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A5156" w:rsidRPr="001B59CD" w:rsidRDefault="00237E7F" w:rsidP="00237E7F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1B59CD">
        <w:rPr>
          <w:rFonts w:ascii="Calibri Light" w:hAnsi="Calibri Light" w:cs="Calibri Light"/>
          <w:b/>
          <w:bCs/>
          <w:sz w:val="22"/>
          <w:szCs w:val="22"/>
        </w:rPr>
        <w:t>PODIZVAJALCI</w:t>
      </w: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1B59CD" w:rsidTr="00C31C1B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5D3E92" w:rsidRPr="001B59CD" w:rsidRDefault="005D3E92" w:rsidP="005D3E9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Javno naročilo</w:t>
            </w:r>
          </w:p>
        </w:tc>
      </w:tr>
      <w:tr w:rsidR="00981CF8" w:rsidRPr="001B59CD" w:rsidTr="00C31C1B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981CF8" w:rsidRPr="001B59CD" w:rsidTr="00C31C1B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pStyle w:val="Brezrazmikov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981CF8" w:rsidRPr="001B59CD" w:rsidRDefault="00612972" w:rsidP="00981CF8">
            <w:pPr>
              <w:pStyle w:val="Brezrazmikov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Strežniki 2024</w:t>
            </w:r>
          </w:p>
        </w:tc>
      </w:tr>
      <w:tr w:rsidR="00C31C1B" w:rsidRPr="001B59CD" w:rsidTr="00C31C1B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C31C1B" w:rsidRPr="001B59CD" w:rsidRDefault="00C31C1B" w:rsidP="00C31C1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val="x-none"/>
              </w:rPr>
            </w:pPr>
            <w:r w:rsidRPr="001B59CD">
              <w:rPr>
                <w:rFonts w:ascii="Calibri Light" w:eastAsia="Times New Roman" w:hAnsi="Calibri Light" w:cs="Calibri Light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C31C1B" w:rsidRPr="001B59CD" w:rsidRDefault="008B1CA3" w:rsidP="00612972">
            <w:pPr>
              <w:jc w:val="both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8B1CA3">
              <w:rPr>
                <w:rFonts w:ascii="Calibri Light" w:hAnsi="Calibri Light" w:cs="Calibri Light"/>
                <w:sz w:val="22"/>
                <w:szCs w:val="22"/>
              </w:rPr>
              <w:t>Predmet javnega naročila je nakup in dobava strežnikov ter strežniških komponent kot izhaja iz specifikacij.</w:t>
            </w:r>
          </w:p>
        </w:tc>
      </w:tr>
    </w:tbl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Obrazec v 1. delu izpolni ponudnik, v 2. del</w:t>
      </w:r>
      <w:r w:rsidR="00654DA5" w:rsidRPr="001B59CD">
        <w:rPr>
          <w:rFonts w:ascii="Calibri Light" w:hAnsi="Calibri Light" w:cs="Calibri Light"/>
          <w:sz w:val="22"/>
          <w:szCs w:val="22"/>
        </w:rPr>
        <w:t>u</w:t>
      </w:r>
      <w:r w:rsidRPr="001B59CD"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:rsidR="00654DA5" w:rsidRPr="001B59CD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B59CD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:rsidR="006E2427" w:rsidRPr="001B59CD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elamrea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C31C1B" w:rsidRPr="001B59CD" w:rsidTr="004E7F28">
        <w:tc>
          <w:tcPr>
            <w:tcW w:w="9628" w:type="dxa"/>
            <w:shd w:val="clear" w:color="auto" w:fill="FFF2CC" w:themeFill="accent4" w:themeFillTint="33"/>
            <w:vAlign w:val="center"/>
          </w:tcPr>
          <w:p w:rsidR="00C31C1B" w:rsidRPr="001B59CD" w:rsidRDefault="00C31C1B" w:rsidP="00C31C1B">
            <w:pPr>
              <w:pStyle w:val="Navadensplet"/>
              <w:spacing w:before="15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 xml:space="preserve">Če gospodarski subjekt </w:t>
            </w:r>
            <w:r w:rsidR="008951CC" w:rsidRPr="001B59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nastopa s podizvajalci, </w:t>
            </w:r>
            <w:r w:rsidR="008951CC" w:rsidRPr="001B59CD">
              <w:rPr>
                <w:rFonts w:ascii="Calibri Light" w:hAnsi="Calibri Light" w:cs="Calibri Light"/>
                <w:sz w:val="22"/>
                <w:szCs w:val="22"/>
              </w:rPr>
              <w:t xml:space="preserve">mora v ponudbi </w:t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:rsidR="00276DB2" w:rsidRPr="00276DB2" w:rsidRDefault="00276DB2" w:rsidP="00276DB2">
            <w:pPr>
              <w:pStyle w:val="Navadensplet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276DB2">
              <w:rPr>
                <w:rFonts w:ascii="Calibri Light" w:hAnsi="Calibri Light" w:cs="Calibri Light"/>
                <w:sz w:val="22"/>
                <w:szCs w:val="22"/>
              </w:rPr>
              <w:t>podizvajanje</w:t>
            </w:r>
            <w:proofErr w:type="spellEnd"/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, na obrazcu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»PODIZVAJALCI«</w:t>
            </w:r>
          </w:p>
          <w:p w:rsidR="00276DB2" w:rsidRPr="00276DB2" w:rsidRDefault="00276DB2" w:rsidP="00276DB2">
            <w:pPr>
              <w:pStyle w:val="Navadensplet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predložiti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ESPD obrazce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za vsakega od podizvajalcev, </w:t>
            </w:r>
          </w:p>
          <w:p w:rsidR="00276DB2" w:rsidRPr="00276DB2" w:rsidRDefault="00276DB2" w:rsidP="00276DB2">
            <w:pPr>
              <w:pStyle w:val="Navadensplet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za vsakega podizvajalca predložiti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dokument s podatki: IME, PRIIMEK in EMŠO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(za vsako osebo, ki je članica upravnega, vodstvenega ali nadzornega organa gospodarskega subjekta ali ki ima pooblastila za njegovo zastopanje ali odločanje ali nadzor v njem - na podlagi teh podatkov bo naročnik opravil preveritev).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Podatke se lahko predloži v lastnem dokumentu ali v okviru ESPD obrazca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– če ponudnik oddaja podatke v lastnem dokumentu, ga predloži v sistemu e-JN v zavihek »Drugi dokumenti«;  </w:t>
            </w:r>
          </w:p>
          <w:p w:rsidR="00276DB2" w:rsidRPr="00276DB2" w:rsidRDefault="00276DB2" w:rsidP="00276DB2">
            <w:pPr>
              <w:pStyle w:val="Navadensplet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ALI </w:t>
            </w:r>
          </w:p>
          <w:p w:rsidR="00276DB2" w:rsidRPr="00276DB2" w:rsidRDefault="00276DB2" w:rsidP="00276DB2">
            <w:pPr>
              <w:pStyle w:val="Navadensplet"/>
              <w:numPr>
                <w:ilvl w:val="0"/>
                <w:numId w:val="3"/>
              </w:numPr>
              <w:spacing w:before="15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potrdilo Ministrstva za pravosodje o nekaznovanosti, ki ni starejše od 4 mesecev od roka za oddajo ponudb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(potrdilo se predloži za vsak gospodarski subjekt, ki bo vključen v izvedbo javnega naročila in za vsako osebo, ki je članica upravnega, vodstvenega ali nadzornega organa gospodarskega subjekta ali ki ima pooblastila za njegovo zastopanje ali odločanje ali nadzor v njem) – dokument se predloži </w:t>
            </w:r>
            <w:r w:rsidRPr="00276DB2">
              <w:rPr>
                <w:rFonts w:ascii="Calibri Light" w:hAnsi="Calibri Light" w:cs="Calibri Light"/>
                <w:b/>
                <w:sz w:val="22"/>
                <w:szCs w:val="22"/>
              </w:rPr>
              <w:t>v PDF obliki</w:t>
            </w:r>
            <w:r w:rsidRPr="00276DB2">
              <w:rPr>
                <w:rFonts w:ascii="Calibri Light" w:hAnsi="Calibri Light" w:cs="Calibri Light"/>
                <w:sz w:val="22"/>
                <w:szCs w:val="22"/>
              </w:rPr>
              <w:t xml:space="preserve"> v sistemu e-JN v zavihek »Drugi dokumenti«;   </w:t>
            </w:r>
          </w:p>
          <w:p w:rsidR="00C31C1B" w:rsidRPr="001B59CD" w:rsidRDefault="00276DB2" w:rsidP="00276DB2">
            <w:pPr>
              <w:pStyle w:val="Navadensplet"/>
              <w:numPr>
                <w:ilvl w:val="0"/>
                <w:numId w:val="3"/>
              </w:numPr>
              <w:spacing w:before="150" w:beforeAutospacing="0" w:after="0" w:afterAutospacing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76DB2">
              <w:rPr>
                <w:rFonts w:ascii="Calibri Light" w:hAnsi="Calibri Light" w:cs="Calibri Light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</w:t>
            </w:r>
          </w:p>
        </w:tc>
      </w:tr>
    </w:tbl>
    <w:p w:rsidR="00654DA5" w:rsidRPr="001B59CD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Pr="001B59CD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654DA5" w:rsidRPr="001B59CD" w:rsidRDefault="00654DA5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br w:type="page"/>
      </w: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pStyle w:val="Odstavekseznama"/>
        <w:numPr>
          <w:ilvl w:val="0"/>
          <w:numId w:val="2"/>
        </w:numPr>
        <w:rPr>
          <w:rFonts w:ascii="Calibri Light" w:hAnsi="Calibri Light" w:cs="Calibri Light"/>
          <w:i/>
          <w:sz w:val="22"/>
          <w:szCs w:val="22"/>
        </w:rPr>
      </w:pPr>
      <w:r w:rsidRPr="001B59CD">
        <w:rPr>
          <w:rFonts w:ascii="Calibri Light" w:hAnsi="Calibri Light" w:cs="Calibri Light"/>
          <w:b/>
          <w:sz w:val="22"/>
          <w:szCs w:val="22"/>
        </w:rPr>
        <w:t>ODDAJA DEL PODIZVAJALCEM</w:t>
      </w:r>
      <w:r w:rsidR="00237E7F" w:rsidRPr="001B59CD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237E7F" w:rsidRPr="001B59CD">
        <w:rPr>
          <w:rFonts w:ascii="Calibri Light" w:hAnsi="Calibri Light" w:cs="Calibri Light"/>
          <w:i/>
          <w:sz w:val="22"/>
          <w:szCs w:val="22"/>
        </w:rPr>
        <w:t>(izpolni ponudnik)</w:t>
      </w: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C354B4" w:rsidRPr="001B59CD" w:rsidRDefault="008951CC" w:rsidP="00C354B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C354B4" w:rsidRPr="001B59CD">
        <w:rPr>
          <w:rFonts w:ascii="Calibri Light" w:hAnsi="Calibri Light" w:cs="Calibri Light"/>
          <w:sz w:val="22"/>
          <w:szCs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:rsidR="00C354B4" w:rsidRPr="001B59CD" w:rsidRDefault="008951CC" w:rsidP="00C354B4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C354B4" w:rsidRPr="001B59CD">
        <w:rPr>
          <w:rFonts w:ascii="Calibri Light" w:hAnsi="Calibri Light" w:cs="Calibri Light"/>
          <w:sz w:val="22"/>
          <w:szCs w:val="22"/>
        </w:rPr>
        <w:t>onudnik v razmerju do naročnika v celoti odgovarja za izvedbo prejetega naročila, ne glede na število podizvajalcev, ki jih navede v svoji ponudbi.</w:t>
      </w:r>
    </w:p>
    <w:p w:rsidR="006E2427" w:rsidRPr="001B59CD" w:rsidRDefault="008951CC" w:rsidP="006E2427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654DA5" w:rsidRPr="001B59CD">
        <w:rPr>
          <w:rFonts w:ascii="Calibri Light" w:hAnsi="Calibri Light" w:cs="Calibri Light"/>
          <w:sz w:val="22"/>
          <w:szCs w:val="22"/>
        </w:rPr>
        <w:t xml:space="preserve">onudnik </w:t>
      </w:r>
      <w:r w:rsidR="006E2427" w:rsidRPr="001B59CD">
        <w:rPr>
          <w:rFonts w:ascii="Calibri Light" w:hAnsi="Calibri Light" w:cs="Calibri Light"/>
          <w:sz w:val="22"/>
          <w:szCs w:val="22"/>
        </w:rPr>
        <w:t>mora za vsako zamenjavo podizvajalca pridobiti predhodno soglasje naročnika.</w:t>
      </w:r>
    </w:p>
    <w:p w:rsidR="00684AE7" w:rsidRPr="001B59CD" w:rsidRDefault="00684AE7" w:rsidP="006E2427">
      <w:pPr>
        <w:spacing w:after="120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Podizvajalec</w:t>
            </w:r>
          </w:p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Delež oddanih del v % od celote</w:t>
            </w: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E2427" w:rsidRPr="001B59CD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27" w:rsidRPr="001B59CD" w:rsidRDefault="006E2427" w:rsidP="001B062E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 xml:space="preserve"> Podpisnik v imenu </w:t>
      </w:r>
      <w:r w:rsidR="00237E7F" w:rsidRPr="001B59CD">
        <w:rPr>
          <w:rFonts w:ascii="Calibri Light" w:hAnsi="Calibri Light" w:cs="Calibri Light"/>
          <w:sz w:val="22"/>
          <w:szCs w:val="22"/>
        </w:rPr>
        <w:t>kandidata / ponudnika</w:t>
      </w:r>
      <w:r w:rsidRPr="001B59CD">
        <w:rPr>
          <w:rFonts w:ascii="Calibri Light" w:hAnsi="Calibri Light" w:cs="Calibri Light"/>
          <w:sz w:val="22"/>
          <w:szCs w:val="22"/>
        </w:rPr>
        <w:t>:</w:t>
      </w:r>
    </w:p>
    <w:p w:rsidR="006E2427" w:rsidRPr="001B59CD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1B59CD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1B59CD" w:rsidRDefault="006E2427" w:rsidP="006E2427">
            <w:pPr>
              <w:pStyle w:val="Brezrazmikov"/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:rsidR="006E2427" w:rsidRPr="001B59CD" w:rsidRDefault="006E2427" w:rsidP="006E2427">
            <w:pPr>
              <w:pStyle w:val="Brezrazmikov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</w:tc>
      </w:tr>
      <w:tr w:rsidR="006E2427" w:rsidRPr="001B59CD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1B59CD" w:rsidRDefault="006E2427" w:rsidP="006E2427">
            <w:pPr>
              <w:pStyle w:val="Brezrazmikov"/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  <w:t>Podpis</w:t>
            </w:r>
          </w:p>
        </w:tc>
        <w:tc>
          <w:tcPr>
            <w:tcW w:w="3118" w:type="dxa"/>
            <w:vAlign w:val="center"/>
          </w:tcPr>
          <w:p w:rsidR="006E2427" w:rsidRPr="001B59CD" w:rsidRDefault="006E2427" w:rsidP="006E2427">
            <w:pPr>
              <w:pStyle w:val="Brezrazmikov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</w:tc>
      </w:tr>
      <w:tr w:rsidR="006E2427" w:rsidRPr="001B59CD" w:rsidTr="00C31C1B">
        <w:trPr>
          <w:cantSplit/>
        </w:trPr>
        <w:tc>
          <w:tcPr>
            <w:tcW w:w="1575" w:type="dxa"/>
            <w:shd w:val="clear" w:color="auto" w:fill="FFC000"/>
            <w:vAlign w:val="center"/>
          </w:tcPr>
          <w:p w:rsidR="006E2427" w:rsidRPr="001B59CD" w:rsidRDefault="006E2427" w:rsidP="006E2427">
            <w:pPr>
              <w:pStyle w:val="Brezrazmikov"/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noProof/>
                <w:sz w:val="22"/>
                <w:szCs w:val="22"/>
              </w:rPr>
              <w:t>Datum</w:t>
            </w:r>
          </w:p>
        </w:tc>
        <w:tc>
          <w:tcPr>
            <w:tcW w:w="3118" w:type="dxa"/>
            <w:vAlign w:val="center"/>
          </w:tcPr>
          <w:p w:rsidR="006E2427" w:rsidRPr="001B59CD" w:rsidRDefault="006E2427" w:rsidP="006E2427">
            <w:pPr>
              <w:pStyle w:val="Brezrazmikov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</w:tc>
      </w:tr>
    </w:tbl>
    <w:p w:rsidR="006E2427" w:rsidRPr="001B59CD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54DA5" w:rsidRPr="001B59CD" w:rsidRDefault="00654DA5">
      <w:pPr>
        <w:rPr>
          <w:rFonts w:ascii="Calibri Light" w:hAnsi="Calibri Light" w:cs="Calibri Light"/>
          <w:sz w:val="22"/>
          <w:szCs w:val="22"/>
        </w:rPr>
      </w:pPr>
    </w:p>
    <w:p w:rsidR="00684AE7" w:rsidRPr="001B59CD" w:rsidRDefault="00684AE7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br w:type="page"/>
      </w:r>
    </w:p>
    <w:p w:rsidR="00654DA5" w:rsidRPr="001B59CD" w:rsidRDefault="00654DA5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E2427" w:rsidRPr="001B59CD" w:rsidRDefault="00237E7F" w:rsidP="00237E7F">
      <w:pPr>
        <w:pStyle w:val="Odstavekseznama"/>
        <w:numPr>
          <w:ilvl w:val="0"/>
          <w:numId w:val="2"/>
        </w:numPr>
        <w:rPr>
          <w:rFonts w:ascii="Calibri Light" w:hAnsi="Calibri Light" w:cs="Calibri Light"/>
          <w:bCs/>
          <w:i/>
          <w:sz w:val="22"/>
          <w:szCs w:val="22"/>
        </w:rPr>
      </w:pPr>
      <w:r w:rsidRPr="001B59CD">
        <w:rPr>
          <w:rFonts w:ascii="Calibri Light" w:hAnsi="Calibri Light" w:cs="Calibri Light"/>
          <w:b/>
          <w:bCs/>
          <w:sz w:val="22"/>
          <w:szCs w:val="22"/>
        </w:rPr>
        <w:t xml:space="preserve">PODATKI O PODIZVAJALCIH IN SOGLASJE ZA NEPOSREDNA PLAČILA </w:t>
      </w:r>
      <w:r w:rsidRPr="001B59CD">
        <w:rPr>
          <w:rFonts w:ascii="Calibri Light" w:hAnsi="Calibri Light" w:cs="Calibri Light"/>
          <w:bCs/>
          <w:i/>
          <w:sz w:val="22"/>
          <w:szCs w:val="22"/>
        </w:rPr>
        <w:t>(izpolni podizvajalec)</w:t>
      </w:r>
    </w:p>
    <w:p w:rsidR="006E2427" w:rsidRPr="001B59CD" w:rsidRDefault="006E2427">
      <w:pPr>
        <w:rPr>
          <w:rFonts w:ascii="Calibri Light" w:hAnsi="Calibri Light" w:cs="Calibri Light"/>
          <w:sz w:val="22"/>
          <w:szCs w:val="22"/>
        </w:rPr>
      </w:pPr>
    </w:p>
    <w:p w:rsidR="00654DA5" w:rsidRPr="001B59CD" w:rsidRDefault="008951CC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P</w:t>
      </w:r>
      <w:r w:rsidR="00C354B4" w:rsidRPr="001B59CD">
        <w:rPr>
          <w:rFonts w:ascii="Calibri Light" w:hAnsi="Calibri Light" w:cs="Calibri Light"/>
          <w:sz w:val="22"/>
          <w:szCs w:val="22"/>
        </w:rPr>
        <w:t>onudnik</w:t>
      </w:r>
      <w:r w:rsidR="003A5156" w:rsidRPr="001B59CD">
        <w:rPr>
          <w:rFonts w:ascii="Calibri Light" w:hAnsi="Calibri Light" w:cs="Calibri Light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:rsidR="00654DA5" w:rsidRPr="001B59CD" w:rsidRDefault="00654DA5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A5156" w:rsidRPr="001B59CD" w:rsidRDefault="00C354B4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Tabelo s</w:t>
      </w:r>
      <w:r w:rsidR="003A5156" w:rsidRPr="001B59CD">
        <w:rPr>
          <w:rFonts w:ascii="Calibri Light" w:hAnsi="Calibri Light" w:cs="Calibri Light"/>
          <w:sz w:val="22"/>
          <w:szCs w:val="22"/>
        </w:rPr>
        <w:t xml:space="preserve"> »Podatki o podizvajalcih in soglasje za neposredna plačila«</w:t>
      </w:r>
      <w:r w:rsidR="003A5156" w:rsidRPr="001B59CD">
        <w:rPr>
          <w:rFonts w:ascii="Calibri Light" w:hAnsi="Calibri Light" w:cs="Calibri Light"/>
          <w:b/>
          <w:sz w:val="22"/>
          <w:szCs w:val="22"/>
        </w:rPr>
        <w:t xml:space="preserve"> mora izpolniti in podpisati podizvajalec.</w:t>
      </w:r>
    </w:p>
    <w:p w:rsidR="003A5156" w:rsidRPr="001B59CD" w:rsidRDefault="003A5156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 xml:space="preserve">Obrazec </w:t>
      </w:r>
      <w:r w:rsidR="00684AE7" w:rsidRPr="001B59CD">
        <w:rPr>
          <w:rFonts w:ascii="Calibri Light" w:hAnsi="Calibri Light" w:cs="Calibri Light"/>
          <w:sz w:val="22"/>
          <w:szCs w:val="22"/>
        </w:rPr>
        <w:t>PODIZVAJALCI</w:t>
      </w:r>
      <w:r w:rsidRPr="001B59CD">
        <w:rPr>
          <w:rFonts w:ascii="Calibri Light" w:hAnsi="Calibri Light" w:cs="Calibri Light"/>
          <w:sz w:val="22"/>
          <w:szCs w:val="22"/>
        </w:rPr>
        <w:t xml:space="preserve"> p</w:t>
      </w:r>
      <w:r w:rsidR="009C6A71" w:rsidRPr="001B59CD">
        <w:rPr>
          <w:rFonts w:ascii="Calibri Light" w:hAnsi="Calibri Light" w:cs="Calibri Light"/>
          <w:sz w:val="22"/>
          <w:szCs w:val="22"/>
        </w:rPr>
        <w:t xml:space="preserve">ostane priloga sklenjene </w:t>
      </w:r>
      <w:r w:rsidR="00684AE7" w:rsidRPr="001B59CD">
        <w:rPr>
          <w:rFonts w:ascii="Calibri Light" w:hAnsi="Calibri Light" w:cs="Calibri Light"/>
          <w:sz w:val="22"/>
          <w:szCs w:val="22"/>
        </w:rPr>
        <w:t>pogodbe</w:t>
      </w:r>
      <w:r w:rsidRPr="001B59CD">
        <w:rPr>
          <w:rFonts w:ascii="Calibri Light" w:hAnsi="Calibri Light" w:cs="Calibri Light"/>
          <w:sz w:val="22"/>
          <w:szCs w:val="22"/>
        </w:rPr>
        <w:t xml:space="preserve"> o izvedbi javnega naročila.</w:t>
      </w: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b/>
          <w:sz w:val="22"/>
          <w:szCs w:val="22"/>
        </w:rPr>
        <w:t>Ponudniku, ki ne bo nastopal s podi</w:t>
      </w:r>
      <w:r w:rsidR="009C6A71" w:rsidRPr="001B59CD">
        <w:rPr>
          <w:rFonts w:ascii="Calibri Light" w:hAnsi="Calibri Light" w:cs="Calibri Light"/>
          <w:b/>
          <w:sz w:val="22"/>
          <w:szCs w:val="22"/>
        </w:rPr>
        <w:t>zvajalci, tega obrazca v ponudbi</w:t>
      </w:r>
      <w:r w:rsidRPr="001B59CD">
        <w:rPr>
          <w:rFonts w:ascii="Calibri Light" w:hAnsi="Calibri Light" w:cs="Calibri Light"/>
          <w:b/>
          <w:sz w:val="22"/>
          <w:szCs w:val="22"/>
        </w:rPr>
        <w:t xml:space="preserve"> ni potrebno priložiti.</w:t>
      </w:r>
    </w:p>
    <w:p w:rsidR="003A5156" w:rsidRPr="001B59CD" w:rsidRDefault="003A5156">
      <w:pPr>
        <w:rPr>
          <w:rFonts w:ascii="Calibri Light" w:hAnsi="Calibri Light" w:cs="Calibri Light"/>
          <w:b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783242" w:rsidRPr="001B59CD" w:rsidRDefault="00783242">
      <w:pPr>
        <w:rPr>
          <w:rFonts w:ascii="Calibri Light" w:hAnsi="Calibri Light" w:cs="Calibri Light"/>
          <w:sz w:val="22"/>
          <w:szCs w:val="22"/>
        </w:rPr>
      </w:pPr>
    </w:p>
    <w:p w:rsidR="005D3E92" w:rsidRPr="001B59CD" w:rsidRDefault="005D3E92">
      <w:pPr>
        <w:widowControl/>
        <w:suppressAutoHyphens w:val="0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br w:type="page"/>
      </w:r>
    </w:p>
    <w:p w:rsidR="00783242" w:rsidRPr="001B59CD" w:rsidRDefault="00783242">
      <w:pPr>
        <w:rPr>
          <w:rFonts w:ascii="Calibri Light" w:hAnsi="Calibri Light" w:cs="Calibri Light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981CF8" w:rsidRPr="001B59CD" w:rsidTr="00C31C1B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Javno naročilo</w:t>
            </w:r>
          </w:p>
        </w:tc>
      </w:tr>
      <w:tr w:rsidR="00981CF8" w:rsidRPr="001B59CD" w:rsidTr="00C31C1B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981CF8" w:rsidRPr="001B59CD" w:rsidRDefault="00981CF8" w:rsidP="00981CF8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:rsidR="00981CF8" w:rsidRPr="001B59CD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612972" w:rsidRPr="001B59CD" w:rsidTr="00C31C1B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612972" w:rsidRPr="001B59CD" w:rsidRDefault="00612972" w:rsidP="0061297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612972" w:rsidRPr="001B59CD" w:rsidRDefault="00612972" w:rsidP="00612972">
            <w:pPr>
              <w:pStyle w:val="Brezrazmikov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Strežniki 2024</w:t>
            </w:r>
          </w:p>
        </w:tc>
      </w:tr>
      <w:tr w:rsidR="00612972" w:rsidRPr="001B59CD" w:rsidTr="00C31C1B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612972" w:rsidRPr="001B59CD" w:rsidRDefault="00612972" w:rsidP="00612972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="Calibri Light" w:eastAsia="Times New Roman" w:hAnsi="Calibri Light" w:cs="Calibri Light"/>
                <w:bCs/>
                <w:kern w:val="0"/>
                <w:sz w:val="22"/>
                <w:szCs w:val="22"/>
                <w:lang w:val="x-none"/>
              </w:rPr>
            </w:pPr>
            <w:r w:rsidRPr="001B59CD">
              <w:rPr>
                <w:rFonts w:ascii="Calibri Light" w:eastAsia="Times New Roman" w:hAnsi="Calibri Light" w:cs="Calibri Light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:rsidR="00612972" w:rsidRPr="001B59CD" w:rsidRDefault="0035271E" w:rsidP="00612972">
            <w:pPr>
              <w:jc w:val="both"/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35271E">
              <w:rPr>
                <w:rFonts w:ascii="Calibri Light" w:hAnsi="Calibri Light" w:cs="Calibri Light"/>
                <w:sz w:val="22"/>
                <w:szCs w:val="22"/>
              </w:rPr>
              <w:t>Predmet javnega naročila je nakup in dobava strežnikov ter strežniških komponent kot izhaja iz specifikacij.</w:t>
            </w:r>
            <w:bookmarkStart w:id="0" w:name="_GoBack"/>
            <w:bookmarkEnd w:id="0"/>
          </w:p>
        </w:tc>
      </w:tr>
    </w:tbl>
    <w:p w:rsidR="00BF6609" w:rsidRPr="001B59CD" w:rsidRDefault="00BF6609">
      <w:pPr>
        <w:rPr>
          <w:rFonts w:ascii="Calibri Light" w:hAnsi="Calibri Light" w:cs="Calibri Light"/>
          <w:sz w:val="22"/>
          <w:szCs w:val="22"/>
        </w:rPr>
      </w:pPr>
    </w:p>
    <w:p w:rsidR="00BF6609" w:rsidRPr="001B59CD" w:rsidRDefault="003A5156">
      <w:pPr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hAnsi="Calibri Light" w:cs="Calibri Light"/>
          <w:sz w:val="22"/>
          <w:szCs w:val="22"/>
        </w:rPr>
        <w:t>Tabele se ustrezno prekopira glede na število podizvajalcev.</w:t>
      </w:r>
    </w:p>
    <w:p w:rsidR="00BF6609" w:rsidRPr="001B59CD" w:rsidRDefault="00BF6609">
      <w:pPr>
        <w:rPr>
          <w:rFonts w:ascii="Calibri Light" w:hAnsi="Calibri Light" w:cs="Calibri Light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1B59CD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3A5156" w:rsidRPr="001B59CD" w:rsidRDefault="00C354B4">
            <w:pPr>
              <w:pStyle w:val="TableContents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1B59CD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C354B4" w:rsidRPr="001B59CD" w:rsidRDefault="00C354B4">
            <w:pPr>
              <w:pStyle w:val="TableContents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1B59CD" w:rsidTr="00C31C1B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1B59CD" w:rsidTr="00C31C1B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981CF8" w:rsidRPr="001B59CD" w:rsidRDefault="00981CF8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elobesedila"/>
              <w:spacing w:after="0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5156" w:rsidRPr="001B59CD" w:rsidRDefault="003A5156">
            <w:pPr>
              <w:pStyle w:val="Telobesedila"/>
              <w:snapToGrid w:val="0"/>
              <w:spacing w:after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Vrednost del </w:t>
            </w:r>
            <w:r w:rsidR="00981CF8" w:rsidRPr="001B59CD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z </w:t>
            </w: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A5156" w:rsidRPr="001B59CD" w:rsidTr="00C31C1B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3A5156" w:rsidRPr="001B59CD" w:rsidRDefault="003A5156">
            <w:pPr>
              <w:pStyle w:val="TableContents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pStyle w:val="TableContents"/>
              <w:snapToGrid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</w:tbl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p w:rsidR="00BF6609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1B59CD">
        <w:rPr>
          <w:rFonts w:ascii="Calibri Light" w:eastAsia="Times New Roman" w:hAnsi="Calibri Light" w:cs="Calibri Light"/>
          <w:sz w:val="22"/>
          <w:szCs w:val="22"/>
        </w:rPr>
        <w:t>V skladu z določbo 5. odstavka 94. člena ZJN-3 zahtevamo neposredno plačilo s strani naročnika:</w:t>
      </w:r>
      <w:r w:rsidRPr="001B59CD">
        <w:rPr>
          <w:rFonts w:ascii="Calibri Light" w:eastAsia="Times New Roman" w:hAnsi="Calibri Light" w:cs="Calibri Light"/>
          <w:sz w:val="22"/>
          <w:szCs w:val="22"/>
        </w:rPr>
        <w:tab/>
      </w:r>
      <w:r w:rsidRPr="001B59CD">
        <w:rPr>
          <w:rFonts w:ascii="Calibri Light" w:eastAsia="Times New Roman" w:hAnsi="Calibri Light" w:cs="Calibri Light"/>
          <w:sz w:val="22"/>
          <w:szCs w:val="22"/>
        </w:rPr>
        <w:tab/>
      </w:r>
    </w:p>
    <w:p w:rsidR="00BF6609" w:rsidRPr="001B59CD" w:rsidRDefault="00BF6609">
      <w:pPr>
        <w:jc w:val="both"/>
        <w:rPr>
          <w:rFonts w:ascii="Calibri Light" w:eastAsia="Times New Roman" w:hAnsi="Calibri Light" w:cs="Calibri Light"/>
          <w:sz w:val="22"/>
          <w:szCs w:val="22"/>
        </w:rPr>
      </w:pPr>
      <w:r w:rsidRPr="001B59CD">
        <w:rPr>
          <w:rFonts w:ascii="Calibri Light" w:eastAsia="Times New Roman" w:hAnsi="Calibri Light" w:cs="Calibri Light"/>
          <w:sz w:val="22"/>
          <w:szCs w:val="22"/>
        </w:rPr>
        <w:t xml:space="preserve">                                                                   </w:t>
      </w:r>
    </w:p>
    <w:p w:rsidR="003A5156" w:rsidRPr="001B59CD" w:rsidRDefault="003A5156" w:rsidP="00C354B4">
      <w:pPr>
        <w:jc w:val="center"/>
        <w:rPr>
          <w:rFonts w:ascii="Calibri Light" w:eastAsia="Times New Roman" w:hAnsi="Calibri Light" w:cs="Calibri Light"/>
          <w:b/>
          <w:sz w:val="22"/>
          <w:szCs w:val="22"/>
        </w:rPr>
      </w:pPr>
      <w:r w:rsidRPr="001B59CD">
        <w:rPr>
          <w:rFonts w:ascii="Calibri Light" w:eastAsia="Times New Roman" w:hAnsi="Calibri Light" w:cs="Calibri Light"/>
          <w:b/>
          <w:sz w:val="22"/>
          <w:szCs w:val="22"/>
        </w:rPr>
        <w:t>DA</w:t>
      </w:r>
      <w:r w:rsidRPr="001B59CD">
        <w:rPr>
          <w:rFonts w:ascii="Calibri Light" w:eastAsia="Times New Roman" w:hAnsi="Calibri Light" w:cs="Calibri Light"/>
          <w:b/>
          <w:sz w:val="22"/>
          <w:szCs w:val="22"/>
        </w:rPr>
        <w:tab/>
      </w:r>
      <w:r w:rsidRPr="001B59CD">
        <w:rPr>
          <w:rFonts w:ascii="Calibri Light" w:eastAsia="Times New Roman" w:hAnsi="Calibri Light" w:cs="Calibri Light"/>
          <w:b/>
          <w:sz w:val="22"/>
          <w:szCs w:val="22"/>
        </w:rPr>
        <w:tab/>
        <w:t>NE</w:t>
      </w:r>
    </w:p>
    <w:p w:rsidR="00C354B4" w:rsidRPr="001B59CD" w:rsidRDefault="00C354B4" w:rsidP="00C354B4">
      <w:pPr>
        <w:jc w:val="center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 w:rsidP="00C354B4">
      <w:pPr>
        <w:jc w:val="center"/>
        <w:rPr>
          <w:rFonts w:ascii="Calibri Light" w:hAnsi="Calibri Light" w:cs="Calibri Light"/>
          <w:i/>
          <w:sz w:val="22"/>
          <w:szCs w:val="22"/>
        </w:rPr>
      </w:pPr>
      <w:r w:rsidRPr="001B59CD">
        <w:rPr>
          <w:rFonts w:ascii="Calibri Light" w:eastAsia="Times New Roman" w:hAnsi="Calibri Light" w:cs="Calibri Light"/>
          <w:i/>
          <w:sz w:val="22"/>
          <w:szCs w:val="22"/>
        </w:rPr>
        <w:t>(ustrezno obkroži)</w:t>
      </w: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  <w:r w:rsidRPr="001B59CD">
        <w:rPr>
          <w:rFonts w:ascii="Calibri Light" w:eastAsia="Times New Roman" w:hAnsi="Calibri Light" w:cs="Calibri Light"/>
          <w:sz w:val="22"/>
          <w:szCs w:val="22"/>
        </w:rPr>
        <w:t xml:space="preserve">Podizvajalci, ki podajo pisno zahtevo za neposredna plačila in zgoraj obkrožijo DA, s podpisom te izjave soglašajo, da naročnik namesto glavnega izvajalca poravna podizvajalčeve terjatve do glavnega izvajalca na </w:t>
      </w:r>
      <w:r w:rsidRPr="001B59CD">
        <w:rPr>
          <w:rFonts w:ascii="Calibri Light" w:eastAsia="Times New Roman" w:hAnsi="Calibri Light" w:cs="Calibri Light"/>
          <w:sz w:val="22"/>
          <w:szCs w:val="22"/>
        </w:rPr>
        <w:lastRenderedPageBreak/>
        <w:t>način, kot je</w:t>
      </w:r>
      <w:r w:rsidR="005023FB" w:rsidRPr="001B59CD">
        <w:rPr>
          <w:rFonts w:ascii="Calibri Light" w:eastAsia="Times New Roman" w:hAnsi="Calibri Light" w:cs="Calibri Light"/>
          <w:sz w:val="22"/>
          <w:szCs w:val="22"/>
        </w:rPr>
        <w:t xml:space="preserve"> to opredeljeno v vzorcu </w:t>
      </w:r>
      <w:r w:rsidR="00684AE7" w:rsidRPr="001B59CD">
        <w:rPr>
          <w:rFonts w:ascii="Calibri Light" w:eastAsia="Times New Roman" w:hAnsi="Calibri Light" w:cs="Calibri Light"/>
          <w:sz w:val="22"/>
          <w:szCs w:val="22"/>
        </w:rPr>
        <w:t>pogodbe</w:t>
      </w:r>
      <w:r w:rsidRPr="001B59CD">
        <w:rPr>
          <w:rFonts w:ascii="Calibri Light" w:eastAsia="Times New Roman" w:hAnsi="Calibri Light" w:cs="Calibri Light"/>
          <w:sz w:val="22"/>
          <w:szCs w:val="22"/>
        </w:rPr>
        <w:t>.</w:t>
      </w: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1B59CD" w:rsidTr="00C31C1B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3A5156" w:rsidRPr="001B59CD" w:rsidRDefault="003A51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b/>
                <w:sz w:val="22"/>
                <w:szCs w:val="22"/>
              </w:rPr>
              <w:t>Podizvajalec 1</w:t>
            </w:r>
          </w:p>
        </w:tc>
      </w:tr>
      <w:tr w:rsidR="003A5156" w:rsidRPr="001B59CD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snapToGrid w:val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A5156" w:rsidRPr="001B59CD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A5156" w:rsidRPr="001B59CD" w:rsidRDefault="003A5156">
            <w:pPr>
              <w:tabs>
                <w:tab w:val="left" w:pos="1575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V/na</w:t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B59CD">
              <w:rPr>
                <w:rFonts w:ascii="Calibri Light" w:hAnsi="Calibri Light" w:cs="Calibri Light"/>
                <w:sz w:val="22"/>
                <w:szCs w:val="22"/>
              </w:rPr>
              <w:tab/>
              <w:t>, dne</w:t>
            </w:r>
          </w:p>
        </w:tc>
      </w:tr>
      <w:tr w:rsidR="003A5156" w:rsidRPr="001B59CD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1B59CD" w:rsidRDefault="003A515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Ime in priimek:</w:t>
            </w:r>
          </w:p>
        </w:tc>
      </w:tr>
      <w:tr w:rsidR="003A5156" w:rsidRPr="001B59CD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:rsidR="003A5156" w:rsidRPr="001B59CD" w:rsidRDefault="003A515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B59CD">
              <w:rPr>
                <w:rFonts w:ascii="Calibri Light" w:hAnsi="Calibri Light" w:cs="Calibri Light"/>
                <w:sz w:val="22"/>
                <w:szCs w:val="22"/>
              </w:rPr>
              <w:t>Žig in podpis:</w:t>
            </w:r>
          </w:p>
        </w:tc>
      </w:tr>
    </w:tbl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jc w:val="both"/>
        <w:rPr>
          <w:rFonts w:ascii="Calibri Light" w:hAnsi="Calibri Light" w:cs="Calibri Light"/>
          <w:sz w:val="22"/>
          <w:szCs w:val="22"/>
        </w:rPr>
      </w:pPr>
    </w:p>
    <w:p w:rsidR="003A5156" w:rsidRPr="001B59CD" w:rsidRDefault="003A5156">
      <w:pPr>
        <w:rPr>
          <w:rFonts w:ascii="Calibri Light" w:hAnsi="Calibri Light" w:cs="Calibri Light"/>
          <w:sz w:val="22"/>
          <w:szCs w:val="22"/>
        </w:rPr>
      </w:pPr>
    </w:p>
    <w:sectPr w:rsidR="003A5156" w:rsidRPr="001B59CD" w:rsidSect="00237E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E5A" w:rsidRDefault="00657E5A">
      <w:r>
        <w:separator/>
      </w:r>
    </w:p>
  </w:endnote>
  <w:endnote w:type="continuationSeparator" w:id="0">
    <w:p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Cambria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:rsidTr="00C2055E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3A5156" w:rsidRDefault="003A5156" w:rsidP="00FB34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:rsidTr="00237E7F">
      <w:tc>
        <w:tcPr>
          <w:tcW w:w="4833" w:type="dxa"/>
          <w:shd w:val="clear" w:color="auto" w:fill="auto"/>
        </w:tcPr>
        <w:p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proofErr w:type="spellStart"/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proofErr w:type="spellEnd"/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:rsidR="00FB34B1" w:rsidRPr="0081427E" w:rsidRDefault="00FB34B1" w:rsidP="00FB34B1">
    <w:pPr>
      <w:pStyle w:val="Noga"/>
      <w:jc w:val="center"/>
      <w:rPr>
        <w:rFonts w:asciiTheme="majorHAnsi" w:hAnsiTheme="majorHAnsi" w:cstheme="majorHAnsi"/>
      </w:rPr>
    </w:pPr>
  </w:p>
  <w:p w:rsidR="003A5156" w:rsidRDefault="003A5156" w:rsidP="00FB34B1">
    <w:pPr>
      <w:pStyle w:val="Noga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E5A" w:rsidRDefault="00657E5A">
      <w:r>
        <w:separator/>
      </w:r>
    </w:p>
  </w:footnote>
  <w:footnote w:type="continuationSeparator" w:id="0">
    <w:p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54B4" w:rsidRPr="00237E7F" w:rsidRDefault="003A5156" w:rsidP="00C354B4">
    <w:pPr>
      <w:pStyle w:val="Glava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156" w:rsidRPr="001B59CD" w:rsidRDefault="00237E7F" w:rsidP="00237E7F">
    <w:pPr>
      <w:pStyle w:val="Glava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  <w:sz w:val="18"/>
        <w:szCs w:val="18"/>
      </w:rPr>
    </w:pPr>
    <w:r w:rsidRPr="001B59CD">
      <w:rPr>
        <w:rFonts w:asciiTheme="majorHAnsi" w:hAnsiTheme="majorHAnsi" w:cstheme="majorHAnsi"/>
        <w:i/>
        <w:sz w:val="18"/>
        <w:szCs w:val="18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177FD1"/>
    <w:rsid w:val="001B59CD"/>
    <w:rsid w:val="00237E7F"/>
    <w:rsid w:val="00276DB2"/>
    <w:rsid w:val="0035271E"/>
    <w:rsid w:val="003A5156"/>
    <w:rsid w:val="003C79FC"/>
    <w:rsid w:val="0044524D"/>
    <w:rsid w:val="005023FB"/>
    <w:rsid w:val="0057595E"/>
    <w:rsid w:val="005D3E92"/>
    <w:rsid w:val="00612972"/>
    <w:rsid w:val="00654DA5"/>
    <w:rsid w:val="00657E5A"/>
    <w:rsid w:val="00684AE7"/>
    <w:rsid w:val="006E2427"/>
    <w:rsid w:val="00724EBD"/>
    <w:rsid w:val="0074763A"/>
    <w:rsid w:val="00783242"/>
    <w:rsid w:val="007E5AE4"/>
    <w:rsid w:val="008951CC"/>
    <w:rsid w:val="008B1CA3"/>
    <w:rsid w:val="00905D69"/>
    <w:rsid w:val="00981CF8"/>
    <w:rsid w:val="009C6A71"/>
    <w:rsid w:val="009F644C"/>
    <w:rsid w:val="00AC5520"/>
    <w:rsid w:val="00B3570E"/>
    <w:rsid w:val="00BF6609"/>
    <w:rsid w:val="00C31C1B"/>
    <w:rsid w:val="00C354B4"/>
    <w:rsid w:val="00C72455"/>
    <w:rsid w:val="00C875F9"/>
    <w:rsid w:val="00CF68F9"/>
    <w:rsid w:val="00D55D13"/>
    <w:rsid w:val="00DB01B7"/>
    <w:rsid w:val="00E511DC"/>
    <w:rsid w:val="00E77850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oNotEmbedSmartTags/>
  <w:decimalSymbol w:val=","/>
  <w:listSeparator w:val=";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tevilkastrani">
    <w:name w:val="page number"/>
    <w:basedOn w:val="Privzetapisavaodstavka"/>
  </w:style>
  <w:style w:type="character" w:styleId="Pripombasklic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Lohit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avaden"/>
    <w:pPr>
      <w:suppressLineNumbers/>
    </w:pPr>
    <w:rPr>
      <w:rFonts w:cs="Lohit Devanagari"/>
    </w:rPr>
  </w:style>
  <w:style w:type="paragraph" w:customStyle="1" w:styleId="TableContents">
    <w:name w:val="Table Contents"/>
    <w:basedOn w:val="Navaden"/>
    <w:pPr>
      <w:suppressLineNumbers/>
    </w:pPr>
  </w:style>
  <w:style w:type="paragraph" w:styleId="Glava">
    <w:name w:val="header"/>
    <w:basedOn w:val="Navaden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Pripombabesedilo">
    <w:name w:val="annotation text"/>
    <w:basedOn w:val="Navaden"/>
    <w:rPr>
      <w:szCs w:val="20"/>
      <w:lang w:val="x-none"/>
    </w:rPr>
  </w:style>
  <w:style w:type="paragraph" w:styleId="Zadevapripombe">
    <w:name w:val="annotation subject"/>
    <w:basedOn w:val="Pripombabesedilo"/>
    <w:next w:val="Pripombabesedilo"/>
    <w:rPr>
      <w:b/>
      <w:bCs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avaden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dstavekseznama">
    <w:name w:val="List Paragraph"/>
    <w:basedOn w:val="Navaden"/>
    <w:uiPriority w:val="34"/>
    <w:qFormat/>
    <w:rsid w:val="006E2427"/>
    <w:pPr>
      <w:ind w:left="720"/>
      <w:contextualSpacing/>
    </w:pPr>
  </w:style>
  <w:style w:type="paragraph" w:styleId="Brezrazmikov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vadensplet">
    <w:name w:val="Normal (Web)"/>
    <w:basedOn w:val="Navaden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Krepko">
    <w:name w:val="Strong"/>
    <w:basedOn w:val="Privzetapisavaodstavka"/>
    <w:uiPriority w:val="22"/>
    <w:qFormat/>
    <w:rsid w:val="00654DA5"/>
    <w:rPr>
      <w:b/>
      <w:bCs/>
    </w:rPr>
  </w:style>
  <w:style w:type="character" w:styleId="Poudarek">
    <w:name w:val="Emphasis"/>
    <w:basedOn w:val="Privzetapisavaodstavka"/>
    <w:uiPriority w:val="20"/>
    <w:qFormat/>
    <w:rsid w:val="00654DA5"/>
    <w:rPr>
      <w:i/>
      <w:iCs/>
    </w:rPr>
  </w:style>
  <w:style w:type="table" w:styleId="Tabelamrea">
    <w:name w:val="Table Grid"/>
    <w:basedOn w:val="Navadnatabela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0E1A3-C0E8-4246-B982-E2E2F3CF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Sabina Jevnikar</cp:lastModifiedBy>
  <cp:revision>27</cp:revision>
  <cp:lastPrinted>1995-11-21T16:41:00Z</cp:lastPrinted>
  <dcterms:created xsi:type="dcterms:W3CDTF">2020-06-08T13:50:00Z</dcterms:created>
  <dcterms:modified xsi:type="dcterms:W3CDTF">2024-05-15T09:22:00Z</dcterms:modified>
</cp:coreProperties>
</file>