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BB951F" w14:textId="77777777" w:rsidR="00ED6BEF" w:rsidRPr="00E05A1C" w:rsidRDefault="00ED6BEF" w:rsidP="00ED6BEF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20"/>
          <w:szCs w:val="20"/>
        </w:rPr>
      </w:pPr>
      <w:r w:rsidRPr="00B372D3">
        <w:rPr>
          <w:rFonts w:ascii="Arial" w:eastAsia="Times New Roman" w:hAnsi="Arial" w:cs="Arial"/>
          <w:b/>
          <w:sz w:val="20"/>
          <w:szCs w:val="20"/>
          <w:highlight w:val="lightGray"/>
        </w:rPr>
        <w:t>PRILOGA 2A: PREDRAČUN</w:t>
      </w:r>
      <w:r w:rsidRPr="00E05A1C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 xml:space="preserve">– SKLOP 1: MANJŠA KOMBINIRANA VOZILA; </w:t>
      </w:r>
      <w:r w:rsidRPr="0011366C">
        <w:rPr>
          <w:b/>
          <w:szCs w:val="20"/>
        </w:rPr>
        <w:t>vloži v razdelek »</w:t>
      </w:r>
      <w:r>
        <w:rPr>
          <w:b/>
          <w:szCs w:val="20"/>
        </w:rPr>
        <w:t>Ostale priloge</w:t>
      </w:r>
      <w:r w:rsidRPr="0011366C">
        <w:rPr>
          <w:b/>
          <w:szCs w:val="20"/>
        </w:rPr>
        <w:t xml:space="preserve">« </w:t>
      </w:r>
    </w:p>
    <w:p w14:paraId="37546F8C" w14:textId="77777777" w:rsidR="00ED6BEF" w:rsidRPr="00E05A1C" w:rsidRDefault="00ED6BEF" w:rsidP="00ED6BEF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Pr="00E83FF1">
        <w:rPr>
          <w:rFonts w:ascii="Arial" w:eastAsia="Times New Roman" w:hAnsi="Arial" w:cs="Arial"/>
          <w:b/>
          <w:sz w:val="20"/>
          <w:szCs w:val="20"/>
        </w:rPr>
        <w:t xml:space="preserve">205/2024 – ON – </w:t>
      </w:r>
      <w:proofErr w:type="spellStart"/>
      <w:r w:rsidRPr="00E83FF1">
        <w:rPr>
          <w:rFonts w:ascii="Arial" w:eastAsia="Times New Roman" w:hAnsi="Arial" w:cs="Arial"/>
          <w:b/>
          <w:sz w:val="20"/>
          <w:szCs w:val="20"/>
        </w:rPr>
        <w:t>PSPs</w:t>
      </w:r>
      <w:proofErr w:type="spellEnd"/>
      <w:r w:rsidRPr="00E05A1C">
        <w:rPr>
          <w:rFonts w:ascii="Arial" w:eastAsia="Times New Roman" w:hAnsi="Arial" w:cs="Arial"/>
          <w:b/>
          <w:sz w:val="20"/>
          <w:szCs w:val="20"/>
        </w:rPr>
        <w:t xml:space="preserve">; </w:t>
      </w:r>
      <w:r>
        <w:rPr>
          <w:rFonts w:ascii="Arial" w:eastAsia="Times New Roman" w:hAnsi="Arial" w:cs="Arial"/>
          <w:b/>
          <w:sz w:val="20"/>
          <w:szCs w:val="20"/>
        </w:rPr>
        <w:t>KOMBINIRANA IN TOVORNA VOZILA</w:t>
      </w:r>
    </w:p>
    <w:p w14:paraId="3D482AEC" w14:textId="77777777" w:rsidR="00ED6BEF" w:rsidRDefault="00ED6BEF" w:rsidP="00ED6BEF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4A3759B" w14:textId="77777777" w:rsidR="00ED6BEF" w:rsidRPr="00E83FF1" w:rsidRDefault="00ED6BEF" w:rsidP="00ED6BEF">
      <w:pPr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E83FF1">
        <w:rPr>
          <w:rFonts w:ascii="Arial" w:eastAsia="Times New Roman" w:hAnsi="Arial" w:cs="Arial"/>
          <w:b/>
          <w:bCs/>
          <w:sz w:val="20"/>
          <w:szCs w:val="20"/>
        </w:rPr>
        <w:t>Ponudnik: _______________________________________________</w:t>
      </w:r>
      <w:r>
        <w:rPr>
          <w:rFonts w:ascii="Arial" w:eastAsia="Times New Roman" w:hAnsi="Arial" w:cs="Arial"/>
          <w:b/>
          <w:bCs/>
          <w:sz w:val="20"/>
          <w:szCs w:val="20"/>
        </w:rPr>
        <w:t>___</w:t>
      </w:r>
    </w:p>
    <w:p w14:paraId="5DE374ED" w14:textId="77777777" w:rsidR="00ED6BEF" w:rsidRPr="00E83FF1" w:rsidRDefault="00ED6BEF" w:rsidP="00ED6BEF">
      <w:pPr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E83FF1">
        <w:rPr>
          <w:rFonts w:ascii="Arial" w:eastAsia="Times New Roman" w:hAnsi="Arial" w:cs="Arial"/>
          <w:b/>
          <w:bCs/>
          <w:sz w:val="20"/>
          <w:szCs w:val="20"/>
        </w:rPr>
        <w:t>Številka ponudbe: __________________, datum: __________________</w:t>
      </w:r>
    </w:p>
    <w:tbl>
      <w:tblPr>
        <w:tblW w:w="14601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"/>
        <w:gridCol w:w="2222"/>
        <w:gridCol w:w="2410"/>
        <w:gridCol w:w="709"/>
        <w:gridCol w:w="850"/>
        <w:gridCol w:w="1464"/>
        <w:gridCol w:w="1984"/>
        <w:gridCol w:w="2268"/>
        <w:gridCol w:w="2070"/>
        <w:gridCol w:w="11"/>
      </w:tblGrid>
      <w:tr w:rsidR="00ED6BEF" w:rsidRPr="00E05A1C" w14:paraId="71401364" w14:textId="77777777" w:rsidTr="00262172">
        <w:trPr>
          <w:cantSplit/>
          <w:trHeight w:val="255"/>
        </w:trPr>
        <w:tc>
          <w:tcPr>
            <w:tcW w:w="613" w:type="dxa"/>
            <w:vMerge w:val="restart"/>
            <w:vAlign w:val="center"/>
          </w:tcPr>
          <w:p w14:paraId="7A099C15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Sklop</w:t>
            </w:r>
          </w:p>
        </w:tc>
        <w:tc>
          <w:tcPr>
            <w:tcW w:w="4632" w:type="dxa"/>
            <w:gridSpan w:val="2"/>
            <w:vMerge w:val="restart"/>
            <w:vAlign w:val="center"/>
          </w:tcPr>
          <w:p w14:paraId="5DB5D8B9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709" w:type="dxa"/>
            <w:vMerge w:val="restart"/>
            <w:vAlign w:val="center"/>
          </w:tcPr>
          <w:p w14:paraId="24481E3B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ME</w:t>
            </w:r>
          </w:p>
        </w:tc>
        <w:tc>
          <w:tcPr>
            <w:tcW w:w="850" w:type="dxa"/>
            <w:vMerge w:val="restart"/>
            <w:vAlign w:val="center"/>
          </w:tcPr>
          <w:p w14:paraId="7DBC7BEC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Količina</w:t>
            </w:r>
          </w:p>
        </w:tc>
        <w:tc>
          <w:tcPr>
            <w:tcW w:w="1464" w:type="dxa"/>
            <w:vAlign w:val="center"/>
          </w:tcPr>
          <w:p w14:paraId="42EAF94E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Cena/ME</w:t>
            </w:r>
          </w:p>
          <w:p w14:paraId="4B6B06D1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brez DDV</w:t>
            </w:r>
          </w:p>
        </w:tc>
        <w:tc>
          <w:tcPr>
            <w:tcW w:w="1984" w:type="dxa"/>
            <w:vAlign w:val="center"/>
          </w:tcPr>
          <w:p w14:paraId="63F165D4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22%</w:t>
            </w:r>
          </w:p>
          <w:p w14:paraId="3EDC510E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DDV/ME</w:t>
            </w:r>
          </w:p>
        </w:tc>
        <w:tc>
          <w:tcPr>
            <w:tcW w:w="2268" w:type="dxa"/>
            <w:vAlign w:val="center"/>
          </w:tcPr>
          <w:p w14:paraId="251E542A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Cena/ME</w:t>
            </w:r>
          </w:p>
          <w:p w14:paraId="178F8D14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z DDV</w:t>
            </w:r>
          </w:p>
        </w:tc>
        <w:tc>
          <w:tcPr>
            <w:tcW w:w="2081" w:type="dxa"/>
            <w:gridSpan w:val="2"/>
            <w:vAlign w:val="center"/>
          </w:tcPr>
          <w:p w14:paraId="7923E61E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z DDV</w:t>
            </w:r>
          </w:p>
        </w:tc>
      </w:tr>
      <w:tr w:rsidR="00ED6BEF" w:rsidRPr="00E05A1C" w14:paraId="4A3826C6" w14:textId="77777777" w:rsidTr="00262172">
        <w:trPr>
          <w:cantSplit/>
          <w:trHeight w:val="255"/>
        </w:trPr>
        <w:tc>
          <w:tcPr>
            <w:tcW w:w="613" w:type="dxa"/>
            <w:vMerge/>
            <w:vAlign w:val="center"/>
          </w:tcPr>
          <w:p w14:paraId="4234E554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32" w:type="dxa"/>
            <w:gridSpan w:val="2"/>
            <w:vMerge/>
            <w:vAlign w:val="center"/>
          </w:tcPr>
          <w:p w14:paraId="024EA70E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1E6B67E7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197DDC05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4" w:type="dxa"/>
            <w:vAlign w:val="center"/>
          </w:tcPr>
          <w:p w14:paraId="0C6E60CB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1984" w:type="dxa"/>
            <w:vAlign w:val="center"/>
          </w:tcPr>
          <w:p w14:paraId="01840F56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2268" w:type="dxa"/>
            <w:vAlign w:val="center"/>
          </w:tcPr>
          <w:p w14:paraId="424D0393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2081" w:type="dxa"/>
            <w:gridSpan w:val="2"/>
            <w:vAlign w:val="center"/>
          </w:tcPr>
          <w:p w14:paraId="1F8EF420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</w:tr>
      <w:tr w:rsidR="00ED6BEF" w:rsidRPr="00E05A1C" w14:paraId="405B5BDF" w14:textId="77777777" w:rsidTr="00262172">
        <w:trPr>
          <w:cantSplit/>
          <w:trHeight w:val="156"/>
        </w:trPr>
        <w:tc>
          <w:tcPr>
            <w:tcW w:w="613" w:type="dxa"/>
          </w:tcPr>
          <w:p w14:paraId="673447C7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4632" w:type="dxa"/>
            <w:gridSpan w:val="2"/>
          </w:tcPr>
          <w:p w14:paraId="5BB292EE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6CBB950B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14:paraId="7351A601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1464" w:type="dxa"/>
          </w:tcPr>
          <w:p w14:paraId="1E5A5A7E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1984" w:type="dxa"/>
          </w:tcPr>
          <w:p w14:paraId="0B4E5D6E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6=5x0,22</w:t>
            </w:r>
          </w:p>
        </w:tc>
        <w:tc>
          <w:tcPr>
            <w:tcW w:w="2268" w:type="dxa"/>
          </w:tcPr>
          <w:p w14:paraId="58630DA4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7=5+6</w:t>
            </w:r>
          </w:p>
        </w:tc>
        <w:tc>
          <w:tcPr>
            <w:tcW w:w="2081" w:type="dxa"/>
            <w:gridSpan w:val="2"/>
          </w:tcPr>
          <w:p w14:paraId="6B0F2DC2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8=4x7</w:t>
            </w:r>
          </w:p>
        </w:tc>
      </w:tr>
      <w:tr w:rsidR="00ED6BEF" w:rsidRPr="00E05A1C" w14:paraId="7581B052" w14:textId="77777777" w:rsidTr="00262172">
        <w:trPr>
          <w:cantSplit/>
          <w:trHeight w:val="460"/>
        </w:trPr>
        <w:tc>
          <w:tcPr>
            <w:tcW w:w="613" w:type="dxa"/>
            <w:vAlign w:val="center"/>
          </w:tcPr>
          <w:p w14:paraId="0BE03F2D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4632" w:type="dxa"/>
            <w:gridSpan w:val="2"/>
            <w:vAlign w:val="center"/>
          </w:tcPr>
          <w:p w14:paraId="34E44790" w14:textId="203C01CC" w:rsidR="00ED6BEF" w:rsidRPr="00E05A1C" w:rsidRDefault="00F00147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1 </w:t>
            </w:r>
            <w:r w:rsidR="00ED6BEF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Kombinirano vozilo – srednje </w:t>
            </w:r>
            <w:r w:rsidR="00C3428B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– </w:t>
            </w:r>
            <w:r w:rsidR="00ED6BEF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za prevoz potnikov</w:t>
            </w:r>
          </w:p>
        </w:tc>
        <w:tc>
          <w:tcPr>
            <w:tcW w:w="709" w:type="dxa"/>
            <w:vAlign w:val="center"/>
          </w:tcPr>
          <w:p w14:paraId="349A2B37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850" w:type="dxa"/>
            <w:vAlign w:val="center"/>
          </w:tcPr>
          <w:p w14:paraId="1978B6E6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6</w:t>
            </w:r>
          </w:p>
        </w:tc>
        <w:tc>
          <w:tcPr>
            <w:tcW w:w="1464" w:type="dxa"/>
            <w:vAlign w:val="center"/>
          </w:tcPr>
          <w:p w14:paraId="470D47D5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3898BA5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EBF2DE8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1" w:type="dxa"/>
            <w:gridSpan w:val="2"/>
            <w:vAlign w:val="center"/>
          </w:tcPr>
          <w:p w14:paraId="7750E582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D6BEF" w:rsidRPr="00E05A1C" w14:paraId="721CF1D4" w14:textId="77777777" w:rsidTr="00262172">
        <w:trPr>
          <w:cantSplit/>
          <w:trHeight w:val="460"/>
        </w:trPr>
        <w:tc>
          <w:tcPr>
            <w:tcW w:w="613" w:type="dxa"/>
            <w:vAlign w:val="center"/>
          </w:tcPr>
          <w:p w14:paraId="0B5642FC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4632" w:type="dxa"/>
            <w:gridSpan w:val="2"/>
            <w:vAlign w:val="center"/>
          </w:tcPr>
          <w:p w14:paraId="07548781" w14:textId="441F31A1" w:rsidR="00ED6BEF" w:rsidRDefault="00F00147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2 </w:t>
            </w:r>
            <w:bookmarkStart w:id="0" w:name="_GoBack"/>
            <w:bookmarkEnd w:id="0"/>
            <w:r w:rsidR="00ED6BEF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Kombinirano vozilo –</w:t>
            </w:r>
            <w:r w:rsidR="00C3428B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srednje –</w:t>
            </w:r>
            <w:r w:rsidR="00ED6BEF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</w:t>
            </w:r>
            <w:r w:rsidR="00C3428B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</w:t>
            </w:r>
            <w:r w:rsidR="00ED6BEF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urgon </w:t>
            </w:r>
          </w:p>
        </w:tc>
        <w:tc>
          <w:tcPr>
            <w:tcW w:w="709" w:type="dxa"/>
            <w:vAlign w:val="center"/>
          </w:tcPr>
          <w:p w14:paraId="50DF1E0E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850" w:type="dxa"/>
            <w:vAlign w:val="center"/>
          </w:tcPr>
          <w:p w14:paraId="1A90CFC9" w14:textId="77777777" w:rsidR="00ED6BEF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64" w:type="dxa"/>
            <w:vAlign w:val="center"/>
          </w:tcPr>
          <w:p w14:paraId="40801D8C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DFA614C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973677E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1" w:type="dxa"/>
            <w:gridSpan w:val="2"/>
            <w:vAlign w:val="center"/>
          </w:tcPr>
          <w:p w14:paraId="3B56202B" w14:textId="77777777" w:rsidR="00ED6BEF" w:rsidRPr="00E05A1C" w:rsidRDefault="00ED6BE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D6BEF" w:rsidRPr="00E05A1C" w14:paraId="5B4D8602" w14:textId="77777777" w:rsidTr="00262172">
        <w:trPr>
          <w:cantSplit/>
          <w:trHeight w:val="437"/>
        </w:trPr>
        <w:tc>
          <w:tcPr>
            <w:tcW w:w="10252" w:type="dxa"/>
            <w:gridSpan w:val="7"/>
          </w:tcPr>
          <w:p w14:paraId="5B76348C" w14:textId="77777777" w:rsidR="00ED6BEF" w:rsidRPr="00E05A1C" w:rsidRDefault="00ED6BE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PONUDBE BREZ DDV V EUR:</w:t>
            </w:r>
          </w:p>
        </w:tc>
        <w:tc>
          <w:tcPr>
            <w:tcW w:w="4349" w:type="dxa"/>
            <w:gridSpan w:val="3"/>
            <w:shd w:val="clear" w:color="auto" w:fill="DBDBDB" w:themeFill="accent3" w:themeFillTint="66"/>
          </w:tcPr>
          <w:p w14:paraId="60CAB34D" w14:textId="77777777" w:rsidR="00ED6BEF" w:rsidRPr="00B372D3" w:rsidRDefault="00ED6BEF" w:rsidP="00064D27">
            <w:pPr>
              <w:spacing w:after="0" w:line="276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372D3">
              <w:rPr>
                <w:rFonts w:ascii="Arial" w:eastAsia="Times New Roman" w:hAnsi="Arial" w:cs="Arial"/>
                <w:b/>
                <w:sz w:val="12"/>
                <w:szCs w:val="12"/>
              </w:rPr>
              <w:t>Podatek za ocenjevanje:</w:t>
            </w:r>
          </w:p>
        </w:tc>
      </w:tr>
      <w:tr w:rsidR="00ED6BEF" w:rsidRPr="00E05A1C" w14:paraId="10C88B45" w14:textId="77777777" w:rsidTr="00262172">
        <w:trPr>
          <w:cantSplit/>
          <w:trHeight w:val="373"/>
        </w:trPr>
        <w:tc>
          <w:tcPr>
            <w:tcW w:w="10252" w:type="dxa"/>
            <w:gridSpan w:val="7"/>
          </w:tcPr>
          <w:p w14:paraId="481AF04A" w14:textId="77777777" w:rsidR="00ED6BEF" w:rsidRPr="00E05A1C" w:rsidRDefault="00ED6BE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DDV V EUR:</w:t>
            </w:r>
          </w:p>
        </w:tc>
        <w:tc>
          <w:tcPr>
            <w:tcW w:w="4349" w:type="dxa"/>
            <w:gridSpan w:val="3"/>
            <w:vAlign w:val="center"/>
          </w:tcPr>
          <w:p w14:paraId="4C81207F" w14:textId="77777777" w:rsidR="00ED6BEF" w:rsidRPr="00E05A1C" w:rsidRDefault="00ED6BE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D6BEF" w:rsidRPr="00E05A1C" w14:paraId="41A7EEB3" w14:textId="77777777" w:rsidTr="00262172">
        <w:trPr>
          <w:cantSplit/>
          <w:trHeight w:val="381"/>
        </w:trPr>
        <w:tc>
          <w:tcPr>
            <w:tcW w:w="10252" w:type="dxa"/>
            <w:gridSpan w:val="7"/>
          </w:tcPr>
          <w:p w14:paraId="78939574" w14:textId="77777777" w:rsidR="00ED6BEF" w:rsidRPr="00E05A1C" w:rsidRDefault="00ED6BE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PONUDBE Z DDV V EUR:</w:t>
            </w:r>
          </w:p>
        </w:tc>
        <w:tc>
          <w:tcPr>
            <w:tcW w:w="4349" w:type="dxa"/>
            <w:gridSpan w:val="3"/>
            <w:vAlign w:val="center"/>
          </w:tcPr>
          <w:p w14:paraId="50D9769B" w14:textId="77777777" w:rsidR="00ED6BEF" w:rsidRPr="00E05A1C" w:rsidRDefault="00ED6BE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D6BEF" w:rsidRPr="00E05A1C" w14:paraId="03B796E7" w14:textId="77777777" w:rsidTr="00262172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835" w:type="dxa"/>
            <w:gridSpan w:val="2"/>
          </w:tcPr>
          <w:p w14:paraId="782AB3BC" w14:textId="77777777" w:rsidR="00ED6BEF" w:rsidRPr="00E86F25" w:rsidRDefault="00ED6BE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KRAJ DOBAVE:</w:t>
            </w:r>
          </w:p>
        </w:tc>
        <w:tc>
          <w:tcPr>
            <w:tcW w:w="11755" w:type="dxa"/>
            <w:gridSpan w:val="7"/>
          </w:tcPr>
          <w:p w14:paraId="193E3D05" w14:textId="77777777" w:rsidR="00ED6BEF" w:rsidRPr="00E05A1C" w:rsidRDefault="00ED6BEF" w:rsidP="00064D27">
            <w:pPr>
              <w:spacing w:after="0" w:line="276" w:lineRule="auto"/>
              <w:ind w:right="317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Centralno skladišče MORS, Koščeva 6, 1210 Ljubljana-Šentvid </w:t>
            </w:r>
          </w:p>
        </w:tc>
      </w:tr>
      <w:tr w:rsidR="00ED6BEF" w:rsidRPr="00E05A1C" w14:paraId="43385277" w14:textId="77777777" w:rsidTr="00262172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835" w:type="dxa"/>
            <w:gridSpan w:val="2"/>
          </w:tcPr>
          <w:p w14:paraId="3524C43B" w14:textId="77777777" w:rsidR="00ED6BEF" w:rsidRPr="00E86F25" w:rsidRDefault="00ED6BE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PLAČILO:</w:t>
            </w:r>
          </w:p>
        </w:tc>
        <w:tc>
          <w:tcPr>
            <w:tcW w:w="11755" w:type="dxa"/>
            <w:gridSpan w:val="7"/>
          </w:tcPr>
          <w:p w14:paraId="5E88DAA2" w14:textId="77777777" w:rsidR="00ED6BEF" w:rsidRPr="00E05A1C" w:rsidRDefault="00ED6BE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Največ 30 dni. Rok plačila začne teči naslednji dan od uradnega prejema e-računa na naslovu naročnika</w:t>
            </w:r>
          </w:p>
        </w:tc>
      </w:tr>
      <w:tr w:rsidR="00ED6BEF" w:rsidRPr="00E05A1C" w14:paraId="10DF3074" w14:textId="77777777" w:rsidTr="00262172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835" w:type="dxa"/>
            <w:gridSpan w:val="2"/>
          </w:tcPr>
          <w:p w14:paraId="62C0825C" w14:textId="77777777" w:rsidR="00ED6BEF" w:rsidRPr="00E86F25" w:rsidRDefault="00ED6BE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DOBAVNI ROK:</w:t>
            </w:r>
          </w:p>
        </w:tc>
        <w:tc>
          <w:tcPr>
            <w:tcW w:w="11755" w:type="dxa"/>
            <w:gridSpan w:val="7"/>
          </w:tcPr>
          <w:p w14:paraId="0E55E92E" w14:textId="77777777" w:rsidR="00ED6BEF" w:rsidRPr="00E05A1C" w:rsidRDefault="00ED6BEF" w:rsidP="00064D27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________ koledarskih dni od dneva podpisa pogodbe s strani obeh pogodbenih strank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ED6BEF" w:rsidRPr="00E05A1C" w14:paraId="0FB92D6B" w14:textId="77777777" w:rsidTr="00262172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835" w:type="dxa"/>
            <w:gridSpan w:val="2"/>
          </w:tcPr>
          <w:p w14:paraId="5D528218" w14:textId="77777777" w:rsidR="00ED6BEF" w:rsidRDefault="00ED6BE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GARANCIJSKI ROK</w:t>
            </w:r>
          </w:p>
          <w:p w14:paraId="4155B626" w14:textId="77777777" w:rsidR="00ED6BEF" w:rsidRPr="00E86F25" w:rsidRDefault="00ED6BE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za vozilo</w:t>
            </w: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1755" w:type="dxa"/>
            <w:gridSpan w:val="7"/>
          </w:tcPr>
          <w:p w14:paraId="1039AB12" w14:textId="77777777" w:rsidR="00ED6BEF" w:rsidRDefault="00ED6BEF" w:rsidP="00064D27">
            <w:pPr>
              <w:spacing w:after="0" w:line="288" w:lineRule="auto"/>
              <w:ind w:right="-1330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0E4476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________ mesecev (minimalno 36 mesecev) </w:t>
            </w:r>
            <w:r w:rsidRPr="000E4476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ali 100.000 km (kar nastopi prej) </w:t>
            </w:r>
            <w:r w:rsidRPr="000E4476">
              <w:rPr>
                <w:rFonts w:ascii="Arial" w:eastAsia="Times New Roman" w:hAnsi="Arial" w:cs="Arial"/>
                <w:noProof/>
                <w:sz w:val="20"/>
                <w:szCs w:val="20"/>
              </w:rPr>
              <w:t>od dneva kakovostnega prevzema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0E4476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blaga s strani </w:t>
            </w:r>
          </w:p>
          <w:p w14:paraId="0F648E29" w14:textId="77777777" w:rsidR="00ED6BEF" w:rsidRPr="00B372D3" w:rsidRDefault="00ED6BEF" w:rsidP="00064D27">
            <w:pPr>
              <w:spacing w:after="0" w:line="288" w:lineRule="auto"/>
              <w:ind w:right="-133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0E4476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naročnika. </w:t>
            </w:r>
            <w:r w:rsidRPr="00B372D3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Garancija velja za kompletno vozilo (tudi za vso opremo vgrajeno v / na vozilo), brez vseh omejitev, izjem, predpostavk </w:t>
            </w:r>
          </w:p>
          <w:p w14:paraId="1FAE6C59" w14:textId="77777777" w:rsidR="00ED6BEF" w:rsidRPr="00B372D3" w:rsidRDefault="00ED6BEF" w:rsidP="00064D27">
            <w:pPr>
              <w:spacing w:after="0" w:line="288" w:lineRule="auto"/>
              <w:ind w:right="-1330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B372D3">
              <w:rPr>
                <w:rFonts w:ascii="Arial" w:eastAsia="Calibri" w:hAnsi="Arial" w:cs="Arial"/>
                <w:noProof/>
                <w:sz w:val="20"/>
                <w:szCs w:val="20"/>
              </w:rPr>
              <w:t>ali dodatnih pogojev na območju Republike Slovenije, Evropske unije in ostalih državah v geografskem območju Evrope</w:t>
            </w:r>
            <w:r w:rsidRPr="00B372D3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, in sicer </w:t>
            </w:r>
          </w:p>
          <w:p w14:paraId="017F67AE" w14:textId="77777777" w:rsidR="00ED6BEF" w:rsidRPr="00B372D3" w:rsidRDefault="00ED6BEF" w:rsidP="00064D27">
            <w:pPr>
              <w:spacing w:after="0" w:line="288" w:lineRule="auto"/>
              <w:ind w:right="-133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B372D3">
              <w:rPr>
                <w:rFonts w:ascii="Arial" w:eastAsia="Times New Roman" w:hAnsi="Arial" w:cs="Arial"/>
                <w:noProof/>
                <w:sz w:val="20"/>
                <w:szCs w:val="20"/>
              </w:rPr>
              <w:t>od dneva kakovostnega prevzema blaga</w:t>
            </w:r>
            <w:r w:rsidRPr="00B372D3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 </w:t>
            </w:r>
            <w:r w:rsidRPr="00B372D3">
              <w:rPr>
                <w:rFonts w:ascii="Arial" w:eastAsia="Times New Roman" w:hAnsi="Arial" w:cs="Arial"/>
                <w:noProof/>
                <w:sz w:val="20"/>
                <w:szCs w:val="20"/>
              </w:rPr>
              <w:t>s strani naročnika.</w:t>
            </w:r>
          </w:p>
        </w:tc>
      </w:tr>
      <w:tr w:rsidR="00ED6BEF" w:rsidRPr="00E05A1C" w14:paraId="46463174" w14:textId="77777777" w:rsidTr="00262172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835" w:type="dxa"/>
            <w:gridSpan w:val="2"/>
          </w:tcPr>
          <w:p w14:paraId="4E1025FB" w14:textId="77777777" w:rsidR="00ED6BEF" w:rsidRDefault="00ED6BE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  <w:t>GARANCIJSKI ROK</w:t>
            </w:r>
          </w:p>
          <w:p w14:paraId="5C8DF7CB" w14:textId="77777777" w:rsidR="00ED6BEF" w:rsidRPr="00EF6B3C" w:rsidRDefault="00ED6BE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</w:pPr>
            <w:r w:rsidRPr="00EF6B3C"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t xml:space="preserve">za protikorozijsko zaščito </w:t>
            </w:r>
          </w:p>
          <w:p w14:paraId="4D681497" w14:textId="77777777" w:rsidR="00ED6BEF" w:rsidRPr="00E86F25" w:rsidRDefault="00ED6BE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</w:pPr>
            <w:r w:rsidRPr="00EF6B3C"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t>pločevine:</w:t>
            </w:r>
          </w:p>
        </w:tc>
        <w:tc>
          <w:tcPr>
            <w:tcW w:w="11755" w:type="dxa"/>
            <w:gridSpan w:val="7"/>
          </w:tcPr>
          <w:p w14:paraId="2CEAC9A3" w14:textId="77777777" w:rsidR="00ED6BEF" w:rsidRPr="003F0FF8" w:rsidRDefault="00ED6BEF" w:rsidP="00064D27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B372D3">
              <w:rPr>
                <w:rFonts w:ascii="Arial" w:hAnsi="Arial" w:cs="Arial"/>
                <w:noProof/>
                <w:sz w:val="20"/>
                <w:szCs w:val="20"/>
              </w:rPr>
              <w:t>_________ let (minimalno 7 let) od dneva kakovostnega prevzema blaga s strani naročnika.</w:t>
            </w:r>
          </w:p>
        </w:tc>
      </w:tr>
      <w:tr w:rsidR="00ED6BEF" w:rsidRPr="00E05A1C" w14:paraId="70076022" w14:textId="77777777" w:rsidTr="00262172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419"/>
        </w:trPr>
        <w:tc>
          <w:tcPr>
            <w:tcW w:w="2835" w:type="dxa"/>
            <w:gridSpan w:val="2"/>
          </w:tcPr>
          <w:p w14:paraId="0DE414AC" w14:textId="77777777" w:rsidR="00ED6BEF" w:rsidRDefault="00ED6BE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  <w:t xml:space="preserve">GARANCIJSKI ROK </w:t>
            </w:r>
          </w:p>
          <w:p w14:paraId="01F9C2AF" w14:textId="77777777" w:rsidR="00ED6BEF" w:rsidRPr="00EF6B3C" w:rsidRDefault="00ED6BE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</w:pPr>
            <w:r w:rsidRPr="00EF6B3C"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t>na sistemske napake:</w:t>
            </w:r>
          </w:p>
        </w:tc>
        <w:tc>
          <w:tcPr>
            <w:tcW w:w="11755" w:type="dxa"/>
            <w:gridSpan w:val="7"/>
          </w:tcPr>
          <w:p w14:paraId="65AE6FE4" w14:textId="77777777" w:rsidR="00ED6BEF" w:rsidRPr="00B372D3" w:rsidRDefault="00ED6BEF" w:rsidP="00064D27">
            <w:pPr>
              <w:spacing w:after="0" w:line="276" w:lineRule="auto"/>
              <w:ind w:right="176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 let (minimalno 5 let) od dneva kakovostnega prevzema blaga s strani naročnika.</w:t>
            </w:r>
          </w:p>
        </w:tc>
      </w:tr>
    </w:tbl>
    <w:p w14:paraId="65FFF52E" w14:textId="77777777" w:rsidR="00ED6BEF" w:rsidRPr="00E05A1C" w:rsidRDefault="00ED6BEF" w:rsidP="00ED6BEF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E05A1C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E05A1C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E05A1C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Pr="00E05A1C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615BF1B7" w14:textId="53B26CF9" w:rsidR="008936A7" w:rsidRPr="00ED6BEF" w:rsidRDefault="00ED6BEF" w:rsidP="00ED6BEF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3F0FF8">
        <w:rPr>
          <w:rFonts w:ascii="Arial" w:eastAsia="Times New Roman" w:hAnsi="Arial" w:cs="Arial"/>
          <w:sz w:val="20"/>
          <w:szCs w:val="20"/>
          <w:u w:val="single"/>
        </w:rPr>
        <w:t>Priloga: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4A2D9D">
        <w:rPr>
          <w:rFonts w:ascii="Arial" w:eastAsia="Times New Roman" w:hAnsi="Arial" w:cs="Arial"/>
          <w:sz w:val="20"/>
          <w:szCs w:val="20"/>
        </w:rPr>
        <w:t>Specifikacija cene, kjer navede specifikacijo po posamezni vrsti blaga, carina, prevoz, marža,</w:t>
      </w:r>
      <w:r>
        <w:rPr>
          <w:rFonts w:ascii="Arial" w:eastAsia="Times New Roman" w:hAnsi="Arial" w:cs="Arial"/>
          <w:sz w:val="20"/>
          <w:szCs w:val="20"/>
        </w:rPr>
        <w:t xml:space="preserve"> dajatve</w:t>
      </w:r>
      <w:r w:rsidRPr="004A2D9D">
        <w:rPr>
          <w:rFonts w:ascii="Arial" w:eastAsia="Times New Roman" w:hAnsi="Arial" w:cs="Arial"/>
          <w:sz w:val="20"/>
          <w:szCs w:val="20"/>
        </w:rPr>
        <w:t xml:space="preserve">… – vloži v razdelek »Ostale priloge« </w:t>
      </w:r>
    </w:p>
    <w:sectPr w:rsidR="008936A7" w:rsidRPr="00ED6BEF" w:rsidSect="00ED6BE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44"/>
    <w:rsid w:val="00262172"/>
    <w:rsid w:val="00541544"/>
    <w:rsid w:val="006B3FED"/>
    <w:rsid w:val="008936A7"/>
    <w:rsid w:val="00C3428B"/>
    <w:rsid w:val="00ED6BEF"/>
    <w:rsid w:val="00F00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9446B"/>
  <w15:chartTrackingRefBased/>
  <w15:docId w15:val="{F19D2B95-B189-4455-BBB8-24AF3A7EC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D6BE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D6BE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D6BEF"/>
    <w:rPr>
      <w:sz w:val="20"/>
      <w:szCs w:val="20"/>
    </w:rPr>
  </w:style>
  <w:style w:type="character" w:styleId="Pripombasklic">
    <w:name w:val="annotation reference"/>
    <w:rsid w:val="00ED6BE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RS Ministrstvo za obrambo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GUSTINČIČ Aljaž</dc:creator>
  <cp:keywords/>
  <dc:description/>
  <cp:lastModifiedBy>TURINEK Tatjana</cp:lastModifiedBy>
  <cp:revision>5</cp:revision>
  <dcterms:created xsi:type="dcterms:W3CDTF">2024-07-04T11:22:00Z</dcterms:created>
  <dcterms:modified xsi:type="dcterms:W3CDTF">2024-07-16T14:39:00Z</dcterms:modified>
</cp:coreProperties>
</file>