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10E51D" w14:textId="4225F39B" w:rsidR="00C41F36" w:rsidRDefault="00BB6EB1" w:rsidP="00C41F36">
      <w:pPr>
        <w:pStyle w:val="Odstavekseznama"/>
        <w:numPr>
          <w:ilvl w:val="0"/>
          <w:numId w:val="1"/>
        </w:numPr>
        <w:rPr>
          <w:rFonts w:ascii="Century Gothic" w:hAnsi="Century Gothic"/>
          <w:b/>
          <w:bCs/>
        </w:rPr>
      </w:pPr>
      <w:r w:rsidRPr="00BB6EB1">
        <w:rPr>
          <w:rFonts w:ascii="Century Gothic" w:hAnsi="Century Gothic"/>
          <w:b/>
          <w:bCs/>
        </w:rPr>
        <w:t xml:space="preserve">PODMERILO A = SKUPNA PONUJENA CENA V EUR BREZ DDV </w:t>
      </w:r>
    </w:p>
    <w:p w14:paraId="539BF4A7" w14:textId="77777777" w:rsidR="00BB6EB1" w:rsidRDefault="00BB6EB1" w:rsidP="00BB6EB1">
      <w:pPr>
        <w:pStyle w:val="Odstavekseznama"/>
        <w:ind w:left="1080"/>
        <w:rPr>
          <w:rFonts w:ascii="Century Gothic" w:hAnsi="Century Gothic"/>
          <w:b/>
          <w:bCs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7249"/>
        <w:gridCol w:w="1813"/>
      </w:tblGrid>
      <w:tr w:rsidR="00BB6EB1" w14:paraId="6B5C0FB1" w14:textId="77777777" w:rsidTr="00BB6EB1">
        <w:tc>
          <w:tcPr>
            <w:tcW w:w="7249" w:type="dxa"/>
            <w:shd w:val="clear" w:color="auto" w:fill="E2EFD9" w:themeFill="accent6" w:themeFillTint="33"/>
          </w:tcPr>
          <w:p w14:paraId="0ECFB730" w14:textId="3D1679E2" w:rsidR="00BB6EB1" w:rsidRDefault="00BB6EB1" w:rsidP="00BB6EB1">
            <w:pPr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>Skupna ponujena cena v EUR brez DDV</w:t>
            </w:r>
          </w:p>
        </w:tc>
        <w:tc>
          <w:tcPr>
            <w:tcW w:w="1813" w:type="dxa"/>
            <w:shd w:val="clear" w:color="auto" w:fill="E2EFD9" w:themeFill="accent6" w:themeFillTint="33"/>
          </w:tcPr>
          <w:p w14:paraId="51B36CA6" w14:textId="77777777" w:rsidR="00BB6EB1" w:rsidRDefault="00BB6EB1" w:rsidP="00BB6EB1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BB6EB1" w14:paraId="59010ABB" w14:textId="77777777" w:rsidTr="00BB6EB1">
        <w:tc>
          <w:tcPr>
            <w:tcW w:w="7249" w:type="dxa"/>
            <w:shd w:val="clear" w:color="auto" w:fill="E2EFD9" w:themeFill="accent6" w:themeFillTint="33"/>
          </w:tcPr>
          <w:p w14:paraId="1D9FF1AC" w14:textId="15E12717" w:rsidR="00BB6EB1" w:rsidRDefault="00BB6EB1" w:rsidP="00BB6EB1">
            <w:pPr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>DDV</w:t>
            </w:r>
          </w:p>
        </w:tc>
        <w:tc>
          <w:tcPr>
            <w:tcW w:w="1813" w:type="dxa"/>
            <w:shd w:val="clear" w:color="auto" w:fill="E2EFD9" w:themeFill="accent6" w:themeFillTint="33"/>
          </w:tcPr>
          <w:p w14:paraId="1C07241C" w14:textId="77777777" w:rsidR="00BB6EB1" w:rsidRDefault="00BB6EB1" w:rsidP="00BB6EB1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BB6EB1" w14:paraId="274A1CC0" w14:textId="77777777" w:rsidTr="00BB6EB1">
        <w:tc>
          <w:tcPr>
            <w:tcW w:w="7249" w:type="dxa"/>
            <w:shd w:val="clear" w:color="auto" w:fill="E2EFD9" w:themeFill="accent6" w:themeFillTint="33"/>
          </w:tcPr>
          <w:p w14:paraId="43488D37" w14:textId="2CC54052" w:rsidR="00BB6EB1" w:rsidRDefault="00BB6EB1" w:rsidP="00BB6EB1">
            <w:pPr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>Skupna ponujena cena v EUR z DDV</w:t>
            </w:r>
          </w:p>
        </w:tc>
        <w:tc>
          <w:tcPr>
            <w:tcW w:w="1813" w:type="dxa"/>
            <w:shd w:val="clear" w:color="auto" w:fill="E2EFD9" w:themeFill="accent6" w:themeFillTint="33"/>
          </w:tcPr>
          <w:p w14:paraId="515E3CAA" w14:textId="77777777" w:rsidR="00BB6EB1" w:rsidRDefault="00BB6EB1" w:rsidP="00BB6EB1">
            <w:pPr>
              <w:rPr>
                <w:rFonts w:ascii="Century Gothic" w:hAnsi="Century Gothic"/>
                <w:b/>
                <w:bCs/>
              </w:rPr>
            </w:pPr>
          </w:p>
        </w:tc>
      </w:tr>
    </w:tbl>
    <w:p w14:paraId="31015AC8" w14:textId="00C3EAB4" w:rsidR="007E3D44" w:rsidRDefault="007E3D44" w:rsidP="007E3D44">
      <w:pPr>
        <w:pStyle w:val="Odstavekseznama"/>
        <w:spacing w:line="276" w:lineRule="auto"/>
        <w:ind w:left="1080"/>
        <w:jc w:val="both"/>
        <w:rPr>
          <w:rFonts w:ascii="Century Gothic" w:eastAsia="Times New Roman" w:hAnsi="Century Gothic"/>
          <w:b/>
        </w:rPr>
      </w:pPr>
      <w:r>
        <w:rPr>
          <w:rFonts w:ascii="Century Gothic" w:eastAsia="Times New Roman" w:hAnsi="Century Gothic"/>
          <w:b/>
        </w:rPr>
        <w:t>*v primeru napak pri prepisu vrednosti iz ponudbenega predračuna, bo naročnik upošteval vrednosti v ponudbenem predračunu. Če ponudnik ponudbenega predračuna pri posamezni postavki ne izpolni, bo naročnik štel, da ponujeno postavko ponuja po ceni 0 EUR.</w:t>
      </w:r>
    </w:p>
    <w:p w14:paraId="31F05296" w14:textId="77777777" w:rsidR="007E3D44" w:rsidRDefault="007E3D44" w:rsidP="007E3D44">
      <w:pPr>
        <w:pStyle w:val="Odstavekseznama"/>
        <w:spacing w:line="276" w:lineRule="auto"/>
        <w:ind w:left="1080"/>
        <w:jc w:val="both"/>
        <w:rPr>
          <w:rFonts w:ascii="Century Gothic" w:eastAsia="Times New Roman" w:hAnsi="Century Gothic"/>
          <w:b/>
        </w:rPr>
      </w:pPr>
    </w:p>
    <w:p w14:paraId="0522FA3F" w14:textId="77777777" w:rsidR="007E3D44" w:rsidRPr="007E3D44" w:rsidRDefault="007E3D44" w:rsidP="007E3D44">
      <w:pPr>
        <w:pStyle w:val="Odstavekseznama"/>
        <w:spacing w:line="276" w:lineRule="auto"/>
        <w:ind w:left="1080"/>
        <w:jc w:val="both"/>
        <w:rPr>
          <w:rFonts w:ascii="Century Gothic" w:eastAsia="Times New Roman" w:hAnsi="Century Gothic"/>
          <w:b/>
        </w:rPr>
      </w:pPr>
    </w:p>
    <w:p w14:paraId="799AE06E" w14:textId="49B14719" w:rsidR="00C41F36" w:rsidRPr="00BB6EB1" w:rsidRDefault="00C41F36" w:rsidP="00C41F36">
      <w:pPr>
        <w:pStyle w:val="Odstavekseznama"/>
        <w:numPr>
          <w:ilvl w:val="0"/>
          <w:numId w:val="1"/>
        </w:numPr>
        <w:spacing w:line="276" w:lineRule="auto"/>
        <w:jc w:val="both"/>
        <w:rPr>
          <w:rFonts w:ascii="Century Gothic" w:eastAsia="Times New Roman" w:hAnsi="Century Gothic"/>
          <w:b/>
        </w:rPr>
      </w:pPr>
      <w:r w:rsidRPr="00BB6EB1">
        <w:rPr>
          <w:rFonts w:ascii="Century Gothic" w:hAnsi="Century Gothic"/>
          <w:b/>
        </w:rPr>
        <w:t xml:space="preserve">PODMERILO B = </w:t>
      </w:r>
      <w:r w:rsidR="00BB6EB1" w:rsidRPr="00BB6EB1">
        <w:rPr>
          <w:rFonts w:ascii="Century Gothic" w:hAnsi="Century Gothic"/>
          <w:b/>
        </w:rPr>
        <w:t>ROK ZA IZVEDBO MIGRACIJE</w:t>
      </w:r>
    </w:p>
    <w:p w14:paraId="0AF49ED8" w14:textId="77777777" w:rsidR="00BB6EB1" w:rsidRPr="00BB6EB1" w:rsidRDefault="00BB6EB1" w:rsidP="00BB6EB1">
      <w:pPr>
        <w:spacing w:line="276" w:lineRule="auto"/>
        <w:jc w:val="both"/>
        <w:rPr>
          <w:rFonts w:ascii="Century Gothic" w:eastAsia="Times New Roman" w:hAnsi="Century Gothic"/>
          <w:b/>
        </w:rPr>
      </w:pPr>
    </w:p>
    <w:p w14:paraId="6103CF04" w14:textId="2C8A7E78" w:rsidR="00BB6EB1" w:rsidRPr="00BB6EB1" w:rsidRDefault="00BB6EB1" w:rsidP="00BB6EB1">
      <w:pPr>
        <w:spacing w:line="276" w:lineRule="auto"/>
        <w:jc w:val="both"/>
        <w:rPr>
          <w:rFonts w:ascii="Century Gothic" w:eastAsia="Times New Roman" w:hAnsi="Century Gothic"/>
          <w:bCs/>
        </w:rPr>
      </w:pPr>
      <w:r w:rsidRPr="00BB6EB1">
        <w:rPr>
          <w:rFonts w:ascii="Century Gothic" w:eastAsia="Times New Roman" w:hAnsi="Century Gothic"/>
          <w:bCs/>
        </w:rPr>
        <w:t>Ponujamo naslednji rok za izvedbo migracije: _____________ dni od dneva dobave strežnikov (dobava se šteje za uspešno opravljeno po podpisu prevzemnega zapisnika v  skladu s 7. členom Vzorca pogodbe).</w:t>
      </w:r>
    </w:p>
    <w:p w14:paraId="5BE34049" w14:textId="77777777" w:rsidR="00BB6EB1" w:rsidRPr="00BB6EB1" w:rsidRDefault="00BB6EB1" w:rsidP="00BB6EB1">
      <w:pPr>
        <w:spacing w:line="276" w:lineRule="auto"/>
        <w:jc w:val="both"/>
        <w:rPr>
          <w:rFonts w:ascii="Century Gothic" w:eastAsia="Times New Roman" w:hAnsi="Century Gothic"/>
          <w:bCs/>
        </w:rPr>
      </w:pPr>
    </w:p>
    <w:p w14:paraId="056A6285" w14:textId="5D523F89" w:rsidR="00BB6EB1" w:rsidRPr="00BB6EB1" w:rsidRDefault="00BB6EB1" w:rsidP="00BB6EB1">
      <w:pPr>
        <w:spacing w:line="276" w:lineRule="auto"/>
        <w:jc w:val="right"/>
        <w:rPr>
          <w:rFonts w:ascii="Century Gothic" w:eastAsia="Times New Roman" w:hAnsi="Century Gothic"/>
          <w:bCs/>
        </w:rPr>
      </w:pPr>
      <w:r w:rsidRPr="00BB6EB1">
        <w:rPr>
          <w:rFonts w:ascii="Century Gothic" w:eastAsia="Times New Roman" w:hAnsi="Century Gothic"/>
          <w:bCs/>
        </w:rPr>
        <w:t>Žig in podpis</w:t>
      </w:r>
    </w:p>
    <w:p w14:paraId="6EC00CCB" w14:textId="77777777" w:rsidR="00BB6EB1" w:rsidRPr="00BB6EB1" w:rsidRDefault="00BB6EB1" w:rsidP="00BB6EB1">
      <w:pPr>
        <w:spacing w:line="276" w:lineRule="auto"/>
        <w:jc w:val="right"/>
        <w:rPr>
          <w:rFonts w:ascii="Century Gothic" w:eastAsia="Times New Roman" w:hAnsi="Century Gothic"/>
          <w:bCs/>
        </w:rPr>
      </w:pPr>
    </w:p>
    <w:p w14:paraId="18CFDD08" w14:textId="631DD8A5" w:rsidR="00BB6EB1" w:rsidRPr="00BB6EB1" w:rsidRDefault="00BB6EB1" w:rsidP="00BB6EB1">
      <w:pPr>
        <w:spacing w:line="276" w:lineRule="auto"/>
        <w:jc w:val="right"/>
        <w:rPr>
          <w:rFonts w:ascii="Century Gothic" w:eastAsia="Times New Roman" w:hAnsi="Century Gothic"/>
          <w:bCs/>
        </w:rPr>
      </w:pPr>
      <w:r w:rsidRPr="00BB6EB1">
        <w:rPr>
          <w:rFonts w:ascii="Century Gothic" w:eastAsia="Times New Roman" w:hAnsi="Century Gothic"/>
          <w:bCs/>
        </w:rPr>
        <w:t>______________________</w:t>
      </w:r>
    </w:p>
    <w:p w14:paraId="469A6663" w14:textId="77777777" w:rsidR="00C41F36" w:rsidRPr="00BB6EB1" w:rsidRDefault="00C41F36" w:rsidP="00C41F36">
      <w:pPr>
        <w:pStyle w:val="Odstavekseznama"/>
        <w:spacing w:line="276" w:lineRule="auto"/>
        <w:ind w:left="1080"/>
        <w:jc w:val="both"/>
        <w:rPr>
          <w:rFonts w:ascii="Century Gothic" w:eastAsia="Times New Roman" w:hAnsi="Century Gothic"/>
          <w:b/>
        </w:rPr>
      </w:pPr>
    </w:p>
    <w:sectPr w:rsidR="00C41F36" w:rsidRPr="00BB6EB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742325" w14:textId="77777777" w:rsidR="008B7823" w:rsidRDefault="008B7823" w:rsidP="00C41F36">
      <w:pPr>
        <w:spacing w:after="0" w:line="240" w:lineRule="auto"/>
      </w:pPr>
      <w:r>
        <w:separator/>
      </w:r>
    </w:p>
  </w:endnote>
  <w:endnote w:type="continuationSeparator" w:id="0">
    <w:p w14:paraId="45AE6024" w14:textId="77777777" w:rsidR="008B7823" w:rsidRDefault="008B7823" w:rsidP="00C41F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233387" w14:textId="77777777" w:rsidR="008B7823" w:rsidRDefault="008B7823" w:rsidP="00C41F36">
      <w:pPr>
        <w:spacing w:after="0" w:line="240" w:lineRule="auto"/>
      </w:pPr>
      <w:r>
        <w:separator/>
      </w:r>
    </w:p>
  </w:footnote>
  <w:footnote w:type="continuationSeparator" w:id="0">
    <w:p w14:paraId="5A5B4B72" w14:textId="77777777" w:rsidR="008B7823" w:rsidRDefault="008B7823" w:rsidP="00C41F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A7747E" w14:textId="77777777" w:rsidR="00C41F36" w:rsidRPr="00BB6EB1" w:rsidRDefault="00C41F36" w:rsidP="00C41F36">
    <w:pPr>
      <w:jc w:val="right"/>
      <w:rPr>
        <w:rFonts w:ascii="Century Gothic" w:hAnsi="Century Gothic"/>
      </w:rPr>
    </w:pPr>
    <w:r w:rsidRPr="00BB6EB1">
      <w:rPr>
        <w:rFonts w:ascii="Century Gothic" w:hAnsi="Century Gothic"/>
      </w:rPr>
      <w:t>OBR-PONUDBA</w:t>
    </w:r>
  </w:p>
  <w:p w14:paraId="21B0FA13" w14:textId="77777777" w:rsidR="00C41F36" w:rsidRPr="00BB6EB1" w:rsidRDefault="00C41F36" w:rsidP="00C41F36">
    <w:pPr>
      <w:pStyle w:val="Glava"/>
      <w:jc w:val="right"/>
      <w:rPr>
        <w:rFonts w:ascii="Century Gothic" w:hAnsi="Century Gothic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06109B"/>
    <w:multiLevelType w:val="hybridMultilevel"/>
    <w:tmpl w:val="7B3ABD5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E3398"/>
    <w:multiLevelType w:val="hybridMultilevel"/>
    <w:tmpl w:val="08CE1A36"/>
    <w:lvl w:ilvl="0" w:tplc="24C643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18192C"/>
    <w:multiLevelType w:val="hybridMultilevel"/>
    <w:tmpl w:val="3C7E172C"/>
    <w:lvl w:ilvl="0" w:tplc="C71C0BF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D93532"/>
    <w:multiLevelType w:val="hybridMultilevel"/>
    <w:tmpl w:val="A566ACA4"/>
    <w:lvl w:ilvl="0" w:tplc="BE5694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11BF3"/>
    <w:multiLevelType w:val="hybridMultilevel"/>
    <w:tmpl w:val="7D12B0EE"/>
    <w:lvl w:ilvl="0" w:tplc="23ACE9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0401098">
    <w:abstractNumId w:val="4"/>
  </w:num>
  <w:num w:numId="2" w16cid:durableId="1400902231">
    <w:abstractNumId w:val="2"/>
  </w:num>
  <w:num w:numId="3" w16cid:durableId="684135447">
    <w:abstractNumId w:val="3"/>
  </w:num>
  <w:num w:numId="4" w16cid:durableId="1105493469">
    <w:abstractNumId w:val="1"/>
  </w:num>
  <w:num w:numId="5" w16cid:durableId="17246755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F36"/>
    <w:rsid w:val="00002480"/>
    <w:rsid w:val="0041702B"/>
    <w:rsid w:val="004562E4"/>
    <w:rsid w:val="005A0076"/>
    <w:rsid w:val="0077072B"/>
    <w:rsid w:val="007E3D44"/>
    <w:rsid w:val="0081123B"/>
    <w:rsid w:val="00833B1C"/>
    <w:rsid w:val="008B7823"/>
    <w:rsid w:val="009074B9"/>
    <w:rsid w:val="00BB6EB1"/>
    <w:rsid w:val="00C41F36"/>
    <w:rsid w:val="00C4650F"/>
    <w:rsid w:val="00C60397"/>
    <w:rsid w:val="00DA476C"/>
    <w:rsid w:val="00EF7A3F"/>
    <w:rsid w:val="00F407FF"/>
    <w:rsid w:val="00F7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4B066"/>
  <w15:chartTrackingRefBased/>
  <w15:docId w15:val="{444F8AAC-F858-4897-B8F7-E9AFAFC24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C41F36"/>
    <w:pPr>
      <w:ind w:left="720"/>
      <w:contextualSpacing/>
    </w:pPr>
  </w:style>
  <w:style w:type="table" w:styleId="Tabelamrea">
    <w:name w:val="Table Grid"/>
    <w:basedOn w:val="Navadnatabela"/>
    <w:uiPriority w:val="39"/>
    <w:rsid w:val="00C41F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C41F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41F36"/>
  </w:style>
  <w:style w:type="paragraph" w:styleId="Noga">
    <w:name w:val="footer"/>
    <w:basedOn w:val="Navaden"/>
    <w:link w:val="NogaZnak"/>
    <w:uiPriority w:val="99"/>
    <w:unhideWhenUsed/>
    <w:rsid w:val="00C41F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41F36"/>
  </w:style>
  <w:style w:type="character" w:styleId="Pripombasklic">
    <w:name w:val="annotation reference"/>
    <w:basedOn w:val="Privzetapisavaodstavka"/>
    <w:uiPriority w:val="99"/>
    <w:semiHidden/>
    <w:unhideWhenUsed/>
    <w:rsid w:val="004562E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562E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562E4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562E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562E4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562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562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64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Valjavec</dc:creator>
  <cp:keywords/>
  <dc:description/>
  <cp:lastModifiedBy>Lara Valjavec</cp:lastModifiedBy>
  <cp:revision>4</cp:revision>
  <dcterms:created xsi:type="dcterms:W3CDTF">2024-05-24T06:40:00Z</dcterms:created>
  <dcterms:modified xsi:type="dcterms:W3CDTF">2024-07-25T09:26:00Z</dcterms:modified>
</cp:coreProperties>
</file>