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3F1A8D3F"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153ED7">
        <w:rPr>
          <w:rFonts w:asciiTheme="majorHAnsi" w:hAnsiTheme="majorHAnsi" w:cstheme="minorHAnsi"/>
          <w:b/>
          <w:bCs/>
          <w:color w:val="008080"/>
          <w:sz w:val="22"/>
        </w:rPr>
        <w:t xml:space="preserve"> METLIKA</w:t>
      </w:r>
      <w:r>
        <w:rPr>
          <w:rFonts w:asciiTheme="majorHAnsi" w:hAnsiTheme="majorHAnsi" w:cstheme="minorHAnsi"/>
          <w:b/>
          <w:bCs/>
          <w:color w:val="008080"/>
          <w:sz w:val="22"/>
        </w:rPr>
        <w:t xml:space="preserve"> </w:t>
      </w:r>
    </w:p>
    <w:p w14:paraId="347336FE" w14:textId="7E53A42A" w:rsidR="00843ED0" w:rsidRDefault="00153ED7"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MESTNI TRG 24</w:t>
      </w:r>
    </w:p>
    <w:p w14:paraId="4311742F" w14:textId="031A9ADD" w:rsidR="00843ED0" w:rsidRPr="00F8172F" w:rsidRDefault="00153ED7"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8330 METLIKA</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72AA5247" w14:textId="57DDF85F"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F406CC">
        <w:rPr>
          <w:rFonts w:asciiTheme="majorHAnsi" w:hAnsiTheme="majorHAnsi" w:cstheme="minorHAnsi"/>
          <w:sz w:val="22"/>
        </w:rPr>
        <w:t>600-1/2024</w:t>
      </w:r>
    </w:p>
    <w:p w14:paraId="798ECDB9" w14:textId="7725841F" w:rsidR="00843ED0" w:rsidRPr="00F8172F" w:rsidRDefault="00843ED0" w:rsidP="00843ED0">
      <w:pPr>
        <w:spacing w:line="276" w:lineRule="auto"/>
        <w:rPr>
          <w:rFonts w:asciiTheme="majorHAnsi" w:hAnsiTheme="majorHAnsi" w:cstheme="minorHAnsi"/>
          <w:sz w:val="22"/>
        </w:rPr>
      </w:pPr>
      <w:r w:rsidRPr="00F8172F">
        <w:rPr>
          <w:rFonts w:asciiTheme="majorHAnsi" w:hAnsiTheme="majorHAnsi" w:cstheme="minorHAnsi"/>
          <w:sz w:val="22"/>
        </w:rPr>
        <w:t xml:space="preserve">Datum: </w:t>
      </w:r>
      <w:r w:rsidR="00F406CC">
        <w:rPr>
          <w:rFonts w:asciiTheme="majorHAnsi" w:hAnsiTheme="majorHAnsi" w:cstheme="minorHAnsi"/>
          <w:sz w:val="22"/>
        </w:rPr>
        <w:t>18. 6. 2024</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24DE2482"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3A7E8A" w:rsidRPr="003A7E8A">
        <w:rPr>
          <w:rFonts w:asciiTheme="majorHAnsi" w:hAnsiTheme="majorHAnsi" w:cstheme="minorHAnsi"/>
          <w:b/>
          <w:color w:val="008080"/>
          <w:sz w:val="36"/>
          <w:szCs w:val="36"/>
        </w:rPr>
        <w:t>Prevozi učencev OŠ Metlika, OŠ Podzemelj in OŠ Milke Šobar Nataše Črnomelj v šolskih letih 2024/2025, 2025/2026 in 2026/2027</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52299F0"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3A7E8A">
        <w:rPr>
          <w:rFonts w:asciiTheme="majorHAnsi" w:hAnsiTheme="majorHAnsi" w:cstheme="minorHAnsi"/>
          <w:sz w:val="22"/>
          <w:szCs w:val="28"/>
        </w:rPr>
        <w:t>Metlika</w:t>
      </w:r>
    </w:p>
    <w:p w14:paraId="1A2AF6C3" w14:textId="260CB571" w:rsidR="00843ED0" w:rsidRPr="00F8172F" w:rsidRDefault="004155B1" w:rsidP="00F8172F">
      <w:pPr>
        <w:ind w:left="4260" w:firstLine="284"/>
        <w:rPr>
          <w:rFonts w:asciiTheme="majorHAnsi" w:hAnsiTheme="majorHAnsi" w:cstheme="minorHAnsi"/>
          <w:sz w:val="22"/>
          <w:szCs w:val="28"/>
        </w:rPr>
      </w:pPr>
      <w:r w:rsidRPr="004155B1">
        <w:rPr>
          <w:rFonts w:asciiTheme="majorHAnsi" w:hAnsiTheme="majorHAnsi" w:cstheme="minorHAnsi"/>
          <w:sz w:val="22"/>
          <w:szCs w:val="28"/>
        </w:rPr>
        <w:t>Legan Janžekovič Martina</w:t>
      </w:r>
      <w:r w:rsidR="00AD1EF2">
        <w:rPr>
          <w:rFonts w:asciiTheme="majorHAnsi" w:hAnsiTheme="majorHAnsi" w:cstheme="minorHAnsi"/>
          <w:sz w:val="22"/>
        </w:rPr>
        <w:t>, župan</w:t>
      </w:r>
      <w:r>
        <w:rPr>
          <w:rFonts w:asciiTheme="majorHAnsi" w:hAnsiTheme="majorHAnsi" w:cstheme="minorHAnsi"/>
          <w:sz w:val="22"/>
        </w:rPr>
        <w:t>ja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23E1FA05" w14:textId="3EA86C13" w:rsidR="00F9582E" w:rsidRPr="00F9582E" w:rsidRDefault="00F9582E" w:rsidP="00F9582E">
      <w:pPr>
        <w:widowControl w:val="0"/>
        <w:spacing w:line="276" w:lineRule="auto"/>
        <w:ind w:left="284"/>
        <w:jc w:val="both"/>
        <w:rPr>
          <w:rFonts w:asciiTheme="majorHAnsi" w:hAnsiTheme="majorHAnsi"/>
        </w:rPr>
      </w:pPr>
      <w:r w:rsidRPr="00F9582E">
        <w:rPr>
          <w:rFonts w:asciiTheme="majorHAnsi" w:hAnsiTheme="majorHAnsi"/>
        </w:rPr>
        <w:t xml:space="preserve">Javno naročilo zajema izbiro izvajalca prevozov osnovnošolskih otrok v Občini Metlika za potrebe OŠ Metlika, OŠ Podzemelj in OŠ Milke Šobar Nataše Črnomelj za obdobje šolskih let </w:t>
      </w:r>
      <w:r w:rsidR="004354E1" w:rsidRPr="004354E1">
        <w:rPr>
          <w:rFonts w:asciiTheme="majorHAnsi" w:hAnsiTheme="majorHAnsi"/>
        </w:rPr>
        <w:t>2024/2025, 2025/2026 in 2026/2027</w:t>
      </w:r>
      <w:r w:rsidRPr="00F9582E">
        <w:rPr>
          <w:rFonts w:asciiTheme="majorHAnsi" w:hAnsiTheme="majorHAnsi"/>
        </w:rPr>
        <w:t xml:space="preserve">. </w:t>
      </w:r>
    </w:p>
    <w:p w14:paraId="2F414CF0" w14:textId="77777777" w:rsidR="00F9582E" w:rsidRPr="00F9582E" w:rsidRDefault="00F9582E" w:rsidP="00F9582E">
      <w:pPr>
        <w:widowControl w:val="0"/>
        <w:spacing w:line="276" w:lineRule="auto"/>
        <w:ind w:left="284"/>
        <w:jc w:val="both"/>
        <w:rPr>
          <w:rFonts w:asciiTheme="majorHAnsi" w:hAnsiTheme="majorHAnsi"/>
        </w:rPr>
      </w:pPr>
    </w:p>
    <w:p w14:paraId="773152B9" w14:textId="718C5B28" w:rsidR="00F9582E" w:rsidRPr="00F9582E" w:rsidRDefault="00F9582E" w:rsidP="00F9582E">
      <w:pPr>
        <w:widowControl w:val="0"/>
        <w:spacing w:line="276" w:lineRule="auto"/>
        <w:ind w:left="284"/>
        <w:jc w:val="both"/>
        <w:rPr>
          <w:rFonts w:asciiTheme="majorHAnsi" w:hAnsiTheme="majorHAnsi"/>
        </w:rPr>
      </w:pPr>
      <w:r w:rsidRPr="00F9582E">
        <w:rPr>
          <w:rFonts w:asciiTheme="majorHAnsi" w:hAnsiTheme="majorHAnsi"/>
        </w:rPr>
        <w:t xml:space="preserve">Predmet naročila je podrobneje opredeljen v dokumentu </w:t>
      </w:r>
      <w:proofErr w:type="spellStart"/>
      <w:r w:rsidRPr="004354E1">
        <w:rPr>
          <w:rFonts w:asciiTheme="majorHAnsi" w:hAnsiTheme="majorHAnsi"/>
          <w:b/>
          <w:bCs/>
        </w:rPr>
        <w:t>O</w:t>
      </w:r>
      <w:r w:rsidR="004354E1" w:rsidRPr="004354E1">
        <w:rPr>
          <w:rFonts w:asciiTheme="majorHAnsi" w:hAnsiTheme="majorHAnsi"/>
          <w:b/>
          <w:bCs/>
        </w:rPr>
        <w:t>br</w:t>
      </w:r>
      <w:proofErr w:type="spellEnd"/>
      <w:r w:rsidR="004354E1" w:rsidRPr="004354E1">
        <w:rPr>
          <w:rFonts w:asciiTheme="majorHAnsi" w:hAnsiTheme="majorHAnsi"/>
          <w:b/>
          <w:bCs/>
        </w:rPr>
        <w:t xml:space="preserve">. Ponudbeni </w:t>
      </w:r>
      <w:r w:rsidRPr="004354E1">
        <w:rPr>
          <w:rFonts w:asciiTheme="majorHAnsi" w:hAnsiTheme="majorHAnsi"/>
          <w:b/>
          <w:bCs/>
        </w:rPr>
        <w:t>predračun</w:t>
      </w:r>
      <w:r w:rsidRPr="00F9582E">
        <w:rPr>
          <w:rFonts w:asciiTheme="majorHAnsi" w:hAnsiTheme="majorHAnsi"/>
        </w:rPr>
        <w:t xml:space="preserve"> ter </w:t>
      </w:r>
      <w:r w:rsidR="004354E1" w:rsidRPr="004354E1">
        <w:rPr>
          <w:rFonts w:asciiTheme="majorHAnsi" w:hAnsiTheme="majorHAnsi"/>
          <w:b/>
          <w:bCs/>
        </w:rPr>
        <w:t>Specifikacije</w:t>
      </w:r>
      <w:r w:rsidRPr="00F9582E">
        <w:rPr>
          <w:rFonts w:asciiTheme="majorHAnsi" w:hAnsiTheme="majorHAnsi"/>
        </w:rPr>
        <w:t xml:space="preserve">. </w:t>
      </w:r>
    </w:p>
    <w:p w14:paraId="3A3F849C" w14:textId="77777777" w:rsidR="00F9582E" w:rsidRPr="00F9582E" w:rsidRDefault="00F9582E" w:rsidP="00F9582E">
      <w:pPr>
        <w:widowControl w:val="0"/>
        <w:spacing w:line="276" w:lineRule="auto"/>
        <w:ind w:left="284"/>
        <w:jc w:val="both"/>
        <w:rPr>
          <w:rFonts w:asciiTheme="majorHAnsi" w:hAnsiTheme="majorHAnsi"/>
        </w:rPr>
      </w:pPr>
    </w:p>
    <w:p w14:paraId="31CF22D3" w14:textId="77777777" w:rsidR="00F9582E" w:rsidRPr="00F9582E" w:rsidRDefault="00F9582E" w:rsidP="00F9582E">
      <w:pPr>
        <w:widowControl w:val="0"/>
        <w:spacing w:line="276" w:lineRule="auto"/>
        <w:ind w:left="284"/>
        <w:jc w:val="both"/>
        <w:rPr>
          <w:rFonts w:asciiTheme="majorHAnsi" w:hAnsiTheme="majorHAnsi"/>
        </w:rPr>
      </w:pPr>
      <w:r w:rsidRPr="00F9582E">
        <w:rPr>
          <w:rFonts w:asciiTheme="majorHAnsi" w:hAnsiTheme="majorHAnsi"/>
        </w:rPr>
        <w:t xml:space="preserve">Naročnik bo skladno z merili za izbiro najugodnejše ponudbe, določenimi v teh Navodilih, z najugodnejšim ponudnikom sklenil okvirni sporazum. </w:t>
      </w:r>
    </w:p>
    <w:p w14:paraId="7277BD6F" w14:textId="77777777" w:rsidR="00F9582E" w:rsidRPr="00F9582E" w:rsidRDefault="00F9582E" w:rsidP="00F9582E">
      <w:pPr>
        <w:widowControl w:val="0"/>
        <w:spacing w:line="276" w:lineRule="auto"/>
        <w:ind w:left="284"/>
        <w:jc w:val="both"/>
        <w:rPr>
          <w:rFonts w:asciiTheme="majorHAnsi" w:hAnsiTheme="majorHAnsi"/>
        </w:rPr>
      </w:pPr>
    </w:p>
    <w:p w14:paraId="688AC6FF" w14:textId="6C8AB164" w:rsidR="00F8172F" w:rsidRDefault="00F9582E" w:rsidP="00F9582E">
      <w:pPr>
        <w:widowControl w:val="0"/>
        <w:spacing w:line="276" w:lineRule="auto"/>
        <w:ind w:left="284"/>
        <w:jc w:val="both"/>
        <w:rPr>
          <w:rFonts w:asciiTheme="majorHAnsi" w:hAnsiTheme="majorHAnsi"/>
        </w:rPr>
      </w:pPr>
      <w:r w:rsidRPr="00F9582E">
        <w:rPr>
          <w:rFonts w:asciiTheme="majorHAnsi" w:hAnsiTheme="majorHAnsi"/>
        </w:rPr>
        <w:t>Storitve po okvirnem sporazumu se izvajajo v obdobju od 1.9.202</w:t>
      </w:r>
      <w:r w:rsidR="004354E1">
        <w:rPr>
          <w:rFonts w:asciiTheme="majorHAnsi" w:hAnsiTheme="majorHAnsi"/>
        </w:rPr>
        <w:t>4</w:t>
      </w:r>
      <w:r w:rsidRPr="00F9582E">
        <w:rPr>
          <w:rFonts w:asciiTheme="majorHAnsi" w:hAnsiTheme="majorHAnsi"/>
        </w:rPr>
        <w:t xml:space="preserve"> do 31.8.202</w:t>
      </w:r>
      <w:r w:rsidR="004354E1">
        <w:rPr>
          <w:rFonts w:asciiTheme="majorHAnsi" w:hAnsiTheme="majorHAnsi"/>
        </w:rPr>
        <w:t>7.</w:t>
      </w:r>
    </w:p>
    <w:p w14:paraId="6A93A02B" w14:textId="77777777" w:rsidR="004354E1" w:rsidRPr="00843ED0" w:rsidRDefault="004354E1" w:rsidP="00F9582E">
      <w:pPr>
        <w:widowControl w:val="0"/>
        <w:spacing w:line="276" w:lineRule="auto"/>
        <w:ind w:left="284"/>
        <w:jc w:val="both"/>
        <w:rPr>
          <w:rFonts w:asciiTheme="majorHAnsi" w:hAnsiTheme="majorHAnsi"/>
        </w:rPr>
      </w:pPr>
    </w:p>
    <w:p w14:paraId="707A3C4B" w14:textId="67D33CFE" w:rsidR="00810E51" w:rsidRPr="004354E1" w:rsidRDefault="00810E51" w:rsidP="004354E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4354E1">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4CD6D4B9"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4354E1">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4354E1">
        <w:rPr>
          <w:rFonts w:asciiTheme="majorHAnsi" w:hAnsiTheme="majorHAnsi"/>
        </w:rPr>
        <w:t>0</w:t>
      </w:r>
      <w:r w:rsidR="007E77BB" w:rsidRPr="00843ED0">
        <w:rPr>
          <w:rFonts w:asciiTheme="majorHAnsi" w:hAnsiTheme="majorHAnsi"/>
        </w:rPr>
        <w:t>. členom Zakona o javnem naročanju (</w:t>
      </w:r>
      <w:r w:rsidR="004354E1" w:rsidRPr="004354E1">
        <w:rPr>
          <w:rFonts w:asciiTheme="majorHAnsi" w:hAnsiTheme="majorHAnsi"/>
        </w:rPr>
        <w:t>Uradni list RS, št. </w:t>
      </w:r>
      <w:hyperlink r:id="rId8" w:tgtFrame="_blank" w:tooltip="Zakon o javnem naročanju (ZJN-3)" w:history="1">
        <w:r w:rsidR="004354E1" w:rsidRPr="004354E1">
          <w:rPr>
            <w:rFonts w:asciiTheme="majorHAnsi" w:hAnsiTheme="majorHAnsi"/>
          </w:rPr>
          <w:t>91/15</w:t>
        </w:r>
      </w:hyperlink>
      <w:r w:rsidR="004354E1" w:rsidRPr="004354E1">
        <w:rPr>
          <w:rFonts w:asciiTheme="majorHAnsi" w:hAnsiTheme="majorHAnsi"/>
        </w:rPr>
        <w:t>, </w:t>
      </w:r>
      <w:hyperlink r:id="rId9" w:tgtFrame="_blank" w:tooltip="Zakon o spremembah in dopolnitvah Zakona o javnem naročanju (ZJN-3A)" w:history="1">
        <w:r w:rsidR="004354E1" w:rsidRPr="004354E1">
          <w:rPr>
            <w:rFonts w:asciiTheme="majorHAnsi" w:hAnsiTheme="majorHAnsi"/>
          </w:rPr>
          <w:t>14/18</w:t>
        </w:r>
      </w:hyperlink>
      <w:r w:rsidR="004354E1" w:rsidRPr="004354E1">
        <w:rPr>
          <w:rFonts w:asciiTheme="majorHAnsi" w:hAnsiTheme="majorHAnsi"/>
        </w:rPr>
        <w:t>, </w:t>
      </w:r>
      <w:hyperlink r:id="rId10" w:tgtFrame="_blank" w:tooltip="Zakon o spremembah in dopolnitvah Zakona o javnem naročanju (ZJN-3B)" w:history="1">
        <w:r w:rsidR="004354E1" w:rsidRPr="004354E1">
          <w:rPr>
            <w:rFonts w:asciiTheme="majorHAnsi" w:hAnsiTheme="majorHAnsi"/>
          </w:rPr>
          <w:t>121/21</w:t>
        </w:r>
      </w:hyperlink>
      <w:r w:rsidR="004354E1" w:rsidRPr="004354E1">
        <w:rPr>
          <w:rFonts w:asciiTheme="majorHAnsi" w:hAnsiTheme="majorHAnsi"/>
        </w:rPr>
        <w:t>, </w:t>
      </w:r>
      <w:hyperlink r:id="rId11" w:tgtFrame="_blank" w:tooltip="Zakon o spremembah in dopolnitvah Zakona o javnem naročanju (ZJN-3C)" w:history="1">
        <w:r w:rsidR="004354E1" w:rsidRPr="004354E1">
          <w:rPr>
            <w:rFonts w:asciiTheme="majorHAnsi" w:hAnsiTheme="majorHAnsi"/>
          </w:rPr>
          <w:t>10/22</w:t>
        </w:r>
      </w:hyperlink>
      <w:r w:rsidR="004354E1" w:rsidRPr="004354E1">
        <w:rPr>
          <w:rFonts w:asciiTheme="majorHAnsi" w:hAnsiTheme="majorHAnsi"/>
        </w:rPr>
        <w:t>, </w:t>
      </w:r>
      <w:hyperlink r:id="rId12" w:tgtFrame="_blank" w:tooltip="Odločba o ugotovitvi, da je točka b) četrtega odstavka 75. člena in točka c) drugega odstavka v zvezi s petim odstavkom 67.a člena Zakona o javnem naročanju v neskladju z Ustavo" w:history="1">
        <w:r w:rsidR="004354E1" w:rsidRPr="004354E1">
          <w:rPr>
            <w:rFonts w:asciiTheme="majorHAnsi" w:hAnsiTheme="majorHAnsi"/>
          </w:rPr>
          <w:t>74/22</w:t>
        </w:r>
      </w:hyperlink>
      <w:r w:rsidR="004354E1" w:rsidRPr="004354E1">
        <w:rPr>
          <w:rFonts w:asciiTheme="majorHAnsi" w:hAnsiTheme="majorHAnsi"/>
        </w:rPr>
        <w:t xml:space="preserve"> – </w:t>
      </w:r>
      <w:proofErr w:type="spellStart"/>
      <w:r w:rsidR="004354E1" w:rsidRPr="004354E1">
        <w:rPr>
          <w:rFonts w:asciiTheme="majorHAnsi" w:hAnsiTheme="majorHAnsi"/>
        </w:rPr>
        <w:t>odl</w:t>
      </w:r>
      <w:proofErr w:type="spellEnd"/>
      <w:r w:rsidR="004354E1" w:rsidRPr="004354E1">
        <w:rPr>
          <w:rFonts w:asciiTheme="majorHAnsi" w:hAnsiTheme="majorHAnsi"/>
        </w:rPr>
        <w:t>. US, </w:t>
      </w:r>
      <w:hyperlink r:id="rId13" w:tgtFrame="_blank" w:tooltip="Zakon o nujnih ukrepih za zagotovitev stabilnosti zdravstvenega sistema (ZNUZSZS)" w:history="1">
        <w:r w:rsidR="004354E1" w:rsidRPr="004354E1">
          <w:rPr>
            <w:rFonts w:asciiTheme="majorHAnsi" w:hAnsiTheme="majorHAnsi"/>
          </w:rPr>
          <w:t>100/22</w:t>
        </w:r>
      </w:hyperlink>
      <w:r w:rsidR="004354E1" w:rsidRPr="004354E1">
        <w:rPr>
          <w:rFonts w:asciiTheme="majorHAnsi" w:hAnsiTheme="majorHAnsi"/>
        </w:rPr>
        <w:t> – ZNUZSZS, </w:t>
      </w:r>
      <w:hyperlink r:id="rId14" w:tgtFrame="_blank" w:tooltip="Zakon o spremembah in dopolnitvah Zakona o javnem naročanju (ZJN-3D)" w:history="1">
        <w:r w:rsidR="004354E1" w:rsidRPr="004354E1">
          <w:rPr>
            <w:rFonts w:asciiTheme="majorHAnsi" w:hAnsiTheme="majorHAnsi"/>
          </w:rPr>
          <w:t>28/23</w:t>
        </w:r>
      </w:hyperlink>
      <w:r w:rsidR="004354E1" w:rsidRPr="004354E1">
        <w:rPr>
          <w:rFonts w:asciiTheme="majorHAnsi" w:hAnsiTheme="majorHAnsi"/>
        </w:rPr>
        <w:t> in </w:t>
      </w:r>
      <w:hyperlink r:id="rId15" w:tgtFrame="_blank" w:tooltip="Zakon o spremembah in dopolnitvah Zakona o odpravi posledic naravnih nesreč (ZOPNN-F)" w:history="1">
        <w:r w:rsidR="004354E1" w:rsidRPr="004354E1">
          <w:rPr>
            <w:rFonts w:asciiTheme="majorHAnsi" w:hAnsiTheme="majorHAnsi"/>
          </w:rPr>
          <w:t>88/23</w:t>
        </w:r>
      </w:hyperlink>
      <w:r w:rsidR="004354E1" w:rsidRPr="004354E1">
        <w:rPr>
          <w:rFonts w:asciiTheme="majorHAnsi" w:hAnsiTheme="majorHAnsi"/>
        </w:rPr>
        <w:t> – ZOPNN-F</w:t>
      </w:r>
      <w:r w:rsidR="007E77BB" w:rsidRPr="00843ED0">
        <w:rPr>
          <w:rFonts w:asciiTheme="majorHAnsi" w:hAnsiTheme="majorHAnsi"/>
        </w:rPr>
        <w:t>; v nadaljnjem besedilu: ZJN-3).</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w:t>
      </w:r>
      <w:r w:rsidRPr="00E04BCD">
        <w:rPr>
          <w:rFonts w:asciiTheme="majorHAnsi" w:hAnsiTheme="majorHAnsi"/>
        </w:rPr>
        <w:lastRenderedPageBreak/>
        <w:t xml:space="preserve">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4"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58F44CF9" w14:textId="77777777" w:rsidR="00897572" w:rsidRDefault="005D2B19" w:rsidP="00C53B70">
      <w:pPr>
        <w:widowControl w:val="0"/>
        <w:spacing w:line="276" w:lineRule="auto"/>
        <w:ind w:left="284"/>
        <w:jc w:val="both"/>
        <w:rPr>
          <w:rFonts w:asciiTheme="majorHAnsi" w:hAnsiTheme="majorHAnsi"/>
        </w:rPr>
      </w:pPr>
      <w:r w:rsidRPr="0089757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sidR="00897572">
        <w:rPr>
          <w:rFonts w:asciiTheme="majorHAnsi" w:hAnsiTheme="majorHAnsi"/>
        </w:rPr>
        <w:t xml:space="preserve"> </w:t>
      </w:r>
    </w:p>
    <w:p w14:paraId="557F0E88" w14:textId="77777777" w:rsidR="00897572" w:rsidRDefault="00897572" w:rsidP="00C53B70">
      <w:pPr>
        <w:widowControl w:val="0"/>
        <w:spacing w:line="276" w:lineRule="auto"/>
        <w:ind w:left="284"/>
        <w:jc w:val="both"/>
        <w:rPr>
          <w:rFonts w:asciiTheme="majorHAnsi" w:hAnsiTheme="majorHAnsi"/>
        </w:rPr>
      </w:pPr>
    </w:p>
    <w:p w14:paraId="234657FB" w14:textId="2F39BFC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065D5E10"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lastRenderedPageBreak/>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w:t>
      </w:r>
      <w:r w:rsidRPr="00843ED0">
        <w:rPr>
          <w:rFonts w:asciiTheme="majorHAnsi" w:hAnsiTheme="majorHAnsi"/>
        </w:rPr>
        <w:lastRenderedPageBreak/>
        <w:t xml:space="preserve">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5709C89"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27DC33F"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C115EE">
        <w:rPr>
          <w:rFonts w:asciiTheme="majorHAnsi" w:hAnsiTheme="majorHAnsi"/>
        </w:rPr>
        <w:t xml:space="preserve"> </w:t>
      </w:r>
      <w:r w:rsidR="00C115EE" w:rsidRPr="006B699B">
        <w:rPr>
          <w:rFonts w:asciiTheme="majorHAnsi" w:hAnsiTheme="majorHAnsi"/>
        </w:rPr>
        <w:t xml:space="preserve">(op. </w:t>
      </w:r>
      <w:r w:rsidR="007B0152" w:rsidRPr="006B699B">
        <w:rPr>
          <w:rFonts w:asciiTheme="majorHAnsi" w:hAnsiTheme="majorHAnsi"/>
        </w:rPr>
        <w:t>v</w:t>
      </w:r>
      <w:r w:rsidR="006D60AC" w:rsidRPr="006B699B">
        <w:rPr>
          <w:rFonts w:asciiTheme="majorHAnsi" w:hAnsiTheme="majorHAnsi"/>
        </w:rPr>
        <w:t xml:space="preserve"> primeru </w:t>
      </w:r>
      <w:r w:rsidR="007B0152" w:rsidRPr="006B699B">
        <w:rPr>
          <w:rFonts w:asciiTheme="majorHAnsi" w:hAnsiTheme="majorHAnsi"/>
        </w:rPr>
        <w:t>zahteve</w:t>
      </w:r>
      <w:r w:rsidR="00C115EE" w:rsidRPr="006B699B">
        <w:rPr>
          <w:rFonts w:asciiTheme="majorHAnsi" w:hAnsiTheme="majorHAnsi"/>
        </w:rPr>
        <w:t xml:space="preserve"> </w:t>
      </w:r>
      <w:r w:rsidR="006D60AC" w:rsidRPr="006B699B">
        <w:rPr>
          <w:rFonts w:asciiTheme="majorHAnsi" w:hAnsiTheme="majorHAnsi"/>
        </w:rPr>
        <w:t xml:space="preserve">po neposrednih plačilih </w:t>
      </w:r>
      <w:r w:rsidR="007B0152" w:rsidRPr="006B699B">
        <w:rPr>
          <w:rFonts w:asciiTheme="majorHAnsi" w:hAnsiTheme="majorHAnsi"/>
        </w:rPr>
        <w:t>vsakemu</w:t>
      </w:r>
      <w:r w:rsidR="006D60AC" w:rsidRPr="006B699B">
        <w:rPr>
          <w:rFonts w:asciiTheme="majorHAnsi" w:hAnsiTheme="majorHAnsi"/>
        </w:rPr>
        <w:t xml:space="preserve"> partnerju, morajo biti posamezni računi potrjen</w:t>
      </w:r>
      <w:r w:rsidR="006B699B" w:rsidRPr="006B699B">
        <w:rPr>
          <w:rFonts w:asciiTheme="majorHAnsi" w:hAnsiTheme="majorHAnsi"/>
        </w:rPr>
        <w:t>i</w:t>
      </w:r>
      <w:r w:rsidR="006D60AC" w:rsidRPr="006B699B">
        <w:rPr>
          <w:rFonts w:asciiTheme="majorHAnsi" w:hAnsiTheme="majorHAnsi"/>
        </w:rPr>
        <w:t xml:space="preserve"> s strani vseh partnerjev</w:t>
      </w:r>
      <w:r w:rsidR="007B0152" w:rsidRPr="006B699B">
        <w:rPr>
          <w:rFonts w:asciiTheme="majorHAnsi" w:hAnsiTheme="majorHAnsi"/>
        </w:rPr>
        <w:t>)</w:t>
      </w:r>
      <w:r w:rsidR="006D60AC" w:rsidRPr="006B699B">
        <w:rPr>
          <w:rFonts w:asciiTheme="majorHAnsi" w:hAnsiTheme="majorHAnsi"/>
        </w:rPr>
        <w:t xml:space="preserve">. </w:t>
      </w:r>
      <w:r w:rsidR="002D3358" w:rsidRPr="006B699B">
        <w:rPr>
          <w:rFonts w:asciiTheme="majorHAnsi" w:hAnsiTheme="majorHAnsi"/>
        </w:rPr>
        <w:t>Kot</w:t>
      </w:r>
      <w:r w:rsidR="002D3358">
        <w:rPr>
          <w:rFonts w:asciiTheme="majorHAnsi" w:hAnsiTheme="majorHAnsi"/>
        </w:rPr>
        <w:t xml:space="preserve">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0CE72634" w14:textId="00D3BCA6" w:rsidR="00AE0F25" w:rsidRDefault="00ED1124" w:rsidP="00F752C9">
      <w:pPr>
        <w:spacing w:line="276" w:lineRule="auto"/>
        <w:ind w:left="284"/>
        <w:jc w:val="both"/>
        <w:rPr>
          <w:rFonts w:asciiTheme="majorHAnsi" w:hAnsiTheme="majorHAnsi"/>
        </w:rPr>
      </w:pPr>
      <w:bookmarkStart w:id="7" w:name="_Hlk149824530"/>
      <w:bookmarkStart w:id="8" w:name="_Hlk11411597"/>
      <w:bookmarkStart w:id="9" w:name="_Hlk19257185"/>
      <w:r>
        <w:rPr>
          <w:rFonts w:asciiTheme="majorHAnsi" w:hAnsiTheme="majorHAnsi"/>
        </w:rPr>
        <w:t xml:space="preserve">Gospodarski subjekt </w:t>
      </w:r>
      <w:r w:rsidR="00FA2160">
        <w:rPr>
          <w:rFonts w:asciiTheme="majorHAnsi" w:hAnsiTheme="majorHAnsi"/>
        </w:rPr>
        <w:t xml:space="preserve">za izkazovanje izpolnjevanja pogoja predloži </w:t>
      </w:r>
      <w:r w:rsidR="00FA2160" w:rsidRPr="00FA2160">
        <w:rPr>
          <w:rFonts w:asciiTheme="majorHAnsi" w:hAnsiTheme="majorHAnsi"/>
          <w:b/>
          <w:bCs/>
        </w:rPr>
        <w:t>ESPD obrazec</w:t>
      </w:r>
      <w:r w:rsidR="00FA2160">
        <w:rPr>
          <w:rFonts w:asciiTheme="majorHAnsi" w:hAnsiTheme="majorHAnsi"/>
        </w:rPr>
        <w:t xml:space="preserve"> (ponudnik, partner in podizvajalec</w:t>
      </w:r>
      <w:r w:rsidR="00F752C9">
        <w:rPr>
          <w:rFonts w:asciiTheme="majorHAnsi" w:hAnsiTheme="majorHAnsi"/>
        </w:rPr>
        <w:t xml:space="preserve">; </w:t>
      </w:r>
      <w:r w:rsidR="00F752C9" w:rsidRPr="00844FC7">
        <w:rPr>
          <w:rFonts w:asciiTheme="majorHAnsi" w:hAnsiTheme="majorHAnsi"/>
        </w:rPr>
        <w:t>lastnoročno podpisan v obliki .</w:t>
      </w:r>
      <w:proofErr w:type="spellStart"/>
      <w:r w:rsidR="00F752C9" w:rsidRPr="00844FC7">
        <w:rPr>
          <w:rFonts w:asciiTheme="majorHAnsi" w:hAnsiTheme="majorHAnsi"/>
        </w:rPr>
        <w:t>pdf</w:t>
      </w:r>
      <w:proofErr w:type="spellEnd"/>
      <w:r w:rsidR="00F752C9" w:rsidRPr="00844FC7">
        <w:rPr>
          <w:rFonts w:asciiTheme="majorHAnsi" w:hAnsiTheme="majorHAnsi"/>
        </w:rPr>
        <w:t xml:space="preserve"> ali elektronsko podpisan v obliki .</w:t>
      </w:r>
      <w:proofErr w:type="spellStart"/>
      <w:r w:rsidR="00F752C9" w:rsidRPr="00844FC7">
        <w:rPr>
          <w:rFonts w:asciiTheme="majorHAnsi" w:hAnsiTheme="majorHAnsi"/>
        </w:rPr>
        <w:t>xml</w:t>
      </w:r>
      <w:proofErr w:type="spellEnd"/>
      <w:r w:rsidR="00FA2160">
        <w:rPr>
          <w:rFonts w:asciiTheme="majorHAnsi" w:hAnsiTheme="majorHAnsi"/>
        </w:rPr>
        <w:t xml:space="preserve">) ter </w:t>
      </w:r>
      <w:proofErr w:type="spellStart"/>
      <w:r w:rsidR="00FA2160" w:rsidRPr="00FA2160">
        <w:rPr>
          <w:rFonts w:asciiTheme="majorHAnsi" w:hAnsiTheme="majorHAnsi"/>
          <w:b/>
          <w:bCs/>
        </w:rPr>
        <w:t>Obr</w:t>
      </w:r>
      <w:proofErr w:type="spellEnd"/>
      <w:r w:rsidR="00FA2160" w:rsidRPr="00FA2160">
        <w:rPr>
          <w:rFonts w:asciiTheme="majorHAnsi" w:hAnsiTheme="majorHAnsi"/>
          <w:b/>
          <w:bCs/>
        </w:rPr>
        <w:t>. Lastniška struktura</w:t>
      </w:r>
      <w:r w:rsidR="00FA2160">
        <w:rPr>
          <w:rFonts w:asciiTheme="majorHAnsi" w:hAnsiTheme="majorHAnsi"/>
        </w:rPr>
        <w:t xml:space="preserve"> (ponudnik, partner in podizvajalec, ki zahteva neposredna plačila) ter </w:t>
      </w:r>
      <w:proofErr w:type="spellStart"/>
      <w:r w:rsidR="00AE0F25" w:rsidRPr="00844FC7">
        <w:rPr>
          <w:rFonts w:asciiTheme="majorHAnsi" w:hAnsiTheme="majorHAnsi"/>
          <w:b/>
          <w:bCs/>
        </w:rPr>
        <w:t>Obr</w:t>
      </w:r>
      <w:proofErr w:type="spellEnd"/>
      <w:r w:rsidR="00AE0F25" w:rsidRPr="00844FC7">
        <w:rPr>
          <w:rFonts w:asciiTheme="majorHAnsi" w:hAnsiTheme="majorHAnsi"/>
          <w:b/>
          <w:bCs/>
        </w:rPr>
        <w:t>. Pooblastila za pridobitev podatkov iz kazenske evidence</w:t>
      </w:r>
      <w:r>
        <w:rPr>
          <w:rFonts w:asciiTheme="majorHAnsi" w:hAnsiTheme="majorHAnsi"/>
          <w:b/>
          <w:bCs/>
        </w:rPr>
        <w:t xml:space="preserve"> za fizične osebe</w:t>
      </w:r>
      <w:r w:rsidR="00AE0F25" w:rsidRPr="00844FC7">
        <w:rPr>
          <w:rFonts w:asciiTheme="majorHAnsi" w:hAnsiTheme="majorHAnsi"/>
        </w:rPr>
        <w:t xml:space="preserve"> (pooblastilo mora biti lastnoročno podpisano in skenirano) </w:t>
      </w:r>
      <w:r w:rsidR="00F752C9">
        <w:rPr>
          <w:rFonts w:asciiTheme="majorHAnsi" w:hAnsiTheme="majorHAnsi"/>
        </w:rPr>
        <w:t xml:space="preserve">in sicer </w:t>
      </w:r>
      <w:r w:rsidR="00AE0F25" w:rsidRPr="00844FC7">
        <w:rPr>
          <w:rFonts w:asciiTheme="majorHAnsi" w:hAnsiTheme="majorHAnsi"/>
        </w:rPr>
        <w:t xml:space="preserve">za </w:t>
      </w:r>
      <w:r w:rsidR="00D44BC6">
        <w:rPr>
          <w:rFonts w:asciiTheme="majorHAnsi" w:hAnsiTheme="majorHAnsi"/>
        </w:rPr>
        <w:t xml:space="preserve">vse fizične </w:t>
      </w:r>
      <w:r w:rsidR="00AE0F25" w:rsidRPr="00844FC7">
        <w:rPr>
          <w:rFonts w:asciiTheme="majorHAnsi" w:hAnsiTheme="majorHAnsi"/>
        </w:rPr>
        <w:t>oseb</w:t>
      </w:r>
      <w:r w:rsidR="00D44BC6">
        <w:rPr>
          <w:rFonts w:asciiTheme="majorHAnsi" w:hAnsiTheme="majorHAnsi"/>
        </w:rPr>
        <w:t>e</w:t>
      </w:r>
      <w:r w:rsidR="00AE0F25" w:rsidRPr="00844FC7">
        <w:rPr>
          <w:rFonts w:asciiTheme="majorHAnsi" w:hAnsiTheme="majorHAnsi"/>
        </w:rPr>
        <w:t xml:space="preserve">, ki </w:t>
      </w:r>
      <w:r w:rsidR="00D44BC6">
        <w:rPr>
          <w:rFonts w:asciiTheme="majorHAnsi" w:hAnsiTheme="majorHAnsi"/>
        </w:rPr>
        <w:t>so</w:t>
      </w:r>
      <w:r w:rsidR="00AE0F25" w:rsidRPr="00844FC7">
        <w:rPr>
          <w:rFonts w:asciiTheme="majorHAnsi" w:hAnsiTheme="majorHAnsi"/>
        </w:rPr>
        <w:t xml:space="preserve"> članice upravnega, vodstvenega ali nadzornega organa </w:t>
      </w:r>
      <w:r w:rsidR="00D44BC6">
        <w:rPr>
          <w:rFonts w:asciiTheme="majorHAnsi" w:hAnsiTheme="majorHAnsi"/>
        </w:rPr>
        <w:t xml:space="preserve">ponudnika, partnerja ali podizvajalca </w:t>
      </w:r>
      <w:r w:rsidR="00AE0F25" w:rsidRPr="00844FC7">
        <w:rPr>
          <w:rFonts w:asciiTheme="majorHAnsi" w:hAnsiTheme="majorHAnsi"/>
        </w:rPr>
        <w:t xml:space="preserve">ali ki ima pooblastila za njegovo zastopanje ali odločanje ali nadzor v njem. </w:t>
      </w:r>
      <w:r w:rsidR="00AE0F25">
        <w:rPr>
          <w:rFonts w:asciiTheme="majorHAnsi" w:hAnsiTheme="majorHAnsi"/>
        </w:rPr>
        <w:t xml:space="preserve">Naročnik bo obstoj razlogov za izključitev preveril v uradnih evidencah. V kolikor slednje ne bo mogoče, bo ponudnika pozval k predložitvi potrdila o nekaznovanosti ali </w:t>
      </w:r>
      <w:r w:rsidR="00AE0F25" w:rsidRPr="00844FC7">
        <w:rPr>
          <w:rFonts w:asciiTheme="majorHAnsi" w:hAnsiTheme="majorHAnsi"/>
        </w:rPr>
        <w:t>lastne izjave o nekaznovanosti, skladno s četrtim odstavkom 77. člena ZJN-3.</w:t>
      </w:r>
      <w:r w:rsidR="00AE0F25">
        <w:rPr>
          <w:rFonts w:asciiTheme="majorHAnsi" w:hAnsiTheme="majorHAnsi"/>
        </w:rPr>
        <w:t xml:space="preserve"> Naročnik bo kot ustrezna štel potrdila, </w:t>
      </w:r>
      <w:r w:rsidR="00AE0F25" w:rsidRPr="00844FC7">
        <w:rPr>
          <w:rFonts w:asciiTheme="majorHAnsi" w:hAnsiTheme="majorHAnsi"/>
        </w:rPr>
        <w:t>izdana največ 4 mesece pred rokom za oddajo ponudb</w:t>
      </w:r>
      <w:r w:rsidR="00AE0F25">
        <w:rPr>
          <w:rFonts w:asciiTheme="majorHAnsi" w:hAnsiTheme="majorHAnsi"/>
        </w:rPr>
        <w:t xml:space="preserve"> ter </w:t>
      </w:r>
      <w:r w:rsidR="00AE0F25" w:rsidRPr="00844FC7">
        <w:rPr>
          <w:rFonts w:asciiTheme="majorHAnsi" w:hAnsiTheme="majorHAnsi"/>
        </w:rPr>
        <w:t xml:space="preserve">potrdila, ki bodo izdana najpozneje v 90 dneh od roka za oddajo ponudb. </w:t>
      </w:r>
    </w:p>
    <w:bookmarkEnd w:id="7"/>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197D48FA"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w:t>
      </w:r>
      <w:r w:rsidR="00184A2F">
        <w:rPr>
          <w:rFonts w:asciiTheme="majorHAnsi" w:hAnsiTheme="majorHAnsi"/>
        </w:rPr>
        <w:t xml:space="preserve">bo </w:t>
      </w:r>
      <w:r w:rsidRPr="007C6FC0">
        <w:rPr>
          <w:rFonts w:asciiTheme="majorHAnsi" w:hAnsiTheme="majorHAnsi"/>
        </w:rPr>
        <w:t>izpolnjevanje pogoja preveri</w:t>
      </w:r>
      <w:r w:rsidR="00184A2F">
        <w:rPr>
          <w:rFonts w:asciiTheme="majorHAnsi" w:hAnsiTheme="majorHAnsi"/>
        </w:rPr>
        <w:t>l</w:t>
      </w:r>
      <w:r w:rsidRPr="007C6FC0">
        <w:rPr>
          <w:rFonts w:asciiTheme="majorHAnsi" w:hAnsiTheme="majorHAnsi"/>
        </w:rPr>
        <w:t xml:space="preserve"> v uradnih evidencah</w:t>
      </w:r>
      <w:r w:rsidR="00184A2F">
        <w:rPr>
          <w:rFonts w:asciiTheme="majorHAnsi" w:hAnsiTheme="majorHAnsi"/>
        </w:rPr>
        <w:t xml:space="preserve"> (</w:t>
      </w:r>
      <w:r w:rsidR="004F1F88">
        <w:rPr>
          <w:rFonts w:asciiTheme="majorHAnsi" w:hAnsiTheme="majorHAnsi"/>
        </w:rPr>
        <w:t>sodni ali poslovni register)</w:t>
      </w:r>
      <w:r w:rsidRPr="007C6FC0">
        <w:rPr>
          <w:rFonts w:asciiTheme="majorHAnsi" w:hAnsiTheme="majorHAnsi"/>
        </w:rPr>
        <w:t xml:space="preserve">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520C1ED" w14:textId="247D0376" w:rsidR="00B60264" w:rsidRDefault="00202FB9" w:rsidP="008A51A1">
      <w:pPr>
        <w:spacing w:line="276" w:lineRule="auto"/>
        <w:ind w:left="284"/>
        <w:jc w:val="both"/>
        <w:rPr>
          <w:rFonts w:asciiTheme="majorHAnsi" w:eastAsiaTheme="minorEastAsia" w:hAnsiTheme="majorHAnsi"/>
        </w:rPr>
      </w:pPr>
      <w:r w:rsidRPr="00202FB9">
        <w:rPr>
          <w:rFonts w:asciiTheme="majorHAnsi" w:eastAsiaTheme="minorEastAsia" w:hAnsiTheme="majorHAnsi"/>
        </w:rPr>
        <w:t>Ponudnik v zadnjih 6 mesecih pred izdajo dokazila ni imel blokiranih poslovnih računov.</w:t>
      </w:r>
    </w:p>
    <w:p w14:paraId="6343360A" w14:textId="77777777" w:rsidR="00202FB9" w:rsidRDefault="00202FB9"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AB18202" w14:textId="5DED95B6" w:rsidR="00637912" w:rsidRDefault="008D6553" w:rsidP="00637912">
      <w:pPr>
        <w:spacing w:line="276" w:lineRule="auto"/>
        <w:ind w:left="284"/>
        <w:jc w:val="both"/>
        <w:outlineLvl w:val="0"/>
        <w:rPr>
          <w:rFonts w:asciiTheme="majorHAnsi" w:hAnsiTheme="majorHAnsi"/>
        </w:rPr>
      </w:pPr>
      <w:bookmarkStart w:id="10" w:name="_Hlk19257219"/>
      <w:r>
        <w:rPr>
          <w:rFonts w:asciiTheme="majorHAnsi" w:hAnsiTheme="majorHAnsi"/>
        </w:rPr>
        <w:t>Gospodarski subjekt</w:t>
      </w:r>
      <w:r w:rsidRPr="007C6FC0">
        <w:rPr>
          <w:rFonts w:asciiTheme="majorHAnsi" w:hAnsiTheme="majorHAnsi"/>
        </w:rPr>
        <w:t xml:space="preserve"> </w:t>
      </w:r>
      <w:r w:rsidR="00637912" w:rsidRPr="00843ED0">
        <w:rPr>
          <w:rFonts w:asciiTheme="majorHAnsi" w:hAnsiTheme="majorHAnsi"/>
        </w:rPr>
        <w:t xml:space="preserve">izkaže izpolnjevanje pogoja </w:t>
      </w:r>
      <w:r w:rsidR="00637912">
        <w:rPr>
          <w:rFonts w:asciiTheme="majorHAnsi" w:hAnsiTheme="majorHAnsi"/>
        </w:rPr>
        <w:t xml:space="preserve">s predložitvijo </w:t>
      </w:r>
      <w:r w:rsidR="00637912" w:rsidRPr="00637912">
        <w:rPr>
          <w:rFonts w:asciiTheme="majorHAnsi" w:hAnsiTheme="majorHAnsi"/>
          <w:b/>
          <w:bCs/>
        </w:rPr>
        <w:t>potrdil vseh bank</w:t>
      </w:r>
      <w:r w:rsidR="00637912">
        <w:rPr>
          <w:rFonts w:asciiTheme="majorHAnsi" w:hAnsiTheme="majorHAnsi"/>
        </w:rPr>
        <w:t>, pri katerih ima odprt TRR, ali s predložitvijo drugih dokazil, iz katerih je razvidno izpolnjevanje pogoja (npr. ustrezni bonitetni obrazec).</w:t>
      </w:r>
      <w:r w:rsidR="00637912" w:rsidRPr="002F5FB1">
        <w:rPr>
          <w:rFonts w:asciiTheme="majorHAnsi" w:hAnsiTheme="majorHAnsi"/>
        </w:rPr>
        <w:t xml:space="preserve"> </w:t>
      </w:r>
      <w:r w:rsidR="00637912" w:rsidRPr="0004465F">
        <w:rPr>
          <w:rFonts w:asciiTheme="majorHAnsi" w:hAnsiTheme="majorHAnsi"/>
        </w:rPr>
        <w:t xml:space="preserve">Naročnik bo kot ustrezna štel potrdila, izdana največ </w:t>
      </w:r>
      <w:r w:rsidR="00637912">
        <w:rPr>
          <w:rFonts w:asciiTheme="majorHAnsi" w:hAnsiTheme="majorHAnsi"/>
        </w:rPr>
        <w:t>1</w:t>
      </w:r>
      <w:r w:rsidR="00637912" w:rsidRPr="0004465F">
        <w:rPr>
          <w:rFonts w:asciiTheme="majorHAnsi" w:hAnsiTheme="majorHAnsi"/>
        </w:rPr>
        <w:t xml:space="preserve"> mesec pred rokom za oddajo ponudb</w:t>
      </w:r>
      <w:r w:rsidR="00637912">
        <w:rPr>
          <w:rFonts w:asciiTheme="majorHAnsi" w:hAnsiTheme="majorHAnsi"/>
        </w:rPr>
        <w:t>. Dokazilo bo lahko izdano po roku za oddajo ponudb.</w:t>
      </w:r>
    </w:p>
    <w:bookmarkEnd w:id="10"/>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7D3153E" w14:textId="77777777" w:rsidR="00395630" w:rsidRPr="00395630" w:rsidRDefault="00395630" w:rsidP="00395630">
      <w:pPr>
        <w:spacing w:line="276" w:lineRule="auto"/>
        <w:ind w:left="284"/>
        <w:jc w:val="both"/>
        <w:rPr>
          <w:rFonts w:asciiTheme="majorHAnsi" w:eastAsiaTheme="minorEastAsia" w:hAnsiTheme="majorHAnsi"/>
        </w:rPr>
      </w:pPr>
      <w:r w:rsidRPr="00395630">
        <w:rPr>
          <w:rFonts w:asciiTheme="majorHAnsi" w:eastAsiaTheme="minorEastAsia" w:hAnsiTheme="majorHAnsi"/>
        </w:rPr>
        <w:t>Ponudnik je v zadnjih štirih letih pred rokom za oddajo ponudb uspešno izvajal storitve posebnih linijskih prevozov šoloobveznih otrok med domom in izobraževalno ustanovo, od tega najmanj eno osebo z invalidskim vozičkom, neprekinjeno najmanj zaporedna 3 šolska leta za vsaj enega naročnika.</w:t>
      </w:r>
    </w:p>
    <w:p w14:paraId="47E2AB4A" w14:textId="77777777" w:rsidR="00395630" w:rsidRPr="00395630" w:rsidRDefault="00395630" w:rsidP="00395630">
      <w:pPr>
        <w:spacing w:line="276" w:lineRule="auto"/>
        <w:ind w:left="284"/>
        <w:jc w:val="both"/>
        <w:rPr>
          <w:rFonts w:asciiTheme="majorHAnsi" w:eastAsiaTheme="minorEastAsia" w:hAnsiTheme="majorHAnsi"/>
        </w:rPr>
      </w:pPr>
    </w:p>
    <w:p w14:paraId="6217EE39" w14:textId="5DD20AF6" w:rsidR="00B60264" w:rsidRDefault="00395630" w:rsidP="00395630">
      <w:pPr>
        <w:spacing w:line="276" w:lineRule="auto"/>
        <w:ind w:left="284"/>
        <w:jc w:val="both"/>
        <w:rPr>
          <w:rFonts w:asciiTheme="majorHAnsi" w:eastAsiaTheme="minorEastAsia" w:hAnsiTheme="majorHAnsi"/>
        </w:rPr>
      </w:pPr>
      <w:r w:rsidRPr="00395630">
        <w:rPr>
          <w:rFonts w:asciiTheme="majorHAnsi" w:eastAsiaTheme="minorEastAsia" w:hAnsiTheme="majorHAnsi"/>
        </w:rPr>
        <w:t>Vrednost referenčnega posla je morala znašati najmanj 150.000 EUR brez DDV/leto. Posel šteje za dokončanega z dnem podpisa primopredajnega zapisnika.</w:t>
      </w:r>
    </w:p>
    <w:p w14:paraId="2C705B08" w14:textId="77777777" w:rsidR="00395630" w:rsidRDefault="00395630" w:rsidP="00395630">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42CD8CD4" w14:textId="42D58F98" w:rsidR="000F1374" w:rsidRDefault="00255EE9" w:rsidP="00773452">
      <w:pPr>
        <w:spacing w:line="276" w:lineRule="auto"/>
        <w:ind w:left="284"/>
        <w:jc w:val="both"/>
        <w:rPr>
          <w:rFonts w:asciiTheme="majorHAnsi" w:hAnsiTheme="majorHAnsi"/>
          <w:szCs w:val="20"/>
        </w:rPr>
      </w:pPr>
      <w:r w:rsidRPr="00255EE9">
        <w:rPr>
          <w:rFonts w:asciiTheme="majorHAnsi" w:hAnsiTheme="majorHAnsi"/>
          <w:szCs w:val="20"/>
        </w:rPr>
        <w:t xml:space="preserve">Ponudnik referenčne posle navede v obrazec </w:t>
      </w:r>
      <w:proofErr w:type="spellStart"/>
      <w:r w:rsidRPr="00255EE9">
        <w:rPr>
          <w:rFonts w:asciiTheme="majorHAnsi" w:hAnsiTheme="majorHAnsi"/>
          <w:b/>
          <w:bCs/>
          <w:szCs w:val="20"/>
        </w:rPr>
        <w:t>Obr</w:t>
      </w:r>
      <w:proofErr w:type="spellEnd"/>
      <w:r w:rsidRPr="00255EE9">
        <w:rPr>
          <w:rFonts w:asciiTheme="majorHAnsi" w:hAnsiTheme="majorHAnsi"/>
          <w:b/>
          <w:bCs/>
          <w:szCs w:val="20"/>
        </w:rPr>
        <w:t>. Referenčni posli gospodarskega subjekta</w:t>
      </w:r>
      <w:r w:rsidRPr="00255EE9">
        <w:rPr>
          <w:rFonts w:asciiTheme="majorHAnsi" w:hAnsiTheme="majorHAnsi"/>
          <w:szCs w:val="20"/>
        </w:rPr>
        <w:t>. Referenčna potrdila morajo biti potrjena s strani naročnika referenčnega posla.</w:t>
      </w:r>
    </w:p>
    <w:p w14:paraId="337E8550" w14:textId="77777777" w:rsidR="00255EE9" w:rsidRDefault="00255EE9" w:rsidP="00773452">
      <w:pPr>
        <w:spacing w:line="276" w:lineRule="auto"/>
        <w:ind w:left="284"/>
        <w:jc w:val="both"/>
        <w:rPr>
          <w:rFonts w:asciiTheme="majorHAnsi" w:hAnsiTheme="majorHAnsi"/>
          <w:bCs/>
          <w:szCs w:val="20"/>
        </w:rPr>
      </w:pPr>
    </w:p>
    <w:p w14:paraId="7548414F" w14:textId="542FECC9"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265030">
        <w:rPr>
          <w:rFonts w:asciiTheme="majorHAnsi" w:hAnsiTheme="majorHAnsi"/>
          <w:b/>
        </w:rPr>
        <w:t>Kadrovska zmogljivost</w:t>
      </w:r>
      <w:r w:rsidRPr="00843ED0">
        <w:rPr>
          <w:rFonts w:asciiTheme="majorHAnsi" w:hAnsiTheme="majorHAnsi"/>
          <w:b/>
        </w:rPr>
        <w:t>)</w:t>
      </w:r>
    </w:p>
    <w:p w14:paraId="3AB7E045" w14:textId="0A1CCE50" w:rsidR="00F76D34" w:rsidRDefault="00F76D34" w:rsidP="00F76D34">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zagotavlja, da je usposobljen in razpolaga </w:t>
      </w:r>
      <w:r>
        <w:rPr>
          <w:rFonts w:asciiTheme="majorHAnsi" w:eastAsiaTheme="minorEastAsia" w:hAnsiTheme="majorHAnsi"/>
        </w:rPr>
        <w:t>najmanj s tremi (3) poklicnimi šoferji (vozniki), ki izpolnjujejo naslednje zahteve:</w:t>
      </w:r>
    </w:p>
    <w:p w14:paraId="3B2395B4" w14:textId="77777777" w:rsidR="00F76D34" w:rsidRDefault="00F76D34" w:rsidP="00F76D34">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voznik mora imeti veljavno vozniško dovoljenje za kategorijo D,</w:t>
      </w:r>
    </w:p>
    <w:p w14:paraId="5F32DDAD" w14:textId="77777777" w:rsidR="00F76D34" w:rsidRPr="00C66EB3" w:rsidRDefault="00F76D34" w:rsidP="00F76D34">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voznik mora imeti najmanj 1 leto delovnih izkušenj z izvajanjem storitev prevoza oseb.</w:t>
      </w:r>
    </w:p>
    <w:p w14:paraId="3D6F1408" w14:textId="77777777" w:rsidR="00F76D34" w:rsidRDefault="00F76D34" w:rsidP="00F76D34">
      <w:pPr>
        <w:spacing w:line="276" w:lineRule="auto"/>
        <w:ind w:left="284"/>
        <w:jc w:val="both"/>
        <w:rPr>
          <w:rFonts w:asciiTheme="majorHAnsi" w:eastAsiaTheme="minorEastAsia" w:hAnsiTheme="majorHAnsi"/>
        </w:rPr>
      </w:pPr>
    </w:p>
    <w:p w14:paraId="69605D1B" w14:textId="77777777" w:rsidR="00F76D34" w:rsidRPr="00B60264" w:rsidRDefault="00F76D34" w:rsidP="00F76D3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0E0CBB9" w14:textId="77777777" w:rsidR="00F76D34" w:rsidRPr="00632722" w:rsidRDefault="00F76D34" w:rsidP="00F76D34">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AF435CC" w14:textId="77777777" w:rsidR="00F76D34" w:rsidRPr="00632722" w:rsidRDefault="00F76D34" w:rsidP="00F76D34">
      <w:pPr>
        <w:spacing w:line="276" w:lineRule="auto"/>
        <w:ind w:left="284"/>
        <w:jc w:val="both"/>
        <w:rPr>
          <w:rFonts w:asciiTheme="majorHAnsi" w:eastAsiaTheme="minorEastAsia" w:hAnsiTheme="majorHAnsi"/>
        </w:rPr>
      </w:pPr>
    </w:p>
    <w:p w14:paraId="45C0B8C9" w14:textId="2C7A2F0B" w:rsidR="00F76D34" w:rsidRDefault="00F76D34" w:rsidP="00F76D34">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izkaže izpolnjevanje pogoja </w:t>
      </w:r>
      <w:r>
        <w:rPr>
          <w:rFonts w:asciiTheme="majorHAnsi" w:eastAsiaTheme="minorEastAsia" w:hAnsiTheme="majorHAnsi"/>
        </w:rPr>
        <w:t xml:space="preserve">z izjavo na obrazcu </w:t>
      </w:r>
      <w:proofErr w:type="spellStart"/>
      <w:r w:rsidRPr="0049160F">
        <w:rPr>
          <w:rFonts w:asciiTheme="majorHAnsi" w:eastAsiaTheme="minorEastAsia" w:hAnsiTheme="majorHAnsi"/>
          <w:b/>
          <w:bCs/>
        </w:rPr>
        <w:t>Obr</w:t>
      </w:r>
      <w:proofErr w:type="spellEnd"/>
      <w:r w:rsidRPr="0049160F">
        <w:rPr>
          <w:rFonts w:asciiTheme="majorHAnsi" w:eastAsiaTheme="minorEastAsia" w:hAnsiTheme="majorHAnsi"/>
          <w:b/>
          <w:bCs/>
        </w:rPr>
        <w:t xml:space="preserve">. </w:t>
      </w:r>
      <w:r w:rsidR="002B2701">
        <w:rPr>
          <w:rFonts w:asciiTheme="majorHAnsi" w:eastAsiaTheme="minorEastAsia" w:hAnsiTheme="majorHAnsi"/>
          <w:b/>
          <w:bCs/>
        </w:rPr>
        <w:t xml:space="preserve">Kadri </w:t>
      </w:r>
      <w:r w:rsidR="002B2701">
        <w:rPr>
          <w:rFonts w:asciiTheme="majorHAnsi" w:eastAsiaTheme="minorEastAsia" w:hAnsiTheme="majorHAnsi"/>
        </w:rPr>
        <w:t xml:space="preserve">in s predložitvijo </w:t>
      </w:r>
      <w:r w:rsidR="002B03B4">
        <w:rPr>
          <w:rFonts w:asciiTheme="majorHAnsi" w:eastAsiaTheme="minorEastAsia" w:hAnsiTheme="majorHAnsi"/>
        </w:rPr>
        <w:t xml:space="preserve">kopije </w:t>
      </w:r>
      <w:r w:rsidR="002B2701">
        <w:rPr>
          <w:rFonts w:asciiTheme="majorHAnsi" w:eastAsiaTheme="minorEastAsia" w:hAnsiTheme="majorHAnsi"/>
        </w:rPr>
        <w:t xml:space="preserve">veljavnih </w:t>
      </w:r>
      <w:r w:rsidR="002B2701">
        <w:rPr>
          <w:rFonts w:asciiTheme="majorHAnsi" w:eastAsiaTheme="minorEastAsia" w:hAnsiTheme="majorHAnsi"/>
          <w:b/>
          <w:bCs/>
        </w:rPr>
        <w:t>vozniških dovoljenj</w:t>
      </w:r>
      <w:r>
        <w:rPr>
          <w:rFonts w:asciiTheme="majorHAnsi" w:eastAsiaTheme="minorEastAsia" w:hAnsiTheme="majorHAnsi"/>
        </w:rPr>
        <w:t>. Naročnik si pridržuje pravico pozvati k predložitvi dodatnih dokazil za preveritev izpolnjevanja pogoja (npr. dokazila o pogodbenem razmerju med ponudnikom in kadrom</w:t>
      </w:r>
      <w:r w:rsidR="00BA2B83">
        <w:rPr>
          <w:rFonts w:asciiTheme="majorHAnsi" w:eastAsiaTheme="minorEastAsia" w:hAnsiTheme="majorHAnsi"/>
        </w:rPr>
        <w:t xml:space="preserve"> kot je pogodba o zaposlitvi ali </w:t>
      </w:r>
      <w:proofErr w:type="spellStart"/>
      <w:r w:rsidR="00BA2B83">
        <w:rPr>
          <w:rFonts w:asciiTheme="majorHAnsi" w:eastAsiaTheme="minorEastAsia" w:hAnsiTheme="majorHAnsi"/>
        </w:rPr>
        <w:t>podjemna</w:t>
      </w:r>
      <w:proofErr w:type="spellEnd"/>
      <w:r w:rsidR="00BA2B83">
        <w:rPr>
          <w:rFonts w:asciiTheme="majorHAnsi" w:eastAsiaTheme="minorEastAsia" w:hAnsiTheme="majorHAnsi"/>
        </w:rPr>
        <w:t xml:space="preserve"> pogodba</w:t>
      </w:r>
      <w:r>
        <w:rPr>
          <w:rFonts w:asciiTheme="majorHAnsi" w:eastAsiaTheme="minorEastAsia" w:hAnsiTheme="majorHAnsi"/>
        </w:rPr>
        <w:t>).</w:t>
      </w:r>
    </w:p>
    <w:p w14:paraId="4AE0E9A9" w14:textId="77777777" w:rsidR="00626D88" w:rsidRDefault="00626D88" w:rsidP="00B60264">
      <w:pPr>
        <w:spacing w:line="276" w:lineRule="auto"/>
        <w:ind w:left="284"/>
        <w:jc w:val="both"/>
        <w:rPr>
          <w:rFonts w:asciiTheme="majorHAnsi" w:eastAsiaTheme="minorEastAsia" w:hAnsiTheme="majorHAnsi"/>
        </w:rPr>
      </w:pPr>
    </w:p>
    <w:p w14:paraId="7AE303B6" w14:textId="0DD56986" w:rsidR="00C60246" w:rsidRPr="00843ED0" w:rsidRDefault="00C60246" w:rsidP="00C6024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w:t>
      </w:r>
      <w:r w:rsidR="00DD121E">
        <w:rPr>
          <w:rFonts w:asciiTheme="majorHAnsi" w:hAnsiTheme="majorHAnsi"/>
          <w:b/>
        </w:rPr>
        <w:t>Licenca</w:t>
      </w:r>
      <w:r w:rsidRPr="00843ED0">
        <w:rPr>
          <w:rFonts w:asciiTheme="majorHAnsi" w:hAnsiTheme="majorHAnsi"/>
          <w:b/>
        </w:rPr>
        <w:t>)</w:t>
      </w:r>
    </w:p>
    <w:p w14:paraId="56D6CD4B" w14:textId="5847EC78" w:rsidR="00C60246" w:rsidRDefault="0048043B" w:rsidP="00C60246">
      <w:pPr>
        <w:spacing w:line="276" w:lineRule="auto"/>
        <w:ind w:left="284"/>
        <w:jc w:val="both"/>
        <w:rPr>
          <w:rFonts w:asciiTheme="majorHAnsi" w:eastAsiaTheme="minorEastAsia" w:hAnsiTheme="majorHAnsi"/>
        </w:rPr>
      </w:pPr>
      <w:r w:rsidRPr="0048043B">
        <w:rPr>
          <w:rFonts w:asciiTheme="majorHAnsi" w:eastAsiaTheme="minorEastAsia" w:hAnsiTheme="majorHAnsi"/>
        </w:rPr>
        <w:t>Ponudnik ima pridobljeno veljavno licenco za opravljanje prevozov potnikov v notranjem cestnem prometu, skladno z določili zakona, ki ureja prevoze v cestnem prometu.</w:t>
      </w:r>
    </w:p>
    <w:p w14:paraId="08DB1882" w14:textId="77777777" w:rsidR="0048043B" w:rsidRPr="00C60246" w:rsidRDefault="0048043B" w:rsidP="00C60246">
      <w:pPr>
        <w:spacing w:line="276" w:lineRule="auto"/>
        <w:ind w:left="284"/>
        <w:jc w:val="both"/>
        <w:rPr>
          <w:rFonts w:asciiTheme="majorHAnsi" w:eastAsiaTheme="minorEastAsia" w:hAnsiTheme="majorHAnsi"/>
        </w:rPr>
      </w:pPr>
    </w:p>
    <w:p w14:paraId="32CACD86" w14:textId="77777777" w:rsidR="00C60246" w:rsidRPr="00B60264" w:rsidRDefault="00C60246" w:rsidP="00C6024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4368483" w14:textId="77777777" w:rsidR="00C60246" w:rsidRDefault="00C60246" w:rsidP="00C6024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C16ED43" w14:textId="0AB21C0F" w:rsidR="00C60246" w:rsidRDefault="00C60246" w:rsidP="00C60246">
      <w:pPr>
        <w:spacing w:line="276" w:lineRule="auto"/>
        <w:ind w:left="284"/>
        <w:jc w:val="both"/>
        <w:rPr>
          <w:rFonts w:asciiTheme="majorHAnsi" w:eastAsiaTheme="minorEastAsia" w:hAnsiTheme="majorHAnsi"/>
        </w:rPr>
      </w:pPr>
    </w:p>
    <w:p w14:paraId="0619CABE" w14:textId="344DF6D6" w:rsidR="005A14EB" w:rsidRDefault="00EF5408" w:rsidP="00B60264">
      <w:pPr>
        <w:spacing w:line="276" w:lineRule="auto"/>
        <w:ind w:left="284"/>
        <w:jc w:val="both"/>
        <w:rPr>
          <w:rFonts w:asciiTheme="majorHAnsi" w:eastAsiaTheme="minorEastAsia" w:hAnsiTheme="majorHAnsi"/>
        </w:rPr>
      </w:pPr>
      <w:r w:rsidRPr="00EF5408">
        <w:rPr>
          <w:rFonts w:asciiTheme="majorHAnsi" w:eastAsiaTheme="minorEastAsia" w:hAnsiTheme="majorHAnsi"/>
        </w:rPr>
        <w:t xml:space="preserve">Ponudnik izkaže izpolnjevanje pogoja s predložitvijo </w:t>
      </w:r>
      <w:r w:rsidRPr="00EF5408">
        <w:rPr>
          <w:rFonts w:asciiTheme="majorHAnsi" w:eastAsiaTheme="minorEastAsia" w:hAnsiTheme="majorHAnsi"/>
          <w:b/>
          <w:bCs/>
        </w:rPr>
        <w:t>dokazila o razpolaganju z veljavno licenco</w:t>
      </w:r>
      <w:r w:rsidRPr="00EF5408">
        <w:rPr>
          <w:rFonts w:asciiTheme="majorHAnsi" w:eastAsiaTheme="minorEastAsia" w:hAnsiTheme="majorHAnsi"/>
        </w:rPr>
        <w:t xml:space="preserve"> za opravljanje prevozov potnikov v cestnem prometu (npr.  fotokopija veljavne licence ali izpis iz registra licenc).</w:t>
      </w:r>
    </w:p>
    <w:p w14:paraId="4B539708" w14:textId="77777777" w:rsidR="00EF5408" w:rsidRDefault="00EF5408" w:rsidP="00B60264">
      <w:pPr>
        <w:spacing w:line="276" w:lineRule="auto"/>
        <w:ind w:left="284"/>
        <w:jc w:val="both"/>
        <w:rPr>
          <w:rFonts w:asciiTheme="majorHAnsi" w:eastAsiaTheme="minorEastAsia" w:hAnsiTheme="majorHAnsi"/>
        </w:rPr>
      </w:pPr>
    </w:p>
    <w:p w14:paraId="789A14B0" w14:textId="5C3A8A87" w:rsidR="00F703C2" w:rsidRPr="00632722" w:rsidRDefault="00F703C2" w:rsidP="00F703C2">
      <w:pPr>
        <w:pStyle w:val="Odstavekseznama"/>
        <w:numPr>
          <w:ilvl w:val="0"/>
          <w:numId w:val="9"/>
        </w:numPr>
        <w:spacing w:line="276" w:lineRule="auto"/>
        <w:jc w:val="both"/>
        <w:outlineLvl w:val="0"/>
        <w:rPr>
          <w:rFonts w:asciiTheme="majorHAnsi" w:hAnsiTheme="majorHAnsi"/>
          <w:b/>
        </w:rPr>
      </w:pPr>
      <w:bookmarkStart w:id="11" w:name="_Hlk141894867"/>
      <w:r w:rsidRPr="00632722">
        <w:rPr>
          <w:rFonts w:asciiTheme="majorHAnsi" w:hAnsiTheme="majorHAnsi"/>
          <w:b/>
        </w:rPr>
        <w:t>Pogoj (Tehničn</w:t>
      </w:r>
      <w:r w:rsidR="00265030">
        <w:rPr>
          <w:rFonts w:asciiTheme="majorHAnsi" w:hAnsiTheme="majorHAnsi"/>
          <w:b/>
        </w:rPr>
        <w:t>a zmogljivost</w:t>
      </w:r>
      <w:r w:rsidRPr="00632722">
        <w:rPr>
          <w:rFonts w:asciiTheme="majorHAnsi" w:hAnsiTheme="majorHAnsi"/>
          <w:b/>
        </w:rPr>
        <w:t>)</w:t>
      </w:r>
    </w:p>
    <w:p w14:paraId="1C4B69F3" w14:textId="1A9237C0" w:rsidR="009F7C63" w:rsidRDefault="009F7C63" w:rsidP="009F7C63">
      <w:pPr>
        <w:spacing w:line="276" w:lineRule="auto"/>
        <w:ind w:left="284"/>
        <w:jc w:val="both"/>
        <w:rPr>
          <w:rFonts w:asciiTheme="majorHAnsi" w:hAnsiTheme="majorHAnsi"/>
          <w:bCs/>
          <w:szCs w:val="20"/>
        </w:rPr>
      </w:pPr>
      <w:r>
        <w:rPr>
          <w:rFonts w:asciiTheme="majorHAnsi" w:hAnsiTheme="majorHAnsi"/>
          <w:bCs/>
          <w:szCs w:val="20"/>
        </w:rPr>
        <w:t xml:space="preserve">Ponudnik zagotavlja, da je usposobljen za izvedbo predmeta naročila in razpolaga z najmanj </w:t>
      </w:r>
      <w:proofErr w:type="spellStart"/>
      <w:r>
        <w:rPr>
          <w:rFonts w:asciiTheme="majorHAnsi" w:hAnsiTheme="majorHAnsi"/>
          <w:bCs/>
          <w:szCs w:val="20"/>
        </w:rPr>
        <w:t>dvemi</w:t>
      </w:r>
      <w:proofErr w:type="spellEnd"/>
      <w:r>
        <w:rPr>
          <w:rFonts w:asciiTheme="majorHAnsi" w:hAnsiTheme="majorHAnsi"/>
          <w:bCs/>
          <w:szCs w:val="20"/>
        </w:rPr>
        <w:t xml:space="preserve"> (2) vozili za prevoz mladoletnih potnikov, ki izpolnjujejo naslednje zahteve:</w:t>
      </w:r>
    </w:p>
    <w:p w14:paraId="142C5557" w14:textId="77777777" w:rsidR="009F7C63" w:rsidRDefault="009F7C63" w:rsidP="009F7C63">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vozilo ne sme biti starejše od 10 let;</w:t>
      </w:r>
    </w:p>
    <w:p w14:paraId="03D297B7" w14:textId="77777777" w:rsidR="009F7C63" w:rsidRDefault="009F7C63" w:rsidP="009F7C63">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vozilo mora biti uvrščeno v emisijski standard najmanj EURO 3,</w:t>
      </w:r>
    </w:p>
    <w:p w14:paraId="123203A9" w14:textId="0CFA4496" w:rsidR="009F7C63" w:rsidRDefault="009F7C63" w:rsidP="009F7C63">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 xml:space="preserve">vozilo mora biti tehnično </w:t>
      </w:r>
      <w:r w:rsidRPr="00763DD9">
        <w:rPr>
          <w:rFonts w:asciiTheme="majorHAnsi" w:hAnsiTheme="majorHAnsi"/>
          <w:bCs/>
          <w:szCs w:val="20"/>
        </w:rPr>
        <w:t>brezhibno</w:t>
      </w:r>
      <w:r w:rsidR="001334F6">
        <w:rPr>
          <w:rFonts w:asciiTheme="majorHAnsi" w:hAnsiTheme="majorHAnsi"/>
          <w:bCs/>
          <w:szCs w:val="20"/>
        </w:rPr>
        <w:t>, registrirano in zavarovano</w:t>
      </w:r>
      <w:r>
        <w:rPr>
          <w:rFonts w:asciiTheme="majorHAnsi" w:hAnsiTheme="majorHAnsi"/>
          <w:bCs/>
          <w:szCs w:val="20"/>
        </w:rPr>
        <w:t>, kar ponudnik izkazuje z veljavnim prometnih dovoljenjem</w:t>
      </w:r>
      <w:r w:rsidR="001334F6">
        <w:rPr>
          <w:rFonts w:asciiTheme="majorHAnsi" w:hAnsiTheme="majorHAnsi"/>
          <w:bCs/>
          <w:szCs w:val="20"/>
        </w:rPr>
        <w:t>.</w:t>
      </w:r>
    </w:p>
    <w:p w14:paraId="6846AE6D" w14:textId="77777777" w:rsidR="00C83883" w:rsidRDefault="00C83883" w:rsidP="009F7C63">
      <w:pPr>
        <w:spacing w:line="276" w:lineRule="auto"/>
        <w:ind w:left="284"/>
        <w:jc w:val="both"/>
        <w:rPr>
          <w:rFonts w:asciiTheme="majorHAnsi" w:hAnsiTheme="majorHAnsi"/>
          <w:bCs/>
          <w:szCs w:val="20"/>
        </w:rPr>
      </w:pPr>
    </w:p>
    <w:p w14:paraId="3D2634B7" w14:textId="18D2C11A" w:rsidR="00C83883" w:rsidRDefault="00C83883" w:rsidP="009F7C63">
      <w:pPr>
        <w:spacing w:line="276" w:lineRule="auto"/>
        <w:ind w:left="284"/>
        <w:jc w:val="both"/>
        <w:rPr>
          <w:rFonts w:asciiTheme="majorHAnsi" w:hAnsiTheme="majorHAnsi"/>
          <w:bCs/>
          <w:szCs w:val="20"/>
        </w:rPr>
      </w:pPr>
      <w:r>
        <w:rPr>
          <w:rFonts w:asciiTheme="majorHAnsi" w:hAnsiTheme="majorHAnsi"/>
          <w:bCs/>
          <w:szCs w:val="20"/>
        </w:rPr>
        <w:t xml:space="preserve">Najmanj eno </w:t>
      </w:r>
      <w:r w:rsidRPr="00C83883">
        <w:rPr>
          <w:rFonts w:asciiTheme="majorHAnsi" w:hAnsiTheme="majorHAnsi"/>
          <w:bCs/>
          <w:szCs w:val="20"/>
        </w:rPr>
        <w:t>vozilo</w:t>
      </w:r>
      <w:r>
        <w:rPr>
          <w:rFonts w:asciiTheme="majorHAnsi" w:hAnsiTheme="majorHAnsi"/>
          <w:bCs/>
          <w:szCs w:val="20"/>
        </w:rPr>
        <w:t xml:space="preserve"> mora biti opremljeno</w:t>
      </w:r>
      <w:r w:rsidRPr="00C83883">
        <w:rPr>
          <w:rFonts w:asciiTheme="majorHAnsi" w:hAnsiTheme="majorHAnsi"/>
          <w:bCs/>
          <w:szCs w:val="20"/>
        </w:rPr>
        <w:t xml:space="preserve"> s klančino za mobilnost osebe na invalidskem vozičku. </w:t>
      </w:r>
    </w:p>
    <w:p w14:paraId="5D84A210" w14:textId="7A9E7D56" w:rsidR="00763DD9" w:rsidRDefault="00C83883" w:rsidP="009F7C63">
      <w:pPr>
        <w:spacing w:line="276" w:lineRule="auto"/>
        <w:ind w:left="284"/>
        <w:jc w:val="both"/>
        <w:rPr>
          <w:rFonts w:asciiTheme="majorHAnsi" w:hAnsiTheme="majorHAnsi"/>
          <w:bCs/>
          <w:szCs w:val="20"/>
        </w:rPr>
      </w:pPr>
      <w:r w:rsidRPr="00C83883">
        <w:rPr>
          <w:rFonts w:asciiTheme="majorHAnsi" w:hAnsiTheme="majorHAnsi"/>
          <w:bCs/>
          <w:szCs w:val="20"/>
        </w:rPr>
        <w:t>V primeru okvare vozila mora ponudnik zagotoviti ustrezno nadomestno vozilo.</w:t>
      </w:r>
    </w:p>
    <w:p w14:paraId="50C18366" w14:textId="77777777" w:rsidR="009F7C63" w:rsidRDefault="009F7C63" w:rsidP="009F7C63">
      <w:pPr>
        <w:spacing w:line="276" w:lineRule="auto"/>
        <w:ind w:left="284"/>
        <w:jc w:val="both"/>
        <w:rPr>
          <w:rFonts w:asciiTheme="majorHAnsi" w:hAnsiTheme="majorHAnsi"/>
          <w:bCs/>
          <w:szCs w:val="20"/>
        </w:rPr>
      </w:pPr>
      <w:r>
        <w:rPr>
          <w:rFonts w:asciiTheme="majorHAnsi" w:hAnsiTheme="majorHAnsi"/>
          <w:bCs/>
          <w:szCs w:val="20"/>
        </w:rPr>
        <w:t>V primeru, da ponudnik predvidi izvajanje storitev z lahkimi vozili (npr. M1 ali M2), mora zagotoviti ustrezen delež čistih vozil z ustreznimi mejnimi vrednostmi, skladno z zahtevami iz Uredbe o zelenem javnem naročanju.</w:t>
      </w:r>
    </w:p>
    <w:p w14:paraId="257F361B" w14:textId="77777777" w:rsidR="009F7C63" w:rsidRPr="00632722" w:rsidRDefault="009F7C63" w:rsidP="00F703C2">
      <w:pPr>
        <w:spacing w:line="276" w:lineRule="auto"/>
        <w:ind w:left="284"/>
        <w:jc w:val="both"/>
        <w:rPr>
          <w:rFonts w:asciiTheme="majorHAnsi" w:eastAsiaTheme="minorEastAsia" w:hAnsiTheme="majorHAnsi"/>
        </w:rPr>
      </w:pPr>
    </w:p>
    <w:p w14:paraId="70F756FD"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B431463" w14:textId="77777777" w:rsidR="001A07B2" w:rsidRPr="00632722" w:rsidRDefault="001A07B2" w:rsidP="001A07B2">
      <w:pPr>
        <w:spacing w:line="276" w:lineRule="auto"/>
        <w:ind w:left="284"/>
        <w:jc w:val="both"/>
        <w:rPr>
          <w:rFonts w:asciiTheme="majorHAnsi" w:eastAsiaTheme="minorEastAsia" w:hAnsiTheme="majorHAnsi"/>
        </w:rPr>
      </w:pPr>
      <w:r w:rsidRPr="00632722">
        <w:rPr>
          <w:rFonts w:asciiTheme="majorHAnsi" w:eastAsiaTheme="minorEastAsia" w:hAnsiTheme="majorHAnsi"/>
        </w:rPr>
        <w:t>Pogoj mora izpolniti ponudnik. Ponudnik lahko izpolnjevanje pogoja izkaže tudi s partnerji ali podizvajalci</w:t>
      </w:r>
      <w:r>
        <w:rPr>
          <w:rFonts w:asciiTheme="majorHAnsi" w:eastAsiaTheme="minorEastAsia" w:hAnsiTheme="majorHAnsi"/>
        </w:rPr>
        <w:t xml:space="preserve"> ali se sklicuje na kapacitete tretjih oseb</w:t>
      </w:r>
      <w:r w:rsidRPr="00632722">
        <w:rPr>
          <w:rFonts w:asciiTheme="majorHAnsi" w:eastAsiaTheme="minorEastAsia" w:hAnsiTheme="majorHAnsi"/>
        </w:rPr>
        <w:t xml:space="preserve">. </w:t>
      </w:r>
    </w:p>
    <w:p w14:paraId="6771F85F" w14:textId="77D027DC" w:rsidR="001A07B2" w:rsidRPr="00632722" w:rsidRDefault="00F80226" w:rsidP="001A07B2">
      <w:pPr>
        <w:spacing w:line="276" w:lineRule="auto"/>
        <w:ind w:left="284"/>
        <w:jc w:val="both"/>
        <w:rPr>
          <w:rFonts w:asciiTheme="majorHAnsi" w:eastAsiaTheme="minorEastAsia" w:hAnsiTheme="majorHAnsi"/>
        </w:rPr>
      </w:pPr>
      <w:r>
        <w:rPr>
          <w:rFonts w:asciiTheme="majorHAnsi" w:eastAsiaTheme="minorEastAsia" w:hAnsiTheme="majorHAnsi"/>
        </w:rPr>
        <w:t xml:space="preserve"> </w:t>
      </w:r>
    </w:p>
    <w:p w14:paraId="1A524F9F" w14:textId="080747B1" w:rsidR="001A07B2" w:rsidRDefault="001A07B2" w:rsidP="001A07B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Pr>
          <w:rFonts w:asciiTheme="majorHAnsi" w:eastAsiaTheme="minorEastAsia" w:hAnsiTheme="majorHAnsi"/>
          <w:b/>
          <w:bCs/>
        </w:rPr>
        <w:t>Seznam vozil</w:t>
      </w:r>
      <w:r w:rsidR="00FC49F4">
        <w:rPr>
          <w:rFonts w:asciiTheme="majorHAnsi" w:eastAsiaTheme="minorEastAsia" w:hAnsiTheme="majorHAnsi"/>
          <w:b/>
          <w:bCs/>
        </w:rPr>
        <w:t xml:space="preserve"> </w:t>
      </w:r>
      <w:r w:rsidR="00FC49F4">
        <w:rPr>
          <w:rFonts w:asciiTheme="majorHAnsi" w:eastAsiaTheme="minorEastAsia" w:hAnsiTheme="majorHAnsi"/>
        </w:rPr>
        <w:t xml:space="preserve">ter s predložitvijo </w:t>
      </w:r>
      <w:r w:rsidR="00FC49F4">
        <w:rPr>
          <w:rFonts w:asciiTheme="majorHAnsi" w:eastAsiaTheme="minorEastAsia" w:hAnsiTheme="majorHAnsi"/>
          <w:b/>
          <w:bCs/>
        </w:rPr>
        <w:t>veljavnih prometnih dovoljenj</w:t>
      </w:r>
      <w:r w:rsidR="00FC49F4">
        <w:rPr>
          <w:rFonts w:asciiTheme="majorHAnsi" w:eastAsiaTheme="minorEastAsia" w:hAnsiTheme="majorHAnsi"/>
        </w:rPr>
        <w:t xml:space="preserve"> za navedena </w:t>
      </w:r>
      <w:proofErr w:type="spellStart"/>
      <w:r w:rsidR="00FC49F4">
        <w:rPr>
          <w:rFonts w:asciiTheme="majorHAnsi" w:eastAsiaTheme="minorEastAsia" w:hAnsiTheme="majorHAnsi"/>
        </w:rPr>
        <w:t>vzila</w:t>
      </w:r>
      <w:proofErr w:type="spellEnd"/>
      <w:r w:rsidRPr="00632722">
        <w:rPr>
          <w:rFonts w:asciiTheme="majorHAnsi" w:eastAsiaTheme="minorEastAsia" w:hAnsiTheme="majorHAnsi"/>
        </w:rPr>
        <w:t>.</w:t>
      </w:r>
      <w:r>
        <w:rPr>
          <w:rFonts w:asciiTheme="majorHAnsi" w:eastAsiaTheme="minorEastAsia" w:hAnsiTheme="majorHAnsi"/>
        </w:rPr>
        <w:t xml:space="preserve"> Naročnik si pridržuje pravico v fazi pregleda in ocenjevanja ponudb pozvati ponudnika k predložitvi dokazil za izkazovanje izpolnjevanja pogoja (npr. register osnovnih sredstev, kupoprodajna ali kreditna pogodba ali drugo dokazilo za izkazovanje lastništva ali pravice do uporabe vozila; kopije veljavnih zavarovalnih polic za posamezna ali vsa vozila).</w:t>
      </w:r>
    </w:p>
    <w:p w14:paraId="62C54AF2" w14:textId="77777777" w:rsidR="001A07B2" w:rsidRDefault="001A07B2" w:rsidP="001A07B2">
      <w:pPr>
        <w:spacing w:line="276" w:lineRule="auto"/>
        <w:ind w:left="284"/>
        <w:jc w:val="both"/>
        <w:rPr>
          <w:rFonts w:asciiTheme="majorHAnsi" w:eastAsiaTheme="minorEastAsia" w:hAnsiTheme="majorHAnsi"/>
        </w:rPr>
      </w:pPr>
    </w:p>
    <w:p w14:paraId="45D90AFE" w14:textId="04568749" w:rsidR="001A07B2" w:rsidRDefault="001A07B2" w:rsidP="001A07B2">
      <w:pPr>
        <w:spacing w:line="276" w:lineRule="auto"/>
        <w:ind w:left="284"/>
        <w:jc w:val="both"/>
        <w:rPr>
          <w:rFonts w:asciiTheme="majorHAnsi" w:eastAsiaTheme="minorEastAsia" w:hAnsiTheme="majorHAnsi"/>
        </w:rPr>
      </w:pPr>
      <w:r>
        <w:rPr>
          <w:rFonts w:asciiTheme="majorHAnsi" w:hAnsiTheme="majorHAnsi"/>
          <w:bCs/>
          <w:szCs w:val="20"/>
        </w:rPr>
        <w:t xml:space="preserve">Ponudnik mora </w:t>
      </w:r>
      <w:bookmarkStart w:id="12" w:name="_Hlk155277998"/>
      <w:r>
        <w:rPr>
          <w:rFonts w:asciiTheme="majorHAnsi" w:hAnsiTheme="majorHAnsi"/>
          <w:bCs/>
          <w:szCs w:val="20"/>
        </w:rPr>
        <w:t xml:space="preserve">za čista vozila </w:t>
      </w:r>
      <w:bookmarkEnd w:id="12"/>
      <w:r>
        <w:rPr>
          <w:rFonts w:asciiTheme="majorHAnsi" w:hAnsiTheme="majorHAnsi"/>
          <w:bCs/>
          <w:szCs w:val="20"/>
        </w:rPr>
        <w:t xml:space="preserve">priložiti tudi </w:t>
      </w:r>
      <w:bookmarkStart w:id="13" w:name="_Hlk155277988"/>
      <w:r w:rsidRPr="00F033AB">
        <w:rPr>
          <w:rFonts w:asciiTheme="majorHAnsi" w:hAnsiTheme="majorHAnsi"/>
          <w:b/>
          <w:szCs w:val="20"/>
        </w:rPr>
        <w:t>dokazila o skladnosti z Uredbo o zelenem javnem naročanju</w:t>
      </w:r>
      <w:r>
        <w:rPr>
          <w:rFonts w:asciiTheme="majorHAnsi" w:hAnsiTheme="majorHAnsi"/>
          <w:bCs/>
          <w:szCs w:val="20"/>
        </w:rPr>
        <w:t xml:space="preserve"> </w:t>
      </w:r>
      <w:bookmarkEnd w:id="13"/>
      <w:r>
        <w:rPr>
          <w:rFonts w:asciiTheme="majorHAnsi" w:hAnsiTheme="majorHAnsi"/>
          <w:bCs/>
          <w:szCs w:val="20"/>
        </w:rPr>
        <w:t>(npr. tehnična dokumentacija proizvajalca oz. potrdilo o skladnosti COC, ki dokazuje izpolnjevanje zahtev</w:t>
      </w:r>
      <w:r w:rsidR="00DC63F3">
        <w:rPr>
          <w:rFonts w:asciiTheme="majorHAnsi" w:hAnsiTheme="majorHAnsi"/>
          <w:bCs/>
          <w:szCs w:val="20"/>
        </w:rPr>
        <w:t>)</w:t>
      </w:r>
      <w:r>
        <w:rPr>
          <w:rFonts w:asciiTheme="majorHAnsi" w:hAnsiTheme="majorHAnsi"/>
          <w:bCs/>
          <w:szCs w:val="20"/>
        </w:rPr>
        <w:t xml:space="preserve">. </w:t>
      </w:r>
      <w:r w:rsidRPr="0034406C">
        <w:rPr>
          <w:rFonts w:asciiTheme="majorHAnsi" w:hAnsiTheme="majorHAnsi"/>
          <w:bCs/>
          <w:szCs w:val="20"/>
        </w:rPr>
        <w:t xml:space="preserve">V kolikor gospodarski subjekt </w:t>
      </w:r>
      <w:r>
        <w:rPr>
          <w:rFonts w:asciiTheme="majorHAnsi" w:hAnsiTheme="majorHAnsi"/>
          <w:bCs/>
          <w:szCs w:val="20"/>
        </w:rPr>
        <w:t xml:space="preserve">z zadostnim deležem čistih vozil </w:t>
      </w:r>
      <w:r w:rsidRPr="0034406C">
        <w:rPr>
          <w:rFonts w:asciiTheme="majorHAnsi" w:hAnsiTheme="majorHAnsi"/>
          <w:bCs/>
          <w:szCs w:val="20"/>
        </w:rPr>
        <w:t xml:space="preserve">še ne razpolaga, mora v ponudbi priložiti dokazilo (npr. naročilnica, pogodba o dobavi, potrdilo o postopku pridobivanja vozila), iz katerega izhaja, da bo imel vozilo na voljo še pred izvajanjem storitev prevoza </w:t>
      </w:r>
      <w:r>
        <w:rPr>
          <w:rFonts w:asciiTheme="majorHAnsi" w:hAnsiTheme="majorHAnsi"/>
          <w:bCs/>
          <w:szCs w:val="20"/>
        </w:rPr>
        <w:t>športnikov</w:t>
      </w:r>
      <w:r w:rsidRPr="0034406C">
        <w:rPr>
          <w:rFonts w:asciiTheme="majorHAnsi" w:hAnsiTheme="majorHAnsi"/>
          <w:bCs/>
          <w:szCs w:val="20"/>
        </w:rPr>
        <w:t>.</w:t>
      </w:r>
    </w:p>
    <w:p w14:paraId="684A7F4F" w14:textId="77777777" w:rsidR="00F703C2" w:rsidRPr="00B60264" w:rsidRDefault="00F703C2" w:rsidP="00F703C2">
      <w:pPr>
        <w:spacing w:line="276" w:lineRule="auto"/>
        <w:ind w:left="284"/>
        <w:jc w:val="both"/>
        <w:rPr>
          <w:rFonts w:asciiTheme="majorHAnsi" w:eastAsiaTheme="minorEastAsia" w:hAnsiTheme="majorHAnsi"/>
        </w:rPr>
      </w:pPr>
    </w:p>
    <w:p w14:paraId="0D02E3F3" w14:textId="38A316FC"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sidR="000E3948">
        <w:rPr>
          <w:rFonts w:asciiTheme="majorHAnsi" w:hAnsiTheme="majorHAnsi"/>
          <w:b/>
        </w:rPr>
        <w:t>Zavarovanje odgovornosti</w:t>
      </w:r>
      <w:r w:rsidRPr="00632722">
        <w:rPr>
          <w:rFonts w:asciiTheme="majorHAnsi" w:hAnsiTheme="majorHAnsi"/>
          <w:b/>
        </w:rPr>
        <w:t>)</w:t>
      </w:r>
    </w:p>
    <w:p w14:paraId="7F6C1C47" w14:textId="7EBF37C8" w:rsidR="00F703C2" w:rsidRDefault="00171553" w:rsidP="00F703C2">
      <w:pPr>
        <w:spacing w:line="276" w:lineRule="auto"/>
        <w:ind w:left="284"/>
        <w:jc w:val="both"/>
        <w:rPr>
          <w:rFonts w:asciiTheme="majorHAnsi" w:eastAsiaTheme="minorEastAsia" w:hAnsiTheme="majorHAnsi"/>
        </w:rPr>
      </w:pPr>
      <w:r w:rsidRPr="00171553">
        <w:rPr>
          <w:rFonts w:asciiTheme="majorHAnsi" w:eastAsiaTheme="minorEastAsia" w:hAnsiTheme="majorHAnsi"/>
        </w:rPr>
        <w:t>Ponudnik mora imeti sklenjeno veljavno zavarovanje za odgovornost proti tretji osebi in zavarovanje za materialno škodo, ki se nanaša na opravljanje storitev prevoza potnikov v cestnem prometu.</w:t>
      </w:r>
    </w:p>
    <w:p w14:paraId="1556B9A7" w14:textId="77777777" w:rsidR="00171553" w:rsidRPr="00632722" w:rsidRDefault="00171553" w:rsidP="00F703C2">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516EC5FA" w14:textId="3A63EE57" w:rsidR="00F703C2" w:rsidRDefault="00F24C5D" w:rsidP="00F703C2">
      <w:pPr>
        <w:spacing w:line="276" w:lineRule="auto"/>
        <w:ind w:left="284"/>
        <w:jc w:val="both"/>
        <w:rPr>
          <w:rFonts w:asciiTheme="majorHAnsi" w:eastAsiaTheme="minorEastAsia" w:hAnsiTheme="majorHAnsi"/>
        </w:rPr>
      </w:pPr>
      <w:r w:rsidRPr="00F24C5D">
        <w:rPr>
          <w:rFonts w:asciiTheme="majorHAnsi" w:eastAsiaTheme="minorEastAsia" w:hAnsiTheme="majorHAnsi"/>
        </w:rPr>
        <w:t xml:space="preserve">Ponudnik izkaže izpolnjevanje pogoja s predložitvijo </w:t>
      </w:r>
      <w:r w:rsidRPr="00F24C5D">
        <w:rPr>
          <w:rFonts w:asciiTheme="majorHAnsi" w:eastAsiaTheme="minorEastAsia" w:hAnsiTheme="majorHAnsi"/>
          <w:b/>
          <w:bCs/>
        </w:rPr>
        <w:t>fotokopije veljavne zavarovalne police</w:t>
      </w:r>
      <w:r w:rsidRPr="00F24C5D">
        <w:rPr>
          <w:rFonts w:asciiTheme="majorHAnsi" w:eastAsiaTheme="minorEastAsia" w:hAnsiTheme="majorHAnsi"/>
        </w:rPr>
        <w:t>.</w:t>
      </w:r>
    </w:p>
    <w:bookmarkEnd w:id="11"/>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2F04204E" w14:textId="77777777" w:rsidR="00DF2734" w:rsidRPr="00B07C3D" w:rsidRDefault="00DF2734" w:rsidP="00DF2734">
      <w:pPr>
        <w:spacing w:line="276" w:lineRule="auto"/>
        <w:ind w:left="284"/>
        <w:jc w:val="both"/>
        <w:rPr>
          <w:rFonts w:asciiTheme="majorHAnsi" w:hAnsiTheme="majorHAnsi"/>
          <w:b/>
          <w:bCs/>
        </w:rPr>
      </w:pPr>
      <w:r w:rsidRPr="00B07C3D">
        <w:rPr>
          <w:rFonts w:asciiTheme="majorHAnsi" w:hAnsiTheme="majorHAnsi"/>
          <w:b/>
          <w:bCs/>
        </w:rPr>
        <w:t>Merilo za izbor je ekonomsko najugodnejša ponudba.</w:t>
      </w:r>
    </w:p>
    <w:p w14:paraId="4C582D2C" w14:textId="77777777" w:rsidR="00DF2734" w:rsidRDefault="00DF2734" w:rsidP="00DF2734">
      <w:pPr>
        <w:spacing w:line="276" w:lineRule="auto"/>
        <w:ind w:left="284"/>
        <w:jc w:val="both"/>
        <w:rPr>
          <w:rFonts w:asciiTheme="majorHAnsi" w:hAnsiTheme="majorHAnsi"/>
        </w:rPr>
      </w:pPr>
    </w:p>
    <w:p w14:paraId="6DC9CCD8" w14:textId="49D9C412" w:rsidR="00DF2734" w:rsidRPr="00A93B4E" w:rsidRDefault="00DF2734" w:rsidP="00DF2734">
      <w:pPr>
        <w:spacing w:line="276" w:lineRule="auto"/>
        <w:ind w:left="284"/>
        <w:jc w:val="both"/>
        <w:rPr>
          <w:rFonts w:asciiTheme="majorHAnsi" w:hAnsiTheme="majorHAnsi"/>
        </w:rPr>
      </w:pPr>
      <w:r w:rsidRPr="00A93B4E">
        <w:rPr>
          <w:rFonts w:asciiTheme="majorHAnsi" w:hAnsiTheme="majorHAnsi"/>
        </w:rPr>
        <w:t xml:space="preserve">Kot najugodnejša ponudba bo izbrana ponudba, ki bo v seštevku </w:t>
      </w:r>
      <w:r w:rsidRPr="00361818">
        <w:rPr>
          <w:rFonts w:asciiTheme="majorHAnsi" w:hAnsiTheme="majorHAnsi"/>
        </w:rPr>
        <w:t>meril</w:t>
      </w:r>
      <w:r w:rsidRPr="00A93B4E">
        <w:rPr>
          <w:rFonts w:asciiTheme="majorHAnsi" w:hAnsiTheme="majorHAnsi"/>
        </w:rPr>
        <w:t xml:space="preserve"> A</w:t>
      </w:r>
      <w:r>
        <w:rPr>
          <w:rFonts w:asciiTheme="majorHAnsi" w:hAnsiTheme="majorHAnsi"/>
        </w:rPr>
        <w:t xml:space="preserve"> in</w:t>
      </w:r>
      <w:r w:rsidRPr="00A93B4E">
        <w:rPr>
          <w:rFonts w:asciiTheme="majorHAnsi" w:hAnsiTheme="majorHAnsi"/>
        </w:rPr>
        <w:t xml:space="preserve"> B prejela največ točk. Maksimalno število doseženih točk je 100 točk.</w:t>
      </w:r>
    </w:p>
    <w:p w14:paraId="71C46ED4" w14:textId="77777777" w:rsidR="00DF2734" w:rsidRPr="00A93B4E" w:rsidRDefault="00DF2734" w:rsidP="00DF2734">
      <w:pPr>
        <w:spacing w:line="276" w:lineRule="auto"/>
        <w:ind w:left="284"/>
        <w:jc w:val="both"/>
        <w:rPr>
          <w:rFonts w:asciiTheme="majorHAnsi" w:hAnsiTheme="majorHAnsi"/>
        </w:rPr>
      </w:pPr>
    </w:p>
    <w:p w14:paraId="17DCBEAB" w14:textId="77777777" w:rsidR="00DF2734" w:rsidRDefault="00DF2734" w:rsidP="00DF2734">
      <w:pPr>
        <w:spacing w:line="276" w:lineRule="auto"/>
        <w:ind w:left="284"/>
        <w:jc w:val="both"/>
        <w:rPr>
          <w:rFonts w:asciiTheme="majorHAnsi" w:hAnsiTheme="majorHAnsi"/>
        </w:rPr>
      </w:pPr>
      <w:r w:rsidRPr="00A93B4E">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0A8B5F25" w14:textId="77777777" w:rsidR="00DF2734" w:rsidRDefault="00DF2734" w:rsidP="00DF2734">
      <w:pPr>
        <w:spacing w:line="276" w:lineRule="auto"/>
        <w:ind w:left="284"/>
        <w:jc w:val="both"/>
        <w:rPr>
          <w:rFonts w:asciiTheme="majorHAnsi" w:hAnsiTheme="majorHAnsi"/>
        </w:rPr>
      </w:pPr>
    </w:p>
    <w:p w14:paraId="1FCDCAB0" w14:textId="77777777" w:rsidR="00DF2734" w:rsidRPr="00A93B4E" w:rsidRDefault="00DF2734" w:rsidP="00DF2734">
      <w:pPr>
        <w:spacing w:line="276" w:lineRule="auto"/>
        <w:ind w:left="284"/>
        <w:jc w:val="both"/>
        <w:rPr>
          <w:rFonts w:asciiTheme="majorHAnsi" w:hAnsiTheme="majorHAnsi"/>
          <w:b/>
          <w:bCs/>
        </w:rPr>
      </w:pPr>
      <w:r w:rsidRPr="00A93B4E">
        <w:rPr>
          <w:rFonts w:asciiTheme="majorHAnsi" w:hAnsiTheme="majorHAnsi"/>
          <w:b/>
          <w:bCs/>
        </w:rPr>
        <w:t>A)</w:t>
      </w:r>
      <w:r w:rsidRPr="00A93B4E">
        <w:rPr>
          <w:rFonts w:asciiTheme="majorHAnsi" w:hAnsiTheme="majorHAnsi"/>
          <w:b/>
          <w:bCs/>
        </w:rPr>
        <w:tab/>
        <w:t>Skupna ponujena cena (</w:t>
      </w:r>
      <w:proofErr w:type="spellStart"/>
      <w:r w:rsidRPr="00A93B4E">
        <w:rPr>
          <w:rFonts w:asciiTheme="majorHAnsi" w:hAnsiTheme="majorHAnsi"/>
          <w:b/>
          <w:bCs/>
        </w:rPr>
        <w:t>max</w:t>
      </w:r>
      <w:proofErr w:type="spellEnd"/>
      <w:r w:rsidRPr="00A93B4E">
        <w:rPr>
          <w:rFonts w:asciiTheme="majorHAnsi" w:hAnsiTheme="majorHAnsi"/>
          <w:b/>
          <w:bCs/>
        </w:rPr>
        <w:t>. 95 točk)</w:t>
      </w:r>
    </w:p>
    <w:p w14:paraId="34E576EA" w14:textId="62362C6E" w:rsidR="00DF2734" w:rsidRPr="00A93B4E" w:rsidRDefault="00DF2734" w:rsidP="00DF2734">
      <w:pPr>
        <w:spacing w:line="276" w:lineRule="auto"/>
        <w:ind w:left="284"/>
        <w:jc w:val="both"/>
        <w:rPr>
          <w:rFonts w:asciiTheme="majorHAnsi" w:hAnsiTheme="majorHAnsi"/>
        </w:rPr>
      </w:pPr>
      <w:r w:rsidRPr="00A93B4E">
        <w:rPr>
          <w:rFonts w:asciiTheme="majorHAnsi" w:hAnsiTheme="majorHAnsi"/>
        </w:rPr>
        <w:t xml:space="preserve">Ponudnik, ki bo </w:t>
      </w:r>
      <w:r>
        <w:rPr>
          <w:rFonts w:asciiTheme="majorHAnsi" w:hAnsiTheme="majorHAnsi"/>
        </w:rPr>
        <w:t xml:space="preserve">za obdobje 12 mesecev </w:t>
      </w:r>
      <w:r w:rsidRPr="00A93B4E">
        <w:rPr>
          <w:rFonts w:asciiTheme="majorHAnsi" w:hAnsiTheme="majorHAnsi"/>
        </w:rPr>
        <w:t>ponudil najnižjo ceno v EUR brez DDV, zaokroženo na dve decimalni mesti natančno, bo po tem merilu prejel najvišje število točk. Ostale ponudbe po tem merilu prejmejo sorazmerno nižje število točk glede na ponujeno ceno, po formuli:</w:t>
      </w:r>
    </w:p>
    <w:p w14:paraId="620FB297" w14:textId="77777777" w:rsidR="00DF2734" w:rsidRPr="00A93B4E" w:rsidRDefault="00DF2734" w:rsidP="00DF2734">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DF2734" w:rsidRPr="00A93B4E" w14:paraId="06D4E9D5" w14:textId="77777777" w:rsidTr="0067497F">
        <w:trPr>
          <w:trHeight w:val="525"/>
          <w:jc w:val="center"/>
        </w:trPr>
        <w:tc>
          <w:tcPr>
            <w:tcW w:w="2709" w:type="dxa"/>
            <w:vMerge w:val="restart"/>
          </w:tcPr>
          <w:p w14:paraId="0F4344EB" w14:textId="77777777" w:rsidR="00DF2734" w:rsidRPr="00A93B4E" w:rsidRDefault="00DF2734" w:rsidP="0067497F">
            <w:pPr>
              <w:keepNext/>
              <w:keepLines/>
              <w:spacing w:line="276" w:lineRule="auto"/>
              <w:jc w:val="center"/>
              <w:rPr>
                <w:rFonts w:asciiTheme="majorHAnsi" w:hAnsiTheme="majorHAnsi" w:cstheme="minorHAnsi"/>
                <w:b/>
              </w:rPr>
            </w:pPr>
            <w:r w:rsidRPr="00A93B4E">
              <w:rPr>
                <w:rFonts w:asciiTheme="majorHAnsi" w:hAnsiTheme="majorHAnsi"/>
              </w:rPr>
              <w:tab/>
            </w:r>
            <w:r w:rsidRPr="00A93B4E">
              <w:rPr>
                <w:rFonts w:asciiTheme="majorHAnsi" w:hAnsiTheme="majorHAnsi" w:cstheme="minorHAnsi"/>
                <w:b/>
              </w:rPr>
              <w:tab/>
            </w:r>
          </w:p>
          <w:p w14:paraId="22B79ABA" w14:textId="77777777" w:rsidR="00DF2734" w:rsidRPr="00A93B4E" w:rsidRDefault="00DF2734" w:rsidP="0067497F">
            <w:pPr>
              <w:keepNext/>
              <w:keepLines/>
              <w:spacing w:line="276" w:lineRule="auto"/>
              <w:jc w:val="center"/>
              <w:rPr>
                <w:rFonts w:asciiTheme="majorHAnsi" w:hAnsiTheme="majorHAnsi" w:cstheme="minorHAnsi"/>
              </w:rPr>
            </w:pPr>
          </w:p>
          <w:p w14:paraId="78B7A39D" w14:textId="77777777" w:rsidR="00DF2734" w:rsidRPr="00A93B4E" w:rsidRDefault="00DF2734" w:rsidP="0067497F">
            <w:pPr>
              <w:keepNext/>
              <w:keepLines/>
              <w:spacing w:line="276" w:lineRule="auto"/>
              <w:jc w:val="center"/>
              <w:rPr>
                <w:rFonts w:asciiTheme="majorHAnsi" w:hAnsiTheme="majorHAnsi" w:cstheme="minorHAnsi"/>
              </w:rPr>
            </w:pPr>
            <w:r w:rsidRPr="00A93B4E">
              <w:rPr>
                <w:rFonts w:asciiTheme="majorHAnsi" w:hAnsiTheme="majorHAnsi" w:cstheme="minorHAnsi"/>
              </w:rPr>
              <w:t>Št. točk na podlagi kriterija »Najnižja skupna ponujena cena v EUR brez DDV«</w:t>
            </w:r>
          </w:p>
        </w:tc>
        <w:tc>
          <w:tcPr>
            <w:tcW w:w="582" w:type="dxa"/>
            <w:vMerge w:val="restart"/>
            <w:vAlign w:val="center"/>
          </w:tcPr>
          <w:p w14:paraId="380CBA44" w14:textId="77777777" w:rsidR="00DF2734" w:rsidRPr="00A93B4E" w:rsidRDefault="00DF2734" w:rsidP="0067497F">
            <w:pPr>
              <w:keepNext/>
              <w:keepLines/>
              <w:spacing w:line="276" w:lineRule="auto"/>
              <w:jc w:val="center"/>
              <w:rPr>
                <w:rFonts w:asciiTheme="majorHAnsi" w:hAnsiTheme="majorHAnsi" w:cstheme="minorHAnsi"/>
              </w:rPr>
            </w:pPr>
          </w:p>
          <w:p w14:paraId="5B52A2D6" w14:textId="77777777" w:rsidR="00DF2734" w:rsidRPr="00A93B4E" w:rsidRDefault="00DF2734" w:rsidP="0067497F">
            <w:pPr>
              <w:keepNext/>
              <w:keepLines/>
              <w:spacing w:line="276" w:lineRule="auto"/>
              <w:rPr>
                <w:rFonts w:asciiTheme="majorHAnsi" w:hAnsiTheme="majorHAnsi" w:cstheme="minorHAnsi"/>
              </w:rPr>
            </w:pPr>
            <w:r w:rsidRPr="00A93B4E">
              <w:rPr>
                <w:rFonts w:asciiTheme="majorHAnsi" w:hAnsiTheme="majorHAnsi" w:cstheme="minorHAnsi"/>
              </w:rPr>
              <w:t>=</w:t>
            </w:r>
          </w:p>
        </w:tc>
        <w:tc>
          <w:tcPr>
            <w:tcW w:w="3486" w:type="dxa"/>
            <w:tcBorders>
              <w:bottom w:val="single" w:sz="4" w:space="0" w:color="auto"/>
            </w:tcBorders>
            <w:vAlign w:val="center"/>
          </w:tcPr>
          <w:p w14:paraId="0C3DC74F" w14:textId="77777777" w:rsidR="00DF2734" w:rsidRPr="00A93B4E" w:rsidRDefault="00DF2734" w:rsidP="0067497F">
            <w:pPr>
              <w:keepNext/>
              <w:keepLines/>
              <w:spacing w:line="276" w:lineRule="auto"/>
              <w:jc w:val="center"/>
              <w:rPr>
                <w:rFonts w:asciiTheme="majorHAnsi" w:hAnsiTheme="majorHAnsi" w:cstheme="minorHAnsi"/>
              </w:rPr>
            </w:pPr>
          </w:p>
          <w:p w14:paraId="3913D3D4" w14:textId="77777777" w:rsidR="00DF2734" w:rsidRPr="00A93B4E" w:rsidRDefault="00DF2734" w:rsidP="0067497F">
            <w:pPr>
              <w:keepNext/>
              <w:keepLines/>
              <w:spacing w:line="276" w:lineRule="auto"/>
              <w:jc w:val="center"/>
              <w:rPr>
                <w:rFonts w:asciiTheme="majorHAnsi" w:hAnsiTheme="majorHAnsi" w:cstheme="minorHAnsi"/>
              </w:rPr>
            </w:pPr>
            <w:r w:rsidRPr="00A93B4E">
              <w:rPr>
                <w:rFonts w:asciiTheme="majorHAnsi" w:hAnsiTheme="majorHAnsi" w:cstheme="minorHAnsi"/>
              </w:rPr>
              <w:t xml:space="preserve">najnižja skupna ponujena cena </w:t>
            </w:r>
            <w:r>
              <w:rPr>
                <w:rFonts w:asciiTheme="majorHAnsi" w:hAnsiTheme="majorHAnsi" w:cstheme="minorHAnsi"/>
              </w:rPr>
              <w:t xml:space="preserve">(za obdobje 12 mesecev) </w:t>
            </w:r>
            <w:r w:rsidRPr="00A93B4E">
              <w:rPr>
                <w:rFonts w:asciiTheme="majorHAnsi" w:hAnsiTheme="majorHAnsi" w:cstheme="minorHAnsi"/>
              </w:rPr>
              <w:t>brez DDV</w:t>
            </w:r>
          </w:p>
        </w:tc>
        <w:tc>
          <w:tcPr>
            <w:tcW w:w="2289" w:type="dxa"/>
            <w:vMerge w:val="restart"/>
            <w:vAlign w:val="center"/>
          </w:tcPr>
          <w:p w14:paraId="48B23359" w14:textId="77777777" w:rsidR="00DF2734" w:rsidRPr="00A93B4E" w:rsidRDefault="00DF2734" w:rsidP="0067497F">
            <w:pPr>
              <w:keepNext/>
              <w:keepLines/>
              <w:spacing w:line="276" w:lineRule="auto"/>
              <w:rPr>
                <w:rFonts w:asciiTheme="majorHAnsi" w:hAnsiTheme="majorHAnsi" w:cstheme="minorHAnsi"/>
              </w:rPr>
            </w:pPr>
          </w:p>
          <w:p w14:paraId="7768B42C" w14:textId="77777777" w:rsidR="00DF2734" w:rsidRPr="00A93B4E" w:rsidRDefault="00DF2734" w:rsidP="0067497F">
            <w:pPr>
              <w:keepNext/>
              <w:keepLines/>
              <w:spacing w:line="276" w:lineRule="auto"/>
              <w:rPr>
                <w:rFonts w:asciiTheme="majorHAnsi" w:hAnsiTheme="majorHAnsi" w:cstheme="minorHAnsi"/>
              </w:rPr>
            </w:pPr>
            <w:r w:rsidRPr="00A93B4E">
              <w:rPr>
                <w:rFonts w:asciiTheme="majorHAnsi" w:hAnsiTheme="majorHAnsi" w:cstheme="minorHAnsi"/>
              </w:rPr>
              <w:t xml:space="preserve"> x    95 točk</w:t>
            </w:r>
          </w:p>
        </w:tc>
      </w:tr>
      <w:tr w:rsidR="00DF2734" w:rsidRPr="00A93B4E" w14:paraId="75C333F8" w14:textId="77777777" w:rsidTr="0067497F">
        <w:trPr>
          <w:trHeight w:val="140"/>
          <w:jc w:val="center"/>
        </w:trPr>
        <w:tc>
          <w:tcPr>
            <w:tcW w:w="2709" w:type="dxa"/>
            <w:vMerge/>
          </w:tcPr>
          <w:p w14:paraId="311B4EF2" w14:textId="77777777" w:rsidR="00DF2734" w:rsidRPr="00A93B4E" w:rsidRDefault="00DF2734" w:rsidP="0067497F">
            <w:pPr>
              <w:keepNext/>
              <w:keepLines/>
              <w:spacing w:line="276" w:lineRule="auto"/>
              <w:jc w:val="center"/>
              <w:rPr>
                <w:rFonts w:asciiTheme="majorHAnsi" w:hAnsiTheme="majorHAnsi" w:cstheme="minorHAnsi"/>
              </w:rPr>
            </w:pPr>
          </w:p>
        </w:tc>
        <w:tc>
          <w:tcPr>
            <w:tcW w:w="582" w:type="dxa"/>
            <w:vMerge/>
          </w:tcPr>
          <w:p w14:paraId="7FB06716" w14:textId="77777777" w:rsidR="00DF2734" w:rsidRPr="00A93B4E" w:rsidRDefault="00DF2734" w:rsidP="0067497F">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2D6FBAA5" w14:textId="77777777" w:rsidR="00DF2734" w:rsidRPr="00A93B4E" w:rsidRDefault="00DF2734" w:rsidP="0067497F">
            <w:pPr>
              <w:keepNext/>
              <w:keepLines/>
              <w:spacing w:line="276" w:lineRule="auto"/>
              <w:jc w:val="center"/>
              <w:rPr>
                <w:rFonts w:asciiTheme="majorHAnsi" w:hAnsiTheme="majorHAnsi" w:cstheme="minorHAnsi"/>
              </w:rPr>
            </w:pPr>
            <w:r w:rsidRPr="00A93B4E">
              <w:rPr>
                <w:rFonts w:asciiTheme="majorHAnsi" w:hAnsiTheme="majorHAnsi" w:cstheme="minorHAnsi"/>
              </w:rPr>
              <w:t>ponudnikova skupna ponujena cena</w:t>
            </w:r>
            <w:r>
              <w:rPr>
                <w:rFonts w:asciiTheme="majorHAnsi" w:hAnsiTheme="majorHAnsi" w:cstheme="minorHAnsi"/>
              </w:rPr>
              <w:t xml:space="preserve"> (za obdobje 12 mesecev) </w:t>
            </w:r>
            <w:r w:rsidRPr="00A93B4E">
              <w:rPr>
                <w:rFonts w:asciiTheme="majorHAnsi" w:hAnsiTheme="majorHAnsi" w:cstheme="minorHAnsi"/>
              </w:rPr>
              <w:t xml:space="preserve">brez DDV </w:t>
            </w:r>
          </w:p>
        </w:tc>
        <w:tc>
          <w:tcPr>
            <w:tcW w:w="2289" w:type="dxa"/>
            <w:vMerge/>
          </w:tcPr>
          <w:p w14:paraId="325804F7" w14:textId="77777777" w:rsidR="00DF2734" w:rsidRPr="00A93B4E" w:rsidRDefault="00DF2734" w:rsidP="0067497F">
            <w:pPr>
              <w:keepNext/>
              <w:keepLines/>
              <w:spacing w:line="276" w:lineRule="auto"/>
              <w:jc w:val="both"/>
              <w:rPr>
                <w:rFonts w:asciiTheme="majorHAnsi" w:hAnsiTheme="majorHAnsi" w:cstheme="minorHAnsi"/>
              </w:rPr>
            </w:pPr>
          </w:p>
        </w:tc>
      </w:tr>
    </w:tbl>
    <w:p w14:paraId="5CADB2CB" w14:textId="77777777" w:rsidR="00DF2734" w:rsidRPr="00A93B4E" w:rsidRDefault="00DF2734" w:rsidP="00DF2734">
      <w:pPr>
        <w:spacing w:line="276" w:lineRule="auto"/>
        <w:ind w:left="284"/>
        <w:jc w:val="both"/>
        <w:rPr>
          <w:rFonts w:asciiTheme="majorHAnsi" w:hAnsiTheme="majorHAnsi"/>
        </w:rPr>
      </w:pPr>
    </w:p>
    <w:p w14:paraId="0EB0FFC6" w14:textId="1E95362E" w:rsidR="00DF2734" w:rsidRPr="00843ED0" w:rsidRDefault="00DF2734" w:rsidP="00DF2734">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Pr>
          <w:rFonts w:asciiTheme="majorHAnsi" w:hAnsiTheme="majorHAnsi"/>
          <w:b/>
          <w:bCs/>
        </w:rPr>
        <w:t>Obr</w:t>
      </w:r>
      <w:proofErr w:type="spellEnd"/>
      <w:r>
        <w:rPr>
          <w:rFonts w:asciiTheme="majorHAnsi" w:hAnsiTheme="majorHAnsi"/>
          <w:b/>
          <w:bCs/>
        </w:rPr>
        <w:t>. Ponudbeni predračun</w:t>
      </w:r>
      <w:r w:rsidR="0043270F">
        <w:rPr>
          <w:rFonts w:asciiTheme="majorHAnsi" w:hAnsiTheme="majorHAnsi"/>
          <w:b/>
          <w:bCs/>
        </w:rPr>
        <w:t xml:space="preserve"> </w:t>
      </w:r>
      <w:r w:rsidR="0043270F">
        <w:rPr>
          <w:rFonts w:asciiTheme="majorHAnsi" w:hAnsiTheme="majorHAnsi"/>
        </w:rPr>
        <w:t>in</w:t>
      </w:r>
      <w:r w:rsidR="006F05A7">
        <w:rPr>
          <w:rFonts w:asciiTheme="majorHAnsi" w:hAnsiTheme="majorHAnsi"/>
        </w:rPr>
        <w:t xml:space="preserve"> skupno ponujeno ceno prepiše v obrazec</w:t>
      </w:r>
      <w:r w:rsidR="0043270F">
        <w:rPr>
          <w:rFonts w:asciiTheme="majorHAnsi" w:hAnsiTheme="majorHAnsi"/>
        </w:rPr>
        <w:t xml:space="preserve"> </w:t>
      </w:r>
      <w:proofErr w:type="spellStart"/>
      <w:r w:rsidR="0043270F">
        <w:rPr>
          <w:rFonts w:asciiTheme="majorHAnsi" w:hAnsiTheme="majorHAnsi"/>
          <w:b/>
          <w:bCs/>
        </w:rPr>
        <w:t>Obr</w:t>
      </w:r>
      <w:proofErr w:type="spellEnd"/>
      <w:r w:rsidR="0043270F">
        <w:rPr>
          <w:rFonts w:asciiTheme="majorHAnsi" w:hAnsiTheme="majorHAnsi"/>
          <w:b/>
          <w:bCs/>
        </w:rPr>
        <w:t>. Povzetek predračuna</w:t>
      </w:r>
      <w:r w:rsidRPr="00843ED0">
        <w:rPr>
          <w:rFonts w:asciiTheme="majorHAnsi" w:hAnsiTheme="majorHAnsi"/>
        </w:rPr>
        <w:t>.</w:t>
      </w:r>
    </w:p>
    <w:p w14:paraId="3751033B" w14:textId="77777777" w:rsidR="00DF2734" w:rsidRDefault="00DF2734" w:rsidP="00DF2734">
      <w:pPr>
        <w:spacing w:line="276" w:lineRule="auto"/>
        <w:ind w:left="284"/>
        <w:jc w:val="both"/>
        <w:rPr>
          <w:rFonts w:asciiTheme="majorHAnsi" w:hAnsiTheme="majorHAnsi"/>
        </w:rPr>
      </w:pPr>
    </w:p>
    <w:p w14:paraId="0DB60134" w14:textId="20AB9FAD" w:rsidR="006F05A7" w:rsidRDefault="006F05A7" w:rsidP="006F05A7">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predračuna</w:t>
      </w:r>
      <w:r w:rsidRPr="007B3153">
        <w:rPr>
          <w:rFonts w:asciiTheme="majorHAnsi" w:hAnsiTheme="majorHAnsi"/>
        </w:rPr>
        <w:t xml:space="preserve">. </w:t>
      </w:r>
      <w:r w:rsidRPr="006F05A7">
        <w:rPr>
          <w:rFonts w:asciiTheme="majorHAnsi" w:hAnsiTheme="majorHAnsi"/>
        </w:rPr>
        <w:t xml:space="preserve">»Skupna ponudbena vrednost«, ki bo vpisana v istoimenski razdelek in v dokument </w:t>
      </w:r>
      <w:proofErr w:type="spellStart"/>
      <w:r w:rsidRPr="006F05A7">
        <w:rPr>
          <w:rFonts w:asciiTheme="majorHAnsi" w:hAnsiTheme="majorHAnsi"/>
          <w:b/>
          <w:bCs/>
        </w:rPr>
        <w:t>Obr</w:t>
      </w:r>
      <w:proofErr w:type="spellEnd"/>
      <w:r w:rsidRPr="006F05A7">
        <w:rPr>
          <w:rFonts w:asciiTheme="majorHAnsi" w:hAnsiTheme="majorHAnsi"/>
          <w:b/>
          <w:bCs/>
        </w:rPr>
        <w:t>. Povzetek predračuna</w:t>
      </w:r>
      <w:r w:rsidRPr="006F05A7">
        <w:rPr>
          <w:rFonts w:asciiTheme="majorHAnsi" w:hAnsiTheme="majorHAnsi"/>
        </w:rPr>
        <w:t>, bosta razvidna in dostopna na javnem odpiranju ponudb.</w:t>
      </w:r>
    </w:p>
    <w:p w14:paraId="5453CCBB" w14:textId="77777777" w:rsidR="006F05A7" w:rsidRDefault="006F05A7" w:rsidP="00DF2734">
      <w:pPr>
        <w:spacing w:line="276" w:lineRule="auto"/>
        <w:ind w:left="284"/>
        <w:jc w:val="both"/>
        <w:rPr>
          <w:rFonts w:asciiTheme="majorHAnsi" w:hAnsiTheme="majorHAnsi"/>
        </w:rPr>
      </w:pPr>
    </w:p>
    <w:p w14:paraId="38346F42" w14:textId="77777777" w:rsidR="00DF2734" w:rsidRDefault="00DF2734" w:rsidP="00DF2734">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Pr>
          <w:rFonts w:asciiTheme="majorHAnsi" w:hAnsiTheme="majorHAnsi"/>
          <w:b/>
          <w:bCs/>
        </w:rPr>
        <w:t>Obr</w:t>
      </w:r>
      <w:proofErr w:type="spellEnd"/>
      <w:r>
        <w:rPr>
          <w:rFonts w:asciiTheme="majorHAnsi" w:hAnsiTheme="majorHAnsi"/>
          <w:b/>
          <w:bCs/>
        </w:rPr>
        <w:t>. Ponudbeni predračun</w:t>
      </w:r>
      <w:r w:rsidRPr="00843ED0">
        <w:rPr>
          <w:rFonts w:asciiTheme="majorHAnsi" w:hAnsiTheme="majorHAnsi"/>
        </w:rPr>
        <w:t>.</w:t>
      </w:r>
    </w:p>
    <w:p w14:paraId="4E9D062D" w14:textId="77777777" w:rsidR="00DF2734" w:rsidRPr="00A93B4E" w:rsidRDefault="00DF2734" w:rsidP="00DF2734">
      <w:pPr>
        <w:spacing w:line="276" w:lineRule="auto"/>
        <w:ind w:left="284"/>
        <w:jc w:val="both"/>
        <w:rPr>
          <w:rFonts w:asciiTheme="majorHAnsi" w:hAnsiTheme="majorHAnsi"/>
        </w:rPr>
      </w:pPr>
    </w:p>
    <w:p w14:paraId="7902C5F5" w14:textId="77777777" w:rsidR="00DF2734" w:rsidRPr="00134DF2" w:rsidRDefault="00DF2734" w:rsidP="00DF2734">
      <w:pPr>
        <w:spacing w:line="276" w:lineRule="auto"/>
        <w:ind w:left="284"/>
        <w:jc w:val="both"/>
        <w:rPr>
          <w:rFonts w:asciiTheme="majorHAnsi" w:hAnsiTheme="majorHAnsi"/>
          <w:b/>
          <w:bCs/>
        </w:rPr>
      </w:pPr>
      <w:r>
        <w:rPr>
          <w:rFonts w:asciiTheme="majorHAnsi" w:hAnsiTheme="majorHAnsi"/>
          <w:b/>
          <w:bCs/>
        </w:rPr>
        <w:t xml:space="preserve">B) Certifikat družbeno odgovorno podjetje </w:t>
      </w:r>
      <w:r w:rsidRPr="00134DF2">
        <w:rPr>
          <w:rFonts w:asciiTheme="majorHAnsi" w:hAnsiTheme="majorHAnsi"/>
          <w:b/>
          <w:bCs/>
        </w:rPr>
        <w:t>(</w:t>
      </w:r>
      <w:proofErr w:type="spellStart"/>
      <w:r w:rsidRPr="00134DF2">
        <w:rPr>
          <w:rFonts w:asciiTheme="majorHAnsi" w:hAnsiTheme="majorHAnsi"/>
          <w:b/>
          <w:bCs/>
        </w:rPr>
        <w:t>max</w:t>
      </w:r>
      <w:proofErr w:type="spellEnd"/>
      <w:r w:rsidRPr="00134DF2">
        <w:rPr>
          <w:rFonts w:asciiTheme="majorHAnsi" w:hAnsiTheme="majorHAnsi"/>
          <w:b/>
          <w:bCs/>
        </w:rPr>
        <w:t>. 5 točk)</w:t>
      </w:r>
    </w:p>
    <w:p w14:paraId="7A71517E" w14:textId="097DD61D" w:rsidR="00DF2734" w:rsidRDefault="00DF2734" w:rsidP="00DF2734">
      <w:pPr>
        <w:spacing w:line="276" w:lineRule="auto"/>
        <w:ind w:left="284"/>
        <w:jc w:val="both"/>
        <w:rPr>
          <w:rFonts w:asciiTheme="majorHAnsi" w:hAnsiTheme="majorHAnsi"/>
        </w:rPr>
      </w:pPr>
      <w:r>
        <w:rPr>
          <w:rFonts w:asciiTheme="majorHAnsi" w:hAnsiTheme="majorHAnsi"/>
        </w:rPr>
        <w:t>Gospodarski subjekt (ponudnik ali partner), ki ima pridobljen certifikat, ki izkazuje družbeno odgovornost v odnosu do zaposlenih (npr. certifikat družini prijazno podjetje, certifikat družbeno odgovoren delodajalec</w:t>
      </w:r>
      <w:r w:rsidR="00F520BB">
        <w:rPr>
          <w:rFonts w:asciiTheme="majorHAnsi" w:hAnsiTheme="majorHAnsi"/>
        </w:rPr>
        <w:t>,</w:t>
      </w:r>
      <w:r w:rsidR="008B2ACF">
        <w:rPr>
          <w:rFonts w:asciiTheme="majorHAnsi" w:hAnsiTheme="majorHAnsi"/>
        </w:rPr>
        <w:t xml:space="preserve"> </w:t>
      </w:r>
      <w:r w:rsidR="008B2ACF" w:rsidRPr="008B2ACF">
        <w:rPr>
          <w:rFonts w:asciiTheme="majorHAnsi" w:hAnsiTheme="majorHAnsi"/>
        </w:rPr>
        <w:t>standard za družbeno odgovornost ISO6000:2010 ali novejši</w:t>
      </w:r>
      <w:r w:rsidR="000C4180">
        <w:rPr>
          <w:rFonts w:asciiTheme="majorHAnsi" w:hAnsiTheme="majorHAnsi"/>
        </w:rPr>
        <w:t>, sklenjena podjetniška kolektivna pogodba</w:t>
      </w:r>
      <w:r>
        <w:rPr>
          <w:rFonts w:asciiTheme="majorHAnsi" w:hAnsiTheme="majorHAnsi"/>
        </w:rPr>
        <w:t xml:space="preserve">) prejme pri predmetnem merilu dodatnih 5 točk. </w:t>
      </w:r>
    </w:p>
    <w:p w14:paraId="68505AF6" w14:textId="77777777" w:rsidR="00DF2734" w:rsidRDefault="00DF2734" w:rsidP="00DF2734">
      <w:pPr>
        <w:spacing w:line="276" w:lineRule="auto"/>
        <w:ind w:left="284"/>
        <w:jc w:val="both"/>
        <w:rPr>
          <w:rFonts w:asciiTheme="majorHAnsi" w:hAnsiTheme="majorHAnsi"/>
        </w:rPr>
      </w:pPr>
    </w:p>
    <w:p w14:paraId="6DBE89DF" w14:textId="77777777" w:rsidR="00DF2734" w:rsidRDefault="00DF2734" w:rsidP="00DF2734">
      <w:pPr>
        <w:spacing w:line="276" w:lineRule="auto"/>
        <w:ind w:left="284"/>
        <w:jc w:val="both"/>
        <w:rPr>
          <w:rFonts w:asciiTheme="majorHAnsi" w:hAnsiTheme="majorHAnsi"/>
        </w:rPr>
      </w:pPr>
      <w:r>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41BC2F8A" w14:textId="77777777" w:rsidR="00DF2734" w:rsidRPr="00134DF2" w:rsidRDefault="00DF2734" w:rsidP="00DF2734">
      <w:pPr>
        <w:spacing w:line="276" w:lineRule="auto"/>
        <w:ind w:left="284"/>
        <w:jc w:val="both"/>
        <w:rPr>
          <w:rFonts w:asciiTheme="majorHAnsi" w:hAnsiTheme="majorHAnsi"/>
        </w:rPr>
      </w:pPr>
    </w:p>
    <w:p w14:paraId="6B78A0F7" w14:textId="32EAC396" w:rsidR="00DF2734" w:rsidRDefault="00DF2734" w:rsidP="00DF2734">
      <w:pPr>
        <w:spacing w:line="276" w:lineRule="auto"/>
        <w:ind w:left="284"/>
        <w:jc w:val="both"/>
        <w:rPr>
          <w:rFonts w:asciiTheme="majorHAnsi" w:hAnsiTheme="majorHAnsi"/>
        </w:rPr>
      </w:pPr>
      <w:r w:rsidRPr="00134DF2">
        <w:rPr>
          <w:rFonts w:asciiTheme="majorHAnsi" w:hAnsiTheme="majorHAnsi"/>
        </w:rPr>
        <w:t xml:space="preserve">Ponudniki </w:t>
      </w:r>
      <w:r>
        <w:rPr>
          <w:rFonts w:asciiTheme="majorHAnsi" w:hAnsiTheme="majorHAnsi"/>
        </w:rPr>
        <w:t xml:space="preserve">za dodatne točke k ponudbi priložijo </w:t>
      </w:r>
      <w:r w:rsidRPr="008A450C">
        <w:rPr>
          <w:rFonts w:asciiTheme="majorHAnsi" w:hAnsiTheme="majorHAnsi"/>
          <w:b/>
          <w:bCs/>
        </w:rPr>
        <w:t>kopijo certifikata</w:t>
      </w:r>
      <w:r w:rsidR="001B555C" w:rsidRPr="001B555C">
        <w:t xml:space="preserve"> </w:t>
      </w:r>
      <w:r w:rsidR="001B555C" w:rsidRPr="001B555C">
        <w:rPr>
          <w:rFonts w:asciiTheme="majorHAnsi" w:hAnsiTheme="majorHAnsi"/>
          <w:b/>
          <w:bCs/>
        </w:rPr>
        <w:t>oz. potrdila, ki izkazuje družbeno odgovornost podjetja ali dokument, iz katerega je razvidna družbena odgovornost</w:t>
      </w:r>
      <w:r>
        <w:rPr>
          <w:rFonts w:asciiTheme="majorHAnsi" w:hAnsiTheme="majorHAnsi"/>
        </w:rPr>
        <w:t xml:space="preserve">, ki izkazuje družbeno odgovornost gospodarskega subjekta v odnosu do zaposlenih. </w:t>
      </w: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4" w:name="_Hlk11305205"/>
      <w:bookmarkStart w:id="15" w:name="_Hlk17203315"/>
      <w:bookmarkStart w:id="16"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15BECE25" w14:textId="44DDCD6A" w:rsidR="00687AD4" w:rsidRDefault="00687AD4" w:rsidP="00687AD4">
      <w:pPr>
        <w:numPr>
          <w:ilvl w:val="0"/>
          <w:numId w:val="29"/>
        </w:numPr>
        <w:spacing w:line="276" w:lineRule="auto"/>
        <w:ind w:left="709" w:right="20" w:hanging="425"/>
        <w:jc w:val="both"/>
        <w:rPr>
          <w:rFonts w:asciiTheme="majorHAnsi" w:eastAsia="Trebuchet MS" w:hAnsiTheme="majorHAnsi"/>
          <w:b/>
          <w:bCs/>
        </w:rPr>
      </w:pPr>
      <w:bookmarkStart w:id="17" w:name="_Hlk115064649"/>
      <w:bookmarkEnd w:id="14"/>
      <w:bookmarkEnd w:id="15"/>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Ponudba</w:t>
      </w:r>
      <w:r w:rsidR="00595E70">
        <w:rPr>
          <w:rFonts w:asciiTheme="majorHAnsi" w:eastAsia="Trebuchet MS" w:hAnsiTheme="majorHAnsi"/>
        </w:rPr>
        <w:t>;</w:t>
      </w:r>
    </w:p>
    <w:p w14:paraId="66265DC4" w14:textId="0C1E43F6" w:rsidR="00DC63F3" w:rsidRDefault="00DC63F3" w:rsidP="00687AD4">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Ponudbeni predračun</w:t>
      </w:r>
      <w:r w:rsidR="00595E70">
        <w:rPr>
          <w:rFonts w:asciiTheme="majorHAnsi" w:eastAsia="Trebuchet MS" w:hAnsiTheme="majorHAnsi"/>
          <w:b/>
          <w:bCs/>
        </w:rPr>
        <w:t>;</w:t>
      </w:r>
    </w:p>
    <w:p w14:paraId="5C63AEB8" w14:textId="4785C16E" w:rsidR="000E3467" w:rsidRDefault="000E3467" w:rsidP="00687AD4">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K</w:t>
      </w:r>
      <w:r w:rsidRPr="000E3467">
        <w:rPr>
          <w:rFonts w:asciiTheme="majorHAnsi" w:eastAsia="Trebuchet MS" w:hAnsiTheme="majorHAnsi"/>
          <w:b/>
          <w:bCs/>
        </w:rPr>
        <w:t>opij</w:t>
      </w:r>
      <w:r>
        <w:rPr>
          <w:rFonts w:asciiTheme="majorHAnsi" w:eastAsia="Trebuchet MS" w:hAnsiTheme="majorHAnsi"/>
          <w:b/>
          <w:bCs/>
        </w:rPr>
        <w:t>a</w:t>
      </w:r>
      <w:r w:rsidRPr="000E3467">
        <w:rPr>
          <w:rFonts w:asciiTheme="majorHAnsi" w:eastAsia="Trebuchet MS" w:hAnsiTheme="majorHAnsi"/>
          <w:b/>
          <w:bCs/>
        </w:rPr>
        <w:t xml:space="preserve"> certifikata oz. potrdila, ki izkazuje družbeno odgovornost podjetja ali dokument, iz katerega je razvidna družbena odgovornost</w:t>
      </w:r>
      <w:r>
        <w:rPr>
          <w:rFonts w:asciiTheme="majorHAnsi" w:eastAsia="Trebuchet MS" w:hAnsiTheme="majorHAnsi"/>
          <w:b/>
          <w:bCs/>
        </w:rPr>
        <w:t xml:space="preserve"> </w:t>
      </w:r>
      <w:r>
        <w:rPr>
          <w:rFonts w:asciiTheme="majorHAnsi" w:eastAsia="Trebuchet MS" w:hAnsiTheme="majorHAnsi"/>
        </w:rPr>
        <w:t>(</w:t>
      </w:r>
      <w:r w:rsidR="00521470">
        <w:rPr>
          <w:rFonts w:asciiTheme="majorHAnsi" w:eastAsia="Trebuchet MS" w:hAnsiTheme="majorHAnsi"/>
        </w:rPr>
        <w:t>za dodelitev dodatnih točk pri merilu B);</w:t>
      </w:r>
    </w:p>
    <w:p w14:paraId="12669172" w14:textId="0021EFCA" w:rsidR="00DC63F3" w:rsidRPr="0066083E" w:rsidRDefault="00DC63F3" w:rsidP="00687AD4">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Povzetek ponudbenega predračuna</w:t>
      </w:r>
      <w:r w:rsidR="00595E70">
        <w:rPr>
          <w:rFonts w:asciiTheme="majorHAnsi" w:eastAsia="Trebuchet MS" w:hAnsiTheme="majorHAnsi"/>
          <w:b/>
          <w:bCs/>
        </w:rPr>
        <w:t>;</w:t>
      </w:r>
    </w:p>
    <w:p w14:paraId="1EF124C3" w14:textId="30F8CD6F" w:rsidR="00687AD4" w:rsidRPr="0066083E" w:rsidRDefault="00687AD4" w:rsidP="00687AD4">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r w:rsidR="00595E70">
        <w:rPr>
          <w:rFonts w:asciiTheme="majorHAnsi" w:eastAsia="Trebuchet MS" w:hAnsiTheme="majorHAnsi"/>
        </w:rPr>
        <w:t>;</w:t>
      </w:r>
    </w:p>
    <w:p w14:paraId="6B7AB21C" w14:textId="53EDE5E1" w:rsidR="00BB4512" w:rsidRPr="0066083E" w:rsidRDefault="00BB4512" w:rsidP="00BB4512">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r w:rsidR="00595E70">
        <w:rPr>
          <w:rFonts w:asciiTheme="majorHAnsi" w:eastAsia="Trebuchet MS" w:hAnsiTheme="majorHAnsi"/>
        </w:rPr>
        <w:t>;</w:t>
      </w:r>
    </w:p>
    <w:p w14:paraId="5AE27557" w14:textId="6898C6B2" w:rsidR="00BB4512" w:rsidRPr="0066083E" w:rsidRDefault="00BB4512" w:rsidP="00BB451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r w:rsidR="00595E70">
        <w:rPr>
          <w:rFonts w:asciiTheme="majorHAnsi" w:eastAsia="Trebuchet MS" w:hAnsiTheme="majorHAnsi"/>
        </w:rPr>
        <w:t>;</w:t>
      </w:r>
    </w:p>
    <w:p w14:paraId="61E30DFC" w14:textId="480B9253" w:rsidR="00687AD4" w:rsidRDefault="00687AD4" w:rsidP="00687AD4">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r w:rsidR="00595E70">
        <w:rPr>
          <w:rFonts w:asciiTheme="majorHAnsi" w:eastAsia="Trebuchet MS" w:hAnsiTheme="majorHAnsi"/>
        </w:rPr>
        <w:t>;</w:t>
      </w:r>
    </w:p>
    <w:p w14:paraId="332BA1B3" w14:textId="7EF9570F" w:rsidR="00BB4512" w:rsidRPr="0066083E" w:rsidRDefault="00BB4512" w:rsidP="00687AD4">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Pr>
          <w:rFonts w:asciiTheme="majorHAnsi" w:hAnsiTheme="majorHAnsi"/>
          <w:b/>
          <w:bCs/>
        </w:rPr>
        <w:t xml:space="preserve"> za fizične osebe</w:t>
      </w:r>
      <w:r w:rsidRPr="00844FC7">
        <w:rPr>
          <w:rFonts w:asciiTheme="majorHAnsi" w:hAnsiTheme="majorHAnsi"/>
        </w:rPr>
        <w:t xml:space="preserve"> </w:t>
      </w:r>
      <w:r>
        <w:rPr>
          <w:rFonts w:asciiTheme="majorHAnsi" w:hAnsiTheme="majorHAnsi"/>
        </w:rPr>
        <w:t>(</w:t>
      </w:r>
      <w:r w:rsidRPr="00844FC7">
        <w:rPr>
          <w:rFonts w:asciiTheme="majorHAnsi" w:hAnsiTheme="majorHAnsi"/>
        </w:rPr>
        <w:t xml:space="preserve">za </w:t>
      </w:r>
      <w:r>
        <w:rPr>
          <w:rFonts w:asciiTheme="majorHAnsi" w:hAnsiTheme="majorHAnsi"/>
        </w:rPr>
        <w:t xml:space="preserve">vse fizične </w:t>
      </w:r>
      <w:r w:rsidRPr="00844FC7">
        <w:rPr>
          <w:rFonts w:asciiTheme="majorHAnsi" w:hAnsiTheme="majorHAnsi"/>
        </w:rPr>
        <w:t>oseb</w:t>
      </w:r>
      <w:r>
        <w:rPr>
          <w:rFonts w:asciiTheme="majorHAnsi" w:hAnsiTheme="majorHAnsi"/>
        </w:rPr>
        <w:t>e</w:t>
      </w:r>
      <w:r w:rsidRPr="00844FC7">
        <w:rPr>
          <w:rFonts w:asciiTheme="majorHAnsi" w:hAnsiTheme="majorHAnsi"/>
        </w:rPr>
        <w:t xml:space="preserve">, ki </w:t>
      </w:r>
      <w:r>
        <w:rPr>
          <w:rFonts w:asciiTheme="majorHAnsi" w:hAnsiTheme="majorHAnsi"/>
        </w:rPr>
        <w:t>so</w:t>
      </w:r>
      <w:r w:rsidRPr="00844FC7">
        <w:rPr>
          <w:rFonts w:asciiTheme="majorHAnsi" w:hAnsiTheme="majorHAnsi"/>
        </w:rPr>
        <w:t xml:space="preserve"> članice upravnega, vodstvenega ali nadzornega organa </w:t>
      </w:r>
      <w:r>
        <w:rPr>
          <w:rFonts w:asciiTheme="majorHAnsi" w:hAnsiTheme="majorHAnsi"/>
        </w:rPr>
        <w:t xml:space="preserve">ponudnika, partnerja ali podizvajalca </w:t>
      </w:r>
      <w:r w:rsidRPr="00844FC7">
        <w:rPr>
          <w:rFonts w:asciiTheme="majorHAnsi" w:hAnsiTheme="majorHAnsi"/>
        </w:rPr>
        <w:t>ali ki ima pooblastila za njegovo zastopanje ali odločanje ali nadzor v njem</w:t>
      </w:r>
      <w:r>
        <w:rPr>
          <w:rFonts w:asciiTheme="majorHAnsi" w:hAnsiTheme="majorHAnsi"/>
        </w:rPr>
        <w:t>)</w:t>
      </w:r>
      <w:r w:rsidR="00595E70">
        <w:rPr>
          <w:rFonts w:asciiTheme="majorHAnsi" w:hAnsiTheme="majorHAnsi"/>
        </w:rPr>
        <w:t>;</w:t>
      </w:r>
    </w:p>
    <w:p w14:paraId="04CEF621" w14:textId="3E8DE3A5" w:rsidR="00BB4512" w:rsidRPr="00BB4512" w:rsidRDefault="00BB4512" w:rsidP="00687AD4">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P</w:t>
      </w:r>
      <w:r w:rsidRPr="00BB4512">
        <w:rPr>
          <w:rFonts w:asciiTheme="majorHAnsi" w:eastAsia="Trebuchet MS" w:hAnsiTheme="majorHAnsi"/>
          <w:b/>
          <w:bCs/>
        </w:rPr>
        <w:t>otrdil</w:t>
      </w:r>
      <w:r>
        <w:rPr>
          <w:rFonts w:asciiTheme="majorHAnsi" w:eastAsia="Trebuchet MS" w:hAnsiTheme="majorHAnsi"/>
          <w:b/>
          <w:bCs/>
        </w:rPr>
        <w:t>a</w:t>
      </w:r>
      <w:r w:rsidRPr="00BB4512">
        <w:rPr>
          <w:rFonts w:asciiTheme="majorHAnsi" w:eastAsia="Trebuchet MS" w:hAnsiTheme="majorHAnsi"/>
          <w:b/>
          <w:bCs/>
        </w:rPr>
        <w:t xml:space="preserve"> bank</w:t>
      </w:r>
      <w:r w:rsidRPr="00BB4512">
        <w:rPr>
          <w:rFonts w:asciiTheme="majorHAnsi" w:eastAsia="Trebuchet MS" w:hAnsiTheme="majorHAnsi"/>
        </w:rPr>
        <w:t>, pri katerih ima odprt TRR</w:t>
      </w:r>
      <w:r>
        <w:rPr>
          <w:rFonts w:asciiTheme="majorHAnsi" w:eastAsia="Trebuchet MS" w:hAnsiTheme="majorHAnsi"/>
        </w:rPr>
        <w:t xml:space="preserve"> ali </w:t>
      </w:r>
      <w:r w:rsidRPr="00BB4512">
        <w:rPr>
          <w:rFonts w:asciiTheme="majorHAnsi" w:eastAsia="Trebuchet MS" w:hAnsiTheme="majorHAnsi"/>
        </w:rPr>
        <w:t>druga enakovredna dokazila (npr. ustrezni bonitetni obrazec</w:t>
      </w:r>
      <w:r w:rsidR="002B2701">
        <w:rPr>
          <w:rFonts w:asciiTheme="majorHAnsi" w:eastAsia="Trebuchet MS" w:hAnsiTheme="majorHAnsi"/>
        </w:rPr>
        <w:t xml:space="preserve">; </w:t>
      </w:r>
      <w:r w:rsidR="002B2701" w:rsidRPr="0066083E">
        <w:rPr>
          <w:rFonts w:asciiTheme="majorHAnsi" w:eastAsia="Trebuchet MS" w:hAnsiTheme="majorHAnsi"/>
        </w:rPr>
        <w:t>ponudnik, partner</w:t>
      </w:r>
      <w:r w:rsidRPr="00BB4512">
        <w:rPr>
          <w:rFonts w:asciiTheme="majorHAnsi" w:eastAsia="Trebuchet MS" w:hAnsiTheme="majorHAnsi"/>
        </w:rPr>
        <w:t>)</w:t>
      </w:r>
      <w:r w:rsidR="00595E70">
        <w:rPr>
          <w:rFonts w:asciiTheme="majorHAnsi" w:eastAsia="Trebuchet MS" w:hAnsiTheme="majorHAnsi"/>
        </w:rPr>
        <w:t>;</w:t>
      </w:r>
    </w:p>
    <w:p w14:paraId="3C4881EA" w14:textId="444007BF" w:rsidR="00687AD4" w:rsidRPr="0066083E" w:rsidRDefault="00687AD4" w:rsidP="00687AD4">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2B2701">
        <w:rPr>
          <w:rFonts w:asciiTheme="majorHAnsi" w:eastAsia="Trebuchet MS" w:hAnsiTheme="majorHAnsi"/>
        </w:rPr>
        <w:t>, potrjeni s strani naročnika referenčnega posla</w:t>
      </w:r>
      <w:r w:rsidR="00595E70">
        <w:rPr>
          <w:rFonts w:asciiTheme="majorHAnsi" w:eastAsia="Trebuchet MS" w:hAnsiTheme="majorHAnsi"/>
          <w:b/>
          <w:bCs/>
        </w:rPr>
        <w:t>;</w:t>
      </w:r>
    </w:p>
    <w:p w14:paraId="1F618ABB" w14:textId="6775FB15" w:rsidR="00687AD4" w:rsidRDefault="00687AD4" w:rsidP="00687AD4">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r w:rsidR="00595E70">
        <w:rPr>
          <w:rFonts w:asciiTheme="majorHAnsi" w:eastAsia="Trebuchet MS" w:hAnsiTheme="majorHAnsi"/>
          <w:b/>
          <w:bCs/>
        </w:rPr>
        <w:t>;</w:t>
      </w:r>
    </w:p>
    <w:p w14:paraId="691136CA" w14:textId="342E4685" w:rsidR="00687AD4" w:rsidRPr="002B2701" w:rsidRDefault="002B2701" w:rsidP="00687AD4">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Vozniška dovoljenja</w:t>
      </w:r>
      <w:r>
        <w:rPr>
          <w:rFonts w:asciiTheme="majorHAnsi" w:eastAsia="Trebuchet MS" w:hAnsiTheme="majorHAnsi"/>
        </w:rPr>
        <w:t xml:space="preserve"> za vsak imenovani kader</w:t>
      </w:r>
      <w:r w:rsidR="00595E70">
        <w:rPr>
          <w:rFonts w:asciiTheme="majorHAnsi" w:eastAsia="Trebuchet MS" w:hAnsiTheme="majorHAnsi"/>
        </w:rPr>
        <w:t>;</w:t>
      </w:r>
    </w:p>
    <w:p w14:paraId="090B6757" w14:textId="6E5439C0" w:rsidR="002B2701" w:rsidRPr="0066083E" w:rsidRDefault="00DC63F3" w:rsidP="00687AD4">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D</w:t>
      </w:r>
      <w:r w:rsidRPr="00EF5408">
        <w:rPr>
          <w:rFonts w:asciiTheme="majorHAnsi" w:eastAsiaTheme="minorEastAsia" w:hAnsiTheme="majorHAnsi"/>
          <w:b/>
          <w:bCs/>
        </w:rPr>
        <w:t>okazil</w:t>
      </w:r>
      <w:r>
        <w:rPr>
          <w:rFonts w:asciiTheme="majorHAnsi" w:eastAsiaTheme="minorEastAsia" w:hAnsiTheme="majorHAnsi"/>
          <w:b/>
          <w:bCs/>
        </w:rPr>
        <w:t>o</w:t>
      </w:r>
      <w:r w:rsidRPr="00EF5408">
        <w:rPr>
          <w:rFonts w:asciiTheme="majorHAnsi" w:eastAsiaTheme="minorEastAsia" w:hAnsiTheme="majorHAnsi"/>
          <w:b/>
          <w:bCs/>
        </w:rPr>
        <w:t xml:space="preserve"> o razpolaganju z veljavno licenco</w:t>
      </w:r>
      <w:r w:rsidR="00595E70">
        <w:rPr>
          <w:rFonts w:asciiTheme="majorHAnsi" w:eastAsiaTheme="minorEastAsia" w:hAnsiTheme="majorHAnsi"/>
          <w:b/>
          <w:bCs/>
        </w:rPr>
        <w:t>;</w:t>
      </w:r>
    </w:p>
    <w:p w14:paraId="41493241" w14:textId="303867FF" w:rsidR="00687AD4" w:rsidRPr="00DC63F3" w:rsidRDefault="00DC63F3" w:rsidP="0066083E">
      <w:pPr>
        <w:numPr>
          <w:ilvl w:val="0"/>
          <w:numId w:val="29"/>
        </w:numPr>
        <w:spacing w:line="276" w:lineRule="auto"/>
        <w:ind w:left="709" w:right="20" w:hanging="425"/>
        <w:jc w:val="both"/>
        <w:rPr>
          <w:rFonts w:asciiTheme="majorHAnsi" w:eastAsia="Trebuchet MS" w:hAnsiTheme="majorHAnsi"/>
        </w:rPr>
      </w:pP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Pr>
          <w:rFonts w:asciiTheme="majorHAnsi" w:eastAsiaTheme="minorEastAsia" w:hAnsiTheme="majorHAnsi"/>
          <w:b/>
          <w:bCs/>
        </w:rPr>
        <w:t>Seznam vozil</w:t>
      </w:r>
      <w:r w:rsidR="00595E70">
        <w:rPr>
          <w:rFonts w:asciiTheme="majorHAnsi" w:eastAsiaTheme="minorEastAsia" w:hAnsiTheme="majorHAnsi"/>
          <w:b/>
          <w:bCs/>
        </w:rPr>
        <w:t>;</w:t>
      </w:r>
    </w:p>
    <w:p w14:paraId="1FCF5406" w14:textId="7EFA752E" w:rsidR="00DC63F3" w:rsidRPr="00DC63F3" w:rsidRDefault="00DC63F3" w:rsidP="0066083E">
      <w:pPr>
        <w:numPr>
          <w:ilvl w:val="0"/>
          <w:numId w:val="29"/>
        </w:numPr>
        <w:spacing w:line="276" w:lineRule="auto"/>
        <w:ind w:left="709" w:right="20" w:hanging="425"/>
        <w:jc w:val="both"/>
        <w:rPr>
          <w:rFonts w:asciiTheme="majorHAnsi" w:eastAsia="Trebuchet MS" w:hAnsiTheme="majorHAnsi"/>
        </w:rPr>
      </w:pPr>
      <w:r>
        <w:rPr>
          <w:rFonts w:asciiTheme="majorHAnsi" w:eastAsiaTheme="minorEastAsia" w:hAnsiTheme="majorHAnsi"/>
          <w:b/>
          <w:bCs/>
        </w:rPr>
        <w:t>Veljavna prometna dovoljenja</w:t>
      </w:r>
      <w:r>
        <w:rPr>
          <w:rFonts w:asciiTheme="majorHAnsi" w:eastAsiaTheme="minorEastAsia" w:hAnsiTheme="majorHAnsi"/>
        </w:rPr>
        <w:t xml:space="preserve"> za vsako vozilo</w:t>
      </w:r>
      <w:r w:rsidR="00595E70">
        <w:rPr>
          <w:rFonts w:asciiTheme="majorHAnsi" w:eastAsiaTheme="minorEastAsia" w:hAnsiTheme="majorHAnsi"/>
        </w:rPr>
        <w:t>;</w:t>
      </w:r>
    </w:p>
    <w:p w14:paraId="2F5CD387" w14:textId="696E53DA" w:rsidR="00DC63F3" w:rsidRPr="00687AD4" w:rsidRDefault="00DC63F3" w:rsidP="0066083E">
      <w:pPr>
        <w:numPr>
          <w:ilvl w:val="0"/>
          <w:numId w:val="29"/>
        </w:numPr>
        <w:spacing w:line="276" w:lineRule="auto"/>
        <w:ind w:left="709" w:right="20" w:hanging="425"/>
        <w:jc w:val="both"/>
        <w:rPr>
          <w:rFonts w:asciiTheme="majorHAnsi" w:eastAsia="Trebuchet MS" w:hAnsiTheme="majorHAnsi"/>
        </w:rPr>
      </w:pPr>
      <w:r>
        <w:rPr>
          <w:rFonts w:asciiTheme="majorHAnsi" w:hAnsiTheme="majorHAnsi"/>
          <w:b/>
          <w:szCs w:val="20"/>
        </w:rPr>
        <w:t>D</w:t>
      </w:r>
      <w:r w:rsidRPr="00F033AB">
        <w:rPr>
          <w:rFonts w:asciiTheme="majorHAnsi" w:hAnsiTheme="majorHAnsi"/>
          <w:b/>
          <w:szCs w:val="20"/>
        </w:rPr>
        <w:t>okazila o skladnosti z Uredbo o zelenem javnem naročanju</w:t>
      </w:r>
      <w:r>
        <w:rPr>
          <w:rFonts w:asciiTheme="majorHAnsi" w:hAnsiTheme="majorHAnsi"/>
          <w:bCs/>
          <w:szCs w:val="20"/>
        </w:rPr>
        <w:t xml:space="preserve"> (npr. tehnična dokumentacija proizvajalca oz. potrdilo o skladnosti COC, ki dokazuje izpolnjevanje zahtev</w:t>
      </w:r>
      <w:r w:rsidRPr="00DC63F3">
        <w:rPr>
          <w:rFonts w:asciiTheme="majorHAnsi" w:eastAsia="Trebuchet MS" w:hAnsiTheme="majorHAnsi"/>
        </w:rPr>
        <w:t xml:space="preserve"> (npr. tehnična dokumentacija proizvajalca oz. potrdilo o skladnosti COC, ki dokazuje izpolnjevanje zahtev</w:t>
      </w:r>
      <w:r>
        <w:rPr>
          <w:rFonts w:asciiTheme="majorHAnsi" w:eastAsia="Trebuchet MS" w:hAnsiTheme="majorHAnsi"/>
        </w:rPr>
        <w:t>), kadar je to zahtevano</w:t>
      </w:r>
      <w:r w:rsidR="00595E70">
        <w:rPr>
          <w:rFonts w:asciiTheme="majorHAnsi" w:eastAsia="Trebuchet MS" w:hAnsiTheme="majorHAnsi"/>
        </w:rPr>
        <w:t>;</w:t>
      </w:r>
    </w:p>
    <w:p w14:paraId="65A3E1E2" w14:textId="4893D2FF" w:rsidR="00687AD4" w:rsidRPr="00DC63F3" w:rsidRDefault="00DC63F3" w:rsidP="00DC63F3">
      <w:pPr>
        <w:numPr>
          <w:ilvl w:val="0"/>
          <w:numId w:val="29"/>
        </w:numPr>
        <w:spacing w:line="276" w:lineRule="auto"/>
        <w:ind w:left="709" w:right="20" w:hanging="425"/>
        <w:jc w:val="both"/>
        <w:rPr>
          <w:rFonts w:asciiTheme="majorHAnsi" w:eastAsia="Trebuchet MS" w:hAnsiTheme="majorHAnsi"/>
        </w:rPr>
      </w:pPr>
      <w:r>
        <w:rPr>
          <w:rFonts w:asciiTheme="majorHAnsi" w:eastAsiaTheme="minorEastAsia" w:hAnsiTheme="majorHAnsi"/>
          <w:b/>
          <w:bCs/>
        </w:rPr>
        <w:t>F</w:t>
      </w:r>
      <w:r w:rsidRPr="00DC63F3">
        <w:rPr>
          <w:rFonts w:asciiTheme="majorHAnsi" w:eastAsiaTheme="minorEastAsia" w:hAnsiTheme="majorHAnsi"/>
          <w:b/>
          <w:bCs/>
        </w:rPr>
        <w:t>otokopij</w:t>
      </w:r>
      <w:r>
        <w:rPr>
          <w:rFonts w:asciiTheme="majorHAnsi" w:eastAsiaTheme="minorEastAsia" w:hAnsiTheme="majorHAnsi"/>
          <w:b/>
          <w:bCs/>
        </w:rPr>
        <w:t>a</w:t>
      </w:r>
      <w:r w:rsidRPr="00DC63F3">
        <w:rPr>
          <w:rFonts w:asciiTheme="majorHAnsi" w:eastAsiaTheme="minorEastAsia" w:hAnsiTheme="majorHAnsi"/>
          <w:b/>
          <w:bCs/>
        </w:rPr>
        <w:t xml:space="preserve"> veljavne zavarovalne police</w:t>
      </w:r>
      <w:r w:rsidR="00595E70">
        <w:rPr>
          <w:rFonts w:asciiTheme="majorHAnsi" w:eastAsiaTheme="minorEastAsia" w:hAnsiTheme="majorHAnsi"/>
          <w:b/>
          <w:bCs/>
        </w:rPr>
        <w:t>;</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7"/>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08E1D389" w14:textId="3564563B" w:rsidR="000178A7" w:rsidRDefault="000178A7"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Specifikacije</w:t>
      </w:r>
      <w:r w:rsidR="00595E70">
        <w:rPr>
          <w:rFonts w:asciiTheme="majorHAnsi" w:eastAsia="Trebuchet MS" w:hAnsiTheme="majorHAnsi"/>
        </w:rPr>
        <w:t>;</w:t>
      </w:r>
    </w:p>
    <w:p w14:paraId="289E82F1" w14:textId="2EFE20E1"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w:t>
      </w:r>
      <w:r w:rsidR="00595E70">
        <w:rPr>
          <w:rFonts w:asciiTheme="majorHAnsi" w:eastAsia="Trebuchet MS" w:hAnsiTheme="majorHAnsi"/>
        </w:rPr>
        <w:t>;</w:t>
      </w:r>
    </w:p>
    <w:p w14:paraId="64122CAB" w14:textId="4B4D623B"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0178A7">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73717254" w:rsidR="0066083E" w:rsidRPr="0066083E" w:rsidRDefault="000178A7" w:rsidP="0066083E">
      <w:pPr>
        <w:spacing w:line="276" w:lineRule="auto"/>
        <w:ind w:right="20"/>
        <w:jc w:val="both"/>
        <w:rPr>
          <w:rFonts w:asciiTheme="majorHAnsi" w:eastAsia="Trebuchet MS" w:hAnsiTheme="majorHAnsi"/>
        </w:rPr>
      </w:pPr>
      <w:r>
        <w:rPr>
          <w:rFonts w:asciiTheme="majorHAnsi" w:eastAsia="Trebuchet MS" w:hAnsiTheme="majorHAnsi"/>
        </w:rPr>
        <w:t xml:space="preserve">Šteje se, da ponudnik z oddajo ponudbe potrjuje, da je z navedenimi dokumenti seznanjen in z njimi v celoti soglaša. </w:t>
      </w:r>
      <w:r w:rsidR="0066083E">
        <w:rPr>
          <w:rFonts w:asciiTheme="majorHAnsi" w:eastAsia="Trebuchet MS" w:hAnsiTheme="majorHAnsi"/>
        </w:rPr>
        <w:t>Navedene dokumente predloži izbrani izvajalec v fazi sklenitve pogodbe o izvedbi javnega naročila.</w:t>
      </w:r>
    </w:p>
    <w:bookmarkEnd w:id="16"/>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15567C21"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F5523">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FA52C1">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16"/>
      <w:headerReference w:type="first" r:id="rId17"/>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E1A78" w14:textId="77777777" w:rsidR="00B12C3A" w:rsidRDefault="00B12C3A" w:rsidP="00067AAF">
      <w:r>
        <w:separator/>
      </w:r>
    </w:p>
  </w:endnote>
  <w:endnote w:type="continuationSeparator" w:id="0">
    <w:p w14:paraId="73E10703" w14:textId="77777777" w:rsidR="00B12C3A" w:rsidRDefault="00B12C3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23E2F" w14:textId="77777777" w:rsidR="00B12C3A" w:rsidRDefault="00B12C3A" w:rsidP="00067AAF">
      <w:r>
        <w:separator/>
      </w:r>
    </w:p>
  </w:footnote>
  <w:footnote w:type="continuationSeparator" w:id="0">
    <w:p w14:paraId="0452E357" w14:textId="77777777" w:rsidR="00B12C3A" w:rsidRDefault="00B12C3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2"/>
      <w:gridCol w:w="3325"/>
      <w:gridCol w:w="4109"/>
    </w:tblGrid>
    <w:tr w:rsidR="00EF05AF" w:rsidRPr="006F1DA5" w14:paraId="6EAC7C77" w14:textId="77777777" w:rsidTr="0067497F">
      <w:trPr>
        <w:trHeight w:val="1268"/>
      </w:trPr>
      <w:tc>
        <w:tcPr>
          <w:tcW w:w="1668" w:type="dxa"/>
        </w:tcPr>
        <w:p w14:paraId="7F808E3D" w14:textId="77777777" w:rsidR="00EF05AF" w:rsidRPr="006F1DA5" w:rsidRDefault="00EF05AF" w:rsidP="00EF05AF">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6A2FCD80" wp14:editId="46EB9379">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1DDC408" w14:textId="77777777" w:rsidR="00EF05AF" w:rsidRPr="006F1DA5" w:rsidRDefault="00EF05AF" w:rsidP="00EF05AF">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METLIKA</w:t>
          </w:r>
        </w:p>
        <w:p w14:paraId="33B622C6" w14:textId="77777777" w:rsidR="00EF05AF" w:rsidRPr="006F1DA5" w:rsidRDefault="00EF05AF" w:rsidP="00EF05AF">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24</w:t>
          </w:r>
        </w:p>
        <w:p w14:paraId="6D60E4CA" w14:textId="77777777" w:rsidR="00EF05AF" w:rsidRPr="006F1DA5" w:rsidRDefault="00EF05AF" w:rsidP="00EF05AF">
          <w:pPr>
            <w:pStyle w:val="Glava"/>
            <w:rPr>
              <w:rFonts w:ascii="Arial" w:hAnsi="Arial" w:cs="Arial"/>
              <w:color w:val="000000" w:themeColor="text1"/>
              <w:sz w:val="16"/>
              <w:szCs w:val="16"/>
            </w:rPr>
          </w:pPr>
          <w:r w:rsidRPr="006F1DA5">
            <w:rPr>
              <w:rFonts w:ascii="Arial" w:hAnsi="Arial" w:cs="Arial"/>
              <w:color w:val="000000" w:themeColor="text1"/>
              <w:sz w:val="16"/>
              <w:szCs w:val="16"/>
            </w:rPr>
            <w:t>8330 METLIKA</w:t>
          </w:r>
        </w:p>
        <w:p w14:paraId="39360894" w14:textId="77777777" w:rsidR="00EF05AF" w:rsidRPr="006F1DA5" w:rsidRDefault="00EF05AF" w:rsidP="00EF05AF">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obcina.metlika@siol.net</w:t>
          </w:r>
        </w:p>
      </w:tc>
      <w:tc>
        <w:tcPr>
          <w:tcW w:w="4209" w:type="dxa"/>
        </w:tcPr>
        <w:p w14:paraId="68F3DE85" w14:textId="77777777" w:rsidR="00EF05AF" w:rsidRPr="006F1DA5" w:rsidRDefault="00EF05AF" w:rsidP="00EF05AF">
          <w:pPr>
            <w:pStyle w:val="Glava"/>
            <w:rPr>
              <w:rFonts w:ascii="Arial" w:hAnsi="Arial" w:cs="Arial"/>
              <w:b/>
              <w:color w:val="000000" w:themeColor="text1"/>
            </w:rPr>
          </w:pPr>
        </w:p>
      </w:tc>
    </w:tr>
  </w:tbl>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5"/>
  </w:num>
  <w:num w:numId="3" w16cid:durableId="1573853017">
    <w:abstractNumId w:val="16"/>
  </w:num>
  <w:num w:numId="4" w16cid:durableId="328212076">
    <w:abstractNumId w:val="19"/>
  </w:num>
  <w:num w:numId="5" w16cid:durableId="2017492691">
    <w:abstractNumId w:val="14"/>
  </w:num>
  <w:num w:numId="6" w16cid:durableId="1239094480">
    <w:abstractNumId w:val="17"/>
  </w:num>
  <w:num w:numId="7" w16cid:durableId="532308724">
    <w:abstractNumId w:val="5"/>
  </w:num>
  <w:num w:numId="8" w16cid:durableId="1526673625">
    <w:abstractNumId w:val="4"/>
  </w:num>
  <w:num w:numId="9" w16cid:durableId="995257098">
    <w:abstractNumId w:val="3"/>
  </w:num>
  <w:num w:numId="10" w16cid:durableId="280039327">
    <w:abstractNumId w:val="11"/>
  </w:num>
  <w:num w:numId="11" w16cid:durableId="1043557476">
    <w:abstractNumId w:val="9"/>
  </w:num>
  <w:num w:numId="12" w16cid:durableId="568082000">
    <w:abstractNumId w:val="15"/>
    <w:lvlOverride w:ilvl="0">
      <w:startOverride w:val="1"/>
    </w:lvlOverride>
  </w:num>
  <w:num w:numId="13" w16cid:durableId="2017340507">
    <w:abstractNumId w:val="18"/>
  </w:num>
  <w:num w:numId="14" w16cid:durableId="397753269">
    <w:abstractNumId w:val="8"/>
  </w:num>
  <w:num w:numId="15" w16cid:durableId="1322582829">
    <w:abstractNumId w:val="1"/>
  </w:num>
  <w:num w:numId="16" w16cid:durableId="1277517250">
    <w:abstractNumId w:val="10"/>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3"/>
  </w:num>
  <w:num w:numId="22" w16cid:durableId="526411603">
    <w:abstractNumId w:val="0"/>
  </w:num>
  <w:num w:numId="23" w16cid:durableId="1352296764">
    <w:abstractNumId w:val="20"/>
  </w:num>
  <w:num w:numId="24" w16cid:durableId="704796660">
    <w:abstractNumId w:val="6"/>
  </w:num>
  <w:num w:numId="25" w16cid:durableId="1522816413">
    <w:abstractNumId w:val="22"/>
  </w:num>
  <w:num w:numId="26" w16cid:durableId="403533522">
    <w:abstractNumId w:val="6"/>
  </w:num>
  <w:num w:numId="27" w16cid:durableId="1216968023">
    <w:abstractNumId w:val="12"/>
  </w:num>
  <w:num w:numId="28" w16cid:durableId="1845046596">
    <w:abstractNumId w:val="6"/>
  </w:num>
  <w:num w:numId="29" w16cid:durableId="1479612219">
    <w:abstractNumId w:val="24"/>
  </w:num>
  <w:num w:numId="30" w16cid:durableId="63799217">
    <w:abstractNumId w:val="13"/>
  </w:num>
  <w:num w:numId="31" w16cid:durableId="1064452816">
    <w:abstractNumId w:val="6"/>
  </w:num>
  <w:num w:numId="32" w16cid:durableId="412094903">
    <w:abstractNumId w:val="21"/>
  </w:num>
  <w:num w:numId="33" w16cid:durableId="1813137213">
    <w:abstractNumId w:val="7"/>
  </w:num>
  <w:num w:numId="34" w16cid:durableId="4976667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178A7"/>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4180"/>
    <w:rsid w:val="000C5AD5"/>
    <w:rsid w:val="000C7294"/>
    <w:rsid w:val="000D0401"/>
    <w:rsid w:val="000D10DB"/>
    <w:rsid w:val="000D2968"/>
    <w:rsid w:val="000D573D"/>
    <w:rsid w:val="000D5F8F"/>
    <w:rsid w:val="000E329E"/>
    <w:rsid w:val="000E3467"/>
    <w:rsid w:val="000E356D"/>
    <w:rsid w:val="000E3948"/>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34F6"/>
    <w:rsid w:val="00134DF2"/>
    <w:rsid w:val="00140A55"/>
    <w:rsid w:val="00145942"/>
    <w:rsid w:val="0014648E"/>
    <w:rsid w:val="0015030B"/>
    <w:rsid w:val="00150730"/>
    <w:rsid w:val="0015079B"/>
    <w:rsid w:val="0015099F"/>
    <w:rsid w:val="00151505"/>
    <w:rsid w:val="00152ACB"/>
    <w:rsid w:val="00152EE4"/>
    <w:rsid w:val="001536C1"/>
    <w:rsid w:val="00153ED7"/>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1553"/>
    <w:rsid w:val="00173C47"/>
    <w:rsid w:val="00173CE3"/>
    <w:rsid w:val="001759CE"/>
    <w:rsid w:val="00177650"/>
    <w:rsid w:val="00180BB3"/>
    <w:rsid w:val="0018169E"/>
    <w:rsid w:val="00184A2F"/>
    <w:rsid w:val="00184C7E"/>
    <w:rsid w:val="00186848"/>
    <w:rsid w:val="00192E2D"/>
    <w:rsid w:val="001934B3"/>
    <w:rsid w:val="00193AE0"/>
    <w:rsid w:val="001A07B2"/>
    <w:rsid w:val="001A1DCC"/>
    <w:rsid w:val="001A5E9C"/>
    <w:rsid w:val="001A651A"/>
    <w:rsid w:val="001A7283"/>
    <w:rsid w:val="001A78F1"/>
    <w:rsid w:val="001A7F66"/>
    <w:rsid w:val="001B0DAC"/>
    <w:rsid w:val="001B2EEF"/>
    <w:rsid w:val="001B341E"/>
    <w:rsid w:val="001B3B28"/>
    <w:rsid w:val="001B555C"/>
    <w:rsid w:val="001C1A90"/>
    <w:rsid w:val="001C2A48"/>
    <w:rsid w:val="001C4906"/>
    <w:rsid w:val="001C56CB"/>
    <w:rsid w:val="001C5A31"/>
    <w:rsid w:val="001C6DFD"/>
    <w:rsid w:val="001D2707"/>
    <w:rsid w:val="001D7A61"/>
    <w:rsid w:val="001D7BFA"/>
    <w:rsid w:val="001D7D73"/>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2FB9"/>
    <w:rsid w:val="00204140"/>
    <w:rsid w:val="00204D6C"/>
    <w:rsid w:val="002054F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5EE9"/>
    <w:rsid w:val="002560A1"/>
    <w:rsid w:val="00256DA9"/>
    <w:rsid w:val="0026143C"/>
    <w:rsid w:val="00263B18"/>
    <w:rsid w:val="00265030"/>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03B4"/>
    <w:rsid w:val="002B2570"/>
    <w:rsid w:val="002B2701"/>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30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3111"/>
    <w:rsid w:val="00344F0E"/>
    <w:rsid w:val="0034584E"/>
    <w:rsid w:val="00346746"/>
    <w:rsid w:val="0035141C"/>
    <w:rsid w:val="0035176F"/>
    <w:rsid w:val="00352ABB"/>
    <w:rsid w:val="00361818"/>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630"/>
    <w:rsid w:val="003958CD"/>
    <w:rsid w:val="003A17AD"/>
    <w:rsid w:val="003A1AEF"/>
    <w:rsid w:val="003A267B"/>
    <w:rsid w:val="003A312C"/>
    <w:rsid w:val="003A3608"/>
    <w:rsid w:val="003A5640"/>
    <w:rsid w:val="003A57D2"/>
    <w:rsid w:val="003A66BB"/>
    <w:rsid w:val="003A67A6"/>
    <w:rsid w:val="003A7E8A"/>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55B1"/>
    <w:rsid w:val="004166B0"/>
    <w:rsid w:val="004200B2"/>
    <w:rsid w:val="00420E84"/>
    <w:rsid w:val="00421A35"/>
    <w:rsid w:val="00422347"/>
    <w:rsid w:val="00422496"/>
    <w:rsid w:val="00427D0C"/>
    <w:rsid w:val="00430C2E"/>
    <w:rsid w:val="00431132"/>
    <w:rsid w:val="004322A8"/>
    <w:rsid w:val="0043270F"/>
    <w:rsid w:val="004344A5"/>
    <w:rsid w:val="004354E1"/>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043B"/>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3BE"/>
    <w:rsid w:val="004D5735"/>
    <w:rsid w:val="004D681A"/>
    <w:rsid w:val="004E0AD6"/>
    <w:rsid w:val="004E3502"/>
    <w:rsid w:val="004E63AF"/>
    <w:rsid w:val="004E6521"/>
    <w:rsid w:val="004F019B"/>
    <w:rsid w:val="004F048D"/>
    <w:rsid w:val="004F1F88"/>
    <w:rsid w:val="004F329E"/>
    <w:rsid w:val="004F363A"/>
    <w:rsid w:val="004F392C"/>
    <w:rsid w:val="004F3E52"/>
    <w:rsid w:val="004F585A"/>
    <w:rsid w:val="004F71F6"/>
    <w:rsid w:val="004F7AE4"/>
    <w:rsid w:val="005038A1"/>
    <w:rsid w:val="0050419D"/>
    <w:rsid w:val="00504957"/>
    <w:rsid w:val="00505469"/>
    <w:rsid w:val="005058F7"/>
    <w:rsid w:val="00505E3B"/>
    <w:rsid w:val="00510DEB"/>
    <w:rsid w:val="0051102A"/>
    <w:rsid w:val="0051590E"/>
    <w:rsid w:val="00516D25"/>
    <w:rsid w:val="005178CC"/>
    <w:rsid w:val="005201B6"/>
    <w:rsid w:val="00520E17"/>
    <w:rsid w:val="00521470"/>
    <w:rsid w:val="00521AB9"/>
    <w:rsid w:val="00523BAE"/>
    <w:rsid w:val="00524F08"/>
    <w:rsid w:val="00525A8C"/>
    <w:rsid w:val="00530D35"/>
    <w:rsid w:val="00533CF6"/>
    <w:rsid w:val="005379A6"/>
    <w:rsid w:val="00537F2E"/>
    <w:rsid w:val="005415DA"/>
    <w:rsid w:val="00541AD6"/>
    <w:rsid w:val="00542559"/>
    <w:rsid w:val="00542C6E"/>
    <w:rsid w:val="0054339A"/>
    <w:rsid w:val="0054378B"/>
    <w:rsid w:val="00547AA2"/>
    <w:rsid w:val="00552038"/>
    <w:rsid w:val="005523B7"/>
    <w:rsid w:val="00552464"/>
    <w:rsid w:val="00552FFC"/>
    <w:rsid w:val="00553A9B"/>
    <w:rsid w:val="00554556"/>
    <w:rsid w:val="00556BDF"/>
    <w:rsid w:val="00560A7C"/>
    <w:rsid w:val="005647A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5E70"/>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26D88"/>
    <w:rsid w:val="00631D12"/>
    <w:rsid w:val="00632201"/>
    <w:rsid w:val="006322E7"/>
    <w:rsid w:val="006324CD"/>
    <w:rsid w:val="00633F57"/>
    <w:rsid w:val="00634F42"/>
    <w:rsid w:val="006355C8"/>
    <w:rsid w:val="00635DE3"/>
    <w:rsid w:val="00637912"/>
    <w:rsid w:val="0064141B"/>
    <w:rsid w:val="00642B86"/>
    <w:rsid w:val="006455D5"/>
    <w:rsid w:val="00645993"/>
    <w:rsid w:val="00645F46"/>
    <w:rsid w:val="006468B3"/>
    <w:rsid w:val="00650C9D"/>
    <w:rsid w:val="0065263C"/>
    <w:rsid w:val="00652F81"/>
    <w:rsid w:val="006552BE"/>
    <w:rsid w:val="00655934"/>
    <w:rsid w:val="0066083E"/>
    <w:rsid w:val="0066349B"/>
    <w:rsid w:val="00666C43"/>
    <w:rsid w:val="00667941"/>
    <w:rsid w:val="0067086E"/>
    <w:rsid w:val="00676A4A"/>
    <w:rsid w:val="00680CE1"/>
    <w:rsid w:val="00683149"/>
    <w:rsid w:val="00684246"/>
    <w:rsid w:val="00686ABC"/>
    <w:rsid w:val="00687445"/>
    <w:rsid w:val="00687AD4"/>
    <w:rsid w:val="0069001E"/>
    <w:rsid w:val="00690354"/>
    <w:rsid w:val="00690C5D"/>
    <w:rsid w:val="0069136E"/>
    <w:rsid w:val="0069148C"/>
    <w:rsid w:val="00691E09"/>
    <w:rsid w:val="00693038"/>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699B"/>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05A7"/>
    <w:rsid w:val="006F2BF7"/>
    <w:rsid w:val="006F2C7B"/>
    <w:rsid w:val="006F47F2"/>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63DD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218"/>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97572"/>
    <w:rsid w:val="008A0A8F"/>
    <w:rsid w:val="008A0C03"/>
    <w:rsid w:val="008A51A1"/>
    <w:rsid w:val="008A5F72"/>
    <w:rsid w:val="008B211B"/>
    <w:rsid w:val="008B2ACF"/>
    <w:rsid w:val="008B73CA"/>
    <w:rsid w:val="008B795F"/>
    <w:rsid w:val="008C0A4C"/>
    <w:rsid w:val="008C2AE8"/>
    <w:rsid w:val="008C5A53"/>
    <w:rsid w:val="008D1274"/>
    <w:rsid w:val="008D171D"/>
    <w:rsid w:val="008D2035"/>
    <w:rsid w:val="008D35F3"/>
    <w:rsid w:val="008D379F"/>
    <w:rsid w:val="008D5276"/>
    <w:rsid w:val="008D6553"/>
    <w:rsid w:val="008E1CE6"/>
    <w:rsid w:val="008E23B3"/>
    <w:rsid w:val="008E2C61"/>
    <w:rsid w:val="008E3B82"/>
    <w:rsid w:val="008E3DBE"/>
    <w:rsid w:val="008E68A4"/>
    <w:rsid w:val="008E73B0"/>
    <w:rsid w:val="008E7502"/>
    <w:rsid w:val="008E795F"/>
    <w:rsid w:val="008F12B1"/>
    <w:rsid w:val="008F24F0"/>
    <w:rsid w:val="008F3A9C"/>
    <w:rsid w:val="008F3EDD"/>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4E90"/>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3A7"/>
    <w:rsid w:val="009F547C"/>
    <w:rsid w:val="009F5523"/>
    <w:rsid w:val="009F5533"/>
    <w:rsid w:val="009F7C6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27670"/>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0F25"/>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2B83"/>
    <w:rsid w:val="00BA34F7"/>
    <w:rsid w:val="00BA3849"/>
    <w:rsid w:val="00BA39DE"/>
    <w:rsid w:val="00BA4A18"/>
    <w:rsid w:val="00BA6C46"/>
    <w:rsid w:val="00BB0840"/>
    <w:rsid w:val="00BB1325"/>
    <w:rsid w:val="00BB1475"/>
    <w:rsid w:val="00BB4512"/>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318D5"/>
    <w:rsid w:val="00C347DF"/>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883"/>
    <w:rsid w:val="00C83DDF"/>
    <w:rsid w:val="00C8786B"/>
    <w:rsid w:val="00C91655"/>
    <w:rsid w:val="00C91B40"/>
    <w:rsid w:val="00C93A05"/>
    <w:rsid w:val="00C93A2C"/>
    <w:rsid w:val="00C94AE1"/>
    <w:rsid w:val="00C95B0B"/>
    <w:rsid w:val="00C97AFE"/>
    <w:rsid w:val="00CA003B"/>
    <w:rsid w:val="00CA19D3"/>
    <w:rsid w:val="00CA365D"/>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B1F"/>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4BC6"/>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0360"/>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3F3"/>
    <w:rsid w:val="00DC6CDE"/>
    <w:rsid w:val="00DC6D79"/>
    <w:rsid w:val="00DC786A"/>
    <w:rsid w:val="00DD121E"/>
    <w:rsid w:val="00DD186C"/>
    <w:rsid w:val="00DD21CD"/>
    <w:rsid w:val="00DD42B4"/>
    <w:rsid w:val="00DD4669"/>
    <w:rsid w:val="00DD7778"/>
    <w:rsid w:val="00DD7F25"/>
    <w:rsid w:val="00DE05A8"/>
    <w:rsid w:val="00DE4EB0"/>
    <w:rsid w:val="00DE5486"/>
    <w:rsid w:val="00DE55BB"/>
    <w:rsid w:val="00DE764E"/>
    <w:rsid w:val="00DF0B45"/>
    <w:rsid w:val="00DF2077"/>
    <w:rsid w:val="00DF2734"/>
    <w:rsid w:val="00DF2BA2"/>
    <w:rsid w:val="00DF3554"/>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C45"/>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0B06"/>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1124"/>
    <w:rsid w:val="00ED3AA7"/>
    <w:rsid w:val="00ED3F12"/>
    <w:rsid w:val="00ED49E9"/>
    <w:rsid w:val="00ED70E1"/>
    <w:rsid w:val="00ED79AF"/>
    <w:rsid w:val="00EE153F"/>
    <w:rsid w:val="00EE7065"/>
    <w:rsid w:val="00EE7F55"/>
    <w:rsid w:val="00EF05AF"/>
    <w:rsid w:val="00EF0CF0"/>
    <w:rsid w:val="00EF12DE"/>
    <w:rsid w:val="00EF2626"/>
    <w:rsid w:val="00EF3C1C"/>
    <w:rsid w:val="00EF5408"/>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4C5D"/>
    <w:rsid w:val="00F25222"/>
    <w:rsid w:val="00F2666A"/>
    <w:rsid w:val="00F30CBA"/>
    <w:rsid w:val="00F318F4"/>
    <w:rsid w:val="00F3265E"/>
    <w:rsid w:val="00F3365E"/>
    <w:rsid w:val="00F346DD"/>
    <w:rsid w:val="00F3508C"/>
    <w:rsid w:val="00F35929"/>
    <w:rsid w:val="00F37E72"/>
    <w:rsid w:val="00F406CC"/>
    <w:rsid w:val="00F4318E"/>
    <w:rsid w:val="00F43A90"/>
    <w:rsid w:val="00F43C45"/>
    <w:rsid w:val="00F45118"/>
    <w:rsid w:val="00F455A5"/>
    <w:rsid w:val="00F45FE6"/>
    <w:rsid w:val="00F474BC"/>
    <w:rsid w:val="00F50B99"/>
    <w:rsid w:val="00F515E9"/>
    <w:rsid w:val="00F520BB"/>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52C9"/>
    <w:rsid w:val="00F768B3"/>
    <w:rsid w:val="00F76D34"/>
    <w:rsid w:val="00F77BB0"/>
    <w:rsid w:val="00F80226"/>
    <w:rsid w:val="00F802E4"/>
    <w:rsid w:val="00F813C0"/>
    <w:rsid w:val="00F8172F"/>
    <w:rsid w:val="00F8293E"/>
    <w:rsid w:val="00F82AC8"/>
    <w:rsid w:val="00F9060B"/>
    <w:rsid w:val="00F9065E"/>
    <w:rsid w:val="00F93B51"/>
    <w:rsid w:val="00F952EF"/>
    <w:rsid w:val="00F9582E"/>
    <w:rsid w:val="00F9599C"/>
    <w:rsid w:val="00F969C8"/>
    <w:rsid w:val="00F97BDE"/>
    <w:rsid w:val="00FA2160"/>
    <w:rsid w:val="00FA476F"/>
    <w:rsid w:val="00FA52C1"/>
    <w:rsid w:val="00FA6D4C"/>
    <w:rsid w:val="00FB008D"/>
    <w:rsid w:val="00FB462C"/>
    <w:rsid w:val="00FB545F"/>
    <w:rsid w:val="00FB66B7"/>
    <w:rsid w:val="00FB7511"/>
    <w:rsid w:val="00FC021D"/>
    <w:rsid w:val="00FC0A4E"/>
    <w:rsid w:val="00FC0AD6"/>
    <w:rsid w:val="00FC31F3"/>
    <w:rsid w:val="00FC378E"/>
    <w:rsid w:val="00FC49F4"/>
    <w:rsid w:val="00FC4D9D"/>
    <w:rsid w:val="00FD1A4A"/>
    <w:rsid w:val="00FD372A"/>
    <w:rsid w:val="00FD37A8"/>
    <w:rsid w:val="00FD3BFF"/>
    <w:rsid w:val="00FD6956"/>
    <w:rsid w:val="00FD72A1"/>
    <w:rsid w:val="00FE002D"/>
    <w:rsid w:val="00FE078A"/>
    <w:rsid w:val="00FE1C10"/>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F05A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14</Pages>
  <Words>5334</Words>
  <Characters>33641</Characters>
  <Application>Microsoft Office Word</Application>
  <DocSecurity>0</DocSecurity>
  <Lines>280</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38898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119</cp:revision>
  <cp:lastPrinted>2019-08-05T10:16:00Z</cp:lastPrinted>
  <dcterms:created xsi:type="dcterms:W3CDTF">2022-09-29T14:33:00Z</dcterms:created>
  <dcterms:modified xsi:type="dcterms:W3CDTF">2024-06-18T08:27:00Z</dcterms:modified>
  <cp:category/>
</cp:coreProperties>
</file>