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97310" w14:textId="04F374B9" w:rsidR="00750624" w:rsidRPr="00E97BE6"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69"/>
      <w:r w:rsidRPr="00E97BE6">
        <w:rPr>
          <w:rFonts w:ascii="Arial" w:hAnsi="Arial" w:cs="Arial"/>
          <w:sz w:val="18"/>
          <w:szCs w:val="18"/>
          <w:u w:val="none"/>
        </w:rPr>
        <w:t>PONUDBA</w:t>
      </w:r>
      <w:bookmarkEnd w:id="0"/>
    </w:p>
    <w:p w14:paraId="666FDFB0" w14:textId="77777777" w:rsidR="00750624" w:rsidRPr="00E97BE6" w:rsidRDefault="00750624">
      <w:pPr>
        <w:pStyle w:val="Standard"/>
        <w:rPr>
          <w:rFonts w:ascii="Arial" w:eastAsia="Times New Roman" w:hAnsi="Arial" w:cs="Arial"/>
          <w:b/>
          <w:color w:val="000000"/>
          <w:spacing w:val="8"/>
          <w:sz w:val="18"/>
          <w:szCs w:val="18"/>
          <w:lang w:eastAsia="en-US"/>
        </w:rPr>
      </w:pPr>
    </w:p>
    <w:p w14:paraId="0C9AC01E" w14:textId="77777777" w:rsidR="00385716" w:rsidRPr="00E97BE6" w:rsidRDefault="00385716" w:rsidP="0077415C">
      <w:pPr>
        <w:pStyle w:val="Standard"/>
        <w:rPr>
          <w:rFonts w:ascii="Arial" w:eastAsia="Times New Roman" w:hAnsi="Arial" w:cs="Arial"/>
          <w:sz w:val="18"/>
          <w:szCs w:val="18"/>
          <w:lang w:eastAsia="sl-SI"/>
        </w:rPr>
      </w:pPr>
    </w:p>
    <w:tbl>
      <w:tblPr>
        <w:tblStyle w:val="Tabelamrea"/>
        <w:tblW w:w="0" w:type="auto"/>
        <w:tblInd w:w="108" w:type="dxa"/>
        <w:tblLook w:val="04A0" w:firstRow="1" w:lastRow="0" w:firstColumn="1" w:lastColumn="0" w:noHBand="0" w:noVBand="1"/>
      </w:tblPr>
      <w:tblGrid>
        <w:gridCol w:w="2410"/>
        <w:gridCol w:w="6692"/>
      </w:tblGrid>
      <w:tr w:rsidR="0077415C" w:rsidRPr="00E97BE6" w14:paraId="3C145E71" w14:textId="77777777" w:rsidTr="009404BD">
        <w:tc>
          <w:tcPr>
            <w:tcW w:w="2410" w:type="dxa"/>
          </w:tcPr>
          <w:p w14:paraId="7831EB7F" w14:textId="5F9DC7A2" w:rsidR="0077415C" w:rsidRPr="00E97BE6" w:rsidRDefault="009404BD" w:rsidP="0077415C">
            <w:pPr>
              <w:pStyle w:val="Standard"/>
              <w:rPr>
                <w:rFonts w:ascii="Arial" w:hAnsi="Arial" w:cs="Arial"/>
                <w:sz w:val="18"/>
                <w:szCs w:val="18"/>
              </w:rPr>
            </w:pPr>
            <w:r w:rsidRPr="00E97BE6">
              <w:rPr>
                <w:rFonts w:ascii="Arial" w:hAnsi="Arial" w:cs="Arial"/>
                <w:sz w:val="18"/>
                <w:szCs w:val="18"/>
              </w:rPr>
              <w:t>Naziv ponudnika</w:t>
            </w:r>
          </w:p>
        </w:tc>
        <w:tc>
          <w:tcPr>
            <w:tcW w:w="6692" w:type="dxa"/>
          </w:tcPr>
          <w:p w14:paraId="2E245608" w14:textId="77777777" w:rsidR="0077415C" w:rsidRPr="00E97BE6" w:rsidRDefault="0077415C" w:rsidP="0077415C">
            <w:pPr>
              <w:pStyle w:val="Standard"/>
              <w:rPr>
                <w:rFonts w:ascii="Arial" w:hAnsi="Arial" w:cs="Arial"/>
                <w:sz w:val="18"/>
                <w:szCs w:val="18"/>
              </w:rPr>
            </w:pPr>
          </w:p>
          <w:p w14:paraId="43054427" w14:textId="77777777" w:rsidR="0077415C" w:rsidRPr="00E97BE6" w:rsidRDefault="0077415C" w:rsidP="0077415C">
            <w:pPr>
              <w:pStyle w:val="Standard"/>
              <w:rPr>
                <w:rFonts w:ascii="Arial" w:hAnsi="Arial" w:cs="Arial"/>
                <w:sz w:val="18"/>
                <w:szCs w:val="18"/>
              </w:rPr>
            </w:pPr>
          </w:p>
        </w:tc>
      </w:tr>
      <w:tr w:rsidR="0077415C" w:rsidRPr="00E97BE6" w14:paraId="35D16C10" w14:textId="77777777" w:rsidTr="009404BD">
        <w:tc>
          <w:tcPr>
            <w:tcW w:w="2410" w:type="dxa"/>
          </w:tcPr>
          <w:p w14:paraId="7477D975" w14:textId="77777777" w:rsidR="0077415C" w:rsidRPr="00E97BE6" w:rsidRDefault="0077415C" w:rsidP="0077415C">
            <w:pPr>
              <w:pStyle w:val="Standard"/>
              <w:rPr>
                <w:rFonts w:ascii="Arial" w:hAnsi="Arial" w:cs="Arial"/>
                <w:sz w:val="18"/>
                <w:szCs w:val="18"/>
              </w:rPr>
            </w:pPr>
            <w:r w:rsidRPr="00E97BE6">
              <w:rPr>
                <w:rFonts w:ascii="Arial" w:hAnsi="Arial" w:cs="Arial"/>
                <w:sz w:val="18"/>
                <w:szCs w:val="18"/>
              </w:rPr>
              <w:t>Naslov</w:t>
            </w:r>
          </w:p>
        </w:tc>
        <w:tc>
          <w:tcPr>
            <w:tcW w:w="6692" w:type="dxa"/>
          </w:tcPr>
          <w:p w14:paraId="34DE577D" w14:textId="77777777" w:rsidR="0077415C" w:rsidRPr="00E97BE6" w:rsidRDefault="0077415C" w:rsidP="0077415C">
            <w:pPr>
              <w:pStyle w:val="Standard"/>
              <w:rPr>
                <w:rFonts w:ascii="Arial" w:hAnsi="Arial" w:cs="Arial"/>
                <w:sz w:val="18"/>
                <w:szCs w:val="18"/>
              </w:rPr>
            </w:pPr>
          </w:p>
          <w:p w14:paraId="50CF2529" w14:textId="77777777" w:rsidR="0077415C" w:rsidRPr="00E97BE6" w:rsidRDefault="0077415C" w:rsidP="0077415C">
            <w:pPr>
              <w:pStyle w:val="Standard"/>
              <w:rPr>
                <w:rFonts w:ascii="Arial" w:hAnsi="Arial" w:cs="Arial"/>
                <w:sz w:val="18"/>
                <w:szCs w:val="18"/>
              </w:rPr>
            </w:pPr>
          </w:p>
        </w:tc>
      </w:tr>
      <w:tr w:rsidR="0077415C" w:rsidRPr="00E97BE6" w14:paraId="04FBF21B" w14:textId="77777777" w:rsidTr="009404BD">
        <w:tc>
          <w:tcPr>
            <w:tcW w:w="2410" w:type="dxa"/>
          </w:tcPr>
          <w:p w14:paraId="3E2B774E" w14:textId="77777777" w:rsidR="0077415C" w:rsidRPr="00E97BE6" w:rsidRDefault="0077415C" w:rsidP="0077415C">
            <w:pPr>
              <w:pStyle w:val="Standard"/>
              <w:rPr>
                <w:rFonts w:ascii="Arial" w:hAnsi="Arial" w:cs="Arial"/>
                <w:sz w:val="18"/>
                <w:szCs w:val="18"/>
              </w:rPr>
            </w:pPr>
            <w:r w:rsidRPr="00E97BE6">
              <w:rPr>
                <w:rFonts w:ascii="Arial" w:hAnsi="Arial" w:cs="Arial"/>
                <w:sz w:val="18"/>
                <w:szCs w:val="18"/>
              </w:rPr>
              <w:t>Matična številka</w:t>
            </w:r>
          </w:p>
        </w:tc>
        <w:tc>
          <w:tcPr>
            <w:tcW w:w="6692" w:type="dxa"/>
          </w:tcPr>
          <w:p w14:paraId="248CCED8" w14:textId="77777777" w:rsidR="0077415C" w:rsidRPr="00E97BE6" w:rsidRDefault="0077415C" w:rsidP="0077415C">
            <w:pPr>
              <w:pStyle w:val="Standard"/>
              <w:rPr>
                <w:rFonts w:ascii="Arial" w:hAnsi="Arial" w:cs="Arial"/>
                <w:sz w:val="18"/>
                <w:szCs w:val="18"/>
              </w:rPr>
            </w:pPr>
          </w:p>
          <w:p w14:paraId="48E7F056" w14:textId="77777777" w:rsidR="0077415C" w:rsidRPr="00E97BE6" w:rsidRDefault="0077415C" w:rsidP="0077415C">
            <w:pPr>
              <w:pStyle w:val="Standard"/>
              <w:rPr>
                <w:rFonts w:ascii="Arial" w:hAnsi="Arial" w:cs="Arial"/>
                <w:sz w:val="18"/>
                <w:szCs w:val="18"/>
              </w:rPr>
            </w:pPr>
          </w:p>
        </w:tc>
      </w:tr>
    </w:tbl>
    <w:p w14:paraId="5083A7A3" w14:textId="77777777" w:rsidR="0077415C" w:rsidRPr="00E97BE6" w:rsidRDefault="0077415C" w:rsidP="0077415C">
      <w:pPr>
        <w:pStyle w:val="Standard"/>
        <w:rPr>
          <w:rFonts w:ascii="Arial" w:hAnsi="Arial" w:cs="Arial"/>
          <w:sz w:val="18"/>
          <w:szCs w:val="18"/>
        </w:rPr>
      </w:pPr>
    </w:p>
    <w:p w14:paraId="0199429A" w14:textId="2D7023FF" w:rsidR="00A00185" w:rsidRPr="00E97BE6" w:rsidRDefault="0077415C" w:rsidP="0077415C">
      <w:pPr>
        <w:pStyle w:val="Standard"/>
        <w:widowControl w:val="0"/>
        <w:shd w:val="clear" w:color="auto" w:fill="FFFFFF"/>
        <w:ind w:left="51"/>
        <w:rPr>
          <w:rFonts w:ascii="Arial" w:hAnsi="Arial" w:cs="Arial"/>
          <w:sz w:val="18"/>
          <w:szCs w:val="18"/>
        </w:rPr>
      </w:pPr>
      <w:r w:rsidRPr="00E97BE6">
        <w:rPr>
          <w:rFonts w:ascii="Arial" w:eastAsia="Times New Roman" w:hAnsi="Arial" w:cs="Arial"/>
          <w:sz w:val="18"/>
          <w:szCs w:val="18"/>
          <w:lang w:eastAsia="sl-SI"/>
        </w:rPr>
        <w:t xml:space="preserve">V postopku oddaje javnega naročila </w:t>
      </w:r>
      <w:r w:rsidR="003F7CA5" w:rsidRPr="00E97BE6">
        <w:rPr>
          <w:rFonts w:ascii="Arial" w:eastAsia="Times New Roman" w:hAnsi="Arial" w:cs="Arial"/>
          <w:sz w:val="18"/>
          <w:szCs w:val="18"/>
          <w:lang w:eastAsia="sl-SI"/>
        </w:rPr>
        <w:t>»</w:t>
      </w:r>
      <w:r w:rsidR="004271D5" w:rsidRPr="00E97BE6">
        <w:rPr>
          <w:rFonts w:ascii="Arial" w:hAnsi="Arial" w:cs="Arial"/>
          <w:color w:val="000000" w:themeColor="text1"/>
          <w:sz w:val="18"/>
          <w:szCs w:val="18"/>
        </w:rPr>
        <w:t>Nakup kemikalij in laboratorijskega materiala za projekt ULTRA za potrebe UL, Biotehniške fakultete</w:t>
      </w:r>
      <w:r w:rsidR="00AF73D6" w:rsidRPr="00E97BE6">
        <w:rPr>
          <w:rFonts w:ascii="Arial" w:hAnsi="Arial" w:cs="Arial"/>
          <w:sz w:val="18"/>
          <w:szCs w:val="18"/>
        </w:rPr>
        <w:t xml:space="preserve">«, naročnika </w:t>
      </w:r>
      <w:r w:rsidR="00AF73D6" w:rsidRPr="00E97BE6">
        <w:rPr>
          <w:rFonts w:ascii="Arial" w:hAnsi="Arial" w:cs="Arial"/>
          <w:color w:val="000000" w:themeColor="text1"/>
          <w:kern w:val="0"/>
          <w:sz w:val="18"/>
          <w:szCs w:val="18"/>
          <w:lang w:eastAsia="en-US"/>
        </w:rPr>
        <w:t>Univerza v Ljubljani, Biotehniška fak</w:t>
      </w:r>
      <w:r w:rsidR="00AF73D6" w:rsidRPr="005957B7">
        <w:rPr>
          <w:rFonts w:ascii="Arial" w:hAnsi="Arial" w:cs="Arial"/>
          <w:color w:val="000000" w:themeColor="text1"/>
          <w:kern w:val="0"/>
          <w:sz w:val="18"/>
          <w:szCs w:val="18"/>
          <w:lang w:eastAsia="en-US"/>
        </w:rPr>
        <w:t>ulteta</w:t>
      </w:r>
      <w:r w:rsidR="00647082" w:rsidRPr="005957B7">
        <w:rPr>
          <w:rFonts w:ascii="Arial" w:hAnsi="Arial" w:cs="Arial"/>
          <w:sz w:val="18"/>
          <w:szCs w:val="18"/>
        </w:rPr>
        <w:t>,</w:t>
      </w:r>
      <w:r w:rsidRPr="005957B7">
        <w:rPr>
          <w:rFonts w:ascii="Arial" w:hAnsi="Arial" w:cs="Arial"/>
          <w:sz w:val="18"/>
          <w:szCs w:val="18"/>
        </w:rPr>
        <w:t xml:space="preserve"> </w:t>
      </w:r>
      <w:r w:rsidR="002671DB" w:rsidRPr="005957B7">
        <w:rPr>
          <w:rFonts w:ascii="Arial" w:hAnsi="Arial" w:cs="Arial"/>
          <w:color w:val="000000" w:themeColor="text1"/>
          <w:sz w:val="18"/>
          <w:szCs w:val="18"/>
        </w:rPr>
        <w:t>kot ponudnik oziroma vodilni partner v</w:t>
      </w:r>
      <w:r w:rsidR="00FF0158" w:rsidRPr="005957B7">
        <w:rPr>
          <w:rFonts w:ascii="Arial" w:hAnsi="Arial" w:cs="Arial"/>
          <w:color w:val="000000" w:themeColor="text1"/>
          <w:sz w:val="18"/>
          <w:szCs w:val="18"/>
        </w:rPr>
        <w:t xml:space="preserve"> skupini ponudnikov dajemo naslednjo</w:t>
      </w:r>
      <w:r w:rsidR="002671DB" w:rsidRPr="005957B7">
        <w:rPr>
          <w:rFonts w:ascii="Arial" w:hAnsi="Arial" w:cs="Arial"/>
          <w:color w:val="000000" w:themeColor="text1"/>
          <w:sz w:val="18"/>
          <w:szCs w:val="18"/>
        </w:rPr>
        <w:t xml:space="preserve"> ponudbo, </w:t>
      </w:r>
      <w:r w:rsidR="004271D5" w:rsidRPr="005957B7">
        <w:rPr>
          <w:rFonts w:ascii="Arial" w:hAnsi="Arial" w:cs="Arial"/>
          <w:color w:val="000000" w:themeColor="text1"/>
          <w:sz w:val="18"/>
          <w:szCs w:val="18"/>
        </w:rPr>
        <w:t xml:space="preserve">veljavno do vključno </w:t>
      </w:r>
      <w:r w:rsidR="00921D34" w:rsidRPr="005957B7">
        <w:rPr>
          <w:rFonts w:ascii="Arial" w:hAnsi="Arial" w:cs="Arial"/>
          <w:color w:val="000000" w:themeColor="text1"/>
          <w:sz w:val="18"/>
          <w:szCs w:val="18"/>
        </w:rPr>
        <w:t>30</w:t>
      </w:r>
      <w:r w:rsidR="004271D5" w:rsidRPr="005957B7">
        <w:rPr>
          <w:rFonts w:ascii="Arial" w:hAnsi="Arial" w:cs="Arial"/>
          <w:color w:val="000000" w:themeColor="text1"/>
          <w:sz w:val="18"/>
          <w:szCs w:val="18"/>
        </w:rPr>
        <w:t xml:space="preserve">. </w:t>
      </w:r>
      <w:r w:rsidR="00871F0B" w:rsidRPr="005957B7">
        <w:rPr>
          <w:rFonts w:ascii="Arial" w:hAnsi="Arial" w:cs="Arial"/>
          <w:color w:val="000000" w:themeColor="text1"/>
          <w:sz w:val="18"/>
          <w:szCs w:val="18"/>
        </w:rPr>
        <w:t>9</w:t>
      </w:r>
      <w:r w:rsidR="00283FE3" w:rsidRPr="005957B7">
        <w:rPr>
          <w:rFonts w:ascii="Arial" w:hAnsi="Arial" w:cs="Arial"/>
          <w:color w:val="000000" w:themeColor="text1"/>
          <w:sz w:val="18"/>
          <w:szCs w:val="18"/>
        </w:rPr>
        <w:t>. 2024</w:t>
      </w:r>
      <w:r w:rsidR="00F96A71" w:rsidRPr="005957B7">
        <w:rPr>
          <w:rFonts w:ascii="Arial" w:hAnsi="Arial" w:cs="Arial"/>
          <w:color w:val="000000" w:themeColor="text1"/>
          <w:sz w:val="18"/>
          <w:szCs w:val="18"/>
        </w:rPr>
        <w:t xml:space="preserve">, </w:t>
      </w:r>
      <w:r w:rsidR="002671DB" w:rsidRPr="005957B7">
        <w:rPr>
          <w:rFonts w:ascii="Arial" w:hAnsi="Arial" w:cs="Arial"/>
          <w:color w:val="000000" w:themeColor="text1"/>
          <w:sz w:val="18"/>
          <w:szCs w:val="18"/>
        </w:rPr>
        <w:t>skladno</w:t>
      </w:r>
      <w:r w:rsidR="002671DB" w:rsidRPr="00E97BE6">
        <w:rPr>
          <w:rFonts w:ascii="Arial" w:hAnsi="Arial" w:cs="Arial"/>
          <w:color w:val="000000" w:themeColor="text1"/>
          <w:sz w:val="18"/>
          <w:szCs w:val="18"/>
        </w:rPr>
        <w:t xml:space="preserve"> z razpisno dokumentacijo javnega naročila in veljavnimi predpisi.</w:t>
      </w:r>
    </w:p>
    <w:p w14:paraId="4B7141A5" w14:textId="77777777" w:rsidR="00587B12" w:rsidRPr="00E97BE6" w:rsidRDefault="00587B12" w:rsidP="00647082">
      <w:pPr>
        <w:pStyle w:val="Standard"/>
        <w:jc w:val="left"/>
        <w:rPr>
          <w:rFonts w:ascii="Arial" w:hAnsi="Arial" w:cs="Arial"/>
          <w:sz w:val="18"/>
          <w:szCs w:val="18"/>
        </w:rPr>
      </w:pPr>
    </w:p>
    <w:p w14:paraId="6F08526A" w14:textId="77777777" w:rsidR="00A76FB1" w:rsidRPr="00E97BE6" w:rsidRDefault="00A76FB1" w:rsidP="00647082">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9667DE" w:rsidRPr="00E97BE6" w14:paraId="7087D144" w14:textId="77777777" w:rsidTr="005F1323">
        <w:trPr>
          <w:trHeight w:val="402"/>
        </w:trPr>
        <w:tc>
          <w:tcPr>
            <w:tcW w:w="9210" w:type="dxa"/>
            <w:gridSpan w:val="2"/>
            <w:shd w:val="clear" w:color="auto" w:fill="C5E0B3" w:themeFill="accent6" w:themeFillTint="66"/>
            <w:vAlign w:val="center"/>
          </w:tcPr>
          <w:p w14:paraId="74FB8770" w14:textId="26147CEE" w:rsidR="009667DE" w:rsidRPr="00E97BE6" w:rsidRDefault="009667DE" w:rsidP="005F1323">
            <w:pPr>
              <w:pStyle w:val="Standard"/>
              <w:jc w:val="center"/>
              <w:rPr>
                <w:rFonts w:ascii="Arial" w:hAnsi="Arial" w:cs="Arial"/>
                <w:sz w:val="18"/>
                <w:szCs w:val="18"/>
              </w:rPr>
            </w:pPr>
            <w:r w:rsidRPr="00E97BE6">
              <w:rPr>
                <w:rFonts w:ascii="Arial" w:hAnsi="Arial" w:cs="Arial"/>
                <w:sz w:val="18"/>
                <w:szCs w:val="18"/>
              </w:rPr>
              <w:t>Skup</w:t>
            </w:r>
            <w:r w:rsidR="005F1323" w:rsidRPr="00E97BE6">
              <w:rPr>
                <w:rFonts w:ascii="Arial" w:hAnsi="Arial" w:cs="Arial"/>
                <w:sz w:val="18"/>
                <w:szCs w:val="18"/>
              </w:rPr>
              <w:t>na ponudbena cena v sklopu št. 1</w:t>
            </w:r>
            <w:r w:rsidR="00587B12" w:rsidRPr="00E97BE6">
              <w:rPr>
                <w:rFonts w:ascii="Arial" w:hAnsi="Arial" w:cs="Arial"/>
                <w:sz w:val="18"/>
                <w:szCs w:val="18"/>
              </w:rPr>
              <w:t xml:space="preserve"> (</w:t>
            </w:r>
            <w:r w:rsidR="00587B12" w:rsidRPr="00E97BE6">
              <w:rPr>
                <w:rFonts w:ascii="Arial" w:hAnsi="Arial" w:cs="Arial"/>
                <w:color w:val="000000" w:themeColor="text1"/>
                <w:kern w:val="0"/>
                <w:sz w:val="18"/>
                <w:szCs w:val="18"/>
              </w:rPr>
              <w:t xml:space="preserve">Laboratorijski material in kemikalije proizvajalca  </w:t>
            </w:r>
            <w:r w:rsidR="00DD1528" w:rsidRPr="00E97BE6">
              <w:rPr>
                <w:rFonts w:ascii="Arial" w:hAnsi="Arial" w:cs="Arial"/>
                <w:color w:val="000000" w:themeColor="text1"/>
                <w:kern w:val="0"/>
                <w:sz w:val="18"/>
                <w:szCs w:val="18"/>
              </w:rPr>
              <w:t>DUCHEFA</w:t>
            </w:r>
            <w:r w:rsidR="00587B12" w:rsidRPr="00E97BE6">
              <w:rPr>
                <w:rFonts w:ascii="Arial" w:hAnsi="Arial" w:cs="Arial"/>
                <w:sz w:val="18"/>
                <w:szCs w:val="18"/>
              </w:rPr>
              <w:t>)</w:t>
            </w:r>
            <w:r w:rsidRPr="00E97BE6">
              <w:rPr>
                <w:rFonts w:ascii="Arial" w:hAnsi="Arial" w:cs="Arial"/>
                <w:sz w:val="18"/>
                <w:szCs w:val="18"/>
              </w:rPr>
              <w:t xml:space="preserve"> skladno s Ponudbenim predračunom znaša:</w:t>
            </w:r>
          </w:p>
        </w:tc>
      </w:tr>
      <w:tr w:rsidR="009667DE" w:rsidRPr="00E97BE6" w14:paraId="07DE67D5" w14:textId="77777777" w:rsidTr="005F1323">
        <w:trPr>
          <w:trHeight w:val="402"/>
        </w:trPr>
        <w:tc>
          <w:tcPr>
            <w:tcW w:w="4605" w:type="dxa"/>
            <w:vAlign w:val="center"/>
          </w:tcPr>
          <w:p w14:paraId="25740807" w14:textId="5AAD9B75" w:rsidR="009667DE" w:rsidRPr="00E97BE6" w:rsidRDefault="009667DE" w:rsidP="005F1323">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6F64C4CA" w14:textId="6A884FF0" w:rsidR="009667DE" w:rsidRPr="00E97BE6" w:rsidRDefault="009667DE" w:rsidP="005F1323">
            <w:pPr>
              <w:pStyle w:val="Standard"/>
              <w:jc w:val="right"/>
              <w:rPr>
                <w:rFonts w:ascii="Arial" w:hAnsi="Arial" w:cs="Arial"/>
                <w:sz w:val="18"/>
                <w:szCs w:val="18"/>
              </w:rPr>
            </w:pPr>
            <w:r w:rsidRPr="00E97BE6">
              <w:rPr>
                <w:rFonts w:ascii="Arial" w:hAnsi="Arial" w:cs="Arial"/>
                <w:sz w:val="18"/>
                <w:szCs w:val="18"/>
              </w:rPr>
              <w:t>EUR</w:t>
            </w:r>
          </w:p>
        </w:tc>
      </w:tr>
      <w:tr w:rsidR="009667DE" w:rsidRPr="00E97BE6" w14:paraId="7D7E8B79" w14:textId="77777777" w:rsidTr="005F1323">
        <w:trPr>
          <w:trHeight w:val="402"/>
        </w:trPr>
        <w:tc>
          <w:tcPr>
            <w:tcW w:w="4605" w:type="dxa"/>
            <w:vAlign w:val="center"/>
          </w:tcPr>
          <w:p w14:paraId="7A41FFD0" w14:textId="69E9079C" w:rsidR="009667DE" w:rsidRPr="00E97BE6" w:rsidRDefault="009667DE" w:rsidP="005F1323">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50FFB98F" w14:textId="0A6F993C" w:rsidR="009667DE" w:rsidRPr="00E97BE6" w:rsidRDefault="009667DE" w:rsidP="005F1323">
            <w:pPr>
              <w:pStyle w:val="Standard"/>
              <w:jc w:val="right"/>
              <w:rPr>
                <w:rFonts w:ascii="Arial" w:hAnsi="Arial" w:cs="Arial"/>
                <w:sz w:val="18"/>
                <w:szCs w:val="18"/>
              </w:rPr>
            </w:pPr>
            <w:r w:rsidRPr="00E97BE6">
              <w:rPr>
                <w:rFonts w:ascii="Arial" w:hAnsi="Arial" w:cs="Arial"/>
                <w:sz w:val="18"/>
                <w:szCs w:val="18"/>
              </w:rPr>
              <w:t>EUR</w:t>
            </w:r>
          </w:p>
        </w:tc>
      </w:tr>
      <w:tr w:rsidR="009667DE" w:rsidRPr="00E97BE6" w14:paraId="740EE35C" w14:textId="77777777" w:rsidTr="005F1323">
        <w:trPr>
          <w:trHeight w:val="402"/>
        </w:trPr>
        <w:tc>
          <w:tcPr>
            <w:tcW w:w="4605" w:type="dxa"/>
            <w:vAlign w:val="center"/>
          </w:tcPr>
          <w:p w14:paraId="7AB989B4" w14:textId="43FC91E4" w:rsidR="009667DE" w:rsidRPr="00E97BE6" w:rsidRDefault="009667DE" w:rsidP="005F1323">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3AE4BC0C" w14:textId="76564D9D" w:rsidR="009667DE" w:rsidRPr="00E97BE6" w:rsidRDefault="009667DE" w:rsidP="005F1323">
            <w:pPr>
              <w:pStyle w:val="Standard"/>
              <w:jc w:val="right"/>
              <w:rPr>
                <w:rFonts w:ascii="Arial" w:hAnsi="Arial" w:cs="Arial"/>
                <w:sz w:val="18"/>
                <w:szCs w:val="18"/>
              </w:rPr>
            </w:pPr>
            <w:r w:rsidRPr="00E97BE6">
              <w:rPr>
                <w:rFonts w:ascii="Arial" w:hAnsi="Arial" w:cs="Arial"/>
                <w:sz w:val="18"/>
                <w:szCs w:val="18"/>
              </w:rPr>
              <w:t>EUR</w:t>
            </w:r>
          </w:p>
        </w:tc>
      </w:tr>
    </w:tbl>
    <w:p w14:paraId="2566C958" w14:textId="77777777" w:rsidR="009667DE" w:rsidRPr="00E97BE6" w:rsidRDefault="009667DE" w:rsidP="00647082">
      <w:pPr>
        <w:pStyle w:val="Standard"/>
        <w:jc w:val="left"/>
        <w:rPr>
          <w:rFonts w:ascii="Arial" w:hAnsi="Arial" w:cs="Arial"/>
          <w:sz w:val="18"/>
          <w:szCs w:val="18"/>
        </w:rPr>
      </w:pPr>
    </w:p>
    <w:p w14:paraId="7C82A6AF" w14:textId="77777777" w:rsidR="005F1323" w:rsidRPr="00E97BE6" w:rsidRDefault="005F1323" w:rsidP="00647082">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5F1323" w:rsidRPr="00E97BE6" w14:paraId="163DE02E" w14:textId="77777777" w:rsidTr="00BC4EEF">
        <w:trPr>
          <w:trHeight w:val="402"/>
        </w:trPr>
        <w:tc>
          <w:tcPr>
            <w:tcW w:w="9210" w:type="dxa"/>
            <w:gridSpan w:val="2"/>
            <w:shd w:val="clear" w:color="auto" w:fill="C5E0B3" w:themeFill="accent6" w:themeFillTint="66"/>
            <w:vAlign w:val="center"/>
          </w:tcPr>
          <w:p w14:paraId="10D9FFFA" w14:textId="616CE16B" w:rsidR="005F1323" w:rsidRPr="00E97BE6" w:rsidRDefault="005F1323" w:rsidP="00BC4EEF">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sidR="00C93EAA">
              <w:rPr>
                <w:rFonts w:ascii="Arial" w:hAnsi="Arial" w:cs="Arial"/>
                <w:sz w:val="18"/>
                <w:szCs w:val="18"/>
              </w:rPr>
              <w:t>2</w:t>
            </w:r>
            <w:r w:rsidR="00587B12" w:rsidRPr="00E97BE6">
              <w:rPr>
                <w:rFonts w:ascii="Arial" w:hAnsi="Arial" w:cs="Arial"/>
                <w:sz w:val="18"/>
                <w:szCs w:val="18"/>
              </w:rPr>
              <w:t xml:space="preserve"> (</w:t>
            </w:r>
            <w:r w:rsidR="00587B12" w:rsidRPr="00E97BE6">
              <w:rPr>
                <w:rFonts w:ascii="Arial" w:hAnsi="Arial" w:cs="Arial"/>
                <w:color w:val="000000" w:themeColor="text1"/>
                <w:kern w:val="0"/>
                <w:sz w:val="18"/>
                <w:szCs w:val="18"/>
              </w:rPr>
              <w:t xml:space="preserve">Laboratorijski material in kemikalije proizvajalca </w:t>
            </w:r>
            <w:r w:rsidR="00DD1528" w:rsidRPr="00E97BE6">
              <w:rPr>
                <w:rFonts w:ascii="Arial" w:hAnsi="Arial" w:cs="Arial"/>
                <w:color w:val="000000" w:themeColor="text1"/>
                <w:kern w:val="0"/>
                <w:sz w:val="18"/>
                <w:szCs w:val="18"/>
              </w:rPr>
              <w:t>OXFORD NANOPORE</w:t>
            </w:r>
            <w:r w:rsidR="00587B12" w:rsidRPr="00E97BE6">
              <w:rPr>
                <w:rFonts w:ascii="Arial" w:hAnsi="Arial" w:cs="Arial"/>
                <w:sz w:val="18"/>
                <w:szCs w:val="18"/>
              </w:rPr>
              <w:t>)</w:t>
            </w:r>
            <w:r w:rsidRPr="00E97BE6">
              <w:rPr>
                <w:rFonts w:ascii="Arial" w:hAnsi="Arial" w:cs="Arial"/>
                <w:sz w:val="18"/>
                <w:szCs w:val="18"/>
              </w:rPr>
              <w:t xml:space="preserve"> skladno s Ponudbenim predračunom znaša:</w:t>
            </w:r>
          </w:p>
        </w:tc>
      </w:tr>
      <w:tr w:rsidR="005F1323" w:rsidRPr="00E97BE6" w14:paraId="1288912F" w14:textId="77777777" w:rsidTr="00BC4EEF">
        <w:trPr>
          <w:trHeight w:val="402"/>
        </w:trPr>
        <w:tc>
          <w:tcPr>
            <w:tcW w:w="4605" w:type="dxa"/>
            <w:vAlign w:val="center"/>
          </w:tcPr>
          <w:p w14:paraId="5ECE0DB1" w14:textId="77777777" w:rsidR="005F1323" w:rsidRPr="00E97BE6" w:rsidRDefault="005F1323" w:rsidP="00BC4EEF">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21F015FF" w14:textId="77777777" w:rsidR="005F1323" w:rsidRPr="00E97BE6" w:rsidRDefault="005F1323" w:rsidP="00BC4EEF">
            <w:pPr>
              <w:pStyle w:val="Standard"/>
              <w:jc w:val="right"/>
              <w:rPr>
                <w:rFonts w:ascii="Arial" w:hAnsi="Arial" w:cs="Arial"/>
                <w:sz w:val="18"/>
                <w:szCs w:val="18"/>
              </w:rPr>
            </w:pPr>
            <w:r w:rsidRPr="00E97BE6">
              <w:rPr>
                <w:rFonts w:ascii="Arial" w:hAnsi="Arial" w:cs="Arial"/>
                <w:sz w:val="18"/>
                <w:szCs w:val="18"/>
              </w:rPr>
              <w:t>EUR</w:t>
            </w:r>
          </w:p>
        </w:tc>
      </w:tr>
      <w:tr w:rsidR="005F1323" w:rsidRPr="00E97BE6" w14:paraId="6F92FB97" w14:textId="77777777" w:rsidTr="00BC4EEF">
        <w:trPr>
          <w:trHeight w:val="402"/>
        </w:trPr>
        <w:tc>
          <w:tcPr>
            <w:tcW w:w="4605" w:type="dxa"/>
            <w:vAlign w:val="center"/>
          </w:tcPr>
          <w:p w14:paraId="1C367EBC" w14:textId="77777777" w:rsidR="005F1323" w:rsidRPr="00E97BE6" w:rsidRDefault="005F1323" w:rsidP="00BC4EEF">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71A8B0C9" w14:textId="77777777" w:rsidR="005F1323" w:rsidRPr="00E97BE6" w:rsidRDefault="005F1323" w:rsidP="00BC4EEF">
            <w:pPr>
              <w:pStyle w:val="Standard"/>
              <w:jc w:val="right"/>
              <w:rPr>
                <w:rFonts w:ascii="Arial" w:hAnsi="Arial" w:cs="Arial"/>
                <w:sz w:val="18"/>
                <w:szCs w:val="18"/>
              </w:rPr>
            </w:pPr>
            <w:r w:rsidRPr="00E97BE6">
              <w:rPr>
                <w:rFonts w:ascii="Arial" w:hAnsi="Arial" w:cs="Arial"/>
                <w:sz w:val="18"/>
                <w:szCs w:val="18"/>
              </w:rPr>
              <w:t>EUR</w:t>
            </w:r>
          </w:p>
        </w:tc>
      </w:tr>
      <w:tr w:rsidR="005F1323" w:rsidRPr="00E97BE6" w14:paraId="2E1B446D" w14:textId="77777777" w:rsidTr="00BC4EEF">
        <w:trPr>
          <w:trHeight w:val="402"/>
        </w:trPr>
        <w:tc>
          <w:tcPr>
            <w:tcW w:w="4605" w:type="dxa"/>
            <w:vAlign w:val="center"/>
          </w:tcPr>
          <w:p w14:paraId="74CAB156" w14:textId="77777777" w:rsidR="005F1323" w:rsidRPr="00E97BE6" w:rsidRDefault="005F1323" w:rsidP="00BC4EEF">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1F021639" w14:textId="77777777" w:rsidR="005F1323" w:rsidRPr="00E97BE6" w:rsidRDefault="005F1323" w:rsidP="00BC4EEF">
            <w:pPr>
              <w:pStyle w:val="Standard"/>
              <w:jc w:val="right"/>
              <w:rPr>
                <w:rFonts w:ascii="Arial" w:hAnsi="Arial" w:cs="Arial"/>
                <w:sz w:val="18"/>
                <w:szCs w:val="18"/>
              </w:rPr>
            </w:pPr>
            <w:r w:rsidRPr="00E97BE6">
              <w:rPr>
                <w:rFonts w:ascii="Arial" w:hAnsi="Arial" w:cs="Arial"/>
                <w:sz w:val="18"/>
                <w:szCs w:val="18"/>
              </w:rPr>
              <w:t>EUR</w:t>
            </w:r>
          </w:p>
        </w:tc>
      </w:tr>
    </w:tbl>
    <w:p w14:paraId="77479988" w14:textId="77777777" w:rsidR="005F1323" w:rsidRPr="00E97BE6" w:rsidRDefault="005F1323" w:rsidP="00647082">
      <w:pPr>
        <w:pStyle w:val="Standard"/>
        <w:jc w:val="left"/>
        <w:rPr>
          <w:rFonts w:ascii="Arial" w:hAnsi="Arial" w:cs="Arial"/>
          <w:sz w:val="18"/>
          <w:szCs w:val="18"/>
        </w:rPr>
      </w:pPr>
    </w:p>
    <w:p w14:paraId="0D9B777D" w14:textId="0621D26A" w:rsidR="005F1323" w:rsidRPr="00E97BE6" w:rsidRDefault="005F1323" w:rsidP="00647082">
      <w:pPr>
        <w:pStyle w:val="Standard"/>
        <w:jc w:val="left"/>
        <w:rPr>
          <w:rFonts w:ascii="Arial" w:hAnsi="Arial" w:cs="Arial"/>
          <w:sz w:val="18"/>
          <w:szCs w:val="18"/>
        </w:rPr>
      </w:pPr>
    </w:p>
    <w:tbl>
      <w:tblPr>
        <w:tblStyle w:val="Tabelamrea"/>
        <w:tblW w:w="0" w:type="auto"/>
        <w:tblLook w:val="04A0" w:firstRow="1" w:lastRow="0" w:firstColumn="1" w:lastColumn="0" w:noHBand="0" w:noVBand="1"/>
      </w:tblPr>
      <w:tblGrid>
        <w:gridCol w:w="4605"/>
        <w:gridCol w:w="4605"/>
      </w:tblGrid>
      <w:tr w:rsidR="00DD1528" w:rsidRPr="00E97BE6" w14:paraId="7A97B493" w14:textId="77777777" w:rsidTr="00EF3929">
        <w:trPr>
          <w:trHeight w:val="402"/>
        </w:trPr>
        <w:tc>
          <w:tcPr>
            <w:tcW w:w="9210" w:type="dxa"/>
            <w:gridSpan w:val="2"/>
            <w:shd w:val="clear" w:color="auto" w:fill="C5E0B3" w:themeFill="accent6" w:themeFillTint="66"/>
            <w:vAlign w:val="center"/>
          </w:tcPr>
          <w:p w14:paraId="28FFDB95" w14:textId="3166EA49" w:rsidR="00DD1528" w:rsidRPr="00E97BE6" w:rsidRDefault="00DD1528" w:rsidP="00EF3929">
            <w:pPr>
              <w:pStyle w:val="Standard"/>
              <w:jc w:val="center"/>
              <w:rPr>
                <w:rFonts w:ascii="Arial" w:hAnsi="Arial" w:cs="Arial"/>
                <w:sz w:val="18"/>
                <w:szCs w:val="18"/>
              </w:rPr>
            </w:pPr>
            <w:r w:rsidRPr="00E97BE6">
              <w:rPr>
                <w:rFonts w:ascii="Arial" w:hAnsi="Arial" w:cs="Arial"/>
                <w:sz w:val="18"/>
                <w:szCs w:val="18"/>
              </w:rPr>
              <w:t xml:space="preserve">Skupna ponudbena cena v sklopu št. </w:t>
            </w:r>
            <w:r w:rsidR="00C93EAA">
              <w:rPr>
                <w:rFonts w:ascii="Arial" w:hAnsi="Arial" w:cs="Arial"/>
                <w:sz w:val="18"/>
                <w:szCs w:val="18"/>
              </w:rPr>
              <w:t>3</w:t>
            </w:r>
            <w:r w:rsidRPr="00E97BE6">
              <w:rPr>
                <w:rFonts w:ascii="Arial" w:hAnsi="Arial" w:cs="Arial"/>
                <w:sz w:val="18"/>
                <w:szCs w:val="18"/>
              </w:rPr>
              <w:t xml:space="preserve"> (</w:t>
            </w:r>
            <w:r w:rsidRPr="00E97BE6">
              <w:rPr>
                <w:rFonts w:ascii="Arial" w:hAnsi="Arial" w:cs="Arial"/>
                <w:color w:val="000000" w:themeColor="text1"/>
                <w:kern w:val="0"/>
                <w:sz w:val="18"/>
                <w:szCs w:val="18"/>
              </w:rPr>
              <w:t>Laboratorijski material in kemikalije proizvajalca SOGEVA</w:t>
            </w:r>
            <w:r w:rsidRPr="00E97BE6">
              <w:rPr>
                <w:rFonts w:ascii="Arial" w:hAnsi="Arial" w:cs="Arial"/>
                <w:sz w:val="18"/>
                <w:szCs w:val="18"/>
              </w:rPr>
              <w:t>) skladno s Ponudbenim predračunom znaša:</w:t>
            </w:r>
          </w:p>
        </w:tc>
      </w:tr>
      <w:tr w:rsidR="00DD1528" w:rsidRPr="00E97BE6" w14:paraId="35D0557A" w14:textId="77777777" w:rsidTr="00EF3929">
        <w:trPr>
          <w:trHeight w:val="402"/>
        </w:trPr>
        <w:tc>
          <w:tcPr>
            <w:tcW w:w="4605" w:type="dxa"/>
            <w:vAlign w:val="center"/>
          </w:tcPr>
          <w:p w14:paraId="28F75640" w14:textId="77777777" w:rsidR="00DD1528" w:rsidRPr="00E97BE6" w:rsidRDefault="00DD1528" w:rsidP="00EF3929">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33B4AFFD" w14:textId="77777777" w:rsidR="00DD1528" w:rsidRPr="00E97BE6" w:rsidRDefault="00DD1528" w:rsidP="00EF3929">
            <w:pPr>
              <w:pStyle w:val="Standard"/>
              <w:jc w:val="right"/>
              <w:rPr>
                <w:rFonts w:ascii="Arial" w:hAnsi="Arial" w:cs="Arial"/>
                <w:sz w:val="18"/>
                <w:szCs w:val="18"/>
              </w:rPr>
            </w:pPr>
            <w:r w:rsidRPr="00E97BE6">
              <w:rPr>
                <w:rFonts w:ascii="Arial" w:hAnsi="Arial" w:cs="Arial"/>
                <w:sz w:val="18"/>
                <w:szCs w:val="18"/>
              </w:rPr>
              <w:t>EUR</w:t>
            </w:r>
          </w:p>
        </w:tc>
      </w:tr>
      <w:tr w:rsidR="00DD1528" w:rsidRPr="00E97BE6" w14:paraId="6F3399E7" w14:textId="77777777" w:rsidTr="00EF3929">
        <w:trPr>
          <w:trHeight w:val="402"/>
        </w:trPr>
        <w:tc>
          <w:tcPr>
            <w:tcW w:w="4605" w:type="dxa"/>
            <w:vAlign w:val="center"/>
          </w:tcPr>
          <w:p w14:paraId="146BF7A0" w14:textId="77777777" w:rsidR="00DD1528" w:rsidRPr="00E97BE6" w:rsidRDefault="00DD1528" w:rsidP="00EF3929">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0D07617C" w14:textId="77777777" w:rsidR="00DD1528" w:rsidRPr="00E97BE6" w:rsidRDefault="00DD1528" w:rsidP="00EF3929">
            <w:pPr>
              <w:pStyle w:val="Standard"/>
              <w:jc w:val="right"/>
              <w:rPr>
                <w:rFonts w:ascii="Arial" w:hAnsi="Arial" w:cs="Arial"/>
                <w:sz w:val="18"/>
                <w:szCs w:val="18"/>
              </w:rPr>
            </w:pPr>
            <w:r w:rsidRPr="00E97BE6">
              <w:rPr>
                <w:rFonts w:ascii="Arial" w:hAnsi="Arial" w:cs="Arial"/>
                <w:sz w:val="18"/>
                <w:szCs w:val="18"/>
              </w:rPr>
              <w:t>EUR</w:t>
            </w:r>
          </w:p>
        </w:tc>
      </w:tr>
      <w:tr w:rsidR="00DD1528" w:rsidRPr="00E97BE6" w14:paraId="190C7E1D" w14:textId="77777777" w:rsidTr="00EF3929">
        <w:trPr>
          <w:trHeight w:val="402"/>
        </w:trPr>
        <w:tc>
          <w:tcPr>
            <w:tcW w:w="4605" w:type="dxa"/>
            <w:vAlign w:val="center"/>
          </w:tcPr>
          <w:p w14:paraId="29A4142D" w14:textId="77777777" w:rsidR="00DD1528" w:rsidRPr="00E97BE6" w:rsidRDefault="00DD1528" w:rsidP="00EF3929">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16A6D37F" w14:textId="77777777" w:rsidR="00DD1528" w:rsidRPr="00E97BE6" w:rsidRDefault="00DD1528" w:rsidP="00EF3929">
            <w:pPr>
              <w:pStyle w:val="Standard"/>
              <w:jc w:val="right"/>
              <w:rPr>
                <w:rFonts w:ascii="Arial" w:hAnsi="Arial" w:cs="Arial"/>
                <w:sz w:val="18"/>
                <w:szCs w:val="18"/>
              </w:rPr>
            </w:pPr>
            <w:r w:rsidRPr="00E97BE6">
              <w:rPr>
                <w:rFonts w:ascii="Arial" w:hAnsi="Arial" w:cs="Arial"/>
                <w:sz w:val="18"/>
                <w:szCs w:val="18"/>
              </w:rPr>
              <w:t>EUR</w:t>
            </w:r>
          </w:p>
        </w:tc>
      </w:tr>
    </w:tbl>
    <w:p w14:paraId="5A91DE09" w14:textId="0F4EE33F" w:rsidR="00DD1528" w:rsidRPr="00E97BE6" w:rsidRDefault="00DD1528" w:rsidP="00647082">
      <w:pPr>
        <w:pStyle w:val="Standard"/>
        <w:jc w:val="left"/>
        <w:rPr>
          <w:rFonts w:ascii="Arial" w:hAnsi="Arial" w:cs="Arial"/>
          <w:sz w:val="18"/>
          <w:szCs w:val="18"/>
        </w:rPr>
      </w:pPr>
    </w:p>
    <w:p w14:paraId="6070B104" w14:textId="3862FD08" w:rsidR="00DD1528" w:rsidRPr="00E97BE6" w:rsidRDefault="00DD1528" w:rsidP="00647082">
      <w:pPr>
        <w:pStyle w:val="Standard"/>
        <w:jc w:val="left"/>
        <w:rPr>
          <w:rFonts w:ascii="Arial" w:hAnsi="Arial" w:cs="Arial"/>
          <w:sz w:val="18"/>
          <w:szCs w:val="18"/>
        </w:rPr>
      </w:pPr>
    </w:p>
    <w:p w14:paraId="470CD002" w14:textId="77777777" w:rsidR="005957B7" w:rsidRDefault="005957B7">
      <w:r>
        <w:br w:type="page"/>
      </w:r>
    </w:p>
    <w:tbl>
      <w:tblPr>
        <w:tblStyle w:val="Tabelamrea"/>
        <w:tblW w:w="0" w:type="auto"/>
        <w:tblLook w:val="04A0" w:firstRow="1" w:lastRow="0" w:firstColumn="1" w:lastColumn="0" w:noHBand="0" w:noVBand="1"/>
      </w:tblPr>
      <w:tblGrid>
        <w:gridCol w:w="4605"/>
        <w:gridCol w:w="4605"/>
      </w:tblGrid>
      <w:tr w:rsidR="00DD1528" w:rsidRPr="00E97BE6" w14:paraId="311E3160" w14:textId="77777777" w:rsidTr="00EF3929">
        <w:trPr>
          <w:trHeight w:val="402"/>
        </w:trPr>
        <w:tc>
          <w:tcPr>
            <w:tcW w:w="9210" w:type="dxa"/>
            <w:gridSpan w:val="2"/>
            <w:shd w:val="clear" w:color="auto" w:fill="C5E0B3" w:themeFill="accent6" w:themeFillTint="66"/>
            <w:vAlign w:val="center"/>
          </w:tcPr>
          <w:p w14:paraId="231D2B98" w14:textId="146D7ACD" w:rsidR="00DD1528" w:rsidRPr="00E97BE6" w:rsidRDefault="00DD1528" w:rsidP="00EF3929">
            <w:pPr>
              <w:pStyle w:val="Standard"/>
              <w:jc w:val="center"/>
              <w:rPr>
                <w:rFonts w:ascii="Arial" w:hAnsi="Arial" w:cs="Arial"/>
                <w:sz w:val="18"/>
                <w:szCs w:val="18"/>
              </w:rPr>
            </w:pPr>
            <w:r w:rsidRPr="00E97BE6">
              <w:rPr>
                <w:rFonts w:ascii="Arial" w:hAnsi="Arial" w:cs="Arial"/>
                <w:sz w:val="18"/>
                <w:szCs w:val="18"/>
              </w:rPr>
              <w:lastRenderedPageBreak/>
              <w:t xml:space="preserve">Skupna ponudbena cena v sklopu št. </w:t>
            </w:r>
            <w:r w:rsidR="00C93EAA">
              <w:rPr>
                <w:rFonts w:ascii="Arial" w:hAnsi="Arial" w:cs="Arial"/>
                <w:sz w:val="18"/>
                <w:szCs w:val="18"/>
              </w:rPr>
              <w:t>4</w:t>
            </w:r>
            <w:r w:rsidRPr="00E97BE6">
              <w:rPr>
                <w:rFonts w:ascii="Arial" w:hAnsi="Arial" w:cs="Arial"/>
                <w:sz w:val="18"/>
                <w:szCs w:val="18"/>
              </w:rPr>
              <w:t xml:space="preserve"> (</w:t>
            </w:r>
            <w:r w:rsidRPr="00E97BE6">
              <w:rPr>
                <w:rFonts w:ascii="Arial" w:hAnsi="Arial" w:cs="Arial"/>
                <w:color w:val="000000" w:themeColor="text1"/>
                <w:kern w:val="0"/>
                <w:sz w:val="18"/>
                <w:szCs w:val="18"/>
              </w:rPr>
              <w:t>Laboratorijski material in kemikalije proizvajalca THERMO FISHER SCIENTIFIC</w:t>
            </w:r>
            <w:r w:rsidRPr="00E97BE6">
              <w:rPr>
                <w:rFonts w:ascii="Arial" w:hAnsi="Arial" w:cs="Arial"/>
                <w:sz w:val="18"/>
                <w:szCs w:val="18"/>
              </w:rPr>
              <w:t>) skladno s Ponudbenim predračunom znaša:</w:t>
            </w:r>
          </w:p>
        </w:tc>
      </w:tr>
      <w:tr w:rsidR="00DD1528" w:rsidRPr="00E97BE6" w14:paraId="67BFCC39" w14:textId="77777777" w:rsidTr="00EF3929">
        <w:trPr>
          <w:trHeight w:val="402"/>
        </w:trPr>
        <w:tc>
          <w:tcPr>
            <w:tcW w:w="4605" w:type="dxa"/>
            <w:vAlign w:val="center"/>
          </w:tcPr>
          <w:p w14:paraId="6E58EA77" w14:textId="77777777" w:rsidR="00DD1528" w:rsidRPr="00E97BE6" w:rsidRDefault="00DD1528" w:rsidP="00EF3929">
            <w:pPr>
              <w:pStyle w:val="Standard"/>
              <w:jc w:val="left"/>
              <w:rPr>
                <w:rFonts w:ascii="Arial" w:hAnsi="Arial" w:cs="Arial"/>
                <w:sz w:val="18"/>
                <w:szCs w:val="18"/>
              </w:rPr>
            </w:pPr>
            <w:r w:rsidRPr="00E97BE6">
              <w:rPr>
                <w:rFonts w:ascii="Arial" w:eastAsia="Times New Roman" w:hAnsi="Arial" w:cs="Arial"/>
                <w:color w:val="000000"/>
                <w:spacing w:val="-2"/>
                <w:sz w:val="18"/>
                <w:szCs w:val="18"/>
                <w:lang w:eastAsia="sl-SI"/>
              </w:rPr>
              <w:t>Skupna ponudbena cena brez DDV</w:t>
            </w:r>
          </w:p>
        </w:tc>
        <w:tc>
          <w:tcPr>
            <w:tcW w:w="4605" w:type="dxa"/>
            <w:vAlign w:val="center"/>
          </w:tcPr>
          <w:p w14:paraId="6427D914" w14:textId="77777777" w:rsidR="00DD1528" w:rsidRPr="00E97BE6" w:rsidRDefault="00DD1528" w:rsidP="00EF3929">
            <w:pPr>
              <w:pStyle w:val="Standard"/>
              <w:jc w:val="right"/>
              <w:rPr>
                <w:rFonts w:ascii="Arial" w:hAnsi="Arial" w:cs="Arial"/>
                <w:sz w:val="18"/>
                <w:szCs w:val="18"/>
              </w:rPr>
            </w:pPr>
            <w:r w:rsidRPr="00E97BE6">
              <w:rPr>
                <w:rFonts w:ascii="Arial" w:hAnsi="Arial" w:cs="Arial"/>
                <w:sz w:val="18"/>
                <w:szCs w:val="18"/>
              </w:rPr>
              <w:t>EUR</w:t>
            </w:r>
          </w:p>
        </w:tc>
      </w:tr>
      <w:tr w:rsidR="00DD1528" w:rsidRPr="00E97BE6" w14:paraId="0F07ABA5" w14:textId="77777777" w:rsidTr="00EF3929">
        <w:trPr>
          <w:trHeight w:val="402"/>
        </w:trPr>
        <w:tc>
          <w:tcPr>
            <w:tcW w:w="4605" w:type="dxa"/>
            <w:vAlign w:val="center"/>
          </w:tcPr>
          <w:p w14:paraId="440A9F7E" w14:textId="77777777" w:rsidR="00DD1528" w:rsidRPr="00E97BE6" w:rsidRDefault="00DD1528" w:rsidP="00EF3929">
            <w:pPr>
              <w:pStyle w:val="Standard"/>
              <w:jc w:val="left"/>
              <w:rPr>
                <w:rFonts w:ascii="Arial" w:hAnsi="Arial" w:cs="Arial"/>
                <w:sz w:val="18"/>
                <w:szCs w:val="18"/>
              </w:rPr>
            </w:pPr>
            <w:r w:rsidRPr="00E97BE6">
              <w:rPr>
                <w:rFonts w:ascii="Arial" w:eastAsia="Times New Roman" w:hAnsi="Arial" w:cs="Arial"/>
                <w:color w:val="000000"/>
                <w:sz w:val="18"/>
                <w:szCs w:val="18"/>
                <w:lang w:eastAsia="sl-SI"/>
              </w:rPr>
              <w:t>DDV ______%</w:t>
            </w:r>
          </w:p>
        </w:tc>
        <w:tc>
          <w:tcPr>
            <w:tcW w:w="4605" w:type="dxa"/>
            <w:vAlign w:val="center"/>
          </w:tcPr>
          <w:p w14:paraId="6695771E" w14:textId="77777777" w:rsidR="00DD1528" w:rsidRPr="00E97BE6" w:rsidRDefault="00DD1528" w:rsidP="00EF3929">
            <w:pPr>
              <w:pStyle w:val="Standard"/>
              <w:jc w:val="right"/>
              <w:rPr>
                <w:rFonts w:ascii="Arial" w:hAnsi="Arial" w:cs="Arial"/>
                <w:sz w:val="18"/>
                <w:szCs w:val="18"/>
              </w:rPr>
            </w:pPr>
            <w:r w:rsidRPr="00E97BE6">
              <w:rPr>
                <w:rFonts w:ascii="Arial" w:hAnsi="Arial" w:cs="Arial"/>
                <w:sz w:val="18"/>
                <w:szCs w:val="18"/>
              </w:rPr>
              <w:t>EUR</w:t>
            </w:r>
          </w:p>
        </w:tc>
      </w:tr>
      <w:tr w:rsidR="00DD1528" w:rsidRPr="00E97BE6" w14:paraId="499DB6F9" w14:textId="77777777" w:rsidTr="00EF3929">
        <w:trPr>
          <w:trHeight w:val="402"/>
        </w:trPr>
        <w:tc>
          <w:tcPr>
            <w:tcW w:w="4605" w:type="dxa"/>
            <w:vAlign w:val="center"/>
          </w:tcPr>
          <w:p w14:paraId="34508214" w14:textId="77777777" w:rsidR="00DD1528" w:rsidRPr="00E97BE6" w:rsidRDefault="00DD1528" w:rsidP="00EF3929">
            <w:pPr>
              <w:pStyle w:val="Standard"/>
              <w:jc w:val="left"/>
              <w:rPr>
                <w:rFonts w:ascii="Arial" w:hAnsi="Arial" w:cs="Arial"/>
                <w:sz w:val="18"/>
                <w:szCs w:val="18"/>
              </w:rPr>
            </w:pPr>
            <w:r w:rsidRPr="00E97BE6">
              <w:rPr>
                <w:rFonts w:ascii="Arial" w:eastAsia="Times New Roman" w:hAnsi="Arial" w:cs="Arial"/>
                <w:color w:val="000000"/>
                <w:spacing w:val="-1"/>
                <w:sz w:val="18"/>
                <w:szCs w:val="18"/>
                <w:lang w:eastAsia="sl-SI"/>
              </w:rPr>
              <w:t>Skupna ponudbena cena z DDV</w:t>
            </w:r>
          </w:p>
        </w:tc>
        <w:tc>
          <w:tcPr>
            <w:tcW w:w="4605" w:type="dxa"/>
            <w:vAlign w:val="center"/>
          </w:tcPr>
          <w:p w14:paraId="0F9B0865" w14:textId="77777777" w:rsidR="00DD1528" w:rsidRPr="00E97BE6" w:rsidRDefault="00DD1528" w:rsidP="00EF3929">
            <w:pPr>
              <w:pStyle w:val="Standard"/>
              <w:jc w:val="right"/>
              <w:rPr>
                <w:rFonts w:ascii="Arial" w:hAnsi="Arial" w:cs="Arial"/>
                <w:sz w:val="18"/>
                <w:szCs w:val="18"/>
              </w:rPr>
            </w:pPr>
            <w:r w:rsidRPr="00E97BE6">
              <w:rPr>
                <w:rFonts w:ascii="Arial" w:hAnsi="Arial" w:cs="Arial"/>
                <w:sz w:val="18"/>
                <w:szCs w:val="18"/>
              </w:rPr>
              <w:t>EUR</w:t>
            </w:r>
          </w:p>
        </w:tc>
      </w:tr>
    </w:tbl>
    <w:p w14:paraId="4891F97E" w14:textId="77777777" w:rsidR="00DD1528" w:rsidRPr="00E97BE6" w:rsidRDefault="00DD1528" w:rsidP="00647082">
      <w:pPr>
        <w:pStyle w:val="Standard"/>
        <w:jc w:val="left"/>
        <w:rPr>
          <w:rFonts w:ascii="Arial" w:hAnsi="Arial" w:cs="Arial"/>
          <w:sz w:val="18"/>
          <w:szCs w:val="18"/>
        </w:rPr>
      </w:pPr>
    </w:p>
    <w:p w14:paraId="5CC6F7B3" w14:textId="58DCB8EA" w:rsidR="00D13105" w:rsidRPr="00E97BE6" w:rsidRDefault="00D13105" w:rsidP="007C341D">
      <w:pPr>
        <w:autoSpaceDN/>
        <w:contextualSpacing/>
        <w:jc w:val="both"/>
        <w:textAlignment w:val="auto"/>
        <w:rPr>
          <w:rFonts w:ascii="Arial" w:hAnsi="Arial" w:cs="Arial"/>
          <w:sz w:val="18"/>
          <w:szCs w:val="18"/>
        </w:rPr>
      </w:pPr>
      <w:r w:rsidRPr="00E97BE6">
        <w:rPr>
          <w:rFonts w:ascii="Arial" w:hAnsi="Arial" w:cs="Arial"/>
          <w:bCs/>
          <w:color w:val="000000" w:themeColor="text1"/>
          <w:sz w:val="18"/>
          <w:szCs w:val="18"/>
        </w:rPr>
        <w:t xml:space="preserve">Z oddajo ponudbe potrjujemo, da bomo naročilo izpolnili na način in pod pogoji, kot so navedeni v razpisni dokumentaciji, vključno z osnutkom </w:t>
      </w:r>
      <w:r w:rsidR="00283FE3" w:rsidRPr="00E97BE6">
        <w:rPr>
          <w:rFonts w:ascii="Arial" w:hAnsi="Arial" w:cs="Arial"/>
          <w:bCs/>
          <w:color w:val="000000" w:themeColor="text1"/>
          <w:sz w:val="18"/>
          <w:szCs w:val="18"/>
        </w:rPr>
        <w:t>pogodbe</w:t>
      </w:r>
      <w:r w:rsidRPr="00E97BE6">
        <w:rPr>
          <w:rFonts w:ascii="Arial" w:hAnsi="Arial" w:cs="Arial"/>
          <w:bCs/>
          <w:color w:val="000000" w:themeColor="text1"/>
          <w:sz w:val="18"/>
          <w:szCs w:val="18"/>
        </w:rPr>
        <w:t>.</w:t>
      </w:r>
    </w:p>
    <w:p w14:paraId="635E46A8" w14:textId="77777777" w:rsidR="005F1323" w:rsidRPr="00E97BE6" w:rsidRDefault="005F1323" w:rsidP="00FC5BFA">
      <w:pPr>
        <w:pStyle w:val="Standard"/>
        <w:widowControl w:val="0"/>
        <w:rPr>
          <w:rFonts w:ascii="Arial" w:eastAsia="Times New Roman" w:hAnsi="Arial" w:cs="Arial"/>
          <w:color w:val="000000" w:themeColor="text1"/>
          <w:sz w:val="18"/>
          <w:szCs w:val="18"/>
          <w:lang w:eastAsia="sl-SI"/>
        </w:rPr>
      </w:pPr>
      <w:bookmarkStart w:id="1" w:name="_Toc456003421"/>
    </w:p>
    <w:p w14:paraId="7B5F2E2B" w14:textId="77777777" w:rsidR="00A76FB1" w:rsidRPr="00E97BE6" w:rsidRDefault="00A76FB1" w:rsidP="00FC5BFA">
      <w:pPr>
        <w:pStyle w:val="Standard"/>
        <w:widowControl w:val="0"/>
        <w:rPr>
          <w:rFonts w:ascii="Arial" w:eastAsia="Times New Roman" w:hAnsi="Arial" w:cs="Arial"/>
          <w:color w:val="000000" w:themeColor="text1"/>
          <w:sz w:val="18"/>
          <w:szCs w:val="18"/>
          <w:lang w:eastAsia="sl-SI"/>
        </w:rPr>
      </w:pPr>
    </w:p>
    <w:p w14:paraId="0D7B2C2C" w14:textId="77777777" w:rsidR="00A76FB1" w:rsidRPr="00E97BE6" w:rsidRDefault="00A76FB1" w:rsidP="00FC5BFA">
      <w:pPr>
        <w:pStyle w:val="Standard"/>
        <w:widowControl w:val="0"/>
        <w:rPr>
          <w:rFonts w:ascii="Arial" w:eastAsia="Times New Roman" w:hAnsi="Arial" w:cs="Arial"/>
          <w:color w:val="000000" w:themeColor="text1"/>
          <w:sz w:val="18"/>
          <w:szCs w:val="18"/>
          <w:lang w:eastAsia="sl-SI"/>
        </w:rPr>
      </w:pPr>
    </w:p>
    <w:p w14:paraId="495A53E6" w14:textId="77777777" w:rsidR="00A76FB1" w:rsidRPr="00E97BE6" w:rsidRDefault="00A76FB1" w:rsidP="00FC5BFA">
      <w:pPr>
        <w:pStyle w:val="Standard"/>
        <w:widowControl w:val="0"/>
        <w:rPr>
          <w:rFonts w:ascii="Arial" w:eastAsia="Times New Roman" w:hAnsi="Arial" w:cs="Arial"/>
          <w:color w:val="000000" w:themeColor="text1"/>
          <w:sz w:val="18"/>
          <w:szCs w:val="18"/>
          <w:lang w:eastAsia="sl-SI"/>
        </w:rPr>
      </w:pPr>
    </w:p>
    <w:p w14:paraId="0BD29458" w14:textId="264D7A46" w:rsidR="00831C40" w:rsidRPr="00E97BE6" w:rsidRDefault="00831C40" w:rsidP="00831C40">
      <w:pPr>
        <w:pStyle w:val="Standard"/>
        <w:widowControl w:val="0"/>
        <w:rPr>
          <w:rFonts w:ascii="Arial" w:hAnsi="Arial" w:cs="Arial"/>
          <w:sz w:val="18"/>
          <w:szCs w:val="18"/>
        </w:rPr>
      </w:pPr>
      <w:r w:rsidRPr="00E97BE6">
        <w:rPr>
          <w:rFonts w:ascii="Arial" w:eastAsia="Times New Roman" w:hAnsi="Arial" w:cs="Arial"/>
          <w:sz w:val="18"/>
          <w:szCs w:val="18"/>
          <w:lang w:eastAsia="sl-SI"/>
        </w:rPr>
        <w:t>Datum:</w:t>
      </w:r>
      <w:r w:rsidR="008823F2" w:rsidRPr="00E97BE6">
        <w:rPr>
          <w:rFonts w:ascii="Arial" w:eastAsia="Times New Roman" w:hAnsi="Arial" w:cs="Arial"/>
          <w:sz w:val="18"/>
          <w:szCs w:val="18"/>
          <w:lang w:eastAsia="sl-SI"/>
        </w:rPr>
        <w:t xml:space="preserve"> </w:t>
      </w:r>
      <w:r w:rsidRPr="00E97BE6">
        <w:rPr>
          <w:rFonts w:ascii="Arial" w:eastAsia="Times New Roman" w:hAnsi="Arial" w:cs="Arial"/>
          <w:sz w:val="18"/>
          <w:szCs w:val="18"/>
          <w:lang w:eastAsia="sl-SI"/>
        </w:rPr>
        <w:t>_____________________                             Žig in podpis odgovorne osebe:</w:t>
      </w:r>
    </w:p>
    <w:p w14:paraId="2891B30F" w14:textId="77777777" w:rsidR="00831C40" w:rsidRPr="00E97BE6" w:rsidRDefault="00831C40" w:rsidP="00831C40">
      <w:pPr>
        <w:pStyle w:val="Standard"/>
        <w:rPr>
          <w:rFonts w:ascii="Arial" w:eastAsia="Times New Roman" w:hAnsi="Arial" w:cs="Arial"/>
          <w:i/>
          <w:sz w:val="18"/>
          <w:szCs w:val="18"/>
          <w:lang w:eastAsia="sl-SI"/>
        </w:rPr>
      </w:pPr>
    </w:p>
    <w:p w14:paraId="0B30C481" w14:textId="77777777" w:rsidR="00587B12" w:rsidRPr="00E97BE6" w:rsidRDefault="00587B12" w:rsidP="00831C40">
      <w:pPr>
        <w:pStyle w:val="Standard"/>
        <w:rPr>
          <w:rFonts w:ascii="Arial" w:eastAsia="Times New Roman" w:hAnsi="Arial" w:cs="Arial"/>
          <w:i/>
          <w:sz w:val="18"/>
          <w:szCs w:val="18"/>
          <w:lang w:eastAsia="sl-SI"/>
        </w:rPr>
      </w:pPr>
    </w:p>
    <w:p w14:paraId="4BC5004C" w14:textId="77777777" w:rsidR="00A76FB1" w:rsidRPr="00E97BE6" w:rsidRDefault="00A76FB1" w:rsidP="00831C40">
      <w:pPr>
        <w:pStyle w:val="Standard"/>
        <w:rPr>
          <w:rFonts w:ascii="Arial" w:eastAsia="Times New Roman" w:hAnsi="Arial" w:cs="Arial"/>
          <w:i/>
          <w:sz w:val="18"/>
          <w:szCs w:val="18"/>
          <w:lang w:eastAsia="sl-SI"/>
        </w:rPr>
      </w:pPr>
    </w:p>
    <w:p w14:paraId="5FA9423E" w14:textId="77777777" w:rsidR="00A76FB1" w:rsidRPr="00E97BE6" w:rsidRDefault="00A76FB1" w:rsidP="00831C40">
      <w:pPr>
        <w:pStyle w:val="Standard"/>
        <w:rPr>
          <w:rFonts w:ascii="Arial" w:eastAsia="Times New Roman" w:hAnsi="Arial" w:cs="Arial"/>
          <w:i/>
          <w:sz w:val="18"/>
          <w:szCs w:val="18"/>
          <w:lang w:eastAsia="sl-SI"/>
        </w:rPr>
      </w:pPr>
    </w:p>
    <w:p w14:paraId="22B7F827" w14:textId="1735FA3C" w:rsidR="009404BD" w:rsidRPr="00E97BE6" w:rsidRDefault="00831C40" w:rsidP="009404BD">
      <w:pPr>
        <w:pStyle w:val="Standard"/>
        <w:rPr>
          <w:rFonts w:ascii="Arial" w:eastAsia="Times New Roman" w:hAnsi="Arial" w:cs="Arial"/>
          <w:i/>
          <w:sz w:val="18"/>
          <w:szCs w:val="18"/>
          <w:lang w:eastAsia="sl-SI"/>
        </w:rPr>
      </w:pPr>
      <w:r w:rsidRPr="00E97BE6">
        <w:rPr>
          <w:rFonts w:ascii="Arial" w:eastAsia="Times New Roman" w:hAnsi="Arial" w:cs="Arial"/>
          <w:i/>
          <w:sz w:val="18"/>
          <w:szCs w:val="18"/>
          <w:lang w:eastAsia="sl-SI"/>
        </w:rPr>
        <w:tab/>
      </w:r>
      <w:r w:rsidRPr="00E97BE6">
        <w:rPr>
          <w:rFonts w:ascii="Arial" w:eastAsia="Times New Roman" w:hAnsi="Arial" w:cs="Arial"/>
          <w:i/>
          <w:sz w:val="18"/>
          <w:szCs w:val="18"/>
          <w:lang w:eastAsia="sl-SI"/>
        </w:rPr>
        <w:tab/>
      </w:r>
      <w:r w:rsidRPr="00E97BE6">
        <w:rPr>
          <w:rFonts w:ascii="Arial" w:eastAsia="Times New Roman" w:hAnsi="Arial" w:cs="Arial"/>
          <w:i/>
          <w:sz w:val="18"/>
          <w:szCs w:val="18"/>
          <w:lang w:eastAsia="sl-SI"/>
        </w:rPr>
        <w:tab/>
      </w:r>
      <w:r w:rsidRPr="00E97BE6">
        <w:rPr>
          <w:rFonts w:ascii="Arial" w:eastAsia="Times New Roman" w:hAnsi="Arial" w:cs="Arial"/>
          <w:i/>
          <w:sz w:val="18"/>
          <w:szCs w:val="18"/>
          <w:lang w:eastAsia="sl-SI"/>
        </w:rPr>
        <w:tab/>
      </w:r>
      <w:r w:rsidRPr="00E97BE6">
        <w:rPr>
          <w:rFonts w:ascii="Arial" w:eastAsia="Times New Roman" w:hAnsi="Arial" w:cs="Arial"/>
          <w:i/>
          <w:sz w:val="18"/>
          <w:szCs w:val="18"/>
          <w:lang w:eastAsia="sl-SI"/>
        </w:rPr>
        <w:tab/>
      </w:r>
      <w:r w:rsidR="008823F2" w:rsidRPr="00E97BE6">
        <w:rPr>
          <w:rFonts w:ascii="Arial" w:eastAsia="Times New Roman" w:hAnsi="Arial" w:cs="Arial"/>
          <w:i/>
          <w:sz w:val="18"/>
          <w:szCs w:val="18"/>
          <w:lang w:eastAsia="sl-SI"/>
        </w:rPr>
        <w:tab/>
      </w:r>
      <w:r w:rsidR="008823F2" w:rsidRPr="00E97BE6">
        <w:rPr>
          <w:rFonts w:ascii="Arial" w:eastAsia="Times New Roman" w:hAnsi="Arial" w:cs="Arial"/>
          <w:i/>
          <w:sz w:val="18"/>
          <w:szCs w:val="18"/>
          <w:lang w:eastAsia="sl-SI"/>
        </w:rPr>
        <w:tab/>
      </w:r>
      <w:r w:rsidRPr="00E97BE6">
        <w:rPr>
          <w:rFonts w:ascii="Arial" w:eastAsia="Times New Roman" w:hAnsi="Arial" w:cs="Arial"/>
          <w:i/>
          <w:sz w:val="18"/>
          <w:szCs w:val="18"/>
          <w:lang w:eastAsia="sl-SI"/>
        </w:rPr>
        <w:t>________________________________</w:t>
      </w:r>
      <w:bookmarkEnd w:id="1"/>
    </w:p>
    <w:sectPr w:rsidR="009404BD" w:rsidRPr="00E97BE6" w:rsidSect="00310099">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9C0EC2" w:rsidRDefault="009C0EC2">
      <w:pPr>
        <w:spacing w:after="0" w:line="240" w:lineRule="auto"/>
      </w:pPr>
      <w:r>
        <w:separator/>
      </w:r>
    </w:p>
  </w:endnote>
  <w:endnote w:type="continuationSeparator" w:id="0">
    <w:p w14:paraId="3DCD8645" w14:textId="77777777" w:rsidR="009C0EC2" w:rsidRDefault="009C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39FC1" w14:textId="77777777" w:rsidR="00933378" w:rsidRDefault="009333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073749"/>
      <w:docPartObj>
        <w:docPartGallery w:val="Page Numbers (Bottom of Page)"/>
        <w:docPartUnique/>
      </w:docPartObj>
    </w:sdtPr>
    <w:sdtEndPr/>
    <w:sdtContent>
      <w:p w14:paraId="1531F395" w14:textId="77777777" w:rsidR="004271D5" w:rsidRDefault="004271D5" w:rsidP="00310099">
        <w:pPr>
          <w:pStyle w:val="Noga"/>
          <w:jc w:val="center"/>
        </w:pPr>
      </w:p>
      <w:p w14:paraId="61B69C8F" w14:textId="385A61A3" w:rsidR="004271D5" w:rsidRPr="00310099" w:rsidRDefault="004271D5" w:rsidP="00310099">
        <w:pPr>
          <w:pStyle w:val="Noga"/>
          <w:jc w:val="center"/>
          <w:rPr>
            <w:rFonts w:ascii="Arial" w:eastAsia="Cambria" w:hAnsi="Arial" w:cs="Times New Roman"/>
            <w:color w:val="808080"/>
            <w:kern w:val="0"/>
            <w:sz w:val="18"/>
            <w:szCs w:val="18"/>
            <w:lang w:eastAsia="en-US"/>
          </w:rPr>
        </w:pPr>
        <w:r w:rsidRPr="00310099">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310099">
          <w:rPr>
            <w:rFonts w:ascii="Arial" w:eastAsia="Cambria" w:hAnsi="Arial" w:cs="Times New Roman"/>
            <w:color w:val="808080"/>
            <w:kern w:val="0"/>
            <w:sz w:val="18"/>
            <w:szCs w:val="18"/>
            <w:lang w:eastAsia="en-US"/>
          </w:rPr>
          <w:t>NextGenerationEU</w:t>
        </w:r>
        <w:proofErr w:type="spellEnd"/>
        <w:r w:rsidRPr="00310099">
          <w:rPr>
            <w:rFonts w:ascii="Arial" w:eastAsia="Cambria" w:hAnsi="Arial" w:cs="Times New Roman"/>
            <w:color w:val="808080"/>
            <w:kern w:val="0"/>
            <w:sz w:val="18"/>
            <w:szCs w:val="18"/>
            <w:lang w:eastAsia="en-US"/>
          </w:rPr>
          <w:t>.</w:t>
        </w:r>
      </w:p>
      <w:p w14:paraId="35A0F1C4" w14:textId="77777777" w:rsidR="004271D5" w:rsidRPr="00310099"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7A67C18B" w14:textId="77777777" w:rsidR="004271D5" w:rsidRPr="00310099"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310099">
          <w:rPr>
            <w:rFonts w:ascii="Arial" w:eastAsia="Times New Roman" w:hAnsi="Arial" w:cs="Arial"/>
            <w:iCs/>
            <w:color w:val="808080"/>
            <w:kern w:val="0"/>
            <w:sz w:val="18"/>
            <w:szCs w:val="18"/>
            <w:lang w:val="en-US" w:eastAsia="sl-SI"/>
          </w:rPr>
          <w:t xml:space="preserve">»UL za </w:t>
        </w:r>
        <w:proofErr w:type="spellStart"/>
        <w:r w:rsidRPr="00310099">
          <w:rPr>
            <w:rFonts w:ascii="Arial" w:eastAsia="Times New Roman" w:hAnsi="Arial" w:cs="Arial"/>
            <w:iCs/>
            <w:color w:val="808080"/>
            <w:kern w:val="0"/>
            <w:sz w:val="18"/>
            <w:szCs w:val="18"/>
            <w:lang w:val="en-US" w:eastAsia="sl-SI"/>
          </w:rPr>
          <w:t>trajnostno</w:t>
        </w:r>
        <w:proofErr w:type="spellEnd"/>
        <w:r w:rsidRPr="00310099">
          <w:rPr>
            <w:rFonts w:ascii="Arial" w:eastAsia="Times New Roman" w:hAnsi="Arial" w:cs="Arial"/>
            <w:iCs/>
            <w:color w:val="808080"/>
            <w:kern w:val="0"/>
            <w:sz w:val="18"/>
            <w:szCs w:val="18"/>
            <w:lang w:val="en-US" w:eastAsia="sl-SI"/>
          </w:rPr>
          <w:t xml:space="preserve"> </w:t>
        </w:r>
        <w:proofErr w:type="spellStart"/>
        <w:r w:rsidRPr="00310099">
          <w:rPr>
            <w:rFonts w:ascii="Arial" w:eastAsia="Times New Roman" w:hAnsi="Arial" w:cs="Arial"/>
            <w:iCs/>
            <w:color w:val="808080"/>
            <w:kern w:val="0"/>
            <w:sz w:val="18"/>
            <w:szCs w:val="18"/>
            <w:lang w:val="en-US" w:eastAsia="sl-SI"/>
          </w:rPr>
          <w:t>družbo</w:t>
        </w:r>
        <w:proofErr w:type="spellEnd"/>
        <w:r w:rsidRPr="00310099">
          <w:rPr>
            <w:rFonts w:ascii="Arial" w:eastAsia="Times New Roman" w:hAnsi="Arial" w:cs="Arial"/>
            <w:iCs/>
            <w:color w:val="808080"/>
            <w:kern w:val="0"/>
            <w:sz w:val="18"/>
            <w:szCs w:val="18"/>
            <w:lang w:val="en-US" w:eastAsia="sl-SI"/>
          </w:rPr>
          <w:t xml:space="preserve"> – ULTRA«</w:t>
        </w:r>
      </w:p>
      <w:p w14:paraId="6161CF35" w14:textId="46D6FF82" w:rsidR="004271D5" w:rsidRDefault="004271D5" w:rsidP="00310099">
        <w:pPr>
          <w:pStyle w:val="Noga"/>
          <w:jc w:val="center"/>
        </w:pPr>
        <w:r>
          <w:tab/>
        </w:r>
        <w:r>
          <w:tab/>
        </w:r>
        <w:r>
          <w:fldChar w:fldCharType="begin"/>
        </w:r>
        <w:r>
          <w:instrText>PAGE   \* MERGEFORMAT</w:instrText>
        </w:r>
        <w:r>
          <w:fldChar w:fldCharType="separate"/>
        </w:r>
        <w:r w:rsidR="00442DE9">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4271D5" w:rsidRDefault="004271D5" w:rsidP="006710F8">
        <w:pPr>
          <w:pStyle w:val="Noga"/>
          <w:jc w:val="center"/>
        </w:pPr>
      </w:p>
      <w:p w14:paraId="38CB29F8" w14:textId="6B6691A5" w:rsidR="004271D5" w:rsidRPr="006710F8" w:rsidRDefault="004271D5"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4271D5" w:rsidRDefault="004271D5">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9C0EC2" w:rsidRDefault="009C0EC2">
      <w:pPr>
        <w:spacing w:after="0" w:line="240" w:lineRule="auto"/>
      </w:pPr>
      <w:r>
        <w:rPr>
          <w:color w:val="000000"/>
        </w:rPr>
        <w:separator/>
      </w:r>
    </w:p>
  </w:footnote>
  <w:footnote w:type="continuationSeparator" w:id="0">
    <w:p w14:paraId="773E00A5" w14:textId="77777777" w:rsidR="009C0EC2" w:rsidRDefault="009C0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A652" w14:textId="77777777" w:rsidR="00933378" w:rsidRDefault="009333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B55B9" w14:textId="1C6894E4" w:rsidR="004271D5" w:rsidRDefault="00933378">
    <w:pPr>
      <w:pStyle w:val="Glava"/>
    </w:pPr>
    <w:r>
      <w:rPr>
        <w:noProof/>
        <w14:ligatures w14:val="standardContextual"/>
      </w:rPr>
      <w:drawing>
        <wp:inline distT="0" distB="0" distL="0" distR="0" wp14:anchorId="7324A779" wp14:editId="263DCA0D">
          <wp:extent cx="5759450" cy="608860"/>
          <wp:effectExtent l="0" t="0" r="0"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608860"/>
                  </a:xfrm>
                  <a:prstGeom prst="rect">
                    <a:avLst/>
                  </a:prstGeom>
                </pic:spPr>
              </pic:pic>
            </a:graphicData>
          </a:graphic>
        </wp:inline>
      </w:drawing>
    </w:r>
  </w:p>
  <w:p w14:paraId="3BBC261B" w14:textId="2DED93DF" w:rsidR="004271D5" w:rsidRDefault="004271D5">
    <w:pPr>
      <w:pStyle w:val="Glava"/>
    </w:pPr>
  </w:p>
  <w:p w14:paraId="0E4E9DEB" w14:textId="77777777" w:rsidR="004271D5" w:rsidRDefault="004271D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4271D5" w:rsidRDefault="004271D5">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4271D5" w:rsidRDefault="004271D5" w:rsidP="006710F8">
    <w:pPr>
      <w:pStyle w:val="Glava"/>
      <w:spacing w:line="240" w:lineRule="auto"/>
    </w:pPr>
  </w:p>
  <w:p w14:paraId="002831AD" w14:textId="77777777" w:rsidR="004271D5" w:rsidRDefault="004271D5"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4"/>
  </w:num>
  <w:num w:numId="5">
    <w:abstractNumId w:val="22"/>
  </w:num>
  <w:num w:numId="6">
    <w:abstractNumId w:val="37"/>
  </w:num>
  <w:num w:numId="7">
    <w:abstractNumId w:val="57"/>
  </w:num>
  <w:num w:numId="8">
    <w:abstractNumId w:val="32"/>
  </w:num>
  <w:num w:numId="9">
    <w:abstractNumId w:val="34"/>
  </w:num>
  <w:num w:numId="10">
    <w:abstractNumId w:val="52"/>
  </w:num>
  <w:num w:numId="11">
    <w:abstractNumId w:val="66"/>
  </w:num>
  <w:num w:numId="12">
    <w:abstractNumId w:val="35"/>
  </w:num>
  <w:num w:numId="13">
    <w:abstractNumId w:val="16"/>
  </w:num>
  <w:num w:numId="14">
    <w:abstractNumId w:val="63"/>
  </w:num>
  <w:num w:numId="15">
    <w:abstractNumId w:val="61"/>
  </w:num>
  <w:num w:numId="16">
    <w:abstractNumId w:val="60"/>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1"/>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2"/>
  </w:num>
  <w:num w:numId="34">
    <w:abstractNumId w:val="46"/>
  </w:num>
  <w:num w:numId="35">
    <w:abstractNumId w:val="41"/>
  </w:num>
  <w:num w:numId="36">
    <w:abstractNumId w:val="65"/>
  </w:num>
  <w:num w:numId="37">
    <w:abstractNumId w:val="15"/>
  </w:num>
  <w:num w:numId="38">
    <w:abstractNumId w:val="21"/>
  </w:num>
  <w:num w:numId="39">
    <w:abstractNumId w:val="58"/>
  </w:num>
  <w:num w:numId="40">
    <w:abstractNumId w:val="55"/>
  </w:num>
  <w:num w:numId="41">
    <w:abstractNumId w:val="53"/>
  </w:num>
  <w:num w:numId="42">
    <w:abstractNumId w:val="31"/>
  </w:num>
  <w:num w:numId="43">
    <w:abstractNumId w:val="48"/>
  </w:num>
  <w:num w:numId="44">
    <w:abstractNumId w:val="1"/>
  </w:num>
  <w:num w:numId="45">
    <w:abstractNumId w:val="30"/>
  </w:num>
  <w:num w:numId="46">
    <w:abstractNumId w:val="59"/>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6"/>
  </w:num>
  <w:num w:numId="60">
    <w:abstractNumId w:val="25"/>
  </w:num>
  <w:num w:numId="61">
    <w:abstractNumId w:val="2"/>
  </w:num>
  <w:num w:numId="62">
    <w:abstractNumId w:val="64"/>
  </w:num>
  <w:num w:numId="63">
    <w:abstractNumId w:val="28"/>
  </w:num>
  <w:num w:numId="64">
    <w:abstractNumId w:val="8"/>
  </w:num>
  <w:num w:numId="65">
    <w:abstractNumId w:val="43"/>
  </w:num>
  <w:num w:numId="66">
    <w:abstractNumId w:val="50"/>
  </w:num>
  <w:num w:numId="67">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68B4"/>
    <w:rsid w:val="001D31A5"/>
    <w:rsid w:val="001D331F"/>
    <w:rsid w:val="001D7E06"/>
    <w:rsid w:val="001E3FE9"/>
    <w:rsid w:val="001E5C0F"/>
    <w:rsid w:val="001F3B02"/>
    <w:rsid w:val="001F697A"/>
    <w:rsid w:val="002006C4"/>
    <w:rsid w:val="00203F9E"/>
    <w:rsid w:val="00207E05"/>
    <w:rsid w:val="00216312"/>
    <w:rsid w:val="002169C7"/>
    <w:rsid w:val="00216A9A"/>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20E7"/>
    <w:rsid w:val="002B2271"/>
    <w:rsid w:val="002B54AB"/>
    <w:rsid w:val="002B6FAD"/>
    <w:rsid w:val="002B7B17"/>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F96"/>
    <w:rsid w:val="00380192"/>
    <w:rsid w:val="00381AD6"/>
    <w:rsid w:val="00381C06"/>
    <w:rsid w:val="00382182"/>
    <w:rsid w:val="00385716"/>
    <w:rsid w:val="00387B5D"/>
    <w:rsid w:val="00390103"/>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6FE5"/>
    <w:rsid w:val="003F7CA5"/>
    <w:rsid w:val="00400CE3"/>
    <w:rsid w:val="00401405"/>
    <w:rsid w:val="00401D05"/>
    <w:rsid w:val="00402A76"/>
    <w:rsid w:val="00403B5B"/>
    <w:rsid w:val="00405317"/>
    <w:rsid w:val="00406381"/>
    <w:rsid w:val="004106BF"/>
    <w:rsid w:val="0041109B"/>
    <w:rsid w:val="00411BBB"/>
    <w:rsid w:val="00415E80"/>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8A0"/>
    <w:rsid w:val="00455F20"/>
    <w:rsid w:val="00460CB1"/>
    <w:rsid w:val="0046101C"/>
    <w:rsid w:val="00461DE7"/>
    <w:rsid w:val="0046206B"/>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178F"/>
    <w:rsid w:val="00565436"/>
    <w:rsid w:val="00565CA5"/>
    <w:rsid w:val="005710EB"/>
    <w:rsid w:val="00572039"/>
    <w:rsid w:val="00573C0E"/>
    <w:rsid w:val="005757AA"/>
    <w:rsid w:val="0058258C"/>
    <w:rsid w:val="00584C83"/>
    <w:rsid w:val="00584E8A"/>
    <w:rsid w:val="00587B12"/>
    <w:rsid w:val="00587ED4"/>
    <w:rsid w:val="00592312"/>
    <w:rsid w:val="005957B7"/>
    <w:rsid w:val="005A0017"/>
    <w:rsid w:val="005A3FC4"/>
    <w:rsid w:val="005A5607"/>
    <w:rsid w:val="005B1130"/>
    <w:rsid w:val="005B236A"/>
    <w:rsid w:val="005B43B7"/>
    <w:rsid w:val="005B4D82"/>
    <w:rsid w:val="005B5783"/>
    <w:rsid w:val="005C3E3A"/>
    <w:rsid w:val="005C571E"/>
    <w:rsid w:val="005C7E83"/>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C341D"/>
    <w:rsid w:val="007C5CBF"/>
    <w:rsid w:val="007C5D36"/>
    <w:rsid w:val="007C6363"/>
    <w:rsid w:val="007D155F"/>
    <w:rsid w:val="007D171A"/>
    <w:rsid w:val="007D2189"/>
    <w:rsid w:val="007D4A5D"/>
    <w:rsid w:val="007D5524"/>
    <w:rsid w:val="007D6F0A"/>
    <w:rsid w:val="007D7027"/>
    <w:rsid w:val="007E0695"/>
    <w:rsid w:val="007E4E3A"/>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1F0B"/>
    <w:rsid w:val="00874E2F"/>
    <w:rsid w:val="00875598"/>
    <w:rsid w:val="0087567E"/>
    <w:rsid w:val="00877AF3"/>
    <w:rsid w:val="00877E87"/>
    <w:rsid w:val="008823F2"/>
    <w:rsid w:val="00883EE4"/>
    <w:rsid w:val="008840B5"/>
    <w:rsid w:val="00885092"/>
    <w:rsid w:val="00885EC3"/>
    <w:rsid w:val="00887D60"/>
    <w:rsid w:val="00892274"/>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3378"/>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29B2"/>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44DD"/>
    <w:rsid w:val="00C75D34"/>
    <w:rsid w:val="00C76D32"/>
    <w:rsid w:val="00C7730F"/>
    <w:rsid w:val="00C77FC0"/>
    <w:rsid w:val="00C77FC2"/>
    <w:rsid w:val="00C805F2"/>
    <w:rsid w:val="00C81672"/>
    <w:rsid w:val="00C824F0"/>
    <w:rsid w:val="00C922A7"/>
    <w:rsid w:val="00C93EAA"/>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66C9"/>
    <w:rsid w:val="00D06FDF"/>
    <w:rsid w:val="00D13105"/>
    <w:rsid w:val="00D15232"/>
    <w:rsid w:val="00D213F8"/>
    <w:rsid w:val="00D22A19"/>
    <w:rsid w:val="00D2303B"/>
    <w:rsid w:val="00D25061"/>
    <w:rsid w:val="00D26F4F"/>
    <w:rsid w:val="00D27277"/>
    <w:rsid w:val="00D277F6"/>
    <w:rsid w:val="00D31DC7"/>
    <w:rsid w:val="00D326F1"/>
    <w:rsid w:val="00D347BB"/>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2BB1"/>
    <w:rsid w:val="00D93F7A"/>
    <w:rsid w:val="00D94663"/>
    <w:rsid w:val="00D95BB3"/>
    <w:rsid w:val="00D96823"/>
    <w:rsid w:val="00D971CE"/>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528"/>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80D5D"/>
    <w:rsid w:val="00E83341"/>
    <w:rsid w:val="00E84E4E"/>
    <w:rsid w:val="00E857C0"/>
    <w:rsid w:val="00E87A79"/>
    <w:rsid w:val="00E91DDB"/>
    <w:rsid w:val="00E94E0C"/>
    <w:rsid w:val="00E96CC0"/>
    <w:rsid w:val="00E97BE6"/>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83991"/>
    <w:rsid w:val="00F84672"/>
    <w:rsid w:val="00F8579D"/>
    <w:rsid w:val="00F857CA"/>
    <w:rsid w:val="00F906C5"/>
    <w:rsid w:val="00F93FA2"/>
    <w:rsid w:val="00F968BE"/>
    <w:rsid w:val="00F96A71"/>
    <w:rsid w:val="00FA14A0"/>
    <w:rsid w:val="00FA49F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30798-A2C3-4AFC-8B2C-85B89A0A5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2</Pages>
  <Words>248</Words>
  <Characters>1420</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99</cp:revision>
  <cp:lastPrinted>2020-12-15T10:17:00Z</cp:lastPrinted>
  <dcterms:created xsi:type="dcterms:W3CDTF">2021-07-15T12:57:00Z</dcterms:created>
  <dcterms:modified xsi:type="dcterms:W3CDTF">2024-06-20T09:24:00Z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