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2C3B4" w14:textId="0620D920" w:rsidR="003D500B" w:rsidRDefault="003D500B" w:rsidP="006E4A4E">
      <w:pPr>
        <w:rPr>
          <w:noProof/>
        </w:rPr>
      </w:pPr>
    </w:p>
    <w:p w14:paraId="35364770" w14:textId="77777777" w:rsidR="003E0E20" w:rsidRPr="00F8085C" w:rsidRDefault="003E0E20" w:rsidP="006E4A4E">
      <w:pPr>
        <w:rPr>
          <w:noProof/>
        </w:rPr>
      </w:pPr>
    </w:p>
    <w:p w14:paraId="61AAAB6D" w14:textId="77777777" w:rsidR="00197FA7" w:rsidRPr="00F8085C" w:rsidRDefault="00197FA7" w:rsidP="006E4A4E"/>
    <w:p w14:paraId="6B7F6909" w14:textId="77777777" w:rsidR="003D500B" w:rsidRPr="00F8085C" w:rsidRDefault="003D500B" w:rsidP="006E4A4E"/>
    <w:p w14:paraId="11ED6274" w14:textId="77777777" w:rsidR="003D500B" w:rsidRPr="00F8085C" w:rsidRDefault="003D500B" w:rsidP="006E4A4E"/>
    <w:p w14:paraId="5AE6AA12" w14:textId="77777777" w:rsidR="003D500B" w:rsidRPr="00F8085C" w:rsidRDefault="003D500B" w:rsidP="006E4A4E"/>
    <w:p w14:paraId="5E175BA4" w14:textId="77777777" w:rsidR="003D500B" w:rsidRPr="00F8085C" w:rsidRDefault="003D500B" w:rsidP="006E4A4E"/>
    <w:p w14:paraId="41237A05" w14:textId="77777777" w:rsidR="003D500B" w:rsidRPr="00F8085C" w:rsidRDefault="003D500B" w:rsidP="006E4A4E"/>
    <w:p w14:paraId="090CEAAF" w14:textId="77777777" w:rsidR="003D500B" w:rsidRPr="00F8085C" w:rsidRDefault="003D500B" w:rsidP="006E4A4E"/>
    <w:p w14:paraId="4F93FF62" w14:textId="77777777" w:rsidR="003D500B" w:rsidRPr="00F8085C" w:rsidRDefault="003D500B" w:rsidP="006E4A4E"/>
    <w:p w14:paraId="7BB93B33" w14:textId="77777777" w:rsidR="00197FA7" w:rsidRPr="00F8085C" w:rsidRDefault="00197FA7" w:rsidP="006E4A4E"/>
    <w:p w14:paraId="0C210340" w14:textId="77777777" w:rsidR="003D500B" w:rsidRPr="00F8085C" w:rsidRDefault="003D500B" w:rsidP="006E4A4E"/>
    <w:p w14:paraId="69865B21" w14:textId="77777777" w:rsidR="003D500B" w:rsidRPr="00F8085C" w:rsidRDefault="003D500B" w:rsidP="006E4A4E"/>
    <w:p w14:paraId="6262F99F" w14:textId="77777777" w:rsidR="003D500B" w:rsidRPr="00F8085C" w:rsidRDefault="003D500B" w:rsidP="006E4A4E"/>
    <w:p w14:paraId="2DB6308D" w14:textId="55150AA4" w:rsidR="00B17DFD" w:rsidRDefault="000F36E2" w:rsidP="00CF5B0E">
      <w:pPr>
        <w:pStyle w:val="Naslovdoc"/>
      </w:pPr>
      <w:r>
        <w:t xml:space="preserve">Tehnične </w:t>
      </w:r>
      <w:r w:rsidR="006B6D02" w:rsidRPr="00F8085C">
        <w:t>specifikacije</w:t>
      </w:r>
      <w:r w:rsidR="002405E0">
        <w:t xml:space="preserve"> - </w:t>
      </w:r>
      <w:r>
        <w:t>storitve podpore</w:t>
      </w:r>
      <w:r w:rsidR="00BD41FF">
        <w:t xml:space="preserve"> </w:t>
      </w:r>
      <w:r>
        <w:t>uporabnikom in vzdrževanje IKT</w:t>
      </w:r>
    </w:p>
    <w:p w14:paraId="0A0F338A" w14:textId="1F586DCA" w:rsidR="003D500B" w:rsidRPr="00F8085C" w:rsidRDefault="00B17DFD" w:rsidP="00F4111C">
      <w:pPr>
        <w:pStyle w:val="Naslovdoc"/>
      </w:pPr>
      <w:r>
        <w:t>(sklop</w:t>
      </w:r>
      <w:r w:rsidR="00404A99">
        <w:t>i:</w:t>
      </w:r>
      <w:r>
        <w:t xml:space="preserve"> 2, 3, 5</w:t>
      </w:r>
      <w:r w:rsidR="00F925D7">
        <w:t>, 6</w:t>
      </w:r>
      <w:r>
        <w:t>)</w:t>
      </w:r>
    </w:p>
    <w:p w14:paraId="0438E265" w14:textId="77777777" w:rsidR="0002370F" w:rsidRPr="00F8085C" w:rsidRDefault="0002370F" w:rsidP="0002370F"/>
    <w:p w14:paraId="1551E515" w14:textId="77777777" w:rsidR="0002370F" w:rsidRPr="00F8085C" w:rsidRDefault="0002370F" w:rsidP="0002370F"/>
    <w:p w14:paraId="01CE0670" w14:textId="77777777" w:rsidR="0002370F" w:rsidRPr="00F8085C" w:rsidRDefault="0002370F" w:rsidP="0002370F"/>
    <w:p w14:paraId="57D9A5D1" w14:textId="77777777" w:rsidR="0002370F" w:rsidRPr="00F8085C" w:rsidRDefault="0002370F" w:rsidP="0002370F"/>
    <w:p w14:paraId="53BB266F" w14:textId="77777777" w:rsidR="0002370F" w:rsidRPr="00F8085C" w:rsidRDefault="0002370F" w:rsidP="0002370F"/>
    <w:p w14:paraId="4DBE4332" w14:textId="77777777" w:rsidR="0002370F" w:rsidRPr="00F8085C" w:rsidRDefault="0002370F" w:rsidP="0002370F"/>
    <w:p w14:paraId="1724AAF6" w14:textId="77777777" w:rsidR="0002370F" w:rsidRPr="00F8085C" w:rsidRDefault="0002370F" w:rsidP="0002370F"/>
    <w:p w14:paraId="74BF5204" w14:textId="77777777" w:rsidR="0002370F" w:rsidRPr="00F8085C" w:rsidRDefault="0002370F" w:rsidP="0002370F"/>
    <w:p w14:paraId="6ABA5B90" w14:textId="77777777" w:rsidR="0002370F" w:rsidRPr="00F8085C" w:rsidRDefault="0002370F" w:rsidP="0002370F"/>
    <w:p w14:paraId="0A5783C0" w14:textId="77777777" w:rsidR="0002370F" w:rsidRPr="00F8085C" w:rsidRDefault="0002370F" w:rsidP="0002370F"/>
    <w:p w14:paraId="5A660775" w14:textId="77777777" w:rsidR="0002370F" w:rsidRPr="00F8085C" w:rsidRDefault="0002370F" w:rsidP="0002370F"/>
    <w:p w14:paraId="173901E0" w14:textId="77777777" w:rsidR="0002370F" w:rsidRPr="00F8085C" w:rsidRDefault="0002370F" w:rsidP="0002370F"/>
    <w:p w14:paraId="0109B736" w14:textId="77777777" w:rsidR="0002370F" w:rsidRPr="00F8085C" w:rsidRDefault="0002370F" w:rsidP="0002370F"/>
    <w:p w14:paraId="6CC63502" w14:textId="77777777" w:rsidR="0002370F" w:rsidRPr="00F8085C" w:rsidRDefault="0002370F" w:rsidP="0002370F"/>
    <w:p w14:paraId="0AEC75E2" w14:textId="77777777" w:rsidR="0002370F" w:rsidRPr="00F8085C" w:rsidRDefault="0002370F" w:rsidP="0002370F"/>
    <w:p w14:paraId="2C730A30" w14:textId="77777777" w:rsidR="0002370F" w:rsidRPr="00F8085C" w:rsidRDefault="0002370F" w:rsidP="0002370F"/>
    <w:p w14:paraId="545A97EC" w14:textId="77777777" w:rsidR="0002370F" w:rsidRPr="00F8085C" w:rsidRDefault="0002370F" w:rsidP="0002370F"/>
    <w:p w14:paraId="32831353" w14:textId="77777777" w:rsidR="0002370F" w:rsidRPr="00F8085C" w:rsidRDefault="0002370F" w:rsidP="0002370F"/>
    <w:p w14:paraId="698921C7" w14:textId="77777777" w:rsidR="0002370F" w:rsidRPr="00F8085C" w:rsidRDefault="0002370F" w:rsidP="0002370F"/>
    <w:p w14:paraId="4CE1CC33" w14:textId="1748FF81" w:rsidR="0002370F" w:rsidRPr="00F8085C" w:rsidRDefault="0002370F" w:rsidP="0002370F">
      <w:pPr>
        <w:jc w:val="center"/>
      </w:pPr>
      <w:r w:rsidRPr="00F8085C">
        <w:rPr>
          <w:rFonts w:cs="Arial"/>
        </w:rPr>
        <w:t>©</w:t>
      </w:r>
      <w:r w:rsidRPr="00F8085C">
        <w:t xml:space="preserve"> </w:t>
      </w:r>
      <w:r w:rsidR="00DE02BE">
        <w:t>Ministrstvo za</w:t>
      </w:r>
      <w:r w:rsidR="00404A99">
        <w:t xml:space="preserve"> digitalno preobrazbo</w:t>
      </w:r>
      <w:r w:rsidR="00F925D7">
        <w:t>, 20</w:t>
      </w:r>
      <w:r w:rsidR="00404A99">
        <w:t>24</w:t>
      </w:r>
    </w:p>
    <w:p w14:paraId="0D639281" w14:textId="77777777" w:rsidR="0005432A" w:rsidRPr="00F8085C" w:rsidRDefault="003D500B" w:rsidP="0005432A">
      <w:pPr>
        <w:pStyle w:val="Podnasl"/>
      </w:pPr>
      <w:r w:rsidRPr="00F8085C">
        <w:br w:type="page"/>
      </w:r>
      <w:r w:rsidR="008E0D74" w:rsidRPr="00F8085C">
        <w:lastRenderedPageBreak/>
        <w:t>KAZALO</w:t>
      </w:r>
    </w:p>
    <w:p w14:paraId="3FF80766" w14:textId="77777777" w:rsidR="002A31D7" w:rsidRPr="00F8085C" w:rsidRDefault="002A31D7" w:rsidP="002A31D7"/>
    <w:p w14:paraId="000AF21F" w14:textId="71C959A4" w:rsidR="00551422" w:rsidRDefault="00CA3C42">
      <w:pPr>
        <w:pStyle w:val="Kazalovsebine1"/>
        <w:rPr>
          <w:rFonts w:asciiTheme="minorHAnsi" w:eastAsiaTheme="minorEastAsia" w:hAnsiTheme="minorHAnsi" w:cstheme="minorBidi"/>
          <w:noProof/>
          <w:kern w:val="2"/>
          <w:szCs w:val="22"/>
          <w14:ligatures w14:val="standardContextual"/>
        </w:rPr>
      </w:pPr>
      <w:r w:rsidRPr="00F8085C">
        <w:rPr>
          <w:rFonts w:cs="Arial"/>
          <w:szCs w:val="22"/>
        </w:rPr>
        <w:fldChar w:fldCharType="begin"/>
      </w:r>
      <w:r w:rsidR="00E77A05" w:rsidRPr="00F8085C">
        <w:rPr>
          <w:rFonts w:cs="Arial"/>
          <w:szCs w:val="22"/>
        </w:rPr>
        <w:instrText xml:space="preserve"> TOC \o "1-3" \h \z \u </w:instrText>
      </w:r>
      <w:r w:rsidRPr="00F8085C">
        <w:rPr>
          <w:rFonts w:cs="Arial"/>
          <w:szCs w:val="22"/>
        </w:rPr>
        <w:fldChar w:fldCharType="separate"/>
      </w:r>
      <w:hyperlink w:anchor="_Toc164163638" w:history="1">
        <w:r w:rsidR="00551422" w:rsidRPr="00C957F4">
          <w:rPr>
            <w:rStyle w:val="Hiperpovezava"/>
            <w:noProof/>
          </w:rPr>
          <w:t>1</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Splošni del</w:t>
        </w:r>
        <w:r w:rsidR="00551422">
          <w:rPr>
            <w:noProof/>
            <w:webHidden/>
          </w:rPr>
          <w:tab/>
        </w:r>
        <w:r w:rsidR="00551422">
          <w:rPr>
            <w:noProof/>
            <w:webHidden/>
          </w:rPr>
          <w:fldChar w:fldCharType="begin"/>
        </w:r>
        <w:r w:rsidR="00551422">
          <w:rPr>
            <w:noProof/>
            <w:webHidden/>
          </w:rPr>
          <w:instrText xml:space="preserve"> PAGEREF _Toc164163638 \h </w:instrText>
        </w:r>
        <w:r w:rsidR="00551422">
          <w:rPr>
            <w:noProof/>
            <w:webHidden/>
          </w:rPr>
        </w:r>
        <w:r w:rsidR="00551422">
          <w:rPr>
            <w:noProof/>
            <w:webHidden/>
          </w:rPr>
          <w:fldChar w:fldCharType="separate"/>
        </w:r>
        <w:r w:rsidR="00FC0B42">
          <w:rPr>
            <w:noProof/>
            <w:webHidden/>
          </w:rPr>
          <w:t>3</w:t>
        </w:r>
        <w:r w:rsidR="00551422">
          <w:rPr>
            <w:noProof/>
            <w:webHidden/>
          </w:rPr>
          <w:fldChar w:fldCharType="end"/>
        </w:r>
      </w:hyperlink>
    </w:p>
    <w:p w14:paraId="3EF74E0D" w14:textId="44E0D0EB" w:rsidR="00551422" w:rsidRDefault="006D7219">
      <w:pPr>
        <w:pStyle w:val="Kazalovsebine2"/>
        <w:rPr>
          <w:rFonts w:asciiTheme="minorHAnsi" w:eastAsiaTheme="minorEastAsia" w:hAnsiTheme="minorHAnsi" w:cstheme="minorBidi"/>
          <w:noProof/>
          <w:kern w:val="2"/>
          <w:szCs w:val="22"/>
          <w14:ligatures w14:val="standardContextual"/>
        </w:rPr>
      </w:pPr>
      <w:hyperlink w:anchor="_Toc164163639" w:history="1">
        <w:r w:rsidR="00551422" w:rsidRPr="00C957F4">
          <w:rPr>
            <w:rStyle w:val="Hiperpovezava"/>
            <w:noProof/>
          </w:rPr>
          <w:t>1.1</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Opredelitev pojmov in kratic uporabljenih v dokumentu</w:t>
        </w:r>
        <w:r w:rsidR="00551422">
          <w:rPr>
            <w:noProof/>
            <w:webHidden/>
          </w:rPr>
          <w:tab/>
        </w:r>
        <w:r w:rsidR="00551422">
          <w:rPr>
            <w:noProof/>
            <w:webHidden/>
          </w:rPr>
          <w:fldChar w:fldCharType="begin"/>
        </w:r>
        <w:r w:rsidR="00551422">
          <w:rPr>
            <w:noProof/>
            <w:webHidden/>
          </w:rPr>
          <w:instrText xml:space="preserve"> PAGEREF _Toc164163639 \h </w:instrText>
        </w:r>
        <w:r w:rsidR="00551422">
          <w:rPr>
            <w:noProof/>
            <w:webHidden/>
          </w:rPr>
        </w:r>
        <w:r w:rsidR="00551422">
          <w:rPr>
            <w:noProof/>
            <w:webHidden/>
          </w:rPr>
          <w:fldChar w:fldCharType="separate"/>
        </w:r>
        <w:r w:rsidR="00FC0B42">
          <w:rPr>
            <w:noProof/>
            <w:webHidden/>
          </w:rPr>
          <w:t>3</w:t>
        </w:r>
        <w:r w:rsidR="00551422">
          <w:rPr>
            <w:noProof/>
            <w:webHidden/>
          </w:rPr>
          <w:fldChar w:fldCharType="end"/>
        </w:r>
      </w:hyperlink>
    </w:p>
    <w:p w14:paraId="307A2ACE" w14:textId="3D47005D" w:rsidR="00551422" w:rsidRDefault="006D7219">
      <w:pPr>
        <w:pStyle w:val="Kazalovsebine1"/>
        <w:rPr>
          <w:rFonts w:asciiTheme="minorHAnsi" w:eastAsiaTheme="minorEastAsia" w:hAnsiTheme="minorHAnsi" w:cstheme="minorBidi"/>
          <w:noProof/>
          <w:kern w:val="2"/>
          <w:szCs w:val="22"/>
          <w14:ligatures w14:val="standardContextual"/>
        </w:rPr>
      </w:pPr>
      <w:hyperlink w:anchor="_Toc164163640" w:history="1">
        <w:r w:rsidR="00551422" w:rsidRPr="00C957F4">
          <w:rPr>
            <w:rStyle w:val="Hiperpovezava"/>
            <w:noProof/>
          </w:rPr>
          <w:t>2</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Osnovni koncept izvajanja storitev</w:t>
        </w:r>
        <w:r w:rsidR="00551422">
          <w:rPr>
            <w:noProof/>
            <w:webHidden/>
          </w:rPr>
          <w:tab/>
        </w:r>
        <w:r w:rsidR="00551422">
          <w:rPr>
            <w:noProof/>
            <w:webHidden/>
          </w:rPr>
          <w:fldChar w:fldCharType="begin"/>
        </w:r>
        <w:r w:rsidR="00551422">
          <w:rPr>
            <w:noProof/>
            <w:webHidden/>
          </w:rPr>
          <w:instrText xml:space="preserve"> PAGEREF _Toc164163640 \h </w:instrText>
        </w:r>
        <w:r w:rsidR="00551422">
          <w:rPr>
            <w:noProof/>
            <w:webHidden/>
          </w:rPr>
        </w:r>
        <w:r w:rsidR="00551422">
          <w:rPr>
            <w:noProof/>
            <w:webHidden/>
          </w:rPr>
          <w:fldChar w:fldCharType="separate"/>
        </w:r>
        <w:r w:rsidR="00FC0B42">
          <w:rPr>
            <w:noProof/>
            <w:webHidden/>
          </w:rPr>
          <w:t>5</w:t>
        </w:r>
        <w:r w:rsidR="00551422">
          <w:rPr>
            <w:noProof/>
            <w:webHidden/>
          </w:rPr>
          <w:fldChar w:fldCharType="end"/>
        </w:r>
      </w:hyperlink>
    </w:p>
    <w:p w14:paraId="0EFAA860" w14:textId="6BBBD92E" w:rsidR="00551422" w:rsidRDefault="006D7219" w:rsidP="008D1825">
      <w:pPr>
        <w:pStyle w:val="Kazalovsebine2"/>
        <w:rPr>
          <w:rFonts w:asciiTheme="minorHAnsi" w:eastAsiaTheme="minorEastAsia" w:hAnsiTheme="minorHAnsi" w:cstheme="minorBidi"/>
          <w:noProof/>
          <w:kern w:val="2"/>
          <w:szCs w:val="22"/>
          <w14:ligatures w14:val="standardContextual"/>
        </w:rPr>
      </w:pPr>
      <w:hyperlink w:anchor="_Toc164163642" w:history="1">
        <w:r w:rsidR="00551422" w:rsidRPr="00C957F4">
          <w:rPr>
            <w:rStyle w:val="Hiperpovezava"/>
            <w:noProof/>
          </w:rPr>
          <w:t>2.1</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Področja storitev</w:t>
        </w:r>
        <w:r w:rsidR="00551422">
          <w:rPr>
            <w:noProof/>
            <w:webHidden/>
          </w:rPr>
          <w:tab/>
        </w:r>
        <w:r w:rsidR="00551422">
          <w:rPr>
            <w:noProof/>
            <w:webHidden/>
          </w:rPr>
          <w:fldChar w:fldCharType="begin"/>
        </w:r>
        <w:r w:rsidR="00551422">
          <w:rPr>
            <w:noProof/>
            <w:webHidden/>
          </w:rPr>
          <w:instrText xml:space="preserve"> PAGEREF _Toc164163642 \h </w:instrText>
        </w:r>
        <w:r w:rsidR="00551422">
          <w:rPr>
            <w:noProof/>
            <w:webHidden/>
          </w:rPr>
        </w:r>
        <w:r w:rsidR="00551422">
          <w:rPr>
            <w:noProof/>
            <w:webHidden/>
          </w:rPr>
          <w:fldChar w:fldCharType="separate"/>
        </w:r>
        <w:r w:rsidR="00FC0B42">
          <w:rPr>
            <w:noProof/>
            <w:webHidden/>
          </w:rPr>
          <w:t>5</w:t>
        </w:r>
        <w:r w:rsidR="00551422">
          <w:rPr>
            <w:noProof/>
            <w:webHidden/>
          </w:rPr>
          <w:fldChar w:fldCharType="end"/>
        </w:r>
      </w:hyperlink>
    </w:p>
    <w:p w14:paraId="411A26D1" w14:textId="763A579A"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53" w:history="1">
        <w:r w:rsidR="00551422" w:rsidRPr="00C957F4">
          <w:rPr>
            <w:rStyle w:val="Hiperpovezava"/>
            <w:noProof/>
          </w:rPr>
          <w:t>2.1.1</w:t>
        </w:r>
        <w:r w:rsidR="00551422">
          <w:rPr>
            <w:rFonts w:asciiTheme="minorHAnsi" w:eastAsiaTheme="minorEastAsia" w:hAnsiTheme="minorHAnsi" w:cstheme="minorBidi"/>
            <w:noProof/>
            <w:kern w:val="2"/>
            <w:szCs w:val="22"/>
            <w14:ligatures w14:val="standardContextual"/>
          </w:rPr>
          <w:tab/>
        </w:r>
        <w:r w:rsidR="008D1825" w:rsidRPr="008D1825">
          <w:rPr>
            <w:rStyle w:val="Hiperpovezava"/>
            <w:noProof/>
          </w:rPr>
          <w:t>Sklop 2 -</w:t>
        </w:r>
        <w:r w:rsidR="008D1825">
          <w:rPr>
            <w:rStyle w:val="Hiperpovezava"/>
            <w:noProof/>
          </w:rPr>
          <w:t xml:space="preserve"> </w:t>
        </w:r>
        <w:r w:rsidR="00551422" w:rsidRPr="00C957F4">
          <w:rPr>
            <w:rStyle w:val="Hiperpovezava"/>
            <w:noProof/>
          </w:rPr>
          <w:t>Strežniki, virtualno strežniško okolje in diskovni sistemi (SVD)</w:t>
        </w:r>
        <w:r w:rsidR="00551422">
          <w:rPr>
            <w:noProof/>
            <w:webHidden/>
          </w:rPr>
          <w:tab/>
        </w:r>
        <w:r w:rsidR="00551422">
          <w:rPr>
            <w:noProof/>
            <w:webHidden/>
          </w:rPr>
          <w:fldChar w:fldCharType="begin"/>
        </w:r>
        <w:r w:rsidR="00551422">
          <w:rPr>
            <w:noProof/>
            <w:webHidden/>
          </w:rPr>
          <w:instrText xml:space="preserve"> PAGEREF _Toc164163653 \h </w:instrText>
        </w:r>
        <w:r w:rsidR="00551422">
          <w:rPr>
            <w:noProof/>
            <w:webHidden/>
          </w:rPr>
        </w:r>
        <w:r w:rsidR="00551422">
          <w:rPr>
            <w:noProof/>
            <w:webHidden/>
          </w:rPr>
          <w:fldChar w:fldCharType="separate"/>
        </w:r>
        <w:r w:rsidR="00FC0B42">
          <w:rPr>
            <w:noProof/>
            <w:webHidden/>
          </w:rPr>
          <w:t>5</w:t>
        </w:r>
        <w:r w:rsidR="00551422">
          <w:rPr>
            <w:noProof/>
            <w:webHidden/>
          </w:rPr>
          <w:fldChar w:fldCharType="end"/>
        </w:r>
      </w:hyperlink>
    </w:p>
    <w:p w14:paraId="4FF9912F" w14:textId="25F3B486"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55" w:history="1">
        <w:r w:rsidR="00551422" w:rsidRPr="00C957F4">
          <w:rPr>
            <w:rStyle w:val="Hiperpovezava"/>
            <w:noProof/>
          </w:rPr>
          <w:t>2.1.2</w:t>
        </w:r>
        <w:r w:rsidR="00551422">
          <w:rPr>
            <w:rFonts w:asciiTheme="minorHAnsi" w:eastAsiaTheme="minorEastAsia" w:hAnsiTheme="minorHAnsi" w:cstheme="minorBidi"/>
            <w:noProof/>
            <w:kern w:val="2"/>
            <w:szCs w:val="22"/>
            <w14:ligatures w14:val="standardContextual"/>
          </w:rPr>
          <w:tab/>
        </w:r>
        <w:r w:rsidR="008D1825" w:rsidRPr="008D1825">
          <w:rPr>
            <w:rStyle w:val="Hiperpovezava"/>
            <w:noProof/>
          </w:rPr>
          <w:t xml:space="preserve">Sklop 3 - </w:t>
        </w:r>
        <w:r w:rsidR="00551422" w:rsidRPr="00C957F4">
          <w:rPr>
            <w:rStyle w:val="Hiperpovezava"/>
            <w:noProof/>
          </w:rPr>
          <w:t>Sistemi za varnostno kopiranje (ARH)</w:t>
        </w:r>
        <w:r w:rsidR="00551422">
          <w:rPr>
            <w:noProof/>
            <w:webHidden/>
          </w:rPr>
          <w:tab/>
        </w:r>
        <w:r w:rsidR="00551422">
          <w:rPr>
            <w:noProof/>
            <w:webHidden/>
          </w:rPr>
          <w:fldChar w:fldCharType="begin"/>
        </w:r>
        <w:r w:rsidR="00551422">
          <w:rPr>
            <w:noProof/>
            <w:webHidden/>
          </w:rPr>
          <w:instrText xml:space="preserve"> PAGEREF _Toc164163655 \h </w:instrText>
        </w:r>
        <w:r w:rsidR="00551422">
          <w:rPr>
            <w:noProof/>
            <w:webHidden/>
          </w:rPr>
        </w:r>
        <w:r w:rsidR="00551422">
          <w:rPr>
            <w:noProof/>
            <w:webHidden/>
          </w:rPr>
          <w:fldChar w:fldCharType="separate"/>
        </w:r>
        <w:r w:rsidR="00FC0B42">
          <w:rPr>
            <w:noProof/>
            <w:webHidden/>
          </w:rPr>
          <w:t>6</w:t>
        </w:r>
        <w:r w:rsidR="00551422">
          <w:rPr>
            <w:noProof/>
            <w:webHidden/>
          </w:rPr>
          <w:fldChar w:fldCharType="end"/>
        </w:r>
      </w:hyperlink>
    </w:p>
    <w:p w14:paraId="1E1C5CE0" w14:textId="41312D86"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69" w:history="1">
        <w:r w:rsidR="00551422" w:rsidRPr="00C957F4">
          <w:rPr>
            <w:rStyle w:val="Hiperpovezava"/>
            <w:noProof/>
          </w:rPr>
          <w:t>2.1.3</w:t>
        </w:r>
        <w:r w:rsidR="00551422">
          <w:rPr>
            <w:rFonts w:asciiTheme="minorHAnsi" w:eastAsiaTheme="minorEastAsia" w:hAnsiTheme="minorHAnsi" w:cstheme="minorBidi"/>
            <w:noProof/>
            <w:kern w:val="2"/>
            <w:szCs w:val="22"/>
            <w14:ligatures w14:val="standardContextual"/>
          </w:rPr>
          <w:tab/>
        </w:r>
        <w:r w:rsidR="008D1825" w:rsidRPr="008D1825">
          <w:rPr>
            <w:rStyle w:val="Hiperpovezava"/>
            <w:noProof/>
          </w:rPr>
          <w:t xml:space="preserve">Sklop 5 - </w:t>
        </w:r>
        <w:r w:rsidR="00551422" w:rsidRPr="00C957F4">
          <w:rPr>
            <w:rStyle w:val="Hiperpovezava"/>
            <w:noProof/>
          </w:rPr>
          <w:t>Aktivna mrežna oprema (AMO)</w:t>
        </w:r>
        <w:r w:rsidR="00551422">
          <w:rPr>
            <w:noProof/>
            <w:webHidden/>
          </w:rPr>
          <w:tab/>
        </w:r>
        <w:r w:rsidR="00551422">
          <w:rPr>
            <w:noProof/>
            <w:webHidden/>
          </w:rPr>
          <w:fldChar w:fldCharType="begin"/>
        </w:r>
        <w:r w:rsidR="00551422">
          <w:rPr>
            <w:noProof/>
            <w:webHidden/>
          </w:rPr>
          <w:instrText xml:space="preserve"> PAGEREF _Toc164163669 \h </w:instrText>
        </w:r>
        <w:r w:rsidR="00551422">
          <w:rPr>
            <w:noProof/>
            <w:webHidden/>
          </w:rPr>
        </w:r>
        <w:r w:rsidR="00551422">
          <w:rPr>
            <w:noProof/>
            <w:webHidden/>
          </w:rPr>
          <w:fldChar w:fldCharType="separate"/>
        </w:r>
        <w:r w:rsidR="00FC0B42">
          <w:rPr>
            <w:noProof/>
            <w:webHidden/>
          </w:rPr>
          <w:t>6</w:t>
        </w:r>
        <w:r w:rsidR="00551422">
          <w:rPr>
            <w:noProof/>
            <w:webHidden/>
          </w:rPr>
          <w:fldChar w:fldCharType="end"/>
        </w:r>
      </w:hyperlink>
    </w:p>
    <w:p w14:paraId="10F3F07E" w14:textId="3B6A7B9E"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71" w:history="1">
        <w:r w:rsidR="00551422" w:rsidRPr="00C957F4">
          <w:rPr>
            <w:rStyle w:val="Hiperpovezava"/>
            <w:noProof/>
          </w:rPr>
          <w:t>2.1.4</w:t>
        </w:r>
        <w:r w:rsidR="00551422">
          <w:rPr>
            <w:rFonts w:asciiTheme="minorHAnsi" w:eastAsiaTheme="minorEastAsia" w:hAnsiTheme="minorHAnsi" w:cstheme="minorBidi"/>
            <w:noProof/>
            <w:kern w:val="2"/>
            <w:szCs w:val="22"/>
            <w14:ligatures w14:val="standardContextual"/>
          </w:rPr>
          <w:tab/>
        </w:r>
        <w:r w:rsidR="008D1825" w:rsidRPr="008D1825">
          <w:rPr>
            <w:rStyle w:val="Hiperpovezava"/>
            <w:noProof/>
          </w:rPr>
          <w:t xml:space="preserve">Sklop 6 - </w:t>
        </w:r>
        <w:r w:rsidR="00551422" w:rsidRPr="00C957F4">
          <w:rPr>
            <w:rStyle w:val="Hiperpovezava"/>
            <w:noProof/>
          </w:rPr>
          <w:t>Pasivna mrežna oprema (PMO)</w:t>
        </w:r>
        <w:r w:rsidR="00551422">
          <w:rPr>
            <w:noProof/>
            <w:webHidden/>
          </w:rPr>
          <w:tab/>
        </w:r>
        <w:r w:rsidR="00551422">
          <w:rPr>
            <w:noProof/>
            <w:webHidden/>
          </w:rPr>
          <w:fldChar w:fldCharType="begin"/>
        </w:r>
        <w:r w:rsidR="00551422">
          <w:rPr>
            <w:noProof/>
            <w:webHidden/>
          </w:rPr>
          <w:instrText xml:space="preserve"> PAGEREF _Toc164163671 \h </w:instrText>
        </w:r>
        <w:r w:rsidR="00551422">
          <w:rPr>
            <w:noProof/>
            <w:webHidden/>
          </w:rPr>
        </w:r>
        <w:r w:rsidR="00551422">
          <w:rPr>
            <w:noProof/>
            <w:webHidden/>
          </w:rPr>
          <w:fldChar w:fldCharType="separate"/>
        </w:r>
        <w:r w:rsidR="00FC0B42">
          <w:rPr>
            <w:noProof/>
            <w:webHidden/>
          </w:rPr>
          <w:t>7</w:t>
        </w:r>
        <w:r w:rsidR="00551422">
          <w:rPr>
            <w:noProof/>
            <w:webHidden/>
          </w:rPr>
          <w:fldChar w:fldCharType="end"/>
        </w:r>
      </w:hyperlink>
    </w:p>
    <w:p w14:paraId="795DC519" w14:textId="0A41CCEF" w:rsidR="00551422" w:rsidRDefault="006D7219">
      <w:pPr>
        <w:pStyle w:val="Kazalovsebine1"/>
        <w:rPr>
          <w:rFonts w:asciiTheme="minorHAnsi" w:eastAsiaTheme="minorEastAsia" w:hAnsiTheme="minorHAnsi" w:cstheme="minorBidi"/>
          <w:noProof/>
          <w:kern w:val="2"/>
          <w:szCs w:val="22"/>
          <w14:ligatures w14:val="standardContextual"/>
        </w:rPr>
      </w:pPr>
      <w:hyperlink w:anchor="_Toc164163673" w:history="1">
        <w:r w:rsidR="00551422" w:rsidRPr="00C957F4">
          <w:rPr>
            <w:rStyle w:val="Hiperpovezava"/>
            <w:noProof/>
          </w:rPr>
          <w:t>3</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Način izvajanja podpore</w:t>
        </w:r>
        <w:r w:rsidR="00551422">
          <w:rPr>
            <w:noProof/>
            <w:webHidden/>
          </w:rPr>
          <w:tab/>
        </w:r>
        <w:r w:rsidR="00551422">
          <w:rPr>
            <w:noProof/>
            <w:webHidden/>
          </w:rPr>
          <w:fldChar w:fldCharType="begin"/>
        </w:r>
        <w:r w:rsidR="00551422">
          <w:rPr>
            <w:noProof/>
            <w:webHidden/>
          </w:rPr>
          <w:instrText xml:space="preserve"> PAGEREF _Toc164163673 \h </w:instrText>
        </w:r>
        <w:r w:rsidR="00551422">
          <w:rPr>
            <w:noProof/>
            <w:webHidden/>
          </w:rPr>
        </w:r>
        <w:r w:rsidR="00551422">
          <w:rPr>
            <w:noProof/>
            <w:webHidden/>
          </w:rPr>
          <w:fldChar w:fldCharType="separate"/>
        </w:r>
        <w:r w:rsidR="00FC0B42">
          <w:rPr>
            <w:noProof/>
            <w:webHidden/>
          </w:rPr>
          <w:t>8</w:t>
        </w:r>
        <w:r w:rsidR="00551422">
          <w:rPr>
            <w:noProof/>
            <w:webHidden/>
          </w:rPr>
          <w:fldChar w:fldCharType="end"/>
        </w:r>
      </w:hyperlink>
    </w:p>
    <w:p w14:paraId="1D5F3A2F" w14:textId="4B16B5B2" w:rsidR="00551422" w:rsidRDefault="006D7219">
      <w:pPr>
        <w:pStyle w:val="Kazalovsebine2"/>
        <w:rPr>
          <w:rFonts w:asciiTheme="minorHAnsi" w:eastAsiaTheme="minorEastAsia" w:hAnsiTheme="minorHAnsi" w:cstheme="minorBidi"/>
          <w:noProof/>
          <w:kern w:val="2"/>
          <w:szCs w:val="22"/>
          <w14:ligatures w14:val="standardContextual"/>
        </w:rPr>
      </w:pPr>
      <w:hyperlink w:anchor="_Toc164163674" w:history="1">
        <w:r w:rsidR="00551422" w:rsidRPr="00C957F4">
          <w:rPr>
            <w:rStyle w:val="Hiperpovezava"/>
            <w:noProof/>
          </w:rPr>
          <w:t>3.1</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Kontaktna oseba izvajalca</w:t>
        </w:r>
        <w:r w:rsidR="00551422">
          <w:rPr>
            <w:noProof/>
            <w:webHidden/>
          </w:rPr>
          <w:tab/>
        </w:r>
        <w:r w:rsidR="00551422">
          <w:rPr>
            <w:noProof/>
            <w:webHidden/>
          </w:rPr>
          <w:fldChar w:fldCharType="begin"/>
        </w:r>
        <w:r w:rsidR="00551422">
          <w:rPr>
            <w:noProof/>
            <w:webHidden/>
          </w:rPr>
          <w:instrText xml:space="preserve"> PAGEREF _Toc164163674 \h </w:instrText>
        </w:r>
        <w:r w:rsidR="00551422">
          <w:rPr>
            <w:noProof/>
            <w:webHidden/>
          </w:rPr>
        </w:r>
        <w:r w:rsidR="00551422">
          <w:rPr>
            <w:noProof/>
            <w:webHidden/>
          </w:rPr>
          <w:fldChar w:fldCharType="separate"/>
        </w:r>
        <w:r w:rsidR="00FC0B42">
          <w:rPr>
            <w:noProof/>
            <w:webHidden/>
          </w:rPr>
          <w:t>8</w:t>
        </w:r>
        <w:r w:rsidR="00551422">
          <w:rPr>
            <w:noProof/>
            <w:webHidden/>
          </w:rPr>
          <w:fldChar w:fldCharType="end"/>
        </w:r>
      </w:hyperlink>
    </w:p>
    <w:p w14:paraId="6947D857" w14:textId="2418C092" w:rsidR="00551422" w:rsidRDefault="006D7219">
      <w:pPr>
        <w:pStyle w:val="Kazalovsebine2"/>
        <w:rPr>
          <w:rFonts w:asciiTheme="minorHAnsi" w:eastAsiaTheme="minorEastAsia" w:hAnsiTheme="minorHAnsi" w:cstheme="minorBidi"/>
          <w:noProof/>
          <w:kern w:val="2"/>
          <w:szCs w:val="22"/>
          <w14:ligatures w14:val="standardContextual"/>
        </w:rPr>
      </w:pPr>
      <w:hyperlink w:anchor="_Toc164163675" w:history="1">
        <w:r w:rsidR="00551422" w:rsidRPr="00C957F4">
          <w:rPr>
            <w:rStyle w:val="Hiperpovezava"/>
            <w:noProof/>
          </w:rPr>
          <w:t>3.2</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Izvajanje podpore</w:t>
        </w:r>
        <w:r w:rsidR="00551422">
          <w:rPr>
            <w:noProof/>
            <w:webHidden/>
          </w:rPr>
          <w:tab/>
        </w:r>
        <w:r w:rsidR="00551422">
          <w:rPr>
            <w:noProof/>
            <w:webHidden/>
          </w:rPr>
          <w:fldChar w:fldCharType="begin"/>
        </w:r>
        <w:r w:rsidR="00551422">
          <w:rPr>
            <w:noProof/>
            <w:webHidden/>
          </w:rPr>
          <w:instrText xml:space="preserve"> PAGEREF _Toc164163675 \h </w:instrText>
        </w:r>
        <w:r w:rsidR="00551422">
          <w:rPr>
            <w:noProof/>
            <w:webHidden/>
          </w:rPr>
        </w:r>
        <w:r w:rsidR="00551422">
          <w:rPr>
            <w:noProof/>
            <w:webHidden/>
          </w:rPr>
          <w:fldChar w:fldCharType="separate"/>
        </w:r>
        <w:r w:rsidR="00FC0B42">
          <w:rPr>
            <w:noProof/>
            <w:webHidden/>
          </w:rPr>
          <w:t>8</w:t>
        </w:r>
        <w:r w:rsidR="00551422">
          <w:rPr>
            <w:noProof/>
            <w:webHidden/>
          </w:rPr>
          <w:fldChar w:fldCharType="end"/>
        </w:r>
      </w:hyperlink>
    </w:p>
    <w:p w14:paraId="04437573" w14:textId="5AF0C171"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76" w:history="1">
        <w:r w:rsidR="00551422" w:rsidRPr="00C957F4">
          <w:rPr>
            <w:rStyle w:val="Hiperpovezava"/>
            <w:noProof/>
          </w:rPr>
          <w:t>3.2.1</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Storitve prek oddaljenega dostopa</w:t>
        </w:r>
        <w:r w:rsidR="00551422">
          <w:rPr>
            <w:noProof/>
            <w:webHidden/>
          </w:rPr>
          <w:tab/>
        </w:r>
        <w:r w:rsidR="00551422">
          <w:rPr>
            <w:noProof/>
            <w:webHidden/>
          </w:rPr>
          <w:fldChar w:fldCharType="begin"/>
        </w:r>
        <w:r w:rsidR="00551422">
          <w:rPr>
            <w:noProof/>
            <w:webHidden/>
          </w:rPr>
          <w:instrText xml:space="preserve"> PAGEREF _Toc164163676 \h </w:instrText>
        </w:r>
        <w:r w:rsidR="00551422">
          <w:rPr>
            <w:noProof/>
            <w:webHidden/>
          </w:rPr>
        </w:r>
        <w:r w:rsidR="00551422">
          <w:rPr>
            <w:noProof/>
            <w:webHidden/>
          </w:rPr>
          <w:fldChar w:fldCharType="separate"/>
        </w:r>
        <w:r w:rsidR="00FC0B42">
          <w:rPr>
            <w:noProof/>
            <w:webHidden/>
          </w:rPr>
          <w:t>8</w:t>
        </w:r>
        <w:r w:rsidR="00551422">
          <w:rPr>
            <w:noProof/>
            <w:webHidden/>
          </w:rPr>
          <w:fldChar w:fldCharType="end"/>
        </w:r>
      </w:hyperlink>
    </w:p>
    <w:p w14:paraId="2AFD6936" w14:textId="558DFBE9"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77" w:history="1">
        <w:r w:rsidR="00551422" w:rsidRPr="00C957F4">
          <w:rPr>
            <w:rStyle w:val="Hiperpovezava"/>
            <w:noProof/>
          </w:rPr>
          <w:t>3.2.2</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Storitve na lokaciji</w:t>
        </w:r>
        <w:r w:rsidR="00551422">
          <w:rPr>
            <w:noProof/>
            <w:webHidden/>
          </w:rPr>
          <w:tab/>
        </w:r>
        <w:r w:rsidR="00551422">
          <w:rPr>
            <w:noProof/>
            <w:webHidden/>
          </w:rPr>
          <w:fldChar w:fldCharType="begin"/>
        </w:r>
        <w:r w:rsidR="00551422">
          <w:rPr>
            <w:noProof/>
            <w:webHidden/>
          </w:rPr>
          <w:instrText xml:space="preserve"> PAGEREF _Toc164163677 \h </w:instrText>
        </w:r>
        <w:r w:rsidR="00551422">
          <w:rPr>
            <w:noProof/>
            <w:webHidden/>
          </w:rPr>
        </w:r>
        <w:r w:rsidR="00551422">
          <w:rPr>
            <w:noProof/>
            <w:webHidden/>
          </w:rPr>
          <w:fldChar w:fldCharType="separate"/>
        </w:r>
        <w:r w:rsidR="00FC0B42">
          <w:rPr>
            <w:noProof/>
            <w:webHidden/>
          </w:rPr>
          <w:t>8</w:t>
        </w:r>
        <w:r w:rsidR="00551422">
          <w:rPr>
            <w:noProof/>
            <w:webHidden/>
          </w:rPr>
          <w:fldChar w:fldCharType="end"/>
        </w:r>
      </w:hyperlink>
    </w:p>
    <w:p w14:paraId="56BA0B71" w14:textId="6F9F8728"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78" w:history="1">
        <w:r w:rsidR="00551422" w:rsidRPr="00C957F4">
          <w:rPr>
            <w:rStyle w:val="Hiperpovezava"/>
            <w:noProof/>
          </w:rPr>
          <w:t>3.2.3</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Storitve na lokaciji izvajalca</w:t>
        </w:r>
        <w:r w:rsidR="00551422">
          <w:rPr>
            <w:noProof/>
            <w:webHidden/>
          </w:rPr>
          <w:tab/>
        </w:r>
        <w:r w:rsidR="00551422">
          <w:rPr>
            <w:noProof/>
            <w:webHidden/>
          </w:rPr>
          <w:fldChar w:fldCharType="begin"/>
        </w:r>
        <w:r w:rsidR="00551422">
          <w:rPr>
            <w:noProof/>
            <w:webHidden/>
          </w:rPr>
          <w:instrText xml:space="preserve"> PAGEREF _Toc164163678 \h </w:instrText>
        </w:r>
        <w:r w:rsidR="00551422">
          <w:rPr>
            <w:noProof/>
            <w:webHidden/>
          </w:rPr>
        </w:r>
        <w:r w:rsidR="00551422">
          <w:rPr>
            <w:noProof/>
            <w:webHidden/>
          </w:rPr>
          <w:fldChar w:fldCharType="separate"/>
        </w:r>
        <w:r w:rsidR="00FC0B42">
          <w:rPr>
            <w:noProof/>
            <w:webHidden/>
          </w:rPr>
          <w:t>8</w:t>
        </w:r>
        <w:r w:rsidR="00551422">
          <w:rPr>
            <w:noProof/>
            <w:webHidden/>
          </w:rPr>
          <w:fldChar w:fldCharType="end"/>
        </w:r>
      </w:hyperlink>
    </w:p>
    <w:p w14:paraId="3A55CB30" w14:textId="677F3B07"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79" w:history="1">
        <w:r w:rsidR="00551422" w:rsidRPr="00C957F4">
          <w:rPr>
            <w:rStyle w:val="Hiperpovezava"/>
            <w:noProof/>
          </w:rPr>
          <w:t>3.2.4</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Prijava napake oz. zahteve za storitev</w:t>
        </w:r>
        <w:r w:rsidR="00551422">
          <w:rPr>
            <w:noProof/>
            <w:webHidden/>
          </w:rPr>
          <w:tab/>
        </w:r>
        <w:r w:rsidR="00551422">
          <w:rPr>
            <w:noProof/>
            <w:webHidden/>
          </w:rPr>
          <w:fldChar w:fldCharType="begin"/>
        </w:r>
        <w:r w:rsidR="00551422">
          <w:rPr>
            <w:noProof/>
            <w:webHidden/>
          </w:rPr>
          <w:instrText xml:space="preserve"> PAGEREF _Toc164163679 \h </w:instrText>
        </w:r>
        <w:r w:rsidR="00551422">
          <w:rPr>
            <w:noProof/>
            <w:webHidden/>
          </w:rPr>
        </w:r>
        <w:r w:rsidR="00551422">
          <w:rPr>
            <w:noProof/>
            <w:webHidden/>
          </w:rPr>
          <w:fldChar w:fldCharType="separate"/>
        </w:r>
        <w:r w:rsidR="00FC0B42">
          <w:rPr>
            <w:noProof/>
            <w:webHidden/>
          </w:rPr>
          <w:t>8</w:t>
        </w:r>
        <w:r w:rsidR="00551422">
          <w:rPr>
            <w:noProof/>
            <w:webHidden/>
          </w:rPr>
          <w:fldChar w:fldCharType="end"/>
        </w:r>
      </w:hyperlink>
    </w:p>
    <w:p w14:paraId="0860C1D0" w14:textId="29E3F423"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80" w:history="1">
        <w:r w:rsidR="00551422" w:rsidRPr="00C957F4">
          <w:rPr>
            <w:rStyle w:val="Hiperpovezava"/>
            <w:noProof/>
          </w:rPr>
          <w:t>3.2.5</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Spremljanje, aktivno beleženje in dokumentiranje storitev</w:t>
        </w:r>
        <w:r w:rsidR="00551422">
          <w:rPr>
            <w:noProof/>
            <w:webHidden/>
          </w:rPr>
          <w:tab/>
        </w:r>
        <w:r w:rsidR="00551422">
          <w:rPr>
            <w:noProof/>
            <w:webHidden/>
          </w:rPr>
          <w:fldChar w:fldCharType="begin"/>
        </w:r>
        <w:r w:rsidR="00551422">
          <w:rPr>
            <w:noProof/>
            <w:webHidden/>
          </w:rPr>
          <w:instrText xml:space="preserve"> PAGEREF _Toc164163680 \h </w:instrText>
        </w:r>
        <w:r w:rsidR="00551422">
          <w:rPr>
            <w:noProof/>
            <w:webHidden/>
          </w:rPr>
        </w:r>
        <w:r w:rsidR="00551422">
          <w:rPr>
            <w:noProof/>
            <w:webHidden/>
          </w:rPr>
          <w:fldChar w:fldCharType="separate"/>
        </w:r>
        <w:r w:rsidR="00FC0B42">
          <w:rPr>
            <w:noProof/>
            <w:webHidden/>
          </w:rPr>
          <w:t>9</w:t>
        </w:r>
        <w:r w:rsidR="00551422">
          <w:rPr>
            <w:noProof/>
            <w:webHidden/>
          </w:rPr>
          <w:fldChar w:fldCharType="end"/>
        </w:r>
      </w:hyperlink>
    </w:p>
    <w:p w14:paraId="000E0BFB" w14:textId="2BBF6825"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82" w:history="1">
        <w:r w:rsidR="00551422" w:rsidRPr="00C957F4">
          <w:rPr>
            <w:rStyle w:val="Hiperpovezava"/>
            <w:noProof/>
          </w:rPr>
          <w:t>3.2.6</w:t>
        </w:r>
        <w:r w:rsidR="00551422">
          <w:rPr>
            <w:noProof/>
            <w:webHidden/>
          </w:rPr>
          <w:tab/>
        </w:r>
        <w:r w:rsidR="00551422" w:rsidRPr="00551422">
          <w:rPr>
            <w:noProof/>
          </w:rPr>
          <w:t>Izvajanje storitev vzdrževanja sistemov UPS moči do 10kVA</w:t>
        </w:r>
        <w:r w:rsidR="00551422" w:rsidRPr="00551422">
          <w:rPr>
            <w:noProof/>
            <w:webHidden/>
          </w:rPr>
          <w:t xml:space="preserve"> </w:t>
        </w:r>
        <w:r w:rsidR="00551422">
          <w:rPr>
            <w:noProof/>
            <w:webHidden/>
          </w:rPr>
          <w:tab/>
        </w:r>
        <w:r w:rsidR="00551422">
          <w:rPr>
            <w:noProof/>
            <w:webHidden/>
          </w:rPr>
          <w:fldChar w:fldCharType="begin"/>
        </w:r>
        <w:r w:rsidR="00551422">
          <w:rPr>
            <w:noProof/>
            <w:webHidden/>
          </w:rPr>
          <w:instrText xml:space="preserve"> PAGEREF _Toc164163682 \h </w:instrText>
        </w:r>
        <w:r w:rsidR="00551422">
          <w:rPr>
            <w:noProof/>
            <w:webHidden/>
          </w:rPr>
        </w:r>
        <w:r w:rsidR="00551422">
          <w:rPr>
            <w:noProof/>
            <w:webHidden/>
          </w:rPr>
          <w:fldChar w:fldCharType="separate"/>
        </w:r>
        <w:r w:rsidR="00FC0B42">
          <w:rPr>
            <w:noProof/>
            <w:webHidden/>
          </w:rPr>
          <w:t>9</w:t>
        </w:r>
        <w:r w:rsidR="00551422">
          <w:rPr>
            <w:noProof/>
            <w:webHidden/>
          </w:rPr>
          <w:fldChar w:fldCharType="end"/>
        </w:r>
      </w:hyperlink>
    </w:p>
    <w:p w14:paraId="35EE4014" w14:textId="7590090C" w:rsidR="00551422" w:rsidRDefault="006D7219">
      <w:pPr>
        <w:pStyle w:val="Kazalovsebine2"/>
        <w:rPr>
          <w:rFonts w:asciiTheme="minorHAnsi" w:eastAsiaTheme="minorEastAsia" w:hAnsiTheme="minorHAnsi" w:cstheme="minorBidi"/>
          <w:noProof/>
          <w:kern w:val="2"/>
          <w:szCs w:val="22"/>
          <w14:ligatures w14:val="standardContextual"/>
        </w:rPr>
      </w:pPr>
      <w:hyperlink w:anchor="_Toc164163683" w:history="1">
        <w:r w:rsidR="00551422" w:rsidRPr="00C957F4">
          <w:rPr>
            <w:rStyle w:val="Hiperpovezava"/>
            <w:noProof/>
          </w:rPr>
          <w:t>3.3</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Lokacije izvajanja storitev</w:t>
        </w:r>
        <w:r w:rsidR="00551422">
          <w:rPr>
            <w:noProof/>
            <w:webHidden/>
          </w:rPr>
          <w:tab/>
        </w:r>
        <w:r w:rsidR="00551422">
          <w:rPr>
            <w:noProof/>
            <w:webHidden/>
          </w:rPr>
          <w:fldChar w:fldCharType="begin"/>
        </w:r>
        <w:r w:rsidR="00551422">
          <w:rPr>
            <w:noProof/>
            <w:webHidden/>
          </w:rPr>
          <w:instrText xml:space="preserve"> PAGEREF _Toc164163683 \h </w:instrText>
        </w:r>
        <w:r w:rsidR="00551422">
          <w:rPr>
            <w:noProof/>
            <w:webHidden/>
          </w:rPr>
        </w:r>
        <w:r w:rsidR="00551422">
          <w:rPr>
            <w:noProof/>
            <w:webHidden/>
          </w:rPr>
          <w:fldChar w:fldCharType="separate"/>
        </w:r>
        <w:r w:rsidR="00FC0B42">
          <w:rPr>
            <w:noProof/>
            <w:webHidden/>
          </w:rPr>
          <w:t>10</w:t>
        </w:r>
        <w:r w:rsidR="00551422">
          <w:rPr>
            <w:noProof/>
            <w:webHidden/>
          </w:rPr>
          <w:fldChar w:fldCharType="end"/>
        </w:r>
      </w:hyperlink>
    </w:p>
    <w:p w14:paraId="101D09F7" w14:textId="6D73E85D" w:rsidR="00551422" w:rsidRDefault="006D7219">
      <w:pPr>
        <w:pStyle w:val="Kazalovsebine2"/>
        <w:rPr>
          <w:rFonts w:asciiTheme="minorHAnsi" w:eastAsiaTheme="minorEastAsia" w:hAnsiTheme="minorHAnsi" w:cstheme="minorBidi"/>
          <w:noProof/>
          <w:kern w:val="2"/>
          <w:szCs w:val="22"/>
          <w14:ligatures w14:val="standardContextual"/>
        </w:rPr>
      </w:pPr>
      <w:hyperlink w:anchor="_Toc164163684" w:history="1">
        <w:r w:rsidR="00551422" w:rsidRPr="00C957F4">
          <w:rPr>
            <w:rStyle w:val="Hiperpovezava"/>
            <w:noProof/>
          </w:rPr>
          <w:t>3.4</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Delovni čas</w:t>
        </w:r>
        <w:r w:rsidR="00551422">
          <w:rPr>
            <w:noProof/>
            <w:webHidden/>
          </w:rPr>
          <w:tab/>
        </w:r>
        <w:r w:rsidR="00551422">
          <w:rPr>
            <w:noProof/>
            <w:webHidden/>
          </w:rPr>
          <w:fldChar w:fldCharType="begin"/>
        </w:r>
        <w:r w:rsidR="00551422">
          <w:rPr>
            <w:noProof/>
            <w:webHidden/>
          </w:rPr>
          <w:instrText xml:space="preserve"> PAGEREF _Toc164163684 \h </w:instrText>
        </w:r>
        <w:r w:rsidR="00551422">
          <w:rPr>
            <w:noProof/>
            <w:webHidden/>
          </w:rPr>
        </w:r>
        <w:r w:rsidR="00551422">
          <w:rPr>
            <w:noProof/>
            <w:webHidden/>
          </w:rPr>
          <w:fldChar w:fldCharType="separate"/>
        </w:r>
        <w:r w:rsidR="00FC0B42">
          <w:rPr>
            <w:noProof/>
            <w:webHidden/>
          </w:rPr>
          <w:t>10</w:t>
        </w:r>
        <w:r w:rsidR="00551422">
          <w:rPr>
            <w:noProof/>
            <w:webHidden/>
          </w:rPr>
          <w:fldChar w:fldCharType="end"/>
        </w:r>
      </w:hyperlink>
    </w:p>
    <w:p w14:paraId="4514154F" w14:textId="79FA10E3"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85" w:history="1">
        <w:r w:rsidR="00551422" w:rsidRPr="00C957F4">
          <w:rPr>
            <w:rStyle w:val="Hiperpovezava"/>
            <w:noProof/>
          </w:rPr>
          <w:t>3.4.1</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Dežurstvo</w:t>
        </w:r>
        <w:r w:rsidR="00551422">
          <w:rPr>
            <w:noProof/>
            <w:webHidden/>
          </w:rPr>
          <w:tab/>
        </w:r>
        <w:r w:rsidR="00551422">
          <w:rPr>
            <w:noProof/>
            <w:webHidden/>
          </w:rPr>
          <w:fldChar w:fldCharType="begin"/>
        </w:r>
        <w:r w:rsidR="00551422">
          <w:rPr>
            <w:noProof/>
            <w:webHidden/>
          </w:rPr>
          <w:instrText xml:space="preserve"> PAGEREF _Toc164163685 \h </w:instrText>
        </w:r>
        <w:r w:rsidR="00551422">
          <w:rPr>
            <w:noProof/>
            <w:webHidden/>
          </w:rPr>
        </w:r>
        <w:r w:rsidR="00551422">
          <w:rPr>
            <w:noProof/>
            <w:webHidden/>
          </w:rPr>
          <w:fldChar w:fldCharType="separate"/>
        </w:r>
        <w:r w:rsidR="00FC0B42">
          <w:rPr>
            <w:noProof/>
            <w:webHidden/>
          </w:rPr>
          <w:t>10</w:t>
        </w:r>
        <w:r w:rsidR="00551422">
          <w:rPr>
            <w:noProof/>
            <w:webHidden/>
          </w:rPr>
          <w:fldChar w:fldCharType="end"/>
        </w:r>
      </w:hyperlink>
    </w:p>
    <w:p w14:paraId="2E82439A" w14:textId="017DA915" w:rsidR="00551422" w:rsidRDefault="006D7219">
      <w:pPr>
        <w:pStyle w:val="Kazalovsebine2"/>
        <w:rPr>
          <w:rFonts w:asciiTheme="minorHAnsi" w:eastAsiaTheme="minorEastAsia" w:hAnsiTheme="minorHAnsi" w:cstheme="minorBidi"/>
          <w:noProof/>
          <w:kern w:val="2"/>
          <w:szCs w:val="22"/>
          <w14:ligatures w14:val="standardContextual"/>
        </w:rPr>
      </w:pPr>
      <w:hyperlink w:anchor="_Toc164163686" w:history="1">
        <w:r w:rsidR="00551422" w:rsidRPr="00C957F4">
          <w:rPr>
            <w:rStyle w:val="Hiperpovezava"/>
            <w:noProof/>
          </w:rPr>
          <w:t>3.5</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Odzivni časi in časi za odpravo napake ob upoštevanju stopnje resnosti</w:t>
        </w:r>
        <w:r w:rsidR="00551422">
          <w:rPr>
            <w:noProof/>
            <w:webHidden/>
          </w:rPr>
          <w:tab/>
        </w:r>
        <w:r w:rsidR="00551422">
          <w:rPr>
            <w:noProof/>
            <w:webHidden/>
          </w:rPr>
          <w:fldChar w:fldCharType="begin"/>
        </w:r>
        <w:r w:rsidR="00551422">
          <w:rPr>
            <w:noProof/>
            <w:webHidden/>
          </w:rPr>
          <w:instrText xml:space="preserve"> PAGEREF _Toc164163686 \h </w:instrText>
        </w:r>
        <w:r w:rsidR="00551422">
          <w:rPr>
            <w:noProof/>
            <w:webHidden/>
          </w:rPr>
        </w:r>
        <w:r w:rsidR="00551422">
          <w:rPr>
            <w:noProof/>
            <w:webHidden/>
          </w:rPr>
          <w:fldChar w:fldCharType="separate"/>
        </w:r>
        <w:r w:rsidR="00FC0B42">
          <w:rPr>
            <w:noProof/>
            <w:webHidden/>
          </w:rPr>
          <w:t>11</w:t>
        </w:r>
        <w:r w:rsidR="00551422">
          <w:rPr>
            <w:noProof/>
            <w:webHidden/>
          </w:rPr>
          <w:fldChar w:fldCharType="end"/>
        </w:r>
      </w:hyperlink>
    </w:p>
    <w:p w14:paraId="566844DC" w14:textId="1DFE627E"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87" w:history="1">
        <w:r w:rsidR="00551422" w:rsidRPr="00C957F4">
          <w:rPr>
            <w:rStyle w:val="Hiperpovezava"/>
            <w:noProof/>
          </w:rPr>
          <w:t>3.5.1</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Stopnje resnosti</w:t>
        </w:r>
        <w:r w:rsidR="00551422">
          <w:rPr>
            <w:noProof/>
            <w:webHidden/>
          </w:rPr>
          <w:tab/>
        </w:r>
        <w:r w:rsidR="00551422">
          <w:rPr>
            <w:noProof/>
            <w:webHidden/>
          </w:rPr>
          <w:fldChar w:fldCharType="begin"/>
        </w:r>
        <w:r w:rsidR="00551422">
          <w:rPr>
            <w:noProof/>
            <w:webHidden/>
          </w:rPr>
          <w:instrText xml:space="preserve"> PAGEREF _Toc164163687 \h </w:instrText>
        </w:r>
        <w:r w:rsidR="00551422">
          <w:rPr>
            <w:noProof/>
            <w:webHidden/>
          </w:rPr>
        </w:r>
        <w:r w:rsidR="00551422">
          <w:rPr>
            <w:noProof/>
            <w:webHidden/>
          </w:rPr>
          <w:fldChar w:fldCharType="separate"/>
        </w:r>
        <w:r w:rsidR="00FC0B42">
          <w:rPr>
            <w:noProof/>
            <w:webHidden/>
          </w:rPr>
          <w:t>11</w:t>
        </w:r>
        <w:r w:rsidR="00551422">
          <w:rPr>
            <w:noProof/>
            <w:webHidden/>
          </w:rPr>
          <w:fldChar w:fldCharType="end"/>
        </w:r>
      </w:hyperlink>
    </w:p>
    <w:p w14:paraId="7926848F" w14:textId="414FC1C4"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88" w:history="1">
        <w:r w:rsidR="00551422" w:rsidRPr="00C957F4">
          <w:rPr>
            <w:rStyle w:val="Hiperpovezava"/>
            <w:noProof/>
          </w:rPr>
          <w:t>3.5.2</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Odzivni časi in časi za odpravo napake</w:t>
        </w:r>
        <w:r w:rsidR="00551422">
          <w:rPr>
            <w:noProof/>
            <w:webHidden/>
          </w:rPr>
          <w:tab/>
        </w:r>
        <w:r w:rsidR="00551422">
          <w:rPr>
            <w:noProof/>
            <w:webHidden/>
          </w:rPr>
          <w:fldChar w:fldCharType="begin"/>
        </w:r>
        <w:r w:rsidR="00551422">
          <w:rPr>
            <w:noProof/>
            <w:webHidden/>
          </w:rPr>
          <w:instrText xml:space="preserve"> PAGEREF _Toc164163688 \h </w:instrText>
        </w:r>
        <w:r w:rsidR="00551422">
          <w:rPr>
            <w:noProof/>
            <w:webHidden/>
          </w:rPr>
        </w:r>
        <w:r w:rsidR="00551422">
          <w:rPr>
            <w:noProof/>
            <w:webHidden/>
          </w:rPr>
          <w:fldChar w:fldCharType="separate"/>
        </w:r>
        <w:r w:rsidR="00FC0B42">
          <w:rPr>
            <w:noProof/>
            <w:webHidden/>
          </w:rPr>
          <w:t>11</w:t>
        </w:r>
        <w:r w:rsidR="00551422">
          <w:rPr>
            <w:noProof/>
            <w:webHidden/>
          </w:rPr>
          <w:fldChar w:fldCharType="end"/>
        </w:r>
      </w:hyperlink>
    </w:p>
    <w:p w14:paraId="55B85D94" w14:textId="786B89F6" w:rsidR="00551422" w:rsidRDefault="006D7219">
      <w:pPr>
        <w:pStyle w:val="Kazalovsebine1"/>
        <w:rPr>
          <w:rFonts w:asciiTheme="minorHAnsi" w:eastAsiaTheme="minorEastAsia" w:hAnsiTheme="minorHAnsi" w:cstheme="minorBidi"/>
          <w:noProof/>
          <w:kern w:val="2"/>
          <w:szCs w:val="22"/>
          <w14:ligatures w14:val="standardContextual"/>
        </w:rPr>
      </w:pPr>
      <w:hyperlink w:anchor="_Toc164163691" w:history="1">
        <w:r w:rsidR="00551422" w:rsidRPr="00C957F4">
          <w:rPr>
            <w:rStyle w:val="Hiperpovezava"/>
            <w:noProof/>
          </w:rPr>
          <w:t>4</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Obračunavanje storitev</w:t>
        </w:r>
        <w:r w:rsidR="00551422">
          <w:rPr>
            <w:noProof/>
            <w:webHidden/>
          </w:rPr>
          <w:tab/>
        </w:r>
        <w:r w:rsidR="00551422">
          <w:rPr>
            <w:noProof/>
            <w:webHidden/>
          </w:rPr>
          <w:fldChar w:fldCharType="begin"/>
        </w:r>
        <w:r w:rsidR="00551422">
          <w:rPr>
            <w:noProof/>
            <w:webHidden/>
          </w:rPr>
          <w:instrText xml:space="preserve"> PAGEREF _Toc164163691 \h </w:instrText>
        </w:r>
        <w:r w:rsidR="00551422">
          <w:rPr>
            <w:noProof/>
            <w:webHidden/>
          </w:rPr>
        </w:r>
        <w:r w:rsidR="00551422">
          <w:rPr>
            <w:noProof/>
            <w:webHidden/>
          </w:rPr>
          <w:fldChar w:fldCharType="separate"/>
        </w:r>
        <w:r w:rsidR="00FC0B42">
          <w:rPr>
            <w:noProof/>
            <w:webHidden/>
          </w:rPr>
          <w:t>12</w:t>
        </w:r>
        <w:r w:rsidR="00551422">
          <w:rPr>
            <w:noProof/>
            <w:webHidden/>
          </w:rPr>
          <w:fldChar w:fldCharType="end"/>
        </w:r>
      </w:hyperlink>
    </w:p>
    <w:p w14:paraId="1CEAEBE2" w14:textId="57E7C9F9" w:rsidR="00551422" w:rsidRDefault="006D7219">
      <w:pPr>
        <w:pStyle w:val="Kazalovsebine2"/>
        <w:rPr>
          <w:rFonts w:asciiTheme="minorHAnsi" w:eastAsiaTheme="minorEastAsia" w:hAnsiTheme="minorHAnsi" w:cstheme="minorBidi"/>
          <w:noProof/>
          <w:kern w:val="2"/>
          <w:szCs w:val="22"/>
          <w14:ligatures w14:val="standardContextual"/>
        </w:rPr>
      </w:pPr>
      <w:hyperlink w:anchor="_Toc164163692" w:history="1">
        <w:r w:rsidR="00551422" w:rsidRPr="00C957F4">
          <w:rPr>
            <w:rStyle w:val="Hiperpovezava"/>
            <w:noProof/>
          </w:rPr>
          <w:t>4.1</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Splošna določila</w:t>
        </w:r>
        <w:r w:rsidR="00551422">
          <w:rPr>
            <w:noProof/>
            <w:webHidden/>
          </w:rPr>
          <w:tab/>
        </w:r>
        <w:r w:rsidR="00551422">
          <w:rPr>
            <w:noProof/>
            <w:webHidden/>
          </w:rPr>
          <w:fldChar w:fldCharType="begin"/>
        </w:r>
        <w:r w:rsidR="00551422">
          <w:rPr>
            <w:noProof/>
            <w:webHidden/>
          </w:rPr>
          <w:instrText xml:space="preserve"> PAGEREF _Toc164163692 \h </w:instrText>
        </w:r>
        <w:r w:rsidR="00551422">
          <w:rPr>
            <w:noProof/>
            <w:webHidden/>
          </w:rPr>
        </w:r>
        <w:r w:rsidR="00551422">
          <w:rPr>
            <w:noProof/>
            <w:webHidden/>
          </w:rPr>
          <w:fldChar w:fldCharType="separate"/>
        </w:r>
        <w:r w:rsidR="00FC0B42">
          <w:rPr>
            <w:noProof/>
            <w:webHidden/>
          </w:rPr>
          <w:t>12</w:t>
        </w:r>
        <w:r w:rsidR="00551422">
          <w:rPr>
            <w:noProof/>
            <w:webHidden/>
          </w:rPr>
          <w:fldChar w:fldCharType="end"/>
        </w:r>
      </w:hyperlink>
    </w:p>
    <w:p w14:paraId="7B67ECE7" w14:textId="33B268C9"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93" w:history="1">
        <w:r w:rsidR="00551422" w:rsidRPr="00C957F4">
          <w:rPr>
            <w:rStyle w:val="Hiperpovezava"/>
            <w:noProof/>
          </w:rPr>
          <w:t>4.1.1</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Cena dela</w:t>
        </w:r>
        <w:r w:rsidR="00551422">
          <w:rPr>
            <w:noProof/>
            <w:webHidden/>
          </w:rPr>
          <w:tab/>
        </w:r>
        <w:r w:rsidR="00551422">
          <w:rPr>
            <w:noProof/>
            <w:webHidden/>
          </w:rPr>
          <w:fldChar w:fldCharType="begin"/>
        </w:r>
        <w:r w:rsidR="00551422">
          <w:rPr>
            <w:noProof/>
            <w:webHidden/>
          </w:rPr>
          <w:instrText xml:space="preserve"> PAGEREF _Toc164163693 \h </w:instrText>
        </w:r>
        <w:r w:rsidR="00551422">
          <w:rPr>
            <w:noProof/>
            <w:webHidden/>
          </w:rPr>
        </w:r>
        <w:r w:rsidR="00551422">
          <w:rPr>
            <w:noProof/>
            <w:webHidden/>
          </w:rPr>
          <w:fldChar w:fldCharType="separate"/>
        </w:r>
        <w:r w:rsidR="00FC0B42">
          <w:rPr>
            <w:noProof/>
            <w:webHidden/>
          </w:rPr>
          <w:t>12</w:t>
        </w:r>
        <w:r w:rsidR="00551422">
          <w:rPr>
            <w:noProof/>
            <w:webHidden/>
          </w:rPr>
          <w:fldChar w:fldCharType="end"/>
        </w:r>
      </w:hyperlink>
    </w:p>
    <w:p w14:paraId="5CF855C6" w14:textId="3BF3D62A"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94" w:history="1">
        <w:r w:rsidR="00551422" w:rsidRPr="00C957F4">
          <w:rPr>
            <w:rStyle w:val="Hiperpovezava"/>
            <w:noProof/>
          </w:rPr>
          <w:t>4.1.2</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Vrednost univerzalne točke dela (UTD)</w:t>
        </w:r>
        <w:r w:rsidR="00551422">
          <w:rPr>
            <w:noProof/>
            <w:webHidden/>
          </w:rPr>
          <w:tab/>
        </w:r>
        <w:r w:rsidR="00551422">
          <w:rPr>
            <w:noProof/>
            <w:webHidden/>
          </w:rPr>
          <w:fldChar w:fldCharType="begin"/>
        </w:r>
        <w:r w:rsidR="00551422">
          <w:rPr>
            <w:noProof/>
            <w:webHidden/>
          </w:rPr>
          <w:instrText xml:space="preserve"> PAGEREF _Toc164163694 \h </w:instrText>
        </w:r>
        <w:r w:rsidR="00551422">
          <w:rPr>
            <w:noProof/>
            <w:webHidden/>
          </w:rPr>
        </w:r>
        <w:r w:rsidR="00551422">
          <w:rPr>
            <w:noProof/>
            <w:webHidden/>
          </w:rPr>
          <w:fldChar w:fldCharType="separate"/>
        </w:r>
        <w:r w:rsidR="00FC0B42">
          <w:rPr>
            <w:noProof/>
            <w:webHidden/>
          </w:rPr>
          <w:t>12</w:t>
        </w:r>
        <w:r w:rsidR="00551422">
          <w:rPr>
            <w:noProof/>
            <w:webHidden/>
          </w:rPr>
          <w:fldChar w:fldCharType="end"/>
        </w:r>
      </w:hyperlink>
    </w:p>
    <w:p w14:paraId="3DFF7083" w14:textId="21457725"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95" w:history="1">
        <w:r w:rsidR="00551422" w:rsidRPr="00C957F4">
          <w:rPr>
            <w:rStyle w:val="Hiperpovezava"/>
            <w:noProof/>
          </w:rPr>
          <w:t>4.1.3</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Zahtevnost dela</w:t>
        </w:r>
        <w:r w:rsidR="00551422">
          <w:rPr>
            <w:noProof/>
            <w:webHidden/>
          </w:rPr>
          <w:tab/>
        </w:r>
        <w:r w:rsidR="00551422">
          <w:rPr>
            <w:noProof/>
            <w:webHidden/>
          </w:rPr>
          <w:fldChar w:fldCharType="begin"/>
        </w:r>
        <w:r w:rsidR="00551422">
          <w:rPr>
            <w:noProof/>
            <w:webHidden/>
          </w:rPr>
          <w:instrText xml:space="preserve"> PAGEREF _Toc164163695 \h </w:instrText>
        </w:r>
        <w:r w:rsidR="00551422">
          <w:rPr>
            <w:noProof/>
            <w:webHidden/>
          </w:rPr>
        </w:r>
        <w:r w:rsidR="00551422">
          <w:rPr>
            <w:noProof/>
            <w:webHidden/>
          </w:rPr>
          <w:fldChar w:fldCharType="separate"/>
        </w:r>
        <w:r w:rsidR="00FC0B42">
          <w:rPr>
            <w:noProof/>
            <w:webHidden/>
          </w:rPr>
          <w:t>12</w:t>
        </w:r>
        <w:r w:rsidR="00551422">
          <w:rPr>
            <w:noProof/>
            <w:webHidden/>
          </w:rPr>
          <w:fldChar w:fldCharType="end"/>
        </w:r>
      </w:hyperlink>
    </w:p>
    <w:p w14:paraId="0B8C146E" w14:textId="3C981362" w:rsidR="00551422" w:rsidRDefault="006D7219">
      <w:pPr>
        <w:pStyle w:val="Kazalovsebine3"/>
        <w:rPr>
          <w:rFonts w:asciiTheme="minorHAnsi" w:eastAsiaTheme="minorEastAsia" w:hAnsiTheme="minorHAnsi" w:cstheme="minorBidi"/>
          <w:noProof/>
          <w:kern w:val="2"/>
          <w:szCs w:val="22"/>
          <w14:ligatures w14:val="standardContextual"/>
        </w:rPr>
      </w:pPr>
      <w:hyperlink w:anchor="_Toc164163696" w:history="1">
        <w:r w:rsidR="00551422" w:rsidRPr="00C957F4">
          <w:rPr>
            <w:rStyle w:val="Hiperpovezava"/>
            <w:noProof/>
          </w:rPr>
          <w:t>4.1.4</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Faktorji obračuna za delo v različnih časovnih pasovih (F</w:t>
        </w:r>
        <w:r w:rsidR="00551422" w:rsidRPr="00C957F4">
          <w:rPr>
            <w:rStyle w:val="Hiperpovezava"/>
            <w:noProof/>
            <w:vertAlign w:val="subscript"/>
          </w:rPr>
          <w:t>ČAS</w:t>
        </w:r>
        <w:r w:rsidR="00551422" w:rsidRPr="00C957F4">
          <w:rPr>
            <w:rStyle w:val="Hiperpovezava"/>
            <w:noProof/>
          </w:rPr>
          <w:t>)</w:t>
        </w:r>
        <w:r w:rsidR="00551422">
          <w:rPr>
            <w:noProof/>
            <w:webHidden/>
          </w:rPr>
          <w:tab/>
        </w:r>
        <w:r w:rsidR="00551422">
          <w:rPr>
            <w:noProof/>
            <w:webHidden/>
          </w:rPr>
          <w:fldChar w:fldCharType="begin"/>
        </w:r>
        <w:r w:rsidR="00551422">
          <w:rPr>
            <w:noProof/>
            <w:webHidden/>
          </w:rPr>
          <w:instrText xml:space="preserve"> PAGEREF _Toc164163696 \h </w:instrText>
        </w:r>
        <w:r w:rsidR="00551422">
          <w:rPr>
            <w:noProof/>
            <w:webHidden/>
          </w:rPr>
        </w:r>
        <w:r w:rsidR="00551422">
          <w:rPr>
            <w:noProof/>
            <w:webHidden/>
          </w:rPr>
          <w:fldChar w:fldCharType="separate"/>
        </w:r>
        <w:r w:rsidR="00FC0B42">
          <w:rPr>
            <w:noProof/>
            <w:webHidden/>
          </w:rPr>
          <w:t>13</w:t>
        </w:r>
        <w:r w:rsidR="00551422">
          <w:rPr>
            <w:noProof/>
            <w:webHidden/>
          </w:rPr>
          <w:fldChar w:fldCharType="end"/>
        </w:r>
      </w:hyperlink>
    </w:p>
    <w:p w14:paraId="17F87457" w14:textId="4B8E02C4" w:rsidR="00551422" w:rsidRDefault="006D7219">
      <w:pPr>
        <w:pStyle w:val="Kazalovsebine1"/>
        <w:rPr>
          <w:rFonts w:asciiTheme="minorHAnsi" w:eastAsiaTheme="minorEastAsia" w:hAnsiTheme="minorHAnsi" w:cstheme="minorBidi"/>
          <w:noProof/>
          <w:kern w:val="2"/>
          <w:szCs w:val="22"/>
          <w14:ligatures w14:val="standardContextual"/>
        </w:rPr>
      </w:pPr>
      <w:hyperlink w:anchor="_Toc164163700" w:history="1">
        <w:r w:rsidR="00551422" w:rsidRPr="00C957F4">
          <w:rPr>
            <w:rStyle w:val="Hiperpovezava"/>
            <w:noProof/>
          </w:rPr>
          <w:t>5</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Zavrnitev računa</w:t>
        </w:r>
        <w:r w:rsidR="00551422">
          <w:rPr>
            <w:noProof/>
            <w:webHidden/>
          </w:rPr>
          <w:tab/>
        </w:r>
        <w:r w:rsidR="00551422">
          <w:rPr>
            <w:noProof/>
            <w:webHidden/>
          </w:rPr>
          <w:fldChar w:fldCharType="begin"/>
        </w:r>
        <w:r w:rsidR="00551422">
          <w:rPr>
            <w:noProof/>
            <w:webHidden/>
          </w:rPr>
          <w:instrText xml:space="preserve"> PAGEREF _Toc164163700 \h </w:instrText>
        </w:r>
        <w:r w:rsidR="00551422">
          <w:rPr>
            <w:noProof/>
            <w:webHidden/>
          </w:rPr>
        </w:r>
        <w:r w:rsidR="00551422">
          <w:rPr>
            <w:noProof/>
            <w:webHidden/>
          </w:rPr>
          <w:fldChar w:fldCharType="separate"/>
        </w:r>
        <w:r w:rsidR="00FC0B42">
          <w:rPr>
            <w:noProof/>
            <w:webHidden/>
          </w:rPr>
          <w:t>13</w:t>
        </w:r>
        <w:r w:rsidR="00551422">
          <w:rPr>
            <w:noProof/>
            <w:webHidden/>
          </w:rPr>
          <w:fldChar w:fldCharType="end"/>
        </w:r>
      </w:hyperlink>
    </w:p>
    <w:p w14:paraId="3193DFCF" w14:textId="04DD23D5" w:rsidR="00551422" w:rsidRDefault="006D7219">
      <w:pPr>
        <w:pStyle w:val="Kazalovsebine1"/>
        <w:rPr>
          <w:rFonts w:asciiTheme="minorHAnsi" w:eastAsiaTheme="minorEastAsia" w:hAnsiTheme="minorHAnsi" w:cstheme="minorBidi"/>
          <w:noProof/>
          <w:kern w:val="2"/>
          <w:szCs w:val="22"/>
          <w14:ligatures w14:val="standardContextual"/>
        </w:rPr>
      </w:pPr>
      <w:hyperlink w:anchor="_Toc164163701" w:history="1">
        <w:r w:rsidR="00551422" w:rsidRPr="00C957F4">
          <w:rPr>
            <w:rStyle w:val="Hiperpovezava"/>
            <w:noProof/>
          </w:rPr>
          <w:t>6</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Katalog storitev</w:t>
        </w:r>
        <w:r w:rsidR="00551422">
          <w:rPr>
            <w:noProof/>
            <w:webHidden/>
          </w:rPr>
          <w:tab/>
        </w:r>
        <w:r w:rsidR="00551422">
          <w:rPr>
            <w:noProof/>
            <w:webHidden/>
          </w:rPr>
          <w:fldChar w:fldCharType="begin"/>
        </w:r>
        <w:r w:rsidR="00551422">
          <w:rPr>
            <w:noProof/>
            <w:webHidden/>
          </w:rPr>
          <w:instrText xml:space="preserve"> PAGEREF _Toc164163701 \h </w:instrText>
        </w:r>
        <w:r w:rsidR="00551422">
          <w:rPr>
            <w:noProof/>
            <w:webHidden/>
          </w:rPr>
        </w:r>
        <w:r w:rsidR="00551422">
          <w:rPr>
            <w:noProof/>
            <w:webHidden/>
          </w:rPr>
          <w:fldChar w:fldCharType="separate"/>
        </w:r>
        <w:r w:rsidR="00FC0B42">
          <w:rPr>
            <w:noProof/>
            <w:webHidden/>
          </w:rPr>
          <w:t>14</w:t>
        </w:r>
        <w:r w:rsidR="00551422">
          <w:rPr>
            <w:noProof/>
            <w:webHidden/>
          </w:rPr>
          <w:fldChar w:fldCharType="end"/>
        </w:r>
      </w:hyperlink>
    </w:p>
    <w:p w14:paraId="751ABF38" w14:textId="63CEE2EC" w:rsidR="00551422" w:rsidRDefault="006D7219">
      <w:pPr>
        <w:pStyle w:val="Kazalovsebine2"/>
        <w:rPr>
          <w:rFonts w:asciiTheme="minorHAnsi" w:eastAsiaTheme="minorEastAsia" w:hAnsiTheme="minorHAnsi" w:cstheme="minorBidi"/>
          <w:noProof/>
          <w:kern w:val="2"/>
          <w:szCs w:val="22"/>
          <w14:ligatures w14:val="standardContextual"/>
        </w:rPr>
      </w:pPr>
      <w:hyperlink w:anchor="_Toc164163708" w:history="1">
        <w:r w:rsidR="00551422" w:rsidRPr="00C957F4">
          <w:rPr>
            <w:rStyle w:val="Hiperpovezava"/>
            <w:noProof/>
          </w:rPr>
          <w:t>6.1</w:t>
        </w:r>
        <w:r w:rsidR="00551422">
          <w:rPr>
            <w:rFonts w:asciiTheme="minorHAnsi" w:eastAsiaTheme="minorEastAsia" w:hAnsiTheme="minorHAnsi" w:cstheme="minorBidi"/>
            <w:noProof/>
            <w:kern w:val="2"/>
            <w:szCs w:val="22"/>
            <w14:ligatures w14:val="standardContextual"/>
          </w:rPr>
          <w:tab/>
        </w:r>
        <w:r w:rsidR="008D1825" w:rsidRPr="008D1825">
          <w:rPr>
            <w:rStyle w:val="Hiperpovezava"/>
            <w:noProof/>
          </w:rPr>
          <w:t xml:space="preserve">Sklop 2 - </w:t>
        </w:r>
        <w:r w:rsidR="00551422" w:rsidRPr="00C957F4">
          <w:rPr>
            <w:rStyle w:val="Hiperpovezava"/>
            <w:noProof/>
          </w:rPr>
          <w:t>Strežniki, virtualno strežniško okolje in diskovni sistemi</w:t>
        </w:r>
        <w:r w:rsidR="00551422">
          <w:rPr>
            <w:noProof/>
            <w:webHidden/>
          </w:rPr>
          <w:tab/>
        </w:r>
        <w:r w:rsidR="00551422">
          <w:rPr>
            <w:noProof/>
            <w:webHidden/>
          </w:rPr>
          <w:fldChar w:fldCharType="begin"/>
        </w:r>
        <w:r w:rsidR="00551422">
          <w:rPr>
            <w:noProof/>
            <w:webHidden/>
          </w:rPr>
          <w:instrText xml:space="preserve"> PAGEREF _Toc164163708 \h </w:instrText>
        </w:r>
        <w:r w:rsidR="00551422">
          <w:rPr>
            <w:noProof/>
            <w:webHidden/>
          </w:rPr>
        </w:r>
        <w:r w:rsidR="00551422">
          <w:rPr>
            <w:noProof/>
            <w:webHidden/>
          </w:rPr>
          <w:fldChar w:fldCharType="separate"/>
        </w:r>
        <w:r w:rsidR="00FC0B42">
          <w:rPr>
            <w:noProof/>
            <w:webHidden/>
          </w:rPr>
          <w:t>14</w:t>
        </w:r>
        <w:r w:rsidR="00551422">
          <w:rPr>
            <w:noProof/>
            <w:webHidden/>
          </w:rPr>
          <w:fldChar w:fldCharType="end"/>
        </w:r>
      </w:hyperlink>
    </w:p>
    <w:p w14:paraId="1E26B591" w14:textId="45793BBB" w:rsidR="00551422" w:rsidRPr="00177C91" w:rsidRDefault="006D7219">
      <w:pPr>
        <w:pStyle w:val="Kazalovsebine2"/>
        <w:rPr>
          <w:rStyle w:val="Hiperpovezava"/>
          <w:noProof/>
        </w:rPr>
      </w:pPr>
      <w:hyperlink w:anchor="_Toc164163709" w:history="1">
        <w:r w:rsidR="00551422" w:rsidRPr="00C957F4">
          <w:rPr>
            <w:rStyle w:val="Hiperpovezava"/>
            <w:noProof/>
          </w:rPr>
          <w:t>6.2</w:t>
        </w:r>
        <w:r w:rsidR="00551422" w:rsidRPr="00177C91">
          <w:rPr>
            <w:rStyle w:val="Hiperpovezava"/>
            <w:noProof/>
          </w:rPr>
          <w:tab/>
        </w:r>
        <w:r w:rsidR="00551422" w:rsidRPr="00C957F4">
          <w:rPr>
            <w:rStyle w:val="Hiperpovezava"/>
            <w:noProof/>
          </w:rPr>
          <w:t xml:space="preserve">Sklop 3 </w:t>
        </w:r>
        <w:r w:rsidR="00177C91">
          <w:rPr>
            <w:rStyle w:val="Hiperpovezava"/>
            <w:noProof/>
          </w:rPr>
          <w:t>-</w:t>
        </w:r>
        <w:r w:rsidR="00551422" w:rsidRPr="00C957F4">
          <w:rPr>
            <w:rStyle w:val="Hiperpovezava"/>
            <w:noProof/>
          </w:rPr>
          <w:t xml:space="preserve"> Sistemi za varnostno kopiranje</w:t>
        </w:r>
        <w:r w:rsidR="00551422" w:rsidRPr="00177C91">
          <w:rPr>
            <w:rStyle w:val="Hiperpovezava"/>
            <w:noProof/>
            <w:webHidden/>
          </w:rPr>
          <w:tab/>
        </w:r>
        <w:r w:rsidR="00551422" w:rsidRPr="00177C91">
          <w:rPr>
            <w:rStyle w:val="Hiperpovezava"/>
            <w:noProof/>
            <w:webHidden/>
          </w:rPr>
          <w:fldChar w:fldCharType="begin"/>
        </w:r>
        <w:r w:rsidR="00551422" w:rsidRPr="00177C91">
          <w:rPr>
            <w:rStyle w:val="Hiperpovezava"/>
            <w:noProof/>
            <w:webHidden/>
          </w:rPr>
          <w:instrText xml:space="preserve"> PAGEREF _Toc164163709 \h </w:instrText>
        </w:r>
        <w:r w:rsidR="00551422" w:rsidRPr="00177C91">
          <w:rPr>
            <w:rStyle w:val="Hiperpovezava"/>
            <w:noProof/>
            <w:webHidden/>
          </w:rPr>
        </w:r>
        <w:r w:rsidR="00551422" w:rsidRPr="00177C91">
          <w:rPr>
            <w:rStyle w:val="Hiperpovezava"/>
            <w:noProof/>
            <w:webHidden/>
          </w:rPr>
          <w:fldChar w:fldCharType="separate"/>
        </w:r>
        <w:r w:rsidR="00FC0B42">
          <w:rPr>
            <w:rStyle w:val="Hiperpovezava"/>
            <w:noProof/>
            <w:webHidden/>
          </w:rPr>
          <w:t>16</w:t>
        </w:r>
        <w:r w:rsidR="00551422" w:rsidRPr="00177C91">
          <w:rPr>
            <w:rStyle w:val="Hiperpovezava"/>
            <w:noProof/>
            <w:webHidden/>
          </w:rPr>
          <w:fldChar w:fldCharType="end"/>
        </w:r>
      </w:hyperlink>
    </w:p>
    <w:p w14:paraId="4E1036A5" w14:textId="7F829F91" w:rsidR="00551422" w:rsidRPr="00177C91" w:rsidRDefault="006D7219">
      <w:pPr>
        <w:pStyle w:val="Kazalovsebine2"/>
        <w:rPr>
          <w:rStyle w:val="Hiperpovezava"/>
          <w:noProof/>
        </w:rPr>
      </w:pPr>
      <w:hyperlink w:anchor="_Toc164163777" w:history="1">
        <w:r w:rsidR="00551422" w:rsidRPr="00C957F4">
          <w:rPr>
            <w:rStyle w:val="Hiperpovezava"/>
            <w:noProof/>
          </w:rPr>
          <w:t>6.3</w:t>
        </w:r>
        <w:r w:rsidR="00551422" w:rsidRPr="00177C91">
          <w:rPr>
            <w:rStyle w:val="Hiperpovezava"/>
            <w:noProof/>
          </w:rPr>
          <w:tab/>
        </w:r>
        <w:r w:rsidR="00551422" w:rsidRPr="00C957F4">
          <w:rPr>
            <w:rStyle w:val="Hiperpovezava"/>
            <w:noProof/>
          </w:rPr>
          <w:t xml:space="preserve">Sklop 5 </w:t>
        </w:r>
        <w:r w:rsidR="00177C91">
          <w:rPr>
            <w:rStyle w:val="Hiperpovezava"/>
            <w:noProof/>
          </w:rPr>
          <w:t>-</w:t>
        </w:r>
        <w:r w:rsidR="00551422" w:rsidRPr="00C957F4">
          <w:rPr>
            <w:rStyle w:val="Hiperpovezava"/>
            <w:noProof/>
          </w:rPr>
          <w:t xml:space="preserve"> Aktivna mrežna oprema</w:t>
        </w:r>
        <w:r w:rsidR="00551422" w:rsidRPr="00177C91">
          <w:rPr>
            <w:rStyle w:val="Hiperpovezava"/>
            <w:noProof/>
            <w:webHidden/>
          </w:rPr>
          <w:tab/>
        </w:r>
        <w:r w:rsidR="00551422" w:rsidRPr="00177C91">
          <w:rPr>
            <w:rStyle w:val="Hiperpovezava"/>
            <w:noProof/>
            <w:webHidden/>
          </w:rPr>
          <w:fldChar w:fldCharType="begin"/>
        </w:r>
        <w:r w:rsidR="00551422" w:rsidRPr="00177C91">
          <w:rPr>
            <w:rStyle w:val="Hiperpovezava"/>
            <w:noProof/>
            <w:webHidden/>
          </w:rPr>
          <w:instrText xml:space="preserve"> PAGEREF _Toc164163777 \h </w:instrText>
        </w:r>
        <w:r w:rsidR="00551422" w:rsidRPr="00177C91">
          <w:rPr>
            <w:rStyle w:val="Hiperpovezava"/>
            <w:noProof/>
            <w:webHidden/>
          </w:rPr>
        </w:r>
        <w:r w:rsidR="00551422" w:rsidRPr="00177C91">
          <w:rPr>
            <w:rStyle w:val="Hiperpovezava"/>
            <w:noProof/>
            <w:webHidden/>
          </w:rPr>
          <w:fldChar w:fldCharType="separate"/>
        </w:r>
        <w:r w:rsidR="00FC0B42">
          <w:rPr>
            <w:rStyle w:val="Hiperpovezava"/>
            <w:noProof/>
            <w:webHidden/>
          </w:rPr>
          <w:t>17</w:t>
        </w:r>
        <w:r w:rsidR="00551422" w:rsidRPr="00177C91">
          <w:rPr>
            <w:rStyle w:val="Hiperpovezava"/>
            <w:noProof/>
            <w:webHidden/>
          </w:rPr>
          <w:fldChar w:fldCharType="end"/>
        </w:r>
      </w:hyperlink>
    </w:p>
    <w:p w14:paraId="5F0D2FE8" w14:textId="0C0833D9" w:rsidR="00551422" w:rsidRPr="00177C91" w:rsidRDefault="006D7219">
      <w:pPr>
        <w:pStyle w:val="Kazalovsebine2"/>
        <w:rPr>
          <w:rStyle w:val="Hiperpovezava"/>
          <w:noProof/>
        </w:rPr>
      </w:pPr>
      <w:hyperlink w:anchor="_Toc164163778" w:history="1">
        <w:r w:rsidR="00551422" w:rsidRPr="00C957F4">
          <w:rPr>
            <w:rStyle w:val="Hiperpovezava"/>
            <w:noProof/>
          </w:rPr>
          <w:t>6.4</w:t>
        </w:r>
        <w:r w:rsidR="00551422" w:rsidRPr="00177C91">
          <w:rPr>
            <w:rStyle w:val="Hiperpovezava"/>
            <w:noProof/>
          </w:rPr>
          <w:tab/>
        </w:r>
        <w:r w:rsidR="00551422" w:rsidRPr="00C957F4">
          <w:rPr>
            <w:rStyle w:val="Hiperpovezava"/>
            <w:noProof/>
          </w:rPr>
          <w:t xml:space="preserve">Sklop 6 </w:t>
        </w:r>
        <w:r w:rsidR="00177C91">
          <w:rPr>
            <w:rStyle w:val="Hiperpovezava"/>
            <w:noProof/>
          </w:rPr>
          <w:t>-</w:t>
        </w:r>
        <w:r w:rsidR="00551422" w:rsidRPr="00C957F4">
          <w:rPr>
            <w:rStyle w:val="Hiperpovezava"/>
            <w:noProof/>
          </w:rPr>
          <w:t xml:space="preserve"> Pasivna mrežna oprema</w:t>
        </w:r>
        <w:r w:rsidR="00551422" w:rsidRPr="00177C91">
          <w:rPr>
            <w:rStyle w:val="Hiperpovezava"/>
            <w:noProof/>
            <w:webHidden/>
          </w:rPr>
          <w:tab/>
        </w:r>
        <w:r w:rsidR="00551422" w:rsidRPr="00177C91">
          <w:rPr>
            <w:rStyle w:val="Hiperpovezava"/>
            <w:noProof/>
            <w:webHidden/>
          </w:rPr>
          <w:fldChar w:fldCharType="begin"/>
        </w:r>
        <w:r w:rsidR="00551422" w:rsidRPr="00177C91">
          <w:rPr>
            <w:rStyle w:val="Hiperpovezava"/>
            <w:noProof/>
            <w:webHidden/>
          </w:rPr>
          <w:instrText xml:space="preserve"> PAGEREF _Toc164163778 \h </w:instrText>
        </w:r>
        <w:r w:rsidR="00551422" w:rsidRPr="00177C91">
          <w:rPr>
            <w:rStyle w:val="Hiperpovezava"/>
            <w:noProof/>
            <w:webHidden/>
          </w:rPr>
        </w:r>
        <w:r w:rsidR="00551422" w:rsidRPr="00177C91">
          <w:rPr>
            <w:rStyle w:val="Hiperpovezava"/>
            <w:noProof/>
            <w:webHidden/>
          </w:rPr>
          <w:fldChar w:fldCharType="separate"/>
        </w:r>
        <w:r w:rsidR="00FC0B42">
          <w:rPr>
            <w:rStyle w:val="Hiperpovezava"/>
            <w:noProof/>
            <w:webHidden/>
          </w:rPr>
          <w:t>18</w:t>
        </w:r>
        <w:r w:rsidR="00551422" w:rsidRPr="00177C91">
          <w:rPr>
            <w:rStyle w:val="Hiperpovezava"/>
            <w:noProof/>
            <w:webHidden/>
          </w:rPr>
          <w:fldChar w:fldCharType="end"/>
        </w:r>
      </w:hyperlink>
    </w:p>
    <w:p w14:paraId="17F3BA90" w14:textId="6822F9DB" w:rsidR="00551422" w:rsidRDefault="006D7219">
      <w:pPr>
        <w:pStyle w:val="Kazalovsebine1"/>
        <w:rPr>
          <w:rFonts w:asciiTheme="minorHAnsi" w:eastAsiaTheme="minorEastAsia" w:hAnsiTheme="minorHAnsi" w:cstheme="minorBidi"/>
          <w:noProof/>
          <w:kern w:val="2"/>
          <w:szCs w:val="22"/>
          <w14:ligatures w14:val="standardContextual"/>
        </w:rPr>
      </w:pPr>
      <w:hyperlink w:anchor="_Toc164163781" w:history="1">
        <w:r w:rsidR="00551422" w:rsidRPr="00C957F4">
          <w:rPr>
            <w:rStyle w:val="Hiperpovezava"/>
            <w:noProof/>
          </w:rPr>
          <w:t>7</w:t>
        </w:r>
        <w:r w:rsidR="00551422">
          <w:rPr>
            <w:rFonts w:asciiTheme="minorHAnsi" w:eastAsiaTheme="minorEastAsia" w:hAnsiTheme="minorHAnsi" w:cstheme="minorBidi"/>
            <w:noProof/>
            <w:kern w:val="2"/>
            <w:szCs w:val="22"/>
            <w14:ligatures w14:val="standardContextual"/>
          </w:rPr>
          <w:tab/>
        </w:r>
        <w:r w:rsidR="00551422" w:rsidRPr="00C957F4">
          <w:rPr>
            <w:rStyle w:val="Hiperpovezava"/>
            <w:noProof/>
          </w:rPr>
          <w:t>Seznam teritorialnih območij</w:t>
        </w:r>
        <w:r w:rsidR="00551422">
          <w:rPr>
            <w:noProof/>
            <w:webHidden/>
          </w:rPr>
          <w:tab/>
        </w:r>
        <w:r w:rsidR="00551422">
          <w:rPr>
            <w:noProof/>
            <w:webHidden/>
          </w:rPr>
          <w:fldChar w:fldCharType="begin"/>
        </w:r>
        <w:r w:rsidR="00551422">
          <w:rPr>
            <w:noProof/>
            <w:webHidden/>
          </w:rPr>
          <w:instrText xml:space="preserve"> PAGEREF _Toc164163781 \h </w:instrText>
        </w:r>
        <w:r w:rsidR="00551422">
          <w:rPr>
            <w:noProof/>
            <w:webHidden/>
          </w:rPr>
        </w:r>
        <w:r w:rsidR="00551422">
          <w:rPr>
            <w:noProof/>
            <w:webHidden/>
          </w:rPr>
          <w:fldChar w:fldCharType="separate"/>
        </w:r>
        <w:r w:rsidR="00FC0B42">
          <w:rPr>
            <w:noProof/>
            <w:webHidden/>
          </w:rPr>
          <w:t>19</w:t>
        </w:r>
        <w:r w:rsidR="00551422">
          <w:rPr>
            <w:noProof/>
            <w:webHidden/>
          </w:rPr>
          <w:fldChar w:fldCharType="end"/>
        </w:r>
      </w:hyperlink>
    </w:p>
    <w:p w14:paraId="744FAB9E" w14:textId="7C48F3A3" w:rsidR="0005432A" w:rsidRPr="00F8085C" w:rsidRDefault="00CA3C42" w:rsidP="00D361BF">
      <w:pPr>
        <w:spacing w:after="0"/>
      </w:pPr>
      <w:r w:rsidRPr="00F8085C">
        <w:rPr>
          <w:rFonts w:cs="Arial"/>
          <w:szCs w:val="22"/>
        </w:rPr>
        <w:fldChar w:fldCharType="end"/>
      </w:r>
    </w:p>
    <w:p w14:paraId="2F77C389" w14:textId="77777777" w:rsidR="008C14AF" w:rsidRPr="00F8085C" w:rsidRDefault="008C14AF" w:rsidP="00197FA7">
      <w:pPr>
        <w:spacing w:after="0"/>
        <w:rPr>
          <w:rFonts w:cs="Arial"/>
          <w:szCs w:val="22"/>
        </w:rPr>
        <w:sectPr w:rsidR="008C14AF" w:rsidRPr="00F8085C" w:rsidSect="00600A21">
          <w:type w:val="continuous"/>
          <w:pgSz w:w="11906" w:h="16838" w:code="9"/>
          <w:pgMar w:top="1077" w:right="1287" w:bottom="1418" w:left="1622" w:header="709" w:footer="386" w:gutter="0"/>
          <w:cols w:space="708"/>
          <w:docGrid w:linePitch="360"/>
        </w:sectPr>
      </w:pPr>
    </w:p>
    <w:p w14:paraId="2095316B" w14:textId="77777777" w:rsidR="001172C0" w:rsidRPr="00F8085C" w:rsidRDefault="001172C0" w:rsidP="00864E8F">
      <w:pPr>
        <w:pStyle w:val="Naslov1"/>
      </w:pPr>
      <w:bookmarkStart w:id="0" w:name="_Toc164163638"/>
      <w:r w:rsidRPr="00F8085C">
        <w:lastRenderedPageBreak/>
        <w:t>Splošni del</w:t>
      </w:r>
      <w:bookmarkEnd w:id="0"/>
    </w:p>
    <w:p w14:paraId="169596C3" w14:textId="4001B3C1" w:rsidR="000E17AE" w:rsidRPr="00F8085C" w:rsidRDefault="00355B78" w:rsidP="004C7E4A">
      <w:pPr>
        <w:rPr>
          <w:rFonts w:cs="Arial"/>
          <w:szCs w:val="22"/>
        </w:rPr>
      </w:pPr>
      <w:r w:rsidRPr="00F8085C">
        <w:rPr>
          <w:rFonts w:cs="Arial"/>
          <w:szCs w:val="22"/>
        </w:rPr>
        <w:t xml:space="preserve">Specifikacije </w:t>
      </w:r>
      <w:r w:rsidR="000E17AE" w:rsidRPr="00F8085C">
        <w:rPr>
          <w:rFonts w:cs="Arial"/>
          <w:szCs w:val="22"/>
        </w:rPr>
        <w:t>obsega</w:t>
      </w:r>
      <w:r w:rsidRPr="00F8085C">
        <w:rPr>
          <w:rFonts w:cs="Arial"/>
          <w:szCs w:val="22"/>
        </w:rPr>
        <w:t>jo</w:t>
      </w:r>
      <w:r w:rsidR="000E17AE" w:rsidRPr="00F8085C">
        <w:rPr>
          <w:rFonts w:cs="Arial"/>
          <w:szCs w:val="22"/>
        </w:rPr>
        <w:t xml:space="preserve"> način, pravila in nabor vseh storitev podpore uporabnikom in vzdrževanja lokaln</w:t>
      </w:r>
      <w:r w:rsidR="00264691" w:rsidRPr="00F8085C">
        <w:rPr>
          <w:rFonts w:cs="Arial"/>
          <w:szCs w:val="22"/>
        </w:rPr>
        <w:t>e</w:t>
      </w:r>
      <w:r w:rsidR="000E17AE" w:rsidRPr="00F8085C">
        <w:rPr>
          <w:rFonts w:cs="Arial"/>
          <w:szCs w:val="22"/>
        </w:rPr>
        <w:t xml:space="preserve"> računalnišk</w:t>
      </w:r>
      <w:r w:rsidR="00264691" w:rsidRPr="00F8085C">
        <w:rPr>
          <w:rFonts w:cs="Arial"/>
          <w:szCs w:val="22"/>
        </w:rPr>
        <w:t>e</w:t>
      </w:r>
      <w:r w:rsidR="000E17AE" w:rsidRPr="00F8085C">
        <w:rPr>
          <w:rFonts w:cs="Arial"/>
          <w:szCs w:val="22"/>
        </w:rPr>
        <w:t xml:space="preserve"> infrastruktur</w:t>
      </w:r>
      <w:r w:rsidR="00264691" w:rsidRPr="00F8085C">
        <w:rPr>
          <w:rFonts w:cs="Arial"/>
          <w:szCs w:val="22"/>
        </w:rPr>
        <w:t>e</w:t>
      </w:r>
      <w:r w:rsidR="000E17AE" w:rsidRPr="00F8085C">
        <w:rPr>
          <w:rFonts w:cs="Arial"/>
          <w:szCs w:val="22"/>
        </w:rPr>
        <w:t>.</w:t>
      </w:r>
    </w:p>
    <w:p w14:paraId="03C575DC" w14:textId="1A81E3F8" w:rsidR="00DD11EB" w:rsidRPr="00F8085C" w:rsidRDefault="00DD11EB" w:rsidP="004C7E4A">
      <w:pPr>
        <w:rPr>
          <w:rFonts w:cs="Arial"/>
          <w:szCs w:val="22"/>
        </w:rPr>
      </w:pPr>
      <w:r w:rsidRPr="00F8085C">
        <w:rPr>
          <w:rFonts w:cs="Arial"/>
          <w:szCs w:val="22"/>
        </w:rPr>
        <w:t xml:space="preserve">Naročnik in izvajalec vse podrobnosti o izvajanju razpisanih storitev opredelita v posebnem dokumentu (Poslovnik izvajanja storitev podpore </w:t>
      </w:r>
      <w:r w:rsidR="00251871" w:rsidRPr="00F8085C">
        <w:rPr>
          <w:rFonts w:cs="Arial"/>
          <w:szCs w:val="22"/>
        </w:rPr>
        <w:t>uporabnikom in vzdrževanja IKT</w:t>
      </w:r>
      <w:r w:rsidR="00DB5DDA">
        <w:rPr>
          <w:rFonts w:cs="Arial"/>
          <w:szCs w:val="22"/>
        </w:rPr>
        <w:t>;</w:t>
      </w:r>
      <w:r w:rsidR="00F11D99">
        <w:rPr>
          <w:rFonts w:cs="Arial"/>
          <w:szCs w:val="22"/>
        </w:rPr>
        <w:t xml:space="preserve"> v nadaljevanju</w:t>
      </w:r>
      <w:r w:rsidR="00DB5DDA">
        <w:rPr>
          <w:rFonts w:cs="Arial"/>
          <w:szCs w:val="22"/>
        </w:rPr>
        <w:t>:</w:t>
      </w:r>
      <w:r w:rsidR="00F11D99">
        <w:rPr>
          <w:rFonts w:cs="Arial"/>
          <w:szCs w:val="22"/>
        </w:rPr>
        <w:t xml:space="preserve"> poslovnik</w:t>
      </w:r>
      <w:r w:rsidR="00251871" w:rsidRPr="00F8085C">
        <w:rPr>
          <w:rFonts w:cs="Arial"/>
          <w:szCs w:val="22"/>
        </w:rPr>
        <w:t>)</w:t>
      </w:r>
      <w:r w:rsidRPr="00F8085C">
        <w:rPr>
          <w:rFonts w:cs="Arial"/>
          <w:szCs w:val="22"/>
        </w:rPr>
        <w:t>.</w:t>
      </w:r>
      <w:r w:rsidR="00291358" w:rsidRPr="00F8085C">
        <w:rPr>
          <w:rFonts w:cs="Arial"/>
          <w:szCs w:val="22"/>
        </w:rPr>
        <w:t xml:space="preserve"> V njem se opredelijo podrobnosti v zvezi z izvajanjem storitev za naročnika</w:t>
      </w:r>
      <w:r w:rsidR="001F1E93" w:rsidRPr="00F8085C">
        <w:rPr>
          <w:rFonts w:cs="Arial"/>
          <w:szCs w:val="22"/>
        </w:rPr>
        <w:t>.</w:t>
      </w:r>
    </w:p>
    <w:p w14:paraId="4947232E" w14:textId="31FC6AD0" w:rsidR="001172C0" w:rsidRPr="00F8085C" w:rsidRDefault="001172C0" w:rsidP="009B440C">
      <w:pPr>
        <w:pStyle w:val="Naslov2"/>
      </w:pPr>
      <w:bookmarkStart w:id="1" w:name="_Toc164163639"/>
      <w:r w:rsidRPr="00F8085C">
        <w:t xml:space="preserve">Opredelitev pojmov </w:t>
      </w:r>
      <w:r w:rsidR="007B6F0F" w:rsidRPr="00F8085C">
        <w:t xml:space="preserve">in kratic </w:t>
      </w:r>
      <w:r w:rsidRPr="00D4374B">
        <w:t>uporabljenih</w:t>
      </w:r>
      <w:r w:rsidRPr="00F8085C">
        <w:t xml:space="preserve"> v dokumentu</w:t>
      </w:r>
      <w:bookmarkEnd w:id="1"/>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6139"/>
      </w:tblGrid>
      <w:tr w:rsidR="007B6F0F" w:rsidRPr="00F8085C" w14:paraId="29A840A7" w14:textId="77777777" w:rsidTr="00FF58FB">
        <w:tc>
          <w:tcPr>
            <w:tcW w:w="3041" w:type="dxa"/>
            <w:shd w:val="clear" w:color="auto" w:fill="auto"/>
          </w:tcPr>
          <w:p w14:paraId="491D86A2" w14:textId="77777777" w:rsidR="007B6F0F" w:rsidRPr="00F8085C" w:rsidRDefault="007B6F0F" w:rsidP="00FF58FB">
            <w:pPr>
              <w:jc w:val="left"/>
              <w:rPr>
                <w:b/>
              </w:rPr>
            </w:pPr>
            <w:r w:rsidRPr="00F8085C">
              <w:rPr>
                <w:b/>
              </w:rPr>
              <w:t>Naročnik</w:t>
            </w:r>
          </w:p>
        </w:tc>
        <w:tc>
          <w:tcPr>
            <w:tcW w:w="6139" w:type="dxa"/>
            <w:shd w:val="clear" w:color="auto" w:fill="auto"/>
          </w:tcPr>
          <w:p w14:paraId="0CC2D669" w14:textId="25CD6B47" w:rsidR="007B6F0F" w:rsidRPr="00F8085C" w:rsidRDefault="00C16EC7" w:rsidP="004C7E4A">
            <w:pPr>
              <w:pStyle w:val="Tabela-Nomal"/>
              <w:rPr>
                <w:rFonts w:cs="Arial"/>
                <w:szCs w:val="22"/>
              </w:rPr>
            </w:pPr>
            <w:r>
              <w:rPr>
                <w:rFonts w:cs="Arial"/>
                <w:szCs w:val="22"/>
              </w:rPr>
              <w:t>D</w:t>
            </w:r>
            <w:r w:rsidR="007B6F0F" w:rsidRPr="00F8085C">
              <w:rPr>
                <w:rFonts w:cs="Arial"/>
                <w:szCs w:val="22"/>
              </w:rPr>
              <w:t xml:space="preserve">ržavni organ - sklenitelj pogodbe, ki je hkrati </w:t>
            </w:r>
            <w:r w:rsidR="00652A19" w:rsidRPr="00F8085C">
              <w:rPr>
                <w:rFonts w:cs="Arial"/>
                <w:szCs w:val="22"/>
              </w:rPr>
              <w:t>tudi</w:t>
            </w:r>
            <w:r w:rsidR="007B1E3B">
              <w:rPr>
                <w:rFonts w:cs="Arial"/>
                <w:szCs w:val="22"/>
              </w:rPr>
              <w:t xml:space="preserve"> nadzornik in plačnik storitev</w:t>
            </w:r>
            <w:r>
              <w:rPr>
                <w:rFonts w:cs="Arial"/>
                <w:szCs w:val="22"/>
              </w:rPr>
              <w:t>.</w:t>
            </w:r>
          </w:p>
        </w:tc>
      </w:tr>
      <w:tr w:rsidR="007B6F0F" w:rsidRPr="00F8085C" w14:paraId="5DDEEB35" w14:textId="77777777" w:rsidTr="00FF58FB">
        <w:tc>
          <w:tcPr>
            <w:tcW w:w="3041" w:type="dxa"/>
            <w:shd w:val="clear" w:color="auto" w:fill="auto"/>
          </w:tcPr>
          <w:p w14:paraId="36C51D96" w14:textId="77777777" w:rsidR="007B6F0F" w:rsidRPr="00F8085C" w:rsidRDefault="007B6F0F" w:rsidP="00FF58FB">
            <w:pPr>
              <w:jc w:val="left"/>
              <w:rPr>
                <w:b/>
              </w:rPr>
            </w:pPr>
            <w:r w:rsidRPr="00F8085C">
              <w:rPr>
                <w:b/>
              </w:rPr>
              <w:t>Izvajalec</w:t>
            </w:r>
          </w:p>
        </w:tc>
        <w:tc>
          <w:tcPr>
            <w:tcW w:w="6139" w:type="dxa"/>
            <w:shd w:val="clear" w:color="auto" w:fill="auto"/>
          </w:tcPr>
          <w:p w14:paraId="430CD1F1" w14:textId="54994A80" w:rsidR="007B6F0F" w:rsidRPr="00F8085C" w:rsidRDefault="0025216A" w:rsidP="004C7E4A">
            <w:pPr>
              <w:pStyle w:val="Tabela-Nomal"/>
              <w:rPr>
                <w:rFonts w:cs="Arial"/>
                <w:szCs w:val="22"/>
              </w:rPr>
            </w:pPr>
            <w:r>
              <w:rPr>
                <w:rFonts w:cs="Arial"/>
                <w:szCs w:val="22"/>
              </w:rPr>
              <w:t>P</w:t>
            </w:r>
            <w:r w:rsidR="007B6F0F" w:rsidRPr="00F8085C">
              <w:rPr>
                <w:rFonts w:cs="Arial"/>
                <w:szCs w:val="22"/>
              </w:rPr>
              <w:t>ogodbeni p</w:t>
            </w:r>
            <w:r w:rsidR="007B1E3B">
              <w:rPr>
                <w:rFonts w:cs="Arial"/>
                <w:szCs w:val="22"/>
              </w:rPr>
              <w:t>artner, ki izvaja storitve</w:t>
            </w:r>
          </w:p>
        </w:tc>
      </w:tr>
      <w:tr w:rsidR="00692A0E" w:rsidRPr="00F8085C" w14:paraId="6ADD8EEA" w14:textId="77777777" w:rsidTr="00FF58FB">
        <w:tc>
          <w:tcPr>
            <w:tcW w:w="3041" w:type="dxa"/>
            <w:shd w:val="clear" w:color="auto" w:fill="auto"/>
          </w:tcPr>
          <w:p w14:paraId="4BF2363B" w14:textId="77777777" w:rsidR="00692A0E" w:rsidRPr="00F8085C" w:rsidRDefault="00692A0E" w:rsidP="00FF58FB">
            <w:pPr>
              <w:jc w:val="left"/>
              <w:rPr>
                <w:b/>
              </w:rPr>
            </w:pPr>
            <w:r w:rsidRPr="00F8085C">
              <w:rPr>
                <w:b/>
              </w:rPr>
              <w:t>Uporabnik</w:t>
            </w:r>
          </w:p>
        </w:tc>
        <w:tc>
          <w:tcPr>
            <w:tcW w:w="6139" w:type="dxa"/>
            <w:shd w:val="clear" w:color="auto" w:fill="auto"/>
          </w:tcPr>
          <w:p w14:paraId="26175771" w14:textId="17CBE3D3" w:rsidR="00692A0E" w:rsidRPr="00F8085C" w:rsidRDefault="0025216A" w:rsidP="004C7E4A">
            <w:pPr>
              <w:pStyle w:val="Tabela-Nomal"/>
            </w:pPr>
            <w:r>
              <w:t>Uporabnik v</w:t>
            </w:r>
            <w:r w:rsidR="00692A0E" w:rsidRPr="00F8085C">
              <w:t xml:space="preserve"> širšem smislu: </w:t>
            </w:r>
            <w:r w:rsidR="00264691" w:rsidRPr="00F8085C">
              <w:t>institucija državne uprave ("organ")</w:t>
            </w:r>
            <w:r w:rsidR="00692A0E" w:rsidRPr="00F8085C">
              <w:t>, naročnik</w:t>
            </w:r>
            <w:r>
              <w:t>.</w:t>
            </w:r>
          </w:p>
          <w:p w14:paraId="68825401" w14:textId="03EFC888" w:rsidR="00692A0E" w:rsidRPr="00F8085C" w:rsidRDefault="0025216A" w:rsidP="004C7E4A">
            <w:pPr>
              <w:pStyle w:val="Tabela-Nomal"/>
              <w:rPr>
                <w:rFonts w:cs="Arial"/>
                <w:szCs w:val="22"/>
              </w:rPr>
            </w:pPr>
            <w:r>
              <w:rPr>
                <w:rFonts w:cs="Arial"/>
                <w:szCs w:val="22"/>
              </w:rPr>
              <w:t>Uporabnik v</w:t>
            </w:r>
            <w:r w:rsidR="00692A0E" w:rsidRPr="00F8085C">
              <w:rPr>
                <w:rFonts w:cs="Arial"/>
                <w:szCs w:val="22"/>
              </w:rPr>
              <w:t xml:space="preserve"> ožjem smislu: uslužbenec naročnika,</w:t>
            </w:r>
            <w:r w:rsidR="00DD4DA9" w:rsidRPr="00F8085C">
              <w:rPr>
                <w:rFonts w:cs="Arial"/>
                <w:szCs w:val="22"/>
              </w:rPr>
              <w:t xml:space="preserve"> državnega organa,</w:t>
            </w:r>
            <w:r w:rsidR="00692A0E" w:rsidRPr="00F8085C">
              <w:rPr>
                <w:rFonts w:cs="Arial"/>
                <w:szCs w:val="22"/>
              </w:rPr>
              <w:t xml:space="preserve"> uporabnik lokalne informacijske infrastrukture</w:t>
            </w:r>
            <w:r>
              <w:rPr>
                <w:rFonts w:cs="Arial"/>
                <w:szCs w:val="22"/>
              </w:rPr>
              <w:t>.</w:t>
            </w:r>
          </w:p>
        </w:tc>
      </w:tr>
      <w:tr w:rsidR="007B6F0F" w:rsidRPr="00F8085C" w14:paraId="3A491D7C" w14:textId="77777777" w:rsidTr="00FF58FB">
        <w:tc>
          <w:tcPr>
            <w:tcW w:w="3041" w:type="dxa"/>
            <w:shd w:val="clear" w:color="auto" w:fill="auto"/>
          </w:tcPr>
          <w:p w14:paraId="50C09E11" w14:textId="77777777" w:rsidR="007B6F0F" w:rsidRPr="00F8085C" w:rsidRDefault="007B6F0F" w:rsidP="00FF58FB">
            <w:pPr>
              <w:jc w:val="left"/>
              <w:rPr>
                <w:b/>
              </w:rPr>
            </w:pPr>
            <w:r w:rsidRPr="00F8085C">
              <w:rPr>
                <w:b/>
              </w:rPr>
              <w:t>Območje</w:t>
            </w:r>
          </w:p>
        </w:tc>
        <w:tc>
          <w:tcPr>
            <w:tcW w:w="6139" w:type="dxa"/>
            <w:shd w:val="clear" w:color="auto" w:fill="auto"/>
          </w:tcPr>
          <w:p w14:paraId="087CE425" w14:textId="20ECC9B2" w:rsidR="007B6F0F" w:rsidRPr="00F8085C" w:rsidRDefault="0025216A" w:rsidP="007B1E3B">
            <w:pPr>
              <w:pStyle w:val="Tabela-Nomal"/>
              <w:rPr>
                <w:rFonts w:cs="Arial"/>
                <w:szCs w:val="22"/>
              </w:rPr>
            </w:pPr>
            <w:r>
              <w:rPr>
                <w:rFonts w:cs="Arial"/>
                <w:szCs w:val="22"/>
              </w:rPr>
              <w:t xml:space="preserve">Predstavlja </w:t>
            </w:r>
            <w:r w:rsidR="007B1E3B">
              <w:rPr>
                <w:rFonts w:cs="Arial"/>
                <w:szCs w:val="22"/>
              </w:rPr>
              <w:t>c</w:t>
            </w:r>
            <w:r w:rsidR="007B6F0F" w:rsidRPr="00F8085C">
              <w:rPr>
                <w:rFonts w:cs="Arial"/>
                <w:szCs w:val="22"/>
              </w:rPr>
              <w:t>elo</w:t>
            </w:r>
            <w:r w:rsidR="007B1E3B">
              <w:rPr>
                <w:rFonts w:cs="Arial"/>
                <w:szCs w:val="22"/>
              </w:rPr>
              <w:t>tno ozemlje Republike Slovenije,</w:t>
            </w:r>
            <w:r w:rsidR="007B6F0F" w:rsidRPr="00F8085C">
              <w:rPr>
                <w:rFonts w:cs="Arial"/>
                <w:szCs w:val="22"/>
              </w:rPr>
              <w:t xml:space="preserve"> razdeljeno na teritorialna območja, ki pokrivajo ozemlja občin. Za vsako območje je opredeljeno središče, kar pomeni osnovo za obračun časa na poti.</w:t>
            </w:r>
          </w:p>
        </w:tc>
      </w:tr>
      <w:tr w:rsidR="007B6F0F" w:rsidRPr="00F8085C" w14:paraId="7D1B5EC7" w14:textId="77777777" w:rsidTr="00FF58FB">
        <w:tc>
          <w:tcPr>
            <w:tcW w:w="3041" w:type="dxa"/>
            <w:shd w:val="clear" w:color="auto" w:fill="auto"/>
          </w:tcPr>
          <w:p w14:paraId="21FCE0CF" w14:textId="77777777" w:rsidR="007B6F0F" w:rsidRPr="00F8085C" w:rsidRDefault="007B6F0F" w:rsidP="00FF58FB">
            <w:pPr>
              <w:jc w:val="left"/>
              <w:rPr>
                <w:b/>
              </w:rPr>
            </w:pPr>
            <w:r w:rsidRPr="00F8085C">
              <w:rPr>
                <w:b/>
              </w:rPr>
              <w:t>Lokacija</w:t>
            </w:r>
          </w:p>
        </w:tc>
        <w:tc>
          <w:tcPr>
            <w:tcW w:w="6139" w:type="dxa"/>
            <w:shd w:val="clear" w:color="auto" w:fill="auto"/>
          </w:tcPr>
          <w:p w14:paraId="7D4938F7" w14:textId="370285A9" w:rsidR="007B6F0F" w:rsidRPr="00F8085C" w:rsidRDefault="0025216A" w:rsidP="004C7E4A">
            <w:pPr>
              <w:pStyle w:val="Tabela-Nomal"/>
            </w:pPr>
            <w:r>
              <w:t>O</w:t>
            </w:r>
            <w:r w:rsidR="007B6F0F" w:rsidRPr="00F8085C">
              <w:t>rganizacijska enota naročnika.</w:t>
            </w:r>
          </w:p>
        </w:tc>
      </w:tr>
      <w:tr w:rsidR="00A475CC" w:rsidRPr="00F8085C" w14:paraId="78D581D4" w14:textId="77777777" w:rsidTr="00FF58FB">
        <w:tc>
          <w:tcPr>
            <w:tcW w:w="3041" w:type="dxa"/>
            <w:shd w:val="clear" w:color="auto" w:fill="auto"/>
          </w:tcPr>
          <w:p w14:paraId="026F69CF" w14:textId="3CA2342A" w:rsidR="00A475CC" w:rsidRPr="00F8085C" w:rsidRDefault="00A475CC" w:rsidP="00FF58FB">
            <w:pPr>
              <w:jc w:val="left"/>
              <w:rPr>
                <w:b/>
              </w:rPr>
            </w:pPr>
            <w:r>
              <w:rPr>
                <w:b/>
              </w:rPr>
              <w:t>MDP</w:t>
            </w:r>
          </w:p>
        </w:tc>
        <w:tc>
          <w:tcPr>
            <w:tcW w:w="6139" w:type="dxa"/>
            <w:shd w:val="clear" w:color="auto" w:fill="auto"/>
          </w:tcPr>
          <w:p w14:paraId="073AE0FA" w14:textId="564088E4" w:rsidR="00A475CC" w:rsidRPr="00F8085C" w:rsidRDefault="00A475CC" w:rsidP="004E7312">
            <w:pPr>
              <w:pStyle w:val="Tabela-Nomal"/>
              <w:rPr>
                <w:rFonts w:cs="Arial"/>
                <w:szCs w:val="22"/>
              </w:rPr>
            </w:pPr>
            <w:r>
              <w:rPr>
                <w:rFonts w:cs="Arial"/>
                <w:szCs w:val="22"/>
              </w:rPr>
              <w:t>Ministrstvo za digitalno preobrazbo</w:t>
            </w:r>
          </w:p>
        </w:tc>
      </w:tr>
      <w:tr w:rsidR="005E40F2" w:rsidRPr="00F8085C" w14:paraId="5D6F7372" w14:textId="77777777" w:rsidTr="00FF58FB">
        <w:tc>
          <w:tcPr>
            <w:tcW w:w="3041" w:type="dxa"/>
            <w:shd w:val="clear" w:color="auto" w:fill="auto"/>
            <w:vAlign w:val="center"/>
          </w:tcPr>
          <w:p w14:paraId="248ABFC4" w14:textId="1CD19C9B" w:rsidR="005E40F2" w:rsidRPr="00F8085C" w:rsidRDefault="005E40F2" w:rsidP="00FF58FB">
            <w:pPr>
              <w:jc w:val="left"/>
              <w:rPr>
                <w:b/>
              </w:rPr>
            </w:pPr>
            <w:r>
              <w:rPr>
                <w:b/>
              </w:rPr>
              <w:t>MZEZ</w:t>
            </w:r>
          </w:p>
        </w:tc>
        <w:tc>
          <w:tcPr>
            <w:tcW w:w="6139" w:type="dxa"/>
            <w:shd w:val="clear" w:color="auto" w:fill="auto"/>
            <w:vAlign w:val="center"/>
          </w:tcPr>
          <w:p w14:paraId="79EB92E6" w14:textId="3D7A9F51" w:rsidR="005E40F2" w:rsidRDefault="005E40F2" w:rsidP="004C7E4A">
            <w:pPr>
              <w:pStyle w:val="Tabela-Nomal"/>
              <w:rPr>
                <w:rFonts w:cs="Arial"/>
                <w:szCs w:val="22"/>
              </w:rPr>
            </w:pPr>
            <w:r>
              <w:rPr>
                <w:rFonts w:cs="Arial"/>
                <w:szCs w:val="22"/>
              </w:rPr>
              <w:t>Ministrstvo za zunanje in evropske zadeve</w:t>
            </w:r>
          </w:p>
        </w:tc>
      </w:tr>
      <w:tr w:rsidR="007B6F0F" w:rsidRPr="00F8085C" w14:paraId="6977D2BA" w14:textId="77777777" w:rsidTr="00FF58FB">
        <w:tc>
          <w:tcPr>
            <w:tcW w:w="3041" w:type="dxa"/>
            <w:shd w:val="clear" w:color="auto" w:fill="auto"/>
            <w:vAlign w:val="center"/>
          </w:tcPr>
          <w:p w14:paraId="107A37F0" w14:textId="77777777" w:rsidR="007B6F0F" w:rsidRPr="00F8085C" w:rsidRDefault="007B6F0F" w:rsidP="00FF58FB">
            <w:pPr>
              <w:jc w:val="left"/>
              <w:rPr>
                <w:b/>
              </w:rPr>
            </w:pPr>
            <w:r w:rsidRPr="00F8085C">
              <w:rPr>
                <w:b/>
              </w:rPr>
              <w:t>UE</w:t>
            </w:r>
          </w:p>
        </w:tc>
        <w:tc>
          <w:tcPr>
            <w:tcW w:w="6139" w:type="dxa"/>
            <w:shd w:val="clear" w:color="auto" w:fill="auto"/>
            <w:vAlign w:val="center"/>
          </w:tcPr>
          <w:p w14:paraId="3BC0AB49" w14:textId="76CE6F9F" w:rsidR="007B6F0F" w:rsidRPr="00F8085C" w:rsidRDefault="0025216A" w:rsidP="004C7E4A">
            <w:pPr>
              <w:pStyle w:val="Tabela-Nomal"/>
              <w:rPr>
                <w:rFonts w:cs="Arial"/>
                <w:szCs w:val="22"/>
              </w:rPr>
            </w:pPr>
            <w:r>
              <w:rPr>
                <w:rFonts w:cs="Arial"/>
                <w:szCs w:val="22"/>
              </w:rPr>
              <w:t>U</w:t>
            </w:r>
            <w:r w:rsidR="007B6F0F" w:rsidRPr="00F8085C">
              <w:rPr>
                <w:rFonts w:cs="Arial"/>
                <w:szCs w:val="22"/>
              </w:rPr>
              <w:t>pravna enota</w:t>
            </w:r>
          </w:p>
        </w:tc>
      </w:tr>
      <w:tr w:rsidR="007B6F0F" w:rsidRPr="00F8085C" w14:paraId="56A20D29" w14:textId="77777777" w:rsidTr="00FF58FB">
        <w:tc>
          <w:tcPr>
            <w:tcW w:w="3041" w:type="dxa"/>
            <w:shd w:val="clear" w:color="auto" w:fill="auto"/>
          </w:tcPr>
          <w:p w14:paraId="34DC2727" w14:textId="77777777" w:rsidR="007B6F0F" w:rsidRPr="00F8085C" w:rsidRDefault="007B6F0F" w:rsidP="00FF58FB">
            <w:pPr>
              <w:jc w:val="left"/>
              <w:rPr>
                <w:b/>
              </w:rPr>
            </w:pPr>
            <w:r w:rsidRPr="00F8085C">
              <w:rPr>
                <w:b/>
              </w:rPr>
              <w:t>DO</w:t>
            </w:r>
          </w:p>
        </w:tc>
        <w:tc>
          <w:tcPr>
            <w:tcW w:w="6139" w:type="dxa"/>
            <w:shd w:val="clear" w:color="auto" w:fill="auto"/>
          </w:tcPr>
          <w:p w14:paraId="7CD6C720" w14:textId="689D0EAF" w:rsidR="007B6F0F" w:rsidRPr="00F8085C" w:rsidRDefault="0025216A" w:rsidP="004C7E4A">
            <w:pPr>
              <w:pStyle w:val="Tabela-Nomal"/>
              <w:rPr>
                <w:rFonts w:cs="Arial"/>
                <w:szCs w:val="22"/>
              </w:rPr>
            </w:pPr>
            <w:r>
              <w:rPr>
                <w:rFonts w:cs="Arial"/>
                <w:szCs w:val="22"/>
              </w:rPr>
              <w:t>D</w:t>
            </w:r>
            <w:r w:rsidR="005364C0" w:rsidRPr="00F8085C">
              <w:rPr>
                <w:rFonts w:cs="Arial"/>
                <w:szCs w:val="22"/>
              </w:rPr>
              <w:t>ržavni organ</w:t>
            </w:r>
          </w:p>
        </w:tc>
      </w:tr>
      <w:tr w:rsidR="007B6F0F" w:rsidRPr="00F8085C" w14:paraId="2BAF34D7" w14:textId="77777777" w:rsidTr="00FF58FB">
        <w:tc>
          <w:tcPr>
            <w:tcW w:w="3041" w:type="dxa"/>
            <w:shd w:val="clear" w:color="auto" w:fill="auto"/>
          </w:tcPr>
          <w:p w14:paraId="65E45794" w14:textId="77777777" w:rsidR="007B6F0F" w:rsidRPr="00F8085C" w:rsidRDefault="004F24D4" w:rsidP="004F24D4">
            <w:pPr>
              <w:jc w:val="left"/>
              <w:rPr>
                <w:b/>
              </w:rPr>
            </w:pPr>
            <w:r>
              <w:rPr>
                <w:b/>
              </w:rPr>
              <w:t>Enotni k</w:t>
            </w:r>
            <w:r w:rsidR="007B6F0F" w:rsidRPr="00F8085C">
              <w:rPr>
                <w:b/>
              </w:rPr>
              <w:t>ontaktni oz. storitveni center (»Service desk«)</w:t>
            </w:r>
          </w:p>
        </w:tc>
        <w:tc>
          <w:tcPr>
            <w:tcW w:w="6139" w:type="dxa"/>
            <w:shd w:val="clear" w:color="auto" w:fill="auto"/>
          </w:tcPr>
          <w:p w14:paraId="0400BF15" w14:textId="6C494D60" w:rsidR="007B6F0F" w:rsidRPr="00F8085C" w:rsidRDefault="0025216A" w:rsidP="004C7E4A">
            <w:pPr>
              <w:pStyle w:val="Tabela-Nomal"/>
              <w:rPr>
                <w:rFonts w:cs="Arial"/>
                <w:szCs w:val="22"/>
              </w:rPr>
            </w:pPr>
            <w:r>
              <w:t>N</w:t>
            </w:r>
            <w:r w:rsidR="00CA3C42" w:rsidRPr="00233B5E">
              <w:t>aročnikova storitev 1</w:t>
            </w:r>
            <w:r w:rsidR="00E256F3">
              <w:t xml:space="preserve">. </w:t>
            </w:r>
            <w:r w:rsidR="00CA3C42" w:rsidRPr="00233B5E">
              <w:t>nivoja podpore uporabnikom</w:t>
            </w:r>
            <w:r w:rsidR="007B6F0F" w:rsidRPr="00E7787D">
              <w:rPr>
                <w:rFonts w:cs="Arial"/>
                <w:szCs w:val="22"/>
              </w:rPr>
              <w:t xml:space="preserve">. </w:t>
            </w:r>
            <w:r w:rsidR="007B6F0F" w:rsidRPr="00F8085C">
              <w:rPr>
                <w:rFonts w:cs="Arial"/>
                <w:szCs w:val="22"/>
              </w:rPr>
              <w:t>Pomeni storitev nudenja splošne, vsebinske in tehnične pomoči in informacij s področja del</w:t>
            </w:r>
            <w:r w:rsidR="007B1E3B">
              <w:rPr>
                <w:rFonts w:cs="Arial"/>
                <w:szCs w:val="22"/>
              </w:rPr>
              <w:t>ovanja in storitev javne uprave</w:t>
            </w:r>
            <w:r>
              <w:rPr>
                <w:rFonts w:cs="Arial"/>
                <w:szCs w:val="22"/>
              </w:rPr>
              <w:t>.</w:t>
            </w:r>
          </w:p>
        </w:tc>
      </w:tr>
      <w:tr w:rsidR="00E256F3" w:rsidRPr="00F8085C" w14:paraId="54AE1B33" w14:textId="77777777" w:rsidTr="00FF58FB">
        <w:tc>
          <w:tcPr>
            <w:tcW w:w="3041" w:type="dxa"/>
            <w:shd w:val="clear" w:color="auto" w:fill="auto"/>
          </w:tcPr>
          <w:p w14:paraId="0D6728B1" w14:textId="6B4F9EBA" w:rsidR="00E256F3" w:rsidRPr="00F925D7" w:rsidRDefault="00022631" w:rsidP="004F24D4">
            <w:pPr>
              <w:jc w:val="left"/>
              <w:rPr>
                <w:b/>
              </w:rPr>
            </w:pPr>
            <w:r w:rsidRPr="00F925D7">
              <w:rPr>
                <w:b/>
              </w:rPr>
              <w:t>Informatik</w:t>
            </w:r>
          </w:p>
        </w:tc>
        <w:tc>
          <w:tcPr>
            <w:tcW w:w="6139" w:type="dxa"/>
            <w:shd w:val="clear" w:color="auto" w:fill="auto"/>
          </w:tcPr>
          <w:p w14:paraId="4990D7A8" w14:textId="2EC63647" w:rsidR="00E256F3" w:rsidRPr="00233B5E" w:rsidRDefault="000651CB" w:rsidP="004C7E4A">
            <w:pPr>
              <w:pStyle w:val="Tabela-Nomal"/>
            </w:pPr>
            <w:r w:rsidRPr="00F925D7">
              <w:t>Oseba, zadolžena za zagotavljanje storitev 2. nivoja podpore uporabnikom na lokalni računalniški infrastrukturi</w:t>
            </w:r>
            <w:r w:rsidR="0025216A">
              <w:t>.</w:t>
            </w:r>
          </w:p>
        </w:tc>
      </w:tr>
      <w:tr w:rsidR="00692A0E" w:rsidRPr="00F8085C" w14:paraId="25E51C76" w14:textId="77777777" w:rsidTr="00FF58FB">
        <w:tc>
          <w:tcPr>
            <w:tcW w:w="3041" w:type="dxa"/>
            <w:shd w:val="clear" w:color="auto" w:fill="auto"/>
          </w:tcPr>
          <w:p w14:paraId="7B8AD606" w14:textId="77777777" w:rsidR="00692A0E" w:rsidRPr="00F8085C" w:rsidRDefault="00692A0E" w:rsidP="00FF58FB">
            <w:pPr>
              <w:jc w:val="left"/>
              <w:rPr>
                <w:b/>
              </w:rPr>
            </w:pPr>
            <w:r w:rsidRPr="00F8085C">
              <w:rPr>
                <w:b/>
              </w:rPr>
              <w:t>Zastoj poslovanja</w:t>
            </w:r>
          </w:p>
        </w:tc>
        <w:tc>
          <w:tcPr>
            <w:tcW w:w="6139" w:type="dxa"/>
            <w:shd w:val="clear" w:color="auto" w:fill="auto"/>
          </w:tcPr>
          <w:p w14:paraId="18418DAE" w14:textId="532A5B1A" w:rsidR="00692A0E" w:rsidRPr="00F8085C" w:rsidRDefault="0025216A" w:rsidP="004C7E4A">
            <w:pPr>
              <w:pStyle w:val="Tabela-Nomal"/>
              <w:rPr>
                <w:rFonts w:cs="Arial"/>
                <w:szCs w:val="22"/>
              </w:rPr>
            </w:pPr>
            <w:r>
              <w:rPr>
                <w:rFonts w:cs="Arial"/>
                <w:szCs w:val="22"/>
              </w:rPr>
              <w:t>M</w:t>
            </w:r>
            <w:r w:rsidR="00692A0E" w:rsidRPr="00F8085C">
              <w:rPr>
                <w:rFonts w:cs="Arial"/>
                <w:szCs w:val="22"/>
              </w:rPr>
              <w:t>otnja ali dogodek, ki prepreči uporabo storitve več kot enemu uporabniku t</w:t>
            </w:r>
            <w:r w:rsidR="007B1E3B">
              <w:rPr>
                <w:rFonts w:cs="Arial"/>
                <w:szCs w:val="22"/>
              </w:rPr>
              <w:t>er onemogoči delovanje storitve</w:t>
            </w:r>
            <w:r>
              <w:rPr>
                <w:rFonts w:cs="Arial"/>
                <w:szCs w:val="22"/>
              </w:rPr>
              <w:t>.</w:t>
            </w:r>
          </w:p>
        </w:tc>
      </w:tr>
      <w:tr w:rsidR="00692A0E" w:rsidRPr="00F8085C" w14:paraId="6BF007E6" w14:textId="77777777" w:rsidTr="00FF58FB">
        <w:tc>
          <w:tcPr>
            <w:tcW w:w="3041" w:type="dxa"/>
            <w:shd w:val="clear" w:color="auto" w:fill="auto"/>
          </w:tcPr>
          <w:p w14:paraId="6181A2F2" w14:textId="77777777" w:rsidR="00692A0E" w:rsidRPr="00F8085C" w:rsidRDefault="00692A0E" w:rsidP="00FF58FB">
            <w:pPr>
              <w:jc w:val="left"/>
              <w:rPr>
                <w:b/>
              </w:rPr>
            </w:pPr>
            <w:r w:rsidRPr="00F8085C">
              <w:rPr>
                <w:b/>
              </w:rPr>
              <w:t>Omejeno delovanje in izpad posebej pomembnih funkcij</w:t>
            </w:r>
          </w:p>
        </w:tc>
        <w:tc>
          <w:tcPr>
            <w:tcW w:w="6139" w:type="dxa"/>
            <w:shd w:val="clear" w:color="auto" w:fill="auto"/>
          </w:tcPr>
          <w:p w14:paraId="45551413" w14:textId="1AF5DEC5" w:rsidR="00692A0E" w:rsidRPr="00F8085C" w:rsidRDefault="0025216A" w:rsidP="004C7E4A">
            <w:pPr>
              <w:pStyle w:val="Tabela-Nomal"/>
              <w:rPr>
                <w:rFonts w:cs="Arial"/>
                <w:szCs w:val="22"/>
              </w:rPr>
            </w:pPr>
            <w:r>
              <w:rPr>
                <w:rFonts w:cs="Arial"/>
                <w:szCs w:val="22"/>
              </w:rPr>
              <w:t>M</w:t>
            </w:r>
            <w:r w:rsidR="00692A0E" w:rsidRPr="00F8085C">
              <w:rPr>
                <w:rFonts w:cs="Arial"/>
                <w:szCs w:val="22"/>
              </w:rPr>
              <w:t xml:space="preserve">otnja ali dogodek, ki ne povzroči zastoja poslovanja, povzroči pa motnjo ali </w:t>
            </w:r>
            <w:r w:rsidR="00264691" w:rsidRPr="00F8085C">
              <w:rPr>
                <w:rFonts w:cs="Arial"/>
                <w:szCs w:val="22"/>
              </w:rPr>
              <w:t xml:space="preserve">onemogoči </w:t>
            </w:r>
            <w:r w:rsidR="00692A0E" w:rsidRPr="00F8085C">
              <w:rPr>
                <w:rFonts w:cs="Arial"/>
                <w:szCs w:val="22"/>
              </w:rPr>
              <w:t xml:space="preserve">uporabo storitve na </w:t>
            </w:r>
            <w:r w:rsidR="00264691" w:rsidRPr="00F8085C">
              <w:rPr>
                <w:rFonts w:cs="Arial"/>
                <w:szCs w:val="22"/>
              </w:rPr>
              <w:t xml:space="preserve">zelo </w:t>
            </w:r>
            <w:r w:rsidR="00692A0E" w:rsidRPr="00F8085C">
              <w:rPr>
                <w:rFonts w:cs="Arial"/>
                <w:szCs w:val="22"/>
              </w:rPr>
              <w:t xml:space="preserve">pomembnih </w:t>
            </w:r>
            <w:r w:rsidR="00264691" w:rsidRPr="00F8085C">
              <w:rPr>
                <w:rFonts w:cs="Arial"/>
                <w:szCs w:val="22"/>
              </w:rPr>
              <w:t xml:space="preserve">poslovnih </w:t>
            </w:r>
            <w:r w:rsidR="00692A0E" w:rsidRPr="00F8085C">
              <w:rPr>
                <w:rFonts w:cs="Arial"/>
                <w:szCs w:val="22"/>
              </w:rPr>
              <w:t>funkcijah</w:t>
            </w:r>
            <w:r w:rsidR="007905AF" w:rsidRPr="00F8085C">
              <w:rPr>
                <w:rFonts w:cs="Arial"/>
                <w:szCs w:val="22"/>
              </w:rPr>
              <w:t xml:space="preserve"> </w:t>
            </w:r>
            <w:r w:rsidR="00264691" w:rsidRPr="00F8085C">
              <w:rPr>
                <w:rFonts w:cs="Arial"/>
                <w:szCs w:val="22"/>
              </w:rPr>
              <w:t>naročnika</w:t>
            </w:r>
            <w:r>
              <w:rPr>
                <w:rFonts w:cs="Arial"/>
                <w:szCs w:val="22"/>
              </w:rPr>
              <w:t>.</w:t>
            </w:r>
          </w:p>
        </w:tc>
      </w:tr>
      <w:tr w:rsidR="00692A0E" w:rsidRPr="00F8085C" w14:paraId="24821BB1" w14:textId="77777777" w:rsidTr="00FF58FB">
        <w:tc>
          <w:tcPr>
            <w:tcW w:w="3041" w:type="dxa"/>
            <w:shd w:val="clear" w:color="auto" w:fill="auto"/>
          </w:tcPr>
          <w:p w14:paraId="726BEB14" w14:textId="77777777" w:rsidR="00692A0E" w:rsidRPr="00F8085C" w:rsidRDefault="00692A0E" w:rsidP="00FF58FB">
            <w:pPr>
              <w:jc w:val="left"/>
              <w:rPr>
                <w:b/>
              </w:rPr>
            </w:pPr>
            <w:r w:rsidRPr="00F8085C">
              <w:rPr>
                <w:b/>
              </w:rPr>
              <w:t xml:space="preserve">Omejeno delovanje, vendar ni kritično </w:t>
            </w:r>
          </w:p>
        </w:tc>
        <w:tc>
          <w:tcPr>
            <w:tcW w:w="6139" w:type="dxa"/>
            <w:shd w:val="clear" w:color="auto" w:fill="auto"/>
          </w:tcPr>
          <w:p w14:paraId="31264717" w14:textId="656FFBBD" w:rsidR="00692A0E" w:rsidRPr="00F8085C" w:rsidRDefault="0025216A" w:rsidP="004C7E4A">
            <w:pPr>
              <w:pStyle w:val="Tabela-Nomal"/>
              <w:rPr>
                <w:rFonts w:cs="Arial"/>
                <w:szCs w:val="22"/>
              </w:rPr>
            </w:pPr>
            <w:r>
              <w:rPr>
                <w:rFonts w:cs="Arial"/>
                <w:szCs w:val="22"/>
              </w:rPr>
              <w:t>M</w:t>
            </w:r>
            <w:r w:rsidR="00692A0E" w:rsidRPr="00F8085C">
              <w:rPr>
                <w:rFonts w:cs="Arial"/>
                <w:szCs w:val="22"/>
              </w:rPr>
              <w:t xml:space="preserve">otnja ali dogodek, ki ne povzroči izpada pomembnih </w:t>
            </w:r>
            <w:r w:rsidR="00264691" w:rsidRPr="00F8085C">
              <w:rPr>
                <w:rFonts w:cs="Arial"/>
                <w:szCs w:val="22"/>
              </w:rPr>
              <w:t xml:space="preserve">poslovnih </w:t>
            </w:r>
            <w:r w:rsidR="007B1E3B">
              <w:rPr>
                <w:rFonts w:cs="Arial"/>
                <w:szCs w:val="22"/>
              </w:rPr>
              <w:t>funkcij naročnika</w:t>
            </w:r>
            <w:r>
              <w:rPr>
                <w:rFonts w:cs="Arial"/>
                <w:szCs w:val="22"/>
              </w:rPr>
              <w:t>.</w:t>
            </w:r>
          </w:p>
        </w:tc>
      </w:tr>
      <w:tr w:rsidR="001846E1" w:rsidRPr="00F8085C" w14:paraId="6AEF8BBE" w14:textId="77777777" w:rsidTr="00FF58FB">
        <w:tc>
          <w:tcPr>
            <w:tcW w:w="3041" w:type="dxa"/>
            <w:shd w:val="clear" w:color="auto" w:fill="auto"/>
          </w:tcPr>
          <w:p w14:paraId="2E6D2314" w14:textId="77777777" w:rsidR="001846E1" w:rsidRPr="00F8085C" w:rsidRDefault="001846E1" w:rsidP="00FF58FB">
            <w:pPr>
              <w:jc w:val="left"/>
              <w:rPr>
                <w:b/>
              </w:rPr>
            </w:pPr>
            <w:r w:rsidRPr="00F8085C">
              <w:rPr>
                <w:b/>
              </w:rPr>
              <w:t>Delna funkcionalnost</w:t>
            </w:r>
          </w:p>
        </w:tc>
        <w:tc>
          <w:tcPr>
            <w:tcW w:w="6139" w:type="dxa"/>
            <w:shd w:val="clear" w:color="auto" w:fill="auto"/>
          </w:tcPr>
          <w:p w14:paraId="2BE77E93" w14:textId="2DE337A3" w:rsidR="001846E1" w:rsidRPr="00F8085C" w:rsidRDefault="0025216A" w:rsidP="004C7E4A">
            <w:pPr>
              <w:pStyle w:val="Tabela-Nomal"/>
              <w:rPr>
                <w:rFonts w:cs="Arial"/>
                <w:szCs w:val="22"/>
              </w:rPr>
            </w:pPr>
            <w:r>
              <w:rPr>
                <w:rFonts w:cs="Arial"/>
                <w:szCs w:val="22"/>
              </w:rPr>
              <w:t>P</w:t>
            </w:r>
            <w:r w:rsidR="001846E1" w:rsidRPr="00F8085C">
              <w:rPr>
                <w:rFonts w:cs="Arial"/>
                <w:szCs w:val="22"/>
              </w:rPr>
              <w:t>omeni odpravo težave z nadomestno opremo</w:t>
            </w:r>
            <w:r w:rsidR="00810305" w:rsidRPr="00F8085C">
              <w:rPr>
                <w:rFonts w:cs="Arial"/>
                <w:szCs w:val="22"/>
              </w:rPr>
              <w:t xml:space="preserve"> ali začasno alternativno rešitev</w:t>
            </w:r>
            <w:r>
              <w:rPr>
                <w:rFonts w:cs="Arial"/>
                <w:szCs w:val="22"/>
              </w:rPr>
              <w:t>.</w:t>
            </w:r>
          </w:p>
        </w:tc>
      </w:tr>
      <w:tr w:rsidR="001846E1" w:rsidRPr="00F8085C" w14:paraId="2D39D545" w14:textId="77777777" w:rsidTr="00FF58FB">
        <w:tc>
          <w:tcPr>
            <w:tcW w:w="3041" w:type="dxa"/>
            <w:shd w:val="clear" w:color="auto" w:fill="auto"/>
          </w:tcPr>
          <w:p w14:paraId="02D0D6A9" w14:textId="77777777" w:rsidR="001846E1" w:rsidRPr="00F8085C" w:rsidRDefault="001846E1" w:rsidP="00FF58FB">
            <w:pPr>
              <w:jc w:val="left"/>
              <w:rPr>
                <w:b/>
              </w:rPr>
            </w:pPr>
            <w:r w:rsidRPr="00F8085C">
              <w:rPr>
                <w:b/>
              </w:rPr>
              <w:t>Polna funkcionalnost</w:t>
            </w:r>
          </w:p>
        </w:tc>
        <w:tc>
          <w:tcPr>
            <w:tcW w:w="6139" w:type="dxa"/>
            <w:shd w:val="clear" w:color="auto" w:fill="auto"/>
          </w:tcPr>
          <w:p w14:paraId="20C7D4C2" w14:textId="00DA2C7B" w:rsidR="001846E1" w:rsidRPr="00F8085C" w:rsidRDefault="0025216A" w:rsidP="004C7E4A">
            <w:pPr>
              <w:pStyle w:val="Tabela-Nomal"/>
            </w:pPr>
            <w:r>
              <w:t>P</w:t>
            </w:r>
            <w:r w:rsidR="00167D66" w:rsidRPr="00F8085C">
              <w:t>omeni vzpostavitev nemotenega delovanja kot pred incidentom</w:t>
            </w:r>
            <w:r>
              <w:t>.</w:t>
            </w:r>
          </w:p>
        </w:tc>
      </w:tr>
      <w:tr w:rsidR="00692A0E" w:rsidRPr="00F8085C" w14:paraId="72A5186A" w14:textId="77777777" w:rsidTr="00FF58FB">
        <w:tc>
          <w:tcPr>
            <w:tcW w:w="3041" w:type="dxa"/>
            <w:shd w:val="clear" w:color="auto" w:fill="auto"/>
          </w:tcPr>
          <w:p w14:paraId="1EB78ACA" w14:textId="77777777" w:rsidR="00692A0E" w:rsidRPr="00F8085C" w:rsidRDefault="00692A0E" w:rsidP="00FF58FB">
            <w:pPr>
              <w:jc w:val="left"/>
              <w:rPr>
                <w:b/>
              </w:rPr>
            </w:pPr>
            <w:r w:rsidRPr="00F8085C">
              <w:rPr>
                <w:b/>
              </w:rPr>
              <w:lastRenderedPageBreak/>
              <w:t>Kritična oprema</w:t>
            </w:r>
          </w:p>
        </w:tc>
        <w:tc>
          <w:tcPr>
            <w:tcW w:w="6139" w:type="dxa"/>
            <w:shd w:val="clear" w:color="auto" w:fill="auto"/>
          </w:tcPr>
          <w:p w14:paraId="02542F3E" w14:textId="4CE90A01" w:rsidR="00692A0E" w:rsidRPr="00F8085C" w:rsidRDefault="0025216A" w:rsidP="004C7E4A">
            <w:pPr>
              <w:pStyle w:val="Tabela-Nomal"/>
              <w:rPr>
                <w:rFonts w:cs="Arial"/>
                <w:szCs w:val="22"/>
              </w:rPr>
            </w:pPr>
            <w:r>
              <w:rPr>
                <w:rFonts w:cs="Arial"/>
                <w:szCs w:val="22"/>
              </w:rPr>
              <w:t>S</w:t>
            </w:r>
            <w:r w:rsidR="00692A0E" w:rsidRPr="00F8085C">
              <w:rPr>
                <w:rFonts w:cs="Arial"/>
                <w:szCs w:val="22"/>
              </w:rPr>
              <w:t>trežniška oprema in aktivna mrežna oprema</w:t>
            </w:r>
            <w:r w:rsidR="00801C6F" w:rsidRPr="00F8085C">
              <w:rPr>
                <w:rFonts w:cs="Arial"/>
                <w:szCs w:val="22"/>
              </w:rPr>
              <w:t xml:space="preserve"> oziroma oprema, ki vpliva na delo več uporabnikov</w:t>
            </w:r>
            <w:r>
              <w:rPr>
                <w:rFonts w:cs="Arial"/>
                <w:szCs w:val="22"/>
              </w:rPr>
              <w:t>.</w:t>
            </w:r>
          </w:p>
        </w:tc>
      </w:tr>
      <w:tr w:rsidR="007B6F0F" w:rsidRPr="00F8085C" w14:paraId="55A40CF8" w14:textId="77777777" w:rsidTr="00FF58FB">
        <w:tc>
          <w:tcPr>
            <w:tcW w:w="3041" w:type="dxa"/>
            <w:shd w:val="clear" w:color="auto" w:fill="auto"/>
          </w:tcPr>
          <w:p w14:paraId="42A691DF" w14:textId="77777777" w:rsidR="007B6F0F" w:rsidRPr="00F8085C" w:rsidRDefault="007B6F0F" w:rsidP="00FF58FB">
            <w:pPr>
              <w:jc w:val="left"/>
              <w:rPr>
                <w:b/>
              </w:rPr>
            </w:pPr>
            <w:r w:rsidRPr="00F8085C">
              <w:rPr>
                <w:b/>
              </w:rPr>
              <w:t>Zahtevek</w:t>
            </w:r>
          </w:p>
        </w:tc>
        <w:tc>
          <w:tcPr>
            <w:tcW w:w="6139" w:type="dxa"/>
            <w:shd w:val="clear" w:color="auto" w:fill="auto"/>
          </w:tcPr>
          <w:p w14:paraId="0B36F00E" w14:textId="23319F5C" w:rsidR="007B6F0F" w:rsidRPr="00F8085C" w:rsidRDefault="0025216A" w:rsidP="004C7E4A">
            <w:pPr>
              <w:pStyle w:val="Tabela-Nomal"/>
              <w:rPr>
                <w:rFonts w:cs="Arial"/>
                <w:szCs w:val="22"/>
              </w:rPr>
            </w:pPr>
            <w:r>
              <w:rPr>
                <w:rFonts w:cs="Arial"/>
                <w:szCs w:val="22"/>
              </w:rPr>
              <w:t>Predstavlja s</w:t>
            </w:r>
            <w:r w:rsidR="007B6F0F" w:rsidRPr="00F8085C">
              <w:rPr>
                <w:rFonts w:cs="Arial"/>
                <w:szCs w:val="22"/>
              </w:rPr>
              <w:t>plošno ime za zahtevo</w:t>
            </w:r>
            <w:r w:rsidR="007B1E3B">
              <w:rPr>
                <w:rFonts w:cs="Arial"/>
                <w:szCs w:val="22"/>
              </w:rPr>
              <w:t xml:space="preserve"> za storitev ali tehnično pomoč</w:t>
            </w:r>
            <w:r>
              <w:rPr>
                <w:rFonts w:cs="Arial"/>
                <w:szCs w:val="22"/>
              </w:rPr>
              <w:t>.</w:t>
            </w:r>
          </w:p>
        </w:tc>
      </w:tr>
      <w:tr w:rsidR="007B6F0F" w:rsidRPr="00F8085C" w14:paraId="5CAA46D1" w14:textId="77777777" w:rsidTr="00FF58FB">
        <w:tc>
          <w:tcPr>
            <w:tcW w:w="3041" w:type="dxa"/>
            <w:shd w:val="clear" w:color="auto" w:fill="auto"/>
          </w:tcPr>
          <w:p w14:paraId="119275AA" w14:textId="77777777" w:rsidR="007B6F0F" w:rsidRPr="00F8085C" w:rsidRDefault="00B15BB7" w:rsidP="00FF58FB">
            <w:pPr>
              <w:jc w:val="left"/>
              <w:rPr>
                <w:b/>
              </w:rPr>
            </w:pPr>
            <w:r w:rsidRPr="00F8085C">
              <w:rPr>
                <w:b/>
              </w:rPr>
              <w:t>Incident</w:t>
            </w:r>
          </w:p>
        </w:tc>
        <w:tc>
          <w:tcPr>
            <w:tcW w:w="6139" w:type="dxa"/>
            <w:shd w:val="clear" w:color="auto" w:fill="auto"/>
          </w:tcPr>
          <w:p w14:paraId="3AB8BFFE" w14:textId="41BB46F1" w:rsidR="007B6F0F" w:rsidRPr="00F8085C" w:rsidRDefault="0025216A" w:rsidP="004C7E4A">
            <w:pPr>
              <w:pStyle w:val="Tabela-Nomal"/>
              <w:rPr>
                <w:rFonts w:cs="Arial"/>
                <w:szCs w:val="22"/>
              </w:rPr>
            </w:pPr>
            <w:r>
              <w:rPr>
                <w:rFonts w:cs="Arial"/>
                <w:szCs w:val="22"/>
              </w:rPr>
              <w:t>Z</w:t>
            </w:r>
            <w:r w:rsidR="007B6F0F" w:rsidRPr="00F8085C">
              <w:rPr>
                <w:rFonts w:cs="Arial"/>
                <w:szCs w:val="22"/>
              </w:rPr>
              <w:t xml:space="preserve">ahtevek, ki ga prvi in drugi nivo ne reši, ampak posreduje v izvajanje </w:t>
            </w:r>
            <w:r w:rsidR="00227C4E">
              <w:rPr>
                <w:rFonts w:cs="Arial"/>
                <w:szCs w:val="22"/>
              </w:rPr>
              <w:t xml:space="preserve">na </w:t>
            </w:r>
            <w:r w:rsidR="000651CB">
              <w:rPr>
                <w:rFonts w:cs="Arial"/>
                <w:szCs w:val="22"/>
              </w:rPr>
              <w:t>2. ali 3. nivo</w:t>
            </w:r>
            <w:r w:rsidR="00227C4E">
              <w:rPr>
                <w:rFonts w:cs="Arial"/>
                <w:szCs w:val="22"/>
              </w:rPr>
              <w:t xml:space="preserve"> – zunanjemu izvajalcu</w:t>
            </w:r>
            <w:r>
              <w:rPr>
                <w:rFonts w:cs="Arial"/>
                <w:szCs w:val="22"/>
              </w:rPr>
              <w:t>.</w:t>
            </w:r>
          </w:p>
        </w:tc>
      </w:tr>
      <w:tr w:rsidR="000651CB" w:rsidRPr="00F8085C" w14:paraId="6FAC68F0" w14:textId="77777777" w:rsidTr="00FF58FB">
        <w:tc>
          <w:tcPr>
            <w:tcW w:w="3041" w:type="dxa"/>
            <w:shd w:val="clear" w:color="auto" w:fill="auto"/>
          </w:tcPr>
          <w:p w14:paraId="337659C5" w14:textId="211BD1A3" w:rsidR="000651CB" w:rsidRPr="00F8085C" w:rsidRDefault="000651CB" w:rsidP="00FF58FB">
            <w:pPr>
              <w:jc w:val="left"/>
              <w:rPr>
                <w:b/>
              </w:rPr>
            </w:pPr>
            <w:r>
              <w:rPr>
                <w:b/>
              </w:rPr>
              <w:t>Delovni nalog</w:t>
            </w:r>
          </w:p>
        </w:tc>
        <w:tc>
          <w:tcPr>
            <w:tcW w:w="6139" w:type="dxa"/>
            <w:shd w:val="clear" w:color="auto" w:fill="auto"/>
          </w:tcPr>
          <w:p w14:paraId="5E5EA352" w14:textId="489D6012" w:rsidR="000651CB" w:rsidRPr="00F8085C" w:rsidRDefault="0025216A" w:rsidP="004C7E4A">
            <w:pPr>
              <w:pStyle w:val="Tabela-Nomal"/>
              <w:rPr>
                <w:rFonts w:cs="Arial"/>
                <w:szCs w:val="22"/>
              </w:rPr>
            </w:pPr>
            <w:r>
              <w:rPr>
                <w:rFonts w:cs="Arial"/>
                <w:szCs w:val="22"/>
              </w:rPr>
              <w:t>N</w:t>
            </w:r>
            <w:r w:rsidR="000651CB">
              <w:rPr>
                <w:rFonts w:cs="Arial"/>
                <w:szCs w:val="22"/>
              </w:rPr>
              <w:t>alog za izvajanje storitve na lokaciji naročnika v ožjem smislu</w:t>
            </w:r>
            <w:r>
              <w:rPr>
                <w:rFonts w:cs="Arial"/>
                <w:szCs w:val="22"/>
              </w:rPr>
              <w:t>.</w:t>
            </w:r>
          </w:p>
        </w:tc>
      </w:tr>
      <w:tr w:rsidR="007B6F0F" w:rsidRPr="00F8085C" w14:paraId="079C1423" w14:textId="77777777" w:rsidTr="00FF58FB">
        <w:tc>
          <w:tcPr>
            <w:tcW w:w="3041" w:type="dxa"/>
            <w:shd w:val="clear" w:color="auto" w:fill="auto"/>
          </w:tcPr>
          <w:p w14:paraId="0B6BAE13" w14:textId="77777777" w:rsidR="007B6F0F" w:rsidRPr="00F8085C" w:rsidRDefault="007B6F0F" w:rsidP="00FF58FB">
            <w:pPr>
              <w:jc w:val="left"/>
              <w:rPr>
                <w:b/>
              </w:rPr>
            </w:pPr>
            <w:r w:rsidRPr="00F8085C">
              <w:rPr>
                <w:b/>
              </w:rPr>
              <w:t>Prioriteta</w:t>
            </w:r>
          </w:p>
        </w:tc>
        <w:tc>
          <w:tcPr>
            <w:tcW w:w="6139" w:type="dxa"/>
            <w:shd w:val="clear" w:color="auto" w:fill="auto"/>
          </w:tcPr>
          <w:p w14:paraId="3D01C2D4" w14:textId="587B682E" w:rsidR="007B6F0F" w:rsidRPr="00F8085C" w:rsidRDefault="0025216A" w:rsidP="004C7E4A">
            <w:pPr>
              <w:pStyle w:val="Tabela-Nomal"/>
              <w:rPr>
                <w:rFonts w:cs="Arial"/>
                <w:szCs w:val="22"/>
              </w:rPr>
            </w:pPr>
            <w:r>
              <w:rPr>
                <w:rFonts w:cs="Arial"/>
                <w:szCs w:val="22"/>
              </w:rPr>
              <w:t>P</w:t>
            </w:r>
            <w:r w:rsidR="007B6F0F" w:rsidRPr="00F8085C">
              <w:rPr>
                <w:rFonts w:cs="Arial"/>
                <w:szCs w:val="22"/>
              </w:rPr>
              <w:t xml:space="preserve">omeni </w:t>
            </w:r>
            <w:proofErr w:type="spellStart"/>
            <w:r w:rsidR="007B6F0F" w:rsidRPr="00F8085C">
              <w:rPr>
                <w:rFonts w:cs="Arial"/>
                <w:szCs w:val="22"/>
              </w:rPr>
              <w:t>rangiranje</w:t>
            </w:r>
            <w:proofErr w:type="spellEnd"/>
            <w:r w:rsidR="007B6F0F" w:rsidRPr="00F8085C">
              <w:rPr>
                <w:rFonts w:cs="Arial"/>
                <w:szCs w:val="22"/>
              </w:rPr>
              <w:t xml:space="preserve"> zahtevkov glede na potrebo po v</w:t>
            </w:r>
            <w:r w:rsidR="007B1E3B">
              <w:rPr>
                <w:rFonts w:cs="Arial"/>
                <w:szCs w:val="22"/>
              </w:rPr>
              <w:t>rstnem redu njihovega reševanja</w:t>
            </w:r>
            <w:r>
              <w:rPr>
                <w:rFonts w:cs="Arial"/>
                <w:szCs w:val="22"/>
              </w:rPr>
              <w:t>.</w:t>
            </w:r>
          </w:p>
        </w:tc>
      </w:tr>
      <w:tr w:rsidR="007B6F0F" w:rsidRPr="00F8085C" w14:paraId="605E131A" w14:textId="77777777" w:rsidTr="00FF58FB">
        <w:tc>
          <w:tcPr>
            <w:tcW w:w="3041" w:type="dxa"/>
            <w:shd w:val="clear" w:color="auto" w:fill="auto"/>
          </w:tcPr>
          <w:p w14:paraId="09BD4362" w14:textId="77777777" w:rsidR="007B6F0F" w:rsidRPr="00F8085C" w:rsidRDefault="007B6F0F" w:rsidP="00FF58FB">
            <w:pPr>
              <w:jc w:val="left"/>
              <w:rPr>
                <w:b/>
              </w:rPr>
            </w:pPr>
            <w:r w:rsidRPr="00F8085C">
              <w:rPr>
                <w:b/>
              </w:rPr>
              <w:t>Odzivni čas</w:t>
            </w:r>
          </w:p>
        </w:tc>
        <w:tc>
          <w:tcPr>
            <w:tcW w:w="6139" w:type="dxa"/>
            <w:shd w:val="clear" w:color="auto" w:fill="auto"/>
          </w:tcPr>
          <w:p w14:paraId="3CCEB0B6" w14:textId="11589E28" w:rsidR="007B6F0F" w:rsidRPr="00F8085C" w:rsidRDefault="0025216A" w:rsidP="004C7E4A">
            <w:pPr>
              <w:pStyle w:val="Tabela-Nomal"/>
              <w:rPr>
                <w:rFonts w:cs="Arial"/>
                <w:szCs w:val="22"/>
              </w:rPr>
            </w:pPr>
            <w:r>
              <w:rPr>
                <w:rFonts w:cs="Arial"/>
                <w:szCs w:val="22"/>
              </w:rPr>
              <w:t xml:space="preserve">Predstavlja </w:t>
            </w:r>
            <w:r w:rsidR="007B6F0F" w:rsidRPr="00F8085C">
              <w:rPr>
                <w:rFonts w:cs="Arial"/>
                <w:szCs w:val="22"/>
              </w:rPr>
              <w:t xml:space="preserve">čas od trenutka "prevzema" </w:t>
            </w:r>
            <w:r w:rsidR="000651CB">
              <w:rPr>
                <w:rFonts w:cs="Arial"/>
                <w:szCs w:val="22"/>
              </w:rPr>
              <w:t>naloge</w:t>
            </w:r>
            <w:r w:rsidR="007B6F0F" w:rsidRPr="00F8085C">
              <w:rPr>
                <w:rFonts w:cs="Arial"/>
                <w:szCs w:val="22"/>
              </w:rPr>
              <w:t>, do začetka reševanja oz. povratni kontakt s strani izvajalca storitev. Incident lahko avtomatsko generira nek informacijski sistem (ob nepra</w:t>
            </w:r>
            <w:r w:rsidR="007B1E3B">
              <w:rPr>
                <w:rFonts w:cs="Arial"/>
                <w:szCs w:val="22"/>
              </w:rPr>
              <w:t>vilnem delovanju) ali uporabnik</w:t>
            </w:r>
            <w:r>
              <w:rPr>
                <w:rFonts w:cs="Arial"/>
                <w:szCs w:val="22"/>
              </w:rPr>
              <w:t>.</w:t>
            </w:r>
          </w:p>
        </w:tc>
      </w:tr>
      <w:tr w:rsidR="00692A0E" w:rsidRPr="00F8085C" w14:paraId="2D0E3E37" w14:textId="77777777" w:rsidTr="00FF58FB">
        <w:tc>
          <w:tcPr>
            <w:tcW w:w="3041" w:type="dxa"/>
            <w:shd w:val="clear" w:color="auto" w:fill="auto"/>
          </w:tcPr>
          <w:p w14:paraId="140FB63F" w14:textId="77777777" w:rsidR="00692A0E" w:rsidRPr="00F8085C" w:rsidRDefault="00692A0E" w:rsidP="00FF58FB">
            <w:pPr>
              <w:jc w:val="left"/>
              <w:rPr>
                <w:b/>
              </w:rPr>
            </w:pPr>
            <w:r w:rsidRPr="00F8085C">
              <w:rPr>
                <w:b/>
              </w:rPr>
              <w:t>Čas odprave</w:t>
            </w:r>
          </w:p>
          <w:p w14:paraId="39CF54A5" w14:textId="77777777" w:rsidR="00692A0E" w:rsidRPr="00F8085C" w:rsidRDefault="00692A0E" w:rsidP="00FF58FB">
            <w:pPr>
              <w:jc w:val="left"/>
              <w:rPr>
                <w:b/>
              </w:rPr>
            </w:pPr>
            <w:r w:rsidRPr="00F8085C">
              <w:rPr>
                <w:b/>
              </w:rPr>
              <w:t>incidenta</w:t>
            </w:r>
          </w:p>
        </w:tc>
        <w:tc>
          <w:tcPr>
            <w:tcW w:w="6139" w:type="dxa"/>
            <w:shd w:val="clear" w:color="auto" w:fill="auto"/>
          </w:tcPr>
          <w:p w14:paraId="61EF1BE6" w14:textId="24839624" w:rsidR="00692A0E" w:rsidRPr="00F8085C" w:rsidRDefault="0025216A" w:rsidP="004C7E4A">
            <w:pPr>
              <w:pStyle w:val="Tabela-Nomal"/>
              <w:rPr>
                <w:rFonts w:cs="Arial"/>
                <w:szCs w:val="22"/>
              </w:rPr>
            </w:pPr>
            <w:r>
              <w:rPr>
                <w:rFonts w:cs="Arial"/>
                <w:szCs w:val="22"/>
              </w:rPr>
              <w:t>Č</w:t>
            </w:r>
            <w:r w:rsidR="00692A0E" w:rsidRPr="00F8085C">
              <w:rPr>
                <w:rFonts w:cs="Arial"/>
                <w:szCs w:val="22"/>
              </w:rPr>
              <w:t>as od prijave incidenta do zaključka, rešitve (bodisi deln</w:t>
            </w:r>
            <w:r w:rsidR="00253576" w:rsidRPr="00F8085C">
              <w:rPr>
                <w:rFonts w:cs="Arial"/>
                <w:szCs w:val="22"/>
              </w:rPr>
              <w:t>e</w:t>
            </w:r>
            <w:r w:rsidR="00692A0E" w:rsidRPr="00F8085C">
              <w:rPr>
                <w:rFonts w:cs="Arial"/>
                <w:szCs w:val="22"/>
              </w:rPr>
              <w:t xml:space="preserve"> bodisi v celoti)</w:t>
            </w:r>
            <w:r>
              <w:rPr>
                <w:rFonts w:cs="Arial"/>
                <w:szCs w:val="22"/>
              </w:rPr>
              <w:t>.</w:t>
            </w:r>
          </w:p>
        </w:tc>
      </w:tr>
      <w:tr w:rsidR="00692A0E" w:rsidRPr="00F8085C" w14:paraId="1D143905" w14:textId="77777777" w:rsidTr="00FF58FB">
        <w:tc>
          <w:tcPr>
            <w:tcW w:w="3041" w:type="dxa"/>
            <w:shd w:val="clear" w:color="auto" w:fill="auto"/>
          </w:tcPr>
          <w:p w14:paraId="1675A0E5" w14:textId="77777777" w:rsidR="00692A0E" w:rsidRPr="00F8085C" w:rsidRDefault="00DD4DA9" w:rsidP="00FF58FB">
            <w:pPr>
              <w:jc w:val="left"/>
              <w:rPr>
                <w:b/>
              </w:rPr>
            </w:pPr>
            <w:r w:rsidRPr="00F8085C">
              <w:rPr>
                <w:b/>
              </w:rPr>
              <w:t>Stopnje resnosti</w:t>
            </w:r>
            <w:r w:rsidR="00810305" w:rsidRPr="00F8085C">
              <w:rPr>
                <w:b/>
              </w:rPr>
              <w:t xml:space="preserve"> zahtevka</w:t>
            </w:r>
          </w:p>
        </w:tc>
        <w:tc>
          <w:tcPr>
            <w:tcW w:w="6139" w:type="dxa"/>
            <w:shd w:val="clear" w:color="auto" w:fill="auto"/>
          </w:tcPr>
          <w:p w14:paraId="50A67646" w14:textId="00942CAC" w:rsidR="00692A0E" w:rsidRPr="00F8085C" w:rsidRDefault="0025216A" w:rsidP="0025216A">
            <w:pPr>
              <w:pStyle w:val="Tabela-Nomal"/>
              <w:rPr>
                <w:rFonts w:cs="Arial"/>
                <w:szCs w:val="22"/>
                <w:highlight w:val="red"/>
              </w:rPr>
            </w:pPr>
            <w:r>
              <w:rPr>
                <w:rFonts w:cs="Arial"/>
                <w:szCs w:val="22"/>
              </w:rPr>
              <w:t>K</w:t>
            </w:r>
            <w:r w:rsidR="00810305" w:rsidRPr="00F8085C">
              <w:rPr>
                <w:rFonts w:cs="Arial"/>
                <w:szCs w:val="22"/>
              </w:rPr>
              <w:t xml:space="preserve">ombinacija </w:t>
            </w:r>
            <w:r w:rsidR="00810305" w:rsidRPr="00F8085C">
              <w:rPr>
                <w:rFonts w:cs="Arial"/>
                <w:i/>
                <w:szCs w:val="22"/>
              </w:rPr>
              <w:t>kritičnosti opreme</w:t>
            </w:r>
            <w:r w:rsidR="00810305" w:rsidRPr="00F8085C">
              <w:rPr>
                <w:rFonts w:cs="Arial"/>
                <w:szCs w:val="22"/>
              </w:rPr>
              <w:t xml:space="preserve"> in </w:t>
            </w:r>
            <w:r w:rsidR="00810305" w:rsidRPr="00F8085C">
              <w:rPr>
                <w:rFonts w:cs="Arial"/>
                <w:i/>
                <w:szCs w:val="22"/>
              </w:rPr>
              <w:t>stopnje okvare</w:t>
            </w:r>
            <w:r>
              <w:rPr>
                <w:rFonts w:cs="Arial"/>
                <w:i/>
                <w:szCs w:val="22"/>
              </w:rPr>
              <w:t>,</w:t>
            </w:r>
            <w:r>
              <w:rPr>
                <w:rFonts w:cs="Arial"/>
                <w:szCs w:val="22"/>
              </w:rPr>
              <w:t xml:space="preserve"> ki d</w:t>
            </w:r>
            <w:r w:rsidR="00810305" w:rsidRPr="00F8085C">
              <w:rPr>
                <w:rFonts w:cs="Arial"/>
                <w:szCs w:val="22"/>
              </w:rPr>
              <w:t>oloča prioriteto</w:t>
            </w:r>
            <w:r w:rsidR="00DD4DA9" w:rsidRPr="00F8085C">
              <w:rPr>
                <w:rFonts w:cs="Arial"/>
                <w:szCs w:val="22"/>
              </w:rPr>
              <w:t xml:space="preserve"> izvajanja storit</w:t>
            </w:r>
            <w:r w:rsidR="00810305" w:rsidRPr="00F8085C">
              <w:rPr>
                <w:rFonts w:cs="Arial"/>
                <w:szCs w:val="22"/>
              </w:rPr>
              <w:t>ve.</w:t>
            </w:r>
          </w:p>
        </w:tc>
      </w:tr>
      <w:tr w:rsidR="00954708" w:rsidRPr="00F8085C" w14:paraId="79F6D815" w14:textId="77777777" w:rsidTr="00FF58FB">
        <w:tc>
          <w:tcPr>
            <w:tcW w:w="3041" w:type="dxa"/>
            <w:shd w:val="clear" w:color="auto" w:fill="auto"/>
          </w:tcPr>
          <w:p w14:paraId="2BDC2346" w14:textId="77777777" w:rsidR="00954708" w:rsidRPr="00F8085C" w:rsidRDefault="00954708" w:rsidP="00FF58FB">
            <w:pPr>
              <w:jc w:val="left"/>
              <w:rPr>
                <w:b/>
              </w:rPr>
            </w:pPr>
            <w:r w:rsidRPr="00F8085C">
              <w:rPr>
                <w:b/>
              </w:rPr>
              <w:t>Področje storitev</w:t>
            </w:r>
          </w:p>
        </w:tc>
        <w:tc>
          <w:tcPr>
            <w:tcW w:w="6139" w:type="dxa"/>
            <w:shd w:val="clear" w:color="auto" w:fill="auto"/>
          </w:tcPr>
          <w:p w14:paraId="3741FF95" w14:textId="4F8280C0" w:rsidR="00954708" w:rsidRPr="00F8085C" w:rsidRDefault="0025216A" w:rsidP="004C7E4A">
            <w:pPr>
              <w:pStyle w:val="Tabela-Nomal"/>
              <w:rPr>
                <w:rFonts w:cs="Arial"/>
                <w:b/>
                <w:szCs w:val="22"/>
              </w:rPr>
            </w:pPr>
            <w:r>
              <w:rPr>
                <w:rFonts w:cs="Arial"/>
                <w:szCs w:val="22"/>
              </w:rPr>
              <w:t>V</w:t>
            </w:r>
            <w:r w:rsidR="00954708" w:rsidRPr="00F8085C">
              <w:rPr>
                <w:rFonts w:cs="Arial"/>
                <w:szCs w:val="22"/>
              </w:rPr>
              <w:t>sebinsko zaokrožena skupina storitev</w:t>
            </w:r>
            <w:r>
              <w:rPr>
                <w:rFonts w:cs="Arial"/>
                <w:szCs w:val="22"/>
              </w:rPr>
              <w:t>.</w:t>
            </w:r>
          </w:p>
        </w:tc>
      </w:tr>
      <w:tr w:rsidR="007B6F0F" w:rsidRPr="00F8085C" w14:paraId="02E31683" w14:textId="77777777" w:rsidTr="00FF58FB">
        <w:tc>
          <w:tcPr>
            <w:tcW w:w="3041" w:type="dxa"/>
            <w:shd w:val="clear" w:color="auto" w:fill="auto"/>
          </w:tcPr>
          <w:p w14:paraId="3FDF071D" w14:textId="77777777" w:rsidR="007B6F0F" w:rsidRPr="00F8085C" w:rsidRDefault="007B6F0F" w:rsidP="00FF58FB">
            <w:pPr>
              <w:jc w:val="left"/>
              <w:rPr>
                <w:b/>
              </w:rPr>
            </w:pPr>
            <w:r w:rsidRPr="00F8085C">
              <w:rPr>
                <w:b/>
              </w:rPr>
              <w:t>IKT</w:t>
            </w:r>
          </w:p>
        </w:tc>
        <w:tc>
          <w:tcPr>
            <w:tcW w:w="6139" w:type="dxa"/>
            <w:shd w:val="clear" w:color="auto" w:fill="auto"/>
          </w:tcPr>
          <w:p w14:paraId="6A20AEE9" w14:textId="77777777" w:rsidR="007B6F0F" w:rsidRPr="00F8085C" w:rsidRDefault="007B6F0F" w:rsidP="004C7E4A">
            <w:pPr>
              <w:pStyle w:val="Tabela-Nomal"/>
              <w:rPr>
                <w:rFonts w:cs="Arial"/>
                <w:szCs w:val="22"/>
              </w:rPr>
            </w:pPr>
            <w:r w:rsidRPr="00F8085C">
              <w:rPr>
                <w:rFonts w:cs="Arial"/>
                <w:szCs w:val="22"/>
              </w:rPr>
              <w:t>informacijsko komunikacijska tehnologija</w:t>
            </w:r>
          </w:p>
        </w:tc>
      </w:tr>
      <w:tr w:rsidR="00416630" w:rsidRPr="00F8085C" w14:paraId="5C809686" w14:textId="77777777" w:rsidTr="00FF58FB">
        <w:tc>
          <w:tcPr>
            <w:tcW w:w="3041" w:type="dxa"/>
            <w:shd w:val="clear" w:color="auto" w:fill="auto"/>
          </w:tcPr>
          <w:p w14:paraId="71115065" w14:textId="61F09A3B" w:rsidR="00416630" w:rsidRPr="00F8085C" w:rsidRDefault="00416630" w:rsidP="00416630">
            <w:pPr>
              <w:jc w:val="left"/>
              <w:rPr>
                <w:b/>
              </w:rPr>
            </w:pPr>
            <w:r w:rsidRPr="0047093A">
              <w:rPr>
                <w:b/>
              </w:rPr>
              <w:t>DRO</w:t>
            </w:r>
          </w:p>
        </w:tc>
        <w:tc>
          <w:tcPr>
            <w:tcW w:w="6139" w:type="dxa"/>
            <w:shd w:val="clear" w:color="auto" w:fill="auto"/>
          </w:tcPr>
          <w:p w14:paraId="40461AD8" w14:textId="6659A30C" w:rsidR="00416630" w:rsidRPr="00F8085C" w:rsidRDefault="00416630" w:rsidP="00416630">
            <w:pPr>
              <w:pStyle w:val="Tabela-Nomal"/>
              <w:rPr>
                <w:rFonts w:cs="Arial"/>
                <w:szCs w:val="22"/>
              </w:rPr>
            </w:pPr>
            <w:r w:rsidRPr="0047093A">
              <w:rPr>
                <w:rFonts w:cs="Arial"/>
                <w:szCs w:val="22"/>
              </w:rPr>
              <w:t>Državni računalniški oblak</w:t>
            </w:r>
          </w:p>
        </w:tc>
      </w:tr>
    </w:tbl>
    <w:p w14:paraId="2E57CE3C" w14:textId="77777777" w:rsidR="00FD2A50" w:rsidRPr="00F8085C" w:rsidRDefault="00FD2A50" w:rsidP="004C7E4A">
      <w:pPr>
        <w:rPr>
          <w:rFonts w:cs="Arial"/>
          <w:b/>
          <w:szCs w:val="22"/>
        </w:rPr>
      </w:pPr>
    </w:p>
    <w:p w14:paraId="798FA53E" w14:textId="77777777" w:rsidR="00F308A8" w:rsidRPr="00F8085C" w:rsidRDefault="00E611A1" w:rsidP="00864E8F">
      <w:pPr>
        <w:pStyle w:val="Naslov1"/>
      </w:pPr>
      <w:r w:rsidRPr="00F8085C">
        <w:br w:type="page"/>
      </w:r>
      <w:bookmarkStart w:id="2" w:name="_Toc164163640"/>
      <w:r w:rsidR="00786CC0" w:rsidRPr="00F8085C">
        <w:lastRenderedPageBreak/>
        <w:t>Osnovni k</w:t>
      </w:r>
      <w:r w:rsidR="001172C0" w:rsidRPr="00F8085C">
        <w:t>oncept izvajanja storitev</w:t>
      </w:r>
      <w:bookmarkEnd w:id="2"/>
    </w:p>
    <w:p w14:paraId="3D163757" w14:textId="77777777" w:rsidR="00F405E5" w:rsidRDefault="00F405E5" w:rsidP="002257C9">
      <w:pPr>
        <w:spacing w:after="0"/>
        <w:rPr>
          <w:rFonts w:cs="Arial"/>
          <w:szCs w:val="22"/>
        </w:rPr>
      </w:pPr>
    </w:p>
    <w:p w14:paraId="6FE5C66D" w14:textId="2BBD50B1" w:rsidR="00F405E5" w:rsidRDefault="00F405E5" w:rsidP="002257C9">
      <w:pPr>
        <w:spacing w:after="0"/>
      </w:pPr>
      <w:r w:rsidRPr="005E40F2">
        <w:t xml:space="preserve">Naročnik ob sklenitvi pogodbe za področje storitev, za katero želi zagotavljati redno podporo, izbere enega od določenih naborov storitev. Vse storitve se izvajajo le kot storitev po naročilu. </w:t>
      </w:r>
      <w:r w:rsidRPr="00DB5DDA">
        <w:t>Storitve se izvajajo oddaljeno (ne velja v primeru MZEZ) ali na lokaciji naročnika (v primeru MZEZ praviloma velja delo na lokaciji v Ljubljani) ali na lokaciji izvajalca (ne velja v primeru MZEZ), pri čemer se izbere način, ki je z vidika stroškov (porabe časa in logistike) optimalen, v primeru nestrinjanja pa velja izbira naročnika.</w:t>
      </w:r>
    </w:p>
    <w:p w14:paraId="1A263FD8" w14:textId="77777777" w:rsidR="005E40F2" w:rsidRPr="005E40F2" w:rsidRDefault="005E40F2" w:rsidP="002257C9">
      <w:pPr>
        <w:spacing w:after="0"/>
        <w:rPr>
          <w:rFonts w:cs="Arial"/>
          <w:szCs w:val="22"/>
        </w:rPr>
      </w:pPr>
    </w:p>
    <w:p w14:paraId="57A3E540" w14:textId="12C89E2E" w:rsidR="00AD4FFD" w:rsidRDefault="00B56E01" w:rsidP="004C7E4A">
      <w:pPr>
        <w:rPr>
          <w:rFonts w:cs="Arial"/>
          <w:szCs w:val="22"/>
        </w:rPr>
      </w:pPr>
      <w:r w:rsidRPr="00F8085C">
        <w:rPr>
          <w:rFonts w:cs="Arial"/>
          <w:szCs w:val="22"/>
        </w:rPr>
        <w:t>Izvajalec</w:t>
      </w:r>
      <w:r w:rsidR="000B3044" w:rsidRPr="00F8085C">
        <w:rPr>
          <w:rFonts w:cs="Arial"/>
          <w:szCs w:val="22"/>
        </w:rPr>
        <w:t xml:space="preserve">, ki nudi podporo na izbranem </w:t>
      </w:r>
      <w:r w:rsidR="008D1E29">
        <w:rPr>
          <w:rFonts w:cs="Arial"/>
          <w:szCs w:val="22"/>
        </w:rPr>
        <w:t>sklopu</w:t>
      </w:r>
      <w:r w:rsidR="000B3044" w:rsidRPr="00F8085C">
        <w:rPr>
          <w:rFonts w:cs="Arial"/>
          <w:szCs w:val="22"/>
        </w:rPr>
        <w:t>,</w:t>
      </w:r>
      <w:r w:rsidR="00F308A8" w:rsidRPr="00F8085C">
        <w:rPr>
          <w:rFonts w:cs="Arial"/>
          <w:szCs w:val="22"/>
        </w:rPr>
        <w:t xml:space="preserve"> </w:t>
      </w:r>
      <w:r w:rsidR="00652169" w:rsidRPr="00F8085C">
        <w:rPr>
          <w:rFonts w:cs="Arial"/>
          <w:szCs w:val="22"/>
        </w:rPr>
        <w:t xml:space="preserve">koordinira vse aktivnosti </w:t>
      </w:r>
      <w:r w:rsidR="00AD4FFD" w:rsidRPr="00F8085C">
        <w:rPr>
          <w:rFonts w:cs="Arial"/>
          <w:szCs w:val="22"/>
        </w:rPr>
        <w:t xml:space="preserve">v zvezi z delovanjem </w:t>
      </w:r>
      <w:r w:rsidR="000B3044" w:rsidRPr="00F8085C">
        <w:rPr>
          <w:rFonts w:cs="Arial"/>
          <w:szCs w:val="22"/>
        </w:rPr>
        <w:t xml:space="preserve">tega področja </w:t>
      </w:r>
      <w:r w:rsidR="00652169" w:rsidRPr="00F8085C">
        <w:rPr>
          <w:rFonts w:cs="Arial"/>
          <w:szCs w:val="22"/>
        </w:rPr>
        <w:t xml:space="preserve">na </w:t>
      </w:r>
      <w:r w:rsidR="0048083F">
        <w:rPr>
          <w:rFonts w:cs="Arial"/>
          <w:szCs w:val="22"/>
        </w:rPr>
        <w:t xml:space="preserve">posamezni </w:t>
      </w:r>
      <w:r w:rsidR="00652169" w:rsidRPr="00F8085C">
        <w:rPr>
          <w:rFonts w:cs="Arial"/>
          <w:szCs w:val="22"/>
        </w:rPr>
        <w:t>lokaciji</w:t>
      </w:r>
      <w:r w:rsidR="0048083F">
        <w:rPr>
          <w:rFonts w:cs="Arial"/>
          <w:szCs w:val="22"/>
        </w:rPr>
        <w:t xml:space="preserve"> organa, tudi če ima organ izpostave v drugih krajih. </w:t>
      </w:r>
      <w:r w:rsidR="00C85F92" w:rsidRPr="0048083F">
        <w:rPr>
          <w:rFonts w:cs="Arial"/>
          <w:szCs w:val="22"/>
        </w:rPr>
        <w:t xml:space="preserve">Izvajati mora potrebne aktivnosti za </w:t>
      </w:r>
      <w:r w:rsidRPr="0048083F">
        <w:rPr>
          <w:rFonts w:cs="Arial"/>
          <w:szCs w:val="22"/>
        </w:rPr>
        <w:t xml:space="preserve">zgodnje odkrivanje in preprečevanje </w:t>
      </w:r>
      <w:r w:rsidR="00C85F92" w:rsidRPr="0048083F">
        <w:rPr>
          <w:rFonts w:cs="Arial"/>
          <w:szCs w:val="22"/>
        </w:rPr>
        <w:t xml:space="preserve">napak </w:t>
      </w:r>
      <w:r w:rsidR="000651CB" w:rsidRPr="0048083F">
        <w:rPr>
          <w:rFonts w:cs="Arial"/>
          <w:szCs w:val="22"/>
        </w:rPr>
        <w:t xml:space="preserve">in </w:t>
      </w:r>
      <w:r w:rsidRPr="0048083F">
        <w:rPr>
          <w:rFonts w:cs="Arial"/>
          <w:szCs w:val="22"/>
        </w:rPr>
        <w:t xml:space="preserve">težav </w:t>
      </w:r>
      <w:r w:rsidR="00C85F92" w:rsidRPr="0048083F">
        <w:rPr>
          <w:rFonts w:cs="Arial"/>
          <w:szCs w:val="22"/>
        </w:rPr>
        <w:t>pri delovanju</w:t>
      </w:r>
      <w:r w:rsidRPr="0048083F">
        <w:rPr>
          <w:rFonts w:cs="Arial"/>
          <w:szCs w:val="22"/>
        </w:rPr>
        <w:t xml:space="preserve"> </w:t>
      </w:r>
      <w:r w:rsidR="0048083F">
        <w:rPr>
          <w:rFonts w:cs="Arial"/>
          <w:szCs w:val="22"/>
        </w:rPr>
        <w:t xml:space="preserve">ter vestno vzdrževati </w:t>
      </w:r>
      <w:r w:rsidR="0048083F" w:rsidRPr="0048083F">
        <w:rPr>
          <w:rFonts w:cs="Arial"/>
          <w:szCs w:val="22"/>
        </w:rPr>
        <w:t>informacijsk</w:t>
      </w:r>
      <w:r w:rsidR="00DB5DDA">
        <w:rPr>
          <w:rFonts w:cs="Arial"/>
          <w:szCs w:val="22"/>
        </w:rPr>
        <w:t>e</w:t>
      </w:r>
      <w:r w:rsidR="0048083F" w:rsidRPr="0048083F">
        <w:rPr>
          <w:rFonts w:cs="Arial"/>
          <w:szCs w:val="22"/>
        </w:rPr>
        <w:t xml:space="preserve"> rešitv</w:t>
      </w:r>
      <w:r w:rsidR="0048083F">
        <w:rPr>
          <w:rFonts w:cs="Arial"/>
          <w:szCs w:val="22"/>
        </w:rPr>
        <w:t>e in opremo</w:t>
      </w:r>
      <w:r w:rsidR="00AD4FFD" w:rsidRPr="0048083F">
        <w:rPr>
          <w:rFonts w:cs="Arial"/>
          <w:szCs w:val="22"/>
        </w:rPr>
        <w:t>.</w:t>
      </w:r>
    </w:p>
    <w:p w14:paraId="3BC657B4" w14:textId="77777777" w:rsidR="0048083F" w:rsidRDefault="0048083F" w:rsidP="0048083F">
      <w:pPr>
        <w:spacing w:after="0"/>
        <w:rPr>
          <w:rFonts w:cs="Arial"/>
          <w:szCs w:val="22"/>
        </w:rPr>
      </w:pPr>
    </w:p>
    <w:p w14:paraId="1BEACA97" w14:textId="6E48A2D0" w:rsidR="0048083F" w:rsidRDefault="0048083F" w:rsidP="0048083F">
      <w:pPr>
        <w:spacing w:after="0"/>
        <w:rPr>
          <w:rFonts w:cs="Arial"/>
          <w:szCs w:val="22"/>
        </w:rPr>
      </w:pPr>
      <w:r w:rsidRPr="009A5E2C">
        <w:rPr>
          <w:rFonts w:cs="Arial"/>
          <w:szCs w:val="22"/>
        </w:rPr>
        <w:t xml:space="preserve">Izvajalec je </w:t>
      </w:r>
      <w:r w:rsidR="00C414C3" w:rsidRPr="009A5E2C">
        <w:rPr>
          <w:rFonts w:cs="Arial"/>
          <w:szCs w:val="22"/>
        </w:rPr>
        <w:t xml:space="preserve">v primeru težav </w:t>
      </w:r>
      <w:r w:rsidRPr="009A5E2C">
        <w:rPr>
          <w:rFonts w:cs="Arial"/>
          <w:szCs w:val="22"/>
        </w:rPr>
        <w:t>dolžan obvešča</w:t>
      </w:r>
      <w:r>
        <w:rPr>
          <w:rFonts w:cs="Arial"/>
          <w:szCs w:val="22"/>
        </w:rPr>
        <w:t>ti</w:t>
      </w:r>
      <w:r w:rsidRPr="009A5E2C">
        <w:rPr>
          <w:rFonts w:cs="Arial"/>
          <w:szCs w:val="22"/>
        </w:rPr>
        <w:t xml:space="preserve"> </w:t>
      </w:r>
      <w:r>
        <w:rPr>
          <w:rFonts w:cs="Arial"/>
          <w:szCs w:val="22"/>
        </w:rPr>
        <w:t>naročnika. V</w:t>
      </w:r>
      <w:r w:rsidRPr="009A5E2C">
        <w:rPr>
          <w:rFonts w:cs="Arial"/>
          <w:szCs w:val="22"/>
        </w:rPr>
        <w:t xml:space="preserve">nos in beleženje </w:t>
      </w:r>
      <w:r>
        <w:rPr>
          <w:rFonts w:cs="Arial"/>
          <w:szCs w:val="22"/>
        </w:rPr>
        <w:t>opravil</w:t>
      </w:r>
      <w:r w:rsidRPr="009A5E2C">
        <w:rPr>
          <w:rFonts w:cs="Arial"/>
          <w:szCs w:val="22"/>
        </w:rPr>
        <w:t xml:space="preserve"> ter faz</w:t>
      </w:r>
      <w:r>
        <w:rPr>
          <w:rFonts w:cs="Arial"/>
          <w:szCs w:val="22"/>
        </w:rPr>
        <w:t>e</w:t>
      </w:r>
      <w:r w:rsidRPr="009A5E2C">
        <w:rPr>
          <w:rFonts w:cs="Arial"/>
          <w:szCs w:val="22"/>
        </w:rPr>
        <w:t xml:space="preserve"> reševanja problemov se izvaja</w:t>
      </w:r>
      <w:r>
        <w:rPr>
          <w:rFonts w:cs="Arial"/>
          <w:szCs w:val="22"/>
        </w:rPr>
        <w:t>jo</w:t>
      </w:r>
      <w:r w:rsidRPr="009A5E2C">
        <w:rPr>
          <w:rFonts w:cs="Arial"/>
          <w:szCs w:val="22"/>
        </w:rPr>
        <w:t xml:space="preserve"> izključno skozi naročnikovo aplikacijo za upravljanje storitev - </w:t>
      </w:r>
      <w:proofErr w:type="spellStart"/>
      <w:r w:rsidRPr="009A5E2C">
        <w:rPr>
          <w:rFonts w:cs="Arial"/>
          <w:szCs w:val="22"/>
        </w:rPr>
        <w:t>Maximo</w:t>
      </w:r>
      <w:proofErr w:type="spellEnd"/>
      <w:r w:rsidRPr="009A5E2C">
        <w:rPr>
          <w:rFonts w:cs="Arial"/>
          <w:szCs w:val="22"/>
        </w:rPr>
        <w:t>, z namenom</w:t>
      </w:r>
      <w:r w:rsidRPr="00177C91">
        <w:rPr>
          <w:rFonts w:cs="Arial"/>
          <w:szCs w:val="22"/>
        </w:rPr>
        <w:t xml:space="preserve"> </w:t>
      </w:r>
      <w:r w:rsidR="00A71147" w:rsidRPr="00177C91">
        <w:rPr>
          <w:rFonts w:cs="Arial"/>
          <w:szCs w:val="22"/>
        </w:rPr>
        <w:t>učinkovitega</w:t>
      </w:r>
      <w:r w:rsidRPr="00177C91">
        <w:rPr>
          <w:rFonts w:cs="Arial"/>
          <w:szCs w:val="22"/>
        </w:rPr>
        <w:t xml:space="preserve"> </w:t>
      </w:r>
      <w:r w:rsidRPr="009A5E2C">
        <w:rPr>
          <w:rFonts w:cs="Arial"/>
          <w:szCs w:val="22"/>
        </w:rPr>
        <w:t>spremljanja in nadzora izvajanja storitev.</w:t>
      </w:r>
    </w:p>
    <w:p w14:paraId="51A23B48" w14:textId="77777777" w:rsidR="00484529" w:rsidRPr="009A5E2C" w:rsidRDefault="00484529" w:rsidP="0048083F">
      <w:pPr>
        <w:spacing w:after="0"/>
        <w:rPr>
          <w:rFonts w:cs="Arial"/>
          <w:szCs w:val="22"/>
        </w:rPr>
      </w:pPr>
    </w:p>
    <w:p w14:paraId="7602514E" w14:textId="739B0503" w:rsidR="008E3202" w:rsidRPr="003249F7" w:rsidRDefault="00A26E34" w:rsidP="009B440C">
      <w:pPr>
        <w:pStyle w:val="Naslov2"/>
      </w:pPr>
      <w:bookmarkStart w:id="3" w:name="_Toc160614376"/>
      <w:bookmarkStart w:id="4" w:name="_Toc161062389"/>
      <w:bookmarkStart w:id="5" w:name="_Toc164070440"/>
      <w:bookmarkStart w:id="6" w:name="_Toc164070599"/>
      <w:bookmarkStart w:id="7" w:name="_Toc164070758"/>
      <w:bookmarkStart w:id="8" w:name="_Toc164163641"/>
      <w:bookmarkStart w:id="9" w:name="_Toc164163642"/>
      <w:bookmarkEnd w:id="3"/>
      <w:bookmarkEnd w:id="4"/>
      <w:bookmarkEnd w:id="5"/>
      <w:bookmarkEnd w:id="6"/>
      <w:bookmarkEnd w:id="7"/>
      <w:bookmarkEnd w:id="8"/>
      <w:r w:rsidRPr="003249F7">
        <w:t>Področja storitev</w:t>
      </w:r>
      <w:bookmarkEnd w:id="9"/>
      <w:r w:rsidR="00012CFF" w:rsidRPr="003249F7">
        <w:t xml:space="preserve"> </w:t>
      </w:r>
    </w:p>
    <w:p w14:paraId="6890579F" w14:textId="0B00301F" w:rsidR="008E3202" w:rsidRDefault="003249F7" w:rsidP="004C7E4A">
      <w:r>
        <w:t xml:space="preserve">Področja storitev se izvajajo po </w:t>
      </w:r>
      <w:r w:rsidR="00C414C3">
        <w:t xml:space="preserve">naslednjih </w:t>
      </w:r>
      <w:r>
        <w:t>sklopih</w:t>
      </w:r>
      <w:r w:rsidR="00C414C3">
        <w:t>:</w:t>
      </w:r>
      <w:r>
        <w:t xml:space="preserve"> </w:t>
      </w:r>
      <w:r w:rsidR="001B3DDB">
        <w:t xml:space="preserve"> </w:t>
      </w:r>
    </w:p>
    <w:p w14:paraId="0ED69B23" w14:textId="24DE59F7" w:rsidR="0048083F" w:rsidRDefault="0048083F" w:rsidP="004C7E4A"/>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6"/>
        <w:gridCol w:w="6477"/>
      </w:tblGrid>
      <w:tr w:rsidR="0048083F" w:rsidRPr="00416630" w14:paraId="4BBFF114" w14:textId="77777777" w:rsidTr="00FC0B42">
        <w:trPr>
          <w:trHeight w:val="439"/>
          <w:jc w:val="center"/>
        </w:trPr>
        <w:tc>
          <w:tcPr>
            <w:tcW w:w="1036" w:type="dxa"/>
            <w:shd w:val="clear" w:color="auto" w:fill="auto"/>
            <w:noWrap/>
            <w:vAlign w:val="center"/>
            <w:hideMark/>
          </w:tcPr>
          <w:p w14:paraId="642E9E85" w14:textId="77777777" w:rsidR="0048083F" w:rsidRPr="00FC0B42" w:rsidRDefault="0048083F" w:rsidP="00551148">
            <w:pPr>
              <w:spacing w:after="0"/>
              <w:jc w:val="center"/>
              <w:rPr>
                <w:rFonts w:cs="Arial"/>
                <w:b/>
                <w:bCs/>
                <w:color w:val="000000"/>
                <w:szCs w:val="22"/>
              </w:rPr>
            </w:pPr>
            <w:r w:rsidRPr="00FC0B42">
              <w:rPr>
                <w:rFonts w:cs="Arial"/>
                <w:b/>
                <w:bCs/>
                <w:color w:val="000000"/>
                <w:szCs w:val="22"/>
              </w:rPr>
              <w:t>SKLOP</w:t>
            </w:r>
          </w:p>
        </w:tc>
        <w:tc>
          <w:tcPr>
            <w:tcW w:w="6477" w:type="dxa"/>
            <w:shd w:val="clear" w:color="auto" w:fill="auto"/>
            <w:noWrap/>
            <w:vAlign w:val="center"/>
            <w:hideMark/>
          </w:tcPr>
          <w:p w14:paraId="6B844109" w14:textId="77777777" w:rsidR="0048083F" w:rsidRPr="00FC0B42" w:rsidRDefault="0048083F" w:rsidP="00551148">
            <w:pPr>
              <w:spacing w:after="0"/>
              <w:jc w:val="center"/>
              <w:rPr>
                <w:rFonts w:cs="Arial"/>
                <w:b/>
                <w:bCs/>
                <w:color w:val="000000"/>
                <w:szCs w:val="22"/>
              </w:rPr>
            </w:pPr>
            <w:r w:rsidRPr="00FC0B42">
              <w:rPr>
                <w:rFonts w:cs="Arial"/>
                <w:b/>
                <w:bCs/>
                <w:color w:val="000000"/>
                <w:szCs w:val="22"/>
              </w:rPr>
              <w:t>PODROČJE STORITEV</w:t>
            </w:r>
          </w:p>
        </w:tc>
      </w:tr>
      <w:tr w:rsidR="00416630" w:rsidRPr="00A7723F" w14:paraId="3BC0273C" w14:textId="77777777" w:rsidTr="00FC0B42">
        <w:trPr>
          <w:trHeight w:val="439"/>
          <w:jc w:val="center"/>
        </w:trPr>
        <w:tc>
          <w:tcPr>
            <w:tcW w:w="1036" w:type="dxa"/>
            <w:shd w:val="clear" w:color="auto" w:fill="auto"/>
            <w:noWrap/>
            <w:vAlign w:val="center"/>
          </w:tcPr>
          <w:p w14:paraId="0C719948" w14:textId="670476FF" w:rsidR="00416630" w:rsidRPr="00A7723F" w:rsidRDefault="00416630" w:rsidP="00416630">
            <w:pPr>
              <w:spacing w:after="0"/>
              <w:jc w:val="center"/>
              <w:rPr>
                <w:rFonts w:cs="Arial"/>
                <w:color w:val="000000"/>
                <w:szCs w:val="22"/>
              </w:rPr>
            </w:pPr>
            <w:r>
              <w:rPr>
                <w:rFonts w:cs="Arial"/>
                <w:color w:val="000000"/>
                <w:szCs w:val="22"/>
              </w:rPr>
              <w:t>2</w:t>
            </w:r>
          </w:p>
        </w:tc>
        <w:tc>
          <w:tcPr>
            <w:tcW w:w="6477" w:type="dxa"/>
            <w:shd w:val="clear" w:color="auto" w:fill="auto"/>
            <w:noWrap/>
            <w:vAlign w:val="center"/>
          </w:tcPr>
          <w:p w14:paraId="7D122270" w14:textId="0CD2BB6B" w:rsidR="00416630" w:rsidRPr="00A7723F" w:rsidRDefault="00416630" w:rsidP="00416630">
            <w:pPr>
              <w:spacing w:after="0"/>
              <w:jc w:val="left"/>
              <w:rPr>
                <w:rFonts w:cs="Arial"/>
                <w:color w:val="000000" w:themeColor="text1"/>
                <w:szCs w:val="22"/>
              </w:rPr>
            </w:pPr>
            <w:r w:rsidRPr="0047093A">
              <w:rPr>
                <w:rFonts w:cs="Arial"/>
                <w:szCs w:val="22"/>
              </w:rPr>
              <w:t>Strežniki, virtualno strežniško okolje in diskovni sistemi (SVD)</w:t>
            </w:r>
          </w:p>
        </w:tc>
      </w:tr>
      <w:tr w:rsidR="00416630" w:rsidRPr="00A7723F" w14:paraId="398D1A3B" w14:textId="77777777" w:rsidTr="00FC0B42">
        <w:trPr>
          <w:trHeight w:val="439"/>
          <w:jc w:val="center"/>
        </w:trPr>
        <w:tc>
          <w:tcPr>
            <w:tcW w:w="1036" w:type="dxa"/>
            <w:shd w:val="clear" w:color="auto" w:fill="auto"/>
            <w:noWrap/>
            <w:vAlign w:val="center"/>
            <w:hideMark/>
          </w:tcPr>
          <w:p w14:paraId="20BA2534" w14:textId="77777777" w:rsidR="00416630" w:rsidRPr="00A7723F" w:rsidRDefault="00416630" w:rsidP="00416630">
            <w:pPr>
              <w:spacing w:after="0"/>
              <w:jc w:val="center"/>
              <w:rPr>
                <w:rFonts w:cs="Arial"/>
                <w:color w:val="000000"/>
                <w:szCs w:val="22"/>
              </w:rPr>
            </w:pPr>
            <w:r w:rsidRPr="00A7723F">
              <w:rPr>
                <w:rFonts w:cs="Arial"/>
                <w:color w:val="000000"/>
                <w:szCs w:val="22"/>
              </w:rPr>
              <w:t>3</w:t>
            </w:r>
          </w:p>
        </w:tc>
        <w:tc>
          <w:tcPr>
            <w:tcW w:w="6477" w:type="dxa"/>
            <w:shd w:val="clear" w:color="auto" w:fill="auto"/>
            <w:noWrap/>
            <w:vAlign w:val="center"/>
            <w:hideMark/>
          </w:tcPr>
          <w:p w14:paraId="20320240" w14:textId="08682692" w:rsidR="00416630" w:rsidRPr="00A7723F" w:rsidRDefault="00416630" w:rsidP="00416630">
            <w:pPr>
              <w:spacing w:after="0"/>
              <w:jc w:val="left"/>
              <w:rPr>
                <w:rFonts w:cs="Arial"/>
                <w:color w:val="000000"/>
                <w:szCs w:val="22"/>
              </w:rPr>
            </w:pPr>
            <w:r w:rsidRPr="00A7723F">
              <w:rPr>
                <w:rFonts w:cs="Arial"/>
                <w:color w:val="000000" w:themeColor="text1"/>
                <w:szCs w:val="22"/>
              </w:rPr>
              <w:t>S</w:t>
            </w:r>
            <w:r>
              <w:rPr>
                <w:rFonts w:cs="Arial"/>
                <w:color w:val="000000" w:themeColor="text1"/>
                <w:szCs w:val="22"/>
              </w:rPr>
              <w:t>istemi za varnostno kopiranje</w:t>
            </w:r>
            <w:r w:rsidRPr="00A7723F">
              <w:rPr>
                <w:rFonts w:cs="Arial"/>
                <w:color w:val="000000" w:themeColor="text1"/>
                <w:szCs w:val="22"/>
              </w:rPr>
              <w:t xml:space="preserve"> (ARH)</w:t>
            </w:r>
          </w:p>
        </w:tc>
      </w:tr>
      <w:tr w:rsidR="00416630" w:rsidRPr="00A7723F" w14:paraId="759E547F" w14:textId="77777777" w:rsidTr="00FC0B42">
        <w:trPr>
          <w:trHeight w:val="439"/>
          <w:jc w:val="center"/>
        </w:trPr>
        <w:tc>
          <w:tcPr>
            <w:tcW w:w="1036" w:type="dxa"/>
            <w:shd w:val="clear" w:color="auto" w:fill="auto"/>
            <w:noWrap/>
            <w:vAlign w:val="center"/>
            <w:hideMark/>
          </w:tcPr>
          <w:p w14:paraId="2BED7387" w14:textId="77777777" w:rsidR="00416630" w:rsidRPr="00A7723F" w:rsidRDefault="00416630" w:rsidP="00416630">
            <w:pPr>
              <w:spacing w:after="0"/>
              <w:jc w:val="center"/>
              <w:rPr>
                <w:rFonts w:cs="Arial"/>
                <w:color w:val="000000"/>
                <w:szCs w:val="22"/>
              </w:rPr>
            </w:pPr>
            <w:r w:rsidRPr="00A7723F">
              <w:rPr>
                <w:rFonts w:cs="Arial"/>
                <w:color w:val="000000"/>
                <w:szCs w:val="22"/>
              </w:rPr>
              <w:t>5</w:t>
            </w:r>
          </w:p>
        </w:tc>
        <w:tc>
          <w:tcPr>
            <w:tcW w:w="6477" w:type="dxa"/>
            <w:shd w:val="clear" w:color="auto" w:fill="auto"/>
            <w:noWrap/>
            <w:vAlign w:val="center"/>
            <w:hideMark/>
          </w:tcPr>
          <w:p w14:paraId="4F75CF4B" w14:textId="16011577" w:rsidR="00416630" w:rsidRPr="00A7723F" w:rsidRDefault="00416630" w:rsidP="00416630">
            <w:pPr>
              <w:spacing w:after="0"/>
              <w:jc w:val="left"/>
              <w:rPr>
                <w:rFonts w:cs="Arial"/>
                <w:color w:val="000000"/>
                <w:szCs w:val="22"/>
              </w:rPr>
            </w:pPr>
            <w:r>
              <w:rPr>
                <w:rFonts w:cs="Arial"/>
                <w:color w:val="000000" w:themeColor="text1"/>
                <w:szCs w:val="22"/>
              </w:rPr>
              <w:t>Aktivna mrežna oprema</w:t>
            </w:r>
            <w:r w:rsidRPr="00A7723F">
              <w:rPr>
                <w:rFonts w:cs="Arial"/>
                <w:color w:val="000000" w:themeColor="text1"/>
                <w:szCs w:val="22"/>
              </w:rPr>
              <w:t xml:space="preserve"> (</w:t>
            </w:r>
            <w:r>
              <w:rPr>
                <w:rFonts w:cs="Arial"/>
                <w:color w:val="000000" w:themeColor="text1"/>
                <w:szCs w:val="22"/>
              </w:rPr>
              <w:t>A</w:t>
            </w:r>
            <w:r w:rsidRPr="00A7723F">
              <w:rPr>
                <w:rFonts w:cs="Arial"/>
                <w:color w:val="000000" w:themeColor="text1"/>
                <w:szCs w:val="22"/>
              </w:rPr>
              <w:t>MO)</w:t>
            </w:r>
          </w:p>
        </w:tc>
      </w:tr>
      <w:tr w:rsidR="00416630" w:rsidRPr="00A7723F" w14:paraId="2EBA4A16" w14:textId="77777777" w:rsidTr="00FC0B42">
        <w:trPr>
          <w:trHeight w:val="439"/>
          <w:jc w:val="center"/>
        </w:trPr>
        <w:tc>
          <w:tcPr>
            <w:tcW w:w="1036" w:type="dxa"/>
            <w:shd w:val="clear" w:color="auto" w:fill="auto"/>
            <w:noWrap/>
            <w:vAlign w:val="center"/>
          </w:tcPr>
          <w:p w14:paraId="561C8DB0" w14:textId="77777777" w:rsidR="00416630" w:rsidRPr="003E0E20" w:rsidRDefault="00416630" w:rsidP="00416630">
            <w:pPr>
              <w:spacing w:after="0"/>
              <w:jc w:val="center"/>
              <w:rPr>
                <w:rFonts w:cs="Arial"/>
                <w:color w:val="000000"/>
                <w:szCs w:val="22"/>
                <w:highlight w:val="green"/>
              </w:rPr>
            </w:pPr>
            <w:bookmarkStart w:id="10" w:name="_Hlk535330562"/>
            <w:r w:rsidRPr="00B46F33">
              <w:rPr>
                <w:rFonts w:cs="Arial"/>
                <w:color w:val="000000"/>
                <w:szCs w:val="22"/>
              </w:rPr>
              <w:t>6</w:t>
            </w:r>
          </w:p>
        </w:tc>
        <w:tc>
          <w:tcPr>
            <w:tcW w:w="6477" w:type="dxa"/>
            <w:shd w:val="clear" w:color="auto" w:fill="auto"/>
            <w:noWrap/>
            <w:vAlign w:val="center"/>
          </w:tcPr>
          <w:p w14:paraId="20747507" w14:textId="045A042E" w:rsidR="00416630" w:rsidRPr="00A7723F" w:rsidRDefault="00416630" w:rsidP="00416630">
            <w:pPr>
              <w:spacing w:after="0"/>
              <w:jc w:val="left"/>
              <w:rPr>
                <w:rFonts w:cs="Arial"/>
                <w:color w:val="000000" w:themeColor="text1"/>
                <w:szCs w:val="22"/>
              </w:rPr>
            </w:pPr>
            <w:r>
              <w:rPr>
                <w:rFonts w:cs="Arial"/>
                <w:color w:val="000000" w:themeColor="text1"/>
                <w:szCs w:val="22"/>
              </w:rPr>
              <w:t>Pasivna mrežna oprema (PMO)</w:t>
            </w:r>
          </w:p>
        </w:tc>
      </w:tr>
      <w:bookmarkEnd w:id="10"/>
    </w:tbl>
    <w:p w14:paraId="012E3186" w14:textId="77777777" w:rsidR="0048083F" w:rsidRDefault="0048083F" w:rsidP="004C7E4A"/>
    <w:p w14:paraId="047E5890" w14:textId="77777777" w:rsidR="00246AF1" w:rsidRPr="00F8085C" w:rsidRDefault="00246AF1" w:rsidP="004C7E4A"/>
    <w:p w14:paraId="5C79D176" w14:textId="46070C76" w:rsidR="00416630" w:rsidRPr="0047093A" w:rsidRDefault="00237BCF" w:rsidP="00FC0B42">
      <w:pPr>
        <w:pStyle w:val="Naslov3"/>
      </w:pPr>
      <w:bookmarkStart w:id="11" w:name="_Toc164163643"/>
      <w:r>
        <w:t xml:space="preserve">Sklop </w:t>
      </w:r>
      <w:r w:rsidR="00D4374B">
        <w:t>2</w:t>
      </w:r>
      <w:r w:rsidR="00416630">
        <w:t xml:space="preserve"> -</w:t>
      </w:r>
      <w:bookmarkEnd w:id="11"/>
      <w:r w:rsidR="00416630">
        <w:t xml:space="preserve"> </w:t>
      </w:r>
      <w:bookmarkStart w:id="12" w:name="_Toc164070443"/>
      <w:bookmarkStart w:id="13" w:name="_Toc164070602"/>
      <w:bookmarkStart w:id="14" w:name="_Toc164070761"/>
      <w:bookmarkStart w:id="15" w:name="_Toc164163644"/>
      <w:bookmarkStart w:id="16" w:name="_Toc164070444"/>
      <w:bookmarkStart w:id="17" w:name="_Toc164070603"/>
      <w:bookmarkStart w:id="18" w:name="_Toc164070762"/>
      <w:bookmarkStart w:id="19" w:name="_Toc164163645"/>
      <w:bookmarkStart w:id="20" w:name="_Toc164070445"/>
      <w:bookmarkStart w:id="21" w:name="_Toc164070604"/>
      <w:bookmarkStart w:id="22" w:name="_Toc164070763"/>
      <w:bookmarkStart w:id="23" w:name="_Toc164163646"/>
      <w:bookmarkStart w:id="24" w:name="_Toc164070446"/>
      <w:bookmarkStart w:id="25" w:name="_Toc164070605"/>
      <w:bookmarkStart w:id="26" w:name="_Toc164070764"/>
      <w:bookmarkStart w:id="27" w:name="_Toc164163647"/>
      <w:bookmarkStart w:id="28" w:name="_Toc164070447"/>
      <w:bookmarkStart w:id="29" w:name="_Toc164070606"/>
      <w:bookmarkStart w:id="30" w:name="_Toc164070765"/>
      <w:bookmarkStart w:id="31" w:name="_Toc164163648"/>
      <w:bookmarkStart w:id="32" w:name="_Toc164070448"/>
      <w:bookmarkStart w:id="33" w:name="_Toc164070607"/>
      <w:bookmarkStart w:id="34" w:name="_Toc164070766"/>
      <w:bookmarkStart w:id="35" w:name="_Toc164163649"/>
      <w:bookmarkStart w:id="36" w:name="_Toc164070449"/>
      <w:bookmarkStart w:id="37" w:name="_Toc164070608"/>
      <w:bookmarkStart w:id="38" w:name="_Toc164070767"/>
      <w:bookmarkStart w:id="39" w:name="_Toc164163650"/>
      <w:bookmarkStart w:id="40" w:name="_Toc164070450"/>
      <w:bookmarkStart w:id="41" w:name="_Toc164070609"/>
      <w:bookmarkStart w:id="42" w:name="_Toc164070768"/>
      <w:bookmarkStart w:id="43" w:name="_Toc164163651"/>
      <w:bookmarkStart w:id="44" w:name="_Toc164070451"/>
      <w:bookmarkStart w:id="45" w:name="_Toc164070610"/>
      <w:bookmarkStart w:id="46" w:name="_Toc164070769"/>
      <w:bookmarkStart w:id="47" w:name="_Toc164163652"/>
      <w:bookmarkStart w:id="48" w:name="_Toc16416365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00416630" w:rsidRPr="0047093A">
        <w:t>Strežniki, virtualno strežniško okolje in diskovni sistemi (SVD)</w:t>
      </w:r>
      <w:bookmarkEnd w:id="48"/>
    </w:p>
    <w:p w14:paraId="4BAB12B2" w14:textId="77777777" w:rsidR="00416630" w:rsidRPr="0047093A" w:rsidRDefault="00416630" w:rsidP="00416630">
      <w:r w:rsidRPr="0047093A">
        <w:t xml:space="preserve">V kategorijo strežnikov spadajo samostojni strežniki, strežniki virtualnega strežniškega okolja in pripadajoči diskovni sistemi, ki se nahajajo na lokaciji organa ali so fizično centralizirani na infrastrukturi DRO v prostorih Ministrstva za digitalno preobrazbo. Pod pojmom strežnik razumemo vso vgrajeno strojno opremo, ves pripadajoči </w:t>
      </w:r>
      <w:proofErr w:type="spellStart"/>
      <w:r w:rsidRPr="0047093A">
        <w:t>firmware</w:t>
      </w:r>
      <w:proofErr w:type="spellEnd"/>
      <w:r w:rsidRPr="0047093A">
        <w:t xml:space="preserve">, sistemsko programsko opremo, operacijski sistem in pripadajoče gonilnike. </w:t>
      </w:r>
    </w:p>
    <w:p w14:paraId="7CF914B2" w14:textId="77777777" w:rsidR="00416630" w:rsidRPr="0047093A" w:rsidRDefault="00416630" w:rsidP="00416630">
      <w:r w:rsidRPr="0047093A">
        <w:t>Virtualno strežniško okolje</w:t>
      </w:r>
      <w:r w:rsidRPr="0047093A">
        <w:rPr>
          <w:b/>
        </w:rPr>
        <w:t xml:space="preserve"> </w:t>
      </w:r>
      <w:r w:rsidRPr="0047093A">
        <w:t xml:space="preserve">sestavljajo posamezni </w:t>
      </w:r>
      <w:proofErr w:type="spellStart"/>
      <w:r w:rsidRPr="0047093A">
        <w:t>virtualizacijski</w:t>
      </w:r>
      <w:proofErr w:type="spellEnd"/>
      <w:r w:rsidRPr="0047093A">
        <w:t xml:space="preserve"> strežniki ali gruče </w:t>
      </w:r>
      <w:proofErr w:type="spellStart"/>
      <w:r w:rsidRPr="0047093A">
        <w:t>virtualizacijskih</w:t>
      </w:r>
      <w:proofErr w:type="spellEnd"/>
      <w:r w:rsidRPr="0047093A">
        <w:t xml:space="preserve"> strežnikov, na katerih tečejo </w:t>
      </w:r>
      <w:proofErr w:type="spellStart"/>
      <w:r w:rsidRPr="0047093A">
        <w:t>virtualizirani</w:t>
      </w:r>
      <w:proofErr w:type="spellEnd"/>
      <w:r w:rsidRPr="0047093A">
        <w:t xml:space="preserve"> strežniki ali </w:t>
      </w:r>
      <w:proofErr w:type="spellStart"/>
      <w:r w:rsidRPr="0047093A">
        <w:t>virtualizirane</w:t>
      </w:r>
      <w:proofErr w:type="spellEnd"/>
      <w:r w:rsidRPr="0047093A">
        <w:t xml:space="preserve"> delovne postaje in druga upravljavska orodja za upravljanje virtualnega strežniškega okolja. </w:t>
      </w:r>
      <w:proofErr w:type="spellStart"/>
      <w:r w:rsidRPr="0047093A">
        <w:t>Virtualizacijski</w:t>
      </w:r>
      <w:proofErr w:type="spellEnd"/>
      <w:r w:rsidRPr="0047093A">
        <w:t xml:space="preserve"> strežnik je fizični strežnik, na katerem teče programska oprema za </w:t>
      </w:r>
      <w:proofErr w:type="spellStart"/>
      <w:r w:rsidRPr="0047093A">
        <w:t>virtualizacijo</w:t>
      </w:r>
      <w:proofErr w:type="spellEnd"/>
      <w:r w:rsidRPr="0047093A">
        <w:t>. Virtualni sistem je lahko virtualno namizje ali virtualni strežnik.</w:t>
      </w:r>
    </w:p>
    <w:p w14:paraId="7A9BEF4A" w14:textId="77777777" w:rsidR="00416630" w:rsidRPr="0047093A" w:rsidRDefault="00416630" w:rsidP="00416630">
      <w:r w:rsidRPr="0047093A">
        <w:t>Diskovni sistemi</w:t>
      </w:r>
      <w:r w:rsidRPr="0047093A">
        <w:rPr>
          <w:b/>
        </w:rPr>
        <w:t xml:space="preserve"> </w:t>
      </w:r>
      <w:r w:rsidRPr="0047093A">
        <w:t xml:space="preserve">so vsi diskovni sistemi, na katerih so shranjeni podatki. To so SAN, NAS, DAS in podobni sistemi ter vsa pripadajoča infrastruktura za priključitev strežnikov, torej tudi vsa </w:t>
      </w:r>
      <w:proofErr w:type="spellStart"/>
      <w:r w:rsidRPr="0047093A">
        <w:t>Fiber</w:t>
      </w:r>
      <w:proofErr w:type="spellEnd"/>
      <w:r w:rsidRPr="0047093A">
        <w:t xml:space="preserve"> </w:t>
      </w:r>
      <w:proofErr w:type="spellStart"/>
      <w:r w:rsidRPr="0047093A">
        <w:t>Channel</w:t>
      </w:r>
      <w:proofErr w:type="spellEnd"/>
      <w:r w:rsidRPr="0047093A">
        <w:t xml:space="preserve"> stikala z vsemi moduli in pripadajočo sistemsko programsko opremo. </w:t>
      </w:r>
    </w:p>
    <w:p w14:paraId="3AF9A14B" w14:textId="77777777" w:rsidR="00416630" w:rsidRPr="0047093A" w:rsidRDefault="00416630" w:rsidP="00416630">
      <w:pPr>
        <w:spacing w:before="60" w:line="288" w:lineRule="auto"/>
        <w:rPr>
          <w:rFonts w:cs="Arial"/>
          <w:szCs w:val="22"/>
        </w:rPr>
      </w:pPr>
      <w:r w:rsidRPr="0047093A">
        <w:rPr>
          <w:rFonts w:cs="Arial"/>
          <w:szCs w:val="22"/>
        </w:rPr>
        <w:t>Storitve podpore in vzdrževanja strežnikov, virtualnega strežniškega okolja in diskovnih sistemov vključuje:</w:t>
      </w:r>
    </w:p>
    <w:p w14:paraId="15AD7F55" w14:textId="25D5BFD1" w:rsidR="00416630" w:rsidRPr="0047093A" w:rsidRDefault="00C16EC7" w:rsidP="00416630">
      <w:pPr>
        <w:pStyle w:val="Odstavekseznama"/>
        <w:numPr>
          <w:ilvl w:val="0"/>
          <w:numId w:val="30"/>
        </w:numPr>
        <w:spacing w:before="60" w:line="288" w:lineRule="auto"/>
        <w:rPr>
          <w:rFonts w:cs="Arial"/>
          <w:szCs w:val="22"/>
        </w:rPr>
      </w:pPr>
      <w:r>
        <w:rPr>
          <w:rFonts w:cs="Arial"/>
          <w:szCs w:val="22"/>
        </w:rPr>
        <w:lastRenderedPageBreak/>
        <w:t>p</w:t>
      </w:r>
      <w:r w:rsidR="00416630" w:rsidRPr="0047093A">
        <w:rPr>
          <w:rFonts w:cs="Arial"/>
          <w:szCs w:val="22"/>
        </w:rPr>
        <w:t>reventivno delovanje z rednimi preventivnimi pregledi sistemov</w:t>
      </w:r>
      <w:r>
        <w:rPr>
          <w:rFonts w:cs="Arial"/>
          <w:szCs w:val="22"/>
        </w:rPr>
        <w:t>;</w:t>
      </w:r>
    </w:p>
    <w:p w14:paraId="3BFAA57D" w14:textId="3E189B8C" w:rsidR="00416630" w:rsidRPr="0047093A" w:rsidRDefault="00C16EC7" w:rsidP="00416630">
      <w:pPr>
        <w:pStyle w:val="Odstavekseznama"/>
        <w:numPr>
          <w:ilvl w:val="0"/>
          <w:numId w:val="30"/>
        </w:numPr>
        <w:spacing w:before="60" w:line="288" w:lineRule="auto"/>
        <w:rPr>
          <w:rFonts w:cs="Arial"/>
          <w:szCs w:val="22"/>
        </w:rPr>
      </w:pPr>
      <w:r>
        <w:rPr>
          <w:rFonts w:cs="Arial"/>
          <w:szCs w:val="22"/>
        </w:rPr>
        <w:t>i</w:t>
      </w:r>
      <w:r w:rsidR="00416630" w:rsidRPr="0047093A">
        <w:rPr>
          <w:rFonts w:cs="Arial"/>
          <w:szCs w:val="22"/>
        </w:rPr>
        <w:t>zvajanje nadgradenj, migracij in nastavitev sistemov</w:t>
      </w:r>
      <w:r>
        <w:rPr>
          <w:rFonts w:cs="Arial"/>
          <w:szCs w:val="22"/>
        </w:rPr>
        <w:t>;</w:t>
      </w:r>
    </w:p>
    <w:p w14:paraId="19AB7C70" w14:textId="695743A0" w:rsidR="00416630" w:rsidRPr="0047093A" w:rsidRDefault="00C16EC7" w:rsidP="00416630">
      <w:pPr>
        <w:pStyle w:val="Odstavekseznama"/>
        <w:numPr>
          <w:ilvl w:val="0"/>
          <w:numId w:val="30"/>
        </w:numPr>
        <w:spacing w:before="60" w:line="288" w:lineRule="auto"/>
        <w:rPr>
          <w:rFonts w:cs="Arial"/>
          <w:szCs w:val="22"/>
        </w:rPr>
      </w:pPr>
      <w:r>
        <w:rPr>
          <w:rFonts w:cs="Arial"/>
          <w:szCs w:val="22"/>
        </w:rPr>
        <w:t>a</w:t>
      </w:r>
      <w:r w:rsidR="00416630" w:rsidRPr="0047093A">
        <w:rPr>
          <w:rFonts w:cs="Arial"/>
          <w:szCs w:val="22"/>
        </w:rPr>
        <w:t>dministrativna opravila, kot so administracija sistemskih zapisov, optimiziranje delovanja, popisi sistemov, skrbništvo sistemskih uporabnikov</w:t>
      </w:r>
      <w:r>
        <w:rPr>
          <w:rFonts w:cs="Arial"/>
          <w:szCs w:val="22"/>
        </w:rPr>
        <w:t>;</w:t>
      </w:r>
    </w:p>
    <w:p w14:paraId="62D187DD" w14:textId="56E62112" w:rsidR="00416630" w:rsidRPr="0047093A" w:rsidRDefault="00C16EC7" w:rsidP="00416630">
      <w:pPr>
        <w:pStyle w:val="Odstavekseznama"/>
        <w:numPr>
          <w:ilvl w:val="0"/>
          <w:numId w:val="30"/>
        </w:numPr>
        <w:spacing w:before="60" w:line="288" w:lineRule="auto"/>
        <w:rPr>
          <w:rFonts w:cs="Arial"/>
          <w:szCs w:val="22"/>
        </w:rPr>
      </w:pPr>
      <w:r>
        <w:rPr>
          <w:rFonts w:cs="Arial"/>
          <w:szCs w:val="22"/>
        </w:rPr>
        <w:t>o</w:t>
      </w:r>
      <w:r w:rsidR="00416630" w:rsidRPr="0047093A">
        <w:rPr>
          <w:rFonts w:cs="Arial"/>
          <w:szCs w:val="22"/>
        </w:rPr>
        <w:t>dprava težav, nameščanje popravkov in nadgradnje sistemske programske opreme, spremembe konfiguracij sistemske programske opreme ali storitev, tehnično pomoč sistemskim administratorjem naročnika</w:t>
      </w:r>
      <w:r>
        <w:rPr>
          <w:rFonts w:cs="Arial"/>
          <w:szCs w:val="22"/>
        </w:rPr>
        <w:t>;</w:t>
      </w:r>
    </w:p>
    <w:p w14:paraId="1B560573" w14:textId="19722B1C" w:rsidR="00416630" w:rsidRPr="0047093A" w:rsidRDefault="00C16EC7" w:rsidP="00416630">
      <w:pPr>
        <w:pStyle w:val="Odstavekseznama"/>
        <w:numPr>
          <w:ilvl w:val="0"/>
          <w:numId w:val="30"/>
        </w:numPr>
      </w:pPr>
      <w:r>
        <w:rPr>
          <w:rFonts w:cs="Arial"/>
          <w:szCs w:val="22"/>
        </w:rPr>
        <w:t>o</w:t>
      </w:r>
      <w:r w:rsidR="00416630" w:rsidRPr="0047093A">
        <w:rPr>
          <w:rFonts w:cs="Arial"/>
          <w:szCs w:val="22"/>
        </w:rPr>
        <w:t>bveščanje o delovanju sistema, predlogi za izboljšanje delovanja in dokumentiranje opravljenega dela</w:t>
      </w:r>
      <w:r>
        <w:rPr>
          <w:rFonts w:cs="Arial"/>
          <w:szCs w:val="22"/>
        </w:rPr>
        <w:t>;</w:t>
      </w:r>
    </w:p>
    <w:p w14:paraId="4E1BD04A" w14:textId="399EC488" w:rsidR="00416630" w:rsidRPr="0047093A" w:rsidRDefault="00C16EC7" w:rsidP="00416630">
      <w:pPr>
        <w:pStyle w:val="Odstavekseznama"/>
        <w:numPr>
          <w:ilvl w:val="0"/>
          <w:numId w:val="30"/>
        </w:numPr>
      </w:pPr>
      <w:r>
        <w:rPr>
          <w:rFonts w:cs="Arial"/>
          <w:szCs w:val="22"/>
        </w:rPr>
        <w:t>p</w:t>
      </w:r>
      <w:r w:rsidR="00416630" w:rsidRPr="0047093A">
        <w:rPr>
          <w:rFonts w:cs="Arial"/>
          <w:szCs w:val="22"/>
        </w:rPr>
        <w:t xml:space="preserve">omoč pri montaži in </w:t>
      </w:r>
      <w:proofErr w:type="spellStart"/>
      <w:r w:rsidR="00416630" w:rsidRPr="0047093A">
        <w:rPr>
          <w:rFonts w:cs="Arial"/>
          <w:szCs w:val="22"/>
        </w:rPr>
        <w:t>premontaži</w:t>
      </w:r>
      <w:proofErr w:type="spellEnd"/>
      <w:r w:rsidR="00416630" w:rsidRPr="0047093A">
        <w:rPr>
          <w:rFonts w:cs="Arial"/>
          <w:szCs w:val="22"/>
        </w:rPr>
        <w:t xml:space="preserve"> strojne opreme, v primeru, ko tovrstne storitve niso vključene v drugih pogodbah</w:t>
      </w:r>
      <w:r w:rsidR="00CF4B88">
        <w:rPr>
          <w:rFonts w:cs="Arial"/>
          <w:szCs w:val="22"/>
        </w:rPr>
        <w:t>.</w:t>
      </w:r>
    </w:p>
    <w:p w14:paraId="105C659A" w14:textId="04A4BE3F" w:rsidR="00B349D3" w:rsidRPr="00B349D3" w:rsidRDefault="00DC7E6F" w:rsidP="00FC0B42">
      <w:r>
        <w:t>N</w:t>
      </w:r>
      <w:r w:rsidR="00416630" w:rsidRPr="0047093A">
        <w:t xml:space="preserve">atančnejši popis storitev je opredeljen </w:t>
      </w:r>
      <w:r w:rsidR="005772FA">
        <w:t xml:space="preserve">pod točko 6.1 </w:t>
      </w:r>
      <w:r w:rsidR="00416630" w:rsidRPr="0047093A">
        <w:t>v katalogu storitev</w:t>
      </w:r>
      <w:r w:rsidR="005772FA">
        <w:t>.</w:t>
      </w:r>
      <w:r w:rsidR="00DB5DDA">
        <w:t xml:space="preserve"> </w:t>
      </w:r>
    </w:p>
    <w:p w14:paraId="5D2069E7" w14:textId="77777777" w:rsidR="00237BCF" w:rsidRPr="005C3CEC" w:rsidRDefault="00237BCF" w:rsidP="00237BCF"/>
    <w:p w14:paraId="69E711B3" w14:textId="75830906" w:rsidR="00246AF1" w:rsidRPr="00EA344C" w:rsidRDefault="00237BCF" w:rsidP="00FC0B42">
      <w:pPr>
        <w:pStyle w:val="Naslov3"/>
      </w:pPr>
      <w:bookmarkStart w:id="49" w:name="_Toc164163654"/>
      <w:r w:rsidRPr="005C3CEC">
        <w:t>Sklop 3</w:t>
      </w:r>
      <w:r w:rsidR="00EA344C">
        <w:t xml:space="preserve"> -</w:t>
      </w:r>
      <w:bookmarkEnd w:id="49"/>
      <w:r w:rsidR="00EA344C">
        <w:t xml:space="preserve"> </w:t>
      </w:r>
      <w:bookmarkStart w:id="50" w:name="_Toc164163655"/>
      <w:r w:rsidR="00EA344C" w:rsidRPr="00EA344C">
        <w:t>S</w:t>
      </w:r>
      <w:r w:rsidR="00B11840" w:rsidRPr="00EA344C">
        <w:t xml:space="preserve">istemi za </w:t>
      </w:r>
      <w:r w:rsidR="00A916C9" w:rsidRPr="00EA344C">
        <w:t>varnostno kopiranje</w:t>
      </w:r>
      <w:r w:rsidR="00006DED" w:rsidRPr="00EA344C">
        <w:t xml:space="preserve"> (ARH)</w:t>
      </w:r>
      <w:bookmarkEnd w:id="50"/>
    </w:p>
    <w:p w14:paraId="4C03714D" w14:textId="74CA3556" w:rsidR="00A916C9" w:rsidRDefault="00A916C9" w:rsidP="00237BCF">
      <w:r w:rsidRPr="00A916C9">
        <w:t xml:space="preserve">V </w:t>
      </w:r>
      <w:r>
        <w:t xml:space="preserve">kategorijo sistemov za </w:t>
      </w:r>
      <w:r w:rsidR="0076091C">
        <w:t>varnostno kopiranje</w:t>
      </w:r>
      <w:r>
        <w:t xml:space="preserve"> spadajo strežniki, na katerih teče posebna programska oprema za izvajanje varnostnega kopiranja</w:t>
      </w:r>
      <w:r w:rsidR="004A134E">
        <w:t xml:space="preserve">, tračne enote, tračne knjižnice, diskovni sistemi, če so le-ti namenjeni samo varnostnemu kopiranju in vsa mrežna ali optična priključna strojna oprema, s katero so posamezne komponente povezane v sistem. V ta sklop sodi tudi vzdrževanje, optimizacija in nadgradnje programske opreme za izvajanje varnostnega kopiranja. Za licence za programsko opremo za izvajanje varnostnega kopiranja skrbi naročnik. </w:t>
      </w:r>
    </w:p>
    <w:p w14:paraId="4086DC32" w14:textId="10BA3E16" w:rsidR="00C17551" w:rsidRDefault="00C17551" w:rsidP="00237BCF"/>
    <w:p w14:paraId="364D014C" w14:textId="1A7D7657" w:rsidR="00C17551" w:rsidRPr="004E04B3" w:rsidRDefault="00C17551" w:rsidP="00C17551">
      <w:pPr>
        <w:spacing w:before="60" w:line="288" w:lineRule="auto"/>
        <w:ind w:firstLine="357"/>
        <w:rPr>
          <w:rFonts w:cs="Arial"/>
          <w:szCs w:val="22"/>
        </w:rPr>
      </w:pPr>
      <w:bookmarkStart w:id="51" w:name="_Hlk535567797"/>
      <w:r w:rsidRPr="004E04B3">
        <w:rPr>
          <w:rFonts w:cs="Arial"/>
          <w:szCs w:val="22"/>
        </w:rPr>
        <w:t xml:space="preserve">Skrbništvo sistemov za varnostno kopiranje vsebuje: </w:t>
      </w:r>
    </w:p>
    <w:p w14:paraId="3F43E56F" w14:textId="5A31BA06" w:rsidR="00C17551" w:rsidRPr="004E04B3" w:rsidRDefault="00C16EC7" w:rsidP="00C17551">
      <w:pPr>
        <w:pStyle w:val="Odstavekseznama"/>
        <w:numPr>
          <w:ilvl w:val="0"/>
          <w:numId w:val="30"/>
        </w:numPr>
        <w:spacing w:before="60" w:line="288" w:lineRule="auto"/>
        <w:rPr>
          <w:rFonts w:cs="Arial"/>
          <w:szCs w:val="22"/>
        </w:rPr>
      </w:pPr>
      <w:r>
        <w:rPr>
          <w:rFonts w:cs="Arial"/>
          <w:szCs w:val="22"/>
        </w:rPr>
        <w:t>p</w:t>
      </w:r>
      <w:r w:rsidR="00C17551" w:rsidRPr="004E04B3">
        <w:rPr>
          <w:rFonts w:cs="Arial"/>
          <w:szCs w:val="22"/>
        </w:rPr>
        <w:t>reventivno delovanje z rednimi preventivnimi pregledi sistemov za varnostno kopiranje</w:t>
      </w:r>
      <w:r>
        <w:rPr>
          <w:rFonts w:cs="Arial"/>
          <w:szCs w:val="22"/>
        </w:rPr>
        <w:t>;</w:t>
      </w:r>
    </w:p>
    <w:p w14:paraId="204D41E4" w14:textId="40BA70E4" w:rsidR="00C17551" w:rsidRPr="004E04B3" w:rsidRDefault="00DC7E6F" w:rsidP="00C17551">
      <w:pPr>
        <w:pStyle w:val="Odstavekseznama"/>
        <w:numPr>
          <w:ilvl w:val="0"/>
          <w:numId w:val="30"/>
        </w:numPr>
        <w:spacing w:before="60" w:line="288" w:lineRule="auto"/>
        <w:rPr>
          <w:rFonts w:cs="Arial"/>
          <w:szCs w:val="22"/>
        </w:rPr>
      </w:pPr>
      <w:r>
        <w:rPr>
          <w:rFonts w:cs="Arial"/>
          <w:szCs w:val="22"/>
        </w:rPr>
        <w:t>a</w:t>
      </w:r>
      <w:r w:rsidR="00C17551" w:rsidRPr="004E04B3">
        <w:rPr>
          <w:rFonts w:cs="Arial"/>
          <w:szCs w:val="22"/>
        </w:rPr>
        <w:t>dministrativna opravila, kot so administracija sistemskih zapisov, optimiziranje delovanja, sodelovanje pri restavriranju sistemskih ali aplikativnih podatkov, skrbništvo sistemskih uporabnikov</w:t>
      </w:r>
      <w:r w:rsidR="00B349D3" w:rsidRPr="004E04B3">
        <w:rPr>
          <w:rFonts w:cs="Arial"/>
          <w:szCs w:val="22"/>
        </w:rPr>
        <w:t>, preverjanje dostopnosti strežnikov</w:t>
      </w:r>
      <w:r w:rsidR="00C16EC7">
        <w:rPr>
          <w:rFonts w:cs="Arial"/>
          <w:szCs w:val="22"/>
        </w:rPr>
        <w:t>;</w:t>
      </w:r>
    </w:p>
    <w:p w14:paraId="04DD4B2E" w14:textId="4B89A635" w:rsidR="00C17551" w:rsidRPr="004E04B3" w:rsidRDefault="00C16EC7" w:rsidP="00C17551">
      <w:pPr>
        <w:pStyle w:val="Odstavekseznama"/>
        <w:numPr>
          <w:ilvl w:val="0"/>
          <w:numId w:val="30"/>
        </w:numPr>
        <w:spacing w:before="60" w:line="288" w:lineRule="auto"/>
        <w:rPr>
          <w:rFonts w:cs="Arial"/>
          <w:szCs w:val="22"/>
        </w:rPr>
      </w:pPr>
      <w:r>
        <w:rPr>
          <w:rFonts w:cs="Arial"/>
          <w:szCs w:val="22"/>
        </w:rPr>
        <w:t>o</w:t>
      </w:r>
      <w:r w:rsidR="00C17551" w:rsidRPr="004E04B3">
        <w:rPr>
          <w:rFonts w:cs="Arial"/>
          <w:szCs w:val="22"/>
        </w:rPr>
        <w:t>dprava težav, nameščanje popravkov in nadgradnje sistemske programske opreme, spremembe konfiguracij sistemske programske opreme ali storitev, pomoč lokalnim informatikom</w:t>
      </w:r>
      <w:r>
        <w:rPr>
          <w:rFonts w:cs="Arial"/>
          <w:szCs w:val="22"/>
        </w:rPr>
        <w:t>;</w:t>
      </w:r>
    </w:p>
    <w:p w14:paraId="7C25C56E" w14:textId="0EA75A60" w:rsidR="00C17551" w:rsidRDefault="00C16EC7" w:rsidP="00C17551">
      <w:pPr>
        <w:pStyle w:val="Odstavekseznama"/>
        <w:numPr>
          <w:ilvl w:val="0"/>
          <w:numId w:val="30"/>
        </w:numPr>
        <w:spacing w:before="60" w:line="288" w:lineRule="auto"/>
        <w:rPr>
          <w:rFonts w:cs="Arial"/>
          <w:szCs w:val="22"/>
        </w:rPr>
      </w:pPr>
      <w:r>
        <w:rPr>
          <w:rFonts w:cs="Arial"/>
          <w:szCs w:val="22"/>
        </w:rPr>
        <w:t>o</w:t>
      </w:r>
      <w:r w:rsidR="00C17551" w:rsidRPr="004E04B3">
        <w:rPr>
          <w:rFonts w:cs="Arial"/>
          <w:szCs w:val="22"/>
        </w:rPr>
        <w:t xml:space="preserve">bveščanje o delovanju sistema, predlogi za izboljšanje delovanja in dokumentiranje </w:t>
      </w:r>
      <w:bookmarkEnd w:id="51"/>
      <w:r w:rsidR="00C17551" w:rsidRPr="004E04B3">
        <w:rPr>
          <w:rFonts w:cs="Arial"/>
          <w:szCs w:val="22"/>
        </w:rPr>
        <w:t>opravljenega dela.</w:t>
      </w:r>
    </w:p>
    <w:p w14:paraId="34B23419" w14:textId="7847B8FC" w:rsidR="00DC7E6F" w:rsidRPr="00DC7E6F" w:rsidRDefault="00DC7E6F" w:rsidP="00FC0B42">
      <w:pPr>
        <w:spacing w:before="60" w:line="288" w:lineRule="auto"/>
        <w:rPr>
          <w:rFonts w:cs="Arial"/>
          <w:szCs w:val="22"/>
        </w:rPr>
      </w:pPr>
      <w:r>
        <w:t>N</w:t>
      </w:r>
      <w:r w:rsidRPr="0047093A">
        <w:t>atančnejši popis storitev je opredeljen</w:t>
      </w:r>
      <w:r w:rsidR="005772FA">
        <w:t xml:space="preserve"> pod točko 6.2</w:t>
      </w:r>
      <w:r w:rsidRPr="0047093A">
        <w:t xml:space="preserve"> v katalogu storitev</w:t>
      </w:r>
      <w:r w:rsidR="005772FA">
        <w:t>.</w:t>
      </w:r>
    </w:p>
    <w:p w14:paraId="1407CC3F" w14:textId="77777777" w:rsidR="00237BCF" w:rsidRPr="00F8085C" w:rsidRDefault="00237BCF" w:rsidP="004C7E4A">
      <w:pPr>
        <w:rPr>
          <w:rFonts w:cs="Arial"/>
          <w:szCs w:val="22"/>
        </w:rPr>
      </w:pPr>
    </w:p>
    <w:p w14:paraId="379A3ACC" w14:textId="2304E50E" w:rsidR="008E3202" w:rsidRPr="005C3CEC" w:rsidRDefault="00237BCF" w:rsidP="00FC0B42">
      <w:pPr>
        <w:pStyle w:val="Naslov3"/>
      </w:pPr>
      <w:bookmarkStart w:id="52" w:name="_Toc164163656"/>
      <w:r>
        <w:t xml:space="preserve">Sklop </w:t>
      </w:r>
      <w:r w:rsidR="00D4374B">
        <w:t>5</w:t>
      </w:r>
      <w:r w:rsidR="00EA344C">
        <w:t xml:space="preserve"> -</w:t>
      </w:r>
      <w:bookmarkEnd w:id="52"/>
      <w:r w:rsidR="00EA344C">
        <w:t xml:space="preserve"> </w:t>
      </w:r>
      <w:bookmarkStart w:id="53" w:name="_Toc164070456"/>
      <w:bookmarkStart w:id="54" w:name="_Toc164070615"/>
      <w:bookmarkStart w:id="55" w:name="_Toc164070774"/>
      <w:bookmarkStart w:id="56" w:name="_Toc164163657"/>
      <w:bookmarkStart w:id="57" w:name="_Toc164070457"/>
      <w:bookmarkStart w:id="58" w:name="_Toc164070616"/>
      <w:bookmarkStart w:id="59" w:name="_Toc164070775"/>
      <w:bookmarkStart w:id="60" w:name="_Toc164163658"/>
      <w:bookmarkStart w:id="61" w:name="_Toc164070458"/>
      <w:bookmarkStart w:id="62" w:name="_Toc164070617"/>
      <w:bookmarkStart w:id="63" w:name="_Toc164070776"/>
      <w:bookmarkStart w:id="64" w:name="_Toc164163659"/>
      <w:bookmarkStart w:id="65" w:name="_Toc164070459"/>
      <w:bookmarkStart w:id="66" w:name="_Toc164070618"/>
      <w:bookmarkStart w:id="67" w:name="_Toc164070777"/>
      <w:bookmarkStart w:id="68" w:name="_Toc164163660"/>
      <w:bookmarkStart w:id="69" w:name="_Toc164070460"/>
      <w:bookmarkStart w:id="70" w:name="_Toc164070619"/>
      <w:bookmarkStart w:id="71" w:name="_Toc164070778"/>
      <w:bookmarkStart w:id="72" w:name="_Toc164163661"/>
      <w:bookmarkStart w:id="73" w:name="_Toc164070461"/>
      <w:bookmarkStart w:id="74" w:name="_Toc164070620"/>
      <w:bookmarkStart w:id="75" w:name="_Toc164070779"/>
      <w:bookmarkStart w:id="76" w:name="_Toc164163662"/>
      <w:bookmarkStart w:id="77" w:name="_Toc164070462"/>
      <w:bookmarkStart w:id="78" w:name="_Toc164070621"/>
      <w:bookmarkStart w:id="79" w:name="_Toc164070780"/>
      <w:bookmarkStart w:id="80" w:name="_Toc164163663"/>
      <w:bookmarkStart w:id="81" w:name="_Toc164070463"/>
      <w:bookmarkStart w:id="82" w:name="_Toc164070622"/>
      <w:bookmarkStart w:id="83" w:name="_Toc164070781"/>
      <w:bookmarkStart w:id="84" w:name="_Toc164163664"/>
      <w:bookmarkStart w:id="85" w:name="_Toc164070464"/>
      <w:bookmarkStart w:id="86" w:name="_Toc164070623"/>
      <w:bookmarkStart w:id="87" w:name="_Toc164070782"/>
      <w:bookmarkStart w:id="88" w:name="_Toc164163665"/>
      <w:bookmarkStart w:id="89" w:name="_Toc164070465"/>
      <w:bookmarkStart w:id="90" w:name="_Toc164070624"/>
      <w:bookmarkStart w:id="91" w:name="_Toc164070783"/>
      <w:bookmarkStart w:id="92" w:name="_Toc164163666"/>
      <w:bookmarkStart w:id="93" w:name="_Toc164070466"/>
      <w:bookmarkStart w:id="94" w:name="_Toc164070625"/>
      <w:bookmarkStart w:id="95" w:name="_Toc164070784"/>
      <w:bookmarkStart w:id="96" w:name="_Toc164163667"/>
      <w:bookmarkStart w:id="97" w:name="_Toc164070467"/>
      <w:bookmarkStart w:id="98" w:name="_Toc164070626"/>
      <w:bookmarkStart w:id="99" w:name="_Toc164070785"/>
      <w:bookmarkStart w:id="100" w:name="_Toc164163668"/>
      <w:bookmarkStart w:id="101" w:name="_Toc164163669"/>
      <w:bookmarkStart w:id="102" w:name="_Hlk160436406"/>
      <w:bookmarkStart w:id="103" w:name="_Hlk160013608"/>
      <w:bookmarkStart w:id="104" w:name="_Hlk160013754"/>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006E5687">
        <w:t>Aktivna m</w:t>
      </w:r>
      <w:r w:rsidR="007C328A" w:rsidRPr="005C3CEC">
        <w:t>režna oprema</w:t>
      </w:r>
      <w:r w:rsidR="005F286E">
        <w:t xml:space="preserve"> (</w:t>
      </w:r>
      <w:r w:rsidR="00224011">
        <w:t>A</w:t>
      </w:r>
      <w:r w:rsidR="005F286E">
        <w:t>MO)</w:t>
      </w:r>
      <w:bookmarkEnd w:id="101"/>
    </w:p>
    <w:bookmarkEnd w:id="102"/>
    <w:p w14:paraId="3815D5B1" w14:textId="1CCF5FA7" w:rsidR="00873867" w:rsidRPr="005C3CEC" w:rsidRDefault="00B95400" w:rsidP="00873867">
      <w:pPr>
        <w:rPr>
          <w:rFonts w:cs="Arial"/>
          <w:szCs w:val="22"/>
        </w:rPr>
      </w:pPr>
      <w:r w:rsidRPr="005C3CEC">
        <w:rPr>
          <w:rFonts w:cs="Arial"/>
          <w:szCs w:val="22"/>
        </w:rPr>
        <w:t>V okviru sklopa se izvaja p</w:t>
      </w:r>
      <w:r w:rsidR="002D2861" w:rsidRPr="005C3CEC">
        <w:rPr>
          <w:rFonts w:cs="Arial"/>
          <w:szCs w:val="22"/>
        </w:rPr>
        <w:t>odpora za aktivno</w:t>
      </w:r>
      <w:r w:rsidR="00C42435" w:rsidRPr="005C3CEC">
        <w:rPr>
          <w:rFonts w:cs="Arial"/>
          <w:szCs w:val="22"/>
        </w:rPr>
        <w:t xml:space="preserve"> </w:t>
      </w:r>
      <w:r w:rsidR="002D2861" w:rsidRPr="005C3CEC">
        <w:rPr>
          <w:rFonts w:cs="Arial"/>
          <w:szCs w:val="22"/>
        </w:rPr>
        <w:t xml:space="preserve">mrežno opremo </w:t>
      </w:r>
      <w:r w:rsidRPr="005C3CEC">
        <w:rPr>
          <w:rFonts w:cs="Arial"/>
          <w:szCs w:val="22"/>
        </w:rPr>
        <w:t xml:space="preserve">v lokalnem omrežju. Med aktivno mrežno opremo spadajo </w:t>
      </w:r>
      <w:r w:rsidR="006E5687">
        <w:rPr>
          <w:rFonts w:cs="Arial"/>
          <w:szCs w:val="22"/>
        </w:rPr>
        <w:t xml:space="preserve">stikala, </w:t>
      </w:r>
      <w:r w:rsidRPr="005C3CEC">
        <w:rPr>
          <w:rFonts w:cs="Arial"/>
          <w:szCs w:val="22"/>
        </w:rPr>
        <w:t>pretvorniki, požarne pregrad</w:t>
      </w:r>
      <w:r w:rsidR="00224011">
        <w:rPr>
          <w:rFonts w:cs="Arial"/>
          <w:szCs w:val="22"/>
        </w:rPr>
        <w:t>e</w:t>
      </w:r>
      <w:r w:rsidR="006E5687">
        <w:rPr>
          <w:rFonts w:cs="Arial"/>
          <w:szCs w:val="22"/>
        </w:rPr>
        <w:t>, brezžične dostopne točke</w:t>
      </w:r>
      <w:r w:rsidRPr="005C3CEC">
        <w:rPr>
          <w:rFonts w:cs="Arial"/>
          <w:szCs w:val="22"/>
        </w:rPr>
        <w:t xml:space="preserve"> in ostala komunikacijska oprema v lokalnem omrežju</w:t>
      </w:r>
      <w:r w:rsidR="00316579">
        <w:rPr>
          <w:rFonts w:cs="Arial"/>
          <w:szCs w:val="22"/>
        </w:rPr>
        <w:t xml:space="preserve"> in DMZ coni</w:t>
      </w:r>
      <w:r w:rsidR="006E5687">
        <w:rPr>
          <w:rFonts w:cs="Arial"/>
          <w:szCs w:val="22"/>
        </w:rPr>
        <w:t xml:space="preserve"> </w:t>
      </w:r>
      <w:r w:rsidR="008A1D41">
        <w:rPr>
          <w:rFonts w:cs="Arial"/>
          <w:szCs w:val="22"/>
        </w:rPr>
        <w:t>centraliziranega</w:t>
      </w:r>
      <w:r w:rsidR="006E5687">
        <w:rPr>
          <w:rFonts w:cs="Arial"/>
          <w:szCs w:val="22"/>
        </w:rPr>
        <w:t xml:space="preserve"> organa</w:t>
      </w:r>
      <w:r w:rsidRPr="005C3CEC">
        <w:rPr>
          <w:rFonts w:cs="Arial"/>
          <w:szCs w:val="22"/>
        </w:rPr>
        <w:t xml:space="preserve">. Podpora aktivne mrežne opreme se nanaša na </w:t>
      </w:r>
      <w:r w:rsidR="008A1D41">
        <w:rPr>
          <w:rFonts w:cs="Arial"/>
          <w:szCs w:val="22"/>
        </w:rPr>
        <w:t xml:space="preserve">načrtovanje optimalne postavitve lokalnega omrežja, </w:t>
      </w:r>
      <w:r w:rsidRPr="005C3CEC">
        <w:rPr>
          <w:rFonts w:cs="Arial"/>
          <w:szCs w:val="22"/>
        </w:rPr>
        <w:t>priključevanje</w:t>
      </w:r>
      <w:r w:rsidR="001B6338">
        <w:rPr>
          <w:rFonts w:cs="Arial"/>
          <w:szCs w:val="22"/>
        </w:rPr>
        <w:t xml:space="preserve"> naprav in končnih osebnih </w:t>
      </w:r>
      <w:r w:rsidR="009C58CC">
        <w:rPr>
          <w:rFonts w:cs="Arial"/>
          <w:szCs w:val="22"/>
        </w:rPr>
        <w:t>računalnikov</w:t>
      </w:r>
      <w:r w:rsidRPr="005C3CEC">
        <w:rPr>
          <w:rFonts w:cs="Arial"/>
          <w:szCs w:val="22"/>
        </w:rPr>
        <w:t>, nameščanje</w:t>
      </w:r>
      <w:r w:rsidR="008A1D41">
        <w:rPr>
          <w:rFonts w:cs="Arial"/>
          <w:szCs w:val="22"/>
        </w:rPr>
        <w:t>/zamenjava</w:t>
      </w:r>
      <w:r w:rsidR="00A66DA7" w:rsidRPr="005C3CEC">
        <w:rPr>
          <w:rFonts w:cs="Arial"/>
          <w:szCs w:val="22"/>
        </w:rPr>
        <w:t>,</w:t>
      </w:r>
      <w:r w:rsidRPr="005C3CEC">
        <w:rPr>
          <w:rFonts w:cs="Arial"/>
          <w:szCs w:val="22"/>
        </w:rPr>
        <w:t xml:space="preserve"> prilagajanje</w:t>
      </w:r>
      <w:r w:rsidR="00A66DA7" w:rsidRPr="005C3CEC">
        <w:rPr>
          <w:rFonts w:cs="Arial"/>
          <w:szCs w:val="22"/>
        </w:rPr>
        <w:t xml:space="preserve"> in diagnosticiranje</w:t>
      </w:r>
      <w:r w:rsidRPr="005C3CEC">
        <w:rPr>
          <w:rFonts w:cs="Arial"/>
          <w:szCs w:val="22"/>
        </w:rPr>
        <w:t xml:space="preserve"> </w:t>
      </w:r>
      <w:r w:rsidR="001B6338">
        <w:rPr>
          <w:rFonts w:cs="Arial"/>
          <w:szCs w:val="22"/>
        </w:rPr>
        <w:t>lokalne omrežne opreme</w:t>
      </w:r>
      <w:r w:rsidR="008A1D41">
        <w:rPr>
          <w:rFonts w:cs="Arial"/>
          <w:szCs w:val="22"/>
        </w:rPr>
        <w:t>.</w:t>
      </w:r>
      <w:r w:rsidR="008A1D41" w:rsidRPr="005C3CEC" w:rsidDel="008A1D41">
        <w:rPr>
          <w:rFonts w:cs="Arial"/>
          <w:szCs w:val="22"/>
        </w:rPr>
        <w:t xml:space="preserve"> </w:t>
      </w:r>
      <w:r w:rsidR="00A66DA7" w:rsidRPr="005C3CEC">
        <w:t xml:space="preserve">Storitve podpore za aktivno mrežno </w:t>
      </w:r>
      <w:r w:rsidR="00A66DA7" w:rsidRPr="005C3CEC">
        <w:lastRenderedPageBreak/>
        <w:t xml:space="preserve">opremo se izvajajo samo v primeru, </w:t>
      </w:r>
      <w:r w:rsidR="00873867" w:rsidRPr="005C3CEC">
        <w:t>če storitve iz kataloga storitev za aktivno mrežno opremo niso vključene v obstoječe vzdrževalne pogodbe za takšno opremo</w:t>
      </w:r>
      <w:r w:rsidR="00B212D4" w:rsidRPr="005C3CEC">
        <w:t xml:space="preserve"> (velja za državne organe za katere </w:t>
      </w:r>
      <w:r w:rsidR="008A1D41">
        <w:t>MDP</w:t>
      </w:r>
      <w:r w:rsidR="00B212D4" w:rsidRPr="005C3CEC">
        <w:t xml:space="preserve"> nima pristojnosti za upravljanje informacijsko komunikacijske infrastrukture</w:t>
      </w:r>
      <w:r w:rsidR="00F46601">
        <w:t>, npr. necentraliziran organ</w:t>
      </w:r>
      <w:r w:rsidR="00B212D4" w:rsidRPr="005C3CEC">
        <w:t>)</w:t>
      </w:r>
      <w:r w:rsidR="00873867" w:rsidRPr="005C3CEC">
        <w:t>.</w:t>
      </w:r>
    </w:p>
    <w:bookmarkEnd w:id="103"/>
    <w:p w14:paraId="27C61617" w14:textId="754A3B35" w:rsidR="00151690" w:rsidRDefault="00151690" w:rsidP="00873867"/>
    <w:p w14:paraId="5B985D6D" w14:textId="5A9556EB" w:rsidR="00C0473F" w:rsidRPr="00EA344C" w:rsidRDefault="00151690" w:rsidP="00FC0B42">
      <w:pPr>
        <w:pStyle w:val="Naslov3"/>
      </w:pPr>
      <w:bookmarkStart w:id="105" w:name="_Toc164163670"/>
      <w:bookmarkStart w:id="106" w:name="_Hlk535330638"/>
      <w:bookmarkEnd w:id="104"/>
      <w:r w:rsidRPr="00206A91">
        <w:t>Sklop 6</w:t>
      </w:r>
      <w:r w:rsidR="0083124C">
        <w:t xml:space="preserve"> </w:t>
      </w:r>
      <w:r w:rsidR="00EA344C">
        <w:t>-</w:t>
      </w:r>
      <w:bookmarkEnd w:id="105"/>
      <w:r w:rsidR="00EA344C">
        <w:t xml:space="preserve"> </w:t>
      </w:r>
      <w:bookmarkStart w:id="107" w:name="_Toc164163671"/>
      <w:bookmarkEnd w:id="106"/>
      <w:r w:rsidR="00C0473F" w:rsidRPr="00EA344C">
        <w:t>Pasivna mrežna oprema</w:t>
      </w:r>
      <w:r w:rsidR="00685275" w:rsidRPr="00EA344C">
        <w:t xml:space="preserve"> (PMO)</w:t>
      </w:r>
      <w:bookmarkEnd w:id="107"/>
    </w:p>
    <w:p w14:paraId="759F1F9B" w14:textId="0FFCA414" w:rsidR="005920CB" w:rsidRPr="00014067" w:rsidRDefault="005920CB" w:rsidP="00014067">
      <w:r w:rsidRPr="00014067">
        <w:t xml:space="preserve">Predmet </w:t>
      </w:r>
      <w:r w:rsidR="00CF4B88">
        <w:t xml:space="preserve">javnega naročila za </w:t>
      </w:r>
      <w:r w:rsidR="00DC7E6F">
        <w:t>sklop</w:t>
      </w:r>
      <w:r w:rsidR="00CF4B88">
        <w:t xml:space="preserve"> 6</w:t>
      </w:r>
      <w:r w:rsidRPr="00014067">
        <w:t xml:space="preserve"> </w:t>
      </w:r>
      <w:r w:rsidR="001A67A4">
        <w:t>predstavljajo</w:t>
      </w:r>
      <w:r w:rsidR="001A67A4" w:rsidRPr="00014067">
        <w:t xml:space="preserve"> </w:t>
      </w:r>
      <w:r w:rsidRPr="00014067">
        <w:t>popravil</w:t>
      </w:r>
      <w:r w:rsidR="00014067" w:rsidRPr="00014067">
        <w:t xml:space="preserve">a, </w:t>
      </w:r>
      <w:r w:rsidR="008D1809">
        <w:t>razširitve</w:t>
      </w:r>
      <w:r w:rsidR="00014067" w:rsidRPr="00014067">
        <w:t xml:space="preserve"> in</w:t>
      </w:r>
      <w:r w:rsidRPr="00014067">
        <w:t xml:space="preserve"> </w:t>
      </w:r>
      <w:r w:rsidR="00014067" w:rsidRPr="00014067">
        <w:t xml:space="preserve">izgradnje </w:t>
      </w:r>
      <w:r w:rsidRPr="00014067">
        <w:t>pasivne kabelske infrastrukture za potrebe</w:t>
      </w:r>
      <w:r w:rsidR="00014067" w:rsidRPr="00014067">
        <w:t xml:space="preserve"> priključevanja uporabniške opreme</w:t>
      </w:r>
      <w:r w:rsidR="00881168">
        <w:t xml:space="preserve"> na organih</w:t>
      </w:r>
      <w:r w:rsidR="008D1809">
        <w:t xml:space="preserve"> javne uprave</w:t>
      </w:r>
      <w:r w:rsidR="00014067" w:rsidRPr="00014067">
        <w:t>.</w:t>
      </w:r>
    </w:p>
    <w:p w14:paraId="0C8DF3BC" w14:textId="329CF9FD" w:rsidR="004F0C27" w:rsidRPr="004F0C27" w:rsidRDefault="001E396C" w:rsidP="00F200AB">
      <w:r w:rsidRPr="001E396C">
        <w:t xml:space="preserve">Med pasivno </w:t>
      </w:r>
      <w:r w:rsidR="008D1809">
        <w:t xml:space="preserve">mrežno </w:t>
      </w:r>
      <w:r w:rsidRPr="001E396C">
        <w:t>opremo spadajo vsi gradniki strukturiranega ožičenja (kabli, v</w:t>
      </w:r>
      <w:r w:rsidR="00101FED">
        <w:t xml:space="preserve">tičnice, paneli, </w:t>
      </w:r>
      <w:r w:rsidR="008D1809">
        <w:t xml:space="preserve">komunikacijske omare, </w:t>
      </w:r>
      <w:proofErr w:type="spellStart"/>
      <w:r w:rsidR="008D1809">
        <w:t>trasni</w:t>
      </w:r>
      <w:proofErr w:type="spellEnd"/>
      <w:r w:rsidR="008D1809">
        <w:t xml:space="preserve"> kanali </w:t>
      </w:r>
      <w:r w:rsidR="00101FED" w:rsidRPr="00881168">
        <w:t>…)</w:t>
      </w:r>
      <w:r w:rsidR="00014067" w:rsidRPr="00881168">
        <w:t xml:space="preserve">. </w:t>
      </w:r>
      <w:r w:rsidR="00881168" w:rsidRPr="00FC0B42">
        <w:t xml:space="preserve">Poleg </w:t>
      </w:r>
      <w:r w:rsidR="008D1809">
        <w:t>strukturiranega ožičenja</w:t>
      </w:r>
      <w:r w:rsidR="00881168" w:rsidRPr="00FC0B42">
        <w:t xml:space="preserve"> s</w:t>
      </w:r>
      <w:r w:rsidR="008D1809">
        <w:t xml:space="preserve">o predvidene </w:t>
      </w:r>
      <w:r w:rsidR="00881168" w:rsidRPr="00FC0B42">
        <w:t xml:space="preserve">tudi </w:t>
      </w:r>
      <w:r w:rsidR="008D1809">
        <w:t>sanacije</w:t>
      </w:r>
      <w:r w:rsidR="00881168" w:rsidRPr="00FC0B42">
        <w:t xml:space="preserve"> in nadgradnje električne napeljave (kabli, vtičnice, </w:t>
      </w:r>
      <w:r w:rsidR="008D1809">
        <w:t xml:space="preserve">razdelilne omare, </w:t>
      </w:r>
      <w:r w:rsidR="00881168" w:rsidRPr="00FC0B42">
        <w:t>parapetni kanali</w:t>
      </w:r>
      <w:r w:rsidR="00756E3C">
        <w:t xml:space="preserve"> </w:t>
      </w:r>
      <w:r w:rsidR="00881168" w:rsidRPr="00FC0B42">
        <w:t>…)</w:t>
      </w:r>
      <w:r w:rsidR="008D1809">
        <w:t xml:space="preserve"> za potrebe lokalne računalniškega omrežja</w:t>
      </w:r>
      <w:r w:rsidR="001A67A4">
        <w:t>.</w:t>
      </w:r>
    </w:p>
    <w:p w14:paraId="13111E56" w14:textId="4DD4AF20" w:rsidR="001E396C" w:rsidRPr="001E396C" w:rsidRDefault="00014067" w:rsidP="004F0C27">
      <w:r>
        <w:t xml:space="preserve">V okviru tega sklopa se izvajajo tudi storitve </w:t>
      </w:r>
      <w:proofErr w:type="spellStart"/>
      <w:r w:rsidR="008B33E7">
        <w:t>pogarancijskega</w:t>
      </w:r>
      <w:proofErr w:type="spellEnd"/>
      <w:r w:rsidR="008B33E7">
        <w:t xml:space="preserve"> vzdrževanja</w:t>
      </w:r>
      <w:r>
        <w:t xml:space="preserve"> sistem</w:t>
      </w:r>
      <w:r w:rsidR="008B33E7">
        <w:t>ov</w:t>
      </w:r>
      <w:r>
        <w:t xml:space="preserve"> brezprekinitvenega napajanja (</w:t>
      </w:r>
      <w:r w:rsidR="00101FED">
        <w:t>UPS</w:t>
      </w:r>
      <w:r>
        <w:t xml:space="preserve">) </w:t>
      </w:r>
      <w:r w:rsidR="008B33E7">
        <w:t xml:space="preserve">moči </w:t>
      </w:r>
      <w:r w:rsidR="00101FED">
        <w:t>do 10kVA</w:t>
      </w:r>
      <w:r w:rsidR="00FC563E">
        <w:t>.</w:t>
      </w:r>
      <w:r w:rsidRPr="00014067">
        <w:rPr>
          <w:rFonts w:ascii="TimesNewRomanPSMT" w:hAnsi="TimesNewRomanPSMT" w:cs="TimesNewRomanPSMT"/>
          <w:szCs w:val="22"/>
        </w:rPr>
        <w:t xml:space="preserve"> </w:t>
      </w:r>
    </w:p>
    <w:p w14:paraId="3851D9EE" w14:textId="385BD895" w:rsidR="00016D7D" w:rsidRDefault="00016D7D">
      <w:pPr>
        <w:spacing w:after="0"/>
        <w:jc w:val="left"/>
        <w:rPr>
          <w:b/>
          <w:color w:val="FF0000"/>
        </w:rPr>
      </w:pPr>
      <w:r>
        <w:rPr>
          <w:b/>
          <w:color w:val="FF0000"/>
        </w:rPr>
        <w:br w:type="page"/>
      </w:r>
    </w:p>
    <w:p w14:paraId="37225734" w14:textId="77777777" w:rsidR="00590474" w:rsidRDefault="00590474" w:rsidP="00864E8F">
      <w:pPr>
        <w:pStyle w:val="Naslov1"/>
      </w:pPr>
      <w:bookmarkStart w:id="108" w:name="_Toc160613674"/>
      <w:bookmarkStart w:id="109" w:name="_Toc160614382"/>
      <w:bookmarkStart w:id="110" w:name="_Toc161062395"/>
      <w:bookmarkStart w:id="111" w:name="_Toc164070471"/>
      <w:bookmarkStart w:id="112" w:name="_Toc164070630"/>
      <w:bookmarkStart w:id="113" w:name="_Toc164070789"/>
      <w:bookmarkStart w:id="114" w:name="_Toc164163672"/>
      <w:bookmarkStart w:id="115" w:name="_Toc164163673"/>
      <w:bookmarkEnd w:id="108"/>
      <w:bookmarkEnd w:id="109"/>
      <w:bookmarkEnd w:id="110"/>
      <w:bookmarkEnd w:id="111"/>
      <w:bookmarkEnd w:id="112"/>
      <w:bookmarkEnd w:id="113"/>
      <w:bookmarkEnd w:id="114"/>
      <w:r w:rsidRPr="00F8085C">
        <w:lastRenderedPageBreak/>
        <w:t xml:space="preserve">Način </w:t>
      </w:r>
      <w:r w:rsidR="00364D7A" w:rsidRPr="00F8085C">
        <w:t xml:space="preserve">izvajanja </w:t>
      </w:r>
      <w:r w:rsidRPr="00F8085C">
        <w:t>podpore</w:t>
      </w:r>
      <w:bookmarkEnd w:id="115"/>
    </w:p>
    <w:p w14:paraId="4A7B997D" w14:textId="040C528B" w:rsidR="00F11D99" w:rsidRPr="00F11D99" w:rsidRDefault="00F11D99" w:rsidP="00F11D99">
      <w:r>
        <w:t xml:space="preserve">Način izvajanja podpore opisan v podpoglavjih velja za vse sklope, razen </w:t>
      </w:r>
      <w:r w:rsidRPr="00177C91">
        <w:t>podpoglavj</w:t>
      </w:r>
      <w:r w:rsidR="00A71147" w:rsidRPr="00177C91">
        <w:t>a</w:t>
      </w:r>
      <w:r w:rsidRPr="00A71147">
        <w:rPr>
          <w:color w:val="FF0000"/>
        </w:rPr>
        <w:t xml:space="preserve"> </w:t>
      </w:r>
      <w:r>
        <w:t xml:space="preserve">3.2.6 </w:t>
      </w:r>
      <w:r w:rsidRPr="00216571">
        <w:t xml:space="preserve">Izvajanje storitev vzdrževanja sistemov UPS </w:t>
      </w:r>
      <w:r>
        <w:t>moči</w:t>
      </w:r>
      <w:r w:rsidRPr="00216571">
        <w:t xml:space="preserve"> do 10kVA</w:t>
      </w:r>
      <w:r>
        <w:t>, ki se nanaša samo na sklop 6.</w:t>
      </w:r>
    </w:p>
    <w:p w14:paraId="3B783444" w14:textId="77777777" w:rsidR="00441065" w:rsidRPr="00F8085C" w:rsidRDefault="00441065" w:rsidP="009B440C">
      <w:pPr>
        <w:pStyle w:val="Naslov2"/>
      </w:pPr>
      <w:bookmarkStart w:id="116" w:name="_Toc164163674"/>
      <w:r w:rsidRPr="00F8085C">
        <w:t>Kontaktna oseba izvajalca</w:t>
      </w:r>
      <w:bookmarkEnd w:id="116"/>
    </w:p>
    <w:p w14:paraId="0D79EE65" w14:textId="77777777" w:rsidR="001E286D" w:rsidRPr="00F8085C" w:rsidRDefault="001E286D" w:rsidP="001E286D">
      <w:r w:rsidRPr="00F8085C">
        <w:t>Izvajalec določi kontaktno osebo, ki komunicira z naročnikom in usklajuje izvajanje storitev na vseh področjih.</w:t>
      </w:r>
    </w:p>
    <w:p w14:paraId="19BB5C6E" w14:textId="40D19299" w:rsidR="00084C80" w:rsidRPr="00F8085C" w:rsidRDefault="00084C80" w:rsidP="009B440C">
      <w:pPr>
        <w:pStyle w:val="Naslov2"/>
      </w:pPr>
      <w:bookmarkStart w:id="117" w:name="_Toc164163675"/>
      <w:r w:rsidRPr="00F8085C">
        <w:t>Izvajanje podpore</w:t>
      </w:r>
      <w:bookmarkEnd w:id="117"/>
    </w:p>
    <w:p w14:paraId="75E3DBE8" w14:textId="77777777" w:rsidR="00DE47B6" w:rsidRPr="00F8085C" w:rsidRDefault="00DE47B6" w:rsidP="00DE47B6">
      <w:r w:rsidRPr="00F8085C">
        <w:t>Storitve podpore se izvajajo:</w:t>
      </w:r>
    </w:p>
    <w:p w14:paraId="41784C71" w14:textId="33333DF7" w:rsidR="00DE47B6" w:rsidRPr="00F8085C" w:rsidRDefault="00970732" w:rsidP="00DE47B6">
      <w:pPr>
        <w:numPr>
          <w:ilvl w:val="0"/>
          <w:numId w:val="13"/>
        </w:numPr>
      </w:pPr>
      <w:r w:rsidRPr="00F8085C">
        <w:t>prek oddaljenega dostopa</w:t>
      </w:r>
      <w:r w:rsidR="002D2499">
        <w:t xml:space="preserve"> (ne velja v primeru MZEZ)</w:t>
      </w:r>
      <w:r w:rsidR="001A67A4">
        <w:t>;</w:t>
      </w:r>
      <w:r w:rsidRPr="00F8085C">
        <w:t xml:space="preserve"> </w:t>
      </w:r>
    </w:p>
    <w:p w14:paraId="3F1959F3" w14:textId="2D165D9D" w:rsidR="007A73FA" w:rsidRPr="00F8085C" w:rsidRDefault="00DE47B6" w:rsidP="00DE47B6">
      <w:pPr>
        <w:numPr>
          <w:ilvl w:val="0"/>
          <w:numId w:val="13"/>
        </w:numPr>
      </w:pPr>
      <w:r w:rsidRPr="00F8085C">
        <w:t>na lokaciji naročnika</w:t>
      </w:r>
      <w:r w:rsidR="002D2499">
        <w:t xml:space="preserve"> (</w:t>
      </w:r>
      <w:r w:rsidR="002D2499" w:rsidRPr="002D2499">
        <w:t>v primeru MZEZ praviloma velja delo na lokaciji v Ljubljani</w:t>
      </w:r>
      <w:r w:rsidR="002D2499">
        <w:t>)</w:t>
      </w:r>
      <w:r w:rsidR="001A67A4">
        <w:t>;</w:t>
      </w:r>
    </w:p>
    <w:p w14:paraId="4A9CA362" w14:textId="30D4581D" w:rsidR="00DE47B6" w:rsidRPr="00F8085C" w:rsidRDefault="007A73FA" w:rsidP="00DE47B6">
      <w:pPr>
        <w:numPr>
          <w:ilvl w:val="0"/>
          <w:numId w:val="13"/>
        </w:numPr>
      </w:pPr>
      <w:r w:rsidRPr="00F8085C">
        <w:t>na lokaciji izvajalca</w:t>
      </w:r>
      <w:r w:rsidR="002D2499">
        <w:t xml:space="preserve"> (</w:t>
      </w:r>
      <w:r w:rsidR="002D2499" w:rsidRPr="002D2499">
        <w:t>ne velja v primeru MZEZ</w:t>
      </w:r>
      <w:r w:rsidR="002D2499">
        <w:t>)</w:t>
      </w:r>
      <w:r w:rsidR="00DE47B6" w:rsidRPr="00F8085C">
        <w:t>.</w:t>
      </w:r>
    </w:p>
    <w:p w14:paraId="7634B3DA" w14:textId="77777777" w:rsidR="004133A8" w:rsidRPr="00F8085C" w:rsidRDefault="004133A8" w:rsidP="00E6403E">
      <w:pPr>
        <w:pStyle w:val="Naslov3"/>
      </w:pPr>
      <w:bookmarkStart w:id="118" w:name="_Toc164163676"/>
      <w:r w:rsidRPr="00F8085C">
        <w:t>Storitve prek oddaljenega dostopa</w:t>
      </w:r>
      <w:bookmarkEnd w:id="118"/>
    </w:p>
    <w:p w14:paraId="5EE49673" w14:textId="77777777" w:rsidR="004133A8" w:rsidRPr="00F8085C" w:rsidRDefault="004133A8" w:rsidP="004133A8">
      <w:r w:rsidRPr="00F8085C">
        <w:t>Storitve prek oddaljenega dostopa se izvajajo, če ima naročnik vzpostavljeno ustrezno infrastrukturo.</w:t>
      </w:r>
    </w:p>
    <w:p w14:paraId="026C951E" w14:textId="12AE0E3D" w:rsidR="004133A8" w:rsidRPr="00F8085C" w:rsidRDefault="001A4FEF" w:rsidP="004133A8">
      <w:r w:rsidRPr="00F8085C">
        <w:t xml:space="preserve">Izvajalec je dolžan </w:t>
      </w:r>
      <w:r w:rsidR="001A67A4" w:rsidRPr="00F8085C">
        <w:t xml:space="preserve">predhodno obvestiti lokalnega informatika </w:t>
      </w:r>
      <w:r w:rsidRPr="00F8085C">
        <w:t>o vseh posegih</w:t>
      </w:r>
      <w:r w:rsidR="002F0A82" w:rsidRPr="00F8085C">
        <w:t xml:space="preserve"> prek</w:t>
      </w:r>
      <w:r w:rsidRPr="00F8085C">
        <w:t xml:space="preserve"> oddaljenega </w:t>
      </w:r>
      <w:r w:rsidR="002F0A82" w:rsidRPr="00F8085C">
        <w:t xml:space="preserve">dostopa na način, ki je </w:t>
      </w:r>
      <w:r w:rsidRPr="00F8085C">
        <w:t>določen v poslovniku.</w:t>
      </w:r>
      <w:r w:rsidR="004133A8" w:rsidRPr="00F8085C">
        <w:t xml:space="preserve"> Če je poseg urgentne narave, </w:t>
      </w:r>
      <w:r w:rsidR="001A67A4" w:rsidRPr="00F8085C">
        <w:t xml:space="preserve">sme </w:t>
      </w:r>
      <w:r w:rsidR="004133A8" w:rsidRPr="00F8085C">
        <w:t xml:space="preserve">izvajalec </w:t>
      </w:r>
      <w:r w:rsidR="001A67A4" w:rsidRPr="00F8085C">
        <w:t>obvestiti</w:t>
      </w:r>
      <w:r w:rsidR="001A67A4" w:rsidRPr="00F8085C" w:rsidDel="001A67A4">
        <w:t xml:space="preserve"> </w:t>
      </w:r>
      <w:r w:rsidR="004133A8" w:rsidRPr="00F8085C">
        <w:t>lokalnega informatika po opravljeni storitvi.</w:t>
      </w:r>
    </w:p>
    <w:p w14:paraId="1AA1637D" w14:textId="77777777" w:rsidR="004133A8" w:rsidRPr="00F8085C" w:rsidRDefault="004133A8" w:rsidP="00E6403E">
      <w:pPr>
        <w:pStyle w:val="Naslov3"/>
      </w:pPr>
      <w:bookmarkStart w:id="119" w:name="_Toc164163677"/>
      <w:r w:rsidRPr="00F8085C">
        <w:t>Storitve na lokaciji</w:t>
      </w:r>
      <w:bookmarkEnd w:id="119"/>
    </w:p>
    <w:p w14:paraId="3C725FBF" w14:textId="50924EA2" w:rsidR="004133A8" w:rsidRPr="00F8085C" w:rsidRDefault="004133A8" w:rsidP="004133A8">
      <w:r w:rsidRPr="00F8085C">
        <w:t>Storitve, ki jih ni mogoče opraviti prek oddaljenega dostopa, se izvajajo na lokaciji. Izvajalec se z lokalnim informatikom</w:t>
      </w:r>
      <w:r w:rsidR="00FC563E">
        <w:t>/koordinatorjem</w:t>
      </w:r>
      <w:r w:rsidRPr="00F8085C">
        <w:t xml:space="preserve"> dogovori o času prihoda na lokacijo. Lokalni informatik</w:t>
      </w:r>
      <w:r w:rsidR="00FC563E">
        <w:t>/koordinator</w:t>
      </w:r>
      <w:r w:rsidRPr="00F8085C">
        <w:t xml:space="preserve"> zagotovi dostop do opreme oziroma uporabnika, kjer naj bi </w:t>
      </w:r>
      <w:r w:rsidR="001A67A4">
        <w:t>se</w:t>
      </w:r>
      <w:r w:rsidR="001A67A4" w:rsidRPr="00F8085C">
        <w:t xml:space="preserve"> </w:t>
      </w:r>
      <w:r w:rsidRPr="00F8085C">
        <w:t xml:space="preserve">storitev </w:t>
      </w:r>
      <w:r w:rsidR="001A67A4">
        <w:t>opravila</w:t>
      </w:r>
      <w:r w:rsidRPr="00F8085C">
        <w:t>.</w:t>
      </w:r>
    </w:p>
    <w:p w14:paraId="0ACFE8BF" w14:textId="77777777" w:rsidR="00873867" w:rsidRPr="00F8085C" w:rsidRDefault="00873867" w:rsidP="00E6403E">
      <w:pPr>
        <w:pStyle w:val="Naslov3"/>
      </w:pPr>
      <w:bookmarkStart w:id="120" w:name="_Toc164163678"/>
      <w:r w:rsidRPr="00F8085C">
        <w:t>Storitve na lokaciji izvajalca</w:t>
      </w:r>
      <w:bookmarkEnd w:id="120"/>
    </w:p>
    <w:p w14:paraId="5A6D2BF1" w14:textId="713E2877" w:rsidR="00B45841" w:rsidRPr="00F8085C" w:rsidRDefault="00873867" w:rsidP="00873867">
      <w:r w:rsidRPr="00F8085C">
        <w:t>Izjemoma se storitve lahko opravlj</w:t>
      </w:r>
      <w:r w:rsidR="00B45841">
        <w:t xml:space="preserve">ajo tudi na lokaciji izvajalca, </w:t>
      </w:r>
      <w:r w:rsidR="00E900B6">
        <w:t xml:space="preserve">vendar </w:t>
      </w:r>
      <w:r w:rsidR="00B45841">
        <w:t>sklad</w:t>
      </w:r>
      <w:r w:rsidR="001A67A4">
        <w:t>no</w:t>
      </w:r>
      <w:r w:rsidR="00B45841">
        <w:t xml:space="preserve"> z varnostno politiko. </w:t>
      </w:r>
    </w:p>
    <w:p w14:paraId="321ADCD7" w14:textId="77777777" w:rsidR="00C919BF" w:rsidRPr="00F8085C" w:rsidRDefault="00C919BF" w:rsidP="00E6403E">
      <w:pPr>
        <w:pStyle w:val="Naslov3"/>
      </w:pPr>
      <w:bookmarkStart w:id="121" w:name="_Toc164163679"/>
      <w:bookmarkStart w:id="122" w:name="_Hlk1980677"/>
      <w:r w:rsidRPr="00F8085C">
        <w:t>Prijava napake oz. zahteve za storitev</w:t>
      </w:r>
      <w:bookmarkEnd w:id="121"/>
    </w:p>
    <w:p w14:paraId="5AEC2E1F" w14:textId="77777777" w:rsidR="00E33379" w:rsidRDefault="00E33379" w:rsidP="00E33379">
      <w:r w:rsidRPr="00E33379">
        <w:t>Zahtevek za izvajanje lahko izvajalec dobi iz naslednjih virov:</w:t>
      </w:r>
    </w:p>
    <w:p w14:paraId="05DFBDC0" w14:textId="4744DAAB" w:rsidR="00EA344C" w:rsidRPr="00941217" w:rsidRDefault="00EA344C" w:rsidP="00EA344C">
      <w:pPr>
        <w:pStyle w:val="Odstavekseznama"/>
        <w:numPr>
          <w:ilvl w:val="1"/>
          <w:numId w:val="1"/>
        </w:numPr>
        <w:tabs>
          <w:tab w:val="clear" w:pos="1440"/>
          <w:tab w:val="num" w:pos="1134"/>
        </w:tabs>
        <w:ind w:left="709"/>
      </w:pPr>
      <w:r w:rsidRPr="00941217">
        <w:rPr>
          <w:b/>
        </w:rPr>
        <w:t xml:space="preserve">Od enotnega kontaktnega centra (v nadaljevanju EKC) preko aplikacije </w:t>
      </w:r>
      <w:proofErr w:type="spellStart"/>
      <w:r w:rsidRPr="00941217">
        <w:rPr>
          <w:b/>
        </w:rPr>
        <w:t>Maximo</w:t>
      </w:r>
      <w:proofErr w:type="spellEnd"/>
      <w:r w:rsidRPr="00941217">
        <w:rPr>
          <w:b/>
        </w:rPr>
        <w:t>:</w:t>
      </w:r>
      <w:r w:rsidRPr="00941217">
        <w:rPr>
          <w:b/>
          <w:bCs/>
        </w:rPr>
        <w:t xml:space="preserve"> </w:t>
      </w:r>
      <w:r w:rsidRPr="00941217">
        <w:t xml:space="preserve">EKC prejme od uporabnika obvestilo o napaki oziroma zahtevo za storitev. EKC v aplikaciji </w:t>
      </w:r>
      <w:proofErr w:type="spellStart"/>
      <w:r w:rsidRPr="00941217">
        <w:t>Maximo</w:t>
      </w:r>
      <w:proofErr w:type="spellEnd"/>
      <w:r w:rsidRPr="00941217">
        <w:t xml:space="preserve"> kreira storitveni zahtevek ali incident in ga prevzame v reševanje. V kolikor EKC nima takojšnje rešitve oziroma reševanje ni v njegovi pristojnosti, posreduje zahtevek/incident strokovnjaku oziroma skupini strokovnjakov MDP na 2. nivoju, izjemoma </w:t>
      </w:r>
      <w:r w:rsidR="00227C4E">
        <w:t xml:space="preserve">zunanjemu </w:t>
      </w:r>
      <w:r w:rsidRPr="00941217">
        <w:t>izvajalcu na 3. nivo.</w:t>
      </w:r>
    </w:p>
    <w:p w14:paraId="737F3002" w14:textId="63AADE82" w:rsidR="00EA344C" w:rsidRPr="00941217" w:rsidRDefault="00EA344C" w:rsidP="00EA344C">
      <w:pPr>
        <w:numPr>
          <w:ilvl w:val="0"/>
          <w:numId w:val="1"/>
        </w:numPr>
      </w:pPr>
      <w:r w:rsidRPr="00941217">
        <w:rPr>
          <w:b/>
        </w:rPr>
        <w:t xml:space="preserve">Od strokovnjaka na Ministrstvu za digitalno preobrazbo (v </w:t>
      </w:r>
      <w:r w:rsidR="00F46601" w:rsidRPr="00941217">
        <w:rPr>
          <w:b/>
        </w:rPr>
        <w:t>nadaljevanju</w:t>
      </w:r>
      <w:r w:rsidR="002D2499">
        <w:rPr>
          <w:b/>
        </w:rPr>
        <w:t>:</w:t>
      </w:r>
      <w:r w:rsidRPr="00941217">
        <w:rPr>
          <w:b/>
        </w:rPr>
        <w:t xml:space="preserve"> MDP) preko aplikacije </w:t>
      </w:r>
      <w:proofErr w:type="spellStart"/>
      <w:r w:rsidRPr="00941217">
        <w:rPr>
          <w:b/>
        </w:rPr>
        <w:t>Maximo</w:t>
      </w:r>
      <w:proofErr w:type="spellEnd"/>
      <w:r w:rsidRPr="00941217">
        <w:t xml:space="preserve">: Strokovnjaki/inženirji MDP, ki so zadolženi za podporo na 2. nivoju, preverijo in potrjujejo zahtevke posredovane s strani EKC-ja ter jih posredujejo izvajalcu preko aplikacije </w:t>
      </w:r>
      <w:proofErr w:type="spellStart"/>
      <w:r w:rsidRPr="00941217">
        <w:t>Maximo</w:t>
      </w:r>
      <w:proofErr w:type="spellEnd"/>
      <w:r w:rsidRPr="00941217">
        <w:t xml:space="preserve">. Komunikacija, vključno s potrjevanjem zahtevkov, za katere je v poslovniku predvideno potrjevanje, poteka na nivoju strokovnjak/inženir MDP </w:t>
      </w:r>
      <w:r w:rsidR="00E900B6">
        <w:t>–</w:t>
      </w:r>
      <w:r w:rsidRPr="00941217">
        <w:t xml:space="preserve"> izvajalec podpore oziroma na nivoju uporabnik/prijavitelj napake – izvajalec podpore, če je tako opredeljeno v zahtevku ali narava storitve pogojuje takšno komunikacijo. </w:t>
      </w:r>
    </w:p>
    <w:p w14:paraId="7161C4F2" w14:textId="2BCBC1D6" w:rsidR="00EA344C" w:rsidRPr="00941217" w:rsidRDefault="00EA344C" w:rsidP="00EA344C">
      <w:pPr>
        <w:pStyle w:val="Odstavekseznama"/>
        <w:numPr>
          <w:ilvl w:val="0"/>
          <w:numId w:val="1"/>
        </w:numPr>
        <w:tabs>
          <w:tab w:val="num" w:pos="851"/>
        </w:tabs>
        <w:rPr>
          <w:rFonts w:cs="Arial"/>
        </w:rPr>
      </w:pPr>
      <w:r w:rsidRPr="00941217">
        <w:rPr>
          <w:rFonts w:cs="Arial"/>
          <w:b/>
        </w:rPr>
        <w:t>Od kontaktne osebe naročnika neposredno:</w:t>
      </w:r>
      <w:r w:rsidRPr="00941217">
        <w:rPr>
          <w:rFonts w:cs="Arial"/>
        </w:rPr>
        <w:t xml:space="preserve"> izvajalec lahko izjemoma (običajno v najbolj nujnih primerih, kakršna je odpoved ali nedosegljivost aplikacije </w:t>
      </w:r>
      <w:proofErr w:type="spellStart"/>
      <w:r w:rsidRPr="00941217">
        <w:rPr>
          <w:rFonts w:cs="Arial"/>
        </w:rPr>
        <w:t>Maximo</w:t>
      </w:r>
      <w:proofErr w:type="spellEnd"/>
      <w:r w:rsidRPr="00941217">
        <w:rPr>
          <w:rFonts w:cs="Arial"/>
        </w:rPr>
        <w:t xml:space="preserve">) prejme naročilo za storitev tudi neposredno od kontaktne osebe naročnika. V vsakem </w:t>
      </w:r>
      <w:r w:rsidRPr="00941217">
        <w:rPr>
          <w:rFonts w:cs="Arial"/>
        </w:rPr>
        <w:lastRenderedPageBreak/>
        <w:t xml:space="preserve">primeru pa je naročilo storitve in </w:t>
      </w:r>
      <w:r w:rsidR="00494E77">
        <w:rPr>
          <w:rFonts w:cs="Arial"/>
        </w:rPr>
        <w:t xml:space="preserve">samo </w:t>
      </w:r>
      <w:r w:rsidRPr="00941217">
        <w:rPr>
          <w:rFonts w:cs="Arial"/>
        </w:rPr>
        <w:t xml:space="preserve">storitev </w:t>
      </w:r>
      <w:r w:rsidR="00494E77" w:rsidRPr="00941217">
        <w:rPr>
          <w:rFonts w:cs="Arial"/>
        </w:rPr>
        <w:t xml:space="preserve">potrebno </w:t>
      </w:r>
      <w:r w:rsidRPr="00941217">
        <w:rPr>
          <w:rFonts w:cs="Arial"/>
        </w:rPr>
        <w:t xml:space="preserve">naknadno evidentirati v aplikaciji </w:t>
      </w:r>
      <w:proofErr w:type="spellStart"/>
      <w:r w:rsidRPr="00941217">
        <w:rPr>
          <w:rFonts w:cs="Arial"/>
        </w:rPr>
        <w:t>Maximo</w:t>
      </w:r>
      <w:proofErr w:type="spellEnd"/>
      <w:r w:rsidRPr="00941217">
        <w:rPr>
          <w:rFonts w:cs="Arial"/>
        </w:rPr>
        <w:t xml:space="preserve">. Izjeme in način komunikacije se opredelijo v poslovniku. </w:t>
      </w:r>
    </w:p>
    <w:p w14:paraId="4ECD5A72" w14:textId="42D7EC55" w:rsidR="00EA344C" w:rsidRPr="00941217" w:rsidRDefault="00EA344C" w:rsidP="00EA344C">
      <w:pPr>
        <w:pStyle w:val="Odstavekseznama"/>
        <w:numPr>
          <w:ilvl w:val="0"/>
          <w:numId w:val="1"/>
        </w:numPr>
        <w:tabs>
          <w:tab w:val="num" w:pos="851"/>
        </w:tabs>
        <w:rPr>
          <w:rFonts w:cs="Arial"/>
        </w:rPr>
      </w:pPr>
      <w:r w:rsidRPr="00941217">
        <w:rPr>
          <w:rFonts w:cs="Arial"/>
          <w:b/>
        </w:rPr>
        <w:t xml:space="preserve">Od izvajalca: </w:t>
      </w:r>
      <w:r w:rsidRPr="00941217">
        <w:rPr>
          <w:rFonts w:cs="Arial"/>
          <w:bCs/>
        </w:rPr>
        <w:t>Če izvajalec ob pregledu sistema ugotovi anomalijo oziroma okvaro</w:t>
      </w:r>
      <w:r w:rsidR="00494E77">
        <w:rPr>
          <w:rFonts w:cs="Arial"/>
          <w:bCs/>
        </w:rPr>
        <w:t>,</w:t>
      </w:r>
      <w:r w:rsidRPr="00941217">
        <w:rPr>
          <w:rFonts w:cs="Arial"/>
          <w:bCs/>
        </w:rPr>
        <w:t xml:space="preserve"> lahko sam generira incident in ga posreduje na EKC. EKC zahtevek </w:t>
      </w:r>
      <w:r w:rsidRPr="00941217">
        <w:rPr>
          <w:rFonts w:cs="Arial"/>
        </w:rPr>
        <w:t xml:space="preserve">posreduje </w:t>
      </w:r>
      <w:r w:rsidRPr="00941217">
        <w:t>strokovnjakom/inženirjem MDP, ki so zadolženi za podporo na 2. nivoju</w:t>
      </w:r>
      <w:r w:rsidRPr="00941217">
        <w:rPr>
          <w:rFonts w:cs="Arial"/>
        </w:rPr>
        <w:t xml:space="preserve"> v preverjanje in potrjevanje</w:t>
      </w:r>
      <w:r w:rsidRPr="00941217">
        <w:t>.</w:t>
      </w:r>
    </w:p>
    <w:p w14:paraId="001B5F1F" w14:textId="77777777" w:rsidR="00E33379" w:rsidRPr="00E33379" w:rsidRDefault="00E33379" w:rsidP="00E33379">
      <w:pPr>
        <w:rPr>
          <w:rFonts w:cs="Arial"/>
          <w:szCs w:val="22"/>
          <w:highlight w:val="yellow"/>
        </w:rPr>
      </w:pPr>
    </w:p>
    <w:p w14:paraId="16EFE3E7" w14:textId="77777777" w:rsidR="00652A19" w:rsidRPr="00F8085C" w:rsidRDefault="00B00363" w:rsidP="00E6403E">
      <w:pPr>
        <w:pStyle w:val="Naslov3"/>
      </w:pPr>
      <w:bookmarkStart w:id="123" w:name="_Toc164163680"/>
      <w:bookmarkEnd w:id="122"/>
      <w:r w:rsidRPr="00F8085C">
        <w:t xml:space="preserve">Spremljanje, </w:t>
      </w:r>
      <w:r w:rsidR="00652A19" w:rsidRPr="00F8085C">
        <w:t xml:space="preserve">aktivno beleženje </w:t>
      </w:r>
      <w:r w:rsidRPr="00F8085C">
        <w:t xml:space="preserve">in dokumentiranje </w:t>
      </w:r>
      <w:r w:rsidR="00DF1CE5" w:rsidRPr="00F8085C">
        <w:t>storitev</w:t>
      </w:r>
      <w:bookmarkEnd w:id="123"/>
    </w:p>
    <w:p w14:paraId="5581C2B8" w14:textId="5F4016D0" w:rsidR="00EA344C" w:rsidRPr="00FC0B42" w:rsidRDefault="00EA344C" w:rsidP="00C10CDE">
      <w:pPr>
        <w:rPr>
          <w:rFonts w:cs="Arial"/>
          <w:szCs w:val="22"/>
        </w:rPr>
      </w:pPr>
      <w:r w:rsidRPr="00FC0B42">
        <w:rPr>
          <w:rFonts w:cs="Arial"/>
          <w:szCs w:val="22"/>
        </w:rPr>
        <w:t xml:space="preserve">Izvajalec je dolžan uporabljati naročnikovo aplikacijo za upravljanje storitev </w:t>
      </w:r>
      <w:r w:rsidR="000E3B11">
        <w:rPr>
          <w:rFonts w:cs="Arial"/>
          <w:szCs w:val="22"/>
        </w:rPr>
        <w:t>–</w:t>
      </w:r>
      <w:r w:rsidRPr="00FC0B42">
        <w:t xml:space="preserve"> </w:t>
      </w:r>
      <w:proofErr w:type="spellStart"/>
      <w:r w:rsidRPr="00FC0B42">
        <w:t>Maximo</w:t>
      </w:r>
      <w:proofErr w:type="spellEnd"/>
      <w:r w:rsidRPr="00FC0B42">
        <w:rPr>
          <w:rFonts w:cs="Arial"/>
          <w:szCs w:val="22"/>
        </w:rPr>
        <w:t xml:space="preserve">. To pomeni, da izvajalec v aplikacijo vnese vse podatke, ki so potrebni za </w:t>
      </w:r>
      <w:r w:rsidR="00C10CDE">
        <w:rPr>
          <w:rFonts w:cs="Arial"/>
          <w:szCs w:val="22"/>
        </w:rPr>
        <w:t>učinkovito</w:t>
      </w:r>
      <w:r w:rsidRPr="00FC0B42">
        <w:rPr>
          <w:rFonts w:cs="Arial"/>
          <w:szCs w:val="22"/>
        </w:rPr>
        <w:t xml:space="preserve"> spremljanje in nadzor izvajanja storitev ter posledično tudi obračunavanje storitev. Izvajalec je dolžan v aplikacijo sproti (takoj ob zaključku opravila, dejavnosti in aktivnosti</w:t>
      </w:r>
      <w:r w:rsidR="00C10CDE">
        <w:rPr>
          <w:rFonts w:cs="Arial"/>
          <w:szCs w:val="22"/>
        </w:rPr>
        <w:t xml:space="preserve"> </w:t>
      </w:r>
      <w:r w:rsidRPr="00FC0B42">
        <w:rPr>
          <w:rFonts w:cs="Arial"/>
          <w:szCs w:val="22"/>
        </w:rPr>
        <w:t>…) vnašati in beležiti aktivnosti in dogodke.</w:t>
      </w:r>
    </w:p>
    <w:p w14:paraId="6E17FDFC" w14:textId="6416800B" w:rsidR="00EA344C" w:rsidRPr="00FC0B42" w:rsidRDefault="00C10CDE" w:rsidP="00EA344C">
      <w:pPr>
        <w:rPr>
          <w:rFonts w:cs="Arial"/>
          <w:szCs w:val="22"/>
        </w:rPr>
      </w:pPr>
      <w:r>
        <w:rPr>
          <w:rFonts w:cs="Arial"/>
          <w:szCs w:val="22"/>
        </w:rPr>
        <w:t>I</w:t>
      </w:r>
      <w:r w:rsidRPr="003C320E">
        <w:rPr>
          <w:rFonts w:cs="Arial"/>
          <w:szCs w:val="22"/>
        </w:rPr>
        <w:t>zvajalec</w:t>
      </w:r>
      <w:r w:rsidRPr="00C10CDE" w:rsidDel="00C10CDE">
        <w:rPr>
          <w:rFonts w:cs="Arial"/>
          <w:szCs w:val="22"/>
        </w:rPr>
        <w:t xml:space="preserve"> </w:t>
      </w:r>
      <w:r w:rsidR="000E3B11">
        <w:rPr>
          <w:rFonts w:cs="Arial"/>
          <w:szCs w:val="22"/>
        </w:rPr>
        <w:t>po</w:t>
      </w:r>
      <w:r w:rsidR="000E3B11" w:rsidRPr="00543476">
        <w:rPr>
          <w:rFonts w:cs="Arial"/>
          <w:szCs w:val="22"/>
        </w:rPr>
        <w:t xml:space="preserve"> aplikacij</w:t>
      </w:r>
      <w:r w:rsidR="000E3B11">
        <w:rPr>
          <w:rFonts w:cs="Arial"/>
          <w:szCs w:val="22"/>
        </w:rPr>
        <w:t>i</w:t>
      </w:r>
      <w:r w:rsidR="000E3B11" w:rsidRPr="00543476">
        <w:rPr>
          <w:rFonts w:cs="Arial"/>
          <w:szCs w:val="22"/>
        </w:rPr>
        <w:t xml:space="preserve"> za upravljanje storitev </w:t>
      </w:r>
      <w:proofErr w:type="spellStart"/>
      <w:r w:rsidR="000E3B11" w:rsidRPr="00543476">
        <w:rPr>
          <w:rFonts w:cs="Arial"/>
          <w:szCs w:val="22"/>
        </w:rPr>
        <w:t>Maximo</w:t>
      </w:r>
      <w:proofErr w:type="spellEnd"/>
      <w:r w:rsidR="000E3B11">
        <w:rPr>
          <w:rFonts w:cs="Arial"/>
          <w:szCs w:val="22"/>
        </w:rPr>
        <w:t xml:space="preserve"> prejme </w:t>
      </w:r>
      <w:r w:rsidRPr="00A47D83">
        <w:rPr>
          <w:rFonts w:cs="Arial"/>
          <w:szCs w:val="22"/>
        </w:rPr>
        <w:t>v reševanje</w:t>
      </w:r>
      <w:r>
        <w:rPr>
          <w:rFonts w:cs="Arial"/>
          <w:szCs w:val="22"/>
        </w:rPr>
        <w:t xml:space="preserve"> </w:t>
      </w:r>
      <w:r w:rsidRPr="00A47D83">
        <w:rPr>
          <w:rFonts w:cs="Arial"/>
          <w:szCs w:val="22"/>
        </w:rPr>
        <w:t>incident</w:t>
      </w:r>
      <w:r w:rsidRPr="00EE7BC4">
        <w:rPr>
          <w:rFonts w:cs="Arial"/>
          <w:szCs w:val="22"/>
        </w:rPr>
        <w:t>, ki je dodeljen njegovi skupini</w:t>
      </w:r>
      <w:r>
        <w:rPr>
          <w:rFonts w:cs="Arial"/>
          <w:szCs w:val="22"/>
        </w:rPr>
        <w:t>.</w:t>
      </w:r>
      <w:r w:rsidR="00EA344C" w:rsidRPr="00FC0B42">
        <w:rPr>
          <w:rFonts w:cs="Arial"/>
          <w:szCs w:val="22"/>
        </w:rPr>
        <w:t xml:space="preserve"> V aplikaciji zabeleži vse zahtevane faze reševanja incidenta (prevzem v reševanje, dodelitev v potrjevanje, zaustavitev zaradi posebnih razmer, končna rešitev in obračun).</w:t>
      </w:r>
    </w:p>
    <w:p w14:paraId="29779107" w14:textId="4E3B0155" w:rsidR="00EA344C" w:rsidRPr="00FC0B42" w:rsidRDefault="00EA344C" w:rsidP="00EA344C">
      <w:pPr>
        <w:rPr>
          <w:rFonts w:cs="Arial"/>
          <w:szCs w:val="22"/>
        </w:rPr>
      </w:pPr>
      <w:r w:rsidRPr="00FC0B42">
        <w:rPr>
          <w:rFonts w:cs="Arial"/>
          <w:szCs w:val="22"/>
        </w:rPr>
        <w:t xml:space="preserve">Izvajalec je dolžan uporabljati aplikacijo </w:t>
      </w:r>
      <w:proofErr w:type="spellStart"/>
      <w:r w:rsidRPr="00FC0B42">
        <w:rPr>
          <w:rFonts w:cs="Arial"/>
          <w:szCs w:val="22"/>
        </w:rPr>
        <w:t>Maximo</w:t>
      </w:r>
      <w:proofErr w:type="spellEnd"/>
      <w:r w:rsidRPr="00FC0B42">
        <w:rPr>
          <w:rFonts w:cs="Arial"/>
          <w:szCs w:val="22"/>
        </w:rPr>
        <w:t xml:space="preserve"> tudi v primeru, ko gre za reševanje incidenta na lokaciji. V takem primeru naročnik izda elektronski delovni nalog v okviru aplikacije </w:t>
      </w:r>
      <w:proofErr w:type="spellStart"/>
      <w:r w:rsidRPr="00FC0B42">
        <w:rPr>
          <w:rFonts w:cs="Arial"/>
          <w:szCs w:val="22"/>
        </w:rPr>
        <w:t>Maximo</w:t>
      </w:r>
      <w:proofErr w:type="spellEnd"/>
      <w:r w:rsidRPr="00FC0B42">
        <w:rPr>
          <w:rFonts w:cs="Arial"/>
          <w:szCs w:val="22"/>
        </w:rPr>
        <w:t>.</w:t>
      </w:r>
    </w:p>
    <w:p w14:paraId="0B2569BA" w14:textId="28F8B392" w:rsidR="00283BB5" w:rsidRPr="00F8085C" w:rsidRDefault="00EA344C" w:rsidP="00EA344C">
      <w:pPr>
        <w:rPr>
          <w:rFonts w:cs="Arial"/>
          <w:szCs w:val="22"/>
        </w:rPr>
      </w:pPr>
      <w:r w:rsidRPr="00FC0B42">
        <w:rPr>
          <w:rFonts w:cs="Arial"/>
          <w:szCs w:val="22"/>
        </w:rPr>
        <w:t xml:space="preserve">Izvajalec je dolžan zabeležiti opravljeno aktivnost na dovolj deskriptiven način oziroma v obsegu, ki naročniku omogoča pregled opravljene storitve. Če gre za izvedbo storitve v več fazah, morajo biti </w:t>
      </w:r>
      <w:r w:rsidR="000E3B11">
        <w:rPr>
          <w:rFonts w:cs="Arial"/>
          <w:szCs w:val="22"/>
        </w:rPr>
        <w:t>te</w:t>
      </w:r>
      <w:r w:rsidRPr="00FC0B42">
        <w:rPr>
          <w:rFonts w:cs="Arial"/>
          <w:szCs w:val="22"/>
        </w:rPr>
        <w:t xml:space="preserve"> navedene ločeno, tudi če so bile izvedene v skupnem časovnem intervalu s strani istega inženirja. V primeru, ko ne gre za ponavljajoče storitve, mora biti opis rešitev konkretnega problema pripravljen tako, da ga je možno uvrstiti v bazo znanja</w:t>
      </w:r>
      <w:r w:rsidR="00283BB5">
        <w:rPr>
          <w:rFonts w:cs="Arial"/>
          <w:szCs w:val="22"/>
        </w:rPr>
        <w:t>.</w:t>
      </w:r>
    </w:p>
    <w:p w14:paraId="0A7C3FCD" w14:textId="77777777" w:rsidR="00A916C9" w:rsidRDefault="00A916C9" w:rsidP="00B64435">
      <w:pPr>
        <w:rPr>
          <w:rFonts w:cs="Arial"/>
          <w:szCs w:val="22"/>
        </w:rPr>
      </w:pPr>
      <w:bookmarkStart w:id="124" w:name="_Toc300665736"/>
      <w:bookmarkStart w:id="125" w:name="_Toc300665738"/>
      <w:bookmarkStart w:id="126" w:name="_Ref300664630"/>
      <w:bookmarkEnd w:id="124"/>
      <w:bookmarkEnd w:id="125"/>
    </w:p>
    <w:p w14:paraId="7289C0AF" w14:textId="447865A9" w:rsidR="00FB7930" w:rsidRPr="009B440C" w:rsidRDefault="009B440C" w:rsidP="00E6403E">
      <w:pPr>
        <w:pStyle w:val="Naslov3"/>
      </w:pPr>
      <w:bookmarkStart w:id="127" w:name="_Toc164070798"/>
      <w:bookmarkStart w:id="128" w:name="_Toc164163681"/>
      <w:bookmarkEnd w:id="126"/>
      <w:r w:rsidRPr="00216571">
        <w:t xml:space="preserve">Izvajanje storitev vzdrževanja sistemov UPS </w:t>
      </w:r>
      <w:r>
        <w:t>moči</w:t>
      </w:r>
      <w:r w:rsidRPr="00216571">
        <w:t xml:space="preserve"> do 10kVA</w:t>
      </w:r>
      <w:bookmarkStart w:id="129" w:name="_Toc164163682"/>
      <w:bookmarkEnd w:id="127"/>
      <w:bookmarkEnd w:id="128"/>
      <w:bookmarkEnd w:id="129"/>
    </w:p>
    <w:p w14:paraId="2FB103F0" w14:textId="7CD9F2D6" w:rsidR="009B440C" w:rsidRPr="00216571" w:rsidRDefault="009B440C" w:rsidP="009B440C">
      <w:pPr>
        <w:rPr>
          <w:rFonts w:cs="Arial"/>
        </w:rPr>
      </w:pPr>
      <w:r w:rsidRPr="00216571">
        <w:rPr>
          <w:rFonts w:cs="Arial"/>
        </w:rPr>
        <w:t>V</w:t>
      </w:r>
      <w:r>
        <w:rPr>
          <w:rFonts w:cs="Arial"/>
        </w:rPr>
        <w:t xml:space="preserve"> sklopu 6 je poleg sanacije in izgradnje strukturiranega ožičenja (pasivne mrežne opreme) predvideno tudi </w:t>
      </w:r>
      <w:proofErr w:type="spellStart"/>
      <w:r w:rsidR="003E5EB0">
        <w:rPr>
          <w:rFonts w:cs="Arial"/>
        </w:rPr>
        <w:t>pogarancijsko</w:t>
      </w:r>
      <w:proofErr w:type="spellEnd"/>
      <w:r w:rsidR="003E5EB0">
        <w:rPr>
          <w:rFonts w:cs="Arial"/>
        </w:rPr>
        <w:t xml:space="preserve"> </w:t>
      </w:r>
      <w:r>
        <w:rPr>
          <w:rFonts w:cs="Arial"/>
        </w:rPr>
        <w:t xml:space="preserve">vzdrževanje sistemov brezprekinitvenega napajanja manjših moči (do 10kVA). </w:t>
      </w:r>
      <w:r w:rsidR="000E3B11">
        <w:rPr>
          <w:rFonts w:cs="Arial"/>
        </w:rPr>
        <w:t>Predmet vzdrževanja predstavlja</w:t>
      </w:r>
      <w:r w:rsidRPr="00216571">
        <w:rPr>
          <w:rFonts w:cs="Arial"/>
        </w:rPr>
        <w:t xml:space="preserve"> le oprema, ki je evidentirana v naročnikovi aplikaciji za upravljanje s sredstvi (npr. </w:t>
      </w:r>
      <w:proofErr w:type="spellStart"/>
      <w:r w:rsidRPr="00216571">
        <w:rPr>
          <w:rFonts w:cs="Arial"/>
        </w:rPr>
        <w:t>Maximo</w:t>
      </w:r>
      <w:proofErr w:type="spellEnd"/>
      <w:r w:rsidRPr="00216571">
        <w:rPr>
          <w:rFonts w:cs="Arial"/>
        </w:rPr>
        <w:t xml:space="preserve">, </w:t>
      </w:r>
      <w:r w:rsidR="00227C4E">
        <w:rPr>
          <w:rFonts w:cs="Arial"/>
        </w:rPr>
        <w:t>MFERAC</w:t>
      </w:r>
      <w:r w:rsidRPr="00216571">
        <w:rPr>
          <w:rFonts w:cs="Arial"/>
        </w:rPr>
        <w:t>). Izvajalec mora od naročnika pridobiti vsaj eno izmed identifikacijskih številk opreme (serijska, inventarna ali evidenčna</w:t>
      </w:r>
      <w:r w:rsidR="000E3B11">
        <w:rPr>
          <w:rFonts w:cs="Arial"/>
        </w:rPr>
        <w:t xml:space="preserve"> številka</w:t>
      </w:r>
      <w:r w:rsidRPr="00216571">
        <w:rPr>
          <w:rFonts w:cs="Arial"/>
        </w:rPr>
        <w:t>). Če identifikacijsk</w:t>
      </w:r>
      <w:r>
        <w:rPr>
          <w:rFonts w:cs="Arial"/>
        </w:rPr>
        <w:t>e</w:t>
      </w:r>
      <w:r w:rsidRPr="00216571">
        <w:rPr>
          <w:rFonts w:cs="Arial"/>
        </w:rPr>
        <w:t xml:space="preserve"> številk</w:t>
      </w:r>
      <w:r>
        <w:rPr>
          <w:rFonts w:cs="Arial"/>
        </w:rPr>
        <w:t>e</w:t>
      </w:r>
      <w:r w:rsidRPr="00216571">
        <w:rPr>
          <w:rFonts w:cs="Arial"/>
        </w:rPr>
        <w:t xml:space="preserve"> ne pridobi, posega ni dolžan opraviti, saj posega na "neobstoječi" opremi ne more obračunati. </w:t>
      </w:r>
      <w:r>
        <w:rPr>
          <w:rFonts w:cs="Arial"/>
        </w:rPr>
        <w:t>V</w:t>
      </w:r>
      <w:r w:rsidRPr="00216571">
        <w:rPr>
          <w:rFonts w:cs="Arial"/>
        </w:rPr>
        <w:t xml:space="preserve"> primeru, ko je </w:t>
      </w:r>
      <w:r w:rsidR="000E3B11" w:rsidRPr="00216571">
        <w:rPr>
          <w:rFonts w:cs="Arial"/>
        </w:rPr>
        <w:t xml:space="preserve">izvajalec dolžan opraviti </w:t>
      </w:r>
      <w:r w:rsidRPr="00216571">
        <w:rPr>
          <w:rFonts w:cs="Arial"/>
        </w:rPr>
        <w:t>poseg obravnavan pod</w:t>
      </w:r>
      <w:r w:rsidR="000E3B11">
        <w:rPr>
          <w:rFonts w:cs="Arial"/>
        </w:rPr>
        <w:t xml:space="preserve"> najvišjo</w:t>
      </w:r>
      <w:r w:rsidRPr="00216571">
        <w:rPr>
          <w:rFonts w:cs="Arial"/>
        </w:rPr>
        <w:t xml:space="preserve"> stopnjo resnosti, </w:t>
      </w:r>
      <w:r w:rsidR="00BE6B7F">
        <w:rPr>
          <w:rFonts w:cs="Arial"/>
        </w:rPr>
        <w:t>lahko</w:t>
      </w:r>
      <w:r w:rsidRPr="00216571">
        <w:rPr>
          <w:rFonts w:cs="Arial"/>
        </w:rPr>
        <w:t xml:space="preserve"> </w:t>
      </w:r>
      <w:r>
        <w:rPr>
          <w:rFonts w:cs="Arial"/>
        </w:rPr>
        <w:t>evidentiranje opreme</w:t>
      </w:r>
      <w:r w:rsidR="00BE6B7F">
        <w:rPr>
          <w:rFonts w:cs="Arial"/>
        </w:rPr>
        <w:t xml:space="preserve"> uredi </w:t>
      </w:r>
      <w:r w:rsidR="00BE6B7F" w:rsidRPr="00216571">
        <w:rPr>
          <w:rFonts w:cs="Arial"/>
        </w:rPr>
        <w:t>kasneje</w:t>
      </w:r>
      <w:r>
        <w:rPr>
          <w:rFonts w:cs="Arial"/>
        </w:rPr>
        <w:t>.</w:t>
      </w:r>
      <w:r w:rsidRPr="00216571">
        <w:rPr>
          <w:rFonts w:cs="Arial"/>
        </w:rPr>
        <w:t xml:space="preserve"> </w:t>
      </w:r>
    </w:p>
    <w:p w14:paraId="34F0E03C" w14:textId="77777777" w:rsidR="009B440C" w:rsidRPr="00216571" w:rsidRDefault="009B440C" w:rsidP="009B440C">
      <w:pPr>
        <w:rPr>
          <w:rFonts w:cs="Arial"/>
        </w:rPr>
      </w:pPr>
      <w:r w:rsidRPr="00216571">
        <w:rPr>
          <w:rFonts w:cs="Arial"/>
        </w:rPr>
        <w:t>Izvajalec je dolžan od naročnika pridobiti soglasje za izvedbo posega, če:</w:t>
      </w:r>
    </w:p>
    <w:p w14:paraId="17D733AB" w14:textId="77777777" w:rsidR="009B440C" w:rsidRPr="00DE44DC" w:rsidRDefault="009B440C" w:rsidP="009B440C">
      <w:pPr>
        <w:pStyle w:val="Odstavekseznama"/>
        <w:numPr>
          <w:ilvl w:val="0"/>
          <w:numId w:val="44"/>
        </w:numPr>
        <w:spacing w:after="160" w:line="259" w:lineRule="auto"/>
        <w:contextualSpacing/>
        <w:rPr>
          <w:rFonts w:cs="Arial"/>
        </w:rPr>
      </w:pPr>
      <w:r w:rsidRPr="00DE44DC">
        <w:rPr>
          <w:rFonts w:cs="Arial"/>
        </w:rPr>
        <w:t>je vrednost popravila primerljiva ali presega polovico nabavne vrednosti nove opreme, enakovredne tisti, ki je v okvari ali</w:t>
      </w:r>
    </w:p>
    <w:p w14:paraId="35E5E0BE" w14:textId="2312154D" w:rsidR="009B440C" w:rsidRPr="00DE44DC" w:rsidRDefault="009B440C" w:rsidP="009B440C">
      <w:pPr>
        <w:pStyle w:val="Odstavekseznama"/>
        <w:numPr>
          <w:ilvl w:val="0"/>
          <w:numId w:val="44"/>
        </w:numPr>
        <w:spacing w:after="160" w:line="259" w:lineRule="auto"/>
        <w:contextualSpacing/>
        <w:rPr>
          <w:rFonts w:cs="Arial"/>
        </w:rPr>
      </w:pPr>
      <w:r w:rsidRPr="00DE44DC">
        <w:rPr>
          <w:rFonts w:cs="Arial"/>
        </w:rPr>
        <w:t xml:space="preserve">je oprema starejša od </w:t>
      </w:r>
      <w:r>
        <w:rPr>
          <w:rFonts w:cs="Arial"/>
        </w:rPr>
        <w:t>8</w:t>
      </w:r>
      <w:r w:rsidRPr="00DE44DC">
        <w:rPr>
          <w:rFonts w:cs="Arial"/>
        </w:rPr>
        <w:t xml:space="preserve"> let</w:t>
      </w:r>
      <w:r w:rsidR="00BE6B7F">
        <w:rPr>
          <w:rFonts w:cs="Arial"/>
        </w:rPr>
        <w:t>,</w:t>
      </w:r>
    </w:p>
    <w:p w14:paraId="4EEBA6A6" w14:textId="5045FABF" w:rsidR="009B440C" w:rsidRPr="00DE44DC" w:rsidRDefault="009B440C" w:rsidP="009B440C">
      <w:pPr>
        <w:pStyle w:val="Odstavekseznama"/>
        <w:numPr>
          <w:ilvl w:val="0"/>
          <w:numId w:val="44"/>
        </w:numPr>
        <w:spacing w:after="160" w:line="259" w:lineRule="auto"/>
        <w:contextualSpacing/>
        <w:rPr>
          <w:rFonts w:cs="Arial"/>
        </w:rPr>
      </w:pPr>
      <w:r w:rsidRPr="00DE44DC">
        <w:rPr>
          <w:rFonts w:cs="Arial"/>
        </w:rPr>
        <w:t xml:space="preserve">v Poslovniku </w:t>
      </w:r>
      <w:r w:rsidR="00BE6B7F" w:rsidRPr="00DE44DC">
        <w:rPr>
          <w:rFonts w:cs="Arial"/>
        </w:rPr>
        <w:t xml:space="preserve">ni </w:t>
      </w:r>
      <w:r w:rsidRPr="00DE44DC">
        <w:rPr>
          <w:rFonts w:cs="Arial"/>
        </w:rPr>
        <w:t>določeno drugače.</w:t>
      </w:r>
    </w:p>
    <w:p w14:paraId="41650F0A" w14:textId="2D60701F" w:rsidR="009B440C" w:rsidRDefault="009B440C" w:rsidP="009B440C">
      <w:pPr>
        <w:rPr>
          <w:rFonts w:cs="Arial"/>
        </w:rPr>
      </w:pPr>
      <w:r w:rsidRPr="00216571">
        <w:rPr>
          <w:rFonts w:cs="Arial"/>
        </w:rPr>
        <w:t>Izvajalec lahko kljub gornjim pogojem predlaga izvedbo posega, če strokovno oceni in utemelji, da je poseg smiseln. Izvajalec pri tem oceni stroške posega, okvirno ceno nove enakovredne opreme in poda utemeljitev za izvedbo posega. Svojo ugotovitev ter pojasnila izvajalec nedvoumno zapiše v dnevnik aplikacije za spremljanje podpore. Ob potrditvi naročnika oz. odgovorne osebe naročnika poseg tudi izvede.</w:t>
      </w:r>
    </w:p>
    <w:p w14:paraId="6775F342" w14:textId="77777777" w:rsidR="00227C4E" w:rsidRDefault="00227C4E" w:rsidP="00227C4E">
      <w:pPr>
        <w:rPr>
          <w:rFonts w:cs="Arial"/>
        </w:rPr>
      </w:pPr>
      <w:r w:rsidRPr="00216571">
        <w:rPr>
          <w:rFonts w:cs="Arial"/>
        </w:rPr>
        <w:t>Vsi deli, ki so odstranjeni iz opreme in zamenjani s funkcionalno in vrednostno enakovrednimi deli, postanejo last izvajalca, medtem ko vgrajeni deli postanejo last naročnika. Na poziv naročnika mora izvajalec predložiti na vpogled zamenjane rezervne dele.</w:t>
      </w:r>
    </w:p>
    <w:p w14:paraId="3302245D" w14:textId="77777777" w:rsidR="00227C4E" w:rsidRPr="00216571" w:rsidRDefault="00227C4E" w:rsidP="00227C4E">
      <w:pPr>
        <w:rPr>
          <w:rFonts w:cs="Arial"/>
        </w:rPr>
      </w:pPr>
      <w:r w:rsidRPr="00216571">
        <w:rPr>
          <w:rFonts w:cs="Arial"/>
        </w:rPr>
        <w:lastRenderedPageBreak/>
        <w:t>V opremo se vgrajujejo samo standardni deli, priporočeni s strani proizvajalca opreme. V izrednih primerih se z naročnikovim soglasjem lahko vgradijo tudi nestandardni deli.</w:t>
      </w:r>
    </w:p>
    <w:p w14:paraId="7439C126" w14:textId="77777777" w:rsidR="00227C4E" w:rsidRPr="00216571" w:rsidRDefault="00227C4E" w:rsidP="00227C4E">
      <w:pPr>
        <w:rPr>
          <w:rFonts w:cs="Arial"/>
        </w:rPr>
      </w:pPr>
      <w:r w:rsidRPr="00216571">
        <w:rPr>
          <w:rFonts w:cs="Arial"/>
        </w:rPr>
        <w:t>Izvajalec pri izvajanju storitev ravna kot skrben gospodar in skrbi za učinkovitost in smotrnost svojega dela. V kolikor bo naročnik ugotovil, da pri posameznem posegu izvajalec ni ravnal smotrno, bo delno ali v celoti zavrnil plačilo posega.</w:t>
      </w:r>
    </w:p>
    <w:p w14:paraId="66B3C5F0" w14:textId="5B94EDB8" w:rsidR="00227C4E" w:rsidRPr="00216571" w:rsidRDefault="00227C4E" w:rsidP="00227C4E">
      <w:pPr>
        <w:rPr>
          <w:rFonts w:cs="Arial"/>
        </w:rPr>
      </w:pPr>
      <w:r w:rsidRPr="00216571">
        <w:rPr>
          <w:rFonts w:cs="Arial"/>
        </w:rPr>
        <w:t xml:space="preserve">Če izvajalec ne more odpraviti napake v času, določenem za odpravo </w:t>
      </w:r>
      <w:r w:rsidRPr="00177C91">
        <w:rPr>
          <w:rFonts w:cs="Arial"/>
        </w:rPr>
        <w:t>napake (</w:t>
      </w:r>
      <w:r w:rsidRPr="00177C91">
        <w:rPr>
          <w:rFonts w:cs="Arial"/>
          <w:b/>
          <w:bCs/>
        </w:rPr>
        <w:t>gl</w:t>
      </w:r>
      <w:r w:rsidR="00A71147" w:rsidRPr="00177C91">
        <w:rPr>
          <w:rFonts w:cs="Arial"/>
          <w:b/>
          <w:bCs/>
        </w:rPr>
        <w:t>ej</w:t>
      </w:r>
      <w:r w:rsidRPr="00177C91">
        <w:rPr>
          <w:rFonts w:cs="Arial"/>
        </w:rPr>
        <w:t xml:space="preserve"> poglavje </w:t>
      </w:r>
      <w:r w:rsidR="00A71147" w:rsidRPr="005F7BCF">
        <w:rPr>
          <w:rFonts w:cs="Arial"/>
        </w:rPr>
        <w:t>3.5.2</w:t>
      </w:r>
      <w:r w:rsidR="00A71147" w:rsidRPr="00177C91">
        <w:rPr>
          <w:rFonts w:cs="Arial"/>
        </w:rPr>
        <w:t xml:space="preserve"> </w:t>
      </w:r>
      <w:r w:rsidRPr="00177C91">
        <w:rPr>
          <w:rFonts w:cs="Arial"/>
        </w:rPr>
        <w:t xml:space="preserve">Odzivni časi in časi za odpravo napake), mora v tem roku </w:t>
      </w:r>
      <w:r w:rsidR="00B966D1">
        <w:rPr>
          <w:rFonts w:cs="Arial"/>
        </w:rPr>
        <w:t xml:space="preserve">za čas popravila </w:t>
      </w:r>
      <w:r w:rsidRPr="00177C91">
        <w:rPr>
          <w:rFonts w:cs="Arial"/>
        </w:rPr>
        <w:t xml:space="preserve">nadomestiti okvarjeno opremo </w:t>
      </w:r>
      <w:r w:rsidR="00D42806">
        <w:rPr>
          <w:rFonts w:cs="Arial"/>
        </w:rPr>
        <w:t xml:space="preserve">z </w:t>
      </w:r>
      <w:r w:rsidRPr="00216571">
        <w:rPr>
          <w:rFonts w:cs="Arial"/>
        </w:rPr>
        <w:t>ustrezno nadomestno opremo</w:t>
      </w:r>
      <w:r w:rsidR="00D42806">
        <w:rPr>
          <w:rFonts w:cs="Arial"/>
        </w:rPr>
        <w:t>, ki ima enake funkcionalnosti kot nadomeščena oprema (nazivna moč, avtonomija).</w:t>
      </w:r>
    </w:p>
    <w:p w14:paraId="19BD8133" w14:textId="578E262D" w:rsidR="00227C4E" w:rsidRPr="00177C91" w:rsidRDefault="00227C4E" w:rsidP="00227C4E">
      <w:pPr>
        <w:rPr>
          <w:rFonts w:cs="Arial"/>
        </w:rPr>
      </w:pPr>
      <w:r w:rsidRPr="00177C91">
        <w:rPr>
          <w:rFonts w:cs="Arial"/>
        </w:rPr>
        <w:t xml:space="preserve">Popravilo kritične opreme se mora zaključiti najkasneje v roku 10 dni. V primeru, </w:t>
      </w:r>
      <w:r w:rsidR="00A71147" w:rsidRPr="00177C91">
        <w:rPr>
          <w:rFonts w:cs="Arial"/>
          <w:b/>
          <w:bCs/>
        </w:rPr>
        <w:t>če</w:t>
      </w:r>
      <w:r w:rsidRPr="00177C91">
        <w:rPr>
          <w:rFonts w:cs="Arial"/>
        </w:rPr>
        <w:t xml:space="preserve"> se izkaže, da popravilo ni mogoče ali ni smotrno, lahko izvajalec nadomestno opremo odvzame v roku 20 delovnih dni od obvestila o nezmožnosti oziroma nesmotrnosti popravila. Naročnik si pridržuje pravico, da po preteku tega roka zadrži nadomestno opremo na lokaciji, proti plačilu dnevnega najema za čas do nabave nove opreme oziroma najdlje za obdobje treh mesecev. Cena najema se predhodno uskladi v soglasju z naročnikom.</w:t>
      </w:r>
    </w:p>
    <w:p w14:paraId="1612426B" w14:textId="24D37952" w:rsidR="00227C4E" w:rsidRPr="00177C91" w:rsidRDefault="00227C4E" w:rsidP="00227C4E">
      <w:pPr>
        <w:rPr>
          <w:rFonts w:cs="Arial"/>
        </w:rPr>
      </w:pPr>
      <w:r w:rsidRPr="00177C91">
        <w:rPr>
          <w:rFonts w:cs="Arial"/>
        </w:rPr>
        <w:t xml:space="preserve">Popravilo nekritične opreme se mora zaključiti najkasneje v roku 15 dni. V primeru, </w:t>
      </w:r>
      <w:r w:rsidR="00A71147" w:rsidRPr="00177C91">
        <w:rPr>
          <w:rFonts w:cs="Arial"/>
          <w:b/>
          <w:bCs/>
        </w:rPr>
        <w:t>če</w:t>
      </w:r>
      <w:r w:rsidR="00A71147" w:rsidRPr="00177C91">
        <w:rPr>
          <w:rFonts w:cs="Arial"/>
        </w:rPr>
        <w:t xml:space="preserve"> </w:t>
      </w:r>
      <w:r w:rsidRPr="00177C91">
        <w:rPr>
          <w:rFonts w:cs="Arial"/>
        </w:rPr>
        <w:t xml:space="preserve">se izkaže, da popravilo ni mogoče ali ni smotrno, lahko izvajalec nadomestno opremo odvzame v roku 10 delovnih dni od obvestila o nezmožnosti oz. nesmotrnosti popravila. </w:t>
      </w:r>
    </w:p>
    <w:p w14:paraId="6C1850D7" w14:textId="558AC1E3" w:rsidR="00227C4E" w:rsidRPr="00177C91" w:rsidRDefault="00227C4E" w:rsidP="00227C4E">
      <w:pPr>
        <w:rPr>
          <w:rFonts w:cs="Arial"/>
        </w:rPr>
      </w:pPr>
      <w:r w:rsidRPr="00177C91">
        <w:rPr>
          <w:rFonts w:cs="Arial"/>
        </w:rPr>
        <w:t>Naročnik si pridržuje pravico, da po preteku roka za popravilo kritične oz. nekritične opreme zadrži nadomestno opremo na lokaciji, proti plačilu dnevnega najema za čas do nabave nove opreme oziroma najdlje za obdobje treh mesecev. Cena najema se predhodno uskladi v soglasju z naročnikom.</w:t>
      </w:r>
    </w:p>
    <w:p w14:paraId="55BD21DC" w14:textId="5E9A99A0" w:rsidR="005A3ECA" w:rsidRPr="00F8085C" w:rsidRDefault="005A3ECA" w:rsidP="004C7E4A">
      <w:bookmarkStart w:id="130" w:name="_Toc164070482"/>
      <w:bookmarkStart w:id="131" w:name="_Toc164070641"/>
      <w:bookmarkStart w:id="132" w:name="_Toc164070800"/>
      <w:bookmarkStart w:id="133" w:name="_Toc164070483"/>
      <w:bookmarkStart w:id="134" w:name="_Toc164070642"/>
      <w:bookmarkStart w:id="135" w:name="_Toc164070801"/>
      <w:bookmarkStart w:id="136" w:name="_Toc164070484"/>
      <w:bookmarkStart w:id="137" w:name="_Toc164070643"/>
      <w:bookmarkStart w:id="138" w:name="_Toc164070802"/>
      <w:bookmarkStart w:id="139" w:name="_Toc164070485"/>
      <w:bookmarkStart w:id="140" w:name="_Toc164070644"/>
      <w:bookmarkStart w:id="141" w:name="_Toc164070803"/>
      <w:bookmarkStart w:id="142" w:name="_Toc164070486"/>
      <w:bookmarkStart w:id="143" w:name="_Toc164070645"/>
      <w:bookmarkStart w:id="144" w:name="_Toc164070804"/>
      <w:bookmarkStart w:id="145" w:name="_Toc164070487"/>
      <w:bookmarkStart w:id="146" w:name="_Toc164070646"/>
      <w:bookmarkStart w:id="147" w:name="_Toc164070805"/>
      <w:bookmarkStart w:id="148" w:name="_Toc164070488"/>
      <w:bookmarkStart w:id="149" w:name="_Toc164070647"/>
      <w:bookmarkStart w:id="150" w:name="_Toc164070806"/>
      <w:bookmarkStart w:id="151" w:name="_Toc164070489"/>
      <w:bookmarkStart w:id="152" w:name="_Toc164070648"/>
      <w:bookmarkStart w:id="153" w:name="_Toc164070807"/>
      <w:bookmarkStart w:id="154" w:name="_Toc164070490"/>
      <w:bookmarkStart w:id="155" w:name="_Toc164070649"/>
      <w:bookmarkStart w:id="156" w:name="_Toc164070808"/>
      <w:bookmarkStart w:id="157" w:name="_Toc164070491"/>
      <w:bookmarkStart w:id="158" w:name="_Toc164070650"/>
      <w:bookmarkStart w:id="159" w:name="_Toc164070809"/>
      <w:bookmarkStart w:id="160" w:name="_Toc164070492"/>
      <w:bookmarkStart w:id="161" w:name="_Toc164070651"/>
      <w:bookmarkStart w:id="162" w:name="_Toc164070810"/>
      <w:bookmarkStart w:id="163" w:name="_Toc164070493"/>
      <w:bookmarkStart w:id="164" w:name="_Toc164070652"/>
      <w:bookmarkStart w:id="165" w:name="_Toc164070811"/>
      <w:bookmarkStart w:id="166" w:name="_Toc164070494"/>
      <w:bookmarkStart w:id="167" w:name="_Toc164070653"/>
      <w:bookmarkStart w:id="168" w:name="_Toc164070812"/>
      <w:bookmarkStart w:id="169" w:name="_Toc164070495"/>
      <w:bookmarkStart w:id="170" w:name="_Toc164070654"/>
      <w:bookmarkStart w:id="171" w:name="_Toc164070813"/>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3C8E444" w14:textId="5316F6AF" w:rsidR="001172C0" w:rsidRPr="00F8085C" w:rsidRDefault="00F44782" w:rsidP="009B440C">
      <w:pPr>
        <w:pStyle w:val="Naslov2"/>
      </w:pPr>
      <w:bookmarkStart w:id="172" w:name="_Toc164163683"/>
      <w:r w:rsidRPr="00F8085C">
        <w:t>Lokacije</w:t>
      </w:r>
      <w:r w:rsidR="001172C0" w:rsidRPr="00F8085C">
        <w:t xml:space="preserve"> izvajanja storitev</w:t>
      </w:r>
      <w:bookmarkEnd w:id="172"/>
    </w:p>
    <w:p w14:paraId="5CE9DB65" w14:textId="4F12CB1B" w:rsidR="00B963B7" w:rsidRPr="00F8085C" w:rsidRDefault="00652A19" w:rsidP="00C919BF">
      <w:r w:rsidRPr="00F8085C">
        <w:t>T</w:t>
      </w:r>
      <w:r w:rsidR="00B963B7" w:rsidRPr="00F8085C">
        <w:t>eritorialna območja</w:t>
      </w:r>
      <w:r w:rsidRPr="00F8085C">
        <w:t>, n</w:t>
      </w:r>
      <w:r w:rsidR="003A2CE5" w:rsidRPr="00F8085C">
        <w:t>a katerih se izvajajo storitve so</w:t>
      </w:r>
      <w:r w:rsidRPr="00F8085C">
        <w:t xml:space="preserve"> naveden</w:t>
      </w:r>
      <w:r w:rsidR="003A2CE5" w:rsidRPr="00F8085C">
        <w:t>a</w:t>
      </w:r>
      <w:r w:rsidRPr="00F8085C">
        <w:t xml:space="preserve"> </w:t>
      </w:r>
      <w:r w:rsidR="002C7936">
        <w:t xml:space="preserve">v poglavju </w:t>
      </w:r>
      <w:r w:rsidR="00773D20" w:rsidRPr="00773D20">
        <w:t>7</w:t>
      </w:r>
      <w:r w:rsidR="00773D20" w:rsidRPr="00773D20">
        <w:rPr>
          <w:b/>
          <w:bCs/>
          <w:color w:val="FF0000"/>
        </w:rPr>
        <w:t xml:space="preserve"> </w:t>
      </w:r>
      <w:r w:rsidR="002C7936">
        <w:t>Seznam teritorialnih območij</w:t>
      </w:r>
      <w:r w:rsidR="00FB7930">
        <w:t xml:space="preserve"> Republike Slovenije</w:t>
      </w:r>
      <w:r w:rsidR="002C7936">
        <w:t xml:space="preserve">. </w:t>
      </w:r>
    </w:p>
    <w:p w14:paraId="5CDEA65D" w14:textId="7A1BE240" w:rsidR="00773D20" w:rsidRPr="00773D20" w:rsidRDefault="005002CF" w:rsidP="00773D20">
      <w:pPr>
        <w:pStyle w:val="Naslov2"/>
      </w:pPr>
      <w:bookmarkStart w:id="173" w:name="_Toc164163684"/>
      <w:r w:rsidRPr="00F8085C">
        <w:t>Delovni čas</w:t>
      </w:r>
      <w:bookmarkEnd w:id="173"/>
    </w:p>
    <w:p w14:paraId="1BE8879B" w14:textId="77777777" w:rsidR="001405BB" w:rsidRPr="00F8085C" w:rsidRDefault="001405BB" w:rsidP="00FC0B42">
      <w:pPr>
        <w:keepNext/>
        <w:jc w:val="left"/>
        <w:rPr>
          <w:rFonts w:cs="Arial"/>
          <w:szCs w:val="22"/>
        </w:rPr>
      </w:pPr>
      <w:r w:rsidRPr="00F8085C">
        <w:rPr>
          <w:rFonts w:cs="Arial"/>
          <w:szCs w:val="22"/>
        </w:rPr>
        <w:t xml:space="preserve">Storitve se izvajajo </w:t>
      </w:r>
      <w:r w:rsidR="00FE2558" w:rsidRPr="00F8085C">
        <w:rPr>
          <w:rFonts w:cs="Arial"/>
          <w:szCs w:val="22"/>
        </w:rPr>
        <w:t>v</w:t>
      </w:r>
      <w:r w:rsidRPr="00F8085C">
        <w:rPr>
          <w:rFonts w:cs="Arial"/>
          <w:szCs w:val="22"/>
        </w:rPr>
        <w:t xml:space="preserve"> </w:t>
      </w:r>
      <w:r w:rsidR="00801C6F" w:rsidRPr="00F8085C">
        <w:rPr>
          <w:rFonts w:cs="Arial"/>
          <w:szCs w:val="22"/>
        </w:rPr>
        <w:t>tr</w:t>
      </w:r>
      <w:r w:rsidRPr="00F8085C">
        <w:rPr>
          <w:rFonts w:cs="Arial"/>
          <w:szCs w:val="22"/>
        </w:rPr>
        <w:t>eh časovnih pasov</w:t>
      </w:r>
      <w:r w:rsidR="00FE2558" w:rsidRPr="00F8085C">
        <w:rPr>
          <w:rFonts w:cs="Arial"/>
          <w:szCs w:val="22"/>
        </w:rPr>
        <w:t>ih</w:t>
      </w:r>
      <w:r w:rsidRPr="00F8085C">
        <w:rPr>
          <w:rFonts w:cs="Arial"/>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2"/>
        <w:gridCol w:w="5674"/>
      </w:tblGrid>
      <w:tr w:rsidR="00E327D8" w:rsidRPr="00F8085C" w14:paraId="4E00159E" w14:textId="77777777" w:rsidTr="00FC0B42">
        <w:trPr>
          <w:trHeight w:val="416"/>
          <w:jc w:val="center"/>
        </w:trPr>
        <w:tc>
          <w:tcPr>
            <w:tcW w:w="2492" w:type="dxa"/>
            <w:shd w:val="clear" w:color="auto" w:fill="auto"/>
            <w:vAlign w:val="center"/>
          </w:tcPr>
          <w:p w14:paraId="42A703CD" w14:textId="77777777" w:rsidR="00E327D8" w:rsidRPr="00F8085C" w:rsidRDefault="00E327D8" w:rsidP="00FF58FB">
            <w:pPr>
              <w:jc w:val="center"/>
              <w:rPr>
                <w:rFonts w:cs="Arial"/>
                <w:b/>
                <w:szCs w:val="22"/>
              </w:rPr>
            </w:pPr>
            <w:r w:rsidRPr="00F8085C">
              <w:rPr>
                <w:rFonts w:cs="Arial"/>
                <w:b/>
                <w:szCs w:val="22"/>
              </w:rPr>
              <w:t>Delovni čas</w:t>
            </w:r>
          </w:p>
        </w:tc>
        <w:tc>
          <w:tcPr>
            <w:tcW w:w="5674" w:type="dxa"/>
            <w:shd w:val="clear" w:color="auto" w:fill="auto"/>
            <w:vAlign w:val="center"/>
          </w:tcPr>
          <w:p w14:paraId="1C4995AF" w14:textId="77777777" w:rsidR="00E327D8" w:rsidRPr="00F8085C" w:rsidRDefault="00E327D8" w:rsidP="00FF58FB">
            <w:pPr>
              <w:jc w:val="center"/>
              <w:rPr>
                <w:rFonts w:cs="Arial"/>
                <w:b/>
                <w:szCs w:val="22"/>
              </w:rPr>
            </w:pPr>
            <w:r w:rsidRPr="00F8085C">
              <w:rPr>
                <w:rFonts w:cs="Arial"/>
                <w:b/>
                <w:szCs w:val="22"/>
              </w:rPr>
              <w:t>Časovni pas</w:t>
            </w:r>
          </w:p>
        </w:tc>
      </w:tr>
      <w:tr w:rsidR="00E327D8" w:rsidRPr="00F8085C" w14:paraId="64FA4E7B" w14:textId="77777777" w:rsidTr="00FC0B42">
        <w:trPr>
          <w:jc w:val="center"/>
        </w:trPr>
        <w:tc>
          <w:tcPr>
            <w:tcW w:w="2492" w:type="dxa"/>
            <w:shd w:val="clear" w:color="auto" w:fill="auto"/>
            <w:vAlign w:val="center"/>
          </w:tcPr>
          <w:p w14:paraId="744A2D54" w14:textId="77777777" w:rsidR="00E327D8" w:rsidRPr="00F8085C" w:rsidRDefault="00E327D8" w:rsidP="00FF58FB">
            <w:pPr>
              <w:jc w:val="left"/>
              <w:rPr>
                <w:rFonts w:cs="Arial"/>
                <w:szCs w:val="22"/>
              </w:rPr>
            </w:pPr>
            <w:r w:rsidRPr="00F8085C">
              <w:rPr>
                <w:rFonts w:cs="Arial"/>
                <w:szCs w:val="22"/>
              </w:rPr>
              <w:t>Redni delovni čas</w:t>
            </w:r>
          </w:p>
        </w:tc>
        <w:tc>
          <w:tcPr>
            <w:tcW w:w="5674" w:type="dxa"/>
            <w:shd w:val="clear" w:color="auto" w:fill="auto"/>
            <w:vAlign w:val="center"/>
          </w:tcPr>
          <w:p w14:paraId="5CB9F509" w14:textId="77777777" w:rsidR="00E327D8" w:rsidRPr="00F8085C" w:rsidRDefault="00E327D8" w:rsidP="00FF58FB">
            <w:pPr>
              <w:jc w:val="left"/>
              <w:rPr>
                <w:rFonts w:cs="Arial"/>
                <w:szCs w:val="22"/>
              </w:rPr>
            </w:pPr>
            <w:r w:rsidRPr="00F8085C">
              <w:rPr>
                <w:rFonts w:cs="Arial"/>
                <w:szCs w:val="22"/>
              </w:rPr>
              <w:t>ponedeljek – petek 7.00 – 1</w:t>
            </w:r>
            <w:r w:rsidR="00D81B24" w:rsidRPr="00F8085C">
              <w:rPr>
                <w:rFonts w:cs="Arial"/>
                <w:szCs w:val="22"/>
              </w:rPr>
              <w:t>7</w:t>
            </w:r>
            <w:r w:rsidRPr="00F8085C">
              <w:rPr>
                <w:rFonts w:cs="Arial"/>
                <w:szCs w:val="22"/>
              </w:rPr>
              <w:t>.00</w:t>
            </w:r>
          </w:p>
        </w:tc>
      </w:tr>
      <w:tr w:rsidR="00DC4717" w:rsidRPr="00F8085C" w14:paraId="13C86799" w14:textId="77777777" w:rsidTr="00FC0B42">
        <w:trPr>
          <w:jc w:val="center"/>
        </w:trPr>
        <w:tc>
          <w:tcPr>
            <w:tcW w:w="2492" w:type="dxa"/>
            <w:shd w:val="clear" w:color="auto" w:fill="auto"/>
            <w:vAlign w:val="center"/>
          </w:tcPr>
          <w:p w14:paraId="71A1BA51" w14:textId="77777777" w:rsidR="00DC4717" w:rsidRPr="00F8085C" w:rsidRDefault="00801C6F" w:rsidP="00FF58FB">
            <w:pPr>
              <w:jc w:val="left"/>
              <w:rPr>
                <w:rFonts w:cs="Arial"/>
                <w:szCs w:val="22"/>
              </w:rPr>
            </w:pPr>
            <w:r w:rsidRPr="00F8085C">
              <w:rPr>
                <w:rFonts w:cs="Arial"/>
                <w:szCs w:val="22"/>
              </w:rPr>
              <w:t>P</w:t>
            </w:r>
            <w:r w:rsidR="00DC4717" w:rsidRPr="00F8085C">
              <w:rPr>
                <w:rFonts w:cs="Arial"/>
                <w:szCs w:val="22"/>
              </w:rPr>
              <w:t>odaljšani</w:t>
            </w:r>
            <w:r w:rsidRPr="00F8085C">
              <w:rPr>
                <w:rFonts w:cs="Arial"/>
                <w:szCs w:val="22"/>
              </w:rPr>
              <w:t xml:space="preserve"> delovni čas</w:t>
            </w:r>
          </w:p>
        </w:tc>
        <w:tc>
          <w:tcPr>
            <w:tcW w:w="5674" w:type="dxa"/>
            <w:shd w:val="clear" w:color="auto" w:fill="auto"/>
            <w:vAlign w:val="center"/>
          </w:tcPr>
          <w:p w14:paraId="6475BC5F" w14:textId="77777777" w:rsidR="00DC4717" w:rsidRPr="00F8085C" w:rsidRDefault="00DC4717" w:rsidP="00FF58FB">
            <w:pPr>
              <w:jc w:val="left"/>
              <w:rPr>
                <w:rFonts w:cs="Arial"/>
                <w:szCs w:val="22"/>
              </w:rPr>
            </w:pPr>
            <w:r w:rsidRPr="00F8085C">
              <w:rPr>
                <w:rFonts w:cs="Arial"/>
                <w:szCs w:val="22"/>
              </w:rPr>
              <w:t>ponedeljek – petek 17.00 – 2</w:t>
            </w:r>
            <w:r w:rsidR="0076457D">
              <w:rPr>
                <w:rFonts w:cs="Arial"/>
                <w:szCs w:val="22"/>
              </w:rPr>
              <w:t>2</w:t>
            </w:r>
            <w:r w:rsidRPr="00F8085C">
              <w:rPr>
                <w:rFonts w:cs="Arial"/>
                <w:szCs w:val="22"/>
              </w:rPr>
              <w:t>.00</w:t>
            </w:r>
          </w:p>
        </w:tc>
      </w:tr>
      <w:tr w:rsidR="00E327D8" w:rsidRPr="00F8085C" w14:paraId="74F9658C" w14:textId="77777777" w:rsidTr="00FC0B42">
        <w:trPr>
          <w:jc w:val="center"/>
        </w:trPr>
        <w:tc>
          <w:tcPr>
            <w:tcW w:w="2492" w:type="dxa"/>
            <w:shd w:val="clear" w:color="auto" w:fill="auto"/>
            <w:vAlign w:val="center"/>
          </w:tcPr>
          <w:p w14:paraId="0A3B1F51" w14:textId="77777777" w:rsidR="00E327D8" w:rsidRPr="00F8085C" w:rsidRDefault="00E327D8" w:rsidP="00FF58FB">
            <w:pPr>
              <w:jc w:val="left"/>
              <w:rPr>
                <w:rFonts w:cs="Arial"/>
                <w:szCs w:val="22"/>
              </w:rPr>
            </w:pPr>
            <w:r w:rsidRPr="00F8085C">
              <w:rPr>
                <w:rFonts w:cs="Arial"/>
                <w:szCs w:val="22"/>
              </w:rPr>
              <w:t>Izredni delovni čas</w:t>
            </w:r>
          </w:p>
        </w:tc>
        <w:tc>
          <w:tcPr>
            <w:tcW w:w="5674" w:type="dxa"/>
            <w:shd w:val="clear" w:color="auto" w:fill="auto"/>
            <w:vAlign w:val="center"/>
          </w:tcPr>
          <w:p w14:paraId="192D2BE3" w14:textId="77777777" w:rsidR="00E327D8" w:rsidRPr="00F8085C" w:rsidRDefault="00D81B24" w:rsidP="00FF58FB">
            <w:pPr>
              <w:jc w:val="left"/>
              <w:rPr>
                <w:rFonts w:cs="Arial"/>
                <w:szCs w:val="22"/>
              </w:rPr>
            </w:pPr>
            <w:r w:rsidRPr="00F8085C">
              <w:rPr>
                <w:rFonts w:cs="Arial"/>
                <w:szCs w:val="22"/>
              </w:rPr>
              <w:t xml:space="preserve">ponedeljek – petek </w:t>
            </w:r>
            <w:r w:rsidR="0076457D">
              <w:rPr>
                <w:rFonts w:cs="Arial"/>
                <w:szCs w:val="22"/>
              </w:rPr>
              <w:t>22</w:t>
            </w:r>
            <w:r w:rsidR="00E327D8" w:rsidRPr="00F8085C">
              <w:rPr>
                <w:rFonts w:cs="Arial"/>
                <w:szCs w:val="22"/>
              </w:rPr>
              <w:t>.00 – 7.00 in</w:t>
            </w:r>
            <w:r w:rsidR="00A22D11" w:rsidRPr="00F8085C">
              <w:rPr>
                <w:rFonts w:cs="Arial"/>
                <w:szCs w:val="22"/>
              </w:rPr>
              <w:br/>
            </w:r>
            <w:r w:rsidR="00E327D8" w:rsidRPr="00F8085C">
              <w:rPr>
                <w:rFonts w:cs="Arial"/>
                <w:szCs w:val="22"/>
              </w:rPr>
              <w:t>sobota, nedelja, praznik</w:t>
            </w:r>
          </w:p>
        </w:tc>
      </w:tr>
    </w:tbl>
    <w:p w14:paraId="1EB9B402" w14:textId="3BB1A699" w:rsidR="00080164" w:rsidRPr="00FC0B42" w:rsidRDefault="00852B60" w:rsidP="00FC0B42">
      <w:pPr>
        <w:pStyle w:val="Spacer"/>
        <w:jc w:val="center"/>
        <w:rPr>
          <w:i/>
          <w:iCs/>
          <w:sz w:val="18"/>
          <w:szCs w:val="18"/>
        </w:rPr>
      </w:pPr>
      <w:r w:rsidRPr="00FC0B42">
        <w:rPr>
          <w:i/>
          <w:iCs/>
          <w:sz w:val="18"/>
          <w:szCs w:val="18"/>
        </w:rPr>
        <w:t>Tabela 1: Delovni čas</w:t>
      </w:r>
    </w:p>
    <w:p w14:paraId="3A2DE8D3" w14:textId="77777777" w:rsidR="00852B60" w:rsidRDefault="00852B60" w:rsidP="009A6AE5">
      <w:pPr>
        <w:pStyle w:val="Spacer"/>
      </w:pPr>
    </w:p>
    <w:p w14:paraId="0699044A" w14:textId="51901E32" w:rsidR="005C3CEC" w:rsidRPr="00F8085C" w:rsidRDefault="008B21C5" w:rsidP="009A6AE5">
      <w:pPr>
        <w:pStyle w:val="Spacer"/>
      </w:pPr>
      <w:r w:rsidRPr="00FC0B42">
        <w:t xml:space="preserve">Storitve se praviloma izvajajo v rednem delovnem času. V podaljšanem in izrednem delovnem času </w:t>
      </w:r>
      <w:r w:rsidR="003E1678" w:rsidRPr="004D7B41">
        <w:t>roki za odpravo napake</w:t>
      </w:r>
      <w:r w:rsidR="003E1678" w:rsidRPr="003E1678">
        <w:t xml:space="preserve"> </w:t>
      </w:r>
      <w:r w:rsidRPr="00FC0B42">
        <w:t>ne tečejo, lahko pa se izvaja storitve po naročilu ali preventivne aktivnosti. V vsakem primeru se storitve v podaljšanem in izrednem delovnem času izvajajo samo, če tako zahteva naročnik. V primeru prijave napake v podaljšanem in/ali  izrednem delovnem času se odprava napake začne reševati, kot jih predvideva redni delovni čas.</w:t>
      </w:r>
    </w:p>
    <w:p w14:paraId="62BF2DB7" w14:textId="4CB29623" w:rsidR="00E327D8" w:rsidRPr="00F8085C" w:rsidRDefault="00E327D8" w:rsidP="00E6403E">
      <w:pPr>
        <w:pStyle w:val="Naslov3"/>
      </w:pPr>
      <w:bookmarkStart w:id="174" w:name="_Toc164163685"/>
      <w:r w:rsidRPr="00F8085C">
        <w:t>Dežurstvo</w:t>
      </w:r>
      <w:bookmarkEnd w:id="174"/>
    </w:p>
    <w:p w14:paraId="5B49B74C" w14:textId="65F11D5A" w:rsidR="003523F1" w:rsidRDefault="00E327D8" w:rsidP="003523F1">
      <w:pPr>
        <w:rPr>
          <w:rFonts w:cs="Arial"/>
          <w:szCs w:val="22"/>
        </w:rPr>
      </w:pPr>
      <w:r w:rsidRPr="00F8085C">
        <w:rPr>
          <w:rFonts w:cs="Arial"/>
          <w:szCs w:val="22"/>
        </w:rPr>
        <w:t xml:space="preserve">Dežurstvo </w:t>
      </w:r>
      <w:r w:rsidR="009832DD" w:rsidRPr="00F8085C">
        <w:rPr>
          <w:rFonts w:cs="Arial"/>
          <w:szCs w:val="22"/>
        </w:rPr>
        <w:t>je</w:t>
      </w:r>
      <w:r w:rsidR="003523F1" w:rsidRPr="00F8085C">
        <w:rPr>
          <w:rFonts w:cs="Arial"/>
          <w:szCs w:val="22"/>
        </w:rPr>
        <w:t xml:space="preserve"> zagotavljanje odzivnega časa </w:t>
      </w:r>
      <w:r w:rsidR="004D5677" w:rsidRPr="00F8085C">
        <w:rPr>
          <w:rFonts w:cs="Arial"/>
          <w:szCs w:val="22"/>
        </w:rPr>
        <w:t>(</w:t>
      </w:r>
      <w:r w:rsidR="00801C6F" w:rsidRPr="00F8085C">
        <w:rPr>
          <w:rFonts w:cs="Arial"/>
          <w:szCs w:val="22"/>
        </w:rPr>
        <w:t>"</w:t>
      </w:r>
      <w:r w:rsidR="004D5677" w:rsidRPr="00F8085C">
        <w:rPr>
          <w:rFonts w:cs="Arial"/>
          <w:szCs w:val="22"/>
        </w:rPr>
        <w:t>pripravljenost</w:t>
      </w:r>
      <w:r w:rsidR="00801C6F" w:rsidRPr="00F8085C">
        <w:rPr>
          <w:rFonts w:cs="Arial"/>
          <w:szCs w:val="22"/>
        </w:rPr>
        <w:t>"</w:t>
      </w:r>
      <w:r w:rsidR="004D5677" w:rsidRPr="00F8085C">
        <w:rPr>
          <w:rFonts w:cs="Arial"/>
          <w:szCs w:val="22"/>
        </w:rPr>
        <w:t xml:space="preserve">) </w:t>
      </w:r>
      <w:r w:rsidR="000D7D17" w:rsidRPr="00F8085C">
        <w:rPr>
          <w:rFonts w:cs="Arial"/>
          <w:szCs w:val="22"/>
        </w:rPr>
        <w:t xml:space="preserve">izven rednega delovnega časa </w:t>
      </w:r>
      <w:r w:rsidR="00D5120E" w:rsidRPr="00F8085C">
        <w:rPr>
          <w:rFonts w:cs="Arial"/>
          <w:szCs w:val="22"/>
        </w:rPr>
        <w:t>z manjšimi oddaljenimi posegi v trajanju do ene ure.</w:t>
      </w:r>
      <w:r w:rsidR="003523F1" w:rsidRPr="00F8085C">
        <w:rPr>
          <w:rFonts w:cs="Arial"/>
          <w:szCs w:val="22"/>
        </w:rPr>
        <w:t xml:space="preserve"> Za dežurstvo naročnik izda naročilo po enakem postopku kot za ostale storitve po naročilu.</w:t>
      </w:r>
      <w:r w:rsidR="009832DD" w:rsidRPr="00F8085C">
        <w:rPr>
          <w:rFonts w:cs="Arial"/>
          <w:szCs w:val="22"/>
        </w:rPr>
        <w:t xml:space="preserve"> Storitve, opravljene v času dežurstva, </w:t>
      </w:r>
      <w:r w:rsidR="00B877D0" w:rsidRPr="00F8085C">
        <w:rPr>
          <w:rFonts w:cs="Arial"/>
          <w:szCs w:val="22"/>
        </w:rPr>
        <w:t xml:space="preserve">ki trajajo več kot eno uro, </w:t>
      </w:r>
      <w:r w:rsidR="009832DD" w:rsidRPr="00F8085C">
        <w:rPr>
          <w:rFonts w:cs="Arial"/>
          <w:szCs w:val="22"/>
        </w:rPr>
        <w:t>se obračunajo posebej (cena za dežurstvo + cena za storitev).</w:t>
      </w:r>
    </w:p>
    <w:p w14:paraId="0F5B79E1" w14:textId="77777777" w:rsidR="00F4111C" w:rsidRPr="00F8085C" w:rsidRDefault="00F4111C" w:rsidP="003523F1">
      <w:pPr>
        <w:rPr>
          <w:rFonts w:cs="Arial"/>
          <w:szCs w:val="22"/>
        </w:rPr>
      </w:pPr>
    </w:p>
    <w:p w14:paraId="3609B514" w14:textId="76340D0B" w:rsidR="008D0FFF" w:rsidRPr="00F8085C" w:rsidRDefault="008D0FFF" w:rsidP="009B440C">
      <w:pPr>
        <w:pStyle w:val="Naslov2"/>
      </w:pPr>
      <w:bookmarkStart w:id="175" w:name="_Toc164163686"/>
      <w:r w:rsidRPr="00F8085C">
        <w:lastRenderedPageBreak/>
        <w:t xml:space="preserve">Odzivni časi in časi za odpravo </w:t>
      </w:r>
      <w:r w:rsidR="001A4D0F" w:rsidRPr="00F8085C">
        <w:t xml:space="preserve">napake </w:t>
      </w:r>
      <w:r w:rsidRPr="00F8085C">
        <w:t>ob upoštevanju stopnje resnosti</w:t>
      </w:r>
      <w:bookmarkEnd w:id="175"/>
    </w:p>
    <w:p w14:paraId="2D748B45" w14:textId="6B588DC7" w:rsidR="008D0FFF" w:rsidRPr="00F8085C" w:rsidRDefault="008D0FFF" w:rsidP="00E6403E">
      <w:pPr>
        <w:pStyle w:val="Naslov3"/>
      </w:pPr>
      <w:bookmarkStart w:id="176" w:name="_Toc164163687"/>
      <w:r w:rsidRPr="00F8085C">
        <w:t>Stopnje resnosti</w:t>
      </w:r>
      <w:bookmarkEnd w:id="176"/>
    </w:p>
    <w:p w14:paraId="6B0FA916" w14:textId="20E346B2" w:rsidR="008D0FFF" w:rsidRPr="00F8085C" w:rsidRDefault="008D0FFF" w:rsidP="008D0FFF">
      <w:r w:rsidRPr="00F8085C">
        <w:t xml:space="preserve">Stopnje resnosti so določene glede na vpliv </w:t>
      </w:r>
      <w:r w:rsidR="001A4D0F" w:rsidRPr="00F8085C">
        <w:t>napake</w:t>
      </w:r>
      <w:r w:rsidRPr="00F8085C">
        <w:t xml:space="preserve"> na </w:t>
      </w:r>
      <w:r w:rsidR="001520B0">
        <w:t xml:space="preserve">poslovni proces, ki se izvaja na </w:t>
      </w:r>
      <w:r w:rsidRPr="00F8085C">
        <w:t>lokacij</w:t>
      </w:r>
      <w:r w:rsidR="001520B0">
        <w:t>i</w:t>
      </w:r>
      <w:r w:rsidRPr="00F8085C">
        <w:t>. Pri tem se upoštevata dva vidika poslovanja:</w:t>
      </w:r>
    </w:p>
    <w:p w14:paraId="52D694B9" w14:textId="77777777" w:rsidR="008D0FFF" w:rsidRPr="00F8085C" w:rsidRDefault="008D0FFF" w:rsidP="00FC0B42">
      <w:pPr>
        <w:numPr>
          <w:ilvl w:val="0"/>
          <w:numId w:val="42"/>
        </w:numPr>
        <w:spacing w:after="0"/>
        <w:rPr>
          <w:rFonts w:cs="Arial"/>
          <w:szCs w:val="22"/>
        </w:rPr>
      </w:pPr>
      <w:r w:rsidRPr="00F8085C">
        <w:rPr>
          <w:rFonts w:cs="Arial"/>
          <w:szCs w:val="22"/>
        </w:rPr>
        <w:t>potek poslovnih procesov uporabnika,</w:t>
      </w:r>
    </w:p>
    <w:p w14:paraId="5F03488C" w14:textId="4A1BEF08" w:rsidR="008D0FFF" w:rsidRPr="00F8085C" w:rsidRDefault="008D0FFF" w:rsidP="00FC0B42">
      <w:pPr>
        <w:numPr>
          <w:ilvl w:val="0"/>
          <w:numId w:val="42"/>
        </w:numPr>
        <w:spacing w:after="0"/>
      </w:pPr>
      <w:r w:rsidRPr="00F8085C">
        <w:rPr>
          <w:rFonts w:cs="Arial"/>
          <w:szCs w:val="22"/>
        </w:rPr>
        <w:t>delovanje IT storitev in aplikacij.</w:t>
      </w:r>
    </w:p>
    <w:p w14:paraId="1C031E6B" w14:textId="22BA2FC0" w:rsidR="008D0FFF" w:rsidRPr="00F8085C" w:rsidRDefault="008D0FFF" w:rsidP="008D0FFF">
      <w:pPr>
        <w:rPr>
          <w:szCs w:val="22"/>
        </w:rPr>
      </w:pPr>
      <w:r w:rsidRPr="00F8085C">
        <w:rPr>
          <w:szCs w:val="22"/>
        </w:rPr>
        <w:t xml:space="preserve">Stopnje resnosti so opredeljene z vrednostmi od 1 </w:t>
      </w:r>
      <w:r w:rsidR="00C16EC7">
        <w:rPr>
          <w:szCs w:val="22"/>
        </w:rPr>
        <w:t xml:space="preserve">(najvišja) </w:t>
      </w:r>
      <w:r w:rsidRPr="00F8085C">
        <w:rPr>
          <w:szCs w:val="22"/>
        </w:rPr>
        <w:t xml:space="preserve">do 4 </w:t>
      </w:r>
      <w:r w:rsidR="00C16EC7">
        <w:rPr>
          <w:szCs w:val="22"/>
        </w:rPr>
        <w:t xml:space="preserve">(najnižja) </w:t>
      </w:r>
      <w:r w:rsidRPr="00F8085C">
        <w:rPr>
          <w:szCs w:val="22"/>
        </w:rPr>
        <w:t>glede na kritičnost poslovnega procesa ali IT storitve oziroma aplikacije in glede na obseg motnje, ki jo je povzročil</w:t>
      </w:r>
      <w:r w:rsidR="001A4D0F" w:rsidRPr="00F8085C">
        <w:rPr>
          <w:szCs w:val="22"/>
        </w:rPr>
        <w:t>a okvara / napaka</w:t>
      </w:r>
      <w:r w:rsidRPr="00F8085C">
        <w:rPr>
          <w:szCs w:val="22"/>
        </w:rPr>
        <w:t>:</w:t>
      </w:r>
    </w:p>
    <w:p w14:paraId="3EB2B681" w14:textId="2CADF3FA" w:rsidR="008D0FFF" w:rsidRPr="00F8085C" w:rsidRDefault="008D0FFF" w:rsidP="00FC0B42">
      <w:pPr>
        <w:numPr>
          <w:ilvl w:val="0"/>
          <w:numId w:val="43"/>
        </w:numPr>
        <w:spacing w:after="0"/>
        <w:rPr>
          <w:rFonts w:cs="Arial"/>
          <w:szCs w:val="22"/>
        </w:rPr>
      </w:pPr>
      <w:r w:rsidRPr="00F8085C">
        <w:rPr>
          <w:rFonts w:cs="Arial"/>
          <w:szCs w:val="22"/>
        </w:rPr>
        <w:t>zastoj poslovanja</w:t>
      </w:r>
      <w:r w:rsidR="003E1678">
        <w:rPr>
          <w:rFonts w:cs="Arial"/>
          <w:szCs w:val="22"/>
        </w:rPr>
        <w:t>;</w:t>
      </w:r>
    </w:p>
    <w:p w14:paraId="69103F37" w14:textId="28759124" w:rsidR="008D0FFF" w:rsidRPr="00F8085C" w:rsidRDefault="008D0FFF" w:rsidP="00FC0B42">
      <w:pPr>
        <w:numPr>
          <w:ilvl w:val="0"/>
          <w:numId w:val="43"/>
        </w:numPr>
        <w:spacing w:after="0"/>
        <w:rPr>
          <w:rFonts w:cs="Arial"/>
          <w:szCs w:val="22"/>
        </w:rPr>
      </w:pPr>
      <w:r w:rsidRPr="00F8085C">
        <w:rPr>
          <w:rFonts w:cs="Arial"/>
          <w:szCs w:val="22"/>
        </w:rPr>
        <w:t>omejeno delovanje, izpad posebej pomembnih funkcij</w:t>
      </w:r>
      <w:r w:rsidR="003E1678">
        <w:rPr>
          <w:rFonts w:cs="Arial"/>
          <w:szCs w:val="22"/>
        </w:rPr>
        <w:t>;</w:t>
      </w:r>
    </w:p>
    <w:p w14:paraId="2F55FE58" w14:textId="414DEB51" w:rsidR="008D0FFF" w:rsidRPr="00F8085C" w:rsidRDefault="008D0FFF" w:rsidP="00FC0B42">
      <w:pPr>
        <w:numPr>
          <w:ilvl w:val="0"/>
          <w:numId w:val="43"/>
        </w:numPr>
        <w:spacing w:after="0"/>
        <w:rPr>
          <w:rFonts w:cs="Arial"/>
          <w:szCs w:val="22"/>
        </w:rPr>
      </w:pPr>
      <w:r w:rsidRPr="00F8085C">
        <w:rPr>
          <w:rFonts w:cs="Arial"/>
          <w:szCs w:val="22"/>
        </w:rPr>
        <w:t>omejeno delovanje, vendar ni kritično</w:t>
      </w:r>
      <w:r w:rsidR="003E1678">
        <w:rPr>
          <w:rFonts w:cs="Arial"/>
          <w:szCs w:val="22"/>
        </w:rPr>
        <w:t>;</w:t>
      </w:r>
    </w:p>
    <w:p w14:paraId="110B35E3" w14:textId="77777777" w:rsidR="008D0FFF" w:rsidRPr="00F8085C" w:rsidRDefault="008D0FFF" w:rsidP="00FC0B42">
      <w:pPr>
        <w:numPr>
          <w:ilvl w:val="0"/>
          <w:numId w:val="43"/>
        </w:numPr>
        <w:spacing w:after="0"/>
        <w:rPr>
          <w:rFonts w:cs="Arial"/>
          <w:szCs w:val="22"/>
        </w:rPr>
      </w:pPr>
      <w:r w:rsidRPr="00F8085C">
        <w:rPr>
          <w:rFonts w:cs="Arial"/>
          <w:szCs w:val="22"/>
        </w:rPr>
        <w:t>prerazporeditev delovnih opravil, dodatne storitve.</w:t>
      </w:r>
    </w:p>
    <w:p w14:paraId="761EF69D" w14:textId="77777777" w:rsidR="008D0FFF" w:rsidRPr="00F8085C" w:rsidRDefault="008D0FFF" w:rsidP="008D0FFF">
      <w:pPr>
        <w:pStyle w:val="Spacer"/>
      </w:pPr>
    </w:p>
    <w:p w14:paraId="1CE7EB3C" w14:textId="65496913" w:rsidR="008D0FFF" w:rsidRDefault="003D570E" w:rsidP="008D0FFF">
      <w:pPr>
        <w:rPr>
          <w:szCs w:val="22"/>
        </w:rPr>
      </w:pPr>
      <w:r>
        <w:fldChar w:fldCharType="begin"/>
      </w:r>
      <w:r>
        <w:instrText xml:space="preserve"> REF _Ref300898949 \h  \* MERGEFORMAT </w:instrText>
      </w:r>
      <w:r>
        <w:fldChar w:fldCharType="separate"/>
      </w:r>
      <w:r w:rsidR="004B0862" w:rsidRPr="00F8085C">
        <w:t xml:space="preserve">Tabela </w:t>
      </w:r>
      <w:r>
        <w:fldChar w:fldCharType="end"/>
      </w:r>
      <w:r w:rsidR="00864E8F">
        <w:t>2</w:t>
      </w:r>
      <w:r w:rsidR="008D0FFF" w:rsidRPr="00F8085C">
        <w:rPr>
          <w:szCs w:val="22"/>
        </w:rPr>
        <w:t xml:space="preserve"> opredeljuje stopnje resnosti:</w:t>
      </w:r>
    </w:p>
    <w:p w14:paraId="559CFAE9" w14:textId="77777777" w:rsidR="00E6403E" w:rsidRPr="00F8085C" w:rsidRDefault="00E6403E" w:rsidP="008D0FFF">
      <w:pPr>
        <w:rPr>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31"/>
        <w:gridCol w:w="1772"/>
        <w:gridCol w:w="1772"/>
      </w:tblGrid>
      <w:tr w:rsidR="008D0FFF" w:rsidRPr="00F8085C" w14:paraId="1A919E4C" w14:textId="77777777" w:rsidTr="00241960">
        <w:trPr>
          <w:trHeight w:val="561"/>
          <w:jc w:val="center"/>
        </w:trPr>
        <w:tc>
          <w:tcPr>
            <w:tcW w:w="1831" w:type="dxa"/>
            <w:shd w:val="clear" w:color="000080" w:fill="CCCCCC"/>
            <w:vAlign w:val="center"/>
          </w:tcPr>
          <w:p w14:paraId="08381C91" w14:textId="4C50F843" w:rsidR="008D0FFF" w:rsidRPr="00F8085C" w:rsidRDefault="003E1678" w:rsidP="00424538">
            <w:pPr>
              <w:spacing w:after="0"/>
              <w:jc w:val="center"/>
              <w:rPr>
                <w:b/>
                <w:sz w:val="16"/>
                <w:szCs w:val="16"/>
              </w:rPr>
            </w:pPr>
            <w:r>
              <w:rPr>
                <w:b/>
                <w:sz w:val="16"/>
                <w:szCs w:val="16"/>
              </w:rPr>
              <w:t>U</w:t>
            </w:r>
            <w:r w:rsidR="008D0FFF" w:rsidRPr="00F8085C">
              <w:rPr>
                <w:b/>
                <w:sz w:val="16"/>
                <w:szCs w:val="16"/>
              </w:rPr>
              <w:t>činek na uporabnika</w:t>
            </w:r>
          </w:p>
        </w:tc>
        <w:tc>
          <w:tcPr>
            <w:tcW w:w="1772" w:type="dxa"/>
            <w:shd w:val="clear" w:color="000080" w:fill="CCCCCC"/>
            <w:vAlign w:val="center"/>
          </w:tcPr>
          <w:p w14:paraId="6BAC89E4" w14:textId="5950ED91" w:rsidR="008D0FFF" w:rsidRPr="00F8085C" w:rsidRDefault="003E1678" w:rsidP="00424538">
            <w:pPr>
              <w:spacing w:after="0"/>
              <w:jc w:val="center"/>
              <w:rPr>
                <w:b/>
                <w:sz w:val="16"/>
                <w:szCs w:val="16"/>
              </w:rPr>
            </w:pPr>
            <w:r>
              <w:rPr>
                <w:b/>
                <w:sz w:val="16"/>
                <w:szCs w:val="16"/>
              </w:rPr>
              <w:t>K</w:t>
            </w:r>
            <w:r w:rsidR="008D0FFF" w:rsidRPr="00F8085C">
              <w:rPr>
                <w:b/>
                <w:sz w:val="16"/>
                <w:szCs w:val="16"/>
              </w:rPr>
              <w:t>ritični poslovni procesi ali IT storitve</w:t>
            </w:r>
          </w:p>
        </w:tc>
        <w:tc>
          <w:tcPr>
            <w:tcW w:w="1772" w:type="dxa"/>
            <w:shd w:val="clear" w:color="000080" w:fill="CCCCCC"/>
            <w:vAlign w:val="center"/>
          </w:tcPr>
          <w:p w14:paraId="5532D7E7" w14:textId="10B6BB9B" w:rsidR="008D0FFF" w:rsidRPr="00F8085C" w:rsidRDefault="003E1678" w:rsidP="00424538">
            <w:pPr>
              <w:spacing w:after="0"/>
              <w:jc w:val="center"/>
              <w:rPr>
                <w:b/>
                <w:sz w:val="16"/>
                <w:szCs w:val="16"/>
              </w:rPr>
            </w:pPr>
            <w:r>
              <w:rPr>
                <w:b/>
                <w:sz w:val="16"/>
                <w:szCs w:val="16"/>
              </w:rPr>
              <w:t>N</w:t>
            </w:r>
            <w:r w:rsidR="008D0FFF" w:rsidRPr="00F8085C">
              <w:rPr>
                <w:b/>
                <w:sz w:val="16"/>
                <w:szCs w:val="16"/>
              </w:rPr>
              <w:t>ekritični poslovni procesi ali IT storitve</w:t>
            </w:r>
          </w:p>
        </w:tc>
      </w:tr>
      <w:tr w:rsidR="008D0FFF" w:rsidRPr="00F8085C" w14:paraId="493ABBE8" w14:textId="77777777" w:rsidTr="00521BC8">
        <w:trPr>
          <w:trHeight w:val="284"/>
          <w:jc w:val="center"/>
        </w:trPr>
        <w:tc>
          <w:tcPr>
            <w:tcW w:w="1831" w:type="dxa"/>
            <w:vAlign w:val="center"/>
          </w:tcPr>
          <w:p w14:paraId="5F729A3B" w14:textId="4D47DA50" w:rsidR="008D0FFF" w:rsidRPr="00F8085C" w:rsidRDefault="003E1678" w:rsidP="00521BC8">
            <w:pPr>
              <w:spacing w:after="0"/>
              <w:jc w:val="left"/>
              <w:rPr>
                <w:sz w:val="16"/>
                <w:szCs w:val="16"/>
              </w:rPr>
            </w:pPr>
            <w:r>
              <w:rPr>
                <w:sz w:val="16"/>
                <w:szCs w:val="16"/>
              </w:rPr>
              <w:t>Z</w:t>
            </w:r>
            <w:r w:rsidR="008D0FFF" w:rsidRPr="00F8085C">
              <w:rPr>
                <w:sz w:val="16"/>
                <w:szCs w:val="16"/>
              </w:rPr>
              <w:t>astoj</w:t>
            </w:r>
          </w:p>
        </w:tc>
        <w:tc>
          <w:tcPr>
            <w:tcW w:w="1772" w:type="dxa"/>
            <w:vAlign w:val="center"/>
          </w:tcPr>
          <w:p w14:paraId="4A93B45B" w14:textId="77777777" w:rsidR="008D0FFF" w:rsidRPr="00F8085C" w:rsidRDefault="008D0FFF" w:rsidP="00521BC8">
            <w:pPr>
              <w:spacing w:after="0"/>
              <w:jc w:val="center"/>
              <w:rPr>
                <w:sz w:val="16"/>
                <w:szCs w:val="16"/>
              </w:rPr>
            </w:pPr>
            <w:r w:rsidRPr="00F8085C">
              <w:rPr>
                <w:sz w:val="16"/>
                <w:szCs w:val="16"/>
              </w:rPr>
              <w:t>1</w:t>
            </w:r>
          </w:p>
        </w:tc>
        <w:tc>
          <w:tcPr>
            <w:tcW w:w="1772" w:type="dxa"/>
            <w:vAlign w:val="center"/>
          </w:tcPr>
          <w:p w14:paraId="1F7AE89E" w14:textId="77777777" w:rsidR="008D0FFF" w:rsidRPr="00F8085C" w:rsidRDefault="008D0FFF" w:rsidP="00521BC8">
            <w:pPr>
              <w:spacing w:after="0"/>
              <w:jc w:val="center"/>
              <w:rPr>
                <w:sz w:val="16"/>
                <w:szCs w:val="16"/>
              </w:rPr>
            </w:pPr>
            <w:r w:rsidRPr="00F8085C">
              <w:rPr>
                <w:sz w:val="16"/>
                <w:szCs w:val="16"/>
              </w:rPr>
              <w:t>2</w:t>
            </w:r>
          </w:p>
        </w:tc>
      </w:tr>
      <w:tr w:rsidR="008D0FFF" w:rsidRPr="00F8085C" w14:paraId="22C2DD3F" w14:textId="77777777" w:rsidTr="00521BC8">
        <w:trPr>
          <w:trHeight w:val="284"/>
          <w:jc w:val="center"/>
        </w:trPr>
        <w:tc>
          <w:tcPr>
            <w:tcW w:w="1831" w:type="dxa"/>
            <w:vAlign w:val="center"/>
          </w:tcPr>
          <w:p w14:paraId="6D478A32" w14:textId="588F00F5" w:rsidR="008D0FFF" w:rsidRPr="00F8085C" w:rsidRDefault="003E1678" w:rsidP="00521BC8">
            <w:pPr>
              <w:spacing w:after="0"/>
              <w:jc w:val="left"/>
              <w:rPr>
                <w:sz w:val="16"/>
                <w:szCs w:val="16"/>
              </w:rPr>
            </w:pPr>
            <w:r>
              <w:rPr>
                <w:sz w:val="16"/>
                <w:szCs w:val="16"/>
              </w:rPr>
              <w:t>O</w:t>
            </w:r>
            <w:r w:rsidR="008D0FFF" w:rsidRPr="00F8085C">
              <w:rPr>
                <w:sz w:val="16"/>
                <w:szCs w:val="16"/>
              </w:rPr>
              <w:t>mejeno delovanje</w:t>
            </w:r>
          </w:p>
        </w:tc>
        <w:tc>
          <w:tcPr>
            <w:tcW w:w="1772" w:type="dxa"/>
            <w:vAlign w:val="center"/>
          </w:tcPr>
          <w:p w14:paraId="6C8D94FA" w14:textId="77777777" w:rsidR="008D0FFF" w:rsidRPr="00F8085C" w:rsidRDefault="008D0FFF" w:rsidP="00521BC8">
            <w:pPr>
              <w:spacing w:after="0"/>
              <w:jc w:val="center"/>
              <w:rPr>
                <w:sz w:val="16"/>
                <w:szCs w:val="16"/>
              </w:rPr>
            </w:pPr>
            <w:r w:rsidRPr="00F8085C">
              <w:rPr>
                <w:sz w:val="16"/>
                <w:szCs w:val="16"/>
              </w:rPr>
              <w:t>2</w:t>
            </w:r>
          </w:p>
        </w:tc>
        <w:tc>
          <w:tcPr>
            <w:tcW w:w="1772" w:type="dxa"/>
            <w:vAlign w:val="center"/>
          </w:tcPr>
          <w:p w14:paraId="0E991B8E" w14:textId="77777777" w:rsidR="008D0FFF" w:rsidRPr="00F8085C" w:rsidRDefault="008D0FFF" w:rsidP="00521BC8">
            <w:pPr>
              <w:spacing w:after="0"/>
              <w:jc w:val="center"/>
              <w:rPr>
                <w:sz w:val="16"/>
                <w:szCs w:val="16"/>
              </w:rPr>
            </w:pPr>
            <w:r w:rsidRPr="00F8085C">
              <w:rPr>
                <w:sz w:val="16"/>
                <w:szCs w:val="16"/>
              </w:rPr>
              <w:t>3</w:t>
            </w:r>
          </w:p>
        </w:tc>
      </w:tr>
      <w:tr w:rsidR="008D0FFF" w:rsidRPr="00F8085C" w14:paraId="4B7F1439" w14:textId="77777777" w:rsidTr="00521BC8">
        <w:trPr>
          <w:trHeight w:val="284"/>
          <w:jc w:val="center"/>
        </w:trPr>
        <w:tc>
          <w:tcPr>
            <w:tcW w:w="1831" w:type="dxa"/>
            <w:vAlign w:val="center"/>
          </w:tcPr>
          <w:p w14:paraId="28AE7861" w14:textId="0124A54D" w:rsidR="008D0FFF" w:rsidRPr="00F8085C" w:rsidRDefault="003E1678" w:rsidP="00521BC8">
            <w:pPr>
              <w:spacing w:after="0"/>
              <w:jc w:val="left"/>
              <w:rPr>
                <w:sz w:val="16"/>
                <w:szCs w:val="16"/>
              </w:rPr>
            </w:pPr>
            <w:r>
              <w:rPr>
                <w:sz w:val="16"/>
                <w:szCs w:val="16"/>
              </w:rPr>
              <w:t>M</w:t>
            </w:r>
            <w:r w:rsidR="008D0FFF" w:rsidRPr="00F8085C">
              <w:rPr>
                <w:sz w:val="16"/>
                <w:szCs w:val="16"/>
              </w:rPr>
              <w:t>otnje pri delovanju</w:t>
            </w:r>
          </w:p>
        </w:tc>
        <w:tc>
          <w:tcPr>
            <w:tcW w:w="1772" w:type="dxa"/>
            <w:vAlign w:val="center"/>
          </w:tcPr>
          <w:p w14:paraId="484CE772" w14:textId="77777777" w:rsidR="008D0FFF" w:rsidRPr="00F8085C" w:rsidRDefault="008D0FFF" w:rsidP="00521BC8">
            <w:pPr>
              <w:spacing w:after="0"/>
              <w:jc w:val="center"/>
              <w:rPr>
                <w:sz w:val="16"/>
                <w:szCs w:val="16"/>
              </w:rPr>
            </w:pPr>
            <w:r w:rsidRPr="00F8085C">
              <w:rPr>
                <w:sz w:val="16"/>
                <w:szCs w:val="16"/>
              </w:rPr>
              <w:t>3</w:t>
            </w:r>
          </w:p>
        </w:tc>
        <w:tc>
          <w:tcPr>
            <w:tcW w:w="1772" w:type="dxa"/>
            <w:vAlign w:val="center"/>
          </w:tcPr>
          <w:p w14:paraId="4957E1D2" w14:textId="77777777" w:rsidR="008D0FFF" w:rsidRPr="00F8085C" w:rsidRDefault="008D0FFF" w:rsidP="00521BC8">
            <w:pPr>
              <w:spacing w:after="0"/>
              <w:jc w:val="center"/>
              <w:rPr>
                <w:sz w:val="16"/>
                <w:szCs w:val="16"/>
              </w:rPr>
            </w:pPr>
            <w:r w:rsidRPr="00F8085C">
              <w:rPr>
                <w:sz w:val="16"/>
                <w:szCs w:val="16"/>
              </w:rPr>
              <w:t>4</w:t>
            </w:r>
          </w:p>
        </w:tc>
      </w:tr>
      <w:tr w:rsidR="008D0FFF" w:rsidRPr="00F8085C" w14:paraId="77F29D08" w14:textId="77777777" w:rsidTr="00521BC8">
        <w:trPr>
          <w:trHeight w:val="284"/>
          <w:jc w:val="center"/>
        </w:trPr>
        <w:tc>
          <w:tcPr>
            <w:tcW w:w="1831" w:type="dxa"/>
            <w:vAlign w:val="center"/>
          </w:tcPr>
          <w:p w14:paraId="6537ADDD" w14:textId="75E63CD5" w:rsidR="008D0FFF" w:rsidRPr="00F8085C" w:rsidRDefault="003E1678" w:rsidP="00521BC8">
            <w:pPr>
              <w:spacing w:after="0"/>
              <w:jc w:val="left"/>
              <w:rPr>
                <w:sz w:val="16"/>
                <w:szCs w:val="16"/>
              </w:rPr>
            </w:pPr>
            <w:r>
              <w:rPr>
                <w:sz w:val="16"/>
                <w:szCs w:val="16"/>
              </w:rPr>
              <w:t>D</w:t>
            </w:r>
            <w:r w:rsidR="008D0FFF" w:rsidRPr="00F8085C">
              <w:rPr>
                <w:sz w:val="16"/>
                <w:szCs w:val="16"/>
              </w:rPr>
              <w:t>odatne storitve</w:t>
            </w:r>
          </w:p>
        </w:tc>
        <w:tc>
          <w:tcPr>
            <w:tcW w:w="3544" w:type="dxa"/>
            <w:gridSpan w:val="2"/>
            <w:vAlign w:val="center"/>
          </w:tcPr>
          <w:p w14:paraId="2415EB5A" w14:textId="77777777" w:rsidR="008D0FFF" w:rsidRPr="00F8085C" w:rsidRDefault="008D0FFF" w:rsidP="00521BC8">
            <w:pPr>
              <w:spacing w:after="0"/>
              <w:jc w:val="center"/>
              <w:rPr>
                <w:sz w:val="16"/>
                <w:szCs w:val="16"/>
              </w:rPr>
            </w:pPr>
            <w:r w:rsidRPr="00F8085C">
              <w:rPr>
                <w:sz w:val="16"/>
                <w:szCs w:val="16"/>
              </w:rPr>
              <w:t>4</w:t>
            </w:r>
          </w:p>
        </w:tc>
      </w:tr>
    </w:tbl>
    <w:p w14:paraId="317F24BB" w14:textId="1CB8AA9F" w:rsidR="008D0FFF" w:rsidRPr="00FC0B42" w:rsidRDefault="008D0FFF" w:rsidP="008D0FFF">
      <w:pPr>
        <w:pStyle w:val="SlogNapisNasredini"/>
        <w:rPr>
          <w:b w:val="0"/>
          <w:bCs w:val="0"/>
          <w:i/>
          <w:iCs/>
          <w:sz w:val="18"/>
          <w:szCs w:val="18"/>
        </w:rPr>
      </w:pPr>
      <w:bookmarkStart w:id="177" w:name="_Ref300898949"/>
      <w:bookmarkStart w:id="178" w:name="_Toc398642233"/>
      <w:r w:rsidRPr="00FC0B42">
        <w:rPr>
          <w:b w:val="0"/>
          <w:bCs w:val="0"/>
          <w:i/>
          <w:iCs/>
          <w:sz w:val="18"/>
          <w:szCs w:val="18"/>
        </w:rPr>
        <w:t xml:space="preserve">Tabela </w:t>
      </w:r>
      <w:r w:rsidR="00852B60">
        <w:rPr>
          <w:b w:val="0"/>
          <w:bCs w:val="0"/>
          <w:i/>
          <w:iCs/>
          <w:sz w:val="18"/>
          <w:szCs w:val="18"/>
        </w:rPr>
        <w:t>2</w:t>
      </w:r>
      <w:bookmarkEnd w:id="177"/>
      <w:r w:rsidRPr="00FC0B42">
        <w:rPr>
          <w:b w:val="0"/>
          <w:bCs w:val="0"/>
          <w:i/>
          <w:iCs/>
          <w:sz w:val="18"/>
          <w:szCs w:val="18"/>
        </w:rPr>
        <w:t>: Stopnje resnosti</w:t>
      </w:r>
      <w:bookmarkEnd w:id="178"/>
    </w:p>
    <w:p w14:paraId="67383E81" w14:textId="77777777" w:rsidR="00E6403E" w:rsidRDefault="00E6403E" w:rsidP="00FC0B42">
      <w:pPr>
        <w:pStyle w:val="Naslov3"/>
        <w:numPr>
          <w:ilvl w:val="0"/>
          <w:numId w:val="0"/>
        </w:numPr>
        <w:ind w:left="709"/>
      </w:pPr>
    </w:p>
    <w:p w14:paraId="75B0F844" w14:textId="18B808D9" w:rsidR="008D0FFF" w:rsidRPr="00F8085C" w:rsidRDefault="00AD02C8" w:rsidP="00E6403E">
      <w:pPr>
        <w:pStyle w:val="Naslov3"/>
      </w:pPr>
      <w:bookmarkStart w:id="179" w:name="_Toc164163688"/>
      <w:r>
        <w:t xml:space="preserve">Odzivni </w:t>
      </w:r>
      <w:r w:rsidR="008D0FFF" w:rsidRPr="00F8085C">
        <w:t xml:space="preserve">časi in časi za odpravo </w:t>
      </w:r>
      <w:r w:rsidR="001A4D0F" w:rsidRPr="00F8085C">
        <w:t>napake</w:t>
      </w:r>
      <w:bookmarkEnd w:id="179"/>
    </w:p>
    <w:tbl>
      <w:tblPr>
        <w:tblW w:w="0" w:type="auto"/>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00" w:firstRow="0" w:lastRow="0" w:firstColumn="0" w:lastColumn="0" w:noHBand="0" w:noVBand="0"/>
      </w:tblPr>
      <w:tblGrid>
        <w:gridCol w:w="1831"/>
        <w:gridCol w:w="1772"/>
        <w:gridCol w:w="1772"/>
        <w:gridCol w:w="1772"/>
        <w:gridCol w:w="1772"/>
      </w:tblGrid>
      <w:tr w:rsidR="008D0FFF" w:rsidRPr="00F8085C" w14:paraId="20B5425F" w14:textId="77777777">
        <w:trPr>
          <w:trHeight w:val="354"/>
          <w:jc w:val="center"/>
        </w:trPr>
        <w:tc>
          <w:tcPr>
            <w:tcW w:w="1831"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21313CD8" w14:textId="03F9FF5D" w:rsidR="008D0FFF" w:rsidRPr="00F8085C" w:rsidRDefault="003E1678" w:rsidP="00424538">
            <w:pPr>
              <w:spacing w:after="0"/>
              <w:jc w:val="center"/>
              <w:rPr>
                <w:b/>
                <w:sz w:val="16"/>
                <w:szCs w:val="16"/>
              </w:rPr>
            </w:pPr>
            <w:r>
              <w:rPr>
                <w:b/>
                <w:sz w:val="16"/>
                <w:szCs w:val="16"/>
              </w:rPr>
              <w:t>S</w:t>
            </w:r>
            <w:r w:rsidR="008D0FFF" w:rsidRPr="00F8085C">
              <w:rPr>
                <w:b/>
                <w:sz w:val="16"/>
                <w:szCs w:val="16"/>
              </w:rPr>
              <w:t>topnja resnosti</w:t>
            </w:r>
          </w:p>
        </w:tc>
        <w:tc>
          <w:tcPr>
            <w:tcW w:w="177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8F7F2EC" w14:textId="77777777" w:rsidR="008D0FFF" w:rsidRPr="00F8085C" w:rsidRDefault="008D0FFF" w:rsidP="00424538">
            <w:pPr>
              <w:spacing w:after="0"/>
              <w:jc w:val="center"/>
              <w:rPr>
                <w:b/>
                <w:sz w:val="16"/>
                <w:szCs w:val="16"/>
              </w:rPr>
            </w:pPr>
            <w:r w:rsidRPr="00F8085C">
              <w:rPr>
                <w:b/>
                <w:sz w:val="16"/>
                <w:szCs w:val="16"/>
              </w:rPr>
              <w:t>1</w:t>
            </w:r>
          </w:p>
        </w:tc>
        <w:tc>
          <w:tcPr>
            <w:tcW w:w="177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2F3A60" w14:textId="77777777" w:rsidR="008D0FFF" w:rsidRPr="00F8085C" w:rsidRDefault="008D0FFF" w:rsidP="00424538">
            <w:pPr>
              <w:spacing w:after="0"/>
              <w:jc w:val="center"/>
              <w:rPr>
                <w:b/>
                <w:sz w:val="16"/>
                <w:szCs w:val="16"/>
              </w:rPr>
            </w:pPr>
            <w:r w:rsidRPr="00F8085C">
              <w:rPr>
                <w:b/>
                <w:sz w:val="16"/>
                <w:szCs w:val="16"/>
              </w:rPr>
              <w:t>2</w:t>
            </w:r>
          </w:p>
        </w:tc>
        <w:tc>
          <w:tcPr>
            <w:tcW w:w="177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3DDF4B6B" w14:textId="77777777" w:rsidR="008D0FFF" w:rsidRPr="00F8085C" w:rsidRDefault="008D0FFF" w:rsidP="00424538">
            <w:pPr>
              <w:spacing w:after="0"/>
              <w:jc w:val="center"/>
              <w:rPr>
                <w:b/>
                <w:sz w:val="16"/>
                <w:szCs w:val="16"/>
              </w:rPr>
            </w:pPr>
            <w:r w:rsidRPr="00F8085C">
              <w:rPr>
                <w:b/>
                <w:sz w:val="16"/>
                <w:szCs w:val="16"/>
              </w:rPr>
              <w:t>3</w:t>
            </w:r>
          </w:p>
        </w:tc>
        <w:tc>
          <w:tcPr>
            <w:tcW w:w="177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3A5D19D8" w14:textId="77777777" w:rsidR="008D0FFF" w:rsidRPr="00F8085C" w:rsidRDefault="008D0FFF" w:rsidP="00424538">
            <w:pPr>
              <w:spacing w:after="0"/>
              <w:jc w:val="center"/>
              <w:rPr>
                <w:b/>
                <w:sz w:val="16"/>
                <w:szCs w:val="16"/>
              </w:rPr>
            </w:pPr>
            <w:r w:rsidRPr="00F8085C">
              <w:rPr>
                <w:b/>
                <w:sz w:val="16"/>
                <w:szCs w:val="16"/>
              </w:rPr>
              <w:t>4</w:t>
            </w:r>
          </w:p>
        </w:tc>
      </w:tr>
      <w:tr w:rsidR="008D0FFF" w:rsidRPr="00F8085C" w14:paraId="188D2E6A" w14:textId="77777777">
        <w:trPr>
          <w:trHeight w:val="397"/>
          <w:jc w:val="center"/>
        </w:trPr>
        <w:tc>
          <w:tcPr>
            <w:tcW w:w="1831" w:type="dxa"/>
            <w:tcBorders>
              <w:top w:val="single" w:sz="6" w:space="0" w:color="000000"/>
              <w:left w:val="single" w:sz="6" w:space="0" w:color="000000"/>
              <w:bottom w:val="single" w:sz="6" w:space="0" w:color="000000"/>
              <w:right w:val="single" w:sz="6" w:space="0" w:color="000000"/>
            </w:tcBorders>
            <w:vAlign w:val="center"/>
          </w:tcPr>
          <w:p w14:paraId="64BFF440" w14:textId="28C63B06" w:rsidR="008D0FFF" w:rsidRPr="00F8085C" w:rsidRDefault="003E1678" w:rsidP="008D0FFF">
            <w:pPr>
              <w:pStyle w:val="Tabela"/>
              <w:jc w:val="left"/>
            </w:pPr>
            <w:r>
              <w:t>O</w:t>
            </w:r>
            <w:r w:rsidR="008D0FFF" w:rsidRPr="00F8085C">
              <w:t>dziv</w:t>
            </w:r>
            <w:r w:rsidR="008D0FFF" w:rsidRPr="00F8085C">
              <w:br/>
              <w:t>(oddaljeno)</w:t>
            </w:r>
          </w:p>
        </w:tc>
        <w:tc>
          <w:tcPr>
            <w:tcW w:w="1772" w:type="dxa"/>
            <w:tcBorders>
              <w:top w:val="single" w:sz="6" w:space="0" w:color="000000"/>
              <w:left w:val="single" w:sz="6" w:space="0" w:color="000000"/>
              <w:bottom w:val="single" w:sz="6" w:space="0" w:color="000000"/>
              <w:right w:val="single" w:sz="6" w:space="0" w:color="000000"/>
            </w:tcBorders>
            <w:vAlign w:val="center"/>
          </w:tcPr>
          <w:p w14:paraId="330A2EDE" w14:textId="77777777" w:rsidR="008D0FFF" w:rsidRPr="00F8085C" w:rsidRDefault="008D0FFF" w:rsidP="008D0FFF">
            <w:pPr>
              <w:pStyle w:val="Tabela"/>
            </w:pPr>
            <w:r w:rsidRPr="00F8085C">
              <w:t>15 minut</w:t>
            </w:r>
          </w:p>
        </w:tc>
        <w:tc>
          <w:tcPr>
            <w:tcW w:w="1772" w:type="dxa"/>
            <w:tcBorders>
              <w:top w:val="single" w:sz="6" w:space="0" w:color="000000"/>
              <w:left w:val="single" w:sz="6" w:space="0" w:color="000000"/>
              <w:bottom w:val="single" w:sz="6" w:space="0" w:color="000000"/>
              <w:right w:val="single" w:sz="6" w:space="0" w:color="000000"/>
            </w:tcBorders>
            <w:vAlign w:val="center"/>
          </w:tcPr>
          <w:p w14:paraId="28B4B88A" w14:textId="77777777" w:rsidR="008D0FFF" w:rsidRPr="00F8085C" w:rsidRDefault="008D0FFF" w:rsidP="008D0FFF">
            <w:pPr>
              <w:pStyle w:val="Tabela"/>
            </w:pPr>
            <w:r w:rsidRPr="00F8085C">
              <w:t>30 minut</w:t>
            </w:r>
          </w:p>
        </w:tc>
        <w:tc>
          <w:tcPr>
            <w:tcW w:w="1772" w:type="dxa"/>
            <w:tcBorders>
              <w:top w:val="single" w:sz="6" w:space="0" w:color="000000"/>
              <w:left w:val="single" w:sz="6" w:space="0" w:color="000000"/>
              <w:bottom w:val="single" w:sz="6" w:space="0" w:color="000000"/>
              <w:right w:val="single" w:sz="6" w:space="0" w:color="000000"/>
            </w:tcBorders>
            <w:vAlign w:val="center"/>
          </w:tcPr>
          <w:p w14:paraId="38186152" w14:textId="77777777" w:rsidR="008D0FFF" w:rsidRPr="00F8085C" w:rsidRDefault="008D0FFF" w:rsidP="008D0FFF">
            <w:pPr>
              <w:pStyle w:val="Tabela"/>
            </w:pPr>
            <w:r w:rsidRPr="00F8085C">
              <w:t>2 uri</w:t>
            </w:r>
          </w:p>
        </w:tc>
        <w:tc>
          <w:tcPr>
            <w:tcW w:w="1772" w:type="dxa"/>
            <w:tcBorders>
              <w:top w:val="single" w:sz="6" w:space="0" w:color="000000"/>
              <w:left w:val="single" w:sz="6" w:space="0" w:color="000000"/>
              <w:bottom w:val="single" w:sz="6" w:space="0" w:color="000000"/>
              <w:right w:val="single" w:sz="6" w:space="0" w:color="000000"/>
            </w:tcBorders>
            <w:vAlign w:val="center"/>
          </w:tcPr>
          <w:p w14:paraId="1A5A62CE" w14:textId="77777777" w:rsidR="008D0FFF" w:rsidRPr="00F8085C" w:rsidRDefault="008D0FFF" w:rsidP="008D0FFF">
            <w:pPr>
              <w:pStyle w:val="Tabela"/>
            </w:pPr>
            <w:r w:rsidRPr="00F8085C">
              <w:t>4 ure</w:t>
            </w:r>
          </w:p>
        </w:tc>
      </w:tr>
      <w:tr w:rsidR="008D0FFF" w:rsidRPr="00F8085C" w14:paraId="04BEB097" w14:textId="77777777">
        <w:trPr>
          <w:trHeight w:val="397"/>
          <w:jc w:val="center"/>
        </w:trPr>
        <w:tc>
          <w:tcPr>
            <w:tcW w:w="1831" w:type="dxa"/>
            <w:tcBorders>
              <w:top w:val="single" w:sz="6" w:space="0" w:color="000000"/>
              <w:left w:val="single" w:sz="6" w:space="0" w:color="000000"/>
              <w:bottom w:val="single" w:sz="6" w:space="0" w:color="000000"/>
              <w:right w:val="single" w:sz="6" w:space="0" w:color="000000"/>
            </w:tcBorders>
            <w:vAlign w:val="center"/>
          </w:tcPr>
          <w:p w14:paraId="7B3A471C" w14:textId="57D31D69" w:rsidR="008D0FFF" w:rsidRPr="00F8085C" w:rsidRDefault="003E1678" w:rsidP="008D0FFF">
            <w:pPr>
              <w:pStyle w:val="Tabela"/>
              <w:jc w:val="left"/>
            </w:pPr>
            <w:r>
              <w:t>O</w:t>
            </w:r>
            <w:r w:rsidR="008D0FFF" w:rsidRPr="00F8085C">
              <w:t>dziv</w:t>
            </w:r>
            <w:r w:rsidR="008D0FFF" w:rsidRPr="00F8085C">
              <w:br/>
              <w:t>(na lokaciji)</w:t>
            </w:r>
          </w:p>
        </w:tc>
        <w:tc>
          <w:tcPr>
            <w:tcW w:w="1772" w:type="dxa"/>
            <w:tcBorders>
              <w:top w:val="single" w:sz="6" w:space="0" w:color="000000"/>
              <w:left w:val="single" w:sz="6" w:space="0" w:color="000000"/>
              <w:bottom w:val="single" w:sz="6" w:space="0" w:color="000000"/>
              <w:right w:val="single" w:sz="6" w:space="0" w:color="000000"/>
            </w:tcBorders>
            <w:vAlign w:val="center"/>
          </w:tcPr>
          <w:p w14:paraId="05C6FCA1" w14:textId="77777777" w:rsidR="008D0FFF" w:rsidRPr="00F8085C" w:rsidRDefault="008D0FFF" w:rsidP="008D0FFF">
            <w:pPr>
              <w:pStyle w:val="Tabela"/>
            </w:pPr>
            <w:r w:rsidRPr="00F8085C">
              <w:t>2 uri</w:t>
            </w:r>
          </w:p>
        </w:tc>
        <w:tc>
          <w:tcPr>
            <w:tcW w:w="1772" w:type="dxa"/>
            <w:tcBorders>
              <w:top w:val="single" w:sz="6" w:space="0" w:color="000000"/>
              <w:left w:val="single" w:sz="6" w:space="0" w:color="000000"/>
              <w:bottom w:val="single" w:sz="6" w:space="0" w:color="000000"/>
              <w:right w:val="single" w:sz="6" w:space="0" w:color="000000"/>
            </w:tcBorders>
            <w:vAlign w:val="center"/>
          </w:tcPr>
          <w:p w14:paraId="3DD65EEA" w14:textId="77777777" w:rsidR="008D0FFF" w:rsidRPr="00F8085C" w:rsidRDefault="008D0FFF" w:rsidP="008D0FFF">
            <w:pPr>
              <w:pStyle w:val="Tabela"/>
            </w:pPr>
            <w:r w:rsidRPr="00F8085C">
              <w:t>2 uri</w:t>
            </w:r>
          </w:p>
        </w:tc>
        <w:tc>
          <w:tcPr>
            <w:tcW w:w="1772" w:type="dxa"/>
            <w:tcBorders>
              <w:top w:val="single" w:sz="6" w:space="0" w:color="000000"/>
              <w:left w:val="single" w:sz="6" w:space="0" w:color="000000"/>
              <w:bottom w:val="single" w:sz="6" w:space="0" w:color="000000"/>
              <w:right w:val="single" w:sz="6" w:space="0" w:color="000000"/>
            </w:tcBorders>
            <w:vAlign w:val="center"/>
          </w:tcPr>
          <w:p w14:paraId="64041A36" w14:textId="77777777" w:rsidR="008D0FFF" w:rsidRPr="00F8085C" w:rsidRDefault="008D0FFF" w:rsidP="008D0FFF">
            <w:pPr>
              <w:pStyle w:val="Tabela"/>
            </w:pPr>
            <w:r w:rsidRPr="00F8085C">
              <w:t>4 ure</w:t>
            </w:r>
          </w:p>
        </w:tc>
        <w:tc>
          <w:tcPr>
            <w:tcW w:w="1772" w:type="dxa"/>
            <w:tcBorders>
              <w:top w:val="single" w:sz="6" w:space="0" w:color="000000"/>
              <w:left w:val="single" w:sz="6" w:space="0" w:color="000000"/>
              <w:bottom w:val="single" w:sz="6" w:space="0" w:color="000000"/>
              <w:right w:val="single" w:sz="6" w:space="0" w:color="000000"/>
            </w:tcBorders>
            <w:vAlign w:val="center"/>
          </w:tcPr>
          <w:p w14:paraId="0C6E7657" w14:textId="77777777" w:rsidR="008D0FFF" w:rsidRPr="00F8085C" w:rsidRDefault="008D0FFF" w:rsidP="008D0FFF">
            <w:pPr>
              <w:pStyle w:val="Tabela"/>
            </w:pPr>
            <w:r w:rsidRPr="00F8085C">
              <w:t>8 ur</w:t>
            </w:r>
          </w:p>
        </w:tc>
      </w:tr>
      <w:tr w:rsidR="008D0FFF" w:rsidRPr="00F8085C" w14:paraId="4A9DA9A0" w14:textId="77777777" w:rsidTr="009208A7">
        <w:trPr>
          <w:trHeight w:val="397"/>
          <w:jc w:val="center"/>
        </w:trPr>
        <w:tc>
          <w:tcPr>
            <w:tcW w:w="1831" w:type="dxa"/>
            <w:tcBorders>
              <w:top w:val="single" w:sz="6" w:space="0" w:color="000000"/>
              <w:left w:val="single" w:sz="6" w:space="0" w:color="000000"/>
              <w:bottom w:val="single" w:sz="6" w:space="0" w:color="000000"/>
              <w:right w:val="single" w:sz="6" w:space="0" w:color="000000"/>
            </w:tcBorders>
            <w:vAlign w:val="center"/>
          </w:tcPr>
          <w:p w14:paraId="22894130" w14:textId="591C22E1" w:rsidR="008D0FFF" w:rsidRPr="00F8085C" w:rsidRDefault="003E1678" w:rsidP="009208A7">
            <w:pPr>
              <w:pStyle w:val="Tabela"/>
              <w:jc w:val="left"/>
            </w:pPr>
            <w:r>
              <w:t>R</w:t>
            </w:r>
            <w:r w:rsidR="008D0FFF" w:rsidRPr="00F8085C">
              <w:t>azrešit</w:t>
            </w:r>
            <w:r w:rsidR="009208A7" w:rsidRPr="00F8085C">
              <w:t>e</w:t>
            </w:r>
            <w:r w:rsidR="008D0FFF" w:rsidRPr="00F8085C">
              <w:t>v</w:t>
            </w:r>
            <w:r w:rsidR="009208A7" w:rsidRPr="00F8085C">
              <w:t xml:space="preserve"> za zagotav</w:t>
            </w:r>
            <w:r w:rsidR="0098384F" w:rsidRPr="00F8085C">
              <w:t xml:space="preserve">ljanje </w:t>
            </w:r>
            <w:r w:rsidR="009208A7" w:rsidRPr="00F8085C">
              <w:t>funkcionalnosti</w:t>
            </w:r>
            <w:r w:rsidR="008D0FFF" w:rsidRPr="00F8085C">
              <w:br/>
            </w:r>
          </w:p>
        </w:tc>
        <w:tc>
          <w:tcPr>
            <w:tcW w:w="1772" w:type="dxa"/>
            <w:tcBorders>
              <w:top w:val="single" w:sz="6" w:space="0" w:color="000000"/>
              <w:left w:val="single" w:sz="6" w:space="0" w:color="000000"/>
              <w:bottom w:val="single" w:sz="6" w:space="0" w:color="000000"/>
              <w:right w:val="single" w:sz="6" w:space="0" w:color="000000"/>
            </w:tcBorders>
            <w:vAlign w:val="center"/>
          </w:tcPr>
          <w:p w14:paraId="069687FC" w14:textId="2772F47F" w:rsidR="008D0FFF" w:rsidRPr="00F8085C" w:rsidRDefault="008D0FFF" w:rsidP="008D0FFF">
            <w:pPr>
              <w:pStyle w:val="Tabela"/>
            </w:pPr>
            <w:r w:rsidRPr="00F8085C">
              <w:t>nenehno p</w:t>
            </w:r>
            <w:r w:rsidR="003E1678">
              <w:t>o</w:t>
            </w:r>
            <w:r w:rsidRPr="00F8085C">
              <w:t>skušanje</w:t>
            </w:r>
          </w:p>
        </w:tc>
        <w:tc>
          <w:tcPr>
            <w:tcW w:w="1772" w:type="dxa"/>
            <w:tcBorders>
              <w:top w:val="single" w:sz="6" w:space="0" w:color="000000"/>
              <w:left w:val="single" w:sz="6" w:space="0" w:color="000000"/>
              <w:bottom w:val="single" w:sz="6" w:space="0" w:color="000000"/>
              <w:right w:val="single" w:sz="6" w:space="0" w:color="000000"/>
            </w:tcBorders>
            <w:vAlign w:val="center"/>
          </w:tcPr>
          <w:p w14:paraId="57EB9534" w14:textId="77777777" w:rsidR="008D0FFF" w:rsidRPr="00F8085C" w:rsidRDefault="008D0FFF" w:rsidP="008D0FFF">
            <w:pPr>
              <w:pStyle w:val="Tabela"/>
            </w:pPr>
            <w:r w:rsidRPr="00F8085C">
              <w:t>1 dan</w:t>
            </w:r>
          </w:p>
        </w:tc>
        <w:tc>
          <w:tcPr>
            <w:tcW w:w="1772" w:type="dxa"/>
            <w:tcBorders>
              <w:top w:val="single" w:sz="6" w:space="0" w:color="000000"/>
              <w:left w:val="single" w:sz="6" w:space="0" w:color="000000"/>
              <w:bottom w:val="single" w:sz="6" w:space="0" w:color="000000"/>
              <w:right w:val="single" w:sz="6" w:space="0" w:color="000000"/>
            </w:tcBorders>
            <w:vAlign w:val="center"/>
          </w:tcPr>
          <w:p w14:paraId="03C7D0C0" w14:textId="77777777" w:rsidR="008D0FFF" w:rsidRPr="00F8085C" w:rsidRDefault="008D0FFF" w:rsidP="008D0FFF">
            <w:pPr>
              <w:pStyle w:val="Tabela"/>
            </w:pPr>
            <w:r w:rsidRPr="00F8085C">
              <w:t>2 dni</w:t>
            </w:r>
          </w:p>
        </w:tc>
        <w:tc>
          <w:tcPr>
            <w:tcW w:w="1772" w:type="dxa"/>
            <w:tcBorders>
              <w:top w:val="single" w:sz="6" w:space="0" w:color="000000"/>
              <w:left w:val="single" w:sz="6" w:space="0" w:color="000000"/>
              <w:bottom w:val="single" w:sz="6" w:space="0" w:color="000000"/>
              <w:right w:val="single" w:sz="6" w:space="0" w:color="000000"/>
            </w:tcBorders>
            <w:vAlign w:val="center"/>
          </w:tcPr>
          <w:p w14:paraId="239FF599" w14:textId="77777777" w:rsidR="008D0FFF" w:rsidRPr="00F8085C" w:rsidRDefault="008D0FFF" w:rsidP="008D0FFF">
            <w:pPr>
              <w:pStyle w:val="Tabela"/>
            </w:pPr>
            <w:r w:rsidRPr="00F8085C">
              <w:t>3 dni</w:t>
            </w:r>
          </w:p>
        </w:tc>
      </w:tr>
      <w:tr w:rsidR="008D0FFF" w:rsidRPr="00F8085C" w14:paraId="4150F799" w14:textId="77777777">
        <w:trPr>
          <w:trHeight w:val="397"/>
          <w:jc w:val="center"/>
        </w:trPr>
        <w:tc>
          <w:tcPr>
            <w:tcW w:w="1831" w:type="dxa"/>
            <w:tcBorders>
              <w:top w:val="single" w:sz="6" w:space="0" w:color="000000"/>
              <w:left w:val="single" w:sz="6" w:space="0" w:color="000000"/>
              <w:bottom w:val="single" w:sz="6" w:space="0" w:color="000000"/>
              <w:right w:val="single" w:sz="6" w:space="0" w:color="000000"/>
            </w:tcBorders>
            <w:vAlign w:val="center"/>
          </w:tcPr>
          <w:p w14:paraId="1D813E10" w14:textId="001A6F0D" w:rsidR="008D0FFF" w:rsidRPr="00F8085C" w:rsidRDefault="003E1678" w:rsidP="009208A7">
            <w:pPr>
              <w:pStyle w:val="Tabela"/>
              <w:jc w:val="left"/>
            </w:pPr>
            <w:r>
              <w:t>D</w:t>
            </w:r>
            <w:r w:rsidR="009208A7" w:rsidRPr="00F8085C">
              <w:t xml:space="preserve">okončna odprava napake (v kolikor ta še ni realizirana z zagotovitvijo funkcionalnosti) </w:t>
            </w:r>
          </w:p>
        </w:tc>
        <w:tc>
          <w:tcPr>
            <w:tcW w:w="1772" w:type="dxa"/>
            <w:tcBorders>
              <w:top w:val="single" w:sz="6" w:space="0" w:color="000000"/>
              <w:left w:val="single" w:sz="6" w:space="0" w:color="000000"/>
              <w:bottom w:val="single" w:sz="6" w:space="0" w:color="000000"/>
              <w:right w:val="single" w:sz="6" w:space="0" w:color="000000"/>
            </w:tcBorders>
            <w:vAlign w:val="center"/>
          </w:tcPr>
          <w:p w14:paraId="0236A49D" w14:textId="77777777" w:rsidR="008D0FFF" w:rsidRPr="00F8085C" w:rsidRDefault="008D0FFF" w:rsidP="008D0FFF">
            <w:pPr>
              <w:pStyle w:val="Tabela"/>
            </w:pPr>
            <w:r w:rsidRPr="00F8085C">
              <w:t>1 dan</w:t>
            </w:r>
          </w:p>
        </w:tc>
        <w:tc>
          <w:tcPr>
            <w:tcW w:w="1772" w:type="dxa"/>
            <w:tcBorders>
              <w:top w:val="single" w:sz="6" w:space="0" w:color="000000"/>
              <w:left w:val="single" w:sz="6" w:space="0" w:color="000000"/>
              <w:bottom w:val="single" w:sz="6" w:space="0" w:color="000000"/>
              <w:right w:val="single" w:sz="6" w:space="0" w:color="000000"/>
            </w:tcBorders>
            <w:vAlign w:val="center"/>
          </w:tcPr>
          <w:p w14:paraId="0555C260" w14:textId="77777777" w:rsidR="008D0FFF" w:rsidRPr="00F8085C" w:rsidRDefault="008D0FFF" w:rsidP="008D0FFF">
            <w:pPr>
              <w:pStyle w:val="Tabela"/>
            </w:pPr>
            <w:r w:rsidRPr="00F8085C">
              <w:t>3 dni</w:t>
            </w:r>
          </w:p>
        </w:tc>
        <w:tc>
          <w:tcPr>
            <w:tcW w:w="1772" w:type="dxa"/>
            <w:tcBorders>
              <w:top w:val="single" w:sz="6" w:space="0" w:color="000000"/>
              <w:left w:val="single" w:sz="6" w:space="0" w:color="000000"/>
              <w:bottom w:val="single" w:sz="6" w:space="0" w:color="000000"/>
              <w:right w:val="single" w:sz="6" w:space="0" w:color="000000"/>
            </w:tcBorders>
            <w:vAlign w:val="center"/>
          </w:tcPr>
          <w:p w14:paraId="460E9E37" w14:textId="77777777" w:rsidR="008D0FFF" w:rsidRPr="00F8085C" w:rsidRDefault="008D0FFF" w:rsidP="008D0FFF">
            <w:pPr>
              <w:pStyle w:val="Tabela"/>
            </w:pPr>
            <w:r w:rsidRPr="00F8085C">
              <w:t>5 dni</w:t>
            </w:r>
          </w:p>
        </w:tc>
        <w:tc>
          <w:tcPr>
            <w:tcW w:w="1772" w:type="dxa"/>
            <w:tcBorders>
              <w:top w:val="single" w:sz="6" w:space="0" w:color="000000"/>
              <w:left w:val="single" w:sz="6" w:space="0" w:color="000000"/>
              <w:bottom w:val="single" w:sz="6" w:space="0" w:color="000000"/>
              <w:right w:val="single" w:sz="6" w:space="0" w:color="000000"/>
            </w:tcBorders>
            <w:vAlign w:val="center"/>
          </w:tcPr>
          <w:p w14:paraId="39D87D70" w14:textId="77777777" w:rsidR="008D0FFF" w:rsidRPr="00F8085C" w:rsidRDefault="008D0FFF" w:rsidP="008D0FFF">
            <w:pPr>
              <w:pStyle w:val="Tabela"/>
            </w:pPr>
            <w:r w:rsidRPr="00F8085C">
              <w:t>5 dni</w:t>
            </w:r>
          </w:p>
        </w:tc>
      </w:tr>
    </w:tbl>
    <w:p w14:paraId="5A376E1D" w14:textId="06ECBDA0" w:rsidR="008D0FFF" w:rsidRPr="00FC0B42" w:rsidRDefault="008D0FFF" w:rsidP="008D0FFF">
      <w:pPr>
        <w:pStyle w:val="SlogNapisNasredini"/>
        <w:rPr>
          <w:b w:val="0"/>
          <w:bCs w:val="0"/>
          <w:i/>
          <w:iCs/>
          <w:sz w:val="18"/>
          <w:szCs w:val="18"/>
        </w:rPr>
      </w:pPr>
      <w:bookmarkStart w:id="180" w:name="_Toc398642234"/>
      <w:r w:rsidRPr="00FC0B42">
        <w:rPr>
          <w:b w:val="0"/>
          <w:bCs w:val="0"/>
          <w:i/>
          <w:iCs/>
          <w:sz w:val="18"/>
          <w:szCs w:val="18"/>
        </w:rPr>
        <w:t>Tabela</w:t>
      </w:r>
      <w:r w:rsidR="00852B60">
        <w:rPr>
          <w:b w:val="0"/>
          <w:bCs w:val="0"/>
          <w:i/>
          <w:iCs/>
          <w:sz w:val="18"/>
          <w:szCs w:val="18"/>
        </w:rPr>
        <w:t xml:space="preserve"> 3</w:t>
      </w:r>
      <w:r w:rsidRPr="00FC0B42">
        <w:rPr>
          <w:b w:val="0"/>
          <w:bCs w:val="0"/>
          <w:i/>
          <w:iCs/>
          <w:sz w:val="18"/>
          <w:szCs w:val="18"/>
        </w:rPr>
        <w:t>: Odzivni časi in časi odprave napak</w:t>
      </w:r>
      <w:bookmarkEnd w:id="180"/>
    </w:p>
    <w:p w14:paraId="0416B480" w14:textId="77777777" w:rsidR="00E6403E" w:rsidRDefault="00E6403E" w:rsidP="008D0FFF">
      <w:pPr>
        <w:rPr>
          <w:szCs w:val="22"/>
        </w:rPr>
      </w:pPr>
    </w:p>
    <w:p w14:paraId="1B883DF5" w14:textId="0AAF59DA" w:rsidR="008D0FFF" w:rsidRPr="00F8085C" w:rsidRDefault="008D0FFF" w:rsidP="008D0FFF">
      <w:pPr>
        <w:rPr>
          <w:szCs w:val="22"/>
        </w:rPr>
      </w:pPr>
      <w:r w:rsidRPr="00F8085C">
        <w:rPr>
          <w:szCs w:val="22"/>
        </w:rPr>
        <w:t>V tabeli so navedene zgornje meje porabe časa v postopku razreševanja. Opredeljeni časi se upoštevajo kumulativno od prejema zahtevka naprej.</w:t>
      </w:r>
    </w:p>
    <w:p w14:paraId="54BD974D" w14:textId="77777777" w:rsidR="00DF2623" w:rsidRDefault="008D0FFF" w:rsidP="008D0FFF">
      <w:pPr>
        <w:rPr>
          <w:rFonts w:cs="Arial"/>
          <w:szCs w:val="22"/>
        </w:rPr>
      </w:pPr>
      <w:r w:rsidRPr="00F8085C">
        <w:rPr>
          <w:rFonts w:cs="Arial"/>
          <w:szCs w:val="22"/>
        </w:rPr>
        <w:t xml:space="preserve">Prijava sprejeta </w:t>
      </w:r>
      <w:r w:rsidR="00F53DEB" w:rsidRPr="00F8085C">
        <w:rPr>
          <w:rFonts w:cs="Arial"/>
          <w:szCs w:val="22"/>
        </w:rPr>
        <w:t>v rednem delovnem času</w:t>
      </w:r>
      <w:r w:rsidRPr="00F8085C">
        <w:rPr>
          <w:rFonts w:cs="Arial"/>
          <w:szCs w:val="22"/>
        </w:rPr>
        <w:t xml:space="preserve"> se prične </w:t>
      </w:r>
      <w:r w:rsidR="00F53DEB" w:rsidRPr="00F8085C">
        <w:rPr>
          <w:rFonts w:cs="Arial"/>
          <w:szCs w:val="22"/>
        </w:rPr>
        <w:t>reševati</w:t>
      </w:r>
      <w:r w:rsidRPr="00F8085C">
        <w:rPr>
          <w:rFonts w:cs="Arial"/>
          <w:szCs w:val="22"/>
        </w:rPr>
        <w:t xml:space="preserve"> isti dan</w:t>
      </w:r>
      <w:r w:rsidR="001520B0">
        <w:rPr>
          <w:rFonts w:cs="Arial"/>
          <w:szCs w:val="22"/>
        </w:rPr>
        <w:t>, ko je bila napaka prijavljena</w:t>
      </w:r>
      <w:r w:rsidRPr="00F8085C">
        <w:rPr>
          <w:rFonts w:cs="Arial"/>
          <w:szCs w:val="22"/>
        </w:rPr>
        <w:t xml:space="preserve">, </w:t>
      </w:r>
      <w:r w:rsidR="00F53DEB" w:rsidRPr="00F8085C">
        <w:rPr>
          <w:rFonts w:cs="Arial"/>
          <w:szCs w:val="22"/>
        </w:rPr>
        <w:t>sicer</w:t>
      </w:r>
      <w:r w:rsidRPr="00F8085C">
        <w:rPr>
          <w:rFonts w:cs="Arial"/>
          <w:szCs w:val="22"/>
        </w:rPr>
        <w:t xml:space="preserve"> pa </w:t>
      </w:r>
      <w:r w:rsidR="00F53DEB" w:rsidRPr="00F8085C">
        <w:rPr>
          <w:rFonts w:cs="Arial"/>
          <w:szCs w:val="22"/>
        </w:rPr>
        <w:t>v naslednjem delovnem</w:t>
      </w:r>
      <w:r w:rsidRPr="00F8085C">
        <w:rPr>
          <w:rFonts w:cs="Arial"/>
          <w:szCs w:val="22"/>
        </w:rPr>
        <w:t xml:space="preserve"> </w:t>
      </w:r>
      <w:r w:rsidR="00424538" w:rsidRPr="00F8085C">
        <w:rPr>
          <w:rFonts w:cs="Arial"/>
          <w:szCs w:val="22"/>
        </w:rPr>
        <w:t>dn</w:t>
      </w:r>
      <w:r w:rsidR="00F53DEB" w:rsidRPr="00F8085C">
        <w:rPr>
          <w:rFonts w:cs="Arial"/>
          <w:szCs w:val="22"/>
        </w:rPr>
        <w:t>evu</w:t>
      </w:r>
      <w:r w:rsidR="00B012B2" w:rsidRPr="00F8085C">
        <w:rPr>
          <w:rFonts w:cs="Arial"/>
          <w:szCs w:val="22"/>
        </w:rPr>
        <w:t>.</w:t>
      </w:r>
    </w:p>
    <w:p w14:paraId="02944E06" w14:textId="2C4389EC" w:rsidR="00F4111C" w:rsidRDefault="00F4111C">
      <w:pPr>
        <w:spacing w:after="0"/>
        <w:jc w:val="left"/>
        <w:rPr>
          <w:rFonts w:cs="Arial"/>
          <w:b/>
          <w:bCs/>
          <w:kern w:val="32"/>
          <w:sz w:val="32"/>
          <w:szCs w:val="22"/>
        </w:rPr>
      </w:pPr>
    </w:p>
    <w:p w14:paraId="086240C3" w14:textId="77777777" w:rsidR="007A4844" w:rsidRPr="00F8085C" w:rsidRDefault="007A4844" w:rsidP="00864E8F">
      <w:pPr>
        <w:pStyle w:val="Naslov1"/>
      </w:pPr>
      <w:bookmarkStart w:id="181" w:name="_Toc161062413"/>
      <w:bookmarkStart w:id="182" w:name="_Toc164070503"/>
      <w:bookmarkStart w:id="183" w:name="_Toc164070662"/>
      <w:bookmarkStart w:id="184" w:name="_Toc164070821"/>
      <w:bookmarkStart w:id="185" w:name="_Toc164163689"/>
      <w:bookmarkStart w:id="186" w:name="_Toc161062414"/>
      <w:bookmarkStart w:id="187" w:name="_Toc164070504"/>
      <w:bookmarkStart w:id="188" w:name="_Toc164070663"/>
      <w:bookmarkStart w:id="189" w:name="_Toc164070822"/>
      <w:bookmarkStart w:id="190" w:name="_Toc164163690"/>
      <w:bookmarkStart w:id="191" w:name="_Toc164163691"/>
      <w:bookmarkEnd w:id="181"/>
      <w:bookmarkEnd w:id="182"/>
      <w:bookmarkEnd w:id="183"/>
      <w:bookmarkEnd w:id="184"/>
      <w:bookmarkEnd w:id="185"/>
      <w:bookmarkEnd w:id="186"/>
      <w:bookmarkEnd w:id="187"/>
      <w:bookmarkEnd w:id="188"/>
      <w:bookmarkEnd w:id="189"/>
      <w:bookmarkEnd w:id="190"/>
      <w:r w:rsidRPr="00F8085C">
        <w:lastRenderedPageBreak/>
        <w:t>Obračunavanje storitev</w:t>
      </w:r>
      <w:bookmarkEnd w:id="191"/>
    </w:p>
    <w:p w14:paraId="3C5B3FDF" w14:textId="598A630E" w:rsidR="00A81C5E" w:rsidRPr="00F8085C" w:rsidRDefault="00A81C5E" w:rsidP="009B440C">
      <w:pPr>
        <w:pStyle w:val="Naslov2"/>
      </w:pPr>
      <w:bookmarkStart w:id="192" w:name="_Toc164163692"/>
      <w:r w:rsidRPr="00F8085C">
        <w:t>Splošna določila</w:t>
      </w:r>
      <w:bookmarkEnd w:id="192"/>
    </w:p>
    <w:p w14:paraId="13AE2F59" w14:textId="77777777" w:rsidR="004675CF" w:rsidRPr="00F8085C" w:rsidRDefault="004675CF" w:rsidP="004C7E4A">
      <w:pPr>
        <w:rPr>
          <w:szCs w:val="22"/>
        </w:rPr>
      </w:pPr>
      <w:r w:rsidRPr="00F8085C">
        <w:rPr>
          <w:szCs w:val="22"/>
        </w:rPr>
        <w:t>Izvajalec izstavi naročniku mesečni račun za opravljene storitve v predhodnem mesecu.</w:t>
      </w:r>
    </w:p>
    <w:p w14:paraId="1C5B1AF0" w14:textId="3CF62A05" w:rsidR="004675CF" w:rsidRPr="00F8085C" w:rsidRDefault="007C236B" w:rsidP="004C7E4A">
      <w:pPr>
        <w:rPr>
          <w:szCs w:val="22"/>
        </w:rPr>
      </w:pPr>
      <w:r w:rsidRPr="00F8085C">
        <w:rPr>
          <w:szCs w:val="22"/>
        </w:rPr>
        <w:t xml:space="preserve">Sestavni del računa je zbirna obračunska tabela iz naročnikove aplikacije za upravljanje </w:t>
      </w:r>
      <w:r w:rsidR="004306C2" w:rsidRPr="00F8085C">
        <w:rPr>
          <w:szCs w:val="22"/>
        </w:rPr>
        <w:t xml:space="preserve">storitev – </w:t>
      </w:r>
      <w:proofErr w:type="spellStart"/>
      <w:r w:rsidR="004306C2" w:rsidRPr="00F8085C">
        <w:rPr>
          <w:szCs w:val="22"/>
        </w:rPr>
        <w:t>Maximo</w:t>
      </w:r>
      <w:proofErr w:type="spellEnd"/>
      <w:r w:rsidR="004675CF" w:rsidRPr="00F8085C">
        <w:rPr>
          <w:szCs w:val="22"/>
        </w:rPr>
        <w:t xml:space="preserve">. </w:t>
      </w:r>
      <w:r w:rsidRPr="00F8085C">
        <w:rPr>
          <w:szCs w:val="22"/>
        </w:rPr>
        <w:t>Z</w:t>
      </w:r>
      <w:r w:rsidR="004675CF" w:rsidRPr="00F8085C">
        <w:rPr>
          <w:szCs w:val="22"/>
        </w:rPr>
        <w:t xml:space="preserve">birna obračunska tabela je sestavljena </w:t>
      </w:r>
      <w:r w:rsidRPr="00F8085C">
        <w:rPr>
          <w:szCs w:val="22"/>
        </w:rPr>
        <w:t>po posameznih področjih.</w:t>
      </w:r>
      <w:r w:rsidR="004675CF" w:rsidRPr="00F8085C">
        <w:rPr>
          <w:szCs w:val="22"/>
        </w:rPr>
        <w:t xml:space="preserve"> </w:t>
      </w:r>
      <w:r w:rsidRPr="00F8085C">
        <w:rPr>
          <w:szCs w:val="22"/>
        </w:rPr>
        <w:t>Izvajalec jo p</w:t>
      </w:r>
      <w:r w:rsidR="004675CF" w:rsidRPr="00F8085C">
        <w:rPr>
          <w:szCs w:val="22"/>
        </w:rPr>
        <w:t>ošlje naročniku v pregled in potrditev pred izstavitvijo računa.</w:t>
      </w:r>
    </w:p>
    <w:p w14:paraId="6E25261A" w14:textId="77777777" w:rsidR="004675CF" w:rsidRPr="00F8085C" w:rsidRDefault="004675CF" w:rsidP="004C7E4A">
      <w:pPr>
        <w:rPr>
          <w:szCs w:val="22"/>
        </w:rPr>
      </w:pPr>
      <w:r w:rsidRPr="00F8085C">
        <w:rPr>
          <w:szCs w:val="22"/>
        </w:rPr>
        <w:t xml:space="preserve">Vse cene na računu in </w:t>
      </w:r>
      <w:r w:rsidR="00C72C02" w:rsidRPr="00F8085C">
        <w:rPr>
          <w:szCs w:val="22"/>
        </w:rPr>
        <w:t xml:space="preserve">v </w:t>
      </w:r>
      <w:r w:rsidRPr="00F8085C">
        <w:rPr>
          <w:szCs w:val="22"/>
        </w:rPr>
        <w:t>obračunskih tabelah morajo vsebovati DDV.</w:t>
      </w:r>
    </w:p>
    <w:p w14:paraId="2233A723" w14:textId="77777777" w:rsidR="0002370F" w:rsidRPr="00F8085C" w:rsidRDefault="0002370F" w:rsidP="00E6403E">
      <w:pPr>
        <w:pStyle w:val="Naslov3"/>
      </w:pPr>
      <w:bookmarkStart w:id="193" w:name="_Toc164163693"/>
      <w:r w:rsidRPr="00F8085C">
        <w:t>Cena dela</w:t>
      </w:r>
      <w:bookmarkEnd w:id="193"/>
    </w:p>
    <w:p w14:paraId="329FAE93" w14:textId="77777777" w:rsidR="0002370F" w:rsidRPr="00F8085C" w:rsidRDefault="00C72C02" w:rsidP="0002370F">
      <w:pPr>
        <w:rPr>
          <w:szCs w:val="22"/>
        </w:rPr>
      </w:pPr>
      <w:r w:rsidRPr="00F8085C">
        <w:rPr>
          <w:szCs w:val="22"/>
        </w:rPr>
        <w:t>Sestavni deli cene dela so:</w:t>
      </w:r>
    </w:p>
    <w:p w14:paraId="32F91478" w14:textId="62D0BC51" w:rsidR="0002370F" w:rsidRPr="00F8085C" w:rsidRDefault="0002370F" w:rsidP="005A065E">
      <w:pPr>
        <w:numPr>
          <w:ilvl w:val="0"/>
          <w:numId w:val="4"/>
        </w:numPr>
        <w:overflowPunct w:val="0"/>
        <w:autoSpaceDE w:val="0"/>
        <w:autoSpaceDN w:val="0"/>
        <w:adjustRightInd w:val="0"/>
        <w:spacing w:after="0"/>
        <w:ind w:left="714" w:hanging="357"/>
        <w:textAlignment w:val="baseline"/>
        <w:rPr>
          <w:szCs w:val="22"/>
        </w:rPr>
      </w:pPr>
      <w:r w:rsidRPr="00F8085C">
        <w:rPr>
          <w:szCs w:val="22"/>
        </w:rPr>
        <w:t>opravljeno delo, aktivnost</w:t>
      </w:r>
      <w:r w:rsidR="00216063">
        <w:rPr>
          <w:szCs w:val="22"/>
        </w:rPr>
        <w:t>i;</w:t>
      </w:r>
    </w:p>
    <w:p w14:paraId="18931BFC" w14:textId="7CD54E22" w:rsidR="0002370F" w:rsidRPr="00F8085C" w:rsidRDefault="0002370F" w:rsidP="005A065E">
      <w:pPr>
        <w:numPr>
          <w:ilvl w:val="0"/>
          <w:numId w:val="4"/>
        </w:numPr>
        <w:overflowPunct w:val="0"/>
        <w:autoSpaceDE w:val="0"/>
        <w:autoSpaceDN w:val="0"/>
        <w:adjustRightInd w:val="0"/>
        <w:spacing w:after="0"/>
        <w:ind w:left="714" w:hanging="357"/>
        <w:textAlignment w:val="baseline"/>
        <w:rPr>
          <w:szCs w:val="22"/>
        </w:rPr>
      </w:pPr>
      <w:r w:rsidRPr="00F8085C">
        <w:rPr>
          <w:szCs w:val="22"/>
        </w:rPr>
        <w:t>potni stroški</w:t>
      </w:r>
      <w:r w:rsidR="00216063">
        <w:rPr>
          <w:szCs w:val="22"/>
        </w:rPr>
        <w:t>;</w:t>
      </w:r>
    </w:p>
    <w:p w14:paraId="5EA54499" w14:textId="1E235EF9" w:rsidR="0002370F" w:rsidRPr="00F8085C" w:rsidRDefault="0002370F" w:rsidP="005A065E">
      <w:pPr>
        <w:numPr>
          <w:ilvl w:val="0"/>
          <w:numId w:val="4"/>
        </w:numPr>
        <w:overflowPunct w:val="0"/>
        <w:autoSpaceDE w:val="0"/>
        <w:autoSpaceDN w:val="0"/>
        <w:adjustRightInd w:val="0"/>
        <w:spacing w:after="0"/>
        <w:ind w:left="714" w:hanging="357"/>
        <w:textAlignment w:val="baseline"/>
        <w:rPr>
          <w:szCs w:val="22"/>
        </w:rPr>
      </w:pPr>
      <w:r w:rsidRPr="00F8085C">
        <w:rPr>
          <w:szCs w:val="22"/>
        </w:rPr>
        <w:t>stroški vodenja evidenc o posegih v naročnikovi aplikaciji za spremljanje podpore uporabnikom</w:t>
      </w:r>
      <w:r w:rsidR="00216063">
        <w:rPr>
          <w:szCs w:val="22"/>
        </w:rPr>
        <w:t>;</w:t>
      </w:r>
    </w:p>
    <w:p w14:paraId="05458850" w14:textId="77777777" w:rsidR="0002370F" w:rsidRPr="00F8085C" w:rsidRDefault="0002370F" w:rsidP="005A065E">
      <w:pPr>
        <w:numPr>
          <w:ilvl w:val="0"/>
          <w:numId w:val="4"/>
        </w:numPr>
        <w:overflowPunct w:val="0"/>
        <w:autoSpaceDE w:val="0"/>
        <w:autoSpaceDN w:val="0"/>
        <w:adjustRightInd w:val="0"/>
        <w:spacing w:after="0"/>
        <w:ind w:left="714" w:hanging="357"/>
        <w:textAlignment w:val="baseline"/>
        <w:rPr>
          <w:szCs w:val="22"/>
        </w:rPr>
      </w:pPr>
      <w:r w:rsidRPr="00F8085C">
        <w:rPr>
          <w:szCs w:val="22"/>
        </w:rPr>
        <w:t>oddaja mesečnega poročila o opravljenih storitvah v elektronski obliki in ostale predpisane dokumentacije, določene v tej pogodbi, poslovniku in sklepih poslovnih sestankov.</w:t>
      </w:r>
    </w:p>
    <w:p w14:paraId="578B19A9" w14:textId="77777777" w:rsidR="0002370F" w:rsidRPr="00F8085C" w:rsidRDefault="0002370F" w:rsidP="00E6403E">
      <w:pPr>
        <w:pStyle w:val="Naslov3"/>
      </w:pPr>
      <w:bookmarkStart w:id="194" w:name="_Toc164163694"/>
      <w:r w:rsidRPr="00F8085C">
        <w:t>Vrednost univerzalne točke dela (UTD)</w:t>
      </w:r>
      <w:bookmarkEnd w:id="194"/>
    </w:p>
    <w:p w14:paraId="0E6455DE" w14:textId="77777777" w:rsidR="0002370F" w:rsidRPr="00F8085C" w:rsidRDefault="0002370F" w:rsidP="0002370F">
      <w:pPr>
        <w:rPr>
          <w:rFonts w:cs="Arial"/>
          <w:szCs w:val="22"/>
        </w:rPr>
      </w:pPr>
      <w:r w:rsidRPr="00F8085C">
        <w:t xml:space="preserve">Univerzalna točka dela (UTD) je osnovna obračunska enota za vse storitve. Vrednost univerzalne točke dela </w:t>
      </w:r>
      <w:r w:rsidR="009848B2" w:rsidRPr="00F8085C">
        <w:rPr>
          <w:rFonts w:cs="Arial"/>
          <w:szCs w:val="22"/>
        </w:rPr>
        <w:t>poda izvajalec v ponudbi</w:t>
      </w:r>
      <w:r w:rsidRPr="00F8085C">
        <w:rPr>
          <w:rFonts w:cs="Arial"/>
          <w:szCs w:val="22"/>
        </w:rPr>
        <w:t>.</w:t>
      </w:r>
    </w:p>
    <w:p w14:paraId="3A3EE796" w14:textId="77777777" w:rsidR="00935D3B" w:rsidRDefault="00935D3B" w:rsidP="00935D3B">
      <w:pPr>
        <w:overflowPunct w:val="0"/>
        <w:autoSpaceDE w:val="0"/>
        <w:autoSpaceDN w:val="0"/>
        <w:adjustRightInd w:val="0"/>
        <w:textAlignment w:val="baseline"/>
        <w:rPr>
          <w:szCs w:val="22"/>
        </w:rPr>
      </w:pPr>
      <w:r w:rsidRPr="00F8085C">
        <w:rPr>
          <w:szCs w:val="22"/>
        </w:rPr>
        <w:t xml:space="preserve">Obračun trajanja storitve se zaokrožuje na </w:t>
      </w:r>
      <w:r w:rsidR="00C70A11" w:rsidRPr="00F8085C">
        <w:rPr>
          <w:szCs w:val="22"/>
        </w:rPr>
        <w:t xml:space="preserve">5 </w:t>
      </w:r>
      <w:r w:rsidRPr="00F8085C">
        <w:rPr>
          <w:szCs w:val="22"/>
        </w:rPr>
        <w:t>minut natančno.</w:t>
      </w:r>
    </w:p>
    <w:p w14:paraId="1C979820" w14:textId="77777777" w:rsidR="008B21C5" w:rsidRPr="00F8085C" w:rsidRDefault="008B21C5" w:rsidP="00935D3B">
      <w:pPr>
        <w:overflowPunct w:val="0"/>
        <w:autoSpaceDE w:val="0"/>
        <w:autoSpaceDN w:val="0"/>
        <w:adjustRightInd w:val="0"/>
        <w:textAlignment w:val="baseline"/>
        <w:rPr>
          <w:szCs w:val="22"/>
        </w:rPr>
      </w:pPr>
    </w:p>
    <w:p w14:paraId="1A473957" w14:textId="77777777" w:rsidR="00EB796B" w:rsidRPr="00F8085C" w:rsidRDefault="00A051EA" w:rsidP="00E6403E">
      <w:pPr>
        <w:pStyle w:val="Naslov3"/>
      </w:pPr>
      <w:bookmarkStart w:id="195" w:name="_Toc164163695"/>
      <w:r w:rsidRPr="00F8085C">
        <w:t>Zahtevnost</w:t>
      </w:r>
      <w:r w:rsidR="00EB796B" w:rsidRPr="00F8085C">
        <w:t xml:space="preserve"> dela</w:t>
      </w:r>
      <w:bookmarkEnd w:id="195"/>
    </w:p>
    <w:p w14:paraId="396F7BE6" w14:textId="63BBEF47" w:rsidR="00756D4F" w:rsidRPr="00F8085C" w:rsidRDefault="00756D4F" w:rsidP="00F1427C">
      <w:r w:rsidRPr="00F8085C">
        <w:t>Izračun cene storitev po naročilu je odvisen od zahtevnosti opravljenega dela</w:t>
      </w:r>
      <w:r w:rsidR="002809B0" w:rsidRPr="00F8085C">
        <w:t>.</w:t>
      </w:r>
      <w:r w:rsidRPr="00F8085C">
        <w:t xml:space="preserve"> </w:t>
      </w:r>
      <w:r w:rsidR="002809B0" w:rsidRPr="00F8085C">
        <w:t>M</w:t>
      </w:r>
      <w:r w:rsidRPr="00F8085C">
        <w:t xml:space="preserve">noži </w:t>
      </w:r>
      <w:r w:rsidR="002809B0" w:rsidRPr="00F8085C">
        <w:t>se s</w:t>
      </w:r>
      <w:r w:rsidRPr="00F8085C">
        <w:t xml:space="preserve"> faktorjem zahtevnosti</w:t>
      </w:r>
      <w:r w:rsidR="002809B0" w:rsidRPr="00F8085C">
        <w:t xml:space="preserve"> (</w:t>
      </w:r>
      <w:r w:rsidR="003D570E">
        <w:fldChar w:fldCharType="begin"/>
      </w:r>
      <w:r w:rsidR="003D570E">
        <w:instrText xml:space="preserve"> REF _Ref300899166 \h  \* MERGEFORMAT </w:instrText>
      </w:r>
      <w:r w:rsidR="003D570E">
        <w:fldChar w:fldCharType="separate"/>
      </w:r>
      <w:r w:rsidR="0092694D" w:rsidRPr="00F8085C">
        <w:t xml:space="preserve">Tabela </w:t>
      </w:r>
      <w:r w:rsidR="0092694D">
        <w:t>3</w:t>
      </w:r>
      <w:r w:rsidR="003D570E">
        <w:fldChar w:fldCharType="end"/>
      </w:r>
      <w:r w:rsidR="002809B0" w:rsidRPr="00F8085C">
        <w:t xml:space="preserve">). Faktor je odvisen samo </w:t>
      </w:r>
      <w:r w:rsidR="007708C5" w:rsidRPr="00F8085C">
        <w:t xml:space="preserve">od </w:t>
      </w:r>
      <w:r w:rsidR="002809B0" w:rsidRPr="00F8085C">
        <w:t>zahtevnosti opravljene storitve, ne pa od usposobljenosti izvajalca storitve.</w:t>
      </w:r>
    </w:p>
    <w:p w14:paraId="04F0F05D" w14:textId="77777777" w:rsidR="00756D4F" w:rsidRPr="00F8085C" w:rsidRDefault="00756D4F" w:rsidP="00CF0076">
      <w:pPr>
        <w:pStyle w:val="Spacer"/>
      </w:pPr>
      <w:bookmarkStart w:id="196" w:name="_Ref91054253"/>
      <w:bookmarkStart w:id="197" w:name="_Toc186518222"/>
    </w:p>
    <w:tbl>
      <w:tblPr>
        <w:tblW w:w="8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7"/>
        <w:gridCol w:w="4797"/>
        <w:gridCol w:w="1020"/>
      </w:tblGrid>
      <w:tr w:rsidR="00756D4F" w:rsidRPr="00F8085C" w14:paraId="4CEA3B30" w14:textId="77777777">
        <w:trPr>
          <w:trHeight w:val="347"/>
          <w:jc w:val="center"/>
        </w:trPr>
        <w:tc>
          <w:tcPr>
            <w:tcW w:w="2697" w:type="dxa"/>
            <w:shd w:val="clear" w:color="auto" w:fill="CCCCCC"/>
            <w:vAlign w:val="center"/>
          </w:tcPr>
          <w:p w14:paraId="2A41D00A" w14:textId="77777777" w:rsidR="00756D4F" w:rsidRPr="00F8085C" w:rsidRDefault="00756D4F" w:rsidP="00CF0076">
            <w:pPr>
              <w:spacing w:after="0"/>
              <w:jc w:val="center"/>
              <w:rPr>
                <w:b/>
                <w:sz w:val="16"/>
                <w:szCs w:val="16"/>
              </w:rPr>
            </w:pPr>
            <w:r w:rsidRPr="00F8085C">
              <w:rPr>
                <w:b/>
                <w:sz w:val="16"/>
                <w:szCs w:val="16"/>
              </w:rPr>
              <w:t>Zahtevnost dela</w:t>
            </w:r>
          </w:p>
        </w:tc>
        <w:tc>
          <w:tcPr>
            <w:tcW w:w="4797" w:type="dxa"/>
            <w:shd w:val="clear" w:color="auto" w:fill="CCCCCC"/>
            <w:vAlign w:val="center"/>
          </w:tcPr>
          <w:p w14:paraId="39D6E893" w14:textId="77777777" w:rsidR="00756D4F" w:rsidRPr="00F8085C" w:rsidRDefault="00756D4F" w:rsidP="00CF0076">
            <w:pPr>
              <w:spacing w:after="0"/>
              <w:jc w:val="center"/>
              <w:rPr>
                <w:b/>
                <w:sz w:val="16"/>
                <w:szCs w:val="16"/>
              </w:rPr>
            </w:pPr>
            <w:r w:rsidRPr="00F8085C">
              <w:rPr>
                <w:b/>
                <w:sz w:val="16"/>
                <w:szCs w:val="16"/>
              </w:rPr>
              <w:t>Značilna dela</w:t>
            </w:r>
          </w:p>
        </w:tc>
        <w:tc>
          <w:tcPr>
            <w:tcW w:w="1020" w:type="dxa"/>
            <w:shd w:val="clear" w:color="auto" w:fill="CCCCCC"/>
            <w:vAlign w:val="center"/>
          </w:tcPr>
          <w:p w14:paraId="04A51A2F" w14:textId="77777777" w:rsidR="00756D4F" w:rsidRPr="00F8085C" w:rsidRDefault="00756D4F" w:rsidP="00CF0076">
            <w:pPr>
              <w:spacing w:after="0"/>
              <w:jc w:val="center"/>
              <w:rPr>
                <w:b/>
                <w:sz w:val="16"/>
                <w:szCs w:val="16"/>
              </w:rPr>
            </w:pPr>
            <w:r w:rsidRPr="00F8085C">
              <w:rPr>
                <w:b/>
                <w:sz w:val="16"/>
                <w:szCs w:val="16"/>
              </w:rPr>
              <w:t>Faktor (ZD)</w:t>
            </w:r>
          </w:p>
        </w:tc>
      </w:tr>
      <w:tr w:rsidR="00756D4F" w:rsidRPr="00F8085C" w14:paraId="62662335" w14:textId="77777777">
        <w:trPr>
          <w:jc w:val="center"/>
        </w:trPr>
        <w:tc>
          <w:tcPr>
            <w:tcW w:w="2697" w:type="dxa"/>
            <w:vAlign w:val="center"/>
          </w:tcPr>
          <w:p w14:paraId="50ED9088" w14:textId="228C9417" w:rsidR="00756D4F" w:rsidRPr="008B21C5" w:rsidRDefault="008B21C5" w:rsidP="001C4012">
            <w:pPr>
              <w:pStyle w:val="Tabela"/>
              <w:jc w:val="left"/>
            </w:pPr>
            <w:r w:rsidRPr="00FC0B42">
              <w:t>Zahtevnejše, specialistično delo - SPECIALIST</w:t>
            </w:r>
          </w:p>
        </w:tc>
        <w:tc>
          <w:tcPr>
            <w:tcW w:w="4797" w:type="dxa"/>
          </w:tcPr>
          <w:p w14:paraId="44CE810E" w14:textId="061A0615" w:rsidR="00756D4F" w:rsidRPr="008B21C5" w:rsidRDefault="00D32A91" w:rsidP="00247475">
            <w:pPr>
              <w:pStyle w:val="Tabela"/>
              <w:jc w:val="left"/>
              <w:rPr>
                <w:highlight w:val="yellow"/>
              </w:rPr>
            </w:pPr>
            <w:r w:rsidRPr="008B21C5">
              <w:t>Sistemsko</w:t>
            </w:r>
            <w:r w:rsidR="00756D4F" w:rsidRPr="008B21C5">
              <w:t xml:space="preserve"> programiranje,</w:t>
            </w:r>
            <w:r w:rsidR="00F1427C" w:rsidRPr="008B21C5">
              <w:t xml:space="preserve"> konfiguriranje </w:t>
            </w:r>
            <w:r w:rsidRPr="008B21C5">
              <w:t xml:space="preserve">in </w:t>
            </w:r>
            <w:r w:rsidR="00464E66" w:rsidRPr="008B21C5">
              <w:t>optimizacija sistemske programske opreme na strežnikih</w:t>
            </w:r>
            <w:r w:rsidR="00C42435" w:rsidRPr="008B21C5">
              <w:t xml:space="preserve"> ali aktivni mrežni opremi</w:t>
            </w:r>
            <w:r w:rsidR="00464E66" w:rsidRPr="008B21C5">
              <w:t>, nameščanje</w:t>
            </w:r>
            <w:r w:rsidRPr="008B21C5">
              <w:t xml:space="preserve"> </w:t>
            </w:r>
            <w:r w:rsidR="00464E66" w:rsidRPr="008B21C5">
              <w:t xml:space="preserve">zahtevnejših </w:t>
            </w:r>
            <w:r w:rsidR="00F1427C" w:rsidRPr="008B21C5">
              <w:t>strežnikov</w:t>
            </w:r>
            <w:r w:rsidR="00247475" w:rsidRPr="008B21C5">
              <w:t xml:space="preserve"> ali elementov zahtevnejše aktivne opreme</w:t>
            </w:r>
            <w:r w:rsidR="00464E66" w:rsidRPr="008B21C5">
              <w:t>, odpravljanje napak na sistemski programski opremi</w:t>
            </w:r>
            <w:r w:rsidR="00C42435" w:rsidRPr="008B21C5">
              <w:t xml:space="preserve"> ali aktivni mrežni opremi</w:t>
            </w:r>
            <w:r w:rsidR="00F1427C" w:rsidRPr="008B21C5">
              <w:t>,</w:t>
            </w:r>
            <w:r w:rsidR="00756D4F" w:rsidRPr="008B21C5">
              <w:t xml:space="preserve"> </w:t>
            </w:r>
            <w:r w:rsidR="00464E66" w:rsidRPr="008B21C5">
              <w:t>svetovanje</w:t>
            </w:r>
            <w:r w:rsidR="00756D4F" w:rsidRPr="008B21C5">
              <w:t>, dokumentir</w:t>
            </w:r>
            <w:r w:rsidR="00464E66" w:rsidRPr="008B21C5">
              <w:t>anje, vodenje projektov, priprava analiz</w:t>
            </w:r>
            <w:r w:rsidR="00D5120E" w:rsidRPr="008B21C5">
              <w:t>,</w:t>
            </w:r>
            <w:r w:rsidR="00C42435" w:rsidRPr="008B21C5">
              <w:t xml:space="preserve"> </w:t>
            </w:r>
            <w:r w:rsidR="007E7FA8" w:rsidRPr="008B21C5">
              <w:rPr>
                <w:bCs/>
              </w:rPr>
              <w:t>načrtovanje in optimizacija informacijskih sistemov</w:t>
            </w:r>
            <w:r w:rsidR="007E7FA8" w:rsidRPr="008B21C5">
              <w:t xml:space="preserve"> </w:t>
            </w:r>
            <w:r w:rsidR="00D5120E" w:rsidRPr="008B21C5">
              <w:t>…</w:t>
            </w:r>
          </w:p>
        </w:tc>
        <w:tc>
          <w:tcPr>
            <w:tcW w:w="1020" w:type="dxa"/>
            <w:vAlign w:val="center"/>
          </w:tcPr>
          <w:p w14:paraId="4139D326" w14:textId="77777777" w:rsidR="00756D4F" w:rsidRPr="008B21C5" w:rsidRDefault="00756D4F" w:rsidP="001C4012">
            <w:pPr>
              <w:pStyle w:val="Tabela"/>
              <w:rPr>
                <w:b/>
              </w:rPr>
            </w:pPr>
            <w:r w:rsidRPr="008B21C5">
              <w:rPr>
                <w:b/>
              </w:rPr>
              <w:t>1,2</w:t>
            </w:r>
          </w:p>
        </w:tc>
      </w:tr>
      <w:tr w:rsidR="00756D4F" w:rsidRPr="00F8085C" w14:paraId="5DD6BC64" w14:textId="77777777">
        <w:trPr>
          <w:jc w:val="center"/>
        </w:trPr>
        <w:tc>
          <w:tcPr>
            <w:tcW w:w="2697" w:type="dxa"/>
            <w:vAlign w:val="center"/>
          </w:tcPr>
          <w:p w14:paraId="03619042" w14:textId="454E5134" w:rsidR="00756D4F" w:rsidRPr="008B21C5" w:rsidRDefault="008B21C5" w:rsidP="001C4012">
            <w:pPr>
              <w:pStyle w:val="Tabela"/>
              <w:jc w:val="left"/>
            </w:pPr>
            <w:r w:rsidRPr="00FC0B42">
              <w:t>Rutinsko delo in preventivne aktivnosti – ANALITIK</w:t>
            </w:r>
          </w:p>
        </w:tc>
        <w:tc>
          <w:tcPr>
            <w:tcW w:w="4797" w:type="dxa"/>
          </w:tcPr>
          <w:p w14:paraId="50E7EBF3" w14:textId="4B60969D" w:rsidR="00756D4F" w:rsidRPr="008B21C5" w:rsidRDefault="008B21C5" w:rsidP="007E7FA8">
            <w:pPr>
              <w:pStyle w:val="Tabela"/>
              <w:jc w:val="left"/>
              <w:rPr>
                <w:highlight w:val="yellow"/>
              </w:rPr>
            </w:pPr>
            <w:r w:rsidRPr="00FC0B42">
              <w:t>Nameščanje enostavnih strežnikov (osnovnega operacijskega sistema), administracija uporabnikov, ponavljajoča opravila, preventivne aktivnosti, prenos podatkov, enostavna rutinska opravila na aktivni mrežni opremi.</w:t>
            </w:r>
            <w:r w:rsidRPr="00FC0B42">
              <w:rPr>
                <w:rFonts w:cs="Arial"/>
                <w:bCs/>
                <w:sz w:val="22"/>
                <w:lang w:eastAsia="sl-SI"/>
              </w:rPr>
              <w:t xml:space="preserve"> </w:t>
            </w:r>
            <w:r w:rsidRPr="00FC0B42">
              <w:t>Redni pregled delovanja, spremljanje obvestil v nadzornem sistemu, priprava priporočil za optimizacijo delovanja ali nadgradnje</w:t>
            </w:r>
            <w:r w:rsidR="00864E8F">
              <w:t xml:space="preserve"> </w:t>
            </w:r>
            <w:r w:rsidR="00CB6BF1">
              <w:t>…</w:t>
            </w:r>
          </w:p>
        </w:tc>
        <w:tc>
          <w:tcPr>
            <w:tcW w:w="1020" w:type="dxa"/>
            <w:vAlign w:val="center"/>
          </w:tcPr>
          <w:p w14:paraId="6C53970D" w14:textId="77777777" w:rsidR="00756D4F" w:rsidRPr="008B21C5" w:rsidRDefault="00756D4F" w:rsidP="001C4012">
            <w:pPr>
              <w:pStyle w:val="Tabela"/>
              <w:rPr>
                <w:b/>
              </w:rPr>
            </w:pPr>
            <w:r w:rsidRPr="008B21C5">
              <w:rPr>
                <w:b/>
              </w:rPr>
              <w:t>0,8</w:t>
            </w:r>
          </w:p>
        </w:tc>
      </w:tr>
      <w:tr w:rsidR="00E7787D" w:rsidRPr="00E7787D" w14:paraId="09F43C0C" w14:textId="77777777">
        <w:trPr>
          <w:jc w:val="center"/>
        </w:trPr>
        <w:tc>
          <w:tcPr>
            <w:tcW w:w="2697" w:type="dxa"/>
            <w:vAlign w:val="center"/>
          </w:tcPr>
          <w:p w14:paraId="12062D1C" w14:textId="537EF580" w:rsidR="002E5512" w:rsidRPr="008B21C5" w:rsidRDefault="008B21C5" w:rsidP="001C4012">
            <w:pPr>
              <w:pStyle w:val="Tabela"/>
              <w:jc w:val="left"/>
            </w:pPr>
            <w:r w:rsidRPr="00FC0B42">
              <w:t>Manj zahtevno - SISTEMSKI TEHNIK</w:t>
            </w:r>
          </w:p>
        </w:tc>
        <w:tc>
          <w:tcPr>
            <w:tcW w:w="4797" w:type="dxa"/>
          </w:tcPr>
          <w:p w14:paraId="11FD4A6A" w14:textId="65277AC4" w:rsidR="002E5512" w:rsidRPr="008B21C5" w:rsidRDefault="004E537C" w:rsidP="0053522F">
            <w:pPr>
              <w:pStyle w:val="Tabela"/>
              <w:jc w:val="left"/>
            </w:pPr>
            <w:r>
              <w:t>Izgradnja</w:t>
            </w:r>
            <w:r w:rsidR="00CB6BF1">
              <w:t xml:space="preserve"> </w:t>
            </w:r>
            <w:r w:rsidR="00CB6BF1" w:rsidRPr="008B21C5">
              <w:t>strukturirane</w:t>
            </w:r>
            <w:r w:rsidR="00CB6BF1">
              <w:t>ga</w:t>
            </w:r>
            <w:r w:rsidR="00CB6BF1" w:rsidRPr="008B21C5">
              <w:t xml:space="preserve"> ožičenj</w:t>
            </w:r>
            <w:r w:rsidR="00CB6BF1">
              <w:t>a</w:t>
            </w:r>
            <w:r>
              <w:t xml:space="preserve"> in o</w:t>
            </w:r>
            <w:r w:rsidR="00C42435" w:rsidRPr="008B21C5">
              <w:t>dpravljanje napak</w:t>
            </w:r>
            <w:r>
              <w:t>, vgradnja mrežnih stikal</w:t>
            </w:r>
            <w:r w:rsidR="00CB6BF1">
              <w:t xml:space="preserve"> in priklop uporabnikov …</w:t>
            </w:r>
          </w:p>
        </w:tc>
        <w:tc>
          <w:tcPr>
            <w:tcW w:w="1020" w:type="dxa"/>
            <w:vAlign w:val="center"/>
          </w:tcPr>
          <w:p w14:paraId="3D1C83AC" w14:textId="77777777" w:rsidR="002E5512" w:rsidRPr="008B21C5" w:rsidRDefault="002E5512" w:rsidP="001C4012">
            <w:pPr>
              <w:pStyle w:val="Tabela"/>
              <w:rPr>
                <w:b/>
              </w:rPr>
            </w:pPr>
            <w:r w:rsidRPr="008B21C5">
              <w:rPr>
                <w:b/>
              </w:rPr>
              <w:t>0,6</w:t>
            </w:r>
          </w:p>
        </w:tc>
      </w:tr>
      <w:tr w:rsidR="00756D4F" w:rsidRPr="00F8085C" w14:paraId="006CDEC9" w14:textId="77777777">
        <w:trPr>
          <w:jc w:val="center"/>
        </w:trPr>
        <w:tc>
          <w:tcPr>
            <w:tcW w:w="2697" w:type="dxa"/>
            <w:vAlign w:val="center"/>
          </w:tcPr>
          <w:p w14:paraId="79B054AC" w14:textId="77777777" w:rsidR="00756D4F" w:rsidRPr="00F8085C" w:rsidRDefault="00756D4F" w:rsidP="001C4012">
            <w:pPr>
              <w:pStyle w:val="Tabela"/>
              <w:jc w:val="left"/>
              <w:rPr>
                <w:rFonts w:cs="Arial"/>
              </w:rPr>
            </w:pPr>
            <w:r w:rsidRPr="00F8085C">
              <w:rPr>
                <w:rFonts w:cs="Arial"/>
              </w:rPr>
              <w:t>čas na poti (ZD</w:t>
            </w:r>
            <w:r w:rsidRPr="00F8085C">
              <w:rPr>
                <w:rFonts w:cs="Arial"/>
                <w:vertAlign w:val="subscript"/>
              </w:rPr>
              <w:t>Č</w:t>
            </w:r>
            <w:r w:rsidRPr="00F8085C">
              <w:rPr>
                <w:rFonts w:cs="Arial"/>
              </w:rPr>
              <w:t>)</w:t>
            </w:r>
          </w:p>
        </w:tc>
        <w:tc>
          <w:tcPr>
            <w:tcW w:w="4797" w:type="dxa"/>
          </w:tcPr>
          <w:p w14:paraId="7CAD5326" w14:textId="77777777" w:rsidR="00756D4F" w:rsidRPr="00F8085C" w:rsidRDefault="00756D4F" w:rsidP="001C4012">
            <w:pPr>
              <w:pStyle w:val="Tabela"/>
              <w:jc w:val="left"/>
              <w:rPr>
                <w:rFonts w:cs="Arial"/>
              </w:rPr>
            </w:pPr>
          </w:p>
        </w:tc>
        <w:tc>
          <w:tcPr>
            <w:tcW w:w="1020" w:type="dxa"/>
            <w:vAlign w:val="center"/>
          </w:tcPr>
          <w:p w14:paraId="205BE4FF" w14:textId="77777777" w:rsidR="00756D4F" w:rsidRPr="00F8085C" w:rsidRDefault="00756D4F" w:rsidP="001C4012">
            <w:pPr>
              <w:pStyle w:val="Tabela"/>
              <w:rPr>
                <w:rFonts w:cs="Arial"/>
                <w:b/>
              </w:rPr>
            </w:pPr>
            <w:r w:rsidRPr="00F8085C">
              <w:rPr>
                <w:rFonts w:cs="Arial"/>
                <w:b/>
              </w:rPr>
              <w:t>0,3</w:t>
            </w:r>
          </w:p>
        </w:tc>
      </w:tr>
      <w:tr w:rsidR="00756D4F" w:rsidRPr="00F8085C" w14:paraId="0F658837" w14:textId="77777777" w:rsidTr="0092694D">
        <w:trPr>
          <w:jc w:val="center"/>
        </w:trPr>
        <w:tc>
          <w:tcPr>
            <w:tcW w:w="2697" w:type="dxa"/>
            <w:vAlign w:val="center"/>
          </w:tcPr>
          <w:p w14:paraId="6BAB77D2" w14:textId="77777777" w:rsidR="00756D4F" w:rsidRPr="0092694D" w:rsidRDefault="00756D4F" w:rsidP="001C4012">
            <w:pPr>
              <w:pStyle w:val="Tabela"/>
              <w:jc w:val="left"/>
            </w:pPr>
            <w:r w:rsidRPr="0092694D">
              <w:t>dežurstvo (ZD</w:t>
            </w:r>
            <w:r w:rsidRPr="0092694D">
              <w:rPr>
                <w:vertAlign w:val="subscript"/>
              </w:rPr>
              <w:t>DEŽ</w:t>
            </w:r>
            <w:r w:rsidRPr="0092694D">
              <w:t>)</w:t>
            </w:r>
          </w:p>
        </w:tc>
        <w:tc>
          <w:tcPr>
            <w:tcW w:w="4797" w:type="dxa"/>
          </w:tcPr>
          <w:p w14:paraId="2C2092FA" w14:textId="77777777" w:rsidR="00756D4F" w:rsidRPr="0092694D" w:rsidRDefault="00756D4F" w:rsidP="001C4012">
            <w:pPr>
              <w:pStyle w:val="Tabela"/>
              <w:jc w:val="left"/>
            </w:pPr>
          </w:p>
        </w:tc>
        <w:tc>
          <w:tcPr>
            <w:tcW w:w="1020" w:type="dxa"/>
            <w:shd w:val="clear" w:color="auto" w:fill="auto"/>
            <w:vAlign w:val="center"/>
          </w:tcPr>
          <w:p w14:paraId="78B33E2F" w14:textId="47C346CB" w:rsidR="00756D4F" w:rsidRPr="00F8085C" w:rsidRDefault="00756D4F" w:rsidP="001C4012">
            <w:pPr>
              <w:pStyle w:val="Tabela"/>
              <w:rPr>
                <w:b/>
              </w:rPr>
            </w:pPr>
            <w:r w:rsidRPr="0092694D">
              <w:rPr>
                <w:b/>
              </w:rPr>
              <w:t>0,</w:t>
            </w:r>
            <w:r w:rsidR="00E4198E" w:rsidRPr="0092694D">
              <w:rPr>
                <w:b/>
              </w:rPr>
              <w:t>2</w:t>
            </w:r>
          </w:p>
        </w:tc>
      </w:tr>
    </w:tbl>
    <w:p w14:paraId="45275243" w14:textId="5659063E" w:rsidR="00AC536B" w:rsidRPr="00FC0B42" w:rsidRDefault="00935D3B" w:rsidP="009D1E47">
      <w:pPr>
        <w:pStyle w:val="SlogNapisNasredini"/>
        <w:rPr>
          <w:b w:val="0"/>
          <w:bCs w:val="0"/>
          <w:i/>
          <w:iCs/>
          <w:sz w:val="18"/>
          <w:szCs w:val="18"/>
        </w:rPr>
      </w:pPr>
      <w:bookmarkStart w:id="198" w:name="_Ref300899166"/>
      <w:bookmarkStart w:id="199" w:name="_Toc398642235"/>
      <w:r w:rsidRPr="00FC0B42">
        <w:rPr>
          <w:b w:val="0"/>
          <w:bCs w:val="0"/>
          <w:i/>
          <w:iCs/>
          <w:sz w:val="18"/>
          <w:szCs w:val="18"/>
        </w:rPr>
        <w:t>Tabela</w:t>
      </w:r>
      <w:bookmarkEnd w:id="196"/>
      <w:bookmarkEnd w:id="198"/>
      <w:r w:rsidR="00216063" w:rsidRPr="00FC0B42">
        <w:rPr>
          <w:b w:val="0"/>
          <w:bCs w:val="0"/>
          <w:i/>
          <w:iCs/>
          <w:sz w:val="18"/>
          <w:szCs w:val="18"/>
        </w:rPr>
        <w:t xml:space="preserve"> 4</w:t>
      </w:r>
      <w:r w:rsidRPr="00FC0B42">
        <w:rPr>
          <w:b w:val="0"/>
          <w:bCs w:val="0"/>
          <w:i/>
          <w:iCs/>
          <w:sz w:val="18"/>
          <w:szCs w:val="18"/>
        </w:rPr>
        <w:t xml:space="preserve">: </w:t>
      </w:r>
      <w:r w:rsidR="005356AB" w:rsidRPr="00FC0B42">
        <w:rPr>
          <w:b w:val="0"/>
          <w:bCs w:val="0"/>
          <w:i/>
          <w:iCs/>
          <w:sz w:val="18"/>
          <w:szCs w:val="18"/>
        </w:rPr>
        <w:t>F</w:t>
      </w:r>
      <w:r w:rsidRPr="00FC0B42">
        <w:rPr>
          <w:b w:val="0"/>
          <w:bCs w:val="0"/>
          <w:i/>
          <w:iCs/>
          <w:sz w:val="18"/>
          <w:szCs w:val="18"/>
        </w:rPr>
        <w:t>aktor</w:t>
      </w:r>
      <w:bookmarkEnd w:id="197"/>
      <w:r w:rsidRPr="00FC0B42">
        <w:rPr>
          <w:b w:val="0"/>
          <w:bCs w:val="0"/>
          <w:i/>
          <w:iCs/>
          <w:sz w:val="18"/>
          <w:szCs w:val="18"/>
        </w:rPr>
        <w:t xml:space="preserve">ji </w:t>
      </w:r>
      <w:r w:rsidR="002809B0" w:rsidRPr="00FC0B42">
        <w:rPr>
          <w:b w:val="0"/>
          <w:bCs w:val="0"/>
          <w:i/>
          <w:iCs/>
          <w:sz w:val="18"/>
          <w:szCs w:val="18"/>
        </w:rPr>
        <w:t xml:space="preserve">zahtevnosti </w:t>
      </w:r>
      <w:r w:rsidRPr="00FC0B42">
        <w:rPr>
          <w:b w:val="0"/>
          <w:bCs w:val="0"/>
          <w:i/>
          <w:iCs/>
          <w:sz w:val="18"/>
          <w:szCs w:val="18"/>
        </w:rPr>
        <w:t>dela</w:t>
      </w:r>
      <w:bookmarkEnd w:id="199"/>
    </w:p>
    <w:p w14:paraId="108BBB98" w14:textId="77777777" w:rsidR="004675CF" w:rsidRPr="00FC0B42" w:rsidRDefault="004675CF" w:rsidP="00032C4A">
      <w:pPr>
        <w:pStyle w:val="Naslov4"/>
        <w:rPr>
          <w:b/>
          <w:bCs w:val="0"/>
        </w:rPr>
      </w:pPr>
      <w:r w:rsidRPr="00FC0B42">
        <w:rPr>
          <w:b/>
          <w:bCs w:val="0"/>
        </w:rPr>
        <w:t>Čas na poti</w:t>
      </w:r>
    </w:p>
    <w:p w14:paraId="5BA8753B" w14:textId="77777777" w:rsidR="004675CF" w:rsidRPr="00F8085C" w:rsidRDefault="00756D4F" w:rsidP="00CF5B0E">
      <w:r w:rsidRPr="00F8085C">
        <w:t>Čas</w:t>
      </w:r>
      <w:r w:rsidR="004675CF" w:rsidRPr="00F8085C">
        <w:t xml:space="preserve"> na poti se zaračuna v primeru oddaljenosti, večje od 10 km po naslednjem ključu</w:t>
      </w:r>
      <w:r w:rsidR="009352D2" w:rsidRPr="00F8085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900"/>
        <w:gridCol w:w="900"/>
        <w:gridCol w:w="1080"/>
        <w:gridCol w:w="1004"/>
        <w:gridCol w:w="1260"/>
        <w:gridCol w:w="1156"/>
      </w:tblGrid>
      <w:tr w:rsidR="004675CF" w:rsidRPr="00F8085C" w14:paraId="20EA8A1C" w14:textId="77777777">
        <w:trPr>
          <w:trHeight w:val="294"/>
          <w:jc w:val="center"/>
        </w:trPr>
        <w:tc>
          <w:tcPr>
            <w:tcW w:w="2020" w:type="dxa"/>
            <w:shd w:val="clear" w:color="auto" w:fill="CCCCCC"/>
            <w:vAlign w:val="center"/>
          </w:tcPr>
          <w:p w14:paraId="68A64F6B" w14:textId="77777777" w:rsidR="004675CF" w:rsidRPr="00F8085C" w:rsidRDefault="004675CF" w:rsidP="00CF0076">
            <w:pPr>
              <w:spacing w:after="0"/>
              <w:jc w:val="center"/>
              <w:rPr>
                <w:b/>
                <w:sz w:val="16"/>
                <w:szCs w:val="16"/>
              </w:rPr>
            </w:pPr>
            <w:r w:rsidRPr="00F8085C">
              <w:rPr>
                <w:b/>
                <w:sz w:val="16"/>
                <w:szCs w:val="16"/>
              </w:rPr>
              <w:lastRenderedPageBreak/>
              <w:t>število kilometrov</w:t>
            </w:r>
          </w:p>
        </w:tc>
        <w:tc>
          <w:tcPr>
            <w:tcW w:w="900" w:type="dxa"/>
            <w:shd w:val="clear" w:color="auto" w:fill="CCCCCC"/>
            <w:vAlign w:val="center"/>
          </w:tcPr>
          <w:p w14:paraId="4F41A6CB" w14:textId="77777777" w:rsidR="004675CF" w:rsidRPr="00F8085C" w:rsidRDefault="004675CF" w:rsidP="00CF0076">
            <w:pPr>
              <w:spacing w:after="0"/>
              <w:jc w:val="center"/>
              <w:rPr>
                <w:b/>
                <w:sz w:val="16"/>
                <w:szCs w:val="16"/>
              </w:rPr>
            </w:pPr>
            <w:r w:rsidRPr="00F8085C">
              <w:rPr>
                <w:b/>
                <w:sz w:val="16"/>
                <w:szCs w:val="16"/>
              </w:rPr>
              <w:t>0 – 10</w:t>
            </w:r>
          </w:p>
        </w:tc>
        <w:tc>
          <w:tcPr>
            <w:tcW w:w="900" w:type="dxa"/>
            <w:shd w:val="clear" w:color="auto" w:fill="CCCCCC"/>
            <w:vAlign w:val="center"/>
          </w:tcPr>
          <w:p w14:paraId="24A89B4E" w14:textId="77777777" w:rsidR="004675CF" w:rsidRPr="00F8085C" w:rsidRDefault="004675CF" w:rsidP="00CF0076">
            <w:pPr>
              <w:spacing w:after="0"/>
              <w:jc w:val="center"/>
              <w:rPr>
                <w:b/>
                <w:sz w:val="16"/>
                <w:szCs w:val="16"/>
              </w:rPr>
            </w:pPr>
            <w:r w:rsidRPr="00F8085C">
              <w:rPr>
                <w:b/>
                <w:sz w:val="16"/>
                <w:szCs w:val="16"/>
              </w:rPr>
              <w:t>11 – 25</w:t>
            </w:r>
          </w:p>
        </w:tc>
        <w:tc>
          <w:tcPr>
            <w:tcW w:w="1080" w:type="dxa"/>
            <w:shd w:val="clear" w:color="auto" w:fill="CCCCCC"/>
            <w:vAlign w:val="center"/>
          </w:tcPr>
          <w:p w14:paraId="735AC5D7" w14:textId="77777777" w:rsidR="004675CF" w:rsidRPr="00F8085C" w:rsidRDefault="004675CF" w:rsidP="00CF0076">
            <w:pPr>
              <w:spacing w:after="0"/>
              <w:jc w:val="center"/>
              <w:rPr>
                <w:b/>
                <w:sz w:val="16"/>
                <w:szCs w:val="16"/>
              </w:rPr>
            </w:pPr>
            <w:r w:rsidRPr="00F8085C">
              <w:rPr>
                <w:b/>
                <w:sz w:val="16"/>
                <w:szCs w:val="16"/>
              </w:rPr>
              <w:t>26 – 50</w:t>
            </w:r>
          </w:p>
        </w:tc>
        <w:tc>
          <w:tcPr>
            <w:tcW w:w="1004" w:type="dxa"/>
            <w:shd w:val="clear" w:color="auto" w:fill="CCCCCC"/>
            <w:vAlign w:val="center"/>
          </w:tcPr>
          <w:p w14:paraId="7C64C662" w14:textId="77777777" w:rsidR="004675CF" w:rsidRPr="00F8085C" w:rsidRDefault="004675CF" w:rsidP="00CF0076">
            <w:pPr>
              <w:spacing w:after="0"/>
              <w:jc w:val="center"/>
              <w:rPr>
                <w:b/>
                <w:sz w:val="16"/>
                <w:szCs w:val="16"/>
              </w:rPr>
            </w:pPr>
            <w:r w:rsidRPr="00F8085C">
              <w:rPr>
                <w:b/>
                <w:sz w:val="16"/>
                <w:szCs w:val="16"/>
              </w:rPr>
              <w:t>51 – 100</w:t>
            </w:r>
          </w:p>
        </w:tc>
        <w:tc>
          <w:tcPr>
            <w:tcW w:w="1260" w:type="dxa"/>
            <w:shd w:val="clear" w:color="auto" w:fill="CCCCCC"/>
            <w:vAlign w:val="center"/>
          </w:tcPr>
          <w:p w14:paraId="411B926A" w14:textId="77777777" w:rsidR="004675CF" w:rsidRPr="00F8085C" w:rsidRDefault="004675CF" w:rsidP="00CF0076">
            <w:pPr>
              <w:spacing w:after="0"/>
              <w:jc w:val="center"/>
              <w:rPr>
                <w:b/>
                <w:sz w:val="16"/>
                <w:szCs w:val="16"/>
              </w:rPr>
            </w:pPr>
            <w:r w:rsidRPr="00F8085C">
              <w:rPr>
                <w:b/>
                <w:sz w:val="16"/>
                <w:szCs w:val="16"/>
              </w:rPr>
              <w:t>101 – 150</w:t>
            </w:r>
          </w:p>
        </w:tc>
        <w:tc>
          <w:tcPr>
            <w:tcW w:w="1156" w:type="dxa"/>
            <w:shd w:val="clear" w:color="auto" w:fill="CCCCCC"/>
            <w:vAlign w:val="center"/>
          </w:tcPr>
          <w:p w14:paraId="59CCCD3D" w14:textId="77777777" w:rsidR="004675CF" w:rsidRPr="00F8085C" w:rsidRDefault="004675CF" w:rsidP="00CF0076">
            <w:pPr>
              <w:spacing w:after="0"/>
              <w:jc w:val="center"/>
              <w:rPr>
                <w:b/>
                <w:sz w:val="16"/>
                <w:szCs w:val="16"/>
              </w:rPr>
            </w:pPr>
            <w:r w:rsidRPr="00F8085C">
              <w:rPr>
                <w:b/>
                <w:sz w:val="16"/>
                <w:szCs w:val="16"/>
              </w:rPr>
              <w:t>&gt; 150</w:t>
            </w:r>
          </w:p>
        </w:tc>
      </w:tr>
      <w:tr w:rsidR="004675CF" w:rsidRPr="00F8085C" w14:paraId="197081E0" w14:textId="77777777">
        <w:trPr>
          <w:trHeight w:val="270"/>
          <w:jc w:val="center"/>
        </w:trPr>
        <w:tc>
          <w:tcPr>
            <w:tcW w:w="2020" w:type="dxa"/>
            <w:vAlign w:val="center"/>
          </w:tcPr>
          <w:p w14:paraId="60C10BB1" w14:textId="77777777" w:rsidR="004675CF" w:rsidRPr="00F8085C" w:rsidRDefault="004675CF" w:rsidP="00CF0076">
            <w:pPr>
              <w:spacing w:after="0"/>
              <w:jc w:val="center"/>
              <w:rPr>
                <w:sz w:val="16"/>
                <w:szCs w:val="16"/>
              </w:rPr>
            </w:pPr>
            <w:r w:rsidRPr="00F8085C">
              <w:rPr>
                <w:sz w:val="16"/>
                <w:szCs w:val="16"/>
              </w:rPr>
              <w:t>ure na poti</w:t>
            </w:r>
          </w:p>
        </w:tc>
        <w:tc>
          <w:tcPr>
            <w:tcW w:w="900" w:type="dxa"/>
            <w:vAlign w:val="center"/>
          </w:tcPr>
          <w:p w14:paraId="68EA75FE" w14:textId="77777777" w:rsidR="004675CF" w:rsidRPr="00F8085C" w:rsidRDefault="004675CF" w:rsidP="00CF0076">
            <w:pPr>
              <w:spacing w:after="0"/>
              <w:jc w:val="center"/>
              <w:rPr>
                <w:sz w:val="16"/>
                <w:szCs w:val="16"/>
              </w:rPr>
            </w:pPr>
            <w:r w:rsidRPr="00F8085C">
              <w:rPr>
                <w:sz w:val="16"/>
                <w:szCs w:val="16"/>
              </w:rPr>
              <w:t>0</w:t>
            </w:r>
          </w:p>
        </w:tc>
        <w:tc>
          <w:tcPr>
            <w:tcW w:w="900" w:type="dxa"/>
            <w:vAlign w:val="center"/>
          </w:tcPr>
          <w:p w14:paraId="05BD724F" w14:textId="77777777" w:rsidR="004675CF" w:rsidRPr="00F8085C" w:rsidRDefault="004675CF" w:rsidP="00CF0076">
            <w:pPr>
              <w:spacing w:after="0"/>
              <w:jc w:val="center"/>
              <w:rPr>
                <w:sz w:val="16"/>
                <w:szCs w:val="16"/>
              </w:rPr>
            </w:pPr>
            <w:r w:rsidRPr="00F8085C">
              <w:rPr>
                <w:sz w:val="16"/>
                <w:szCs w:val="16"/>
              </w:rPr>
              <w:t>0,5</w:t>
            </w:r>
          </w:p>
        </w:tc>
        <w:tc>
          <w:tcPr>
            <w:tcW w:w="1080" w:type="dxa"/>
            <w:vAlign w:val="center"/>
          </w:tcPr>
          <w:p w14:paraId="4FD6FCCB" w14:textId="77777777" w:rsidR="004675CF" w:rsidRPr="00F8085C" w:rsidRDefault="004675CF" w:rsidP="00CF0076">
            <w:pPr>
              <w:spacing w:after="0"/>
              <w:jc w:val="center"/>
              <w:rPr>
                <w:sz w:val="16"/>
                <w:szCs w:val="16"/>
              </w:rPr>
            </w:pPr>
            <w:r w:rsidRPr="00F8085C">
              <w:rPr>
                <w:sz w:val="16"/>
                <w:szCs w:val="16"/>
              </w:rPr>
              <w:t>1</w:t>
            </w:r>
          </w:p>
        </w:tc>
        <w:tc>
          <w:tcPr>
            <w:tcW w:w="1004" w:type="dxa"/>
            <w:vAlign w:val="center"/>
          </w:tcPr>
          <w:p w14:paraId="05ACC527" w14:textId="77777777" w:rsidR="004675CF" w:rsidRPr="00F8085C" w:rsidRDefault="004675CF" w:rsidP="00CF0076">
            <w:pPr>
              <w:spacing w:after="0"/>
              <w:jc w:val="center"/>
              <w:rPr>
                <w:sz w:val="16"/>
                <w:szCs w:val="16"/>
              </w:rPr>
            </w:pPr>
            <w:r w:rsidRPr="00F8085C">
              <w:rPr>
                <w:sz w:val="16"/>
                <w:szCs w:val="16"/>
              </w:rPr>
              <w:t>2</w:t>
            </w:r>
          </w:p>
        </w:tc>
        <w:tc>
          <w:tcPr>
            <w:tcW w:w="1260" w:type="dxa"/>
            <w:vAlign w:val="center"/>
          </w:tcPr>
          <w:p w14:paraId="50140EA2" w14:textId="77777777" w:rsidR="004675CF" w:rsidRPr="00F8085C" w:rsidRDefault="004675CF" w:rsidP="00CF0076">
            <w:pPr>
              <w:spacing w:after="0"/>
              <w:jc w:val="center"/>
              <w:rPr>
                <w:sz w:val="16"/>
                <w:szCs w:val="16"/>
              </w:rPr>
            </w:pPr>
            <w:r w:rsidRPr="00F8085C">
              <w:rPr>
                <w:sz w:val="16"/>
                <w:szCs w:val="16"/>
              </w:rPr>
              <w:t>3</w:t>
            </w:r>
          </w:p>
        </w:tc>
        <w:tc>
          <w:tcPr>
            <w:tcW w:w="1156" w:type="dxa"/>
            <w:vAlign w:val="center"/>
          </w:tcPr>
          <w:p w14:paraId="2C822FCC" w14:textId="77777777" w:rsidR="004675CF" w:rsidRPr="00F8085C" w:rsidRDefault="004675CF" w:rsidP="00CF0076">
            <w:pPr>
              <w:spacing w:after="0"/>
              <w:jc w:val="center"/>
              <w:rPr>
                <w:sz w:val="16"/>
                <w:szCs w:val="16"/>
              </w:rPr>
            </w:pPr>
            <w:r w:rsidRPr="00F8085C">
              <w:rPr>
                <w:sz w:val="16"/>
                <w:szCs w:val="16"/>
              </w:rPr>
              <w:t>4</w:t>
            </w:r>
          </w:p>
        </w:tc>
      </w:tr>
    </w:tbl>
    <w:p w14:paraId="0C331CE9" w14:textId="1230DFF0" w:rsidR="004675CF" w:rsidRPr="00FC0B42" w:rsidRDefault="009352D2" w:rsidP="009D1E47">
      <w:pPr>
        <w:pStyle w:val="SlogNapisNasredini"/>
        <w:rPr>
          <w:b w:val="0"/>
          <w:bCs w:val="0"/>
          <w:i/>
          <w:iCs/>
          <w:sz w:val="18"/>
          <w:szCs w:val="18"/>
        </w:rPr>
      </w:pPr>
      <w:bookmarkStart w:id="200" w:name="_Toc398642236"/>
      <w:r w:rsidRPr="00FC0B42">
        <w:rPr>
          <w:b w:val="0"/>
          <w:bCs w:val="0"/>
          <w:i/>
          <w:iCs/>
          <w:sz w:val="18"/>
          <w:szCs w:val="18"/>
        </w:rPr>
        <w:t xml:space="preserve">Tabela </w:t>
      </w:r>
      <w:r w:rsidR="00216063" w:rsidRPr="00FC0B42">
        <w:rPr>
          <w:b w:val="0"/>
          <w:bCs w:val="0"/>
          <w:i/>
          <w:iCs/>
          <w:sz w:val="18"/>
          <w:szCs w:val="18"/>
        </w:rPr>
        <w:t>5</w:t>
      </w:r>
      <w:r w:rsidRPr="00FC0B42">
        <w:rPr>
          <w:b w:val="0"/>
          <w:bCs w:val="0"/>
          <w:i/>
          <w:iCs/>
          <w:sz w:val="18"/>
          <w:szCs w:val="18"/>
        </w:rPr>
        <w:t xml:space="preserve">: </w:t>
      </w:r>
      <w:r w:rsidR="005356AB" w:rsidRPr="00FC0B42">
        <w:rPr>
          <w:b w:val="0"/>
          <w:bCs w:val="0"/>
          <w:i/>
          <w:iCs/>
          <w:sz w:val="18"/>
          <w:szCs w:val="18"/>
        </w:rPr>
        <w:t>Č</w:t>
      </w:r>
      <w:r w:rsidRPr="00FC0B42">
        <w:rPr>
          <w:b w:val="0"/>
          <w:bCs w:val="0"/>
          <w:i/>
          <w:iCs/>
          <w:sz w:val="18"/>
          <w:szCs w:val="18"/>
        </w:rPr>
        <w:t>as na poti</w:t>
      </w:r>
      <w:bookmarkEnd w:id="200"/>
    </w:p>
    <w:p w14:paraId="1FE8C268" w14:textId="50C3EE5D" w:rsidR="004675CF" w:rsidRPr="00F8085C" w:rsidRDefault="004675CF" w:rsidP="006B6D02">
      <w:r w:rsidRPr="00F8085C">
        <w:rPr>
          <w:b/>
          <w:i/>
        </w:rPr>
        <w:t>Število kilometr</w:t>
      </w:r>
      <w:r w:rsidR="00EB242D" w:rsidRPr="00F8085C">
        <w:rPr>
          <w:b/>
          <w:i/>
        </w:rPr>
        <w:t>o</w:t>
      </w:r>
      <w:r w:rsidRPr="00F8085C">
        <w:rPr>
          <w:b/>
          <w:i/>
        </w:rPr>
        <w:t>v</w:t>
      </w:r>
      <w:r w:rsidR="00BE068F" w:rsidRPr="00F8085C">
        <w:rPr>
          <w:b/>
          <w:i/>
        </w:rPr>
        <w:t xml:space="preserve"> </w:t>
      </w:r>
      <w:r w:rsidR="00216063">
        <w:t xml:space="preserve">– </w:t>
      </w:r>
      <w:r w:rsidR="006B6D02" w:rsidRPr="00F8085C">
        <w:t>n</w:t>
      </w:r>
      <w:r w:rsidRPr="00F8085C">
        <w:t xml:space="preserve">aročnik </w:t>
      </w:r>
      <w:r w:rsidR="00BE068F" w:rsidRPr="00F8085C">
        <w:t>za pot prizna</w:t>
      </w:r>
      <w:r w:rsidR="00216063">
        <w:t>va</w:t>
      </w:r>
      <w:r w:rsidR="00BE068F" w:rsidRPr="00F8085C">
        <w:t xml:space="preserve"> oddaljenost </w:t>
      </w:r>
      <w:r w:rsidR="00C40767" w:rsidRPr="00F8085C">
        <w:t xml:space="preserve">lokacije od </w:t>
      </w:r>
      <w:r w:rsidRPr="00F8085C">
        <w:t>središča teritorialnega območja</w:t>
      </w:r>
      <w:r w:rsidR="002C7936">
        <w:t xml:space="preserve">, </w:t>
      </w:r>
      <w:r w:rsidR="00C40767" w:rsidRPr="00F8085C">
        <w:t>kjer se lokacija nahaja</w:t>
      </w:r>
      <w:r w:rsidRPr="00F8085C">
        <w:t>.</w:t>
      </w:r>
    </w:p>
    <w:p w14:paraId="3F76C641" w14:textId="1999AC2B" w:rsidR="004675CF" w:rsidRDefault="004675CF" w:rsidP="004C7E4A">
      <w:pPr>
        <w:rPr>
          <w:szCs w:val="22"/>
        </w:rPr>
      </w:pPr>
      <w:r w:rsidRPr="00F8085C">
        <w:rPr>
          <w:b/>
          <w:i/>
          <w:szCs w:val="22"/>
        </w:rPr>
        <w:t>Ure na poti</w:t>
      </w:r>
      <w:r w:rsidR="006B6D02" w:rsidRPr="00F8085C">
        <w:rPr>
          <w:szCs w:val="22"/>
        </w:rPr>
        <w:t xml:space="preserve"> </w:t>
      </w:r>
      <w:r w:rsidRPr="00F8085C">
        <w:rPr>
          <w:szCs w:val="22"/>
        </w:rPr>
        <w:t>– število ur, ki jih naročnik prizna</w:t>
      </w:r>
      <w:r w:rsidR="00216063">
        <w:rPr>
          <w:szCs w:val="22"/>
        </w:rPr>
        <w:t>va</w:t>
      </w:r>
      <w:r w:rsidRPr="00F8085C">
        <w:rPr>
          <w:szCs w:val="22"/>
        </w:rPr>
        <w:t xml:space="preserve"> za </w:t>
      </w:r>
      <w:r w:rsidR="00C40767" w:rsidRPr="00F8085C">
        <w:rPr>
          <w:szCs w:val="22"/>
        </w:rPr>
        <w:t xml:space="preserve">prevoz do </w:t>
      </w:r>
      <w:r w:rsidRPr="00F8085C">
        <w:rPr>
          <w:szCs w:val="22"/>
        </w:rPr>
        <w:t xml:space="preserve">lokacije. Naročnik ne priznava </w:t>
      </w:r>
      <w:r w:rsidR="00A37FA5" w:rsidRPr="00F8085C">
        <w:rPr>
          <w:szCs w:val="22"/>
        </w:rPr>
        <w:t xml:space="preserve">kilometrine in </w:t>
      </w:r>
      <w:r w:rsidRPr="00F8085C">
        <w:rPr>
          <w:szCs w:val="22"/>
        </w:rPr>
        <w:t>stroškov, nastalih v zvezi z nočitvami, cestninami ipd.</w:t>
      </w:r>
    </w:p>
    <w:p w14:paraId="3EA6D2C8" w14:textId="77777777" w:rsidR="00312A4F" w:rsidRPr="00F8085C" w:rsidRDefault="00312A4F" w:rsidP="004C7E4A">
      <w:pPr>
        <w:rPr>
          <w:szCs w:val="22"/>
        </w:rPr>
      </w:pPr>
    </w:p>
    <w:p w14:paraId="4AA0877A" w14:textId="77777777" w:rsidR="004675CF" w:rsidRPr="00F8085C" w:rsidRDefault="004675CF" w:rsidP="00E6403E">
      <w:pPr>
        <w:pStyle w:val="Naslov3"/>
      </w:pPr>
      <w:bookmarkStart w:id="201" w:name="_Hlk258265"/>
      <w:bookmarkStart w:id="202" w:name="_Toc164163696"/>
      <w:r w:rsidRPr="00F8085C">
        <w:t>Faktorji</w:t>
      </w:r>
      <w:bookmarkEnd w:id="201"/>
      <w:r w:rsidRPr="00F8085C">
        <w:t xml:space="preserve"> obračuna za delo v različnih časovnih pasovih</w:t>
      </w:r>
      <w:r w:rsidR="00F66DEE" w:rsidRPr="00F8085C">
        <w:t xml:space="preserve"> (F</w:t>
      </w:r>
      <w:r w:rsidR="00F8765A" w:rsidRPr="00F8085C">
        <w:rPr>
          <w:vertAlign w:val="subscript"/>
        </w:rPr>
        <w:t>Č</w:t>
      </w:r>
      <w:r w:rsidR="00032C4A" w:rsidRPr="00F8085C">
        <w:rPr>
          <w:vertAlign w:val="subscript"/>
        </w:rPr>
        <w:t>AS</w:t>
      </w:r>
      <w:r w:rsidR="00F66DEE" w:rsidRPr="00F8085C">
        <w:t>)</w:t>
      </w:r>
      <w:bookmarkEnd w:id="2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7"/>
        <w:gridCol w:w="555"/>
      </w:tblGrid>
      <w:tr w:rsidR="00253780" w:rsidRPr="00F8085C" w14:paraId="7B3AEC56" w14:textId="77777777" w:rsidTr="00FF58FB">
        <w:trPr>
          <w:trHeight w:val="416"/>
          <w:jc w:val="center"/>
        </w:trPr>
        <w:tc>
          <w:tcPr>
            <w:tcW w:w="2617" w:type="dxa"/>
            <w:shd w:val="clear" w:color="auto" w:fill="CCCCCC"/>
            <w:vAlign w:val="center"/>
          </w:tcPr>
          <w:p w14:paraId="0B7A2153" w14:textId="77777777" w:rsidR="00253780" w:rsidRPr="00F8085C" w:rsidRDefault="00253780" w:rsidP="00FF58FB">
            <w:pPr>
              <w:spacing w:after="0"/>
              <w:jc w:val="center"/>
              <w:rPr>
                <w:rFonts w:cs="Arial"/>
                <w:b/>
                <w:sz w:val="16"/>
                <w:szCs w:val="16"/>
              </w:rPr>
            </w:pPr>
            <w:bookmarkStart w:id="203" w:name="_Toc186518224"/>
            <w:r w:rsidRPr="00F8085C">
              <w:rPr>
                <w:rFonts w:cs="Arial"/>
                <w:b/>
                <w:sz w:val="16"/>
                <w:szCs w:val="16"/>
              </w:rPr>
              <w:t>Časovni pas</w:t>
            </w:r>
          </w:p>
        </w:tc>
        <w:tc>
          <w:tcPr>
            <w:tcW w:w="555" w:type="dxa"/>
            <w:shd w:val="clear" w:color="auto" w:fill="CCCCCC"/>
            <w:vAlign w:val="center"/>
          </w:tcPr>
          <w:p w14:paraId="675D23FF" w14:textId="77777777" w:rsidR="00253780" w:rsidRPr="00F8085C" w:rsidRDefault="00253780" w:rsidP="00FF58FB">
            <w:pPr>
              <w:spacing w:after="0"/>
              <w:jc w:val="center"/>
              <w:rPr>
                <w:rFonts w:cs="Arial"/>
                <w:b/>
                <w:sz w:val="16"/>
                <w:szCs w:val="16"/>
              </w:rPr>
            </w:pPr>
            <w:r w:rsidRPr="00F8085C">
              <w:rPr>
                <w:b/>
                <w:sz w:val="16"/>
                <w:szCs w:val="16"/>
              </w:rPr>
              <w:t>F</w:t>
            </w:r>
            <w:r w:rsidRPr="00F8085C">
              <w:rPr>
                <w:b/>
                <w:sz w:val="16"/>
                <w:szCs w:val="16"/>
                <w:vertAlign w:val="subscript"/>
              </w:rPr>
              <w:t>ČAS</w:t>
            </w:r>
          </w:p>
        </w:tc>
      </w:tr>
      <w:tr w:rsidR="00253780" w:rsidRPr="00F8085C" w14:paraId="2268547D" w14:textId="77777777" w:rsidTr="00FF58FB">
        <w:trPr>
          <w:trHeight w:val="281"/>
          <w:jc w:val="center"/>
        </w:trPr>
        <w:tc>
          <w:tcPr>
            <w:tcW w:w="2617" w:type="dxa"/>
            <w:shd w:val="clear" w:color="auto" w:fill="auto"/>
            <w:vAlign w:val="center"/>
          </w:tcPr>
          <w:p w14:paraId="1E89A55E" w14:textId="77777777" w:rsidR="00253780" w:rsidRPr="00F8085C" w:rsidRDefault="00253780" w:rsidP="00FF58FB">
            <w:pPr>
              <w:spacing w:after="0"/>
              <w:jc w:val="left"/>
              <w:rPr>
                <w:rFonts w:cs="Arial"/>
                <w:sz w:val="16"/>
                <w:szCs w:val="16"/>
              </w:rPr>
            </w:pPr>
            <w:r w:rsidRPr="00F8085C">
              <w:rPr>
                <w:rFonts w:cs="Arial"/>
                <w:sz w:val="16"/>
                <w:szCs w:val="16"/>
              </w:rPr>
              <w:t>redni delovni čas</w:t>
            </w:r>
          </w:p>
        </w:tc>
        <w:tc>
          <w:tcPr>
            <w:tcW w:w="555" w:type="dxa"/>
            <w:shd w:val="clear" w:color="auto" w:fill="auto"/>
            <w:vAlign w:val="center"/>
          </w:tcPr>
          <w:p w14:paraId="2199C005" w14:textId="77777777" w:rsidR="00253780" w:rsidRPr="00F8085C" w:rsidRDefault="00253780" w:rsidP="00FF58FB">
            <w:pPr>
              <w:spacing w:after="0"/>
              <w:jc w:val="center"/>
              <w:rPr>
                <w:rFonts w:cs="Arial"/>
                <w:b/>
                <w:sz w:val="16"/>
                <w:szCs w:val="16"/>
              </w:rPr>
            </w:pPr>
            <w:r w:rsidRPr="00F8085C">
              <w:rPr>
                <w:rFonts w:cs="Arial"/>
                <w:b/>
                <w:sz w:val="16"/>
                <w:szCs w:val="16"/>
              </w:rPr>
              <w:t>1,0</w:t>
            </w:r>
          </w:p>
        </w:tc>
      </w:tr>
      <w:tr w:rsidR="00DC4717" w:rsidRPr="00F8085C" w14:paraId="6A289DE3" w14:textId="77777777" w:rsidTr="00FF58FB">
        <w:trPr>
          <w:trHeight w:val="272"/>
          <w:jc w:val="center"/>
        </w:trPr>
        <w:tc>
          <w:tcPr>
            <w:tcW w:w="2617" w:type="dxa"/>
            <w:shd w:val="clear" w:color="auto" w:fill="auto"/>
            <w:vAlign w:val="center"/>
          </w:tcPr>
          <w:p w14:paraId="177DFCA1" w14:textId="77777777" w:rsidR="00DC4717" w:rsidRPr="00F8085C" w:rsidRDefault="00EB242D" w:rsidP="00FF58FB">
            <w:pPr>
              <w:spacing w:after="0"/>
              <w:jc w:val="left"/>
              <w:rPr>
                <w:rFonts w:cs="Arial"/>
                <w:sz w:val="16"/>
                <w:szCs w:val="16"/>
              </w:rPr>
            </w:pPr>
            <w:r w:rsidRPr="00F8085C">
              <w:rPr>
                <w:rFonts w:cs="Arial"/>
                <w:sz w:val="16"/>
                <w:szCs w:val="16"/>
              </w:rPr>
              <w:t>p</w:t>
            </w:r>
            <w:r w:rsidR="00DC4717" w:rsidRPr="00F8085C">
              <w:rPr>
                <w:rFonts w:cs="Arial"/>
                <w:sz w:val="16"/>
                <w:szCs w:val="16"/>
              </w:rPr>
              <w:t>odaljšani</w:t>
            </w:r>
            <w:r w:rsidRPr="00F8085C">
              <w:rPr>
                <w:rFonts w:cs="Arial"/>
                <w:sz w:val="16"/>
                <w:szCs w:val="16"/>
              </w:rPr>
              <w:t xml:space="preserve"> delovni čas</w:t>
            </w:r>
          </w:p>
        </w:tc>
        <w:tc>
          <w:tcPr>
            <w:tcW w:w="555" w:type="dxa"/>
            <w:shd w:val="clear" w:color="auto" w:fill="auto"/>
            <w:vAlign w:val="center"/>
          </w:tcPr>
          <w:p w14:paraId="57516F53" w14:textId="77777777" w:rsidR="00DC4717" w:rsidRPr="00F8085C" w:rsidRDefault="00DC4717" w:rsidP="00FF58FB">
            <w:pPr>
              <w:spacing w:after="0"/>
              <w:jc w:val="center"/>
              <w:rPr>
                <w:rFonts w:cs="Arial"/>
                <w:b/>
                <w:sz w:val="16"/>
                <w:szCs w:val="16"/>
              </w:rPr>
            </w:pPr>
            <w:r w:rsidRPr="00F8085C">
              <w:rPr>
                <w:rFonts w:cs="Arial"/>
                <w:b/>
                <w:sz w:val="16"/>
                <w:szCs w:val="16"/>
              </w:rPr>
              <w:t>1,0</w:t>
            </w:r>
          </w:p>
        </w:tc>
      </w:tr>
      <w:tr w:rsidR="00253780" w:rsidRPr="00F8085C" w14:paraId="188C7EFF" w14:textId="77777777" w:rsidTr="00FF58FB">
        <w:trPr>
          <w:trHeight w:val="276"/>
          <w:jc w:val="center"/>
        </w:trPr>
        <w:tc>
          <w:tcPr>
            <w:tcW w:w="2617" w:type="dxa"/>
            <w:shd w:val="clear" w:color="auto" w:fill="auto"/>
            <w:vAlign w:val="center"/>
          </w:tcPr>
          <w:p w14:paraId="333E0C65" w14:textId="77777777" w:rsidR="00253780" w:rsidRPr="00F8085C" w:rsidRDefault="00253780" w:rsidP="00FF58FB">
            <w:pPr>
              <w:spacing w:after="0"/>
              <w:jc w:val="left"/>
              <w:rPr>
                <w:rFonts w:cs="Arial"/>
                <w:sz w:val="16"/>
                <w:szCs w:val="16"/>
              </w:rPr>
            </w:pPr>
            <w:r w:rsidRPr="00F8085C">
              <w:rPr>
                <w:rFonts w:cs="Arial"/>
                <w:sz w:val="16"/>
                <w:szCs w:val="16"/>
              </w:rPr>
              <w:t>izredni delovni čas</w:t>
            </w:r>
          </w:p>
        </w:tc>
        <w:tc>
          <w:tcPr>
            <w:tcW w:w="555" w:type="dxa"/>
            <w:shd w:val="clear" w:color="auto" w:fill="auto"/>
            <w:vAlign w:val="center"/>
          </w:tcPr>
          <w:p w14:paraId="6E6E4CFD" w14:textId="77777777" w:rsidR="00253780" w:rsidRPr="00F8085C" w:rsidRDefault="00803E94" w:rsidP="00FF58FB">
            <w:pPr>
              <w:spacing w:after="0"/>
              <w:jc w:val="center"/>
              <w:rPr>
                <w:rFonts w:cs="Arial"/>
                <w:b/>
                <w:sz w:val="16"/>
                <w:szCs w:val="16"/>
              </w:rPr>
            </w:pPr>
            <w:r w:rsidRPr="00F8085C">
              <w:rPr>
                <w:rFonts w:cs="Arial"/>
                <w:b/>
                <w:sz w:val="16"/>
                <w:szCs w:val="16"/>
              </w:rPr>
              <w:t>1,5</w:t>
            </w:r>
          </w:p>
        </w:tc>
      </w:tr>
    </w:tbl>
    <w:p w14:paraId="60F0C47E" w14:textId="079C49E5" w:rsidR="00EB796B" w:rsidRPr="00FC0B42" w:rsidRDefault="002975EE" w:rsidP="009D1E47">
      <w:pPr>
        <w:pStyle w:val="SlogNapisNasredini"/>
        <w:rPr>
          <w:b w:val="0"/>
          <w:bCs w:val="0"/>
          <w:i/>
          <w:iCs/>
          <w:sz w:val="18"/>
          <w:szCs w:val="18"/>
        </w:rPr>
      </w:pPr>
      <w:bookmarkStart w:id="204" w:name="_Toc398642237"/>
      <w:r w:rsidRPr="00FC0B42">
        <w:rPr>
          <w:b w:val="0"/>
          <w:bCs w:val="0"/>
          <w:i/>
          <w:iCs/>
          <w:sz w:val="18"/>
          <w:szCs w:val="18"/>
        </w:rPr>
        <w:t xml:space="preserve">Tabela </w:t>
      </w:r>
      <w:r w:rsidR="00216063" w:rsidRPr="00FC0B42">
        <w:rPr>
          <w:b w:val="0"/>
          <w:bCs w:val="0"/>
          <w:i/>
          <w:iCs/>
          <w:sz w:val="18"/>
          <w:szCs w:val="18"/>
        </w:rPr>
        <w:t>6</w:t>
      </w:r>
      <w:r w:rsidR="00EB796B" w:rsidRPr="00FC0B42">
        <w:rPr>
          <w:b w:val="0"/>
          <w:bCs w:val="0"/>
          <w:i/>
          <w:iCs/>
          <w:sz w:val="18"/>
          <w:szCs w:val="18"/>
        </w:rPr>
        <w:t>: Faktorji v časovnih pasovih</w:t>
      </w:r>
      <w:bookmarkEnd w:id="203"/>
      <w:bookmarkEnd w:id="204"/>
    </w:p>
    <w:p w14:paraId="2ED95B05" w14:textId="5F931F4D" w:rsidR="000B2A7F" w:rsidRPr="00097E40" w:rsidRDefault="007D47FB" w:rsidP="00864E8F">
      <w:pPr>
        <w:pStyle w:val="Naslov1"/>
      </w:pPr>
      <w:bookmarkStart w:id="205" w:name="_Toc160547794"/>
      <w:bookmarkStart w:id="206" w:name="_Toc160548118"/>
      <w:bookmarkStart w:id="207" w:name="_Toc160613473"/>
      <w:bookmarkStart w:id="208" w:name="_Toc160613606"/>
      <w:bookmarkStart w:id="209" w:name="_Toc160613697"/>
      <w:bookmarkStart w:id="210" w:name="_Toc160614405"/>
      <w:bookmarkStart w:id="211" w:name="_Toc161062421"/>
      <w:bookmarkStart w:id="212" w:name="_Toc164070511"/>
      <w:bookmarkStart w:id="213" w:name="_Toc164070670"/>
      <w:bookmarkStart w:id="214" w:name="_Toc164070829"/>
      <w:bookmarkStart w:id="215" w:name="_Toc164163697"/>
      <w:bookmarkStart w:id="216" w:name="_Toc160547795"/>
      <w:bookmarkStart w:id="217" w:name="_Toc160548119"/>
      <w:bookmarkStart w:id="218" w:name="_Toc160613474"/>
      <w:bookmarkStart w:id="219" w:name="_Toc160613607"/>
      <w:bookmarkStart w:id="220" w:name="_Toc160613698"/>
      <w:bookmarkStart w:id="221" w:name="_Toc160614406"/>
      <w:bookmarkStart w:id="222" w:name="_Toc161062422"/>
      <w:bookmarkStart w:id="223" w:name="_Toc164070512"/>
      <w:bookmarkStart w:id="224" w:name="_Toc164070671"/>
      <w:bookmarkStart w:id="225" w:name="_Toc164070830"/>
      <w:bookmarkStart w:id="226" w:name="_Toc164163698"/>
      <w:bookmarkStart w:id="227" w:name="_Toc160547796"/>
      <w:bookmarkStart w:id="228" w:name="_Toc160548120"/>
      <w:bookmarkStart w:id="229" w:name="_Toc160613475"/>
      <w:bookmarkStart w:id="230" w:name="_Toc160613608"/>
      <w:bookmarkStart w:id="231" w:name="_Toc160613699"/>
      <w:bookmarkStart w:id="232" w:name="_Toc160614407"/>
      <w:bookmarkStart w:id="233" w:name="_Toc161062423"/>
      <w:bookmarkStart w:id="234" w:name="_Toc164070513"/>
      <w:bookmarkStart w:id="235" w:name="_Toc164070672"/>
      <w:bookmarkStart w:id="236" w:name="_Toc164070831"/>
      <w:bookmarkStart w:id="237" w:name="_Toc164163699"/>
      <w:bookmarkStart w:id="238" w:name="_Toc447482088"/>
      <w:bookmarkStart w:id="239" w:name="_Toc447483160"/>
      <w:bookmarkStart w:id="240" w:name="_Toc447483216"/>
      <w:bookmarkStart w:id="241" w:name="_Toc447483273"/>
      <w:bookmarkStart w:id="242" w:name="_Toc447483506"/>
      <w:bookmarkStart w:id="243" w:name="_Toc447484787"/>
      <w:bookmarkStart w:id="244" w:name="_Toc447484838"/>
      <w:bookmarkStart w:id="245" w:name="_Toc447485391"/>
      <w:bookmarkStart w:id="246" w:name="_Toc447485566"/>
      <w:bookmarkStart w:id="247" w:name="_Toc447485616"/>
      <w:bookmarkStart w:id="248" w:name="_Toc447485765"/>
      <w:bookmarkStart w:id="249" w:name="_Toc447485873"/>
      <w:bookmarkStart w:id="250" w:name="_Toc447485947"/>
      <w:bookmarkStart w:id="251" w:name="_Toc447487156"/>
      <w:bookmarkStart w:id="252" w:name="_Toc447487207"/>
      <w:bookmarkStart w:id="253" w:name="_Toc447487259"/>
      <w:bookmarkStart w:id="254" w:name="_Toc447487310"/>
      <w:bookmarkStart w:id="255" w:name="_Toc447488080"/>
      <w:bookmarkStart w:id="256" w:name="_Toc447014467"/>
      <w:bookmarkStart w:id="257" w:name="_Toc164163700"/>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t>Z</w:t>
      </w:r>
      <w:r w:rsidR="000B2A7F" w:rsidRPr="00097E40">
        <w:t>avrnitev računa</w:t>
      </w:r>
      <w:bookmarkEnd w:id="256"/>
      <w:bookmarkEnd w:id="257"/>
    </w:p>
    <w:p w14:paraId="6385A402" w14:textId="77777777" w:rsidR="000B2A7F" w:rsidRPr="00097E40" w:rsidRDefault="000B2A7F" w:rsidP="000B2A7F">
      <w:pPr>
        <w:rPr>
          <w:szCs w:val="22"/>
        </w:rPr>
      </w:pPr>
      <w:r w:rsidRPr="00097E40">
        <w:rPr>
          <w:szCs w:val="22"/>
        </w:rPr>
        <w:t>Račun se lahko zavrne iz naslednjih razlogov:</w:t>
      </w:r>
    </w:p>
    <w:p w14:paraId="18F1CEB9" w14:textId="1D9628C9" w:rsidR="000B2A7F" w:rsidRPr="00097E40" w:rsidRDefault="00216063" w:rsidP="000B2A7F">
      <w:pPr>
        <w:numPr>
          <w:ilvl w:val="0"/>
          <w:numId w:val="6"/>
        </w:numPr>
        <w:overflowPunct w:val="0"/>
        <w:autoSpaceDE w:val="0"/>
        <w:autoSpaceDN w:val="0"/>
        <w:adjustRightInd w:val="0"/>
        <w:spacing w:after="0"/>
        <w:ind w:left="357" w:hanging="357"/>
        <w:textAlignment w:val="baseline"/>
        <w:rPr>
          <w:szCs w:val="22"/>
        </w:rPr>
      </w:pPr>
      <w:r>
        <w:rPr>
          <w:szCs w:val="22"/>
        </w:rPr>
        <w:t>O</w:t>
      </w:r>
      <w:r w:rsidR="000B2A7F" w:rsidRPr="00097E40">
        <w:rPr>
          <w:szCs w:val="22"/>
        </w:rPr>
        <w:t>bračunske tabele v predpisani elektronski obliki niso bile poslane naročniku v pregled ali jih naročnik ni potrdil</w:t>
      </w:r>
      <w:r>
        <w:rPr>
          <w:szCs w:val="22"/>
        </w:rPr>
        <w:t>.</w:t>
      </w:r>
    </w:p>
    <w:p w14:paraId="0F945B90" w14:textId="47833B0D" w:rsidR="000B2A7F" w:rsidRPr="00097E40" w:rsidRDefault="00216063" w:rsidP="000B2A7F">
      <w:pPr>
        <w:numPr>
          <w:ilvl w:val="0"/>
          <w:numId w:val="6"/>
        </w:numPr>
        <w:overflowPunct w:val="0"/>
        <w:autoSpaceDE w:val="0"/>
        <w:autoSpaceDN w:val="0"/>
        <w:adjustRightInd w:val="0"/>
        <w:spacing w:after="0"/>
        <w:ind w:left="357" w:hanging="357"/>
        <w:textAlignment w:val="baseline"/>
        <w:rPr>
          <w:szCs w:val="22"/>
        </w:rPr>
      </w:pPr>
      <w:r>
        <w:rPr>
          <w:szCs w:val="22"/>
        </w:rPr>
        <w:t>N</w:t>
      </w:r>
      <w:r w:rsidR="000B2A7F" w:rsidRPr="00097E40">
        <w:rPr>
          <w:szCs w:val="22"/>
        </w:rPr>
        <w:t>eujemanje obračunskih tabel z vsebino izstavljenega računa</w:t>
      </w:r>
      <w:r>
        <w:rPr>
          <w:szCs w:val="22"/>
        </w:rPr>
        <w:t>.</w:t>
      </w:r>
    </w:p>
    <w:p w14:paraId="49895A4F" w14:textId="32345486" w:rsidR="000B2A7F" w:rsidRPr="00097E40" w:rsidRDefault="00216063" w:rsidP="000B2A7F">
      <w:pPr>
        <w:numPr>
          <w:ilvl w:val="0"/>
          <w:numId w:val="6"/>
        </w:numPr>
        <w:overflowPunct w:val="0"/>
        <w:autoSpaceDE w:val="0"/>
        <w:autoSpaceDN w:val="0"/>
        <w:adjustRightInd w:val="0"/>
        <w:spacing w:after="0"/>
        <w:ind w:left="357" w:hanging="357"/>
        <w:textAlignment w:val="baseline"/>
        <w:rPr>
          <w:szCs w:val="22"/>
        </w:rPr>
      </w:pPr>
      <w:r>
        <w:rPr>
          <w:szCs w:val="22"/>
        </w:rPr>
        <w:t>N</w:t>
      </w:r>
      <w:r w:rsidR="000B2A7F" w:rsidRPr="00097E40">
        <w:rPr>
          <w:szCs w:val="22"/>
        </w:rPr>
        <w:t>epopolna dokumentacija mesečnega računa</w:t>
      </w:r>
      <w:r>
        <w:rPr>
          <w:szCs w:val="22"/>
        </w:rPr>
        <w:t>.</w:t>
      </w:r>
    </w:p>
    <w:p w14:paraId="2D2A7714" w14:textId="1C9B737F" w:rsidR="000B2A7F" w:rsidRDefault="00216063" w:rsidP="000B2A7F">
      <w:pPr>
        <w:numPr>
          <w:ilvl w:val="0"/>
          <w:numId w:val="6"/>
        </w:numPr>
        <w:overflowPunct w:val="0"/>
        <w:autoSpaceDE w:val="0"/>
        <w:autoSpaceDN w:val="0"/>
        <w:adjustRightInd w:val="0"/>
        <w:spacing w:after="0"/>
        <w:ind w:left="357" w:hanging="357"/>
        <w:textAlignment w:val="baseline"/>
        <w:rPr>
          <w:szCs w:val="22"/>
        </w:rPr>
      </w:pPr>
      <w:r>
        <w:rPr>
          <w:szCs w:val="22"/>
        </w:rPr>
        <w:t>V primeru, č</w:t>
      </w:r>
      <w:r w:rsidR="000B2A7F" w:rsidRPr="00097E40">
        <w:rPr>
          <w:szCs w:val="22"/>
        </w:rPr>
        <w:t>e izvajalec pri izvajanju storitev ni ravnal kot skrben gospodar.</w:t>
      </w:r>
    </w:p>
    <w:p w14:paraId="3C4C7723" w14:textId="77777777" w:rsidR="00B97DCC" w:rsidRDefault="00B97DCC">
      <w:pPr>
        <w:spacing w:after="0"/>
        <w:jc w:val="left"/>
        <w:rPr>
          <w:rFonts w:cs="Arial"/>
          <w:b/>
          <w:bCs/>
          <w:kern w:val="32"/>
          <w:sz w:val="32"/>
          <w:szCs w:val="22"/>
        </w:rPr>
      </w:pPr>
      <w:r>
        <w:br w:type="page"/>
      </w:r>
    </w:p>
    <w:p w14:paraId="7818AB6C" w14:textId="04EBBA5C" w:rsidR="00B97DCC" w:rsidRDefault="00484529" w:rsidP="00864E8F">
      <w:pPr>
        <w:pStyle w:val="Naslov1"/>
      </w:pPr>
      <w:bookmarkStart w:id="258" w:name="_Toc164163701"/>
      <w:r>
        <w:lastRenderedPageBreak/>
        <w:t>Katalog storitev</w:t>
      </w:r>
      <w:bookmarkEnd w:id="258"/>
    </w:p>
    <w:p w14:paraId="5B177910" w14:textId="07884571" w:rsidR="00D97913" w:rsidRDefault="00B97DCC" w:rsidP="009B440C">
      <w:pPr>
        <w:pStyle w:val="Naslov2"/>
      </w:pPr>
      <w:bookmarkStart w:id="259" w:name="_Toc164070834"/>
      <w:bookmarkStart w:id="260" w:name="_Toc164163702"/>
      <w:r>
        <w:t>Sklop 2</w:t>
      </w:r>
      <w:r w:rsidR="00EB59B6">
        <w:t xml:space="preserve"> -</w:t>
      </w:r>
      <w:bookmarkEnd w:id="259"/>
      <w:bookmarkEnd w:id="260"/>
      <w:r w:rsidR="00EB59B6">
        <w:t xml:space="preserve"> </w:t>
      </w:r>
      <w:bookmarkStart w:id="261" w:name="_Toc160613478"/>
      <w:bookmarkStart w:id="262" w:name="_Toc164070517"/>
      <w:bookmarkStart w:id="263" w:name="_Toc164070676"/>
      <w:bookmarkStart w:id="264" w:name="_Toc164070835"/>
      <w:bookmarkStart w:id="265" w:name="_Toc164163703"/>
      <w:bookmarkStart w:id="266" w:name="_Toc160548123"/>
      <w:bookmarkStart w:id="267" w:name="_Toc164070518"/>
      <w:bookmarkStart w:id="268" w:name="_Toc164070677"/>
      <w:bookmarkStart w:id="269" w:name="_Toc164070836"/>
      <w:bookmarkStart w:id="270" w:name="_Toc164163704"/>
      <w:bookmarkStart w:id="271" w:name="_Toc160547801"/>
      <w:bookmarkStart w:id="272" w:name="_Toc160548125"/>
      <w:bookmarkStart w:id="273" w:name="_Toc160613480"/>
      <w:bookmarkStart w:id="274" w:name="_Toc164070519"/>
      <w:bookmarkStart w:id="275" w:name="_Toc164070678"/>
      <w:bookmarkStart w:id="276" w:name="_Toc164070837"/>
      <w:bookmarkStart w:id="277" w:name="_Toc164163705"/>
      <w:bookmarkStart w:id="278" w:name="_Toc160547802"/>
      <w:bookmarkStart w:id="279" w:name="_Toc160548126"/>
      <w:bookmarkStart w:id="280" w:name="_Toc160613481"/>
      <w:bookmarkStart w:id="281" w:name="_Toc164070520"/>
      <w:bookmarkStart w:id="282" w:name="_Toc164070679"/>
      <w:bookmarkStart w:id="283" w:name="_Toc164070838"/>
      <w:bookmarkStart w:id="284" w:name="_Toc164163706"/>
      <w:bookmarkStart w:id="285" w:name="_Toc164070521"/>
      <w:bookmarkStart w:id="286" w:name="_Toc164070680"/>
      <w:bookmarkStart w:id="287" w:name="_Toc164070839"/>
      <w:bookmarkStart w:id="288" w:name="_Toc164163707"/>
      <w:bookmarkStart w:id="289" w:name="_Toc164163708"/>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sidR="00EB59B6" w:rsidRPr="0047093A">
        <w:t>Strežniki, virtualno strežniško okolje in diskovni sistemi</w:t>
      </w:r>
      <w:bookmarkEnd w:id="289"/>
    </w:p>
    <w:p w14:paraId="78DDDE20" w14:textId="77777777" w:rsidR="007016D8" w:rsidRPr="007016D8" w:rsidRDefault="007016D8" w:rsidP="00FC0B42">
      <w:pPr>
        <w:spacing w:after="0"/>
      </w:pPr>
    </w:p>
    <w:tbl>
      <w:tblPr>
        <w:tblW w:w="8836" w:type="dxa"/>
        <w:tblInd w:w="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8836"/>
      </w:tblGrid>
      <w:tr w:rsidR="00EB59B6" w:rsidRPr="00AF70B2" w14:paraId="02A06CE2" w14:textId="77777777" w:rsidTr="00FC0B42">
        <w:trPr>
          <w:trHeight w:val="330"/>
        </w:trPr>
        <w:tc>
          <w:tcPr>
            <w:tcW w:w="8836" w:type="dxa"/>
            <w:shd w:val="clear" w:color="auto" w:fill="BFBFBF" w:themeFill="background1" w:themeFillShade="BF"/>
            <w:noWrap/>
            <w:vAlign w:val="center"/>
            <w:hideMark/>
          </w:tcPr>
          <w:p w14:paraId="6C292C96" w14:textId="77777777" w:rsidR="00EB59B6" w:rsidRPr="00FC0B42" w:rsidRDefault="00EB59B6" w:rsidP="003A3357">
            <w:pPr>
              <w:spacing w:after="0"/>
              <w:jc w:val="center"/>
              <w:rPr>
                <w:rFonts w:cs="Arial"/>
                <w:b/>
                <w:bCs/>
                <w:sz w:val="24"/>
                <w:szCs w:val="24"/>
              </w:rPr>
            </w:pPr>
            <w:r w:rsidRPr="00FC0B42">
              <w:rPr>
                <w:rFonts w:cs="Arial"/>
                <w:b/>
                <w:bCs/>
                <w:sz w:val="24"/>
                <w:szCs w:val="24"/>
              </w:rPr>
              <w:t>Opis storitve</w:t>
            </w:r>
          </w:p>
        </w:tc>
      </w:tr>
      <w:tr w:rsidR="00E33728" w:rsidRPr="00AF70B2" w14:paraId="7838F8F4" w14:textId="77777777" w:rsidTr="00FC0B42">
        <w:trPr>
          <w:trHeight w:val="368"/>
        </w:trPr>
        <w:tc>
          <w:tcPr>
            <w:tcW w:w="8836" w:type="dxa"/>
            <w:shd w:val="clear" w:color="auto" w:fill="auto"/>
            <w:vAlign w:val="center"/>
            <w:hideMark/>
          </w:tcPr>
          <w:p w14:paraId="5F7DCD47" w14:textId="5878EF64" w:rsidR="00E33728" w:rsidRPr="00FC0B42" w:rsidRDefault="00E33728" w:rsidP="00E33728">
            <w:pPr>
              <w:spacing w:after="0"/>
              <w:jc w:val="left"/>
              <w:rPr>
                <w:rFonts w:cs="Arial"/>
                <w:sz w:val="16"/>
                <w:szCs w:val="16"/>
              </w:rPr>
            </w:pPr>
            <w:r w:rsidRPr="00EE7BC4">
              <w:rPr>
                <w:rFonts w:cs="Arial"/>
                <w:sz w:val="16"/>
                <w:szCs w:val="16"/>
              </w:rPr>
              <w:t>Strokovna pomoč lokalnim sistemskim administratorjem pri izvajanju enostavnih opravil p</w:t>
            </w:r>
            <w:r>
              <w:rPr>
                <w:rFonts w:cs="Arial"/>
                <w:sz w:val="16"/>
                <w:szCs w:val="16"/>
              </w:rPr>
              <w:t>o</w:t>
            </w:r>
            <w:r w:rsidRPr="00EE7BC4">
              <w:rPr>
                <w:rFonts w:cs="Arial"/>
                <w:sz w:val="16"/>
                <w:szCs w:val="16"/>
              </w:rPr>
              <w:t xml:space="preserve"> telefon</w:t>
            </w:r>
            <w:r>
              <w:rPr>
                <w:rFonts w:cs="Arial"/>
                <w:sz w:val="16"/>
                <w:szCs w:val="16"/>
              </w:rPr>
              <w:t>u</w:t>
            </w:r>
            <w:r w:rsidRPr="00EE7BC4">
              <w:rPr>
                <w:rFonts w:cs="Arial"/>
                <w:sz w:val="16"/>
                <w:szCs w:val="16"/>
              </w:rPr>
              <w:t xml:space="preserve"> ali elektronsk</w:t>
            </w:r>
            <w:r>
              <w:rPr>
                <w:rFonts w:cs="Arial"/>
                <w:sz w:val="16"/>
                <w:szCs w:val="16"/>
              </w:rPr>
              <w:t>i</w:t>
            </w:r>
            <w:r w:rsidRPr="00EE7BC4">
              <w:rPr>
                <w:rFonts w:cs="Arial"/>
                <w:sz w:val="16"/>
                <w:szCs w:val="16"/>
              </w:rPr>
              <w:t xml:space="preserve"> pošt</w:t>
            </w:r>
            <w:r>
              <w:rPr>
                <w:rFonts w:cs="Arial"/>
                <w:sz w:val="16"/>
                <w:szCs w:val="16"/>
              </w:rPr>
              <w:t>i</w:t>
            </w:r>
            <w:r w:rsidRPr="00EE7BC4">
              <w:rPr>
                <w:rFonts w:cs="Arial"/>
                <w:sz w:val="16"/>
                <w:szCs w:val="16"/>
              </w:rPr>
              <w:t>.</w:t>
            </w:r>
          </w:p>
        </w:tc>
      </w:tr>
      <w:tr w:rsidR="00E33728" w:rsidRPr="00AF70B2" w14:paraId="537B16FA" w14:textId="77777777" w:rsidTr="00FC0B42">
        <w:trPr>
          <w:trHeight w:val="318"/>
        </w:trPr>
        <w:tc>
          <w:tcPr>
            <w:tcW w:w="8836" w:type="dxa"/>
            <w:shd w:val="clear" w:color="auto" w:fill="auto"/>
            <w:vAlign w:val="center"/>
            <w:hideMark/>
          </w:tcPr>
          <w:p w14:paraId="3CB3A985" w14:textId="7546DE4A" w:rsidR="00E33728" w:rsidRPr="00FC0B42" w:rsidRDefault="00E33728" w:rsidP="00E33728">
            <w:pPr>
              <w:spacing w:after="0"/>
              <w:jc w:val="left"/>
              <w:rPr>
                <w:rFonts w:cs="Arial"/>
                <w:sz w:val="16"/>
                <w:szCs w:val="16"/>
              </w:rPr>
            </w:pPr>
            <w:r w:rsidRPr="00FC0B42">
              <w:rPr>
                <w:rFonts w:cs="Arial"/>
                <w:sz w:val="16"/>
                <w:szCs w:val="16"/>
              </w:rPr>
              <w:t>Diagnostika težav in analiza napak</w:t>
            </w:r>
            <w:r>
              <w:rPr>
                <w:rFonts w:cs="Arial"/>
                <w:sz w:val="16"/>
                <w:szCs w:val="16"/>
              </w:rPr>
              <w:t>.</w:t>
            </w:r>
          </w:p>
        </w:tc>
      </w:tr>
      <w:tr w:rsidR="00E33728" w:rsidRPr="00AF70B2" w14:paraId="494F19A5" w14:textId="77777777" w:rsidTr="00FC0B42">
        <w:trPr>
          <w:trHeight w:val="664"/>
        </w:trPr>
        <w:tc>
          <w:tcPr>
            <w:tcW w:w="8836" w:type="dxa"/>
            <w:shd w:val="clear" w:color="000000" w:fill="FFFFFF"/>
            <w:vAlign w:val="center"/>
            <w:hideMark/>
          </w:tcPr>
          <w:p w14:paraId="342D4F7C" w14:textId="77777777" w:rsidR="00E33728" w:rsidRPr="00FC0B42" w:rsidRDefault="00E33728" w:rsidP="00E33728">
            <w:pPr>
              <w:spacing w:after="0"/>
              <w:jc w:val="left"/>
              <w:rPr>
                <w:rFonts w:cs="Arial"/>
                <w:sz w:val="16"/>
                <w:szCs w:val="16"/>
              </w:rPr>
            </w:pPr>
            <w:r w:rsidRPr="00FC0B42">
              <w:rPr>
                <w:rFonts w:cs="Arial"/>
                <w:sz w:val="16"/>
                <w:szCs w:val="16"/>
              </w:rPr>
              <w:t xml:space="preserve">Prevzem starega ali novega sistema v sistem podpore, kar vključuje prilagoditev sistemskih servisov, konfiguracijo parametrov in varnostnih nastavitev operacijskega sistema, skladno z dogovorjeno osnovno namestitvijo sistema, ter izdelavo prevzemnega zapisnika s popisom nastavitev. </w:t>
            </w:r>
          </w:p>
        </w:tc>
      </w:tr>
      <w:tr w:rsidR="00E33728" w:rsidRPr="00AF70B2" w14:paraId="26163F22" w14:textId="77777777" w:rsidTr="00FC0B42">
        <w:trPr>
          <w:trHeight w:val="347"/>
        </w:trPr>
        <w:tc>
          <w:tcPr>
            <w:tcW w:w="8836" w:type="dxa"/>
            <w:shd w:val="clear" w:color="000000" w:fill="FFFFFF"/>
            <w:vAlign w:val="center"/>
            <w:hideMark/>
          </w:tcPr>
          <w:p w14:paraId="7A97A15C" w14:textId="77777777" w:rsidR="00E33728" w:rsidRPr="00FC0B42" w:rsidRDefault="00E33728" w:rsidP="00E33728">
            <w:pPr>
              <w:spacing w:after="0"/>
              <w:jc w:val="left"/>
              <w:rPr>
                <w:rFonts w:cs="Arial"/>
                <w:sz w:val="16"/>
                <w:szCs w:val="16"/>
              </w:rPr>
            </w:pPr>
            <w:r w:rsidRPr="00FC0B42">
              <w:rPr>
                <w:rFonts w:cs="Arial"/>
                <w:sz w:val="16"/>
                <w:szCs w:val="16"/>
              </w:rPr>
              <w:t xml:space="preserve">Nameščanje sistemskih in varnostnih popravkov, ki jih izdajo proizvajalci programske opreme. </w:t>
            </w:r>
          </w:p>
        </w:tc>
      </w:tr>
      <w:tr w:rsidR="00E33728" w:rsidRPr="00AF70B2" w14:paraId="6D57A34D" w14:textId="77777777" w:rsidTr="00FC0B42">
        <w:trPr>
          <w:trHeight w:val="842"/>
        </w:trPr>
        <w:tc>
          <w:tcPr>
            <w:tcW w:w="8836" w:type="dxa"/>
            <w:shd w:val="clear" w:color="000000" w:fill="FFFFFF"/>
            <w:vAlign w:val="center"/>
            <w:hideMark/>
          </w:tcPr>
          <w:p w14:paraId="3E80C6CE" w14:textId="3284A845" w:rsidR="00E33728" w:rsidRPr="00FC0B42" w:rsidRDefault="00E33728" w:rsidP="00E33728">
            <w:pPr>
              <w:spacing w:after="0"/>
              <w:jc w:val="left"/>
              <w:rPr>
                <w:rFonts w:cs="Arial"/>
                <w:sz w:val="16"/>
                <w:szCs w:val="16"/>
              </w:rPr>
            </w:pPr>
            <w:r w:rsidRPr="00FC0B42">
              <w:rPr>
                <w:rFonts w:cs="Arial"/>
                <w:sz w:val="16"/>
                <w:szCs w:val="16"/>
              </w:rPr>
              <w:t>Izvajanje vzdrževalnih opravil, ki zagotavljajo  nemoteno delovanje operacijskega sistema (brisanje začasnih in odvečnih datotek na sistemskih področjih, vzdrževanje zdravega stanja imenika,   vzdrževanje razpoložljivih pomnilniških kapacitet v okviru omejitev, ki jih določa strojna in programska oprema, brisanje zastarelih dnevnikov (log datotek), ohranjanje velikosti dnevnikov …)</w:t>
            </w:r>
            <w:r>
              <w:rPr>
                <w:rFonts w:cs="Arial"/>
                <w:sz w:val="16"/>
                <w:szCs w:val="16"/>
              </w:rPr>
              <w:t>.</w:t>
            </w:r>
          </w:p>
        </w:tc>
      </w:tr>
      <w:tr w:rsidR="00E33728" w:rsidRPr="00AF70B2" w14:paraId="3F6686B4" w14:textId="77777777" w:rsidTr="00FC0B42">
        <w:trPr>
          <w:trHeight w:val="436"/>
        </w:trPr>
        <w:tc>
          <w:tcPr>
            <w:tcW w:w="8836" w:type="dxa"/>
            <w:shd w:val="clear" w:color="000000" w:fill="FFFFFF"/>
            <w:vAlign w:val="center"/>
            <w:hideMark/>
          </w:tcPr>
          <w:p w14:paraId="5620B257" w14:textId="3C2DDAE5" w:rsidR="00E33728" w:rsidRPr="00FC0B42" w:rsidRDefault="00E33728" w:rsidP="00E33728">
            <w:pPr>
              <w:spacing w:after="0"/>
              <w:jc w:val="left"/>
              <w:rPr>
                <w:rFonts w:cs="Arial"/>
                <w:sz w:val="16"/>
                <w:szCs w:val="16"/>
              </w:rPr>
            </w:pPr>
            <w:r w:rsidRPr="00FC0B42">
              <w:rPr>
                <w:rFonts w:cs="Arial"/>
                <w:sz w:val="16"/>
                <w:szCs w:val="16"/>
              </w:rPr>
              <w:t>Prilagajanje operacijskega sistema v spremenjenih okoliščinah za zagotavljanje optimalnega delovanja na zahtevo naročnika</w:t>
            </w:r>
            <w:r>
              <w:rPr>
                <w:rFonts w:cs="Arial"/>
                <w:sz w:val="16"/>
                <w:szCs w:val="16"/>
              </w:rPr>
              <w:t>.</w:t>
            </w:r>
          </w:p>
        </w:tc>
      </w:tr>
      <w:tr w:rsidR="00E33728" w:rsidRPr="00AF70B2" w14:paraId="51138B39" w14:textId="77777777" w:rsidTr="00FC0B42">
        <w:trPr>
          <w:trHeight w:val="474"/>
        </w:trPr>
        <w:tc>
          <w:tcPr>
            <w:tcW w:w="8836" w:type="dxa"/>
            <w:shd w:val="clear" w:color="000000" w:fill="FFFFFF"/>
            <w:vAlign w:val="center"/>
            <w:hideMark/>
          </w:tcPr>
          <w:p w14:paraId="5B4A6BB9" w14:textId="05384BF2" w:rsidR="00E33728" w:rsidRPr="00FC0B42" w:rsidRDefault="00E33728" w:rsidP="00E33728">
            <w:pPr>
              <w:spacing w:after="0"/>
              <w:jc w:val="left"/>
              <w:rPr>
                <w:rFonts w:cs="Arial"/>
                <w:sz w:val="16"/>
                <w:szCs w:val="16"/>
              </w:rPr>
            </w:pPr>
            <w:r w:rsidRPr="00FC0B42">
              <w:rPr>
                <w:rFonts w:cs="Arial"/>
                <w:sz w:val="16"/>
                <w:szCs w:val="16"/>
              </w:rPr>
              <w:t xml:space="preserve">Prilagajanje ali dodajanje programske opreme in gonilnikov  ter </w:t>
            </w:r>
            <w:proofErr w:type="spellStart"/>
            <w:r w:rsidRPr="00FC0B42">
              <w:rPr>
                <w:rFonts w:cs="Arial"/>
                <w:sz w:val="16"/>
                <w:szCs w:val="16"/>
              </w:rPr>
              <w:t>rekonfiguracija</w:t>
            </w:r>
            <w:proofErr w:type="spellEnd"/>
            <w:r w:rsidRPr="00FC0B42">
              <w:rPr>
                <w:rFonts w:cs="Arial"/>
                <w:sz w:val="16"/>
                <w:szCs w:val="16"/>
              </w:rPr>
              <w:t xml:space="preserve"> sistema v primeru zamenjave ali dodajanja komponent strojne opreme</w:t>
            </w:r>
            <w:r>
              <w:rPr>
                <w:rFonts w:cs="Arial"/>
                <w:sz w:val="16"/>
                <w:szCs w:val="16"/>
              </w:rPr>
              <w:t>.</w:t>
            </w:r>
          </w:p>
        </w:tc>
      </w:tr>
      <w:tr w:rsidR="00E33728" w:rsidRPr="00AF70B2" w14:paraId="68AAEF8E" w14:textId="77777777" w:rsidTr="00FC0B42">
        <w:trPr>
          <w:trHeight w:val="524"/>
        </w:trPr>
        <w:tc>
          <w:tcPr>
            <w:tcW w:w="8836" w:type="dxa"/>
            <w:shd w:val="clear" w:color="000000" w:fill="FFFFFF"/>
            <w:vAlign w:val="center"/>
            <w:hideMark/>
          </w:tcPr>
          <w:p w14:paraId="75D0DC93" w14:textId="74982D7C" w:rsidR="00E33728" w:rsidRPr="00FC0B42" w:rsidRDefault="00E33728" w:rsidP="00E33728">
            <w:pPr>
              <w:spacing w:after="0"/>
              <w:jc w:val="left"/>
              <w:rPr>
                <w:rFonts w:cs="Arial"/>
                <w:sz w:val="16"/>
                <w:szCs w:val="16"/>
              </w:rPr>
            </w:pPr>
            <w:r w:rsidRPr="00FC0B42">
              <w:rPr>
                <w:rFonts w:cs="Arial"/>
                <w:sz w:val="16"/>
                <w:szCs w:val="16"/>
              </w:rPr>
              <w:t>Priprava izrednih poročil v primeru izjemnih dogodkov (sesutje operacijskega sistema ali odpoved delovanja posamičnih pomembnih servisov, drastično zmanjšanje zmogljivosti, varnostni incidenti, preobremenjenost sistema)</w:t>
            </w:r>
            <w:r>
              <w:rPr>
                <w:rFonts w:cs="Arial"/>
                <w:sz w:val="16"/>
                <w:szCs w:val="16"/>
              </w:rPr>
              <w:t>.</w:t>
            </w:r>
          </w:p>
        </w:tc>
      </w:tr>
      <w:tr w:rsidR="00E33728" w:rsidRPr="00AF70B2" w14:paraId="3EB4CA59" w14:textId="77777777" w:rsidTr="00FC0B42">
        <w:trPr>
          <w:trHeight w:val="330"/>
        </w:trPr>
        <w:tc>
          <w:tcPr>
            <w:tcW w:w="8836" w:type="dxa"/>
            <w:shd w:val="clear" w:color="000000" w:fill="FFFFFF"/>
            <w:vAlign w:val="center"/>
            <w:hideMark/>
          </w:tcPr>
          <w:p w14:paraId="00B51A0B" w14:textId="48F9F8B4" w:rsidR="00E33728" w:rsidRPr="00FC0B42" w:rsidRDefault="00E33728" w:rsidP="00E33728">
            <w:pPr>
              <w:spacing w:after="0"/>
              <w:jc w:val="left"/>
              <w:rPr>
                <w:rFonts w:cs="Arial"/>
                <w:sz w:val="16"/>
                <w:szCs w:val="16"/>
              </w:rPr>
            </w:pPr>
            <w:r w:rsidRPr="00FC0B42">
              <w:rPr>
                <w:rFonts w:cs="Arial"/>
                <w:sz w:val="16"/>
                <w:szCs w:val="16"/>
              </w:rPr>
              <w:t>Opredelitev in kategorizacija problemov  ter priprava kratkih predlogov rešitev za sanacijo težav</w:t>
            </w:r>
            <w:r>
              <w:rPr>
                <w:rFonts w:cs="Arial"/>
                <w:sz w:val="16"/>
                <w:szCs w:val="16"/>
              </w:rPr>
              <w:t>.</w:t>
            </w:r>
          </w:p>
        </w:tc>
      </w:tr>
      <w:tr w:rsidR="00E33728" w:rsidRPr="00AF70B2" w14:paraId="42277AFB" w14:textId="77777777" w:rsidTr="00FC0B42">
        <w:trPr>
          <w:trHeight w:val="251"/>
        </w:trPr>
        <w:tc>
          <w:tcPr>
            <w:tcW w:w="8836" w:type="dxa"/>
            <w:shd w:val="clear" w:color="000000" w:fill="FFFFFF"/>
            <w:vAlign w:val="center"/>
            <w:hideMark/>
          </w:tcPr>
          <w:p w14:paraId="38C39492" w14:textId="5499C65C" w:rsidR="00E33728" w:rsidRPr="00FC0B42" w:rsidRDefault="00E33728" w:rsidP="00E33728">
            <w:pPr>
              <w:spacing w:after="0"/>
              <w:jc w:val="left"/>
              <w:rPr>
                <w:rFonts w:cs="Arial"/>
                <w:sz w:val="16"/>
                <w:szCs w:val="16"/>
              </w:rPr>
            </w:pPr>
            <w:r w:rsidRPr="00FC0B42">
              <w:rPr>
                <w:rFonts w:cs="Arial"/>
                <w:sz w:val="16"/>
                <w:szCs w:val="16"/>
              </w:rPr>
              <w:t>Nameščanje ali odstranjevanje servisov, ki so sestavni del operacijskega sistema</w:t>
            </w:r>
            <w:r>
              <w:rPr>
                <w:rFonts w:cs="Arial"/>
                <w:sz w:val="16"/>
                <w:szCs w:val="16"/>
              </w:rPr>
              <w:t>.</w:t>
            </w:r>
          </w:p>
        </w:tc>
      </w:tr>
      <w:tr w:rsidR="00E33728" w:rsidRPr="00AF70B2" w14:paraId="1814C639" w14:textId="77777777" w:rsidTr="00FC0B42">
        <w:trPr>
          <w:trHeight w:val="448"/>
        </w:trPr>
        <w:tc>
          <w:tcPr>
            <w:tcW w:w="8836" w:type="dxa"/>
            <w:shd w:val="clear" w:color="auto" w:fill="auto"/>
            <w:vAlign w:val="center"/>
            <w:hideMark/>
          </w:tcPr>
          <w:p w14:paraId="7FA5D622" w14:textId="7760BC4A" w:rsidR="00E33728" w:rsidRPr="00FC0B42" w:rsidRDefault="00E33728" w:rsidP="00E33728">
            <w:pPr>
              <w:spacing w:after="0"/>
              <w:jc w:val="left"/>
              <w:rPr>
                <w:rFonts w:cs="Arial"/>
                <w:sz w:val="16"/>
                <w:szCs w:val="16"/>
              </w:rPr>
            </w:pPr>
            <w:r w:rsidRPr="00FC0B42">
              <w:rPr>
                <w:rFonts w:cs="Arial"/>
                <w:sz w:val="16"/>
                <w:szCs w:val="16"/>
              </w:rPr>
              <w:t>Namestitev, posodabljanje in konfiguracija sistemske programske opreme za zaščito pred zlonamerno programsko opremo</w:t>
            </w:r>
            <w:r>
              <w:rPr>
                <w:rFonts w:cs="Arial"/>
                <w:sz w:val="16"/>
                <w:szCs w:val="16"/>
              </w:rPr>
              <w:t>.</w:t>
            </w:r>
          </w:p>
        </w:tc>
      </w:tr>
      <w:tr w:rsidR="00E33728" w:rsidRPr="00AF70B2" w14:paraId="12968C13" w14:textId="77777777" w:rsidTr="00FC0B42">
        <w:trPr>
          <w:trHeight w:val="364"/>
        </w:trPr>
        <w:tc>
          <w:tcPr>
            <w:tcW w:w="8836" w:type="dxa"/>
            <w:shd w:val="clear" w:color="000000" w:fill="FFFFFF"/>
            <w:vAlign w:val="center"/>
            <w:hideMark/>
          </w:tcPr>
          <w:p w14:paraId="70053386" w14:textId="173EF632" w:rsidR="00E33728" w:rsidRPr="00FC0B42" w:rsidRDefault="00E33728" w:rsidP="00E33728">
            <w:pPr>
              <w:spacing w:after="0"/>
              <w:jc w:val="left"/>
              <w:rPr>
                <w:rFonts w:cs="Arial"/>
                <w:sz w:val="16"/>
                <w:szCs w:val="16"/>
              </w:rPr>
            </w:pPr>
            <w:r w:rsidRPr="00FC0B42">
              <w:rPr>
                <w:rFonts w:cs="Arial"/>
                <w:sz w:val="16"/>
                <w:szCs w:val="16"/>
              </w:rPr>
              <w:t xml:space="preserve">Pregled in upravljanje izkoriščenosti diskovnih kapacitet, spremembe in </w:t>
            </w:r>
            <w:proofErr w:type="spellStart"/>
            <w:r w:rsidRPr="00FC0B42">
              <w:rPr>
                <w:rFonts w:cs="Arial"/>
                <w:sz w:val="16"/>
                <w:szCs w:val="16"/>
              </w:rPr>
              <w:t>rekonfiguracija</w:t>
            </w:r>
            <w:proofErr w:type="spellEnd"/>
            <w:r w:rsidRPr="00FC0B42">
              <w:rPr>
                <w:rFonts w:cs="Arial"/>
                <w:sz w:val="16"/>
                <w:szCs w:val="16"/>
              </w:rPr>
              <w:t xml:space="preserve"> podatkovnih bazenov ter volumnov</w:t>
            </w:r>
            <w:r>
              <w:rPr>
                <w:rFonts w:cs="Arial"/>
                <w:sz w:val="16"/>
                <w:szCs w:val="16"/>
              </w:rPr>
              <w:t>.</w:t>
            </w:r>
          </w:p>
        </w:tc>
      </w:tr>
      <w:tr w:rsidR="00E33728" w:rsidRPr="00AF70B2" w14:paraId="72BF8463" w14:textId="77777777" w:rsidTr="00FC0B42">
        <w:trPr>
          <w:trHeight w:val="367"/>
        </w:trPr>
        <w:tc>
          <w:tcPr>
            <w:tcW w:w="8836" w:type="dxa"/>
            <w:shd w:val="clear" w:color="000000" w:fill="FFFFFF"/>
            <w:vAlign w:val="center"/>
            <w:hideMark/>
          </w:tcPr>
          <w:p w14:paraId="34887A10" w14:textId="599A896C" w:rsidR="00E33728" w:rsidRPr="00FC0B42" w:rsidRDefault="00E33728" w:rsidP="00E33728">
            <w:pPr>
              <w:spacing w:after="0"/>
              <w:jc w:val="left"/>
              <w:rPr>
                <w:rFonts w:cs="Arial"/>
                <w:sz w:val="16"/>
                <w:szCs w:val="16"/>
              </w:rPr>
            </w:pPr>
            <w:r w:rsidRPr="00FC0B42">
              <w:rPr>
                <w:rFonts w:cs="Arial"/>
                <w:sz w:val="16"/>
                <w:szCs w:val="16"/>
              </w:rPr>
              <w:t>Kreiranje uporabniških računov in dodeljevanje dostopov za sistemske uporabnike na zahtevo naročnika</w:t>
            </w:r>
            <w:r>
              <w:rPr>
                <w:rFonts w:cs="Arial"/>
                <w:sz w:val="16"/>
                <w:szCs w:val="16"/>
              </w:rPr>
              <w:t>.</w:t>
            </w:r>
          </w:p>
        </w:tc>
      </w:tr>
      <w:tr w:rsidR="00E33728" w:rsidRPr="00AF70B2" w14:paraId="0CAFFD6D" w14:textId="77777777" w:rsidTr="00FC0B42">
        <w:trPr>
          <w:trHeight w:val="537"/>
        </w:trPr>
        <w:tc>
          <w:tcPr>
            <w:tcW w:w="8836" w:type="dxa"/>
            <w:shd w:val="clear" w:color="000000" w:fill="FFFFFF"/>
            <w:vAlign w:val="center"/>
            <w:hideMark/>
          </w:tcPr>
          <w:p w14:paraId="3846BC3B" w14:textId="263829D9" w:rsidR="00E33728" w:rsidRPr="00FC0B42" w:rsidRDefault="00E33728" w:rsidP="00E33728">
            <w:pPr>
              <w:spacing w:after="0"/>
              <w:jc w:val="left"/>
              <w:rPr>
                <w:rFonts w:cs="Arial"/>
                <w:sz w:val="16"/>
                <w:szCs w:val="16"/>
              </w:rPr>
            </w:pPr>
            <w:r w:rsidRPr="00FC0B42">
              <w:rPr>
                <w:rFonts w:cs="Arial"/>
                <w:sz w:val="16"/>
                <w:szCs w:val="16"/>
              </w:rPr>
              <w:t>Administracija datotečnega sistema strežnika  na zahtevo naročnika (dodeljevanje pravic, določanje kvot, spreminjanje atributov, brisanje, kopiranje in prenos datotek, obnavljanje datotek, ki jih je mogoče obnoviti z diska)</w:t>
            </w:r>
            <w:r>
              <w:rPr>
                <w:rFonts w:cs="Arial"/>
                <w:sz w:val="16"/>
                <w:szCs w:val="16"/>
              </w:rPr>
              <w:t>.</w:t>
            </w:r>
          </w:p>
        </w:tc>
      </w:tr>
      <w:tr w:rsidR="00E33728" w:rsidRPr="00AF70B2" w14:paraId="6BC5EA9D" w14:textId="77777777" w:rsidTr="00FC0B42">
        <w:trPr>
          <w:trHeight w:val="677"/>
        </w:trPr>
        <w:tc>
          <w:tcPr>
            <w:tcW w:w="8836" w:type="dxa"/>
            <w:shd w:val="clear" w:color="000000" w:fill="FFFFFF"/>
            <w:vAlign w:val="center"/>
            <w:hideMark/>
          </w:tcPr>
          <w:p w14:paraId="5699F7D8" w14:textId="53AA27F2" w:rsidR="00E33728" w:rsidRPr="00FC0B42" w:rsidRDefault="00E33728" w:rsidP="00E33728">
            <w:pPr>
              <w:spacing w:after="0"/>
              <w:jc w:val="left"/>
              <w:rPr>
                <w:rFonts w:cs="Arial"/>
                <w:sz w:val="16"/>
                <w:szCs w:val="16"/>
              </w:rPr>
            </w:pPr>
            <w:r w:rsidRPr="00FC0B42">
              <w:rPr>
                <w:rFonts w:cs="Arial"/>
                <w:sz w:val="16"/>
                <w:szCs w:val="16"/>
              </w:rPr>
              <w:t>Urejanje in nadzor uporabniških računov in skupin za dostop do sistemov (kreiranje, brisanje, spreminjanje, uvrščanje uporabnikov v skupine, povezava uporabnikov s tiskalniškimi vrstami in/ali tiskalniki ter aplikacijami, izdelava predlog, prilagajanje skript, urejanje gesel, omejitve dostopa, obvladovanje prijav,  tehnična implementacija varnostne politike)</w:t>
            </w:r>
            <w:r>
              <w:rPr>
                <w:rFonts w:cs="Arial"/>
                <w:sz w:val="16"/>
                <w:szCs w:val="16"/>
              </w:rPr>
              <w:t>.</w:t>
            </w:r>
          </w:p>
        </w:tc>
      </w:tr>
      <w:tr w:rsidR="00E33728" w:rsidRPr="00AF70B2" w14:paraId="33EAEDBC" w14:textId="77777777" w:rsidTr="00FC0B42">
        <w:trPr>
          <w:trHeight w:val="502"/>
        </w:trPr>
        <w:tc>
          <w:tcPr>
            <w:tcW w:w="8836" w:type="dxa"/>
            <w:shd w:val="clear" w:color="000000" w:fill="FFFFFF"/>
            <w:vAlign w:val="center"/>
            <w:hideMark/>
          </w:tcPr>
          <w:p w14:paraId="22C67E60" w14:textId="1FFF7B7B" w:rsidR="00E33728" w:rsidRPr="00FC0B42" w:rsidRDefault="00E33728" w:rsidP="00E33728">
            <w:pPr>
              <w:spacing w:after="0"/>
              <w:jc w:val="left"/>
              <w:rPr>
                <w:rFonts w:cs="Arial"/>
                <w:sz w:val="16"/>
                <w:szCs w:val="16"/>
              </w:rPr>
            </w:pPr>
            <w:r w:rsidRPr="00FC0B42">
              <w:rPr>
                <w:rFonts w:cs="Arial"/>
                <w:sz w:val="16"/>
                <w:szCs w:val="16"/>
              </w:rPr>
              <w:t>Namestitev, konfiguracija  ali dopolnitev tiskalniških storitev na strežniku na zahtevo naročnika (kreiranje in administracija tiskalniških vrst, strežnikov, agentov, gonilnikov in drugih elementov strežniškega okolja za tiskanje)</w:t>
            </w:r>
            <w:r>
              <w:rPr>
                <w:rFonts w:cs="Arial"/>
                <w:sz w:val="16"/>
                <w:szCs w:val="16"/>
              </w:rPr>
              <w:t>.</w:t>
            </w:r>
          </w:p>
        </w:tc>
      </w:tr>
      <w:tr w:rsidR="00E33728" w:rsidRPr="00AF70B2" w14:paraId="16DFF82D" w14:textId="77777777" w:rsidTr="00FC0B42">
        <w:trPr>
          <w:trHeight w:val="281"/>
        </w:trPr>
        <w:tc>
          <w:tcPr>
            <w:tcW w:w="8836" w:type="dxa"/>
            <w:shd w:val="clear" w:color="000000" w:fill="FFFFFF"/>
            <w:vAlign w:val="center"/>
            <w:hideMark/>
          </w:tcPr>
          <w:p w14:paraId="56AF1C5D" w14:textId="11CFB305" w:rsidR="00E33728" w:rsidRPr="00FC0B42" w:rsidRDefault="00E33728" w:rsidP="00E33728">
            <w:pPr>
              <w:spacing w:after="0"/>
              <w:jc w:val="left"/>
              <w:rPr>
                <w:rFonts w:cs="Arial"/>
                <w:sz w:val="16"/>
                <w:szCs w:val="16"/>
              </w:rPr>
            </w:pPr>
            <w:r w:rsidRPr="00FC0B42">
              <w:rPr>
                <w:rFonts w:cs="Arial"/>
                <w:sz w:val="16"/>
                <w:szCs w:val="16"/>
              </w:rPr>
              <w:t>Pomoč pri reševanju zahtevkov ter koordinacija z ostalimi izvajalci in z odgovorno osebo na lokaciji</w:t>
            </w:r>
            <w:r>
              <w:rPr>
                <w:rFonts w:cs="Arial"/>
                <w:sz w:val="16"/>
                <w:szCs w:val="16"/>
              </w:rPr>
              <w:t>.</w:t>
            </w:r>
          </w:p>
        </w:tc>
      </w:tr>
      <w:tr w:rsidR="00E33728" w:rsidRPr="00AF70B2" w14:paraId="2BBD97C8" w14:textId="77777777" w:rsidTr="00FC0B42">
        <w:trPr>
          <w:trHeight w:val="465"/>
        </w:trPr>
        <w:tc>
          <w:tcPr>
            <w:tcW w:w="8836" w:type="dxa"/>
            <w:shd w:val="clear" w:color="000000" w:fill="FFFFFF"/>
            <w:vAlign w:val="center"/>
            <w:hideMark/>
          </w:tcPr>
          <w:p w14:paraId="29408867" w14:textId="41CB5F02" w:rsidR="00E33728" w:rsidRPr="00FC0B42" w:rsidRDefault="00E33728" w:rsidP="00E33728">
            <w:pPr>
              <w:spacing w:after="0"/>
              <w:jc w:val="left"/>
              <w:rPr>
                <w:rFonts w:cs="Arial"/>
                <w:sz w:val="16"/>
                <w:szCs w:val="16"/>
              </w:rPr>
            </w:pPr>
            <w:r w:rsidRPr="00FC0B42">
              <w:rPr>
                <w:rFonts w:cs="Arial"/>
                <w:sz w:val="16"/>
                <w:szCs w:val="16"/>
              </w:rPr>
              <w:t>Upravljanje imeniških storitev na strežnikih (sistemi za replikacijo, skupinske politike, sistemi za upravljanje delovnih postaj, sistemi za nadzor omrežja in strežnikov</w:t>
            </w:r>
            <w:r>
              <w:rPr>
                <w:rFonts w:cs="Arial"/>
                <w:sz w:val="16"/>
                <w:szCs w:val="16"/>
              </w:rPr>
              <w:t xml:space="preserve"> .</w:t>
            </w:r>
            <w:r w:rsidRPr="00FC0B42">
              <w:rPr>
                <w:rFonts w:cs="Arial"/>
                <w:sz w:val="16"/>
                <w:szCs w:val="16"/>
              </w:rPr>
              <w:t>..)</w:t>
            </w:r>
            <w:r>
              <w:rPr>
                <w:rFonts w:cs="Arial"/>
                <w:sz w:val="16"/>
                <w:szCs w:val="16"/>
              </w:rPr>
              <w:t>.</w:t>
            </w:r>
          </w:p>
        </w:tc>
      </w:tr>
      <w:tr w:rsidR="00E33728" w:rsidRPr="00AF70B2" w14:paraId="4E5BD0DE" w14:textId="77777777" w:rsidTr="00FC0B42">
        <w:trPr>
          <w:trHeight w:val="297"/>
        </w:trPr>
        <w:tc>
          <w:tcPr>
            <w:tcW w:w="8836" w:type="dxa"/>
            <w:shd w:val="clear" w:color="000000" w:fill="FFFFFF"/>
            <w:vAlign w:val="center"/>
            <w:hideMark/>
          </w:tcPr>
          <w:p w14:paraId="2374AE9F" w14:textId="1368AF2E" w:rsidR="00E33728" w:rsidRPr="00FC0B42" w:rsidRDefault="00E33728" w:rsidP="00E33728">
            <w:pPr>
              <w:spacing w:after="0"/>
              <w:jc w:val="left"/>
              <w:rPr>
                <w:rFonts w:cs="Arial"/>
                <w:sz w:val="16"/>
                <w:szCs w:val="16"/>
              </w:rPr>
            </w:pPr>
            <w:r w:rsidRPr="00FC0B42">
              <w:rPr>
                <w:rFonts w:cs="Arial"/>
                <w:sz w:val="16"/>
                <w:szCs w:val="16"/>
              </w:rPr>
              <w:t>Nadgradnja operacijskega sistema na novo verzijo ali na drug operacijski sistem</w:t>
            </w:r>
            <w:r>
              <w:rPr>
                <w:rFonts w:cs="Arial"/>
                <w:sz w:val="16"/>
                <w:szCs w:val="16"/>
              </w:rPr>
              <w:t>.</w:t>
            </w:r>
          </w:p>
        </w:tc>
      </w:tr>
      <w:tr w:rsidR="00E33728" w:rsidRPr="00AF70B2" w14:paraId="54258A1F" w14:textId="77777777" w:rsidTr="00FC0B42">
        <w:trPr>
          <w:trHeight w:val="255"/>
        </w:trPr>
        <w:tc>
          <w:tcPr>
            <w:tcW w:w="8836" w:type="dxa"/>
            <w:shd w:val="clear" w:color="000000" w:fill="FFFFFF"/>
            <w:vAlign w:val="center"/>
            <w:hideMark/>
          </w:tcPr>
          <w:p w14:paraId="3368BCF3" w14:textId="3E9C503D" w:rsidR="00E33728" w:rsidRPr="00FC0B42" w:rsidRDefault="00E33728" w:rsidP="00E33728">
            <w:pPr>
              <w:spacing w:after="0"/>
              <w:jc w:val="left"/>
              <w:rPr>
                <w:rFonts w:cs="Arial"/>
                <w:sz w:val="16"/>
                <w:szCs w:val="16"/>
              </w:rPr>
            </w:pPr>
            <w:r w:rsidRPr="00FC0B42">
              <w:rPr>
                <w:rFonts w:cs="Arial"/>
                <w:sz w:val="16"/>
                <w:szCs w:val="16"/>
              </w:rPr>
              <w:t>Migracija ali nadgradnja specifične programske opreme na strežniku</w:t>
            </w:r>
            <w:r>
              <w:rPr>
                <w:rFonts w:cs="Arial"/>
                <w:sz w:val="16"/>
                <w:szCs w:val="16"/>
              </w:rPr>
              <w:t>.</w:t>
            </w:r>
          </w:p>
        </w:tc>
      </w:tr>
      <w:tr w:rsidR="00E33728" w:rsidRPr="00AF70B2" w14:paraId="4919C32D" w14:textId="77777777" w:rsidTr="00FC0B42">
        <w:trPr>
          <w:trHeight w:val="260"/>
        </w:trPr>
        <w:tc>
          <w:tcPr>
            <w:tcW w:w="8836" w:type="dxa"/>
            <w:shd w:val="clear" w:color="000000" w:fill="FFFFFF"/>
            <w:vAlign w:val="center"/>
            <w:hideMark/>
          </w:tcPr>
          <w:p w14:paraId="3F30AAEB" w14:textId="359F0952" w:rsidR="00E33728" w:rsidRPr="00FC0B42" w:rsidRDefault="00E33728" w:rsidP="00E33728">
            <w:pPr>
              <w:spacing w:after="0"/>
              <w:jc w:val="left"/>
              <w:rPr>
                <w:rFonts w:cs="Arial"/>
                <w:sz w:val="16"/>
                <w:szCs w:val="16"/>
              </w:rPr>
            </w:pPr>
            <w:r w:rsidRPr="00FC0B42">
              <w:rPr>
                <w:rFonts w:cs="Arial"/>
                <w:sz w:val="16"/>
                <w:szCs w:val="16"/>
              </w:rPr>
              <w:t>Vzpostavitev gruče, sistema replikacije in drugih sistemov za zagotavljanje visoke stopnje razpoložljivosti</w:t>
            </w:r>
            <w:r>
              <w:rPr>
                <w:rFonts w:cs="Arial"/>
                <w:sz w:val="16"/>
                <w:szCs w:val="16"/>
              </w:rPr>
              <w:t>.</w:t>
            </w:r>
          </w:p>
        </w:tc>
      </w:tr>
      <w:tr w:rsidR="00E33728" w:rsidRPr="00AF70B2" w14:paraId="4077BBAC" w14:textId="77777777" w:rsidTr="00FC0B42">
        <w:trPr>
          <w:trHeight w:val="251"/>
        </w:trPr>
        <w:tc>
          <w:tcPr>
            <w:tcW w:w="8836" w:type="dxa"/>
            <w:shd w:val="clear" w:color="000000" w:fill="FFFFFF"/>
            <w:vAlign w:val="center"/>
            <w:hideMark/>
          </w:tcPr>
          <w:p w14:paraId="7C616BF6" w14:textId="12A9E7AB" w:rsidR="00E33728" w:rsidRPr="00FC0B42" w:rsidRDefault="00E33728" w:rsidP="00E33728">
            <w:pPr>
              <w:spacing w:after="0"/>
              <w:jc w:val="left"/>
              <w:rPr>
                <w:rFonts w:cs="Arial"/>
                <w:sz w:val="16"/>
                <w:szCs w:val="16"/>
              </w:rPr>
            </w:pPr>
            <w:r w:rsidRPr="00FC0B42">
              <w:rPr>
                <w:rFonts w:cs="Arial"/>
                <w:sz w:val="16"/>
                <w:szCs w:val="16"/>
              </w:rPr>
              <w:t>Konfiguracija SAN, NAS in drugih zunanjih diskovnih podsistemov za priključitev v strežniško okolje</w:t>
            </w:r>
            <w:r>
              <w:rPr>
                <w:rFonts w:cs="Arial"/>
                <w:sz w:val="16"/>
                <w:szCs w:val="16"/>
              </w:rPr>
              <w:t>.</w:t>
            </w:r>
          </w:p>
        </w:tc>
      </w:tr>
      <w:tr w:rsidR="00E33728" w:rsidRPr="00AF70B2" w14:paraId="39B34EB1" w14:textId="77777777" w:rsidTr="00FC0B42">
        <w:trPr>
          <w:trHeight w:val="265"/>
        </w:trPr>
        <w:tc>
          <w:tcPr>
            <w:tcW w:w="8836" w:type="dxa"/>
            <w:shd w:val="clear" w:color="000000" w:fill="FFFFFF"/>
            <w:vAlign w:val="center"/>
            <w:hideMark/>
          </w:tcPr>
          <w:p w14:paraId="4C678056" w14:textId="4A1403E8" w:rsidR="00E33728" w:rsidRPr="00FC0B42" w:rsidRDefault="00E33728" w:rsidP="00E33728">
            <w:pPr>
              <w:spacing w:after="0"/>
              <w:jc w:val="left"/>
              <w:rPr>
                <w:rFonts w:cs="Arial"/>
                <w:sz w:val="16"/>
                <w:szCs w:val="16"/>
              </w:rPr>
            </w:pPr>
            <w:r w:rsidRPr="00FC0B42">
              <w:rPr>
                <w:rFonts w:cs="Arial"/>
                <w:sz w:val="16"/>
                <w:szCs w:val="16"/>
              </w:rPr>
              <w:t>Izdelava pilotskih postavitev za preizkušanje strežniških tehnologij</w:t>
            </w:r>
            <w:r>
              <w:rPr>
                <w:rFonts w:cs="Arial"/>
                <w:sz w:val="16"/>
                <w:szCs w:val="16"/>
              </w:rPr>
              <w:t>.</w:t>
            </w:r>
          </w:p>
        </w:tc>
      </w:tr>
      <w:tr w:rsidR="00E33728" w:rsidRPr="00AF70B2" w14:paraId="2DF637AB" w14:textId="77777777" w:rsidTr="00FC0B42">
        <w:trPr>
          <w:trHeight w:val="417"/>
        </w:trPr>
        <w:tc>
          <w:tcPr>
            <w:tcW w:w="8836" w:type="dxa"/>
            <w:shd w:val="clear" w:color="000000" w:fill="FFFFFF"/>
            <w:vAlign w:val="center"/>
            <w:hideMark/>
          </w:tcPr>
          <w:p w14:paraId="2EDEA1E9" w14:textId="6726DA82" w:rsidR="00E33728" w:rsidRPr="00FC0B42" w:rsidRDefault="00E33728" w:rsidP="00E33728">
            <w:pPr>
              <w:spacing w:after="0"/>
              <w:jc w:val="left"/>
              <w:rPr>
                <w:rFonts w:cs="Arial"/>
                <w:sz w:val="16"/>
                <w:szCs w:val="16"/>
              </w:rPr>
            </w:pPr>
            <w:r w:rsidRPr="00FC0B42">
              <w:rPr>
                <w:rFonts w:cs="Arial"/>
                <w:sz w:val="16"/>
                <w:szCs w:val="16"/>
              </w:rPr>
              <w:t>Izdelava navodil za uporabnike in lokalne administratorje, ter priprava ostale tehnične dokumentacije za vse aktivnosti, ki so zajete v katalogu storitev</w:t>
            </w:r>
            <w:r>
              <w:rPr>
                <w:rFonts w:cs="Arial"/>
                <w:sz w:val="16"/>
                <w:szCs w:val="16"/>
              </w:rPr>
              <w:t>.</w:t>
            </w:r>
          </w:p>
        </w:tc>
      </w:tr>
      <w:tr w:rsidR="00E33728" w:rsidRPr="00AF70B2" w14:paraId="1402538F" w14:textId="77777777" w:rsidTr="00FC0B42">
        <w:trPr>
          <w:trHeight w:val="255"/>
        </w:trPr>
        <w:tc>
          <w:tcPr>
            <w:tcW w:w="8836" w:type="dxa"/>
            <w:shd w:val="clear" w:color="000000" w:fill="FFFFFF"/>
            <w:vAlign w:val="center"/>
            <w:hideMark/>
          </w:tcPr>
          <w:p w14:paraId="59C274A9" w14:textId="7FBD3F00" w:rsidR="00E33728" w:rsidRPr="00FC0B42" w:rsidRDefault="00E33728" w:rsidP="00E33728">
            <w:pPr>
              <w:spacing w:after="0"/>
              <w:jc w:val="left"/>
              <w:rPr>
                <w:rFonts w:cs="Arial"/>
                <w:sz w:val="16"/>
                <w:szCs w:val="16"/>
              </w:rPr>
            </w:pPr>
            <w:r w:rsidRPr="00FC0B42">
              <w:rPr>
                <w:rFonts w:cs="Arial"/>
                <w:sz w:val="16"/>
                <w:szCs w:val="16"/>
              </w:rPr>
              <w:t>Periodični obiski in popisi opreme na lokacij na zahtevo naročnika</w:t>
            </w:r>
            <w:r>
              <w:rPr>
                <w:rFonts w:cs="Arial"/>
                <w:sz w:val="16"/>
                <w:szCs w:val="16"/>
              </w:rPr>
              <w:t>.</w:t>
            </w:r>
          </w:p>
        </w:tc>
      </w:tr>
      <w:tr w:rsidR="00E33728" w:rsidRPr="00AF70B2" w14:paraId="63EA7398" w14:textId="77777777" w:rsidTr="00FC0B42">
        <w:trPr>
          <w:trHeight w:val="558"/>
        </w:trPr>
        <w:tc>
          <w:tcPr>
            <w:tcW w:w="8836" w:type="dxa"/>
            <w:shd w:val="clear" w:color="000000" w:fill="FFFFFF"/>
            <w:vAlign w:val="center"/>
            <w:hideMark/>
          </w:tcPr>
          <w:p w14:paraId="384C5876" w14:textId="32089F60" w:rsidR="00E33728" w:rsidRPr="00FC0B42" w:rsidRDefault="00E33728" w:rsidP="00E33728">
            <w:pPr>
              <w:spacing w:after="0"/>
              <w:jc w:val="left"/>
              <w:rPr>
                <w:rFonts w:cs="Arial"/>
                <w:sz w:val="16"/>
                <w:szCs w:val="16"/>
              </w:rPr>
            </w:pPr>
            <w:r w:rsidRPr="00FC0B42">
              <w:rPr>
                <w:rFonts w:cs="Arial"/>
                <w:sz w:val="16"/>
                <w:szCs w:val="16"/>
              </w:rPr>
              <w:t>Priključevanje, prilagajanje in preizkušanje delovanja periferne strežniške stroje opreme v lokalnem omrežju v obsegu, ki ne ogroža veljavnosti garancije (sistemi za brezprekinitveno napajanje, diskovni podsistemi za shranjevanje podatkov, omare)</w:t>
            </w:r>
            <w:r>
              <w:rPr>
                <w:rFonts w:cs="Arial"/>
                <w:sz w:val="16"/>
                <w:szCs w:val="16"/>
              </w:rPr>
              <w:t>.</w:t>
            </w:r>
          </w:p>
        </w:tc>
      </w:tr>
      <w:tr w:rsidR="00E33728" w:rsidRPr="00AF70B2" w14:paraId="17E1D920" w14:textId="77777777" w:rsidTr="00FC0B42">
        <w:trPr>
          <w:trHeight w:val="385"/>
        </w:trPr>
        <w:tc>
          <w:tcPr>
            <w:tcW w:w="8836" w:type="dxa"/>
            <w:shd w:val="clear" w:color="000000" w:fill="FFFFFF"/>
            <w:vAlign w:val="center"/>
            <w:hideMark/>
          </w:tcPr>
          <w:p w14:paraId="3461680F" w14:textId="3D536090" w:rsidR="00E33728" w:rsidRPr="00FC0B42" w:rsidRDefault="00E33728" w:rsidP="00E33728">
            <w:pPr>
              <w:spacing w:after="0"/>
              <w:jc w:val="left"/>
              <w:rPr>
                <w:rFonts w:cs="Arial"/>
                <w:sz w:val="16"/>
                <w:szCs w:val="16"/>
              </w:rPr>
            </w:pPr>
            <w:r w:rsidRPr="00FC0B42">
              <w:rPr>
                <w:rFonts w:cs="Arial"/>
                <w:sz w:val="16"/>
                <w:szCs w:val="16"/>
              </w:rPr>
              <w:t>Odpravljanje posledic zaradi delovanje zlonamerne programske opreme na vzdrževanih strežnikih (odstranjevanje zlonamerne programske opreme, obnova sistema, obnova podatkov)</w:t>
            </w:r>
            <w:r>
              <w:rPr>
                <w:rFonts w:cs="Arial"/>
                <w:sz w:val="16"/>
                <w:szCs w:val="16"/>
              </w:rPr>
              <w:t>.</w:t>
            </w:r>
          </w:p>
        </w:tc>
      </w:tr>
      <w:tr w:rsidR="00E33728" w:rsidRPr="00AF70B2" w14:paraId="6DBCFBE4" w14:textId="77777777" w:rsidTr="00FC0B42">
        <w:trPr>
          <w:trHeight w:val="407"/>
        </w:trPr>
        <w:tc>
          <w:tcPr>
            <w:tcW w:w="8836" w:type="dxa"/>
            <w:shd w:val="clear" w:color="000000" w:fill="FFFFFF"/>
            <w:vAlign w:val="center"/>
            <w:hideMark/>
          </w:tcPr>
          <w:p w14:paraId="4E5353A7" w14:textId="733D66A0" w:rsidR="00E33728" w:rsidRPr="00FC0B42" w:rsidRDefault="00E33728" w:rsidP="00E33728">
            <w:pPr>
              <w:spacing w:after="0"/>
              <w:jc w:val="left"/>
              <w:rPr>
                <w:rFonts w:cs="Arial"/>
                <w:sz w:val="16"/>
                <w:szCs w:val="16"/>
              </w:rPr>
            </w:pPr>
            <w:r w:rsidRPr="00FC0B42">
              <w:rPr>
                <w:rFonts w:cs="Arial"/>
                <w:sz w:val="16"/>
                <w:szCs w:val="16"/>
              </w:rPr>
              <w:lastRenderedPageBreak/>
              <w:t>Pripravo tehnične dokumentacije in navodil, ter ostala dela po specifikaciji naročnika, ki sodijo na področje tehnologij, ki je predmet podpore</w:t>
            </w:r>
            <w:r>
              <w:rPr>
                <w:rFonts w:cs="Arial"/>
                <w:sz w:val="16"/>
                <w:szCs w:val="16"/>
              </w:rPr>
              <w:t>.</w:t>
            </w:r>
          </w:p>
        </w:tc>
      </w:tr>
      <w:tr w:rsidR="00E33728" w:rsidRPr="00AF70B2" w14:paraId="6D264EF7" w14:textId="77777777" w:rsidTr="00FC0B42">
        <w:trPr>
          <w:trHeight w:val="255"/>
        </w:trPr>
        <w:tc>
          <w:tcPr>
            <w:tcW w:w="8836" w:type="dxa"/>
            <w:shd w:val="clear" w:color="000000" w:fill="FFFFFF"/>
            <w:vAlign w:val="center"/>
            <w:hideMark/>
          </w:tcPr>
          <w:p w14:paraId="06184BF3" w14:textId="6CF529E8" w:rsidR="00E33728" w:rsidRPr="00FC0B42" w:rsidRDefault="00E33728" w:rsidP="00E33728">
            <w:pPr>
              <w:spacing w:after="0"/>
              <w:jc w:val="left"/>
              <w:rPr>
                <w:rFonts w:cs="Arial"/>
                <w:sz w:val="16"/>
                <w:szCs w:val="16"/>
              </w:rPr>
            </w:pPr>
            <w:r w:rsidRPr="00FC0B42">
              <w:rPr>
                <w:rFonts w:cs="Arial"/>
                <w:sz w:val="16"/>
                <w:szCs w:val="16"/>
              </w:rPr>
              <w:t>Meritve in analiza zmogljivosti, ter razpoložljivih kapacitet sistemov</w:t>
            </w:r>
            <w:r>
              <w:rPr>
                <w:rFonts w:cs="Arial"/>
                <w:sz w:val="16"/>
                <w:szCs w:val="16"/>
              </w:rPr>
              <w:t>.</w:t>
            </w:r>
          </w:p>
        </w:tc>
      </w:tr>
      <w:tr w:rsidR="00E33728" w:rsidRPr="00AF70B2" w14:paraId="11D0C1AE" w14:textId="77777777" w:rsidTr="00FC0B42">
        <w:trPr>
          <w:trHeight w:val="255"/>
        </w:trPr>
        <w:tc>
          <w:tcPr>
            <w:tcW w:w="8836" w:type="dxa"/>
            <w:shd w:val="clear" w:color="000000" w:fill="FFFFFF"/>
            <w:vAlign w:val="center"/>
          </w:tcPr>
          <w:p w14:paraId="71B04194" w14:textId="028F3A69" w:rsidR="00E33728" w:rsidRPr="00FC0B42" w:rsidRDefault="00E33728" w:rsidP="00E33728">
            <w:pPr>
              <w:spacing w:after="0"/>
              <w:jc w:val="left"/>
              <w:rPr>
                <w:rFonts w:cs="Arial"/>
                <w:sz w:val="16"/>
                <w:szCs w:val="16"/>
              </w:rPr>
            </w:pPr>
            <w:r w:rsidRPr="00FC0B42">
              <w:rPr>
                <w:rFonts w:cs="Arial"/>
                <w:sz w:val="16"/>
                <w:szCs w:val="16"/>
              </w:rPr>
              <w:t>Namestitev, konfiguracija in vzdrževanje virtualnega strežniškega okolja</w:t>
            </w:r>
            <w:r>
              <w:rPr>
                <w:rFonts w:cs="Arial"/>
                <w:sz w:val="16"/>
                <w:szCs w:val="16"/>
              </w:rPr>
              <w:t>.</w:t>
            </w:r>
          </w:p>
        </w:tc>
      </w:tr>
      <w:tr w:rsidR="00E33728" w:rsidRPr="00AF70B2" w14:paraId="558C9705" w14:textId="77777777" w:rsidTr="00FC0B42">
        <w:trPr>
          <w:trHeight w:val="255"/>
        </w:trPr>
        <w:tc>
          <w:tcPr>
            <w:tcW w:w="8836" w:type="dxa"/>
            <w:shd w:val="clear" w:color="000000" w:fill="FFFFFF"/>
            <w:vAlign w:val="center"/>
          </w:tcPr>
          <w:p w14:paraId="10A2EDE1" w14:textId="71C6DE65" w:rsidR="00E33728" w:rsidRPr="00FC0B42" w:rsidRDefault="00E33728" w:rsidP="00E33728">
            <w:pPr>
              <w:spacing w:after="0"/>
              <w:jc w:val="left"/>
              <w:rPr>
                <w:rFonts w:cs="Arial"/>
                <w:sz w:val="16"/>
                <w:szCs w:val="16"/>
              </w:rPr>
            </w:pPr>
            <w:r w:rsidRPr="00FC0B42">
              <w:rPr>
                <w:rFonts w:cs="Arial"/>
                <w:sz w:val="16"/>
                <w:szCs w:val="16"/>
              </w:rPr>
              <w:t>Prenos fizičnega strežnika v virtualno strežniško okolje</w:t>
            </w:r>
            <w:r>
              <w:rPr>
                <w:rFonts w:cs="Arial"/>
                <w:sz w:val="16"/>
                <w:szCs w:val="16"/>
              </w:rPr>
              <w:t>.</w:t>
            </w:r>
          </w:p>
        </w:tc>
      </w:tr>
      <w:tr w:rsidR="00E33728" w:rsidRPr="00AF70B2" w14:paraId="15D7C99E" w14:textId="77777777" w:rsidTr="00FC0B42">
        <w:trPr>
          <w:trHeight w:val="255"/>
        </w:trPr>
        <w:tc>
          <w:tcPr>
            <w:tcW w:w="8836" w:type="dxa"/>
            <w:shd w:val="clear" w:color="000000" w:fill="FFFFFF"/>
            <w:vAlign w:val="center"/>
          </w:tcPr>
          <w:p w14:paraId="0D8A8332" w14:textId="1074CC48" w:rsidR="00E33728" w:rsidRPr="00FC0B42" w:rsidRDefault="00E33728" w:rsidP="00E33728">
            <w:pPr>
              <w:spacing w:after="0"/>
              <w:jc w:val="left"/>
              <w:rPr>
                <w:rFonts w:cs="Arial"/>
                <w:sz w:val="16"/>
                <w:szCs w:val="16"/>
              </w:rPr>
            </w:pPr>
            <w:r w:rsidRPr="00FC0B42">
              <w:rPr>
                <w:rFonts w:cs="Arial"/>
                <w:sz w:val="16"/>
                <w:szCs w:val="16"/>
              </w:rPr>
              <w:t>Izdelava namestitvenih predlog, posnetkov in klonov, ter zamrznitev virtualnih sistemov</w:t>
            </w:r>
            <w:r>
              <w:rPr>
                <w:rFonts w:cs="Arial"/>
                <w:sz w:val="16"/>
                <w:szCs w:val="16"/>
              </w:rPr>
              <w:t>.</w:t>
            </w:r>
          </w:p>
        </w:tc>
      </w:tr>
      <w:tr w:rsidR="00E33728" w:rsidRPr="00AF70B2" w14:paraId="4B518A38" w14:textId="77777777" w:rsidTr="00FC0B42">
        <w:trPr>
          <w:trHeight w:val="255"/>
        </w:trPr>
        <w:tc>
          <w:tcPr>
            <w:tcW w:w="8836" w:type="dxa"/>
            <w:shd w:val="clear" w:color="000000" w:fill="FFFFFF"/>
            <w:vAlign w:val="center"/>
          </w:tcPr>
          <w:p w14:paraId="125E6B92" w14:textId="3E6C126F" w:rsidR="00E33728" w:rsidRPr="00FC0B42" w:rsidRDefault="00E33728" w:rsidP="00E33728">
            <w:pPr>
              <w:spacing w:after="0"/>
              <w:jc w:val="left"/>
              <w:rPr>
                <w:rFonts w:cs="Arial"/>
                <w:sz w:val="16"/>
                <w:szCs w:val="16"/>
              </w:rPr>
            </w:pPr>
            <w:r w:rsidRPr="00FC0B42">
              <w:rPr>
                <w:rFonts w:cs="Arial"/>
                <w:sz w:val="16"/>
                <w:szCs w:val="16"/>
              </w:rPr>
              <w:t>Prilagajanje virtualnega strežniškega okolja v primeru zamenjave, nadgradnje ali razširitve strojne programske opreme</w:t>
            </w:r>
            <w:r>
              <w:rPr>
                <w:rFonts w:cs="Arial"/>
                <w:sz w:val="16"/>
                <w:szCs w:val="16"/>
              </w:rPr>
              <w:t>.</w:t>
            </w:r>
          </w:p>
        </w:tc>
      </w:tr>
      <w:tr w:rsidR="00E33728" w:rsidRPr="00AF70B2" w14:paraId="63E40862" w14:textId="77777777" w:rsidTr="00FC0B42">
        <w:trPr>
          <w:trHeight w:val="255"/>
        </w:trPr>
        <w:tc>
          <w:tcPr>
            <w:tcW w:w="8836" w:type="dxa"/>
            <w:shd w:val="clear" w:color="000000" w:fill="FFFFFF"/>
            <w:vAlign w:val="center"/>
          </w:tcPr>
          <w:p w14:paraId="12305971" w14:textId="16CFF138" w:rsidR="00E33728" w:rsidRPr="00FC0B42" w:rsidRDefault="00E33728" w:rsidP="00E33728">
            <w:pPr>
              <w:spacing w:after="0"/>
              <w:jc w:val="left"/>
              <w:rPr>
                <w:rFonts w:cs="Arial"/>
                <w:sz w:val="16"/>
                <w:szCs w:val="16"/>
              </w:rPr>
            </w:pPr>
            <w:r w:rsidRPr="00FC0B42">
              <w:rPr>
                <w:rFonts w:eastAsiaTheme="minorHAnsi" w:cs="Arial"/>
                <w:sz w:val="16"/>
                <w:szCs w:val="16"/>
                <w:lang w:eastAsia="en-US"/>
              </w:rPr>
              <w:t>Izvedba fizičnih priklopov in povezav, konfiguracije optičnih stikal, strežniških povezav na diskovna polja</w:t>
            </w:r>
            <w:r>
              <w:rPr>
                <w:rFonts w:eastAsiaTheme="minorHAnsi" w:cs="Arial"/>
                <w:sz w:val="16"/>
                <w:szCs w:val="16"/>
                <w:lang w:eastAsia="en-US"/>
              </w:rPr>
              <w:t>.</w:t>
            </w:r>
          </w:p>
        </w:tc>
      </w:tr>
      <w:tr w:rsidR="00E33728" w:rsidRPr="00AF70B2" w14:paraId="4E2CA245" w14:textId="77777777" w:rsidTr="00FC0B42">
        <w:trPr>
          <w:trHeight w:val="255"/>
        </w:trPr>
        <w:tc>
          <w:tcPr>
            <w:tcW w:w="8836" w:type="dxa"/>
            <w:shd w:val="clear" w:color="000000" w:fill="FFFFFF"/>
            <w:vAlign w:val="center"/>
          </w:tcPr>
          <w:p w14:paraId="3E228A9E" w14:textId="75B34967" w:rsidR="00E33728" w:rsidRPr="00FC0B42" w:rsidRDefault="00E33728" w:rsidP="00E33728">
            <w:pPr>
              <w:spacing w:after="0"/>
              <w:jc w:val="left"/>
              <w:rPr>
                <w:rFonts w:cs="Arial"/>
                <w:sz w:val="16"/>
                <w:szCs w:val="16"/>
              </w:rPr>
            </w:pPr>
            <w:r w:rsidRPr="00FC0B42">
              <w:rPr>
                <w:rFonts w:eastAsiaTheme="minorHAnsi" w:cs="Arial"/>
                <w:sz w:val="16"/>
                <w:szCs w:val="16"/>
                <w:lang w:eastAsia="en-US"/>
              </w:rPr>
              <w:t>Registracija, namestitev in nadgradnja licenc za diskovna polja in optična stikala</w:t>
            </w:r>
            <w:r>
              <w:rPr>
                <w:rFonts w:eastAsiaTheme="minorHAnsi" w:cs="Arial"/>
                <w:sz w:val="16"/>
                <w:szCs w:val="16"/>
                <w:lang w:eastAsia="en-US"/>
              </w:rPr>
              <w:t>.</w:t>
            </w:r>
          </w:p>
        </w:tc>
      </w:tr>
      <w:tr w:rsidR="00E33728" w:rsidRPr="00AF70B2" w14:paraId="15C5FEF1" w14:textId="77777777" w:rsidTr="00FC0B42">
        <w:trPr>
          <w:trHeight w:val="255"/>
        </w:trPr>
        <w:tc>
          <w:tcPr>
            <w:tcW w:w="8836" w:type="dxa"/>
            <w:shd w:val="clear" w:color="000000" w:fill="FFFFFF"/>
            <w:vAlign w:val="center"/>
          </w:tcPr>
          <w:p w14:paraId="215A06DD" w14:textId="7CE8F029" w:rsidR="00E33728" w:rsidRPr="00FC0B42" w:rsidRDefault="00E33728" w:rsidP="00E33728">
            <w:pPr>
              <w:spacing w:after="0"/>
              <w:jc w:val="left"/>
              <w:rPr>
                <w:rFonts w:cs="Arial"/>
                <w:sz w:val="16"/>
                <w:szCs w:val="16"/>
              </w:rPr>
            </w:pPr>
            <w:r w:rsidRPr="00FC0B42">
              <w:rPr>
                <w:rFonts w:eastAsiaTheme="minorHAnsi" w:cs="Arial"/>
                <w:sz w:val="16"/>
                <w:szCs w:val="16"/>
                <w:lang w:eastAsia="en-US"/>
              </w:rPr>
              <w:t>Priprava diskovnega prostora (postavitev LUN-ov in particij)</w:t>
            </w:r>
            <w:r>
              <w:rPr>
                <w:rFonts w:eastAsiaTheme="minorHAnsi" w:cs="Arial"/>
                <w:sz w:val="16"/>
                <w:szCs w:val="16"/>
                <w:lang w:eastAsia="en-US"/>
              </w:rPr>
              <w:t>.</w:t>
            </w:r>
          </w:p>
        </w:tc>
      </w:tr>
      <w:tr w:rsidR="00E33728" w:rsidRPr="00AF70B2" w14:paraId="0093C730" w14:textId="77777777" w:rsidTr="00FC0B42">
        <w:trPr>
          <w:trHeight w:val="255"/>
        </w:trPr>
        <w:tc>
          <w:tcPr>
            <w:tcW w:w="8836" w:type="dxa"/>
            <w:shd w:val="clear" w:color="000000" w:fill="FFFFFF"/>
            <w:vAlign w:val="center"/>
          </w:tcPr>
          <w:p w14:paraId="67D20EEF" w14:textId="78F2008B" w:rsidR="00E33728" w:rsidRPr="00FC0B42" w:rsidRDefault="00E33728" w:rsidP="00E33728">
            <w:pPr>
              <w:spacing w:after="0"/>
              <w:jc w:val="left"/>
              <w:rPr>
                <w:rFonts w:cs="Arial"/>
                <w:sz w:val="16"/>
                <w:szCs w:val="16"/>
              </w:rPr>
            </w:pPr>
            <w:proofErr w:type="spellStart"/>
            <w:r w:rsidRPr="00FC0B42">
              <w:rPr>
                <w:rFonts w:eastAsiaTheme="minorHAnsi" w:cs="Arial"/>
                <w:sz w:val="16"/>
                <w:szCs w:val="16"/>
                <w:lang w:eastAsia="en-US"/>
              </w:rPr>
              <w:t>Rekonfiguracija</w:t>
            </w:r>
            <w:proofErr w:type="spellEnd"/>
            <w:r w:rsidRPr="00FC0B42">
              <w:rPr>
                <w:rFonts w:eastAsiaTheme="minorHAnsi" w:cs="Arial"/>
                <w:sz w:val="16"/>
                <w:szCs w:val="16"/>
                <w:lang w:eastAsia="en-US"/>
              </w:rPr>
              <w:t xml:space="preserve"> diskovnih polj in optičnih stikal zaradi nadgradenj, širitve sistema ali spremembe topologij</w:t>
            </w:r>
            <w:r>
              <w:rPr>
                <w:rFonts w:eastAsiaTheme="minorHAnsi" w:cs="Arial"/>
                <w:sz w:val="16"/>
                <w:szCs w:val="16"/>
                <w:lang w:eastAsia="en-US"/>
              </w:rPr>
              <w:t>.</w:t>
            </w:r>
          </w:p>
        </w:tc>
      </w:tr>
      <w:tr w:rsidR="00E33728" w:rsidRPr="00AF70B2" w14:paraId="69D850D6" w14:textId="77777777" w:rsidTr="00FC0B42">
        <w:trPr>
          <w:trHeight w:val="640"/>
        </w:trPr>
        <w:tc>
          <w:tcPr>
            <w:tcW w:w="8836" w:type="dxa"/>
            <w:shd w:val="clear" w:color="000000" w:fill="FFFFFF"/>
            <w:vAlign w:val="center"/>
          </w:tcPr>
          <w:p w14:paraId="404D202E" w14:textId="62FB9349" w:rsidR="00E33728" w:rsidRPr="00FC0B42" w:rsidRDefault="00E33728" w:rsidP="00E33728">
            <w:pPr>
              <w:spacing w:after="0"/>
              <w:jc w:val="left"/>
              <w:rPr>
                <w:rFonts w:cs="Arial"/>
                <w:sz w:val="16"/>
                <w:szCs w:val="16"/>
              </w:rPr>
            </w:pPr>
            <w:r w:rsidRPr="00FC0B42">
              <w:rPr>
                <w:rFonts w:eastAsiaTheme="minorHAnsi" w:cs="Arial"/>
                <w:sz w:val="16"/>
                <w:szCs w:val="16"/>
                <w:lang w:eastAsia="en-US"/>
              </w:rPr>
              <w:t>Pregled obstoječih diskovnih polj in optičnih stikal (zmogljivost, varnost, razširljivost, redundanca) , preizkušanje delovanja pod obremenitvijo, preizkušanje delovanja različnih funkcionalnosti  in priprava strokovnih predlogov za optimizacijo, posodobitev in širitev glede na rezultate pregleda</w:t>
            </w:r>
            <w:r>
              <w:rPr>
                <w:rFonts w:eastAsiaTheme="minorHAnsi" w:cs="Arial"/>
                <w:sz w:val="16"/>
                <w:szCs w:val="16"/>
                <w:lang w:eastAsia="en-US"/>
              </w:rPr>
              <w:t>.</w:t>
            </w:r>
          </w:p>
        </w:tc>
      </w:tr>
      <w:tr w:rsidR="00E33728" w:rsidRPr="00AF70B2" w14:paraId="2819FCCE" w14:textId="77777777" w:rsidTr="00FC0B42">
        <w:trPr>
          <w:trHeight w:val="255"/>
        </w:trPr>
        <w:tc>
          <w:tcPr>
            <w:tcW w:w="8836" w:type="dxa"/>
            <w:shd w:val="clear" w:color="000000" w:fill="FFFFFF"/>
            <w:vAlign w:val="center"/>
          </w:tcPr>
          <w:p w14:paraId="2AA21C07" w14:textId="0FD702F0" w:rsidR="00E33728" w:rsidRPr="00FC0B42" w:rsidRDefault="00E33728" w:rsidP="00E33728">
            <w:pPr>
              <w:spacing w:after="0"/>
              <w:jc w:val="left"/>
              <w:rPr>
                <w:rFonts w:cs="Arial"/>
                <w:sz w:val="16"/>
                <w:szCs w:val="16"/>
              </w:rPr>
            </w:pPr>
            <w:r w:rsidRPr="00FC0B42">
              <w:rPr>
                <w:rFonts w:cs="Arial"/>
                <w:sz w:val="16"/>
                <w:szCs w:val="16"/>
              </w:rPr>
              <w:t>Nameščanje, konfiguriranje in vzdrževanje sistemov podatkovnih zbirk (Oracle, SQL</w:t>
            </w:r>
            <w:r>
              <w:rPr>
                <w:rFonts w:cs="Arial"/>
                <w:sz w:val="16"/>
                <w:szCs w:val="16"/>
              </w:rPr>
              <w:t xml:space="preserve"> </w:t>
            </w:r>
            <w:r w:rsidRPr="00FC0B42">
              <w:rPr>
                <w:rFonts w:cs="Arial"/>
                <w:sz w:val="16"/>
                <w:szCs w:val="16"/>
              </w:rPr>
              <w:t>…)</w:t>
            </w:r>
            <w:r>
              <w:rPr>
                <w:rFonts w:cs="Arial"/>
                <w:sz w:val="16"/>
                <w:szCs w:val="16"/>
              </w:rPr>
              <w:t>.</w:t>
            </w:r>
          </w:p>
        </w:tc>
      </w:tr>
      <w:tr w:rsidR="00E33728" w:rsidRPr="00AF70B2" w14:paraId="23C6354F" w14:textId="77777777" w:rsidTr="00FC0B42">
        <w:trPr>
          <w:trHeight w:val="255"/>
        </w:trPr>
        <w:tc>
          <w:tcPr>
            <w:tcW w:w="8836" w:type="dxa"/>
            <w:shd w:val="clear" w:color="000000" w:fill="FFFFFF"/>
            <w:vAlign w:val="center"/>
          </w:tcPr>
          <w:p w14:paraId="08043086" w14:textId="09FF8BCD" w:rsidR="00E33728" w:rsidRPr="00FC0B42" w:rsidRDefault="00E33728" w:rsidP="00E33728">
            <w:pPr>
              <w:spacing w:after="0"/>
              <w:jc w:val="left"/>
              <w:rPr>
                <w:rFonts w:cs="Arial"/>
                <w:sz w:val="16"/>
                <w:szCs w:val="16"/>
              </w:rPr>
            </w:pPr>
            <w:r w:rsidRPr="00FC0B42">
              <w:rPr>
                <w:rFonts w:cs="Arial"/>
                <w:sz w:val="16"/>
                <w:szCs w:val="16"/>
              </w:rPr>
              <w:t>Nameščanje, konfiguriranje in vzdrževanje lokalnih sistemov za elektronsko pošto</w:t>
            </w:r>
            <w:r>
              <w:rPr>
                <w:rFonts w:cs="Arial"/>
                <w:sz w:val="16"/>
                <w:szCs w:val="16"/>
              </w:rPr>
              <w:t>.</w:t>
            </w:r>
          </w:p>
        </w:tc>
      </w:tr>
      <w:tr w:rsidR="00E33728" w:rsidRPr="00AF70B2" w14:paraId="13507470" w14:textId="77777777" w:rsidTr="00FC0B42">
        <w:trPr>
          <w:trHeight w:val="255"/>
        </w:trPr>
        <w:tc>
          <w:tcPr>
            <w:tcW w:w="8836" w:type="dxa"/>
            <w:shd w:val="clear" w:color="000000" w:fill="FFFFFF"/>
            <w:vAlign w:val="center"/>
          </w:tcPr>
          <w:p w14:paraId="05F7ED1F" w14:textId="3C224EE3" w:rsidR="00E33728" w:rsidRPr="00FC0B42" w:rsidRDefault="00E33728" w:rsidP="00E33728">
            <w:pPr>
              <w:spacing w:after="0"/>
              <w:jc w:val="left"/>
              <w:rPr>
                <w:rFonts w:cs="Arial"/>
                <w:sz w:val="16"/>
                <w:szCs w:val="16"/>
              </w:rPr>
            </w:pPr>
            <w:r w:rsidRPr="00FC0B42">
              <w:rPr>
                <w:rFonts w:cs="Arial"/>
                <w:sz w:val="16"/>
                <w:szCs w:val="16"/>
              </w:rPr>
              <w:t>Diagnostični pregledi strežniškega okolja z identifikacijo pomanjkljivosti in predlogi izboljšav</w:t>
            </w:r>
            <w:r>
              <w:rPr>
                <w:rFonts w:cs="Arial"/>
                <w:sz w:val="16"/>
                <w:szCs w:val="16"/>
              </w:rPr>
              <w:t>.</w:t>
            </w:r>
          </w:p>
        </w:tc>
      </w:tr>
    </w:tbl>
    <w:p w14:paraId="46386277" w14:textId="77777777" w:rsidR="00EB59B6" w:rsidRDefault="00EB59B6" w:rsidP="002C7936"/>
    <w:p w14:paraId="1359DADD" w14:textId="46987B97" w:rsidR="008863D2" w:rsidRPr="00D97913" w:rsidRDefault="008863D2" w:rsidP="00FC0B42">
      <w:pPr>
        <w:spacing w:after="0"/>
        <w:jc w:val="left"/>
      </w:pPr>
    </w:p>
    <w:p w14:paraId="2DC78613" w14:textId="2DD7C3CA" w:rsidR="003E3233" w:rsidRDefault="003E3233">
      <w:pPr>
        <w:spacing w:after="0"/>
        <w:jc w:val="left"/>
        <w:rPr>
          <w:sz w:val="16"/>
          <w:szCs w:val="16"/>
        </w:rPr>
      </w:pPr>
    </w:p>
    <w:p w14:paraId="497EDA59" w14:textId="62CA37DB" w:rsidR="003F350D" w:rsidRPr="00EB3503" w:rsidRDefault="003F350D" w:rsidP="00EB3503"/>
    <w:p w14:paraId="59598F2E" w14:textId="77777777" w:rsidR="003F350D" w:rsidRDefault="003F350D">
      <w:pPr>
        <w:spacing w:after="0"/>
        <w:jc w:val="left"/>
        <w:rPr>
          <w:sz w:val="16"/>
          <w:szCs w:val="16"/>
        </w:rPr>
      </w:pPr>
    </w:p>
    <w:p w14:paraId="5981154D" w14:textId="77777777" w:rsidR="003F350D" w:rsidRPr="007E6552" w:rsidRDefault="003F350D">
      <w:pPr>
        <w:spacing w:after="0"/>
        <w:jc w:val="left"/>
        <w:rPr>
          <w:sz w:val="16"/>
          <w:szCs w:val="16"/>
        </w:rPr>
      </w:pPr>
    </w:p>
    <w:p w14:paraId="4EC54F0A" w14:textId="77777777" w:rsidR="00EB59B6" w:rsidRDefault="00EB59B6">
      <w:pPr>
        <w:spacing w:after="0"/>
        <w:jc w:val="left"/>
        <w:rPr>
          <w:b/>
          <w:sz w:val="28"/>
        </w:rPr>
      </w:pPr>
      <w:r>
        <w:br w:type="page"/>
      </w:r>
    </w:p>
    <w:p w14:paraId="5946D864" w14:textId="02CDAAE6" w:rsidR="007016D8" w:rsidRDefault="00E51349" w:rsidP="009B440C">
      <w:pPr>
        <w:pStyle w:val="Naslov2"/>
      </w:pPr>
      <w:bookmarkStart w:id="290" w:name="_Toc164163709"/>
      <w:r w:rsidRPr="00E51349">
        <w:lastRenderedPageBreak/>
        <w:t>S</w:t>
      </w:r>
      <w:r w:rsidR="00B5165D">
        <w:t>klop</w:t>
      </w:r>
      <w:r w:rsidRPr="00E51349">
        <w:t xml:space="preserve"> 3</w:t>
      </w:r>
      <w:r w:rsidR="00A937B2">
        <w:t xml:space="preserve"> – Sistemi za varnostno kopiranje</w:t>
      </w:r>
      <w:bookmarkEnd w:id="290"/>
    </w:p>
    <w:p w14:paraId="3A0CFE55" w14:textId="77777777" w:rsidR="00F4111C" w:rsidRPr="00F4111C" w:rsidRDefault="00F4111C" w:rsidP="00FC0B42">
      <w:pPr>
        <w:spacing w:after="0"/>
      </w:pPr>
    </w:p>
    <w:tbl>
      <w:tblPr>
        <w:tblW w:w="8836" w:type="dxa"/>
        <w:tblInd w:w="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8836"/>
      </w:tblGrid>
      <w:tr w:rsidR="00A937B2" w:rsidRPr="00A937B2" w14:paraId="43D00B84" w14:textId="77777777" w:rsidTr="00FC0B42">
        <w:trPr>
          <w:trHeight w:val="330"/>
        </w:trPr>
        <w:tc>
          <w:tcPr>
            <w:tcW w:w="8836" w:type="dxa"/>
            <w:shd w:val="clear" w:color="auto" w:fill="BFBFBF" w:themeFill="background1" w:themeFillShade="BF"/>
            <w:noWrap/>
            <w:vAlign w:val="center"/>
            <w:hideMark/>
          </w:tcPr>
          <w:p w14:paraId="0530FFC0" w14:textId="77777777" w:rsidR="00A937B2" w:rsidRPr="00A937B2" w:rsidRDefault="00A937B2" w:rsidP="003A3357">
            <w:pPr>
              <w:spacing w:after="0"/>
              <w:jc w:val="center"/>
              <w:rPr>
                <w:rFonts w:cs="Arial"/>
                <w:b/>
                <w:bCs/>
                <w:sz w:val="24"/>
                <w:szCs w:val="24"/>
              </w:rPr>
            </w:pPr>
            <w:r w:rsidRPr="00A937B2">
              <w:rPr>
                <w:rFonts w:cs="Arial"/>
                <w:b/>
                <w:bCs/>
                <w:sz w:val="24"/>
                <w:szCs w:val="24"/>
              </w:rPr>
              <w:t>Opis storitve</w:t>
            </w:r>
          </w:p>
        </w:tc>
      </w:tr>
      <w:tr w:rsidR="00A937B2" w:rsidRPr="00A937B2" w14:paraId="5B014ACB" w14:textId="77777777" w:rsidTr="00FC0B42">
        <w:trPr>
          <w:trHeight w:val="329"/>
        </w:trPr>
        <w:tc>
          <w:tcPr>
            <w:tcW w:w="8836" w:type="dxa"/>
            <w:shd w:val="clear" w:color="auto" w:fill="auto"/>
            <w:vAlign w:val="center"/>
            <w:hideMark/>
          </w:tcPr>
          <w:p w14:paraId="1F56AB96" w14:textId="71A492B8" w:rsidR="00A937B2" w:rsidRPr="00FC0B42" w:rsidRDefault="00A937B2" w:rsidP="003A3357">
            <w:pPr>
              <w:spacing w:after="0"/>
              <w:jc w:val="left"/>
              <w:rPr>
                <w:rFonts w:cs="Arial"/>
                <w:sz w:val="16"/>
                <w:szCs w:val="16"/>
              </w:rPr>
            </w:pPr>
            <w:r w:rsidRPr="00FC0B42">
              <w:rPr>
                <w:rFonts w:cs="Arial"/>
                <w:sz w:val="16"/>
                <w:szCs w:val="16"/>
              </w:rPr>
              <w:t>Strokovna pomoč lokalnim sistemskim administratorjem pri izvajanju enostavnih opravil p</w:t>
            </w:r>
            <w:r w:rsidR="00E33728">
              <w:rPr>
                <w:rFonts w:cs="Arial"/>
                <w:sz w:val="16"/>
                <w:szCs w:val="16"/>
              </w:rPr>
              <w:t>o</w:t>
            </w:r>
            <w:r w:rsidRPr="00FC0B42">
              <w:rPr>
                <w:rFonts w:cs="Arial"/>
                <w:sz w:val="16"/>
                <w:szCs w:val="16"/>
              </w:rPr>
              <w:t xml:space="preserve"> telefon</w:t>
            </w:r>
            <w:r w:rsidR="00E33728">
              <w:rPr>
                <w:rFonts w:cs="Arial"/>
                <w:sz w:val="16"/>
                <w:szCs w:val="16"/>
              </w:rPr>
              <w:t>u</w:t>
            </w:r>
            <w:r w:rsidRPr="00FC0B42">
              <w:rPr>
                <w:rFonts w:cs="Arial"/>
                <w:sz w:val="16"/>
                <w:szCs w:val="16"/>
              </w:rPr>
              <w:t xml:space="preserve"> ali elektronsk</w:t>
            </w:r>
            <w:r w:rsidR="00E33728">
              <w:rPr>
                <w:rFonts w:cs="Arial"/>
                <w:sz w:val="16"/>
                <w:szCs w:val="16"/>
              </w:rPr>
              <w:t>i</w:t>
            </w:r>
            <w:r w:rsidRPr="00FC0B42">
              <w:rPr>
                <w:rFonts w:cs="Arial"/>
                <w:sz w:val="16"/>
                <w:szCs w:val="16"/>
              </w:rPr>
              <w:t xml:space="preserve"> pošt</w:t>
            </w:r>
            <w:r w:rsidR="00E33728">
              <w:rPr>
                <w:rFonts w:cs="Arial"/>
                <w:sz w:val="16"/>
                <w:szCs w:val="16"/>
              </w:rPr>
              <w:t>i</w:t>
            </w:r>
            <w:r w:rsidRPr="00FC0B42">
              <w:rPr>
                <w:rFonts w:cs="Arial"/>
                <w:sz w:val="16"/>
                <w:szCs w:val="16"/>
              </w:rPr>
              <w:t>.</w:t>
            </w:r>
          </w:p>
        </w:tc>
      </w:tr>
      <w:tr w:rsidR="00A937B2" w:rsidRPr="00A937B2" w14:paraId="06BB14C4" w14:textId="77777777" w:rsidTr="00FC0B42">
        <w:trPr>
          <w:trHeight w:val="667"/>
        </w:trPr>
        <w:tc>
          <w:tcPr>
            <w:tcW w:w="8836" w:type="dxa"/>
            <w:shd w:val="clear" w:color="auto" w:fill="auto"/>
            <w:vAlign w:val="center"/>
            <w:hideMark/>
          </w:tcPr>
          <w:p w14:paraId="5B9F3B84" w14:textId="77777777" w:rsidR="00A937B2" w:rsidRPr="00FC0B42" w:rsidRDefault="00A937B2" w:rsidP="003A3357">
            <w:pPr>
              <w:spacing w:after="0"/>
              <w:jc w:val="left"/>
              <w:rPr>
                <w:rFonts w:cs="Arial"/>
                <w:sz w:val="16"/>
                <w:szCs w:val="16"/>
              </w:rPr>
            </w:pPr>
            <w:r w:rsidRPr="00FC0B42">
              <w:rPr>
                <w:rFonts w:cs="Arial"/>
                <w:sz w:val="16"/>
                <w:szCs w:val="16"/>
              </w:rPr>
              <w:t>Osnovna diagnostika težav, če je narava težav takšna, da so izvajalcem že znane ali pa je enostavno določiti, na katero področje sodijo (ni potrebna oddaljena prijava na strežnik niti postavitev podobnega okolja na lokaciji izvajalca za reproduciranje težave).</w:t>
            </w:r>
          </w:p>
        </w:tc>
      </w:tr>
      <w:tr w:rsidR="00A937B2" w:rsidRPr="00A937B2" w14:paraId="48FB47FC" w14:textId="77777777" w:rsidTr="00FC0B42">
        <w:trPr>
          <w:trHeight w:val="742"/>
        </w:trPr>
        <w:tc>
          <w:tcPr>
            <w:tcW w:w="8836" w:type="dxa"/>
            <w:shd w:val="clear" w:color="000000" w:fill="FFFFFF"/>
            <w:vAlign w:val="center"/>
            <w:hideMark/>
          </w:tcPr>
          <w:p w14:paraId="52186690" w14:textId="77777777" w:rsidR="00A937B2" w:rsidRPr="00FC0B42" w:rsidRDefault="00A937B2" w:rsidP="003A3357">
            <w:pPr>
              <w:spacing w:after="0"/>
              <w:jc w:val="left"/>
              <w:rPr>
                <w:rFonts w:cs="Arial"/>
                <w:sz w:val="16"/>
                <w:szCs w:val="16"/>
              </w:rPr>
            </w:pPr>
            <w:r w:rsidRPr="00FC0B42">
              <w:rPr>
                <w:rFonts w:cs="Arial"/>
                <w:sz w:val="16"/>
                <w:szCs w:val="16"/>
              </w:rPr>
              <w:t>Prevzem sistema za varnostno kopiranje v sistem podpore, kar vključuje:</w:t>
            </w:r>
          </w:p>
          <w:p w14:paraId="0D238778" w14:textId="519D806C" w:rsidR="00A937B2" w:rsidRPr="00FC0B42" w:rsidRDefault="00A937B2" w:rsidP="003A3357">
            <w:pPr>
              <w:pStyle w:val="Odstavekseznama"/>
              <w:numPr>
                <w:ilvl w:val="0"/>
                <w:numId w:val="24"/>
              </w:numPr>
              <w:spacing w:after="0"/>
              <w:jc w:val="left"/>
              <w:rPr>
                <w:rFonts w:cs="Arial"/>
                <w:sz w:val="16"/>
                <w:szCs w:val="16"/>
              </w:rPr>
            </w:pPr>
            <w:r w:rsidRPr="00FC0B42">
              <w:rPr>
                <w:rFonts w:cs="Arial"/>
                <w:sz w:val="16"/>
                <w:szCs w:val="16"/>
              </w:rPr>
              <w:t>prilagoditev sistemskih servisov, konfiguracijo parametrov in varnostnih nastavitev operacijskega sistema, skladno z dogovorjeno osnovno namestitvijo sistema, ter izdelavo prevzemnega zapisnika s popisom nastavitev</w:t>
            </w:r>
            <w:r w:rsidR="00E33728">
              <w:rPr>
                <w:rFonts w:cs="Arial"/>
                <w:sz w:val="16"/>
                <w:szCs w:val="16"/>
              </w:rPr>
              <w:t>;</w:t>
            </w:r>
          </w:p>
          <w:p w14:paraId="2710C250" w14:textId="1DFEE0BC" w:rsidR="00A937B2" w:rsidRPr="00FC0B42" w:rsidRDefault="00A937B2" w:rsidP="003A3357">
            <w:pPr>
              <w:pStyle w:val="Odstavekseznama"/>
              <w:numPr>
                <w:ilvl w:val="0"/>
                <w:numId w:val="24"/>
              </w:numPr>
              <w:spacing w:after="0"/>
              <w:jc w:val="left"/>
              <w:rPr>
                <w:rFonts w:cs="Arial"/>
                <w:sz w:val="16"/>
                <w:szCs w:val="16"/>
              </w:rPr>
            </w:pPr>
            <w:r w:rsidRPr="00FC0B42">
              <w:rPr>
                <w:rFonts w:cs="Arial"/>
                <w:sz w:val="16"/>
                <w:szCs w:val="16"/>
              </w:rPr>
              <w:t>prilagoditev nastavitev sistema za varnostno kopiranje skladno z naročnikovimi zahtevami oziroma normativi</w:t>
            </w:r>
            <w:r w:rsidR="00E33728">
              <w:rPr>
                <w:rFonts w:cs="Arial"/>
                <w:sz w:val="16"/>
                <w:szCs w:val="16"/>
              </w:rPr>
              <w:t>.</w:t>
            </w:r>
          </w:p>
        </w:tc>
      </w:tr>
      <w:tr w:rsidR="00A937B2" w:rsidRPr="00A937B2" w14:paraId="4A7F6441" w14:textId="77777777" w:rsidTr="00FC0B42">
        <w:trPr>
          <w:trHeight w:val="449"/>
        </w:trPr>
        <w:tc>
          <w:tcPr>
            <w:tcW w:w="8836" w:type="dxa"/>
            <w:shd w:val="clear" w:color="000000" w:fill="FFFFFF"/>
            <w:vAlign w:val="center"/>
          </w:tcPr>
          <w:p w14:paraId="6B056EFA" w14:textId="77777777" w:rsidR="00A937B2" w:rsidRPr="00FC0B42" w:rsidRDefault="00A937B2" w:rsidP="003A3357">
            <w:pPr>
              <w:spacing w:after="0"/>
              <w:jc w:val="left"/>
              <w:rPr>
                <w:rFonts w:cs="Arial"/>
                <w:sz w:val="16"/>
                <w:szCs w:val="16"/>
              </w:rPr>
            </w:pPr>
            <w:r w:rsidRPr="00FC0B42">
              <w:rPr>
                <w:rFonts w:cs="Arial"/>
                <w:sz w:val="16"/>
                <w:szCs w:val="16"/>
              </w:rPr>
              <w:t>Izvajanje vzdrževalnih opravil, ki zagotavljajo nemoteno delovanje sistema za varnostno kopiranje oziroma programske opreme za varnostno kopiranje, ki teče na strežnikih. Vzdrževanje podatkovnih baz sistema za varnostno kopiranje.</w:t>
            </w:r>
          </w:p>
        </w:tc>
      </w:tr>
      <w:tr w:rsidR="00A937B2" w:rsidRPr="00A937B2" w14:paraId="76AFEF1E" w14:textId="77777777" w:rsidTr="00FC0B42">
        <w:trPr>
          <w:trHeight w:val="618"/>
        </w:trPr>
        <w:tc>
          <w:tcPr>
            <w:tcW w:w="8836" w:type="dxa"/>
            <w:shd w:val="clear" w:color="000000" w:fill="FFFFFF"/>
            <w:vAlign w:val="center"/>
          </w:tcPr>
          <w:p w14:paraId="14360023" w14:textId="77777777" w:rsidR="00A937B2" w:rsidRPr="00FC0B42" w:rsidRDefault="00A937B2" w:rsidP="003A3357">
            <w:pPr>
              <w:spacing w:after="0"/>
              <w:jc w:val="left"/>
              <w:rPr>
                <w:rFonts w:cs="Arial"/>
                <w:sz w:val="16"/>
                <w:szCs w:val="16"/>
              </w:rPr>
            </w:pPr>
            <w:r w:rsidRPr="00FC0B42">
              <w:rPr>
                <w:rFonts w:cs="Arial"/>
                <w:sz w:val="16"/>
                <w:szCs w:val="16"/>
              </w:rPr>
              <w:t>Preverjanje dnevnikov oziroma statusov o uspešnosti izdelave varnostnih kopij ter obveščanje uporabnika oziroma naročnika o incidentih ter izdelava mesečnih poročil o uspešnosti varnostnega kopiranja, ki vključujejo podatke o uspešnosti in količini kopiranih podatkov.</w:t>
            </w:r>
          </w:p>
        </w:tc>
      </w:tr>
      <w:tr w:rsidR="00A937B2" w:rsidRPr="00A937B2" w14:paraId="6A0FECE7" w14:textId="77777777" w:rsidTr="00FC0B42">
        <w:trPr>
          <w:trHeight w:val="400"/>
        </w:trPr>
        <w:tc>
          <w:tcPr>
            <w:tcW w:w="8836" w:type="dxa"/>
            <w:shd w:val="clear" w:color="000000" w:fill="FFFFFF"/>
            <w:vAlign w:val="center"/>
          </w:tcPr>
          <w:p w14:paraId="567538C6" w14:textId="77777777" w:rsidR="00A937B2" w:rsidRPr="00FC0B42" w:rsidRDefault="00A937B2" w:rsidP="003A3357">
            <w:pPr>
              <w:spacing w:after="0"/>
              <w:jc w:val="left"/>
              <w:rPr>
                <w:rFonts w:cs="Arial"/>
                <w:sz w:val="16"/>
                <w:szCs w:val="16"/>
              </w:rPr>
            </w:pPr>
            <w:r w:rsidRPr="00FC0B42">
              <w:rPr>
                <w:rFonts w:cs="Arial"/>
                <w:sz w:val="16"/>
                <w:szCs w:val="16"/>
              </w:rPr>
              <w:t>Nameščanje odjemalcev za varnostno kopiranje na strežnike oziroma sisteme, ki se varnostno kopirajo na centralni sistem.</w:t>
            </w:r>
          </w:p>
        </w:tc>
      </w:tr>
      <w:tr w:rsidR="00A937B2" w:rsidRPr="00A937B2" w14:paraId="258EAB77" w14:textId="77777777" w:rsidTr="00FC0B42">
        <w:trPr>
          <w:trHeight w:val="246"/>
        </w:trPr>
        <w:tc>
          <w:tcPr>
            <w:tcW w:w="8836" w:type="dxa"/>
            <w:shd w:val="clear" w:color="000000" w:fill="FFFFFF"/>
            <w:vAlign w:val="center"/>
            <w:hideMark/>
          </w:tcPr>
          <w:p w14:paraId="0000461E" w14:textId="77777777" w:rsidR="00A937B2" w:rsidRPr="00FC0B42" w:rsidRDefault="00A937B2" w:rsidP="003A3357">
            <w:pPr>
              <w:spacing w:after="0"/>
              <w:jc w:val="left"/>
              <w:rPr>
                <w:rFonts w:cs="Arial"/>
                <w:sz w:val="16"/>
                <w:szCs w:val="16"/>
              </w:rPr>
            </w:pPr>
            <w:r w:rsidRPr="00FC0B42">
              <w:rPr>
                <w:rFonts w:cs="Arial"/>
                <w:sz w:val="16"/>
                <w:szCs w:val="16"/>
              </w:rPr>
              <w:t xml:space="preserve">Nameščanje sistemskih popravkov, ki jih izdajo proizvajalci programske opreme. </w:t>
            </w:r>
          </w:p>
        </w:tc>
      </w:tr>
      <w:tr w:rsidR="00A937B2" w:rsidRPr="00A937B2" w14:paraId="678C9DDA" w14:textId="77777777" w:rsidTr="00FC0B42">
        <w:trPr>
          <w:trHeight w:val="790"/>
        </w:trPr>
        <w:tc>
          <w:tcPr>
            <w:tcW w:w="8836" w:type="dxa"/>
            <w:shd w:val="clear" w:color="000000" w:fill="FFFFFF"/>
            <w:vAlign w:val="center"/>
            <w:hideMark/>
          </w:tcPr>
          <w:p w14:paraId="6D54C168" w14:textId="22549883" w:rsidR="00A937B2" w:rsidRPr="00FC0B42" w:rsidRDefault="00A937B2" w:rsidP="003A3357">
            <w:pPr>
              <w:spacing w:after="0"/>
              <w:jc w:val="left"/>
              <w:rPr>
                <w:rFonts w:cs="Arial"/>
                <w:sz w:val="16"/>
                <w:szCs w:val="16"/>
              </w:rPr>
            </w:pPr>
            <w:r w:rsidRPr="00FC0B42">
              <w:rPr>
                <w:rFonts w:cs="Arial"/>
                <w:sz w:val="16"/>
                <w:szCs w:val="16"/>
              </w:rPr>
              <w:t>Izvajanje vzdrževalnih opravil, ki zagotavljajo nemoteno delovanje operacijskega sistema (brisanje začasnih in odvečnih datotek na sistemskih področjih, vzdrževanje razpoložljivih pomnilniških kapacitet v okviru omejitev, ki jih določa strojna in programska oprema, brisanje zastarelih zapisov v bazi varnostnega kopiranja, ohranjanje velikosti baze varnostnega kopiranja v zdravih okvirih, brisanje zastarelih dnevnikov (log datotek), ohranjanje velikosti dnevnikov v zdravih okvirih …</w:t>
            </w:r>
          </w:p>
        </w:tc>
      </w:tr>
      <w:tr w:rsidR="00A937B2" w:rsidRPr="00A937B2" w14:paraId="7FE75B6F" w14:textId="77777777" w:rsidTr="00FC0B42">
        <w:trPr>
          <w:trHeight w:val="406"/>
        </w:trPr>
        <w:tc>
          <w:tcPr>
            <w:tcW w:w="8836" w:type="dxa"/>
            <w:shd w:val="clear" w:color="000000" w:fill="FFFFFF"/>
            <w:vAlign w:val="center"/>
            <w:hideMark/>
          </w:tcPr>
          <w:p w14:paraId="1890A3C4" w14:textId="77777777" w:rsidR="00A937B2" w:rsidRPr="00FC0B42" w:rsidRDefault="00A937B2" w:rsidP="003A3357">
            <w:pPr>
              <w:spacing w:after="0"/>
              <w:jc w:val="left"/>
              <w:rPr>
                <w:rFonts w:cs="Arial"/>
                <w:sz w:val="16"/>
                <w:szCs w:val="16"/>
              </w:rPr>
            </w:pPr>
            <w:r w:rsidRPr="00FC0B42">
              <w:rPr>
                <w:rFonts w:cs="Arial"/>
                <w:sz w:val="16"/>
                <w:szCs w:val="16"/>
              </w:rPr>
              <w:t xml:space="preserve">Prilagajanje ali dodajanje programske opreme in gonilnikov ter </w:t>
            </w:r>
            <w:proofErr w:type="spellStart"/>
            <w:r w:rsidRPr="00FC0B42">
              <w:rPr>
                <w:rFonts w:cs="Arial"/>
                <w:sz w:val="16"/>
                <w:szCs w:val="16"/>
              </w:rPr>
              <w:t>rekonfiguracija</w:t>
            </w:r>
            <w:proofErr w:type="spellEnd"/>
            <w:r w:rsidRPr="00FC0B42">
              <w:rPr>
                <w:rFonts w:cs="Arial"/>
                <w:sz w:val="16"/>
                <w:szCs w:val="16"/>
              </w:rPr>
              <w:t xml:space="preserve"> sistema v primeru zamenjave ali dodajanja komponent strojne opreme.</w:t>
            </w:r>
          </w:p>
        </w:tc>
      </w:tr>
      <w:tr w:rsidR="00A937B2" w:rsidRPr="00A937B2" w14:paraId="79D4E4A6" w14:textId="77777777" w:rsidTr="00FC0B42">
        <w:trPr>
          <w:trHeight w:val="823"/>
        </w:trPr>
        <w:tc>
          <w:tcPr>
            <w:tcW w:w="8836" w:type="dxa"/>
            <w:shd w:val="clear" w:color="000000" w:fill="FFFFFF"/>
            <w:vAlign w:val="center"/>
            <w:hideMark/>
          </w:tcPr>
          <w:p w14:paraId="69ABAB3B" w14:textId="77777777" w:rsidR="00A937B2" w:rsidRPr="00FC0B42" w:rsidRDefault="00A937B2" w:rsidP="003A3357">
            <w:pPr>
              <w:spacing w:after="0"/>
              <w:jc w:val="left"/>
              <w:rPr>
                <w:rFonts w:cs="Arial"/>
                <w:sz w:val="16"/>
                <w:szCs w:val="16"/>
              </w:rPr>
            </w:pPr>
            <w:r w:rsidRPr="00FC0B42">
              <w:rPr>
                <w:rFonts w:cs="Arial"/>
                <w:sz w:val="16"/>
                <w:szCs w:val="16"/>
              </w:rPr>
              <w:t>Izvajanje enostavnih operacij na konzoli strežnika za varnostno kopiranje, ki jih je mogoče izvesti z oddaljenim dostopom in ne vključujejo dodajanje funkcionalnosti ali posegov zaradi dodajanja strojne opreme. (Ponovni zagon operacijskega sistema ali posamičnih servisov, sprememba parametrov operacijskega sistema, onemogočanje uporabniških prijav, prekinitev neaktivnih uporabniških prijav).</w:t>
            </w:r>
          </w:p>
        </w:tc>
      </w:tr>
      <w:tr w:rsidR="00A937B2" w:rsidRPr="00A937B2" w14:paraId="08BA4440" w14:textId="77777777" w:rsidTr="00FC0B42">
        <w:trPr>
          <w:trHeight w:val="450"/>
        </w:trPr>
        <w:tc>
          <w:tcPr>
            <w:tcW w:w="8836" w:type="dxa"/>
            <w:shd w:val="clear" w:color="000000" w:fill="FFFFFF"/>
            <w:vAlign w:val="center"/>
            <w:hideMark/>
          </w:tcPr>
          <w:p w14:paraId="7754BBEC" w14:textId="77777777" w:rsidR="00A937B2" w:rsidRPr="00FC0B42" w:rsidRDefault="00A937B2" w:rsidP="003A3357">
            <w:pPr>
              <w:spacing w:after="0"/>
              <w:jc w:val="left"/>
              <w:rPr>
                <w:rFonts w:cs="Arial"/>
                <w:sz w:val="16"/>
                <w:szCs w:val="16"/>
              </w:rPr>
            </w:pPr>
            <w:r w:rsidRPr="00FC0B42">
              <w:rPr>
                <w:rFonts w:cs="Arial"/>
                <w:sz w:val="16"/>
                <w:szCs w:val="16"/>
              </w:rPr>
              <w:t>Obveščanje o novostih, ter o spremembah sistema in o delovanju strežnika in ostalih gradnikov sistema za varnostno kopiranje na zahtevo naročnika.</w:t>
            </w:r>
          </w:p>
        </w:tc>
      </w:tr>
      <w:tr w:rsidR="00A937B2" w:rsidRPr="00A937B2" w14:paraId="5A1309DD" w14:textId="77777777" w:rsidTr="00FC0B42">
        <w:trPr>
          <w:trHeight w:val="450"/>
        </w:trPr>
        <w:tc>
          <w:tcPr>
            <w:tcW w:w="8836" w:type="dxa"/>
            <w:shd w:val="clear" w:color="000000" w:fill="FFFFFF"/>
            <w:vAlign w:val="center"/>
            <w:hideMark/>
          </w:tcPr>
          <w:p w14:paraId="6CD8F3EF" w14:textId="77777777" w:rsidR="00A937B2" w:rsidRPr="00FC0B42" w:rsidRDefault="00A937B2" w:rsidP="003A3357">
            <w:pPr>
              <w:spacing w:after="0"/>
              <w:jc w:val="left"/>
              <w:rPr>
                <w:rFonts w:cs="Arial"/>
                <w:sz w:val="16"/>
                <w:szCs w:val="16"/>
              </w:rPr>
            </w:pPr>
            <w:r w:rsidRPr="00FC0B42">
              <w:rPr>
                <w:rFonts w:cs="Arial"/>
                <w:sz w:val="16"/>
                <w:szCs w:val="16"/>
              </w:rPr>
              <w:t>Prilagajanje operacijskega sistema v spremenjenih okoliščinah za zagotavljanje optimalnega delovanja na zahtevo naročnika.</w:t>
            </w:r>
          </w:p>
        </w:tc>
      </w:tr>
      <w:tr w:rsidR="00A937B2" w:rsidRPr="00A937B2" w14:paraId="4DD227C7" w14:textId="77777777" w:rsidTr="00FC0B42">
        <w:trPr>
          <w:trHeight w:val="582"/>
        </w:trPr>
        <w:tc>
          <w:tcPr>
            <w:tcW w:w="8836" w:type="dxa"/>
            <w:shd w:val="clear" w:color="000000" w:fill="FFFFFF"/>
            <w:vAlign w:val="center"/>
            <w:hideMark/>
          </w:tcPr>
          <w:p w14:paraId="276E4ECF" w14:textId="77777777" w:rsidR="00A937B2" w:rsidRPr="00FC0B42" w:rsidRDefault="00A937B2" w:rsidP="003A3357">
            <w:pPr>
              <w:spacing w:after="0"/>
              <w:jc w:val="left"/>
              <w:rPr>
                <w:rFonts w:cs="Arial"/>
                <w:sz w:val="16"/>
                <w:szCs w:val="16"/>
              </w:rPr>
            </w:pPr>
            <w:r w:rsidRPr="00FC0B42">
              <w:rPr>
                <w:rFonts w:cs="Arial"/>
                <w:sz w:val="16"/>
                <w:szCs w:val="16"/>
              </w:rPr>
              <w:t>Obveščanje naročnika in priprava izrednih poročil v primeru izjemnih dogodkov (sesutje operacijskega sistema ali odpoved delovanja posamičnih pomembnih servisov, drastično zmanjšanje zmogljivosti, varnostni incidenti, preobremenjenost sistema).</w:t>
            </w:r>
          </w:p>
        </w:tc>
      </w:tr>
      <w:tr w:rsidR="00A937B2" w:rsidRPr="00A937B2" w14:paraId="26CF5D14" w14:textId="77777777" w:rsidTr="00FC0B42">
        <w:trPr>
          <w:trHeight w:val="243"/>
        </w:trPr>
        <w:tc>
          <w:tcPr>
            <w:tcW w:w="8836" w:type="dxa"/>
            <w:shd w:val="clear" w:color="000000" w:fill="FFFFFF"/>
            <w:vAlign w:val="center"/>
            <w:hideMark/>
          </w:tcPr>
          <w:p w14:paraId="124CC933" w14:textId="77777777" w:rsidR="00A937B2" w:rsidRPr="00FC0B42" w:rsidRDefault="00A937B2" w:rsidP="003A3357">
            <w:pPr>
              <w:spacing w:after="0"/>
              <w:jc w:val="left"/>
              <w:rPr>
                <w:rFonts w:cs="Arial"/>
                <w:sz w:val="16"/>
                <w:szCs w:val="16"/>
              </w:rPr>
            </w:pPr>
            <w:r w:rsidRPr="00FC0B42">
              <w:rPr>
                <w:rFonts w:cs="Arial"/>
                <w:sz w:val="16"/>
                <w:szCs w:val="16"/>
              </w:rPr>
              <w:t>Pomoč pri reševanju zahtevkov, ter koordinacija z ostalimi izvajalci in z odgovorno osebo na lokaciji.</w:t>
            </w:r>
          </w:p>
        </w:tc>
      </w:tr>
      <w:tr w:rsidR="00A937B2" w:rsidRPr="00A937B2" w14:paraId="3D53B98D" w14:textId="77777777" w:rsidTr="00FC0B42">
        <w:trPr>
          <w:trHeight w:val="425"/>
        </w:trPr>
        <w:tc>
          <w:tcPr>
            <w:tcW w:w="8836" w:type="dxa"/>
            <w:shd w:val="clear" w:color="000000" w:fill="FFFFFF"/>
            <w:vAlign w:val="center"/>
            <w:hideMark/>
          </w:tcPr>
          <w:p w14:paraId="7C32A0E7" w14:textId="77777777" w:rsidR="00A937B2" w:rsidRPr="00FC0B42" w:rsidRDefault="00A937B2" w:rsidP="003A3357">
            <w:pPr>
              <w:spacing w:after="0"/>
              <w:jc w:val="left"/>
              <w:rPr>
                <w:rFonts w:cs="Arial"/>
                <w:sz w:val="16"/>
                <w:szCs w:val="16"/>
              </w:rPr>
            </w:pPr>
            <w:r w:rsidRPr="00FC0B42">
              <w:rPr>
                <w:rFonts w:cs="Arial"/>
                <w:sz w:val="16"/>
                <w:szCs w:val="16"/>
              </w:rPr>
              <w:t>Opredelitev in kategorizacija problemov sistema za varnostno kopiranje, ter priprava kratkih predlogov rešitev za sanacijo težav.</w:t>
            </w:r>
          </w:p>
        </w:tc>
      </w:tr>
      <w:tr w:rsidR="00A937B2" w:rsidRPr="00A937B2" w14:paraId="7D513A9F" w14:textId="77777777" w:rsidTr="00FC0B42">
        <w:trPr>
          <w:trHeight w:val="218"/>
        </w:trPr>
        <w:tc>
          <w:tcPr>
            <w:tcW w:w="8836" w:type="dxa"/>
            <w:shd w:val="clear" w:color="000000" w:fill="FFFFFF"/>
            <w:vAlign w:val="center"/>
            <w:hideMark/>
          </w:tcPr>
          <w:p w14:paraId="500224F9" w14:textId="77777777" w:rsidR="00A937B2" w:rsidRPr="00FC0B42" w:rsidRDefault="00A937B2" w:rsidP="003A3357">
            <w:pPr>
              <w:spacing w:after="0"/>
              <w:jc w:val="left"/>
              <w:rPr>
                <w:rFonts w:cs="Arial"/>
                <w:sz w:val="16"/>
                <w:szCs w:val="16"/>
              </w:rPr>
            </w:pPr>
            <w:r w:rsidRPr="00FC0B42">
              <w:rPr>
                <w:rFonts w:cs="Arial"/>
                <w:sz w:val="16"/>
                <w:szCs w:val="16"/>
              </w:rPr>
              <w:t>Kreiranje uporabniških računov in dodeljevanje dostopov za sistemske uporabnike na zahtevo naročnika.</w:t>
            </w:r>
          </w:p>
        </w:tc>
      </w:tr>
      <w:tr w:rsidR="00A937B2" w:rsidRPr="00A937B2" w14:paraId="10D64DFB" w14:textId="77777777" w:rsidTr="00FC0B42">
        <w:trPr>
          <w:trHeight w:val="220"/>
        </w:trPr>
        <w:tc>
          <w:tcPr>
            <w:tcW w:w="8836"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42E19F" w14:textId="77777777" w:rsidR="00A937B2" w:rsidRPr="00FC0B42" w:rsidRDefault="00A937B2" w:rsidP="003A3357">
            <w:pPr>
              <w:spacing w:after="0"/>
              <w:jc w:val="left"/>
              <w:rPr>
                <w:rFonts w:eastAsiaTheme="minorHAnsi" w:cs="Arial"/>
                <w:sz w:val="16"/>
                <w:szCs w:val="16"/>
                <w:lang w:eastAsia="en-US"/>
              </w:rPr>
            </w:pPr>
            <w:r w:rsidRPr="00FC0B42">
              <w:rPr>
                <w:rFonts w:eastAsiaTheme="minorHAnsi" w:cs="Arial"/>
                <w:sz w:val="16"/>
                <w:szCs w:val="16"/>
                <w:lang w:eastAsia="en-US"/>
              </w:rPr>
              <w:t xml:space="preserve">Nameščanje, vzdrževanje, upravljanje in nadzor kompleksnejših in zahtevnejših sistemov za </w:t>
            </w:r>
            <w:r w:rsidRPr="00FC0B42">
              <w:rPr>
                <w:rFonts w:cs="Arial"/>
                <w:sz w:val="16"/>
                <w:szCs w:val="16"/>
              </w:rPr>
              <w:t>varnostno kopiranje</w:t>
            </w:r>
            <w:r w:rsidRPr="00FC0B42">
              <w:rPr>
                <w:rFonts w:eastAsiaTheme="minorHAnsi" w:cs="Arial"/>
                <w:sz w:val="16"/>
                <w:szCs w:val="16"/>
                <w:lang w:eastAsia="en-US"/>
              </w:rPr>
              <w:t>.</w:t>
            </w:r>
          </w:p>
        </w:tc>
      </w:tr>
      <w:tr w:rsidR="00A937B2" w:rsidRPr="00A937B2" w14:paraId="58B5EF8E" w14:textId="77777777" w:rsidTr="00FC0B42">
        <w:trPr>
          <w:trHeight w:val="438"/>
        </w:trPr>
        <w:tc>
          <w:tcPr>
            <w:tcW w:w="8836"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7A5906" w14:textId="77777777" w:rsidR="00A937B2" w:rsidRPr="00FC0B42" w:rsidRDefault="00A937B2" w:rsidP="003A3357">
            <w:pPr>
              <w:spacing w:after="0"/>
              <w:jc w:val="left"/>
              <w:rPr>
                <w:rFonts w:eastAsiaTheme="minorHAnsi" w:cs="Arial"/>
                <w:sz w:val="16"/>
                <w:szCs w:val="16"/>
                <w:lang w:eastAsia="en-US"/>
              </w:rPr>
            </w:pPr>
            <w:r w:rsidRPr="00FC0B42">
              <w:rPr>
                <w:rFonts w:eastAsiaTheme="minorHAnsi" w:cs="Arial"/>
                <w:sz w:val="16"/>
                <w:szCs w:val="16"/>
                <w:lang w:eastAsia="en-US"/>
              </w:rPr>
              <w:t xml:space="preserve">Nameščanje odjemalcev (agentov in programske opreme) za </w:t>
            </w:r>
            <w:r w:rsidRPr="00FC0B42">
              <w:rPr>
                <w:rFonts w:cs="Arial"/>
                <w:sz w:val="16"/>
                <w:szCs w:val="16"/>
              </w:rPr>
              <w:t>varnostno kopiranje</w:t>
            </w:r>
            <w:r w:rsidRPr="00FC0B42">
              <w:rPr>
                <w:rFonts w:eastAsiaTheme="minorHAnsi" w:cs="Arial"/>
                <w:sz w:val="16"/>
                <w:szCs w:val="16"/>
                <w:lang w:eastAsia="en-US"/>
              </w:rPr>
              <w:t xml:space="preserve"> na strežnike in upravljanje sistema na strani odjemalcev.</w:t>
            </w:r>
          </w:p>
        </w:tc>
      </w:tr>
      <w:tr w:rsidR="00A937B2" w:rsidRPr="00A937B2" w14:paraId="5083ED78" w14:textId="77777777" w:rsidTr="00FC0B42">
        <w:trPr>
          <w:trHeight w:val="388"/>
        </w:trPr>
        <w:tc>
          <w:tcPr>
            <w:tcW w:w="8836"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B3F326" w14:textId="226B94EF" w:rsidR="00A937B2" w:rsidRPr="00FC0B42" w:rsidRDefault="00A937B2" w:rsidP="003A3357">
            <w:pPr>
              <w:spacing w:after="0"/>
              <w:jc w:val="left"/>
              <w:rPr>
                <w:rFonts w:eastAsiaTheme="minorHAnsi" w:cs="Arial"/>
                <w:sz w:val="16"/>
                <w:szCs w:val="16"/>
                <w:lang w:eastAsia="en-US"/>
              </w:rPr>
            </w:pPr>
            <w:r w:rsidRPr="00FC0B42">
              <w:rPr>
                <w:rFonts w:eastAsiaTheme="minorHAnsi" w:cs="Arial"/>
                <w:sz w:val="16"/>
                <w:szCs w:val="16"/>
                <w:lang w:eastAsia="en-US"/>
              </w:rPr>
              <w:t xml:space="preserve">Razširjene analize in poročila o izvajanju </w:t>
            </w:r>
            <w:r w:rsidRPr="00FC0B42">
              <w:rPr>
                <w:rFonts w:cs="Arial"/>
                <w:sz w:val="16"/>
                <w:szCs w:val="16"/>
              </w:rPr>
              <w:t xml:space="preserve">varnostnega kopiranja </w:t>
            </w:r>
            <w:r w:rsidRPr="00FC0B42">
              <w:rPr>
                <w:rFonts w:eastAsiaTheme="minorHAnsi" w:cs="Arial"/>
                <w:sz w:val="16"/>
                <w:szCs w:val="16"/>
                <w:lang w:eastAsia="en-US"/>
              </w:rPr>
              <w:t>na zahtevo naročnika (trendi, struktura podatkov, statistika pogostih napak</w:t>
            </w:r>
            <w:r w:rsidR="00E33728">
              <w:rPr>
                <w:rFonts w:eastAsiaTheme="minorHAnsi" w:cs="Arial"/>
                <w:sz w:val="16"/>
                <w:szCs w:val="16"/>
                <w:lang w:eastAsia="en-US"/>
              </w:rPr>
              <w:t xml:space="preserve"> </w:t>
            </w:r>
            <w:r w:rsidRPr="00FC0B42">
              <w:rPr>
                <w:rFonts w:eastAsiaTheme="minorHAnsi" w:cs="Arial"/>
                <w:sz w:val="16"/>
                <w:szCs w:val="16"/>
                <w:lang w:eastAsia="en-US"/>
              </w:rPr>
              <w:t>…).</w:t>
            </w:r>
          </w:p>
        </w:tc>
      </w:tr>
      <w:tr w:rsidR="00A937B2" w:rsidRPr="00A937B2" w14:paraId="786BD647" w14:textId="77777777" w:rsidTr="00FC0B42">
        <w:trPr>
          <w:trHeight w:val="256"/>
        </w:trPr>
        <w:tc>
          <w:tcPr>
            <w:tcW w:w="8836"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39E750" w14:textId="77777777" w:rsidR="00A937B2" w:rsidRPr="00FC0B42" w:rsidRDefault="00A937B2" w:rsidP="003A3357">
            <w:pPr>
              <w:spacing w:after="0"/>
              <w:jc w:val="left"/>
              <w:rPr>
                <w:rFonts w:eastAsiaTheme="minorHAnsi" w:cs="Arial"/>
                <w:sz w:val="16"/>
                <w:szCs w:val="16"/>
                <w:lang w:eastAsia="en-US"/>
              </w:rPr>
            </w:pPr>
            <w:r w:rsidRPr="00FC0B42">
              <w:rPr>
                <w:rFonts w:eastAsiaTheme="minorHAnsi" w:cs="Arial"/>
                <w:sz w:val="16"/>
                <w:szCs w:val="16"/>
                <w:lang w:eastAsia="en-US"/>
              </w:rPr>
              <w:t xml:space="preserve">Izdelava specifikacij in svetovanje za strojno in programsko opremo s področja </w:t>
            </w:r>
            <w:r w:rsidRPr="00FC0B42">
              <w:rPr>
                <w:rFonts w:cs="Arial"/>
                <w:sz w:val="16"/>
                <w:szCs w:val="16"/>
              </w:rPr>
              <w:t>varnostnega kopiranja.</w:t>
            </w:r>
          </w:p>
        </w:tc>
      </w:tr>
      <w:tr w:rsidR="00A937B2" w:rsidRPr="00A937B2" w14:paraId="49C3B873" w14:textId="77777777" w:rsidTr="00FC0B42">
        <w:trPr>
          <w:trHeight w:val="256"/>
        </w:trPr>
        <w:tc>
          <w:tcPr>
            <w:tcW w:w="8836"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08697D" w14:textId="77777777" w:rsidR="00A937B2" w:rsidRPr="00FC0B42" w:rsidRDefault="00A937B2" w:rsidP="003A3357">
            <w:pPr>
              <w:spacing w:after="0"/>
              <w:jc w:val="left"/>
              <w:rPr>
                <w:rFonts w:eastAsiaTheme="minorHAnsi" w:cs="Arial"/>
                <w:sz w:val="16"/>
                <w:szCs w:val="16"/>
                <w:lang w:eastAsia="en-US"/>
              </w:rPr>
            </w:pPr>
            <w:r w:rsidRPr="00FC0B42">
              <w:rPr>
                <w:rFonts w:eastAsiaTheme="minorHAnsi" w:cs="Arial"/>
                <w:sz w:val="16"/>
                <w:szCs w:val="16"/>
                <w:lang w:eastAsia="en-US"/>
              </w:rPr>
              <w:t xml:space="preserve">Izdelava priporočil, politik in navodil za končne uporabnike s področja </w:t>
            </w:r>
            <w:r w:rsidRPr="00FC0B42">
              <w:rPr>
                <w:rFonts w:cs="Arial"/>
                <w:sz w:val="16"/>
                <w:szCs w:val="16"/>
              </w:rPr>
              <w:t>varnostnega kopiranja.</w:t>
            </w:r>
          </w:p>
        </w:tc>
      </w:tr>
      <w:tr w:rsidR="00A937B2" w:rsidRPr="00A937B2" w14:paraId="20291BC0" w14:textId="77777777" w:rsidTr="00FC0B42">
        <w:trPr>
          <w:trHeight w:val="256"/>
        </w:trPr>
        <w:tc>
          <w:tcPr>
            <w:tcW w:w="8836"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87FE06" w14:textId="77777777" w:rsidR="00A937B2" w:rsidRPr="00FC0B42" w:rsidRDefault="00A937B2" w:rsidP="003A3357">
            <w:pPr>
              <w:spacing w:after="0"/>
              <w:jc w:val="left"/>
              <w:rPr>
                <w:rFonts w:eastAsiaTheme="minorHAnsi" w:cs="Arial"/>
                <w:sz w:val="16"/>
                <w:szCs w:val="16"/>
                <w:lang w:eastAsia="en-US"/>
              </w:rPr>
            </w:pPr>
            <w:r w:rsidRPr="00FC0B42">
              <w:rPr>
                <w:rFonts w:eastAsiaTheme="minorHAnsi" w:cs="Arial"/>
                <w:sz w:val="16"/>
                <w:szCs w:val="16"/>
                <w:lang w:eastAsia="en-US"/>
              </w:rPr>
              <w:t>Sodelovanje z naročnikom in drugimi izvajalci oziroma pomoč pri obnovi podatkov ali celotnega sistema.</w:t>
            </w:r>
          </w:p>
        </w:tc>
      </w:tr>
      <w:tr w:rsidR="00A937B2" w:rsidRPr="00A937B2" w14:paraId="61FDCBF6" w14:textId="77777777" w:rsidTr="00FC0B42">
        <w:trPr>
          <w:trHeight w:val="255"/>
        </w:trPr>
        <w:tc>
          <w:tcPr>
            <w:tcW w:w="8836" w:type="dxa"/>
            <w:shd w:val="clear" w:color="000000" w:fill="FFFFFF"/>
            <w:vAlign w:val="center"/>
            <w:hideMark/>
          </w:tcPr>
          <w:p w14:paraId="641A5A0F" w14:textId="77777777" w:rsidR="00A937B2" w:rsidRPr="00FC0B42" w:rsidRDefault="00A937B2" w:rsidP="003A3357">
            <w:pPr>
              <w:spacing w:after="0"/>
              <w:jc w:val="left"/>
              <w:rPr>
                <w:rFonts w:cs="Arial"/>
                <w:sz w:val="16"/>
                <w:szCs w:val="16"/>
              </w:rPr>
            </w:pPr>
            <w:r w:rsidRPr="00FC0B42">
              <w:rPr>
                <w:rFonts w:cs="Arial"/>
                <w:sz w:val="16"/>
                <w:szCs w:val="16"/>
              </w:rPr>
              <w:t>Restavriranje uporabniških podatkov, katerih namen ni obnova sistema.</w:t>
            </w:r>
          </w:p>
        </w:tc>
      </w:tr>
      <w:tr w:rsidR="00A937B2" w:rsidRPr="00A937B2" w14:paraId="23DE84FE" w14:textId="77777777" w:rsidTr="00FC0B42">
        <w:trPr>
          <w:trHeight w:val="450"/>
        </w:trPr>
        <w:tc>
          <w:tcPr>
            <w:tcW w:w="8836" w:type="dxa"/>
            <w:shd w:val="clear" w:color="000000" w:fill="FFFFFF"/>
            <w:vAlign w:val="center"/>
            <w:hideMark/>
          </w:tcPr>
          <w:p w14:paraId="60868664" w14:textId="77777777" w:rsidR="00A937B2" w:rsidRPr="00FC0B42" w:rsidRDefault="00A937B2" w:rsidP="003A3357">
            <w:pPr>
              <w:spacing w:after="0"/>
              <w:jc w:val="left"/>
              <w:rPr>
                <w:rFonts w:cs="Arial"/>
                <w:sz w:val="16"/>
                <w:szCs w:val="16"/>
              </w:rPr>
            </w:pPr>
            <w:r w:rsidRPr="00FC0B42">
              <w:rPr>
                <w:rFonts w:cs="Arial"/>
                <w:sz w:val="16"/>
                <w:szCs w:val="16"/>
              </w:rPr>
              <w:t>Pomoč pri izvajanju postopkov varnostnega kopiranja strežnikov ter pomoč pri ravnanju s podatkovnimi nosilci (menjava medijev, označevanje in shranjevanje medijev).</w:t>
            </w:r>
          </w:p>
        </w:tc>
      </w:tr>
      <w:tr w:rsidR="00A937B2" w:rsidRPr="00A937B2" w14:paraId="77399E6E" w14:textId="77777777" w:rsidTr="00FC0B42">
        <w:trPr>
          <w:trHeight w:val="254"/>
        </w:trPr>
        <w:tc>
          <w:tcPr>
            <w:tcW w:w="8836" w:type="dxa"/>
            <w:shd w:val="clear" w:color="000000" w:fill="FFFFFF"/>
            <w:vAlign w:val="center"/>
            <w:hideMark/>
          </w:tcPr>
          <w:p w14:paraId="2AA0D5DF" w14:textId="77777777" w:rsidR="00A937B2" w:rsidRPr="00FC0B42" w:rsidRDefault="00A937B2" w:rsidP="003A3357">
            <w:pPr>
              <w:spacing w:after="0"/>
              <w:jc w:val="left"/>
              <w:rPr>
                <w:rFonts w:cs="Arial"/>
                <w:sz w:val="16"/>
                <w:szCs w:val="16"/>
              </w:rPr>
            </w:pPr>
            <w:r w:rsidRPr="00FC0B42">
              <w:rPr>
                <w:rFonts w:cs="Arial"/>
                <w:sz w:val="16"/>
                <w:szCs w:val="16"/>
              </w:rPr>
              <w:t>Namestitev in konfiguracija programske opreme, ki zagotavlja obnovo podatkov v primeru katastrof (</w:t>
            </w:r>
            <w:proofErr w:type="spellStart"/>
            <w:r w:rsidRPr="00FC0B42">
              <w:rPr>
                <w:rFonts w:cs="Arial"/>
                <w:sz w:val="16"/>
                <w:szCs w:val="16"/>
              </w:rPr>
              <w:t>disaster</w:t>
            </w:r>
            <w:proofErr w:type="spellEnd"/>
            <w:r w:rsidRPr="00FC0B42">
              <w:rPr>
                <w:rFonts w:cs="Arial"/>
                <w:sz w:val="16"/>
                <w:szCs w:val="16"/>
              </w:rPr>
              <w:t xml:space="preserve"> </w:t>
            </w:r>
            <w:proofErr w:type="spellStart"/>
            <w:r w:rsidRPr="00FC0B42">
              <w:rPr>
                <w:rFonts w:cs="Arial"/>
                <w:sz w:val="16"/>
                <w:szCs w:val="16"/>
              </w:rPr>
              <w:t>recovery</w:t>
            </w:r>
            <w:proofErr w:type="spellEnd"/>
            <w:r w:rsidRPr="00FC0B42">
              <w:rPr>
                <w:rFonts w:cs="Arial"/>
                <w:sz w:val="16"/>
                <w:szCs w:val="16"/>
              </w:rPr>
              <w:t>).</w:t>
            </w:r>
          </w:p>
        </w:tc>
      </w:tr>
      <w:tr w:rsidR="00A937B2" w:rsidRPr="00A937B2" w14:paraId="5BF4C3F0" w14:textId="77777777" w:rsidTr="00FC0B42">
        <w:trPr>
          <w:trHeight w:val="476"/>
        </w:trPr>
        <w:tc>
          <w:tcPr>
            <w:tcW w:w="8836" w:type="dxa"/>
            <w:shd w:val="clear" w:color="000000" w:fill="FFFFFF"/>
            <w:vAlign w:val="center"/>
            <w:hideMark/>
          </w:tcPr>
          <w:p w14:paraId="787FDAAB" w14:textId="77777777" w:rsidR="00A937B2" w:rsidRPr="00FC0B42" w:rsidRDefault="00A937B2" w:rsidP="003A3357">
            <w:pPr>
              <w:spacing w:after="0"/>
              <w:jc w:val="left"/>
              <w:rPr>
                <w:rFonts w:cs="Arial"/>
                <w:sz w:val="16"/>
                <w:szCs w:val="16"/>
              </w:rPr>
            </w:pPr>
            <w:r w:rsidRPr="00FC0B42">
              <w:rPr>
                <w:rFonts w:cs="Arial"/>
                <w:sz w:val="16"/>
                <w:szCs w:val="16"/>
              </w:rPr>
              <w:t>Priključevanje, prilagajanje in preizkušanje delovanja periferne strežniške stroje opreme v lokalnem omrežju v obsegu, ki ne ogroža veljavnosti garancije (tračne enote, diskovni podsistemi za shranjevanje podatkov).</w:t>
            </w:r>
          </w:p>
        </w:tc>
      </w:tr>
      <w:tr w:rsidR="00A937B2" w:rsidRPr="00A937B2" w14:paraId="1E756BE8" w14:textId="77777777" w:rsidTr="00FC0B42">
        <w:trPr>
          <w:trHeight w:val="414"/>
        </w:trPr>
        <w:tc>
          <w:tcPr>
            <w:tcW w:w="8836" w:type="dxa"/>
            <w:shd w:val="clear" w:color="000000" w:fill="FFFFFF"/>
            <w:vAlign w:val="center"/>
            <w:hideMark/>
          </w:tcPr>
          <w:p w14:paraId="580DA4BB" w14:textId="77777777" w:rsidR="00A937B2" w:rsidRPr="00FC0B42" w:rsidRDefault="00A937B2" w:rsidP="003A3357">
            <w:pPr>
              <w:spacing w:after="0"/>
              <w:jc w:val="left"/>
              <w:rPr>
                <w:rFonts w:cs="Arial"/>
                <w:sz w:val="16"/>
                <w:szCs w:val="16"/>
              </w:rPr>
            </w:pPr>
            <w:r w:rsidRPr="00FC0B42">
              <w:rPr>
                <w:rFonts w:cs="Arial"/>
                <w:sz w:val="16"/>
                <w:szCs w:val="16"/>
              </w:rPr>
              <w:t>Sanacija posledic zaradi delovanje zlonamerne programske opreme na vzdrževanih strežnikih (odstranjevanje zlonamerne programske opreme, obnova sistema, obnova podatkov).</w:t>
            </w:r>
          </w:p>
        </w:tc>
      </w:tr>
      <w:tr w:rsidR="00A937B2" w:rsidRPr="00A937B2" w14:paraId="7A5E32D0" w14:textId="77777777" w:rsidTr="00FC0B42">
        <w:trPr>
          <w:trHeight w:val="225"/>
        </w:trPr>
        <w:tc>
          <w:tcPr>
            <w:tcW w:w="8836" w:type="dxa"/>
            <w:shd w:val="clear" w:color="000000" w:fill="FFFFFF"/>
            <w:vAlign w:val="center"/>
            <w:hideMark/>
          </w:tcPr>
          <w:p w14:paraId="19B9722F" w14:textId="77777777" w:rsidR="00A937B2" w:rsidRPr="00FC0B42" w:rsidRDefault="00A937B2" w:rsidP="003A3357">
            <w:pPr>
              <w:spacing w:after="0"/>
              <w:jc w:val="left"/>
              <w:rPr>
                <w:rFonts w:cs="Arial"/>
                <w:sz w:val="16"/>
                <w:szCs w:val="16"/>
              </w:rPr>
            </w:pPr>
            <w:r w:rsidRPr="00FC0B42">
              <w:rPr>
                <w:rFonts w:cs="Arial"/>
                <w:sz w:val="16"/>
                <w:szCs w:val="16"/>
              </w:rPr>
              <w:t>Restavriranje celotnega sistema ali obnovitev sistemskih in aplikativnih podatkov strežnika iz varnostnih kopij.</w:t>
            </w:r>
          </w:p>
        </w:tc>
      </w:tr>
      <w:tr w:rsidR="00A937B2" w:rsidRPr="00A937B2" w14:paraId="739427AC" w14:textId="77777777" w:rsidTr="00FC0B42">
        <w:trPr>
          <w:trHeight w:val="268"/>
        </w:trPr>
        <w:tc>
          <w:tcPr>
            <w:tcW w:w="8836" w:type="dxa"/>
            <w:shd w:val="clear" w:color="000000" w:fill="FFFFFF"/>
            <w:vAlign w:val="center"/>
          </w:tcPr>
          <w:p w14:paraId="0AD0492E" w14:textId="77777777" w:rsidR="00A937B2" w:rsidRPr="00FC0B42" w:rsidRDefault="00A937B2" w:rsidP="003A3357">
            <w:pPr>
              <w:spacing w:after="0"/>
              <w:jc w:val="left"/>
              <w:rPr>
                <w:rFonts w:cs="Arial"/>
                <w:sz w:val="16"/>
                <w:szCs w:val="16"/>
              </w:rPr>
            </w:pPr>
            <w:r w:rsidRPr="00FC0B42">
              <w:rPr>
                <w:rFonts w:cs="Arial"/>
                <w:sz w:val="16"/>
                <w:szCs w:val="16"/>
              </w:rPr>
              <w:t>Priprava navodil lokalnim administratorjem za delo s sistemom za varnostno kopiranje.</w:t>
            </w:r>
          </w:p>
        </w:tc>
      </w:tr>
    </w:tbl>
    <w:p w14:paraId="0844DDEF" w14:textId="73CC2A38" w:rsidR="003E3233" w:rsidRPr="00D97913" w:rsidRDefault="003E3233" w:rsidP="00FC0B42">
      <w:pPr>
        <w:spacing w:after="0"/>
      </w:pPr>
    </w:p>
    <w:p w14:paraId="2BCAAED9" w14:textId="36527C19" w:rsidR="002011CB" w:rsidRDefault="00E51349" w:rsidP="009B440C">
      <w:pPr>
        <w:pStyle w:val="Naslov2"/>
      </w:pPr>
      <w:bookmarkStart w:id="291" w:name="_Toc164070586"/>
      <w:bookmarkStart w:id="292" w:name="_Toc164070745"/>
      <w:bookmarkStart w:id="293" w:name="_Toc164070904"/>
      <w:bookmarkStart w:id="294" w:name="_Toc164163772"/>
      <w:bookmarkStart w:id="295" w:name="_Toc160548129"/>
      <w:bookmarkStart w:id="296" w:name="_Toc160613484"/>
      <w:bookmarkStart w:id="297" w:name="_Toc160613613"/>
      <w:bookmarkStart w:id="298" w:name="_Toc160613704"/>
      <w:bookmarkStart w:id="299" w:name="_Toc160614412"/>
      <w:bookmarkStart w:id="300" w:name="_Toc161062428"/>
      <w:bookmarkStart w:id="301" w:name="_Toc164070587"/>
      <w:bookmarkStart w:id="302" w:name="_Toc164070746"/>
      <w:bookmarkStart w:id="303" w:name="_Toc164070905"/>
      <w:bookmarkStart w:id="304" w:name="_Toc164163773"/>
      <w:bookmarkStart w:id="305" w:name="_Toc160548130"/>
      <w:bookmarkStart w:id="306" w:name="_Toc160613485"/>
      <w:bookmarkStart w:id="307" w:name="_Toc160613614"/>
      <w:bookmarkStart w:id="308" w:name="_Toc160613705"/>
      <w:bookmarkStart w:id="309" w:name="_Toc160614413"/>
      <w:bookmarkStart w:id="310" w:name="_Toc161062429"/>
      <w:bookmarkStart w:id="311" w:name="_Toc164070588"/>
      <w:bookmarkStart w:id="312" w:name="_Toc164070747"/>
      <w:bookmarkStart w:id="313" w:name="_Toc164070906"/>
      <w:bookmarkStart w:id="314" w:name="_Toc164163774"/>
      <w:bookmarkStart w:id="315" w:name="_Toc160548131"/>
      <w:bookmarkStart w:id="316" w:name="_Toc160613486"/>
      <w:bookmarkStart w:id="317" w:name="_Toc160613615"/>
      <w:bookmarkStart w:id="318" w:name="_Toc160613706"/>
      <w:bookmarkStart w:id="319" w:name="_Toc160614414"/>
      <w:bookmarkStart w:id="320" w:name="_Toc161062430"/>
      <w:bookmarkStart w:id="321" w:name="_Toc164070589"/>
      <w:bookmarkStart w:id="322" w:name="_Toc164070748"/>
      <w:bookmarkStart w:id="323" w:name="_Toc164070907"/>
      <w:bookmarkStart w:id="324" w:name="_Toc164163775"/>
      <w:bookmarkStart w:id="325" w:name="_Toc160548132"/>
      <w:bookmarkStart w:id="326" w:name="_Toc160613487"/>
      <w:bookmarkStart w:id="327" w:name="_Toc160613616"/>
      <w:bookmarkStart w:id="328" w:name="_Toc160613707"/>
      <w:bookmarkStart w:id="329" w:name="_Toc160614415"/>
      <w:bookmarkStart w:id="330" w:name="_Toc161062431"/>
      <w:bookmarkStart w:id="331" w:name="_Toc164070590"/>
      <w:bookmarkStart w:id="332" w:name="_Toc164070749"/>
      <w:bookmarkStart w:id="333" w:name="_Toc164070908"/>
      <w:bookmarkStart w:id="334" w:name="_Toc164163776"/>
      <w:bookmarkStart w:id="335" w:name="_Toc164163777"/>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t>S</w:t>
      </w:r>
      <w:r w:rsidR="00B5165D">
        <w:t>klop</w:t>
      </w:r>
      <w:r>
        <w:t xml:space="preserve"> 5</w:t>
      </w:r>
      <w:r w:rsidR="00A937B2">
        <w:t xml:space="preserve"> – Aktivna mrežna oprema</w:t>
      </w:r>
      <w:bookmarkEnd w:id="335"/>
    </w:p>
    <w:p w14:paraId="4975140C" w14:textId="3A540C00" w:rsidR="001A1769" w:rsidRPr="00E51349" w:rsidRDefault="001A1769" w:rsidP="00404A99"/>
    <w:tbl>
      <w:tblPr>
        <w:tblW w:w="8841"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8841"/>
      </w:tblGrid>
      <w:tr w:rsidR="00E51349" w:rsidRPr="007E6552" w14:paraId="5807008E" w14:textId="77777777" w:rsidTr="00FC0B42">
        <w:trPr>
          <w:trHeight w:val="330"/>
        </w:trPr>
        <w:tc>
          <w:tcPr>
            <w:tcW w:w="8841" w:type="dxa"/>
            <w:shd w:val="clear" w:color="auto" w:fill="BFBFBF" w:themeFill="background1" w:themeFillShade="BF"/>
            <w:noWrap/>
            <w:vAlign w:val="center"/>
            <w:hideMark/>
          </w:tcPr>
          <w:p w14:paraId="44F72303" w14:textId="77777777" w:rsidR="00E51349" w:rsidRPr="007E6552" w:rsidRDefault="00E51349" w:rsidP="007D6BCD">
            <w:pPr>
              <w:spacing w:after="0"/>
              <w:jc w:val="center"/>
              <w:rPr>
                <w:rFonts w:cs="Arial"/>
                <w:b/>
                <w:bCs/>
                <w:sz w:val="24"/>
                <w:szCs w:val="24"/>
              </w:rPr>
            </w:pPr>
            <w:r w:rsidRPr="007E6552">
              <w:rPr>
                <w:rFonts w:cs="Arial"/>
                <w:b/>
                <w:bCs/>
                <w:sz w:val="24"/>
                <w:szCs w:val="24"/>
              </w:rPr>
              <w:t>Opis storitve</w:t>
            </w:r>
          </w:p>
        </w:tc>
      </w:tr>
      <w:tr w:rsidR="00E33728" w:rsidRPr="007E6552" w14:paraId="6B1D6A65" w14:textId="77777777" w:rsidTr="00FC0B42">
        <w:trPr>
          <w:trHeight w:val="265"/>
        </w:trPr>
        <w:tc>
          <w:tcPr>
            <w:tcW w:w="8841" w:type="dxa"/>
            <w:shd w:val="clear" w:color="auto" w:fill="auto"/>
            <w:vAlign w:val="center"/>
            <w:hideMark/>
          </w:tcPr>
          <w:p w14:paraId="5A22261F" w14:textId="428BE462" w:rsidR="00E33728" w:rsidRPr="007E6552" w:rsidRDefault="00E33728" w:rsidP="00E33728">
            <w:pPr>
              <w:spacing w:after="0"/>
              <w:jc w:val="left"/>
              <w:rPr>
                <w:rFonts w:cs="Arial"/>
                <w:sz w:val="16"/>
                <w:szCs w:val="16"/>
              </w:rPr>
            </w:pPr>
            <w:r w:rsidRPr="00EE7BC4">
              <w:rPr>
                <w:rFonts w:cs="Arial"/>
                <w:sz w:val="16"/>
                <w:szCs w:val="16"/>
              </w:rPr>
              <w:t>Strokovna pomoč lokalnim sistemskim administratorjem pri izvajanju enostavnih opravil p</w:t>
            </w:r>
            <w:r>
              <w:rPr>
                <w:rFonts w:cs="Arial"/>
                <w:sz w:val="16"/>
                <w:szCs w:val="16"/>
              </w:rPr>
              <w:t>o</w:t>
            </w:r>
            <w:r w:rsidRPr="00EE7BC4">
              <w:rPr>
                <w:rFonts w:cs="Arial"/>
                <w:sz w:val="16"/>
                <w:szCs w:val="16"/>
              </w:rPr>
              <w:t xml:space="preserve"> telefon</w:t>
            </w:r>
            <w:r>
              <w:rPr>
                <w:rFonts w:cs="Arial"/>
                <w:sz w:val="16"/>
                <w:szCs w:val="16"/>
              </w:rPr>
              <w:t>u</w:t>
            </w:r>
            <w:r w:rsidRPr="00EE7BC4">
              <w:rPr>
                <w:rFonts w:cs="Arial"/>
                <w:sz w:val="16"/>
                <w:szCs w:val="16"/>
              </w:rPr>
              <w:t xml:space="preserve"> ali elektronsk</w:t>
            </w:r>
            <w:r>
              <w:rPr>
                <w:rFonts w:cs="Arial"/>
                <w:sz w:val="16"/>
                <w:szCs w:val="16"/>
              </w:rPr>
              <w:t>i</w:t>
            </w:r>
            <w:r w:rsidRPr="00EE7BC4">
              <w:rPr>
                <w:rFonts w:cs="Arial"/>
                <w:sz w:val="16"/>
                <w:szCs w:val="16"/>
              </w:rPr>
              <w:t xml:space="preserve"> pošt</w:t>
            </w:r>
            <w:r>
              <w:rPr>
                <w:rFonts w:cs="Arial"/>
                <w:sz w:val="16"/>
                <w:szCs w:val="16"/>
              </w:rPr>
              <w:t>i</w:t>
            </w:r>
            <w:r w:rsidRPr="00EE7BC4">
              <w:rPr>
                <w:rFonts w:cs="Arial"/>
                <w:sz w:val="16"/>
                <w:szCs w:val="16"/>
              </w:rPr>
              <w:t>.</w:t>
            </w:r>
          </w:p>
        </w:tc>
      </w:tr>
      <w:tr w:rsidR="00E33728" w:rsidRPr="007E6552" w14:paraId="0B751219" w14:textId="77777777" w:rsidTr="00FC0B42">
        <w:trPr>
          <w:trHeight w:val="680"/>
        </w:trPr>
        <w:tc>
          <w:tcPr>
            <w:tcW w:w="8841" w:type="dxa"/>
            <w:shd w:val="clear" w:color="auto" w:fill="auto"/>
            <w:vAlign w:val="center"/>
            <w:hideMark/>
          </w:tcPr>
          <w:p w14:paraId="53362E70" w14:textId="34FAB7EB" w:rsidR="00E33728" w:rsidRPr="007E6552" w:rsidRDefault="00E33728" w:rsidP="00E33728">
            <w:pPr>
              <w:spacing w:after="0"/>
              <w:jc w:val="left"/>
              <w:rPr>
                <w:rFonts w:cs="Arial"/>
                <w:sz w:val="16"/>
                <w:szCs w:val="16"/>
              </w:rPr>
            </w:pPr>
            <w:r w:rsidRPr="007E6552">
              <w:rPr>
                <w:rFonts w:cs="Arial"/>
                <w:sz w:val="16"/>
                <w:szCs w:val="16"/>
              </w:rPr>
              <w:t>Osnovno diagnostiko težav, če je narava težav takšna, da so izvajalcem že znane ali pa je enostavno določiti, na katero področje sodijo (ni potrebna oddaljena prijava na napravo niti postavitev podobnega okolja na lokaciji izvajalca za reproduciranje težave)</w:t>
            </w:r>
            <w:r>
              <w:rPr>
                <w:rFonts w:cs="Arial"/>
                <w:sz w:val="16"/>
                <w:szCs w:val="16"/>
              </w:rPr>
              <w:t>.</w:t>
            </w:r>
          </w:p>
          <w:p w14:paraId="1FFB6C43" w14:textId="77777777" w:rsidR="00E33728" w:rsidRPr="007E6552" w:rsidRDefault="00E33728" w:rsidP="00E33728">
            <w:pPr>
              <w:spacing w:after="0"/>
              <w:jc w:val="left"/>
              <w:rPr>
                <w:rFonts w:cs="Arial"/>
                <w:sz w:val="16"/>
                <w:szCs w:val="16"/>
              </w:rPr>
            </w:pPr>
          </w:p>
        </w:tc>
      </w:tr>
      <w:tr w:rsidR="00E33728" w:rsidRPr="007E6552" w14:paraId="35DD7617" w14:textId="77777777" w:rsidTr="00FC0B42">
        <w:trPr>
          <w:trHeight w:val="251"/>
        </w:trPr>
        <w:tc>
          <w:tcPr>
            <w:tcW w:w="8841" w:type="dxa"/>
            <w:shd w:val="clear" w:color="000000" w:fill="FFFFFF"/>
            <w:vAlign w:val="center"/>
          </w:tcPr>
          <w:p w14:paraId="2A7A6E12" w14:textId="0BC56E61" w:rsidR="00E33728" w:rsidRPr="007E6552" w:rsidRDefault="00E33728" w:rsidP="00E33728">
            <w:pPr>
              <w:spacing w:after="0"/>
              <w:jc w:val="left"/>
              <w:rPr>
                <w:rFonts w:cs="Arial"/>
                <w:sz w:val="16"/>
                <w:szCs w:val="16"/>
              </w:rPr>
            </w:pPr>
            <w:r w:rsidRPr="007E6552">
              <w:rPr>
                <w:rFonts w:cs="Arial"/>
                <w:sz w:val="16"/>
                <w:szCs w:val="16"/>
              </w:rPr>
              <w:t>Vzpostavitev delovanja v primeru zamenjave oziroma nadomestitve okvarjene aktivne mrežne opreme</w:t>
            </w:r>
            <w:r>
              <w:rPr>
                <w:rFonts w:cs="Arial"/>
                <w:sz w:val="16"/>
                <w:szCs w:val="16"/>
              </w:rPr>
              <w:t>.</w:t>
            </w:r>
          </w:p>
        </w:tc>
      </w:tr>
      <w:tr w:rsidR="00E33728" w:rsidRPr="007E6552" w14:paraId="177D7A64" w14:textId="77777777" w:rsidTr="00FC0B42">
        <w:trPr>
          <w:trHeight w:val="20"/>
        </w:trPr>
        <w:tc>
          <w:tcPr>
            <w:tcW w:w="8841" w:type="dxa"/>
            <w:shd w:val="clear" w:color="000000" w:fill="FFFFFF"/>
            <w:vAlign w:val="center"/>
          </w:tcPr>
          <w:p w14:paraId="44980826" w14:textId="103FD2E4" w:rsidR="00E33728" w:rsidRPr="007E6552" w:rsidRDefault="00E33728" w:rsidP="00E33728">
            <w:pPr>
              <w:spacing w:after="0"/>
              <w:jc w:val="left"/>
              <w:rPr>
                <w:rFonts w:cs="Arial"/>
                <w:sz w:val="16"/>
                <w:szCs w:val="16"/>
              </w:rPr>
            </w:pPr>
            <w:r w:rsidRPr="007E6552">
              <w:rPr>
                <w:rFonts w:cs="Arial"/>
                <w:sz w:val="16"/>
                <w:szCs w:val="16"/>
              </w:rPr>
              <w:t>Posodabljanje sistemske programske opreme za aktivno mrežno opremo</w:t>
            </w:r>
            <w:r>
              <w:rPr>
                <w:rFonts w:cs="Arial"/>
                <w:sz w:val="16"/>
                <w:szCs w:val="16"/>
              </w:rPr>
              <w:t xml:space="preserve">. </w:t>
            </w:r>
            <w:r w:rsidRPr="007E6552">
              <w:rPr>
                <w:rFonts w:cs="Arial"/>
                <w:sz w:val="16"/>
                <w:szCs w:val="16"/>
              </w:rPr>
              <w:t>Dokumentiranje posegov na aktivni mrežni opremi</w:t>
            </w:r>
            <w:r>
              <w:rPr>
                <w:rFonts w:cs="Arial"/>
                <w:sz w:val="16"/>
                <w:szCs w:val="16"/>
              </w:rPr>
              <w:t>.</w:t>
            </w:r>
          </w:p>
        </w:tc>
      </w:tr>
      <w:tr w:rsidR="00E33728" w:rsidRPr="007E6552" w14:paraId="3086B657" w14:textId="77777777" w:rsidTr="00FC0B42">
        <w:trPr>
          <w:trHeight w:val="275"/>
        </w:trPr>
        <w:tc>
          <w:tcPr>
            <w:tcW w:w="8841" w:type="dxa"/>
            <w:shd w:val="clear" w:color="000000" w:fill="FFFFFF"/>
            <w:vAlign w:val="center"/>
          </w:tcPr>
          <w:p w14:paraId="5AF2D29D" w14:textId="7B8A24A1" w:rsidR="00E33728" w:rsidRPr="007E6552" w:rsidRDefault="00E33728" w:rsidP="00E33728">
            <w:pPr>
              <w:spacing w:after="0"/>
              <w:jc w:val="left"/>
              <w:rPr>
                <w:rFonts w:cs="Arial"/>
                <w:sz w:val="16"/>
                <w:szCs w:val="16"/>
              </w:rPr>
            </w:pPr>
            <w:r w:rsidRPr="007E6552">
              <w:rPr>
                <w:rFonts w:cs="Arial"/>
                <w:sz w:val="16"/>
                <w:szCs w:val="16"/>
              </w:rPr>
              <w:t>Diagnostika napak in analiza prometa</w:t>
            </w:r>
            <w:r>
              <w:rPr>
                <w:rFonts w:cs="Arial"/>
                <w:sz w:val="16"/>
                <w:szCs w:val="16"/>
              </w:rPr>
              <w:t>.</w:t>
            </w:r>
          </w:p>
        </w:tc>
      </w:tr>
      <w:tr w:rsidR="00E33728" w:rsidRPr="007E6552" w14:paraId="78E2A310" w14:textId="77777777" w:rsidTr="00FC0B42">
        <w:trPr>
          <w:trHeight w:val="264"/>
        </w:trPr>
        <w:tc>
          <w:tcPr>
            <w:tcW w:w="8841" w:type="dxa"/>
            <w:shd w:val="clear" w:color="000000" w:fill="FFFFFF"/>
            <w:vAlign w:val="center"/>
          </w:tcPr>
          <w:p w14:paraId="2F26A708" w14:textId="7DAC3057" w:rsidR="00E33728" w:rsidRPr="007E6552" w:rsidRDefault="00E33728" w:rsidP="00E33728">
            <w:pPr>
              <w:spacing w:after="0"/>
              <w:jc w:val="left"/>
              <w:rPr>
                <w:rFonts w:cs="Arial"/>
                <w:sz w:val="16"/>
                <w:szCs w:val="16"/>
              </w:rPr>
            </w:pPr>
            <w:r w:rsidRPr="007E6552">
              <w:rPr>
                <w:rFonts w:cs="Arial"/>
                <w:sz w:val="16"/>
                <w:szCs w:val="16"/>
              </w:rPr>
              <w:t>Preventivne aktivnosti usmerjene v predhodno odkrivanje možnosti za pripetljaje (zgodnje odkrivanje napak)</w:t>
            </w:r>
            <w:r>
              <w:rPr>
                <w:rFonts w:cs="Arial"/>
                <w:sz w:val="16"/>
                <w:szCs w:val="16"/>
              </w:rPr>
              <w:t>.</w:t>
            </w:r>
          </w:p>
        </w:tc>
      </w:tr>
      <w:tr w:rsidR="00E33728" w:rsidRPr="007E6552" w14:paraId="215AD30F" w14:textId="77777777" w:rsidTr="00FC0B42">
        <w:trPr>
          <w:trHeight w:val="241"/>
        </w:trPr>
        <w:tc>
          <w:tcPr>
            <w:tcW w:w="8841" w:type="dxa"/>
            <w:shd w:val="clear" w:color="000000" w:fill="FFFFFF"/>
            <w:vAlign w:val="center"/>
          </w:tcPr>
          <w:p w14:paraId="7FDECC91" w14:textId="51C7838C" w:rsidR="00E33728" w:rsidRPr="007E6552" w:rsidRDefault="00E33728" w:rsidP="00E33728">
            <w:pPr>
              <w:spacing w:after="0"/>
              <w:jc w:val="left"/>
              <w:rPr>
                <w:rFonts w:cs="Arial"/>
                <w:sz w:val="16"/>
                <w:szCs w:val="16"/>
              </w:rPr>
            </w:pPr>
            <w:r w:rsidRPr="007E6552">
              <w:rPr>
                <w:rFonts w:cs="Arial"/>
                <w:sz w:val="16"/>
                <w:szCs w:val="16"/>
              </w:rPr>
              <w:t>Dokumentiranje topologije in nastavitev opreme ob prvem prevzemu opreme v vzdrževanje</w:t>
            </w:r>
            <w:r>
              <w:rPr>
                <w:rFonts w:cs="Arial"/>
                <w:sz w:val="16"/>
                <w:szCs w:val="16"/>
              </w:rPr>
              <w:t>.</w:t>
            </w:r>
          </w:p>
        </w:tc>
      </w:tr>
      <w:tr w:rsidR="00E33728" w:rsidRPr="007E6552" w14:paraId="35D0CB14" w14:textId="77777777" w:rsidTr="00FC0B42">
        <w:trPr>
          <w:trHeight w:val="258"/>
        </w:trPr>
        <w:tc>
          <w:tcPr>
            <w:tcW w:w="8841" w:type="dxa"/>
            <w:tcBorders>
              <w:bottom w:val="single" w:sz="12" w:space="0" w:color="auto"/>
            </w:tcBorders>
            <w:shd w:val="clear" w:color="000000" w:fill="FFFFFF"/>
            <w:vAlign w:val="center"/>
          </w:tcPr>
          <w:p w14:paraId="7A875B91" w14:textId="6E0E7B22" w:rsidR="00E33728" w:rsidRPr="007E6552" w:rsidRDefault="00E33728" w:rsidP="00E33728">
            <w:pPr>
              <w:spacing w:after="0"/>
              <w:jc w:val="left"/>
              <w:rPr>
                <w:rFonts w:cs="Arial"/>
                <w:sz w:val="16"/>
                <w:szCs w:val="16"/>
              </w:rPr>
            </w:pPr>
            <w:r w:rsidRPr="007E6552">
              <w:rPr>
                <w:rFonts w:cs="Arial"/>
                <w:sz w:val="16"/>
                <w:szCs w:val="16"/>
              </w:rPr>
              <w:t>Seznanitev uporabnikov z možnostmi izboljšav in z novostmi na področju aktivne mrežne opreme.</w:t>
            </w:r>
          </w:p>
        </w:tc>
      </w:tr>
      <w:tr w:rsidR="00E33728" w:rsidRPr="00E51349" w14:paraId="40990B2D" w14:textId="77777777" w:rsidTr="00FC0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rPr>
        <w:tc>
          <w:tcPr>
            <w:tcW w:w="884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6CA993D4" w14:textId="2CE39A82" w:rsidR="00E33728" w:rsidRPr="00E51349" w:rsidRDefault="00E33728" w:rsidP="00E33728">
            <w:pPr>
              <w:spacing w:after="0"/>
              <w:jc w:val="left"/>
              <w:rPr>
                <w:rFonts w:cs="Arial"/>
                <w:sz w:val="16"/>
                <w:szCs w:val="16"/>
              </w:rPr>
            </w:pPr>
            <w:r w:rsidRPr="00E51349">
              <w:rPr>
                <w:rFonts w:cs="Arial"/>
                <w:sz w:val="16"/>
                <w:szCs w:val="16"/>
              </w:rPr>
              <w:t>Dodatni periodični obiski na zahtevo naročnika</w:t>
            </w:r>
            <w:r>
              <w:rPr>
                <w:rFonts w:cs="Arial"/>
                <w:sz w:val="16"/>
                <w:szCs w:val="16"/>
              </w:rPr>
              <w:t>.</w:t>
            </w:r>
          </w:p>
        </w:tc>
      </w:tr>
      <w:tr w:rsidR="00E33728" w:rsidRPr="00E51349" w14:paraId="423EF2CD" w14:textId="77777777" w:rsidTr="00FC0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2"/>
        </w:trPr>
        <w:tc>
          <w:tcPr>
            <w:tcW w:w="884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A4E8B33" w14:textId="00AED4EA" w:rsidR="00E33728" w:rsidRPr="00E51349" w:rsidRDefault="00E33728" w:rsidP="00E33728">
            <w:pPr>
              <w:spacing w:after="0"/>
              <w:jc w:val="left"/>
              <w:rPr>
                <w:rFonts w:cs="Arial"/>
                <w:sz w:val="16"/>
                <w:szCs w:val="16"/>
              </w:rPr>
            </w:pPr>
            <w:r w:rsidRPr="00E51349">
              <w:rPr>
                <w:rFonts w:cs="Arial"/>
                <w:sz w:val="16"/>
                <w:szCs w:val="16"/>
              </w:rPr>
              <w:t>Priprava analiz o dogajanju v uporabniškem okolju (glede na dogajanje na lokaciji)</w:t>
            </w:r>
            <w:r>
              <w:rPr>
                <w:rFonts w:cs="Arial"/>
                <w:sz w:val="16"/>
                <w:szCs w:val="16"/>
              </w:rPr>
              <w:t>.</w:t>
            </w:r>
          </w:p>
        </w:tc>
      </w:tr>
      <w:tr w:rsidR="00E33728" w:rsidRPr="00E51349" w14:paraId="7CB18F17" w14:textId="77777777" w:rsidTr="00FC0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3"/>
        </w:trPr>
        <w:tc>
          <w:tcPr>
            <w:tcW w:w="884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03F5830F" w14:textId="353BBCA4" w:rsidR="00E33728" w:rsidRPr="00E51349" w:rsidRDefault="00E33728" w:rsidP="00E33728">
            <w:pPr>
              <w:spacing w:after="0"/>
              <w:jc w:val="left"/>
              <w:rPr>
                <w:rFonts w:cs="Arial"/>
                <w:sz w:val="16"/>
                <w:szCs w:val="16"/>
              </w:rPr>
            </w:pPr>
            <w:r w:rsidRPr="00E51349">
              <w:rPr>
                <w:rFonts w:cs="Arial"/>
                <w:sz w:val="16"/>
                <w:szCs w:val="16"/>
              </w:rPr>
              <w:t>Konfiguracija in spremembe nastavitev aktivne mrežne opreme</w:t>
            </w:r>
            <w:r>
              <w:rPr>
                <w:rFonts w:cs="Arial"/>
                <w:sz w:val="16"/>
                <w:szCs w:val="16"/>
              </w:rPr>
              <w:t>.</w:t>
            </w:r>
          </w:p>
        </w:tc>
      </w:tr>
      <w:tr w:rsidR="00E33728" w:rsidRPr="00E51349" w14:paraId="11DB5B7D" w14:textId="77777777" w:rsidTr="00FC0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0"/>
        </w:trPr>
        <w:tc>
          <w:tcPr>
            <w:tcW w:w="884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2CB71D9" w14:textId="30D457FF" w:rsidR="00E33728" w:rsidRPr="00E51349" w:rsidRDefault="00E33728" w:rsidP="00E33728">
            <w:pPr>
              <w:spacing w:after="0"/>
              <w:jc w:val="left"/>
              <w:rPr>
                <w:rFonts w:cs="Arial"/>
                <w:sz w:val="16"/>
                <w:szCs w:val="16"/>
              </w:rPr>
            </w:pPr>
            <w:r w:rsidRPr="00E51349">
              <w:rPr>
                <w:rFonts w:cs="Arial"/>
                <w:sz w:val="16"/>
                <w:szCs w:val="16"/>
              </w:rPr>
              <w:t>Optimizacijo delovanja aktivne mrežne opreme</w:t>
            </w:r>
            <w:r>
              <w:rPr>
                <w:rFonts w:cs="Arial"/>
                <w:sz w:val="16"/>
                <w:szCs w:val="16"/>
              </w:rPr>
              <w:t>.</w:t>
            </w:r>
          </w:p>
        </w:tc>
      </w:tr>
      <w:tr w:rsidR="00E33728" w:rsidRPr="00E51349" w14:paraId="7F84BA89" w14:textId="77777777" w:rsidTr="00FC0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6"/>
        </w:trPr>
        <w:tc>
          <w:tcPr>
            <w:tcW w:w="884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7519318" w14:textId="3C96A90F" w:rsidR="00E33728" w:rsidRPr="00E51349" w:rsidRDefault="00E33728" w:rsidP="00E33728">
            <w:pPr>
              <w:spacing w:after="0"/>
              <w:jc w:val="left"/>
              <w:rPr>
                <w:rFonts w:cs="Arial"/>
                <w:sz w:val="16"/>
                <w:szCs w:val="16"/>
              </w:rPr>
            </w:pPr>
            <w:r w:rsidRPr="00E51349">
              <w:rPr>
                <w:rFonts w:cs="Arial"/>
                <w:sz w:val="16"/>
                <w:szCs w:val="16"/>
              </w:rPr>
              <w:t xml:space="preserve">Preverjanje in analiza delovanja </w:t>
            </w:r>
            <w:r>
              <w:rPr>
                <w:rFonts w:cs="Arial"/>
                <w:sz w:val="16"/>
                <w:szCs w:val="16"/>
              </w:rPr>
              <w:t xml:space="preserve">lokalnih </w:t>
            </w:r>
            <w:r w:rsidRPr="00E51349">
              <w:rPr>
                <w:rFonts w:cs="Arial"/>
                <w:sz w:val="16"/>
                <w:szCs w:val="16"/>
              </w:rPr>
              <w:t>komunikacij</w:t>
            </w:r>
            <w:r>
              <w:rPr>
                <w:rFonts w:cs="Arial"/>
                <w:sz w:val="16"/>
                <w:szCs w:val="16"/>
              </w:rPr>
              <w:t>,</w:t>
            </w:r>
            <w:r w:rsidRPr="00E51349">
              <w:rPr>
                <w:rFonts w:cs="Arial"/>
                <w:sz w:val="16"/>
                <w:szCs w:val="16"/>
              </w:rPr>
              <w:t xml:space="preserve"> ter meritve pr</w:t>
            </w:r>
            <w:r>
              <w:rPr>
                <w:rFonts w:cs="Arial"/>
                <w:sz w:val="16"/>
                <w:szCs w:val="16"/>
              </w:rPr>
              <w:t>e</w:t>
            </w:r>
            <w:r w:rsidRPr="00E51349">
              <w:rPr>
                <w:rFonts w:cs="Arial"/>
                <w:sz w:val="16"/>
                <w:szCs w:val="16"/>
              </w:rPr>
              <w:t>pustnosti in analiza prometa med strežniki, ter med strežniki in odjemalci</w:t>
            </w:r>
            <w:r>
              <w:rPr>
                <w:rFonts w:cs="Arial"/>
                <w:sz w:val="16"/>
                <w:szCs w:val="16"/>
              </w:rPr>
              <w:t>.</w:t>
            </w:r>
          </w:p>
        </w:tc>
      </w:tr>
      <w:tr w:rsidR="00E33728" w:rsidRPr="00E51349" w14:paraId="5093B26A" w14:textId="77777777" w:rsidTr="00FC0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3"/>
        </w:trPr>
        <w:tc>
          <w:tcPr>
            <w:tcW w:w="884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1F50A2A" w14:textId="7F42BC0F" w:rsidR="00E33728" w:rsidRPr="00E51349" w:rsidRDefault="00E33728" w:rsidP="00E33728">
            <w:pPr>
              <w:spacing w:after="0"/>
              <w:jc w:val="left"/>
              <w:rPr>
                <w:rFonts w:cs="Arial"/>
                <w:sz w:val="16"/>
                <w:szCs w:val="16"/>
              </w:rPr>
            </w:pPr>
            <w:r w:rsidRPr="00E51349">
              <w:rPr>
                <w:rFonts w:cs="Arial"/>
                <w:sz w:val="16"/>
                <w:szCs w:val="16"/>
              </w:rPr>
              <w:t>Preverjanje in analiza delovanja aktivne mrežne opreme, meritve in analiza prometa na aktivni mrežni opremi</w:t>
            </w:r>
            <w:r>
              <w:rPr>
                <w:rFonts w:cs="Arial"/>
                <w:sz w:val="16"/>
                <w:szCs w:val="16"/>
              </w:rPr>
              <w:t>.</w:t>
            </w:r>
          </w:p>
        </w:tc>
      </w:tr>
      <w:tr w:rsidR="00E33728" w:rsidRPr="00E51349" w14:paraId="58962AAE" w14:textId="77777777" w:rsidTr="00FC0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6"/>
        </w:trPr>
        <w:tc>
          <w:tcPr>
            <w:tcW w:w="884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4D307F73" w14:textId="6D0D5A9E" w:rsidR="00E33728" w:rsidRPr="00E51349" w:rsidRDefault="00E33728" w:rsidP="00E33728">
            <w:pPr>
              <w:spacing w:after="0"/>
              <w:jc w:val="left"/>
              <w:rPr>
                <w:rFonts w:cs="Arial"/>
                <w:sz w:val="16"/>
                <w:szCs w:val="16"/>
              </w:rPr>
            </w:pPr>
            <w:r w:rsidRPr="00E51349">
              <w:rPr>
                <w:rFonts w:cs="Arial"/>
                <w:sz w:val="16"/>
                <w:szCs w:val="16"/>
              </w:rPr>
              <w:t>Izvajanje simulacij in preizkušanje sistema pod obremenitvijo</w:t>
            </w:r>
            <w:r>
              <w:rPr>
                <w:rFonts w:cs="Arial"/>
                <w:sz w:val="16"/>
                <w:szCs w:val="16"/>
              </w:rPr>
              <w:t>.</w:t>
            </w:r>
          </w:p>
        </w:tc>
      </w:tr>
      <w:tr w:rsidR="00E33728" w:rsidRPr="00E51349" w14:paraId="004CB745" w14:textId="77777777" w:rsidTr="00FC0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884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3F02F21" w14:textId="2C60B88A" w:rsidR="00E33728" w:rsidRPr="00E51349" w:rsidRDefault="00E33728" w:rsidP="00E33728">
            <w:pPr>
              <w:spacing w:after="0"/>
              <w:jc w:val="left"/>
              <w:rPr>
                <w:rFonts w:cs="Arial"/>
                <w:sz w:val="16"/>
                <w:szCs w:val="16"/>
              </w:rPr>
            </w:pPr>
            <w:r w:rsidRPr="00E51349">
              <w:rPr>
                <w:rFonts w:cs="Arial"/>
                <w:sz w:val="16"/>
                <w:szCs w:val="16"/>
              </w:rPr>
              <w:t>Pripravo izrednih poročil ob kritičnih dogodkih in ob spremembah konfiguracije ali verzije sistemske programske opreme</w:t>
            </w:r>
            <w:r>
              <w:rPr>
                <w:rFonts w:cs="Arial"/>
                <w:sz w:val="16"/>
                <w:szCs w:val="16"/>
              </w:rPr>
              <w:t>.</w:t>
            </w:r>
          </w:p>
        </w:tc>
      </w:tr>
      <w:tr w:rsidR="00E33728" w:rsidRPr="00E51349" w14:paraId="45A39F0F" w14:textId="77777777" w:rsidTr="00FC0B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8841"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A1F80F9" w14:textId="3A24BACE" w:rsidR="00E33728" w:rsidRPr="00E51349" w:rsidRDefault="00E33728" w:rsidP="00E33728">
            <w:pPr>
              <w:spacing w:after="0"/>
              <w:jc w:val="left"/>
              <w:rPr>
                <w:rFonts w:cs="Arial"/>
                <w:sz w:val="16"/>
                <w:szCs w:val="16"/>
              </w:rPr>
            </w:pPr>
            <w:r w:rsidRPr="00E51349">
              <w:rPr>
                <w:rFonts w:cs="Arial"/>
                <w:sz w:val="16"/>
                <w:szCs w:val="16"/>
              </w:rPr>
              <w:t>Dokumentiranje topologije in nastavitev opreme v primeru sprememb</w:t>
            </w:r>
            <w:r>
              <w:rPr>
                <w:rFonts w:cs="Arial"/>
                <w:sz w:val="16"/>
                <w:szCs w:val="16"/>
              </w:rPr>
              <w:t>.</w:t>
            </w:r>
          </w:p>
        </w:tc>
      </w:tr>
    </w:tbl>
    <w:p w14:paraId="3D49ED35" w14:textId="77777777" w:rsidR="00DD6939" w:rsidRDefault="00DD6939">
      <w:pPr>
        <w:spacing w:after="0"/>
        <w:jc w:val="left"/>
        <w:rPr>
          <w:b/>
          <w:sz w:val="28"/>
        </w:rPr>
      </w:pPr>
      <w:r>
        <w:br w:type="page"/>
      </w:r>
    </w:p>
    <w:p w14:paraId="33CE7F1F" w14:textId="7AE078E4" w:rsidR="00C0473F" w:rsidRPr="007E6552" w:rsidRDefault="00C0473F" w:rsidP="009B440C">
      <w:pPr>
        <w:pStyle w:val="Naslov2"/>
      </w:pPr>
      <w:bookmarkStart w:id="336" w:name="_Toc164163778"/>
      <w:r>
        <w:lastRenderedPageBreak/>
        <w:t>S</w:t>
      </w:r>
      <w:r w:rsidR="00B5165D">
        <w:t>klop</w:t>
      </w:r>
      <w:r>
        <w:t xml:space="preserve"> 6</w:t>
      </w:r>
      <w:r w:rsidR="00387204">
        <w:t xml:space="preserve"> – Pasivna mrežna oprema</w:t>
      </w:r>
      <w:bookmarkEnd w:id="336"/>
    </w:p>
    <w:p w14:paraId="13EF85A2" w14:textId="461106A7" w:rsidR="00C0473F" w:rsidRPr="00267BC0" w:rsidRDefault="00C0473F" w:rsidP="00404A99"/>
    <w:tbl>
      <w:tblPr>
        <w:tblW w:w="8841"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
      <w:tblGrid>
        <w:gridCol w:w="8841"/>
      </w:tblGrid>
      <w:tr w:rsidR="007C449E" w:rsidRPr="007E6552" w14:paraId="7BAC611C" w14:textId="77777777" w:rsidTr="00EE7BC4">
        <w:trPr>
          <w:trHeight w:val="330"/>
        </w:trPr>
        <w:tc>
          <w:tcPr>
            <w:tcW w:w="8841" w:type="dxa"/>
            <w:shd w:val="clear" w:color="auto" w:fill="BFBFBF" w:themeFill="background1" w:themeFillShade="BF"/>
            <w:noWrap/>
            <w:vAlign w:val="center"/>
            <w:hideMark/>
          </w:tcPr>
          <w:p w14:paraId="008EA714" w14:textId="77777777" w:rsidR="007C449E" w:rsidRPr="007E6552" w:rsidRDefault="007C449E" w:rsidP="00EE7BC4">
            <w:pPr>
              <w:spacing w:after="0"/>
              <w:jc w:val="center"/>
              <w:rPr>
                <w:rFonts w:cs="Arial"/>
                <w:b/>
                <w:bCs/>
                <w:sz w:val="24"/>
                <w:szCs w:val="24"/>
              </w:rPr>
            </w:pPr>
            <w:r w:rsidRPr="007E6552">
              <w:rPr>
                <w:rFonts w:cs="Arial"/>
                <w:b/>
                <w:bCs/>
                <w:sz w:val="24"/>
                <w:szCs w:val="24"/>
              </w:rPr>
              <w:t>Opis storitve</w:t>
            </w:r>
          </w:p>
        </w:tc>
      </w:tr>
      <w:tr w:rsidR="007C449E" w:rsidRPr="007E6552" w14:paraId="3A8215BF" w14:textId="77777777" w:rsidTr="00EE7BC4">
        <w:trPr>
          <w:trHeight w:val="265"/>
        </w:trPr>
        <w:tc>
          <w:tcPr>
            <w:tcW w:w="8841" w:type="dxa"/>
            <w:shd w:val="clear" w:color="auto" w:fill="auto"/>
            <w:vAlign w:val="center"/>
            <w:hideMark/>
          </w:tcPr>
          <w:p w14:paraId="1F166DE1" w14:textId="319E434B" w:rsidR="007C449E" w:rsidRPr="007E6552" w:rsidRDefault="007C449E" w:rsidP="00EE7BC4">
            <w:pPr>
              <w:spacing w:after="0"/>
              <w:jc w:val="left"/>
              <w:rPr>
                <w:rFonts w:cs="Arial"/>
                <w:sz w:val="16"/>
                <w:szCs w:val="16"/>
              </w:rPr>
            </w:pPr>
            <w:r w:rsidRPr="007C449E">
              <w:rPr>
                <w:rFonts w:cs="Arial"/>
                <w:sz w:val="16"/>
                <w:szCs w:val="16"/>
              </w:rPr>
              <w:t>Ogled in analiza obstoječega stanja pasivne kabelske infrastrukture.</w:t>
            </w:r>
          </w:p>
        </w:tc>
      </w:tr>
      <w:tr w:rsidR="007C449E" w:rsidRPr="007E6552" w14:paraId="1F189820" w14:textId="77777777" w:rsidTr="00FC0B42">
        <w:trPr>
          <w:trHeight w:val="335"/>
        </w:trPr>
        <w:tc>
          <w:tcPr>
            <w:tcW w:w="8841" w:type="dxa"/>
            <w:shd w:val="clear" w:color="auto" w:fill="auto"/>
            <w:vAlign w:val="center"/>
            <w:hideMark/>
          </w:tcPr>
          <w:p w14:paraId="476C4179" w14:textId="4A0784CB" w:rsidR="007C449E" w:rsidRPr="007E6552" w:rsidRDefault="007C449E" w:rsidP="00EE7BC4">
            <w:pPr>
              <w:spacing w:after="0"/>
              <w:jc w:val="left"/>
              <w:rPr>
                <w:rFonts w:cs="Arial"/>
                <w:sz w:val="16"/>
                <w:szCs w:val="16"/>
              </w:rPr>
            </w:pPr>
            <w:r w:rsidRPr="007C449E">
              <w:rPr>
                <w:rFonts w:cs="Arial"/>
                <w:sz w:val="16"/>
                <w:szCs w:val="16"/>
              </w:rPr>
              <w:t>Izdelava projektne dokumentacije (predano v pisni in elektronski obliki).</w:t>
            </w:r>
          </w:p>
        </w:tc>
      </w:tr>
      <w:tr w:rsidR="007C449E" w:rsidRPr="007E6552" w14:paraId="04AD6809" w14:textId="77777777" w:rsidTr="00FC0B42">
        <w:trPr>
          <w:trHeight w:val="254"/>
        </w:trPr>
        <w:tc>
          <w:tcPr>
            <w:tcW w:w="8841" w:type="dxa"/>
            <w:shd w:val="clear" w:color="000000" w:fill="FFFFFF"/>
            <w:vAlign w:val="center"/>
          </w:tcPr>
          <w:p w14:paraId="0D90BCF3" w14:textId="280D18B1" w:rsidR="007C449E" w:rsidRPr="007E6552" w:rsidRDefault="007C449E" w:rsidP="00EE7BC4">
            <w:pPr>
              <w:spacing w:after="0"/>
              <w:jc w:val="left"/>
              <w:rPr>
                <w:rFonts w:cs="Arial"/>
                <w:sz w:val="16"/>
                <w:szCs w:val="16"/>
              </w:rPr>
            </w:pPr>
            <w:r w:rsidRPr="007C449E">
              <w:rPr>
                <w:rFonts w:cs="Arial"/>
                <w:sz w:val="16"/>
                <w:szCs w:val="16"/>
              </w:rPr>
              <w:t>Popravila obstoječe pasivne kabelske infrastrukture.</w:t>
            </w:r>
          </w:p>
        </w:tc>
      </w:tr>
      <w:tr w:rsidR="007C449E" w:rsidRPr="007E6552" w14:paraId="4CBB8EEC" w14:textId="77777777" w:rsidTr="00FC0B42">
        <w:trPr>
          <w:trHeight w:val="458"/>
        </w:trPr>
        <w:tc>
          <w:tcPr>
            <w:tcW w:w="8841" w:type="dxa"/>
            <w:shd w:val="clear" w:color="000000" w:fill="FFFFFF"/>
            <w:vAlign w:val="center"/>
          </w:tcPr>
          <w:p w14:paraId="0B7CC5C3" w14:textId="6377112C" w:rsidR="007C449E" w:rsidRPr="007E6552" w:rsidRDefault="007C449E" w:rsidP="00EE7BC4">
            <w:pPr>
              <w:spacing w:after="0"/>
              <w:jc w:val="left"/>
              <w:rPr>
                <w:rFonts w:cs="Arial"/>
                <w:sz w:val="16"/>
                <w:szCs w:val="16"/>
              </w:rPr>
            </w:pPr>
            <w:r w:rsidRPr="007C449E">
              <w:rPr>
                <w:rFonts w:cs="Arial"/>
                <w:sz w:val="16"/>
                <w:szCs w:val="16"/>
              </w:rPr>
              <w:t>Nadgradnje in razširitve obstoječe pasivne kabelske infrastrukture (razvod UTP, optični razvod in razvod napajanja delovnih mest). Izgradnja pasivne kabelske infrastrukture.</w:t>
            </w:r>
          </w:p>
        </w:tc>
      </w:tr>
      <w:tr w:rsidR="007C449E" w:rsidRPr="007E6552" w14:paraId="4FA0F2C7" w14:textId="77777777" w:rsidTr="00EE7BC4">
        <w:trPr>
          <w:trHeight w:val="275"/>
        </w:trPr>
        <w:tc>
          <w:tcPr>
            <w:tcW w:w="8841" w:type="dxa"/>
            <w:shd w:val="clear" w:color="000000" w:fill="FFFFFF"/>
            <w:vAlign w:val="center"/>
          </w:tcPr>
          <w:p w14:paraId="5266DFB5" w14:textId="1D6D9F4E" w:rsidR="007C449E" w:rsidRPr="007E6552" w:rsidRDefault="007C449E" w:rsidP="00EE7BC4">
            <w:pPr>
              <w:spacing w:after="0"/>
              <w:jc w:val="left"/>
              <w:rPr>
                <w:rFonts w:cs="Arial"/>
                <w:sz w:val="16"/>
                <w:szCs w:val="16"/>
              </w:rPr>
            </w:pPr>
            <w:r w:rsidRPr="007C449E">
              <w:rPr>
                <w:rFonts w:cs="Arial"/>
                <w:sz w:val="16"/>
                <w:szCs w:val="16"/>
              </w:rPr>
              <w:t>Meritve bakrenih in optičnih instalacij ter razvodov električnega napajanja.</w:t>
            </w:r>
          </w:p>
        </w:tc>
      </w:tr>
      <w:tr w:rsidR="007C449E" w:rsidRPr="007E6552" w14:paraId="3516E88B" w14:textId="77777777" w:rsidTr="00EE7BC4">
        <w:trPr>
          <w:trHeight w:val="264"/>
        </w:trPr>
        <w:tc>
          <w:tcPr>
            <w:tcW w:w="8841" w:type="dxa"/>
            <w:shd w:val="clear" w:color="000000" w:fill="FFFFFF"/>
            <w:vAlign w:val="center"/>
          </w:tcPr>
          <w:p w14:paraId="6C8E95D4" w14:textId="070B4703" w:rsidR="007C449E" w:rsidRPr="007E6552" w:rsidRDefault="007C449E" w:rsidP="00EE7BC4">
            <w:pPr>
              <w:spacing w:after="0"/>
              <w:jc w:val="left"/>
              <w:rPr>
                <w:rFonts w:cs="Arial"/>
                <w:sz w:val="16"/>
                <w:szCs w:val="16"/>
              </w:rPr>
            </w:pPr>
            <w:r w:rsidRPr="007C449E">
              <w:rPr>
                <w:rFonts w:cs="Arial"/>
                <w:sz w:val="16"/>
                <w:szCs w:val="16"/>
              </w:rPr>
              <w:t xml:space="preserve">Vzdrževanje UPS naprav do 10 kVA – </w:t>
            </w:r>
            <w:proofErr w:type="spellStart"/>
            <w:r w:rsidRPr="007C449E">
              <w:rPr>
                <w:rFonts w:cs="Arial"/>
                <w:sz w:val="16"/>
                <w:szCs w:val="16"/>
              </w:rPr>
              <w:t>pogarancijsko</w:t>
            </w:r>
            <w:proofErr w:type="spellEnd"/>
            <w:r w:rsidRPr="007C449E">
              <w:rPr>
                <w:rFonts w:cs="Arial"/>
                <w:sz w:val="16"/>
                <w:szCs w:val="16"/>
              </w:rPr>
              <w:t xml:space="preserve"> (odprava okvar in napak, menjava baterij …).</w:t>
            </w:r>
          </w:p>
        </w:tc>
      </w:tr>
      <w:tr w:rsidR="007C449E" w:rsidRPr="007E6552" w14:paraId="231B3932" w14:textId="77777777" w:rsidTr="00EE7BC4">
        <w:trPr>
          <w:trHeight w:val="241"/>
        </w:trPr>
        <w:tc>
          <w:tcPr>
            <w:tcW w:w="8841" w:type="dxa"/>
            <w:shd w:val="clear" w:color="000000" w:fill="FFFFFF"/>
            <w:vAlign w:val="center"/>
          </w:tcPr>
          <w:p w14:paraId="4AE3E028" w14:textId="39038D6E" w:rsidR="007C449E" w:rsidRPr="007E6552" w:rsidRDefault="007C449E" w:rsidP="00EE7BC4">
            <w:pPr>
              <w:spacing w:after="0"/>
              <w:jc w:val="left"/>
              <w:rPr>
                <w:rFonts w:cs="Arial"/>
                <w:sz w:val="16"/>
                <w:szCs w:val="16"/>
              </w:rPr>
            </w:pPr>
            <w:r w:rsidRPr="007C449E">
              <w:rPr>
                <w:rFonts w:cs="Arial"/>
                <w:sz w:val="16"/>
                <w:szCs w:val="16"/>
              </w:rPr>
              <w:t>Garancija na izvedena dela in vgrajen material – minimalno 36 mesecev</w:t>
            </w:r>
            <w:r>
              <w:rPr>
                <w:rFonts w:cs="Arial"/>
                <w:sz w:val="16"/>
                <w:szCs w:val="16"/>
              </w:rPr>
              <w:t>.</w:t>
            </w:r>
          </w:p>
        </w:tc>
      </w:tr>
    </w:tbl>
    <w:p w14:paraId="6EF60D05" w14:textId="77777777" w:rsidR="00DD6939" w:rsidRDefault="00DD6939">
      <w:pPr>
        <w:spacing w:after="0"/>
        <w:jc w:val="left"/>
      </w:pPr>
      <w:r>
        <w:br w:type="page"/>
      </w:r>
    </w:p>
    <w:p w14:paraId="0A96A3CA" w14:textId="6F5B320B" w:rsidR="007C449E" w:rsidRPr="007C449E" w:rsidRDefault="00AF0360" w:rsidP="00864E8F">
      <w:pPr>
        <w:pStyle w:val="Naslov1"/>
        <w:sectPr w:rsidR="007C449E" w:rsidRPr="007C449E" w:rsidSect="00600A21">
          <w:headerReference w:type="default" r:id="rId8"/>
          <w:footerReference w:type="default" r:id="rId9"/>
          <w:pgSz w:w="11906" w:h="16838" w:code="9"/>
          <w:pgMar w:top="1077" w:right="1287" w:bottom="1418" w:left="1622" w:header="709" w:footer="386" w:gutter="0"/>
          <w:cols w:space="708"/>
          <w:docGrid w:linePitch="360"/>
        </w:sectPr>
      </w:pPr>
      <w:bookmarkStart w:id="337" w:name="_Toc160546218"/>
      <w:bookmarkStart w:id="338" w:name="_Toc160546370"/>
      <w:bookmarkStart w:id="339" w:name="_Toc160547808"/>
      <w:bookmarkStart w:id="340" w:name="_Toc160548135"/>
      <w:bookmarkStart w:id="341" w:name="_Toc160613490"/>
      <w:bookmarkStart w:id="342" w:name="_Toc160613620"/>
      <w:bookmarkStart w:id="343" w:name="_Toc160613710"/>
      <w:bookmarkStart w:id="344" w:name="_Toc160614418"/>
      <w:bookmarkStart w:id="345" w:name="_Toc161062434"/>
      <w:bookmarkStart w:id="346" w:name="_Toc164070593"/>
      <w:bookmarkStart w:id="347" w:name="_Toc164070752"/>
      <w:bookmarkStart w:id="348" w:name="_Toc164070911"/>
      <w:bookmarkStart w:id="349" w:name="_Toc164163779"/>
      <w:bookmarkStart w:id="350" w:name="_Toc160546219"/>
      <w:bookmarkStart w:id="351" w:name="_Toc160546371"/>
      <w:bookmarkStart w:id="352" w:name="_Toc160547809"/>
      <w:bookmarkStart w:id="353" w:name="_Toc160548136"/>
      <w:bookmarkStart w:id="354" w:name="_Toc160613491"/>
      <w:bookmarkStart w:id="355" w:name="_Toc160613621"/>
      <w:bookmarkStart w:id="356" w:name="_Toc160613711"/>
      <w:bookmarkStart w:id="357" w:name="_Toc160614419"/>
      <w:bookmarkStart w:id="358" w:name="_Toc161062435"/>
      <w:bookmarkStart w:id="359" w:name="_Toc164070594"/>
      <w:bookmarkStart w:id="360" w:name="_Toc164070753"/>
      <w:bookmarkStart w:id="361" w:name="_Toc164070912"/>
      <w:bookmarkStart w:id="362" w:name="_Toc164163780"/>
      <w:bookmarkStart w:id="363" w:name="_Toc164163781"/>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lastRenderedPageBreak/>
        <w:t>Seznam teritorialnih območi</w:t>
      </w:r>
      <w:r w:rsidR="007C449E">
        <w:t>j</w:t>
      </w:r>
      <w:bookmarkEnd w:id="363"/>
    </w:p>
    <w:p w14:paraId="3FC6BA1B" w14:textId="77777777" w:rsidR="00CB07EF" w:rsidRPr="00E9222D" w:rsidRDefault="00CB07EF" w:rsidP="00CB07EF">
      <w:pPr>
        <w:spacing w:after="0" w:line="180" w:lineRule="atLeast"/>
        <w:rPr>
          <w:rFonts w:cs="Arial"/>
          <w:b/>
          <w:sz w:val="20"/>
          <w:szCs w:val="20"/>
        </w:rPr>
      </w:pPr>
      <w:r w:rsidRPr="00E9222D">
        <w:rPr>
          <w:rFonts w:cs="Arial"/>
          <w:b/>
          <w:sz w:val="20"/>
          <w:szCs w:val="20"/>
        </w:rPr>
        <w:lastRenderedPageBreak/>
        <w:t>Ljubljansko območje</w:t>
      </w:r>
      <w:r w:rsidRPr="00E9222D">
        <w:rPr>
          <w:rFonts w:cs="Arial"/>
          <w:b/>
          <w:sz w:val="20"/>
          <w:szCs w:val="20"/>
        </w:rPr>
        <w:tab/>
      </w:r>
    </w:p>
    <w:p w14:paraId="45DE716E" w14:textId="77777777" w:rsidR="00CB07EF" w:rsidRPr="00E9222D" w:rsidRDefault="00CB07EF" w:rsidP="00CB07EF">
      <w:pPr>
        <w:spacing w:after="0" w:line="180" w:lineRule="atLeast"/>
        <w:rPr>
          <w:rFonts w:cs="Arial"/>
          <w:b/>
          <w:sz w:val="20"/>
          <w:szCs w:val="20"/>
        </w:rPr>
      </w:pPr>
      <w:r w:rsidRPr="00E9222D">
        <w:rPr>
          <w:rFonts w:cs="Arial"/>
          <w:b/>
          <w:sz w:val="20"/>
          <w:szCs w:val="20"/>
        </w:rPr>
        <w:t>(središče v Ljubljani)</w:t>
      </w:r>
    </w:p>
    <w:p w14:paraId="31DBB749" w14:textId="77777777" w:rsidR="00CB07EF" w:rsidRPr="008A7497" w:rsidRDefault="00CB07EF" w:rsidP="00CB07EF">
      <w:pPr>
        <w:spacing w:after="0" w:line="180" w:lineRule="atLeast"/>
        <w:rPr>
          <w:rFonts w:cs="Arial"/>
          <w:sz w:val="16"/>
          <w:szCs w:val="16"/>
        </w:rPr>
      </w:pPr>
      <w:r w:rsidRPr="008A7497">
        <w:rPr>
          <w:rFonts w:cs="Arial"/>
          <w:sz w:val="16"/>
          <w:szCs w:val="16"/>
        </w:rPr>
        <w:t>1.</w:t>
      </w:r>
      <w:r w:rsidRPr="008A7497">
        <w:rPr>
          <w:rFonts w:cs="Arial"/>
          <w:sz w:val="16"/>
          <w:szCs w:val="16"/>
        </w:rPr>
        <w:tab/>
        <w:t>BLOKE</w:t>
      </w:r>
    </w:p>
    <w:p w14:paraId="55134104" w14:textId="77777777" w:rsidR="00CB07EF" w:rsidRPr="008A7497" w:rsidRDefault="00CB07EF" w:rsidP="00CB07EF">
      <w:pPr>
        <w:spacing w:after="0" w:line="180" w:lineRule="atLeast"/>
        <w:rPr>
          <w:rFonts w:cs="Arial"/>
          <w:sz w:val="16"/>
          <w:szCs w:val="16"/>
        </w:rPr>
      </w:pPr>
      <w:r w:rsidRPr="008A7497">
        <w:rPr>
          <w:rFonts w:cs="Arial"/>
          <w:sz w:val="16"/>
          <w:szCs w:val="16"/>
        </w:rPr>
        <w:t>2.</w:t>
      </w:r>
      <w:r w:rsidRPr="008A7497">
        <w:rPr>
          <w:rFonts w:cs="Arial"/>
          <w:sz w:val="16"/>
          <w:szCs w:val="16"/>
        </w:rPr>
        <w:tab/>
        <w:t>BOROVNICA</w:t>
      </w:r>
    </w:p>
    <w:p w14:paraId="5EB20A99" w14:textId="77777777" w:rsidR="00CB07EF" w:rsidRPr="008A7497" w:rsidRDefault="00CB07EF" w:rsidP="00CB07EF">
      <w:pPr>
        <w:spacing w:after="0" w:line="180" w:lineRule="atLeast"/>
        <w:rPr>
          <w:rFonts w:cs="Arial"/>
          <w:sz w:val="16"/>
          <w:szCs w:val="16"/>
        </w:rPr>
      </w:pPr>
      <w:r w:rsidRPr="008A7497">
        <w:rPr>
          <w:rFonts w:cs="Arial"/>
          <w:sz w:val="16"/>
          <w:szCs w:val="16"/>
        </w:rPr>
        <w:t>3.</w:t>
      </w:r>
      <w:r w:rsidRPr="008A7497">
        <w:rPr>
          <w:rFonts w:cs="Arial"/>
          <w:sz w:val="16"/>
          <w:szCs w:val="16"/>
        </w:rPr>
        <w:tab/>
        <w:t>BREZOVICA</w:t>
      </w:r>
    </w:p>
    <w:p w14:paraId="6F4D68BE" w14:textId="77777777" w:rsidR="00CB07EF" w:rsidRPr="008A7497" w:rsidRDefault="00CB07EF" w:rsidP="00CB07EF">
      <w:pPr>
        <w:spacing w:after="0" w:line="180" w:lineRule="atLeast"/>
        <w:rPr>
          <w:rFonts w:cs="Arial"/>
          <w:sz w:val="16"/>
          <w:szCs w:val="16"/>
        </w:rPr>
      </w:pPr>
      <w:r w:rsidRPr="008A7497">
        <w:rPr>
          <w:rFonts w:cs="Arial"/>
          <w:sz w:val="16"/>
          <w:szCs w:val="16"/>
        </w:rPr>
        <w:t>4.</w:t>
      </w:r>
      <w:r w:rsidRPr="008A7497">
        <w:rPr>
          <w:rFonts w:cs="Arial"/>
          <w:sz w:val="16"/>
          <w:szCs w:val="16"/>
        </w:rPr>
        <w:tab/>
        <w:t>CERKLJE NA GORENJSKEM</w:t>
      </w:r>
    </w:p>
    <w:p w14:paraId="07B84713" w14:textId="77777777" w:rsidR="00CB07EF" w:rsidRPr="008A7497" w:rsidRDefault="00CB07EF" w:rsidP="00CB07EF">
      <w:pPr>
        <w:spacing w:after="0" w:line="180" w:lineRule="atLeast"/>
        <w:rPr>
          <w:rFonts w:cs="Arial"/>
          <w:sz w:val="16"/>
          <w:szCs w:val="16"/>
        </w:rPr>
      </w:pPr>
      <w:r w:rsidRPr="008A7497">
        <w:rPr>
          <w:rFonts w:cs="Arial"/>
          <w:sz w:val="16"/>
          <w:szCs w:val="16"/>
        </w:rPr>
        <w:t>5.</w:t>
      </w:r>
      <w:r w:rsidRPr="008A7497">
        <w:rPr>
          <w:rFonts w:cs="Arial"/>
          <w:sz w:val="16"/>
          <w:szCs w:val="16"/>
        </w:rPr>
        <w:tab/>
        <w:t>CERKNICA</w:t>
      </w:r>
    </w:p>
    <w:p w14:paraId="438B55BB" w14:textId="77777777" w:rsidR="00CB07EF" w:rsidRPr="008A7497" w:rsidRDefault="00CB07EF" w:rsidP="00CB07EF">
      <w:pPr>
        <w:spacing w:after="0" w:line="180" w:lineRule="atLeast"/>
        <w:rPr>
          <w:rFonts w:cs="Arial"/>
          <w:sz w:val="16"/>
          <w:szCs w:val="16"/>
        </w:rPr>
      </w:pPr>
      <w:r w:rsidRPr="008A7497">
        <w:rPr>
          <w:rFonts w:cs="Arial"/>
          <w:sz w:val="16"/>
          <w:szCs w:val="16"/>
        </w:rPr>
        <w:t>6.</w:t>
      </w:r>
      <w:r w:rsidRPr="008A7497">
        <w:rPr>
          <w:rFonts w:cs="Arial"/>
          <w:sz w:val="16"/>
          <w:szCs w:val="16"/>
        </w:rPr>
        <w:tab/>
        <w:t>DOBREPOLJE</w:t>
      </w:r>
    </w:p>
    <w:p w14:paraId="5364B8C1" w14:textId="77777777" w:rsidR="00CB07EF" w:rsidRPr="008A7497" w:rsidRDefault="00CB07EF" w:rsidP="00CB07EF">
      <w:pPr>
        <w:spacing w:after="0" w:line="180" w:lineRule="atLeast"/>
        <w:rPr>
          <w:rFonts w:cs="Arial"/>
          <w:sz w:val="16"/>
          <w:szCs w:val="16"/>
        </w:rPr>
      </w:pPr>
      <w:r w:rsidRPr="008A7497">
        <w:rPr>
          <w:rFonts w:cs="Arial"/>
          <w:sz w:val="16"/>
          <w:szCs w:val="16"/>
        </w:rPr>
        <w:t>7.</w:t>
      </w:r>
      <w:r w:rsidRPr="008A7497">
        <w:rPr>
          <w:rFonts w:cs="Arial"/>
          <w:sz w:val="16"/>
          <w:szCs w:val="16"/>
        </w:rPr>
        <w:tab/>
        <w:t>DOBROVA-POLHOV GRADEC</w:t>
      </w:r>
    </w:p>
    <w:p w14:paraId="5A10AB70" w14:textId="77777777" w:rsidR="00CB07EF" w:rsidRPr="008A7497" w:rsidRDefault="00CB07EF" w:rsidP="00CB07EF">
      <w:pPr>
        <w:spacing w:after="0" w:line="180" w:lineRule="atLeast"/>
        <w:rPr>
          <w:rFonts w:cs="Arial"/>
          <w:sz w:val="16"/>
          <w:szCs w:val="16"/>
        </w:rPr>
      </w:pPr>
      <w:r w:rsidRPr="008A7497">
        <w:rPr>
          <w:rFonts w:cs="Arial"/>
          <w:sz w:val="16"/>
          <w:szCs w:val="16"/>
        </w:rPr>
        <w:t>8.</w:t>
      </w:r>
      <w:r w:rsidRPr="008A7497">
        <w:rPr>
          <w:rFonts w:cs="Arial"/>
          <w:sz w:val="16"/>
          <w:szCs w:val="16"/>
        </w:rPr>
        <w:tab/>
        <w:t>DOL PRI LJUBLJANI</w:t>
      </w:r>
    </w:p>
    <w:p w14:paraId="4C8DD409" w14:textId="77777777" w:rsidR="00CB07EF" w:rsidRPr="008A7497" w:rsidRDefault="00CB07EF" w:rsidP="00CB07EF">
      <w:pPr>
        <w:spacing w:after="0" w:line="180" w:lineRule="atLeast"/>
        <w:rPr>
          <w:rFonts w:cs="Arial"/>
          <w:sz w:val="16"/>
          <w:szCs w:val="16"/>
        </w:rPr>
      </w:pPr>
      <w:r w:rsidRPr="008A7497">
        <w:rPr>
          <w:rFonts w:cs="Arial"/>
          <w:sz w:val="16"/>
          <w:szCs w:val="16"/>
        </w:rPr>
        <w:t>9.</w:t>
      </w:r>
      <w:r w:rsidRPr="008A7497">
        <w:rPr>
          <w:rFonts w:cs="Arial"/>
          <w:sz w:val="16"/>
          <w:szCs w:val="16"/>
        </w:rPr>
        <w:tab/>
        <w:t>DOMŽALE</w:t>
      </w:r>
    </w:p>
    <w:p w14:paraId="780C29C5" w14:textId="77777777" w:rsidR="00CB07EF" w:rsidRPr="008A7497" w:rsidRDefault="00CB07EF" w:rsidP="00CB07EF">
      <w:pPr>
        <w:spacing w:after="0" w:line="180" w:lineRule="atLeast"/>
        <w:rPr>
          <w:rFonts w:cs="Arial"/>
          <w:sz w:val="16"/>
          <w:szCs w:val="16"/>
        </w:rPr>
      </w:pPr>
      <w:r w:rsidRPr="008A7497">
        <w:rPr>
          <w:rFonts w:cs="Arial"/>
          <w:sz w:val="16"/>
          <w:szCs w:val="16"/>
        </w:rPr>
        <w:t>10.</w:t>
      </w:r>
      <w:r w:rsidRPr="008A7497">
        <w:rPr>
          <w:rFonts w:cs="Arial"/>
          <w:sz w:val="16"/>
          <w:szCs w:val="16"/>
        </w:rPr>
        <w:tab/>
        <w:t>GORENJA VAS-POLJANE</w:t>
      </w:r>
    </w:p>
    <w:p w14:paraId="05AB55DE" w14:textId="77777777" w:rsidR="00CB07EF" w:rsidRPr="008A7497" w:rsidRDefault="00CB07EF" w:rsidP="00CB07EF">
      <w:pPr>
        <w:spacing w:after="0" w:line="180" w:lineRule="atLeast"/>
        <w:rPr>
          <w:rFonts w:cs="Arial"/>
          <w:sz w:val="16"/>
          <w:szCs w:val="16"/>
        </w:rPr>
      </w:pPr>
      <w:r w:rsidRPr="008A7497">
        <w:rPr>
          <w:rFonts w:cs="Arial"/>
          <w:sz w:val="16"/>
          <w:szCs w:val="16"/>
        </w:rPr>
        <w:t>11.</w:t>
      </w:r>
      <w:r w:rsidRPr="008A7497">
        <w:rPr>
          <w:rFonts w:cs="Arial"/>
          <w:sz w:val="16"/>
          <w:szCs w:val="16"/>
        </w:rPr>
        <w:tab/>
        <w:t>GROSUPLJE</w:t>
      </w:r>
    </w:p>
    <w:p w14:paraId="1909DD53" w14:textId="77777777" w:rsidR="00CB07EF" w:rsidRPr="008A7497" w:rsidRDefault="00CB07EF" w:rsidP="00CB07EF">
      <w:pPr>
        <w:spacing w:after="0" w:line="180" w:lineRule="atLeast"/>
        <w:rPr>
          <w:rFonts w:cs="Arial"/>
          <w:sz w:val="16"/>
          <w:szCs w:val="16"/>
        </w:rPr>
      </w:pPr>
      <w:r w:rsidRPr="008A7497">
        <w:rPr>
          <w:rFonts w:cs="Arial"/>
          <w:sz w:val="16"/>
          <w:szCs w:val="16"/>
        </w:rPr>
        <w:t>12.</w:t>
      </w:r>
      <w:r w:rsidRPr="008A7497">
        <w:rPr>
          <w:rFonts w:cs="Arial"/>
          <w:sz w:val="16"/>
          <w:szCs w:val="16"/>
        </w:rPr>
        <w:tab/>
        <w:t>HORJUL</w:t>
      </w:r>
    </w:p>
    <w:p w14:paraId="2A7C6B0E" w14:textId="77777777" w:rsidR="00CB07EF" w:rsidRPr="008A7497" w:rsidRDefault="00CB07EF" w:rsidP="00CB07EF">
      <w:pPr>
        <w:spacing w:after="0" w:line="180" w:lineRule="atLeast"/>
        <w:rPr>
          <w:rFonts w:cs="Arial"/>
          <w:sz w:val="16"/>
          <w:szCs w:val="16"/>
        </w:rPr>
      </w:pPr>
      <w:r w:rsidRPr="008A7497">
        <w:rPr>
          <w:rFonts w:cs="Arial"/>
          <w:sz w:val="16"/>
          <w:szCs w:val="16"/>
        </w:rPr>
        <w:t>13.</w:t>
      </w:r>
      <w:r w:rsidRPr="008A7497">
        <w:rPr>
          <w:rFonts w:cs="Arial"/>
          <w:sz w:val="16"/>
          <w:szCs w:val="16"/>
        </w:rPr>
        <w:tab/>
        <w:t>IG</w:t>
      </w:r>
    </w:p>
    <w:p w14:paraId="0223D0E1" w14:textId="77777777" w:rsidR="00CB07EF" w:rsidRPr="008A7497" w:rsidRDefault="00CB07EF" w:rsidP="00CB07EF">
      <w:pPr>
        <w:spacing w:after="0" w:line="180" w:lineRule="atLeast"/>
        <w:rPr>
          <w:rFonts w:cs="Arial"/>
          <w:sz w:val="16"/>
          <w:szCs w:val="16"/>
        </w:rPr>
      </w:pPr>
      <w:r w:rsidRPr="008A7497">
        <w:rPr>
          <w:rFonts w:cs="Arial"/>
          <w:sz w:val="16"/>
          <w:szCs w:val="16"/>
        </w:rPr>
        <w:t>14.</w:t>
      </w:r>
      <w:r w:rsidRPr="008A7497">
        <w:rPr>
          <w:rFonts w:cs="Arial"/>
          <w:sz w:val="16"/>
          <w:szCs w:val="16"/>
        </w:rPr>
        <w:tab/>
        <w:t>IVANČNA GORICA</w:t>
      </w:r>
    </w:p>
    <w:p w14:paraId="33110495" w14:textId="77777777" w:rsidR="00CB07EF" w:rsidRPr="008A7497" w:rsidRDefault="00CB07EF" w:rsidP="00CB07EF">
      <w:pPr>
        <w:spacing w:after="0" w:line="180" w:lineRule="atLeast"/>
        <w:rPr>
          <w:rFonts w:cs="Arial"/>
          <w:sz w:val="16"/>
          <w:szCs w:val="16"/>
        </w:rPr>
      </w:pPr>
      <w:r w:rsidRPr="008A7497">
        <w:rPr>
          <w:rFonts w:cs="Arial"/>
          <w:sz w:val="16"/>
          <w:szCs w:val="16"/>
        </w:rPr>
        <w:t>15.</w:t>
      </w:r>
      <w:r w:rsidRPr="008A7497">
        <w:rPr>
          <w:rFonts w:cs="Arial"/>
          <w:sz w:val="16"/>
          <w:szCs w:val="16"/>
        </w:rPr>
        <w:tab/>
        <w:t>JEZERSKO</w:t>
      </w:r>
    </w:p>
    <w:p w14:paraId="2EE98E7E" w14:textId="77777777" w:rsidR="00CB07EF" w:rsidRPr="008A7497" w:rsidRDefault="00CB07EF" w:rsidP="00CB07EF">
      <w:pPr>
        <w:spacing w:after="0" w:line="180" w:lineRule="atLeast"/>
        <w:rPr>
          <w:rFonts w:cs="Arial"/>
          <w:sz w:val="16"/>
          <w:szCs w:val="16"/>
        </w:rPr>
      </w:pPr>
      <w:r w:rsidRPr="008A7497">
        <w:rPr>
          <w:rFonts w:cs="Arial"/>
          <w:sz w:val="16"/>
          <w:szCs w:val="16"/>
        </w:rPr>
        <w:t>16.</w:t>
      </w:r>
      <w:r w:rsidRPr="008A7497">
        <w:rPr>
          <w:rFonts w:cs="Arial"/>
          <w:sz w:val="16"/>
          <w:szCs w:val="16"/>
        </w:rPr>
        <w:tab/>
        <w:t>KAMNIK</w:t>
      </w:r>
    </w:p>
    <w:p w14:paraId="510C3165" w14:textId="77777777" w:rsidR="00CB07EF" w:rsidRPr="008A7497" w:rsidRDefault="00CB07EF" w:rsidP="00CB07EF">
      <w:pPr>
        <w:spacing w:after="0" w:line="180" w:lineRule="atLeast"/>
        <w:rPr>
          <w:rFonts w:cs="Arial"/>
          <w:sz w:val="16"/>
          <w:szCs w:val="16"/>
        </w:rPr>
      </w:pPr>
      <w:r w:rsidRPr="008A7497">
        <w:rPr>
          <w:rFonts w:cs="Arial"/>
          <w:sz w:val="16"/>
          <w:szCs w:val="16"/>
        </w:rPr>
        <w:t>17.</w:t>
      </w:r>
      <w:r w:rsidRPr="008A7497">
        <w:rPr>
          <w:rFonts w:cs="Arial"/>
          <w:sz w:val="16"/>
          <w:szCs w:val="16"/>
        </w:rPr>
        <w:tab/>
        <w:t>KOČEVJE</w:t>
      </w:r>
    </w:p>
    <w:p w14:paraId="5BCFBD51" w14:textId="77777777" w:rsidR="00CB07EF" w:rsidRPr="008A7497" w:rsidRDefault="00CB07EF" w:rsidP="00CB07EF">
      <w:pPr>
        <w:spacing w:after="0" w:line="180" w:lineRule="atLeast"/>
        <w:rPr>
          <w:rFonts w:cs="Arial"/>
          <w:sz w:val="16"/>
          <w:szCs w:val="16"/>
        </w:rPr>
      </w:pPr>
      <w:r w:rsidRPr="008A7497">
        <w:rPr>
          <w:rFonts w:cs="Arial"/>
          <w:sz w:val="16"/>
          <w:szCs w:val="16"/>
        </w:rPr>
        <w:t>18.</w:t>
      </w:r>
      <w:r w:rsidRPr="008A7497">
        <w:rPr>
          <w:rFonts w:cs="Arial"/>
          <w:sz w:val="16"/>
          <w:szCs w:val="16"/>
        </w:rPr>
        <w:tab/>
        <w:t>KOMENDA</w:t>
      </w:r>
    </w:p>
    <w:p w14:paraId="4B9EAD28" w14:textId="77777777" w:rsidR="00CB07EF" w:rsidRPr="008A7497" w:rsidRDefault="00CB07EF" w:rsidP="00CB07EF">
      <w:pPr>
        <w:spacing w:after="0" w:line="180" w:lineRule="atLeast"/>
        <w:rPr>
          <w:rFonts w:cs="Arial"/>
          <w:sz w:val="16"/>
          <w:szCs w:val="16"/>
        </w:rPr>
      </w:pPr>
      <w:r w:rsidRPr="008A7497">
        <w:rPr>
          <w:rFonts w:cs="Arial"/>
          <w:sz w:val="16"/>
          <w:szCs w:val="16"/>
        </w:rPr>
        <w:t>19.</w:t>
      </w:r>
      <w:r w:rsidRPr="008A7497">
        <w:rPr>
          <w:rFonts w:cs="Arial"/>
          <w:sz w:val="16"/>
          <w:szCs w:val="16"/>
        </w:rPr>
        <w:tab/>
        <w:t>KOSTEL</w:t>
      </w:r>
    </w:p>
    <w:p w14:paraId="2165C47B" w14:textId="77777777" w:rsidR="00CB07EF" w:rsidRPr="008A7497" w:rsidRDefault="00CB07EF" w:rsidP="00CB07EF">
      <w:pPr>
        <w:spacing w:after="0" w:line="180" w:lineRule="atLeast"/>
        <w:rPr>
          <w:rFonts w:cs="Arial"/>
          <w:sz w:val="16"/>
          <w:szCs w:val="16"/>
        </w:rPr>
      </w:pPr>
      <w:r w:rsidRPr="008A7497">
        <w:rPr>
          <w:rFonts w:cs="Arial"/>
          <w:sz w:val="16"/>
          <w:szCs w:val="16"/>
        </w:rPr>
        <w:t>20.</w:t>
      </w:r>
      <w:r w:rsidRPr="008A7497">
        <w:rPr>
          <w:rFonts w:cs="Arial"/>
          <w:sz w:val="16"/>
          <w:szCs w:val="16"/>
        </w:rPr>
        <w:tab/>
        <w:t>KRANJ</w:t>
      </w:r>
    </w:p>
    <w:p w14:paraId="582F5A34" w14:textId="77777777" w:rsidR="00CB07EF" w:rsidRPr="008A7497" w:rsidRDefault="00CB07EF" w:rsidP="00CB07EF">
      <w:pPr>
        <w:spacing w:after="0" w:line="180" w:lineRule="atLeast"/>
        <w:rPr>
          <w:rFonts w:cs="Arial"/>
          <w:sz w:val="16"/>
          <w:szCs w:val="16"/>
        </w:rPr>
      </w:pPr>
      <w:r w:rsidRPr="008A7497">
        <w:rPr>
          <w:rFonts w:cs="Arial"/>
          <w:sz w:val="16"/>
          <w:szCs w:val="16"/>
        </w:rPr>
        <w:t>21.</w:t>
      </w:r>
      <w:r w:rsidRPr="008A7497">
        <w:rPr>
          <w:rFonts w:cs="Arial"/>
          <w:sz w:val="16"/>
          <w:szCs w:val="16"/>
        </w:rPr>
        <w:tab/>
        <w:t>LITIJA</w:t>
      </w:r>
    </w:p>
    <w:p w14:paraId="2BA46D96" w14:textId="77777777" w:rsidR="00CB07EF" w:rsidRPr="008A7497" w:rsidRDefault="00CB07EF" w:rsidP="00CB07EF">
      <w:pPr>
        <w:spacing w:after="0" w:line="180" w:lineRule="atLeast"/>
        <w:rPr>
          <w:rFonts w:cs="Arial"/>
          <w:sz w:val="16"/>
          <w:szCs w:val="16"/>
        </w:rPr>
      </w:pPr>
      <w:r w:rsidRPr="008A7497">
        <w:rPr>
          <w:rFonts w:cs="Arial"/>
          <w:sz w:val="16"/>
          <w:szCs w:val="16"/>
        </w:rPr>
        <w:t>22.</w:t>
      </w:r>
      <w:r w:rsidRPr="008A7497">
        <w:rPr>
          <w:rFonts w:cs="Arial"/>
          <w:sz w:val="16"/>
          <w:szCs w:val="16"/>
        </w:rPr>
        <w:tab/>
        <w:t>LJUBLJANA</w:t>
      </w:r>
    </w:p>
    <w:p w14:paraId="5E0CCE29" w14:textId="77777777" w:rsidR="00CB07EF" w:rsidRPr="008A7497" w:rsidRDefault="00CB07EF" w:rsidP="00CB07EF">
      <w:pPr>
        <w:spacing w:after="0" w:line="180" w:lineRule="atLeast"/>
        <w:rPr>
          <w:rFonts w:cs="Arial"/>
          <w:sz w:val="16"/>
          <w:szCs w:val="16"/>
        </w:rPr>
      </w:pPr>
      <w:r w:rsidRPr="008A7497">
        <w:rPr>
          <w:rFonts w:cs="Arial"/>
          <w:sz w:val="16"/>
          <w:szCs w:val="16"/>
        </w:rPr>
        <w:t>23.</w:t>
      </w:r>
      <w:r w:rsidRPr="008A7497">
        <w:rPr>
          <w:rFonts w:cs="Arial"/>
          <w:sz w:val="16"/>
          <w:szCs w:val="16"/>
        </w:rPr>
        <w:tab/>
        <w:t>LOG - DRAGOMER</w:t>
      </w:r>
    </w:p>
    <w:p w14:paraId="2C4DDD5A" w14:textId="77777777" w:rsidR="00CB07EF" w:rsidRPr="008A7497" w:rsidRDefault="00CB07EF" w:rsidP="00CB07EF">
      <w:pPr>
        <w:spacing w:after="0" w:line="180" w:lineRule="atLeast"/>
        <w:rPr>
          <w:rFonts w:cs="Arial"/>
          <w:sz w:val="16"/>
          <w:szCs w:val="16"/>
        </w:rPr>
      </w:pPr>
      <w:r w:rsidRPr="008A7497">
        <w:rPr>
          <w:rFonts w:cs="Arial"/>
          <w:sz w:val="16"/>
          <w:szCs w:val="16"/>
        </w:rPr>
        <w:t>24.</w:t>
      </w:r>
      <w:r w:rsidRPr="008A7497">
        <w:rPr>
          <w:rFonts w:cs="Arial"/>
          <w:sz w:val="16"/>
          <w:szCs w:val="16"/>
        </w:rPr>
        <w:tab/>
        <w:t>LOGATEC</w:t>
      </w:r>
    </w:p>
    <w:p w14:paraId="42319319" w14:textId="77777777" w:rsidR="00CB07EF" w:rsidRPr="008A7497" w:rsidRDefault="00CB07EF" w:rsidP="00CB07EF">
      <w:pPr>
        <w:spacing w:after="0" w:line="180" w:lineRule="atLeast"/>
        <w:rPr>
          <w:rFonts w:cs="Arial"/>
          <w:sz w:val="16"/>
          <w:szCs w:val="16"/>
        </w:rPr>
      </w:pPr>
      <w:r w:rsidRPr="008A7497">
        <w:rPr>
          <w:rFonts w:cs="Arial"/>
          <w:sz w:val="16"/>
          <w:szCs w:val="16"/>
        </w:rPr>
        <w:t>25.</w:t>
      </w:r>
      <w:r w:rsidRPr="008A7497">
        <w:rPr>
          <w:rFonts w:cs="Arial"/>
          <w:sz w:val="16"/>
          <w:szCs w:val="16"/>
        </w:rPr>
        <w:tab/>
        <w:t>LOŠKA DOLINA</w:t>
      </w:r>
    </w:p>
    <w:p w14:paraId="02E4F1EA" w14:textId="77777777" w:rsidR="00CB07EF" w:rsidRPr="008A7497" w:rsidRDefault="00CB07EF" w:rsidP="00CB07EF">
      <w:pPr>
        <w:spacing w:after="0" w:line="180" w:lineRule="atLeast"/>
        <w:rPr>
          <w:rFonts w:cs="Arial"/>
          <w:sz w:val="16"/>
          <w:szCs w:val="16"/>
        </w:rPr>
      </w:pPr>
      <w:r w:rsidRPr="008A7497">
        <w:rPr>
          <w:rFonts w:cs="Arial"/>
          <w:sz w:val="16"/>
          <w:szCs w:val="16"/>
        </w:rPr>
        <w:t>26.</w:t>
      </w:r>
      <w:r w:rsidRPr="008A7497">
        <w:rPr>
          <w:rFonts w:cs="Arial"/>
          <w:sz w:val="16"/>
          <w:szCs w:val="16"/>
        </w:rPr>
        <w:tab/>
        <w:t>LOŠKI POTOK</w:t>
      </w:r>
    </w:p>
    <w:p w14:paraId="24214A98" w14:textId="77777777" w:rsidR="00CB07EF" w:rsidRPr="008A7497" w:rsidRDefault="00CB07EF" w:rsidP="00CB07EF">
      <w:pPr>
        <w:spacing w:after="0" w:line="180" w:lineRule="atLeast"/>
        <w:rPr>
          <w:rFonts w:cs="Arial"/>
          <w:sz w:val="16"/>
          <w:szCs w:val="16"/>
        </w:rPr>
      </w:pPr>
      <w:r w:rsidRPr="008A7497">
        <w:rPr>
          <w:rFonts w:cs="Arial"/>
          <w:sz w:val="16"/>
          <w:szCs w:val="16"/>
        </w:rPr>
        <w:t>27.</w:t>
      </w:r>
      <w:r w:rsidRPr="008A7497">
        <w:rPr>
          <w:rFonts w:cs="Arial"/>
          <w:sz w:val="16"/>
          <w:szCs w:val="16"/>
        </w:rPr>
        <w:tab/>
        <w:t>LUKOVICA</w:t>
      </w:r>
    </w:p>
    <w:p w14:paraId="2C375F9F" w14:textId="77777777" w:rsidR="00CB07EF" w:rsidRPr="008A7497" w:rsidRDefault="00CB07EF" w:rsidP="00CB07EF">
      <w:pPr>
        <w:spacing w:after="0" w:line="180" w:lineRule="atLeast"/>
        <w:rPr>
          <w:rFonts w:cs="Arial"/>
          <w:sz w:val="16"/>
          <w:szCs w:val="16"/>
        </w:rPr>
      </w:pPr>
      <w:r w:rsidRPr="008A7497">
        <w:rPr>
          <w:rFonts w:cs="Arial"/>
          <w:sz w:val="16"/>
          <w:szCs w:val="16"/>
        </w:rPr>
        <w:t>28.</w:t>
      </w:r>
      <w:r w:rsidRPr="008A7497">
        <w:rPr>
          <w:rFonts w:cs="Arial"/>
          <w:sz w:val="16"/>
          <w:szCs w:val="16"/>
        </w:rPr>
        <w:tab/>
        <w:t>MEDVODE</w:t>
      </w:r>
    </w:p>
    <w:p w14:paraId="635C1C4B" w14:textId="77777777" w:rsidR="00CB07EF" w:rsidRPr="008A7497" w:rsidRDefault="00CB07EF" w:rsidP="00CB07EF">
      <w:pPr>
        <w:spacing w:after="0" w:line="180" w:lineRule="atLeast"/>
        <w:rPr>
          <w:rFonts w:cs="Arial"/>
          <w:sz w:val="16"/>
          <w:szCs w:val="16"/>
        </w:rPr>
      </w:pPr>
      <w:r w:rsidRPr="008A7497">
        <w:rPr>
          <w:rFonts w:cs="Arial"/>
          <w:sz w:val="16"/>
          <w:szCs w:val="16"/>
        </w:rPr>
        <w:t>29.</w:t>
      </w:r>
      <w:r w:rsidRPr="008A7497">
        <w:rPr>
          <w:rFonts w:cs="Arial"/>
          <w:sz w:val="16"/>
          <w:szCs w:val="16"/>
        </w:rPr>
        <w:tab/>
        <w:t>MENGEŠ</w:t>
      </w:r>
    </w:p>
    <w:p w14:paraId="5FB658AA" w14:textId="77777777" w:rsidR="00CB07EF" w:rsidRPr="008A7497" w:rsidRDefault="00CB07EF" w:rsidP="00CB07EF">
      <w:pPr>
        <w:spacing w:after="0" w:line="180" w:lineRule="atLeast"/>
        <w:rPr>
          <w:rFonts w:cs="Arial"/>
          <w:sz w:val="16"/>
          <w:szCs w:val="16"/>
        </w:rPr>
      </w:pPr>
      <w:r w:rsidRPr="008A7497">
        <w:rPr>
          <w:rFonts w:cs="Arial"/>
          <w:sz w:val="16"/>
          <w:szCs w:val="16"/>
        </w:rPr>
        <w:t>30.</w:t>
      </w:r>
      <w:r w:rsidRPr="008A7497">
        <w:rPr>
          <w:rFonts w:cs="Arial"/>
          <w:sz w:val="16"/>
          <w:szCs w:val="16"/>
        </w:rPr>
        <w:tab/>
        <w:t>MORAVČE</w:t>
      </w:r>
    </w:p>
    <w:p w14:paraId="71744F6A" w14:textId="77777777" w:rsidR="00CB07EF" w:rsidRPr="008A7497" w:rsidRDefault="00CB07EF" w:rsidP="00CB07EF">
      <w:pPr>
        <w:spacing w:after="0" w:line="180" w:lineRule="atLeast"/>
        <w:rPr>
          <w:rFonts w:cs="Arial"/>
          <w:sz w:val="16"/>
          <w:szCs w:val="16"/>
        </w:rPr>
      </w:pPr>
      <w:r w:rsidRPr="008A7497">
        <w:rPr>
          <w:rFonts w:cs="Arial"/>
          <w:sz w:val="16"/>
          <w:szCs w:val="16"/>
        </w:rPr>
        <w:t>31.</w:t>
      </w:r>
      <w:r w:rsidRPr="008A7497">
        <w:rPr>
          <w:rFonts w:cs="Arial"/>
          <w:sz w:val="16"/>
          <w:szCs w:val="16"/>
        </w:rPr>
        <w:tab/>
        <w:t>NAKLO</w:t>
      </w:r>
    </w:p>
    <w:p w14:paraId="161797A9" w14:textId="77777777" w:rsidR="00CB07EF" w:rsidRPr="008A7497" w:rsidRDefault="00CB07EF" w:rsidP="00CB07EF">
      <w:pPr>
        <w:spacing w:after="0" w:line="180" w:lineRule="atLeast"/>
        <w:rPr>
          <w:rFonts w:cs="Arial"/>
          <w:sz w:val="16"/>
          <w:szCs w:val="16"/>
        </w:rPr>
      </w:pPr>
      <w:r w:rsidRPr="008A7497">
        <w:rPr>
          <w:rFonts w:cs="Arial"/>
          <w:sz w:val="16"/>
          <w:szCs w:val="16"/>
        </w:rPr>
        <w:t>32.</w:t>
      </w:r>
      <w:r w:rsidRPr="008A7497">
        <w:rPr>
          <w:rFonts w:cs="Arial"/>
          <w:sz w:val="16"/>
          <w:szCs w:val="16"/>
        </w:rPr>
        <w:tab/>
        <w:t>OSILNICA</w:t>
      </w:r>
    </w:p>
    <w:p w14:paraId="2221F581" w14:textId="77777777" w:rsidR="00CB07EF" w:rsidRPr="008A7497" w:rsidRDefault="00CB07EF" w:rsidP="00CB07EF">
      <w:pPr>
        <w:spacing w:after="0" w:line="180" w:lineRule="atLeast"/>
        <w:rPr>
          <w:rFonts w:cs="Arial"/>
          <w:sz w:val="16"/>
          <w:szCs w:val="16"/>
        </w:rPr>
      </w:pPr>
      <w:r w:rsidRPr="008A7497">
        <w:rPr>
          <w:rFonts w:cs="Arial"/>
          <w:sz w:val="16"/>
          <w:szCs w:val="16"/>
        </w:rPr>
        <w:t>33.</w:t>
      </w:r>
      <w:r w:rsidRPr="008A7497">
        <w:rPr>
          <w:rFonts w:cs="Arial"/>
          <w:sz w:val="16"/>
          <w:szCs w:val="16"/>
        </w:rPr>
        <w:tab/>
        <w:t>POSTOJNA</w:t>
      </w:r>
    </w:p>
    <w:p w14:paraId="0BD417CE" w14:textId="77777777" w:rsidR="00CB07EF" w:rsidRPr="008A7497" w:rsidRDefault="00CB07EF" w:rsidP="00CB07EF">
      <w:pPr>
        <w:spacing w:after="0" w:line="180" w:lineRule="atLeast"/>
        <w:rPr>
          <w:rFonts w:cs="Arial"/>
          <w:sz w:val="16"/>
          <w:szCs w:val="16"/>
        </w:rPr>
      </w:pPr>
      <w:r w:rsidRPr="008A7497">
        <w:rPr>
          <w:rFonts w:cs="Arial"/>
          <w:sz w:val="16"/>
          <w:szCs w:val="16"/>
        </w:rPr>
        <w:t>34.</w:t>
      </w:r>
      <w:r w:rsidRPr="008A7497">
        <w:rPr>
          <w:rFonts w:cs="Arial"/>
          <w:sz w:val="16"/>
          <w:szCs w:val="16"/>
        </w:rPr>
        <w:tab/>
        <w:t>PREDDVOR</w:t>
      </w:r>
    </w:p>
    <w:p w14:paraId="62A1E751" w14:textId="77777777" w:rsidR="00CB07EF" w:rsidRPr="008A7497" w:rsidRDefault="00CB07EF" w:rsidP="00CB07EF">
      <w:pPr>
        <w:spacing w:after="0" w:line="180" w:lineRule="atLeast"/>
        <w:rPr>
          <w:rFonts w:cs="Arial"/>
          <w:sz w:val="16"/>
          <w:szCs w:val="16"/>
        </w:rPr>
      </w:pPr>
      <w:r w:rsidRPr="008A7497">
        <w:rPr>
          <w:rFonts w:cs="Arial"/>
          <w:sz w:val="16"/>
          <w:szCs w:val="16"/>
        </w:rPr>
        <w:t>35.</w:t>
      </w:r>
      <w:r w:rsidRPr="008A7497">
        <w:rPr>
          <w:rFonts w:cs="Arial"/>
          <w:sz w:val="16"/>
          <w:szCs w:val="16"/>
        </w:rPr>
        <w:tab/>
        <w:t>RIBNICA</w:t>
      </w:r>
    </w:p>
    <w:p w14:paraId="7833F214" w14:textId="77777777" w:rsidR="00CB07EF" w:rsidRPr="008A7497" w:rsidRDefault="00CB07EF" w:rsidP="00CB07EF">
      <w:pPr>
        <w:spacing w:after="0" w:line="180" w:lineRule="atLeast"/>
        <w:rPr>
          <w:rFonts w:cs="Arial"/>
          <w:sz w:val="16"/>
          <w:szCs w:val="16"/>
        </w:rPr>
      </w:pPr>
      <w:r w:rsidRPr="008A7497">
        <w:rPr>
          <w:rFonts w:cs="Arial"/>
          <w:sz w:val="16"/>
          <w:szCs w:val="16"/>
        </w:rPr>
        <w:t>36.</w:t>
      </w:r>
      <w:r w:rsidRPr="008A7497">
        <w:rPr>
          <w:rFonts w:cs="Arial"/>
          <w:sz w:val="16"/>
          <w:szCs w:val="16"/>
        </w:rPr>
        <w:tab/>
        <w:t>SODRAŽICA</w:t>
      </w:r>
    </w:p>
    <w:p w14:paraId="7BDAD96E" w14:textId="77777777" w:rsidR="00CB07EF" w:rsidRPr="008A7497" w:rsidRDefault="00CB07EF" w:rsidP="00CB07EF">
      <w:pPr>
        <w:spacing w:after="0" w:line="180" w:lineRule="atLeast"/>
        <w:rPr>
          <w:rFonts w:cs="Arial"/>
          <w:sz w:val="16"/>
          <w:szCs w:val="16"/>
        </w:rPr>
      </w:pPr>
      <w:r w:rsidRPr="008A7497">
        <w:rPr>
          <w:rFonts w:cs="Arial"/>
          <w:sz w:val="16"/>
          <w:szCs w:val="16"/>
        </w:rPr>
        <w:t>37.</w:t>
      </w:r>
      <w:r w:rsidRPr="008A7497">
        <w:rPr>
          <w:rFonts w:cs="Arial"/>
          <w:sz w:val="16"/>
          <w:szCs w:val="16"/>
        </w:rPr>
        <w:tab/>
        <w:t>ŠENČUR</w:t>
      </w:r>
    </w:p>
    <w:p w14:paraId="15D44E05" w14:textId="77777777" w:rsidR="00CB07EF" w:rsidRPr="008A7497" w:rsidRDefault="00CB07EF" w:rsidP="00CB07EF">
      <w:pPr>
        <w:spacing w:after="0" w:line="180" w:lineRule="atLeast"/>
        <w:rPr>
          <w:rFonts w:cs="Arial"/>
          <w:sz w:val="16"/>
          <w:szCs w:val="16"/>
        </w:rPr>
      </w:pPr>
      <w:r w:rsidRPr="008A7497">
        <w:rPr>
          <w:rFonts w:cs="Arial"/>
          <w:sz w:val="16"/>
          <w:szCs w:val="16"/>
        </w:rPr>
        <w:t>38.</w:t>
      </w:r>
      <w:r w:rsidRPr="008A7497">
        <w:rPr>
          <w:rFonts w:cs="Arial"/>
          <w:sz w:val="16"/>
          <w:szCs w:val="16"/>
        </w:rPr>
        <w:tab/>
        <w:t>ŠKOFJA LOKA</w:t>
      </w:r>
    </w:p>
    <w:p w14:paraId="0CC1CF71" w14:textId="77777777" w:rsidR="00CB07EF" w:rsidRPr="008A7497" w:rsidRDefault="00CB07EF" w:rsidP="00CB07EF">
      <w:pPr>
        <w:spacing w:after="0" w:line="180" w:lineRule="atLeast"/>
        <w:rPr>
          <w:rFonts w:cs="Arial"/>
          <w:sz w:val="16"/>
          <w:szCs w:val="16"/>
        </w:rPr>
      </w:pPr>
      <w:r w:rsidRPr="008A7497">
        <w:rPr>
          <w:rFonts w:cs="Arial"/>
          <w:sz w:val="16"/>
          <w:szCs w:val="16"/>
        </w:rPr>
        <w:t>39.</w:t>
      </w:r>
      <w:r w:rsidRPr="008A7497">
        <w:rPr>
          <w:rFonts w:cs="Arial"/>
          <w:sz w:val="16"/>
          <w:szCs w:val="16"/>
        </w:rPr>
        <w:tab/>
        <w:t>ŠKOFLJICA</w:t>
      </w:r>
    </w:p>
    <w:p w14:paraId="023FC951" w14:textId="77777777" w:rsidR="00CB07EF" w:rsidRPr="008A7497" w:rsidRDefault="00CB07EF" w:rsidP="00CB07EF">
      <w:pPr>
        <w:spacing w:after="0" w:line="180" w:lineRule="atLeast"/>
        <w:rPr>
          <w:rFonts w:cs="Arial"/>
          <w:sz w:val="16"/>
          <w:szCs w:val="16"/>
        </w:rPr>
      </w:pPr>
      <w:r w:rsidRPr="008A7497">
        <w:rPr>
          <w:rFonts w:cs="Arial"/>
          <w:sz w:val="16"/>
          <w:szCs w:val="16"/>
        </w:rPr>
        <w:t>40.</w:t>
      </w:r>
      <w:r w:rsidRPr="008A7497">
        <w:rPr>
          <w:rFonts w:cs="Arial"/>
          <w:sz w:val="16"/>
          <w:szCs w:val="16"/>
        </w:rPr>
        <w:tab/>
        <w:t>ŠMARTNO PRI LITIJI</w:t>
      </w:r>
    </w:p>
    <w:p w14:paraId="641AE2CB" w14:textId="77777777" w:rsidR="00CB07EF" w:rsidRPr="008A7497" w:rsidRDefault="00CB07EF" w:rsidP="00CB07EF">
      <w:pPr>
        <w:spacing w:after="0" w:line="180" w:lineRule="atLeast"/>
        <w:rPr>
          <w:rFonts w:cs="Arial"/>
          <w:sz w:val="16"/>
          <w:szCs w:val="16"/>
        </w:rPr>
      </w:pPr>
      <w:r w:rsidRPr="008A7497">
        <w:rPr>
          <w:rFonts w:cs="Arial"/>
          <w:sz w:val="16"/>
          <w:szCs w:val="16"/>
        </w:rPr>
        <w:t>41.</w:t>
      </w:r>
      <w:r w:rsidRPr="008A7497">
        <w:rPr>
          <w:rFonts w:cs="Arial"/>
          <w:sz w:val="16"/>
          <w:szCs w:val="16"/>
        </w:rPr>
        <w:tab/>
        <w:t>TRZIN</w:t>
      </w:r>
    </w:p>
    <w:p w14:paraId="767B72B1" w14:textId="77777777" w:rsidR="00CB07EF" w:rsidRPr="008A7497" w:rsidRDefault="00CB07EF" w:rsidP="00CB07EF">
      <w:pPr>
        <w:spacing w:after="0" w:line="180" w:lineRule="atLeast"/>
        <w:rPr>
          <w:rFonts w:cs="Arial"/>
          <w:sz w:val="16"/>
          <w:szCs w:val="16"/>
        </w:rPr>
      </w:pPr>
      <w:r w:rsidRPr="008A7497">
        <w:rPr>
          <w:rFonts w:cs="Arial"/>
          <w:sz w:val="16"/>
          <w:szCs w:val="16"/>
        </w:rPr>
        <w:t>42.</w:t>
      </w:r>
      <w:r w:rsidRPr="008A7497">
        <w:rPr>
          <w:rFonts w:cs="Arial"/>
          <w:sz w:val="16"/>
          <w:szCs w:val="16"/>
        </w:rPr>
        <w:tab/>
        <w:t>VELIKE LAŠČE</w:t>
      </w:r>
    </w:p>
    <w:p w14:paraId="78EBE530" w14:textId="77777777" w:rsidR="00CB07EF" w:rsidRPr="008A7497" w:rsidRDefault="00CB07EF" w:rsidP="00CB07EF">
      <w:pPr>
        <w:spacing w:after="0" w:line="180" w:lineRule="atLeast"/>
        <w:rPr>
          <w:rFonts w:cs="Arial"/>
          <w:sz w:val="16"/>
          <w:szCs w:val="16"/>
        </w:rPr>
      </w:pPr>
      <w:r w:rsidRPr="008A7497">
        <w:rPr>
          <w:rFonts w:cs="Arial"/>
          <w:sz w:val="16"/>
          <w:szCs w:val="16"/>
        </w:rPr>
        <w:t>43.</w:t>
      </w:r>
      <w:r w:rsidRPr="008A7497">
        <w:rPr>
          <w:rFonts w:cs="Arial"/>
          <w:sz w:val="16"/>
          <w:szCs w:val="16"/>
        </w:rPr>
        <w:tab/>
        <w:t>VODICE</w:t>
      </w:r>
    </w:p>
    <w:p w14:paraId="0CC44A11" w14:textId="77777777" w:rsidR="00CB07EF" w:rsidRPr="008A7497" w:rsidRDefault="00CB07EF" w:rsidP="00CB07EF">
      <w:pPr>
        <w:spacing w:after="0" w:line="180" w:lineRule="atLeast"/>
        <w:rPr>
          <w:rFonts w:cs="Arial"/>
          <w:sz w:val="16"/>
          <w:szCs w:val="16"/>
        </w:rPr>
      </w:pPr>
      <w:r w:rsidRPr="008A7497">
        <w:rPr>
          <w:rFonts w:cs="Arial"/>
          <w:sz w:val="16"/>
          <w:szCs w:val="16"/>
        </w:rPr>
        <w:t>44.</w:t>
      </w:r>
      <w:r w:rsidRPr="008A7497">
        <w:rPr>
          <w:rFonts w:cs="Arial"/>
          <w:sz w:val="16"/>
          <w:szCs w:val="16"/>
        </w:rPr>
        <w:tab/>
        <w:t>VRHNIKA</w:t>
      </w:r>
    </w:p>
    <w:p w14:paraId="615A29BE" w14:textId="77777777" w:rsidR="00CB07EF" w:rsidRPr="008A7497" w:rsidRDefault="00CB07EF" w:rsidP="00CB07EF">
      <w:pPr>
        <w:spacing w:after="0" w:line="180" w:lineRule="atLeast"/>
        <w:rPr>
          <w:rFonts w:cs="Arial"/>
          <w:sz w:val="16"/>
          <w:szCs w:val="16"/>
        </w:rPr>
      </w:pPr>
      <w:r w:rsidRPr="008A7497">
        <w:rPr>
          <w:rFonts w:cs="Arial"/>
          <w:sz w:val="16"/>
          <w:szCs w:val="16"/>
        </w:rPr>
        <w:t>45.</w:t>
      </w:r>
      <w:r w:rsidRPr="008A7497">
        <w:rPr>
          <w:rFonts w:cs="Arial"/>
          <w:sz w:val="16"/>
          <w:szCs w:val="16"/>
        </w:rPr>
        <w:tab/>
        <w:t>ŽELEZNIKI</w:t>
      </w:r>
    </w:p>
    <w:p w14:paraId="5B00475F" w14:textId="77777777" w:rsidR="00CB07EF" w:rsidRPr="008A7497" w:rsidRDefault="00CB07EF" w:rsidP="00CB07EF">
      <w:pPr>
        <w:spacing w:after="0" w:line="180" w:lineRule="atLeast"/>
        <w:rPr>
          <w:rFonts w:cs="Arial"/>
          <w:sz w:val="16"/>
          <w:szCs w:val="16"/>
        </w:rPr>
      </w:pPr>
      <w:r w:rsidRPr="008A7497">
        <w:rPr>
          <w:rFonts w:cs="Arial"/>
          <w:sz w:val="16"/>
          <w:szCs w:val="16"/>
        </w:rPr>
        <w:t>46.</w:t>
      </w:r>
      <w:r w:rsidRPr="008A7497">
        <w:rPr>
          <w:rFonts w:cs="Arial"/>
          <w:sz w:val="16"/>
          <w:szCs w:val="16"/>
        </w:rPr>
        <w:tab/>
        <w:t>ŽIRI</w:t>
      </w:r>
    </w:p>
    <w:p w14:paraId="34BEF030" w14:textId="77777777" w:rsidR="00CB07EF" w:rsidRPr="008A7497" w:rsidRDefault="00CB07EF" w:rsidP="00CB07EF">
      <w:pPr>
        <w:spacing w:after="0" w:line="180" w:lineRule="atLeast"/>
        <w:rPr>
          <w:rFonts w:cs="Arial"/>
          <w:sz w:val="16"/>
          <w:szCs w:val="16"/>
        </w:rPr>
      </w:pPr>
      <w:r w:rsidRPr="008A7497">
        <w:rPr>
          <w:rFonts w:cs="Arial"/>
          <w:sz w:val="16"/>
          <w:szCs w:val="16"/>
        </w:rPr>
        <w:tab/>
      </w:r>
    </w:p>
    <w:p w14:paraId="41212F1B" w14:textId="77777777" w:rsidR="00CB07EF" w:rsidRDefault="00CB07EF" w:rsidP="00CB07EF">
      <w:pPr>
        <w:spacing w:after="0" w:line="180" w:lineRule="atLeast"/>
        <w:rPr>
          <w:rFonts w:cs="Arial"/>
          <w:b/>
          <w:sz w:val="20"/>
          <w:szCs w:val="20"/>
        </w:rPr>
      </w:pPr>
    </w:p>
    <w:p w14:paraId="1C1131C3" w14:textId="78F098C1" w:rsidR="00CB07EF" w:rsidRPr="00E9222D" w:rsidRDefault="00CB07EF" w:rsidP="00CB07EF">
      <w:pPr>
        <w:spacing w:after="0" w:line="180" w:lineRule="atLeast"/>
        <w:rPr>
          <w:rFonts w:cs="Arial"/>
          <w:b/>
          <w:sz w:val="20"/>
          <w:szCs w:val="20"/>
        </w:rPr>
      </w:pPr>
      <w:r w:rsidRPr="00E9222D">
        <w:rPr>
          <w:rFonts w:cs="Arial"/>
          <w:b/>
          <w:sz w:val="20"/>
          <w:szCs w:val="20"/>
        </w:rPr>
        <w:t>Koprsko območje</w:t>
      </w:r>
      <w:r w:rsidRPr="00E9222D">
        <w:rPr>
          <w:rFonts w:cs="Arial"/>
          <w:b/>
          <w:sz w:val="20"/>
          <w:szCs w:val="20"/>
        </w:rPr>
        <w:tab/>
      </w:r>
    </w:p>
    <w:p w14:paraId="5AAED4E3" w14:textId="77777777" w:rsidR="00CB07EF" w:rsidRPr="00E9222D" w:rsidRDefault="00CB07EF" w:rsidP="00CB07EF">
      <w:pPr>
        <w:spacing w:after="0" w:line="180" w:lineRule="atLeast"/>
        <w:rPr>
          <w:rFonts w:cs="Arial"/>
          <w:b/>
          <w:sz w:val="20"/>
          <w:szCs w:val="20"/>
        </w:rPr>
      </w:pPr>
      <w:r w:rsidRPr="00E9222D">
        <w:rPr>
          <w:rFonts w:cs="Arial"/>
          <w:b/>
          <w:sz w:val="20"/>
          <w:szCs w:val="20"/>
        </w:rPr>
        <w:t>(središče v Kopru)</w:t>
      </w:r>
      <w:r w:rsidRPr="00E9222D">
        <w:rPr>
          <w:rFonts w:cs="Arial"/>
          <w:b/>
          <w:sz w:val="20"/>
          <w:szCs w:val="20"/>
        </w:rPr>
        <w:tab/>
      </w:r>
    </w:p>
    <w:p w14:paraId="657C123C"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47. </w:t>
      </w:r>
      <w:r w:rsidRPr="008A7497">
        <w:rPr>
          <w:rFonts w:cs="Arial"/>
          <w:sz w:val="16"/>
          <w:szCs w:val="16"/>
        </w:rPr>
        <w:tab/>
        <w:t>ANKARAN</w:t>
      </w:r>
    </w:p>
    <w:p w14:paraId="63D46CCD"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48. </w:t>
      </w:r>
      <w:r w:rsidRPr="008A7497">
        <w:rPr>
          <w:rFonts w:cs="Arial"/>
          <w:sz w:val="16"/>
          <w:szCs w:val="16"/>
        </w:rPr>
        <w:tab/>
        <w:t>DIVAČA</w:t>
      </w:r>
    </w:p>
    <w:p w14:paraId="675ED700"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49. </w:t>
      </w:r>
      <w:r w:rsidRPr="008A7497">
        <w:rPr>
          <w:rFonts w:cs="Arial"/>
          <w:sz w:val="16"/>
          <w:szCs w:val="16"/>
        </w:rPr>
        <w:tab/>
        <w:t>HRPELJE-KOZINA</w:t>
      </w:r>
    </w:p>
    <w:p w14:paraId="3C6B15BC"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50. </w:t>
      </w:r>
      <w:r w:rsidRPr="008A7497">
        <w:rPr>
          <w:rFonts w:cs="Arial"/>
          <w:sz w:val="16"/>
          <w:szCs w:val="16"/>
        </w:rPr>
        <w:tab/>
        <w:t>ILIRSKA BISTRICA</w:t>
      </w:r>
    </w:p>
    <w:p w14:paraId="732D9500"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51. </w:t>
      </w:r>
      <w:r w:rsidRPr="008A7497">
        <w:rPr>
          <w:rFonts w:cs="Arial"/>
          <w:sz w:val="16"/>
          <w:szCs w:val="16"/>
        </w:rPr>
        <w:tab/>
        <w:t>IZOLA</w:t>
      </w:r>
    </w:p>
    <w:p w14:paraId="36BA1AAF"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52. </w:t>
      </w:r>
      <w:r w:rsidRPr="008A7497">
        <w:rPr>
          <w:rFonts w:cs="Arial"/>
          <w:sz w:val="16"/>
          <w:szCs w:val="16"/>
        </w:rPr>
        <w:tab/>
        <w:t>KOPER</w:t>
      </w:r>
    </w:p>
    <w:p w14:paraId="1C9E84D1"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53. </w:t>
      </w:r>
      <w:r w:rsidRPr="008A7497">
        <w:rPr>
          <w:rFonts w:cs="Arial"/>
          <w:sz w:val="16"/>
          <w:szCs w:val="16"/>
        </w:rPr>
        <w:tab/>
        <w:t>PIRAN</w:t>
      </w:r>
    </w:p>
    <w:p w14:paraId="085A0638"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54. </w:t>
      </w:r>
      <w:r w:rsidRPr="008A7497">
        <w:rPr>
          <w:rFonts w:cs="Arial"/>
          <w:sz w:val="16"/>
          <w:szCs w:val="16"/>
        </w:rPr>
        <w:tab/>
        <w:t>PIVKA</w:t>
      </w:r>
    </w:p>
    <w:p w14:paraId="00AD3FFB"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55. </w:t>
      </w:r>
      <w:r w:rsidRPr="008A7497">
        <w:rPr>
          <w:rFonts w:cs="Arial"/>
          <w:sz w:val="16"/>
          <w:szCs w:val="16"/>
        </w:rPr>
        <w:tab/>
        <w:t>SEŽANA</w:t>
      </w:r>
    </w:p>
    <w:p w14:paraId="117C250D" w14:textId="77777777" w:rsidR="00CB07EF" w:rsidRPr="008A7497" w:rsidRDefault="00CB07EF" w:rsidP="00CB07EF">
      <w:pPr>
        <w:spacing w:after="0" w:line="180" w:lineRule="atLeast"/>
        <w:rPr>
          <w:rFonts w:cs="Arial"/>
          <w:sz w:val="16"/>
          <w:szCs w:val="16"/>
        </w:rPr>
      </w:pPr>
      <w:r w:rsidRPr="008A7497">
        <w:rPr>
          <w:rFonts w:cs="Arial"/>
          <w:sz w:val="16"/>
          <w:szCs w:val="16"/>
        </w:rPr>
        <w:tab/>
      </w:r>
    </w:p>
    <w:p w14:paraId="25B74D99" w14:textId="77777777" w:rsidR="00CB07EF" w:rsidRDefault="00CB07EF" w:rsidP="00CB07EF">
      <w:pPr>
        <w:spacing w:after="0" w:line="180" w:lineRule="atLeast"/>
        <w:rPr>
          <w:rFonts w:cs="Arial"/>
          <w:b/>
          <w:sz w:val="20"/>
          <w:szCs w:val="20"/>
        </w:rPr>
      </w:pPr>
    </w:p>
    <w:p w14:paraId="62A62549" w14:textId="3118F68D" w:rsidR="00CB07EF" w:rsidRPr="00E9222D" w:rsidRDefault="00CB07EF" w:rsidP="00CB07EF">
      <w:pPr>
        <w:spacing w:after="0" w:line="180" w:lineRule="atLeast"/>
        <w:rPr>
          <w:rFonts w:cs="Arial"/>
          <w:b/>
          <w:sz w:val="20"/>
          <w:szCs w:val="20"/>
        </w:rPr>
      </w:pPr>
      <w:r w:rsidRPr="00E9222D">
        <w:rPr>
          <w:rFonts w:cs="Arial"/>
          <w:b/>
          <w:sz w:val="20"/>
          <w:szCs w:val="20"/>
        </w:rPr>
        <w:t>Jeseniško območje</w:t>
      </w:r>
      <w:r w:rsidRPr="00E9222D">
        <w:rPr>
          <w:rFonts w:cs="Arial"/>
          <w:b/>
          <w:sz w:val="20"/>
          <w:szCs w:val="20"/>
        </w:rPr>
        <w:tab/>
      </w:r>
    </w:p>
    <w:p w14:paraId="1AF14464" w14:textId="77777777" w:rsidR="00CB07EF" w:rsidRPr="00E9222D" w:rsidRDefault="00CB07EF" w:rsidP="00CB07EF">
      <w:pPr>
        <w:spacing w:after="0" w:line="180" w:lineRule="atLeast"/>
        <w:rPr>
          <w:rFonts w:cs="Arial"/>
          <w:b/>
          <w:sz w:val="20"/>
          <w:szCs w:val="20"/>
        </w:rPr>
      </w:pPr>
      <w:r w:rsidRPr="00E9222D">
        <w:rPr>
          <w:rFonts w:cs="Arial"/>
          <w:b/>
          <w:sz w:val="20"/>
          <w:szCs w:val="20"/>
        </w:rPr>
        <w:t>(središče v Jesenicah)</w:t>
      </w:r>
      <w:r w:rsidRPr="00E9222D">
        <w:rPr>
          <w:rFonts w:cs="Arial"/>
          <w:b/>
          <w:sz w:val="20"/>
          <w:szCs w:val="20"/>
        </w:rPr>
        <w:tab/>
      </w:r>
    </w:p>
    <w:p w14:paraId="13D67C00"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56. </w:t>
      </w:r>
      <w:r w:rsidRPr="008A7497">
        <w:rPr>
          <w:rFonts w:cs="Arial"/>
          <w:sz w:val="16"/>
          <w:szCs w:val="16"/>
        </w:rPr>
        <w:tab/>
        <w:t>BLED</w:t>
      </w:r>
    </w:p>
    <w:p w14:paraId="265FCFE3"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57. </w:t>
      </w:r>
      <w:r w:rsidRPr="008A7497">
        <w:rPr>
          <w:rFonts w:cs="Arial"/>
          <w:sz w:val="16"/>
          <w:szCs w:val="16"/>
        </w:rPr>
        <w:tab/>
        <w:t>BOHINJ</w:t>
      </w:r>
    </w:p>
    <w:p w14:paraId="44B700AB"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58. </w:t>
      </w:r>
      <w:r w:rsidRPr="008A7497">
        <w:rPr>
          <w:rFonts w:cs="Arial"/>
          <w:sz w:val="16"/>
          <w:szCs w:val="16"/>
        </w:rPr>
        <w:tab/>
        <w:t>GORJE</w:t>
      </w:r>
    </w:p>
    <w:p w14:paraId="3BA18BB8"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59. </w:t>
      </w:r>
      <w:r w:rsidRPr="008A7497">
        <w:rPr>
          <w:rFonts w:cs="Arial"/>
          <w:sz w:val="16"/>
          <w:szCs w:val="16"/>
        </w:rPr>
        <w:tab/>
        <w:t>JESENICE</w:t>
      </w:r>
    </w:p>
    <w:p w14:paraId="3F79E564"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60. </w:t>
      </w:r>
      <w:r w:rsidRPr="008A7497">
        <w:rPr>
          <w:rFonts w:cs="Arial"/>
          <w:sz w:val="16"/>
          <w:szCs w:val="16"/>
        </w:rPr>
        <w:tab/>
        <w:t>KRANJSKA GORA</w:t>
      </w:r>
    </w:p>
    <w:p w14:paraId="4261F51C"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61. </w:t>
      </w:r>
      <w:r w:rsidRPr="008A7497">
        <w:rPr>
          <w:rFonts w:cs="Arial"/>
          <w:sz w:val="16"/>
          <w:szCs w:val="16"/>
        </w:rPr>
        <w:tab/>
        <w:t>RADOVLJICA</w:t>
      </w:r>
    </w:p>
    <w:p w14:paraId="43050D76"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62. </w:t>
      </w:r>
      <w:r w:rsidRPr="008A7497">
        <w:rPr>
          <w:rFonts w:cs="Arial"/>
          <w:sz w:val="16"/>
          <w:szCs w:val="16"/>
        </w:rPr>
        <w:tab/>
        <w:t>TRŽIČ</w:t>
      </w:r>
    </w:p>
    <w:p w14:paraId="33E23CFD"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63. </w:t>
      </w:r>
      <w:r w:rsidRPr="008A7497">
        <w:rPr>
          <w:rFonts w:cs="Arial"/>
          <w:sz w:val="16"/>
          <w:szCs w:val="16"/>
        </w:rPr>
        <w:tab/>
        <w:t>ŽIROVNICA</w:t>
      </w:r>
    </w:p>
    <w:p w14:paraId="094A7694" w14:textId="77777777" w:rsidR="00CB07EF" w:rsidRPr="008A7497" w:rsidRDefault="00CB07EF" w:rsidP="00CB07EF">
      <w:pPr>
        <w:spacing w:after="0" w:line="180" w:lineRule="atLeast"/>
        <w:rPr>
          <w:rFonts w:cs="Arial"/>
          <w:sz w:val="16"/>
          <w:szCs w:val="16"/>
        </w:rPr>
      </w:pPr>
      <w:r w:rsidRPr="008A7497">
        <w:rPr>
          <w:rFonts w:cs="Arial"/>
          <w:sz w:val="16"/>
          <w:szCs w:val="16"/>
        </w:rPr>
        <w:tab/>
      </w:r>
    </w:p>
    <w:p w14:paraId="2A65012B" w14:textId="77777777" w:rsidR="00CB07EF" w:rsidRDefault="00CB07EF" w:rsidP="00CB07EF">
      <w:pPr>
        <w:spacing w:after="0" w:line="180" w:lineRule="atLeast"/>
        <w:rPr>
          <w:rFonts w:cs="Arial"/>
          <w:b/>
          <w:sz w:val="20"/>
          <w:szCs w:val="20"/>
        </w:rPr>
      </w:pPr>
    </w:p>
    <w:p w14:paraId="08B3B5E1" w14:textId="0428C046" w:rsidR="00CB07EF" w:rsidRPr="00E9222D" w:rsidRDefault="00CB07EF" w:rsidP="00CB07EF">
      <w:pPr>
        <w:spacing w:after="0" w:line="180" w:lineRule="atLeast"/>
        <w:rPr>
          <w:rFonts w:cs="Arial"/>
          <w:b/>
          <w:sz w:val="20"/>
          <w:szCs w:val="20"/>
        </w:rPr>
      </w:pPr>
      <w:r w:rsidRPr="00E9222D">
        <w:rPr>
          <w:rFonts w:cs="Arial"/>
          <w:b/>
          <w:sz w:val="20"/>
          <w:szCs w:val="20"/>
        </w:rPr>
        <w:t>Novogoriško območje</w:t>
      </w:r>
      <w:r w:rsidRPr="00E9222D">
        <w:rPr>
          <w:rFonts w:cs="Arial"/>
          <w:b/>
          <w:sz w:val="20"/>
          <w:szCs w:val="20"/>
        </w:rPr>
        <w:tab/>
      </w:r>
    </w:p>
    <w:p w14:paraId="71552F5C" w14:textId="77777777" w:rsidR="00CB07EF" w:rsidRPr="00E9222D" w:rsidRDefault="00CB07EF" w:rsidP="00CB07EF">
      <w:pPr>
        <w:spacing w:after="0" w:line="180" w:lineRule="atLeast"/>
        <w:rPr>
          <w:rFonts w:cs="Arial"/>
          <w:b/>
          <w:sz w:val="20"/>
          <w:szCs w:val="20"/>
        </w:rPr>
      </w:pPr>
      <w:r w:rsidRPr="00E9222D">
        <w:rPr>
          <w:rFonts w:cs="Arial"/>
          <w:b/>
          <w:sz w:val="20"/>
          <w:szCs w:val="20"/>
        </w:rPr>
        <w:t>(središče v Novi Gorici)</w:t>
      </w:r>
    </w:p>
    <w:p w14:paraId="5AEF3E77"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64. </w:t>
      </w:r>
      <w:r w:rsidRPr="008A7497">
        <w:rPr>
          <w:rFonts w:cs="Arial"/>
          <w:sz w:val="16"/>
          <w:szCs w:val="16"/>
        </w:rPr>
        <w:tab/>
        <w:t>AJDOVŠČINA</w:t>
      </w:r>
    </w:p>
    <w:p w14:paraId="273C3944"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65. </w:t>
      </w:r>
      <w:r w:rsidRPr="008A7497">
        <w:rPr>
          <w:rFonts w:cs="Arial"/>
          <w:sz w:val="16"/>
          <w:szCs w:val="16"/>
        </w:rPr>
        <w:tab/>
        <w:t>BOVEC</w:t>
      </w:r>
    </w:p>
    <w:p w14:paraId="4C6DBDF8"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66. </w:t>
      </w:r>
      <w:r w:rsidRPr="008A7497">
        <w:rPr>
          <w:rFonts w:cs="Arial"/>
          <w:sz w:val="16"/>
          <w:szCs w:val="16"/>
        </w:rPr>
        <w:tab/>
        <w:t>BRDA</w:t>
      </w:r>
    </w:p>
    <w:p w14:paraId="291DABE3"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67. </w:t>
      </w:r>
      <w:r w:rsidRPr="008A7497">
        <w:rPr>
          <w:rFonts w:cs="Arial"/>
          <w:sz w:val="16"/>
          <w:szCs w:val="16"/>
        </w:rPr>
        <w:tab/>
        <w:t>CERKNO</w:t>
      </w:r>
    </w:p>
    <w:p w14:paraId="7257E04E"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68. </w:t>
      </w:r>
      <w:r w:rsidRPr="008A7497">
        <w:rPr>
          <w:rFonts w:cs="Arial"/>
          <w:sz w:val="16"/>
          <w:szCs w:val="16"/>
        </w:rPr>
        <w:tab/>
        <w:t>IDRIJA</w:t>
      </w:r>
    </w:p>
    <w:p w14:paraId="3044FD0F"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69. </w:t>
      </w:r>
      <w:r w:rsidRPr="008A7497">
        <w:rPr>
          <w:rFonts w:cs="Arial"/>
          <w:sz w:val="16"/>
          <w:szCs w:val="16"/>
        </w:rPr>
        <w:tab/>
        <w:t>KANAL</w:t>
      </w:r>
    </w:p>
    <w:p w14:paraId="61ACF181"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70. </w:t>
      </w:r>
      <w:r w:rsidRPr="008A7497">
        <w:rPr>
          <w:rFonts w:cs="Arial"/>
          <w:sz w:val="16"/>
          <w:szCs w:val="16"/>
        </w:rPr>
        <w:tab/>
        <w:t>KOBARID</w:t>
      </w:r>
    </w:p>
    <w:p w14:paraId="42B9BF86"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71. </w:t>
      </w:r>
      <w:r w:rsidRPr="008A7497">
        <w:rPr>
          <w:rFonts w:cs="Arial"/>
          <w:sz w:val="16"/>
          <w:szCs w:val="16"/>
        </w:rPr>
        <w:tab/>
        <w:t>KOMEN</w:t>
      </w:r>
    </w:p>
    <w:p w14:paraId="6AF55377"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72. </w:t>
      </w:r>
      <w:r w:rsidRPr="008A7497">
        <w:rPr>
          <w:rFonts w:cs="Arial"/>
          <w:sz w:val="16"/>
          <w:szCs w:val="16"/>
        </w:rPr>
        <w:tab/>
        <w:t>MIREN-KOSTANJEVICA</w:t>
      </w:r>
    </w:p>
    <w:p w14:paraId="608FE9A0"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73. </w:t>
      </w:r>
      <w:r w:rsidRPr="008A7497">
        <w:rPr>
          <w:rFonts w:cs="Arial"/>
          <w:sz w:val="16"/>
          <w:szCs w:val="16"/>
        </w:rPr>
        <w:tab/>
        <w:t>NOVA GORICA</w:t>
      </w:r>
    </w:p>
    <w:p w14:paraId="0C028076"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74. </w:t>
      </w:r>
      <w:r w:rsidRPr="008A7497">
        <w:rPr>
          <w:rFonts w:cs="Arial"/>
          <w:sz w:val="16"/>
          <w:szCs w:val="16"/>
        </w:rPr>
        <w:tab/>
        <w:t>RENČE - VOGRSKO</w:t>
      </w:r>
    </w:p>
    <w:p w14:paraId="5706E078"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75. </w:t>
      </w:r>
      <w:r w:rsidRPr="008A7497">
        <w:rPr>
          <w:rFonts w:cs="Arial"/>
          <w:sz w:val="16"/>
          <w:szCs w:val="16"/>
        </w:rPr>
        <w:tab/>
        <w:t>ŠEMPETER-VRTOJBA</w:t>
      </w:r>
    </w:p>
    <w:p w14:paraId="3DDE3EE0"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76. </w:t>
      </w:r>
      <w:r w:rsidRPr="008A7497">
        <w:rPr>
          <w:rFonts w:cs="Arial"/>
          <w:sz w:val="16"/>
          <w:szCs w:val="16"/>
        </w:rPr>
        <w:tab/>
        <w:t>TOLMIN</w:t>
      </w:r>
    </w:p>
    <w:p w14:paraId="121EE4B4"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77. </w:t>
      </w:r>
      <w:r w:rsidRPr="008A7497">
        <w:rPr>
          <w:rFonts w:cs="Arial"/>
          <w:sz w:val="16"/>
          <w:szCs w:val="16"/>
        </w:rPr>
        <w:tab/>
        <w:t>VIPAVA</w:t>
      </w:r>
    </w:p>
    <w:p w14:paraId="46389240" w14:textId="77777777" w:rsidR="00CB07EF" w:rsidRPr="008A7497" w:rsidRDefault="00CB07EF" w:rsidP="00CB07EF">
      <w:pPr>
        <w:spacing w:after="0" w:line="180" w:lineRule="atLeast"/>
        <w:rPr>
          <w:rFonts w:cs="Arial"/>
          <w:sz w:val="16"/>
          <w:szCs w:val="16"/>
        </w:rPr>
      </w:pPr>
      <w:r w:rsidRPr="008A7497">
        <w:rPr>
          <w:rFonts w:cs="Arial"/>
          <w:sz w:val="16"/>
          <w:szCs w:val="16"/>
        </w:rPr>
        <w:tab/>
      </w:r>
    </w:p>
    <w:p w14:paraId="63B8BD4D" w14:textId="77777777" w:rsidR="00CB07EF" w:rsidRDefault="00CB07EF" w:rsidP="00CB07EF">
      <w:pPr>
        <w:spacing w:after="0" w:line="180" w:lineRule="atLeast"/>
        <w:rPr>
          <w:rFonts w:cs="Arial"/>
          <w:b/>
          <w:sz w:val="20"/>
          <w:szCs w:val="20"/>
        </w:rPr>
      </w:pPr>
    </w:p>
    <w:p w14:paraId="034F7852" w14:textId="7FEA89E3" w:rsidR="00CB07EF" w:rsidRPr="00E9222D" w:rsidRDefault="00CB07EF" w:rsidP="00CB07EF">
      <w:pPr>
        <w:spacing w:after="0" w:line="180" w:lineRule="atLeast"/>
        <w:rPr>
          <w:rFonts w:cs="Arial"/>
          <w:b/>
          <w:sz w:val="20"/>
          <w:szCs w:val="20"/>
        </w:rPr>
      </w:pPr>
      <w:r w:rsidRPr="00E9222D">
        <w:rPr>
          <w:rFonts w:cs="Arial"/>
          <w:b/>
          <w:sz w:val="20"/>
          <w:szCs w:val="20"/>
        </w:rPr>
        <w:t>Mariborsko območje</w:t>
      </w:r>
      <w:r w:rsidRPr="00E9222D">
        <w:rPr>
          <w:rFonts w:cs="Arial"/>
          <w:b/>
          <w:sz w:val="20"/>
          <w:szCs w:val="20"/>
        </w:rPr>
        <w:tab/>
      </w:r>
    </w:p>
    <w:p w14:paraId="1AC797D1" w14:textId="77777777" w:rsidR="00CB07EF" w:rsidRPr="00E9222D" w:rsidRDefault="00CB07EF" w:rsidP="00CB07EF">
      <w:pPr>
        <w:spacing w:after="0" w:line="180" w:lineRule="atLeast"/>
        <w:rPr>
          <w:rFonts w:cs="Arial"/>
          <w:b/>
          <w:sz w:val="20"/>
          <w:szCs w:val="20"/>
        </w:rPr>
      </w:pPr>
      <w:r w:rsidRPr="00E9222D">
        <w:rPr>
          <w:rFonts w:cs="Arial"/>
          <w:b/>
          <w:sz w:val="20"/>
          <w:szCs w:val="20"/>
        </w:rPr>
        <w:t>(središče v Mariboru)</w:t>
      </w:r>
    </w:p>
    <w:p w14:paraId="0CD21A8E"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78. </w:t>
      </w:r>
      <w:r w:rsidRPr="008A7497">
        <w:rPr>
          <w:rFonts w:cs="Arial"/>
          <w:sz w:val="16"/>
          <w:szCs w:val="16"/>
        </w:rPr>
        <w:tab/>
        <w:t>APAČE</w:t>
      </w:r>
    </w:p>
    <w:p w14:paraId="73516544"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79. </w:t>
      </w:r>
      <w:r w:rsidRPr="008A7497">
        <w:rPr>
          <w:rFonts w:cs="Arial"/>
          <w:sz w:val="16"/>
          <w:szCs w:val="16"/>
        </w:rPr>
        <w:tab/>
        <w:t>BENDIKT</w:t>
      </w:r>
    </w:p>
    <w:p w14:paraId="14A6DDF0"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80. </w:t>
      </w:r>
      <w:r w:rsidRPr="008A7497">
        <w:rPr>
          <w:rFonts w:cs="Arial"/>
          <w:sz w:val="16"/>
          <w:szCs w:val="16"/>
        </w:rPr>
        <w:tab/>
        <w:t>CERKVENJAK</w:t>
      </w:r>
    </w:p>
    <w:p w14:paraId="609CF9F5"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81. </w:t>
      </w:r>
      <w:r w:rsidRPr="008A7497">
        <w:rPr>
          <w:rFonts w:cs="Arial"/>
          <w:sz w:val="16"/>
          <w:szCs w:val="16"/>
        </w:rPr>
        <w:tab/>
        <w:t>CIRKULANE</w:t>
      </w:r>
    </w:p>
    <w:p w14:paraId="012E0792"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82. </w:t>
      </w:r>
      <w:r w:rsidRPr="008A7497">
        <w:rPr>
          <w:rFonts w:cs="Arial"/>
          <w:sz w:val="16"/>
          <w:szCs w:val="16"/>
        </w:rPr>
        <w:tab/>
        <w:t>DESTRNIK</w:t>
      </w:r>
    </w:p>
    <w:p w14:paraId="5DE51E2A"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83. </w:t>
      </w:r>
      <w:r w:rsidRPr="008A7497">
        <w:rPr>
          <w:rFonts w:cs="Arial"/>
          <w:sz w:val="16"/>
          <w:szCs w:val="16"/>
        </w:rPr>
        <w:tab/>
        <w:t>DORNAVA</w:t>
      </w:r>
    </w:p>
    <w:p w14:paraId="39C31EF4"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84. </w:t>
      </w:r>
      <w:r w:rsidRPr="008A7497">
        <w:rPr>
          <w:rFonts w:cs="Arial"/>
          <w:sz w:val="16"/>
          <w:szCs w:val="16"/>
        </w:rPr>
        <w:tab/>
        <w:t>DUPLEK</w:t>
      </w:r>
    </w:p>
    <w:p w14:paraId="0D8758F3"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85. </w:t>
      </w:r>
      <w:r w:rsidRPr="008A7497">
        <w:rPr>
          <w:rFonts w:cs="Arial"/>
          <w:sz w:val="16"/>
          <w:szCs w:val="16"/>
        </w:rPr>
        <w:tab/>
        <w:t>GORIŠNICA</w:t>
      </w:r>
    </w:p>
    <w:p w14:paraId="1C6C21BE"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86. </w:t>
      </w:r>
      <w:r w:rsidRPr="008A7497">
        <w:rPr>
          <w:rFonts w:cs="Arial"/>
          <w:sz w:val="16"/>
          <w:szCs w:val="16"/>
        </w:rPr>
        <w:tab/>
        <w:t>HAJDINA</w:t>
      </w:r>
    </w:p>
    <w:p w14:paraId="7B574A17"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87. </w:t>
      </w:r>
      <w:r w:rsidRPr="008A7497">
        <w:rPr>
          <w:rFonts w:cs="Arial"/>
          <w:sz w:val="16"/>
          <w:szCs w:val="16"/>
        </w:rPr>
        <w:tab/>
        <w:t>HOČE-SLIVNICA</w:t>
      </w:r>
    </w:p>
    <w:p w14:paraId="5EC24CEA"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88. </w:t>
      </w:r>
      <w:r w:rsidRPr="008A7497">
        <w:rPr>
          <w:rFonts w:cs="Arial"/>
          <w:sz w:val="16"/>
          <w:szCs w:val="16"/>
        </w:rPr>
        <w:tab/>
        <w:t>JURŠINCI</w:t>
      </w:r>
    </w:p>
    <w:p w14:paraId="5F0D90E3"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89. </w:t>
      </w:r>
      <w:r w:rsidRPr="008A7497">
        <w:rPr>
          <w:rFonts w:cs="Arial"/>
          <w:sz w:val="16"/>
          <w:szCs w:val="16"/>
        </w:rPr>
        <w:tab/>
        <w:t>KIDRIČEVO</w:t>
      </w:r>
    </w:p>
    <w:p w14:paraId="267C332D"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90. </w:t>
      </w:r>
      <w:r w:rsidRPr="008A7497">
        <w:rPr>
          <w:rFonts w:cs="Arial"/>
          <w:sz w:val="16"/>
          <w:szCs w:val="16"/>
        </w:rPr>
        <w:tab/>
        <w:t>KUNGOTA</w:t>
      </w:r>
    </w:p>
    <w:p w14:paraId="05C40F9B"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91. </w:t>
      </w:r>
      <w:r w:rsidRPr="008A7497">
        <w:rPr>
          <w:rFonts w:cs="Arial"/>
          <w:sz w:val="16"/>
          <w:szCs w:val="16"/>
        </w:rPr>
        <w:tab/>
        <w:t>LENART</w:t>
      </w:r>
    </w:p>
    <w:p w14:paraId="4D976102"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92. </w:t>
      </w:r>
      <w:r w:rsidRPr="008A7497">
        <w:rPr>
          <w:rFonts w:cs="Arial"/>
          <w:sz w:val="16"/>
          <w:szCs w:val="16"/>
        </w:rPr>
        <w:tab/>
        <w:t>LOVRENC NA POHORJU</w:t>
      </w:r>
    </w:p>
    <w:p w14:paraId="4371704E"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93. </w:t>
      </w:r>
      <w:r w:rsidRPr="008A7497">
        <w:rPr>
          <w:rFonts w:cs="Arial"/>
          <w:sz w:val="16"/>
          <w:szCs w:val="16"/>
        </w:rPr>
        <w:tab/>
        <w:t>MAJŠPERK</w:t>
      </w:r>
    </w:p>
    <w:p w14:paraId="71EE2D5C"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94. </w:t>
      </w:r>
      <w:r w:rsidRPr="008A7497">
        <w:rPr>
          <w:rFonts w:cs="Arial"/>
          <w:sz w:val="16"/>
          <w:szCs w:val="16"/>
        </w:rPr>
        <w:tab/>
        <w:t>MAKOLE</w:t>
      </w:r>
    </w:p>
    <w:p w14:paraId="594F1822"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95. </w:t>
      </w:r>
      <w:r w:rsidRPr="008A7497">
        <w:rPr>
          <w:rFonts w:cs="Arial"/>
          <w:sz w:val="16"/>
          <w:szCs w:val="16"/>
        </w:rPr>
        <w:tab/>
        <w:t>MARIBOR</w:t>
      </w:r>
    </w:p>
    <w:p w14:paraId="4A5DB7FA"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96. </w:t>
      </w:r>
      <w:r w:rsidRPr="008A7497">
        <w:rPr>
          <w:rFonts w:cs="Arial"/>
          <w:sz w:val="16"/>
          <w:szCs w:val="16"/>
        </w:rPr>
        <w:tab/>
        <w:t>MARKOVCI</w:t>
      </w:r>
    </w:p>
    <w:p w14:paraId="0867D3AE"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97. </w:t>
      </w:r>
      <w:r w:rsidRPr="008A7497">
        <w:rPr>
          <w:rFonts w:cs="Arial"/>
          <w:sz w:val="16"/>
          <w:szCs w:val="16"/>
        </w:rPr>
        <w:tab/>
        <w:t>MIKLAVŽ NA DRAVSKEM POLJU</w:t>
      </w:r>
    </w:p>
    <w:p w14:paraId="1230763B"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98. </w:t>
      </w:r>
      <w:r w:rsidRPr="008A7497">
        <w:rPr>
          <w:rFonts w:cs="Arial"/>
          <w:sz w:val="16"/>
          <w:szCs w:val="16"/>
        </w:rPr>
        <w:tab/>
        <w:t>OPLOTNICA</w:t>
      </w:r>
    </w:p>
    <w:p w14:paraId="68347BDD"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99. </w:t>
      </w:r>
      <w:r w:rsidRPr="008A7497">
        <w:rPr>
          <w:rFonts w:cs="Arial"/>
          <w:sz w:val="16"/>
          <w:szCs w:val="16"/>
        </w:rPr>
        <w:tab/>
        <w:t>PESNICA</w:t>
      </w:r>
    </w:p>
    <w:p w14:paraId="4080C399"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100. </w:t>
      </w:r>
      <w:r w:rsidRPr="008A7497">
        <w:rPr>
          <w:rFonts w:cs="Arial"/>
          <w:sz w:val="16"/>
          <w:szCs w:val="16"/>
        </w:rPr>
        <w:tab/>
        <w:t>PODLEHNIK</w:t>
      </w:r>
    </w:p>
    <w:p w14:paraId="26DC9728"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101. </w:t>
      </w:r>
      <w:r w:rsidRPr="008A7497">
        <w:rPr>
          <w:rFonts w:cs="Arial"/>
          <w:sz w:val="16"/>
          <w:szCs w:val="16"/>
        </w:rPr>
        <w:tab/>
        <w:t>PODVELKA</w:t>
      </w:r>
    </w:p>
    <w:p w14:paraId="779F9373"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102. </w:t>
      </w:r>
      <w:r w:rsidRPr="008A7497">
        <w:rPr>
          <w:rFonts w:cs="Arial"/>
          <w:sz w:val="16"/>
          <w:szCs w:val="16"/>
        </w:rPr>
        <w:tab/>
        <w:t>POLJČANE</w:t>
      </w:r>
    </w:p>
    <w:p w14:paraId="3FE88C47"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103. </w:t>
      </w:r>
      <w:r w:rsidRPr="008A7497">
        <w:rPr>
          <w:rFonts w:cs="Arial"/>
          <w:sz w:val="16"/>
          <w:szCs w:val="16"/>
        </w:rPr>
        <w:tab/>
        <w:t>PTUJ</w:t>
      </w:r>
    </w:p>
    <w:p w14:paraId="575A500A"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104. </w:t>
      </w:r>
      <w:r w:rsidRPr="008A7497">
        <w:rPr>
          <w:rFonts w:cs="Arial"/>
          <w:sz w:val="16"/>
          <w:szCs w:val="16"/>
        </w:rPr>
        <w:tab/>
        <w:t>RAČE-FRAM</w:t>
      </w:r>
    </w:p>
    <w:p w14:paraId="3EBD7E14"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105. </w:t>
      </w:r>
      <w:r w:rsidRPr="008A7497">
        <w:rPr>
          <w:rFonts w:cs="Arial"/>
          <w:sz w:val="16"/>
          <w:szCs w:val="16"/>
        </w:rPr>
        <w:tab/>
        <w:t>RIBNICA NA POHORJU</w:t>
      </w:r>
    </w:p>
    <w:p w14:paraId="069A9511"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106. </w:t>
      </w:r>
      <w:r w:rsidRPr="008A7497">
        <w:rPr>
          <w:rFonts w:cs="Arial"/>
          <w:sz w:val="16"/>
          <w:szCs w:val="16"/>
        </w:rPr>
        <w:tab/>
        <w:t>RUŠE</w:t>
      </w:r>
    </w:p>
    <w:p w14:paraId="735571CF"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107. </w:t>
      </w:r>
      <w:r w:rsidRPr="008A7497">
        <w:rPr>
          <w:rFonts w:cs="Arial"/>
          <w:sz w:val="16"/>
          <w:szCs w:val="16"/>
        </w:rPr>
        <w:tab/>
        <w:t>SELNICA OB DRAVI</w:t>
      </w:r>
    </w:p>
    <w:p w14:paraId="2FFBFABA"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108. </w:t>
      </w:r>
      <w:r w:rsidRPr="008A7497">
        <w:rPr>
          <w:rFonts w:cs="Arial"/>
          <w:sz w:val="16"/>
          <w:szCs w:val="16"/>
        </w:rPr>
        <w:tab/>
        <w:t>SLOVENSKA BISTRICA</w:t>
      </w:r>
    </w:p>
    <w:p w14:paraId="70CE7407"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109. </w:t>
      </w:r>
      <w:r w:rsidRPr="008A7497">
        <w:rPr>
          <w:rFonts w:cs="Arial"/>
          <w:sz w:val="16"/>
          <w:szCs w:val="16"/>
        </w:rPr>
        <w:tab/>
        <w:t>SREDIŠČE OB DRAVI</w:t>
      </w:r>
    </w:p>
    <w:p w14:paraId="3B46352B"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110. </w:t>
      </w:r>
      <w:r w:rsidRPr="008A7497">
        <w:rPr>
          <w:rFonts w:cs="Arial"/>
          <w:sz w:val="16"/>
          <w:szCs w:val="16"/>
        </w:rPr>
        <w:tab/>
        <w:t>STARŠE</w:t>
      </w:r>
    </w:p>
    <w:p w14:paraId="0F727995"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111. </w:t>
      </w:r>
      <w:r w:rsidRPr="008A7497">
        <w:rPr>
          <w:rFonts w:cs="Arial"/>
          <w:sz w:val="16"/>
          <w:szCs w:val="16"/>
        </w:rPr>
        <w:tab/>
        <w:t>SVETA ANA</w:t>
      </w:r>
    </w:p>
    <w:p w14:paraId="35AEFD21"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112. </w:t>
      </w:r>
      <w:r w:rsidRPr="008A7497">
        <w:rPr>
          <w:rFonts w:cs="Arial"/>
          <w:sz w:val="16"/>
          <w:szCs w:val="16"/>
        </w:rPr>
        <w:tab/>
        <w:t>SVETA TROJICA V SLOVENSKIH GORICAH</w:t>
      </w:r>
    </w:p>
    <w:p w14:paraId="1531B714"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113. </w:t>
      </w:r>
      <w:r w:rsidRPr="008A7497">
        <w:rPr>
          <w:rFonts w:cs="Arial"/>
          <w:sz w:val="16"/>
          <w:szCs w:val="16"/>
        </w:rPr>
        <w:tab/>
        <w:t>SVETI ANDRAŽ V SLOVENSKIH GORICAH</w:t>
      </w:r>
    </w:p>
    <w:p w14:paraId="2F4936CF"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114. </w:t>
      </w:r>
      <w:r w:rsidRPr="008A7497">
        <w:rPr>
          <w:rFonts w:cs="Arial"/>
          <w:sz w:val="16"/>
          <w:szCs w:val="16"/>
        </w:rPr>
        <w:tab/>
        <w:t>SVETI JURIJ V SLOVENSKIH GORICAH</w:t>
      </w:r>
    </w:p>
    <w:p w14:paraId="26C8740C"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115. </w:t>
      </w:r>
      <w:r w:rsidRPr="008A7497">
        <w:rPr>
          <w:rFonts w:cs="Arial"/>
          <w:sz w:val="16"/>
          <w:szCs w:val="16"/>
        </w:rPr>
        <w:tab/>
        <w:t>ŠENTILJ</w:t>
      </w:r>
    </w:p>
    <w:p w14:paraId="7318C9D2"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116. </w:t>
      </w:r>
      <w:r w:rsidRPr="008A7497">
        <w:rPr>
          <w:rFonts w:cs="Arial"/>
          <w:sz w:val="16"/>
          <w:szCs w:val="16"/>
        </w:rPr>
        <w:tab/>
        <w:t>TRNOVSKA VAS</w:t>
      </w:r>
    </w:p>
    <w:p w14:paraId="190378D9"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117. </w:t>
      </w:r>
      <w:r w:rsidRPr="008A7497">
        <w:rPr>
          <w:rFonts w:cs="Arial"/>
          <w:sz w:val="16"/>
          <w:szCs w:val="16"/>
        </w:rPr>
        <w:tab/>
        <w:t>VIDEM</w:t>
      </w:r>
    </w:p>
    <w:p w14:paraId="353FE48A"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118. </w:t>
      </w:r>
      <w:r w:rsidRPr="008A7497">
        <w:rPr>
          <w:rFonts w:cs="Arial"/>
          <w:sz w:val="16"/>
          <w:szCs w:val="16"/>
        </w:rPr>
        <w:tab/>
        <w:t>ZAVRČ</w:t>
      </w:r>
    </w:p>
    <w:p w14:paraId="6F2F5573"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119. </w:t>
      </w:r>
      <w:r w:rsidRPr="008A7497">
        <w:rPr>
          <w:rFonts w:cs="Arial"/>
          <w:sz w:val="16"/>
          <w:szCs w:val="16"/>
        </w:rPr>
        <w:tab/>
        <w:t>ŽETALE</w:t>
      </w:r>
    </w:p>
    <w:p w14:paraId="05EE1C62" w14:textId="77777777" w:rsidR="00CB07EF" w:rsidRPr="008A7497" w:rsidRDefault="00CB07EF" w:rsidP="00CB07EF">
      <w:pPr>
        <w:spacing w:after="0" w:line="180" w:lineRule="atLeast"/>
        <w:rPr>
          <w:rFonts w:cs="Arial"/>
          <w:sz w:val="16"/>
          <w:szCs w:val="16"/>
        </w:rPr>
      </w:pPr>
      <w:r w:rsidRPr="008A7497">
        <w:rPr>
          <w:rFonts w:cs="Arial"/>
          <w:sz w:val="16"/>
          <w:szCs w:val="16"/>
        </w:rPr>
        <w:tab/>
      </w:r>
    </w:p>
    <w:p w14:paraId="4906A2EB" w14:textId="77777777" w:rsidR="00CB07EF" w:rsidRDefault="00CB07EF" w:rsidP="00CB07EF">
      <w:pPr>
        <w:spacing w:after="0" w:line="180" w:lineRule="atLeast"/>
        <w:rPr>
          <w:rFonts w:cs="Arial"/>
          <w:b/>
          <w:sz w:val="20"/>
          <w:szCs w:val="20"/>
        </w:rPr>
      </w:pPr>
    </w:p>
    <w:p w14:paraId="1AC39BF8" w14:textId="41432C48" w:rsidR="00CB07EF" w:rsidRPr="00E9222D" w:rsidRDefault="00CB07EF" w:rsidP="00CB07EF">
      <w:pPr>
        <w:spacing w:after="0" w:line="180" w:lineRule="atLeast"/>
        <w:rPr>
          <w:rFonts w:cs="Arial"/>
          <w:b/>
          <w:sz w:val="20"/>
          <w:szCs w:val="20"/>
        </w:rPr>
      </w:pPr>
      <w:r w:rsidRPr="00E9222D">
        <w:rPr>
          <w:rFonts w:cs="Arial"/>
          <w:b/>
          <w:sz w:val="20"/>
          <w:szCs w:val="20"/>
        </w:rPr>
        <w:t>Celjsko območje</w:t>
      </w:r>
      <w:r w:rsidRPr="00E9222D">
        <w:rPr>
          <w:rFonts w:cs="Arial"/>
          <w:b/>
          <w:sz w:val="20"/>
          <w:szCs w:val="20"/>
        </w:rPr>
        <w:tab/>
      </w:r>
    </w:p>
    <w:p w14:paraId="5D432DB1" w14:textId="77777777" w:rsidR="00CB07EF" w:rsidRPr="00E9222D" w:rsidRDefault="00CB07EF" w:rsidP="00CB07EF">
      <w:pPr>
        <w:spacing w:after="0" w:line="180" w:lineRule="atLeast"/>
        <w:rPr>
          <w:rFonts w:cs="Arial"/>
          <w:b/>
          <w:sz w:val="20"/>
          <w:szCs w:val="20"/>
        </w:rPr>
      </w:pPr>
      <w:r w:rsidRPr="00E9222D">
        <w:rPr>
          <w:rFonts w:cs="Arial"/>
          <w:b/>
          <w:sz w:val="20"/>
          <w:szCs w:val="20"/>
        </w:rPr>
        <w:t>(središče v Celju)</w:t>
      </w:r>
      <w:r w:rsidRPr="00E9222D">
        <w:rPr>
          <w:rFonts w:cs="Arial"/>
          <w:b/>
          <w:sz w:val="20"/>
          <w:szCs w:val="20"/>
        </w:rPr>
        <w:tab/>
      </w:r>
    </w:p>
    <w:p w14:paraId="388889DE"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120. </w:t>
      </w:r>
      <w:r w:rsidRPr="008A7497">
        <w:rPr>
          <w:rFonts w:cs="Arial"/>
          <w:sz w:val="16"/>
          <w:szCs w:val="16"/>
        </w:rPr>
        <w:tab/>
        <w:t>BISTRICA OB SOTLI</w:t>
      </w:r>
    </w:p>
    <w:p w14:paraId="691DDD7E"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121. </w:t>
      </w:r>
      <w:r w:rsidRPr="008A7497">
        <w:rPr>
          <w:rFonts w:cs="Arial"/>
          <w:sz w:val="16"/>
          <w:szCs w:val="16"/>
        </w:rPr>
        <w:tab/>
        <w:t>BRASLOVČE</w:t>
      </w:r>
    </w:p>
    <w:p w14:paraId="39C70E6E"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122. </w:t>
      </w:r>
      <w:r w:rsidRPr="008A7497">
        <w:rPr>
          <w:rFonts w:cs="Arial"/>
          <w:sz w:val="16"/>
          <w:szCs w:val="16"/>
        </w:rPr>
        <w:tab/>
        <w:t>CELJE</w:t>
      </w:r>
    </w:p>
    <w:p w14:paraId="24815BC4"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123. </w:t>
      </w:r>
      <w:r w:rsidRPr="008A7497">
        <w:rPr>
          <w:rFonts w:cs="Arial"/>
          <w:sz w:val="16"/>
          <w:szCs w:val="16"/>
        </w:rPr>
        <w:tab/>
        <w:t>DOBJE</w:t>
      </w:r>
    </w:p>
    <w:p w14:paraId="11AA44D3"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124. </w:t>
      </w:r>
      <w:r w:rsidRPr="008A7497">
        <w:rPr>
          <w:rFonts w:cs="Arial"/>
          <w:sz w:val="16"/>
          <w:szCs w:val="16"/>
        </w:rPr>
        <w:tab/>
        <w:t>DOBRNA</w:t>
      </w:r>
    </w:p>
    <w:p w14:paraId="4C1F053B"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125. </w:t>
      </w:r>
      <w:r w:rsidRPr="008A7497">
        <w:rPr>
          <w:rFonts w:cs="Arial"/>
          <w:sz w:val="16"/>
          <w:szCs w:val="16"/>
        </w:rPr>
        <w:tab/>
        <w:t>GORNJI GRAD</w:t>
      </w:r>
    </w:p>
    <w:p w14:paraId="5D187336" w14:textId="77777777" w:rsidR="00CB07EF" w:rsidRPr="008A7497" w:rsidRDefault="00CB07EF" w:rsidP="00CB07EF">
      <w:pPr>
        <w:spacing w:after="0" w:line="180" w:lineRule="atLeast"/>
        <w:rPr>
          <w:rFonts w:cs="Arial"/>
          <w:sz w:val="16"/>
          <w:szCs w:val="16"/>
        </w:rPr>
      </w:pPr>
      <w:r w:rsidRPr="008A7497">
        <w:rPr>
          <w:rFonts w:cs="Arial"/>
          <w:sz w:val="16"/>
          <w:szCs w:val="16"/>
        </w:rPr>
        <w:lastRenderedPageBreak/>
        <w:t xml:space="preserve">126. </w:t>
      </w:r>
      <w:r w:rsidRPr="008A7497">
        <w:rPr>
          <w:rFonts w:cs="Arial"/>
          <w:sz w:val="16"/>
          <w:szCs w:val="16"/>
        </w:rPr>
        <w:tab/>
        <w:t>HRASTNIK</w:t>
      </w:r>
    </w:p>
    <w:p w14:paraId="0E08C319"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127. </w:t>
      </w:r>
      <w:r w:rsidRPr="008A7497">
        <w:rPr>
          <w:rFonts w:cs="Arial"/>
          <w:sz w:val="16"/>
          <w:szCs w:val="16"/>
        </w:rPr>
        <w:tab/>
        <w:t>KOZJE</w:t>
      </w:r>
    </w:p>
    <w:p w14:paraId="01315FD1"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128. </w:t>
      </w:r>
      <w:r w:rsidRPr="008A7497">
        <w:rPr>
          <w:rFonts w:cs="Arial"/>
          <w:sz w:val="16"/>
          <w:szCs w:val="16"/>
        </w:rPr>
        <w:tab/>
        <w:t>LAŠKO</w:t>
      </w:r>
    </w:p>
    <w:p w14:paraId="5E357E36"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129. </w:t>
      </w:r>
      <w:r w:rsidRPr="008A7497">
        <w:rPr>
          <w:rFonts w:cs="Arial"/>
          <w:sz w:val="16"/>
          <w:szCs w:val="16"/>
        </w:rPr>
        <w:tab/>
        <w:t>LJUBNO</w:t>
      </w:r>
    </w:p>
    <w:p w14:paraId="4537BAAE"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130. </w:t>
      </w:r>
      <w:r w:rsidRPr="008A7497">
        <w:rPr>
          <w:rFonts w:cs="Arial"/>
          <w:sz w:val="16"/>
          <w:szCs w:val="16"/>
        </w:rPr>
        <w:tab/>
        <w:t>LUČE</w:t>
      </w:r>
    </w:p>
    <w:p w14:paraId="06017B15"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131. </w:t>
      </w:r>
      <w:r w:rsidRPr="008A7497">
        <w:rPr>
          <w:rFonts w:cs="Arial"/>
          <w:sz w:val="16"/>
          <w:szCs w:val="16"/>
        </w:rPr>
        <w:tab/>
        <w:t>MISLINJA</w:t>
      </w:r>
    </w:p>
    <w:p w14:paraId="01DB8E41"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132. </w:t>
      </w:r>
      <w:r w:rsidRPr="008A7497">
        <w:rPr>
          <w:rFonts w:cs="Arial"/>
          <w:sz w:val="16"/>
          <w:szCs w:val="16"/>
        </w:rPr>
        <w:tab/>
        <w:t>MOZIRJE</w:t>
      </w:r>
    </w:p>
    <w:p w14:paraId="5EECFAE0"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133. </w:t>
      </w:r>
      <w:r w:rsidRPr="008A7497">
        <w:rPr>
          <w:rFonts w:cs="Arial"/>
          <w:sz w:val="16"/>
          <w:szCs w:val="16"/>
        </w:rPr>
        <w:tab/>
        <w:t>NAZARJE</w:t>
      </w:r>
    </w:p>
    <w:p w14:paraId="4461441C"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134. </w:t>
      </w:r>
      <w:r w:rsidRPr="008A7497">
        <w:rPr>
          <w:rFonts w:cs="Arial"/>
          <w:sz w:val="16"/>
          <w:szCs w:val="16"/>
        </w:rPr>
        <w:tab/>
        <w:t>PODČETRTEK</w:t>
      </w:r>
    </w:p>
    <w:p w14:paraId="627EC3C1"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135. </w:t>
      </w:r>
      <w:r w:rsidRPr="008A7497">
        <w:rPr>
          <w:rFonts w:cs="Arial"/>
          <w:sz w:val="16"/>
          <w:szCs w:val="16"/>
        </w:rPr>
        <w:tab/>
        <w:t>POLZELA</w:t>
      </w:r>
    </w:p>
    <w:p w14:paraId="3428BE4C"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136. </w:t>
      </w:r>
      <w:r w:rsidRPr="008A7497">
        <w:rPr>
          <w:rFonts w:cs="Arial"/>
          <w:sz w:val="16"/>
          <w:szCs w:val="16"/>
        </w:rPr>
        <w:tab/>
        <w:t>PREBOLD</w:t>
      </w:r>
    </w:p>
    <w:p w14:paraId="1A1934C4"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137. </w:t>
      </w:r>
      <w:r w:rsidRPr="008A7497">
        <w:rPr>
          <w:rFonts w:cs="Arial"/>
          <w:sz w:val="16"/>
          <w:szCs w:val="16"/>
        </w:rPr>
        <w:tab/>
        <w:t>RADEČE</w:t>
      </w:r>
    </w:p>
    <w:p w14:paraId="5409FDCC"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138. </w:t>
      </w:r>
      <w:r w:rsidRPr="008A7497">
        <w:rPr>
          <w:rFonts w:cs="Arial"/>
          <w:sz w:val="16"/>
          <w:szCs w:val="16"/>
        </w:rPr>
        <w:tab/>
        <w:t>REČICA OB SAVINJI</w:t>
      </w:r>
    </w:p>
    <w:p w14:paraId="1E5A5699"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139. </w:t>
      </w:r>
      <w:r w:rsidRPr="008A7497">
        <w:rPr>
          <w:rFonts w:cs="Arial"/>
          <w:sz w:val="16"/>
          <w:szCs w:val="16"/>
        </w:rPr>
        <w:tab/>
        <w:t>ROGAŠKA SLATINA</w:t>
      </w:r>
    </w:p>
    <w:p w14:paraId="0AB8FD1C"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140. </w:t>
      </w:r>
      <w:r w:rsidRPr="008A7497">
        <w:rPr>
          <w:rFonts w:cs="Arial"/>
          <w:sz w:val="16"/>
          <w:szCs w:val="16"/>
        </w:rPr>
        <w:tab/>
        <w:t>ROGATEC</w:t>
      </w:r>
    </w:p>
    <w:p w14:paraId="75D2C042"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141. </w:t>
      </w:r>
      <w:r w:rsidRPr="008A7497">
        <w:rPr>
          <w:rFonts w:cs="Arial"/>
          <w:sz w:val="16"/>
          <w:szCs w:val="16"/>
        </w:rPr>
        <w:tab/>
        <w:t>SLOVENSKE KONJICE</w:t>
      </w:r>
    </w:p>
    <w:p w14:paraId="3126A0CF"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142. </w:t>
      </w:r>
      <w:r w:rsidRPr="008A7497">
        <w:rPr>
          <w:rFonts w:cs="Arial"/>
          <w:sz w:val="16"/>
          <w:szCs w:val="16"/>
        </w:rPr>
        <w:tab/>
        <w:t>SOLČAVA</w:t>
      </w:r>
    </w:p>
    <w:p w14:paraId="31F3F05A"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143. </w:t>
      </w:r>
      <w:r w:rsidRPr="008A7497">
        <w:rPr>
          <w:rFonts w:cs="Arial"/>
          <w:sz w:val="16"/>
          <w:szCs w:val="16"/>
        </w:rPr>
        <w:tab/>
        <w:t>ŠENTJUR PRI CELJU</w:t>
      </w:r>
    </w:p>
    <w:p w14:paraId="76588DA6"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144. </w:t>
      </w:r>
      <w:r w:rsidRPr="008A7497">
        <w:rPr>
          <w:rFonts w:cs="Arial"/>
          <w:sz w:val="16"/>
          <w:szCs w:val="16"/>
        </w:rPr>
        <w:tab/>
        <w:t>ŠENTRUPERT</w:t>
      </w:r>
    </w:p>
    <w:p w14:paraId="3E3F1B28"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145. </w:t>
      </w:r>
      <w:r w:rsidRPr="008A7497">
        <w:rPr>
          <w:rFonts w:cs="Arial"/>
          <w:sz w:val="16"/>
          <w:szCs w:val="16"/>
        </w:rPr>
        <w:tab/>
        <w:t>ŠMARJE PRI JELŠAH</w:t>
      </w:r>
    </w:p>
    <w:p w14:paraId="16019F22"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146. </w:t>
      </w:r>
      <w:r w:rsidRPr="008A7497">
        <w:rPr>
          <w:rFonts w:cs="Arial"/>
          <w:sz w:val="16"/>
          <w:szCs w:val="16"/>
        </w:rPr>
        <w:tab/>
        <w:t>ŠMARTNO OB PAKI</w:t>
      </w:r>
    </w:p>
    <w:p w14:paraId="57428769"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147. </w:t>
      </w:r>
      <w:r w:rsidRPr="008A7497">
        <w:rPr>
          <w:rFonts w:cs="Arial"/>
          <w:sz w:val="16"/>
          <w:szCs w:val="16"/>
        </w:rPr>
        <w:tab/>
        <w:t>ŠOŠTANJ</w:t>
      </w:r>
    </w:p>
    <w:p w14:paraId="2E51997E"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148. </w:t>
      </w:r>
      <w:r w:rsidRPr="008A7497">
        <w:rPr>
          <w:rFonts w:cs="Arial"/>
          <w:sz w:val="16"/>
          <w:szCs w:val="16"/>
        </w:rPr>
        <w:tab/>
        <w:t>ŠTORE</w:t>
      </w:r>
    </w:p>
    <w:p w14:paraId="0B7A4228"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149. </w:t>
      </w:r>
      <w:r w:rsidRPr="008A7497">
        <w:rPr>
          <w:rFonts w:cs="Arial"/>
          <w:sz w:val="16"/>
          <w:szCs w:val="16"/>
        </w:rPr>
        <w:tab/>
        <w:t>TABOR</w:t>
      </w:r>
    </w:p>
    <w:p w14:paraId="6C48A1AA"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150. </w:t>
      </w:r>
      <w:r w:rsidRPr="008A7497">
        <w:rPr>
          <w:rFonts w:cs="Arial"/>
          <w:sz w:val="16"/>
          <w:szCs w:val="16"/>
        </w:rPr>
        <w:tab/>
        <w:t>TRBOVLJE</w:t>
      </w:r>
    </w:p>
    <w:p w14:paraId="396EEC3F"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151. </w:t>
      </w:r>
      <w:r w:rsidRPr="008A7497">
        <w:rPr>
          <w:rFonts w:cs="Arial"/>
          <w:sz w:val="16"/>
          <w:szCs w:val="16"/>
        </w:rPr>
        <w:tab/>
        <w:t>VELENJE</w:t>
      </w:r>
    </w:p>
    <w:p w14:paraId="6F69FF88"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152. </w:t>
      </w:r>
      <w:r w:rsidRPr="008A7497">
        <w:rPr>
          <w:rFonts w:cs="Arial"/>
          <w:sz w:val="16"/>
          <w:szCs w:val="16"/>
        </w:rPr>
        <w:tab/>
        <w:t>VITANJE</w:t>
      </w:r>
    </w:p>
    <w:p w14:paraId="507CEBA8"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153. </w:t>
      </w:r>
      <w:r w:rsidRPr="008A7497">
        <w:rPr>
          <w:rFonts w:cs="Arial"/>
          <w:sz w:val="16"/>
          <w:szCs w:val="16"/>
        </w:rPr>
        <w:tab/>
        <w:t>VOJNIK</w:t>
      </w:r>
    </w:p>
    <w:p w14:paraId="6369718F"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154. </w:t>
      </w:r>
      <w:r w:rsidRPr="008A7497">
        <w:rPr>
          <w:rFonts w:cs="Arial"/>
          <w:sz w:val="16"/>
          <w:szCs w:val="16"/>
        </w:rPr>
        <w:tab/>
        <w:t>VRANSKO</w:t>
      </w:r>
    </w:p>
    <w:p w14:paraId="5F365982"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155. </w:t>
      </w:r>
      <w:r w:rsidRPr="008A7497">
        <w:rPr>
          <w:rFonts w:cs="Arial"/>
          <w:sz w:val="16"/>
          <w:szCs w:val="16"/>
        </w:rPr>
        <w:tab/>
        <w:t>ZAGORJE OB SAVI</w:t>
      </w:r>
    </w:p>
    <w:p w14:paraId="4314B2E8"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156. </w:t>
      </w:r>
      <w:r w:rsidRPr="008A7497">
        <w:rPr>
          <w:rFonts w:cs="Arial"/>
          <w:sz w:val="16"/>
          <w:szCs w:val="16"/>
        </w:rPr>
        <w:tab/>
        <w:t>ZREČE</w:t>
      </w:r>
    </w:p>
    <w:p w14:paraId="0C205097"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157. </w:t>
      </w:r>
      <w:r w:rsidRPr="008A7497">
        <w:rPr>
          <w:rFonts w:cs="Arial"/>
          <w:sz w:val="16"/>
          <w:szCs w:val="16"/>
        </w:rPr>
        <w:tab/>
        <w:t>ŽALEC</w:t>
      </w:r>
    </w:p>
    <w:p w14:paraId="4EC07052" w14:textId="77777777" w:rsidR="00CB07EF" w:rsidRPr="008A7497" w:rsidRDefault="00CB07EF" w:rsidP="00CB07EF">
      <w:pPr>
        <w:spacing w:after="0" w:line="180" w:lineRule="atLeast"/>
        <w:rPr>
          <w:rFonts w:cs="Arial"/>
          <w:sz w:val="16"/>
          <w:szCs w:val="16"/>
        </w:rPr>
      </w:pPr>
      <w:r w:rsidRPr="008A7497">
        <w:rPr>
          <w:rFonts w:cs="Arial"/>
          <w:sz w:val="16"/>
          <w:szCs w:val="16"/>
        </w:rPr>
        <w:tab/>
      </w:r>
    </w:p>
    <w:p w14:paraId="372290D3" w14:textId="77777777" w:rsidR="00CB07EF" w:rsidRDefault="00CB07EF" w:rsidP="00CB07EF">
      <w:pPr>
        <w:spacing w:after="0" w:line="180" w:lineRule="atLeast"/>
        <w:rPr>
          <w:rFonts w:cs="Arial"/>
          <w:b/>
          <w:sz w:val="20"/>
          <w:szCs w:val="20"/>
        </w:rPr>
      </w:pPr>
    </w:p>
    <w:p w14:paraId="47A1CDDC" w14:textId="1EA4E644" w:rsidR="00CB07EF" w:rsidRPr="00E9222D" w:rsidRDefault="00CB07EF" w:rsidP="00CB07EF">
      <w:pPr>
        <w:spacing w:after="0" w:line="180" w:lineRule="atLeast"/>
        <w:rPr>
          <w:rFonts w:cs="Arial"/>
          <w:b/>
          <w:sz w:val="20"/>
          <w:szCs w:val="20"/>
        </w:rPr>
      </w:pPr>
      <w:r w:rsidRPr="00E9222D">
        <w:rPr>
          <w:rFonts w:cs="Arial"/>
          <w:b/>
          <w:sz w:val="20"/>
          <w:szCs w:val="20"/>
        </w:rPr>
        <w:t xml:space="preserve">Murskosoboško območje </w:t>
      </w:r>
      <w:r w:rsidRPr="00E9222D">
        <w:rPr>
          <w:rFonts w:cs="Arial"/>
          <w:b/>
          <w:sz w:val="20"/>
          <w:szCs w:val="20"/>
        </w:rPr>
        <w:tab/>
      </w:r>
    </w:p>
    <w:p w14:paraId="2563431F" w14:textId="77777777" w:rsidR="00CB07EF" w:rsidRPr="00E9222D" w:rsidRDefault="00CB07EF" w:rsidP="00CB07EF">
      <w:pPr>
        <w:spacing w:after="0" w:line="180" w:lineRule="atLeast"/>
        <w:rPr>
          <w:rFonts w:cs="Arial"/>
          <w:b/>
          <w:sz w:val="20"/>
          <w:szCs w:val="20"/>
        </w:rPr>
      </w:pPr>
      <w:r w:rsidRPr="00E9222D">
        <w:rPr>
          <w:rFonts w:cs="Arial"/>
          <w:b/>
          <w:sz w:val="20"/>
          <w:szCs w:val="20"/>
        </w:rPr>
        <w:t>(središče v Murski Soboti)</w:t>
      </w:r>
    </w:p>
    <w:p w14:paraId="256B0622"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158. </w:t>
      </w:r>
      <w:r w:rsidRPr="008A7497">
        <w:rPr>
          <w:rFonts w:cs="Arial"/>
          <w:sz w:val="16"/>
          <w:szCs w:val="16"/>
        </w:rPr>
        <w:tab/>
        <w:t>BELTINCI</w:t>
      </w:r>
    </w:p>
    <w:p w14:paraId="15D714CE"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159. </w:t>
      </w:r>
      <w:r w:rsidRPr="008A7497">
        <w:rPr>
          <w:rFonts w:cs="Arial"/>
          <w:sz w:val="16"/>
          <w:szCs w:val="16"/>
        </w:rPr>
        <w:tab/>
        <w:t>CANKOVA</w:t>
      </w:r>
    </w:p>
    <w:p w14:paraId="7745DD21"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160. </w:t>
      </w:r>
      <w:r w:rsidRPr="008A7497">
        <w:rPr>
          <w:rFonts w:cs="Arial"/>
          <w:sz w:val="16"/>
          <w:szCs w:val="16"/>
        </w:rPr>
        <w:tab/>
        <w:t>ČRENŠOVCI</w:t>
      </w:r>
    </w:p>
    <w:p w14:paraId="4E4120F7"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161. </w:t>
      </w:r>
      <w:r w:rsidRPr="008A7497">
        <w:rPr>
          <w:rFonts w:cs="Arial"/>
          <w:sz w:val="16"/>
          <w:szCs w:val="16"/>
        </w:rPr>
        <w:tab/>
        <w:t>DOBROVNIK</w:t>
      </w:r>
    </w:p>
    <w:p w14:paraId="339A85D0"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162. </w:t>
      </w:r>
      <w:r w:rsidRPr="008A7497">
        <w:rPr>
          <w:rFonts w:cs="Arial"/>
          <w:sz w:val="16"/>
          <w:szCs w:val="16"/>
        </w:rPr>
        <w:tab/>
        <w:t>GORNJA RADGONA</w:t>
      </w:r>
    </w:p>
    <w:p w14:paraId="4A0C4D7C"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163. </w:t>
      </w:r>
      <w:r w:rsidRPr="008A7497">
        <w:rPr>
          <w:rFonts w:cs="Arial"/>
          <w:sz w:val="16"/>
          <w:szCs w:val="16"/>
        </w:rPr>
        <w:tab/>
        <w:t>GORNJI PETROVCI</w:t>
      </w:r>
    </w:p>
    <w:p w14:paraId="55056E7B"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164. </w:t>
      </w:r>
      <w:r w:rsidRPr="008A7497">
        <w:rPr>
          <w:rFonts w:cs="Arial"/>
          <w:sz w:val="16"/>
          <w:szCs w:val="16"/>
        </w:rPr>
        <w:tab/>
        <w:t>GRAD</w:t>
      </w:r>
    </w:p>
    <w:p w14:paraId="4C6C35C1"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165. </w:t>
      </w:r>
      <w:r w:rsidRPr="008A7497">
        <w:rPr>
          <w:rFonts w:cs="Arial"/>
          <w:sz w:val="16"/>
          <w:szCs w:val="16"/>
        </w:rPr>
        <w:tab/>
        <w:t>HODOŠ</w:t>
      </w:r>
    </w:p>
    <w:p w14:paraId="6E571B7B"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166. </w:t>
      </w:r>
      <w:r w:rsidRPr="008A7497">
        <w:rPr>
          <w:rFonts w:cs="Arial"/>
          <w:sz w:val="16"/>
          <w:szCs w:val="16"/>
        </w:rPr>
        <w:tab/>
        <w:t>KOBILJE</w:t>
      </w:r>
    </w:p>
    <w:p w14:paraId="1EC62CE1"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167. </w:t>
      </w:r>
      <w:r w:rsidRPr="008A7497">
        <w:rPr>
          <w:rFonts w:cs="Arial"/>
          <w:sz w:val="16"/>
          <w:szCs w:val="16"/>
        </w:rPr>
        <w:tab/>
        <w:t>KRIŽEVCI</w:t>
      </w:r>
    </w:p>
    <w:p w14:paraId="33B47C7F"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168. </w:t>
      </w:r>
      <w:r w:rsidRPr="008A7497">
        <w:rPr>
          <w:rFonts w:cs="Arial"/>
          <w:sz w:val="16"/>
          <w:szCs w:val="16"/>
        </w:rPr>
        <w:tab/>
        <w:t>KUZMA</w:t>
      </w:r>
    </w:p>
    <w:p w14:paraId="2E18D5ED"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169. </w:t>
      </w:r>
      <w:r w:rsidRPr="008A7497">
        <w:rPr>
          <w:rFonts w:cs="Arial"/>
          <w:sz w:val="16"/>
          <w:szCs w:val="16"/>
        </w:rPr>
        <w:tab/>
        <w:t>LENDAVA</w:t>
      </w:r>
    </w:p>
    <w:p w14:paraId="09D3AB02"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170. </w:t>
      </w:r>
      <w:r w:rsidRPr="008A7497">
        <w:rPr>
          <w:rFonts w:cs="Arial"/>
          <w:sz w:val="16"/>
          <w:szCs w:val="16"/>
        </w:rPr>
        <w:tab/>
        <w:t>LJUTOMER</w:t>
      </w:r>
    </w:p>
    <w:p w14:paraId="18543143"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171. </w:t>
      </w:r>
      <w:r w:rsidRPr="008A7497">
        <w:rPr>
          <w:rFonts w:cs="Arial"/>
          <w:sz w:val="16"/>
          <w:szCs w:val="16"/>
        </w:rPr>
        <w:tab/>
        <w:t>MORAVSKE TOPLICE</w:t>
      </w:r>
    </w:p>
    <w:p w14:paraId="70F2A064"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172. </w:t>
      </w:r>
      <w:r w:rsidRPr="008A7497">
        <w:rPr>
          <w:rFonts w:cs="Arial"/>
          <w:sz w:val="16"/>
          <w:szCs w:val="16"/>
        </w:rPr>
        <w:tab/>
        <w:t>MURSKA SOBOTA</w:t>
      </w:r>
    </w:p>
    <w:p w14:paraId="2700205B"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173. </w:t>
      </w:r>
      <w:r w:rsidRPr="008A7497">
        <w:rPr>
          <w:rFonts w:cs="Arial"/>
          <w:sz w:val="16"/>
          <w:szCs w:val="16"/>
        </w:rPr>
        <w:tab/>
        <w:t>ODRANCI</w:t>
      </w:r>
    </w:p>
    <w:p w14:paraId="4AE5F8A2"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174. </w:t>
      </w:r>
      <w:r w:rsidRPr="008A7497">
        <w:rPr>
          <w:rFonts w:cs="Arial"/>
          <w:sz w:val="16"/>
          <w:szCs w:val="16"/>
        </w:rPr>
        <w:tab/>
        <w:t>ORMOŽ</w:t>
      </w:r>
    </w:p>
    <w:p w14:paraId="738033D1"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175. </w:t>
      </w:r>
      <w:r w:rsidRPr="008A7497">
        <w:rPr>
          <w:rFonts w:cs="Arial"/>
          <w:sz w:val="16"/>
          <w:szCs w:val="16"/>
        </w:rPr>
        <w:tab/>
        <w:t>PUCONCI</w:t>
      </w:r>
    </w:p>
    <w:p w14:paraId="1850D862"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176. </w:t>
      </w:r>
      <w:r w:rsidRPr="008A7497">
        <w:rPr>
          <w:rFonts w:cs="Arial"/>
          <w:sz w:val="16"/>
          <w:szCs w:val="16"/>
        </w:rPr>
        <w:tab/>
        <w:t>RADENCI</w:t>
      </w:r>
    </w:p>
    <w:p w14:paraId="7089DA07"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177. </w:t>
      </w:r>
      <w:r w:rsidRPr="008A7497">
        <w:rPr>
          <w:rFonts w:cs="Arial"/>
          <w:sz w:val="16"/>
          <w:szCs w:val="16"/>
        </w:rPr>
        <w:tab/>
        <w:t>RAZKRIŽJE</w:t>
      </w:r>
    </w:p>
    <w:p w14:paraId="737E21BF"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178. </w:t>
      </w:r>
      <w:r w:rsidRPr="008A7497">
        <w:rPr>
          <w:rFonts w:cs="Arial"/>
          <w:sz w:val="16"/>
          <w:szCs w:val="16"/>
        </w:rPr>
        <w:tab/>
        <w:t>ROGAŠEVCI</w:t>
      </w:r>
    </w:p>
    <w:p w14:paraId="48E1891C"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179. </w:t>
      </w:r>
      <w:r w:rsidRPr="008A7497">
        <w:rPr>
          <w:rFonts w:cs="Arial"/>
          <w:sz w:val="16"/>
          <w:szCs w:val="16"/>
        </w:rPr>
        <w:tab/>
        <w:t>SVETI JURIJ OB ŠČAVNICI</w:t>
      </w:r>
    </w:p>
    <w:p w14:paraId="0F55C03B"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180. </w:t>
      </w:r>
      <w:r w:rsidRPr="008A7497">
        <w:rPr>
          <w:rFonts w:cs="Arial"/>
          <w:sz w:val="16"/>
          <w:szCs w:val="16"/>
        </w:rPr>
        <w:tab/>
        <w:t>SVETI TOMAŽ</w:t>
      </w:r>
    </w:p>
    <w:p w14:paraId="67BC4EBB"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181. </w:t>
      </w:r>
      <w:r w:rsidRPr="008A7497">
        <w:rPr>
          <w:rFonts w:cs="Arial"/>
          <w:sz w:val="16"/>
          <w:szCs w:val="16"/>
        </w:rPr>
        <w:tab/>
        <w:t>ŠALOVCI</w:t>
      </w:r>
    </w:p>
    <w:p w14:paraId="3E2537B9"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182. </w:t>
      </w:r>
      <w:r w:rsidRPr="008A7497">
        <w:rPr>
          <w:rFonts w:cs="Arial"/>
          <w:sz w:val="16"/>
          <w:szCs w:val="16"/>
        </w:rPr>
        <w:tab/>
        <w:t>TIŠINA</w:t>
      </w:r>
    </w:p>
    <w:p w14:paraId="34D77B3D"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183. </w:t>
      </w:r>
      <w:r w:rsidRPr="008A7497">
        <w:rPr>
          <w:rFonts w:cs="Arial"/>
          <w:sz w:val="16"/>
          <w:szCs w:val="16"/>
        </w:rPr>
        <w:tab/>
        <w:t>TURNIŠČE</w:t>
      </w:r>
    </w:p>
    <w:p w14:paraId="499FB47E"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184. </w:t>
      </w:r>
      <w:r w:rsidRPr="008A7497">
        <w:rPr>
          <w:rFonts w:cs="Arial"/>
          <w:sz w:val="16"/>
          <w:szCs w:val="16"/>
        </w:rPr>
        <w:tab/>
        <w:t>VELIKA POLANA</w:t>
      </w:r>
    </w:p>
    <w:p w14:paraId="0EDC1DBE"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185. </w:t>
      </w:r>
      <w:r w:rsidRPr="008A7497">
        <w:rPr>
          <w:rFonts w:cs="Arial"/>
          <w:sz w:val="16"/>
          <w:szCs w:val="16"/>
        </w:rPr>
        <w:tab/>
        <w:t>VERŽEJ</w:t>
      </w:r>
    </w:p>
    <w:p w14:paraId="2D6DBEF1" w14:textId="77777777" w:rsidR="00CB07EF" w:rsidRPr="008A7497" w:rsidRDefault="00CB07EF" w:rsidP="00CB07EF">
      <w:pPr>
        <w:spacing w:after="0" w:line="180" w:lineRule="atLeast"/>
        <w:rPr>
          <w:rFonts w:cs="Arial"/>
          <w:sz w:val="16"/>
          <w:szCs w:val="16"/>
        </w:rPr>
      </w:pPr>
      <w:r w:rsidRPr="008A7497">
        <w:rPr>
          <w:rFonts w:cs="Arial"/>
          <w:sz w:val="16"/>
          <w:szCs w:val="16"/>
        </w:rPr>
        <w:tab/>
      </w:r>
    </w:p>
    <w:p w14:paraId="431C1E2C" w14:textId="77777777" w:rsidR="00CB07EF" w:rsidRDefault="00CB07EF" w:rsidP="00CB07EF">
      <w:pPr>
        <w:spacing w:after="0" w:line="180" w:lineRule="atLeast"/>
        <w:rPr>
          <w:rFonts w:cs="Arial"/>
          <w:b/>
          <w:sz w:val="20"/>
          <w:szCs w:val="20"/>
        </w:rPr>
      </w:pPr>
    </w:p>
    <w:p w14:paraId="6642F0E0" w14:textId="5BE3896E" w:rsidR="00CB07EF" w:rsidRPr="00E9222D" w:rsidRDefault="00CB07EF" w:rsidP="00CB07EF">
      <w:pPr>
        <w:spacing w:after="0" w:line="180" w:lineRule="atLeast"/>
        <w:rPr>
          <w:rFonts w:cs="Arial"/>
          <w:b/>
          <w:sz w:val="20"/>
          <w:szCs w:val="20"/>
        </w:rPr>
      </w:pPr>
      <w:r w:rsidRPr="00E9222D">
        <w:rPr>
          <w:rFonts w:cs="Arial"/>
          <w:b/>
          <w:sz w:val="20"/>
          <w:szCs w:val="20"/>
        </w:rPr>
        <w:t>Novomeško območje</w:t>
      </w:r>
      <w:r w:rsidRPr="00E9222D">
        <w:rPr>
          <w:rFonts w:cs="Arial"/>
          <w:b/>
          <w:sz w:val="20"/>
          <w:szCs w:val="20"/>
        </w:rPr>
        <w:tab/>
      </w:r>
    </w:p>
    <w:p w14:paraId="311FAC99" w14:textId="77777777" w:rsidR="00CB07EF" w:rsidRPr="00E9222D" w:rsidRDefault="00CB07EF" w:rsidP="00CB07EF">
      <w:pPr>
        <w:spacing w:after="0" w:line="180" w:lineRule="atLeast"/>
        <w:rPr>
          <w:rFonts w:cs="Arial"/>
          <w:b/>
          <w:sz w:val="20"/>
          <w:szCs w:val="20"/>
        </w:rPr>
      </w:pPr>
      <w:r w:rsidRPr="00E9222D">
        <w:rPr>
          <w:rFonts w:cs="Arial"/>
          <w:b/>
          <w:sz w:val="20"/>
          <w:szCs w:val="20"/>
        </w:rPr>
        <w:t>(središče v Novem Mestu)</w:t>
      </w:r>
      <w:r w:rsidRPr="00E9222D">
        <w:rPr>
          <w:rFonts w:cs="Arial"/>
          <w:b/>
          <w:sz w:val="20"/>
          <w:szCs w:val="20"/>
        </w:rPr>
        <w:tab/>
      </w:r>
    </w:p>
    <w:p w14:paraId="0E15FCB2"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186. </w:t>
      </w:r>
      <w:r w:rsidRPr="008A7497">
        <w:rPr>
          <w:rFonts w:cs="Arial"/>
          <w:sz w:val="16"/>
          <w:szCs w:val="16"/>
        </w:rPr>
        <w:tab/>
        <w:t>BREŽICE</w:t>
      </w:r>
    </w:p>
    <w:p w14:paraId="7C8BEAB6"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187. </w:t>
      </w:r>
      <w:r w:rsidRPr="008A7497">
        <w:rPr>
          <w:rFonts w:cs="Arial"/>
          <w:sz w:val="16"/>
          <w:szCs w:val="16"/>
        </w:rPr>
        <w:tab/>
        <w:t>ČRNOMELJ</w:t>
      </w:r>
    </w:p>
    <w:p w14:paraId="1EB85536"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188. </w:t>
      </w:r>
      <w:r w:rsidRPr="008A7497">
        <w:rPr>
          <w:rFonts w:cs="Arial"/>
          <w:sz w:val="16"/>
          <w:szCs w:val="16"/>
        </w:rPr>
        <w:tab/>
        <w:t>DOLENJSKE TOPLICE</w:t>
      </w:r>
    </w:p>
    <w:p w14:paraId="20A9AD4B"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189. </w:t>
      </w:r>
      <w:r w:rsidRPr="008A7497">
        <w:rPr>
          <w:rFonts w:cs="Arial"/>
          <w:sz w:val="16"/>
          <w:szCs w:val="16"/>
        </w:rPr>
        <w:tab/>
        <w:t>KOSTANJEVICA NA KRKI</w:t>
      </w:r>
    </w:p>
    <w:p w14:paraId="2869E453"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190. </w:t>
      </w:r>
      <w:r w:rsidRPr="008A7497">
        <w:rPr>
          <w:rFonts w:cs="Arial"/>
          <w:sz w:val="16"/>
          <w:szCs w:val="16"/>
        </w:rPr>
        <w:tab/>
        <w:t>KRŠKO</w:t>
      </w:r>
    </w:p>
    <w:p w14:paraId="016901F9"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191. </w:t>
      </w:r>
      <w:r w:rsidRPr="008A7497">
        <w:rPr>
          <w:rFonts w:cs="Arial"/>
          <w:sz w:val="16"/>
          <w:szCs w:val="16"/>
        </w:rPr>
        <w:tab/>
        <w:t>METLIKA</w:t>
      </w:r>
    </w:p>
    <w:p w14:paraId="347D5B50"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192. </w:t>
      </w:r>
      <w:r w:rsidRPr="008A7497">
        <w:rPr>
          <w:rFonts w:cs="Arial"/>
          <w:sz w:val="16"/>
          <w:szCs w:val="16"/>
        </w:rPr>
        <w:tab/>
        <w:t>MIRNA</w:t>
      </w:r>
    </w:p>
    <w:p w14:paraId="4824EC32"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193. </w:t>
      </w:r>
      <w:r w:rsidRPr="008A7497">
        <w:rPr>
          <w:rFonts w:cs="Arial"/>
          <w:sz w:val="16"/>
          <w:szCs w:val="16"/>
        </w:rPr>
        <w:tab/>
        <w:t>MIRNA PEČ</w:t>
      </w:r>
    </w:p>
    <w:p w14:paraId="4B86213A"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194. </w:t>
      </w:r>
      <w:r w:rsidRPr="008A7497">
        <w:rPr>
          <w:rFonts w:cs="Arial"/>
          <w:sz w:val="16"/>
          <w:szCs w:val="16"/>
        </w:rPr>
        <w:tab/>
        <w:t>MOKRONOG - TREBELNO</w:t>
      </w:r>
    </w:p>
    <w:p w14:paraId="73B5952B"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195. </w:t>
      </w:r>
      <w:r w:rsidRPr="008A7497">
        <w:rPr>
          <w:rFonts w:cs="Arial"/>
          <w:sz w:val="16"/>
          <w:szCs w:val="16"/>
        </w:rPr>
        <w:tab/>
        <w:t>NOVO MESTO</w:t>
      </w:r>
    </w:p>
    <w:p w14:paraId="1828906E"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196. </w:t>
      </w:r>
      <w:r w:rsidRPr="008A7497">
        <w:rPr>
          <w:rFonts w:cs="Arial"/>
          <w:sz w:val="16"/>
          <w:szCs w:val="16"/>
        </w:rPr>
        <w:tab/>
        <w:t>SEMIČ</w:t>
      </w:r>
    </w:p>
    <w:p w14:paraId="67397E89"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197. </w:t>
      </w:r>
      <w:r w:rsidRPr="008A7497">
        <w:rPr>
          <w:rFonts w:cs="Arial"/>
          <w:sz w:val="16"/>
          <w:szCs w:val="16"/>
        </w:rPr>
        <w:tab/>
        <w:t>SEVNICA</w:t>
      </w:r>
    </w:p>
    <w:p w14:paraId="23B83EEA"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198. </w:t>
      </w:r>
      <w:r w:rsidRPr="008A7497">
        <w:rPr>
          <w:rFonts w:cs="Arial"/>
          <w:sz w:val="16"/>
          <w:szCs w:val="16"/>
        </w:rPr>
        <w:tab/>
        <w:t>STRAŽA</w:t>
      </w:r>
    </w:p>
    <w:p w14:paraId="6E52551F"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199. </w:t>
      </w:r>
      <w:r w:rsidRPr="008A7497">
        <w:rPr>
          <w:rFonts w:cs="Arial"/>
          <w:sz w:val="16"/>
          <w:szCs w:val="16"/>
        </w:rPr>
        <w:tab/>
        <w:t>ŠENTJERNEJ</w:t>
      </w:r>
    </w:p>
    <w:p w14:paraId="6798765A"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200. </w:t>
      </w:r>
      <w:r w:rsidRPr="008A7497">
        <w:rPr>
          <w:rFonts w:cs="Arial"/>
          <w:sz w:val="16"/>
          <w:szCs w:val="16"/>
        </w:rPr>
        <w:tab/>
        <w:t>ŠKOCJAN</w:t>
      </w:r>
    </w:p>
    <w:p w14:paraId="5F0150B5"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201. </w:t>
      </w:r>
      <w:r w:rsidRPr="008A7497">
        <w:rPr>
          <w:rFonts w:cs="Arial"/>
          <w:sz w:val="16"/>
          <w:szCs w:val="16"/>
        </w:rPr>
        <w:tab/>
        <w:t>ŠMARJEŠKE TOPLICE</w:t>
      </w:r>
    </w:p>
    <w:p w14:paraId="50820CD0"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202. </w:t>
      </w:r>
      <w:r w:rsidRPr="008A7497">
        <w:rPr>
          <w:rFonts w:cs="Arial"/>
          <w:sz w:val="16"/>
          <w:szCs w:val="16"/>
        </w:rPr>
        <w:tab/>
        <w:t>TREBNJE</w:t>
      </w:r>
    </w:p>
    <w:p w14:paraId="28327855"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203. </w:t>
      </w:r>
      <w:r w:rsidRPr="008A7497">
        <w:rPr>
          <w:rFonts w:cs="Arial"/>
          <w:sz w:val="16"/>
          <w:szCs w:val="16"/>
        </w:rPr>
        <w:tab/>
        <w:t>ŽUŽEMBERK</w:t>
      </w:r>
    </w:p>
    <w:p w14:paraId="333F1684" w14:textId="77777777" w:rsidR="00CB07EF" w:rsidRPr="008A7497" w:rsidRDefault="00CB07EF" w:rsidP="00CB07EF">
      <w:pPr>
        <w:spacing w:after="0" w:line="180" w:lineRule="atLeast"/>
        <w:rPr>
          <w:rFonts w:cs="Arial"/>
          <w:sz w:val="16"/>
          <w:szCs w:val="16"/>
        </w:rPr>
      </w:pPr>
      <w:r w:rsidRPr="008A7497">
        <w:rPr>
          <w:rFonts w:cs="Arial"/>
          <w:sz w:val="16"/>
          <w:szCs w:val="16"/>
        </w:rPr>
        <w:tab/>
      </w:r>
    </w:p>
    <w:p w14:paraId="52FD5645" w14:textId="77777777" w:rsidR="00CB07EF" w:rsidRDefault="00CB07EF" w:rsidP="00CB07EF">
      <w:pPr>
        <w:spacing w:after="0" w:line="180" w:lineRule="atLeast"/>
        <w:rPr>
          <w:rFonts w:cs="Arial"/>
          <w:b/>
          <w:sz w:val="20"/>
          <w:szCs w:val="20"/>
        </w:rPr>
      </w:pPr>
    </w:p>
    <w:p w14:paraId="164FA44A" w14:textId="441ACB7D" w:rsidR="00CB07EF" w:rsidRPr="00E9222D" w:rsidRDefault="00CB07EF" w:rsidP="00CB07EF">
      <w:pPr>
        <w:spacing w:after="0" w:line="180" w:lineRule="atLeast"/>
        <w:rPr>
          <w:rFonts w:cs="Arial"/>
          <w:b/>
          <w:sz w:val="20"/>
          <w:szCs w:val="20"/>
        </w:rPr>
      </w:pPr>
      <w:r w:rsidRPr="00E9222D">
        <w:rPr>
          <w:rFonts w:cs="Arial"/>
          <w:b/>
          <w:sz w:val="20"/>
          <w:szCs w:val="20"/>
        </w:rPr>
        <w:t>Slovenjegraško območje</w:t>
      </w:r>
      <w:r w:rsidRPr="00E9222D">
        <w:rPr>
          <w:rFonts w:cs="Arial"/>
          <w:b/>
          <w:sz w:val="20"/>
          <w:szCs w:val="20"/>
        </w:rPr>
        <w:tab/>
      </w:r>
    </w:p>
    <w:p w14:paraId="085E78A9" w14:textId="77777777" w:rsidR="00CB07EF" w:rsidRPr="00E9222D" w:rsidRDefault="00CB07EF" w:rsidP="00CB07EF">
      <w:pPr>
        <w:spacing w:after="0" w:line="180" w:lineRule="atLeast"/>
        <w:rPr>
          <w:rFonts w:cs="Arial"/>
          <w:b/>
          <w:sz w:val="20"/>
          <w:szCs w:val="20"/>
        </w:rPr>
      </w:pPr>
      <w:r w:rsidRPr="00E9222D">
        <w:rPr>
          <w:rFonts w:cs="Arial"/>
          <w:b/>
          <w:sz w:val="20"/>
          <w:szCs w:val="20"/>
        </w:rPr>
        <w:t>(središče v Slovenj Gradcu)</w:t>
      </w:r>
      <w:r w:rsidRPr="00E9222D">
        <w:rPr>
          <w:rFonts w:cs="Arial"/>
          <w:b/>
          <w:sz w:val="20"/>
          <w:szCs w:val="20"/>
        </w:rPr>
        <w:tab/>
      </w:r>
    </w:p>
    <w:p w14:paraId="78C5BEBA"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204. </w:t>
      </w:r>
      <w:r w:rsidRPr="008A7497">
        <w:rPr>
          <w:rFonts w:cs="Arial"/>
          <w:sz w:val="16"/>
          <w:szCs w:val="16"/>
        </w:rPr>
        <w:tab/>
        <w:t>ČRNA NA KOROŠKEM</w:t>
      </w:r>
    </w:p>
    <w:p w14:paraId="5532EA91"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205. </w:t>
      </w:r>
      <w:r w:rsidRPr="008A7497">
        <w:rPr>
          <w:rFonts w:cs="Arial"/>
          <w:sz w:val="16"/>
          <w:szCs w:val="16"/>
        </w:rPr>
        <w:tab/>
        <w:t>DRAVOGRAD</w:t>
      </w:r>
    </w:p>
    <w:p w14:paraId="1D5DA667"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206. </w:t>
      </w:r>
      <w:r w:rsidRPr="008A7497">
        <w:rPr>
          <w:rFonts w:cs="Arial"/>
          <w:sz w:val="16"/>
          <w:szCs w:val="16"/>
        </w:rPr>
        <w:tab/>
        <w:t>MEŽICA</w:t>
      </w:r>
    </w:p>
    <w:p w14:paraId="2CC57C36"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207. </w:t>
      </w:r>
      <w:r w:rsidRPr="008A7497">
        <w:rPr>
          <w:rFonts w:cs="Arial"/>
          <w:sz w:val="16"/>
          <w:szCs w:val="16"/>
        </w:rPr>
        <w:tab/>
        <w:t>MUTA</w:t>
      </w:r>
    </w:p>
    <w:p w14:paraId="2F3ADF56"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208. </w:t>
      </w:r>
      <w:r w:rsidRPr="008A7497">
        <w:rPr>
          <w:rFonts w:cs="Arial"/>
          <w:sz w:val="16"/>
          <w:szCs w:val="16"/>
        </w:rPr>
        <w:tab/>
        <w:t>PREVALJE</w:t>
      </w:r>
    </w:p>
    <w:p w14:paraId="0096B72B"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209. </w:t>
      </w:r>
      <w:r w:rsidRPr="008A7497">
        <w:rPr>
          <w:rFonts w:cs="Arial"/>
          <w:sz w:val="16"/>
          <w:szCs w:val="16"/>
        </w:rPr>
        <w:tab/>
        <w:t>RADLJE OB DRAVI</w:t>
      </w:r>
    </w:p>
    <w:p w14:paraId="30FDA6B1"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210. </w:t>
      </w:r>
      <w:r w:rsidRPr="008A7497">
        <w:rPr>
          <w:rFonts w:cs="Arial"/>
          <w:sz w:val="16"/>
          <w:szCs w:val="16"/>
        </w:rPr>
        <w:tab/>
        <w:t>RAVNE NA KOROŠKEM</w:t>
      </w:r>
    </w:p>
    <w:p w14:paraId="0DF0A561"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211. </w:t>
      </w:r>
      <w:r w:rsidRPr="008A7497">
        <w:rPr>
          <w:rFonts w:cs="Arial"/>
          <w:sz w:val="16"/>
          <w:szCs w:val="16"/>
        </w:rPr>
        <w:tab/>
        <w:t>SLOVENJ GRADEC</w:t>
      </w:r>
    </w:p>
    <w:p w14:paraId="64052761" w14:textId="77777777" w:rsidR="00CB07EF" w:rsidRPr="008A7497" w:rsidRDefault="00CB07EF" w:rsidP="00CB07EF">
      <w:pPr>
        <w:spacing w:after="0" w:line="180" w:lineRule="atLeast"/>
        <w:rPr>
          <w:rFonts w:cs="Arial"/>
          <w:sz w:val="16"/>
          <w:szCs w:val="16"/>
        </w:rPr>
      </w:pPr>
      <w:r w:rsidRPr="008A7497">
        <w:rPr>
          <w:rFonts w:cs="Arial"/>
          <w:sz w:val="16"/>
          <w:szCs w:val="16"/>
        </w:rPr>
        <w:t xml:space="preserve">212. </w:t>
      </w:r>
      <w:r w:rsidRPr="008A7497">
        <w:rPr>
          <w:rFonts w:cs="Arial"/>
          <w:sz w:val="16"/>
          <w:szCs w:val="16"/>
        </w:rPr>
        <w:tab/>
        <w:t>VUZENICA</w:t>
      </w:r>
    </w:p>
    <w:p w14:paraId="34C4B215" w14:textId="77777777" w:rsidR="00CB07EF" w:rsidRDefault="00CB07EF" w:rsidP="00CB07EF">
      <w:pPr>
        <w:spacing w:after="0"/>
      </w:pPr>
    </w:p>
    <w:p w14:paraId="18EAADDB" w14:textId="58B54BD3" w:rsidR="00166F36" w:rsidRPr="00F8085C" w:rsidRDefault="00166F36" w:rsidP="00CB07EF">
      <w:pPr>
        <w:tabs>
          <w:tab w:val="left" w:pos="513"/>
        </w:tabs>
        <w:jc w:val="left"/>
      </w:pPr>
    </w:p>
    <w:sectPr w:rsidR="00166F36" w:rsidRPr="00F8085C" w:rsidSect="00CB07EF">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88D6D" w14:textId="77777777" w:rsidR="00404BE6" w:rsidRDefault="00404BE6" w:rsidP="00585051">
      <w:r>
        <w:separator/>
      </w:r>
    </w:p>
    <w:p w14:paraId="4056558E" w14:textId="77777777" w:rsidR="00404BE6" w:rsidRDefault="00404BE6" w:rsidP="00585051"/>
    <w:p w14:paraId="4B1D02F3" w14:textId="77777777" w:rsidR="00404BE6" w:rsidRDefault="00404BE6" w:rsidP="00585051"/>
    <w:p w14:paraId="3307005E" w14:textId="77777777" w:rsidR="00404BE6" w:rsidRDefault="00404BE6" w:rsidP="00585051"/>
    <w:p w14:paraId="2EA5D2B1" w14:textId="77777777" w:rsidR="00404BE6" w:rsidRDefault="00404BE6" w:rsidP="00585051"/>
    <w:p w14:paraId="2A90A126" w14:textId="77777777" w:rsidR="00404BE6" w:rsidRDefault="00404BE6" w:rsidP="00585051"/>
    <w:p w14:paraId="09830846" w14:textId="77777777" w:rsidR="00404BE6" w:rsidRDefault="00404BE6" w:rsidP="00585051"/>
    <w:p w14:paraId="02E11444" w14:textId="77777777" w:rsidR="00404BE6" w:rsidRDefault="00404BE6" w:rsidP="00585051"/>
    <w:p w14:paraId="0FD315F9" w14:textId="77777777" w:rsidR="00404BE6" w:rsidRDefault="00404BE6" w:rsidP="00585051"/>
    <w:p w14:paraId="2FFEBDD0" w14:textId="77777777" w:rsidR="00404BE6" w:rsidRDefault="00404BE6" w:rsidP="00585051"/>
    <w:p w14:paraId="5AC4A290" w14:textId="77777777" w:rsidR="00404BE6" w:rsidRDefault="00404BE6" w:rsidP="00585051"/>
    <w:p w14:paraId="449D4B86" w14:textId="77777777" w:rsidR="00404BE6" w:rsidRDefault="00404BE6" w:rsidP="00585051"/>
    <w:p w14:paraId="61672C05" w14:textId="77777777" w:rsidR="00404BE6" w:rsidRDefault="00404BE6" w:rsidP="00585051"/>
    <w:p w14:paraId="4E109B93" w14:textId="77777777" w:rsidR="00404BE6" w:rsidRDefault="00404BE6" w:rsidP="00FF5478"/>
  </w:endnote>
  <w:endnote w:type="continuationSeparator" w:id="0">
    <w:p w14:paraId="5769C324" w14:textId="77777777" w:rsidR="00404BE6" w:rsidRDefault="00404BE6" w:rsidP="00585051">
      <w:r>
        <w:continuationSeparator/>
      </w:r>
    </w:p>
    <w:p w14:paraId="0F7027E7" w14:textId="77777777" w:rsidR="00404BE6" w:rsidRDefault="00404BE6" w:rsidP="00585051"/>
    <w:p w14:paraId="5CB78B01" w14:textId="77777777" w:rsidR="00404BE6" w:rsidRDefault="00404BE6" w:rsidP="00585051"/>
    <w:p w14:paraId="085C8726" w14:textId="77777777" w:rsidR="00404BE6" w:rsidRDefault="00404BE6" w:rsidP="00585051"/>
    <w:p w14:paraId="60B971DA" w14:textId="77777777" w:rsidR="00404BE6" w:rsidRDefault="00404BE6" w:rsidP="00585051"/>
    <w:p w14:paraId="4551A91D" w14:textId="77777777" w:rsidR="00404BE6" w:rsidRDefault="00404BE6" w:rsidP="00585051"/>
    <w:p w14:paraId="68D18D1B" w14:textId="77777777" w:rsidR="00404BE6" w:rsidRDefault="00404BE6" w:rsidP="00585051"/>
    <w:p w14:paraId="4A1F4144" w14:textId="77777777" w:rsidR="00404BE6" w:rsidRDefault="00404BE6" w:rsidP="00585051"/>
    <w:p w14:paraId="2C179C3B" w14:textId="77777777" w:rsidR="00404BE6" w:rsidRDefault="00404BE6" w:rsidP="00585051"/>
    <w:p w14:paraId="20D144B3" w14:textId="77777777" w:rsidR="00404BE6" w:rsidRDefault="00404BE6" w:rsidP="00585051"/>
    <w:p w14:paraId="17454286" w14:textId="77777777" w:rsidR="00404BE6" w:rsidRDefault="00404BE6" w:rsidP="00585051"/>
    <w:p w14:paraId="5715CAB2" w14:textId="77777777" w:rsidR="00404BE6" w:rsidRDefault="00404BE6" w:rsidP="00585051"/>
    <w:p w14:paraId="7A0DFB75" w14:textId="77777777" w:rsidR="00404BE6" w:rsidRDefault="00404BE6" w:rsidP="00585051"/>
    <w:p w14:paraId="0574ADD2" w14:textId="77777777" w:rsidR="00404BE6" w:rsidRDefault="00404BE6" w:rsidP="00FF5478"/>
  </w:endnote>
  <w:endnote w:type="continuationNotice" w:id="1">
    <w:p w14:paraId="06D8B14B" w14:textId="77777777" w:rsidR="00404BE6" w:rsidRDefault="00404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98811" w14:textId="35761335" w:rsidR="00FC1EAD" w:rsidRDefault="00FC1EAD" w:rsidP="002C2459">
    <w:pPr>
      <w:jc w:val="cente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22</w:t>
    </w:r>
    <w:r>
      <w:rPr>
        <w:rStyle w:val="tevilkastran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714B7" w14:textId="77777777" w:rsidR="00404BE6" w:rsidRDefault="00404BE6" w:rsidP="00585051">
      <w:r>
        <w:separator/>
      </w:r>
    </w:p>
    <w:p w14:paraId="38A2574B" w14:textId="77777777" w:rsidR="00404BE6" w:rsidRDefault="00404BE6" w:rsidP="00585051"/>
    <w:p w14:paraId="46FBB588" w14:textId="77777777" w:rsidR="00404BE6" w:rsidRDefault="00404BE6" w:rsidP="00585051"/>
    <w:p w14:paraId="417001B7" w14:textId="77777777" w:rsidR="00404BE6" w:rsidRDefault="00404BE6" w:rsidP="00585051"/>
    <w:p w14:paraId="00FEA51F" w14:textId="77777777" w:rsidR="00404BE6" w:rsidRDefault="00404BE6" w:rsidP="00585051"/>
    <w:p w14:paraId="44114F5B" w14:textId="77777777" w:rsidR="00404BE6" w:rsidRDefault="00404BE6" w:rsidP="00585051"/>
    <w:p w14:paraId="671E3FA2" w14:textId="77777777" w:rsidR="00404BE6" w:rsidRDefault="00404BE6" w:rsidP="00585051"/>
    <w:p w14:paraId="0E7C0C89" w14:textId="77777777" w:rsidR="00404BE6" w:rsidRDefault="00404BE6" w:rsidP="00585051"/>
    <w:p w14:paraId="47F99FB6" w14:textId="77777777" w:rsidR="00404BE6" w:rsidRDefault="00404BE6" w:rsidP="00585051"/>
    <w:p w14:paraId="4E70EEF2" w14:textId="77777777" w:rsidR="00404BE6" w:rsidRDefault="00404BE6" w:rsidP="00585051"/>
    <w:p w14:paraId="5D8B8DFB" w14:textId="77777777" w:rsidR="00404BE6" w:rsidRDefault="00404BE6" w:rsidP="00585051"/>
    <w:p w14:paraId="4DD2CEBE" w14:textId="77777777" w:rsidR="00404BE6" w:rsidRDefault="00404BE6" w:rsidP="00585051"/>
    <w:p w14:paraId="2B5232D4" w14:textId="77777777" w:rsidR="00404BE6" w:rsidRDefault="00404BE6" w:rsidP="00585051"/>
    <w:p w14:paraId="0B74C6C3" w14:textId="77777777" w:rsidR="00404BE6" w:rsidRDefault="00404BE6" w:rsidP="00FF5478"/>
  </w:footnote>
  <w:footnote w:type="continuationSeparator" w:id="0">
    <w:p w14:paraId="1F815AE3" w14:textId="77777777" w:rsidR="00404BE6" w:rsidRDefault="00404BE6" w:rsidP="00585051">
      <w:r>
        <w:continuationSeparator/>
      </w:r>
    </w:p>
    <w:p w14:paraId="40887A33" w14:textId="77777777" w:rsidR="00404BE6" w:rsidRDefault="00404BE6" w:rsidP="00585051"/>
    <w:p w14:paraId="4EC4D829" w14:textId="77777777" w:rsidR="00404BE6" w:rsidRDefault="00404BE6" w:rsidP="00585051"/>
    <w:p w14:paraId="70A56A5E" w14:textId="77777777" w:rsidR="00404BE6" w:rsidRDefault="00404BE6" w:rsidP="00585051"/>
    <w:p w14:paraId="14EE914F" w14:textId="77777777" w:rsidR="00404BE6" w:rsidRDefault="00404BE6" w:rsidP="00585051"/>
    <w:p w14:paraId="1F49529A" w14:textId="77777777" w:rsidR="00404BE6" w:rsidRDefault="00404BE6" w:rsidP="00585051"/>
    <w:p w14:paraId="5AF29BAF" w14:textId="77777777" w:rsidR="00404BE6" w:rsidRDefault="00404BE6" w:rsidP="00585051"/>
    <w:p w14:paraId="284B7C31" w14:textId="77777777" w:rsidR="00404BE6" w:rsidRDefault="00404BE6" w:rsidP="00585051"/>
    <w:p w14:paraId="72E821B0" w14:textId="77777777" w:rsidR="00404BE6" w:rsidRDefault="00404BE6" w:rsidP="00585051"/>
    <w:p w14:paraId="4E615E7D" w14:textId="77777777" w:rsidR="00404BE6" w:rsidRDefault="00404BE6" w:rsidP="00585051"/>
    <w:p w14:paraId="0872BD80" w14:textId="77777777" w:rsidR="00404BE6" w:rsidRDefault="00404BE6" w:rsidP="00585051"/>
    <w:p w14:paraId="34DC940B" w14:textId="77777777" w:rsidR="00404BE6" w:rsidRDefault="00404BE6" w:rsidP="00585051"/>
    <w:p w14:paraId="0D283AD9" w14:textId="77777777" w:rsidR="00404BE6" w:rsidRDefault="00404BE6" w:rsidP="00585051"/>
    <w:p w14:paraId="5B6649EF" w14:textId="77777777" w:rsidR="00404BE6" w:rsidRDefault="00404BE6" w:rsidP="00FF5478"/>
  </w:footnote>
  <w:footnote w:type="continuationNotice" w:id="1">
    <w:p w14:paraId="72922672" w14:textId="77777777" w:rsidR="00404BE6" w:rsidRDefault="00404B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01E4" w14:textId="4CF7F8A4" w:rsidR="00FC1EAD" w:rsidRPr="00CC66F2" w:rsidRDefault="00FC1EAD">
    <w:pPr>
      <w:pStyle w:val="Glava"/>
      <w:rPr>
        <w:i/>
        <w:sz w:val="18"/>
        <w:szCs w:val="18"/>
      </w:rPr>
    </w:pPr>
    <w:r>
      <w:rPr>
        <w:i/>
        <w:sz w:val="18"/>
        <w:szCs w:val="18"/>
      </w:rPr>
      <w:t>Tehnične specifikacije</w:t>
    </w:r>
    <w:r w:rsidRPr="002405E0">
      <w:rPr>
        <w:i/>
        <w:sz w:val="18"/>
        <w:szCs w:val="18"/>
      </w:rPr>
      <w:t xml:space="preserve"> </w:t>
    </w:r>
    <w:r>
      <w:rPr>
        <w:i/>
        <w:sz w:val="18"/>
        <w:szCs w:val="18"/>
      </w:rPr>
      <w:t>- s</w:t>
    </w:r>
    <w:r w:rsidRPr="00CC66F2">
      <w:rPr>
        <w:i/>
        <w:sz w:val="18"/>
        <w:szCs w:val="18"/>
      </w:rPr>
      <w:t>toritve podpore uporabnikom i</w:t>
    </w:r>
    <w:r>
      <w:rPr>
        <w:i/>
        <w:sz w:val="18"/>
        <w:szCs w:val="18"/>
      </w:rPr>
      <w:t>n vzdrževanja IK</w:t>
    </w:r>
    <w:r w:rsidRPr="00CC66F2">
      <w:rPr>
        <w:i/>
        <w:sz w:val="18"/>
        <w:szCs w:val="18"/>
      </w:rPr>
      <w:t>T</w:t>
    </w:r>
    <w:r>
      <w:rPr>
        <w:i/>
        <w:sz w:val="18"/>
        <w:szCs w:val="18"/>
      </w:rPr>
      <w:t xml:space="preserve"> (sklop</w:t>
    </w:r>
    <w:r w:rsidR="00E82929">
      <w:rPr>
        <w:i/>
        <w:sz w:val="18"/>
        <w:szCs w:val="18"/>
      </w:rPr>
      <w:t>i</w:t>
    </w:r>
    <w:r>
      <w:rPr>
        <w:i/>
        <w:sz w:val="18"/>
        <w:szCs w:val="18"/>
      </w:rPr>
      <w:t xml:space="preserve"> 2, 3, 5, 6)</w:t>
    </w:r>
  </w:p>
  <w:p w14:paraId="67313947" w14:textId="77777777" w:rsidR="00FC1EAD" w:rsidRDefault="00FC1EAD" w:rsidP="003768A5">
    <w:pPr>
      <w:pStyle w:val="Glava"/>
      <w:tabs>
        <w:tab w:val="clear" w:pos="4536"/>
        <w:tab w:val="right" w:leader="underscore" w:pos="9072"/>
      </w:tabs>
      <w:rPr>
        <w:sz w:val="18"/>
        <w:szCs w:val="18"/>
      </w:rPr>
    </w:pPr>
    <w:r>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b w:val="0"/>
        <w:sz w:val="16"/>
        <w:szCs w:val="16"/>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9C44E5C"/>
    <w:multiLevelType w:val="multilevel"/>
    <w:tmpl w:val="42E8303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22A16F6"/>
    <w:multiLevelType w:val="hybridMultilevel"/>
    <w:tmpl w:val="D0EA3D2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2951118"/>
    <w:multiLevelType w:val="hybridMultilevel"/>
    <w:tmpl w:val="3626AA3A"/>
    <w:lvl w:ilvl="0" w:tplc="0424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ascii="Arial" w:eastAsia="Times New Roman" w:hAnsi="Arial" w:cs="Times New Roman"/>
      </w:rPr>
    </w:lvl>
    <w:lvl w:ilvl="2" w:tplc="FFFFFFFF">
      <w:start w:val="3"/>
      <w:numFmt w:val="decimal"/>
      <w:lvlText w:val="%3-"/>
      <w:lvlJc w:val="left"/>
      <w:pPr>
        <w:ind w:left="2160" w:hanging="360"/>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C2948"/>
    <w:multiLevelType w:val="multilevel"/>
    <w:tmpl w:val="253A90F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F9570A"/>
    <w:multiLevelType w:val="hybridMultilevel"/>
    <w:tmpl w:val="50F4FAE6"/>
    <w:lvl w:ilvl="0" w:tplc="0424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ascii="Arial" w:eastAsia="Times New Roman" w:hAnsi="Arial" w:cs="Times New Roman"/>
      </w:rPr>
    </w:lvl>
    <w:lvl w:ilvl="2" w:tplc="FFFFFFFF">
      <w:start w:val="3"/>
      <w:numFmt w:val="decimal"/>
      <w:lvlText w:val="%3-"/>
      <w:lvlJc w:val="left"/>
      <w:pPr>
        <w:ind w:left="2160" w:hanging="360"/>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DA70F6"/>
    <w:multiLevelType w:val="hybridMultilevel"/>
    <w:tmpl w:val="D1482C0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E339A7"/>
    <w:multiLevelType w:val="hybridMultilevel"/>
    <w:tmpl w:val="E7F2D098"/>
    <w:lvl w:ilvl="0" w:tplc="0424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ascii="Arial" w:eastAsia="Times New Roman" w:hAnsi="Arial" w:cs="Times New Roman"/>
      </w:rPr>
    </w:lvl>
    <w:lvl w:ilvl="2" w:tplc="FFFFFFFF">
      <w:start w:val="3"/>
      <w:numFmt w:val="decimal"/>
      <w:lvlText w:val="%3-"/>
      <w:lvlJc w:val="left"/>
      <w:pPr>
        <w:ind w:left="2160" w:hanging="360"/>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5A5C04"/>
    <w:multiLevelType w:val="hybridMultilevel"/>
    <w:tmpl w:val="AFFA8E30"/>
    <w:lvl w:ilvl="0" w:tplc="04240001">
      <w:start w:val="1"/>
      <w:numFmt w:val="bullet"/>
      <w:lvlText w:val=""/>
      <w:lvlJc w:val="left"/>
      <w:pPr>
        <w:ind w:left="720" w:hanging="360"/>
      </w:pPr>
      <w:rPr>
        <w:rFonts w:ascii="Symbol" w:hAnsi="Symbol" w:hint="default"/>
      </w:rPr>
    </w:lvl>
    <w:lvl w:ilvl="1" w:tplc="367A55E2">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D890F98"/>
    <w:multiLevelType w:val="hybridMultilevel"/>
    <w:tmpl w:val="EDAC8008"/>
    <w:lvl w:ilvl="0" w:tplc="81A2958E">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C5568A"/>
    <w:multiLevelType w:val="multilevel"/>
    <w:tmpl w:val="4B624114"/>
    <w:lvl w:ilvl="0">
      <w:start w:val="1"/>
      <w:numFmt w:val="decimal"/>
      <w:pStyle w:val="Odmik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B83408C"/>
    <w:multiLevelType w:val="hybridMultilevel"/>
    <w:tmpl w:val="4A8076F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01">
      <w:start w:val="1"/>
      <w:numFmt w:val="bullet"/>
      <w:lvlText w:val=""/>
      <w:lvlJc w:val="left"/>
      <w:pPr>
        <w:ind w:left="1800" w:hanging="180"/>
      </w:pPr>
      <w:rPr>
        <w:rFonts w:ascii="Symbol" w:hAnsi="Symbol" w:hint="default"/>
      </w:r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2" w15:restartNumberingAfterBreak="0">
    <w:nsid w:val="400B1487"/>
    <w:multiLevelType w:val="hybridMultilevel"/>
    <w:tmpl w:val="7AAA60E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540782"/>
    <w:multiLevelType w:val="hybridMultilevel"/>
    <w:tmpl w:val="77C2C36C"/>
    <w:lvl w:ilvl="0" w:tplc="04240001">
      <w:start w:val="1"/>
      <w:numFmt w:val="bullet"/>
      <w:lvlText w:val=""/>
      <w:lvlJc w:val="left"/>
      <w:pPr>
        <w:ind w:left="720" w:hanging="360"/>
      </w:pPr>
      <w:rPr>
        <w:rFonts w:ascii="Symbol" w:hAnsi="Symbol" w:hint="default"/>
      </w:rPr>
    </w:lvl>
    <w:lvl w:ilvl="1" w:tplc="367A55E2">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1C73943"/>
    <w:multiLevelType w:val="hybridMultilevel"/>
    <w:tmpl w:val="024C756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436E19B8"/>
    <w:multiLevelType w:val="hybridMultilevel"/>
    <w:tmpl w:val="D34C84BC"/>
    <w:lvl w:ilvl="0" w:tplc="D548D26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D63230"/>
    <w:multiLevelType w:val="hybridMultilevel"/>
    <w:tmpl w:val="152801F6"/>
    <w:lvl w:ilvl="0" w:tplc="04240001">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961C7A"/>
    <w:multiLevelType w:val="hybridMultilevel"/>
    <w:tmpl w:val="3226541C"/>
    <w:lvl w:ilvl="0" w:tplc="0424000F">
      <w:start w:val="1"/>
      <w:numFmt w:val="decimal"/>
      <w:lvlText w:val="%1."/>
      <w:lvlJc w:val="left"/>
      <w:pPr>
        <w:tabs>
          <w:tab w:val="num" w:pos="720"/>
        </w:tabs>
        <w:ind w:left="720" w:hanging="360"/>
      </w:pPr>
      <w:rPr>
        <w:rFonts w:hint="default"/>
      </w:rPr>
    </w:lvl>
    <w:lvl w:ilvl="1" w:tplc="76F63B4C">
      <w:start w:val="1"/>
      <w:numFmt w:val="decimal"/>
      <w:lvlText w:val="%2."/>
      <w:lvlJc w:val="left"/>
      <w:pPr>
        <w:tabs>
          <w:tab w:val="num" w:pos="1440"/>
        </w:tabs>
        <w:ind w:left="1440" w:hanging="360"/>
      </w:pPr>
      <w:rPr>
        <w:rFonts w:ascii="Arial" w:eastAsia="Times New Roman" w:hAnsi="Arial" w:cs="Times New Roman"/>
      </w:rPr>
    </w:lvl>
    <w:lvl w:ilvl="2" w:tplc="A6D013D8">
      <w:start w:val="3"/>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B95E68"/>
    <w:multiLevelType w:val="multilevel"/>
    <w:tmpl w:val="B5A2B0B4"/>
    <w:lvl w:ilvl="0">
      <w:start w:val="1"/>
      <w:numFmt w:val="bullet"/>
      <w:lvlText w:val=""/>
      <w:lvlJc w:val="left"/>
      <w:pPr>
        <w:tabs>
          <w:tab w:val="num" w:pos="720"/>
        </w:tabs>
        <w:ind w:left="720" w:hanging="360"/>
      </w:pPr>
      <w:rPr>
        <w:rFonts w:ascii="Symbol" w:hAnsi="Symbol"/>
        <w:sz w:val="22"/>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7C6916"/>
    <w:multiLevelType w:val="multilevel"/>
    <w:tmpl w:val="A77CEED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2E570D"/>
    <w:multiLevelType w:val="singleLevel"/>
    <w:tmpl w:val="8D764EC0"/>
    <w:lvl w:ilvl="0">
      <w:numFmt w:val="none"/>
      <w:lvlText w:val="-"/>
      <w:legacy w:legacy="1" w:legacySpace="120" w:legacyIndent="357"/>
      <w:lvlJc w:val="left"/>
      <w:pPr>
        <w:ind w:left="357" w:hanging="357"/>
      </w:pPr>
    </w:lvl>
  </w:abstractNum>
  <w:abstractNum w:abstractNumId="21" w15:restartNumberingAfterBreak="0">
    <w:nsid w:val="56D45284"/>
    <w:multiLevelType w:val="hybridMultilevel"/>
    <w:tmpl w:val="0AACAF3E"/>
    <w:lvl w:ilvl="0" w:tplc="198C6250">
      <w:start w:val="1"/>
      <w:numFmt w:val="bullet"/>
      <w:lvlText w:val="-"/>
      <w:lvlJc w:val="left"/>
      <w:pPr>
        <w:ind w:left="717" w:hanging="360"/>
      </w:pPr>
      <w:rPr>
        <w:rFonts w:ascii="Arial" w:eastAsia="Times New Roman"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2" w15:restartNumberingAfterBreak="0">
    <w:nsid w:val="56FC3B85"/>
    <w:multiLevelType w:val="singleLevel"/>
    <w:tmpl w:val="8D764EC0"/>
    <w:lvl w:ilvl="0">
      <w:numFmt w:val="none"/>
      <w:lvlText w:val="-"/>
      <w:legacy w:legacy="1" w:legacySpace="120" w:legacyIndent="357"/>
      <w:lvlJc w:val="left"/>
      <w:pPr>
        <w:ind w:left="357" w:hanging="357"/>
      </w:pPr>
    </w:lvl>
  </w:abstractNum>
  <w:abstractNum w:abstractNumId="23" w15:restartNumberingAfterBreak="0">
    <w:nsid w:val="5C08735D"/>
    <w:multiLevelType w:val="hybridMultilevel"/>
    <w:tmpl w:val="7310C1C8"/>
    <w:lvl w:ilvl="0" w:tplc="0424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ascii="Arial" w:eastAsia="Times New Roman" w:hAnsi="Arial" w:cs="Times New Roman"/>
      </w:rPr>
    </w:lvl>
    <w:lvl w:ilvl="2" w:tplc="FFFFFFFF">
      <w:start w:val="3"/>
      <w:numFmt w:val="decimal"/>
      <w:lvlText w:val="%3-"/>
      <w:lvlJc w:val="left"/>
      <w:pPr>
        <w:ind w:left="2160" w:hanging="360"/>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30168F"/>
    <w:multiLevelType w:val="multilevel"/>
    <w:tmpl w:val="0424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63F32BDC"/>
    <w:multiLevelType w:val="hybridMultilevel"/>
    <w:tmpl w:val="D68064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2A3923"/>
    <w:multiLevelType w:val="hybridMultilevel"/>
    <w:tmpl w:val="72406E40"/>
    <w:lvl w:ilvl="0" w:tplc="F066FB90">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69D6CF4"/>
    <w:multiLevelType w:val="hybridMultilevel"/>
    <w:tmpl w:val="107CCC2A"/>
    <w:lvl w:ilvl="0" w:tplc="0424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ascii="Arial" w:eastAsia="Times New Roman" w:hAnsi="Arial" w:cs="Times New Roman"/>
      </w:rPr>
    </w:lvl>
    <w:lvl w:ilvl="2" w:tplc="FFFFFFFF">
      <w:start w:val="3"/>
      <w:numFmt w:val="decimal"/>
      <w:lvlText w:val="%3-"/>
      <w:lvlJc w:val="left"/>
      <w:pPr>
        <w:ind w:left="2160" w:hanging="360"/>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23722A"/>
    <w:multiLevelType w:val="hybridMultilevel"/>
    <w:tmpl w:val="91F87354"/>
    <w:lvl w:ilvl="0" w:tplc="70420880">
      <w:start w:val="1"/>
      <w:numFmt w:val="bullet"/>
      <w:lvlText w:val=""/>
      <w:lvlJc w:val="left"/>
      <w:pPr>
        <w:tabs>
          <w:tab w:val="num" w:pos="720"/>
        </w:tabs>
        <w:ind w:left="720" w:hanging="360"/>
      </w:pPr>
      <w:rPr>
        <w:rFonts w:ascii="Symbol" w:hAnsi="Symbol" w:hint="default"/>
      </w:rPr>
    </w:lvl>
    <w:lvl w:ilvl="1" w:tplc="DF2ACCF4">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B07825"/>
    <w:multiLevelType w:val="hybridMultilevel"/>
    <w:tmpl w:val="C6ECE93E"/>
    <w:lvl w:ilvl="0" w:tplc="04240001">
      <w:start w:val="1"/>
      <w:numFmt w:val="bullet"/>
      <w:lvlText w:val=""/>
      <w:lvlJc w:val="left"/>
      <w:pPr>
        <w:ind w:left="720" w:hanging="360"/>
      </w:pPr>
      <w:rPr>
        <w:rFonts w:ascii="Symbol" w:hAnsi="Symbol" w:hint="default"/>
      </w:rPr>
    </w:lvl>
    <w:lvl w:ilvl="1" w:tplc="367A55E2">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CFA7259"/>
    <w:multiLevelType w:val="hybridMultilevel"/>
    <w:tmpl w:val="A9521EB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D657E09"/>
    <w:multiLevelType w:val="hybridMultilevel"/>
    <w:tmpl w:val="D35E7EE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2" w15:restartNumberingAfterBreak="0">
    <w:nsid w:val="6DEF36B7"/>
    <w:multiLevelType w:val="hybridMultilevel"/>
    <w:tmpl w:val="A914E8E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4B782B"/>
    <w:multiLevelType w:val="multilevel"/>
    <w:tmpl w:val="1F82264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6249"/>
        </w:tabs>
        <w:ind w:left="6249"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4" w15:restartNumberingAfterBreak="0">
    <w:nsid w:val="6F403084"/>
    <w:multiLevelType w:val="hybridMultilevel"/>
    <w:tmpl w:val="C88ADAD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1AB6C21"/>
    <w:multiLevelType w:val="multilevel"/>
    <w:tmpl w:val="F048BCD2"/>
    <w:lvl w:ilvl="0">
      <w:start w:val="1"/>
      <w:numFmt w:val="bullet"/>
      <w:lvlText w:val=""/>
      <w:lvlJc w:val="left"/>
      <w:pPr>
        <w:tabs>
          <w:tab w:val="num" w:pos="360"/>
        </w:tabs>
        <w:ind w:left="360" w:hanging="360"/>
      </w:pPr>
      <w:rPr>
        <w:rFonts w:ascii="Symbol" w:hAnsi="Symbol" w:hint="default"/>
      </w:rPr>
    </w:lvl>
    <w:lvl w:ilvl="1">
      <w:start w:val="5"/>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774E4C83"/>
    <w:multiLevelType w:val="multilevel"/>
    <w:tmpl w:val="13EA50C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525364762">
    <w:abstractNumId w:val="17"/>
  </w:num>
  <w:num w:numId="2" w16cid:durableId="672076314">
    <w:abstractNumId w:val="1"/>
  </w:num>
  <w:num w:numId="3" w16cid:durableId="1014190649">
    <w:abstractNumId w:val="30"/>
  </w:num>
  <w:num w:numId="4" w16cid:durableId="415711460">
    <w:abstractNumId w:val="32"/>
  </w:num>
  <w:num w:numId="5" w16cid:durableId="2137873286">
    <w:abstractNumId w:val="28"/>
  </w:num>
  <w:num w:numId="6" w16cid:durableId="960188300">
    <w:abstractNumId w:val="35"/>
  </w:num>
  <w:num w:numId="7" w16cid:durableId="43870998">
    <w:abstractNumId w:val="24"/>
  </w:num>
  <w:num w:numId="8" w16cid:durableId="252320475">
    <w:abstractNumId w:val="26"/>
  </w:num>
  <w:num w:numId="9" w16cid:durableId="1981956066">
    <w:abstractNumId w:val="19"/>
  </w:num>
  <w:num w:numId="10" w16cid:durableId="1385136039">
    <w:abstractNumId w:val="18"/>
  </w:num>
  <w:num w:numId="11" w16cid:durableId="1774087710">
    <w:abstractNumId w:val="16"/>
  </w:num>
  <w:num w:numId="12" w16cid:durableId="934019387">
    <w:abstractNumId w:val="4"/>
  </w:num>
  <w:num w:numId="13" w16cid:durableId="1802456615">
    <w:abstractNumId w:val="12"/>
  </w:num>
  <w:num w:numId="14" w16cid:durableId="1973710331">
    <w:abstractNumId w:val="20"/>
  </w:num>
  <w:num w:numId="15" w16cid:durableId="1033534975">
    <w:abstractNumId w:val="22"/>
  </w:num>
  <w:num w:numId="16" w16cid:durableId="488332175">
    <w:abstractNumId w:val="6"/>
  </w:num>
  <w:num w:numId="17" w16cid:durableId="2072265837">
    <w:abstractNumId w:val="34"/>
  </w:num>
  <w:num w:numId="18" w16cid:durableId="910041645">
    <w:abstractNumId w:val="33"/>
  </w:num>
  <w:num w:numId="19" w16cid:durableId="598218954">
    <w:abstractNumId w:val="14"/>
  </w:num>
  <w:num w:numId="20" w16cid:durableId="1912229468">
    <w:abstractNumId w:val="9"/>
  </w:num>
  <w:num w:numId="21" w16cid:durableId="2093967818">
    <w:abstractNumId w:val="10"/>
  </w:num>
  <w:num w:numId="22" w16cid:durableId="10662935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65897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6786529">
    <w:abstractNumId w:val="15"/>
  </w:num>
  <w:num w:numId="25" w16cid:durableId="681586046">
    <w:abstractNumId w:val="2"/>
  </w:num>
  <w:num w:numId="26" w16cid:durableId="2141994282">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2700332">
    <w:abstractNumId w:val="8"/>
  </w:num>
  <w:num w:numId="28" w16cid:durableId="2022855284">
    <w:abstractNumId w:val="13"/>
  </w:num>
  <w:num w:numId="29" w16cid:durableId="1383600770">
    <w:abstractNumId w:val="29"/>
  </w:num>
  <w:num w:numId="30" w16cid:durableId="704988922">
    <w:abstractNumId w:val="21"/>
  </w:num>
  <w:num w:numId="31" w16cid:durableId="4521340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74697400">
    <w:abstractNumId w:val="17"/>
    <w:lvlOverride w:ilvl="0"/>
    <w:lvlOverride w:ilvl="1">
      <w:startOverride w:val="1"/>
    </w:lvlOverride>
    <w:lvlOverride w:ilvl="2"/>
    <w:lvlOverride w:ilvl="3"/>
    <w:lvlOverride w:ilvl="4"/>
    <w:lvlOverride w:ilvl="5"/>
    <w:lvlOverride w:ilvl="6"/>
    <w:lvlOverride w:ilvl="7"/>
    <w:lvlOverride w:ilvl="8"/>
  </w:num>
  <w:num w:numId="33" w16cid:durableId="2811551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8262240">
    <w:abstractNumId w:val="36"/>
  </w:num>
  <w:num w:numId="35" w16cid:durableId="1363433746">
    <w:abstractNumId w:val="33"/>
    <w:lvlOverride w:ilvl="0">
      <w:startOverride w:val="3"/>
    </w:lvlOverride>
    <w:lvlOverride w:ilvl="1">
      <w:startOverride w:val="4"/>
    </w:lvlOverride>
    <w:lvlOverride w:ilvl="2">
      <w:startOverride w:val="1"/>
    </w:lvlOverride>
  </w:num>
  <w:num w:numId="36" w16cid:durableId="1966884817">
    <w:abstractNumId w:val="33"/>
    <w:lvlOverride w:ilvl="0">
      <w:startOverride w:val="3"/>
    </w:lvlOverride>
    <w:lvlOverride w:ilvl="1">
      <w:startOverride w:val="5"/>
    </w:lvlOverride>
    <w:lvlOverride w:ilvl="2">
      <w:startOverride w:val="1"/>
    </w:lvlOverride>
  </w:num>
  <w:num w:numId="37" w16cid:durableId="135881904">
    <w:abstractNumId w:val="33"/>
    <w:lvlOverride w:ilvl="0">
      <w:startOverride w:val="3"/>
    </w:lvlOverride>
    <w:lvlOverride w:ilvl="1">
      <w:startOverride w:val="5"/>
    </w:lvlOverride>
    <w:lvlOverride w:ilvl="2">
      <w:startOverride w:val="1"/>
    </w:lvlOverride>
  </w:num>
  <w:num w:numId="38" w16cid:durableId="1870416176">
    <w:abstractNumId w:val="7"/>
  </w:num>
  <w:num w:numId="39" w16cid:durableId="502817637">
    <w:abstractNumId w:val="31"/>
  </w:num>
  <w:num w:numId="40" w16cid:durableId="252933515">
    <w:abstractNumId w:val="23"/>
  </w:num>
  <w:num w:numId="41" w16cid:durableId="1632904965">
    <w:abstractNumId w:val="5"/>
  </w:num>
  <w:num w:numId="42" w16cid:durableId="480386776">
    <w:abstractNumId w:val="27"/>
  </w:num>
  <w:num w:numId="43" w16cid:durableId="1994988352">
    <w:abstractNumId w:val="3"/>
  </w:num>
  <w:num w:numId="44" w16cid:durableId="1230265492">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8D2"/>
    <w:rsid w:val="00000576"/>
    <w:rsid w:val="000018E3"/>
    <w:rsid w:val="00003A33"/>
    <w:rsid w:val="0000621B"/>
    <w:rsid w:val="00006DED"/>
    <w:rsid w:val="00012CFF"/>
    <w:rsid w:val="00014067"/>
    <w:rsid w:val="0001444E"/>
    <w:rsid w:val="00015297"/>
    <w:rsid w:val="00016D7D"/>
    <w:rsid w:val="000170A6"/>
    <w:rsid w:val="0001767A"/>
    <w:rsid w:val="000207AD"/>
    <w:rsid w:val="00021F7B"/>
    <w:rsid w:val="00022631"/>
    <w:rsid w:val="0002370F"/>
    <w:rsid w:val="00025275"/>
    <w:rsid w:val="000264CE"/>
    <w:rsid w:val="0002662A"/>
    <w:rsid w:val="0002676C"/>
    <w:rsid w:val="000279C5"/>
    <w:rsid w:val="000329D8"/>
    <w:rsid w:val="00032C4A"/>
    <w:rsid w:val="00033F25"/>
    <w:rsid w:val="00034B73"/>
    <w:rsid w:val="000351D2"/>
    <w:rsid w:val="00040432"/>
    <w:rsid w:val="0004140E"/>
    <w:rsid w:val="00044329"/>
    <w:rsid w:val="00045CD5"/>
    <w:rsid w:val="00047A44"/>
    <w:rsid w:val="00051890"/>
    <w:rsid w:val="000519FF"/>
    <w:rsid w:val="0005432A"/>
    <w:rsid w:val="000544C0"/>
    <w:rsid w:val="00055887"/>
    <w:rsid w:val="00056FF7"/>
    <w:rsid w:val="000576FF"/>
    <w:rsid w:val="00063A92"/>
    <w:rsid w:val="00064D2B"/>
    <w:rsid w:val="000651CB"/>
    <w:rsid w:val="000715D7"/>
    <w:rsid w:val="00072F1D"/>
    <w:rsid w:val="000770B2"/>
    <w:rsid w:val="00080164"/>
    <w:rsid w:val="00084C80"/>
    <w:rsid w:val="0008663F"/>
    <w:rsid w:val="000951FB"/>
    <w:rsid w:val="0009699A"/>
    <w:rsid w:val="000A6850"/>
    <w:rsid w:val="000A6A31"/>
    <w:rsid w:val="000B1ACF"/>
    <w:rsid w:val="000B2A7F"/>
    <w:rsid w:val="000B3044"/>
    <w:rsid w:val="000B439E"/>
    <w:rsid w:val="000B4F49"/>
    <w:rsid w:val="000B778E"/>
    <w:rsid w:val="000C0735"/>
    <w:rsid w:val="000C26EB"/>
    <w:rsid w:val="000C2D2F"/>
    <w:rsid w:val="000C5AFA"/>
    <w:rsid w:val="000C6B80"/>
    <w:rsid w:val="000D528C"/>
    <w:rsid w:val="000D7D17"/>
    <w:rsid w:val="000E17AE"/>
    <w:rsid w:val="000E3B11"/>
    <w:rsid w:val="000F01EF"/>
    <w:rsid w:val="000F08F8"/>
    <w:rsid w:val="000F12A0"/>
    <w:rsid w:val="000F2B97"/>
    <w:rsid w:val="000F36E2"/>
    <w:rsid w:val="000F55D2"/>
    <w:rsid w:val="000F7712"/>
    <w:rsid w:val="000F7A47"/>
    <w:rsid w:val="00100709"/>
    <w:rsid w:val="00100B90"/>
    <w:rsid w:val="00101530"/>
    <w:rsid w:val="00101FED"/>
    <w:rsid w:val="00103929"/>
    <w:rsid w:val="00103B7E"/>
    <w:rsid w:val="001043F6"/>
    <w:rsid w:val="001055D1"/>
    <w:rsid w:val="00106E66"/>
    <w:rsid w:val="00107C7D"/>
    <w:rsid w:val="0011601C"/>
    <w:rsid w:val="001172C0"/>
    <w:rsid w:val="00120D7D"/>
    <w:rsid w:val="00126620"/>
    <w:rsid w:val="001274AF"/>
    <w:rsid w:val="0013307E"/>
    <w:rsid w:val="00135461"/>
    <w:rsid w:val="001403BF"/>
    <w:rsid w:val="001405BB"/>
    <w:rsid w:val="00145615"/>
    <w:rsid w:val="001461EC"/>
    <w:rsid w:val="00146AB0"/>
    <w:rsid w:val="00150E90"/>
    <w:rsid w:val="00151690"/>
    <w:rsid w:val="001520B0"/>
    <w:rsid w:val="001535C8"/>
    <w:rsid w:val="001548CA"/>
    <w:rsid w:val="00156A32"/>
    <w:rsid w:val="0015796D"/>
    <w:rsid w:val="00164B26"/>
    <w:rsid w:val="00165EC5"/>
    <w:rsid w:val="00166F36"/>
    <w:rsid w:val="00167D66"/>
    <w:rsid w:val="00172A9B"/>
    <w:rsid w:val="00173B15"/>
    <w:rsid w:val="0017626B"/>
    <w:rsid w:val="00177C91"/>
    <w:rsid w:val="00180E1B"/>
    <w:rsid w:val="00181408"/>
    <w:rsid w:val="00183775"/>
    <w:rsid w:val="001846E1"/>
    <w:rsid w:val="00184FDA"/>
    <w:rsid w:val="00185687"/>
    <w:rsid w:val="001922C3"/>
    <w:rsid w:val="00193DE7"/>
    <w:rsid w:val="001967AD"/>
    <w:rsid w:val="00197FA7"/>
    <w:rsid w:val="001A066C"/>
    <w:rsid w:val="001A1769"/>
    <w:rsid w:val="001A4469"/>
    <w:rsid w:val="001A4D0F"/>
    <w:rsid w:val="001A4FEF"/>
    <w:rsid w:val="001A5D8A"/>
    <w:rsid w:val="001A67A4"/>
    <w:rsid w:val="001B076B"/>
    <w:rsid w:val="001B14A6"/>
    <w:rsid w:val="001B2174"/>
    <w:rsid w:val="001B3DDB"/>
    <w:rsid w:val="001B496A"/>
    <w:rsid w:val="001B60BE"/>
    <w:rsid w:val="001B6338"/>
    <w:rsid w:val="001C0E7C"/>
    <w:rsid w:val="001C1015"/>
    <w:rsid w:val="001C4012"/>
    <w:rsid w:val="001C528B"/>
    <w:rsid w:val="001C7406"/>
    <w:rsid w:val="001D42A0"/>
    <w:rsid w:val="001D67D6"/>
    <w:rsid w:val="001D703B"/>
    <w:rsid w:val="001E286D"/>
    <w:rsid w:val="001E396C"/>
    <w:rsid w:val="001F1868"/>
    <w:rsid w:val="001F1E93"/>
    <w:rsid w:val="001F344C"/>
    <w:rsid w:val="001F3FB1"/>
    <w:rsid w:val="001F4E95"/>
    <w:rsid w:val="001F6B8F"/>
    <w:rsid w:val="001F79C3"/>
    <w:rsid w:val="002011CB"/>
    <w:rsid w:val="002038C0"/>
    <w:rsid w:val="00203EEB"/>
    <w:rsid w:val="00206732"/>
    <w:rsid w:val="00206A91"/>
    <w:rsid w:val="00207052"/>
    <w:rsid w:val="00207F85"/>
    <w:rsid w:val="002114DB"/>
    <w:rsid w:val="00212684"/>
    <w:rsid w:val="00215FF9"/>
    <w:rsid w:val="00216063"/>
    <w:rsid w:val="002170D7"/>
    <w:rsid w:val="00223AB5"/>
    <w:rsid w:val="00224011"/>
    <w:rsid w:val="002257C9"/>
    <w:rsid w:val="00225F52"/>
    <w:rsid w:val="0022726B"/>
    <w:rsid w:val="00227C4E"/>
    <w:rsid w:val="00231183"/>
    <w:rsid w:val="00233787"/>
    <w:rsid w:val="00233B5E"/>
    <w:rsid w:val="00237BCF"/>
    <w:rsid w:val="002405E0"/>
    <w:rsid w:val="00241960"/>
    <w:rsid w:val="00245B5A"/>
    <w:rsid w:val="00245F7A"/>
    <w:rsid w:val="00246AF1"/>
    <w:rsid w:val="00246C6B"/>
    <w:rsid w:val="00247475"/>
    <w:rsid w:val="00247FFC"/>
    <w:rsid w:val="002503E6"/>
    <w:rsid w:val="00251871"/>
    <w:rsid w:val="00251EC9"/>
    <w:rsid w:val="0025216A"/>
    <w:rsid w:val="00253576"/>
    <w:rsid w:val="00253780"/>
    <w:rsid w:val="002637B8"/>
    <w:rsid w:val="0026380F"/>
    <w:rsid w:val="00264691"/>
    <w:rsid w:val="002652F3"/>
    <w:rsid w:val="00265921"/>
    <w:rsid w:val="00267BC0"/>
    <w:rsid w:val="00271E51"/>
    <w:rsid w:val="00272F22"/>
    <w:rsid w:val="002731A4"/>
    <w:rsid w:val="00273E6F"/>
    <w:rsid w:val="00274432"/>
    <w:rsid w:val="0027669A"/>
    <w:rsid w:val="00277ED8"/>
    <w:rsid w:val="002809B0"/>
    <w:rsid w:val="002809F0"/>
    <w:rsid w:val="00281539"/>
    <w:rsid w:val="00283BB5"/>
    <w:rsid w:val="00283C9F"/>
    <w:rsid w:val="00291358"/>
    <w:rsid w:val="002914EC"/>
    <w:rsid w:val="0029406C"/>
    <w:rsid w:val="002975EE"/>
    <w:rsid w:val="002A279E"/>
    <w:rsid w:val="002A2DC4"/>
    <w:rsid w:val="002A31D7"/>
    <w:rsid w:val="002A4E87"/>
    <w:rsid w:val="002B0033"/>
    <w:rsid w:val="002B13A1"/>
    <w:rsid w:val="002B4AD4"/>
    <w:rsid w:val="002B4D62"/>
    <w:rsid w:val="002B5F76"/>
    <w:rsid w:val="002B7177"/>
    <w:rsid w:val="002C2459"/>
    <w:rsid w:val="002C38FA"/>
    <w:rsid w:val="002C46C3"/>
    <w:rsid w:val="002C5708"/>
    <w:rsid w:val="002C7936"/>
    <w:rsid w:val="002D2499"/>
    <w:rsid w:val="002D2861"/>
    <w:rsid w:val="002D51C0"/>
    <w:rsid w:val="002D7104"/>
    <w:rsid w:val="002E2666"/>
    <w:rsid w:val="002E2A84"/>
    <w:rsid w:val="002E3912"/>
    <w:rsid w:val="002E5512"/>
    <w:rsid w:val="002E5C39"/>
    <w:rsid w:val="002E61B1"/>
    <w:rsid w:val="002E6DC4"/>
    <w:rsid w:val="002E7FE3"/>
    <w:rsid w:val="002F0474"/>
    <w:rsid w:val="002F0A82"/>
    <w:rsid w:val="002F392D"/>
    <w:rsid w:val="002F6FDF"/>
    <w:rsid w:val="0030137C"/>
    <w:rsid w:val="00307363"/>
    <w:rsid w:val="00311F3F"/>
    <w:rsid w:val="00312A4F"/>
    <w:rsid w:val="0031331B"/>
    <w:rsid w:val="003140F5"/>
    <w:rsid w:val="00316579"/>
    <w:rsid w:val="00322106"/>
    <w:rsid w:val="00322AEB"/>
    <w:rsid w:val="00323F1D"/>
    <w:rsid w:val="003249F7"/>
    <w:rsid w:val="00325A5A"/>
    <w:rsid w:val="003268F5"/>
    <w:rsid w:val="0032743F"/>
    <w:rsid w:val="003347CF"/>
    <w:rsid w:val="003349F0"/>
    <w:rsid w:val="00342F3A"/>
    <w:rsid w:val="003440C9"/>
    <w:rsid w:val="00345A1B"/>
    <w:rsid w:val="00350782"/>
    <w:rsid w:val="00350F99"/>
    <w:rsid w:val="003523F1"/>
    <w:rsid w:val="00352695"/>
    <w:rsid w:val="00352FF5"/>
    <w:rsid w:val="003535A0"/>
    <w:rsid w:val="00353684"/>
    <w:rsid w:val="00355B78"/>
    <w:rsid w:val="00356BA7"/>
    <w:rsid w:val="00356F2E"/>
    <w:rsid w:val="00357668"/>
    <w:rsid w:val="00364D7A"/>
    <w:rsid w:val="0036546D"/>
    <w:rsid w:val="00365C01"/>
    <w:rsid w:val="00365C6E"/>
    <w:rsid w:val="00367977"/>
    <w:rsid w:val="00371F4D"/>
    <w:rsid w:val="0037331F"/>
    <w:rsid w:val="003768A5"/>
    <w:rsid w:val="003860DF"/>
    <w:rsid w:val="0038702D"/>
    <w:rsid w:val="00387204"/>
    <w:rsid w:val="00390ACB"/>
    <w:rsid w:val="0039200F"/>
    <w:rsid w:val="00392027"/>
    <w:rsid w:val="00392734"/>
    <w:rsid w:val="0039282E"/>
    <w:rsid w:val="00392AE5"/>
    <w:rsid w:val="00392C31"/>
    <w:rsid w:val="00394361"/>
    <w:rsid w:val="003A2CE5"/>
    <w:rsid w:val="003A2E17"/>
    <w:rsid w:val="003A41A7"/>
    <w:rsid w:val="003A4D58"/>
    <w:rsid w:val="003A56AE"/>
    <w:rsid w:val="003A6974"/>
    <w:rsid w:val="003B0ECD"/>
    <w:rsid w:val="003B1FDF"/>
    <w:rsid w:val="003B22E4"/>
    <w:rsid w:val="003B2892"/>
    <w:rsid w:val="003B364B"/>
    <w:rsid w:val="003B490B"/>
    <w:rsid w:val="003B68FE"/>
    <w:rsid w:val="003C10A3"/>
    <w:rsid w:val="003C2A21"/>
    <w:rsid w:val="003C34EC"/>
    <w:rsid w:val="003C433C"/>
    <w:rsid w:val="003C4784"/>
    <w:rsid w:val="003C55EA"/>
    <w:rsid w:val="003C573F"/>
    <w:rsid w:val="003D3346"/>
    <w:rsid w:val="003D3B8E"/>
    <w:rsid w:val="003D436F"/>
    <w:rsid w:val="003D500B"/>
    <w:rsid w:val="003D570E"/>
    <w:rsid w:val="003E0E20"/>
    <w:rsid w:val="003E1678"/>
    <w:rsid w:val="003E3233"/>
    <w:rsid w:val="003E4BA1"/>
    <w:rsid w:val="003E580E"/>
    <w:rsid w:val="003E5EB0"/>
    <w:rsid w:val="003F350D"/>
    <w:rsid w:val="003F44F0"/>
    <w:rsid w:val="00403E28"/>
    <w:rsid w:val="004042D9"/>
    <w:rsid w:val="00404A99"/>
    <w:rsid w:val="00404BE6"/>
    <w:rsid w:val="00405569"/>
    <w:rsid w:val="004068E7"/>
    <w:rsid w:val="004073B4"/>
    <w:rsid w:val="00410D3D"/>
    <w:rsid w:val="004133A8"/>
    <w:rsid w:val="00416630"/>
    <w:rsid w:val="00416F5C"/>
    <w:rsid w:val="00423E62"/>
    <w:rsid w:val="004243C6"/>
    <w:rsid w:val="00424538"/>
    <w:rsid w:val="00424886"/>
    <w:rsid w:val="00424A9C"/>
    <w:rsid w:val="00425D4E"/>
    <w:rsid w:val="00426D08"/>
    <w:rsid w:val="004306C2"/>
    <w:rsid w:val="004321F4"/>
    <w:rsid w:val="004354B5"/>
    <w:rsid w:val="00435E24"/>
    <w:rsid w:val="00435E81"/>
    <w:rsid w:val="0043606D"/>
    <w:rsid w:val="00437549"/>
    <w:rsid w:val="00440898"/>
    <w:rsid w:val="00441065"/>
    <w:rsid w:val="004414B8"/>
    <w:rsid w:val="0044173C"/>
    <w:rsid w:val="00446044"/>
    <w:rsid w:val="00452625"/>
    <w:rsid w:val="004529A6"/>
    <w:rsid w:val="00455468"/>
    <w:rsid w:val="004577C1"/>
    <w:rsid w:val="00460DC3"/>
    <w:rsid w:val="004618D4"/>
    <w:rsid w:val="004618F4"/>
    <w:rsid w:val="00463393"/>
    <w:rsid w:val="00464E66"/>
    <w:rsid w:val="004675CF"/>
    <w:rsid w:val="00471367"/>
    <w:rsid w:val="00472AF0"/>
    <w:rsid w:val="0047365E"/>
    <w:rsid w:val="004746CF"/>
    <w:rsid w:val="00475248"/>
    <w:rsid w:val="00475531"/>
    <w:rsid w:val="0047555D"/>
    <w:rsid w:val="0048083F"/>
    <w:rsid w:val="004809F5"/>
    <w:rsid w:val="00481209"/>
    <w:rsid w:val="00481653"/>
    <w:rsid w:val="00484529"/>
    <w:rsid w:val="004871A9"/>
    <w:rsid w:val="00494E77"/>
    <w:rsid w:val="004957BF"/>
    <w:rsid w:val="00497C03"/>
    <w:rsid w:val="004A0854"/>
    <w:rsid w:val="004A134E"/>
    <w:rsid w:val="004A6DD5"/>
    <w:rsid w:val="004A7F72"/>
    <w:rsid w:val="004B0862"/>
    <w:rsid w:val="004B1A52"/>
    <w:rsid w:val="004B3833"/>
    <w:rsid w:val="004B5DE6"/>
    <w:rsid w:val="004B65FC"/>
    <w:rsid w:val="004B7326"/>
    <w:rsid w:val="004C63BA"/>
    <w:rsid w:val="004C7E4A"/>
    <w:rsid w:val="004D075B"/>
    <w:rsid w:val="004D0930"/>
    <w:rsid w:val="004D352A"/>
    <w:rsid w:val="004D521B"/>
    <w:rsid w:val="004D5677"/>
    <w:rsid w:val="004D5BDA"/>
    <w:rsid w:val="004E04B3"/>
    <w:rsid w:val="004E2FFE"/>
    <w:rsid w:val="004E39B7"/>
    <w:rsid w:val="004E4C7A"/>
    <w:rsid w:val="004E5044"/>
    <w:rsid w:val="004E537C"/>
    <w:rsid w:val="004E60D7"/>
    <w:rsid w:val="004E6CFD"/>
    <w:rsid w:val="004E7312"/>
    <w:rsid w:val="004E774F"/>
    <w:rsid w:val="004F0C27"/>
    <w:rsid w:val="004F239B"/>
    <w:rsid w:val="004F24D4"/>
    <w:rsid w:val="004F4B11"/>
    <w:rsid w:val="004F4E69"/>
    <w:rsid w:val="004F4E9E"/>
    <w:rsid w:val="005002CF"/>
    <w:rsid w:val="0050122F"/>
    <w:rsid w:val="00501AC8"/>
    <w:rsid w:val="00505CA5"/>
    <w:rsid w:val="0051003F"/>
    <w:rsid w:val="00510297"/>
    <w:rsid w:val="00510E3C"/>
    <w:rsid w:val="0051103D"/>
    <w:rsid w:val="00511D07"/>
    <w:rsid w:val="00512295"/>
    <w:rsid w:val="005123D1"/>
    <w:rsid w:val="00512A46"/>
    <w:rsid w:val="005130A3"/>
    <w:rsid w:val="00513BC8"/>
    <w:rsid w:val="00514645"/>
    <w:rsid w:val="005204C6"/>
    <w:rsid w:val="00521BC8"/>
    <w:rsid w:val="005220D1"/>
    <w:rsid w:val="00522690"/>
    <w:rsid w:val="005253D2"/>
    <w:rsid w:val="00526092"/>
    <w:rsid w:val="005275AA"/>
    <w:rsid w:val="0053315A"/>
    <w:rsid w:val="005335C4"/>
    <w:rsid w:val="00533B5C"/>
    <w:rsid w:val="005347E5"/>
    <w:rsid w:val="0053522F"/>
    <w:rsid w:val="005356AB"/>
    <w:rsid w:val="00536454"/>
    <w:rsid w:val="005364C0"/>
    <w:rsid w:val="005374FF"/>
    <w:rsid w:val="00542834"/>
    <w:rsid w:val="00546B15"/>
    <w:rsid w:val="0055030E"/>
    <w:rsid w:val="00551148"/>
    <w:rsid w:val="00551422"/>
    <w:rsid w:val="0055238C"/>
    <w:rsid w:val="00556548"/>
    <w:rsid w:val="005612E5"/>
    <w:rsid w:val="00566F32"/>
    <w:rsid w:val="00567530"/>
    <w:rsid w:val="00567B48"/>
    <w:rsid w:val="00572266"/>
    <w:rsid w:val="00573E64"/>
    <w:rsid w:val="005772FA"/>
    <w:rsid w:val="005818E7"/>
    <w:rsid w:val="00581FB2"/>
    <w:rsid w:val="005849F6"/>
    <w:rsid w:val="00585051"/>
    <w:rsid w:val="00585768"/>
    <w:rsid w:val="00585934"/>
    <w:rsid w:val="00590474"/>
    <w:rsid w:val="005920CB"/>
    <w:rsid w:val="0059422B"/>
    <w:rsid w:val="00594E28"/>
    <w:rsid w:val="00595122"/>
    <w:rsid w:val="005958EF"/>
    <w:rsid w:val="005972DC"/>
    <w:rsid w:val="005972F8"/>
    <w:rsid w:val="005A065E"/>
    <w:rsid w:val="005A12F6"/>
    <w:rsid w:val="005A1848"/>
    <w:rsid w:val="005A3424"/>
    <w:rsid w:val="005A3ECA"/>
    <w:rsid w:val="005A461C"/>
    <w:rsid w:val="005A560C"/>
    <w:rsid w:val="005A66AD"/>
    <w:rsid w:val="005A7952"/>
    <w:rsid w:val="005B2D60"/>
    <w:rsid w:val="005B6554"/>
    <w:rsid w:val="005B69B8"/>
    <w:rsid w:val="005C2E8A"/>
    <w:rsid w:val="005C3CEC"/>
    <w:rsid w:val="005C45CF"/>
    <w:rsid w:val="005C4A80"/>
    <w:rsid w:val="005C579D"/>
    <w:rsid w:val="005D0D16"/>
    <w:rsid w:val="005D1AE0"/>
    <w:rsid w:val="005D2680"/>
    <w:rsid w:val="005D67DD"/>
    <w:rsid w:val="005E1D18"/>
    <w:rsid w:val="005E23B5"/>
    <w:rsid w:val="005E2BAE"/>
    <w:rsid w:val="005E40F2"/>
    <w:rsid w:val="005E5946"/>
    <w:rsid w:val="005E638A"/>
    <w:rsid w:val="005E6E94"/>
    <w:rsid w:val="005F0B6E"/>
    <w:rsid w:val="005F286E"/>
    <w:rsid w:val="005F31B1"/>
    <w:rsid w:val="005F3A18"/>
    <w:rsid w:val="005F519F"/>
    <w:rsid w:val="005F561A"/>
    <w:rsid w:val="005F7BCF"/>
    <w:rsid w:val="00600A21"/>
    <w:rsid w:val="006046F0"/>
    <w:rsid w:val="0060585B"/>
    <w:rsid w:val="006075B3"/>
    <w:rsid w:val="006079DE"/>
    <w:rsid w:val="006104D2"/>
    <w:rsid w:val="006140AE"/>
    <w:rsid w:val="00616360"/>
    <w:rsid w:val="006202D4"/>
    <w:rsid w:val="006218A6"/>
    <w:rsid w:val="00623F50"/>
    <w:rsid w:val="00625CA5"/>
    <w:rsid w:val="006263A7"/>
    <w:rsid w:val="00627115"/>
    <w:rsid w:val="00630084"/>
    <w:rsid w:val="0063057B"/>
    <w:rsid w:val="0063075A"/>
    <w:rsid w:val="006307C9"/>
    <w:rsid w:val="0063112B"/>
    <w:rsid w:val="006340E2"/>
    <w:rsid w:val="006359DC"/>
    <w:rsid w:val="0063653E"/>
    <w:rsid w:val="0064521F"/>
    <w:rsid w:val="00647BDA"/>
    <w:rsid w:val="00650A86"/>
    <w:rsid w:val="00651955"/>
    <w:rsid w:val="00652169"/>
    <w:rsid w:val="00652A19"/>
    <w:rsid w:val="00654184"/>
    <w:rsid w:val="006562AA"/>
    <w:rsid w:val="00661A0F"/>
    <w:rsid w:val="00665FFA"/>
    <w:rsid w:val="00666D5B"/>
    <w:rsid w:val="006670EC"/>
    <w:rsid w:val="006734E1"/>
    <w:rsid w:val="00673BDE"/>
    <w:rsid w:val="00676779"/>
    <w:rsid w:val="00677A9C"/>
    <w:rsid w:val="00680888"/>
    <w:rsid w:val="006823F9"/>
    <w:rsid w:val="0068447D"/>
    <w:rsid w:val="00685275"/>
    <w:rsid w:val="00686C77"/>
    <w:rsid w:val="00687EBA"/>
    <w:rsid w:val="0069086A"/>
    <w:rsid w:val="00690A30"/>
    <w:rsid w:val="00692A0E"/>
    <w:rsid w:val="00694ECF"/>
    <w:rsid w:val="00695B19"/>
    <w:rsid w:val="00696877"/>
    <w:rsid w:val="006A07E7"/>
    <w:rsid w:val="006A14FA"/>
    <w:rsid w:val="006A17FE"/>
    <w:rsid w:val="006A3AA1"/>
    <w:rsid w:val="006A439F"/>
    <w:rsid w:val="006A5A8D"/>
    <w:rsid w:val="006B185C"/>
    <w:rsid w:val="006B46D6"/>
    <w:rsid w:val="006B635F"/>
    <w:rsid w:val="006B6D02"/>
    <w:rsid w:val="006C1BBB"/>
    <w:rsid w:val="006C2DE3"/>
    <w:rsid w:val="006C2FAA"/>
    <w:rsid w:val="006C3599"/>
    <w:rsid w:val="006C3F64"/>
    <w:rsid w:val="006C40D1"/>
    <w:rsid w:val="006C56D7"/>
    <w:rsid w:val="006C68A9"/>
    <w:rsid w:val="006C6C42"/>
    <w:rsid w:val="006D1025"/>
    <w:rsid w:val="006D2417"/>
    <w:rsid w:val="006D26C5"/>
    <w:rsid w:val="006D5718"/>
    <w:rsid w:val="006D7219"/>
    <w:rsid w:val="006E4A4E"/>
    <w:rsid w:val="006E4CE9"/>
    <w:rsid w:val="006E4E1F"/>
    <w:rsid w:val="006E5687"/>
    <w:rsid w:val="006E60F3"/>
    <w:rsid w:val="006E774F"/>
    <w:rsid w:val="006F3C3D"/>
    <w:rsid w:val="006F44EB"/>
    <w:rsid w:val="006F4C50"/>
    <w:rsid w:val="006F5FE8"/>
    <w:rsid w:val="006F6C17"/>
    <w:rsid w:val="00700B01"/>
    <w:rsid w:val="007012F1"/>
    <w:rsid w:val="007016D8"/>
    <w:rsid w:val="00704701"/>
    <w:rsid w:val="0070586D"/>
    <w:rsid w:val="0070708C"/>
    <w:rsid w:val="00707C96"/>
    <w:rsid w:val="00711E13"/>
    <w:rsid w:val="0071390C"/>
    <w:rsid w:val="00713E93"/>
    <w:rsid w:val="007245DA"/>
    <w:rsid w:val="00730928"/>
    <w:rsid w:val="00736F11"/>
    <w:rsid w:val="0074080B"/>
    <w:rsid w:val="007426F3"/>
    <w:rsid w:val="00742B19"/>
    <w:rsid w:val="00750AEE"/>
    <w:rsid w:val="007512FC"/>
    <w:rsid w:val="00756D4F"/>
    <w:rsid w:val="00756E3C"/>
    <w:rsid w:val="0076091C"/>
    <w:rsid w:val="00761147"/>
    <w:rsid w:val="00761A7A"/>
    <w:rsid w:val="00761B08"/>
    <w:rsid w:val="00761ECF"/>
    <w:rsid w:val="00762069"/>
    <w:rsid w:val="00763646"/>
    <w:rsid w:val="00763802"/>
    <w:rsid w:val="0076457D"/>
    <w:rsid w:val="007657D7"/>
    <w:rsid w:val="007708C5"/>
    <w:rsid w:val="0077116D"/>
    <w:rsid w:val="00771F3B"/>
    <w:rsid w:val="00773D20"/>
    <w:rsid w:val="007743ED"/>
    <w:rsid w:val="0077533D"/>
    <w:rsid w:val="00775A8A"/>
    <w:rsid w:val="0077614F"/>
    <w:rsid w:val="00776652"/>
    <w:rsid w:val="00776E5A"/>
    <w:rsid w:val="00785EEA"/>
    <w:rsid w:val="00786AA2"/>
    <w:rsid w:val="00786CC0"/>
    <w:rsid w:val="00787D07"/>
    <w:rsid w:val="00787F2E"/>
    <w:rsid w:val="007905AF"/>
    <w:rsid w:val="0079109B"/>
    <w:rsid w:val="007911CF"/>
    <w:rsid w:val="0079201F"/>
    <w:rsid w:val="007940BA"/>
    <w:rsid w:val="00796A4A"/>
    <w:rsid w:val="00796B64"/>
    <w:rsid w:val="007A3966"/>
    <w:rsid w:val="007A4844"/>
    <w:rsid w:val="007A73FA"/>
    <w:rsid w:val="007B1892"/>
    <w:rsid w:val="007B1E3B"/>
    <w:rsid w:val="007B2AC3"/>
    <w:rsid w:val="007B38A6"/>
    <w:rsid w:val="007B6392"/>
    <w:rsid w:val="007B6F0F"/>
    <w:rsid w:val="007C02A0"/>
    <w:rsid w:val="007C236B"/>
    <w:rsid w:val="007C26AA"/>
    <w:rsid w:val="007C3283"/>
    <w:rsid w:val="007C328A"/>
    <w:rsid w:val="007C449E"/>
    <w:rsid w:val="007C45A2"/>
    <w:rsid w:val="007C5BED"/>
    <w:rsid w:val="007C7835"/>
    <w:rsid w:val="007D188C"/>
    <w:rsid w:val="007D3589"/>
    <w:rsid w:val="007D40F4"/>
    <w:rsid w:val="007D47FB"/>
    <w:rsid w:val="007D4C8F"/>
    <w:rsid w:val="007D563C"/>
    <w:rsid w:val="007D6924"/>
    <w:rsid w:val="007D6933"/>
    <w:rsid w:val="007D6BCD"/>
    <w:rsid w:val="007D7BBA"/>
    <w:rsid w:val="007E2785"/>
    <w:rsid w:val="007E4795"/>
    <w:rsid w:val="007E6552"/>
    <w:rsid w:val="007E6FCB"/>
    <w:rsid w:val="007E7118"/>
    <w:rsid w:val="007E755A"/>
    <w:rsid w:val="007E7FA8"/>
    <w:rsid w:val="007F024E"/>
    <w:rsid w:val="007F0E3C"/>
    <w:rsid w:val="007F203F"/>
    <w:rsid w:val="007F44B8"/>
    <w:rsid w:val="007F44D7"/>
    <w:rsid w:val="007F6643"/>
    <w:rsid w:val="007F70D5"/>
    <w:rsid w:val="007F74F0"/>
    <w:rsid w:val="00800958"/>
    <w:rsid w:val="00800ED1"/>
    <w:rsid w:val="00801C6F"/>
    <w:rsid w:val="0080362C"/>
    <w:rsid w:val="00803B48"/>
    <w:rsid w:val="00803E94"/>
    <w:rsid w:val="00810305"/>
    <w:rsid w:val="0081266B"/>
    <w:rsid w:val="00815E99"/>
    <w:rsid w:val="00816167"/>
    <w:rsid w:val="00830AA4"/>
    <w:rsid w:val="00830C70"/>
    <w:rsid w:val="0083124C"/>
    <w:rsid w:val="008314AA"/>
    <w:rsid w:val="0083162B"/>
    <w:rsid w:val="008338D4"/>
    <w:rsid w:val="00847283"/>
    <w:rsid w:val="00850C85"/>
    <w:rsid w:val="00850DE1"/>
    <w:rsid w:val="00852B60"/>
    <w:rsid w:val="00853528"/>
    <w:rsid w:val="00854337"/>
    <w:rsid w:val="0085525A"/>
    <w:rsid w:val="00855D58"/>
    <w:rsid w:val="008602A8"/>
    <w:rsid w:val="00863020"/>
    <w:rsid w:val="00863B9F"/>
    <w:rsid w:val="00864E8F"/>
    <w:rsid w:val="00865B61"/>
    <w:rsid w:val="00866131"/>
    <w:rsid w:val="00866E7C"/>
    <w:rsid w:val="00873867"/>
    <w:rsid w:val="00874F45"/>
    <w:rsid w:val="00881096"/>
    <w:rsid w:val="00881168"/>
    <w:rsid w:val="008822C5"/>
    <w:rsid w:val="00883BB2"/>
    <w:rsid w:val="008853D0"/>
    <w:rsid w:val="008863D2"/>
    <w:rsid w:val="008954F6"/>
    <w:rsid w:val="00897182"/>
    <w:rsid w:val="008975B5"/>
    <w:rsid w:val="008A1102"/>
    <w:rsid w:val="008A1D41"/>
    <w:rsid w:val="008A598F"/>
    <w:rsid w:val="008B1088"/>
    <w:rsid w:val="008B21C5"/>
    <w:rsid w:val="008B33E7"/>
    <w:rsid w:val="008B4414"/>
    <w:rsid w:val="008C03C1"/>
    <w:rsid w:val="008C04A4"/>
    <w:rsid w:val="008C14AF"/>
    <w:rsid w:val="008C3B53"/>
    <w:rsid w:val="008C4595"/>
    <w:rsid w:val="008D0571"/>
    <w:rsid w:val="008D0FFF"/>
    <w:rsid w:val="008D1809"/>
    <w:rsid w:val="008D1825"/>
    <w:rsid w:val="008D1985"/>
    <w:rsid w:val="008D1E29"/>
    <w:rsid w:val="008D4A43"/>
    <w:rsid w:val="008D61AF"/>
    <w:rsid w:val="008D61F3"/>
    <w:rsid w:val="008D6C3E"/>
    <w:rsid w:val="008D7264"/>
    <w:rsid w:val="008E0D74"/>
    <w:rsid w:val="008E1A79"/>
    <w:rsid w:val="008E1BCB"/>
    <w:rsid w:val="008E2738"/>
    <w:rsid w:val="008E3202"/>
    <w:rsid w:val="008E4EA3"/>
    <w:rsid w:val="008E516E"/>
    <w:rsid w:val="008E5A0D"/>
    <w:rsid w:val="008E5A71"/>
    <w:rsid w:val="008F1317"/>
    <w:rsid w:val="008F6003"/>
    <w:rsid w:val="008F6523"/>
    <w:rsid w:val="008F747F"/>
    <w:rsid w:val="009030F0"/>
    <w:rsid w:val="00903E0C"/>
    <w:rsid w:val="0090711D"/>
    <w:rsid w:val="00907392"/>
    <w:rsid w:val="0090740A"/>
    <w:rsid w:val="00907526"/>
    <w:rsid w:val="0090764B"/>
    <w:rsid w:val="009078FD"/>
    <w:rsid w:val="00911542"/>
    <w:rsid w:val="009129BC"/>
    <w:rsid w:val="009137D1"/>
    <w:rsid w:val="009208A7"/>
    <w:rsid w:val="00922381"/>
    <w:rsid w:val="00922ADC"/>
    <w:rsid w:val="0092694D"/>
    <w:rsid w:val="00930F25"/>
    <w:rsid w:val="00933486"/>
    <w:rsid w:val="009343B2"/>
    <w:rsid w:val="009352D2"/>
    <w:rsid w:val="00935D3B"/>
    <w:rsid w:val="00936CA4"/>
    <w:rsid w:val="00942E13"/>
    <w:rsid w:val="00943FB3"/>
    <w:rsid w:val="0094501B"/>
    <w:rsid w:val="009462B3"/>
    <w:rsid w:val="009477DF"/>
    <w:rsid w:val="009515E2"/>
    <w:rsid w:val="00952728"/>
    <w:rsid w:val="0095324F"/>
    <w:rsid w:val="00954708"/>
    <w:rsid w:val="00954E06"/>
    <w:rsid w:val="00955FED"/>
    <w:rsid w:val="00961212"/>
    <w:rsid w:val="00961683"/>
    <w:rsid w:val="009623CA"/>
    <w:rsid w:val="00967492"/>
    <w:rsid w:val="00970732"/>
    <w:rsid w:val="0097216E"/>
    <w:rsid w:val="00973F9C"/>
    <w:rsid w:val="00974708"/>
    <w:rsid w:val="009769E8"/>
    <w:rsid w:val="009832DD"/>
    <w:rsid w:val="0098384F"/>
    <w:rsid w:val="009848B2"/>
    <w:rsid w:val="009854DE"/>
    <w:rsid w:val="00991A63"/>
    <w:rsid w:val="00991BF7"/>
    <w:rsid w:val="009930EE"/>
    <w:rsid w:val="009952D8"/>
    <w:rsid w:val="009971E4"/>
    <w:rsid w:val="009A077E"/>
    <w:rsid w:val="009A198D"/>
    <w:rsid w:val="009A1C03"/>
    <w:rsid w:val="009A32A0"/>
    <w:rsid w:val="009A4016"/>
    <w:rsid w:val="009A42D8"/>
    <w:rsid w:val="009A5E2C"/>
    <w:rsid w:val="009A6A90"/>
    <w:rsid w:val="009A6AE5"/>
    <w:rsid w:val="009A7621"/>
    <w:rsid w:val="009A7F58"/>
    <w:rsid w:val="009B0353"/>
    <w:rsid w:val="009B0568"/>
    <w:rsid w:val="009B2347"/>
    <w:rsid w:val="009B2B45"/>
    <w:rsid w:val="009B440C"/>
    <w:rsid w:val="009B55BF"/>
    <w:rsid w:val="009B7CE6"/>
    <w:rsid w:val="009C18B0"/>
    <w:rsid w:val="009C25C2"/>
    <w:rsid w:val="009C2E77"/>
    <w:rsid w:val="009C58CC"/>
    <w:rsid w:val="009D1E47"/>
    <w:rsid w:val="009D6357"/>
    <w:rsid w:val="009D767D"/>
    <w:rsid w:val="009E2246"/>
    <w:rsid w:val="009E4168"/>
    <w:rsid w:val="009F2524"/>
    <w:rsid w:val="009F603D"/>
    <w:rsid w:val="009F7E2D"/>
    <w:rsid w:val="009F7F3A"/>
    <w:rsid w:val="00A00623"/>
    <w:rsid w:val="00A051EA"/>
    <w:rsid w:val="00A07C21"/>
    <w:rsid w:val="00A10B48"/>
    <w:rsid w:val="00A11C45"/>
    <w:rsid w:val="00A22D11"/>
    <w:rsid w:val="00A26E34"/>
    <w:rsid w:val="00A27CF4"/>
    <w:rsid w:val="00A3180A"/>
    <w:rsid w:val="00A32667"/>
    <w:rsid w:val="00A32F4C"/>
    <w:rsid w:val="00A34662"/>
    <w:rsid w:val="00A3470B"/>
    <w:rsid w:val="00A34FEE"/>
    <w:rsid w:val="00A35E0E"/>
    <w:rsid w:val="00A3628D"/>
    <w:rsid w:val="00A36324"/>
    <w:rsid w:val="00A369BE"/>
    <w:rsid w:val="00A37D30"/>
    <w:rsid w:val="00A37FA5"/>
    <w:rsid w:val="00A40801"/>
    <w:rsid w:val="00A40896"/>
    <w:rsid w:val="00A42B7D"/>
    <w:rsid w:val="00A449A7"/>
    <w:rsid w:val="00A449AF"/>
    <w:rsid w:val="00A44BF8"/>
    <w:rsid w:val="00A475CC"/>
    <w:rsid w:val="00A47B65"/>
    <w:rsid w:val="00A47BC6"/>
    <w:rsid w:val="00A50561"/>
    <w:rsid w:val="00A52ECD"/>
    <w:rsid w:val="00A559A5"/>
    <w:rsid w:val="00A57BA8"/>
    <w:rsid w:val="00A60CE6"/>
    <w:rsid w:val="00A633A0"/>
    <w:rsid w:val="00A6470E"/>
    <w:rsid w:val="00A64EE4"/>
    <w:rsid w:val="00A66056"/>
    <w:rsid w:val="00A6637C"/>
    <w:rsid w:val="00A66DA7"/>
    <w:rsid w:val="00A71147"/>
    <w:rsid w:val="00A72995"/>
    <w:rsid w:val="00A74BE7"/>
    <w:rsid w:val="00A7723F"/>
    <w:rsid w:val="00A80338"/>
    <w:rsid w:val="00A813E0"/>
    <w:rsid w:val="00A81C5E"/>
    <w:rsid w:val="00A85586"/>
    <w:rsid w:val="00A870EB"/>
    <w:rsid w:val="00A916C9"/>
    <w:rsid w:val="00A91CEC"/>
    <w:rsid w:val="00A91F38"/>
    <w:rsid w:val="00A92FF1"/>
    <w:rsid w:val="00A937B2"/>
    <w:rsid w:val="00A95DA4"/>
    <w:rsid w:val="00A970A3"/>
    <w:rsid w:val="00AA0F3F"/>
    <w:rsid w:val="00AA390F"/>
    <w:rsid w:val="00AA3F85"/>
    <w:rsid w:val="00AA7E7A"/>
    <w:rsid w:val="00AB1942"/>
    <w:rsid w:val="00AB37AE"/>
    <w:rsid w:val="00AB480C"/>
    <w:rsid w:val="00AB52F4"/>
    <w:rsid w:val="00AB6985"/>
    <w:rsid w:val="00AB7D5D"/>
    <w:rsid w:val="00AC141B"/>
    <w:rsid w:val="00AC274F"/>
    <w:rsid w:val="00AC2CC6"/>
    <w:rsid w:val="00AC45DA"/>
    <w:rsid w:val="00AC536B"/>
    <w:rsid w:val="00AD02C8"/>
    <w:rsid w:val="00AD4FFD"/>
    <w:rsid w:val="00AD5941"/>
    <w:rsid w:val="00AD615A"/>
    <w:rsid w:val="00AD70E2"/>
    <w:rsid w:val="00AD7512"/>
    <w:rsid w:val="00AD79DF"/>
    <w:rsid w:val="00AE0FB1"/>
    <w:rsid w:val="00AE19B6"/>
    <w:rsid w:val="00AE1AA6"/>
    <w:rsid w:val="00AE2027"/>
    <w:rsid w:val="00AE5043"/>
    <w:rsid w:val="00AE6601"/>
    <w:rsid w:val="00AF0360"/>
    <w:rsid w:val="00AF12DA"/>
    <w:rsid w:val="00AF2A31"/>
    <w:rsid w:val="00AF6541"/>
    <w:rsid w:val="00B00363"/>
    <w:rsid w:val="00B012B2"/>
    <w:rsid w:val="00B02787"/>
    <w:rsid w:val="00B050BE"/>
    <w:rsid w:val="00B0794E"/>
    <w:rsid w:val="00B11840"/>
    <w:rsid w:val="00B11C45"/>
    <w:rsid w:val="00B13C38"/>
    <w:rsid w:val="00B149AF"/>
    <w:rsid w:val="00B15BB7"/>
    <w:rsid w:val="00B15E0C"/>
    <w:rsid w:val="00B17883"/>
    <w:rsid w:val="00B17DFD"/>
    <w:rsid w:val="00B17F0A"/>
    <w:rsid w:val="00B212D4"/>
    <w:rsid w:val="00B23747"/>
    <w:rsid w:val="00B27571"/>
    <w:rsid w:val="00B3305B"/>
    <w:rsid w:val="00B333AF"/>
    <w:rsid w:val="00B33B32"/>
    <w:rsid w:val="00B34014"/>
    <w:rsid w:val="00B345E4"/>
    <w:rsid w:val="00B349D3"/>
    <w:rsid w:val="00B3564C"/>
    <w:rsid w:val="00B3651F"/>
    <w:rsid w:val="00B36869"/>
    <w:rsid w:val="00B40422"/>
    <w:rsid w:val="00B40AA6"/>
    <w:rsid w:val="00B41066"/>
    <w:rsid w:val="00B45841"/>
    <w:rsid w:val="00B46865"/>
    <w:rsid w:val="00B46F33"/>
    <w:rsid w:val="00B47AAE"/>
    <w:rsid w:val="00B514E1"/>
    <w:rsid w:val="00B5165D"/>
    <w:rsid w:val="00B55982"/>
    <w:rsid w:val="00B55E1B"/>
    <w:rsid w:val="00B56E01"/>
    <w:rsid w:val="00B60EE5"/>
    <w:rsid w:val="00B63386"/>
    <w:rsid w:val="00B64435"/>
    <w:rsid w:val="00B648D2"/>
    <w:rsid w:val="00B722D6"/>
    <w:rsid w:val="00B728DF"/>
    <w:rsid w:val="00B7304E"/>
    <w:rsid w:val="00B7309A"/>
    <w:rsid w:val="00B751BE"/>
    <w:rsid w:val="00B75709"/>
    <w:rsid w:val="00B7596D"/>
    <w:rsid w:val="00B7797C"/>
    <w:rsid w:val="00B77A7B"/>
    <w:rsid w:val="00B823B6"/>
    <w:rsid w:val="00B838A1"/>
    <w:rsid w:val="00B8466A"/>
    <w:rsid w:val="00B84ED8"/>
    <w:rsid w:val="00B857FC"/>
    <w:rsid w:val="00B877D0"/>
    <w:rsid w:val="00B90225"/>
    <w:rsid w:val="00B91B71"/>
    <w:rsid w:val="00B95400"/>
    <w:rsid w:val="00B963B7"/>
    <w:rsid w:val="00B966D1"/>
    <w:rsid w:val="00B97107"/>
    <w:rsid w:val="00B97DCC"/>
    <w:rsid w:val="00BA08A6"/>
    <w:rsid w:val="00BA48B0"/>
    <w:rsid w:val="00BA7CA8"/>
    <w:rsid w:val="00BB1CF9"/>
    <w:rsid w:val="00BB4B2E"/>
    <w:rsid w:val="00BC4961"/>
    <w:rsid w:val="00BD037D"/>
    <w:rsid w:val="00BD07F7"/>
    <w:rsid w:val="00BD12B2"/>
    <w:rsid w:val="00BD41FF"/>
    <w:rsid w:val="00BD5C8B"/>
    <w:rsid w:val="00BE068F"/>
    <w:rsid w:val="00BE0F6F"/>
    <w:rsid w:val="00BE1EB6"/>
    <w:rsid w:val="00BE310F"/>
    <w:rsid w:val="00BE6B7F"/>
    <w:rsid w:val="00BF0308"/>
    <w:rsid w:val="00BF0EBC"/>
    <w:rsid w:val="00BF122B"/>
    <w:rsid w:val="00BF1343"/>
    <w:rsid w:val="00BF1BB3"/>
    <w:rsid w:val="00BF28B1"/>
    <w:rsid w:val="00BF4E37"/>
    <w:rsid w:val="00BF6922"/>
    <w:rsid w:val="00BF6CFA"/>
    <w:rsid w:val="00C0231D"/>
    <w:rsid w:val="00C02829"/>
    <w:rsid w:val="00C03968"/>
    <w:rsid w:val="00C045E9"/>
    <w:rsid w:val="00C0473F"/>
    <w:rsid w:val="00C107AF"/>
    <w:rsid w:val="00C10CDE"/>
    <w:rsid w:val="00C13161"/>
    <w:rsid w:val="00C15BFA"/>
    <w:rsid w:val="00C16EC7"/>
    <w:rsid w:val="00C17551"/>
    <w:rsid w:val="00C2033A"/>
    <w:rsid w:val="00C21017"/>
    <w:rsid w:val="00C2497E"/>
    <w:rsid w:val="00C26558"/>
    <w:rsid w:val="00C27DF2"/>
    <w:rsid w:val="00C35119"/>
    <w:rsid w:val="00C37B9C"/>
    <w:rsid w:val="00C4044A"/>
    <w:rsid w:val="00C40767"/>
    <w:rsid w:val="00C414C3"/>
    <w:rsid w:val="00C42435"/>
    <w:rsid w:val="00C4469F"/>
    <w:rsid w:val="00C453E4"/>
    <w:rsid w:val="00C46EB9"/>
    <w:rsid w:val="00C5313B"/>
    <w:rsid w:val="00C53466"/>
    <w:rsid w:val="00C5532F"/>
    <w:rsid w:val="00C61477"/>
    <w:rsid w:val="00C62445"/>
    <w:rsid w:val="00C644F0"/>
    <w:rsid w:val="00C67D46"/>
    <w:rsid w:val="00C70A11"/>
    <w:rsid w:val="00C716D6"/>
    <w:rsid w:val="00C71F7D"/>
    <w:rsid w:val="00C72C02"/>
    <w:rsid w:val="00C73481"/>
    <w:rsid w:val="00C828FC"/>
    <w:rsid w:val="00C82D2E"/>
    <w:rsid w:val="00C8307E"/>
    <w:rsid w:val="00C850DD"/>
    <w:rsid w:val="00C85F92"/>
    <w:rsid w:val="00C90597"/>
    <w:rsid w:val="00C91043"/>
    <w:rsid w:val="00C918DC"/>
    <w:rsid w:val="00C919BF"/>
    <w:rsid w:val="00C920CE"/>
    <w:rsid w:val="00C969FD"/>
    <w:rsid w:val="00C96A11"/>
    <w:rsid w:val="00C97B2C"/>
    <w:rsid w:val="00CA3C42"/>
    <w:rsid w:val="00CA7FAA"/>
    <w:rsid w:val="00CB07EF"/>
    <w:rsid w:val="00CB0C41"/>
    <w:rsid w:val="00CB310D"/>
    <w:rsid w:val="00CB33A1"/>
    <w:rsid w:val="00CB6BF1"/>
    <w:rsid w:val="00CC13E4"/>
    <w:rsid w:val="00CC1A15"/>
    <w:rsid w:val="00CC66F2"/>
    <w:rsid w:val="00CC6FCA"/>
    <w:rsid w:val="00CD17FA"/>
    <w:rsid w:val="00CE07E1"/>
    <w:rsid w:val="00CE1167"/>
    <w:rsid w:val="00CE1C83"/>
    <w:rsid w:val="00CE3955"/>
    <w:rsid w:val="00CE617C"/>
    <w:rsid w:val="00CE6587"/>
    <w:rsid w:val="00CF0076"/>
    <w:rsid w:val="00CF356B"/>
    <w:rsid w:val="00CF4B88"/>
    <w:rsid w:val="00CF5B0E"/>
    <w:rsid w:val="00D00C24"/>
    <w:rsid w:val="00D06693"/>
    <w:rsid w:val="00D06C92"/>
    <w:rsid w:val="00D1023A"/>
    <w:rsid w:val="00D10405"/>
    <w:rsid w:val="00D11F13"/>
    <w:rsid w:val="00D1307D"/>
    <w:rsid w:val="00D13606"/>
    <w:rsid w:val="00D145F7"/>
    <w:rsid w:val="00D22C76"/>
    <w:rsid w:val="00D231B2"/>
    <w:rsid w:val="00D25D77"/>
    <w:rsid w:val="00D30E9D"/>
    <w:rsid w:val="00D32A91"/>
    <w:rsid w:val="00D361BF"/>
    <w:rsid w:val="00D41AB0"/>
    <w:rsid w:val="00D41E22"/>
    <w:rsid w:val="00D42046"/>
    <w:rsid w:val="00D42806"/>
    <w:rsid w:val="00D43436"/>
    <w:rsid w:val="00D4374B"/>
    <w:rsid w:val="00D44D5A"/>
    <w:rsid w:val="00D4562D"/>
    <w:rsid w:val="00D45F29"/>
    <w:rsid w:val="00D476A3"/>
    <w:rsid w:val="00D50B8D"/>
    <w:rsid w:val="00D5120E"/>
    <w:rsid w:val="00D54EFA"/>
    <w:rsid w:val="00D569D0"/>
    <w:rsid w:val="00D618F9"/>
    <w:rsid w:val="00D61A54"/>
    <w:rsid w:val="00D61CCA"/>
    <w:rsid w:val="00D61E88"/>
    <w:rsid w:val="00D6237F"/>
    <w:rsid w:val="00D64569"/>
    <w:rsid w:val="00D65DAB"/>
    <w:rsid w:val="00D723B4"/>
    <w:rsid w:val="00D74669"/>
    <w:rsid w:val="00D75FF3"/>
    <w:rsid w:val="00D77AD4"/>
    <w:rsid w:val="00D81B24"/>
    <w:rsid w:val="00D84114"/>
    <w:rsid w:val="00D84212"/>
    <w:rsid w:val="00D9092D"/>
    <w:rsid w:val="00D9142B"/>
    <w:rsid w:val="00D93436"/>
    <w:rsid w:val="00D94BBC"/>
    <w:rsid w:val="00D977B1"/>
    <w:rsid w:val="00D97913"/>
    <w:rsid w:val="00DA02E1"/>
    <w:rsid w:val="00DA0E02"/>
    <w:rsid w:val="00DA0E03"/>
    <w:rsid w:val="00DA3E54"/>
    <w:rsid w:val="00DB2538"/>
    <w:rsid w:val="00DB3900"/>
    <w:rsid w:val="00DB4E49"/>
    <w:rsid w:val="00DB5849"/>
    <w:rsid w:val="00DB5DDA"/>
    <w:rsid w:val="00DB79DD"/>
    <w:rsid w:val="00DC0251"/>
    <w:rsid w:val="00DC126B"/>
    <w:rsid w:val="00DC19A5"/>
    <w:rsid w:val="00DC450E"/>
    <w:rsid w:val="00DC4717"/>
    <w:rsid w:val="00DC6B38"/>
    <w:rsid w:val="00DC7054"/>
    <w:rsid w:val="00DC7E6F"/>
    <w:rsid w:val="00DD09F8"/>
    <w:rsid w:val="00DD11EB"/>
    <w:rsid w:val="00DD2D3B"/>
    <w:rsid w:val="00DD3A9C"/>
    <w:rsid w:val="00DD4DA9"/>
    <w:rsid w:val="00DD5DF7"/>
    <w:rsid w:val="00DD6939"/>
    <w:rsid w:val="00DE02BE"/>
    <w:rsid w:val="00DE1CE5"/>
    <w:rsid w:val="00DE47B6"/>
    <w:rsid w:val="00DE4D3B"/>
    <w:rsid w:val="00DE5962"/>
    <w:rsid w:val="00DE596E"/>
    <w:rsid w:val="00DE62C7"/>
    <w:rsid w:val="00DF0B60"/>
    <w:rsid w:val="00DF1777"/>
    <w:rsid w:val="00DF1CE5"/>
    <w:rsid w:val="00DF2623"/>
    <w:rsid w:val="00DF7B96"/>
    <w:rsid w:val="00E02BB8"/>
    <w:rsid w:val="00E02C93"/>
    <w:rsid w:val="00E03D5D"/>
    <w:rsid w:val="00E04798"/>
    <w:rsid w:val="00E04A02"/>
    <w:rsid w:val="00E04B4C"/>
    <w:rsid w:val="00E06AD2"/>
    <w:rsid w:val="00E06FC7"/>
    <w:rsid w:val="00E07BBE"/>
    <w:rsid w:val="00E12504"/>
    <w:rsid w:val="00E12B95"/>
    <w:rsid w:val="00E1758B"/>
    <w:rsid w:val="00E20008"/>
    <w:rsid w:val="00E20C99"/>
    <w:rsid w:val="00E21F16"/>
    <w:rsid w:val="00E22034"/>
    <w:rsid w:val="00E24243"/>
    <w:rsid w:val="00E256F3"/>
    <w:rsid w:val="00E26E37"/>
    <w:rsid w:val="00E26FC9"/>
    <w:rsid w:val="00E27687"/>
    <w:rsid w:val="00E314C2"/>
    <w:rsid w:val="00E327D8"/>
    <w:rsid w:val="00E33379"/>
    <w:rsid w:val="00E33597"/>
    <w:rsid w:val="00E33728"/>
    <w:rsid w:val="00E338A8"/>
    <w:rsid w:val="00E350FD"/>
    <w:rsid w:val="00E4198E"/>
    <w:rsid w:val="00E41ADB"/>
    <w:rsid w:val="00E45BDC"/>
    <w:rsid w:val="00E468C7"/>
    <w:rsid w:val="00E46A4A"/>
    <w:rsid w:val="00E47F32"/>
    <w:rsid w:val="00E505C9"/>
    <w:rsid w:val="00E50826"/>
    <w:rsid w:val="00E5126A"/>
    <w:rsid w:val="00E51349"/>
    <w:rsid w:val="00E51E52"/>
    <w:rsid w:val="00E51FB8"/>
    <w:rsid w:val="00E575A8"/>
    <w:rsid w:val="00E576CD"/>
    <w:rsid w:val="00E611A1"/>
    <w:rsid w:val="00E6403E"/>
    <w:rsid w:val="00E666B3"/>
    <w:rsid w:val="00E73341"/>
    <w:rsid w:val="00E73D16"/>
    <w:rsid w:val="00E7787D"/>
    <w:rsid w:val="00E77A05"/>
    <w:rsid w:val="00E77E0A"/>
    <w:rsid w:val="00E80060"/>
    <w:rsid w:val="00E808DA"/>
    <w:rsid w:val="00E82929"/>
    <w:rsid w:val="00E85234"/>
    <w:rsid w:val="00E86EEE"/>
    <w:rsid w:val="00E870BF"/>
    <w:rsid w:val="00E900B6"/>
    <w:rsid w:val="00E925A6"/>
    <w:rsid w:val="00E95F5B"/>
    <w:rsid w:val="00E9619A"/>
    <w:rsid w:val="00EA344C"/>
    <w:rsid w:val="00EB05FD"/>
    <w:rsid w:val="00EB1347"/>
    <w:rsid w:val="00EB1621"/>
    <w:rsid w:val="00EB1E9B"/>
    <w:rsid w:val="00EB1F9D"/>
    <w:rsid w:val="00EB242D"/>
    <w:rsid w:val="00EB33A3"/>
    <w:rsid w:val="00EB3503"/>
    <w:rsid w:val="00EB3E81"/>
    <w:rsid w:val="00EB4ED5"/>
    <w:rsid w:val="00EB556C"/>
    <w:rsid w:val="00EB5988"/>
    <w:rsid w:val="00EB59B6"/>
    <w:rsid w:val="00EB610D"/>
    <w:rsid w:val="00EB699F"/>
    <w:rsid w:val="00EB796B"/>
    <w:rsid w:val="00EB7EB9"/>
    <w:rsid w:val="00EC6875"/>
    <w:rsid w:val="00EC77DB"/>
    <w:rsid w:val="00ED0988"/>
    <w:rsid w:val="00ED09D4"/>
    <w:rsid w:val="00ED0F4B"/>
    <w:rsid w:val="00ED7B0C"/>
    <w:rsid w:val="00EE08A6"/>
    <w:rsid w:val="00EE1E89"/>
    <w:rsid w:val="00EE326C"/>
    <w:rsid w:val="00EE3FC2"/>
    <w:rsid w:val="00EE51A6"/>
    <w:rsid w:val="00EE6456"/>
    <w:rsid w:val="00EE7067"/>
    <w:rsid w:val="00EF166C"/>
    <w:rsid w:val="00EF178E"/>
    <w:rsid w:val="00EF3BCE"/>
    <w:rsid w:val="00EF6226"/>
    <w:rsid w:val="00EF6EA0"/>
    <w:rsid w:val="00F00413"/>
    <w:rsid w:val="00F00E25"/>
    <w:rsid w:val="00F016EB"/>
    <w:rsid w:val="00F02A78"/>
    <w:rsid w:val="00F04562"/>
    <w:rsid w:val="00F04925"/>
    <w:rsid w:val="00F11C5B"/>
    <w:rsid w:val="00F11D99"/>
    <w:rsid w:val="00F11DD5"/>
    <w:rsid w:val="00F131F3"/>
    <w:rsid w:val="00F138CA"/>
    <w:rsid w:val="00F1427C"/>
    <w:rsid w:val="00F153F8"/>
    <w:rsid w:val="00F1786D"/>
    <w:rsid w:val="00F200AB"/>
    <w:rsid w:val="00F22F51"/>
    <w:rsid w:val="00F2345D"/>
    <w:rsid w:val="00F2464A"/>
    <w:rsid w:val="00F2490F"/>
    <w:rsid w:val="00F26DF5"/>
    <w:rsid w:val="00F308A8"/>
    <w:rsid w:val="00F31B4B"/>
    <w:rsid w:val="00F33620"/>
    <w:rsid w:val="00F34B12"/>
    <w:rsid w:val="00F36199"/>
    <w:rsid w:val="00F366F6"/>
    <w:rsid w:val="00F405E5"/>
    <w:rsid w:val="00F4111C"/>
    <w:rsid w:val="00F44782"/>
    <w:rsid w:val="00F44F47"/>
    <w:rsid w:val="00F46601"/>
    <w:rsid w:val="00F5338A"/>
    <w:rsid w:val="00F537F3"/>
    <w:rsid w:val="00F53DEB"/>
    <w:rsid w:val="00F559A6"/>
    <w:rsid w:val="00F66DEE"/>
    <w:rsid w:val="00F704D7"/>
    <w:rsid w:val="00F7078B"/>
    <w:rsid w:val="00F7154C"/>
    <w:rsid w:val="00F728E3"/>
    <w:rsid w:val="00F73443"/>
    <w:rsid w:val="00F7436A"/>
    <w:rsid w:val="00F8085C"/>
    <w:rsid w:val="00F838A1"/>
    <w:rsid w:val="00F83E74"/>
    <w:rsid w:val="00F83F93"/>
    <w:rsid w:val="00F8765A"/>
    <w:rsid w:val="00F9212E"/>
    <w:rsid w:val="00F925D7"/>
    <w:rsid w:val="00F9321E"/>
    <w:rsid w:val="00F948EF"/>
    <w:rsid w:val="00F962C5"/>
    <w:rsid w:val="00F96C19"/>
    <w:rsid w:val="00FA0188"/>
    <w:rsid w:val="00FA303D"/>
    <w:rsid w:val="00FA4BBB"/>
    <w:rsid w:val="00FA6097"/>
    <w:rsid w:val="00FB0D6F"/>
    <w:rsid w:val="00FB220A"/>
    <w:rsid w:val="00FB36A7"/>
    <w:rsid w:val="00FB7930"/>
    <w:rsid w:val="00FC0B42"/>
    <w:rsid w:val="00FC1EAD"/>
    <w:rsid w:val="00FC277E"/>
    <w:rsid w:val="00FC3933"/>
    <w:rsid w:val="00FC5183"/>
    <w:rsid w:val="00FC563E"/>
    <w:rsid w:val="00FC5B99"/>
    <w:rsid w:val="00FC645C"/>
    <w:rsid w:val="00FC7065"/>
    <w:rsid w:val="00FD2A50"/>
    <w:rsid w:val="00FD3612"/>
    <w:rsid w:val="00FD792E"/>
    <w:rsid w:val="00FE2558"/>
    <w:rsid w:val="00FE2854"/>
    <w:rsid w:val="00FE608B"/>
    <w:rsid w:val="00FE6554"/>
    <w:rsid w:val="00FE699B"/>
    <w:rsid w:val="00FF1C8E"/>
    <w:rsid w:val="00FF2E61"/>
    <w:rsid w:val="00FF34BC"/>
    <w:rsid w:val="00FF5478"/>
    <w:rsid w:val="00FF58FB"/>
    <w:rsid w:val="00FF5E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B9E61"/>
  <w15:docId w15:val="{512D9984-FED4-406F-8FF2-E36B6D26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0473F"/>
    <w:pPr>
      <w:spacing w:after="120"/>
      <w:jc w:val="both"/>
    </w:pPr>
    <w:rPr>
      <w:rFonts w:ascii="Arial" w:hAnsi="Arial"/>
      <w:sz w:val="22"/>
      <w:szCs w:val="28"/>
    </w:rPr>
  </w:style>
  <w:style w:type="paragraph" w:styleId="Naslov1">
    <w:name w:val="heading 1"/>
    <w:basedOn w:val="Navaden"/>
    <w:next w:val="Navaden"/>
    <w:link w:val="Naslov1Znak"/>
    <w:autoRedefine/>
    <w:qFormat/>
    <w:rsid w:val="00864E8F"/>
    <w:pPr>
      <w:keepNext/>
      <w:numPr>
        <w:numId w:val="18"/>
      </w:numPr>
      <w:spacing w:before="240"/>
      <w:ind w:left="431" w:hanging="431"/>
      <w:jc w:val="left"/>
      <w:outlineLvl w:val="0"/>
    </w:pPr>
    <w:rPr>
      <w:rFonts w:cs="Arial"/>
      <w:b/>
      <w:bCs/>
      <w:kern w:val="32"/>
      <w:sz w:val="32"/>
      <w:szCs w:val="22"/>
    </w:rPr>
  </w:style>
  <w:style w:type="paragraph" w:styleId="Naslov2">
    <w:name w:val="heading 2"/>
    <w:basedOn w:val="Navaden"/>
    <w:next w:val="Navaden"/>
    <w:link w:val="Naslov2Znak"/>
    <w:autoRedefine/>
    <w:qFormat/>
    <w:rsid w:val="009B440C"/>
    <w:pPr>
      <w:keepNext/>
      <w:numPr>
        <w:ilvl w:val="1"/>
        <w:numId w:val="18"/>
      </w:numPr>
      <w:spacing w:before="120"/>
      <w:ind w:left="578" w:hanging="578"/>
      <w:outlineLvl w:val="1"/>
    </w:pPr>
    <w:rPr>
      <w:b/>
      <w:sz w:val="28"/>
    </w:rPr>
  </w:style>
  <w:style w:type="paragraph" w:styleId="Naslov3">
    <w:name w:val="heading 3"/>
    <w:basedOn w:val="Navaden"/>
    <w:next w:val="Navaden"/>
    <w:link w:val="Naslov3Znak"/>
    <w:autoRedefine/>
    <w:qFormat/>
    <w:rsid w:val="00E6403E"/>
    <w:pPr>
      <w:keepNext/>
      <w:numPr>
        <w:ilvl w:val="2"/>
        <w:numId w:val="18"/>
      </w:numPr>
      <w:tabs>
        <w:tab w:val="clear" w:pos="6249"/>
      </w:tabs>
      <w:overflowPunct w:val="0"/>
      <w:autoSpaceDE w:val="0"/>
      <w:autoSpaceDN w:val="0"/>
      <w:adjustRightInd w:val="0"/>
      <w:spacing w:before="120"/>
      <w:ind w:left="709"/>
      <w:textAlignment w:val="baseline"/>
      <w:outlineLvl w:val="2"/>
    </w:pPr>
    <w:rPr>
      <w:rFonts w:cs="Arial"/>
      <w:b/>
      <w:bCs/>
      <w:sz w:val="24"/>
      <w:szCs w:val="26"/>
    </w:rPr>
  </w:style>
  <w:style w:type="paragraph" w:styleId="Naslov4">
    <w:name w:val="heading 4"/>
    <w:basedOn w:val="Navaden"/>
    <w:next w:val="Navaden"/>
    <w:link w:val="Naslov4Znak"/>
    <w:qFormat/>
    <w:rsid w:val="00C0231D"/>
    <w:pPr>
      <w:keepNext/>
      <w:numPr>
        <w:ilvl w:val="3"/>
        <w:numId w:val="18"/>
      </w:numPr>
      <w:spacing w:before="240" w:after="60"/>
      <w:outlineLvl w:val="3"/>
    </w:pPr>
    <w:rPr>
      <w:bCs/>
      <w:sz w:val="24"/>
    </w:rPr>
  </w:style>
  <w:style w:type="paragraph" w:styleId="Naslov5">
    <w:name w:val="heading 5"/>
    <w:basedOn w:val="Navaden"/>
    <w:next w:val="Navaden"/>
    <w:link w:val="Naslov5Znak"/>
    <w:qFormat/>
    <w:rsid w:val="00C0231D"/>
    <w:pPr>
      <w:numPr>
        <w:ilvl w:val="4"/>
        <w:numId w:val="18"/>
      </w:numPr>
      <w:spacing w:before="240" w:after="60"/>
      <w:outlineLvl w:val="4"/>
    </w:pPr>
    <w:rPr>
      <w:bCs/>
      <w:i/>
      <w:iCs/>
      <w:szCs w:val="26"/>
    </w:rPr>
  </w:style>
  <w:style w:type="paragraph" w:styleId="Naslov6">
    <w:name w:val="heading 6"/>
    <w:basedOn w:val="Navaden"/>
    <w:next w:val="Navaden"/>
    <w:qFormat/>
    <w:rsid w:val="00C0231D"/>
    <w:pPr>
      <w:numPr>
        <w:ilvl w:val="5"/>
        <w:numId w:val="18"/>
      </w:numPr>
      <w:spacing w:before="240" w:after="60"/>
      <w:outlineLvl w:val="5"/>
    </w:pPr>
    <w:rPr>
      <w:rFonts w:ascii="Times New Roman" w:hAnsi="Times New Roman"/>
      <w:b/>
      <w:bCs/>
      <w:szCs w:val="22"/>
    </w:rPr>
  </w:style>
  <w:style w:type="paragraph" w:styleId="Naslov7">
    <w:name w:val="heading 7"/>
    <w:basedOn w:val="Navaden"/>
    <w:next w:val="Navaden"/>
    <w:qFormat/>
    <w:rsid w:val="00C0231D"/>
    <w:pPr>
      <w:numPr>
        <w:ilvl w:val="6"/>
        <w:numId w:val="18"/>
      </w:numPr>
      <w:spacing w:before="240" w:after="60"/>
      <w:outlineLvl w:val="6"/>
    </w:pPr>
    <w:rPr>
      <w:rFonts w:ascii="Times New Roman" w:hAnsi="Times New Roman"/>
      <w:sz w:val="24"/>
      <w:szCs w:val="24"/>
    </w:rPr>
  </w:style>
  <w:style w:type="paragraph" w:styleId="Naslov8">
    <w:name w:val="heading 8"/>
    <w:basedOn w:val="Navaden"/>
    <w:next w:val="Navaden"/>
    <w:qFormat/>
    <w:rsid w:val="00C0231D"/>
    <w:pPr>
      <w:numPr>
        <w:ilvl w:val="7"/>
        <w:numId w:val="18"/>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0231D"/>
    <w:pPr>
      <w:numPr>
        <w:ilvl w:val="8"/>
        <w:numId w:val="18"/>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5Znak">
    <w:name w:val="Naslov 5 Znak"/>
    <w:link w:val="Naslov5"/>
    <w:rsid w:val="00C0231D"/>
    <w:rPr>
      <w:rFonts w:ascii="Arial" w:hAnsi="Arial"/>
      <w:bCs/>
      <w:i/>
      <w:iCs/>
      <w:sz w:val="22"/>
      <w:szCs w:val="26"/>
      <w:lang w:val="sl-SI" w:eastAsia="sl-SI" w:bidi="ar-SA"/>
    </w:rPr>
  </w:style>
  <w:style w:type="paragraph" w:styleId="Besedilooblaka">
    <w:name w:val="Balloon Text"/>
    <w:basedOn w:val="Navaden"/>
    <w:semiHidden/>
    <w:rsid w:val="007C3283"/>
    <w:rPr>
      <w:rFonts w:ascii="Tahoma" w:hAnsi="Tahoma" w:cs="Tahoma"/>
      <w:sz w:val="16"/>
      <w:szCs w:val="16"/>
    </w:rPr>
  </w:style>
  <w:style w:type="paragraph" w:styleId="Kazalovsebine1">
    <w:name w:val="toc 1"/>
    <w:basedOn w:val="Navaden"/>
    <w:next w:val="Navaden"/>
    <w:autoRedefine/>
    <w:uiPriority w:val="39"/>
    <w:rsid w:val="008F6523"/>
    <w:pPr>
      <w:tabs>
        <w:tab w:val="left" w:pos="627"/>
        <w:tab w:val="right" w:leader="dot" w:pos="8987"/>
      </w:tabs>
      <w:spacing w:before="120" w:after="0"/>
    </w:pPr>
  </w:style>
  <w:style w:type="paragraph" w:styleId="Kazalovsebine2">
    <w:name w:val="toc 2"/>
    <w:basedOn w:val="Navaden"/>
    <w:next w:val="Navaden"/>
    <w:autoRedefine/>
    <w:uiPriority w:val="39"/>
    <w:rsid w:val="00677A9C"/>
    <w:pPr>
      <w:tabs>
        <w:tab w:val="left" w:pos="912"/>
        <w:tab w:val="right" w:leader="dot" w:pos="8987"/>
      </w:tabs>
      <w:spacing w:after="0"/>
      <w:ind w:left="1650" w:hanging="1452"/>
    </w:pPr>
  </w:style>
  <w:style w:type="paragraph" w:styleId="Kazalovsebine3">
    <w:name w:val="toc 3"/>
    <w:basedOn w:val="Navaden"/>
    <w:next w:val="Navaden"/>
    <w:autoRedefine/>
    <w:uiPriority w:val="39"/>
    <w:rsid w:val="00677A9C"/>
    <w:pPr>
      <w:tabs>
        <w:tab w:val="left" w:pos="1368"/>
        <w:tab w:val="right" w:leader="dot" w:pos="8987"/>
      </w:tabs>
      <w:spacing w:after="0"/>
    </w:pPr>
  </w:style>
  <w:style w:type="character" w:styleId="Hiperpovezava">
    <w:name w:val="Hyperlink"/>
    <w:uiPriority w:val="99"/>
    <w:rsid w:val="007A3966"/>
    <w:rPr>
      <w:color w:val="0000FF"/>
      <w:u w:val="single"/>
    </w:rPr>
  </w:style>
  <w:style w:type="paragraph" w:styleId="Glava">
    <w:name w:val="header"/>
    <w:basedOn w:val="Navaden"/>
    <w:rsid w:val="00051890"/>
    <w:pPr>
      <w:tabs>
        <w:tab w:val="center" w:pos="4536"/>
        <w:tab w:val="right" w:pos="9072"/>
      </w:tabs>
    </w:pPr>
  </w:style>
  <w:style w:type="paragraph" w:styleId="Noga">
    <w:name w:val="footer"/>
    <w:basedOn w:val="Navaden"/>
    <w:rsid w:val="00051890"/>
    <w:pPr>
      <w:tabs>
        <w:tab w:val="center" w:pos="4536"/>
        <w:tab w:val="right" w:pos="9072"/>
      </w:tabs>
    </w:pPr>
  </w:style>
  <w:style w:type="character" w:styleId="Pripombasklic">
    <w:name w:val="annotation reference"/>
    <w:semiHidden/>
    <w:rsid w:val="00051890"/>
    <w:rPr>
      <w:sz w:val="16"/>
      <w:szCs w:val="16"/>
    </w:rPr>
  </w:style>
  <w:style w:type="paragraph" w:styleId="Pripombabesedilo">
    <w:name w:val="annotation text"/>
    <w:basedOn w:val="Navaden"/>
    <w:semiHidden/>
    <w:rsid w:val="00051890"/>
    <w:rPr>
      <w:szCs w:val="20"/>
    </w:rPr>
  </w:style>
  <w:style w:type="paragraph" w:styleId="Zadevapripombe">
    <w:name w:val="annotation subject"/>
    <w:basedOn w:val="Pripombabesedilo"/>
    <w:next w:val="Pripombabesedilo"/>
    <w:semiHidden/>
    <w:rsid w:val="00051890"/>
    <w:rPr>
      <w:b/>
      <w:bCs/>
    </w:rPr>
  </w:style>
  <w:style w:type="paragraph" w:styleId="Sprotnaopomba-besedilo">
    <w:name w:val="footnote text"/>
    <w:aliases w:val="Sprotna opomba - besedilo Znak"/>
    <w:basedOn w:val="Navaden"/>
    <w:link w:val="Sprotnaopomba-besediloZnak1"/>
    <w:semiHidden/>
    <w:rsid w:val="0055030E"/>
    <w:rPr>
      <w:sz w:val="20"/>
      <w:szCs w:val="20"/>
    </w:rPr>
  </w:style>
  <w:style w:type="character" w:customStyle="1" w:styleId="Sprotnaopomba-besediloZnak1">
    <w:name w:val="Sprotna opomba - besedilo Znak1"/>
    <w:aliases w:val="Sprotna opomba - besedilo Znak Znak"/>
    <w:link w:val="Sprotnaopomba-besedilo"/>
    <w:rsid w:val="004675CF"/>
    <w:rPr>
      <w:rFonts w:ascii="Arial" w:hAnsi="Arial"/>
      <w:lang w:val="sl-SI" w:eastAsia="sl-SI" w:bidi="ar-SA"/>
    </w:rPr>
  </w:style>
  <w:style w:type="character" w:styleId="Sprotnaopomba-sklic">
    <w:name w:val="footnote reference"/>
    <w:semiHidden/>
    <w:rsid w:val="0055030E"/>
    <w:rPr>
      <w:vertAlign w:val="superscript"/>
    </w:rPr>
  </w:style>
  <w:style w:type="table" w:styleId="Tabelamrea">
    <w:name w:val="Table Grid"/>
    <w:basedOn w:val="Navadnatabela"/>
    <w:rsid w:val="00692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semiHidden/>
    <w:rsid w:val="00C67D46"/>
    <w:pPr>
      <w:overflowPunct w:val="0"/>
      <w:autoSpaceDE w:val="0"/>
      <w:autoSpaceDN w:val="0"/>
      <w:adjustRightInd w:val="0"/>
      <w:jc w:val="center"/>
    </w:pPr>
    <w:rPr>
      <w:b/>
      <w:bCs/>
      <w:szCs w:val="20"/>
    </w:rPr>
  </w:style>
  <w:style w:type="paragraph" w:styleId="Kazalovsebine4">
    <w:name w:val="toc 4"/>
    <w:basedOn w:val="Navaden"/>
    <w:next w:val="Navaden"/>
    <w:autoRedefine/>
    <w:semiHidden/>
    <w:rsid w:val="004618D4"/>
    <w:pPr>
      <w:tabs>
        <w:tab w:val="left" w:pos="1680"/>
        <w:tab w:val="right" w:leader="dot" w:pos="8987"/>
      </w:tabs>
      <w:ind w:left="1653" w:hanging="933"/>
    </w:pPr>
  </w:style>
  <w:style w:type="character" w:styleId="tevilkastrani">
    <w:name w:val="page number"/>
    <w:basedOn w:val="Privzetapisavaodstavka"/>
    <w:rsid w:val="00323F1D"/>
  </w:style>
  <w:style w:type="paragraph" w:styleId="Kazalovsebine5">
    <w:name w:val="toc 5"/>
    <w:basedOn w:val="Navaden"/>
    <w:next w:val="Navaden"/>
    <w:autoRedefine/>
    <w:semiHidden/>
    <w:rsid w:val="007905AF"/>
    <w:pPr>
      <w:ind w:left="880"/>
    </w:pPr>
  </w:style>
  <w:style w:type="paragraph" w:customStyle="1" w:styleId="Tabela">
    <w:name w:val="Tabela"/>
    <w:basedOn w:val="Telobesedila"/>
    <w:rsid w:val="00C644F0"/>
    <w:pPr>
      <w:spacing w:before="60" w:after="60"/>
      <w:textAlignment w:val="baseline"/>
    </w:pPr>
    <w:rPr>
      <w:b w:val="0"/>
      <w:bCs w:val="0"/>
      <w:sz w:val="16"/>
      <w:lang w:eastAsia="en-US"/>
    </w:rPr>
  </w:style>
  <w:style w:type="paragraph" w:customStyle="1" w:styleId="NAPIS">
    <w:name w:val="NAPIS"/>
    <w:basedOn w:val="Napis0"/>
    <w:rsid w:val="00C644F0"/>
    <w:pPr>
      <w:keepNext/>
      <w:spacing w:before="120"/>
      <w:jc w:val="center"/>
    </w:pPr>
    <w:rPr>
      <w:lang w:eastAsia="en-US"/>
    </w:rPr>
  </w:style>
  <w:style w:type="paragraph" w:styleId="Napis0">
    <w:name w:val="caption"/>
    <w:basedOn w:val="Navaden"/>
    <w:next w:val="Navaden"/>
    <w:qFormat/>
    <w:rsid w:val="00C644F0"/>
    <w:rPr>
      <w:b/>
      <w:bCs/>
      <w:sz w:val="20"/>
      <w:szCs w:val="20"/>
    </w:rPr>
  </w:style>
  <w:style w:type="paragraph" w:customStyle="1" w:styleId="Tabela-center">
    <w:name w:val="Tabela-center"/>
    <w:basedOn w:val="Telobesedila"/>
    <w:rsid w:val="008E0D74"/>
    <w:rPr>
      <w:b w:val="0"/>
      <w:bCs w:val="0"/>
      <w:szCs w:val="28"/>
    </w:rPr>
  </w:style>
  <w:style w:type="paragraph" w:customStyle="1" w:styleId="Tabela-Nomal">
    <w:name w:val="Tabela-Nomal"/>
    <w:basedOn w:val="Navaden"/>
    <w:rsid w:val="008E0D74"/>
    <w:pPr>
      <w:jc w:val="left"/>
    </w:pPr>
  </w:style>
  <w:style w:type="paragraph" w:customStyle="1" w:styleId="Tabela-Heading">
    <w:name w:val="Tabela-Heading"/>
    <w:basedOn w:val="Navaden"/>
    <w:rsid w:val="004E4C7A"/>
    <w:rPr>
      <w:b/>
    </w:rPr>
  </w:style>
  <w:style w:type="paragraph" w:customStyle="1" w:styleId="Naslovdoc">
    <w:name w:val="Naslov_doc"/>
    <w:basedOn w:val="Navaden"/>
    <w:rsid w:val="00CF5B0E"/>
    <w:pPr>
      <w:jc w:val="center"/>
    </w:pPr>
    <w:rPr>
      <w:rFonts w:cs="Arial"/>
      <w:b/>
      <w:sz w:val="40"/>
      <w:szCs w:val="22"/>
    </w:rPr>
  </w:style>
  <w:style w:type="character" w:styleId="SledenaHiperpovezava">
    <w:name w:val="FollowedHyperlink"/>
    <w:rsid w:val="00281539"/>
    <w:rPr>
      <w:color w:val="000080"/>
      <w:u w:val="single"/>
    </w:rPr>
  </w:style>
  <w:style w:type="paragraph" w:customStyle="1" w:styleId="Naslovvtabeli">
    <w:name w:val="Naslov v tabeli"/>
    <w:basedOn w:val="Navaden"/>
    <w:rsid w:val="004675CF"/>
    <w:pPr>
      <w:keepNext/>
      <w:keepLines/>
      <w:overflowPunct w:val="0"/>
      <w:autoSpaceDE w:val="0"/>
      <w:autoSpaceDN w:val="0"/>
      <w:adjustRightInd w:val="0"/>
      <w:spacing w:before="60" w:after="60" w:line="300" w:lineRule="auto"/>
      <w:jc w:val="center"/>
      <w:textAlignment w:val="baseline"/>
    </w:pPr>
    <w:rPr>
      <w:b/>
      <w:sz w:val="16"/>
      <w:szCs w:val="20"/>
    </w:rPr>
  </w:style>
  <w:style w:type="paragraph" w:customStyle="1" w:styleId="StyleLeft19cmBefore3pt">
    <w:name w:val="Style Left:  19 cm Before:  3 pt"/>
    <w:basedOn w:val="Navaden"/>
    <w:link w:val="StyleLeft19cmBefore3ptChar"/>
    <w:semiHidden/>
    <w:rsid w:val="004675CF"/>
    <w:pPr>
      <w:widowControl w:val="0"/>
      <w:overflowPunct w:val="0"/>
      <w:autoSpaceDE w:val="0"/>
      <w:autoSpaceDN w:val="0"/>
      <w:adjustRightInd w:val="0"/>
      <w:ind w:left="1077"/>
      <w:textAlignment w:val="baseline"/>
    </w:pPr>
    <w:rPr>
      <w:rFonts w:ascii="Times New Roman" w:hAnsi="Times New Roman"/>
      <w:sz w:val="20"/>
      <w:szCs w:val="20"/>
    </w:rPr>
  </w:style>
  <w:style w:type="character" w:customStyle="1" w:styleId="StyleLeft19cmBefore3ptChar">
    <w:name w:val="Style Left:  19 cm Before:  3 pt Char"/>
    <w:link w:val="StyleLeft19cmBefore3pt"/>
    <w:rsid w:val="004675CF"/>
    <w:rPr>
      <w:lang w:val="sl-SI" w:eastAsia="sl-SI" w:bidi="ar-SA"/>
    </w:rPr>
  </w:style>
  <w:style w:type="paragraph" w:customStyle="1" w:styleId="v10z">
    <w:name w:val="v10z"/>
    <w:basedOn w:val="Navaden"/>
    <w:semiHidden/>
    <w:rsid w:val="004675CF"/>
    <w:pPr>
      <w:spacing w:before="100" w:beforeAutospacing="1" w:after="100" w:afterAutospacing="1"/>
      <w:jc w:val="left"/>
    </w:pPr>
    <w:rPr>
      <w:rFonts w:ascii="Verdana" w:hAnsi="Verdana"/>
      <w:color w:val="324544"/>
      <w:sz w:val="17"/>
      <w:szCs w:val="17"/>
    </w:rPr>
  </w:style>
  <w:style w:type="paragraph" w:styleId="Kazaloslik">
    <w:name w:val="table of figures"/>
    <w:basedOn w:val="Navaden"/>
    <w:next w:val="Navaden"/>
    <w:semiHidden/>
    <w:rsid w:val="00440898"/>
    <w:pPr>
      <w:spacing w:after="0"/>
    </w:pPr>
  </w:style>
  <w:style w:type="paragraph" w:customStyle="1" w:styleId="Seznamtiny">
    <w:name w:val="Seznam_tiny"/>
    <w:basedOn w:val="Navaden"/>
    <w:rsid w:val="00CF5B0E"/>
    <w:pPr>
      <w:spacing w:after="0"/>
    </w:pPr>
    <w:rPr>
      <w:sz w:val="16"/>
      <w:szCs w:val="20"/>
    </w:rPr>
  </w:style>
  <w:style w:type="paragraph" w:customStyle="1" w:styleId="Naslovseznama">
    <w:name w:val="Naslov_seznama"/>
    <w:basedOn w:val="Navaden"/>
    <w:rsid w:val="005A065E"/>
    <w:pPr>
      <w:keepNext/>
      <w:spacing w:before="120"/>
    </w:pPr>
    <w:rPr>
      <w:rFonts w:cs="Arial"/>
      <w:b/>
      <w:szCs w:val="22"/>
    </w:rPr>
  </w:style>
  <w:style w:type="paragraph" w:customStyle="1" w:styleId="SlogNapisNasredini">
    <w:name w:val="Slog Napis + Na sredini"/>
    <w:basedOn w:val="Napis0"/>
    <w:rsid w:val="009D1E47"/>
    <w:pPr>
      <w:spacing w:before="120"/>
      <w:jc w:val="center"/>
    </w:pPr>
  </w:style>
  <w:style w:type="paragraph" w:customStyle="1" w:styleId="Legenda">
    <w:name w:val="Legenda"/>
    <w:basedOn w:val="Navaden"/>
    <w:rsid w:val="009D1E47"/>
    <w:pPr>
      <w:spacing w:before="120"/>
    </w:pPr>
    <w:rPr>
      <w:rFonts w:cs="Arial"/>
      <w:sz w:val="18"/>
      <w:szCs w:val="18"/>
    </w:rPr>
  </w:style>
  <w:style w:type="paragraph" w:customStyle="1" w:styleId="Podnasl">
    <w:name w:val="Podnasl"/>
    <w:basedOn w:val="Navaden"/>
    <w:rsid w:val="0005432A"/>
    <w:rPr>
      <w:b/>
      <w:sz w:val="32"/>
      <w:szCs w:val="32"/>
    </w:rPr>
  </w:style>
  <w:style w:type="paragraph" w:styleId="Podnaslov">
    <w:name w:val="Subtitle"/>
    <w:basedOn w:val="Navaden"/>
    <w:qFormat/>
    <w:rsid w:val="005A065E"/>
    <w:pPr>
      <w:spacing w:after="60"/>
      <w:jc w:val="left"/>
      <w:outlineLvl w:val="1"/>
    </w:pPr>
    <w:rPr>
      <w:rFonts w:cs="Arial"/>
      <w:b/>
      <w:szCs w:val="24"/>
      <w:u w:val="single"/>
    </w:rPr>
  </w:style>
  <w:style w:type="paragraph" w:customStyle="1" w:styleId="Odmik0">
    <w:name w:val="Odmik 0"/>
    <w:basedOn w:val="Navaden"/>
    <w:rsid w:val="00501AC8"/>
    <w:pPr>
      <w:numPr>
        <w:numId w:val="21"/>
      </w:numPr>
      <w:overflowPunct w:val="0"/>
      <w:autoSpaceDE w:val="0"/>
      <w:autoSpaceDN w:val="0"/>
      <w:adjustRightInd w:val="0"/>
      <w:textAlignment w:val="baseline"/>
    </w:pPr>
    <w:rPr>
      <w:sz w:val="20"/>
      <w:szCs w:val="20"/>
    </w:rPr>
  </w:style>
  <w:style w:type="paragraph" w:customStyle="1" w:styleId="Spacer">
    <w:name w:val="Spacer"/>
    <w:basedOn w:val="Navaden"/>
    <w:rsid w:val="002D7104"/>
    <w:pPr>
      <w:spacing w:after="0"/>
    </w:pPr>
  </w:style>
  <w:style w:type="paragraph" w:styleId="Brezrazmikov">
    <w:name w:val="No Spacing"/>
    <w:uiPriority w:val="1"/>
    <w:qFormat/>
    <w:rsid w:val="002E5512"/>
    <w:pPr>
      <w:jc w:val="both"/>
    </w:pPr>
    <w:rPr>
      <w:rFonts w:ascii="Arial" w:hAnsi="Arial"/>
      <w:sz w:val="22"/>
      <w:szCs w:val="28"/>
    </w:rPr>
  </w:style>
  <w:style w:type="paragraph" w:styleId="Revizija">
    <w:name w:val="Revision"/>
    <w:hidden/>
    <w:uiPriority w:val="99"/>
    <w:semiHidden/>
    <w:rsid w:val="00E27687"/>
    <w:rPr>
      <w:rFonts w:ascii="Arial" w:hAnsi="Arial"/>
      <w:sz w:val="22"/>
      <w:szCs w:val="28"/>
    </w:rPr>
  </w:style>
  <w:style w:type="paragraph" w:styleId="Odstavekseznama">
    <w:name w:val="List Paragraph"/>
    <w:basedOn w:val="Navaden"/>
    <w:uiPriority w:val="34"/>
    <w:qFormat/>
    <w:rsid w:val="00E27687"/>
    <w:pPr>
      <w:ind w:left="708"/>
    </w:pPr>
  </w:style>
  <w:style w:type="character" w:customStyle="1" w:styleId="Naslov1Znak">
    <w:name w:val="Naslov 1 Znak"/>
    <w:basedOn w:val="Privzetapisavaodstavka"/>
    <w:link w:val="Naslov1"/>
    <w:rsid w:val="00864E8F"/>
    <w:rPr>
      <w:rFonts w:ascii="Arial" w:hAnsi="Arial" w:cs="Arial"/>
      <w:b/>
      <w:bCs/>
      <w:kern w:val="32"/>
      <w:sz w:val="32"/>
      <w:szCs w:val="22"/>
    </w:rPr>
  </w:style>
  <w:style w:type="character" w:customStyle="1" w:styleId="Naslov2Znak">
    <w:name w:val="Naslov 2 Znak"/>
    <w:basedOn w:val="Privzetapisavaodstavka"/>
    <w:link w:val="Naslov2"/>
    <w:rsid w:val="009B440C"/>
    <w:rPr>
      <w:rFonts w:ascii="Arial" w:hAnsi="Arial"/>
      <w:b/>
      <w:sz w:val="28"/>
      <w:szCs w:val="28"/>
    </w:rPr>
  </w:style>
  <w:style w:type="character" w:customStyle="1" w:styleId="Naslov3Znak">
    <w:name w:val="Naslov 3 Znak"/>
    <w:basedOn w:val="Privzetapisavaodstavka"/>
    <w:link w:val="Naslov3"/>
    <w:rsid w:val="00E6403E"/>
    <w:rPr>
      <w:rFonts w:ascii="Arial" w:hAnsi="Arial" w:cs="Arial"/>
      <w:b/>
      <w:bCs/>
      <w:sz w:val="24"/>
      <w:szCs w:val="26"/>
    </w:rPr>
  </w:style>
  <w:style w:type="character" w:customStyle="1" w:styleId="Naslov4Znak">
    <w:name w:val="Naslov 4 Znak"/>
    <w:basedOn w:val="Privzetapisavaodstavka"/>
    <w:link w:val="Naslov4"/>
    <w:rsid w:val="000B2A7F"/>
    <w:rPr>
      <w:rFonts w:ascii="Arial" w:hAnsi="Arial"/>
      <w:bCs/>
      <w:sz w:val="24"/>
      <w:szCs w:val="28"/>
    </w:rPr>
  </w:style>
  <w:style w:type="character" w:customStyle="1" w:styleId="TelobesedilaZnak">
    <w:name w:val="Telo besedila Znak"/>
    <w:basedOn w:val="Privzetapisavaodstavka"/>
    <w:link w:val="Telobesedila"/>
    <w:semiHidden/>
    <w:rsid w:val="000B2A7F"/>
    <w:rPr>
      <w:rFonts w:ascii="Arial" w:hAnsi="Arial"/>
      <w:b/>
      <w:bCs/>
      <w:sz w:val="22"/>
    </w:rPr>
  </w:style>
  <w:style w:type="paragraph" w:styleId="Konnaopomba-besedilo">
    <w:name w:val="endnote text"/>
    <w:basedOn w:val="Navaden"/>
    <w:link w:val="Konnaopomba-besediloZnak"/>
    <w:semiHidden/>
    <w:unhideWhenUsed/>
    <w:rsid w:val="00B857FC"/>
    <w:pPr>
      <w:spacing w:after="0"/>
    </w:pPr>
    <w:rPr>
      <w:sz w:val="20"/>
      <w:szCs w:val="20"/>
    </w:rPr>
  </w:style>
  <w:style w:type="character" w:customStyle="1" w:styleId="Konnaopomba-besediloZnak">
    <w:name w:val="Končna opomba - besedilo Znak"/>
    <w:basedOn w:val="Privzetapisavaodstavka"/>
    <w:link w:val="Konnaopomba-besedilo"/>
    <w:semiHidden/>
    <w:rsid w:val="00B857FC"/>
    <w:rPr>
      <w:rFonts w:ascii="Arial" w:hAnsi="Arial"/>
    </w:rPr>
  </w:style>
  <w:style w:type="character" w:styleId="Konnaopomba-sklic">
    <w:name w:val="endnote reference"/>
    <w:basedOn w:val="Privzetapisavaodstavka"/>
    <w:semiHidden/>
    <w:unhideWhenUsed/>
    <w:rsid w:val="00B857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8189">
      <w:bodyDiv w:val="1"/>
      <w:marLeft w:val="0"/>
      <w:marRight w:val="0"/>
      <w:marTop w:val="0"/>
      <w:marBottom w:val="0"/>
      <w:divBdr>
        <w:top w:val="none" w:sz="0" w:space="0" w:color="auto"/>
        <w:left w:val="none" w:sz="0" w:space="0" w:color="auto"/>
        <w:bottom w:val="none" w:sz="0" w:space="0" w:color="auto"/>
        <w:right w:val="none" w:sz="0" w:space="0" w:color="auto"/>
      </w:divBdr>
    </w:div>
    <w:div w:id="38213195">
      <w:bodyDiv w:val="1"/>
      <w:marLeft w:val="0"/>
      <w:marRight w:val="0"/>
      <w:marTop w:val="0"/>
      <w:marBottom w:val="0"/>
      <w:divBdr>
        <w:top w:val="none" w:sz="0" w:space="0" w:color="auto"/>
        <w:left w:val="none" w:sz="0" w:space="0" w:color="auto"/>
        <w:bottom w:val="none" w:sz="0" w:space="0" w:color="auto"/>
        <w:right w:val="none" w:sz="0" w:space="0" w:color="auto"/>
      </w:divBdr>
    </w:div>
    <w:div w:id="96951995">
      <w:bodyDiv w:val="1"/>
      <w:marLeft w:val="0"/>
      <w:marRight w:val="0"/>
      <w:marTop w:val="0"/>
      <w:marBottom w:val="0"/>
      <w:divBdr>
        <w:top w:val="none" w:sz="0" w:space="0" w:color="auto"/>
        <w:left w:val="none" w:sz="0" w:space="0" w:color="auto"/>
        <w:bottom w:val="none" w:sz="0" w:space="0" w:color="auto"/>
        <w:right w:val="none" w:sz="0" w:space="0" w:color="auto"/>
      </w:divBdr>
    </w:div>
    <w:div w:id="126819673">
      <w:bodyDiv w:val="1"/>
      <w:marLeft w:val="0"/>
      <w:marRight w:val="0"/>
      <w:marTop w:val="0"/>
      <w:marBottom w:val="0"/>
      <w:divBdr>
        <w:top w:val="none" w:sz="0" w:space="0" w:color="auto"/>
        <w:left w:val="none" w:sz="0" w:space="0" w:color="auto"/>
        <w:bottom w:val="none" w:sz="0" w:space="0" w:color="auto"/>
        <w:right w:val="none" w:sz="0" w:space="0" w:color="auto"/>
      </w:divBdr>
    </w:div>
    <w:div w:id="363794410">
      <w:bodyDiv w:val="1"/>
      <w:marLeft w:val="0"/>
      <w:marRight w:val="0"/>
      <w:marTop w:val="0"/>
      <w:marBottom w:val="0"/>
      <w:divBdr>
        <w:top w:val="none" w:sz="0" w:space="0" w:color="auto"/>
        <w:left w:val="none" w:sz="0" w:space="0" w:color="auto"/>
        <w:bottom w:val="none" w:sz="0" w:space="0" w:color="auto"/>
        <w:right w:val="none" w:sz="0" w:space="0" w:color="auto"/>
      </w:divBdr>
    </w:div>
    <w:div w:id="553348526">
      <w:bodyDiv w:val="1"/>
      <w:marLeft w:val="0"/>
      <w:marRight w:val="0"/>
      <w:marTop w:val="0"/>
      <w:marBottom w:val="0"/>
      <w:divBdr>
        <w:top w:val="none" w:sz="0" w:space="0" w:color="auto"/>
        <w:left w:val="none" w:sz="0" w:space="0" w:color="auto"/>
        <w:bottom w:val="none" w:sz="0" w:space="0" w:color="auto"/>
        <w:right w:val="none" w:sz="0" w:space="0" w:color="auto"/>
      </w:divBdr>
    </w:div>
    <w:div w:id="774138431">
      <w:bodyDiv w:val="1"/>
      <w:marLeft w:val="0"/>
      <w:marRight w:val="0"/>
      <w:marTop w:val="0"/>
      <w:marBottom w:val="0"/>
      <w:divBdr>
        <w:top w:val="none" w:sz="0" w:space="0" w:color="auto"/>
        <w:left w:val="none" w:sz="0" w:space="0" w:color="auto"/>
        <w:bottom w:val="none" w:sz="0" w:space="0" w:color="auto"/>
        <w:right w:val="none" w:sz="0" w:space="0" w:color="auto"/>
      </w:divBdr>
    </w:div>
    <w:div w:id="1072577570">
      <w:bodyDiv w:val="1"/>
      <w:marLeft w:val="0"/>
      <w:marRight w:val="0"/>
      <w:marTop w:val="0"/>
      <w:marBottom w:val="0"/>
      <w:divBdr>
        <w:top w:val="none" w:sz="0" w:space="0" w:color="auto"/>
        <w:left w:val="none" w:sz="0" w:space="0" w:color="auto"/>
        <w:bottom w:val="none" w:sz="0" w:space="0" w:color="auto"/>
        <w:right w:val="none" w:sz="0" w:space="0" w:color="auto"/>
      </w:divBdr>
    </w:div>
    <w:div w:id="1261530570">
      <w:bodyDiv w:val="1"/>
      <w:marLeft w:val="0"/>
      <w:marRight w:val="0"/>
      <w:marTop w:val="0"/>
      <w:marBottom w:val="0"/>
      <w:divBdr>
        <w:top w:val="none" w:sz="0" w:space="0" w:color="auto"/>
        <w:left w:val="none" w:sz="0" w:space="0" w:color="auto"/>
        <w:bottom w:val="none" w:sz="0" w:space="0" w:color="auto"/>
        <w:right w:val="none" w:sz="0" w:space="0" w:color="auto"/>
      </w:divBdr>
    </w:div>
    <w:div w:id="1459834825">
      <w:bodyDiv w:val="1"/>
      <w:marLeft w:val="0"/>
      <w:marRight w:val="0"/>
      <w:marTop w:val="0"/>
      <w:marBottom w:val="0"/>
      <w:divBdr>
        <w:top w:val="none" w:sz="0" w:space="0" w:color="auto"/>
        <w:left w:val="none" w:sz="0" w:space="0" w:color="auto"/>
        <w:bottom w:val="none" w:sz="0" w:space="0" w:color="auto"/>
        <w:right w:val="none" w:sz="0" w:space="0" w:color="auto"/>
      </w:divBdr>
    </w:div>
    <w:div w:id="1596592844">
      <w:bodyDiv w:val="1"/>
      <w:marLeft w:val="0"/>
      <w:marRight w:val="0"/>
      <w:marTop w:val="0"/>
      <w:marBottom w:val="0"/>
      <w:divBdr>
        <w:top w:val="none" w:sz="0" w:space="0" w:color="auto"/>
        <w:left w:val="none" w:sz="0" w:space="0" w:color="auto"/>
        <w:bottom w:val="none" w:sz="0" w:space="0" w:color="auto"/>
        <w:right w:val="none" w:sz="0" w:space="0" w:color="auto"/>
      </w:divBdr>
    </w:div>
    <w:div w:id="1629894800">
      <w:bodyDiv w:val="1"/>
      <w:marLeft w:val="0"/>
      <w:marRight w:val="0"/>
      <w:marTop w:val="0"/>
      <w:marBottom w:val="0"/>
      <w:divBdr>
        <w:top w:val="none" w:sz="0" w:space="0" w:color="auto"/>
        <w:left w:val="none" w:sz="0" w:space="0" w:color="auto"/>
        <w:bottom w:val="none" w:sz="0" w:space="0" w:color="auto"/>
        <w:right w:val="none" w:sz="0" w:space="0" w:color="auto"/>
      </w:divBdr>
    </w:div>
    <w:div w:id="1708487078">
      <w:bodyDiv w:val="1"/>
      <w:marLeft w:val="0"/>
      <w:marRight w:val="0"/>
      <w:marTop w:val="0"/>
      <w:marBottom w:val="0"/>
      <w:divBdr>
        <w:top w:val="none" w:sz="0" w:space="0" w:color="auto"/>
        <w:left w:val="none" w:sz="0" w:space="0" w:color="auto"/>
        <w:bottom w:val="none" w:sz="0" w:space="0" w:color="auto"/>
        <w:right w:val="none" w:sz="0" w:space="0" w:color="auto"/>
      </w:divBdr>
    </w:div>
    <w:div w:id="1736663030">
      <w:bodyDiv w:val="1"/>
      <w:marLeft w:val="0"/>
      <w:marRight w:val="0"/>
      <w:marTop w:val="0"/>
      <w:marBottom w:val="0"/>
      <w:divBdr>
        <w:top w:val="none" w:sz="0" w:space="0" w:color="auto"/>
        <w:left w:val="none" w:sz="0" w:space="0" w:color="auto"/>
        <w:bottom w:val="none" w:sz="0" w:space="0" w:color="auto"/>
        <w:right w:val="none" w:sz="0" w:space="0" w:color="auto"/>
      </w:divBdr>
    </w:div>
    <w:div w:id="1872186808">
      <w:bodyDiv w:val="1"/>
      <w:marLeft w:val="0"/>
      <w:marRight w:val="0"/>
      <w:marTop w:val="0"/>
      <w:marBottom w:val="0"/>
      <w:divBdr>
        <w:top w:val="none" w:sz="0" w:space="0" w:color="auto"/>
        <w:left w:val="none" w:sz="0" w:space="0" w:color="auto"/>
        <w:bottom w:val="none" w:sz="0" w:space="0" w:color="auto"/>
        <w:right w:val="none" w:sz="0" w:space="0" w:color="auto"/>
      </w:divBdr>
    </w:div>
    <w:div w:id="1923828103">
      <w:bodyDiv w:val="1"/>
      <w:marLeft w:val="0"/>
      <w:marRight w:val="0"/>
      <w:marTop w:val="0"/>
      <w:marBottom w:val="0"/>
      <w:divBdr>
        <w:top w:val="none" w:sz="0" w:space="0" w:color="auto"/>
        <w:left w:val="none" w:sz="0" w:space="0" w:color="auto"/>
        <w:bottom w:val="none" w:sz="0" w:space="0" w:color="auto"/>
        <w:right w:val="none" w:sz="0" w:space="0" w:color="auto"/>
      </w:divBdr>
    </w:div>
    <w:div w:id="2039697429">
      <w:bodyDiv w:val="1"/>
      <w:marLeft w:val="0"/>
      <w:marRight w:val="0"/>
      <w:marTop w:val="0"/>
      <w:marBottom w:val="0"/>
      <w:divBdr>
        <w:top w:val="none" w:sz="0" w:space="0" w:color="auto"/>
        <w:left w:val="none" w:sz="0" w:space="0" w:color="auto"/>
        <w:bottom w:val="none" w:sz="0" w:space="0" w:color="auto"/>
        <w:right w:val="none" w:sz="0" w:space="0" w:color="auto"/>
      </w:divBdr>
    </w:div>
    <w:div w:id="209604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ED9A7-AEBC-430C-9ACB-FDC3CEA6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5747</Words>
  <Characters>39339</Characters>
  <Application>Microsoft Office Word</Application>
  <DocSecurity>0</DocSecurity>
  <Lines>327</Lines>
  <Paragraphs>89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I</vt:lpstr>
      <vt:lpstr>I</vt:lpstr>
    </vt:vector>
  </TitlesOfParts>
  <Company>MJU</Company>
  <LinksUpToDate>false</LinksUpToDate>
  <CharactersWithSpaces>44997</CharactersWithSpaces>
  <SharedDoc>false</SharedDoc>
  <HLinks>
    <vt:vector size="282" baseType="variant">
      <vt:variant>
        <vt:i4>1966129</vt:i4>
      </vt:variant>
      <vt:variant>
        <vt:i4>278</vt:i4>
      </vt:variant>
      <vt:variant>
        <vt:i4>0</vt:i4>
      </vt:variant>
      <vt:variant>
        <vt:i4>5</vt:i4>
      </vt:variant>
      <vt:variant>
        <vt:lpwstr/>
      </vt:variant>
      <vt:variant>
        <vt:lpwstr>_Toc445976725</vt:lpwstr>
      </vt:variant>
      <vt:variant>
        <vt:i4>1966129</vt:i4>
      </vt:variant>
      <vt:variant>
        <vt:i4>272</vt:i4>
      </vt:variant>
      <vt:variant>
        <vt:i4>0</vt:i4>
      </vt:variant>
      <vt:variant>
        <vt:i4>5</vt:i4>
      </vt:variant>
      <vt:variant>
        <vt:lpwstr/>
      </vt:variant>
      <vt:variant>
        <vt:lpwstr>_Toc445976724</vt:lpwstr>
      </vt:variant>
      <vt:variant>
        <vt:i4>1966129</vt:i4>
      </vt:variant>
      <vt:variant>
        <vt:i4>266</vt:i4>
      </vt:variant>
      <vt:variant>
        <vt:i4>0</vt:i4>
      </vt:variant>
      <vt:variant>
        <vt:i4>5</vt:i4>
      </vt:variant>
      <vt:variant>
        <vt:lpwstr/>
      </vt:variant>
      <vt:variant>
        <vt:lpwstr>_Toc445976723</vt:lpwstr>
      </vt:variant>
      <vt:variant>
        <vt:i4>1966129</vt:i4>
      </vt:variant>
      <vt:variant>
        <vt:i4>260</vt:i4>
      </vt:variant>
      <vt:variant>
        <vt:i4>0</vt:i4>
      </vt:variant>
      <vt:variant>
        <vt:i4>5</vt:i4>
      </vt:variant>
      <vt:variant>
        <vt:lpwstr/>
      </vt:variant>
      <vt:variant>
        <vt:lpwstr>_Toc445976722</vt:lpwstr>
      </vt:variant>
      <vt:variant>
        <vt:i4>1966129</vt:i4>
      </vt:variant>
      <vt:variant>
        <vt:i4>254</vt:i4>
      </vt:variant>
      <vt:variant>
        <vt:i4>0</vt:i4>
      </vt:variant>
      <vt:variant>
        <vt:i4>5</vt:i4>
      </vt:variant>
      <vt:variant>
        <vt:lpwstr/>
      </vt:variant>
      <vt:variant>
        <vt:lpwstr>_Toc445976721</vt:lpwstr>
      </vt:variant>
      <vt:variant>
        <vt:i4>1966129</vt:i4>
      </vt:variant>
      <vt:variant>
        <vt:i4>248</vt:i4>
      </vt:variant>
      <vt:variant>
        <vt:i4>0</vt:i4>
      </vt:variant>
      <vt:variant>
        <vt:i4>5</vt:i4>
      </vt:variant>
      <vt:variant>
        <vt:lpwstr/>
      </vt:variant>
      <vt:variant>
        <vt:lpwstr>_Toc445976720</vt:lpwstr>
      </vt:variant>
      <vt:variant>
        <vt:i4>1900593</vt:i4>
      </vt:variant>
      <vt:variant>
        <vt:i4>242</vt:i4>
      </vt:variant>
      <vt:variant>
        <vt:i4>0</vt:i4>
      </vt:variant>
      <vt:variant>
        <vt:i4>5</vt:i4>
      </vt:variant>
      <vt:variant>
        <vt:lpwstr/>
      </vt:variant>
      <vt:variant>
        <vt:lpwstr>_Toc445976719</vt:lpwstr>
      </vt:variant>
      <vt:variant>
        <vt:i4>1900593</vt:i4>
      </vt:variant>
      <vt:variant>
        <vt:i4>236</vt:i4>
      </vt:variant>
      <vt:variant>
        <vt:i4>0</vt:i4>
      </vt:variant>
      <vt:variant>
        <vt:i4>5</vt:i4>
      </vt:variant>
      <vt:variant>
        <vt:lpwstr/>
      </vt:variant>
      <vt:variant>
        <vt:lpwstr>_Toc445976718</vt:lpwstr>
      </vt:variant>
      <vt:variant>
        <vt:i4>1900593</vt:i4>
      </vt:variant>
      <vt:variant>
        <vt:i4>230</vt:i4>
      </vt:variant>
      <vt:variant>
        <vt:i4>0</vt:i4>
      </vt:variant>
      <vt:variant>
        <vt:i4>5</vt:i4>
      </vt:variant>
      <vt:variant>
        <vt:lpwstr/>
      </vt:variant>
      <vt:variant>
        <vt:lpwstr>_Toc445976717</vt:lpwstr>
      </vt:variant>
      <vt:variant>
        <vt:i4>1900593</vt:i4>
      </vt:variant>
      <vt:variant>
        <vt:i4>224</vt:i4>
      </vt:variant>
      <vt:variant>
        <vt:i4>0</vt:i4>
      </vt:variant>
      <vt:variant>
        <vt:i4>5</vt:i4>
      </vt:variant>
      <vt:variant>
        <vt:lpwstr/>
      </vt:variant>
      <vt:variant>
        <vt:lpwstr>_Toc445976716</vt:lpwstr>
      </vt:variant>
      <vt:variant>
        <vt:i4>1900593</vt:i4>
      </vt:variant>
      <vt:variant>
        <vt:i4>218</vt:i4>
      </vt:variant>
      <vt:variant>
        <vt:i4>0</vt:i4>
      </vt:variant>
      <vt:variant>
        <vt:i4>5</vt:i4>
      </vt:variant>
      <vt:variant>
        <vt:lpwstr/>
      </vt:variant>
      <vt:variant>
        <vt:lpwstr>_Toc445976715</vt:lpwstr>
      </vt:variant>
      <vt:variant>
        <vt:i4>1900593</vt:i4>
      </vt:variant>
      <vt:variant>
        <vt:i4>212</vt:i4>
      </vt:variant>
      <vt:variant>
        <vt:i4>0</vt:i4>
      </vt:variant>
      <vt:variant>
        <vt:i4>5</vt:i4>
      </vt:variant>
      <vt:variant>
        <vt:lpwstr/>
      </vt:variant>
      <vt:variant>
        <vt:lpwstr>_Toc445976714</vt:lpwstr>
      </vt:variant>
      <vt:variant>
        <vt:i4>1900593</vt:i4>
      </vt:variant>
      <vt:variant>
        <vt:i4>206</vt:i4>
      </vt:variant>
      <vt:variant>
        <vt:i4>0</vt:i4>
      </vt:variant>
      <vt:variant>
        <vt:i4>5</vt:i4>
      </vt:variant>
      <vt:variant>
        <vt:lpwstr/>
      </vt:variant>
      <vt:variant>
        <vt:lpwstr>_Toc445976713</vt:lpwstr>
      </vt:variant>
      <vt:variant>
        <vt:i4>1900593</vt:i4>
      </vt:variant>
      <vt:variant>
        <vt:i4>200</vt:i4>
      </vt:variant>
      <vt:variant>
        <vt:i4>0</vt:i4>
      </vt:variant>
      <vt:variant>
        <vt:i4>5</vt:i4>
      </vt:variant>
      <vt:variant>
        <vt:lpwstr/>
      </vt:variant>
      <vt:variant>
        <vt:lpwstr>_Toc445976712</vt:lpwstr>
      </vt:variant>
      <vt:variant>
        <vt:i4>1900593</vt:i4>
      </vt:variant>
      <vt:variant>
        <vt:i4>194</vt:i4>
      </vt:variant>
      <vt:variant>
        <vt:i4>0</vt:i4>
      </vt:variant>
      <vt:variant>
        <vt:i4>5</vt:i4>
      </vt:variant>
      <vt:variant>
        <vt:lpwstr/>
      </vt:variant>
      <vt:variant>
        <vt:lpwstr>_Toc445976711</vt:lpwstr>
      </vt:variant>
      <vt:variant>
        <vt:i4>1900593</vt:i4>
      </vt:variant>
      <vt:variant>
        <vt:i4>188</vt:i4>
      </vt:variant>
      <vt:variant>
        <vt:i4>0</vt:i4>
      </vt:variant>
      <vt:variant>
        <vt:i4>5</vt:i4>
      </vt:variant>
      <vt:variant>
        <vt:lpwstr/>
      </vt:variant>
      <vt:variant>
        <vt:lpwstr>_Toc445976710</vt:lpwstr>
      </vt:variant>
      <vt:variant>
        <vt:i4>1835057</vt:i4>
      </vt:variant>
      <vt:variant>
        <vt:i4>182</vt:i4>
      </vt:variant>
      <vt:variant>
        <vt:i4>0</vt:i4>
      </vt:variant>
      <vt:variant>
        <vt:i4>5</vt:i4>
      </vt:variant>
      <vt:variant>
        <vt:lpwstr/>
      </vt:variant>
      <vt:variant>
        <vt:lpwstr>_Toc445976709</vt:lpwstr>
      </vt:variant>
      <vt:variant>
        <vt:i4>1835057</vt:i4>
      </vt:variant>
      <vt:variant>
        <vt:i4>176</vt:i4>
      </vt:variant>
      <vt:variant>
        <vt:i4>0</vt:i4>
      </vt:variant>
      <vt:variant>
        <vt:i4>5</vt:i4>
      </vt:variant>
      <vt:variant>
        <vt:lpwstr/>
      </vt:variant>
      <vt:variant>
        <vt:lpwstr>_Toc445976708</vt:lpwstr>
      </vt:variant>
      <vt:variant>
        <vt:i4>1835057</vt:i4>
      </vt:variant>
      <vt:variant>
        <vt:i4>170</vt:i4>
      </vt:variant>
      <vt:variant>
        <vt:i4>0</vt:i4>
      </vt:variant>
      <vt:variant>
        <vt:i4>5</vt:i4>
      </vt:variant>
      <vt:variant>
        <vt:lpwstr/>
      </vt:variant>
      <vt:variant>
        <vt:lpwstr>_Toc445976707</vt:lpwstr>
      </vt:variant>
      <vt:variant>
        <vt:i4>1835057</vt:i4>
      </vt:variant>
      <vt:variant>
        <vt:i4>164</vt:i4>
      </vt:variant>
      <vt:variant>
        <vt:i4>0</vt:i4>
      </vt:variant>
      <vt:variant>
        <vt:i4>5</vt:i4>
      </vt:variant>
      <vt:variant>
        <vt:lpwstr/>
      </vt:variant>
      <vt:variant>
        <vt:lpwstr>_Toc445976706</vt:lpwstr>
      </vt:variant>
      <vt:variant>
        <vt:i4>1835057</vt:i4>
      </vt:variant>
      <vt:variant>
        <vt:i4>158</vt:i4>
      </vt:variant>
      <vt:variant>
        <vt:i4>0</vt:i4>
      </vt:variant>
      <vt:variant>
        <vt:i4>5</vt:i4>
      </vt:variant>
      <vt:variant>
        <vt:lpwstr/>
      </vt:variant>
      <vt:variant>
        <vt:lpwstr>_Toc445976705</vt:lpwstr>
      </vt:variant>
      <vt:variant>
        <vt:i4>1835057</vt:i4>
      </vt:variant>
      <vt:variant>
        <vt:i4>152</vt:i4>
      </vt:variant>
      <vt:variant>
        <vt:i4>0</vt:i4>
      </vt:variant>
      <vt:variant>
        <vt:i4>5</vt:i4>
      </vt:variant>
      <vt:variant>
        <vt:lpwstr/>
      </vt:variant>
      <vt:variant>
        <vt:lpwstr>_Toc445976704</vt:lpwstr>
      </vt:variant>
      <vt:variant>
        <vt:i4>1835057</vt:i4>
      </vt:variant>
      <vt:variant>
        <vt:i4>146</vt:i4>
      </vt:variant>
      <vt:variant>
        <vt:i4>0</vt:i4>
      </vt:variant>
      <vt:variant>
        <vt:i4>5</vt:i4>
      </vt:variant>
      <vt:variant>
        <vt:lpwstr/>
      </vt:variant>
      <vt:variant>
        <vt:lpwstr>_Toc445976703</vt:lpwstr>
      </vt:variant>
      <vt:variant>
        <vt:i4>1835057</vt:i4>
      </vt:variant>
      <vt:variant>
        <vt:i4>140</vt:i4>
      </vt:variant>
      <vt:variant>
        <vt:i4>0</vt:i4>
      </vt:variant>
      <vt:variant>
        <vt:i4>5</vt:i4>
      </vt:variant>
      <vt:variant>
        <vt:lpwstr/>
      </vt:variant>
      <vt:variant>
        <vt:lpwstr>_Toc445976702</vt:lpwstr>
      </vt:variant>
      <vt:variant>
        <vt:i4>1835057</vt:i4>
      </vt:variant>
      <vt:variant>
        <vt:i4>134</vt:i4>
      </vt:variant>
      <vt:variant>
        <vt:i4>0</vt:i4>
      </vt:variant>
      <vt:variant>
        <vt:i4>5</vt:i4>
      </vt:variant>
      <vt:variant>
        <vt:lpwstr/>
      </vt:variant>
      <vt:variant>
        <vt:lpwstr>_Toc445976701</vt:lpwstr>
      </vt:variant>
      <vt:variant>
        <vt:i4>1835057</vt:i4>
      </vt:variant>
      <vt:variant>
        <vt:i4>128</vt:i4>
      </vt:variant>
      <vt:variant>
        <vt:i4>0</vt:i4>
      </vt:variant>
      <vt:variant>
        <vt:i4>5</vt:i4>
      </vt:variant>
      <vt:variant>
        <vt:lpwstr/>
      </vt:variant>
      <vt:variant>
        <vt:lpwstr>_Toc445976700</vt:lpwstr>
      </vt:variant>
      <vt:variant>
        <vt:i4>1376304</vt:i4>
      </vt:variant>
      <vt:variant>
        <vt:i4>122</vt:i4>
      </vt:variant>
      <vt:variant>
        <vt:i4>0</vt:i4>
      </vt:variant>
      <vt:variant>
        <vt:i4>5</vt:i4>
      </vt:variant>
      <vt:variant>
        <vt:lpwstr/>
      </vt:variant>
      <vt:variant>
        <vt:lpwstr>_Toc445976699</vt:lpwstr>
      </vt:variant>
      <vt:variant>
        <vt:i4>1376304</vt:i4>
      </vt:variant>
      <vt:variant>
        <vt:i4>116</vt:i4>
      </vt:variant>
      <vt:variant>
        <vt:i4>0</vt:i4>
      </vt:variant>
      <vt:variant>
        <vt:i4>5</vt:i4>
      </vt:variant>
      <vt:variant>
        <vt:lpwstr/>
      </vt:variant>
      <vt:variant>
        <vt:lpwstr>_Toc445976698</vt:lpwstr>
      </vt:variant>
      <vt:variant>
        <vt:i4>1376304</vt:i4>
      </vt:variant>
      <vt:variant>
        <vt:i4>110</vt:i4>
      </vt:variant>
      <vt:variant>
        <vt:i4>0</vt:i4>
      </vt:variant>
      <vt:variant>
        <vt:i4>5</vt:i4>
      </vt:variant>
      <vt:variant>
        <vt:lpwstr/>
      </vt:variant>
      <vt:variant>
        <vt:lpwstr>_Toc445976697</vt:lpwstr>
      </vt:variant>
      <vt:variant>
        <vt:i4>1376304</vt:i4>
      </vt:variant>
      <vt:variant>
        <vt:i4>104</vt:i4>
      </vt:variant>
      <vt:variant>
        <vt:i4>0</vt:i4>
      </vt:variant>
      <vt:variant>
        <vt:i4>5</vt:i4>
      </vt:variant>
      <vt:variant>
        <vt:lpwstr/>
      </vt:variant>
      <vt:variant>
        <vt:lpwstr>_Toc445976696</vt:lpwstr>
      </vt:variant>
      <vt:variant>
        <vt:i4>1376304</vt:i4>
      </vt:variant>
      <vt:variant>
        <vt:i4>98</vt:i4>
      </vt:variant>
      <vt:variant>
        <vt:i4>0</vt:i4>
      </vt:variant>
      <vt:variant>
        <vt:i4>5</vt:i4>
      </vt:variant>
      <vt:variant>
        <vt:lpwstr/>
      </vt:variant>
      <vt:variant>
        <vt:lpwstr>_Toc445976695</vt:lpwstr>
      </vt:variant>
      <vt:variant>
        <vt:i4>1376304</vt:i4>
      </vt:variant>
      <vt:variant>
        <vt:i4>92</vt:i4>
      </vt:variant>
      <vt:variant>
        <vt:i4>0</vt:i4>
      </vt:variant>
      <vt:variant>
        <vt:i4>5</vt:i4>
      </vt:variant>
      <vt:variant>
        <vt:lpwstr/>
      </vt:variant>
      <vt:variant>
        <vt:lpwstr>_Toc445976694</vt:lpwstr>
      </vt:variant>
      <vt:variant>
        <vt:i4>1376304</vt:i4>
      </vt:variant>
      <vt:variant>
        <vt:i4>86</vt:i4>
      </vt:variant>
      <vt:variant>
        <vt:i4>0</vt:i4>
      </vt:variant>
      <vt:variant>
        <vt:i4>5</vt:i4>
      </vt:variant>
      <vt:variant>
        <vt:lpwstr/>
      </vt:variant>
      <vt:variant>
        <vt:lpwstr>_Toc445976693</vt:lpwstr>
      </vt:variant>
      <vt:variant>
        <vt:i4>1376304</vt:i4>
      </vt:variant>
      <vt:variant>
        <vt:i4>80</vt:i4>
      </vt:variant>
      <vt:variant>
        <vt:i4>0</vt:i4>
      </vt:variant>
      <vt:variant>
        <vt:i4>5</vt:i4>
      </vt:variant>
      <vt:variant>
        <vt:lpwstr/>
      </vt:variant>
      <vt:variant>
        <vt:lpwstr>_Toc445976692</vt:lpwstr>
      </vt:variant>
      <vt:variant>
        <vt:i4>1376304</vt:i4>
      </vt:variant>
      <vt:variant>
        <vt:i4>74</vt:i4>
      </vt:variant>
      <vt:variant>
        <vt:i4>0</vt:i4>
      </vt:variant>
      <vt:variant>
        <vt:i4>5</vt:i4>
      </vt:variant>
      <vt:variant>
        <vt:lpwstr/>
      </vt:variant>
      <vt:variant>
        <vt:lpwstr>_Toc445976691</vt:lpwstr>
      </vt:variant>
      <vt:variant>
        <vt:i4>1376304</vt:i4>
      </vt:variant>
      <vt:variant>
        <vt:i4>68</vt:i4>
      </vt:variant>
      <vt:variant>
        <vt:i4>0</vt:i4>
      </vt:variant>
      <vt:variant>
        <vt:i4>5</vt:i4>
      </vt:variant>
      <vt:variant>
        <vt:lpwstr/>
      </vt:variant>
      <vt:variant>
        <vt:lpwstr>_Toc445976690</vt:lpwstr>
      </vt:variant>
      <vt:variant>
        <vt:i4>1310768</vt:i4>
      </vt:variant>
      <vt:variant>
        <vt:i4>62</vt:i4>
      </vt:variant>
      <vt:variant>
        <vt:i4>0</vt:i4>
      </vt:variant>
      <vt:variant>
        <vt:i4>5</vt:i4>
      </vt:variant>
      <vt:variant>
        <vt:lpwstr/>
      </vt:variant>
      <vt:variant>
        <vt:lpwstr>_Toc445976689</vt:lpwstr>
      </vt:variant>
      <vt:variant>
        <vt:i4>1310768</vt:i4>
      </vt:variant>
      <vt:variant>
        <vt:i4>56</vt:i4>
      </vt:variant>
      <vt:variant>
        <vt:i4>0</vt:i4>
      </vt:variant>
      <vt:variant>
        <vt:i4>5</vt:i4>
      </vt:variant>
      <vt:variant>
        <vt:lpwstr/>
      </vt:variant>
      <vt:variant>
        <vt:lpwstr>_Toc445976688</vt:lpwstr>
      </vt:variant>
      <vt:variant>
        <vt:i4>1310768</vt:i4>
      </vt:variant>
      <vt:variant>
        <vt:i4>50</vt:i4>
      </vt:variant>
      <vt:variant>
        <vt:i4>0</vt:i4>
      </vt:variant>
      <vt:variant>
        <vt:i4>5</vt:i4>
      </vt:variant>
      <vt:variant>
        <vt:lpwstr/>
      </vt:variant>
      <vt:variant>
        <vt:lpwstr>_Toc445976687</vt:lpwstr>
      </vt:variant>
      <vt:variant>
        <vt:i4>1310768</vt:i4>
      </vt:variant>
      <vt:variant>
        <vt:i4>44</vt:i4>
      </vt:variant>
      <vt:variant>
        <vt:i4>0</vt:i4>
      </vt:variant>
      <vt:variant>
        <vt:i4>5</vt:i4>
      </vt:variant>
      <vt:variant>
        <vt:lpwstr/>
      </vt:variant>
      <vt:variant>
        <vt:lpwstr>_Toc445976686</vt:lpwstr>
      </vt:variant>
      <vt:variant>
        <vt:i4>1310768</vt:i4>
      </vt:variant>
      <vt:variant>
        <vt:i4>38</vt:i4>
      </vt:variant>
      <vt:variant>
        <vt:i4>0</vt:i4>
      </vt:variant>
      <vt:variant>
        <vt:i4>5</vt:i4>
      </vt:variant>
      <vt:variant>
        <vt:lpwstr/>
      </vt:variant>
      <vt:variant>
        <vt:lpwstr>_Toc445976685</vt:lpwstr>
      </vt:variant>
      <vt:variant>
        <vt:i4>1310768</vt:i4>
      </vt:variant>
      <vt:variant>
        <vt:i4>32</vt:i4>
      </vt:variant>
      <vt:variant>
        <vt:i4>0</vt:i4>
      </vt:variant>
      <vt:variant>
        <vt:i4>5</vt:i4>
      </vt:variant>
      <vt:variant>
        <vt:lpwstr/>
      </vt:variant>
      <vt:variant>
        <vt:lpwstr>_Toc445976684</vt:lpwstr>
      </vt:variant>
      <vt:variant>
        <vt:i4>1310768</vt:i4>
      </vt:variant>
      <vt:variant>
        <vt:i4>26</vt:i4>
      </vt:variant>
      <vt:variant>
        <vt:i4>0</vt:i4>
      </vt:variant>
      <vt:variant>
        <vt:i4>5</vt:i4>
      </vt:variant>
      <vt:variant>
        <vt:lpwstr/>
      </vt:variant>
      <vt:variant>
        <vt:lpwstr>_Toc445976683</vt:lpwstr>
      </vt:variant>
      <vt:variant>
        <vt:i4>1310768</vt:i4>
      </vt:variant>
      <vt:variant>
        <vt:i4>20</vt:i4>
      </vt:variant>
      <vt:variant>
        <vt:i4>0</vt:i4>
      </vt:variant>
      <vt:variant>
        <vt:i4>5</vt:i4>
      </vt:variant>
      <vt:variant>
        <vt:lpwstr/>
      </vt:variant>
      <vt:variant>
        <vt:lpwstr>_Toc445976682</vt:lpwstr>
      </vt:variant>
      <vt:variant>
        <vt:i4>1310768</vt:i4>
      </vt:variant>
      <vt:variant>
        <vt:i4>14</vt:i4>
      </vt:variant>
      <vt:variant>
        <vt:i4>0</vt:i4>
      </vt:variant>
      <vt:variant>
        <vt:i4>5</vt:i4>
      </vt:variant>
      <vt:variant>
        <vt:lpwstr/>
      </vt:variant>
      <vt:variant>
        <vt:lpwstr>_Toc445976681</vt:lpwstr>
      </vt:variant>
      <vt:variant>
        <vt:i4>1310768</vt:i4>
      </vt:variant>
      <vt:variant>
        <vt:i4>8</vt:i4>
      </vt:variant>
      <vt:variant>
        <vt:i4>0</vt:i4>
      </vt:variant>
      <vt:variant>
        <vt:i4>5</vt:i4>
      </vt:variant>
      <vt:variant>
        <vt:lpwstr/>
      </vt:variant>
      <vt:variant>
        <vt:lpwstr>_Toc445976680</vt:lpwstr>
      </vt:variant>
      <vt:variant>
        <vt:i4>1769520</vt:i4>
      </vt:variant>
      <vt:variant>
        <vt:i4>2</vt:i4>
      </vt:variant>
      <vt:variant>
        <vt:i4>0</vt:i4>
      </vt:variant>
      <vt:variant>
        <vt:i4>5</vt:i4>
      </vt:variant>
      <vt:variant>
        <vt:lpwstr/>
      </vt:variant>
      <vt:variant>
        <vt:lpwstr>_Toc445976679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cp:revision>2</cp:revision>
  <cp:lastPrinted>2019-02-04T08:00:00Z</cp:lastPrinted>
  <dcterms:created xsi:type="dcterms:W3CDTF">2024-06-17T12:30:00Z</dcterms:created>
  <dcterms:modified xsi:type="dcterms:W3CDTF">2024-06-17T12:30:00Z</dcterms:modified>
</cp:coreProperties>
</file>