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449128E" w14:textId="77777777" w:rsidR="00880F6B" w:rsidRDefault="00880F6B" w:rsidP="00880F6B">
      <w:pPr>
        <w:spacing w:after="0" w:line="276" w:lineRule="auto"/>
        <w:jc w:val="center"/>
        <w:rPr>
          <w:b/>
          <w:bCs/>
        </w:rPr>
      </w:pPr>
      <w:r w:rsidRPr="00880F6B">
        <w:rPr>
          <w:b/>
          <w:bCs/>
        </w:rPr>
        <w:t>SPECIFIKACIJE</w:t>
      </w:r>
    </w:p>
    <w:p w14:paraId="4B0ADD50" w14:textId="77777777" w:rsidR="00880F6B" w:rsidRPr="00880F6B" w:rsidRDefault="00880F6B" w:rsidP="00880F6B">
      <w:pPr>
        <w:spacing w:after="0" w:line="276" w:lineRule="auto"/>
        <w:jc w:val="center"/>
        <w:rPr>
          <w:b/>
          <w:bCs/>
        </w:rPr>
      </w:pPr>
    </w:p>
    <w:p w14:paraId="27F7F42D" w14:textId="13836F14" w:rsidR="001C3475" w:rsidRDefault="001C3475" w:rsidP="00880F6B">
      <w:pPr>
        <w:spacing w:after="0" w:line="276" w:lineRule="auto"/>
        <w:jc w:val="both"/>
      </w:pPr>
      <w:r w:rsidRPr="001C3475">
        <w:t xml:space="preserve">Predmet javnega naročila je izvedba storitve strokovne podpore pri izvedbi poslovnih analiz ter procesov pri razvoju in nadgradnji IS e-MA2 ter izvedba uporabniških usposabljanj IS e-MA2. </w:t>
      </w:r>
    </w:p>
    <w:p w14:paraId="780862CF" w14:textId="77777777" w:rsidR="00880F6B" w:rsidRPr="001C3475" w:rsidRDefault="00880F6B" w:rsidP="00880F6B">
      <w:pPr>
        <w:spacing w:after="0" w:line="276" w:lineRule="auto"/>
        <w:jc w:val="both"/>
      </w:pPr>
    </w:p>
    <w:p w14:paraId="6E5F2F99" w14:textId="77777777" w:rsidR="001C3475" w:rsidRDefault="001C3475" w:rsidP="00880F6B">
      <w:pPr>
        <w:spacing w:after="0" w:line="276" w:lineRule="auto"/>
        <w:jc w:val="both"/>
      </w:pPr>
      <w:r w:rsidRPr="001C3475">
        <w:t xml:space="preserve">Ministrstvo za kohezijo in regionalni razvoj (v nad. naročnik), v vlogi organa upravljanja v sistemu izvajanja evropske kohezijske politike (EKP) je odgovorno za informacijski sistem e-MA, ki s sistemoma MFERAC in e-CA omogoča finančno in izvedbeno spremljanje izvajanja EKP, omogoča izvajanje potrebnih kontrol, kakor tudi podporo finančnim tokovom, ki so podprti z ustreznimi finančnimi dokumenti, uvrščenimi v proces potrjevanja, izplačevanja in certificiranja. </w:t>
      </w:r>
    </w:p>
    <w:p w14:paraId="0F1A8BED" w14:textId="77777777" w:rsidR="00880F6B" w:rsidRPr="001C3475" w:rsidRDefault="00880F6B" w:rsidP="00880F6B">
      <w:pPr>
        <w:spacing w:after="0" w:line="276" w:lineRule="auto"/>
        <w:jc w:val="both"/>
      </w:pPr>
    </w:p>
    <w:p w14:paraId="54B1E4D6" w14:textId="77777777" w:rsidR="001C3475" w:rsidRDefault="001C3475" w:rsidP="00880F6B">
      <w:pPr>
        <w:spacing w:after="0" w:line="276" w:lineRule="auto"/>
        <w:jc w:val="both"/>
      </w:pPr>
      <w:r w:rsidRPr="001C3475">
        <w:t xml:space="preserve">Naročnik bo za podporo procesom izvajanja EKP v obdobju 2021-2027 uporabljal IS e-MA2. V ta namen se obstoječi IS e-MA nahaja v fazi nadgradenj in prenove, sledilo pa bo uvajanje in vzdrževanje IS za celotno programsko obdobje 2021-2027. </w:t>
      </w:r>
    </w:p>
    <w:p w14:paraId="5F1E5A50" w14:textId="77777777" w:rsidR="00880F6B" w:rsidRPr="001C3475" w:rsidRDefault="00880F6B" w:rsidP="00880F6B">
      <w:pPr>
        <w:spacing w:after="0" w:line="276" w:lineRule="auto"/>
        <w:jc w:val="both"/>
      </w:pPr>
    </w:p>
    <w:p w14:paraId="47A4C114" w14:textId="556C22BE" w:rsidR="001C3475" w:rsidRDefault="001C3475" w:rsidP="00880F6B">
      <w:pPr>
        <w:spacing w:after="0" w:line="276" w:lineRule="auto"/>
        <w:jc w:val="both"/>
      </w:pPr>
      <w:r w:rsidRPr="001C3475">
        <w:t xml:space="preserve">V letu 2021 je naročnik pričel s postopkom vzpostavitve podpornega orodja za izvajanje evropske kohezijske politike 2021 – 2027 ter z zunanjim izvajalcem podpisal »Pogodbo za izvedbo nadgradnje, prilagoditev in vzdrževanje IS e-MA za programsko obdobje OP 2021-2027 (IS e-MA2)«. Trenutno je projekt v zadnjih zaključnih fazah razvoja. </w:t>
      </w:r>
    </w:p>
    <w:p w14:paraId="5FBE7D68" w14:textId="77777777" w:rsidR="00880F6B" w:rsidRPr="001C3475" w:rsidRDefault="00880F6B" w:rsidP="00880F6B">
      <w:pPr>
        <w:spacing w:after="0" w:line="276" w:lineRule="auto"/>
        <w:jc w:val="both"/>
      </w:pPr>
    </w:p>
    <w:p w14:paraId="45850D7C" w14:textId="12725CB6" w:rsidR="00F77406" w:rsidRDefault="001C3475" w:rsidP="00880F6B">
      <w:pPr>
        <w:spacing w:after="0" w:line="276" w:lineRule="auto"/>
        <w:jc w:val="both"/>
      </w:pPr>
      <w:r w:rsidRPr="001C3475">
        <w:t>V nadaljevanju želi naročnik okrepiti nekatere projektne aktivnosti, ki bodo pripomogle k hitrejši uvedbi IS e-MA2, hkrati pa bodo zagotovile boljšo uporabniško izkušnjo in ustvarile pogoje za nemoteno uporabo rešitve glede na različne vloge uporabnikov.</w:t>
      </w:r>
    </w:p>
    <w:p w14:paraId="438646FD" w14:textId="77777777" w:rsidR="00880F6B" w:rsidRDefault="00880F6B" w:rsidP="00880F6B">
      <w:pPr>
        <w:spacing w:after="0" w:line="276" w:lineRule="auto"/>
        <w:jc w:val="both"/>
      </w:pPr>
    </w:p>
    <w:p w14:paraId="6BD40DEA" w14:textId="665E3907" w:rsidR="001C3475" w:rsidRDefault="001C3475" w:rsidP="00880F6B">
      <w:pPr>
        <w:spacing w:after="0" w:line="276" w:lineRule="auto"/>
        <w:jc w:val="both"/>
      </w:pPr>
      <w:r w:rsidRPr="001C3475">
        <w:t xml:space="preserve">Naročnik s tem naročilom naroča dve skupini povezanih storitev, ki sta glede na trenutno stanje na projektu prioritetni: </w:t>
      </w:r>
    </w:p>
    <w:p w14:paraId="319BEACF" w14:textId="77777777" w:rsidR="00920172" w:rsidRPr="001C3475" w:rsidRDefault="00920172" w:rsidP="00880F6B">
      <w:pPr>
        <w:spacing w:after="0" w:line="276" w:lineRule="auto"/>
        <w:jc w:val="both"/>
      </w:pPr>
    </w:p>
    <w:p w14:paraId="3B7F39A4" w14:textId="77777777" w:rsidR="00880F6B" w:rsidRPr="00880F6B" w:rsidRDefault="001C3475" w:rsidP="00880F6B">
      <w:pPr>
        <w:pStyle w:val="Odstavekseznama"/>
        <w:numPr>
          <w:ilvl w:val="0"/>
          <w:numId w:val="14"/>
        </w:numPr>
        <w:spacing w:after="0" w:line="276" w:lineRule="auto"/>
        <w:jc w:val="both"/>
        <w:rPr>
          <w:b/>
          <w:bCs/>
        </w:rPr>
      </w:pPr>
      <w:r w:rsidRPr="00880F6B">
        <w:rPr>
          <w:b/>
          <w:bCs/>
        </w:rPr>
        <w:t xml:space="preserve">strokovno podpora pri izvedbi poslovnih analiz procesov razvoja in nadgradnje IS e-MA2 in </w:t>
      </w:r>
    </w:p>
    <w:p w14:paraId="082856E8" w14:textId="5AEFC5AC" w:rsidR="001C3475" w:rsidRDefault="001C3475" w:rsidP="00880F6B">
      <w:pPr>
        <w:pStyle w:val="Odstavekseznama"/>
        <w:numPr>
          <w:ilvl w:val="0"/>
          <w:numId w:val="14"/>
        </w:numPr>
        <w:spacing w:after="0" w:line="276" w:lineRule="auto"/>
        <w:jc w:val="both"/>
      </w:pPr>
      <w:r w:rsidRPr="00880F6B">
        <w:rPr>
          <w:b/>
          <w:bCs/>
        </w:rPr>
        <w:t>strokovno pomoč pri izvedbi uporabniških usposabljanj IS e-MA2</w:t>
      </w:r>
      <w:r w:rsidRPr="001C3475">
        <w:t xml:space="preserve">. </w:t>
      </w:r>
    </w:p>
    <w:p w14:paraId="644B9412" w14:textId="77777777" w:rsidR="00880F6B" w:rsidRPr="001C3475" w:rsidRDefault="00880F6B" w:rsidP="00880F6B">
      <w:pPr>
        <w:pStyle w:val="Odstavekseznama"/>
        <w:spacing w:after="0" w:line="276" w:lineRule="auto"/>
        <w:jc w:val="both"/>
      </w:pPr>
    </w:p>
    <w:p w14:paraId="48B4532A" w14:textId="610D7BB5" w:rsidR="001C3475" w:rsidRDefault="001C3475" w:rsidP="00880F6B">
      <w:pPr>
        <w:spacing w:after="0" w:line="276" w:lineRule="auto"/>
        <w:jc w:val="both"/>
      </w:pPr>
      <w:r w:rsidRPr="001C3475">
        <w:t>V nadaljevanju so predstavljene konkretne naloge in aktivnosti, ki jih bo izbrani ponudnik:</w:t>
      </w:r>
    </w:p>
    <w:p w14:paraId="36104BD1" w14:textId="77777777" w:rsidR="00880F6B" w:rsidRDefault="00880F6B" w:rsidP="00880F6B">
      <w:pPr>
        <w:spacing w:after="0" w:line="276" w:lineRule="auto"/>
        <w:jc w:val="both"/>
      </w:pPr>
    </w:p>
    <w:p w14:paraId="46969141" w14:textId="04954B8C" w:rsidR="001C3475" w:rsidRPr="00920172" w:rsidRDefault="001C3475" w:rsidP="00920172">
      <w:pPr>
        <w:pStyle w:val="Odstavekseznama"/>
        <w:numPr>
          <w:ilvl w:val="0"/>
          <w:numId w:val="17"/>
        </w:numPr>
        <w:spacing w:after="0" w:line="276" w:lineRule="auto"/>
        <w:jc w:val="both"/>
        <w:rPr>
          <w:b/>
          <w:bCs/>
          <w:i/>
          <w:iCs/>
          <w:color w:val="4472C4" w:themeColor="accent1"/>
        </w:rPr>
      </w:pPr>
      <w:r w:rsidRPr="00920172">
        <w:rPr>
          <w:b/>
          <w:bCs/>
          <w:i/>
          <w:iCs/>
          <w:color w:val="4472C4" w:themeColor="accent1"/>
        </w:rPr>
        <w:t xml:space="preserve">Strokovna podpora pri izvedbi poslovnih analiz procesov razvoja in nadgradnje IS e-MA2 </w:t>
      </w:r>
    </w:p>
    <w:p w14:paraId="5291B438" w14:textId="3B22E08A" w:rsidR="001C3475" w:rsidRDefault="001C3475" w:rsidP="00880F6B">
      <w:pPr>
        <w:spacing w:after="0" w:line="276" w:lineRule="auto"/>
        <w:jc w:val="both"/>
      </w:pPr>
      <w:r w:rsidRPr="001C3475">
        <w:t xml:space="preserve">Ponudnik bo uvodoma seznanjen z opredeljenim in dejanskim stanjem izvajanja v postopkih spremljanja, poročanja ter ukrepanja na vseh ravneh vodenja projekta: projektni svet, vodja projekta, tehnični vodja, projektna skupina in drugimi postopki vodenja projekta. Ponudnik bo naročniku na voljo za ad-hoc nasvete, kako rešiti izzive na področju projektnega vodenja (primer: komuniciranje in usklajevanje z zunanjim izvajalcem, sledenje načrtu projekta in </w:t>
      </w:r>
      <w:proofErr w:type="spellStart"/>
      <w:r w:rsidRPr="001C3475">
        <w:t>časovnice</w:t>
      </w:r>
      <w:proofErr w:type="spellEnd"/>
      <w:r w:rsidRPr="001C3475">
        <w:t>, zagotavljanje ustrezne razpoložljivost kadrov pri naročniku in drugih organih, ki izvajajo aktivnosti na projektu, kako izvesti identifikacijo, analizo in upravljanje tveganj, kako postaviti postopek obvladovanja sprememb, kako zmanjšati število sprememb na viru, kako poenostaviti pripravo poročil in hkrati zagotoviti, da odločevalci pridobijo kratke in jedrnate informacije za odločanje). Navedeno obsega zajem zahtev, popis procesov razvoja in priprave tehnično vsebinskih specifikacij IS e-MA2.</w:t>
      </w:r>
    </w:p>
    <w:p w14:paraId="78A28639" w14:textId="77777777" w:rsidR="00880F6B" w:rsidRDefault="001C3475" w:rsidP="00880F6B">
      <w:pPr>
        <w:spacing w:after="0" w:line="276" w:lineRule="auto"/>
        <w:jc w:val="both"/>
      </w:pPr>
      <w:r w:rsidRPr="001C3475">
        <w:t xml:space="preserve">V nadaljevanju so predstavljene konkretne naloge in aktivnosti, ki jih bo izbrani ponudnik zagotavljal pri vodenju projekta IS e-MA2: </w:t>
      </w:r>
    </w:p>
    <w:p w14:paraId="7D9BC675" w14:textId="77777777" w:rsidR="00880F6B" w:rsidRDefault="00880F6B" w:rsidP="00880F6B">
      <w:pPr>
        <w:spacing w:after="0" w:line="276" w:lineRule="auto"/>
        <w:jc w:val="both"/>
      </w:pPr>
    </w:p>
    <w:p w14:paraId="65B426B6" w14:textId="07EDE033" w:rsidR="001C3475" w:rsidRPr="00880F6B" w:rsidRDefault="001C3475" w:rsidP="00920172">
      <w:pPr>
        <w:pStyle w:val="Odstavekseznama"/>
        <w:numPr>
          <w:ilvl w:val="0"/>
          <w:numId w:val="19"/>
        </w:numPr>
        <w:spacing w:after="0" w:line="276" w:lineRule="auto"/>
        <w:jc w:val="both"/>
        <w:rPr>
          <w:color w:val="4472C4" w:themeColor="accent1"/>
        </w:rPr>
      </w:pPr>
      <w:r w:rsidRPr="00880F6B">
        <w:rPr>
          <w:color w:val="4472C4" w:themeColor="accent1"/>
        </w:rPr>
        <w:t xml:space="preserve">Sodelovanje z naročnikom pri spremljanju strategije razvoja informacijskih sistemov za spremljanje EKP in usklajevanje z ostalimi relevantnimi strategijami na področju digitalizacije. </w:t>
      </w:r>
    </w:p>
    <w:p w14:paraId="6D4CE21F" w14:textId="77777777" w:rsidR="00920172" w:rsidRDefault="00920172" w:rsidP="00880F6B">
      <w:pPr>
        <w:spacing w:after="0" w:line="276" w:lineRule="auto"/>
        <w:jc w:val="both"/>
      </w:pPr>
    </w:p>
    <w:p w14:paraId="250EFCF3" w14:textId="2B8A2226" w:rsidR="001C3475" w:rsidRDefault="001C3475" w:rsidP="00880F6B">
      <w:pPr>
        <w:spacing w:after="0" w:line="276" w:lineRule="auto"/>
        <w:jc w:val="both"/>
      </w:pPr>
      <w:r w:rsidRPr="001C3475">
        <w:t xml:space="preserve">Sodelovanje vključuje aktivno prisotnost na sestankih, analizo gradiv in njihovo usklajevanje s potrebami projekta IS e-MA2. Ponudnik mora biti sposoben svetovati naročniku glede najboljših praks in inovativnih rešitev na področju digitalizacije v državni upravi. Ponudnik mora imeti strokovno znanje in izkušnje na področju informacijskih sistemov za podporo pri izvajanju evropske kohezijske politike (EKP). </w:t>
      </w:r>
    </w:p>
    <w:p w14:paraId="5702FA0D" w14:textId="77777777" w:rsidR="00880F6B" w:rsidRPr="001C3475" w:rsidRDefault="00880F6B" w:rsidP="00880F6B">
      <w:pPr>
        <w:spacing w:after="0" w:line="276" w:lineRule="auto"/>
        <w:jc w:val="both"/>
      </w:pPr>
    </w:p>
    <w:p w14:paraId="4B0ABC2F" w14:textId="18061439" w:rsidR="001C3475" w:rsidRPr="00880F6B" w:rsidRDefault="001C3475" w:rsidP="00920172">
      <w:pPr>
        <w:pStyle w:val="Odstavekseznama"/>
        <w:numPr>
          <w:ilvl w:val="0"/>
          <w:numId w:val="19"/>
        </w:numPr>
        <w:spacing w:after="0" w:line="276" w:lineRule="auto"/>
        <w:jc w:val="both"/>
        <w:rPr>
          <w:color w:val="4472C4" w:themeColor="accent1"/>
        </w:rPr>
      </w:pPr>
      <w:r w:rsidRPr="00880F6B">
        <w:rPr>
          <w:color w:val="4472C4" w:themeColor="accent1"/>
        </w:rPr>
        <w:t xml:space="preserve">Sodelovanje pri sestankih projektnih skupin, ki obsega tudi hkratno vodenje več skupin in zajem uporabniških zahtev, ki so podlaga za dopolnitev specifikacij. </w:t>
      </w:r>
    </w:p>
    <w:p w14:paraId="02600CF5" w14:textId="77777777" w:rsidR="00920172" w:rsidRDefault="00920172" w:rsidP="00880F6B">
      <w:pPr>
        <w:spacing w:after="0" w:line="276" w:lineRule="auto"/>
        <w:jc w:val="both"/>
      </w:pPr>
    </w:p>
    <w:p w14:paraId="04301384" w14:textId="7415C629" w:rsidR="001C3475" w:rsidRDefault="001C3475" w:rsidP="00880F6B">
      <w:pPr>
        <w:spacing w:after="0" w:line="276" w:lineRule="auto"/>
        <w:jc w:val="both"/>
      </w:pPr>
      <w:r w:rsidRPr="001C3475">
        <w:t xml:space="preserve">Ponudnik mora sodelovati na sestankih projektnih skupin, ki se nanašajo na izvajanje projekta IS e-MA2. Zagotoviti mora pripravo in distribucijo zapisnikov sestankov ter sledenje in dokumentiranje uporabniških zahtev, ki so podlaga za dopolnitev specifikacij. Ponudnik mora biti skupaj z vodjo projekta naročnika sposoben usklajevati interese različnih deležnikov in zagotavljati konsenz pri odločitvah. </w:t>
      </w:r>
    </w:p>
    <w:p w14:paraId="2FB2D1D3" w14:textId="77777777" w:rsidR="00880F6B" w:rsidRPr="001C3475" w:rsidRDefault="00880F6B" w:rsidP="00880F6B">
      <w:pPr>
        <w:spacing w:after="0" w:line="276" w:lineRule="auto"/>
        <w:jc w:val="both"/>
      </w:pPr>
    </w:p>
    <w:p w14:paraId="43696653" w14:textId="7A2551BD" w:rsidR="001C3475" w:rsidRPr="00880F6B" w:rsidRDefault="001C3475" w:rsidP="00920172">
      <w:pPr>
        <w:pStyle w:val="Odstavekseznama"/>
        <w:numPr>
          <w:ilvl w:val="0"/>
          <w:numId w:val="19"/>
        </w:numPr>
        <w:spacing w:after="0" w:line="276" w:lineRule="auto"/>
        <w:jc w:val="both"/>
        <w:rPr>
          <w:color w:val="4472C4" w:themeColor="accent1"/>
        </w:rPr>
      </w:pPr>
      <w:r w:rsidRPr="00880F6B">
        <w:rPr>
          <w:color w:val="4472C4" w:themeColor="accent1"/>
        </w:rPr>
        <w:t xml:space="preserve">Sodelovanje in pomoč naročniku pri usklajevanju zahtev med v projekt vpletenimi organizacijskimi enotami MKRR. </w:t>
      </w:r>
    </w:p>
    <w:p w14:paraId="674CC159" w14:textId="77777777" w:rsidR="00920172" w:rsidRDefault="00920172" w:rsidP="00880F6B">
      <w:pPr>
        <w:spacing w:after="0" w:line="276" w:lineRule="auto"/>
        <w:jc w:val="both"/>
      </w:pPr>
    </w:p>
    <w:p w14:paraId="0D9D8D8F" w14:textId="3A68F35B" w:rsidR="001C3475" w:rsidRDefault="001C3475" w:rsidP="00880F6B">
      <w:pPr>
        <w:spacing w:after="0" w:line="276" w:lineRule="auto"/>
        <w:jc w:val="both"/>
      </w:pPr>
      <w:r w:rsidRPr="001C3475">
        <w:t xml:space="preserve">Ponudnik mora pomagati naročniku pri usklajevanju zahtev med različnimi sektorji na MKRR. Sodelovanje vključuje usklajevanje uporabniških zahtev in pripravo specifikacij ter reševanje morebitnih konfliktov med sektorji. </w:t>
      </w:r>
    </w:p>
    <w:p w14:paraId="1C611B44" w14:textId="77777777" w:rsidR="00880F6B" w:rsidRPr="001C3475" w:rsidRDefault="00880F6B" w:rsidP="00880F6B">
      <w:pPr>
        <w:spacing w:after="0" w:line="276" w:lineRule="auto"/>
        <w:jc w:val="both"/>
        <w:rPr>
          <w:color w:val="4472C4" w:themeColor="accent1"/>
        </w:rPr>
      </w:pPr>
    </w:p>
    <w:p w14:paraId="704C624A" w14:textId="7DF7CFEC" w:rsidR="001C3475" w:rsidRPr="00880F6B" w:rsidRDefault="001C3475" w:rsidP="00920172">
      <w:pPr>
        <w:pStyle w:val="Odstavekseznama"/>
        <w:numPr>
          <w:ilvl w:val="0"/>
          <w:numId w:val="19"/>
        </w:numPr>
        <w:spacing w:after="0" w:line="276" w:lineRule="auto"/>
        <w:jc w:val="both"/>
        <w:rPr>
          <w:color w:val="4472C4" w:themeColor="accent1"/>
        </w:rPr>
      </w:pPr>
      <w:r w:rsidRPr="00880F6B">
        <w:rPr>
          <w:color w:val="4472C4" w:themeColor="accent1"/>
        </w:rPr>
        <w:t xml:space="preserve">Strokovna pomoč pri komunikaciji z uporabniki in zajemu uporabniških zahtev. </w:t>
      </w:r>
    </w:p>
    <w:p w14:paraId="77352CEC" w14:textId="77777777" w:rsidR="00920172" w:rsidRDefault="00920172" w:rsidP="00880F6B">
      <w:pPr>
        <w:spacing w:after="0" w:line="276" w:lineRule="auto"/>
        <w:jc w:val="both"/>
      </w:pPr>
    </w:p>
    <w:p w14:paraId="33BE740D" w14:textId="22281833" w:rsidR="001C3475" w:rsidRPr="001C3475" w:rsidRDefault="001C3475" w:rsidP="00880F6B">
      <w:pPr>
        <w:spacing w:after="0" w:line="276" w:lineRule="auto"/>
        <w:jc w:val="both"/>
      </w:pPr>
      <w:r w:rsidRPr="001C3475">
        <w:t xml:space="preserve">Ponudnik mora vzpostaviti učinkovito komunikacijo z uporabniki sistema IS e-MA2. </w:t>
      </w:r>
    </w:p>
    <w:p w14:paraId="2C76ECE4" w14:textId="77777777" w:rsidR="001C3475" w:rsidRDefault="001C3475" w:rsidP="00880F6B">
      <w:pPr>
        <w:spacing w:after="0" w:line="276" w:lineRule="auto"/>
        <w:jc w:val="both"/>
      </w:pPr>
      <w:r w:rsidRPr="001C3475">
        <w:t xml:space="preserve">Zagotoviti mora mehanizme za zajem uporabniških zahtev ter aktivno sodelovati pri njihovem zajemu, strokovni presoji ter dokumentiranju. Ponudnik mora biti sposoben svetovati uporabnikom glede najboljših praks in optimalne uporabe sistema. </w:t>
      </w:r>
    </w:p>
    <w:p w14:paraId="3AE2AC67" w14:textId="77777777" w:rsidR="00880F6B" w:rsidRPr="001C3475" w:rsidRDefault="00880F6B" w:rsidP="00880F6B">
      <w:pPr>
        <w:spacing w:after="0" w:line="276" w:lineRule="auto"/>
        <w:jc w:val="both"/>
      </w:pPr>
    </w:p>
    <w:p w14:paraId="696ABC52" w14:textId="41C73ABE" w:rsidR="001C3475" w:rsidRPr="00880F6B" w:rsidRDefault="001C3475" w:rsidP="00920172">
      <w:pPr>
        <w:pStyle w:val="Odstavekseznama"/>
        <w:numPr>
          <w:ilvl w:val="0"/>
          <w:numId w:val="19"/>
        </w:numPr>
        <w:spacing w:after="0" w:line="276" w:lineRule="auto"/>
        <w:jc w:val="both"/>
        <w:rPr>
          <w:color w:val="4472C4" w:themeColor="accent1"/>
        </w:rPr>
      </w:pPr>
      <w:r w:rsidRPr="00880F6B">
        <w:rPr>
          <w:color w:val="4472C4" w:themeColor="accent1"/>
        </w:rPr>
        <w:t xml:space="preserve">Strokovna pomoč naročniku pri pisanju in dopolnjevanju funkcionalnih in tehničnih specifikacij. </w:t>
      </w:r>
    </w:p>
    <w:p w14:paraId="633B82F2" w14:textId="77777777" w:rsidR="00920172" w:rsidRDefault="00920172" w:rsidP="00880F6B">
      <w:pPr>
        <w:spacing w:after="0" w:line="276" w:lineRule="auto"/>
        <w:jc w:val="both"/>
      </w:pPr>
    </w:p>
    <w:p w14:paraId="4083967F" w14:textId="549B41E3" w:rsidR="00880F6B" w:rsidRDefault="001C3475" w:rsidP="00880F6B">
      <w:pPr>
        <w:spacing w:after="0" w:line="276" w:lineRule="auto"/>
        <w:jc w:val="both"/>
      </w:pPr>
      <w:r w:rsidRPr="001C3475">
        <w:t xml:space="preserve">Ponudnik mora pomagati naročniku pri pisanju in dopolnjevanju funkcionalnih in tehničnih specifikacij za projekt IS e-MA2. Zagotoviti mora natančno in jasno dokumentacijo, ki bo služila kot podlaga za nadaljnji razvoj ali nadgradnje sistema, ki ga izvaja izbrani izvajalec oziroma razvijalec sistema. Ponudnik mora prav tako pripraviti mehanizem za učinkovito upravljanje z uporabniškimi poslovnimi zahtevami za nadgradnje. </w:t>
      </w:r>
    </w:p>
    <w:p w14:paraId="17590AE3" w14:textId="77777777" w:rsidR="00920172" w:rsidRDefault="00920172" w:rsidP="00880F6B">
      <w:pPr>
        <w:spacing w:after="0" w:line="276" w:lineRule="auto"/>
        <w:jc w:val="both"/>
      </w:pPr>
    </w:p>
    <w:p w14:paraId="5404F2D7" w14:textId="77777777" w:rsidR="00920172" w:rsidRDefault="00920172" w:rsidP="00880F6B">
      <w:pPr>
        <w:spacing w:after="0" w:line="276" w:lineRule="auto"/>
        <w:jc w:val="both"/>
      </w:pPr>
    </w:p>
    <w:p w14:paraId="527B3453" w14:textId="77777777" w:rsidR="00880F6B" w:rsidRDefault="00880F6B" w:rsidP="00880F6B">
      <w:pPr>
        <w:spacing w:after="0" w:line="276" w:lineRule="auto"/>
        <w:jc w:val="both"/>
      </w:pPr>
    </w:p>
    <w:p w14:paraId="6C9E8193" w14:textId="408322DF" w:rsidR="001C3475" w:rsidRPr="00880F6B" w:rsidRDefault="001C3475" w:rsidP="00920172">
      <w:pPr>
        <w:pStyle w:val="Odstavekseznama"/>
        <w:numPr>
          <w:ilvl w:val="0"/>
          <w:numId w:val="19"/>
        </w:numPr>
        <w:spacing w:after="0" w:line="276" w:lineRule="auto"/>
        <w:jc w:val="both"/>
        <w:rPr>
          <w:color w:val="4472C4" w:themeColor="accent1"/>
        </w:rPr>
      </w:pPr>
      <w:r w:rsidRPr="00880F6B">
        <w:rPr>
          <w:color w:val="4472C4" w:themeColor="accent1"/>
        </w:rPr>
        <w:lastRenderedPageBreak/>
        <w:t xml:space="preserve">Sodelovanje z izvajalci in spremljanje napredka projekta ter strokovni nadzor nad izvajanjem pogodbenih obveznosti izvajalcev. </w:t>
      </w:r>
    </w:p>
    <w:p w14:paraId="65C91D5F" w14:textId="77777777" w:rsidR="00920172" w:rsidRDefault="00920172" w:rsidP="00880F6B">
      <w:pPr>
        <w:spacing w:after="0" w:line="276" w:lineRule="auto"/>
        <w:jc w:val="both"/>
      </w:pPr>
    </w:p>
    <w:p w14:paraId="36A35F8A" w14:textId="63F915E0" w:rsidR="001C3475" w:rsidRDefault="001C3475" w:rsidP="00880F6B">
      <w:pPr>
        <w:spacing w:after="0" w:line="276" w:lineRule="auto"/>
        <w:jc w:val="both"/>
      </w:pPr>
      <w:r w:rsidRPr="001C3475">
        <w:t xml:space="preserve">Ponudnik mora sodelovati z izvajalci na projektu IS e-MA2. Spremljati mora napredek projekta in izvajanje pogodbenih obveznosti izvajalcev. Naročniku mora pomagati zagotavljati strokovni nadzor nad izvajanjem pogodbenih obveznosti izvajalcev ter poročati naročniku o morebitnih odstopanjih. </w:t>
      </w:r>
    </w:p>
    <w:p w14:paraId="62EF1C50" w14:textId="77777777" w:rsidR="00880F6B" w:rsidRPr="001C3475" w:rsidRDefault="00880F6B" w:rsidP="00880F6B">
      <w:pPr>
        <w:spacing w:after="0" w:line="276" w:lineRule="auto"/>
        <w:jc w:val="both"/>
      </w:pPr>
    </w:p>
    <w:p w14:paraId="34950102" w14:textId="304DBC12" w:rsidR="001C3475" w:rsidRPr="00880F6B" w:rsidRDefault="001C3475" w:rsidP="00920172">
      <w:pPr>
        <w:pStyle w:val="Odstavekseznama"/>
        <w:numPr>
          <w:ilvl w:val="0"/>
          <w:numId w:val="19"/>
        </w:numPr>
        <w:spacing w:after="0" w:line="276" w:lineRule="auto"/>
        <w:jc w:val="both"/>
        <w:rPr>
          <w:color w:val="4472C4" w:themeColor="accent1"/>
        </w:rPr>
      </w:pPr>
      <w:r w:rsidRPr="00880F6B">
        <w:rPr>
          <w:color w:val="4472C4" w:themeColor="accent1"/>
        </w:rPr>
        <w:t xml:space="preserve">Sodelovanje z drugimi organizacijami (primer: posredniška telesa) z namenom uskladitve poslovnih zahtev ter podatkovnih komunikacijskih zvez. </w:t>
      </w:r>
    </w:p>
    <w:p w14:paraId="55A7CFD7" w14:textId="77777777" w:rsidR="00920172" w:rsidRDefault="00920172" w:rsidP="00880F6B">
      <w:pPr>
        <w:spacing w:after="0" w:line="276" w:lineRule="auto"/>
        <w:jc w:val="both"/>
      </w:pPr>
    </w:p>
    <w:p w14:paraId="05405F47" w14:textId="7D3E2F41" w:rsidR="00880F6B" w:rsidRDefault="001C3475" w:rsidP="00880F6B">
      <w:pPr>
        <w:spacing w:after="0" w:line="276" w:lineRule="auto"/>
        <w:jc w:val="both"/>
      </w:pPr>
      <w:r w:rsidRPr="001C3475">
        <w:t xml:space="preserve">Ponudnik mora sodelovati z drugimi organizacijami, kot so posredniška telesa, z namenom uskladitve poslovnih zahtev. </w:t>
      </w:r>
    </w:p>
    <w:p w14:paraId="65FD7EA4" w14:textId="77777777" w:rsidR="00880F6B" w:rsidRPr="001C3475" w:rsidRDefault="00880F6B" w:rsidP="00880F6B">
      <w:pPr>
        <w:spacing w:after="0" w:line="276" w:lineRule="auto"/>
        <w:jc w:val="both"/>
      </w:pPr>
    </w:p>
    <w:p w14:paraId="4E3E4F7F" w14:textId="7837A92D" w:rsidR="001C3475" w:rsidRPr="00880F6B" w:rsidRDefault="001C3475" w:rsidP="00920172">
      <w:pPr>
        <w:pStyle w:val="Odstavekseznama"/>
        <w:numPr>
          <w:ilvl w:val="0"/>
          <w:numId w:val="19"/>
        </w:numPr>
        <w:spacing w:after="0" w:line="276" w:lineRule="auto"/>
        <w:jc w:val="both"/>
        <w:rPr>
          <w:color w:val="4472C4" w:themeColor="accent1"/>
        </w:rPr>
      </w:pPr>
      <w:r w:rsidRPr="00880F6B">
        <w:rPr>
          <w:color w:val="4472C4" w:themeColor="accent1"/>
        </w:rPr>
        <w:t xml:space="preserve">Tehnično vsebinsko svetovanje. </w:t>
      </w:r>
    </w:p>
    <w:p w14:paraId="5E6790EF" w14:textId="77777777" w:rsidR="00920172" w:rsidRDefault="00920172" w:rsidP="00880F6B">
      <w:pPr>
        <w:spacing w:after="0" w:line="276" w:lineRule="auto"/>
        <w:jc w:val="both"/>
      </w:pPr>
    </w:p>
    <w:p w14:paraId="0237294B" w14:textId="378758D4" w:rsidR="001C3475" w:rsidRDefault="001C3475" w:rsidP="00880F6B">
      <w:pPr>
        <w:spacing w:after="0" w:line="276" w:lineRule="auto"/>
        <w:jc w:val="both"/>
      </w:pPr>
      <w:r w:rsidRPr="001C3475">
        <w:t xml:space="preserve">Vključuje sodelovanje pri pregledu stanja tehničnega dela projekta, svetovanje in pregled razvojnih in vsebinskih prioritet, svetovanje in podpora pri procesu načrtovanja in razvoja IKT arhitekture, sodelovanje pri vzpostavitvi in obvladovanju registra tehničnih tveganj, svetovanje pri postopkih certificiranja IS e-MA2 pri EK ter sodelovanje in podporo pri pregledih s strani izvajalca in presojevalcev sistema. Vsebuje predvsem svetovanje tehničnemu vodji projekta in ostalim članom projektnih skupin glede tehnično vsebinskih vprašanj. Ponudnik ne bo preverjal vsebinske ustreznosti, bo pa svetoval glede popolnosti in konsistentnosti podanih zahtev ter njihovega upoštevanja v posameznih fazah razvoja. </w:t>
      </w:r>
    </w:p>
    <w:p w14:paraId="439ACE67" w14:textId="77777777" w:rsidR="00880F6B" w:rsidRPr="001C3475" w:rsidRDefault="00880F6B" w:rsidP="00880F6B">
      <w:pPr>
        <w:spacing w:after="0" w:line="276" w:lineRule="auto"/>
        <w:jc w:val="both"/>
        <w:rPr>
          <w:color w:val="4472C4" w:themeColor="accent1"/>
        </w:rPr>
      </w:pPr>
    </w:p>
    <w:p w14:paraId="1937C16B" w14:textId="53524DBC" w:rsidR="001C3475" w:rsidRPr="00880F6B" w:rsidRDefault="001C3475" w:rsidP="00920172">
      <w:pPr>
        <w:pStyle w:val="Odstavekseznama"/>
        <w:numPr>
          <w:ilvl w:val="0"/>
          <w:numId w:val="19"/>
        </w:numPr>
        <w:spacing w:after="0" w:line="276" w:lineRule="auto"/>
        <w:jc w:val="both"/>
        <w:rPr>
          <w:color w:val="4472C4" w:themeColor="accent1"/>
        </w:rPr>
      </w:pPr>
      <w:r w:rsidRPr="00880F6B">
        <w:rPr>
          <w:color w:val="4472C4" w:themeColor="accent1"/>
        </w:rPr>
        <w:t xml:space="preserve">Ostale podobne naloge po dogovoru med naročnikom in izvajalcem. </w:t>
      </w:r>
    </w:p>
    <w:p w14:paraId="25D61E58" w14:textId="77777777" w:rsidR="00920172" w:rsidRDefault="00920172" w:rsidP="00880F6B">
      <w:pPr>
        <w:spacing w:after="0" w:line="276" w:lineRule="auto"/>
        <w:jc w:val="both"/>
      </w:pPr>
    </w:p>
    <w:p w14:paraId="30F1EEC3" w14:textId="320285DC" w:rsidR="001C3475" w:rsidRDefault="001C3475" w:rsidP="00880F6B">
      <w:pPr>
        <w:spacing w:after="0" w:line="276" w:lineRule="auto"/>
        <w:jc w:val="both"/>
      </w:pPr>
      <w:r w:rsidRPr="001C3475">
        <w:t xml:space="preserve">V primeru sorodnih nalog, ki bi se pojavile tekom izvajanja projekta in jih ni možno specificirati v naprej, se bosta naročnik in ponudnik uskladila glede njihove morebitne izvedbe s strani ponudnika. </w:t>
      </w:r>
    </w:p>
    <w:p w14:paraId="4256D137" w14:textId="77777777" w:rsidR="00880F6B" w:rsidRDefault="00880F6B" w:rsidP="00880F6B">
      <w:pPr>
        <w:spacing w:after="0" w:line="276" w:lineRule="auto"/>
        <w:jc w:val="both"/>
      </w:pPr>
    </w:p>
    <w:p w14:paraId="1F7DE29D" w14:textId="77777777" w:rsidR="00920172" w:rsidRPr="001C3475" w:rsidRDefault="00920172" w:rsidP="00880F6B">
      <w:pPr>
        <w:spacing w:after="0" w:line="276" w:lineRule="auto"/>
        <w:jc w:val="both"/>
      </w:pPr>
    </w:p>
    <w:p w14:paraId="7B566F41" w14:textId="69CD1D5B" w:rsidR="001C3475" w:rsidRDefault="001C3475" w:rsidP="00C52CD7">
      <w:pPr>
        <w:pBdr>
          <w:top w:val="single" w:sz="4" w:space="1" w:color="auto"/>
          <w:left w:val="single" w:sz="4" w:space="4" w:color="auto"/>
          <w:bottom w:val="single" w:sz="4" w:space="1" w:color="auto"/>
          <w:right w:val="single" w:sz="4" w:space="4" w:color="auto"/>
        </w:pBdr>
        <w:spacing w:after="0" w:line="276" w:lineRule="auto"/>
        <w:jc w:val="both"/>
      </w:pPr>
      <w:r w:rsidRPr="001C3475">
        <w:t xml:space="preserve">Naročnik ocenjuje, da bo za strokovno </w:t>
      </w:r>
      <w:r w:rsidR="00920172" w:rsidRPr="00880F6B">
        <w:rPr>
          <w:b/>
          <w:bCs/>
        </w:rPr>
        <w:t>podpor</w:t>
      </w:r>
      <w:r w:rsidR="00920172">
        <w:rPr>
          <w:b/>
          <w:bCs/>
        </w:rPr>
        <w:t>o</w:t>
      </w:r>
      <w:r w:rsidR="00920172" w:rsidRPr="00880F6B">
        <w:rPr>
          <w:b/>
          <w:bCs/>
        </w:rPr>
        <w:t xml:space="preserve"> pri izvedbi poslovnih analiz procesov razvoja in nadgradnje IS e-MA2</w:t>
      </w:r>
      <w:r w:rsidRPr="001C3475">
        <w:t>, ponudnik potreboval cca 35 ur na mesec</w:t>
      </w:r>
      <w:r w:rsidR="00920172">
        <w:t>, 12 mesecev v okviru pogodbenega roka,</w:t>
      </w:r>
      <w:r w:rsidRPr="001C3475">
        <w:t xml:space="preserve"> v času poteka aktivnosti razvoja in nadgradenj skladno s sprejetim planom. V primeru izkazane potrebe po tovrstnih storitvah tudi po navedenem obdobju, se z izvajalcem </w:t>
      </w:r>
      <w:r w:rsidR="00920172">
        <w:t xml:space="preserve">lahko </w:t>
      </w:r>
      <w:r w:rsidRPr="001C3475">
        <w:t>sklene aneks, vendar ne več kot za 6 mesecev.</w:t>
      </w:r>
    </w:p>
    <w:p w14:paraId="1FA94425" w14:textId="77777777" w:rsidR="001C3475" w:rsidRDefault="001C3475" w:rsidP="00880F6B">
      <w:pPr>
        <w:spacing w:after="0" w:line="276" w:lineRule="auto"/>
        <w:jc w:val="both"/>
      </w:pPr>
    </w:p>
    <w:p w14:paraId="4FAFC24E" w14:textId="77777777" w:rsidR="00880F6B" w:rsidRDefault="00880F6B" w:rsidP="00880F6B">
      <w:pPr>
        <w:spacing w:after="0" w:line="276" w:lineRule="auto"/>
        <w:jc w:val="both"/>
      </w:pPr>
    </w:p>
    <w:p w14:paraId="7168D31D" w14:textId="77777777" w:rsidR="00880F6B" w:rsidRDefault="00880F6B" w:rsidP="00880F6B">
      <w:pPr>
        <w:spacing w:after="0" w:line="276" w:lineRule="auto"/>
        <w:jc w:val="both"/>
      </w:pPr>
    </w:p>
    <w:p w14:paraId="5D2DE357" w14:textId="77777777" w:rsidR="00880F6B" w:rsidRDefault="00880F6B" w:rsidP="00880F6B">
      <w:pPr>
        <w:spacing w:after="0" w:line="276" w:lineRule="auto"/>
        <w:jc w:val="both"/>
      </w:pPr>
    </w:p>
    <w:p w14:paraId="33FAA063" w14:textId="77777777" w:rsidR="00880F6B" w:rsidRDefault="00880F6B" w:rsidP="00880F6B">
      <w:pPr>
        <w:spacing w:after="0" w:line="276" w:lineRule="auto"/>
        <w:jc w:val="both"/>
      </w:pPr>
    </w:p>
    <w:p w14:paraId="4510E68E" w14:textId="77777777" w:rsidR="00880F6B" w:rsidRDefault="00880F6B" w:rsidP="00880F6B">
      <w:pPr>
        <w:spacing w:after="0" w:line="276" w:lineRule="auto"/>
        <w:jc w:val="both"/>
      </w:pPr>
    </w:p>
    <w:p w14:paraId="560E53AC" w14:textId="77777777" w:rsidR="00880F6B" w:rsidRDefault="00880F6B" w:rsidP="00880F6B">
      <w:pPr>
        <w:spacing w:after="0" w:line="276" w:lineRule="auto"/>
        <w:jc w:val="both"/>
      </w:pPr>
    </w:p>
    <w:p w14:paraId="4855CB12" w14:textId="77777777" w:rsidR="00880F6B" w:rsidRDefault="00880F6B" w:rsidP="00880F6B">
      <w:pPr>
        <w:spacing w:after="0" w:line="276" w:lineRule="auto"/>
        <w:jc w:val="both"/>
      </w:pPr>
    </w:p>
    <w:p w14:paraId="557F9D03" w14:textId="77777777" w:rsidR="00880F6B" w:rsidRDefault="00880F6B" w:rsidP="00880F6B">
      <w:pPr>
        <w:spacing w:after="0" w:line="276" w:lineRule="auto"/>
        <w:jc w:val="both"/>
      </w:pPr>
    </w:p>
    <w:p w14:paraId="66A9F7A0" w14:textId="77777777" w:rsidR="00880F6B" w:rsidRDefault="00880F6B" w:rsidP="00880F6B">
      <w:pPr>
        <w:spacing w:after="0" w:line="276" w:lineRule="auto"/>
        <w:jc w:val="both"/>
      </w:pPr>
    </w:p>
    <w:p w14:paraId="2A3FB22D" w14:textId="3B12B0D3" w:rsidR="00880F6B" w:rsidRPr="004025F6" w:rsidRDefault="001C3475" w:rsidP="00C92C21">
      <w:pPr>
        <w:pStyle w:val="Odstavekseznama"/>
        <w:numPr>
          <w:ilvl w:val="0"/>
          <w:numId w:val="17"/>
        </w:numPr>
        <w:spacing w:after="0" w:line="276" w:lineRule="auto"/>
        <w:jc w:val="both"/>
        <w:rPr>
          <w:b/>
          <w:bCs/>
          <w:i/>
          <w:iCs/>
          <w:color w:val="4472C4" w:themeColor="accent1"/>
          <w:sz w:val="24"/>
          <w:szCs w:val="24"/>
          <w:u w:val="single"/>
        </w:rPr>
      </w:pPr>
      <w:r w:rsidRPr="00920172">
        <w:rPr>
          <w:b/>
          <w:bCs/>
          <w:i/>
          <w:iCs/>
          <w:color w:val="4472C4" w:themeColor="accent1"/>
        </w:rPr>
        <w:lastRenderedPageBreak/>
        <w:t xml:space="preserve">Strokovna pomoč pri izvedbi uporabniških usposabljanj IS e-MA2 </w:t>
      </w:r>
    </w:p>
    <w:p w14:paraId="79F7EB5B" w14:textId="77777777" w:rsidR="00880F6B" w:rsidRPr="001C3475" w:rsidRDefault="00880F6B" w:rsidP="00880F6B">
      <w:pPr>
        <w:spacing w:after="0" w:line="276" w:lineRule="auto"/>
        <w:jc w:val="both"/>
        <w:rPr>
          <w:b/>
          <w:bCs/>
          <w:i/>
          <w:iCs/>
          <w:color w:val="4472C4" w:themeColor="accent1"/>
        </w:rPr>
      </w:pPr>
    </w:p>
    <w:p w14:paraId="2BE76B22" w14:textId="77777777" w:rsidR="001C3475" w:rsidRDefault="001C3475" w:rsidP="00880F6B">
      <w:pPr>
        <w:spacing w:after="0" w:line="276" w:lineRule="auto"/>
        <w:jc w:val="both"/>
      </w:pPr>
      <w:r w:rsidRPr="001C3475">
        <w:t xml:space="preserve">V nadaljevanju so predstavljene konkretne naloge in aktivnosti, ki jih bo izbrani ponudnik zagotavljal pri izvedbi uporabniških usposabljanj IS e-MA2. </w:t>
      </w:r>
    </w:p>
    <w:p w14:paraId="065695F6" w14:textId="77777777" w:rsidR="00880F6B" w:rsidRPr="001C3475" w:rsidRDefault="00880F6B" w:rsidP="00880F6B">
      <w:pPr>
        <w:spacing w:after="0" w:line="276" w:lineRule="auto"/>
        <w:jc w:val="both"/>
      </w:pPr>
    </w:p>
    <w:p w14:paraId="6805CCFE" w14:textId="77777777" w:rsidR="001C3475" w:rsidRDefault="001C3475" w:rsidP="00880F6B">
      <w:pPr>
        <w:spacing w:after="0" w:line="276" w:lineRule="auto"/>
        <w:jc w:val="both"/>
      </w:pPr>
      <w:r w:rsidRPr="001C3475">
        <w:t xml:space="preserve">V sklopu implementacije IS e-MA2, mora ponudnik poskrbeti za usposabljanje uporabnikov IS e-MA2, s ciljem samostojne uporabe sistema in razumevanja namena uporabe v povezavi z vsebino. </w:t>
      </w:r>
    </w:p>
    <w:p w14:paraId="65CA3CD3" w14:textId="77777777" w:rsidR="00880F6B" w:rsidRPr="001C3475" w:rsidRDefault="00880F6B" w:rsidP="00880F6B">
      <w:pPr>
        <w:spacing w:after="0" w:line="276" w:lineRule="auto"/>
        <w:jc w:val="both"/>
      </w:pPr>
    </w:p>
    <w:p w14:paraId="41961DB7" w14:textId="77777777" w:rsidR="001C3475" w:rsidRDefault="001C3475" w:rsidP="00880F6B">
      <w:pPr>
        <w:spacing w:after="0" w:line="276" w:lineRule="auto"/>
        <w:jc w:val="both"/>
      </w:pPr>
      <w:r w:rsidRPr="001C3475">
        <w:t xml:space="preserve">Usposabljanja morajo biti usmerjena na tehnično in vsebinsko področje uporabe IS e-MA2, tako da je poudarek področja uporabe odvisen od ciljne skupine udeležencev oziroma deležnikov. </w:t>
      </w:r>
    </w:p>
    <w:p w14:paraId="13EFB325" w14:textId="77777777" w:rsidR="00880F6B" w:rsidRPr="001C3475" w:rsidRDefault="00880F6B" w:rsidP="00880F6B">
      <w:pPr>
        <w:spacing w:after="0" w:line="276" w:lineRule="auto"/>
        <w:jc w:val="both"/>
      </w:pPr>
    </w:p>
    <w:p w14:paraId="36FECF78" w14:textId="77777777" w:rsidR="001C3475" w:rsidRDefault="001C3475" w:rsidP="00880F6B">
      <w:pPr>
        <w:spacing w:after="0" w:line="276" w:lineRule="auto"/>
        <w:jc w:val="both"/>
      </w:pPr>
      <w:r w:rsidRPr="001C3475">
        <w:t xml:space="preserve">Ponudnik mora skupaj z naročnikom poskrbeti za naslednje aktivnosti: </w:t>
      </w:r>
    </w:p>
    <w:p w14:paraId="4B410721" w14:textId="77777777" w:rsidR="00920172" w:rsidRPr="001C3475" w:rsidRDefault="00920172" w:rsidP="00880F6B">
      <w:pPr>
        <w:spacing w:after="0" w:line="276" w:lineRule="auto"/>
        <w:jc w:val="both"/>
      </w:pPr>
    </w:p>
    <w:p w14:paraId="686A0E33" w14:textId="2311012E" w:rsidR="001C3475" w:rsidRPr="001C3475" w:rsidRDefault="001C3475" w:rsidP="00880F6B">
      <w:pPr>
        <w:numPr>
          <w:ilvl w:val="0"/>
          <w:numId w:val="10"/>
        </w:numPr>
        <w:spacing w:after="0" w:line="276" w:lineRule="auto"/>
        <w:ind w:left="426"/>
        <w:jc w:val="both"/>
      </w:pPr>
      <w:r w:rsidRPr="001C3475">
        <w:t>a)</w:t>
      </w:r>
      <w:r w:rsidR="00C92C21">
        <w:t xml:space="preserve">   </w:t>
      </w:r>
      <w:r w:rsidRPr="001C3475">
        <w:t xml:space="preserve">Priprava splošnega načrta usposabljanj do konca izvajanja po Pogodbi; </w:t>
      </w:r>
    </w:p>
    <w:p w14:paraId="47AFB20A" w14:textId="292B0157" w:rsidR="001C3475" w:rsidRPr="001C3475" w:rsidRDefault="001C3475" w:rsidP="00880F6B">
      <w:pPr>
        <w:numPr>
          <w:ilvl w:val="0"/>
          <w:numId w:val="10"/>
        </w:numPr>
        <w:spacing w:after="0" w:line="276" w:lineRule="auto"/>
        <w:ind w:left="426"/>
        <w:jc w:val="both"/>
      </w:pPr>
      <w:r w:rsidRPr="001C3475">
        <w:t>b)</w:t>
      </w:r>
      <w:r w:rsidR="00C92C21">
        <w:t xml:space="preserve"> </w:t>
      </w:r>
      <w:r w:rsidRPr="001C3475">
        <w:t xml:space="preserve">Priprava in skrbništvo nad uporabniško dokumentacijo IS eMA2 ter priprava gradiv za usposabljanje; </w:t>
      </w:r>
    </w:p>
    <w:p w14:paraId="3A4DF89C" w14:textId="77777777" w:rsidR="001C3475" w:rsidRPr="001C3475" w:rsidRDefault="001C3475" w:rsidP="00880F6B">
      <w:pPr>
        <w:numPr>
          <w:ilvl w:val="0"/>
          <w:numId w:val="10"/>
        </w:numPr>
        <w:spacing w:after="0" w:line="276" w:lineRule="auto"/>
        <w:ind w:left="426"/>
        <w:jc w:val="both"/>
      </w:pPr>
      <w:r w:rsidRPr="001C3475">
        <w:t xml:space="preserve">c) Izvedba usposabljanj uporabnikov; </w:t>
      </w:r>
    </w:p>
    <w:p w14:paraId="22622C7D" w14:textId="77777777" w:rsidR="001C3475" w:rsidRPr="001C3475" w:rsidRDefault="001C3475" w:rsidP="00880F6B">
      <w:pPr>
        <w:spacing w:after="0" w:line="276" w:lineRule="auto"/>
        <w:jc w:val="both"/>
      </w:pPr>
    </w:p>
    <w:p w14:paraId="2B517DEB" w14:textId="57165A8E" w:rsidR="001C3475" w:rsidRPr="001C3475" w:rsidRDefault="001C3475" w:rsidP="00920172">
      <w:pPr>
        <w:numPr>
          <w:ilvl w:val="0"/>
          <w:numId w:val="11"/>
        </w:numPr>
        <w:spacing w:after="0" w:line="276" w:lineRule="auto"/>
        <w:ind w:left="1418" w:hanging="425"/>
        <w:jc w:val="both"/>
        <w:rPr>
          <w:color w:val="4472C4" w:themeColor="accent1"/>
        </w:rPr>
      </w:pPr>
      <w:r w:rsidRPr="001C3475">
        <w:rPr>
          <w:i/>
          <w:iCs/>
          <w:color w:val="4472C4" w:themeColor="accent1"/>
        </w:rPr>
        <w:t xml:space="preserve">Priprava splošnega načrta usposabljanj </w:t>
      </w:r>
    </w:p>
    <w:p w14:paraId="3615654D" w14:textId="77777777" w:rsidR="00920172" w:rsidRDefault="00920172" w:rsidP="00880F6B">
      <w:pPr>
        <w:spacing w:after="0" w:line="276" w:lineRule="auto"/>
        <w:jc w:val="both"/>
      </w:pPr>
    </w:p>
    <w:p w14:paraId="70587749" w14:textId="038F935F" w:rsidR="001C3475" w:rsidRDefault="001C3475" w:rsidP="00880F6B">
      <w:pPr>
        <w:spacing w:after="0" w:line="276" w:lineRule="auto"/>
        <w:jc w:val="both"/>
      </w:pPr>
      <w:r w:rsidRPr="001C3475">
        <w:t xml:space="preserve">Ponudnik mora skupaj z naročnikom pripraviti usklajen splošen Načrt usposabljanja za uporabnike IS e-MA2 za različne uporabniške skupine (MKRR – različne vloge, PT, IT in upravičenci – različne vloge) do konca izvajanja po Pogodbi. </w:t>
      </w:r>
    </w:p>
    <w:p w14:paraId="6E2707D8" w14:textId="77777777" w:rsidR="00880F6B" w:rsidRPr="001C3475" w:rsidRDefault="00880F6B" w:rsidP="00880F6B">
      <w:pPr>
        <w:spacing w:after="0" w:line="276" w:lineRule="auto"/>
        <w:jc w:val="both"/>
      </w:pPr>
    </w:p>
    <w:p w14:paraId="0CE52056" w14:textId="77777777" w:rsidR="001C3475" w:rsidRDefault="001C3475" w:rsidP="00880F6B">
      <w:pPr>
        <w:spacing w:after="0" w:line="276" w:lineRule="auto"/>
        <w:jc w:val="both"/>
      </w:pPr>
      <w:r w:rsidRPr="001C3475">
        <w:t xml:space="preserve">Načrt usposabljanja mora vsebovati vsaj naslednje elemente: </w:t>
      </w:r>
    </w:p>
    <w:p w14:paraId="3840986B" w14:textId="77777777" w:rsidR="00880F6B" w:rsidRPr="001C3475" w:rsidRDefault="00880F6B" w:rsidP="00880F6B">
      <w:pPr>
        <w:spacing w:after="0" w:line="276" w:lineRule="auto"/>
        <w:jc w:val="both"/>
      </w:pPr>
    </w:p>
    <w:p w14:paraId="4D163D9C" w14:textId="77777777" w:rsidR="001C3475" w:rsidRPr="001C3475" w:rsidRDefault="001C3475" w:rsidP="006E38F7">
      <w:pPr>
        <w:spacing w:after="0" w:line="276" w:lineRule="auto"/>
        <w:ind w:left="142" w:hanging="142"/>
        <w:jc w:val="both"/>
      </w:pPr>
      <w:r w:rsidRPr="001C3475">
        <w:t xml:space="preserve">− namen in cilj usposabljanja ter veščine, spretnosti in znanje, ki jih bo po končanem usposabljanju pridobil udeleženec; </w:t>
      </w:r>
    </w:p>
    <w:p w14:paraId="6946769E" w14:textId="77777777" w:rsidR="001C3475" w:rsidRPr="001C3475" w:rsidRDefault="001C3475" w:rsidP="00880F6B">
      <w:pPr>
        <w:spacing w:after="0" w:line="276" w:lineRule="auto"/>
        <w:jc w:val="both"/>
      </w:pPr>
      <w:r w:rsidRPr="001C3475">
        <w:t xml:space="preserve">− vsebinske sklope usposabljanja, ki jih pokrije posamično usposabljanje; </w:t>
      </w:r>
    </w:p>
    <w:p w14:paraId="4F416948" w14:textId="77777777" w:rsidR="001C3475" w:rsidRPr="001C3475" w:rsidRDefault="001C3475" w:rsidP="00880F6B">
      <w:pPr>
        <w:spacing w:after="0" w:line="276" w:lineRule="auto"/>
        <w:jc w:val="both"/>
      </w:pPr>
      <w:r w:rsidRPr="001C3475">
        <w:t xml:space="preserve">− metode/pristopi usposabljanja; </w:t>
      </w:r>
    </w:p>
    <w:p w14:paraId="1B70DFDA" w14:textId="77777777" w:rsidR="001C3475" w:rsidRPr="001C3475" w:rsidRDefault="001C3475" w:rsidP="00880F6B">
      <w:pPr>
        <w:spacing w:after="0" w:line="276" w:lineRule="auto"/>
        <w:jc w:val="both"/>
      </w:pPr>
      <w:r w:rsidRPr="001C3475">
        <w:t xml:space="preserve">− predvideno trajanje usposabljanja; </w:t>
      </w:r>
    </w:p>
    <w:p w14:paraId="544868DD" w14:textId="77777777" w:rsidR="001C3475" w:rsidRPr="001C3475" w:rsidRDefault="001C3475" w:rsidP="00880F6B">
      <w:pPr>
        <w:spacing w:after="0" w:line="276" w:lineRule="auto"/>
        <w:jc w:val="both"/>
      </w:pPr>
      <w:r w:rsidRPr="001C3475">
        <w:t xml:space="preserve">− okvirni terminski načrt usposabljanj; </w:t>
      </w:r>
    </w:p>
    <w:p w14:paraId="78EBC8BD" w14:textId="77777777" w:rsidR="001C3475" w:rsidRPr="001C3475" w:rsidRDefault="001C3475" w:rsidP="00880F6B">
      <w:pPr>
        <w:spacing w:after="0" w:line="276" w:lineRule="auto"/>
        <w:jc w:val="both"/>
      </w:pPr>
      <w:r w:rsidRPr="001C3475">
        <w:t xml:space="preserve">− odgovorne osebe na strani izvajalca usposabljanj; </w:t>
      </w:r>
    </w:p>
    <w:p w14:paraId="0880EE6E" w14:textId="77777777" w:rsidR="001C3475" w:rsidRPr="001C3475" w:rsidRDefault="001C3475" w:rsidP="00880F6B">
      <w:pPr>
        <w:spacing w:after="0" w:line="276" w:lineRule="auto"/>
        <w:jc w:val="both"/>
      </w:pPr>
      <w:r w:rsidRPr="001C3475">
        <w:t xml:space="preserve">− lokacijo izvedbe usposabljanja in morebitne tehnične pogoje; </w:t>
      </w:r>
    </w:p>
    <w:p w14:paraId="55479780" w14:textId="77777777" w:rsidR="001C3475" w:rsidRDefault="001C3475" w:rsidP="00880F6B">
      <w:pPr>
        <w:spacing w:after="0" w:line="276" w:lineRule="auto"/>
        <w:jc w:val="both"/>
      </w:pPr>
      <w:r w:rsidRPr="001C3475">
        <w:t xml:space="preserve">− evalvacijo usposabljanja. </w:t>
      </w:r>
    </w:p>
    <w:p w14:paraId="7ED4444C" w14:textId="77777777" w:rsidR="00880F6B" w:rsidRPr="001C3475" w:rsidRDefault="00880F6B" w:rsidP="00880F6B">
      <w:pPr>
        <w:spacing w:after="0" w:line="276" w:lineRule="auto"/>
        <w:jc w:val="both"/>
      </w:pPr>
    </w:p>
    <w:p w14:paraId="2FA03226" w14:textId="77777777" w:rsidR="001C3475" w:rsidRDefault="001C3475" w:rsidP="00880F6B">
      <w:pPr>
        <w:spacing w:after="0" w:line="276" w:lineRule="auto"/>
        <w:jc w:val="both"/>
      </w:pPr>
      <w:r w:rsidRPr="001C3475">
        <w:t xml:space="preserve">Usposabljanja morajo biti vsebinsko prilagojena za različne ciljne skupine udeležencev. </w:t>
      </w:r>
    </w:p>
    <w:p w14:paraId="18A5B797" w14:textId="77777777" w:rsidR="00880F6B" w:rsidRPr="001C3475" w:rsidRDefault="00880F6B" w:rsidP="00880F6B">
      <w:pPr>
        <w:spacing w:after="0" w:line="276" w:lineRule="auto"/>
        <w:jc w:val="both"/>
      </w:pPr>
    </w:p>
    <w:p w14:paraId="2FB0B113" w14:textId="77777777" w:rsidR="001C3475" w:rsidRDefault="001C3475" w:rsidP="00880F6B">
      <w:pPr>
        <w:spacing w:after="0" w:line="276" w:lineRule="auto"/>
        <w:jc w:val="both"/>
      </w:pPr>
      <w:r w:rsidRPr="001C3475">
        <w:t xml:space="preserve">Na podlagi rezultatov evalvacije naj bo možno prilagoditi in izboljšati načrt usposabljanja. Morda bo za nekatere vloge ali deležnike potrebno dodatno usposabljanje ali pa bo smiselna prilagoditev metode usposabljanja. Zato se bo za ta namen pripravljal sprotni, podroben Načrt usposabljanja za določeno obdobje (za obdobje cca 3 do 6 mesecev vnaprej), ki mora biti usklajen s splošnim Načrtom usposabljanja do konca izvedbenega obdobja. </w:t>
      </w:r>
    </w:p>
    <w:p w14:paraId="7336C3AC" w14:textId="77777777" w:rsidR="00880F6B" w:rsidRPr="001C3475" w:rsidRDefault="00880F6B" w:rsidP="00880F6B">
      <w:pPr>
        <w:spacing w:after="0" w:line="276" w:lineRule="auto"/>
        <w:jc w:val="both"/>
      </w:pPr>
    </w:p>
    <w:p w14:paraId="5AD4E31F" w14:textId="2885F481" w:rsidR="001C3475" w:rsidRDefault="001C3475" w:rsidP="00880F6B">
      <w:pPr>
        <w:spacing w:after="0" w:line="276" w:lineRule="auto"/>
        <w:jc w:val="both"/>
      </w:pPr>
      <w:r w:rsidRPr="001C3475">
        <w:lastRenderedPageBreak/>
        <w:t>Ponudnik mora obravnavati usposabljanje kot proces in ne enkraten dogodek. Redno je potrebno spremljati uspešnost usposabljanja in potrebe uporabnikov ter po potrebi prilagajati usposabljanje, s čimer bo zagotovljeno, da bodo uporabniki kar najbolje izkoristili novo informacijsko rešitev in zmanjšali obremenjenost CPU.</w:t>
      </w:r>
    </w:p>
    <w:p w14:paraId="1B970F1A" w14:textId="77777777" w:rsidR="00880F6B" w:rsidRDefault="00880F6B" w:rsidP="00880F6B">
      <w:pPr>
        <w:spacing w:after="0" w:line="276" w:lineRule="auto"/>
        <w:jc w:val="both"/>
      </w:pPr>
    </w:p>
    <w:p w14:paraId="70F7DCFC" w14:textId="0F9CD381" w:rsidR="001C3475" w:rsidRPr="00920172" w:rsidRDefault="001C3475" w:rsidP="00920172">
      <w:pPr>
        <w:pStyle w:val="Odstavekseznama"/>
        <w:numPr>
          <w:ilvl w:val="0"/>
          <w:numId w:val="11"/>
        </w:numPr>
        <w:spacing w:after="0" w:line="276" w:lineRule="auto"/>
        <w:ind w:left="1418" w:hanging="425"/>
        <w:jc w:val="both"/>
        <w:rPr>
          <w:color w:val="4472C4" w:themeColor="accent1"/>
        </w:rPr>
      </w:pPr>
      <w:r w:rsidRPr="00920172">
        <w:rPr>
          <w:i/>
          <w:iCs/>
          <w:color w:val="4472C4" w:themeColor="accent1"/>
        </w:rPr>
        <w:t xml:space="preserve">Priprava in skrbništvo nad uporabniško dokumentacijo IS eMA2 ter priprava gradiv za usposabljanje </w:t>
      </w:r>
    </w:p>
    <w:p w14:paraId="5256938C" w14:textId="77777777" w:rsidR="006E38F7" w:rsidRDefault="006E38F7" w:rsidP="00880F6B">
      <w:pPr>
        <w:spacing w:after="0" w:line="276" w:lineRule="auto"/>
        <w:jc w:val="both"/>
      </w:pPr>
    </w:p>
    <w:p w14:paraId="6FE597FF" w14:textId="7F895388" w:rsidR="001C3475" w:rsidRDefault="001C3475" w:rsidP="00880F6B">
      <w:pPr>
        <w:spacing w:after="0" w:line="276" w:lineRule="auto"/>
        <w:jc w:val="both"/>
      </w:pPr>
      <w:r w:rsidRPr="001C3475">
        <w:t xml:space="preserve">Ponudnik bo poskrbel za vnos in </w:t>
      </w:r>
      <w:proofErr w:type="spellStart"/>
      <w:r w:rsidRPr="001C3475">
        <w:t>novelacijo</w:t>
      </w:r>
      <w:proofErr w:type="spellEnd"/>
      <w:r w:rsidRPr="001C3475">
        <w:t xml:space="preserve"> tehničnih in vsebinskih navodil za uporabo IS e-MA2 v sklopu Uporabniška dokumentacija (»</w:t>
      </w:r>
      <w:proofErr w:type="spellStart"/>
      <w:r w:rsidRPr="001C3475">
        <w:t>Confluence</w:t>
      </w:r>
      <w:proofErr w:type="spellEnd"/>
      <w:r w:rsidRPr="001C3475">
        <w:t>«). Ponudnik bo prav tako poskrbel za vnos vseh hitrih pojasnil/pomoči v aplikaciji, ki so določena na nekaterih podatkovnih poljih v navezavi z Uporabniškimi navodili (</w:t>
      </w:r>
      <w:proofErr w:type="spellStart"/>
      <w:r w:rsidRPr="001C3475">
        <w:t>Confluence</w:t>
      </w:r>
      <w:proofErr w:type="spellEnd"/>
      <w:r w:rsidRPr="001C3475">
        <w:t xml:space="preserve">). </w:t>
      </w:r>
    </w:p>
    <w:p w14:paraId="4C9BB11E" w14:textId="77777777" w:rsidR="00880F6B" w:rsidRPr="001C3475" w:rsidRDefault="00880F6B" w:rsidP="00880F6B">
      <w:pPr>
        <w:spacing w:after="0" w:line="276" w:lineRule="auto"/>
        <w:jc w:val="both"/>
      </w:pPr>
    </w:p>
    <w:p w14:paraId="1700EB1A" w14:textId="0BE6A045" w:rsidR="001C3475" w:rsidRDefault="001C3475" w:rsidP="00880F6B">
      <w:pPr>
        <w:spacing w:after="0" w:line="276" w:lineRule="auto"/>
        <w:jc w:val="both"/>
      </w:pPr>
      <w:r w:rsidRPr="001C3475">
        <w:t xml:space="preserve">Ponudnik mora v sklopu priprave na usposabljanja pripraviti gradiva za namene usposabljanj. Za samo-usposabljanje oziroma samostojno usposabljanje uporabnikov, ponudnik pripravi gradiva, ki so del navodil za uporabo npr. video pomočniki ali </w:t>
      </w:r>
      <w:proofErr w:type="spellStart"/>
      <w:r w:rsidRPr="001C3475">
        <w:t>Power</w:t>
      </w:r>
      <w:proofErr w:type="spellEnd"/>
      <w:r w:rsidRPr="001C3475">
        <w:t xml:space="preserve"> </w:t>
      </w:r>
      <w:proofErr w:type="spellStart"/>
      <w:r w:rsidRPr="001C3475">
        <w:t>Point</w:t>
      </w:r>
      <w:proofErr w:type="spellEnd"/>
      <w:r w:rsidRPr="001C3475">
        <w:t xml:space="preserve"> predstavitve (</w:t>
      </w:r>
      <w:proofErr w:type="spellStart"/>
      <w:r w:rsidRPr="001C3475">
        <w:t>ppt</w:t>
      </w:r>
      <w:proofErr w:type="spellEnd"/>
      <w:r w:rsidRPr="001C3475">
        <w:t xml:space="preserve"> predstavitve). Vsi udeleženci morajo ob samem izvajanju usposabljanj poleg navodil za uporabo IS e-MA2 prejeti tudi gradivo, ki jih vodi skozi vsebino usposabljanja. Gradiva pripravi ponudnik. </w:t>
      </w:r>
    </w:p>
    <w:p w14:paraId="5D380540" w14:textId="77777777" w:rsidR="00880F6B" w:rsidRPr="001C3475" w:rsidRDefault="00880F6B" w:rsidP="00880F6B">
      <w:pPr>
        <w:spacing w:after="0" w:line="276" w:lineRule="auto"/>
        <w:jc w:val="both"/>
      </w:pPr>
    </w:p>
    <w:p w14:paraId="19480DBA" w14:textId="0E6AAE25" w:rsidR="001C3475" w:rsidRPr="00920172" w:rsidRDefault="001C3475" w:rsidP="00920172">
      <w:pPr>
        <w:pStyle w:val="Odstavekseznama"/>
        <w:numPr>
          <w:ilvl w:val="0"/>
          <w:numId w:val="11"/>
        </w:numPr>
        <w:spacing w:after="0" w:line="276" w:lineRule="auto"/>
        <w:ind w:left="1418" w:hanging="425"/>
        <w:jc w:val="both"/>
        <w:rPr>
          <w:color w:val="4472C4" w:themeColor="accent1"/>
        </w:rPr>
      </w:pPr>
      <w:r w:rsidRPr="00920172">
        <w:rPr>
          <w:i/>
          <w:iCs/>
          <w:color w:val="4472C4" w:themeColor="accent1"/>
        </w:rPr>
        <w:t xml:space="preserve"> Izvedba usposabljanj uporabnikov </w:t>
      </w:r>
    </w:p>
    <w:p w14:paraId="7677BE21" w14:textId="77777777" w:rsidR="006E38F7" w:rsidRDefault="006E38F7" w:rsidP="00880F6B">
      <w:pPr>
        <w:spacing w:after="0" w:line="276" w:lineRule="auto"/>
        <w:jc w:val="both"/>
      </w:pPr>
    </w:p>
    <w:p w14:paraId="2676C82C" w14:textId="44F7EE24" w:rsidR="001C3475" w:rsidRDefault="001C3475" w:rsidP="00880F6B">
      <w:pPr>
        <w:spacing w:after="0" w:line="276" w:lineRule="auto"/>
        <w:jc w:val="both"/>
      </w:pPr>
      <w:r w:rsidRPr="001C3475">
        <w:t xml:space="preserve">Ponudnik v sodelovanju z naročnikom pripravi in izvede usposabljanja za razvite module skladno z okvirnim načrtom usposabljanj predstavljenim v nadaljevanju in podrobnim načrtom </w:t>
      </w:r>
      <w:r w:rsidR="00880F6B">
        <w:t xml:space="preserve"> </w:t>
      </w:r>
      <w:r w:rsidRPr="001C3475">
        <w:t>usposabljanj, ki ga pripravita ponudnik in naročnik.</w:t>
      </w:r>
    </w:p>
    <w:p w14:paraId="02DAB56B" w14:textId="77777777" w:rsidR="00D13B80" w:rsidRDefault="00D13B80" w:rsidP="00880F6B">
      <w:pPr>
        <w:spacing w:after="0" w:line="276" w:lineRule="auto"/>
        <w:jc w:val="both"/>
      </w:pPr>
    </w:p>
    <w:p w14:paraId="09FF3628" w14:textId="77777777" w:rsidR="00D13B80" w:rsidRPr="006E38F7" w:rsidRDefault="00D13B80" w:rsidP="00D13B80">
      <w:pPr>
        <w:spacing w:after="0" w:line="276" w:lineRule="auto"/>
        <w:jc w:val="both"/>
        <w:rPr>
          <w:i/>
          <w:iCs/>
          <w:color w:val="4472C4" w:themeColor="accent1"/>
        </w:rPr>
      </w:pPr>
      <w:r w:rsidRPr="006E38F7">
        <w:rPr>
          <w:i/>
          <w:iCs/>
          <w:color w:val="4472C4" w:themeColor="accent1"/>
        </w:rPr>
        <w:t xml:space="preserve">Usposabljanja se predvideva v treh sklopih in sicer za naslednje udeležence: </w:t>
      </w:r>
    </w:p>
    <w:p w14:paraId="39892092" w14:textId="77777777" w:rsidR="006E38F7" w:rsidRPr="00D13B80" w:rsidRDefault="006E38F7" w:rsidP="00D13B80">
      <w:pPr>
        <w:spacing w:after="0" w:line="276" w:lineRule="auto"/>
        <w:jc w:val="both"/>
      </w:pPr>
    </w:p>
    <w:tbl>
      <w:tblPr>
        <w:tblW w:w="9000" w:type="dxa"/>
        <w:tblCellMar>
          <w:left w:w="70" w:type="dxa"/>
          <w:right w:w="70" w:type="dxa"/>
        </w:tblCellMar>
        <w:tblLook w:val="04A0" w:firstRow="1" w:lastRow="0" w:firstColumn="1" w:lastColumn="0" w:noHBand="0" w:noVBand="1"/>
      </w:tblPr>
      <w:tblGrid>
        <w:gridCol w:w="1987"/>
        <w:gridCol w:w="7013"/>
      </w:tblGrid>
      <w:tr w:rsidR="00D13B80" w:rsidRPr="00D13B80" w14:paraId="68768CD4" w14:textId="77777777" w:rsidTr="005A5FE1">
        <w:trPr>
          <w:trHeight w:val="930"/>
        </w:trPr>
        <w:tc>
          <w:tcPr>
            <w:tcW w:w="9000" w:type="dxa"/>
            <w:gridSpan w:val="2"/>
            <w:tcBorders>
              <w:top w:val="single" w:sz="8" w:space="0" w:color="auto"/>
              <w:left w:val="single" w:sz="8" w:space="0" w:color="auto"/>
              <w:bottom w:val="single" w:sz="8" w:space="0" w:color="auto"/>
              <w:right w:val="single" w:sz="8" w:space="0" w:color="000000"/>
            </w:tcBorders>
            <w:shd w:val="clear" w:color="000000" w:fill="EDEDED"/>
            <w:vAlign w:val="center"/>
            <w:hideMark/>
          </w:tcPr>
          <w:p w14:paraId="1ECD48E4" w14:textId="77777777" w:rsidR="00D13B80" w:rsidRPr="00D13B80" w:rsidRDefault="00D13B80" w:rsidP="00D13B80">
            <w:pPr>
              <w:spacing w:after="0" w:line="276" w:lineRule="auto"/>
              <w:jc w:val="both"/>
              <w:rPr>
                <w:b/>
                <w:bCs/>
              </w:rPr>
            </w:pPr>
            <w:r w:rsidRPr="00D13B80">
              <w:rPr>
                <w:b/>
                <w:bCs/>
              </w:rPr>
              <w:t xml:space="preserve">1.SKLOP USPOSABLJANJ (NAČRTOVANJE) NPU in JR </w:t>
            </w:r>
          </w:p>
          <w:p w14:paraId="44721AAF" w14:textId="77777777" w:rsidR="00D13B80" w:rsidRPr="00D13B80" w:rsidRDefault="00D13B80" w:rsidP="00D13B80">
            <w:pPr>
              <w:spacing w:after="0" w:line="276" w:lineRule="auto"/>
              <w:jc w:val="both"/>
              <w:rPr>
                <w:b/>
                <w:bCs/>
              </w:rPr>
            </w:pPr>
            <w:r w:rsidRPr="00D13B80">
              <w:rPr>
                <w:b/>
                <w:bCs/>
              </w:rPr>
              <w:t>Posredniška telesa, Izvajalska telesa</w:t>
            </w:r>
          </w:p>
        </w:tc>
      </w:tr>
      <w:tr w:rsidR="00D13B80" w:rsidRPr="00D13B80" w14:paraId="2D99AABF" w14:textId="77777777" w:rsidTr="005A5FE1">
        <w:trPr>
          <w:trHeight w:val="300"/>
        </w:trPr>
        <w:tc>
          <w:tcPr>
            <w:tcW w:w="1987" w:type="dxa"/>
            <w:tcBorders>
              <w:top w:val="nil"/>
              <w:left w:val="single" w:sz="8" w:space="0" w:color="auto"/>
              <w:bottom w:val="single" w:sz="4" w:space="0" w:color="auto"/>
              <w:right w:val="single" w:sz="4" w:space="0" w:color="auto"/>
            </w:tcBorders>
            <w:shd w:val="clear" w:color="000000" w:fill="FFFF00"/>
            <w:noWrap/>
            <w:vAlign w:val="center"/>
            <w:hideMark/>
          </w:tcPr>
          <w:p w14:paraId="27059861" w14:textId="77777777" w:rsidR="00D13B80" w:rsidRPr="00D13B80" w:rsidRDefault="00D13B80" w:rsidP="00D13B80">
            <w:pPr>
              <w:spacing w:after="0" w:line="276" w:lineRule="auto"/>
              <w:jc w:val="both"/>
              <w:rPr>
                <w:b/>
                <w:bCs/>
              </w:rPr>
            </w:pPr>
            <w:r w:rsidRPr="00D13B80">
              <w:rPr>
                <w:b/>
                <w:bCs/>
              </w:rPr>
              <w:t>NAZIV MODULA</w:t>
            </w:r>
          </w:p>
        </w:tc>
        <w:tc>
          <w:tcPr>
            <w:tcW w:w="7013" w:type="dxa"/>
            <w:tcBorders>
              <w:top w:val="nil"/>
              <w:left w:val="nil"/>
              <w:bottom w:val="single" w:sz="4" w:space="0" w:color="auto"/>
              <w:right w:val="single" w:sz="8" w:space="0" w:color="auto"/>
            </w:tcBorders>
            <w:shd w:val="clear" w:color="000000" w:fill="FFFF00"/>
            <w:noWrap/>
            <w:vAlign w:val="center"/>
            <w:hideMark/>
          </w:tcPr>
          <w:p w14:paraId="1CB38247" w14:textId="77777777" w:rsidR="00D13B80" w:rsidRPr="00D13B80" w:rsidRDefault="00D13B80" w:rsidP="00D13B80">
            <w:pPr>
              <w:spacing w:after="0" w:line="276" w:lineRule="auto"/>
              <w:jc w:val="both"/>
              <w:rPr>
                <w:b/>
                <w:bCs/>
              </w:rPr>
            </w:pPr>
            <w:r w:rsidRPr="00D13B80">
              <w:rPr>
                <w:b/>
                <w:bCs/>
              </w:rPr>
              <w:t>VSEBINA MODULA</w:t>
            </w:r>
          </w:p>
        </w:tc>
      </w:tr>
      <w:tr w:rsidR="00D13B80" w:rsidRPr="00D13B80" w14:paraId="0CE47EF7" w14:textId="77777777" w:rsidTr="005A5FE1">
        <w:trPr>
          <w:trHeight w:val="780"/>
        </w:trPr>
        <w:tc>
          <w:tcPr>
            <w:tcW w:w="1987" w:type="dxa"/>
            <w:tcBorders>
              <w:top w:val="nil"/>
              <w:left w:val="single" w:sz="8" w:space="0" w:color="auto"/>
              <w:bottom w:val="single" w:sz="4" w:space="0" w:color="auto"/>
              <w:right w:val="single" w:sz="4" w:space="0" w:color="auto"/>
            </w:tcBorders>
            <w:shd w:val="clear" w:color="000000" w:fill="D9E1F2"/>
            <w:noWrap/>
            <w:vAlign w:val="center"/>
            <w:hideMark/>
          </w:tcPr>
          <w:p w14:paraId="7B3829C4" w14:textId="77777777" w:rsidR="00D13B80" w:rsidRPr="00D13B80" w:rsidRDefault="00D13B80" w:rsidP="00D13B80">
            <w:pPr>
              <w:spacing w:after="0" w:line="276" w:lineRule="auto"/>
              <w:jc w:val="both"/>
            </w:pPr>
            <w:r w:rsidRPr="00D13B80">
              <w:t>MAS</w:t>
            </w:r>
          </w:p>
        </w:tc>
        <w:tc>
          <w:tcPr>
            <w:tcW w:w="7013" w:type="dxa"/>
            <w:tcBorders>
              <w:top w:val="nil"/>
              <w:left w:val="nil"/>
              <w:bottom w:val="single" w:sz="4" w:space="0" w:color="auto"/>
              <w:right w:val="single" w:sz="8" w:space="0" w:color="auto"/>
            </w:tcBorders>
            <w:shd w:val="clear" w:color="000000" w:fill="D9E1F2"/>
            <w:vAlign w:val="center"/>
            <w:hideMark/>
          </w:tcPr>
          <w:p w14:paraId="34A72FE0" w14:textId="77777777" w:rsidR="00D13B80" w:rsidRPr="00D13B80" w:rsidRDefault="00D13B80" w:rsidP="00D13B80">
            <w:pPr>
              <w:spacing w:after="0" w:line="276" w:lineRule="auto"/>
              <w:jc w:val="both"/>
            </w:pPr>
            <w:r w:rsidRPr="00D13B80">
              <w:t>Upravljanje uporabnikov v IS e-MA2 (uporabniške pravice)</w:t>
            </w:r>
          </w:p>
        </w:tc>
      </w:tr>
      <w:tr w:rsidR="00D13B80" w:rsidRPr="00D13B80" w14:paraId="558ECCB3" w14:textId="77777777" w:rsidTr="005A5FE1">
        <w:trPr>
          <w:trHeight w:val="300"/>
        </w:trPr>
        <w:tc>
          <w:tcPr>
            <w:tcW w:w="1987" w:type="dxa"/>
            <w:vMerge w:val="restart"/>
            <w:tcBorders>
              <w:top w:val="nil"/>
              <w:left w:val="single" w:sz="8" w:space="0" w:color="auto"/>
              <w:bottom w:val="single" w:sz="4" w:space="0" w:color="auto"/>
              <w:right w:val="single" w:sz="4" w:space="0" w:color="auto"/>
            </w:tcBorders>
            <w:shd w:val="clear" w:color="000000" w:fill="FCE4D6"/>
            <w:noWrap/>
            <w:vAlign w:val="center"/>
            <w:hideMark/>
          </w:tcPr>
          <w:p w14:paraId="34E7945C" w14:textId="77777777" w:rsidR="00D13B80" w:rsidRPr="00D13B80" w:rsidRDefault="00D13B80" w:rsidP="00D13B80">
            <w:pPr>
              <w:spacing w:after="0" w:line="276" w:lineRule="auto"/>
              <w:jc w:val="both"/>
            </w:pPr>
            <w:r w:rsidRPr="00D13B80">
              <w:t>MEP</w:t>
            </w:r>
          </w:p>
        </w:tc>
        <w:tc>
          <w:tcPr>
            <w:tcW w:w="7013" w:type="dxa"/>
            <w:tcBorders>
              <w:top w:val="nil"/>
              <w:left w:val="nil"/>
              <w:bottom w:val="single" w:sz="4" w:space="0" w:color="auto"/>
              <w:right w:val="single" w:sz="8" w:space="0" w:color="auto"/>
            </w:tcBorders>
            <w:shd w:val="clear" w:color="000000" w:fill="FCE4D6"/>
            <w:noWrap/>
            <w:vAlign w:val="center"/>
            <w:hideMark/>
          </w:tcPr>
          <w:p w14:paraId="333363F7" w14:textId="77777777" w:rsidR="00D13B80" w:rsidRPr="00D13B80" w:rsidRDefault="00D13B80" w:rsidP="00D13B80">
            <w:pPr>
              <w:spacing w:after="0" w:line="276" w:lineRule="auto"/>
              <w:jc w:val="both"/>
            </w:pPr>
            <w:r w:rsidRPr="00D13B80">
              <w:t>Predlogi za evidentiranje NIO</w:t>
            </w:r>
          </w:p>
        </w:tc>
      </w:tr>
      <w:tr w:rsidR="00D13B80" w:rsidRPr="00D13B80" w14:paraId="4A128D29" w14:textId="77777777" w:rsidTr="005A5FE1">
        <w:trPr>
          <w:trHeight w:val="300"/>
        </w:trPr>
        <w:tc>
          <w:tcPr>
            <w:tcW w:w="1987" w:type="dxa"/>
            <w:vMerge/>
            <w:tcBorders>
              <w:top w:val="nil"/>
              <w:left w:val="single" w:sz="8" w:space="0" w:color="auto"/>
              <w:bottom w:val="single" w:sz="4" w:space="0" w:color="auto"/>
              <w:right w:val="single" w:sz="4" w:space="0" w:color="auto"/>
            </w:tcBorders>
            <w:vAlign w:val="center"/>
            <w:hideMark/>
          </w:tcPr>
          <w:p w14:paraId="624FE44A" w14:textId="77777777" w:rsidR="00D13B80" w:rsidRPr="00D13B80" w:rsidRDefault="00D13B80" w:rsidP="00D13B80">
            <w:pPr>
              <w:spacing w:after="0" w:line="276" w:lineRule="auto"/>
              <w:jc w:val="both"/>
            </w:pPr>
          </w:p>
        </w:tc>
        <w:tc>
          <w:tcPr>
            <w:tcW w:w="7013" w:type="dxa"/>
            <w:tcBorders>
              <w:top w:val="nil"/>
              <w:left w:val="nil"/>
              <w:bottom w:val="single" w:sz="4" w:space="0" w:color="auto"/>
              <w:right w:val="single" w:sz="8" w:space="0" w:color="auto"/>
            </w:tcBorders>
            <w:shd w:val="clear" w:color="000000" w:fill="FCE4D6"/>
            <w:noWrap/>
            <w:vAlign w:val="center"/>
            <w:hideMark/>
          </w:tcPr>
          <w:p w14:paraId="2DF5CEFD" w14:textId="77777777" w:rsidR="00D13B80" w:rsidRPr="00D13B80" w:rsidRDefault="00D13B80" w:rsidP="00D13B80">
            <w:pPr>
              <w:spacing w:after="0" w:line="276" w:lineRule="auto"/>
              <w:jc w:val="both"/>
            </w:pPr>
            <w:r w:rsidRPr="00D13B80">
              <w:t>Vloge za odločitev o podpori NIO</w:t>
            </w:r>
          </w:p>
        </w:tc>
      </w:tr>
      <w:tr w:rsidR="00D13B80" w:rsidRPr="00D13B80" w14:paraId="5FD39A49" w14:textId="77777777" w:rsidTr="005A5FE1">
        <w:trPr>
          <w:trHeight w:val="300"/>
        </w:trPr>
        <w:tc>
          <w:tcPr>
            <w:tcW w:w="1987" w:type="dxa"/>
            <w:vMerge w:val="restart"/>
            <w:tcBorders>
              <w:top w:val="nil"/>
              <w:left w:val="single" w:sz="8" w:space="0" w:color="auto"/>
              <w:bottom w:val="single" w:sz="8" w:space="0" w:color="000000"/>
              <w:right w:val="single" w:sz="4" w:space="0" w:color="auto"/>
            </w:tcBorders>
            <w:shd w:val="clear" w:color="000000" w:fill="FFF2CC"/>
            <w:noWrap/>
            <w:vAlign w:val="center"/>
            <w:hideMark/>
          </w:tcPr>
          <w:p w14:paraId="44BE4226" w14:textId="77777777" w:rsidR="00D13B80" w:rsidRPr="00D13B80" w:rsidRDefault="00D13B80" w:rsidP="00D13B80">
            <w:pPr>
              <w:spacing w:after="0" w:line="276" w:lineRule="auto"/>
              <w:jc w:val="both"/>
            </w:pPr>
            <w:r w:rsidRPr="00D13B80">
              <w:t>OPERACIJA</w:t>
            </w:r>
          </w:p>
        </w:tc>
        <w:tc>
          <w:tcPr>
            <w:tcW w:w="7013" w:type="dxa"/>
            <w:tcBorders>
              <w:top w:val="nil"/>
              <w:left w:val="nil"/>
              <w:bottom w:val="single" w:sz="4" w:space="0" w:color="auto"/>
              <w:right w:val="single" w:sz="8" w:space="0" w:color="auto"/>
            </w:tcBorders>
            <w:shd w:val="clear" w:color="000000" w:fill="FFF2CC"/>
            <w:noWrap/>
            <w:vAlign w:val="center"/>
            <w:hideMark/>
          </w:tcPr>
          <w:p w14:paraId="51FC86FE" w14:textId="77777777" w:rsidR="00D13B80" w:rsidRPr="00D13B80" w:rsidRDefault="00D13B80" w:rsidP="00D13B80">
            <w:pPr>
              <w:spacing w:after="0" w:line="276" w:lineRule="auto"/>
              <w:jc w:val="both"/>
            </w:pPr>
            <w:r w:rsidRPr="00D13B80">
              <w:t>Javni razpisi (Objave v UL)</w:t>
            </w:r>
          </w:p>
        </w:tc>
      </w:tr>
      <w:tr w:rsidR="00D13B80" w:rsidRPr="00D13B80" w14:paraId="1FB1F20D" w14:textId="77777777" w:rsidTr="005A5FE1">
        <w:trPr>
          <w:trHeight w:val="300"/>
        </w:trPr>
        <w:tc>
          <w:tcPr>
            <w:tcW w:w="1987" w:type="dxa"/>
            <w:vMerge/>
            <w:tcBorders>
              <w:top w:val="nil"/>
              <w:left w:val="single" w:sz="8" w:space="0" w:color="auto"/>
              <w:bottom w:val="single" w:sz="8" w:space="0" w:color="000000"/>
              <w:right w:val="single" w:sz="4" w:space="0" w:color="auto"/>
            </w:tcBorders>
            <w:vAlign w:val="center"/>
            <w:hideMark/>
          </w:tcPr>
          <w:p w14:paraId="53D2BE75" w14:textId="77777777" w:rsidR="00D13B80" w:rsidRPr="00D13B80" w:rsidRDefault="00D13B80" w:rsidP="00D13B80">
            <w:pPr>
              <w:spacing w:after="0" w:line="276" w:lineRule="auto"/>
              <w:jc w:val="both"/>
            </w:pPr>
          </w:p>
        </w:tc>
        <w:tc>
          <w:tcPr>
            <w:tcW w:w="7013" w:type="dxa"/>
            <w:tcBorders>
              <w:top w:val="nil"/>
              <w:left w:val="nil"/>
              <w:bottom w:val="single" w:sz="4" w:space="0" w:color="auto"/>
              <w:right w:val="single" w:sz="8" w:space="0" w:color="auto"/>
            </w:tcBorders>
            <w:shd w:val="clear" w:color="000000" w:fill="FFF2CC"/>
            <w:noWrap/>
            <w:vAlign w:val="center"/>
            <w:hideMark/>
          </w:tcPr>
          <w:p w14:paraId="56E16379" w14:textId="77777777" w:rsidR="00D13B80" w:rsidRPr="00D13B80" w:rsidRDefault="00D13B80" w:rsidP="00D13B80">
            <w:pPr>
              <w:spacing w:after="0" w:line="276" w:lineRule="auto"/>
              <w:jc w:val="both"/>
            </w:pPr>
            <w:r w:rsidRPr="00D13B80">
              <w:t>Operacije</w:t>
            </w:r>
          </w:p>
        </w:tc>
      </w:tr>
      <w:tr w:rsidR="00D13B80" w:rsidRPr="00D13B80" w14:paraId="077F3790" w14:textId="77777777" w:rsidTr="005A5FE1">
        <w:trPr>
          <w:trHeight w:val="315"/>
        </w:trPr>
        <w:tc>
          <w:tcPr>
            <w:tcW w:w="1987" w:type="dxa"/>
            <w:vMerge/>
            <w:tcBorders>
              <w:top w:val="nil"/>
              <w:left w:val="single" w:sz="8" w:space="0" w:color="auto"/>
              <w:bottom w:val="single" w:sz="8" w:space="0" w:color="000000"/>
              <w:right w:val="single" w:sz="4" w:space="0" w:color="auto"/>
            </w:tcBorders>
            <w:vAlign w:val="center"/>
            <w:hideMark/>
          </w:tcPr>
          <w:p w14:paraId="089F8F14" w14:textId="77777777" w:rsidR="00D13B80" w:rsidRPr="00D13B80" w:rsidRDefault="00D13B80" w:rsidP="00D13B80">
            <w:pPr>
              <w:spacing w:after="0" w:line="276" w:lineRule="auto"/>
              <w:jc w:val="both"/>
            </w:pPr>
          </w:p>
        </w:tc>
        <w:tc>
          <w:tcPr>
            <w:tcW w:w="7013" w:type="dxa"/>
            <w:tcBorders>
              <w:top w:val="nil"/>
              <w:left w:val="nil"/>
              <w:bottom w:val="single" w:sz="8" w:space="0" w:color="auto"/>
              <w:right w:val="single" w:sz="8" w:space="0" w:color="auto"/>
            </w:tcBorders>
            <w:shd w:val="clear" w:color="000000" w:fill="FFF2CC"/>
            <w:noWrap/>
            <w:vAlign w:val="center"/>
            <w:hideMark/>
          </w:tcPr>
          <w:p w14:paraId="6C40A823" w14:textId="77777777" w:rsidR="00D13B80" w:rsidRPr="00D13B80" w:rsidRDefault="00D13B80" w:rsidP="00D13B80">
            <w:pPr>
              <w:spacing w:after="0" w:line="276" w:lineRule="auto"/>
              <w:jc w:val="both"/>
            </w:pPr>
            <w:r w:rsidRPr="00D13B80">
              <w:t>Pogodbe</w:t>
            </w:r>
          </w:p>
        </w:tc>
      </w:tr>
    </w:tbl>
    <w:p w14:paraId="368331B5" w14:textId="77777777" w:rsidR="00D13B80" w:rsidRDefault="00D13B80" w:rsidP="00D13B80">
      <w:pPr>
        <w:spacing w:after="0" w:line="276" w:lineRule="auto"/>
        <w:jc w:val="both"/>
      </w:pPr>
    </w:p>
    <w:p w14:paraId="6588E554" w14:textId="77777777" w:rsidR="006E38F7" w:rsidRDefault="006E38F7" w:rsidP="00D13B80">
      <w:pPr>
        <w:spacing w:after="0" w:line="276" w:lineRule="auto"/>
        <w:jc w:val="both"/>
      </w:pPr>
    </w:p>
    <w:p w14:paraId="39E73A66" w14:textId="77777777" w:rsidR="006E38F7" w:rsidRDefault="006E38F7" w:rsidP="00D13B80">
      <w:pPr>
        <w:spacing w:after="0" w:line="276" w:lineRule="auto"/>
        <w:jc w:val="both"/>
      </w:pPr>
    </w:p>
    <w:p w14:paraId="505BBBAA" w14:textId="77777777" w:rsidR="006E38F7" w:rsidRPr="00D13B80" w:rsidRDefault="006E38F7" w:rsidP="00D13B80">
      <w:pPr>
        <w:spacing w:after="0" w:line="276" w:lineRule="auto"/>
        <w:jc w:val="both"/>
      </w:pPr>
    </w:p>
    <w:tbl>
      <w:tblPr>
        <w:tblW w:w="9000" w:type="dxa"/>
        <w:tblCellMar>
          <w:left w:w="70" w:type="dxa"/>
          <w:right w:w="70" w:type="dxa"/>
        </w:tblCellMar>
        <w:tblLook w:val="04A0" w:firstRow="1" w:lastRow="0" w:firstColumn="1" w:lastColumn="0" w:noHBand="0" w:noVBand="1"/>
      </w:tblPr>
      <w:tblGrid>
        <w:gridCol w:w="2318"/>
        <w:gridCol w:w="6682"/>
      </w:tblGrid>
      <w:tr w:rsidR="00D13B80" w:rsidRPr="00D13B80" w14:paraId="0771EB52" w14:textId="77777777" w:rsidTr="005A5FE1">
        <w:trPr>
          <w:trHeight w:val="750"/>
        </w:trPr>
        <w:tc>
          <w:tcPr>
            <w:tcW w:w="9000" w:type="dxa"/>
            <w:gridSpan w:val="2"/>
            <w:tcBorders>
              <w:top w:val="single" w:sz="8" w:space="0" w:color="auto"/>
              <w:left w:val="single" w:sz="8" w:space="0" w:color="auto"/>
              <w:bottom w:val="single" w:sz="8" w:space="0" w:color="auto"/>
              <w:right w:val="single" w:sz="8" w:space="0" w:color="000000"/>
            </w:tcBorders>
            <w:shd w:val="clear" w:color="000000" w:fill="EDEDED"/>
            <w:noWrap/>
            <w:vAlign w:val="center"/>
            <w:hideMark/>
          </w:tcPr>
          <w:p w14:paraId="6216AE8A" w14:textId="77777777" w:rsidR="00D13B80" w:rsidRPr="00D13B80" w:rsidRDefault="00D13B80" w:rsidP="00D13B80">
            <w:pPr>
              <w:spacing w:after="0" w:line="276" w:lineRule="auto"/>
              <w:jc w:val="both"/>
              <w:rPr>
                <w:b/>
                <w:bCs/>
              </w:rPr>
            </w:pPr>
            <w:r w:rsidRPr="00D13B80">
              <w:rPr>
                <w:b/>
                <w:bCs/>
              </w:rPr>
              <w:lastRenderedPageBreak/>
              <w:t>2.SKLOP USPOSABLJANJ (IZVAJANJE)</w:t>
            </w:r>
          </w:p>
          <w:p w14:paraId="1B32D068" w14:textId="77777777" w:rsidR="00D13B80" w:rsidRPr="00D13B80" w:rsidRDefault="00D13B80" w:rsidP="00D13B80">
            <w:pPr>
              <w:spacing w:after="0" w:line="276" w:lineRule="auto"/>
              <w:jc w:val="both"/>
              <w:rPr>
                <w:b/>
                <w:bCs/>
              </w:rPr>
            </w:pPr>
            <w:r w:rsidRPr="00D13B80">
              <w:rPr>
                <w:b/>
                <w:bCs/>
              </w:rPr>
              <w:t>Posredniška telesa, Izvajalska telesa</w:t>
            </w:r>
          </w:p>
        </w:tc>
      </w:tr>
      <w:tr w:rsidR="00D13B80" w:rsidRPr="00D13B80" w14:paraId="315F8AC2" w14:textId="77777777" w:rsidTr="005A5FE1">
        <w:trPr>
          <w:trHeight w:val="300"/>
        </w:trPr>
        <w:tc>
          <w:tcPr>
            <w:tcW w:w="2318" w:type="dxa"/>
            <w:tcBorders>
              <w:top w:val="nil"/>
              <w:left w:val="single" w:sz="8" w:space="0" w:color="auto"/>
              <w:bottom w:val="single" w:sz="4" w:space="0" w:color="auto"/>
              <w:right w:val="single" w:sz="4" w:space="0" w:color="auto"/>
            </w:tcBorders>
            <w:shd w:val="clear" w:color="000000" w:fill="FFFF00"/>
            <w:noWrap/>
            <w:vAlign w:val="bottom"/>
            <w:hideMark/>
          </w:tcPr>
          <w:p w14:paraId="385D4B7B" w14:textId="77777777" w:rsidR="00D13B80" w:rsidRPr="00D13B80" w:rsidRDefault="00D13B80" w:rsidP="00D13B80">
            <w:pPr>
              <w:spacing w:after="0" w:line="276" w:lineRule="auto"/>
              <w:jc w:val="both"/>
              <w:rPr>
                <w:b/>
                <w:bCs/>
              </w:rPr>
            </w:pPr>
            <w:r w:rsidRPr="00D13B80">
              <w:rPr>
                <w:b/>
                <w:bCs/>
              </w:rPr>
              <w:t>NAZIV MODULA</w:t>
            </w:r>
          </w:p>
        </w:tc>
        <w:tc>
          <w:tcPr>
            <w:tcW w:w="6682" w:type="dxa"/>
            <w:tcBorders>
              <w:top w:val="nil"/>
              <w:left w:val="nil"/>
              <w:bottom w:val="single" w:sz="4" w:space="0" w:color="auto"/>
              <w:right w:val="single" w:sz="8" w:space="0" w:color="auto"/>
            </w:tcBorders>
            <w:shd w:val="clear" w:color="000000" w:fill="FFFF00"/>
            <w:noWrap/>
            <w:vAlign w:val="bottom"/>
            <w:hideMark/>
          </w:tcPr>
          <w:p w14:paraId="6E258B57" w14:textId="77777777" w:rsidR="00D13B80" w:rsidRPr="00D13B80" w:rsidRDefault="00D13B80" w:rsidP="00D13B80">
            <w:pPr>
              <w:spacing w:after="0" w:line="276" w:lineRule="auto"/>
              <w:jc w:val="both"/>
              <w:rPr>
                <w:b/>
                <w:bCs/>
              </w:rPr>
            </w:pPr>
            <w:r w:rsidRPr="00D13B80">
              <w:rPr>
                <w:b/>
                <w:bCs/>
              </w:rPr>
              <w:t>VSEBINA MODULA</w:t>
            </w:r>
          </w:p>
        </w:tc>
      </w:tr>
      <w:tr w:rsidR="00D13B80" w:rsidRPr="00D13B80" w14:paraId="2A902ECF" w14:textId="77777777" w:rsidTr="005A5FE1">
        <w:trPr>
          <w:trHeight w:val="300"/>
        </w:trPr>
        <w:tc>
          <w:tcPr>
            <w:tcW w:w="2318" w:type="dxa"/>
            <w:vMerge w:val="restart"/>
            <w:tcBorders>
              <w:top w:val="nil"/>
              <w:left w:val="single" w:sz="8" w:space="0" w:color="auto"/>
              <w:bottom w:val="nil"/>
              <w:right w:val="single" w:sz="4" w:space="0" w:color="auto"/>
            </w:tcBorders>
            <w:shd w:val="clear" w:color="000000" w:fill="FCE4D6"/>
            <w:noWrap/>
            <w:vAlign w:val="center"/>
            <w:hideMark/>
          </w:tcPr>
          <w:p w14:paraId="395AFB96" w14:textId="77777777" w:rsidR="00D13B80" w:rsidRPr="00D13B80" w:rsidRDefault="00D13B80" w:rsidP="00D13B80">
            <w:pPr>
              <w:spacing w:after="0" w:line="276" w:lineRule="auto"/>
              <w:jc w:val="both"/>
            </w:pPr>
            <w:r w:rsidRPr="00D13B80">
              <w:t>OPERACIJA</w:t>
            </w:r>
          </w:p>
        </w:tc>
        <w:tc>
          <w:tcPr>
            <w:tcW w:w="6682" w:type="dxa"/>
            <w:tcBorders>
              <w:top w:val="nil"/>
              <w:left w:val="nil"/>
              <w:bottom w:val="single" w:sz="4" w:space="0" w:color="auto"/>
              <w:right w:val="single" w:sz="8" w:space="0" w:color="auto"/>
            </w:tcBorders>
            <w:shd w:val="clear" w:color="000000" w:fill="FCE4D6"/>
            <w:vAlign w:val="bottom"/>
            <w:hideMark/>
          </w:tcPr>
          <w:p w14:paraId="72726B6D" w14:textId="77777777" w:rsidR="00D13B80" w:rsidRPr="00D13B80" w:rsidRDefault="00D13B80" w:rsidP="00D13B80">
            <w:pPr>
              <w:spacing w:after="0" w:line="276" w:lineRule="auto"/>
              <w:jc w:val="both"/>
            </w:pPr>
            <w:r w:rsidRPr="00D13B80">
              <w:t>Izvajanje operacij</w:t>
            </w:r>
          </w:p>
        </w:tc>
      </w:tr>
      <w:tr w:rsidR="00D13B80" w:rsidRPr="00D13B80" w14:paraId="5BA2C56C" w14:textId="77777777" w:rsidTr="005A5FE1">
        <w:trPr>
          <w:trHeight w:val="300"/>
        </w:trPr>
        <w:tc>
          <w:tcPr>
            <w:tcW w:w="2318" w:type="dxa"/>
            <w:vMerge/>
            <w:tcBorders>
              <w:top w:val="nil"/>
              <w:left w:val="single" w:sz="8" w:space="0" w:color="auto"/>
              <w:bottom w:val="nil"/>
              <w:right w:val="single" w:sz="4" w:space="0" w:color="auto"/>
            </w:tcBorders>
            <w:vAlign w:val="center"/>
            <w:hideMark/>
          </w:tcPr>
          <w:p w14:paraId="78607890" w14:textId="77777777" w:rsidR="00D13B80" w:rsidRPr="00D13B80" w:rsidRDefault="00D13B80" w:rsidP="00D13B80">
            <w:pPr>
              <w:spacing w:after="0" w:line="276" w:lineRule="auto"/>
              <w:jc w:val="both"/>
            </w:pPr>
          </w:p>
        </w:tc>
        <w:tc>
          <w:tcPr>
            <w:tcW w:w="6682" w:type="dxa"/>
            <w:tcBorders>
              <w:top w:val="nil"/>
              <w:left w:val="nil"/>
              <w:bottom w:val="single" w:sz="4" w:space="0" w:color="auto"/>
              <w:right w:val="single" w:sz="8" w:space="0" w:color="auto"/>
            </w:tcBorders>
            <w:shd w:val="clear" w:color="000000" w:fill="FCE4D6"/>
            <w:noWrap/>
            <w:vAlign w:val="center"/>
            <w:hideMark/>
          </w:tcPr>
          <w:p w14:paraId="27FE2373" w14:textId="77777777" w:rsidR="00D13B80" w:rsidRPr="00D13B80" w:rsidRDefault="00D13B80" w:rsidP="00D13B80">
            <w:pPr>
              <w:spacing w:after="0" w:line="276" w:lineRule="auto"/>
              <w:jc w:val="both"/>
            </w:pPr>
            <w:r w:rsidRPr="00D13B80">
              <w:t>Postopki izbire izvajalca in zaposlenih</w:t>
            </w:r>
          </w:p>
        </w:tc>
      </w:tr>
      <w:tr w:rsidR="00D13B80" w:rsidRPr="00D13B80" w14:paraId="21D29739" w14:textId="77777777" w:rsidTr="005A5FE1">
        <w:trPr>
          <w:trHeight w:val="300"/>
        </w:trPr>
        <w:tc>
          <w:tcPr>
            <w:tcW w:w="2318" w:type="dxa"/>
            <w:vMerge/>
            <w:tcBorders>
              <w:top w:val="nil"/>
              <w:left w:val="single" w:sz="8" w:space="0" w:color="auto"/>
              <w:bottom w:val="nil"/>
              <w:right w:val="single" w:sz="4" w:space="0" w:color="auto"/>
            </w:tcBorders>
            <w:vAlign w:val="center"/>
            <w:hideMark/>
          </w:tcPr>
          <w:p w14:paraId="0E7CA77D" w14:textId="77777777" w:rsidR="00D13B80" w:rsidRPr="00D13B80" w:rsidRDefault="00D13B80" w:rsidP="00D13B80">
            <w:pPr>
              <w:spacing w:after="0" w:line="276" w:lineRule="auto"/>
              <w:jc w:val="both"/>
            </w:pPr>
          </w:p>
        </w:tc>
        <w:tc>
          <w:tcPr>
            <w:tcW w:w="6682" w:type="dxa"/>
            <w:tcBorders>
              <w:top w:val="nil"/>
              <w:left w:val="nil"/>
              <w:bottom w:val="single" w:sz="4" w:space="0" w:color="auto"/>
              <w:right w:val="single" w:sz="8" w:space="0" w:color="auto"/>
            </w:tcBorders>
            <w:shd w:val="clear" w:color="000000" w:fill="FCE4D6"/>
            <w:noWrap/>
            <w:vAlign w:val="center"/>
            <w:hideMark/>
          </w:tcPr>
          <w:p w14:paraId="5F32256C" w14:textId="77777777" w:rsidR="00D13B80" w:rsidRPr="00D13B80" w:rsidRDefault="00D13B80" w:rsidP="00D13B80">
            <w:pPr>
              <w:spacing w:after="0" w:line="276" w:lineRule="auto"/>
              <w:jc w:val="both"/>
            </w:pPr>
            <w:r w:rsidRPr="00D13B80">
              <w:t>Pogodbe</w:t>
            </w:r>
          </w:p>
        </w:tc>
      </w:tr>
      <w:tr w:rsidR="00D13B80" w:rsidRPr="00D13B80" w14:paraId="734754D8" w14:textId="77777777" w:rsidTr="005A5FE1">
        <w:trPr>
          <w:trHeight w:val="300"/>
        </w:trPr>
        <w:tc>
          <w:tcPr>
            <w:tcW w:w="2318" w:type="dxa"/>
            <w:vMerge/>
            <w:tcBorders>
              <w:top w:val="nil"/>
              <w:left w:val="single" w:sz="8" w:space="0" w:color="auto"/>
              <w:bottom w:val="nil"/>
              <w:right w:val="single" w:sz="4" w:space="0" w:color="auto"/>
            </w:tcBorders>
            <w:vAlign w:val="center"/>
            <w:hideMark/>
          </w:tcPr>
          <w:p w14:paraId="27002A45" w14:textId="77777777" w:rsidR="00D13B80" w:rsidRPr="00D13B80" w:rsidRDefault="00D13B80" w:rsidP="00D13B80">
            <w:pPr>
              <w:spacing w:after="0" w:line="276" w:lineRule="auto"/>
              <w:jc w:val="both"/>
            </w:pPr>
          </w:p>
        </w:tc>
        <w:tc>
          <w:tcPr>
            <w:tcW w:w="6682" w:type="dxa"/>
            <w:tcBorders>
              <w:top w:val="nil"/>
              <w:left w:val="nil"/>
              <w:bottom w:val="single" w:sz="4" w:space="0" w:color="auto"/>
              <w:right w:val="single" w:sz="8" w:space="0" w:color="auto"/>
            </w:tcBorders>
            <w:shd w:val="clear" w:color="000000" w:fill="FCE4D6"/>
            <w:noWrap/>
            <w:vAlign w:val="center"/>
            <w:hideMark/>
          </w:tcPr>
          <w:p w14:paraId="4C625442" w14:textId="77777777" w:rsidR="00D13B80" w:rsidRPr="00D13B80" w:rsidRDefault="00D13B80" w:rsidP="00D13B80">
            <w:pPr>
              <w:spacing w:after="0" w:line="276" w:lineRule="auto"/>
              <w:jc w:val="both"/>
            </w:pPr>
            <w:r w:rsidRPr="00D13B80">
              <w:t>Listine</w:t>
            </w:r>
          </w:p>
        </w:tc>
      </w:tr>
      <w:tr w:rsidR="00D13B80" w:rsidRPr="00D13B80" w14:paraId="12F76030" w14:textId="77777777" w:rsidTr="005A5FE1">
        <w:trPr>
          <w:trHeight w:val="300"/>
        </w:trPr>
        <w:tc>
          <w:tcPr>
            <w:tcW w:w="2318" w:type="dxa"/>
            <w:vMerge/>
            <w:tcBorders>
              <w:top w:val="nil"/>
              <w:left w:val="single" w:sz="8" w:space="0" w:color="auto"/>
              <w:bottom w:val="nil"/>
              <w:right w:val="single" w:sz="4" w:space="0" w:color="auto"/>
            </w:tcBorders>
            <w:vAlign w:val="center"/>
            <w:hideMark/>
          </w:tcPr>
          <w:p w14:paraId="128EDFC0" w14:textId="77777777" w:rsidR="00D13B80" w:rsidRPr="00D13B80" w:rsidRDefault="00D13B80" w:rsidP="00D13B80">
            <w:pPr>
              <w:spacing w:after="0" w:line="276" w:lineRule="auto"/>
              <w:jc w:val="both"/>
            </w:pPr>
          </w:p>
        </w:tc>
        <w:tc>
          <w:tcPr>
            <w:tcW w:w="6682" w:type="dxa"/>
            <w:tcBorders>
              <w:top w:val="nil"/>
              <w:left w:val="nil"/>
              <w:bottom w:val="single" w:sz="4" w:space="0" w:color="auto"/>
              <w:right w:val="single" w:sz="8" w:space="0" w:color="auto"/>
            </w:tcBorders>
            <w:shd w:val="clear" w:color="000000" w:fill="FCE4D6"/>
            <w:noWrap/>
            <w:vAlign w:val="center"/>
            <w:hideMark/>
          </w:tcPr>
          <w:p w14:paraId="0E2A9734" w14:textId="77777777" w:rsidR="00D13B80" w:rsidRPr="00D13B80" w:rsidRDefault="00D13B80" w:rsidP="00D13B80">
            <w:pPr>
              <w:spacing w:after="0" w:line="276" w:lineRule="auto"/>
              <w:jc w:val="both"/>
            </w:pPr>
            <w:r w:rsidRPr="00D13B80">
              <w:t>Zahtevki za izplačilo</w:t>
            </w:r>
          </w:p>
        </w:tc>
      </w:tr>
      <w:tr w:rsidR="00D13B80" w:rsidRPr="00D13B80" w14:paraId="2F6DECE4" w14:textId="77777777" w:rsidTr="005A5FE1">
        <w:trPr>
          <w:trHeight w:val="615"/>
        </w:trPr>
        <w:tc>
          <w:tcPr>
            <w:tcW w:w="2318" w:type="dxa"/>
            <w:tcBorders>
              <w:top w:val="single" w:sz="4" w:space="0" w:color="auto"/>
              <w:left w:val="single" w:sz="8" w:space="0" w:color="auto"/>
              <w:bottom w:val="single" w:sz="8" w:space="0" w:color="auto"/>
              <w:right w:val="single" w:sz="4" w:space="0" w:color="auto"/>
            </w:tcBorders>
            <w:shd w:val="clear" w:color="000000" w:fill="FFF2CC"/>
            <w:noWrap/>
            <w:vAlign w:val="center"/>
            <w:hideMark/>
          </w:tcPr>
          <w:p w14:paraId="3731D10D" w14:textId="77777777" w:rsidR="00D13B80" w:rsidRPr="00D13B80" w:rsidRDefault="00D13B80" w:rsidP="00D13B80">
            <w:pPr>
              <w:spacing w:after="0" w:line="276" w:lineRule="auto"/>
              <w:jc w:val="both"/>
            </w:pPr>
            <w:r w:rsidRPr="00D13B80">
              <w:t>KONTROLA AP</w:t>
            </w:r>
          </w:p>
        </w:tc>
        <w:tc>
          <w:tcPr>
            <w:tcW w:w="6682" w:type="dxa"/>
            <w:tcBorders>
              <w:top w:val="nil"/>
              <w:left w:val="nil"/>
              <w:bottom w:val="single" w:sz="8" w:space="0" w:color="auto"/>
              <w:right w:val="single" w:sz="8" w:space="0" w:color="auto"/>
            </w:tcBorders>
            <w:shd w:val="clear" w:color="000000" w:fill="FFF2CC"/>
            <w:noWrap/>
            <w:vAlign w:val="center"/>
            <w:hideMark/>
          </w:tcPr>
          <w:p w14:paraId="0D2DC1BB" w14:textId="77777777" w:rsidR="00D13B80" w:rsidRPr="00D13B80" w:rsidRDefault="00D13B80" w:rsidP="00D13B80">
            <w:pPr>
              <w:spacing w:after="0" w:line="276" w:lineRule="auto"/>
              <w:jc w:val="both"/>
            </w:pPr>
            <w:r w:rsidRPr="00D13B80">
              <w:t>Kontrole</w:t>
            </w:r>
          </w:p>
        </w:tc>
      </w:tr>
    </w:tbl>
    <w:p w14:paraId="2725A505" w14:textId="77777777" w:rsidR="00D13B80" w:rsidRPr="00D13B80" w:rsidRDefault="00D13B80" w:rsidP="00D13B80">
      <w:pPr>
        <w:spacing w:after="0" w:line="276" w:lineRule="auto"/>
        <w:jc w:val="both"/>
      </w:pPr>
    </w:p>
    <w:tbl>
      <w:tblPr>
        <w:tblW w:w="9000" w:type="dxa"/>
        <w:tblCellMar>
          <w:left w:w="70" w:type="dxa"/>
          <w:right w:w="70" w:type="dxa"/>
        </w:tblCellMar>
        <w:tblLook w:val="04A0" w:firstRow="1" w:lastRow="0" w:firstColumn="1" w:lastColumn="0" w:noHBand="0" w:noVBand="1"/>
      </w:tblPr>
      <w:tblGrid>
        <w:gridCol w:w="2782"/>
        <w:gridCol w:w="6218"/>
      </w:tblGrid>
      <w:tr w:rsidR="00D13B80" w:rsidRPr="00D13B80" w14:paraId="2860FC1F" w14:textId="77777777" w:rsidTr="005A5FE1">
        <w:trPr>
          <w:trHeight w:val="480"/>
        </w:trPr>
        <w:tc>
          <w:tcPr>
            <w:tcW w:w="9000" w:type="dxa"/>
            <w:gridSpan w:val="2"/>
            <w:tcBorders>
              <w:top w:val="single" w:sz="8" w:space="0" w:color="auto"/>
              <w:left w:val="single" w:sz="8" w:space="0" w:color="auto"/>
              <w:bottom w:val="single" w:sz="8" w:space="0" w:color="auto"/>
              <w:right w:val="single" w:sz="8" w:space="0" w:color="000000"/>
            </w:tcBorders>
            <w:shd w:val="clear" w:color="000000" w:fill="EDEDED"/>
            <w:noWrap/>
            <w:vAlign w:val="center"/>
            <w:hideMark/>
          </w:tcPr>
          <w:p w14:paraId="6A388183" w14:textId="77777777" w:rsidR="00D13B80" w:rsidRPr="00D13B80" w:rsidRDefault="00D13B80" w:rsidP="00D13B80">
            <w:pPr>
              <w:spacing w:after="0" w:line="276" w:lineRule="auto"/>
              <w:jc w:val="both"/>
              <w:rPr>
                <w:b/>
                <w:bCs/>
              </w:rPr>
            </w:pPr>
            <w:r w:rsidRPr="00D13B80">
              <w:rPr>
                <w:b/>
                <w:bCs/>
              </w:rPr>
              <w:t xml:space="preserve">3.SKLOP USPOSABLJANJ (IZVAJANJE)  </w:t>
            </w:r>
          </w:p>
          <w:p w14:paraId="14CD707C" w14:textId="77777777" w:rsidR="00D13B80" w:rsidRPr="00D13B80" w:rsidRDefault="00D13B80" w:rsidP="00D13B80">
            <w:pPr>
              <w:spacing w:after="0" w:line="276" w:lineRule="auto"/>
              <w:jc w:val="both"/>
              <w:rPr>
                <w:b/>
                <w:bCs/>
              </w:rPr>
            </w:pPr>
            <w:r w:rsidRPr="00D13B80">
              <w:rPr>
                <w:b/>
                <w:bCs/>
              </w:rPr>
              <w:t>Upravičenci</w:t>
            </w:r>
          </w:p>
        </w:tc>
      </w:tr>
      <w:tr w:rsidR="00D13B80" w:rsidRPr="00D13B80" w14:paraId="1EFBCFF4" w14:textId="77777777" w:rsidTr="005A5FE1">
        <w:trPr>
          <w:trHeight w:val="300"/>
        </w:trPr>
        <w:tc>
          <w:tcPr>
            <w:tcW w:w="2782" w:type="dxa"/>
            <w:tcBorders>
              <w:top w:val="nil"/>
              <w:left w:val="single" w:sz="8" w:space="0" w:color="auto"/>
              <w:bottom w:val="single" w:sz="4" w:space="0" w:color="auto"/>
              <w:right w:val="single" w:sz="4" w:space="0" w:color="auto"/>
            </w:tcBorders>
            <w:shd w:val="clear" w:color="000000" w:fill="FFFF00"/>
            <w:noWrap/>
            <w:vAlign w:val="bottom"/>
            <w:hideMark/>
          </w:tcPr>
          <w:p w14:paraId="2BB4F825" w14:textId="77777777" w:rsidR="00D13B80" w:rsidRPr="00D13B80" w:rsidRDefault="00D13B80" w:rsidP="00D13B80">
            <w:pPr>
              <w:spacing w:after="0" w:line="276" w:lineRule="auto"/>
              <w:jc w:val="both"/>
              <w:rPr>
                <w:b/>
                <w:bCs/>
              </w:rPr>
            </w:pPr>
            <w:r w:rsidRPr="00D13B80">
              <w:rPr>
                <w:b/>
                <w:bCs/>
              </w:rPr>
              <w:t>NAZIV MODULA</w:t>
            </w:r>
          </w:p>
        </w:tc>
        <w:tc>
          <w:tcPr>
            <w:tcW w:w="6218" w:type="dxa"/>
            <w:tcBorders>
              <w:top w:val="nil"/>
              <w:left w:val="nil"/>
              <w:bottom w:val="single" w:sz="4" w:space="0" w:color="auto"/>
              <w:right w:val="single" w:sz="8" w:space="0" w:color="auto"/>
            </w:tcBorders>
            <w:shd w:val="clear" w:color="000000" w:fill="FFFF00"/>
            <w:noWrap/>
            <w:vAlign w:val="bottom"/>
            <w:hideMark/>
          </w:tcPr>
          <w:p w14:paraId="58A076D6" w14:textId="77777777" w:rsidR="00D13B80" w:rsidRPr="00D13B80" w:rsidRDefault="00D13B80" w:rsidP="00D13B80">
            <w:pPr>
              <w:spacing w:after="0" w:line="276" w:lineRule="auto"/>
              <w:jc w:val="both"/>
              <w:rPr>
                <w:b/>
                <w:bCs/>
              </w:rPr>
            </w:pPr>
            <w:r w:rsidRPr="00D13B80">
              <w:rPr>
                <w:b/>
                <w:bCs/>
              </w:rPr>
              <w:t>VSEBINA MODULA</w:t>
            </w:r>
          </w:p>
        </w:tc>
      </w:tr>
      <w:tr w:rsidR="00D13B80" w:rsidRPr="00D13B80" w14:paraId="60BA34BE" w14:textId="77777777" w:rsidTr="005A5FE1">
        <w:trPr>
          <w:trHeight w:val="300"/>
        </w:trPr>
        <w:tc>
          <w:tcPr>
            <w:tcW w:w="2782" w:type="dxa"/>
            <w:vMerge w:val="restart"/>
            <w:tcBorders>
              <w:top w:val="nil"/>
              <w:left w:val="single" w:sz="8" w:space="0" w:color="auto"/>
              <w:bottom w:val="single" w:sz="8" w:space="0" w:color="000000"/>
              <w:right w:val="single" w:sz="4" w:space="0" w:color="auto"/>
            </w:tcBorders>
            <w:shd w:val="clear" w:color="000000" w:fill="FCE4D6"/>
            <w:noWrap/>
            <w:vAlign w:val="center"/>
            <w:hideMark/>
          </w:tcPr>
          <w:p w14:paraId="3D657FCF" w14:textId="77777777" w:rsidR="00D13B80" w:rsidRPr="00D13B80" w:rsidRDefault="00D13B80" w:rsidP="00D13B80">
            <w:pPr>
              <w:spacing w:after="0" w:line="276" w:lineRule="auto"/>
              <w:jc w:val="both"/>
            </w:pPr>
            <w:r w:rsidRPr="00D13B80">
              <w:t>OPERACIJA</w:t>
            </w:r>
          </w:p>
        </w:tc>
        <w:tc>
          <w:tcPr>
            <w:tcW w:w="6218" w:type="dxa"/>
            <w:tcBorders>
              <w:top w:val="nil"/>
              <w:left w:val="nil"/>
              <w:bottom w:val="single" w:sz="4" w:space="0" w:color="auto"/>
              <w:right w:val="single" w:sz="8" w:space="0" w:color="auto"/>
            </w:tcBorders>
            <w:shd w:val="clear" w:color="000000" w:fill="FCE4D6"/>
            <w:noWrap/>
            <w:vAlign w:val="center"/>
            <w:hideMark/>
          </w:tcPr>
          <w:p w14:paraId="79E4FC91" w14:textId="77777777" w:rsidR="00D13B80" w:rsidRPr="00D13B80" w:rsidRDefault="00D13B80" w:rsidP="00D13B80">
            <w:pPr>
              <w:spacing w:after="0" w:line="276" w:lineRule="auto"/>
              <w:jc w:val="both"/>
            </w:pPr>
            <w:r w:rsidRPr="00D13B80">
              <w:t>Postopki izbire izvajalca in zaposlenih</w:t>
            </w:r>
          </w:p>
        </w:tc>
      </w:tr>
      <w:tr w:rsidR="00D13B80" w:rsidRPr="00D13B80" w14:paraId="08C5FED2" w14:textId="77777777" w:rsidTr="005A5FE1">
        <w:trPr>
          <w:trHeight w:val="300"/>
        </w:trPr>
        <w:tc>
          <w:tcPr>
            <w:tcW w:w="2782" w:type="dxa"/>
            <w:vMerge/>
            <w:tcBorders>
              <w:top w:val="nil"/>
              <w:left w:val="single" w:sz="8" w:space="0" w:color="auto"/>
              <w:bottom w:val="single" w:sz="8" w:space="0" w:color="000000"/>
              <w:right w:val="single" w:sz="4" w:space="0" w:color="auto"/>
            </w:tcBorders>
            <w:vAlign w:val="center"/>
            <w:hideMark/>
          </w:tcPr>
          <w:p w14:paraId="628656C8" w14:textId="77777777" w:rsidR="00D13B80" w:rsidRPr="00D13B80" w:rsidRDefault="00D13B80" w:rsidP="00D13B80">
            <w:pPr>
              <w:spacing w:after="0" w:line="276" w:lineRule="auto"/>
              <w:jc w:val="both"/>
            </w:pPr>
          </w:p>
        </w:tc>
        <w:tc>
          <w:tcPr>
            <w:tcW w:w="6218" w:type="dxa"/>
            <w:tcBorders>
              <w:top w:val="nil"/>
              <w:left w:val="nil"/>
              <w:bottom w:val="single" w:sz="4" w:space="0" w:color="auto"/>
              <w:right w:val="single" w:sz="8" w:space="0" w:color="auto"/>
            </w:tcBorders>
            <w:shd w:val="clear" w:color="000000" w:fill="FCE4D6"/>
            <w:noWrap/>
            <w:vAlign w:val="center"/>
            <w:hideMark/>
          </w:tcPr>
          <w:p w14:paraId="56BC16DD" w14:textId="77777777" w:rsidR="00D13B80" w:rsidRPr="00D13B80" w:rsidRDefault="00D13B80" w:rsidP="00D13B80">
            <w:pPr>
              <w:spacing w:after="0" w:line="276" w:lineRule="auto"/>
              <w:jc w:val="both"/>
            </w:pPr>
            <w:r w:rsidRPr="00D13B80">
              <w:t>Vnos listine</w:t>
            </w:r>
          </w:p>
        </w:tc>
      </w:tr>
      <w:tr w:rsidR="00D13B80" w:rsidRPr="00D13B80" w14:paraId="054861C0" w14:textId="77777777" w:rsidTr="005A5FE1">
        <w:trPr>
          <w:trHeight w:val="315"/>
        </w:trPr>
        <w:tc>
          <w:tcPr>
            <w:tcW w:w="2782" w:type="dxa"/>
            <w:vMerge/>
            <w:tcBorders>
              <w:top w:val="nil"/>
              <w:left w:val="single" w:sz="8" w:space="0" w:color="auto"/>
              <w:bottom w:val="single" w:sz="8" w:space="0" w:color="000000"/>
              <w:right w:val="single" w:sz="4" w:space="0" w:color="auto"/>
            </w:tcBorders>
            <w:vAlign w:val="center"/>
            <w:hideMark/>
          </w:tcPr>
          <w:p w14:paraId="2ECD6C4C" w14:textId="77777777" w:rsidR="00D13B80" w:rsidRPr="00D13B80" w:rsidRDefault="00D13B80" w:rsidP="00D13B80">
            <w:pPr>
              <w:spacing w:after="0" w:line="276" w:lineRule="auto"/>
              <w:jc w:val="both"/>
            </w:pPr>
          </w:p>
        </w:tc>
        <w:tc>
          <w:tcPr>
            <w:tcW w:w="6218" w:type="dxa"/>
            <w:tcBorders>
              <w:top w:val="nil"/>
              <w:left w:val="nil"/>
              <w:bottom w:val="single" w:sz="8" w:space="0" w:color="auto"/>
              <w:right w:val="single" w:sz="8" w:space="0" w:color="auto"/>
            </w:tcBorders>
            <w:shd w:val="clear" w:color="000000" w:fill="FCE4D6"/>
            <w:noWrap/>
            <w:vAlign w:val="center"/>
            <w:hideMark/>
          </w:tcPr>
          <w:p w14:paraId="19C06752" w14:textId="77777777" w:rsidR="00D13B80" w:rsidRPr="00D13B80" w:rsidRDefault="00D13B80" w:rsidP="00D13B80">
            <w:pPr>
              <w:spacing w:after="0" w:line="276" w:lineRule="auto"/>
              <w:jc w:val="both"/>
            </w:pPr>
            <w:r w:rsidRPr="00D13B80">
              <w:t>Zahtevki za izplačilo</w:t>
            </w:r>
          </w:p>
        </w:tc>
      </w:tr>
    </w:tbl>
    <w:p w14:paraId="44DAB5A0" w14:textId="77777777" w:rsidR="00D13B80" w:rsidRPr="00D13B80" w:rsidRDefault="00D13B80" w:rsidP="00D13B80">
      <w:pPr>
        <w:spacing w:after="0" w:line="276" w:lineRule="auto"/>
        <w:jc w:val="both"/>
      </w:pPr>
    </w:p>
    <w:p w14:paraId="1576A1C8" w14:textId="77777777" w:rsidR="00D13B80" w:rsidRDefault="00D13B80" w:rsidP="00D13B80">
      <w:pPr>
        <w:spacing w:after="0" w:line="276" w:lineRule="auto"/>
        <w:jc w:val="both"/>
      </w:pPr>
      <w:r w:rsidRPr="00D13B80">
        <w:t xml:space="preserve">Poleg treh sklopov usposabljanj se predvideva še sklop usposabljanj za novo razvite module in pa usposabljanja »po potrebi« v primerih, ko naročnik ne more v naprej predvideti potrebe po izobraževanju. Usposabljanja bodo namenjena vsem tipom uporabnikov IS e-MA2 (Organu upravljanja, Posredniškim telesom, Izvajalskim telesom, Upravičencem). Predvideni moduli v razvoju so sledeči: </w:t>
      </w:r>
    </w:p>
    <w:p w14:paraId="64DC5179" w14:textId="77777777" w:rsidR="006E38F7" w:rsidRPr="00D13B80" w:rsidRDefault="006E38F7" w:rsidP="00D13B80">
      <w:pPr>
        <w:spacing w:after="0" w:line="276" w:lineRule="auto"/>
        <w:jc w:val="both"/>
      </w:pPr>
    </w:p>
    <w:p w14:paraId="0329234B" w14:textId="77777777" w:rsidR="00D13B80" w:rsidRPr="00D13B80" w:rsidRDefault="00D13B80" w:rsidP="00D13B80">
      <w:pPr>
        <w:numPr>
          <w:ilvl w:val="0"/>
          <w:numId w:val="22"/>
        </w:numPr>
        <w:spacing w:after="0" w:line="276" w:lineRule="auto"/>
        <w:jc w:val="both"/>
      </w:pPr>
      <w:r w:rsidRPr="00D13B80">
        <w:t>Analiza tveganja PKS</w:t>
      </w:r>
    </w:p>
    <w:p w14:paraId="5C3B991C" w14:textId="77777777" w:rsidR="00D13B80" w:rsidRPr="00D13B80" w:rsidRDefault="00D13B80" w:rsidP="00D13B80">
      <w:pPr>
        <w:numPr>
          <w:ilvl w:val="0"/>
          <w:numId w:val="22"/>
        </w:numPr>
        <w:spacing w:after="0" w:line="276" w:lineRule="auto"/>
        <w:jc w:val="both"/>
      </w:pPr>
      <w:r w:rsidRPr="00D13B80">
        <w:t>Metodologija vzorčenja</w:t>
      </w:r>
    </w:p>
    <w:p w14:paraId="756DAF19" w14:textId="77777777" w:rsidR="00D13B80" w:rsidRPr="00D13B80" w:rsidRDefault="00D13B80" w:rsidP="00D13B80">
      <w:pPr>
        <w:numPr>
          <w:ilvl w:val="0"/>
          <w:numId w:val="22"/>
        </w:numPr>
        <w:spacing w:after="0" w:line="276" w:lineRule="auto"/>
        <w:jc w:val="both"/>
      </w:pPr>
      <w:r w:rsidRPr="00D13B80">
        <w:t>Spremljanje in poročanje</w:t>
      </w:r>
    </w:p>
    <w:p w14:paraId="0BE34074" w14:textId="77777777" w:rsidR="00D13B80" w:rsidRPr="00D13B80" w:rsidRDefault="00D13B80" w:rsidP="00D13B80">
      <w:pPr>
        <w:numPr>
          <w:ilvl w:val="0"/>
          <w:numId w:val="22"/>
        </w:numPr>
        <w:spacing w:after="0" w:line="276" w:lineRule="auto"/>
        <w:jc w:val="both"/>
      </w:pPr>
      <w:r w:rsidRPr="00D13B80">
        <w:t>Finančni instrumenti,</w:t>
      </w:r>
    </w:p>
    <w:p w14:paraId="282C6B0C" w14:textId="77777777" w:rsidR="00D13B80" w:rsidRPr="00D13B80" w:rsidRDefault="00D13B80" w:rsidP="00D13B80">
      <w:pPr>
        <w:numPr>
          <w:ilvl w:val="0"/>
          <w:numId w:val="22"/>
        </w:numPr>
        <w:spacing w:after="0" w:line="276" w:lineRule="auto"/>
        <w:jc w:val="both"/>
      </w:pPr>
      <w:proofErr w:type="spellStart"/>
      <w:r w:rsidRPr="00D13B80">
        <w:t>Poročilni</w:t>
      </w:r>
      <w:proofErr w:type="spellEnd"/>
      <w:r w:rsidRPr="00D13B80">
        <w:t xml:space="preserve"> sistem,</w:t>
      </w:r>
    </w:p>
    <w:p w14:paraId="4B137B15" w14:textId="77777777" w:rsidR="00D13B80" w:rsidRPr="00D13B80" w:rsidRDefault="00D13B80" w:rsidP="00D13B80">
      <w:pPr>
        <w:numPr>
          <w:ilvl w:val="0"/>
          <w:numId w:val="22"/>
        </w:numPr>
        <w:spacing w:after="0" w:line="276" w:lineRule="auto"/>
        <w:jc w:val="both"/>
      </w:pPr>
      <w:r w:rsidRPr="00D13B80">
        <w:t>Zaključevanje projektov</w:t>
      </w:r>
    </w:p>
    <w:p w14:paraId="4565B8A8" w14:textId="77777777" w:rsidR="00D13B80" w:rsidRPr="00D13B80" w:rsidRDefault="00D13B80" w:rsidP="00D13B80">
      <w:pPr>
        <w:numPr>
          <w:ilvl w:val="0"/>
          <w:numId w:val="22"/>
        </w:numPr>
        <w:spacing w:after="0" w:line="276" w:lineRule="auto"/>
        <w:jc w:val="both"/>
      </w:pPr>
      <w:proofErr w:type="spellStart"/>
      <w:r w:rsidRPr="00D13B80">
        <w:t>Idr</w:t>
      </w:r>
      <w:proofErr w:type="spellEnd"/>
      <w:r w:rsidRPr="00D13B80">
        <w:t>…</w:t>
      </w:r>
    </w:p>
    <w:p w14:paraId="6A69F1AD" w14:textId="77777777" w:rsidR="00D13B80" w:rsidRPr="00D13B80" w:rsidRDefault="00D13B80" w:rsidP="00D13B80">
      <w:pPr>
        <w:spacing w:after="0" w:line="276" w:lineRule="auto"/>
        <w:jc w:val="both"/>
      </w:pPr>
    </w:p>
    <w:p w14:paraId="7D696238" w14:textId="77777777" w:rsidR="00D13B80" w:rsidRDefault="00D13B80" w:rsidP="00D13B80">
      <w:pPr>
        <w:spacing w:after="0" w:line="276" w:lineRule="auto"/>
        <w:jc w:val="both"/>
      </w:pPr>
      <w:r w:rsidRPr="00D13B80">
        <w:t>Naloge in odgovornost izvajalca oziroma ponudnika pri izvedbi usposabljanj:</w:t>
      </w:r>
    </w:p>
    <w:p w14:paraId="76351EBB" w14:textId="77777777" w:rsidR="006E38F7" w:rsidRPr="00D13B80" w:rsidRDefault="006E38F7" w:rsidP="00D13B80">
      <w:pPr>
        <w:spacing w:after="0" w:line="276" w:lineRule="auto"/>
        <w:jc w:val="both"/>
      </w:pPr>
    </w:p>
    <w:p w14:paraId="4EE9FF85" w14:textId="77777777" w:rsidR="00D13B80" w:rsidRPr="00D13B80" w:rsidRDefault="00D13B80" w:rsidP="00D13B80">
      <w:pPr>
        <w:spacing w:after="0" w:line="276" w:lineRule="auto"/>
        <w:jc w:val="both"/>
      </w:pPr>
      <w:r w:rsidRPr="00D13B80">
        <w:t>Usposabljanja se izvede s ciljem samostojne uporabe sistema in razumevanja namena uporabe, v povezavi z vsebino omenjenih modulov. Usposabljanja morajo biti usmerjena na tehnično in vsebinsko področje uporabe modulov IS e-MA2, tako da je poudarek področja uporabe odvisen od ciljne skupine udeležencev.</w:t>
      </w:r>
    </w:p>
    <w:p w14:paraId="01FC70DB" w14:textId="77777777" w:rsidR="00D13B80" w:rsidRPr="00D13B80" w:rsidRDefault="00D13B80" w:rsidP="00D13B80">
      <w:pPr>
        <w:spacing w:after="0" w:line="276" w:lineRule="auto"/>
        <w:jc w:val="both"/>
      </w:pPr>
    </w:p>
    <w:p w14:paraId="45235F35" w14:textId="77777777" w:rsidR="00920172" w:rsidRDefault="00920172">
      <w:r>
        <w:br w:type="page"/>
      </w:r>
    </w:p>
    <w:p w14:paraId="5ED03134" w14:textId="77777777" w:rsidR="006E38F7" w:rsidRDefault="006E38F7" w:rsidP="006E38F7">
      <w:pPr>
        <w:spacing w:after="0" w:line="276" w:lineRule="auto"/>
        <w:jc w:val="both"/>
      </w:pPr>
    </w:p>
    <w:p w14:paraId="4C822560" w14:textId="41B52EC6" w:rsidR="00D13B80" w:rsidRDefault="00D13B80" w:rsidP="006E38F7">
      <w:pPr>
        <w:spacing w:after="0" w:line="276" w:lineRule="auto"/>
        <w:jc w:val="both"/>
      </w:pPr>
      <w:r w:rsidRPr="006E38F7">
        <w:rPr>
          <w:b/>
          <w:bCs/>
        </w:rPr>
        <w:t>Izvajalec mora v ponudbi upoštevati</w:t>
      </w:r>
      <w:r w:rsidRPr="00D13B80">
        <w:t>, da bo moral zagotoviti usposabljanja za naslednje število uporabnikov:</w:t>
      </w:r>
    </w:p>
    <w:p w14:paraId="67076BB7" w14:textId="77777777" w:rsidR="006E38F7" w:rsidRPr="00D13B80" w:rsidRDefault="006E38F7" w:rsidP="006E38F7">
      <w:pPr>
        <w:spacing w:after="0" w:line="276" w:lineRule="auto"/>
        <w:jc w:val="both"/>
      </w:pPr>
    </w:p>
    <w:p w14:paraId="37E0A6F9" w14:textId="77777777" w:rsidR="00D13B80" w:rsidRPr="00D13B80" w:rsidRDefault="00D13B80" w:rsidP="006E38F7">
      <w:pPr>
        <w:numPr>
          <w:ilvl w:val="0"/>
          <w:numId w:val="24"/>
        </w:numPr>
        <w:spacing w:after="0" w:line="276" w:lineRule="auto"/>
        <w:jc w:val="both"/>
      </w:pPr>
      <w:r w:rsidRPr="00D13B80">
        <w:t>Usposabljanja za posredniška telesa (število dogodkov usposabljanj 25).</w:t>
      </w:r>
    </w:p>
    <w:p w14:paraId="407279CB" w14:textId="77777777" w:rsidR="00D13B80" w:rsidRPr="006E38F7" w:rsidRDefault="00D13B80" w:rsidP="006E38F7">
      <w:pPr>
        <w:spacing w:after="0" w:line="276" w:lineRule="auto"/>
        <w:ind w:left="360"/>
        <w:jc w:val="both"/>
        <w:rPr>
          <w:i/>
          <w:iCs/>
        </w:rPr>
      </w:pPr>
      <w:bookmarkStart w:id="0" w:name="_Hlk160450535"/>
      <w:r w:rsidRPr="006E38F7">
        <w:rPr>
          <w:i/>
          <w:iCs/>
        </w:rPr>
        <w:t xml:space="preserve">Na posameznem usposabljanju, ki se mora izvajati na delovnih postajah naj bo </w:t>
      </w:r>
      <w:proofErr w:type="spellStart"/>
      <w:r w:rsidRPr="006E38F7">
        <w:rPr>
          <w:i/>
          <w:iCs/>
        </w:rPr>
        <w:t>max</w:t>
      </w:r>
      <w:proofErr w:type="spellEnd"/>
      <w:r w:rsidRPr="006E38F7">
        <w:rPr>
          <w:i/>
          <w:iCs/>
        </w:rPr>
        <w:t xml:space="preserve">. 20 </w:t>
      </w:r>
    </w:p>
    <w:p w14:paraId="02B74AB3" w14:textId="77777777" w:rsidR="00D13B80" w:rsidRPr="006E38F7" w:rsidRDefault="00D13B80" w:rsidP="006E38F7">
      <w:pPr>
        <w:spacing w:after="0" w:line="276" w:lineRule="auto"/>
        <w:ind w:left="360"/>
        <w:jc w:val="both"/>
        <w:rPr>
          <w:i/>
          <w:iCs/>
        </w:rPr>
      </w:pPr>
      <w:r w:rsidRPr="006E38F7">
        <w:rPr>
          <w:i/>
          <w:iCs/>
        </w:rPr>
        <w:t>udeležencev, v trajanju 6 pedagoških ur.</w:t>
      </w:r>
    </w:p>
    <w:bookmarkEnd w:id="0"/>
    <w:p w14:paraId="4CB9625C" w14:textId="77777777" w:rsidR="00D13B80" w:rsidRPr="00D13B80" w:rsidRDefault="00D13B80" w:rsidP="006E38F7">
      <w:pPr>
        <w:spacing w:after="0" w:line="276" w:lineRule="auto"/>
        <w:jc w:val="both"/>
      </w:pPr>
    </w:p>
    <w:p w14:paraId="7EFF3923" w14:textId="77777777" w:rsidR="00D13B80" w:rsidRPr="00D13B80" w:rsidRDefault="00D13B80" w:rsidP="006E38F7">
      <w:pPr>
        <w:numPr>
          <w:ilvl w:val="0"/>
          <w:numId w:val="24"/>
        </w:numPr>
        <w:spacing w:after="0" w:line="276" w:lineRule="auto"/>
        <w:jc w:val="both"/>
      </w:pPr>
      <w:r w:rsidRPr="00D13B80">
        <w:t>Usposabljanja za ostale uporabnike oziroma upravičence (število dogodkov usposabljanj 13).</w:t>
      </w:r>
    </w:p>
    <w:p w14:paraId="20400321" w14:textId="702E0952" w:rsidR="00D13B80" w:rsidRPr="006E38F7" w:rsidRDefault="00D13B80" w:rsidP="006E38F7">
      <w:pPr>
        <w:spacing w:after="0" w:line="276" w:lineRule="auto"/>
        <w:ind w:left="360"/>
        <w:jc w:val="both"/>
        <w:rPr>
          <w:i/>
          <w:iCs/>
        </w:rPr>
      </w:pPr>
      <w:r w:rsidRPr="006E38F7">
        <w:rPr>
          <w:i/>
          <w:iCs/>
        </w:rPr>
        <w:t>Na posameznem usposabljanju, ki se mora izvajati »on-line« predvidevamo cca 60 – 80</w:t>
      </w:r>
    </w:p>
    <w:p w14:paraId="52C4D5F0" w14:textId="0C0199A9" w:rsidR="00D13B80" w:rsidRPr="006E38F7" w:rsidRDefault="00D13B80" w:rsidP="006E38F7">
      <w:pPr>
        <w:spacing w:after="0" w:line="276" w:lineRule="auto"/>
        <w:ind w:left="360"/>
        <w:jc w:val="both"/>
        <w:rPr>
          <w:i/>
          <w:iCs/>
        </w:rPr>
      </w:pPr>
      <w:r w:rsidRPr="006E38F7">
        <w:rPr>
          <w:i/>
          <w:iCs/>
        </w:rPr>
        <w:t>udeležencev, v trajanju 5 pedagoških ur.</w:t>
      </w:r>
    </w:p>
    <w:p w14:paraId="645046EE" w14:textId="77777777" w:rsidR="00D13B80" w:rsidRPr="00D13B80" w:rsidRDefault="00D13B80" w:rsidP="006E38F7">
      <w:pPr>
        <w:spacing w:after="0" w:line="276" w:lineRule="auto"/>
        <w:jc w:val="both"/>
      </w:pPr>
    </w:p>
    <w:p w14:paraId="6C873E49" w14:textId="6F48DD4E" w:rsidR="006E38F7" w:rsidRDefault="00D13B80" w:rsidP="006E38F7">
      <w:pPr>
        <w:numPr>
          <w:ilvl w:val="0"/>
          <w:numId w:val="24"/>
        </w:numPr>
        <w:spacing w:after="0" w:line="276" w:lineRule="auto"/>
        <w:jc w:val="both"/>
      </w:pPr>
      <w:r w:rsidRPr="00D13B80">
        <w:t xml:space="preserve">Usposabljanja za novo razvite module namenjene vsem tipom uporabnikov </w:t>
      </w:r>
      <w:r w:rsidR="006E38F7" w:rsidRPr="00D13B80">
        <w:t>(število dogodkov usposabljanj 12)</w:t>
      </w:r>
      <w:r w:rsidR="006E38F7">
        <w:t>.</w:t>
      </w:r>
    </w:p>
    <w:p w14:paraId="76BE0421" w14:textId="731344F5" w:rsidR="00D13B80" w:rsidRPr="00D13B80" w:rsidRDefault="006E38F7" w:rsidP="006E38F7">
      <w:pPr>
        <w:spacing w:after="0" w:line="276" w:lineRule="auto"/>
        <w:ind w:left="360"/>
        <w:jc w:val="both"/>
      </w:pPr>
      <w:r>
        <w:t xml:space="preserve">Usposabljanja namenjena </w:t>
      </w:r>
      <w:r w:rsidR="00D13B80" w:rsidRPr="00D13B80">
        <w:t>Organu upravljanja, Posredniškim telesom, Izvajalskim telesom in usposabljanja za določene ciljne skupine upravičencev (kot so npr. RRA, Občine, podjetja idr.)).</w:t>
      </w:r>
    </w:p>
    <w:p w14:paraId="72B166DD" w14:textId="77777777" w:rsidR="00D13B80" w:rsidRPr="00D13B80" w:rsidRDefault="00D13B80" w:rsidP="006E38F7">
      <w:pPr>
        <w:spacing w:after="0" w:line="276" w:lineRule="auto"/>
        <w:jc w:val="both"/>
      </w:pPr>
    </w:p>
    <w:p w14:paraId="40C9B420" w14:textId="77777777" w:rsidR="006E38F7" w:rsidRDefault="006E38F7" w:rsidP="006E38F7">
      <w:pPr>
        <w:spacing w:after="0" w:line="276" w:lineRule="auto"/>
        <w:jc w:val="both"/>
        <w:rPr>
          <w:i/>
          <w:iCs/>
        </w:rPr>
      </w:pPr>
    </w:p>
    <w:p w14:paraId="1AC41650" w14:textId="79FB827B" w:rsidR="00D13B80" w:rsidRPr="00D13B80" w:rsidRDefault="00D13B80" w:rsidP="006E38F7">
      <w:pPr>
        <w:spacing w:after="0" w:line="276" w:lineRule="auto"/>
        <w:jc w:val="both"/>
        <w:rPr>
          <w:i/>
          <w:iCs/>
        </w:rPr>
      </w:pPr>
      <w:r w:rsidRPr="00D13B80">
        <w:rPr>
          <w:i/>
          <w:iCs/>
        </w:rPr>
        <w:t xml:space="preserve">Na posameznem usposabljanju, ki se mora izvajati na delovnih postajah naj bo </w:t>
      </w:r>
      <w:proofErr w:type="spellStart"/>
      <w:r w:rsidRPr="00D13B80">
        <w:rPr>
          <w:i/>
          <w:iCs/>
        </w:rPr>
        <w:t>max</w:t>
      </w:r>
      <w:proofErr w:type="spellEnd"/>
      <w:r w:rsidRPr="00D13B80">
        <w:rPr>
          <w:i/>
          <w:iCs/>
        </w:rPr>
        <w:t>. 20</w:t>
      </w:r>
    </w:p>
    <w:p w14:paraId="6F98AF6F" w14:textId="77777777" w:rsidR="00D13B80" w:rsidRPr="00D13B80" w:rsidRDefault="00D13B80" w:rsidP="006E38F7">
      <w:pPr>
        <w:spacing w:after="0" w:line="276" w:lineRule="auto"/>
        <w:jc w:val="both"/>
        <w:rPr>
          <w:i/>
          <w:iCs/>
        </w:rPr>
      </w:pPr>
      <w:r w:rsidRPr="00D13B80">
        <w:rPr>
          <w:i/>
          <w:iCs/>
        </w:rPr>
        <w:t>udeležencev, v trajanju 6 pedagoških ur.</w:t>
      </w:r>
    </w:p>
    <w:p w14:paraId="4F8F3441" w14:textId="77777777" w:rsidR="00D13B80" w:rsidRPr="00D13B80" w:rsidRDefault="00D13B80" w:rsidP="006E38F7">
      <w:pPr>
        <w:spacing w:after="0" w:line="276" w:lineRule="auto"/>
        <w:jc w:val="both"/>
      </w:pPr>
      <w:r w:rsidRPr="00D13B80">
        <w:tab/>
      </w:r>
    </w:p>
    <w:p w14:paraId="43D47010" w14:textId="77777777" w:rsidR="00D13B80" w:rsidRPr="00D13B80" w:rsidRDefault="00D13B80" w:rsidP="00D13B80">
      <w:pPr>
        <w:spacing w:after="0" w:line="276" w:lineRule="auto"/>
        <w:jc w:val="both"/>
      </w:pPr>
      <w:r w:rsidRPr="00D13B80">
        <w:br w:type="page"/>
      </w:r>
    </w:p>
    <w:tbl>
      <w:tblPr>
        <w:tblW w:w="8500" w:type="dxa"/>
        <w:jc w:val="center"/>
        <w:tblCellMar>
          <w:left w:w="70" w:type="dxa"/>
          <w:right w:w="70" w:type="dxa"/>
        </w:tblCellMar>
        <w:tblLook w:val="04A0" w:firstRow="1" w:lastRow="0" w:firstColumn="1" w:lastColumn="0" w:noHBand="0" w:noVBand="1"/>
      </w:tblPr>
      <w:tblGrid>
        <w:gridCol w:w="4704"/>
        <w:gridCol w:w="3796"/>
      </w:tblGrid>
      <w:tr w:rsidR="00D13B80" w:rsidRPr="00D13B80" w14:paraId="5C8B3F92" w14:textId="77777777" w:rsidTr="005A5FE1">
        <w:trPr>
          <w:trHeight w:val="960"/>
          <w:jc w:val="center"/>
        </w:trPr>
        <w:tc>
          <w:tcPr>
            <w:tcW w:w="8500" w:type="dxa"/>
            <w:gridSpan w:val="2"/>
            <w:tcBorders>
              <w:top w:val="single" w:sz="4" w:space="0" w:color="auto"/>
              <w:left w:val="single" w:sz="4" w:space="0" w:color="auto"/>
              <w:bottom w:val="single" w:sz="4" w:space="0" w:color="auto"/>
              <w:right w:val="single" w:sz="4" w:space="0" w:color="000000"/>
            </w:tcBorders>
            <w:shd w:val="clear" w:color="000000" w:fill="B4C6E7"/>
            <w:noWrap/>
            <w:vAlign w:val="center"/>
            <w:hideMark/>
          </w:tcPr>
          <w:p w14:paraId="47DBF678" w14:textId="77777777" w:rsidR="00D13B80" w:rsidRPr="00D13B80" w:rsidRDefault="00D13B80" w:rsidP="00D13B80">
            <w:pPr>
              <w:spacing w:after="0" w:line="276" w:lineRule="auto"/>
              <w:jc w:val="both"/>
              <w:rPr>
                <w:b/>
                <w:bCs/>
              </w:rPr>
            </w:pPr>
            <w:r w:rsidRPr="00D13B80">
              <w:rPr>
                <w:b/>
                <w:bCs/>
              </w:rPr>
              <w:lastRenderedPageBreak/>
              <w:t>OKVIREN TERMINSKI NAČRT USPOSABLJANJ</w:t>
            </w:r>
          </w:p>
        </w:tc>
      </w:tr>
      <w:tr w:rsidR="00D13B80" w:rsidRPr="00D13B80" w14:paraId="6ED33F18" w14:textId="77777777" w:rsidTr="005A5FE1">
        <w:trPr>
          <w:trHeight w:val="706"/>
          <w:jc w:val="center"/>
        </w:trPr>
        <w:tc>
          <w:tcPr>
            <w:tcW w:w="4704" w:type="dxa"/>
            <w:tcBorders>
              <w:top w:val="nil"/>
              <w:left w:val="single" w:sz="4" w:space="0" w:color="auto"/>
              <w:bottom w:val="single" w:sz="4" w:space="0" w:color="auto"/>
              <w:right w:val="single" w:sz="4" w:space="0" w:color="auto"/>
            </w:tcBorders>
            <w:shd w:val="clear" w:color="000000" w:fill="FCE4D6"/>
            <w:vAlign w:val="center"/>
            <w:hideMark/>
          </w:tcPr>
          <w:p w14:paraId="6512A60B" w14:textId="77777777" w:rsidR="00D13B80" w:rsidRPr="00D13B80" w:rsidRDefault="00D13B80" w:rsidP="00D13B80">
            <w:pPr>
              <w:spacing w:after="0" w:line="276" w:lineRule="auto"/>
              <w:jc w:val="both"/>
              <w:rPr>
                <w:b/>
                <w:bCs/>
              </w:rPr>
            </w:pPr>
            <w:r w:rsidRPr="00D13B80">
              <w:rPr>
                <w:b/>
                <w:bCs/>
              </w:rPr>
              <w:t xml:space="preserve">Število predvidenih usposabljanj </w:t>
            </w:r>
          </w:p>
          <w:p w14:paraId="1778E451" w14:textId="77777777" w:rsidR="00D13B80" w:rsidRPr="00D13B80" w:rsidRDefault="00D13B80" w:rsidP="00D13B80">
            <w:pPr>
              <w:spacing w:after="0" w:line="276" w:lineRule="auto"/>
              <w:jc w:val="both"/>
              <w:rPr>
                <w:b/>
                <w:bCs/>
              </w:rPr>
            </w:pPr>
            <w:r w:rsidRPr="00D13B80">
              <w:rPr>
                <w:b/>
                <w:bCs/>
              </w:rPr>
              <w:t>(v obdobju 2 let)</w:t>
            </w:r>
          </w:p>
        </w:tc>
        <w:tc>
          <w:tcPr>
            <w:tcW w:w="3796" w:type="dxa"/>
            <w:tcBorders>
              <w:top w:val="nil"/>
              <w:left w:val="nil"/>
              <w:bottom w:val="single" w:sz="4" w:space="0" w:color="auto"/>
              <w:right w:val="single" w:sz="4" w:space="0" w:color="auto"/>
            </w:tcBorders>
            <w:shd w:val="clear" w:color="000000" w:fill="FCE4D6"/>
            <w:vAlign w:val="center"/>
            <w:hideMark/>
          </w:tcPr>
          <w:p w14:paraId="13DBB59F" w14:textId="77777777" w:rsidR="00D13B80" w:rsidRPr="00D13B80" w:rsidRDefault="00D13B80" w:rsidP="00D13B80">
            <w:pPr>
              <w:spacing w:after="0" w:line="276" w:lineRule="auto"/>
              <w:jc w:val="both"/>
              <w:rPr>
                <w:b/>
                <w:bCs/>
              </w:rPr>
            </w:pPr>
            <w:r w:rsidRPr="00D13B80">
              <w:rPr>
                <w:b/>
                <w:bCs/>
              </w:rPr>
              <w:t>Skupaj</w:t>
            </w:r>
          </w:p>
        </w:tc>
      </w:tr>
      <w:tr w:rsidR="00D13B80" w:rsidRPr="00D13B80" w14:paraId="525C307B" w14:textId="77777777" w:rsidTr="005A5FE1">
        <w:trPr>
          <w:trHeight w:val="706"/>
          <w:jc w:val="center"/>
        </w:trPr>
        <w:tc>
          <w:tcPr>
            <w:tcW w:w="4704" w:type="dxa"/>
            <w:tcBorders>
              <w:top w:val="nil"/>
              <w:left w:val="single" w:sz="4" w:space="0" w:color="auto"/>
              <w:bottom w:val="single" w:sz="4" w:space="0" w:color="auto"/>
              <w:right w:val="single" w:sz="4" w:space="0" w:color="auto"/>
            </w:tcBorders>
            <w:shd w:val="clear" w:color="000000" w:fill="FFE699"/>
            <w:vAlign w:val="center"/>
            <w:hideMark/>
          </w:tcPr>
          <w:p w14:paraId="39286D9C" w14:textId="11D5888C" w:rsidR="00D13B80" w:rsidRPr="00D13B80" w:rsidRDefault="00D13B80" w:rsidP="00D13B80">
            <w:pPr>
              <w:spacing w:after="0" w:line="276" w:lineRule="auto"/>
              <w:jc w:val="both"/>
              <w:rPr>
                <w:b/>
                <w:bCs/>
              </w:rPr>
            </w:pPr>
            <w:r w:rsidRPr="00D13B80">
              <w:rPr>
                <w:b/>
                <w:bCs/>
              </w:rPr>
              <w:t>Posredniška telesa, Izvajalska telesa</w:t>
            </w:r>
            <w:r w:rsidR="00920172">
              <w:rPr>
                <w:b/>
                <w:bCs/>
              </w:rPr>
              <w:t>, Upravičenci</w:t>
            </w:r>
          </w:p>
          <w:p w14:paraId="5F01D71B" w14:textId="77777777" w:rsidR="00D13B80" w:rsidRPr="00D13B80" w:rsidRDefault="00D13B80" w:rsidP="00D13B80">
            <w:pPr>
              <w:spacing w:after="0" w:line="276" w:lineRule="auto"/>
              <w:jc w:val="both"/>
            </w:pPr>
            <w:r w:rsidRPr="00D13B80">
              <w:t>(Načrtovanje, Izvajanje)</w:t>
            </w:r>
          </w:p>
        </w:tc>
        <w:tc>
          <w:tcPr>
            <w:tcW w:w="3796" w:type="dxa"/>
            <w:tcBorders>
              <w:top w:val="nil"/>
              <w:left w:val="nil"/>
              <w:bottom w:val="single" w:sz="4" w:space="0" w:color="auto"/>
              <w:right w:val="single" w:sz="4" w:space="0" w:color="auto"/>
            </w:tcBorders>
            <w:shd w:val="clear" w:color="auto" w:fill="auto"/>
            <w:noWrap/>
            <w:vAlign w:val="center"/>
            <w:hideMark/>
          </w:tcPr>
          <w:p w14:paraId="64A6140D" w14:textId="7CEC0F69" w:rsidR="00D13B80" w:rsidRPr="00D13B80" w:rsidRDefault="00920172" w:rsidP="00D13B80">
            <w:pPr>
              <w:spacing w:after="0" w:line="276" w:lineRule="auto"/>
              <w:jc w:val="both"/>
            </w:pPr>
            <w:r>
              <w:t>38</w:t>
            </w:r>
          </w:p>
        </w:tc>
      </w:tr>
      <w:tr w:rsidR="00D13B80" w:rsidRPr="00D13B80" w14:paraId="249114DD" w14:textId="77777777" w:rsidTr="005A5FE1">
        <w:trPr>
          <w:trHeight w:val="706"/>
          <w:jc w:val="center"/>
        </w:trPr>
        <w:tc>
          <w:tcPr>
            <w:tcW w:w="4704" w:type="dxa"/>
            <w:tcBorders>
              <w:top w:val="nil"/>
              <w:left w:val="single" w:sz="4" w:space="0" w:color="auto"/>
              <w:bottom w:val="single" w:sz="4" w:space="0" w:color="auto"/>
              <w:right w:val="single" w:sz="4" w:space="0" w:color="auto"/>
            </w:tcBorders>
            <w:shd w:val="clear" w:color="000000" w:fill="FFE699"/>
            <w:vAlign w:val="center"/>
            <w:hideMark/>
          </w:tcPr>
          <w:p w14:paraId="04CC6077" w14:textId="77777777" w:rsidR="00D13B80" w:rsidRPr="00D13B80" w:rsidRDefault="00D13B80" w:rsidP="00D13B80">
            <w:pPr>
              <w:spacing w:after="0" w:line="276" w:lineRule="auto"/>
              <w:jc w:val="both"/>
            </w:pPr>
            <w:r w:rsidRPr="00D13B80">
              <w:t>NOVO RAZVITI MODULI in IZVEDBA</w:t>
            </w:r>
          </w:p>
          <w:p w14:paraId="2F9D681C" w14:textId="77777777" w:rsidR="00D13B80" w:rsidRPr="00D13B80" w:rsidRDefault="00D13B80" w:rsidP="00D13B80">
            <w:pPr>
              <w:spacing w:after="0" w:line="276" w:lineRule="auto"/>
              <w:jc w:val="both"/>
            </w:pPr>
            <w:r w:rsidRPr="00D13B80">
              <w:t xml:space="preserve">USPOSABLJANJ PO POTREBI </w:t>
            </w:r>
          </w:p>
        </w:tc>
        <w:tc>
          <w:tcPr>
            <w:tcW w:w="3796" w:type="dxa"/>
            <w:tcBorders>
              <w:top w:val="nil"/>
              <w:left w:val="nil"/>
              <w:bottom w:val="single" w:sz="4" w:space="0" w:color="auto"/>
              <w:right w:val="single" w:sz="4" w:space="0" w:color="auto"/>
            </w:tcBorders>
            <w:shd w:val="clear" w:color="auto" w:fill="auto"/>
            <w:noWrap/>
            <w:vAlign w:val="center"/>
            <w:hideMark/>
          </w:tcPr>
          <w:p w14:paraId="44AFBA76" w14:textId="77777777" w:rsidR="00D13B80" w:rsidRPr="00D13B80" w:rsidRDefault="00D13B80" w:rsidP="00D13B80">
            <w:pPr>
              <w:spacing w:after="0" w:line="276" w:lineRule="auto"/>
              <w:jc w:val="both"/>
            </w:pPr>
            <w:r w:rsidRPr="00D13B80">
              <w:t>12</w:t>
            </w:r>
          </w:p>
        </w:tc>
      </w:tr>
      <w:tr w:rsidR="00D13B80" w:rsidRPr="00D13B80" w14:paraId="67CEB964" w14:textId="77777777" w:rsidTr="005A5FE1">
        <w:trPr>
          <w:trHeight w:val="706"/>
          <w:jc w:val="center"/>
        </w:trPr>
        <w:tc>
          <w:tcPr>
            <w:tcW w:w="4704" w:type="dxa"/>
            <w:tcBorders>
              <w:top w:val="nil"/>
              <w:left w:val="single" w:sz="4" w:space="0" w:color="auto"/>
              <w:bottom w:val="single" w:sz="4" w:space="0" w:color="auto"/>
              <w:right w:val="single" w:sz="4" w:space="0" w:color="auto"/>
            </w:tcBorders>
            <w:shd w:val="clear" w:color="000000" w:fill="F4B084"/>
            <w:noWrap/>
            <w:vAlign w:val="center"/>
            <w:hideMark/>
          </w:tcPr>
          <w:p w14:paraId="6CDA2D83" w14:textId="77777777" w:rsidR="00D13B80" w:rsidRPr="00D13B80" w:rsidRDefault="00D13B80" w:rsidP="00D13B80">
            <w:pPr>
              <w:spacing w:after="0" w:line="276" w:lineRule="auto"/>
              <w:jc w:val="both"/>
              <w:rPr>
                <w:b/>
                <w:bCs/>
              </w:rPr>
            </w:pPr>
            <w:r w:rsidRPr="00D13B80">
              <w:rPr>
                <w:b/>
                <w:bCs/>
              </w:rPr>
              <w:t>Skupaj</w:t>
            </w:r>
          </w:p>
        </w:tc>
        <w:tc>
          <w:tcPr>
            <w:tcW w:w="3796" w:type="dxa"/>
            <w:tcBorders>
              <w:top w:val="nil"/>
              <w:left w:val="nil"/>
              <w:bottom w:val="single" w:sz="4" w:space="0" w:color="auto"/>
              <w:right w:val="single" w:sz="4" w:space="0" w:color="auto"/>
            </w:tcBorders>
            <w:shd w:val="clear" w:color="auto" w:fill="auto"/>
            <w:noWrap/>
            <w:vAlign w:val="center"/>
            <w:hideMark/>
          </w:tcPr>
          <w:p w14:paraId="0910E285" w14:textId="77777777" w:rsidR="00D13B80" w:rsidRPr="00D13B80" w:rsidRDefault="00D13B80" w:rsidP="00D13B80">
            <w:pPr>
              <w:spacing w:after="0" w:line="276" w:lineRule="auto"/>
              <w:jc w:val="both"/>
              <w:rPr>
                <w:b/>
                <w:bCs/>
              </w:rPr>
            </w:pPr>
            <w:r w:rsidRPr="00D13B80">
              <w:rPr>
                <w:b/>
                <w:bCs/>
              </w:rPr>
              <w:t>50</w:t>
            </w:r>
          </w:p>
        </w:tc>
      </w:tr>
    </w:tbl>
    <w:p w14:paraId="00AB3090" w14:textId="77777777" w:rsidR="00D13B80" w:rsidRPr="00D13B80" w:rsidRDefault="00D13B80" w:rsidP="00D13B80">
      <w:pPr>
        <w:spacing w:after="0" w:line="276" w:lineRule="auto"/>
        <w:jc w:val="both"/>
      </w:pPr>
    </w:p>
    <w:p w14:paraId="206F6C16" w14:textId="747075B7" w:rsidR="00D13B80" w:rsidRPr="00D13B80" w:rsidRDefault="00D13B80" w:rsidP="00920172">
      <w:pPr>
        <w:spacing w:after="0" w:line="276" w:lineRule="auto"/>
        <w:jc w:val="both"/>
      </w:pPr>
      <w:r w:rsidRPr="00D13B80">
        <w:t>Vse stroške usposabljanja mora ponudnik vključiti v ponudbeno ceno (najem prostora, priprava in izdelava gradiva, tisk, strošek dela, prigrizki v času odmorov ipd.), tako da naročnik z</w:t>
      </w:r>
      <w:r w:rsidR="00920172">
        <w:t xml:space="preserve"> </w:t>
      </w:r>
      <w:r w:rsidRPr="00D13B80">
        <w:t>usposabljanjem, skupaj z vsem gradivom, ki ga pripravi in nudi naročniku ponudnik, nima več</w:t>
      </w:r>
      <w:r w:rsidR="00920172">
        <w:t xml:space="preserve"> </w:t>
      </w:r>
      <w:r w:rsidRPr="00D13B80">
        <w:t>nobenih stroškov.</w:t>
      </w:r>
    </w:p>
    <w:p w14:paraId="6D925325" w14:textId="77777777" w:rsidR="00D13B80" w:rsidRPr="00D13B80" w:rsidRDefault="00D13B80" w:rsidP="00D13B80">
      <w:pPr>
        <w:spacing w:after="0" w:line="276" w:lineRule="auto"/>
        <w:jc w:val="both"/>
      </w:pPr>
    </w:p>
    <w:p w14:paraId="218C9367" w14:textId="77777777" w:rsidR="00D13B80" w:rsidRDefault="00D13B80" w:rsidP="00D13B80">
      <w:pPr>
        <w:spacing w:after="0" w:line="276" w:lineRule="auto"/>
        <w:jc w:val="both"/>
      </w:pPr>
      <w:r w:rsidRPr="00D13B80">
        <w:t>Splošne zahteve glede usposabljanj in priprave gradiv:</w:t>
      </w:r>
    </w:p>
    <w:p w14:paraId="63550693" w14:textId="77777777" w:rsidR="006E38F7" w:rsidRPr="00D13B80" w:rsidRDefault="006E38F7" w:rsidP="00D13B80">
      <w:pPr>
        <w:spacing w:after="0" w:line="276" w:lineRule="auto"/>
        <w:jc w:val="both"/>
      </w:pPr>
    </w:p>
    <w:p w14:paraId="28FF8BB2" w14:textId="77777777" w:rsidR="00D13B80" w:rsidRPr="00D13B80" w:rsidRDefault="00D13B80" w:rsidP="006E38F7">
      <w:pPr>
        <w:numPr>
          <w:ilvl w:val="0"/>
          <w:numId w:val="23"/>
        </w:numPr>
        <w:spacing w:after="0" w:line="276" w:lineRule="auto"/>
        <w:ind w:left="567" w:hanging="283"/>
        <w:jc w:val="both"/>
      </w:pPr>
      <w:r w:rsidRPr="00D13B80">
        <w:t>Vsa usposabljanja, vključno s predavanji in vsemi gradivi, morajo potekati v</w:t>
      </w:r>
    </w:p>
    <w:p w14:paraId="6E9EE4C2" w14:textId="77777777" w:rsidR="00D13B80" w:rsidRPr="00D13B80" w:rsidRDefault="00D13B80" w:rsidP="006E38F7">
      <w:pPr>
        <w:spacing w:after="0" w:line="276" w:lineRule="auto"/>
        <w:ind w:left="567"/>
        <w:jc w:val="both"/>
      </w:pPr>
      <w:r w:rsidRPr="00D13B80">
        <w:t xml:space="preserve">slovenskem jeziku. </w:t>
      </w:r>
    </w:p>
    <w:p w14:paraId="60BAD00D" w14:textId="77777777" w:rsidR="00D13B80" w:rsidRPr="00D13B80" w:rsidRDefault="00D13B80" w:rsidP="006E38F7">
      <w:pPr>
        <w:numPr>
          <w:ilvl w:val="0"/>
          <w:numId w:val="23"/>
        </w:numPr>
        <w:spacing w:after="0" w:line="276" w:lineRule="auto"/>
        <w:ind w:left="567" w:hanging="283"/>
        <w:jc w:val="both"/>
      </w:pPr>
      <w:r w:rsidRPr="00D13B80">
        <w:t xml:space="preserve">Terminski načrt usposabljanj mora ponudnik uskladiti z naročnikom.  </w:t>
      </w:r>
    </w:p>
    <w:p w14:paraId="79CC5A03" w14:textId="77777777" w:rsidR="00D13B80" w:rsidRPr="00D13B80" w:rsidRDefault="00D13B80" w:rsidP="006E38F7">
      <w:pPr>
        <w:numPr>
          <w:ilvl w:val="0"/>
          <w:numId w:val="23"/>
        </w:numPr>
        <w:spacing w:after="0" w:line="276" w:lineRule="auto"/>
        <w:ind w:left="567" w:hanging="283"/>
        <w:jc w:val="both"/>
      </w:pPr>
      <w:r w:rsidRPr="00D13B80">
        <w:t>Usposabljanja morajo biti zasnovana na način, da bo v primeru potreb mogoče</w:t>
      </w:r>
    </w:p>
    <w:p w14:paraId="2FA61662" w14:textId="77777777" w:rsidR="00D13B80" w:rsidRPr="00D13B80" w:rsidRDefault="00D13B80" w:rsidP="006E38F7">
      <w:pPr>
        <w:spacing w:after="0" w:line="276" w:lineRule="auto"/>
        <w:ind w:left="284" w:firstLine="283"/>
        <w:jc w:val="both"/>
      </w:pPr>
      <w:r w:rsidRPr="00D13B80">
        <w:t>usposabljanja izvesti na daljavo.</w:t>
      </w:r>
    </w:p>
    <w:p w14:paraId="7A08E384" w14:textId="2B99898F" w:rsidR="00D13B80" w:rsidRPr="00D13B80" w:rsidRDefault="00D13B80" w:rsidP="006E38F7">
      <w:pPr>
        <w:numPr>
          <w:ilvl w:val="0"/>
          <w:numId w:val="23"/>
        </w:numPr>
        <w:spacing w:after="0" w:line="276" w:lineRule="auto"/>
        <w:ind w:left="567" w:hanging="283"/>
        <w:jc w:val="both"/>
      </w:pPr>
      <w:r w:rsidRPr="00D13B80">
        <w:t xml:space="preserve">Ob koncu vsakega usposabljanja mora ponudnik pripraviti </w:t>
      </w:r>
      <w:proofErr w:type="spellStart"/>
      <w:r w:rsidRPr="00D13B80">
        <w:t>evalvacijski</w:t>
      </w:r>
      <w:proofErr w:type="spellEnd"/>
      <w:r w:rsidRPr="00D13B80">
        <w:t xml:space="preserve"> vprašalnik glede ustreznosti in zadovoljstva z usposabljanjem ter morebitne pripombe</w:t>
      </w:r>
      <w:r w:rsidR="006E38F7">
        <w:t xml:space="preserve"> </w:t>
      </w:r>
      <w:r w:rsidRPr="00D13B80">
        <w:t xml:space="preserve">upoštevati na naslednjem usposabljanju. </w:t>
      </w:r>
    </w:p>
    <w:p w14:paraId="1A0E6CEE" w14:textId="7D4F9AFE" w:rsidR="00D13B80" w:rsidRPr="00D13B80" w:rsidRDefault="00D13B80" w:rsidP="006E38F7">
      <w:pPr>
        <w:numPr>
          <w:ilvl w:val="0"/>
          <w:numId w:val="23"/>
        </w:numPr>
        <w:spacing w:after="0" w:line="276" w:lineRule="auto"/>
        <w:ind w:left="567" w:hanging="283"/>
        <w:jc w:val="both"/>
      </w:pPr>
      <w:r w:rsidRPr="00D13B80">
        <w:t>Usposabljanja izvajajo osebe, ki imajo izkušnje in znanje na tehničnem in na</w:t>
      </w:r>
      <w:r w:rsidR="006E38F7">
        <w:t xml:space="preserve"> </w:t>
      </w:r>
      <w:r w:rsidRPr="00D13B80">
        <w:t>vsebinskem področju. Predstavniki naročnika bodo kot ključni uporabniki in nosilci vsebinskih znanj sodelovali pri izvedbi usposabljanj. Obseg naročnikovega</w:t>
      </w:r>
      <w:r w:rsidR="006E38F7">
        <w:t xml:space="preserve"> </w:t>
      </w:r>
      <w:r w:rsidRPr="00D13B80">
        <w:t>sodelovanja je potrebno definirati v načrtu usposabljanj.</w:t>
      </w:r>
    </w:p>
    <w:p w14:paraId="3675A7B9" w14:textId="77777777" w:rsidR="00D13B80" w:rsidRPr="00D13B80" w:rsidRDefault="00D13B80" w:rsidP="006E38F7">
      <w:pPr>
        <w:numPr>
          <w:ilvl w:val="0"/>
          <w:numId w:val="23"/>
        </w:numPr>
        <w:spacing w:after="0" w:line="276" w:lineRule="auto"/>
        <w:ind w:left="567" w:hanging="283"/>
        <w:jc w:val="both"/>
      </w:pPr>
      <w:r w:rsidRPr="00D13B80">
        <w:t>Aktivnosti načrtovanja in izvedbe usposabljanj bo ponudnik izvajal ves čas pogodbe, glede na zastavljen terminski načrt za izvedbo projekta.</w:t>
      </w:r>
    </w:p>
    <w:p w14:paraId="377CB632" w14:textId="2988E128" w:rsidR="00D13B80" w:rsidRPr="00D13B80" w:rsidRDefault="00D13B80" w:rsidP="006E38F7">
      <w:pPr>
        <w:numPr>
          <w:ilvl w:val="0"/>
          <w:numId w:val="23"/>
        </w:numPr>
        <w:spacing w:after="0" w:line="276" w:lineRule="auto"/>
        <w:ind w:left="567" w:hanging="283"/>
        <w:jc w:val="both"/>
      </w:pPr>
      <w:r w:rsidRPr="00D13B80">
        <w:t>Zagotovitev fizične infrastrukture - primernih prostorov za izvajanje usposabljanj na območju Mestne občine Ljubljana, le izjemoma in glede na specifične potrebe</w:t>
      </w:r>
      <w:r w:rsidR="006E38F7">
        <w:t xml:space="preserve"> </w:t>
      </w:r>
      <w:r w:rsidRPr="00D13B80">
        <w:t>udeležencev pa tudi izven navedenega območja.</w:t>
      </w:r>
    </w:p>
    <w:p w14:paraId="60E15787" w14:textId="475DFD48" w:rsidR="00D13B80" w:rsidRPr="00D13B80" w:rsidRDefault="00D13B80" w:rsidP="006E38F7">
      <w:pPr>
        <w:numPr>
          <w:ilvl w:val="0"/>
          <w:numId w:val="23"/>
        </w:numPr>
        <w:spacing w:after="0" w:line="276" w:lineRule="auto"/>
        <w:ind w:left="567" w:hanging="283"/>
        <w:jc w:val="both"/>
      </w:pPr>
      <w:r w:rsidRPr="00D13B80">
        <w:t>Zagotovitev primerne tehnične opremljenosti prostorov, kar pomeni, da mora biti v njih zagotovljena primerna temperatura in svetloba, jasen pogled na platno, ipd. Prostori morajo biti opremljeni z zadostnim številom računalnikov in vso dodatno</w:t>
      </w:r>
      <w:r w:rsidR="006E38F7">
        <w:t xml:space="preserve"> </w:t>
      </w:r>
      <w:r w:rsidRPr="00D13B80">
        <w:t>opremo, ki je potrebna za njihovo uporabo. Pri tem mora imeti vsak udeleženec na voljo svoj računalnik.</w:t>
      </w:r>
    </w:p>
    <w:p w14:paraId="3FE7CEFA" w14:textId="77777777" w:rsidR="00D13B80" w:rsidRPr="00D13B80" w:rsidRDefault="00D13B80" w:rsidP="00D13B80">
      <w:pPr>
        <w:spacing w:after="0" w:line="276" w:lineRule="auto"/>
        <w:jc w:val="both"/>
      </w:pPr>
    </w:p>
    <w:p w14:paraId="7FAFD5E7" w14:textId="77777777" w:rsidR="00D13B80" w:rsidRDefault="00D13B80" w:rsidP="00880F6B">
      <w:pPr>
        <w:spacing w:after="0" w:line="276" w:lineRule="auto"/>
        <w:jc w:val="both"/>
      </w:pPr>
    </w:p>
    <w:sectPr w:rsidR="00D13B8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97E16C4A"/>
    <w:multiLevelType w:val="hybridMultilevel"/>
    <w:tmpl w:val="7770980A"/>
    <w:lvl w:ilvl="0" w:tplc="04240017">
      <w:start w:val="1"/>
      <w:numFmt w:val="lowerLetter"/>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D325F212"/>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D72EA44E"/>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DD897184"/>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DFF4E66D"/>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FFE8F19B"/>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087D78FF"/>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15:restartNumberingAfterBreak="0">
    <w:nsid w:val="171CFEBE"/>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15:restartNumberingAfterBreak="0">
    <w:nsid w:val="1936DF94"/>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15:restartNumberingAfterBreak="0">
    <w:nsid w:val="1A295D66"/>
    <w:multiLevelType w:val="hybridMultilevel"/>
    <w:tmpl w:val="A58207C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C771F63"/>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15:restartNumberingAfterBreak="0">
    <w:nsid w:val="24174902"/>
    <w:multiLevelType w:val="hybridMultilevel"/>
    <w:tmpl w:val="4CD01B22"/>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9DD4FAA"/>
    <w:multiLevelType w:val="hybridMultilevel"/>
    <w:tmpl w:val="EA0E9ACC"/>
    <w:lvl w:ilvl="0" w:tplc="E85A4252">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3" w15:restartNumberingAfterBreak="0">
    <w:nsid w:val="2AF77EC5"/>
    <w:multiLevelType w:val="hybridMultilevel"/>
    <w:tmpl w:val="5FEAFF8C"/>
    <w:lvl w:ilvl="0" w:tplc="615CA048">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347F3954"/>
    <w:multiLevelType w:val="hybridMultilevel"/>
    <w:tmpl w:val="072C7A2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4235BC76"/>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6" w15:restartNumberingAfterBreak="0">
    <w:nsid w:val="493C33DD"/>
    <w:multiLevelType w:val="hybridMultilevel"/>
    <w:tmpl w:val="8B0A713A"/>
    <w:lvl w:ilvl="0" w:tplc="2B20BD1A">
      <w:start w:val="1"/>
      <w:numFmt w:val="upperLetter"/>
      <w:lvlText w:val="%1."/>
      <w:lvlJc w:val="left"/>
      <w:pPr>
        <w:ind w:left="720" w:hanging="360"/>
      </w:pPr>
      <w:rPr>
        <w:i/>
        <w:i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55295AF0"/>
    <w:multiLevelType w:val="hybridMultilevel"/>
    <w:tmpl w:val="4CC45D6E"/>
    <w:lvl w:ilvl="0" w:tplc="ED3251B6">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566A5D4E"/>
    <w:multiLevelType w:val="hybridMultilevel"/>
    <w:tmpl w:val="9D926BD8"/>
    <w:lvl w:ilvl="0" w:tplc="ED3251B6">
      <w:numFmt w:val="bullet"/>
      <w:lvlText w:val="•"/>
      <w:lvlJc w:val="left"/>
      <w:pPr>
        <w:ind w:left="1080" w:hanging="360"/>
      </w:pPr>
      <w:rPr>
        <w:rFonts w:ascii="Calibri" w:eastAsia="Calibri" w:hAnsi="Calibri" w:cs="Calibr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9" w15:restartNumberingAfterBreak="0">
    <w:nsid w:val="661E9F51"/>
    <w:multiLevelType w:val="hybridMultilevel"/>
    <w:tmpl w:val="E96467A8"/>
    <w:lvl w:ilvl="0" w:tplc="04240019">
      <w:start w:val="1"/>
      <w:numFmt w:val="lowerLetter"/>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0" w15:restartNumberingAfterBreak="0">
    <w:nsid w:val="6E79319C"/>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1" w15:restartNumberingAfterBreak="0">
    <w:nsid w:val="6EF505BE"/>
    <w:multiLevelType w:val="hybridMultilevel"/>
    <w:tmpl w:val="D67CD0BC"/>
    <w:lvl w:ilvl="0" w:tplc="04240017">
      <w:start w:val="1"/>
      <w:numFmt w:val="lowerLetter"/>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22" w15:restartNumberingAfterBreak="0">
    <w:nsid w:val="77A37023"/>
    <w:multiLevelType w:val="hybridMultilevel"/>
    <w:tmpl w:val="6B4CBC4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7DB8459E"/>
    <w:multiLevelType w:val="hybridMultilevel"/>
    <w:tmpl w:val="5476BECE"/>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937719007">
    <w:abstractNumId w:val="19"/>
  </w:num>
  <w:num w:numId="2" w16cid:durableId="1677146043">
    <w:abstractNumId w:val="20"/>
  </w:num>
  <w:num w:numId="3" w16cid:durableId="892354920">
    <w:abstractNumId w:val="2"/>
  </w:num>
  <w:num w:numId="4" w16cid:durableId="2129619325">
    <w:abstractNumId w:val="10"/>
  </w:num>
  <w:num w:numId="5" w16cid:durableId="711922362">
    <w:abstractNumId w:val="1"/>
  </w:num>
  <w:num w:numId="6" w16cid:durableId="404764707">
    <w:abstractNumId w:val="8"/>
  </w:num>
  <w:num w:numId="7" w16cid:durableId="1118332455">
    <w:abstractNumId w:val="15"/>
  </w:num>
  <w:num w:numId="8" w16cid:durableId="687294393">
    <w:abstractNumId w:val="4"/>
  </w:num>
  <w:num w:numId="9" w16cid:durableId="1630895016">
    <w:abstractNumId w:val="6"/>
  </w:num>
  <w:num w:numId="10" w16cid:durableId="644437342">
    <w:abstractNumId w:val="5"/>
  </w:num>
  <w:num w:numId="11" w16cid:durableId="1797094071">
    <w:abstractNumId w:val="0"/>
  </w:num>
  <w:num w:numId="12" w16cid:durableId="1801458059">
    <w:abstractNumId w:val="3"/>
  </w:num>
  <w:num w:numId="13" w16cid:durableId="654072839">
    <w:abstractNumId w:val="7"/>
  </w:num>
  <w:num w:numId="14" w16cid:durableId="1007634599">
    <w:abstractNumId w:val="22"/>
  </w:num>
  <w:num w:numId="15" w16cid:durableId="1191333750">
    <w:abstractNumId w:val="13"/>
  </w:num>
  <w:num w:numId="16" w16cid:durableId="658457585">
    <w:abstractNumId w:val="23"/>
  </w:num>
  <w:num w:numId="17" w16cid:durableId="924604910">
    <w:abstractNumId w:val="16"/>
  </w:num>
  <w:num w:numId="18" w16cid:durableId="1478301381">
    <w:abstractNumId w:val="11"/>
  </w:num>
  <w:num w:numId="19" w16cid:durableId="1139541064">
    <w:abstractNumId w:val="21"/>
  </w:num>
  <w:num w:numId="20" w16cid:durableId="754591804">
    <w:abstractNumId w:val="14"/>
  </w:num>
  <w:num w:numId="21" w16cid:durableId="1098449261">
    <w:abstractNumId w:val="17"/>
  </w:num>
  <w:num w:numId="22" w16cid:durableId="1351950154">
    <w:abstractNumId w:val="18"/>
  </w:num>
  <w:num w:numId="23" w16cid:durableId="327445182">
    <w:abstractNumId w:val="12"/>
  </w:num>
  <w:num w:numId="24" w16cid:durableId="23235213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3475"/>
    <w:rsid w:val="000023EC"/>
    <w:rsid w:val="001C3475"/>
    <w:rsid w:val="003A33ED"/>
    <w:rsid w:val="004025F6"/>
    <w:rsid w:val="006E38F7"/>
    <w:rsid w:val="00880F6B"/>
    <w:rsid w:val="00920172"/>
    <w:rsid w:val="00AF15E5"/>
    <w:rsid w:val="00C52CD7"/>
    <w:rsid w:val="00C92C21"/>
    <w:rsid w:val="00D13B80"/>
    <w:rsid w:val="00DA476C"/>
    <w:rsid w:val="00F7740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9BEF55"/>
  <w15:chartTrackingRefBased/>
  <w15:docId w15:val="{176EDD4C-83C7-4FA4-A05C-EE7F51668B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1C3475"/>
    <w:pPr>
      <w:ind w:left="720"/>
      <w:contextualSpacing/>
    </w:pPr>
  </w:style>
  <w:style w:type="paragraph" w:styleId="Revizija">
    <w:name w:val="Revision"/>
    <w:hidden/>
    <w:uiPriority w:val="99"/>
    <w:semiHidden/>
    <w:rsid w:val="00C92C21"/>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8</Pages>
  <Words>2391</Words>
  <Characters>13632</Characters>
  <Application>Microsoft Office Word</Application>
  <DocSecurity>0</DocSecurity>
  <Lines>113</Lines>
  <Paragraphs>31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15992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Lara Valjavec</dc:creator>
  <cp:keywords/>
  <dc:description/>
  <cp:lastModifiedBy>Lara Valjavec</cp:lastModifiedBy>
  <cp:revision>3</cp:revision>
  <dcterms:created xsi:type="dcterms:W3CDTF">2024-09-11T06:34:00Z</dcterms:created>
  <dcterms:modified xsi:type="dcterms:W3CDTF">2024-09-11T06:35:00Z</dcterms:modified>
</cp:coreProperties>
</file>