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A28EA" w14:textId="77777777" w:rsidR="005F02A1" w:rsidRPr="00FB4194" w:rsidRDefault="00540116" w:rsidP="002A12DD">
      <w:pPr>
        <w:spacing w:after="0" w:line="240" w:lineRule="auto"/>
        <w:jc w:val="center"/>
        <w:rPr>
          <w:rFonts w:ascii="Verdana" w:hAnsi="Verdana"/>
          <w:b/>
          <w:sz w:val="28"/>
          <w:szCs w:val="28"/>
        </w:rPr>
      </w:pPr>
      <w:r w:rsidRPr="00FB4194">
        <w:rPr>
          <w:rFonts w:ascii="Verdana" w:hAnsi="Verdana"/>
          <w:b/>
          <w:sz w:val="28"/>
          <w:szCs w:val="28"/>
        </w:rPr>
        <w:t>SPECIFIKACIJE</w:t>
      </w:r>
    </w:p>
    <w:p w14:paraId="47B058D9" w14:textId="77777777" w:rsidR="005D28B6" w:rsidRPr="00FB4194" w:rsidRDefault="005D28B6" w:rsidP="002A12DD">
      <w:pPr>
        <w:spacing w:after="0" w:line="240" w:lineRule="auto"/>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FB4194" w14:paraId="55EEF35D" w14:textId="77777777" w:rsidTr="002E2399">
        <w:trPr>
          <w:jc w:val="center"/>
        </w:trPr>
        <w:tc>
          <w:tcPr>
            <w:tcW w:w="3263" w:type="dxa"/>
            <w:shd w:val="clear" w:color="auto" w:fill="FDB940"/>
          </w:tcPr>
          <w:p w14:paraId="534D4D61" w14:textId="77777777" w:rsidR="005D28B6" w:rsidRPr="00FB4194" w:rsidRDefault="005D28B6" w:rsidP="002A12DD">
            <w:pPr>
              <w:spacing w:after="0" w:line="240" w:lineRule="auto"/>
              <w:jc w:val="both"/>
              <w:rPr>
                <w:rFonts w:ascii="Verdana" w:hAnsi="Verdana"/>
                <w:b/>
                <w:sz w:val="20"/>
                <w:szCs w:val="28"/>
              </w:rPr>
            </w:pPr>
            <w:r w:rsidRPr="00FB4194">
              <w:rPr>
                <w:rFonts w:ascii="Verdana" w:hAnsi="Verdana"/>
                <w:b/>
                <w:sz w:val="20"/>
                <w:szCs w:val="28"/>
              </w:rPr>
              <w:t>Naročnik</w:t>
            </w:r>
          </w:p>
        </w:tc>
        <w:tc>
          <w:tcPr>
            <w:tcW w:w="6431" w:type="dxa"/>
            <w:shd w:val="clear" w:color="auto" w:fill="FFF0D5"/>
          </w:tcPr>
          <w:p w14:paraId="579E6631" w14:textId="21E26439" w:rsidR="005D28B6" w:rsidRPr="00FB4194" w:rsidRDefault="004B2C5A" w:rsidP="002A12DD">
            <w:pPr>
              <w:spacing w:after="0" w:line="240" w:lineRule="auto"/>
              <w:jc w:val="both"/>
              <w:rPr>
                <w:rFonts w:ascii="Verdana" w:hAnsi="Verdana"/>
                <w:b/>
                <w:sz w:val="20"/>
                <w:szCs w:val="28"/>
              </w:rPr>
            </w:pPr>
            <w:r w:rsidRPr="00FB4194">
              <w:rPr>
                <w:rFonts w:ascii="Verdana" w:hAnsi="Verdana"/>
                <w:b/>
                <w:sz w:val="20"/>
                <w:szCs w:val="28"/>
              </w:rPr>
              <w:fldChar w:fldCharType="begin"/>
            </w:r>
            <w:r w:rsidRPr="00FB4194">
              <w:rPr>
                <w:rFonts w:ascii="Verdana" w:hAnsi="Verdana"/>
                <w:b/>
                <w:sz w:val="20"/>
                <w:szCs w:val="28"/>
              </w:rPr>
              <w:instrText xml:space="preserve"> DOCPROPERTY  "MFiles_P1021n1_P0"  \* MERGEFORMAT </w:instrText>
            </w:r>
            <w:r w:rsidRPr="00FB4194">
              <w:rPr>
                <w:rFonts w:ascii="Verdana" w:hAnsi="Verdana"/>
                <w:b/>
                <w:sz w:val="20"/>
                <w:szCs w:val="28"/>
              </w:rPr>
              <w:fldChar w:fldCharType="separate"/>
            </w:r>
            <w:r w:rsidR="00C6774F">
              <w:rPr>
                <w:rFonts w:ascii="Verdana" w:hAnsi="Verdana"/>
                <w:b/>
                <w:sz w:val="20"/>
                <w:szCs w:val="28"/>
              </w:rPr>
              <w:t>Univerzitetna psihiatrična klinika Ljubljana</w:t>
            </w:r>
            <w:r w:rsidRPr="00FB4194">
              <w:rPr>
                <w:rFonts w:ascii="Verdana" w:hAnsi="Verdana"/>
                <w:b/>
                <w:sz w:val="20"/>
                <w:szCs w:val="28"/>
              </w:rPr>
              <w:fldChar w:fldCharType="end"/>
            </w:r>
          </w:p>
          <w:p w14:paraId="72C34B7A" w14:textId="7476FC87" w:rsidR="004B2C5A" w:rsidRPr="00FB4194" w:rsidRDefault="004B2C5A" w:rsidP="002A12DD">
            <w:pPr>
              <w:spacing w:after="0" w:line="240" w:lineRule="auto"/>
              <w:jc w:val="both"/>
              <w:rPr>
                <w:rFonts w:ascii="Verdana" w:hAnsi="Verdana"/>
                <w:b/>
                <w:sz w:val="20"/>
                <w:szCs w:val="28"/>
              </w:rPr>
            </w:pPr>
            <w:r w:rsidRPr="00FB4194">
              <w:rPr>
                <w:rFonts w:ascii="Verdana" w:hAnsi="Verdana"/>
                <w:b/>
                <w:sz w:val="20"/>
                <w:szCs w:val="28"/>
              </w:rPr>
              <w:fldChar w:fldCharType="begin"/>
            </w:r>
            <w:r w:rsidRPr="00FB4194">
              <w:rPr>
                <w:rFonts w:ascii="Verdana" w:hAnsi="Verdana"/>
                <w:b/>
                <w:sz w:val="20"/>
                <w:szCs w:val="28"/>
              </w:rPr>
              <w:instrText xml:space="preserve"> DOCPROPERTY  "MFiles_P1021n1_P1033"  \* MERGEFORMAT </w:instrText>
            </w:r>
            <w:r w:rsidRPr="00FB4194">
              <w:rPr>
                <w:rFonts w:ascii="Verdana" w:hAnsi="Verdana"/>
                <w:b/>
                <w:sz w:val="20"/>
                <w:szCs w:val="28"/>
              </w:rPr>
              <w:fldChar w:fldCharType="separate"/>
            </w:r>
            <w:proofErr w:type="spellStart"/>
            <w:r w:rsidR="00C6774F">
              <w:rPr>
                <w:rFonts w:ascii="Verdana" w:hAnsi="Verdana"/>
                <w:b/>
                <w:sz w:val="20"/>
                <w:szCs w:val="28"/>
              </w:rPr>
              <w:t>Chengdujska</w:t>
            </w:r>
            <w:proofErr w:type="spellEnd"/>
            <w:r w:rsidR="00C6774F">
              <w:rPr>
                <w:rFonts w:ascii="Verdana" w:hAnsi="Verdana"/>
                <w:b/>
                <w:sz w:val="20"/>
                <w:szCs w:val="28"/>
              </w:rPr>
              <w:t xml:space="preserve"> cesta 45</w:t>
            </w:r>
            <w:r w:rsidRPr="00FB4194">
              <w:rPr>
                <w:rFonts w:ascii="Verdana" w:hAnsi="Verdana"/>
                <w:b/>
                <w:sz w:val="20"/>
                <w:szCs w:val="28"/>
              </w:rPr>
              <w:fldChar w:fldCharType="end"/>
            </w:r>
          </w:p>
          <w:p w14:paraId="493373D1" w14:textId="2F858E8A" w:rsidR="001C5A88" w:rsidRPr="00FB4194" w:rsidRDefault="001C5A88" w:rsidP="002A12DD">
            <w:pPr>
              <w:spacing w:after="0" w:line="240" w:lineRule="auto"/>
              <w:jc w:val="both"/>
              <w:rPr>
                <w:rFonts w:ascii="Verdana" w:hAnsi="Verdana"/>
                <w:b/>
                <w:sz w:val="20"/>
                <w:szCs w:val="28"/>
              </w:rPr>
            </w:pPr>
            <w:r w:rsidRPr="00FB4194">
              <w:rPr>
                <w:rFonts w:ascii="Verdana" w:hAnsi="Verdana"/>
                <w:b/>
                <w:sz w:val="20"/>
                <w:szCs w:val="28"/>
              </w:rPr>
              <w:fldChar w:fldCharType="begin"/>
            </w:r>
            <w:r w:rsidRPr="00FB4194">
              <w:rPr>
                <w:rFonts w:ascii="Verdana" w:hAnsi="Verdana"/>
                <w:b/>
                <w:sz w:val="20"/>
                <w:szCs w:val="28"/>
              </w:rPr>
              <w:instrText xml:space="preserve"> DOCPROPERTY  "MFiles_PG5BC2FC14A405421BA79F5FEC63BD00E3n1_PGB3D8D77D2D654902AEB821305A1A12BC"  \* MERGEFORMAT </w:instrText>
            </w:r>
            <w:r w:rsidRPr="00FB4194">
              <w:rPr>
                <w:rFonts w:ascii="Verdana" w:hAnsi="Verdana"/>
                <w:b/>
                <w:sz w:val="20"/>
                <w:szCs w:val="28"/>
              </w:rPr>
              <w:fldChar w:fldCharType="separate"/>
            </w:r>
            <w:r w:rsidR="00C6774F">
              <w:rPr>
                <w:rFonts w:ascii="Verdana" w:hAnsi="Verdana"/>
                <w:b/>
                <w:sz w:val="20"/>
                <w:szCs w:val="28"/>
              </w:rPr>
              <w:t>1260 Ljubljana-Polje</w:t>
            </w:r>
            <w:r w:rsidRPr="00FB4194">
              <w:rPr>
                <w:rFonts w:ascii="Verdana" w:hAnsi="Verdana"/>
                <w:b/>
                <w:sz w:val="20"/>
                <w:szCs w:val="28"/>
              </w:rPr>
              <w:fldChar w:fldCharType="end"/>
            </w:r>
          </w:p>
        </w:tc>
      </w:tr>
      <w:tr w:rsidR="005D28B6" w:rsidRPr="00FB4194" w14:paraId="136F9B0E" w14:textId="77777777" w:rsidTr="002E2399">
        <w:trPr>
          <w:jc w:val="center"/>
        </w:trPr>
        <w:tc>
          <w:tcPr>
            <w:tcW w:w="3263" w:type="dxa"/>
            <w:shd w:val="clear" w:color="auto" w:fill="FDB940"/>
          </w:tcPr>
          <w:p w14:paraId="4AFB19D7" w14:textId="77777777" w:rsidR="005D28B6" w:rsidRPr="00FB4194" w:rsidRDefault="005D28B6" w:rsidP="002A12DD">
            <w:pPr>
              <w:spacing w:after="0" w:line="240" w:lineRule="auto"/>
              <w:rPr>
                <w:rFonts w:ascii="Verdana" w:hAnsi="Verdana"/>
                <w:b/>
                <w:sz w:val="20"/>
                <w:szCs w:val="28"/>
              </w:rPr>
            </w:pPr>
            <w:r w:rsidRPr="00FB4194">
              <w:rPr>
                <w:rFonts w:ascii="Verdana" w:hAnsi="Verdana"/>
                <w:b/>
                <w:sz w:val="20"/>
                <w:szCs w:val="28"/>
              </w:rPr>
              <w:t>Oznaka javnega naročila</w:t>
            </w:r>
          </w:p>
        </w:tc>
        <w:tc>
          <w:tcPr>
            <w:tcW w:w="6431" w:type="dxa"/>
            <w:shd w:val="clear" w:color="auto" w:fill="FFF0D5"/>
          </w:tcPr>
          <w:p w14:paraId="1E1B2BE4" w14:textId="488D7420" w:rsidR="005D28B6" w:rsidRPr="00FB4194" w:rsidRDefault="000C630C" w:rsidP="002A12DD">
            <w:pPr>
              <w:spacing w:after="0" w:line="240" w:lineRule="auto"/>
              <w:jc w:val="both"/>
              <w:rPr>
                <w:rFonts w:ascii="Verdana" w:hAnsi="Verdana"/>
                <w:sz w:val="20"/>
                <w:szCs w:val="28"/>
              </w:rPr>
            </w:pPr>
            <w:r w:rsidRPr="00FB4194">
              <w:rPr>
                <w:rFonts w:ascii="Verdana" w:hAnsi="Verdana"/>
                <w:sz w:val="20"/>
                <w:szCs w:val="28"/>
              </w:rPr>
              <w:fldChar w:fldCharType="begin"/>
            </w:r>
            <w:r w:rsidRPr="00FB4194">
              <w:rPr>
                <w:rFonts w:ascii="Verdana" w:hAnsi="Verdana"/>
                <w:sz w:val="20"/>
                <w:szCs w:val="28"/>
              </w:rPr>
              <w:instrText xml:space="preserve"> DOCPROPERTY  "MFiles_P1045"  \* MERGEFORMAT </w:instrText>
            </w:r>
            <w:r w:rsidRPr="00FB4194">
              <w:rPr>
                <w:rFonts w:ascii="Verdana" w:hAnsi="Verdana"/>
                <w:sz w:val="20"/>
                <w:szCs w:val="28"/>
              </w:rPr>
              <w:fldChar w:fldCharType="separate"/>
            </w:r>
            <w:r w:rsidR="00C6774F">
              <w:rPr>
                <w:rFonts w:ascii="Verdana" w:hAnsi="Verdana"/>
                <w:sz w:val="20"/>
                <w:szCs w:val="28"/>
              </w:rPr>
              <w:t>JN-OP-16/2024-S-GR</w:t>
            </w:r>
            <w:r w:rsidRPr="00FB4194">
              <w:rPr>
                <w:rFonts w:ascii="Verdana" w:hAnsi="Verdana"/>
                <w:sz w:val="20"/>
                <w:szCs w:val="28"/>
              </w:rPr>
              <w:fldChar w:fldCharType="end"/>
            </w:r>
          </w:p>
        </w:tc>
      </w:tr>
      <w:tr w:rsidR="005D28B6" w:rsidRPr="00FB4194" w14:paraId="5DE1FE9F" w14:textId="77777777" w:rsidTr="002E2399">
        <w:trPr>
          <w:jc w:val="center"/>
        </w:trPr>
        <w:tc>
          <w:tcPr>
            <w:tcW w:w="3263" w:type="dxa"/>
            <w:shd w:val="clear" w:color="auto" w:fill="FDB940"/>
          </w:tcPr>
          <w:p w14:paraId="3B9C17AA" w14:textId="77777777" w:rsidR="005D28B6" w:rsidRPr="00FB4194" w:rsidRDefault="00974AA2" w:rsidP="002A12DD">
            <w:pPr>
              <w:spacing w:after="0" w:line="240" w:lineRule="auto"/>
              <w:rPr>
                <w:rFonts w:ascii="Verdana" w:hAnsi="Verdana"/>
                <w:b/>
                <w:sz w:val="20"/>
                <w:szCs w:val="28"/>
              </w:rPr>
            </w:pPr>
            <w:r w:rsidRPr="00FB4194">
              <w:rPr>
                <w:rFonts w:ascii="Verdana" w:hAnsi="Verdana"/>
                <w:b/>
                <w:sz w:val="20"/>
                <w:szCs w:val="28"/>
              </w:rPr>
              <w:t>Predmet javnega naročila</w:t>
            </w:r>
          </w:p>
        </w:tc>
        <w:tc>
          <w:tcPr>
            <w:tcW w:w="6431" w:type="dxa"/>
            <w:shd w:val="clear" w:color="auto" w:fill="FFF0D5"/>
          </w:tcPr>
          <w:p w14:paraId="6E44BBB5" w14:textId="00F60931" w:rsidR="005D28B6" w:rsidRPr="00FB4194" w:rsidRDefault="000C630C" w:rsidP="002A12DD">
            <w:pPr>
              <w:spacing w:after="0" w:line="240" w:lineRule="auto"/>
              <w:jc w:val="both"/>
              <w:rPr>
                <w:rFonts w:ascii="Verdana" w:hAnsi="Verdana"/>
                <w:b/>
                <w:sz w:val="20"/>
                <w:szCs w:val="28"/>
              </w:rPr>
            </w:pPr>
            <w:r w:rsidRPr="00FB4194">
              <w:rPr>
                <w:rFonts w:ascii="Verdana" w:hAnsi="Verdana"/>
                <w:b/>
                <w:sz w:val="20"/>
                <w:szCs w:val="28"/>
              </w:rPr>
              <w:fldChar w:fldCharType="begin"/>
            </w:r>
            <w:r w:rsidRPr="00FB4194">
              <w:rPr>
                <w:rFonts w:ascii="Verdana" w:hAnsi="Verdana"/>
                <w:b/>
                <w:sz w:val="20"/>
                <w:szCs w:val="28"/>
              </w:rPr>
              <w:instrText xml:space="preserve"> DOCPROPERTY  "MFiles_P1046"  \* MERGEFORMAT </w:instrText>
            </w:r>
            <w:r w:rsidRPr="00FB4194">
              <w:rPr>
                <w:rFonts w:ascii="Verdana" w:hAnsi="Verdana"/>
                <w:b/>
                <w:sz w:val="20"/>
                <w:szCs w:val="28"/>
              </w:rPr>
              <w:fldChar w:fldCharType="separate"/>
            </w:r>
            <w:r w:rsidR="00C6774F">
              <w:rPr>
                <w:rFonts w:ascii="Verdana" w:hAnsi="Verdana"/>
                <w:b/>
                <w:sz w:val="20"/>
                <w:szCs w:val="28"/>
              </w:rPr>
              <w:t>Vzdrževanje zunanjih površin za obdobje 42 mesecev</w:t>
            </w:r>
            <w:r w:rsidRPr="00FB4194">
              <w:rPr>
                <w:rFonts w:ascii="Verdana" w:hAnsi="Verdana"/>
                <w:b/>
                <w:sz w:val="20"/>
                <w:szCs w:val="28"/>
              </w:rPr>
              <w:fldChar w:fldCharType="end"/>
            </w:r>
          </w:p>
        </w:tc>
      </w:tr>
    </w:tbl>
    <w:p w14:paraId="41F1FAF2" w14:textId="77777777" w:rsidR="00A218F2" w:rsidRPr="00FB4194" w:rsidRDefault="00A218F2" w:rsidP="002A12DD">
      <w:pPr>
        <w:spacing w:after="0" w:line="240" w:lineRule="auto"/>
        <w:jc w:val="both"/>
        <w:rPr>
          <w:rFonts w:ascii="Verdana" w:hAnsi="Verdana"/>
          <w:sz w:val="20"/>
          <w:szCs w:val="28"/>
        </w:rPr>
      </w:pPr>
    </w:p>
    <w:p w14:paraId="7B34DFF1" w14:textId="77777777" w:rsidR="00A218F2" w:rsidRPr="00FB4194" w:rsidRDefault="00A218F2" w:rsidP="002A12DD">
      <w:pPr>
        <w:spacing w:after="0" w:line="240" w:lineRule="auto"/>
        <w:jc w:val="both"/>
        <w:rPr>
          <w:rFonts w:ascii="Verdana" w:hAnsi="Verdana"/>
          <w:sz w:val="8"/>
          <w:szCs w:val="8"/>
        </w:rPr>
      </w:pPr>
    </w:p>
    <w:p w14:paraId="36800C13" w14:textId="5FC11E06" w:rsidR="00292849" w:rsidRPr="00FB4194" w:rsidRDefault="00AE7853" w:rsidP="006A194B">
      <w:pPr>
        <w:spacing w:after="120" w:line="240" w:lineRule="auto"/>
        <w:jc w:val="center"/>
        <w:rPr>
          <w:rFonts w:ascii="Verdana" w:hAnsi="Verdana"/>
          <w:b/>
        </w:rPr>
      </w:pPr>
      <w:r w:rsidRPr="00FB4194">
        <w:rPr>
          <w:rFonts w:ascii="Verdana" w:hAnsi="Verdana"/>
          <w:b/>
        </w:rPr>
        <w:t>VRSTA, LASTNOSTI, KAKOVOST IN IZGLED PREDMETA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E803C1" w:rsidRPr="00FB4194" w14:paraId="1943229A" w14:textId="77777777" w:rsidTr="008302FD">
        <w:trPr>
          <w:trHeight w:val="20"/>
          <w:jc w:val="center"/>
        </w:trPr>
        <w:tc>
          <w:tcPr>
            <w:tcW w:w="9694" w:type="dxa"/>
            <w:tcBorders>
              <w:top w:val="single" w:sz="4" w:space="0" w:color="auto"/>
              <w:bottom w:val="single" w:sz="4" w:space="0" w:color="auto"/>
            </w:tcBorders>
            <w:shd w:val="clear" w:color="auto" w:fill="FDB940"/>
            <w:vAlign w:val="center"/>
          </w:tcPr>
          <w:p w14:paraId="343CBD9E" w14:textId="1501CBCF" w:rsidR="00E803C1" w:rsidRPr="00FB4194" w:rsidRDefault="00200A87" w:rsidP="002A12DD">
            <w:pPr>
              <w:spacing w:after="0" w:line="240" w:lineRule="auto"/>
              <w:jc w:val="both"/>
              <w:rPr>
                <w:rFonts w:ascii="Verdana" w:hAnsi="Verdana"/>
                <w:sz w:val="20"/>
                <w:szCs w:val="28"/>
              </w:rPr>
            </w:pPr>
            <w:r w:rsidRPr="00200A87">
              <w:rPr>
                <w:rFonts w:ascii="Verdana" w:hAnsi="Verdana"/>
                <w:b/>
                <w:bCs/>
                <w:sz w:val="20"/>
                <w:szCs w:val="28"/>
              </w:rPr>
              <w:t>V</w:t>
            </w:r>
            <w:r w:rsidRPr="00200A87">
              <w:rPr>
                <w:rFonts w:ascii="Verdana" w:hAnsi="Verdana"/>
                <w:b/>
                <w:bCs/>
                <w:sz w:val="20"/>
                <w:szCs w:val="20"/>
              </w:rPr>
              <w:t>z</w:t>
            </w:r>
            <w:r w:rsidRPr="00FB4194">
              <w:rPr>
                <w:rFonts w:ascii="Verdana" w:hAnsi="Verdana"/>
                <w:b/>
                <w:sz w:val="20"/>
                <w:szCs w:val="20"/>
              </w:rPr>
              <w:t>drževanje zunanjih površin</w:t>
            </w:r>
          </w:p>
        </w:tc>
      </w:tr>
      <w:tr w:rsidR="00E803C1" w:rsidRPr="00FB4194" w14:paraId="65BED881" w14:textId="77777777" w:rsidTr="00467950">
        <w:trPr>
          <w:trHeight w:val="20"/>
          <w:jc w:val="center"/>
        </w:trPr>
        <w:tc>
          <w:tcPr>
            <w:tcW w:w="9694" w:type="dxa"/>
            <w:tcBorders>
              <w:top w:val="single" w:sz="4" w:space="0" w:color="auto"/>
              <w:bottom w:val="single" w:sz="4" w:space="0" w:color="auto"/>
            </w:tcBorders>
            <w:shd w:val="clear" w:color="auto" w:fill="FFF0D5"/>
            <w:vAlign w:val="center"/>
          </w:tcPr>
          <w:p w14:paraId="149D047F" w14:textId="04373AE2" w:rsidR="00E803C1" w:rsidRPr="00FB4194" w:rsidRDefault="00E803C1" w:rsidP="00E803C1">
            <w:pPr>
              <w:jc w:val="both"/>
              <w:rPr>
                <w:rFonts w:ascii="Verdana" w:hAnsi="Verdana"/>
                <w:sz w:val="20"/>
                <w:szCs w:val="20"/>
              </w:rPr>
            </w:pPr>
            <w:r w:rsidRPr="00FB4194">
              <w:rPr>
                <w:rFonts w:ascii="Verdana" w:hAnsi="Verdana"/>
                <w:sz w:val="20"/>
                <w:szCs w:val="20"/>
              </w:rPr>
              <w:t xml:space="preserve">Predmet javnega naročila je </w:t>
            </w:r>
            <w:r w:rsidRPr="00FB4194">
              <w:rPr>
                <w:rFonts w:ascii="Verdana" w:hAnsi="Verdana"/>
                <w:b/>
                <w:sz w:val="20"/>
                <w:szCs w:val="20"/>
              </w:rPr>
              <w:t>vzdrževanje zunanjih površin</w:t>
            </w:r>
            <w:r w:rsidRPr="00FB4194">
              <w:rPr>
                <w:rFonts w:ascii="Verdana" w:hAnsi="Verdana"/>
                <w:sz w:val="20"/>
                <w:szCs w:val="20"/>
              </w:rPr>
              <w:t xml:space="preserve"> na vseh lokacijah  Univerzitetne psihiatrične klinike Ljubljana. Storitev vzdrževanja zunanjih površin obsega celoletno vzdrževanje zelenic, parkov, gredic in cvetličnih korit, čiščenje cestišč, dvorišč in parkirišč ter odstranjevanje snega - na podlagi javnega razpisa za oddajo javnega naročila storitev po odprtem postopku za sklenitev okvirnega sporazuma.</w:t>
            </w:r>
          </w:p>
          <w:p w14:paraId="66C248B6" w14:textId="77777777" w:rsidR="00E803C1" w:rsidRPr="00FB4194" w:rsidRDefault="00E803C1" w:rsidP="00E803C1">
            <w:pPr>
              <w:jc w:val="both"/>
              <w:rPr>
                <w:rFonts w:ascii="Verdana" w:hAnsi="Verdana"/>
                <w:sz w:val="20"/>
                <w:szCs w:val="20"/>
              </w:rPr>
            </w:pPr>
            <w:r w:rsidRPr="00FB4194">
              <w:rPr>
                <w:rFonts w:ascii="Verdana" w:hAnsi="Verdana"/>
                <w:sz w:val="20"/>
                <w:szCs w:val="20"/>
              </w:rPr>
              <w:t>Storitev se opravlja na naslednjih lokacijah:</w:t>
            </w:r>
          </w:p>
          <w:p w14:paraId="466C6062" w14:textId="484F9EC6" w:rsidR="00E803C1" w:rsidRPr="00FB4194" w:rsidRDefault="00E803C1" w:rsidP="00FB4194">
            <w:pPr>
              <w:pStyle w:val="ListParagraph"/>
              <w:numPr>
                <w:ilvl w:val="0"/>
                <w:numId w:val="7"/>
              </w:numPr>
              <w:jc w:val="both"/>
              <w:rPr>
                <w:rFonts w:ascii="Verdana" w:hAnsi="Verdana"/>
                <w:sz w:val="20"/>
                <w:szCs w:val="20"/>
              </w:rPr>
            </w:pPr>
            <w:r w:rsidRPr="00FB4194">
              <w:rPr>
                <w:rFonts w:ascii="Verdana" w:hAnsi="Verdana"/>
                <w:sz w:val="20"/>
                <w:szCs w:val="20"/>
              </w:rPr>
              <w:t xml:space="preserve">Center za klinično psihiatrijo (CKP), </w:t>
            </w:r>
            <w:proofErr w:type="spellStart"/>
            <w:r w:rsidR="00AD4BC9">
              <w:rPr>
                <w:rFonts w:ascii="Verdana" w:hAnsi="Verdana"/>
                <w:sz w:val="20"/>
                <w:szCs w:val="20"/>
              </w:rPr>
              <w:t>Chengdujska</w:t>
            </w:r>
            <w:proofErr w:type="spellEnd"/>
            <w:r w:rsidR="00AD4BC9">
              <w:rPr>
                <w:rFonts w:ascii="Verdana" w:hAnsi="Verdana"/>
                <w:sz w:val="20"/>
                <w:szCs w:val="20"/>
              </w:rPr>
              <w:t xml:space="preserve"> 45</w:t>
            </w:r>
            <w:r w:rsidRPr="00FB4194">
              <w:rPr>
                <w:rFonts w:ascii="Verdana" w:hAnsi="Verdana"/>
                <w:sz w:val="20"/>
                <w:szCs w:val="20"/>
              </w:rPr>
              <w:t>,</w:t>
            </w:r>
          </w:p>
          <w:p w14:paraId="46BA6984" w14:textId="594FC733" w:rsidR="00E803C1" w:rsidRPr="00FB4194" w:rsidRDefault="00E803C1" w:rsidP="00FB4194">
            <w:pPr>
              <w:pStyle w:val="ListParagraph"/>
              <w:numPr>
                <w:ilvl w:val="0"/>
                <w:numId w:val="7"/>
              </w:numPr>
              <w:jc w:val="both"/>
              <w:rPr>
                <w:rFonts w:ascii="Verdana" w:hAnsi="Verdana"/>
                <w:sz w:val="20"/>
                <w:szCs w:val="20"/>
              </w:rPr>
            </w:pPr>
            <w:r w:rsidRPr="00FB4194">
              <w:rPr>
                <w:rFonts w:ascii="Verdana" w:hAnsi="Verdana"/>
                <w:sz w:val="20"/>
                <w:szCs w:val="20"/>
              </w:rPr>
              <w:t xml:space="preserve">Center za mentalno zdravje (CMZ), </w:t>
            </w:r>
            <w:proofErr w:type="spellStart"/>
            <w:r w:rsidRPr="00FB4194">
              <w:rPr>
                <w:rFonts w:ascii="Verdana" w:hAnsi="Verdana"/>
                <w:sz w:val="20"/>
                <w:szCs w:val="20"/>
              </w:rPr>
              <w:t>Grablovičeva</w:t>
            </w:r>
            <w:proofErr w:type="spellEnd"/>
            <w:r w:rsidRPr="00FB4194">
              <w:rPr>
                <w:rFonts w:ascii="Verdana" w:hAnsi="Verdana"/>
                <w:sz w:val="20"/>
                <w:szCs w:val="20"/>
              </w:rPr>
              <w:t xml:space="preserve"> 44a, 44b;</w:t>
            </w:r>
          </w:p>
          <w:p w14:paraId="786EC597" w14:textId="6C83B3C2" w:rsidR="00E803C1" w:rsidRPr="00FB4194" w:rsidRDefault="00E803C1" w:rsidP="00FB4194">
            <w:pPr>
              <w:pStyle w:val="ListParagraph"/>
              <w:numPr>
                <w:ilvl w:val="0"/>
                <w:numId w:val="7"/>
              </w:numPr>
              <w:jc w:val="both"/>
              <w:rPr>
                <w:rFonts w:ascii="Verdana" w:hAnsi="Verdana"/>
                <w:sz w:val="20"/>
                <w:szCs w:val="20"/>
              </w:rPr>
            </w:pPr>
            <w:r w:rsidRPr="00FB4194">
              <w:rPr>
                <w:rFonts w:ascii="Verdana" w:hAnsi="Verdana"/>
                <w:sz w:val="20"/>
                <w:szCs w:val="20"/>
              </w:rPr>
              <w:t xml:space="preserve">Center za zdravljenje odvisnih od prepovedanih drog (CZOPD), </w:t>
            </w:r>
            <w:proofErr w:type="spellStart"/>
            <w:r w:rsidRPr="00FB4194">
              <w:rPr>
                <w:rFonts w:ascii="Verdana" w:hAnsi="Verdana"/>
                <w:sz w:val="20"/>
                <w:szCs w:val="20"/>
              </w:rPr>
              <w:t>Grablovičeva</w:t>
            </w:r>
            <w:proofErr w:type="spellEnd"/>
            <w:r w:rsidRPr="00FB4194">
              <w:rPr>
                <w:rFonts w:ascii="Verdana" w:hAnsi="Verdana"/>
                <w:sz w:val="20"/>
                <w:szCs w:val="20"/>
              </w:rPr>
              <w:t xml:space="preserve"> 48;</w:t>
            </w:r>
          </w:p>
          <w:p w14:paraId="6CDEFFB8" w14:textId="7F102E2C" w:rsidR="00FB4194" w:rsidRPr="00FB4194" w:rsidRDefault="00E803C1" w:rsidP="00FB4194">
            <w:pPr>
              <w:pStyle w:val="ListParagraph"/>
              <w:numPr>
                <w:ilvl w:val="0"/>
                <w:numId w:val="7"/>
              </w:numPr>
              <w:jc w:val="both"/>
              <w:rPr>
                <w:rFonts w:ascii="Verdana" w:hAnsi="Verdana"/>
                <w:sz w:val="20"/>
                <w:szCs w:val="20"/>
              </w:rPr>
            </w:pPr>
            <w:r w:rsidRPr="00FB4194">
              <w:rPr>
                <w:rFonts w:ascii="Verdana" w:hAnsi="Verdana"/>
                <w:sz w:val="20"/>
                <w:szCs w:val="20"/>
              </w:rPr>
              <w:t>Enota za zdravljenje odvisnih od alkohola (EZOA), Poljanski nasip 58;</w:t>
            </w:r>
          </w:p>
          <w:p w14:paraId="04D0D1E0" w14:textId="383809EB" w:rsidR="00FB4194" w:rsidRPr="00FB4194" w:rsidRDefault="00E803C1" w:rsidP="00E803C1">
            <w:pPr>
              <w:pStyle w:val="ListParagraph"/>
              <w:numPr>
                <w:ilvl w:val="0"/>
                <w:numId w:val="7"/>
              </w:numPr>
              <w:jc w:val="both"/>
              <w:rPr>
                <w:rFonts w:ascii="Verdana" w:hAnsi="Verdana"/>
                <w:sz w:val="20"/>
                <w:szCs w:val="20"/>
              </w:rPr>
            </w:pPr>
            <w:r w:rsidRPr="00FB4194">
              <w:rPr>
                <w:rFonts w:ascii="Verdana" w:hAnsi="Verdana"/>
                <w:sz w:val="20"/>
                <w:szCs w:val="20"/>
              </w:rPr>
              <w:t>Posestvo Razori, Zagradišče 13, Ljubljana-Dobrunje.</w:t>
            </w:r>
          </w:p>
          <w:p w14:paraId="5F1584D7" w14:textId="5845B22A" w:rsidR="00E803C1" w:rsidRPr="00FB4194" w:rsidRDefault="00E803C1" w:rsidP="00E803C1">
            <w:pPr>
              <w:jc w:val="both"/>
              <w:rPr>
                <w:rFonts w:ascii="Verdana" w:hAnsi="Verdana"/>
                <w:sz w:val="20"/>
                <w:szCs w:val="20"/>
              </w:rPr>
            </w:pPr>
            <w:r w:rsidRPr="00FB4194">
              <w:rPr>
                <w:rFonts w:ascii="Verdana" w:hAnsi="Verdana"/>
                <w:sz w:val="20"/>
                <w:szCs w:val="20"/>
              </w:rPr>
              <w:t>Predmet javnega naročila je vzdrževanje zunanjih površin in objektov, in sicer:</w:t>
            </w:r>
          </w:p>
          <w:p w14:paraId="57960E56" w14:textId="2A1D372A" w:rsidR="00E803C1" w:rsidRPr="00FB4194" w:rsidRDefault="00E803C1" w:rsidP="00E803C1">
            <w:pPr>
              <w:jc w:val="both"/>
              <w:rPr>
                <w:rFonts w:ascii="Verdana" w:hAnsi="Verdana"/>
                <w:sz w:val="20"/>
                <w:szCs w:val="20"/>
              </w:rPr>
            </w:pPr>
            <w:r w:rsidRPr="00FB4194">
              <w:rPr>
                <w:rFonts w:ascii="Verdana" w:hAnsi="Verdana"/>
                <w:b/>
                <w:sz w:val="20"/>
                <w:szCs w:val="20"/>
              </w:rPr>
              <w:t>Vzdrževanje zelenic</w:t>
            </w:r>
            <w:r w:rsidRPr="00FB4194">
              <w:rPr>
                <w:rFonts w:ascii="Verdana" w:hAnsi="Verdana"/>
                <w:sz w:val="20"/>
                <w:szCs w:val="20"/>
              </w:rPr>
              <w:t>, ki obsega naslednja opravila:</w:t>
            </w:r>
          </w:p>
          <w:p w14:paraId="32B0D81A" w14:textId="3E1BC754" w:rsidR="00E803C1" w:rsidRPr="00FB4194" w:rsidRDefault="00E803C1" w:rsidP="00FB4194">
            <w:pPr>
              <w:pStyle w:val="ListParagraph"/>
              <w:numPr>
                <w:ilvl w:val="0"/>
                <w:numId w:val="9"/>
              </w:numPr>
              <w:jc w:val="both"/>
              <w:rPr>
                <w:rFonts w:ascii="Verdana" w:hAnsi="Verdana"/>
                <w:sz w:val="20"/>
                <w:szCs w:val="20"/>
              </w:rPr>
            </w:pPr>
            <w:r w:rsidRPr="00FB4194">
              <w:rPr>
                <w:rFonts w:ascii="Verdana" w:hAnsi="Verdana"/>
                <w:sz w:val="20"/>
                <w:szCs w:val="20"/>
              </w:rPr>
              <w:t>strojna in ročna košnja trave na ravnini in pobočju;</w:t>
            </w:r>
          </w:p>
          <w:p w14:paraId="455F35A3" w14:textId="5D18B3DC" w:rsidR="00E803C1" w:rsidRPr="00FB4194" w:rsidRDefault="00E803C1" w:rsidP="00FB4194">
            <w:pPr>
              <w:pStyle w:val="ListParagraph"/>
              <w:numPr>
                <w:ilvl w:val="0"/>
                <w:numId w:val="9"/>
              </w:numPr>
              <w:jc w:val="both"/>
              <w:rPr>
                <w:rFonts w:ascii="Verdana" w:hAnsi="Verdana"/>
                <w:sz w:val="20"/>
                <w:szCs w:val="20"/>
              </w:rPr>
            </w:pPr>
            <w:r w:rsidRPr="00FB4194">
              <w:rPr>
                <w:rFonts w:ascii="Verdana" w:hAnsi="Verdana"/>
                <w:sz w:val="20"/>
                <w:szCs w:val="20"/>
              </w:rPr>
              <w:t>čiščenje pokošenih površin;</w:t>
            </w:r>
          </w:p>
          <w:p w14:paraId="70998009" w14:textId="4347B2BB" w:rsidR="00E803C1" w:rsidRPr="00FB4194" w:rsidRDefault="00E803C1" w:rsidP="00FB4194">
            <w:pPr>
              <w:pStyle w:val="ListParagraph"/>
              <w:numPr>
                <w:ilvl w:val="0"/>
                <w:numId w:val="9"/>
              </w:numPr>
              <w:jc w:val="both"/>
              <w:rPr>
                <w:rFonts w:ascii="Verdana" w:hAnsi="Verdana"/>
                <w:sz w:val="20"/>
                <w:szCs w:val="20"/>
              </w:rPr>
            </w:pPr>
            <w:r w:rsidRPr="00FB4194">
              <w:rPr>
                <w:rFonts w:ascii="Verdana" w:hAnsi="Verdana"/>
                <w:sz w:val="20"/>
                <w:szCs w:val="20"/>
              </w:rPr>
              <w:t>grabljenje odpadlega listja;</w:t>
            </w:r>
          </w:p>
          <w:p w14:paraId="48D673A4" w14:textId="45E8CEF2" w:rsidR="00E803C1" w:rsidRPr="00FB4194" w:rsidRDefault="00E803C1" w:rsidP="00FB4194">
            <w:pPr>
              <w:pStyle w:val="ListParagraph"/>
              <w:numPr>
                <w:ilvl w:val="0"/>
                <w:numId w:val="9"/>
              </w:numPr>
              <w:jc w:val="both"/>
              <w:rPr>
                <w:rFonts w:ascii="Verdana" w:hAnsi="Verdana"/>
                <w:sz w:val="20"/>
                <w:szCs w:val="20"/>
              </w:rPr>
            </w:pPr>
            <w:r w:rsidRPr="00FB4194">
              <w:rPr>
                <w:rFonts w:ascii="Verdana" w:hAnsi="Verdana"/>
                <w:sz w:val="20"/>
                <w:szCs w:val="20"/>
              </w:rPr>
              <w:t>nakladanje in odvoz odpadnega materiala na krajevno deponijo.</w:t>
            </w:r>
          </w:p>
          <w:p w14:paraId="55366989" w14:textId="5EC8F1F3" w:rsidR="00E803C1" w:rsidRPr="00FB4194" w:rsidRDefault="00E803C1" w:rsidP="00E803C1">
            <w:pPr>
              <w:jc w:val="both"/>
              <w:rPr>
                <w:rFonts w:ascii="Verdana" w:hAnsi="Verdana"/>
                <w:sz w:val="20"/>
                <w:szCs w:val="20"/>
              </w:rPr>
            </w:pPr>
            <w:r w:rsidRPr="00FB4194">
              <w:rPr>
                <w:rFonts w:ascii="Verdana" w:hAnsi="Verdana"/>
                <w:sz w:val="20"/>
                <w:szCs w:val="20"/>
              </w:rPr>
              <w:t>Košnja se bo izvajala do 6 x letno oziroma po potrebi, glede na letni čas in vreme.</w:t>
            </w:r>
          </w:p>
          <w:p w14:paraId="55973874" w14:textId="5DF6E8A4" w:rsidR="00E803C1" w:rsidRPr="00FB4194" w:rsidRDefault="00E803C1" w:rsidP="00E803C1">
            <w:pPr>
              <w:jc w:val="both"/>
              <w:rPr>
                <w:rFonts w:ascii="Verdana" w:hAnsi="Verdana"/>
                <w:sz w:val="20"/>
                <w:szCs w:val="20"/>
              </w:rPr>
            </w:pPr>
            <w:r w:rsidRPr="00FB4194">
              <w:rPr>
                <w:rFonts w:ascii="Verdana" w:hAnsi="Verdana"/>
                <w:sz w:val="20"/>
                <w:szCs w:val="20"/>
              </w:rPr>
              <w:t>V ceno m</w:t>
            </w:r>
            <w:r w:rsidRPr="00FB4194">
              <w:rPr>
                <w:rFonts w:ascii="Verdana" w:hAnsi="Verdana"/>
                <w:sz w:val="20"/>
                <w:szCs w:val="20"/>
                <w:vertAlign w:val="superscript"/>
              </w:rPr>
              <w:t>2</w:t>
            </w:r>
            <w:r w:rsidRPr="00FB4194">
              <w:rPr>
                <w:rFonts w:ascii="Verdana" w:hAnsi="Verdana"/>
                <w:sz w:val="20"/>
                <w:szCs w:val="20"/>
              </w:rPr>
              <w:t>, glede na ocenjene površine, morajo biti zajeta vsa zgoraj navedena opravila.</w:t>
            </w:r>
          </w:p>
          <w:p w14:paraId="255DA4B1" w14:textId="3DDA038D" w:rsidR="00E803C1" w:rsidRPr="00FB4194" w:rsidRDefault="00E803C1" w:rsidP="00E803C1">
            <w:pPr>
              <w:jc w:val="both"/>
              <w:rPr>
                <w:rFonts w:ascii="Verdana" w:hAnsi="Verdana"/>
                <w:sz w:val="20"/>
                <w:szCs w:val="20"/>
              </w:rPr>
            </w:pPr>
            <w:r w:rsidRPr="00FB4194">
              <w:rPr>
                <w:rFonts w:ascii="Verdana" w:hAnsi="Verdana"/>
                <w:b/>
                <w:sz w:val="20"/>
                <w:szCs w:val="20"/>
              </w:rPr>
              <w:t>Vzdrževanje zelenic</w:t>
            </w:r>
            <w:r w:rsidRPr="00FB4194">
              <w:rPr>
                <w:rFonts w:ascii="Verdana" w:hAnsi="Verdana"/>
                <w:sz w:val="20"/>
                <w:szCs w:val="20"/>
              </w:rPr>
              <w:t>, ki obsega naslednja opravila:</w:t>
            </w:r>
          </w:p>
          <w:p w14:paraId="1483D905" w14:textId="38FCA6F0" w:rsidR="00E803C1" w:rsidRPr="00F61859" w:rsidRDefault="00E803C1" w:rsidP="00F61859">
            <w:pPr>
              <w:pStyle w:val="ListParagraph"/>
              <w:numPr>
                <w:ilvl w:val="0"/>
                <w:numId w:val="11"/>
              </w:numPr>
              <w:jc w:val="both"/>
              <w:rPr>
                <w:rFonts w:ascii="Verdana" w:hAnsi="Verdana"/>
                <w:sz w:val="20"/>
                <w:szCs w:val="20"/>
              </w:rPr>
            </w:pPr>
            <w:r w:rsidRPr="00F61859">
              <w:rPr>
                <w:rFonts w:ascii="Verdana" w:hAnsi="Verdana"/>
                <w:sz w:val="20"/>
                <w:szCs w:val="20"/>
              </w:rPr>
              <w:t>strojna košnja trave na ravnini;</w:t>
            </w:r>
          </w:p>
          <w:p w14:paraId="21294991" w14:textId="3002D81F" w:rsidR="00E803C1" w:rsidRPr="00F61859" w:rsidRDefault="00E803C1" w:rsidP="00F61859">
            <w:pPr>
              <w:pStyle w:val="ListParagraph"/>
              <w:numPr>
                <w:ilvl w:val="0"/>
                <w:numId w:val="11"/>
              </w:numPr>
              <w:jc w:val="both"/>
              <w:rPr>
                <w:rFonts w:ascii="Verdana" w:hAnsi="Verdana"/>
                <w:sz w:val="20"/>
                <w:szCs w:val="20"/>
              </w:rPr>
            </w:pPr>
            <w:r w:rsidRPr="00F61859">
              <w:rPr>
                <w:rFonts w:ascii="Verdana" w:hAnsi="Verdana"/>
                <w:sz w:val="20"/>
                <w:szCs w:val="20"/>
              </w:rPr>
              <w:t>čiščenje pokošenih površin;</w:t>
            </w:r>
          </w:p>
          <w:p w14:paraId="133FB6E8" w14:textId="12F8FD9E" w:rsidR="00E803C1" w:rsidRPr="00F61859" w:rsidRDefault="00E803C1" w:rsidP="00F61859">
            <w:pPr>
              <w:pStyle w:val="ListParagraph"/>
              <w:numPr>
                <w:ilvl w:val="0"/>
                <w:numId w:val="11"/>
              </w:numPr>
              <w:jc w:val="both"/>
              <w:rPr>
                <w:rFonts w:ascii="Verdana" w:hAnsi="Verdana"/>
                <w:sz w:val="20"/>
                <w:szCs w:val="20"/>
              </w:rPr>
            </w:pPr>
            <w:r w:rsidRPr="00F61859">
              <w:rPr>
                <w:rFonts w:ascii="Verdana" w:hAnsi="Verdana"/>
                <w:sz w:val="20"/>
                <w:szCs w:val="20"/>
              </w:rPr>
              <w:t>nakladanje in odvoz odpadnega materiala na krajevno deponijo.</w:t>
            </w:r>
          </w:p>
          <w:p w14:paraId="76ACCE33" w14:textId="32C1C519" w:rsidR="00E803C1" w:rsidRPr="00FB4194" w:rsidRDefault="00E803C1" w:rsidP="00E803C1">
            <w:pPr>
              <w:jc w:val="both"/>
              <w:rPr>
                <w:rFonts w:ascii="Verdana" w:hAnsi="Verdana"/>
                <w:sz w:val="20"/>
                <w:szCs w:val="20"/>
              </w:rPr>
            </w:pPr>
            <w:r w:rsidRPr="00FB4194">
              <w:rPr>
                <w:rFonts w:ascii="Verdana" w:hAnsi="Verdana"/>
                <w:sz w:val="20"/>
                <w:szCs w:val="20"/>
              </w:rPr>
              <w:t>Košnja se bo izvajala do 6 x letno oziroma po potrebi, glede na letni čas in vreme.</w:t>
            </w:r>
          </w:p>
          <w:p w14:paraId="72EFCA45" w14:textId="4EB320DB" w:rsidR="00E803C1" w:rsidRPr="00FB4194" w:rsidRDefault="00E803C1" w:rsidP="00E803C1">
            <w:pPr>
              <w:jc w:val="both"/>
              <w:rPr>
                <w:rFonts w:ascii="Verdana" w:hAnsi="Verdana"/>
                <w:sz w:val="20"/>
                <w:szCs w:val="20"/>
              </w:rPr>
            </w:pPr>
            <w:r w:rsidRPr="00FB4194">
              <w:rPr>
                <w:rFonts w:ascii="Verdana" w:hAnsi="Verdana"/>
                <w:sz w:val="20"/>
                <w:szCs w:val="20"/>
              </w:rPr>
              <w:t>V ceno m</w:t>
            </w:r>
            <w:r w:rsidRPr="00FB4194">
              <w:rPr>
                <w:rFonts w:ascii="Verdana" w:hAnsi="Verdana"/>
                <w:sz w:val="20"/>
                <w:szCs w:val="20"/>
                <w:vertAlign w:val="superscript"/>
              </w:rPr>
              <w:t>2</w:t>
            </w:r>
            <w:r w:rsidRPr="00FB4194">
              <w:rPr>
                <w:rFonts w:ascii="Verdana" w:hAnsi="Verdana"/>
                <w:sz w:val="20"/>
                <w:szCs w:val="20"/>
              </w:rPr>
              <w:t>, glede na ocenjene površine, morajo biti zajeta vsa zgoraj navedena opravila.</w:t>
            </w:r>
          </w:p>
          <w:p w14:paraId="742F9C1E" w14:textId="77777777" w:rsidR="00E803C1" w:rsidRPr="00FB4194" w:rsidRDefault="00E803C1" w:rsidP="00E803C1">
            <w:pPr>
              <w:jc w:val="both"/>
              <w:rPr>
                <w:rFonts w:ascii="Verdana" w:hAnsi="Verdana"/>
                <w:sz w:val="20"/>
                <w:szCs w:val="20"/>
              </w:rPr>
            </w:pPr>
            <w:r w:rsidRPr="00FB4194">
              <w:rPr>
                <w:rFonts w:ascii="Verdana" w:hAnsi="Verdana"/>
                <w:b/>
                <w:sz w:val="20"/>
                <w:szCs w:val="20"/>
              </w:rPr>
              <w:lastRenderedPageBreak/>
              <w:t>Vzdrževanje parkovnih površin</w:t>
            </w:r>
            <w:r w:rsidRPr="00FB4194">
              <w:rPr>
                <w:rFonts w:ascii="Verdana" w:hAnsi="Verdana"/>
                <w:sz w:val="20"/>
                <w:szCs w:val="20"/>
              </w:rPr>
              <w:t>, ki obsega naslednja opravila:</w:t>
            </w:r>
          </w:p>
          <w:p w14:paraId="61853032" w14:textId="57172E46" w:rsidR="00E803C1" w:rsidRPr="00081FD0" w:rsidRDefault="00E803C1" w:rsidP="00081FD0">
            <w:pPr>
              <w:pStyle w:val="ListParagraph"/>
              <w:numPr>
                <w:ilvl w:val="0"/>
                <w:numId w:val="13"/>
              </w:numPr>
              <w:jc w:val="both"/>
              <w:rPr>
                <w:rFonts w:ascii="Verdana" w:hAnsi="Verdana"/>
                <w:sz w:val="20"/>
                <w:szCs w:val="20"/>
              </w:rPr>
            </w:pPr>
            <w:r w:rsidRPr="00081FD0">
              <w:rPr>
                <w:rFonts w:ascii="Verdana" w:hAnsi="Verdana"/>
                <w:sz w:val="20"/>
                <w:szCs w:val="20"/>
              </w:rPr>
              <w:t xml:space="preserve">strojno </w:t>
            </w:r>
            <w:proofErr w:type="spellStart"/>
            <w:r w:rsidRPr="00081FD0">
              <w:rPr>
                <w:rFonts w:ascii="Verdana" w:hAnsi="Verdana"/>
                <w:sz w:val="20"/>
                <w:szCs w:val="20"/>
              </w:rPr>
              <w:t>mulčanje</w:t>
            </w:r>
            <w:proofErr w:type="spellEnd"/>
            <w:r w:rsidRPr="00081FD0">
              <w:rPr>
                <w:rFonts w:ascii="Verdana" w:hAnsi="Verdana"/>
                <w:sz w:val="20"/>
                <w:szCs w:val="20"/>
              </w:rPr>
              <w:t xml:space="preserve"> </w:t>
            </w:r>
            <w:proofErr w:type="spellStart"/>
            <w:r w:rsidRPr="00081FD0">
              <w:rPr>
                <w:rFonts w:ascii="Verdana" w:hAnsi="Verdana"/>
                <w:sz w:val="20"/>
                <w:szCs w:val="20"/>
              </w:rPr>
              <w:t>nekošenih</w:t>
            </w:r>
            <w:proofErr w:type="spellEnd"/>
            <w:r w:rsidRPr="00081FD0">
              <w:rPr>
                <w:rFonts w:ascii="Verdana" w:hAnsi="Verdana"/>
                <w:sz w:val="20"/>
                <w:szCs w:val="20"/>
              </w:rPr>
              <w:t xml:space="preserve"> površin;</w:t>
            </w:r>
          </w:p>
          <w:p w14:paraId="4D96CD66" w14:textId="6620C754" w:rsidR="00E803C1" w:rsidRPr="00081FD0" w:rsidRDefault="00E803C1" w:rsidP="00081FD0">
            <w:pPr>
              <w:pStyle w:val="ListParagraph"/>
              <w:numPr>
                <w:ilvl w:val="0"/>
                <w:numId w:val="13"/>
              </w:numPr>
              <w:jc w:val="both"/>
              <w:rPr>
                <w:rFonts w:ascii="Verdana" w:hAnsi="Verdana"/>
                <w:sz w:val="20"/>
                <w:szCs w:val="20"/>
              </w:rPr>
            </w:pPr>
            <w:r w:rsidRPr="00081FD0">
              <w:rPr>
                <w:rFonts w:ascii="Verdana" w:hAnsi="Verdana"/>
                <w:sz w:val="20"/>
                <w:szCs w:val="20"/>
              </w:rPr>
              <w:t>obrezovanje in oblikovanje grmovnic;</w:t>
            </w:r>
          </w:p>
          <w:p w14:paraId="2D5296BA" w14:textId="144C0A78" w:rsidR="00E803C1" w:rsidRPr="00081FD0" w:rsidRDefault="00E803C1" w:rsidP="00081FD0">
            <w:pPr>
              <w:pStyle w:val="ListParagraph"/>
              <w:numPr>
                <w:ilvl w:val="0"/>
                <w:numId w:val="13"/>
              </w:numPr>
              <w:jc w:val="both"/>
              <w:rPr>
                <w:rFonts w:ascii="Verdana" w:hAnsi="Verdana"/>
                <w:sz w:val="20"/>
                <w:szCs w:val="20"/>
              </w:rPr>
            </w:pPr>
            <w:r w:rsidRPr="00081FD0">
              <w:rPr>
                <w:rFonts w:ascii="Verdana" w:hAnsi="Verdana"/>
                <w:sz w:val="20"/>
                <w:szCs w:val="20"/>
              </w:rPr>
              <w:t>obrezovanje in oblikovanje žive meje;</w:t>
            </w:r>
          </w:p>
          <w:p w14:paraId="546D1AC9" w14:textId="2151AAC1" w:rsidR="00E803C1" w:rsidRDefault="00E803C1" w:rsidP="00081FD0">
            <w:pPr>
              <w:pStyle w:val="ListParagraph"/>
              <w:numPr>
                <w:ilvl w:val="0"/>
                <w:numId w:val="13"/>
              </w:numPr>
              <w:jc w:val="both"/>
              <w:rPr>
                <w:rFonts w:ascii="Verdana" w:hAnsi="Verdana" w:cs="Helvetica"/>
                <w:sz w:val="20"/>
                <w:szCs w:val="20"/>
              </w:rPr>
            </w:pPr>
            <w:r w:rsidRPr="00081FD0">
              <w:rPr>
                <w:rFonts w:ascii="Verdana" w:hAnsi="Verdana" w:cs="Helvetica"/>
                <w:sz w:val="20"/>
                <w:szCs w:val="20"/>
              </w:rPr>
              <w:t>posek in odstranitev dreves;</w:t>
            </w:r>
          </w:p>
          <w:p w14:paraId="551083AE" w14:textId="0821DF72" w:rsidR="00A40864" w:rsidRPr="00081FD0" w:rsidRDefault="00A40864" w:rsidP="00081FD0">
            <w:pPr>
              <w:pStyle w:val="ListParagraph"/>
              <w:numPr>
                <w:ilvl w:val="0"/>
                <w:numId w:val="13"/>
              </w:numPr>
              <w:jc w:val="both"/>
              <w:rPr>
                <w:rFonts w:ascii="Verdana" w:hAnsi="Verdana" w:cs="Helvetica"/>
                <w:sz w:val="20"/>
                <w:szCs w:val="20"/>
              </w:rPr>
            </w:pPr>
            <w:r>
              <w:rPr>
                <w:rFonts w:ascii="Verdana" w:hAnsi="Verdana" w:cs="Helvetica"/>
                <w:sz w:val="20"/>
                <w:szCs w:val="20"/>
              </w:rPr>
              <w:t>zasaditev dreves in grmovnic;</w:t>
            </w:r>
          </w:p>
          <w:p w14:paraId="78A97A37" w14:textId="2B769FE7" w:rsidR="00E803C1" w:rsidRPr="00081FD0" w:rsidRDefault="00E803C1" w:rsidP="00081FD0">
            <w:pPr>
              <w:pStyle w:val="ListParagraph"/>
              <w:numPr>
                <w:ilvl w:val="0"/>
                <w:numId w:val="13"/>
              </w:numPr>
              <w:jc w:val="both"/>
              <w:rPr>
                <w:rFonts w:ascii="Verdana" w:hAnsi="Verdana"/>
                <w:sz w:val="20"/>
                <w:szCs w:val="20"/>
              </w:rPr>
            </w:pPr>
            <w:r w:rsidRPr="00081FD0">
              <w:rPr>
                <w:rFonts w:ascii="Verdana" w:hAnsi="Verdana" w:cs="Helvetica"/>
                <w:sz w:val="20"/>
                <w:szCs w:val="20"/>
              </w:rPr>
              <w:t>obrezovanje in obsekovanje vej;</w:t>
            </w:r>
          </w:p>
          <w:p w14:paraId="18C29116" w14:textId="6635DB87" w:rsidR="00E803C1" w:rsidRPr="00081FD0" w:rsidRDefault="00E803C1" w:rsidP="00081FD0">
            <w:pPr>
              <w:pStyle w:val="ListParagraph"/>
              <w:numPr>
                <w:ilvl w:val="0"/>
                <w:numId w:val="13"/>
              </w:numPr>
              <w:jc w:val="both"/>
              <w:rPr>
                <w:rFonts w:ascii="Verdana" w:hAnsi="Verdana"/>
                <w:sz w:val="20"/>
                <w:szCs w:val="20"/>
              </w:rPr>
            </w:pPr>
            <w:r w:rsidRPr="00081FD0">
              <w:rPr>
                <w:rFonts w:ascii="Verdana" w:hAnsi="Verdana"/>
                <w:sz w:val="20"/>
                <w:szCs w:val="20"/>
              </w:rPr>
              <w:t>strojno oz. ročno odstranjevanje plevela na tlakovanih in peščenih površinah;</w:t>
            </w:r>
          </w:p>
          <w:p w14:paraId="7B44AB44" w14:textId="0D60FE2C" w:rsidR="00E803C1" w:rsidRPr="00081FD0" w:rsidRDefault="00E803C1" w:rsidP="00081FD0">
            <w:pPr>
              <w:pStyle w:val="ListParagraph"/>
              <w:numPr>
                <w:ilvl w:val="0"/>
                <w:numId w:val="13"/>
              </w:numPr>
              <w:jc w:val="both"/>
              <w:rPr>
                <w:rFonts w:ascii="Verdana" w:hAnsi="Verdana"/>
                <w:sz w:val="20"/>
                <w:szCs w:val="20"/>
              </w:rPr>
            </w:pPr>
            <w:r w:rsidRPr="00081FD0">
              <w:rPr>
                <w:rFonts w:ascii="Verdana" w:hAnsi="Verdana"/>
                <w:sz w:val="20"/>
                <w:szCs w:val="20"/>
              </w:rPr>
              <w:t>strojno prezračevanje travnatih površin;</w:t>
            </w:r>
          </w:p>
          <w:p w14:paraId="146B4B56" w14:textId="3305CED5" w:rsidR="00E803C1" w:rsidRPr="00081FD0" w:rsidRDefault="00E803C1" w:rsidP="00081FD0">
            <w:pPr>
              <w:pStyle w:val="ListParagraph"/>
              <w:numPr>
                <w:ilvl w:val="0"/>
                <w:numId w:val="13"/>
              </w:numPr>
              <w:jc w:val="both"/>
              <w:rPr>
                <w:rFonts w:ascii="Verdana" w:hAnsi="Verdana"/>
                <w:sz w:val="20"/>
                <w:szCs w:val="20"/>
              </w:rPr>
            </w:pPr>
            <w:r w:rsidRPr="00081FD0">
              <w:rPr>
                <w:rFonts w:ascii="Verdana" w:hAnsi="Verdana"/>
                <w:sz w:val="20"/>
                <w:szCs w:val="20"/>
              </w:rPr>
              <w:t>uničevanje plevela s kemičnimi sredstvi;</w:t>
            </w:r>
          </w:p>
          <w:p w14:paraId="7335F0FD" w14:textId="2F52E092" w:rsidR="00E803C1" w:rsidRPr="00081FD0" w:rsidRDefault="00E803C1" w:rsidP="00081FD0">
            <w:pPr>
              <w:pStyle w:val="ListParagraph"/>
              <w:numPr>
                <w:ilvl w:val="0"/>
                <w:numId w:val="13"/>
              </w:numPr>
              <w:jc w:val="both"/>
              <w:rPr>
                <w:rFonts w:ascii="Verdana" w:hAnsi="Verdana"/>
                <w:sz w:val="20"/>
                <w:szCs w:val="20"/>
              </w:rPr>
            </w:pPr>
            <w:r w:rsidRPr="00081FD0">
              <w:rPr>
                <w:rFonts w:ascii="Verdana" w:hAnsi="Verdana"/>
                <w:sz w:val="20"/>
                <w:szCs w:val="20"/>
              </w:rPr>
              <w:t>zatiranje škodljivcev na rastlinah</w:t>
            </w:r>
          </w:p>
          <w:p w14:paraId="776B1670" w14:textId="74CBDB7C" w:rsidR="00E803C1" w:rsidRPr="00081FD0" w:rsidRDefault="00E803C1" w:rsidP="00081FD0">
            <w:pPr>
              <w:pStyle w:val="ListParagraph"/>
              <w:numPr>
                <w:ilvl w:val="0"/>
                <w:numId w:val="13"/>
              </w:numPr>
              <w:jc w:val="both"/>
              <w:rPr>
                <w:rFonts w:ascii="Verdana" w:hAnsi="Verdana" w:cs="Helvetica"/>
                <w:sz w:val="20"/>
                <w:szCs w:val="20"/>
              </w:rPr>
            </w:pPr>
            <w:r w:rsidRPr="00081FD0">
              <w:rPr>
                <w:rFonts w:ascii="Verdana" w:hAnsi="Verdana"/>
                <w:sz w:val="20"/>
                <w:szCs w:val="20"/>
              </w:rPr>
              <w:t xml:space="preserve">strojna in ročna </w:t>
            </w:r>
            <w:r w:rsidRPr="00081FD0">
              <w:rPr>
                <w:rFonts w:ascii="Verdana" w:hAnsi="Verdana" w:cs="Helvetica"/>
                <w:sz w:val="20"/>
                <w:szCs w:val="20"/>
              </w:rPr>
              <w:t>zasaditev in ureditev po naročilu;</w:t>
            </w:r>
          </w:p>
          <w:p w14:paraId="6248C2B1" w14:textId="4A2C6AB0" w:rsidR="00E803C1" w:rsidRPr="00081FD0" w:rsidRDefault="00E803C1" w:rsidP="00081FD0">
            <w:pPr>
              <w:pStyle w:val="ListParagraph"/>
              <w:numPr>
                <w:ilvl w:val="0"/>
                <w:numId w:val="13"/>
              </w:numPr>
              <w:jc w:val="both"/>
              <w:rPr>
                <w:rFonts w:ascii="Verdana" w:hAnsi="Verdana" w:cs="Helvetica"/>
                <w:sz w:val="20"/>
                <w:szCs w:val="20"/>
              </w:rPr>
            </w:pPr>
            <w:r w:rsidRPr="00081FD0">
              <w:rPr>
                <w:rFonts w:ascii="Verdana" w:hAnsi="Verdana"/>
                <w:bCs/>
                <w:sz w:val="20"/>
                <w:szCs w:val="20"/>
                <w:lang w:eastAsia="sl-SI"/>
              </w:rPr>
              <w:t>gnojenje zelenih površin;</w:t>
            </w:r>
          </w:p>
          <w:p w14:paraId="1C61F1D2" w14:textId="3C71A98E" w:rsidR="00E803C1" w:rsidRPr="00081FD0" w:rsidRDefault="00E803C1" w:rsidP="00081FD0">
            <w:pPr>
              <w:pStyle w:val="ListParagraph"/>
              <w:numPr>
                <w:ilvl w:val="0"/>
                <w:numId w:val="13"/>
              </w:numPr>
              <w:jc w:val="both"/>
              <w:rPr>
                <w:rFonts w:ascii="Verdana" w:hAnsi="Verdana"/>
                <w:bCs/>
                <w:sz w:val="20"/>
                <w:szCs w:val="20"/>
                <w:lang w:eastAsia="sl-SI"/>
              </w:rPr>
            </w:pPr>
            <w:r w:rsidRPr="00081FD0">
              <w:rPr>
                <w:rFonts w:ascii="Verdana" w:hAnsi="Verdana"/>
                <w:bCs/>
                <w:sz w:val="20"/>
                <w:szCs w:val="20"/>
                <w:lang w:eastAsia="sl-SI"/>
              </w:rPr>
              <w:t xml:space="preserve">ponovne </w:t>
            </w:r>
            <w:proofErr w:type="spellStart"/>
            <w:r w:rsidRPr="00081FD0">
              <w:rPr>
                <w:rFonts w:ascii="Verdana" w:hAnsi="Verdana"/>
                <w:bCs/>
                <w:sz w:val="20"/>
                <w:szCs w:val="20"/>
                <w:lang w:eastAsia="sl-SI"/>
              </w:rPr>
              <w:t>zatravitve</w:t>
            </w:r>
            <w:proofErr w:type="spellEnd"/>
            <w:r w:rsidRPr="00081FD0">
              <w:rPr>
                <w:rFonts w:ascii="Verdana" w:hAnsi="Verdana"/>
                <w:bCs/>
                <w:sz w:val="20"/>
                <w:szCs w:val="20"/>
                <w:lang w:eastAsia="sl-SI"/>
              </w:rPr>
              <w:t xml:space="preserve"> uničenih travnih površin po naročilu;</w:t>
            </w:r>
          </w:p>
          <w:p w14:paraId="7486BFE1" w14:textId="5E44204E" w:rsidR="00E803C1" w:rsidRPr="00081FD0" w:rsidRDefault="00E803C1" w:rsidP="00081FD0">
            <w:pPr>
              <w:pStyle w:val="ListParagraph"/>
              <w:numPr>
                <w:ilvl w:val="0"/>
                <w:numId w:val="13"/>
              </w:numPr>
              <w:jc w:val="both"/>
              <w:rPr>
                <w:rFonts w:ascii="Verdana" w:hAnsi="Verdana" w:cs="Helvetica"/>
                <w:sz w:val="20"/>
                <w:szCs w:val="20"/>
              </w:rPr>
            </w:pPr>
            <w:r w:rsidRPr="00081FD0">
              <w:rPr>
                <w:rFonts w:ascii="Verdana" w:hAnsi="Verdana" w:cs="Arial"/>
                <w:sz w:val="20"/>
                <w:szCs w:val="20"/>
                <w:lang w:eastAsia="sl-SI"/>
              </w:rPr>
              <w:t>spomladansko in jesensko generalno čiščenje okolice;</w:t>
            </w:r>
          </w:p>
          <w:p w14:paraId="64619E73" w14:textId="5B094D30" w:rsidR="00E803C1" w:rsidRPr="00081FD0" w:rsidRDefault="00E803C1" w:rsidP="00081FD0">
            <w:pPr>
              <w:pStyle w:val="ListParagraph"/>
              <w:numPr>
                <w:ilvl w:val="0"/>
                <w:numId w:val="13"/>
              </w:numPr>
              <w:jc w:val="both"/>
              <w:rPr>
                <w:rFonts w:ascii="Verdana" w:hAnsi="Verdana"/>
                <w:sz w:val="20"/>
                <w:szCs w:val="20"/>
              </w:rPr>
            </w:pPr>
            <w:r w:rsidRPr="00081FD0">
              <w:rPr>
                <w:rFonts w:ascii="Verdana" w:hAnsi="Verdana"/>
                <w:sz w:val="20"/>
                <w:szCs w:val="20"/>
              </w:rPr>
              <w:t>nakladanje in odvoz odpadnega materiala na krajevno deponijo.</w:t>
            </w:r>
          </w:p>
          <w:p w14:paraId="10089AA4" w14:textId="77777777" w:rsidR="00E803C1" w:rsidRPr="00FB4194" w:rsidRDefault="00E803C1" w:rsidP="00E803C1">
            <w:pPr>
              <w:jc w:val="both"/>
              <w:rPr>
                <w:rFonts w:ascii="Verdana" w:hAnsi="Verdana"/>
                <w:sz w:val="20"/>
                <w:szCs w:val="20"/>
              </w:rPr>
            </w:pPr>
            <w:proofErr w:type="spellStart"/>
            <w:r w:rsidRPr="00FB4194">
              <w:rPr>
                <w:rFonts w:ascii="Verdana" w:hAnsi="Verdana"/>
                <w:sz w:val="20"/>
                <w:szCs w:val="20"/>
              </w:rPr>
              <w:t>Mulčanje</w:t>
            </w:r>
            <w:proofErr w:type="spellEnd"/>
            <w:r w:rsidRPr="00FB4194">
              <w:rPr>
                <w:rFonts w:ascii="Verdana" w:hAnsi="Verdana"/>
                <w:sz w:val="20"/>
                <w:szCs w:val="20"/>
              </w:rPr>
              <w:t xml:space="preserve"> se bo izvajalo 2 x letno oziroma po potrebi.</w:t>
            </w:r>
          </w:p>
          <w:p w14:paraId="568280A9" w14:textId="2A3FA667" w:rsidR="00E803C1" w:rsidRPr="00FB4194" w:rsidRDefault="00E803C1" w:rsidP="00E803C1">
            <w:pPr>
              <w:jc w:val="both"/>
              <w:rPr>
                <w:rFonts w:ascii="Verdana" w:hAnsi="Verdana"/>
                <w:sz w:val="20"/>
                <w:szCs w:val="20"/>
              </w:rPr>
            </w:pPr>
            <w:r w:rsidRPr="00FB4194">
              <w:rPr>
                <w:rFonts w:ascii="Verdana" w:hAnsi="Verdana"/>
                <w:sz w:val="20"/>
                <w:szCs w:val="20"/>
              </w:rPr>
              <w:t>Obrezovanje grmovnic in žive meje se bo izvajalo 2 x letno oziroma po potrebi, glede na letni čas in vreme, vsa ostala dela pa po potrebi.</w:t>
            </w:r>
          </w:p>
          <w:p w14:paraId="678EC9A1" w14:textId="77777777" w:rsidR="00E803C1" w:rsidRPr="00FB4194" w:rsidRDefault="00E803C1" w:rsidP="00E803C1">
            <w:pPr>
              <w:jc w:val="both"/>
              <w:rPr>
                <w:rFonts w:ascii="Verdana" w:hAnsi="Verdana"/>
                <w:sz w:val="20"/>
                <w:szCs w:val="20"/>
              </w:rPr>
            </w:pPr>
            <w:r w:rsidRPr="00FB4194">
              <w:rPr>
                <w:rFonts w:ascii="Verdana" w:hAnsi="Verdana"/>
                <w:sz w:val="20"/>
                <w:szCs w:val="20"/>
              </w:rPr>
              <w:t>Cena za obrezovanje grmovnic glede na ocenjeno število grmovnic je podana na m2, obrezovanje žive meje na m1 ter odstranjevanje dreves na kos. V ceno morajo biti zajeta vsa zgoraj navedena opravila. Nakladanje in odvoz odpadnega materiala na krajevno deponijo je vključeno v ceno posameznega opravila.</w:t>
            </w:r>
          </w:p>
          <w:p w14:paraId="28C2A18C" w14:textId="66DF84AC" w:rsidR="00E803C1" w:rsidRPr="00FB4194" w:rsidRDefault="00E803C1" w:rsidP="00E803C1">
            <w:pPr>
              <w:jc w:val="both"/>
              <w:rPr>
                <w:rFonts w:ascii="Verdana" w:hAnsi="Verdana"/>
                <w:sz w:val="20"/>
                <w:szCs w:val="20"/>
              </w:rPr>
            </w:pPr>
            <w:r w:rsidRPr="00FB4194">
              <w:rPr>
                <w:rFonts w:ascii="Verdana" w:hAnsi="Verdana"/>
                <w:sz w:val="20"/>
                <w:szCs w:val="20"/>
              </w:rPr>
              <w:t xml:space="preserve">Obrezovanje dreves se izvede izključno po predhodnem dogovoru z naročnikom. </w:t>
            </w:r>
          </w:p>
          <w:p w14:paraId="4921B988" w14:textId="6FC70206" w:rsidR="00E803C1" w:rsidRPr="00FB4194" w:rsidRDefault="00E803C1" w:rsidP="00E803C1">
            <w:pPr>
              <w:jc w:val="both"/>
              <w:rPr>
                <w:rFonts w:ascii="Verdana" w:hAnsi="Verdana"/>
                <w:sz w:val="20"/>
                <w:szCs w:val="20"/>
              </w:rPr>
            </w:pPr>
            <w:r w:rsidRPr="00FB4194">
              <w:rPr>
                <w:rFonts w:ascii="Verdana" w:hAnsi="Verdana"/>
                <w:sz w:val="20"/>
                <w:szCs w:val="20"/>
              </w:rPr>
              <w:t xml:space="preserve">Cena za uničevanje plevela s kemičnimi sredstvi, zatiranje škodljivcev na rastlinah, </w:t>
            </w:r>
            <w:r w:rsidRPr="00FB4194">
              <w:rPr>
                <w:rFonts w:ascii="Verdana" w:hAnsi="Verdana" w:cs="Helvetica"/>
                <w:sz w:val="20"/>
                <w:szCs w:val="20"/>
              </w:rPr>
              <w:t xml:space="preserve">zasaditev in ureditev po naročilu, </w:t>
            </w:r>
            <w:r w:rsidRPr="00FB4194">
              <w:rPr>
                <w:rFonts w:ascii="Verdana" w:hAnsi="Verdana"/>
                <w:bCs/>
                <w:sz w:val="20"/>
                <w:szCs w:val="20"/>
                <w:lang w:eastAsia="sl-SI"/>
              </w:rPr>
              <w:t xml:space="preserve">gnojenje zelenih površin, ponovne </w:t>
            </w:r>
            <w:proofErr w:type="spellStart"/>
            <w:r w:rsidRPr="00FB4194">
              <w:rPr>
                <w:rFonts w:ascii="Verdana" w:hAnsi="Verdana"/>
                <w:bCs/>
                <w:sz w:val="20"/>
                <w:szCs w:val="20"/>
                <w:lang w:eastAsia="sl-SI"/>
              </w:rPr>
              <w:t>zatravitve</w:t>
            </w:r>
            <w:proofErr w:type="spellEnd"/>
            <w:r w:rsidRPr="00FB4194">
              <w:rPr>
                <w:rFonts w:ascii="Verdana" w:hAnsi="Verdana"/>
                <w:bCs/>
                <w:sz w:val="20"/>
                <w:szCs w:val="20"/>
                <w:lang w:eastAsia="sl-SI"/>
              </w:rPr>
              <w:t xml:space="preserve"> uničenih travnih površin in gnojenje </w:t>
            </w:r>
            <w:r w:rsidRPr="00FB4194">
              <w:rPr>
                <w:rFonts w:ascii="Verdana" w:hAnsi="Verdana"/>
                <w:sz w:val="20"/>
                <w:szCs w:val="20"/>
              </w:rPr>
              <w:t xml:space="preserve">je podana na m2. </w:t>
            </w:r>
          </w:p>
          <w:p w14:paraId="3D672DA5" w14:textId="73060DE0" w:rsidR="00E803C1" w:rsidRPr="00FB4194" w:rsidRDefault="00E803C1" w:rsidP="00E803C1">
            <w:pPr>
              <w:jc w:val="both"/>
              <w:rPr>
                <w:rFonts w:ascii="Verdana" w:hAnsi="Verdana" w:cs="Helvetica"/>
                <w:sz w:val="20"/>
                <w:szCs w:val="20"/>
              </w:rPr>
            </w:pPr>
            <w:r w:rsidRPr="00FB4194">
              <w:rPr>
                <w:rFonts w:ascii="Verdana" w:hAnsi="Verdana"/>
                <w:sz w:val="20"/>
                <w:szCs w:val="20"/>
              </w:rPr>
              <w:t>V ceno morajo biti zajeta vsa zgoraj navedena opravila. Opisano se izvede izključno po predhodnem dogovoru z naročnikom.</w:t>
            </w:r>
          </w:p>
          <w:p w14:paraId="3A4EE92F" w14:textId="77777777" w:rsidR="00E803C1" w:rsidRPr="00FB4194" w:rsidRDefault="00E803C1" w:rsidP="00E803C1">
            <w:pPr>
              <w:jc w:val="both"/>
              <w:rPr>
                <w:rFonts w:ascii="Verdana" w:hAnsi="Verdana"/>
                <w:sz w:val="20"/>
                <w:szCs w:val="20"/>
              </w:rPr>
            </w:pPr>
            <w:r w:rsidRPr="00FB4194">
              <w:rPr>
                <w:rFonts w:ascii="Verdana" w:hAnsi="Verdana"/>
                <w:b/>
                <w:sz w:val="20"/>
                <w:szCs w:val="20"/>
              </w:rPr>
              <w:t>Vzdrževanje gredic in cvetličnih korit,</w:t>
            </w:r>
            <w:r w:rsidRPr="00FB4194">
              <w:rPr>
                <w:rFonts w:ascii="Verdana" w:hAnsi="Verdana"/>
                <w:sz w:val="20"/>
                <w:szCs w:val="20"/>
              </w:rPr>
              <w:t xml:space="preserve"> ki obsega naslednja opravila:</w:t>
            </w:r>
          </w:p>
          <w:p w14:paraId="00548C8A" w14:textId="4712F8FF" w:rsidR="00E803C1" w:rsidRPr="00CA1D9C" w:rsidRDefault="00E803C1" w:rsidP="00CA1D9C">
            <w:pPr>
              <w:pStyle w:val="ListParagraph"/>
              <w:numPr>
                <w:ilvl w:val="0"/>
                <w:numId w:val="15"/>
              </w:numPr>
              <w:jc w:val="both"/>
              <w:rPr>
                <w:rFonts w:ascii="Verdana" w:hAnsi="Verdana"/>
                <w:sz w:val="20"/>
                <w:szCs w:val="20"/>
              </w:rPr>
            </w:pPr>
            <w:r w:rsidRPr="00CA1D9C">
              <w:rPr>
                <w:rFonts w:ascii="Verdana" w:hAnsi="Verdana"/>
                <w:sz w:val="20"/>
                <w:szCs w:val="20"/>
              </w:rPr>
              <w:t>ročno okopavanje grmovnic in pletje;</w:t>
            </w:r>
          </w:p>
          <w:p w14:paraId="46A04327" w14:textId="41844149" w:rsidR="00E803C1" w:rsidRPr="00CA1D9C" w:rsidRDefault="00E803C1" w:rsidP="00CA1D9C">
            <w:pPr>
              <w:pStyle w:val="ListParagraph"/>
              <w:numPr>
                <w:ilvl w:val="0"/>
                <w:numId w:val="15"/>
              </w:numPr>
              <w:jc w:val="both"/>
              <w:rPr>
                <w:rFonts w:ascii="Verdana" w:hAnsi="Verdana"/>
                <w:sz w:val="20"/>
                <w:szCs w:val="20"/>
              </w:rPr>
            </w:pPr>
            <w:r w:rsidRPr="00CA1D9C">
              <w:rPr>
                <w:rFonts w:ascii="Verdana" w:hAnsi="Verdana"/>
                <w:sz w:val="20"/>
                <w:szCs w:val="20"/>
              </w:rPr>
              <w:t>zalivanje korit in gredic;</w:t>
            </w:r>
          </w:p>
          <w:p w14:paraId="0D3D11C7" w14:textId="2092D96F" w:rsidR="00E803C1" w:rsidRPr="00CA1D9C" w:rsidRDefault="00E803C1" w:rsidP="00CA1D9C">
            <w:pPr>
              <w:pStyle w:val="ListParagraph"/>
              <w:numPr>
                <w:ilvl w:val="0"/>
                <w:numId w:val="15"/>
              </w:numPr>
              <w:jc w:val="both"/>
              <w:rPr>
                <w:rFonts w:ascii="Verdana" w:hAnsi="Verdana"/>
                <w:sz w:val="20"/>
                <w:szCs w:val="20"/>
              </w:rPr>
            </w:pPr>
            <w:r w:rsidRPr="00CA1D9C">
              <w:rPr>
                <w:rFonts w:ascii="Verdana" w:hAnsi="Verdana"/>
                <w:sz w:val="20"/>
                <w:szCs w:val="20"/>
              </w:rPr>
              <w:t>gnojenje;</w:t>
            </w:r>
          </w:p>
          <w:p w14:paraId="753B65D1" w14:textId="3668400B" w:rsidR="00E803C1" w:rsidRPr="00CA1D9C" w:rsidRDefault="00E803C1" w:rsidP="00CA1D9C">
            <w:pPr>
              <w:pStyle w:val="ListParagraph"/>
              <w:numPr>
                <w:ilvl w:val="0"/>
                <w:numId w:val="15"/>
              </w:numPr>
              <w:jc w:val="both"/>
              <w:rPr>
                <w:rFonts w:ascii="Verdana" w:hAnsi="Verdana"/>
                <w:sz w:val="20"/>
                <w:szCs w:val="20"/>
              </w:rPr>
            </w:pPr>
            <w:r w:rsidRPr="00CA1D9C">
              <w:rPr>
                <w:rFonts w:ascii="Verdana" w:hAnsi="Verdana"/>
                <w:sz w:val="20"/>
                <w:szCs w:val="20"/>
              </w:rPr>
              <w:t>nakladanje in odvoz odpadnega materiala na krajevno deponijo.</w:t>
            </w:r>
          </w:p>
          <w:p w14:paraId="4FCCCC40" w14:textId="5F0C802A" w:rsidR="00E803C1" w:rsidRPr="00FB4194" w:rsidRDefault="00E803C1" w:rsidP="00E803C1">
            <w:pPr>
              <w:jc w:val="both"/>
              <w:rPr>
                <w:rFonts w:ascii="Verdana" w:hAnsi="Verdana"/>
                <w:sz w:val="20"/>
                <w:szCs w:val="20"/>
              </w:rPr>
            </w:pPr>
            <w:r w:rsidRPr="00FB4194">
              <w:rPr>
                <w:rFonts w:ascii="Verdana" w:hAnsi="Verdana"/>
                <w:sz w:val="20"/>
                <w:szCs w:val="20"/>
              </w:rPr>
              <w:t>V ceno m</w:t>
            </w:r>
            <w:r w:rsidRPr="00FB4194">
              <w:rPr>
                <w:rFonts w:ascii="Verdana" w:hAnsi="Verdana"/>
                <w:sz w:val="20"/>
                <w:szCs w:val="20"/>
                <w:vertAlign w:val="superscript"/>
              </w:rPr>
              <w:t>2</w:t>
            </w:r>
            <w:r w:rsidRPr="00FB4194">
              <w:rPr>
                <w:rFonts w:ascii="Verdana" w:hAnsi="Verdana"/>
                <w:sz w:val="20"/>
                <w:szCs w:val="20"/>
              </w:rPr>
              <w:t>, glede na ocenjene površine, morajo biti zajeta vsa zgoraj navedena opravila. Skupna površina gredic in cvetličnih korit znaša 2.500 m</w:t>
            </w:r>
            <w:r w:rsidRPr="00FB4194">
              <w:rPr>
                <w:rFonts w:ascii="Verdana" w:hAnsi="Verdana"/>
                <w:sz w:val="20"/>
                <w:szCs w:val="20"/>
                <w:vertAlign w:val="superscript"/>
              </w:rPr>
              <w:t>2</w:t>
            </w:r>
            <w:r w:rsidRPr="00FB4194">
              <w:rPr>
                <w:rFonts w:ascii="Verdana" w:hAnsi="Verdana"/>
                <w:sz w:val="20"/>
                <w:szCs w:val="20"/>
              </w:rPr>
              <w:t>.</w:t>
            </w:r>
          </w:p>
          <w:p w14:paraId="7EC49268" w14:textId="77777777" w:rsidR="00E803C1" w:rsidRPr="00FB4194" w:rsidRDefault="00E803C1" w:rsidP="00E803C1">
            <w:pPr>
              <w:rPr>
                <w:rFonts w:ascii="Verdana" w:hAnsi="Verdana"/>
                <w:sz w:val="20"/>
                <w:szCs w:val="20"/>
              </w:rPr>
            </w:pPr>
            <w:r w:rsidRPr="00FB4194">
              <w:rPr>
                <w:rFonts w:ascii="Verdana" w:hAnsi="Verdana"/>
                <w:b/>
                <w:sz w:val="20"/>
                <w:szCs w:val="20"/>
              </w:rPr>
              <w:t>Čiščenje zunanjih površin,</w:t>
            </w:r>
            <w:r w:rsidRPr="00FB4194">
              <w:rPr>
                <w:rFonts w:ascii="Verdana" w:hAnsi="Verdana"/>
                <w:sz w:val="20"/>
                <w:szCs w:val="20"/>
              </w:rPr>
              <w:t xml:space="preserve"> ki obsega naslednja opravila:</w:t>
            </w:r>
          </w:p>
          <w:p w14:paraId="5631AAD9" w14:textId="77777777" w:rsidR="00E803C1" w:rsidRPr="00FB4194" w:rsidRDefault="00E803C1" w:rsidP="00E803C1">
            <w:pPr>
              <w:spacing w:before="120"/>
              <w:rPr>
                <w:rFonts w:ascii="Verdana" w:hAnsi="Verdana"/>
                <w:sz w:val="20"/>
                <w:szCs w:val="20"/>
              </w:rPr>
            </w:pPr>
            <w:r w:rsidRPr="00FB4194">
              <w:rPr>
                <w:rFonts w:ascii="Verdana" w:hAnsi="Verdana"/>
                <w:sz w:val="20"/>
                <w:szCs w:val="20"/>
              </w:rPr>
              <w:t>(A)</w:t>
            </w:r>
          </w:p>
          <w:p w14:paraId="4A742577" w14:textId="022A985A" w:rsidR="00E803C1" w:rsidRPr="00CA1D9C" w:rsidRDefault="00E803C1" w:rsidP="00CA1D9C">
            <w:pPr>
              <w:pStyle w:val="ListParagraph"/>
              <w:numPr>
                <w:ilvl w:val="0"/>
                <w:numId w:val="17"/>
              </w:numPr>
              <w:rPr>
                <w:rFonts w:ascii="Verdana" w:hAnsi="Verdana"/>
                <w:sz w:val="20"/>
                <w:szCs w:val="20"/>
              </w:rPr>
            </w:pPr>
            <w:r w:rsidRPr="00CA1D9C">
              <w:rPr>
                <w:rFonts w:ascii="Verdana" w:hAnsi="Verdana"/>
                <w:sz w:val="20"/>
                <w:szCs w:val="20"/>
              </w:rPr>
              <w:lastRenderedPageBreak/>
              <w:t>pobiranje in odstranjevanje odpadkov, smeti, listja, vej, kamenja, snega, ledu itd. na cestiščih, poteh in ostalih tlakovanih površinah ter na robovih parkovnih površin;</w:t>
            </w:r>
          </w:p>
          <w:p w14:paraId="64CE2FE1" w14:textId="5C6EF09F" w:rsidR="00E803C1" w:rsidRPr="00FB4194" w:rsidRDefault="00E803C1" w:rsidP="00CA1D9C">
            <w:pPr>
              <w:pStyle w:val="BodyTextIndent"/>
              <w:numPr>
                <w:ilvl w:val="0"/>
                <w:numId w:val="17"/>
              </w:numPr>
              <w:spacing w:after="0"/>
              <w:rPr>
                <w:szCs w:val="20"/>
                <w:lang w:val="sl-SI"/>
              </w:rPr>
            </w:pPr>
            <w:r w:rsidRPr="00FB4194">
              <w:rPr>
                <w:szCs w:val="20"/>
                <w:lang w:val="sl-SI"/>
              </w:rPr>
              <w:t>pobiranje večjih kosov odpadkov (vrečke, kartoni, steklenice, plastenke itd.) na parkovnih površinah;</w:t>
            </w:r>
          </w:p>
          <w:p w14:paraId="550FA8EC" w14:textId="2711EE3D" w:rsidR="00E803C1" w:rsidRPr="00CA1D9C" w:rsidRDefault="00E803C1" w:rsidP="00CA1D9C">
            <w:pPr>
              <w:pStyle w:val="ListParagraph"/>
              <w:numPr>
                <w:ilvl w:val="0"/>
                <w:numId w:val="17"/>
              </w:numPr>
              <w:rPr>
                <w:rFonts w:ascii="Verdana" w:hAnsi="Verdana"/>
                <w:sz w:val="20"/>
                <w:szCs w:val="20"/>
              </w:rPr>
            </w:pPr>
            <w:r w:rsidRPr="00CA1D9C">
              <w:rPr>
                <w:rFonts w:ascii="Verdana" w:hAnsi="Verdana"/>
                <w:sz w:val="20"/>
                <w:szCs w:val="20"/>
              </w:rPr>
              <w:t>čiščenje oz. vzdrževanje parkovne opreme s pripadajočo podlago;</w:t>
            </w:r>
          </w:p>
          <w:p w14:paraId="54D04BF0" w14:textId="2702AD57" w:rsidR="00E803C1" w:rsidRPr="00CA1D9C" w:rsidRDefault="00E803C1" w:rsidP="00CA1D9C">
            <w:pPr>
              <w:pStyle w:val="ListParagraph"/>
              <w:numPr>
                <w:ilvl w:val="0"/>
                <w:numId w:val="17"/>
              </w:numPr>
              <w:rPr>
                <w:rFonts w:ascii="Verdana" w:hAnsi="Verdana"/>
                <w:sz w:val="20"/>
                <w:szCs w:val="20"/>
              </w:rPr>
            </w:pPr>
            <w:r w:rsidRPr="00CA1D9C">
              <w:rPr>
                <w:rFonts w:ascii="Verdana" w:hAnsi="Verdana"/>
                <w:sz w:val="20"/>
                <w:szCs w:val="20"/>
              </w:rPr>
              <w:t>praznjenje košev za odpadke;</w:t>
            </w:r>
          </w:p>
          <w:p w14:paraId="0D553E41" w14:textId="213BCCDC" w:rsidR="00E803C1" w:rsidRPr="00CA1D9C" w:rsidRDefault="00E803C1" w:rsidP="00CA1D9C">
            <w:pPr>
              <w:pStyle w:val="ListParagraph"/>
              <w:numPr>
                <w:ilvl w:val="0"/>
                <w:numId w:val="17"/>
              </w:numPr>
              <w:rPr>
                <w:rFonts w:ascii="Verdana" w:hAnsi="Verdana"/>
                <w:sz w:val="20"/>
                <w:szCs w:val="20"/>
              </w:rPr>
            </w:pPr>
            <w:r w:rsidRPr="00CA1D9C">
              <w:rPr>
                <w:rFonts w:ascii="Verdana" w:hAnsi="Verdana"/>
                <w:sz w:val="20"/>
                <w:szCs w:val="20"/>
              </w:rPr>
              <w:t>čiščenje okolice zabojnikov za odpadke.</w:t>
            </w:r>
          </w:p>
          <w:p w14:paraId="1A4202EE" w14:textId="77777777" w:rsidR="00E803C1" w:rsidRPr="00FB4194" w:rsidRDefault="00E803C1" w:rsidP="00E803C1">
            <w:pPr>
              <w:rPr>
                <w:rFonts w:ascii="Verdana" w:hAnsi="Verdana"/>
                <w:sz w:val="20"/>
                <w:szCs w:val="20"/>
              </w:rPr>
            </w:pPr>
            <w:r w:rsidRPr="00FB4194">
              <w:rPr>
                <w:rFonts w:ascii="Verdana" w:hAnsi="Verdana"/>
                <w:sz w:val="20"/>
                <w:szCs w:val="20"/>
              </w:rPr>
              <w:t>Storitev traja 4 (štiri) ure dnevno v času med 06.00 in 12.00 uro, vsak delovni dan od vključno ponedeljka do vključno petka. Osnova za obračun storitve je neto urna postavka.</w:t>
            </w:r>
          </w:p>
          <w:p w14:paraId="71772A97" w14:textId="77777777" w:rsidR="00E803C1" w:rsidRPr="00FB4194" w:rsidRDefault="00E803C1" w:rsidP="00E803C1">
            <w:pPr>
              <w:rPr>
                <w:rFonts w:ascii="Verdana" w:hAnsi="Verdana"/>
                <w:sz w:val="20"/>
                <w:szCs w:val="20"/>
              </w:rPr>
            </w:pPr>
            <w:r w:rsidRPr="00FB4194">
              <w:rPr>
                <w:rFonts w:ascii="Verdana" w:hAnsi="Verdana"/>
                <w:sz w:val="20"/>
                <w:szCs w:val="20"/>
              </w:rPr>
              <w:t xml:space="preserve">Cena za uro storitve je neodvisna od števila delavcev, ki jih izvajalec zadolži za opravljanje storitve. </w:t>
            </w:r>
          </w:p>
          <w:p w14:paraId="03A9E3A9" w14:textId="77777777" w:rsidR="00E803C1" w:rsidRPr="00FB4194" w:rsidRDefault="00E803C1" w:rsidP="00E803C1">
            <w:pPr>
              <w:spacing w:before="120"/>
              <w:rPr>
                <w:rFonts w:ascii="Verdana" w:hAnsi="Verdana"/>
                <w:sz w:val="20"/>
                <w:szCs w:val="20"/>
              </w:rPr>
            </w:pPr>
            <w:r w:rsidRPr="00FB4194">
              <w:rPr>
                <w:rFonts w:ascii="Verdana" w:hAnsi="Verdana"/>
                <w:sz w:val="20"/>
                <w:szCs w:val="20"/>
              </w:rPr>
              <w:t>(B)</w:t>
            </w:r>
          </w:p>
          <w:p w14:paraId="278F872A" w14:textId="3A3A010D" w:rsidR="00E803C1" w:rsidRPr="00CA1D9C" w:rsidRDefault="00E803C1" w:rsidP="00CA1D9C">
            <w:pPr>
              <w:pStyle w:val="ListParagraph"/>
              <w:numPr>
                <w:ilvl w:val="0"/>
                <w:numId w:val="17"/>
              </w:numPr>
              <w:rPr>
                <w:rFonts w:ascii="Verdana" w:hAnsi="Verdana"/>
                <w:sz w:val="20"/>
                <w:szCs w:val="20"/>
              </w:rPr>
            </w:pPr>
            <w:r w:rsidRPr="00CA1D9C">
              <w:rPr>
                <w:rFonts w:ascii="Verdana" w:hAnsi="Verdana"/>
                <w:sz w:val="20"/>
                <w:szCs w:val="20"/>
              </w:rPr>
              <w:t>strojno pometanje asfaltnih in tlakovanih površin (po dogovoru z naročnikom);</w:t>
            </w:r>
          </w:p>
          <w:p w14:paraId="484115A6" w14:textId="18323AD5" w:rsidR="00E803C1" w:rsidRPr="00CA1D9C" w:rsidRDefault="00E803C1" w:rsidP="00CA1D9C">
            <w:pPr>
              <w:pStyle w:val="ListParagraph"/>
              <w:numPr>
                <w:ilvl w:val="0"/>
                <w:numId w:val="17"/>
              </w:numPr>
              <w:rPr>
                <w:rFonts w:ascii="Verdana" w:hAnsi="Verdana"/>
                <w:sz w:val="20"/>
                <w:szCs w:val="20"/>
              </w:rPr>
            </w:pPr>
            <w:r w:rsidRPr="00CA1D9C">
              <w:rPr>
                <w:rFonts w:ascii="Verdana" w:hAnsi="Verdana"/>
                <w:sz w:val="20"/>
                <w:szCs w:val="20"/>
              </w:rPr>
              <w:t>urejanje makadamskih parkirnih površin z dobavo in razgrnitvijo peska;</w:t>
            </w:r>
          </w:p>
          <w:p w14:paraId="03E84E69" w14:textId="06CD2764" w:rsidR="00E803C1" w:rsidRPr="00FB4194" w:rsidRDefault="00E803C1" w:rsidP="00CA1D9C">
            <w:pPr>
              <w:pStyle w:val="ListParagraph"/>
              <w:numPr>
                <w:ilvl w:val="0"/>
                <w:numId w:val="17"/>
              </w:numPr>
              <w:rPr>
                <w:rFonts w:ascii="Verdana" w:hAnsi="Verdana"/>
                <w:sz w:val="20"/>
                <w:szCs w:val="20"/>
              </w:rPr>
            </w:pPr>
            <w:r w:rsidRPr="00FB4194">
              <w:rPr>
                <w:rFonts w:ascii="Verdana" w:hAnsi="Verdana"/>
                <w:sz w:val="20"/>
                <w:szCs w:val="20"/>
              </w:rPr>
              <w:t>čiščenje tlakovanih in kamnitih površin z visokotlačnim čistilcem;</w:t>
            </w:r>
          </w:p>
          <w:p w14:paraId="0214C21A" w14:textId="076CCDA8" w:rsidR="00E803C1" w:rsidRPr="00FB4194" w:rsidRDefault="00E803C1" w:rsidP="00CA1D9C">
            <w:pPr>
              <w:pStyle w:val="ListParagraph"/>
              <w:numPr>
                <w:ilvl w:val="0"/>
                <w:numId w:val="17"/>
              </w:numPr>
              <w:rPr>
                <w:rFonts w:ascii="Verdana" w:hAnsi="Verdana"/>
                <w:sz w:val="20"/>
                <w:szCs w:val="20"/>
              </w:rPr>
            </w:pPr>
            <w:r w:rsidRPr="00FB4194">
              <w:rPr>
                <w:rFonts w:ascii="Verdana" w:hAnsi="Verdana"/>
                <w:sz w:val="20"/>
                <w:szCs w:val="20"/>
              </w:rPr>
              <w:t xml:space="preserve">čiščenj svetlobnih jaškov, odvodnih </w:t>
            </w:r>
            <w:proofErr w:type="spellStart"/>
            <w:r w:rsidRPr="00FB4194">
              <w:rPr>
                <w:rFonts w:ascii="Verdana" w:hAnsi="Verdana"/>
                <w:sz w:val="20"/>
                <w:szCs w:val="20"/>
              </w:rPr>
              <w:t>kanalet</w:t>
            </w:r>
            <w:proofErr w:type="spellEnd"/>
            <w:r w:rsidRPr="00FB4194">
              <w:rPr>
                <w:rFonts w:ascii="Verdana" w:hAnsi="Verdana"/>
                <w:sz w:val="20"/>
                <w:szCs w:val="20"/>
              </w:rPr>
              <w:t>;</w:t>
            </w:r>
          </w:p>
          <w:p w14:paraId="71671C82" w14:textId="0A5D408F" w:rsidR="00E803C1" w:rsidRPr="00FB4194" w:rsidRDefault="00E803C1" w:rsidP="00CA1D9C">
            <w:pPr>
              <w:pStyle w:val="ListParagraph"/>
              <w:numPr>
                <w:ilvl w:val="0"/>
                <w:numId w:val="17"/>
              </w:numPr>
              <w:rPr>
                <w:rFonts w:ascii="Verdana" w:hAnsi="Verdana"/>
                <w:sz w:val="20"/>
                <w:szCs w:val="20"/>
              </w:rPr>
            </w:pPr>
            <w:r w:rsidRPr="00FB4194">
              <w:rPr>
                <w:rFonts w:ascii="Verdana" w:hAnsi="Verdana"/>
                <w:sz w:val="20"/>
                <w:szCs w:val="20"/>
              </w:rPr>
              <w:t>čiščenje fasadnih površin;</w:t>
            </w:r>
          </w:p>
          <w:p w14:paraId="1BBDA8DB" w14:textId="3442D6CE" w:rsidR="00E803C1" w:rsidRPr="00FB4194" w:rsidRDefault="00E803C1" w:rsidP="00CA1D9C">
            <w:pPr>
              <w:pStyle w:val="ListParagraph"/>
              <w:numPr>
                <w:ilvl w:val="0"/>
                <w:numId w:val="17"/>
              </w:numPr>
              <w:rPr>
                <w:rFonts w:ascii="Verdana" w:hAnsi="Verdana"/>
                <w:sz w:val="20"/>
                <w:szCs w:val="20"/>
              </w:rPr>
            </w:pPr>
            <w:r w:rsidRPr="00FB4194">
              <w:rPr>
                <w:rFonts w:ascii="Verdana" w:hAnsi="Verdana"/>
                <w:sz w:val="20"/>
                <w:szCs w:val="20"/>
              </w:rPr>
              <w:t>vzdrževanje pokrovov komunalnih jaškov;</w:t>
            </w:r>
          </w:p>
          <w:p w14:paraId="5603AD41" w14:textId="03377614" w:rsidR="00E803C1" w:rsidRPr="00CA1D9C" w:rsidRDefault="00E803C1" w:rsidP="00CA1D9C">
            <w:pPr>
              <w:pStyle w:val="ListParagraph"/>
              <w:numPr>
                <w:ilvl w:val="0"/>
                <w:numId w:val="17"/>
              </w:numPr>
              <w:rPr>
                <w:rFonts w:ascii="Verdana" w:hAnsi="Verdana"/>
                <w:sz w:val="20"/>
                <w:szCs w:val="20"/>
              </w:rPr>
            </w:pPr>
            <w:r w:rsidRPr="00CA1D9C">
              <w:rPr>
                <w:rFonts w:ascii="Verdana" w:hAnsi="Verdana"/>
                <w:sz w:val="20"/>
                <w:szCs w:val="20"/>
              </w:rPr>
              <w:t xml:space="preserve">pomoč pri pospravljanju kosovnega materiala, bolnišnične opreme in pisarniškega   </w:t>
            </w:r>
          </w:p>
          <w:p w14:paraId="1EBACAEE" w14:textId="77F8CEFE" w:rsidR="00E803C1" w:rsidRPr="00CA1D9C" w:rsidRDefault="00E803C1" w:rsidP="00CA1D9C">
            <w:pPr>
              <w:pStyle w:val="ListParagraph"/>
              <w:numPr>
                <w:ilvl w:val="0"/>
                <w:numId w:val="17"/>
              </w:numPr>
              <w:rPr>
                <w:rFonts w:ascii="Verdana" w:hAnsi="Verdana"/>
                <w:sz w:val="20"/>
                <w:szCs w:val="20"/>
              </w:rPr>
            </w:pPr>
            <w:r w:rsidRPr="00CA1D9C">
              <w:rPr>
                <w:rFonts w:ascii="Verdana" w:hAnsi="Verdana"/>
                <w:sz w:val="20"/>
                <w:szCs w:val="20"/>
              </w:rPr>
              <w:t>pohištva.</w:t>
            </w:r>
          </w:p>
          <w:p w14:paraId="7F07BBF6" w14:textId="77777777" w:rsidR="00E803C1" w:rsidRPr="00FB4194" w:rsidRDefault="00E803C1" w:rsidP="00E803C1">
            <w:pPr>
              <w:jc w:val="both"/>
              <w:rPr>
                <w:rFonts w:ascii="Verdana" w:hAnsi="Verdana"/>
                <w:sz w:val="20"/>
                <w:szCs w:val="20"/>
              </w:rPr>
            </w:pPr>
            <w:r w:rsidRPr="00FB4194">
              <w:rPr>
                <w:rFonts w:ascii="Verdana" w:hAnsi="Verdana"/>
                <w:sz w:val="20"/>
                <w:szCs w:val="20"/>
              </w:rPr>
              <w:t xml:space="preserve">V ceno za urno postavko, glede na ocenjene površine, morajo biti zajeta vsa zgoraj navedena opravila. </w:t>
            </w:r>
          </w:p>
          <w:p w14:paraId="5B1A842E" w14:textId="7E139F10" w:rsidR="00E803C1" w:rsidRPr="00FB4194" w:rsidRDefault="00E803C1" w:rsidP="00E803C1">
            <w:pPr>
              <w:jc w:val="both"/>
              <w:rPr>
                <w:rFonts w:ascii="Verdana" w:hAnsi="Verdana"/>
                <w:sz w:val="20"/>
                <w:szCs w:val="20"/>
              </w:rPr>
            </w:pPr>
            <w:r w:rsidRPr="00FB4194">
              <w:rPr>
                <w:rFonts w:ascii="Verdana" w:hAnsi="Verdana"/>
                <w:sz w:val="20"/>
                <w:szCs w:val="20"/>
              </w:rPr>
              <w:t>Skupna površina cestišč, poti in ostalih tlakovanih površin znaša 19.500 m2.</w:t>
            </w:r>
          </w:p>
          <w:p w14:paraId="271F4DAA" w14:textId="4DE3643C" w:rsidR="00A40864" w:rsidRPr="00FB4194" w:rsidRDefault="00E803C1" w:rsidP="00E803C1">
            <w:pPr>
              <w:rPr>
                <w:rFonts w:ascii="Verdana" w:hAnsi="Verdana"/>
                <w:sz w:val="20"/>
                <w:szCs w:val="20"/>
              </w:rPr>
            </w:pPr>
            <w:r w:rsidRPr="00FB4194">
              <w:rPr>
                <w:rFonts w:ascii="Verdana" w:hAnsi="Verdana"/>
                <w:b/>
                <w:sz w:val="20"/>
                <w:szCs w:val="20"/>
              </w:rPr>
              <w:t>Odstranjevanje snega,</w:t>
            </w:r>
            <w:r w:rsidRPr="00FB4194">
              <w:rPr>
                <w:rFonts w:ascii="Verdana" w:hAnsi="Verdana"/>
                <w:sz w:val="20"/>
                <w:szCs w:val="20"/>
              </w:rPr>
              <w:t xml:space="preserve"> ki obsega naslednja opravila:</w:t>
            </w:r>
          </w:p>
          <w:p w14:paraId="560B0A7D" w14:textId="4644F2F2" w:rsidR="00A40864" w:rsidRDefault="00A40864" w:rsidP="00FC5FEF">
            <w:pPr>
              <w:pStyle w:val="ListParagraph"/>
              <w:numPr>
                <w:ilvl w:val="0"/>
                <w:numId w:val="22"/>
              </w:numPr>
              <w:jc w:val="both"/>
              <w:rPr>
                <w:rFonts w:ascii="Verdana" w:hAnsi="Verdana"/>
                <w:sz w:val="20"/>
                <w:szCs w:val="20"/>
              </w:rPr>
            </w:pPr>
            <w:r>
              <w:rPr>
                <w:rFonts w:ascii="Verdana" w:hAnsi="Verdana"/>
                <w:sz w:val="20"/>
                <w:szCs w:val="20"/>
              </w:rPr>
              <w:t>namestitev označevalnih količkov (pred začetkom zimske službe)</w:t>
            </w:r>
          </w:p>
          <w:p w14:paraId="5E290FFE" w14:textId="2256E737" w:rsidR="00A40864" w:rsidRDefault="00A40864" w:rsidP="00FC5FEF">
            <w:pPr>
              <w:pStyle w:val="ListParagraph"/>
              <w:numPr>
                <w:ilvl w:val="0"/>
                <w:numId w:val="22"/>
              </w:numPr>
              <w:jc w:val="both"/>
              <w:rPr>
                <w:rFonts w:ascii="Verdana" w:hAnsi="Verdana"/>
                <w:sz w:val="20"/>
                <w:szCs w:val="20"/>
              </w:rPr>
            </w:pPr>
            <w:r>
              <w:rPr>
                <w:rFonts w:ascii="Verdana" w:hAnsi="Verdana"/>
                <w:sz w:val="20"/>
                <w:szCs w:val="20"/>
              </w:rPr>
              <w:t>namestitev PVC zabojnikov z mešanico soli in peska</w:t>
            </w:r>
          </w:p>
          <w:p w14:paraId="78DB64F7" w14:textId="278936E1" w:rsidR="00E803C1" w:rsidRPr="00FC5FEF" w:rsidRDefault="00E803C1" w:rsidP="00FC5FEF">
            <w:pPr>
              <w:pStyle w:val="ListParagraph"/>
              <w:numPr>
                <w:ilvl w:val="0"/>
                <w:numId w:val="22"/>
              </w:numPr>
              <w:jc w:val="both"/>
              <w:rPr>
                <w:rFonts w:ascii="Verdana" w:hAnsi="Verdana"/>
                <w:sz w:val="20"/>
                <w:szCs w:val="20"/>
              </w:rPr>
            </w:pPr>
            <w:r w:rsidRPr="00FC5FEF">
              <w:rPr>
                <w:rFonts w:ascii="Verdana" w:hAnsi="Verdana"/>
                <w:sz w:val="20"/>
                <w:szCs w:val="20"/>
              </w:rPr>
              <w:t>pluženje snega</w:t>
            </w:r>
          </w:p>
          <w:p w14:paraId="13BD5C5B" w14:textId="6112299D" w:rsidR="00E803C1" w:rsidRPr="00FC5FEF" w:rsidRDefault="00E803C1" w:rsidP="00FC5FEF">
            <w:pPr>
              <w:pStyle w:val="ListParagraph"/>
              <w:numPr>
                <w:ilvl w:val="0"/>
                <w:numId w:val="22"/>
              </w:numPr>
              <w:jc w:val="both"/>
              <w:rPr>
                <w:rFonts w:ascii="Verdana" w:hAnsi="Verdana"/>
                <w:sz w:val="20"/>
                <w:szCs w:val="20"/>
              </w:rPr>
            </w:pPr>
            <w:r w:rsidRPr="00FC5FEF">
              <w:rPr>
                <w:rFonts w:ascii="Verdana" w:hAnsi="Verdana"/>
                <w:sz w:val="20"/>
                <w:szCs w:val="20"/>
              </w:rPr>
              <w:t xml:space="preserve">strojno posipavanje (sol ali </w:t>
            </w:r>
            <w:proofErr w:type="spellStart"/>
            <w:r w:rsidRPr="00FC5FEF">
              <w:rPr>
                <w:rFonts w:ascii="Verdana" w:hAnsi="Verdana"/>
                <w:sz w:val="20"/>
                <w:szCs w:val="20"/>
              </w:rPr>
              <w:t>pesek+sol</w:t>
            </w:r>
            <w:proofErr w:type="spellEnd"/>
            <w:r w:rsidRPr="00FC5FEF">
              <w:rPr>
                <w:rFonts w:ascii="Verdana" w:hAnsi="Verdana"/>
                <w:sz w:val="20"/>
                <w:szCs w:val="20"/>
              </w:rPr>
              <w:t>)</w:t>
            </w:r>
          </w:p>
          <w:p w14:paraId="628CD604" w14:textId="1BF8187E" w:rsidR="00E803C1" w:rsidRPr="00FC5FEF" w:rsidRDefault="00E803C1" w:rsidP="00FC5FEF">
            <w:pPr>
              <w:pStyle w:val="ListParagraph"/>
              <w:numPr>
                <w:ilvl w:val="0"/>
                <w:numId w:val="22"/>
              </w:numPr>
              <w:rPr>
                <w:rFonts w:ascii="Verdana" w:hAnsi="Verdana"/>
                <w:sz w:val="20"/>
                <w:szCs w:val="20"/>
              </w:rPr>
            </w:pPr>
            <w:r w:rsidRPr="00FC5FEF">
              <w:rPr>
                <w:rFonts w:ascii="Verdana" w:hAnsi="Verdana"/>
                <w:sz w:val="20"/>
                <w:szCs w:val="20"/>
              </w:rPr>
              <w:t>ročno odstranjevanje oz. čiščenje snega na peš poteh, dostopih do stavb,</w:t>
            </w:r>
          </w:p>
          <w:p w14:paraId="4FFB31D1" w14:textId="576B3BF6" w:rsidR="00E803C1" w:rsidRPr="00FC5FEF" w:rsidRDefault="00E803C1" w:rsidP="00FC5FEF">
            <w:pPr>
              <w:pStyle w:val="ListParagraph"/>
              <w:numPr>
                <w:ilvl w:val="0"/>
                <w:numId w:val="22"/>
              </w:numPr>
              <w:rPr>
                <w:rFonts w:ascii="Verdana" w:hAnsi="Verdana"/>
                <w:sz w:val="20"/>
                <w:szCs w:val="20"/>
              </w:rPr>
            </w:pPr>
            <w:r w:rsidRPr="00FC5FEF">
              <w:rPr>
                <w:rFonts w:ascii="Verdana" w:hAnsi="Verdana"/>
                <w:sz w:val="20"/>
                <w:szCs w:val="20"/>
              </w:rPr>
              <w:t>odstranjevanje ledu in ledenih sveč;</w:t>
            </w:r>
          </w:p>
          <w:p w14:paraId="72B2FB03" w14:textId="6C484375" w:rsidR="00E803C1" w:rsidRPr="00FC5FEF" w:rsidRDefault="00E803C1" w:rsidP="00FC5FEF">
            <w:pPr>
              <w:pStyle w:val="ListParagraph"/>
              <w:numPr>
                <w:ilvl w:val="0"/>
                <w:numId w:val="22"/>
              </w:numPr>
              <w:jc w:val="both"/>
              <w:rPr>
                <w:rFonts w:ascii="Verdana" w:hAnsi="Verdana"/>
                <w:sz w:val="20"/>
                <w:szCs w:val="20"/>
              </w:rPr>
            </w:pPr>
            <w:r w:rsidRPr="00FC5FEF">
              <w:rPr>
                <w:rFonts w:ascii="Verdana" w:hAnsi="Verdana"/>
                <w:sz w:val="20"/>
                <w:szCs w:val="20"/>
              </w:rPr>
              <w:t xml:space="preserve">ročno posipavanje (sol ali </w:t>
            </w:r>
            <w:proofErr w:type="spellStart"/>
            <w:r w:rsidRPr="00FC5FEF">
              <w:rPr>
                <w:rFonts w:ascii="Verdana" w:hAnsi="Verdana"/>
                <w:sz w:val="20"/>
                <w:szCs w:val="20"/>
              </w:rPr>
              <w:t>pesek+sol</w:t>
            </w:r>
            <w:proofErr w:type="spellEnd"/>
            <w:r w:rsidRPr="00FC5FEF">
              <w:rPr>
                <w:rFonts w:ascii="Verdana" w:hAnsi="Verdana"/>
                <w:sz w:val="20"/>
                <w:szCs w:val="20"/>
              </w:rPr>
              <w:t>);</w:t>
            </w:r>
          </w:p>
          <w:p w14:paraId="575484FE" w14:textId="0947EE04" w:rsidR="00E803C1" w:rsidRPr="00FC5FEF" w:rsidRDefault="00E803C1" w:rsidP="00FC5FEF">
            <w:pPr>
              <w:pStyle w:val="ListParagraph"/>
              <w:numPr>
                <w:ilvl w:val="0"/>
                <w:numId w:val="22"/>
              </w:numPr>
              <w:rPr>
                <w:rFonts w:ascii="Verdana" w:hAnsi="Verdana"/>
                <w:sz w:val="20"/>
                <w:szCs w:val="20"/>
              </w:rPr>
            </w:pPr>
            <w:r w:rsidRPr="00FC5FEF">
              <w:rPr>
                <w:rFonts w:ascii="Verdana" w:hAnsi="Verdana"/>
                <w:sz w:val="20"/>
                <w:szCs w:val="20"/>
              </w:rPr>
              <w:t xml:space="preserve">posipavanje vhodnih platojev stavb in stopnic ob ekstremni zmrzali s proti   </w:t>
            </w:r>
          </w:p>
          <w:p w14:paraId="02829D84" w14:textId="0D060ED7" w:rsidR="00E803C1" w:rsidRPr="00FC5FEF" w:rsidRDefault="00E803C1" w:rsidP="00FC5FEF">
            <w:pPr>
              <w:pStyle w:val="ListParagraph"/>
              <w:numPr>
                <w:ilvl w:val="0"/>
                <w:numId w:val="22"/>
              </w:numPr>
              <w:rPr>
                <w:rFonts w:ascii="Verdana" w:hAnsi="Verdana"/>
                <w:sz w:val="20"/>
                <w:szCs w:val="20"/>
              </w:rPr>
            </w:pPr>
            <w:proofErr w:type="spellStart"/>
            <w:r w:rsidRPr="00FC5FEF">
              <w:rPr>
                <w:rFonts w:ascii="Verdana" w:hAnsi="Verdana"/>
                <w:sz w:val="20"/>
                <w:szCs w:val="20"/>
              </w:rPr>
              <w:t>zmrzovalnimi</w:t>
            </w:r>
            <w:proofErr w:type="spellEnd"/>
            <w:r w:rsidRPr="00FC5FEF">
              <w:rPr>
                <w:rFonts w:ascii="Verdana" w:hAnsi="Verdana"/>
                <w:sz w:val="20"/>
                <w:szCs w:val="20"/>
              </w:rPr>
              <w:t xml:space="preserve"> sredstvi (kot npr. TECH-NO-ICE)</w:t>
            </w:r>
          </w:p>
          <w:p w14:paraId="67E17FC8" w14:textId="77777777" w:rsidR="00E803C1" w:rsidRPr="00FC5FEF" w:rsidRDefault="00E803C1" w:rsidP="00FC5FEF">
            <w:pPr>
              <w:pStyle w:val="ListParagraph"/>
              <w:numPr>
                <w:ilvl w:val="0"/>
                <w:numId w:val="22"/>
              </w:numPr>
              <w:jc w:val="both"/>
              <w:rPr>
                <w:rFonts w:ascii="Verdana" w:hAnsi="Verdana"/>
                <w:sz w:val="20"/>
                <w:szCs w:val="20"/>
              </w:rPr>
            </w:pPr>
            <w:r w:rsidRPr="00FC5FEF">
              <w:rPr>
                <w:rFonts w:ascii="Verdana" w:hAnsi="Verdana"/>
                <w:sz w:val="20"/>
                <w:szCs w:val="20"/>
              </w:rPr>
              <w:t>Storitev se opravlja na naslednjih lokacijah:</w:t>
            </w:r>
          </w:p>
          <w:p w14:paraId="50F009A7" w14:textId="4B64A479" w:rsidR="00E803C1" w:rsidRPr="00FC5FEF" w:rsidRDefault="00E803C1" w:rsidP="00FC5FEF">
            <w:pPr>
              <w:pStyle w:val="ListParagraph"/>
              <w:numPr>
                <w:ilvl w:val="0"/>
                <w:numId w:val="22"/>
              </w:numPr>
              <w:jc w:val="both"/>
              <w:rPr>
                <w:rFonts w:ascii="Verdana" w:hAnsi="Verdana"/>
                <w:sz w:val="20"/>
                <w:szCs w:val="20"/>
              </w:rPr>
            </w:pPr>
            <w:r w:rsidRPr="00FC5FEF">
              <w:rPr>
                <w:rFonts w:ascii="Verdana" w:hAnsi="Verdana"/>
                <w:sz w:val="20"/>
                <w:szCs w:val="20"/>
              </w:rPr>
              <w:t xml:space="preserve">Center za klinično psihiatrijo (CKP), </w:t>
            </w:r>
            <w:proofErr w:type="spellStart"/>
            <w:r w:rsidR="00A40864">
              <w:rPr>
                <w:rFonts w:ascii="Verdana" w:hAnsi="Verdana"/>
                <w:sz w:val="20"/>
                <w:szCs w:val="20"/>
              </w:rPr>
              <w:t>Chengdujska</w:t>
            </w:r>
            <w:proofErr w:type="spellEnd"/>
            <w:r w:rsidR="00A40864">
              <w:rPr>
                <w:rFonts w:ascii="Verdana" w:hAnsi="Verdana"/>
                <w:sz w:val="20"/>
                <w:szCs w:val="20"/>
              </w:rPr>
              <w:t xml:space="preserve"> 45</w:t>
            </w:r>
            <w:r w:rsidRPr="00FC5FEF">
              <w:rPr>
                <w:rFonts w:ascii="Verdana" w:hAnsi="Verdana"/>
                <w:sz w:val="20"/>
                <w:szCs w:val="20"/>
              </w:rPr>
              <w:t>,</w:t>
            </w:r>
          </w:p>
          <w:p w14:paraId="23AF2F06" w14:textId="61A1301B" w:rsidR="00E803C1" w:rsidRPr="00FC5FEF" w:rsidRDefault="00E803C1" w:rsidP="00FC5FEF">
            <w:pPr>
              <w:pStyle w:val="ListParagraph"/>
              <w:numPr>
                <w:ilvl w:val="0"/>
                <w:numId w:val="22"/>
              </w:numPr>
              <w:jc w:val="both"/>
              <w:rPr>
                <w:rFonts w:ascii="Verdana" w:hAnsi="Verdana"/>
                <w:sz w:val="20"/>
                <w:szCs w:val="20"/>
              </w:rPr>
            </w:pPr>
            <w:r w:rsidRPr="00FC5FEF">
              <w:rPr>
                <w:rFonts w:ascii="Verdana" w:hAnsi="Verdana"/>
                <w:sz w:val="20"/>
                <w:szCs w:val="20"/>
              </w:rPr>
              <w:t xml:space="preserve">Center za mentalno zdravje (CMZ), </w:t>
            </w:r>
            <w:proofErr w:type="spellStart"/>
            <w:r w:rsidRPr="00FC5FEF">
              <w:rPr>
                <w:rFonts w:ascii="Verdana" w:hAnsi="Verdana"/>
                <w:sz w:val="20"/>
                <w:szCs w:val="20"/>
              </w:rPr>
              <w:t>Grablovičeva</w:t>
            </w:r>
            <w:proofErr w:type="spellEnd"/>
            <w:r w:rsidRPr="00FC5FEF">
              <w:rPr>
                <w:rFonts w:ascii="Verdana" w:hAnsi="Verdana"/>
                <w:sz w:val="20"/>
                <w:szCs w:val="20"/>
              </w:rPr>
              <w:t xml:space="preserve"> 44a, 44b,</w:t>
            </w:r>
          </w:p>
          <w:p w14:paraId="12ABCD7A" w14:textId="0B853FB6" w:rsidR="00E803C1" w:rsidRPr="00FC5FEF" w:rsidRDefault="00E803C1" w:rsidP="00FC5FEF">
            <w:pPr>
              <w:pStyle w:val="ListParagraph"/>
              <w:numPr>
                <w:ilvl w:val="0"/>
                <w:numId w:val="22"/>
              </w:numPr>
              <w:jc w:val="both"/>
              <w:rPr>
                <w:rFonts w:ascii="Verdana" w:hAnsi="Verdana"/>
                <w:sz w:val="20"/>
                <w:szCs w:val="20"/>
              </w:rPr>
            </w:pPr>
            <w:r w:rsidRPr="00FC5FEF">
              <w:rPr>
                <w:rFonts w:ascii="Verdana" w:hAnsi="Verdana"/>
                <w:sz w:val="20"/>
                <w:szCs w:val="20"/>
              </w:rPr>
              <w:t xml:space="preserve">Center za zdravljenje odvisnih od prepovedanih drog (CZOPD), </w:t>
            </w:r>
            <w:proofErr w:type="spellStart"/>
            <w:r w:rsidRPr="00FC5FEF">
              <w:rPr>
                <w:rFonts w:ascii="Verdana" w:hAnsi="Verdana"/>
                <w:sz w:val="20"/>
                <w:szCs w:val="20"/>
              </w:rPr>
              <w:t>Grablovičeva</w:t>
            </w:r>
            <w:proofErr w:type="spellEnd"/>
            <w:r w:rsidRPr="00FC5FEF">
              <w:rPr>
                <w:rFonts w:ascii="Verdana" w:hAnsi="Verdana"/>
                <w:sz w:val="20"/>
                <w:szCs w:val="20"/>
              </w:rPr>
              <w:t xml:space="preserve"> 48,</w:t>
            </w:r>
          </w:p>
          <w:p w14:paraId="02E850E5" w14:textId="09766CD5" w:rsidR="00E803C1" w:rsidRPr="00FC5FEF" w:rsidRDefault="00E803C1" w:rsidP="00FC5FEF">
            <w:pPr>
              <w:pStyle w:val="ListParagraph"/>
              <w:numPr>
                <w:ilvl w:val="0"/>
                <w:numId w:val="22"/>
              </w:numPr>
              <w:jc w:val="both"/>
              <w:rPr>
                <w:rFonts w:ascii="Verdana" w:hAnsi="Verdana"/>
                <w:sz w:val="20"/>
                <w:szCs w:val="20"/>
              </w:rPr>
            </w:pPr>
            <w:r w:rsidRPr="00FC5FEF">
              <w:rPr>
                <w:rFonts w:ascii="Verdana" w:hAnsi="Verdana"/>
                <w:sz w:val="20"/>
                <w:szCs w:val="20"/>
              </w:rPr>
              <w:t>Enota za zdravljenje odvisnih od alkohola (EZOA), Poljanski nasip 58,</w:t>
            </w:r>
          </w:p>
          <w:p w14:paraId="71245779" w14:textId="210E7B80" w:rsidR="00E803C1" w:rsidRPr="00FC5FEF" w:rsidRDefault="00E803C1" w:rsidP="00FC5FEF">
            <w:pPr>
              <w:pStyle w:val="ListParagraph"/>
              <w:numPr>
                <w:ilvl w:val="0"/>
                <w:numId w:val="22"/>
              </w:numPr>
              <w:jc w:val="both"/>
              <w:rPr>
                <w:rFonts w:ascii="Verdana" w:hAnsi="Verdana"/>
                <w:sz w:val="20"/>
                <w:szCs w:val="20"/>
              </w:rPr>
            </w:pPr>
            <w:r w:rsidRPr="00FC5FEF">
              <w:rPr>
                <w:rFonts w:ascii="Verdana" w:hAnsi="Verdana"/>
                <w:sz w:val="20"/>
                <w:szCs w:val="20"/>
              </w:rPr>
              <w:t>Posestvo Razori, Zagradišče 13, Ljubljana-Dobrunje.</w:t>
            </w:r>
          </w:p>
          <w:p w14:paraId="271AA0AE" w14:textId="1B973637" w:rsidR="00E803C1" w:rsidRPr="00FB4194" w:rsidRDefault="00E803C1" w:rsidP="00E803C1">
            <w:pPr>
              <w:jc w:val="both"/>
              <w:rPr>
                <w:rFonts w:ascii="Verdana" w:hAnsi="Verdana"/>
                <w:sz w:val="20"/>
                <w:szCs w:val="20"/>
              </w:rPr>
            </w:pPr>
            <w:r w:rsidRPr="00FB4194">
              <w:rPr>
                <w:rFonts w:ascii="Verdana" w:hAnsi="Verdana"/>
                <w:sz w:val="20"/>
                <w:szCs w:val="20"/>
              </w:rPr>
              <w:t>V ceno za urno postavko, glede na ocenjene površine, morajo biti zajeta vsa zgoraj navedena opravila in material (sol in mešanica soli in peska za posipavanje).</w:t>
            </w:r>
          </w:p>
          <w:p w14:paraId="75D3DDAB" w14:textId="13079C7F" w:rsidR="00E803C1" w:rsidRPr="00FB4194" w:rsidRDefault="00E803C1" w:rsidP="00E803C1">
            <w:pPr>
              <w:jc w:val="both"/>
              <w:rPr>
                <w:rFonts w:ascii="Verdana" w:hAnsi="Verdana"/>
                <w:sz w:val="20"/>
                <w:szCs w:val="20"/>
              </w:rPr>
            </w:pPr>
            <w:r w:rsidRPr="00FB4194">
              <w:rPr>
                <w:rFonts w:ascii="Verdana" w:hAnsi="Verdana"/>
                <w:sz w:val="20"/>
                <w:szCs w:val="20"/>
              </w:rPr>
              <w:lastRenderedPageBreak/>
              <w:t>Okvirne površine za posamezno storitev so naslednje:</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2410"/>
              <w:gridCol w:w="2410"/>
              <w:gridCol w:w="2835"/>
            </w:tblGrid>
            <w:tr w:rsidR="00E803C1" w:rsidRPr="00FB4194" w14:paraId="7041DD5C" w14:textId="77777777" w:rsidTr="00DA3A10">
              <w:trPr>
                <w:jc w:val="center"/>
              </w:trPr>
              <w:tc>
                <w:tcPr>
                  <w:tcW w:w="1346" w:type="dxa"/>
                  <w:vAlign w:val="center"/>
                </w:tcPr>
                <w:p w14:paraId="5BEBD16B" w14:textId="77777777" w:rsidR="00E803C1" w:rsidRPr="00FB4194" w:rsidRDefault="00E803C1" w:rsidP="00E803C1">
                  <w:pPr>
                    <w:jc w:val="center"/>
                    <w:rPr>
                      <w:rFonts w:ascii="Verdana" w:hAnsi="Verdana"/>
                      <w:sz w:val="20"/>
                      <w:szCs w:val="20"/>
                    </w:rPr>
                  </w:pPr>
                  <w:r w:rsidRPr="00FB4194">
                    <w:rPr>
                      <w:rFonts w:ascii="Verdana" w:hAnsi="Verdana"/>
                      <w:sz w:val="20"/>
                      <w:szCs w:val="20"/>
                    </w:rPr>
                    <w:t>Lokacija</w:t>
                  </w:r>
                </w:p>
              </w:tc>
              <w:tc>
                <w:tcPr>
                  <w:tcW w:w="2410" w:type="dxa"/>
                  <w:vAlign w:val="center"/>
                </w:tcPr>
                <w:p w14:paraId="00CDF015" w14:textId="77777777" w:rsidR="00E803C1" w:rsidRPr="00FB4194" w:rsidRDefault="00E803C1" w:rsidP="00E803C1">
                  <w:pPr>
                    <w:jc w:val="center"/>
                    <w:rPr>
                      <w:rFonts w:ascii="Verdana" w:hAnsi="Verdana"/>
                      <w:sz w:val="20"/>
                      <w:szCs w:val="20"/>
                    </w:rPr>
                  </w:pPr>
                  <w:r w:rsidRPr="00FB4194">
                    <w:rPr>
                      <w:rFonts w:ascii="Verdana" w:hAnsi="Verdana"/>
                      <w:sz w:val="20"/>
                      <w:szCs w:val="20"/>
                    </w:rPr>
                    <w:t>Pluženje cest, poti in parkirišč v m</w:t>
                  </w:r>
                  <w:r w:rsidRPr="00FB4194">
                    <w:rPr>
                      <w:rFonts w:ascii="Verdana" w:hAnsi="Verdana"/>
                      <w:sz w:val="20"/>
                      <w:szCs w:val="20"/>
                      <w:vertAlign w:val="superscript"/>
                    </w:rPr>
                    <w:t>2</w:t>
                  </w:r>
                </w:p>
              </w:tc>
              <w:tc>
                <w:tcPr>
                  <w:tcW w:w="2410" w:type="dxa"/>
                  <w:vAlign w:val="center"/>
                </w:tcPr>
                <w:p w14:paraId="778012EB" w14:textId="77777777" w:rsidR="00E803C1" w:rsidRPr="00FB4194" w:rsidRDefault="00E803C1" w:rsidP="00E803C1">
                  <w:pPr>
                    <w:jc w:val="center"/>
                    <w:rPr>
                      <w:rFonts w:ascii="Verdana" w:hAnsi="Verdana"/>
                      <w:sz w:val="20"/>
                      <w:szCs w:val="20"/>
                    </w:rPr>
                  </w:pPr>
                  <w:r w:rsidRPr="00FB4194">
                    <w:rPr>
                      <w:rFonts w:ascii="Verdana" w:hAnsi="Verdana"/>
                      <w:sz w:val="20"/>
                      <w:szCs w:val="20"/>
                    </w:rPr>
                    <w:t>Strojno posipavanje in soljenje v m</w:t>
                  </w:r>
                  <w:r w:rsidRPr="00FB4194">
                    <w:rPr>
                      <w:rFonts w:ascii="Verdana" w:hAnsi="Verdana"/>
                      <w:sz w:val="20"/>
                      <w:szCs w:val="20"/>
                      <w:vertAlign w:val="superscript"/>
                    </w:rPr>
                    <w:t>2</w:t>
                  </w:r>
                </w:p>
              </w:tc>
              <w:tc>
                <w:tcPr>
                  <w:tcW w:w="2835" w:type="dxa"/>
                  <w:vAlign w:val="center"/>
                </w:tcPr>
                <w:p w14:paraId="0762B18B" w14:textId="77777777" w:rsidR="00E803C1" w:rsidRPr="00FB4194" w:rsidRDefault="00E803C1" w:rsidP="00E803C1">
                  <w:pPr>
                    <w:jc w:val="center"/>
                    <w:rPr>
                      <w:rFonts w:ascii="Verdana" w:hAnsi="Verdana"/>
                      <w:sz w:val="20"/>
                      <w:szCs w:val="20"/>
                    </w:rPr>
                  </w:pPr>
                  <w:r w:rsidRPr="00FB4194">
                    <w:rPr>
                      <w:rFonts w:ascii="Verdana" w:hAnsi="Verdana"/>
                      <w:sz w:val="20"/>
                      <w:szCs w:val="20"/>
                    </w:rPr>
                    <w:t>Ročno odstranjevanje snega v m</w:t>
                  </w:r>
                  <w:r w:rsidRPr="00FB4194">
                    <w:rPr>
                      <w:rFonts w:ascii="Verdana" w:hAnsi="Verdana"/>
                      <w:sz w:val="20"/>
                      <w:szCs w:val="20"/>
                      <w:vertAlign w:val="superscript"/>
                    </w:rPr>
                    <w:t>2</w:t>
                  </w:r>
                </w:p>
              </w:tc>
            </w:tr>
            <w:tr w:rsidR="00E803C1" w:rsidRPr="00FB4194" w14:paraId="5048E173" w14:textId="77777777" w:rsidTr="00DA3A10">
              <w:trPr>
                <w:jc w:val="center"/>
              </w:trPr>
              <w:tc>
                <w:tcPr>
                  <w:tcW w:w="1346" w:type="dxa"/>
                  <w:vAlign w:val="center"/>
                </w:tcPr>
                <w:p w14:paraId="29D617A5" w14:textId="77777777" w:rsidR="00E803C1" w:rsidRPr="00FB4194" w:rsidRDefault="00E803C1" w:rsidP="00E803C1">
                  <w:pPr>
                    <w:rPr>
                      <w:rFonts w:ascii="Verdana" w:hAnsi="Verdana"/>
                      <w:sz w:val="20"/>
                      <w:szCs w:val="20"/>
                    </w:rPr>
                  </w:pPr>
                  <w:r w:rsidRPr="00FB4194">
                    <w:rPr>
                      <w:rFonts w:ascii="Verdana" w:hAnsi="Verdana"/>
                      <w:sz w:val="20"/>
                      <w:szCs w:val="20"/>
                    </w:rPr>
                    <w:t>CKP</w:t>
                  </w:r>
                </w:p>
              </w:tc>
              <w:tc>
                <w:tcPr>
                  <w:tcW w:w="2410" w:type="dxa"/>
                  <w:vAlign w:val="center"/>
                </w:tcPr>
                <w:p w14:paraId="1555ED49"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18.730</w:t>
                  </w:r>
                </w:p>
              </w:tc>
              <w:tc>
                <w:tcPr>
                  <w:tcW w:w="2410" w:type="dxa"/>
                  <w:vAlign w:val="center"/>
                </w:tcPr>
                <w:p w14:paraId="1C7CC2EB"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16.000</w:t>
                  </w:r>
                </w:p>
              </w:tc>
              <w:tc>
                <w:tcPr>
                  <w:tcW w:w="2835" w:type="dxa"/>
                  <w:vAlign w:val="center"/>
                </w:tcPr>
                <w:p w14:paraId="794E6A17"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500</w:t>
                  </w:r>
                </w:p>
              </w:tc>
            </w:tr>
            <w:tr w:rsidR="00E803C1" w:rsidRPr="00FB4194" w14:paraId="2ED4BC40" w14:textId="77777777" w:rsidTr="00DA3A10">
              <w:trPr>
                <w:jc w:val="center"/>
              </w:trPr>
              <w:tc>
                <w:tcPr>
                  <w:tcW w:w="1346" w:type="dxa"/>
                  <w:vAlign w:val="center"/>
                </w:tcPr>
                <w:p w14:paraId="16FDE49A" w14:textId="77777777" w:rsidR="00E803C1" w:rsidRPr="00FB4194" w:rsidRDefault="00E803C1" w:rsidP="00E803C1">
                  <w:pPr>
                    <w:rPr>
                      <w:rFonts w:ascii="Verdana" w:hAnsi="Verdana"/>
                      <w:sz w:val="20"/>
                      <w:szCs w:val="20"/>
                    </w:rPr>
                  </w:pPr>
                  <w:r w:rsidRPr="00FB4194">
                    <w:rPr>
                      <w:rFonts w:ascii="Verdana" w:hAnsi="Verdana"/>
                      <w:sz w:val="20"/>
                      <w:szCs w:val="20"/>
                    </w:rPr>
                    <w:t>CMZ</w:t>
                  </w:r>
                </w:p>
              </w:tc>
              <w:tc>
                <w:tcPr>
                  <w:tcW w:w="2410" w:type="dxa"/>
                  <w:vAlign w:val="center"/>
                </w:tcPr>
                <w:p w14:paraId="2537AA09"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4.330</w:t>
                  </w:r>
                </w:p>
              </w:tc>
              <w:tc>
                <w:tcPr>
                  <w:tcW w:w="2410" w:type="dxa"/>
                  <w:vAlign w:val="center"/>
                </w:tcPr>
                <w:p w14:paraId="6382D6B0"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1.240</w:t>
                  </w:r>
                </w:p>
              </w:tc>
              <w:tc>
                <w:tcPr>
                  <w:tcW w:w="2835" w:type="dxa"/>
                  <w:vAlign w:val="center"/>
                </w:tcPr>
                <w:p w14:paraId="2D72F95A"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160</w:t>
                  </w:r>
                </w:p>
              </w:tc>
            </w:tr>
            <w:tr w:rsidR="00E803C1" w:rsidRPr="00FB4194" w14:paraId="6C75ADEC" w14:textId="77777777" w:rsidTr="00DA3A10">
              <w:trPr>
                <w:jc w:val="center"/>
              </w:trPr>
              <w:tc>
                <w:tcPr>
                  <w:tcW w:w="1346" w:type="dxa"/>
                  <w:vAlign w:val="center"/>
                </w:tcPr>
                <w:p w14:paraId="3246B2D3" w14:textId="77777777" w:rsidR="00E803C1" w:rsidRPr="00FB4194" w:rsidRDefault="00E803C1" w:rsidP="00E803C1">
                  <w:pPr>
                    <w:rPr>
                      <w:rFonts w:ascii="Verdana" w:hAnsi="Verdana"/>
                      <w:sz w:val="20"/>
                      <w:szCs w:val="20"/>
                    </w:rPr>
                  </w:pPr>
                  <w:r w:rsidRPr="00FB4194">
                    <w:rPr>
                      <w:rFonts w:ascii="Verdana" w:hAnsi="Verdana"/>
                      <w:sz w:val="20"/>
                      <w:szCs w:val="20"/>
                    </w:rPr>
                    <w:t>CZOPD</w:t>
                  </w:r>
                </w:p>
              </w:tc>
              <w:tc>
                <w:tcPr>
                  <w:tcW w:w="2410" w:type="dxa"/>
                  <w:vAlign w:val="center"/>
                </w:tcPr>
                <w:p w14:paraId="5D471EBE"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900</w:t>
                  </w:r>
                </w:p>
              </w:tc>
              <w:tc>
                <w:tcPr>
                  <w:tcW w:w="2410" w:type="dxa"/>
                  <w:vAlign w:val="center"/>
                </w:tcPr>
                <w:p w14:paraId="0C7353EA"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200</w:t>
                  </w:r>
                </w:p>
              </w:tc>
              <w:tc>
                <w:tcPr>
                  <w:tcW w:w="2835" w:type="dxa"/>
                  <w:vAlign w:val="center"/>
                </w:tcPr>
                <w:p w14:paraId="3F66F945"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90</w:t>
                  </w:r>
                </w:p>
              </w:tc>
            </w:tr>
            <w:tr w:rsidR="00E803C1" w:rsidRPr="00FB4194" w14:paraId="0C1D9DDF" w14:textId="77777777" w:rsidTr="00DA3A10">
              <w:trPr>
                <w:jc w:val="center"/>
              </w:trPr>
              <w:tc>
                <w:tcPr>
                  <w:tcW w:w="1346" w:type="dxa"/>
                  <w:vAlign w:val="center"/>
                </w:tcPr>
                <w:p w14:paraId="799E191D" w14:textId="77777777" w:rsidR="00E803C1" w:rsidRPr="00FB4194" w:rsidRDefault="00E803C1" w:rsidP="00E803C1">
                  <w:pPr>
                    <w:rPr>
                      <w:rFonts w:ascii="Verdana" w:hAnsi="Verdana"/>
                      <w:sz w:val="20"/>
                      <w:szCs w:val="20"/>
                    </w:rPr>
                  </w:pPr>
                  <w:r w:rsidRPr="00FB4194">
                    <w:rPr>
                      <w:rFonts w:ascii="Verdana" w:hAnsi="Verdana"/>
                      <w:sz w:val="20"/>
                      <w:szCs w:val="20"/>
                    </w:rPr>
                    <w:t>EZOA</w:t>
                  </w:r>
                </w:p>
              </w:tc>
              <w:tc>
                <w:tcPr>
                  <w:tcW w:w="2410" w:type="dxa"/>
                  <w:vAlign w:val="center"/>
                </w:tcPr>
                <w:p w14:paraId="41365A68"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1.530</w:t>
                  </w:r>
                </w:p>
              </w:tc>
              <w:tc>
                <w:tcPr>
                  <w:tcW w:w="2410" w:type="dxa"/>
                  <w:vAlign w:val="center"/>
                </w:tcPr>
                <w:p w14:paraId="5D371EC6"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600</w:t>
                  </w:r>
                </w:p>
              </w:tc>
              <w:tc>
                <w:tcPr>
                  <w:tcW w:w="2835" w:type="dxa"/>
                  <w:vAlign w:val="center"/>
                </w:tcPr>
                <w:p w14:paraId="26A4675A"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210</w:t>
                  </w:r>
                </w:p>
              </w:tc>
            </w:tr>
            <w:tr w:rsidR="00E803C1" w:rsidRPr="00FB4194" w14:paraId="2502555F" w14:textId="77777777" w:rsidTr="00DA3A10">
              <w:trPr>
                <w:jc w:val="center"/>
              </w:trPr>
              <w:tc>
                <w:tcPr>
                  <w:tcW w:w="1346" w:type="dxa"/>
                  <w:vAlign w:val="center"/>
                </w:tcPr>
                <w:p w14:paraId="673E3400" w14:textId="77777777" w:rsidR="00E803C1" w:rsidRPr="00FB4194" w:rsidRDefault="00E803C1" w:rsidP="00E803C1">
                  <w:pPr>
                    <w:rPr>
                      <w:rFonts w:ascii="Verdana" w:hAnsi="Verdana"/>
                      <w:sz w:val="20"/>
                      <w:szCs w:val="20"/>
                    </w:rPr>
                  </w:pPr>
                  <w:r w:rsidRPr="00FB4194">
                    <w:rPr>
                      <w:rFonts w:ascii="Verdana" w:hAnsi="Verdana"/>
                      <w:sz w:val="20"/>
                      <w:szCs w:val="20"/>
                    </w:rPr>
                    <w:t>Razori</w:t>
                  </w:r>
                </w:p>
              </w:tc>
              <w:tc>
                <w:tcPr>
                  <w:tcW w:w="2410" w:type="dxa"/>
                  <w:vAlign w:val="center"/>
                </w:tcPr>
                <w:p w14:paraId="585DC27C"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2.200</w:t>
                  </w:r>
                </w:p>
              </w:tc>
              <w:tc>
                <w:tcPr>
                  <w:tcW w:w="2410" w:type="dxa"/>
                  <w:vAlign w:val="center"/>
                </w:tcPr>
                <w:p w14:paraId="1FFAEAC3"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200</w:t>
                  </w:r>
                </w:p>
              </w:tc>
              <w:tc>
                <w:tcPr>
                  <w:tcW w:w="2835" w:type="dxa"/>
                  <w:vAlign w:val="center"/>
                </w:tcPr>
                <w:p w14:paraId="780CFAE7" w14:textId="77777777" w:rsidR="00E803C1" w:rsidRPr="00FB4194" w:rsidRDefault="00E803C1" w:rsidP="00E803C1">
                  <w:pPr>
                    <w:ind w:right="567"/>
                    <w:jc w:val="right"/>
                    <w:rPr>
                      <w:rFonts w:ascii="Verdana" w:hAnsi="Verdana"/>
                      <w:sz w:val="20"/>
                      <w:szCs w:val="20"/>
                    </w:rPr>
                  </w:pPr>
                  <w:r w:rsidRPr="00FB4194">
                    <w:rPr>
                      <w:rFonts w:ascii="Verdana" w:hAnsi="Verdana"/>
                      <w:sz w:val="20"/>
                      <w:szCs w:val="20"/>
                    </w:rPr>
                    <w:t>200</w:t>
                  </w:r>
                </w:p>
              </w:tc>
            </w:tr>
            <w:tr w:rsidR="00E803C1" w:rsidRPr="00FB4194" w14:paraId="15ACE6D8" w14:textId="77777777" w:rsidTr="00DA3A10">
              <w:trPr>
                <w:trHeight w:val="349"/>
                <w:jc w:val="center"/>
              </w:trPr>
              <w:tc>
                <w:tcPr>
                  <w:tcW w:w="1346" w:type="dxa"/>
                  <w:vAlign w:val="center"/>
                </w:tcPr>
                <w:p w14:paraId="6591F540" w14:textId="77777777" w:rsidR="00E803C1" w:rsidRPr="00FB4194" w:rsidRDefault="00E803C1" w:rsidP="00E803C1">
                  <w:pPr>
                    <w:rPr>
                      <w:rFonts w:ascii="Verdana" w:hAnsi="Verdana"/>
                      <w:sz w:val="20"/>
                      <w:szCs w:val="20"/>
                    </w:rPr>
                  </w:pPr>
                  <w:r w:rsidRPr="00FB4194">
                    <w:rPr>
                      <w:rFonts w:ascii="Verdana" w:hAnsi="Verdana"/>
                      <w:sz w:val="20"/>
                      <w:szCs w:val="20"/>
                    </w:rPr>
                    <w:t>Skupaj</w:t>
                  </w:r>
                </w:p>
              </w:tc>
              <w:tc>
                <w:tcPr>
                  <w:tcW w:w="2410" w:type="dxa"/>
                  <w:vAlign w:val="center"/>
                </w:tcPr>
                <w:p w14:paraId="2B7A8CFD" w14:textId="77777777" w:rsidR="00E803C1" w:rsidRPr="00FB4194" w:rsidRDefault="00E803C1" w:rsidP="00E803C1">
                  <w:pPr>
                    <w:ind w:right="567"/>
                    <w:jc w:val="right"/>
                    <w:rPr>
                      <w:rFonts w:ascii="Verdana" w:hAnsi="Verdana"/>
                      <w:b/>
                      <w:sz w:val="20"/>
                      <w:szCs w:val="20"/>
                    </w:rPr>
                  </w:pPr>
                  <w:r w:rsidRPr="00FB4194">
                    <w:rPr>
                      <w:rFonts w:ascii="Verdana" w:hAnsi="Verdana"/>
                      <w:b/>
                      <w:sz w:val="20"/>
                      <w:szCs w:val="20"/>
                    </w:rPr>
                    <w:t>27.690</w:t>
                  </w:r>
                </w:p>
              </w:tc>
              <w:tc>
                <w:tcPr>
                  <w:tcW w:w="2410" w:type="dxa"/>
                  <w:vAlign w:val="center"/>
                </w:tcPr>
                <w:p w14:paraId="177F9F9A" w14:textId="77777777" w:rsidR="00E803C1" w:rsidRPr="00FB4194" w:rsidRDefault="00E803C1" w:rsidP="00E803C1">
                  <w:pPr>
                    <w:ind w:right="567"/>
                    <w:jc w:val="right"/>
                    <w:rPr>
                      <w:rFonts w:ascii="Verdana" w:hAnsi="Verdana"/>
                      <w:b/>
                      <w:sz w:val="20"/>
                      <w:szCs w:val="20"/>
                    </w:rPr>
                  </w:pPr>
                  <w:r w:rsidRPr="00FB4194">
                    <w:rPr>
                      <w:rFonts w:ascii="Verdana" w:hAnsi="Verdana"/>
                      <w:b/>
                      <w:sz w:val="20"/>
                      <w:szCs w:val="20"/>
                    </w:rPr>
                    <w:t>18.240</w:t>
                  </w:r>
                </w:p>
              </w:tc>
              <w:tc>
                <w:tcPr>
                  <w:tcW w:w="2835" w:type="dxa"/>
                  <w:vAlign w:val="center"/>
                </w:tcPr>
                <w:p w14:paraId="161A9AAF" w14:textId="77777777" w:rsidR="00E803C1" w:rsidRPr="00FB4194" w:rsidRDefault="00E803C1" w:rsidP="00E803C1">
                  <w:pPr>
                    <w:ind w:right="567"/>
                    <w:jc w:val="right"/>
                    <w:rPr>
                      <w:rFonts w:ascii="Verdana" w:hAnsi="Verdana"/>
                      <w:b/>
                      <w:sz w:val="20"/>
                      <w:szCs w:val="20"/>
                    </w:rPr>
                  </w:pPr>
                  <w:r w:rsidRPr="00FB4194">
                    <w:rPr>
                      <w:rFonts w:ascii="Verdana" w:hAnsi="Verdana"/>
                      <w:b/>
                      <w:sz w:val="20"/>
                      <w:szCs w:val="20"/>
                    </w:rPr>
                    <w:fldChar w:fldCharType="begin"/>
                  </w:r>
                  <w:r w:rsidRPr="00FB4194">
                    <w:rPr>
                      <w:rFonts w:ascii="Verdana" w:hAnsi="Verdana"/>
                      <w:b/>
                      <w:sz w:val="20"/>
                      <w:szCs w:val="20"/>
                    </w:rPr>
                    <w:instrText xml:space="preserve"> =SUM(ABOVE) </w:instrText>
                  </w:r>
                  <w:r w:rsidRPr="00FB4194">
                    <w:rPr>
                      <w:rFonts w:ascii="Verdana" w:hAnsi="Verdana"/>
                      <w:b/>
                      <w:sz w:val="20"/>
                      <w:szCs w:val="20"/>
                    </w:rPr>
                    <w:fldChar w:fldCharType="separate"/>
                  </w:r>
                  <w:r w:rsidRPr="00FB4194">
                    <w:rPr>
                      <w:rFonts w:ascii="Verdana" w:hAnsi="Verdana"/>
                      <w:b/>
                      <w:sz w:val="20"/>
                      <w:szCs w:val="20"/>
                    </w:rPr>
                    <w:t>1.160</w:t>
                  </w:r>
                  <w:r w:rsidRPr="00FB4194">
                    <w:rPr>
                      <w:rFonts w:ascii="Verdana" w:hAnsi="Verdana"/>
                      <w:b/>
                      <w:sz w:val="20"/>
                      <w:szCs w:val="20"/>
                    </w:rPr>
                    <w:fldChar w:fldCharType="end"/>
                  </w:r>
                </w:p>
              </w:tc>
            </w:tr>
          </w:tbl>
          <w:p w14:paraId="2520B9F2" w14:textId="77777777" w:rsidR="00E803C1" w:rsidRPr="00FB4194" w:rsidRDefault="00E803C1" w:rsidP="00E803C1">
            <w:pPr>
              <w:jc w:val="both"/>
              <w:rPr>
                <w:rFonts w:ascii="Verdana" w:hAnsi="Verdana"/>
                <w:sz w:val="20"/>
                <w:szCs w:val="20"/>
              </w:rPr>
            </w:pPr>
          </w:p>
          <w:p w14:paraId="1B8753F2" w14:textId="4502435E" w:rsidR="00E803C1" w:rsidRPr="00FB4194" w:rsidRDefault="00E803C1" w:rsidP="00E803C1">
            <w:pPr>
              <w:jc w:val="both"/>
              <w:rPr>
                <w:rFonts w:ascii="Verdana" w:hAnsi="Verdana"/>
                <w:sz w:val="20"/>
                <w:szCs w:val="20"/>
              </w:rPr>
            </w:pPr>
            <w:r w:rsidRPr="00FB4194">
              <w:rPr>
                <w:rFonts w:ascii="Verdana" w:hAnsi="Verdana"/>
                <w:sz w:val="20"/>
                <w:szCs w:val="20"/>
              </w:rPr>
              <w:t>Na vseh lokacijah (CKP, CMZ, EZOA</w:t>
            </w:r>
            <w:r w:rsidR="00C6774F">
              <w:rPr>
                <w:rFonts w:ascii="Verdana" w:hAnsi="Verdana"/>
                <w:sz w:val="20"/>
                <w:szCs w:val="20"/>
              </w:rPr>
              <w:t xml:space="preserve">, </w:t>
            </w:r>
            <w:r w:rsidRPr="00FB4194">
              <w:rPr>
                <w:rFonts w:ascii="Verdana" w:hAnsi="Verdana"/>
                <w:sz w:val="20"/>
                <w:szCs w:val="20"/>
              </w:rPr>
              <w:t>CZOPD</w:t>
            </w:r>
            <w:r w:rsidR="00C6774F">
              <w:rPr>
                <w:rFonts w:ascii="Verdana" w:hAnsi="Verdana"/>
                <w:sz w:val="20"/>
                <w:szCs w:val="20"/>
              </w:rPr>
              <w:t xml:space="preserve"> in Razori</w:t>
            </w:r>
            <w:r w:rsidRPr="00FB4194">
              <w:rPr>
                <w:rFonts w:ascii="Verdana" w:hAnsi="Verdana"/>
                <w:sz w:val="20"/>
                <w:szCs w:val="20"/>
              </w:rPr>
              <w:t xml:space="preserve">) se prične z odstranjevanjem snega oziroma izvajanjem zimske službe istočasno. Pogodbeni izvajalec </w:t>
            </w:r>
            <w:r w:rsidR="00A40864" w:rsidRPr="00A40864">
              <w:rPr>
                <w:rFonts w:ascii="Verdana" w:hAnsi="Verdana"/>
                <w:sz w:val="20"/>
                <w:szCs w:val="20"/>
              </w:rPr>
              <w:t>o pričetku in koncu izvajanja del (za vse lokacije)</w:t>
            </w:r>
            <w:r w:rsidR="00A40864">
              <w:rPr>
                <w:rFonts w:ascii="Verdana" w:hAnsi="Verdana"/>
                <w:sz w:val="20"/>
                <w:szCs w:val="20"/>
              </w:rPr>
              <w:t xml:space="preserve"> </w:t>
            </w:r>
            <w:r w:rsidRPr="00FB4194">
              <w:rPr>
                <w:rFonts w:ascii="Verdana" w:hAnsi="Verdana"/>
                <w:sz w:val="20"/>
                <w:szCs w:val="20"/>
              </w:rPr>
              <w:t xml:space="preserve">obvesti </w:t>
            </w:r>
            <w:r w:rsidR="00A40864">
              <w:rPr>
                <w:rFonts w:ascii="Verdana" w:hAnsi="Verdana"/>
                <w:sz w:val="20"/>
                <w:szCs w:val="20"/>
              </w:rPr>
              <w:t xml:space="preserve">odgovorno osebo oddelka za tehnično vzdrževanje UPK Ljubljana in </w:t>
            </w:r>
            <w:r w:rsidRPr="00FB4194">
              <w:rPr>
                <w:rFonts w:ascii="Verdana" w:hAnsi="Verdana"/>
                <w:sz w:val="20"/>
                <w:szCs w:val="20"/>
              </w:rPr>
              <w:t>varnostno službo UPK Ljubljana.</w:t>
            </w:r>
          </w:p>
          <w:p w14:paraId="33952E50" w14:textId="001E3A6A" w:rsidR="00E803C1" w:rsidRPr="00FB4194" w:rsidRDefault="00E803C1" w:rsidP="00E803C1">
            <w:pPr>
              <w:jc w:val="both"/>
              <w:rPr>
                <w:rFonts w:ascii="Verdana" w:hAnsi="Verdana"/>
                <w:sz w:val="20"/>
                <w:szCs w:val="20"/>
              </w:rPr>
            </w:pPr>
            <w:r w:rsidRPr="00FB4194">
              <w:rPr>
                <w:rFonts w:ascii="Verdana" w:hAnsi="Verdana"/>
                <w:sz w:val="20"/>
                <w:szCs w:val="20"/>
              </w:rPr>
              <w:t xml:space="preserve">Za opravljanje čiščenja snega je zahtevana prisotnost najmanj </w:t>
            </w:r>
            <w:r w:rsidR="00A40864">
              <w:rPr>
                <w:rFonts w:ascii="Verdana" w:hAnsi="Verdana"/>
                <w:sz w:val="20"/>
                <w:szCs w:val="20"/>
              </w:rPr>
              <w:t>8</w:t>
            </w:r>
            <w:r w:rsidRPr="00FB4194">
              <w:rPr>
                <w:rFonts w:ascii="Verdana" w:hAnsi="Verdana"/>
                <w:sz w:val="20"/>
                <w:szCs w:val="20"/>
              </w:rPr>
              <w:t xml:space="preserve"> delavcev.</w:t>
            </w:r>
          </w:p>
          <w:p w14:paraId="13D1BC7A" w14:textId="14B3F42B" w:rsidR="00E803C1" w:rsidRPr="00FB4194" w:rsidRDefault="00E803C1" w:rsidP="00E803C1">
            <w:pPr>
              <w:jc w:val="both"/>
              <w:rPr>
                <w:rFonts w:ascii="Verdana" w:hAnsi="Verdana"/>
                <w:sz w:val="20"/>
                <w:szCs w:val="20"/>
              </w:rPr>
            </w:pPr>
            <w:r w:rsidRPr="00FB4194">
              <w:rPr>
                <w:rFonts w:ascii="Verdana" w:hAnsi="Verdana"/>
                <w:sz w:val="20"/>
                <w:szCs w:val="20"/>
              </w:rPr>
              <w:t>Prioritetni vrstni red odstranjevanja na posamezni lokaciji:</w:t>
            </w:r>
          </w:p>
          <w:p w14:paraId="70385E92" w14:textId="77777777" w:rsidR="00E803C1" w:rsidRPr="00FB4194" w:rsidRDefault="00E803C1" w:rsidP="00E803C1">
            <w:pPr>
              <w:jc w:val="both"/>
              <w:rPr>
                <w:rFonts w:ascii="Verdana" w:hAnsi="Verdana"/>
                <w:sz w:val="20"/>
                <w:szCs w:val="20"/>
              </w:rPr>
            </w:pPr>
            <w:r w:rsidRPr="00FB4194">
              <w:rPr>
                <w:rFonts w:ascii="Verdana" w:hAnsi="Verdana"/>
                <w:b/>
                <w:sz w:val="20"/>
                <w:szCs w:val="20"/>
              </w:rPr>
              <w:t>CKP, Studenec 48</w:t>
            </w:r>
            <w:r w:rsidRPr="00FB4194">
              <w:rPr>
                <w:rFonts w:ascii="Verdana" w:hAnsi="Verdana"/>
                <w:sz w:val="20"/>
                <w:szCs w:val="20"/>
              </w:rPr>
              <w:t>:</w:t>
            </w:r>
          </w:p>
          <w:p w14:paraId="3D910777" w14:textId="310E85C6" w:rsidR="00E803C1" w:rsidRPr="00FC5FEF" w:rsidRDefault="00E803C1" w:rsidP="00FC5FEF">
            <w:pPr>
              <w:pStyle w:val="ListParagraph"/>
              <w:numPr>
                <w:ilvl w:val="0"/>
                <w:numId w:val="26"/>
              </w:numPr>
              <w:jc w:val="both"/>
              <w:rPr>
                <w:rFonts w:ascii="Verdana" w:hAnsi="Verdana"/>
                <w:sz w:val="20"/>
                <w:szCs w:val="20"/>
              </w:rPr>
            </w:pPr>
            <w:r w:rsidRPr="00FC5FEF">
              <w:rPr>
                <w:rFonts w:ascii="Verdana" w:hAnsi="Verdana"/>
                <w:sz w:val="20"/>
                <w:szCs w:val="20"/>
              </w:rPr>
              <w:t xml:space="preserve">glavna dovozna pot vključno s peš/kolesarsko stezo od </w:t>
            </w:r>
            <w:proofErr w:type="spellStart"/>
            <w:r w:rsidRPr="00FC5FEF">
              <w:rPr>
                <w:rFonts w:ascii="Verdana" w:hAnsi="Verdana"/>
                <w:sz w:val="20"/>
                <w:szCs w:val="20"/>
              </w:rPr>
              <w:t>Chengdujske</w:t>
            </w:r>
            <w:proofErr w:type="spellEnd"/>
            <w:r w:rsidRPr="00FC5FEF">
              <w:rPr>
                <w:rFonts w:ascii="Verdana" w:hAnsi="Verdana"/>
                <w:sz w:val="20"/>
                <w:szCs w:val="20"/>
              </w:rPr>
              <w:t xml:space="preserve"> ceste do glavnega vhoda v objekt EIPT, vključno s sprejemnim vhodom za reševalna vozila</w:t>
            </w:r>
            <w:r w:rsidR="00A40864">
              <w:rPr>
                <w:rFonts w:ascii="Verdana" w:hAnsi="Verdana"/>
                <w:sz w:val="20"/>
                <w:szCs w:val="20"/>
              </w:rPr>
              <w:t xml:space="preserve"> in servisnim vhodom </w:t>
            </w:r>
          </w:p>
          <w:p w14:paraId="7FD846F4" w14:textId="5F00A329" w:rsidR="00E803C1" w:rsidRPr="00FC5FEF" w:rsidRDefault="00E803C1" w:rsidP="00FC5FEF">
            <w:pPr>
              <w:pStyle w:val="ListParagraph"/>
              <w:numPr>
                <w:ilvl w:val="0"/>
                <w:numId w:val="26"/>
              </w:numPr>
              <w:jc w:val="both"/>
              <w:rPr>
                <w:rFonts w:ascii="Verdana" w:hAnsi="Verdana"/>
                <w:sz w:val="20"/>
                <w:szCs w:val="20"/>
              </w:rPr>
            </w:pPr>
            <w:r w:rsidRPr="00FC5FEF">
              <w:rPr>
                <w:rFonts w:ascii="Verdana" w:hAnsi="Verdana"/>
                <w:sz w:val="20"/>
                <w:szCs w:val="20"/>
              </w:rPr>
              <w:t>vse intervencijske poti;</w:t>
            </w:r>
          </w:p>
          <w:p w14:paraId="2726FFF8" w14:textId="7EC67F0D" w:rsidR="00E803C1" w:rsidRPr="00FC5FEF" w:rsidRDefault="00E803C1" w:rsidP="00FC5FEF">
            <w:pPr>
              <w:pStyle w:val="ListParagraph"/>
              <w:numPr>
                <w:ilvl w:val="0"/>
                <w:numId w:val="26"/>
              </w:numPr>
              <w:jc w:val="both"/>
              <w:rPr>
                <w:rFonts w:ascii="Verdana" w:hAnsi="Verdana"/>
                <w:sz w:val="20"/>
                <w:szCs w:val="20"/>
              </w:rPr>
            </w:pPr>
            <w:r w:rsidRPr="00FC5FEF">
              <w:rPr>
                <w:rFonts w:ascii="Verdana" w:hAnsi="Verdana"/>
                <w:sz w:val="20"/>
                <w:szCs w:val="20"/>
              </w:rPr>
              <w:t>dovozne poti do enot in oddelkov in objekta kuhinje, vključno z vsemi dovoznimi potmi do glavnih in stranskih vhodov;</w:t>
            </w:r>
          </w:p>
          <w:p w14:paraId="1E36945A" w14:textId="5849E5B7" w:rsidR="00E803C1" w:rsidRPr="00FC5FEF" w:rsidRDefault="00E803C1" w:rsidP="00FC5FEF">
            <w:pPr>
              <w:pStyle w:val="ListParagraph"/>
              <w:numPr>
                <w:ilvl w:val="0"/>
                <w:numId w:val="26"/>
              </w:numPr>
              <w:jc w:val="both"/>
              <w:rPr>
                <w:rFonts w:ascii="Verdana" w:hAnsi="Verdana"/>
                <w:sz w:val="20"/>
                <w:szCs w:val="20"/>
              </w:rPr>
            </w:pPr>
            <w:r w:rsidRPr="00FC5FEF">
              <w:rPr>
                <w:rFonts w:ascii="Verdana" w:hAnsi="Verdana"/>
                <w:sz w:val="20"/>
                <w:szCs w:val="20"/>
              </w:rPr>
              <w:t xml:space="preserve">ročno odstranjevanje snega do vseh glavnih vhodov, vključno s </w:t>
            </w:r>
            <w:r w:rsidR="00A40864">
              <w:rPr>
                <w:rFonts w:ascii="Verdana" w:hAnsi="Verdana"/>
                <w:sz w:val="20"/>
                <w:szCs w:val="20"/>
              </w:rPr>
              <w:t>posipanjem</w:t>
            </w:r>
            <w:r w:rsidRPr="00FC5FEF">
              <w:rPr>
                <w:rFonts w:ascii="Verdana" w:hAnsi="Verdana"/>
                <w:sz w:val="20"/>
                <w:szCs w:val="20"/>
              </w:rPr>
              <w:t xml:space="preserve"> stopnic, vhodnih podestov in poti;</w:t>
            </w:r>
          </w:p>
          <w:p w14:paraId="2EE61092" w14:textId="741001AB" w:rsidR="00E803C1" w:rsidRPr="00FC5FEF" w:rsidRDefault="00E803C1" w:rsidP="00FC5FEF">
            <w:pPr>
              <w:pStyle w:val="ListParagraph"/>
              <w:numPr>
                <w:ilvl w:val="0"/>
                <w:numId w:val="26"/>
              </w:numPr>
              <w:jc w:val="both"/>
              <w:rPr>
                <w:rFonts w:ascii="Verdana" w:hAnsi="Verdana"/>
                <w:sz w:val="20"/>
                <w:szCs w:val="20"/>
              </w:rPr>
            </w:pPr>
            <w:r w:rsidRPr="00FC5FEF">
              <w:rPr>
                <w:rFonts w:ascii="Verdana" w:hAnsi="Verdana"/>
                <w:sz w:val="20"/>
                <w:szCs w:val="20"/>
              </w:rPr>
              <w:t>parkirišče pri objektu EIPT;</w:t>
            </w:r>
          </w:p>
          <w:p w14:paraId="4B167CA4" w14:textId="6D550DBE" w:rsidR="00E803C1" w:rsidRPr="00FC5FEF" w:rsidRDefault="00E803C1" w:rsidP="00FC5FEF">
            <w:pPr>
              <w:pStyle w:val="ListParagraph"/>
              <w:numPr>
                <w:ilvl w:val="0"/>
                <w:numId w:val="26"/>
              </w:numPr>
              <w:jc w:val="both"/>
              <w:rPr>
                <w:rFonts w:ascii="Verdana" w:hAnsi="Verdana"/>
                <w:sz w:val="20"/>
                <w:szCs w:val="20"/>
              </w:rPr>
            </w:pPr>
            <w:r w:rsidRPr="00FC5FEF">
              <w:rPr>
                <w:rFonts w:ascii="Verdana" w:hAnsi="Verdana"/>
                <w:sz w:val="20"/>
                <w:szCs w:val="20"/>
              </w:rPr>
              <w:t>parkirišče vzhodno od objekta A skupaj s servisno cesto (za objektom A in EGP);</w:t>
            </w:r>
          </w:p>
          <w:p w14:paraId="19AC1D50" w14:textId="736CCF8D" w:rsidR="00E803C1" w:rsidRPr="00FC5FEF" w:rsidRDefault="00E803C1" w:rsidP="00FC5FEF">
            <w:pPr>
              <w:pStyle w:val="ListParagraph"/>
              <w:numPr>
                <w:ilvl w:val="0"/>
                <w:numId w:val="26"/>
              </w:numPr>
              <w:jc w:val="both"/>
              <w:rPr>
                <w:rFonts w:ascii="Verdana" w:hAnsi="Verdana"/>
                <w:sz w:val="20"/>
                <w:szCs w:val="20"/>
              </w:rPr>
            </w:pPr>
            <w:r w:rsidRPr="00FC5FEF">
              <w:rPr>
                <w:rFonts w:ascii="Verdana" w:hAnsi="Verdana"/>
                <w:sz w:val="20"/>
                <w:szCs w:val="20"/>
              </w:rPr>
              <w:t>vse ostale ceste in poti do ostalih objektov - servisni objekti.</w:t>
            </w:r>
          </w:p>
          <w:p w14:paraId="7AED3377" w14:textId="77777777" w:rsidR="00E803C1" w:rsidRPr="00FB4194" w:rsidRDefault="00E803C1" w:rsidP="00E803C1">
            <w:pPr>
              <w:jc w:val="both"/>
              <w:rPr>
                <w:rFonts w:ascii="Verdana" w:hAnsi="Verdana"/>
                <w:b/>
                <w:sz w:val="20"/>
                <w:szCs w:val="20"/>
              </w:rPr>
            </w:pPr>
            <w:r w:rsidRPr="00FB4194">
              <w:rPr>
                <w:rFonts w:ascii="Verdana" w:hAnsi="Verdana"/>
                <w:b/>
                <w:sz w:val="20"/>
                <w:szCs w:val="20"/>
              </w:rPr>
              <w:t xml:space="preserve">CMZ, </w:t>
            </w:r>
            <w:proofErr w:type="spellStart"/>
            <w:r w:rsidRPr="00FB4194">
              <w:rPr>
                <w:rFonts w:ascii="Verdana" w:hAnsi="Verdana"/>
                <w:b/>
                <w:sz w:val="20"/>
                <w:szCs w:val="20"/>
              </w:rPr>
              <w:t>Grablovičeva</w:t>
            </w:r>
            <w:proofErr w:type="spellEnd"/>
            <w:r w:rsidRPr="00FB4194">
              <w:rPr>
                <w:rFonts w:ascii="Verdana" w:hAnsi="Verdana"/>
                <w:b/>
                <w:sz w:val="20"/>
                <w:szCs w:val="20"/>
              </w:rPr>
              <w:t xml:space="preserve"> 44a in 44b:</w:t>
            </w:r>
          </w:p>
          <w:p w14:paraId="78DC5F47" w14:textId="343E5E17" w:rsidR="00E803C1" w:rsidRPr="00FC5FEF" w:rsidRDefault="00E803C1" w:rsidP="00FC5FEF">
            <w:pPr>
              <w:pStyle w:val="ListParagraph"/>
              <w:numPr>
                <w:ilvl w:val="0"/>
                <w:numId w:val="27"/>
              </w:numPr>
              <w:jc w:val="both"/>
              <w:rPr>
                <w:rFonts w:ascii="Verdana" w:hAnsi="Verdana"/>
                <w:sz w:val="20"/>
                <w:szCs w:val="20"/>
              </w:rPr>
            </w:pPr>
            <w:r w:rsidRPr="00FC5FEF">
              <w:rPr>
                <w:rFonts w:ascii="Verdana" w:hAnsi="Verdana"/>
                <w:sz w:val="20"/>
                <w:szCs w:val="20"/>
              </w:rPr>
              <w:t>glavna dovozna cesta od vhoda do glavne stavbe in objekta jedilnica;</w:t>
            </w:r>
          </w:p>
          <w:p w14:paraId="39401B28" w14:textId="5ABD9F6B" w:rsidR="00E803C1" w:rsidRPr="00FC5FEF" w:rsidRDefault="00E803C1" w:rsidP="00FC5FEF">
            <w:pPr>
              <w:pStyle w:val="ListParagraph"/>
              <w:numPr>
                <w:ilvl w:val="0"/>
                <w:numId w:val="27"/>
              </w:numPr>
              <w:jc w:val="both"/>
              <w:rPr>
                <w:rFonts w:ascii="Verdana" w:hAnsi="Verdana"/>
                <w:sz w:val="20"/>
                <w:szCs w:val="20"/>
              </w:rPr>
            </w:pPr>
            <w:r w:rsidRPr="00FC5FEF">
              <w:rPr>
                <w:rFonts w:ascii="Verdana" w:hAnsi="Verdana"/>
                <w:sz w:val="20"/>
                <w:szCs w:val="20"/>
              </w:rPr>
              <w:t>parkirišče za glavno stavbo (makadamsko parkirišče) in del pripadajočega skupnega parkirišča za objektom jedilnica;</w:t>
            </w:r>
          </w:p>
          <w:p w14:paraId="6B5EAAD1" w14:textId="55DB3900" w:rsidR="00E803C1" w:rsidRPr="00FC5FEF" w:rsidRDefault="00E803C1" w:rsidP="00FC5FEF">
            <w:pPr>
              <w:pStyle w:val="ListParagraph"/>
              <w:numPr>
                <w:ilvl w:val="0"/>
                <w:numId w:val="27"/>
              </w:numPr>
              <w:jc w:val="both"/>
              <w:rPr>
                <w:rFonts w:ascii="Verdana" w:hAnsi="Verdana"/>
                <w:sz w:val="20"/>
                <w:szCs w:val="20"/>
              </w:rPr>
            </w:pPr>
            <w:r w:rsidRPr="00FC5FEF">
              <w:rPr>
                <w:rFonts w:ascii="Verdana" w:hAnsi="Verdana"/>
                <w:sz w:val="20"/>
                <w:szCs w:val="20"/>
              </w:rPr>
              <w:t>ročno odstranjevanje snega in soljenje poti do glavnih vhodov, vključno s stopnicami in vhodnimi podesti v objekte;</w:t>
            </w:r>
          </w:p>
          <w:p w14:paraId="103F2070" w14:textId="15906222" w:rsidR="00E803C1" w:rsidRPr="00FC5FEF" w:rsidRDefault="00E803C1" w:rsidP="00FC5FEF">
            <w:pPr>
              <w:pStyle w:val="ListParagraph"/>
              <w:numPr>
                <w:ilvl w:val="0"/>
                <w:numId w:val="27"/>
              </w:numPr>
              <w:jc w:val="both"/>
              <w:rPr>
                <w:rFonts w:ascii="Verdana" w:hAnsi="Verdana"/>
                <w:sz w:val="20"/>
                <w:szCs w:val="20"/>
              </w:rPr>
            </w:pPr>
            <w:r w:rsidRPr="00FC5FEF">
              <w:rPr>
                <w:rFonts w:ascii="Verdana" w:hAnsi="Verdana"/>
                <w:sz w:val="20"/>
                <w:szCs w:val="20"/>
              </w:rPr>
              <w:t>ostale ceste poti in parkirišča.</w:t>
            </w:r>
          </w:p>
          <w:p w14:paraId="60CC21C8" w14:textId="77777777" w:rsidR="00E803C1" w:rsidRPr="00FB4194" w:rsidRDefault="00E803C1" w:rsidP="00E803C1">
            <w:pPr>
              <w:jc w:val="both"/>
              <w:rPr>
                <w:rFonts w:ascii="Verdana" w:hAnsi="Verdana"/>
                <w:sz w:val="20"/>
                <w:szCs w:val="20"/>
              </w:rPr>
            </w:pPr>
            <w:r w:rsidRPr="00FB4194">
              <w:rPr>
                <w:rFonts w:ascii="Verdana" w:hAnsi="Verdana"/>
                <w:b/>
                <w:sz w:val="20"/>
                <w:szCs w:val="20"/>
              </w:rPr>
              <w:t xml:space="preserve">CZOPD, </w:t>
            </w:r>
            <w:proofErr w:type="spellStart"/>
            <w:r w:rsidRPr="00FB4194">
              <w:rPr>
                <w:rFonts w:ascii="Verdana" w:hAnsi="Verdana"/>
                <w:b/>
                <w:sz w:val="20"/>
                <w:szCs w:val="20"/>
              </w:rPr>
              <w:t>Grablovičeva</w:t>
            </w:r>
            <w:proofErr w:type="spellEnd"/>
            <w:r w:rsidRPr="00FB4194">
              <w:rPr>
                <w:rFonts w:ascii="Verdana" w:hAnsi="Verdana"/>
                <w:b/>
                <w:sz w:val="20"/>
                <w:szCs w:val="20"/>
              </w:rPr>
              <w:t xml:space="preserve"> 48</w:t>
            </w:r>
            <w:r w:rsidRPr="00FB4194">
              <w:rPr>
                <w:rFonts w:ascii="Verdana" w:hAnsi="Verdana"/>
                <w:sz w:val="20"/>
                <w:szCs w:val="20"/>
              </w:rPr>
              <w:t>:</w:t>
            </w:r>
          </w:p>
          <w:p w14:paraId="1238DF3C" w14:textId="1917A33A" w:rsidR="00E803C1" w:rsidRPr="00FC5FEF" w:rsidRDefault="00E803C1" w:rsidP="00FC5FEF">
            <w:pPr>
              <w:pStyle w:val="ListParagraph"/>
              <w:numPr>
                <w:ilvl w:val="0"/>
                <w:numId w:val="29"/>
              </w:numPr>
              <w:jc w:val="both"/>
              <w:rPr>
                <w:rFonts w:ascii="Verdana" w:hAnsi="Verdana"/>
                <w:sz w:val="20"/>
                <w:szCs w:val="20"/>
              </w:rPr>
            </w:pPr>
            <w:r w:rsidRPr="00FC5FEF">
              <w:rPr>
                <w:rFonts w:ascii="Verdana" w:hAnsi="Verdana"/>
                <w:sz w:val="20"/>
                <w:szCs w:val="20"/>
              </w:rPr>
              <w:lastRenderedPageBreak/>
              <w:t>glavna dovozna cesta od glavnega vhoda do stavbe;</w:t>
            </w:r>
          </w:p>
          <w:p w14:paraId="2AD8B1A7" w14:textId="0C0A7351" w:rsidR="00E803C1" w:rsidRPr="00FC5FEF" w:rsidRDefault="00E803C1" w:rsidP="00FC5FEF">
            <w:pPr>
              <w:pStyle w:val="ListParagraph"/>
              <w:numPr>
                <w:ilvl w:val="0"/>
                <w:numId w:val="29"/>
              </w:numPr>
              <w:jc w:val="both"/>
              <w:rPr>
                <w:rFonts w:ascii="Verdana" w:hAnsi="Verdana"/>
                <w:sz w:val="20"/>
                <w:szCs w:val="20"/>
              </w:rPr>
            </w:pPr>
            <w:r w:rsidRPr="00FC5FEF">
              <w:rPr>
                <w:rFonts w:ascii="Verdana" w:hAnsi="Verdana"/>
                <w:sz w:val="20"/>
                <w:szCs w:val="20"/>
              </w:rPr>
              <w:t>ročno odstranjevanje snega in soljenje poti do glavnega vhoda, vključno s stopnicami in vhodnimi podesti, vključno pred tovornim dvigalom;</w:t>
            </w:r>
          </w:p>
          <w:p w14:paraId="562417A0" w14:textId="6B4BE3F5" w:rsidR="00E803C1" w:rsidRPr="00FC5FEF" w:rsidRDefault="00E803C1" w:rsidP="00FC5FEF">
            <w:pPr>
              <w:pStyle w:val="ListParagraph"/>
              <w:numPr>
                <w:ilvl w:val="0"/>
                <w:numId w:val="29"/>
              </w:numPr>
              <w:jc w:val="both"/>
              <w:rPr>
                <w:rFonts w:ascii="Verdana" w:hAnsi="Verdana"/>
                <w:sz w:val="20"/>
                <w:szCs w:val="20"/>
              </w:rPr>
            </w:pPr>
            <w:r w:rsidRPr="00FC5FEF">
              <w:rPr>
                <w:rFonts w:ascii="Verdana" w:hAnsi="Verdana"/>
                <w:sz w:val="20"/>
                <w:szCs w:val="20"/>
              </w:rPr>
              <w:t>dovozna rampa;</w:t>
            </w:r>
          </w:p>
          <w:p w14:paraId="638279DE" w14:textId="04F12F11" w:rsidR="00E803C1" w:rsidRPr="00FC5FEF" w:rsidRDefault="00E803C1" w:rsidP="00FC5FEF">
            <w:pPr>
              <w:pStyle w:val="ListParagraph"/>
              <w:numPr>
                <w:ilvl w:val="0"/>
                <w:numId w:val="29"/>
              </w:numPr>
              <w:jc w:val="both"/>
              <w:rPr>
                <w:rFonts w:ascii="Verdana" w:hAnsi="Verdana"/>
                <w:sz w:val="20"/>
                <w:szCs w:val="20"/>
              </w:rPr>
            </w:pPr>
            <w:r w:rsidRPr="00FC5FEF">
              <w:rPr>
                <w:rFonts w:ascii="Verdana" w:hAnsi="Verdana"/>
                <w:sz w:val="20"/>
                <w:szCs w:val="20"/>
              </w:rPr>
              <w:t>parkirišče ob stavbi.</w:t>
            </w:r>
          </w:p>
          <w:p w14:paraId="1F8A33EF" w14:textId="77777777" w:rsidR="00E803C1" w:rsidRPr="00FB4194" w:rsidRDefault="00E803C1" w:rsidP="00E803C1">
            <w:pPr>
              <w:jc w:val="both"/>
              <w:rPr>
                <w:rFonts w:ascii="Verdana" w:hAnsi="Verdana"/>
                <w:sz w:val="20"/>
                <w:szCs w:val="20"/>
              </w:rPr>
            </w:pPr>
            <w:r w:rsidRPr="00FB4194">
              <w:rPr>
                <w:rFonts w:ascii="Verdana" w:hAnsi="Verdana"/>
                <w:b/>
                <w:sz w:val="20"/>
                <w:szCs w:val="20"/>
              </w:rPr>
              <w:t>EZOA, Poljanski nasip 58</w:t>
            </w:r>
            <w:r w:rsidRPr="00FB4194">
              <w:rPr>
                <w:rFonts w:ascii="Verdana" w:hAnsi="Verdana"/>
                <w:sz w:val="20"/>
                <w:szCs w:val="20"/>
              </w:rPr>
              <w:t>:</w:t>
            </w:r>
          </w:p>
          <w:p w14:paraId="13F71C16" w14:textId="038F85AC" w:rsidR="00E803C1" w:rsidRPr="00FC5FEF" w:rsidRDefault="00E803C1" w:rsidP="00FC5FEF">
            <w:pPr>
              <w:pStyle w:val="ListParagraph"/>
              <w:numPr>
                <w:ilvl w:val="0"/>
                <w:numId w:val="31"/>
              </w:numPr>
              <w:jc w:val="both"/>
              <w:rPr>
                <w:rFonts w:ascii="Verdana" w:hAnsi="Verdana"/>
                <w:sz w:val="20"/>
                <w:szCs w:val="20"/>
              </w:rPr>
            </w:pPr>
            <w:r w:rsidRPr="00FC5FEF">
              <w:rPr>
                <w:rFonts w:ascii="Verdana" w:hAnsi="Verdana"/>
                <w:sz w:val="20"/>
                <w:szCs w:val="20"/>
              </w:rPr>
              <w:t>glavna dovozna pot od vratarnice do glavnega vhoda;</w:t>
            </w:r>
          </w:p>
          <w:p w14:paraId="09FD3DAE" w14:textId="2A5FC8B8" w:rsidR="00E803C1" w:rsidRPr="00FC5FEF" w:rsidRDefault="00E803C1" w:rsidP="00FC5FEF">
            <w:pPr>
              <w:pStyle w:val="ListParagraph"/>
              <w:numPr>
                <w:ilvl w:val="0"/>
                <w:numId w:val="31"/>
              </w:numPr>
              <w:jc w:val="both"/>
              <w:rPr>
                <w:rFonts w:ascii="Verdana" w:hAnsi="Verdana"/>
                <w:sz w:val="20"/>
                <w:szCs w:val="20"/>
              </w:rPr>
            </w:pPr>
            <w:r w:rsidRPr="00FC5FEF">
              <w:rPr>
                <w:rFonts w:ascii="Verdana" w:hAnsi="Verdana"/>
                <w:sz w:val="20"/>
                <w:szCs w:val="20"/>
              </w:rPr>
              <w:t>parkirišče z dostopom ob južni strani objekta;</w:t>
            </w:r>
          </w:p>
          <w:p w14:paraId="5333ECD7" w14:textId="0478C5E4" w:rsidR="00E803C1" w:rsidRPr="00FC5FEF" w:rsidRDefault="00E803C1" w:rsidP="00FC5FEF">
            <w:pPr>
              <w:pStyle w:val="ListParagraph"/>
              <w:numPr>
                <w:ilvl w:val="0"/>
                <w:numId w:val="31"/>
              </w:numPr>
              <w:jc w:val="both"/>
              <w:rPr>
                <w:rFonts w:ascii="Verdana" w:hAnsi="Verdana"/>
                <w:sz w:val="20"/>
                <w:szCs w:val="20"/>
              </w:rPr>
            </w:pPr>
            <w:r w:rsidRPr="00FC5FEF">
              <w:rPr>
                <w:rFonts w:ascii="Verdana" w:hAnsi="Verdana"/>
                <w:sz w:val="20"/>
                <w:szCs w:val="20"/>
              </w:rPr>
              <w:t>ročno odstranjevanje snega in soljenje poti od glavne stavbe in parkirišča, vključno s stopnicami in vhodnimi podesti, do objekta jedilnice;</w:t>
            </w:r>
          </w:p>
          <w:p w14:paraId="0A11C987" w14:textId="442BAA22" w:rsidR="00E803C1" w:rsidRPr="00FC5FEF" w:rsidRDefault="00E803C1" w:rsidP="00FC5FEF">
            <w:pPr>
              <w:pStyle w:val="ListParagraph"/>
              <w:numPr>
                <w:ilvl w:val="0"/>
                <w:numId w:val="31"/>
              </w:numPr>
              <w:jc w:val="both"/>
              <w:rPr>
                <w:rFonts w:ascii="Verdana" w:hAnsi="Verdana"/>
                <w:sz w:val="20"/>
                <w:szCs w:val="20"/>
              </w:rPr>
            </w:pPr>
            <w:r w:rsidRPr="00FC5FEF">
              <w:rPr>
                <w:rFonts w:ascii="Verdana" w:hAnsi="Verdana"/>
                <w:sz w:val="20"/>
                <w:szCs w:val="20"/>
              </w:rPr>
              <w:t>vsi vhodi;</w:t>
            </w:r>
          </w:p>
          <w:p w14:paraId="5A2E8255" w14:textId="0C80C36A" w:rsidR="00E803C1" w:rsidRPr="00FC5FEF" w:rsidRDefault="00E803C1" w:rsidP="00FC5FEF">
            <w:pPr>
              <w:pStyle w:val="ListParagraph"/>
              <w:numPr>
                <w:ilvl w:val="0"/>
                <w:numId w:val="31"/>
              </w:numPr>
              <w:jc w:val="both"/>
              <w:rPr>
                <w:rFonts w:ascii="Verdana" w:hAnsi="Verdana"/>
                <w:sz w:val="20"/>
                <w:szCs w:val="20"/>
              </w:rPr>
            </w:pPr>
            <w:r w:rsidRPr="00FC5FEF">
              <w:rPr>
                <w:rFonts w:ascii="Verdana" w:hAnsi="Verdana"/>
                <w:sz w:val="20"/>
                <w:szCs w:val="20"/>
              </w:rPr>
              <w:t>ostale ceste, poti in parkirišča.</w:t>
            </w:r>
          </w:p>
          <w:p w14:paraId="454AD55D" w14:textId="77777777" w:rsidR="00E803C1" w:rsidRPr="00FB4194" w:rsidRDefault="00E803C1" w:rsidP="00E803C1">
            <w:pPr>
              <w:jc w:val="both"/>
              <w:rPr>
                <w:rFonts w:ascii="Verdana" w:hAnsi="Verdana"/>
                <w:b/>
                <w:sz w:val="20"/>
                <w:szCs w:val="20"/>
              </w:rPr>
            </w:pPr>
            <w:r w:rsidRPr="00FB4194">
              <w:rPr>
                <w:rFonts w:ascii="Verdana" w:hAnsi="Verdana"/>
                <w:b/>
                <w:sz w:val="20"/>
                <w:szCs w:val="20"/>
              </w:rPr>
              <w:t>Posestvo Razori, Zagradišče 13</w:t>
            </w:r>
          </w:p>
          <w:p w14:paraId="62E82C7F" w14:textId="6731A896" w:rsidR="00E803C1" w:rsidRPr="00FC5FEF" w:rsidRDefault="00E803C1" w:rsidP="00FC5FEF">
            <w:pPr>
              <w:pStyle w:val="ListParagraph"/>
              <w:numPr>
                <w:ilvl w:val="0"/>
                <w:numId w:val="33"/>
              </w:numPr>
              <w:jc w:val="both"/>
              <w:rPr>
                <w:rFonts w:ascii="Verdana" w:hAnsi="Verdana"/>
                <w:sz w:val="20"/>
                <w:szCs w:val="20"/>
              </w:rPr>
            </w:pPr>
            <w:r w:rsidRPr="00FC5FEF">
              <w:rPr>
                <w:rFonts w:ascii="Verdana" w:hAnsi="Verdana"/>
                <w:sz w:val="20"/>
                <w:szCs w:val="20"/>
              </w:rPr>
              <w:t>pluženje in ročno odstranjevanje snega s posipavanjem tlakovane dostavne površine stavbe in parkirišča, vključno s stopnicami, vhodnimi podesti in pločnikom okoli stavbe</w:t>
            </w:r>
          </w:p>
          <w:p w14:paraId="7FFFEA8F" w14:textId="215DB1F2" w:rsidR="00E803C1" w:rsidRPr="00FC5FEF" w:rsidRDefault="00E803C1" w:rsidP="00FC5FEF">
            <w:pPr>
              <w:pStyle w:val="ListParagraph"/>
              <w:numPr>
                <w:ilvl w:val="0"/>
                <w:numId w:val="33"/>
              </w:numPr>
              <w:jc w:val="both"/>
              <w:rPr>
                <w:rFonts w:ascii="Verdana" w:hAnsi="Verdana"/>
                <w:sz w:val="20"/>
                <w:szCs w:val="20"/>
              </w:rPr>
            </w:pPr>
            <w:r w:rsidRPr="00FC5FEF">
              <w:rPr>
                <w:rFonts w:ascii="Verdana" w:hAnsi="Verdana"/>
                <w:sz w:val="20"/>
                <w:szCs w:val="20"/>
              </w:rPr>
              <w:t>vsi vhodi;</w:t>
            </w:r>
          </w:p>
          <w:p w14:paraId="1A56E5F2" w14:textId="3144E481" w:rsidR="00E803C1" w:rsidRPr="00FC5FEF" w:rsidRDefault="00E803C1" w:rsidP="00FC5FEF">
            <w:pPr>
              <w:pStyle w:val="ListParagraph"/>
              <w:numPr>
                <w:ilvl w:val="0"/>
                <w:numId w:val="33"/>
              </w:numPr>
              <w:jc w:val="both"/>
              <w:rPr>
                <w:rFonts w:ascii="Verdana" w:hAnsi="Verdana"/>
                <w:sz w:val="20"/>
                <w:szCs w:val="20"/>
              </w:rPr>
            </w:pPr>
            <w:r w:rsidRPr="00FC5FEF">
              <w:rPr>
                <w:rFonts w:ascii="Verdana" w:hAnsi="Verdana"/>
                <w:sz w:val="20"/>
                <w:szCs w:val="20"/>
              </w:rPr>
              <w:t>ostale poti, dostopi do fitnes naprav, skupnih prostorov in plinske postaje.</w:t>
            </w:r>
          </w:p>
          <w:p w14:paraId="74E24792" w14:textId="126F3D6B" w:rsidR="00E803C1" w:rsidRPr="00FB4194" w:rsidRDefault="00E803C1" w:rsidP="00E803C1">
            <w:pPr>
              <w:jc w:val="both"/>
              <w:rPr>
                <w:rFonts w:ascii="Verdana" w:hAnsi="Verdana"/>
                <w:sz w:val="20"/>
                <w:szCs w:val="20"/>
              </w:rPr>
            </w:pPr>
            <w:r w:rsidRPr="00FB4194">
              <w:rPr>
                <w:rFonts w:ascii="Verdana" w:hAnsi="Verdana"/>
                <w:sz w:val="20"/>
                <w:szCs w:val="20"/>
              </w:rPr>
              <w:t>Odstranjevanje snega se prične, ko zapade 10 cm snega ali na predhodni klic naročnika (kontaktna oseba po pogodbi) ali varnostne službe UPK Ljubljana. Posipavanje, soljenje in ročno odstranjevanje snega se prične na klic naročnika (poledica). Rok izvedbe oz. odzivni čas za začetek opravljanja storitve: 1 ura po klicu naročnika na vseh lokacijah. Ponudnik mora imeti zagotovljeno 24-urno dežurno službo za sprejem naročil in izvajanje predmeta pogodbe.</w:t>
            </w:r>
          </w:p>
          <w:p w14:paraId="6DEC9E58" w14:textId="4EC998D7" w:rsidR="00E803C1" w:rsidRPr="00FB4194" w:rsidRDefault="00E803C1" w:rsidP="00E803C1">
            <w:pPr>
              <w:jc w:val="both"/>
              <w:rPr>
                <w:rFonts w:ascii="Verdana" w:hAnsi="Verdana"/>
                <w:sz w:val="20"/>
                <w:szCs w:val="20"/>
              </w:rPr>
            </w:pPr>
            <w:r w:rsidRPr="00FB4194">
              <w:rPr>
                <w:rFonts w:ascii="Verdana" w:hAnsi="Verdana"/>
                <w:sz w:val="20"/>
                <w:szCs w:val="20"/>
              </w:rPr>
              <w:t>Izvajalec bo moral opravljati tudi druga nepredvidena dela, ki sodijo v sklop vzdrževanja zunanjih površin.</w:t>
            </w:r>
          </w:p>
          <w:p w14:paraId="705E1E57" w14:textId="298389CF" w:rsidR="00E803C1" w:rsidRPr="00FB4194" w:rsidRDefault="00E803C1" w:rsidP="00FC5FEF">
            <w:pPr>
              <w:spacing w:after="0" w:line="240" w:lineRule="auto"/>
              <w:jc w:val="both"/>
              <w:rPr>
                <w:rFonts w:ascii="Verdana" w:hAnsi="Verdana"/>
                <w:sz w:val="20"/>
                <w:szCs w:val="28"/>
              </w:rPr>
            </w:pPr>
            <w:r w:rsidRPr="00FB4194">
              <w:rPr>
                <w:rFonts w:ascii="Verdana" w:hAnsi="Verdana"/>
                <w:sz w:val="20"/>
                <w:szCs w:val="20"/>
              </w:rPr>
              <w:t>Naročnik bo izbranemu izvajalcu nudil vse potrebne podatke (načrte, skice, opise) o lokacijah, površinah in objektih, ki so predmet vzdrževanja.</w:t>
            </w:r>
          </w:p>
        </w:tc>
      </w:tr>
    </w:tbl>
    <w:p w14:paraId="66991F74" w14:textId="77777777" w:rsidR="00382C05" w:rsidRDefault="00382C05" w:rsidP="00382C05">
      <w:pPr>
        <w:spacing w:after="0" w:line="240" w:lineRule="auto"/>
        <w:jc w:val="both"/>
        <w:rPr>
          <w:rFonts w:ascii="Verdana" w:hAnsi="Verdana"/>
          <w:b/>
          <w:sz w:val="20"/>
          <w:szCs w:val="28"/>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200A87" w:rsidRPr="00FB4194" w14:paraId="682B512B" w14:textId="77777777" w:rsidTr="000E0021">
        <w:trPr>
          <w:trHeight w:val="20"/>
          <w:jc w:val="center"/>
        </w:trPr>
        <w:tc>
          <w:tcPr>
            <w:tcW w:w="9694" w:type="dxa"/>
            <w:tcBorders>
              <w:top w:val="single" w:sz="4" w:space="0" w:color="auto"/>
              <w:bottom w:val="single" w:sz="4" w:space="0" w:color="auto"/>
            </w:tcBorders>
            <w:shd w:val="clear" w:color="auto" w:fill="FDB940"/>
            <w:vAlign w:val="center"/>
          </w:tcPr>
          <w:p w14:paraId="79B67820" w14:textId="528864A4" w:rsidR="00200A87" w:rsidRPr="00200A87" w:rsidRDefault="00200A87" w:rsidP="000E0021">
            <w:pPr>
              <w:spacing w:after="0" w:line="240" w:lineRule="auto"/>
              <w:jc w:val="both"/>
              <w:rPr>
                <w:rFonts w:ascii="Verdana" w:hAnsi="Verdana"/>
                <w:b/>
                <w:bCs/>
                <w:sz w:val="20"/>
                <w:szCs w:val="28"/>
              </w:rPr>
            </w:pPr>
            <w:r w:rsidRPr="00200A87">
              <w:rPr>
                <w:rFonts w:ascii="Verdana" w:hAnsi="Verdana"/>
                <w:b/>
                <w:bCs/>
                <w:sz w:val="20"/>
                <w:szCs w:val="28"/>
              </w:rPr>
              <w:t xml:space="preserve">Zahteve </w:t>
            </w:r>
            <w:r>
              <w:rPr>
                <w:rFonts w:ascii="Verdana" w:hAnsi="Verdana"/>
                <w:b/>
                <w:bCs/>
                <w:sz w:val="20"/>
                <w:szCs w:val="28"/>
              </w:rPr>
              <w:t>U</w:t>
            </w:r>
            <w:r w:rsidRPr="00200A87">
              <w:rPr>
                <w:rFonts w:ascii="Verdana" w:hAnsi="Verdana"/>
                <w:b/>
                <w:bCs/>
                <w:sz w:val="20"/>
                <w:szCs w:val="28"/>
              </w:rPr>
              <w:t>redbe o zelenem javnem naročanju</w:t>
            </w:r>
          </w:p>
        </w:tc>
      </w:tr>
      <w:tr w:rsidR="00200A87" w:rsidRPr="00FB4194" w14:paraId="78C5C239" w14:textId="77777777" w:rsidTr="000E0021">
        <w:trPr>
          <w:trHeight w:val="20"/>
          <w:jc w:val="center"/>
        </w:trPr>
        <w:tc>
          <w:tcPr>
            <w:tcW w:w="9694" w:type="dxa"/>
            <w:tcBorders>
              <w:top w:val="single" w:sz="4" w:space="0" w:color="auto"/>
              <w:bottom w:val="single" w:sz="4" w:space="0" w:color="auto"/>
            </w:tcBorders>
            <w:shd w:val="clear" w:color="auto" w:fill="FFF0D5"/>
            <w:vAlign w:val="center"/>
          </w:tcPr>
          <w:p w14:paraId="2810B033" w14:textId="4FFBED68" w:rsidR="00200A87" w:rsidRDefault="009E5CAF" w:rsidP="000E0021">
            <w:pPr>
              <w:spacing w:after="0" w:line="240" w:lineRule="auto"/>
              <w:jc w:val="both"/>
              <w:rPr>
                <w:rFonts w:ascii="Verdana" w:hAnsi="Verdana"/>
                <w:sz w:val="20"/>
                <w:szCs w:val="28"/>
              </w:rPr>
            </w:pPr>
            <w:r w:rsidRPr="009E5CAF">
              <w:rPr>
                <w:rFonts w:ascii="Verdana" w:hAnsi="Verdana"/>
                <w:sz w:val="20"/>
                <w:szCs w:val="28"/>
              </w:rPr>
              <w:t xml:space="preserve">Pri izvedbi </w:t>
            </w:r>
            <w:r>
              <w:rPr>
                <w:rFonts w:ascii="Verdana" w:hAnsi="Verdana"/>
                <w:sz w:val="20"/>
                <w:szCs w:val="28"/>
              </w:rPr>
              <w:t xml:space="preserve">storitev </w:t>
            </w:r>
            <w:r w:rsidRPr="009E5CAF">
              <w:rPr>
                <w:rFonts w:ascii="Verdana" w:hAnsi="Verdana"/>
                <w:sz w:val="20"/>
                <w:szCs w:val="28"/>
              </w:rPr>
              <w:t>mora izvajalec upoštevati Uredbo o zelenem javnem naročanju (Uradni list RS, št. 51/17, 64/19, 121/21 in 132/23; v nadaljevanju Uredba) skladno z 20. točko prvega odstavka 4. člena v delu, ki se nanaša na opremo in stroje s katerimi se izvajajo storitve,</w:t>
            </w:r>
            <w:r>
              <w:rPr>
                <w:rFonts w:ascii="Verdana" w:hAnsi="Verdana"/>
                <w:sz w:val="20"/>
                <w:szCs w:val="28"/>
              </w:rPr>
              <w:t xml:space="preserve"> in sicer:</w:t>
            </w:r>
          </w:p>
          <w:p w14:paraId="12A14574" w14:textId="77777777" w:rsidR="009E5CAF" w:rsidRDefault="009E5CAF" w:rsidP="000E0021">
            <w:pPr>
              <w:spacing w:after="0" w:line="240" w:lineRule="auto"/>
              <w:jc w:val="both"/>
              <w:rPr>
                <w:rFonts w:ascii="Verdana" w:hAnsi="Verdana"/>
                <w:sz w:val="20"/>
                <w:szCs w:val="28"/>
              </w:rPr>
            </w:pPr>
          </w:p>
          <w:p w14:paraId="407BD357" w14:textId="4D150FB5" w:rsidR="009E5CAF" w:rsidRPr="009E5CAF" w:rsidRDefault="009E5CAF" w:rsidP="009E5CAF">
            <w:pPr>
              <w:pStyle w:val="ListParagraph"/>
              <w:numPr>
                <w:ilvl w:val="0"/>
                <w:numId w:val="35"/>
              </w:numPr>
              <w:spacing w:after="0" w:line="240" w:lineRule="auto"/>
              <w:jc w:val="both"/>
              <w:rPr>
                <w:rFonts w:ascii="Verdana" w:hAnsi="Verdana"/>
                <w:sz w:val="20"/>
                <w:szCs w:val="28"/>
              </w:rPr>
            </w:pPr>
            <w:r w:rsidRPr="009E5CAF">
              <w:rPr>
                <w:rFonts w:ascii="Verdana" w:hAnsi="Verdana"/>
                <w:sz w:val="20"/>
                <w:szCs w:val="28"/>
              </w:rPr>
              <w:t>Če ima stroj motor z notranjem zgorevanjem, mora biti ta zasnovan tako, da lahko deluje na</w:t>
            </w:r>
            <w:r>
              <w:rPr>
                <w:rFonts w:ascii="Verdana" w:hAnsi="Verdana"/>
                <w:sz w:val="20"/>
                <w:szCs w:val="28"/>
              </w:rPr>
              <w:t xml:space="preserve"> </w:t>
            </w:r>
            <w:r w:rsidRPr="009E5CAF">
              <w:rPr>
                <w:rFonts w:ascii="Verdana" w:hAnsi="Verdana"/>
                <w:sz w:val="20"/>
                <w:szCs w:val="28"/>
              </w:rPr>
              <w:t>eno ali več naslednjih vrst goriva:</w:t>
            </w:r>
          </w:p>
          <w:p w14:paraId="69678A5E" w14:textId="57281CF1" w:rsidR="009E5CAF" w:rsidRPr="009E5CAF" w:rsidRDefault="009E5CAF" w:rsidP="009E5CAF">
            <w:pPr>
              <w:pStyle w:val="ListParagraph"/>
              <w:numPr>
                <w:ilvl w:val="0"/>
                <w:numId w:val="36"/>
              </w:numPr>
              <w:spacing w:after="0" w:line="240" w:lineRule="auto"/>
              <w:ind w:firstLine="446"/>
              <w:jc w:val="both"/>
              <w:rPr>
                <w:rFonts w:ascii="Verdana" w:hAnsi="Verdana"/>
                <w:sz w:val="20"/>
                <w:szCs w:val="28"/>
              </w:rPr>
            </w:pPr>
            <w:r w:rsidRPr="009E5CAF">
              <w:rPr>
                <w:rFonts w:ascii="Verdana" w:hAnsi="Verdana"/>
                <w:sz w:val="20"/>
                <w:szCs w:val="28"/>
              </w:rPr>
              <w:t>neosvinčeni bencin z vsebnostjo benzena &lt; 1,0 % volumenskega deleža,</w:t>
            </w:r>
          </w:p>
          <w:p w14:paraId="44342937" w14:textId="6C156556" w:rsidR="009E5CAF" w:rsidRPr="009E5CAF" w:rsidRDefault="009E5CAF" w:rsidP="009E5CAF">
            <w:pPr>
              <w:pStyle w:val="ListParagraph"/>
              <w:numPr>
                <w:ilvl w:val="0"/>
                <w:numId w:val="36"/>
              </w:numPr>
              <w:spacing w:after="0" w:line="240" w:lineRule="auto"/>
              <w:ind w:firstLine="446"/>
              <w:jc w:val="both"/>
              <w:rPr>
                <w:rFonts w:ascii="Verdana" w:hAnsi="Verdana"/>
                <w:sz w:val="20"/>
                <w:szCs w:val="28"/>
              </w:rPr>
            </w:pPr>
            <w:r w:rsidRPr="009E5CAF">
              <w:rPr>
                <w:rFonts w:ascii="Verdana" w:hAnsi="Verdana"/>
                <w:sz w:val="20"/>
                <w:szCs w:val="28"/>
              </w:rPr>
              <w:t xml:space="preserve">bencin </w:t>
            </w:r>
            <w:proofErr w:type="spellStart"/>
            <w:r w:rsidRPr="009E5CAF">
              <w:rPr>
                <w:rFonts w:ascii="Verdana" w:hAnsi="Verdana"/>
                <w:sz w:val="20"/>
                <w:szCs w:val="28"/>
              </w:rPr>
              <w:t>alkilat</w:t>
            </w:r>
            <w:proofErr w:type="spellEnd"/>
            <w:r w:rsidRPr="009E5CAF">
              <w:rPr>
                <w:rFonts w:ascii="Verdana" w:hAnsi="Verdana"/>
                <w:sz w:val="20"/>
                <w:szCs w:val="28"/>
              </w:rPr>
              <w:t>,</w:t>
            </w:r>
          </w:p>
          <w:p w14:paraId="3A05AFA0" w14:textId="7D932EF9" w:rsidR="009E5CAF" w:rsidRPr="009E5CAF" w:rsidRDefault="009E5CAF" w:rsidP="009E5CAF">
            <w:pPr>
              <w:pStyle w:val="ListParagraph"/>
              <w:numPr>
                <w:ilvl w:val="0"/>
                <w:numId w:val="36"/>
              </w:numPr>
              <w:spacing w:after="0" w:line="240" w:lineRule="auto"/>
              <w:ind w:firstLine="446"/>
              <w:jc w:val="both"/>
              <w:rPr>
                <w:rFonts w:ascii="Verdana" w:hAnsi="Verdana"/>
                <w:sz w:val="20"/>
                <w:szCs w:val="28"/>
              </w:rPr>
            </w:pPr>
            <w:r w:rsidRPr="009E5CAF">
              <w:rPr>
                <w:rFonts w:ascii="Verdana" w:hAnsi="Verdana"/>
                <w:sz w:val="20"/>
                <w:szCs w:val="28"/>
              </w:rPr>
              <w:t>dizelsko olje razreda A ali</w:t>
            </w:r>
          </w:p>
          <w:p w14:paraId="3EF895A3" w14:textId="5C795CA3" w:rsidR="009E5CAF" w:rsidRDefault="009E5CAF" w:rsidP="009E5CAF">
            <w:pPr>
              <w:pStyle w:val="ListParagraph"/>
              <w:numPr>
                <w:ilvl w:val="0"/>
                <w:numId w:val="36"/>
              </w:numPr>
              <w:spacing w:after="0" w:line="240" w:lineRule="auto"/>
              <w:ind w:firstLine="446"/>
              <w:jc w:val="both"/>
              <w:rPr>
                <w:rFonts w:ascii="Verdana" w:hAnsi="Verdana"/>
                <w:sz w:val="20"/>
                <w:szCs w:val="28"/>
              </w:rPr>
            </w:pPr>
            <w:r w:rsidRPr="009E5CAF">
              <w:rPr>
                <w:rFonts w:ascii="Verdana" w:hAnsi="Verdana"/>
                <w:sz w:val="20"/>
                <w:szCs w:val="28"/>
              </w:rPr>
              <w:t xml:space="preserve">motorno gorivo na osnovi </w:t>
            </w:r>
            <w:proofErr w:type="spellStart"/>
            <w:r w:rsidRPr="009E5CAF">
              <w:rPr>
                <w:rFonts w:ascii="Verdana" w:hAnsi="Verdana"/>
                <w:sz w:val="20"/>
                <w:szCs w:val="28"/>
              </w:rPr>
              <w:t>bigoriva</w:t>
            </w:r>
            <w:proofErr w:type="spellEnd"/>
            <w:r w:rsidRPr="009E5CAF">
              <w:rPr>
                <w:rFonts w:ascii="Verdana" w:hAnsi="Verdana"/>
                <w:sz w:val="20"/>
                <w:szCs w:val="28"/>
              </w:rPr>
              <w:t>.</w:t>
            </w:r>
          </w:p>
          <w:p w14:paraId="76CD20C3" w14:textId="77777777" w:rsidR="009E5CAF" w:rsidRDefault="009E5CAF" w:rsidP="009E5CAF">
            <w:pPr>
              <w:spacing w:after="0" w:line="240" w:lineRule="auto"/>
              <w:jc w:val="both"/>
              <w:rPr>
                <w:rFonts w:ascii="Verdana" w:hAnsi="Verdana"/>
                <w:sz w:val="20"/>
                <w:szCs w:val="28"/>
              </w:rPr>
            </w:pPr>
          </w:p>
          <w:p w14:paraId="51815B18" w14:textId="082A8C76" w:rsidR="009E5CAF" w:rsidRDefault="009E5CAF" w:rsidP="009E5CAF">
            <w:pPr>
              <w:pStyle w:val="ListParagraph"/>
              <w:numPr>
                <w:ilvl w:val="0"/>
                <w:numId w:val="35"/>
              </w:numPr>
              <w:spacing w:after="0" w:line="240" w:lineRule="auto"/>
              <w:jc w:val="both"/>
              <w:rPr>
                <w:rFonts w:ascii="Verdana" w:hAnsi="Verdana"/>
                <w:sz w:val="20"/>
                <w:szCs w:val="28"/>
              </w:rPr>
            </w:pPr>
            <w:r w:rsidRPr="009E5CAF">
              <w:rPr>
                <w:rFonts w:ascii="Verdana" w:hAnsi="Verdana"/>
                <w:sz w:val="20"/>
                <w:szCs w:val="28"/>
              </w:rPr>
              <w:t>Raven emisije hrupa stroja mora biti nižja od naslednjih ravni hrupa:</w:t>
            </w:r>
          </w:p>
          <w:p w14:paraId="180B14FF" w14:textId="77777777" w:rsidR="009E5CAF" w:rsidRDefault="009E5CAF" w:rsidP="009E5CAF">
            <w:pPr>
              <w:spacing w:after="0" w:line="240" w:lineRule="auto"/>
              <w:jc w:val="both"/>
              <w:rPr>
                <w:rFonts w:ascii="Verdana" w:hAnsi="Verdana"/>
                <w:sz w:val="20"/>
                <w:szCs w:val="28"/>
              </w:rPr>
            </w:pPr>
          </w:p>
          <w:tbl>
            <w:tblPr>
              <w:tblStyle w:val="TableGrid"/>
              <w:tblW w:w="0" w:type="auto"/>
              <w:tblLayout w:type="fixed"/>
              <w:tblLook w:val="04A0" w:firstRow="1" w:lastRow="0" w:firstColumn="1" w:lastColumn="0" w:noHBand="0" w:noVBand="1"/>
            </w:tblPr>
            <w:tblGrid>
              <w:gridCol w:w="3146"/>
              <w:gridCol w:w="3543"/>
              <w:gridCol w:w="2779"/>
            </w:tblGrid>
            <w:tr w:rsidR="005650F1" w14:paraId="6B54C227" w14:textId="77777777" w:rsidTr="005650F1">
              <w:tc>
                <w:tcPr>
                  <w:tcW w:w="3146" w:type="dxa"/>
                </w:tcPr>
                <w:p w14:paraId="26F93FE8" w14:textId="77777777" w:rsidR="005650F1" w:rsidRPr="003C575D" w:rsidRDefault="005650F1" w:rsidP="005650F1">
                  <w:pPr>
                    <w:spacing w:line="240" w:lineRule="auto"/>
                    <w:jc w:val="center"/>
                    <w:rPr>
                      <w:rFonts w:ascii="Verdana" w:hAnsi="Verdana"/>
                      <w:b/>
                      <w:bCs/>
                      <w:sz w:val="18"/>
                      <w:szCs w:val="18"/>
                    </w:rPr>
                  </w:pPr>
                  <w:r w:rsidRPr="003C575D">
                    <w:rPr>
                      <w:rFonts w:ascii="Verdana" w:hAnsi="Verdana"/>
                      <w:b/>
                      <w:bCs/>
                      <w:sz w:val="18"/>
                      <w:szCs w:val="18"/>
                    </w:rPr>
                    <w:t>Stroj</w:t>
                  </w:r>
                </w:p>
              </w:tc>
              <w:tc>
                <w:tcPr>
                  <w:tcW w:w="3543" w:type="dxa"/>
                </w:tcPr>
                <w:p w14:paraId="43156BEA" w14:textId="77777777" w:rsidR="005650F1" w:rsidRPr="003C575D" w:rsidRDefault="005650F1" w:rsidP="005650F1">
                  <w:pPr>
                    <w:spacing w:line="240" w:lineRule="auto"/>
                    <w:jc w:val="center"/>
                    <w:rPr>
                      <w:rFonts w:ascii="Verdana" w:hAnsi="Verdana"/>
                      <w:b/>
                      <w:bCs/>
                      <w:sz w:val="18"/>
                      <w:szCs w:val="18"/>
                    </w:rPr>
                  </w:pPr>
                  <w:r w:rsidRPr="003C575D">
                    <w:rPr>
                      <w:rFonts w:ascii="Verdana" w:hAnsi="Verdana"/>
                      <w:b/>
                      <w:bCs/>
                      <w:sz w:val="18"/>
                      <w:szCs w:val="18"/>
                    </w:rPr>
                    <w:t>Podrobnosti</w:t>
                  </w:r>
                </w:p>
              </w:tc>
              <w:tc>
                <w:tcPr>
                  <w:tcW w:w="2779" w:type="dxa"/>
                </w:tcPr>
                <w:p w14:paraId="27D9D889" w14:textId="77777777" w:rsidR="005650F1" w:rsidRPr="003C575D" w:rsidRDefault="005650F1" w:rsidP="005650F1">
                  <w:pPr>
                    <w:spacing w:after="0" w:line="240" w:lineRule="auto"/>
                    <w:jc w:val="center"/>
                    <w:rPr>
                      <w:rFonts w:ascii="Verdana" w:hAnsi="Verdana"/>
                      <w:b/>
                      <w:bCs/>
                      <w:sz w:val="18"/>
                      <w:szCs w:val="18"/>
                    </w:rPr>
                  </w:pPr>
                  <w:r w:rsidRPr="003C575D">
                    <w:rPr>
                      <w:rFonts w:ascii="Verdana" w:hAnsi="Verdana"/>
                      <w:b/>
                      <w:bCs/>
                      <w:sz w:val="18"/>
                      <w:szCs w:val="18"/>
                    </w:rPr>
                    <w:t>Največja dovoljena vrednost ravni zvočne moči LWA (</w:t>
                  </w:r>
                  <w:proofErr w:type="spellStart"/>
                  <w:r w:rsidRPr="003C575D">
                    <w:rPr>
                      <w:rFonts w:ascii="Verdana" w:hAnsi="Verdana"/>
                      <w:b/>
                      <w:bCs/>
                      <w:sz w:val="18"/>
                      <w:szCs w:val="18"/>
                    </w:rPr>
                    <w:t>dB</w:t>
                  </w:r>
                  <w:proofErr w:type="spellEnd"/>
                  <w:r w:rsidRPr="003C575D">
                    <w:rPr>
                      <w:rFonts w:ascii="Verdana" w:hAnsi="Verdana"/>
                      <w:b/>
                      <w:bCs/>
                      <w:sz w:val="18"/>
                      <w:szCs w:val="18"/>
                    </w:rPr>
                    <w:t>/1pW)</w:t>
                  </w:r>
                </w:p>
              </w:tc>
            </w:tr>
            <w:tr w:rsidR="005650F1" w14:paraId="42BF08F8" w14:textId="77777777" w:rsidTr="005650F1">
              <w:tc>
                <w:tcPr>
                  <w:tcW w:w="3146" w:type="dxa"/>
                </w:tcPr>
                <w:p w14:paraId="2DA94FD3"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lastRenderedPageBreak/>
                    <w:t>Vrtne kosilnice</w:t>
                  </w:r>
                </w:p>
                <w:p w14:paraId="53681CA8"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(vključno s traktorskimi kosilnicami)</w:t>
                  </w:r>
                </w:p>
              </w:tc>
              <w:tc>
                <w:tcPr>
                  <w:tcW w:w="3543" w:type="dxa"/>
                </w:tcPr>
                <w:p w14:paraId="5C202C0D"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L ≤ 50 cm</w:t>
                  </w:r>
                </w:p>
                <w:p w14:paraId="5946D273"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50 &lt; L ≤ 120 cm</w:t>
                  </w:r>
                </w:p>
                <w:p w14:paraId="0D047CEB"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L &gt; 120 cm</w:t>
                  </w:r>
                </w:p>
                <w:p w14:paraId="0038EF82"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(L = širina košnje)</w:t>
                  </w:r>
                </w:p>
              </w:tc>
              <w:tc>
                <w:tcPr>
                  <w:tcW w:w="2779" w:type="dxa"/>
                </w:tcPr>
                <w:p w14:paraId="16451D24"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92</w:t>
                  </w:r>
                </w:p>
                <w:p w14:paraId="747BB21C"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96</w:t>
                  </w:r>
                </w:p>
                <w:p w14:paraId="2349012E" w14:textId="486CD9AD" w:rsidR="005650F1" w:rsidRPr="003C575D" w:rsidRDefault="005650F1" w:rsidP="005650F1">
                  <w:pPr>
                    <w:spacing w:after="0"/>
                    <w:jc w:val="center"/>
                    <w:rPr>
                      <w:rFonts w:ascii="Verdana" w:hAnsi="Verdana"/>
                      <w:sz w:val="18"/>
                      <w:szCs w:val="18"/>
                    </w:rPr>
                  </w:pPr>
                  <w:r w:rsidRPr="003C575D">
                    <w:rPr>
                      <w:rFonts w:ascii="Verdana" w:hAnsi="Verdana"/>
                      <w:sz w:val="18"/>
                      <w:szCs w:val="18"/>
                    </w:rPr>
                    <w:t>101</w:t>
                  </w:r>
                </w:p>
              </w:tc>
            </w:tr>
            <w:tr w:rsidR="005650F1" w14:paraId="33B850E6" w14:textId="77777777" w:rsidTr="005650F1">
              <w:tc>
                <w:tcPr>
                  <w:tcW w:w="3146" w:type="dxa"/>
                </w:tcPr>
                <w:p w14:paraId="35C7F05B"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Stroji za pometanje</w:t>
                  </w:r>
                </w:p>
              </w:tc>
              <w:tc>
                <w:tcPr>
                  <w:tcW w:w="3543" w:type="dxa"/>
                </w:tcPr>
                <w:p w14:paraId="525C99DD"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Motor z notranjim</w:t>
                  </w:r>
                </w:p>
                <w:p w14:paraId="4587A613"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zgorevanjem</w:t>
                  </w:r>
                </w:p>
                <w:p w14:paraId="7FFB0B3A"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(P = čista nazivna moč v kW)</w:t>
                  </w:r>
                </w:p>
              </w:tc>
              <w:tc>
                <w:tcPr>
                  <w:tcW w:w="2779" w:type="dxa"/>
                </w:tcPr>
                <w:p w14:paraId="5CEAB897" w14:textId="0C100460" w:rsidR="005650F1" w:rsidRPr="003C575D" w:rsidRDefault="005650F1" w:rsidP="005650F1">
                  <w:pPr>
                    <w:spacing w:after="0"/>
                    <w:jc w:val="center"/>
                    <w:rPr>
                      <w:rFonts w:ascii="Verdana" w:hAnsi="Verdana"/>
                      <w:sz w:val="18"/>
                      <w:szCs w:val="18"/>
                    </w:rPr>
                  </w:pPr>
                  <w:r w:rsidRPr="003C575D">
                    <w:rPr>
                      <w:rFonts w:ascii="Verdana" w:hAnsi="Verdana"/>
                      <w:sz w:val="18"/>
                      <w:szCs w:val="18"/>
                    </w:rPr>
                    <w:t xml:space="preserve">97 + 2 </w:t>
                  </w:r>
                  <w:proofErr w:type="spellStart"/>
                  <w:r w:rsidRPr="003C575D">
                    <w:rPr>
                      <w:rFonts w:ascii="Verdana" w:hAnsi="Verdana"/>
                      <w:sz w:val="18"/>
                      <w:szCs w:val="18"/>
                    </w:rPr>
                    <w:t>lg</w:t>
                  </w:r>
                  <w:proofErr w:type="spellEnd"/>
                  <w:r w:rsidRPr="003C575D">
                    <w:rPr>
                      <w:rFonts w:ascii="Verdana" w:hAnsi="Verdana"/>
                      <w:sz w:val="18"/>
                      <w:szCs w:val="18"/>
                    </w:rPr>
                    <w:t xml:space="preserve"> P</w:t>
                  </w:r>
                </w:p>
              </w:tc>
            </w:tr>
            <w:tr w:rsidR="005650F1" w14:paraId="3920F60A" w14:textId="77777777" w:rsidTr="005650F1">
              <w:tc>
                <w:tcPr>
                  <w:tcW w:w="3146" w:type="dxa"/>
                </w:tcPr>
                <w:p w14:paraId="41044B71"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Rezalniki za dračje</w:t>
                  </w:r>
                </w:p>
              </w:tc>
              <w:tc>
                <w:tcPr>
                  <w:tcW w:w="3543" w:type="dxa"/>
                </w:tcPr>
                <w:p w14:paraId="5CCEF741"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P ≤ 1,5 kW P &gt; 1,5 kW</w:t>
                  </w:r>
                </w:p>
                <w:p w14:paraId="0AF06437"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(P = čista nazivna moč v kW)</w:t>
                  </w:r>
                </w:p>
              </w:tc>
              <w:tc>
                <w:tcPr>
                  <w:tcW w:w="2779" w:type="dxa"/>
                </w:tcPr>
                <w:p w14:paraId="3F375BBA"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105</w:t>
                  </w:r>
                </w:p>
                <w:p w14:paraId="43413F2A" w14:textId="49C6C9AF" w:rsidR="005650F1" w:rsidRPr="003C575D" w:rsidRDefault="005650F1" w:rsidP="005650F1">
                  <w:pPr>
                    <w:spacing w:after="0"/>
                    <w:jc w:val="center"/>
                    <w:rPr>
                      <w:rFonts w:ascii="Verdana" w:hAnsi="Verdana"/>
                      <w:sz w:val="18"/>
                      <w:szCs w:val="18"/>
                    </w:rPr>
                  </w:pPr>
                  <w:r w:rsidRPr="003C575D">
                    <w:rPr>
                      <w:rFonts w:ascii="Verdana" w:hAnsi="Verdana"/>
                      <w:sz w:val="18"/>
                      <w:szCs w:val="18"/>
                    </w:rPr>
                    <w:t>108</w:t>
                  </w:r>
                </w:p>
              </w:tc>
            </w:tr>
            <w:tr w:rsidR="005650F1" w14:paraId="591AFD34" w14:textId="77777777" w:rsidTr="005650F1">
              <w:tc>
                <w:tcPr>
                  <w:tcW w:w="3146" w:type="dxa"/>
                </w:tcPr>
                <w:p w14:paraId="408BB7EC"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Verižne žage</w:t>
                  </w:r>
                </w:p>
              </w:tc>
              <w:tc>
                <w:tcPr>
                  <w:tcW w:w="3543" w:type="dxa"/>
                </w:tcPr>
                <w:p w14:paraId="4B1BADDA"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Električni motor z notranjim</w:t>
                  </w:r>
                </w:p>
                <w:p w14:paraId="7FE96B38"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zgorevanjem</w:t>
                  </w:r>
                </w:p>
                <w:p w14:paraId="38C33A2E"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(P = čista nazivna moč v kW)</w:t>
                  </w:r>
                </w:p>
              </w:tc>
              <w:tc>
                <w:tcPr>
                  <w:tcW w:w="2779" w:type="dxa"/>
                </w:tcPr>
                <w:p w14:paraId="608E78C4"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102</w:t>
                  </w:r>
                </w:p>
                <w:p w14:paraId="349BD3D9" w14:textId="54BBEB7E" w:rsidR="005650F1" w:rsidRPr="003C575D" w:rsidRDefault="005650F1" w:rsidP="005650F1">
                  <w:pPr>
                    <w:spacing w:after="0"/>
                    <w:jc w:val="center"/>
                    <w:rPr>
                      <w:rFonts w:ascii="Verdana" w:hAnsi="Verdana"/>
                      <w:sz w:val="18"/>
                      <w:szCs w:val="18"/>
                    </w:rPr>
                  </w:pPr>
                  <w:r w:rsidRPr="003C575D">
                    <w:rPr>
                      <w:rFonts w:ascii="Verdana" w:hAnsi="Verdana"/>
                      <w:sz w:val="18"/>
                      <w:szCs w:val="18"/>
                    </w:rPr>
                    <w:t>106 + 2 P</w:t>
                  </w:r>
                </w:p>
              </w:tc>
            </w:tr>
            <w:tr w:rsidR="005650F1" w14:paraId="454EFCF6" w14:textId="77777777" w:rsidTr="005650F1">
              <w:tc>
                <w:tcPr>
                  <w:tcW w:w="3146" w:type="dxa"/>
                </w:tcPr>
                <w:p w14:paraId="7B7097C4"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Kosilnice na nitko</w:t>
                  </w:r>
                </w:p>
              </w:tc>
              <w:tc>
                <w:tcPr>
                  <w:tcW w:w="3543" w:type="dxa"/>
                </w:tcPr>
                <w:p w14:paraId="297B3F47"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Električni motor z notranjim</w:t>
                  </w:r>
                </w:p>
                <w:p w14:paraId="7837510B"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zgorevanjem</w:t>
                  </w:r>
                </w:p>
              </w:tc>
              <w:tc>
                <w:tcPr>
                  <w:tcW w:w="2779" w:type="dxa"/>
                </w:tcPr>
                <w:p w14:paraId="316E5EEF"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92</w:t>
                  </w:r>
                </w:p>
                <w:p w14:paraId="7D2D136B" w14:textId="723CD229" w:rsidR="005650F1" w:rsidRPr="003C575D" w:rsidRDefault="005650F1" w:rsidP="005650F1">
                  <w:pPr>
                    <w:spacing w:after="0"/>
                    <w:jc w:val="center"/>
                    <w:rPr>
                      <w:rFonts w:ascii="Verdana" w:hAnsi="Verdana"/>
                      <w:sz w:val="18"/>
                      <w:szCs w:val="18"/>
                    </w:rPr>
                  </w:pPr>
                  <w:r w:rsidRPr="003C575D">
                    <w:rPr>
                      <w:rFonts w:ascii="Verdana" w:hAnsi="Verdana"/>
                      <w:sz w:val="18"/>
                      <w:szCs w:val="18"/>
                    </w:rPr>
                    <w:t>102</w:t>
                  </w:r>
                </w:p>
              </w:tc>
            </w:tr>
            <w:tr w:rsidR="005650F1" w14:paraId="2E706E2B" w14:textId="77777777" w:rsidTr="005650F1">
              <w:tc>
                <w:tcPr>
                  <w:tcW w:w="3146" w:type="dxa"/>
                </w:tcPr>
                <w:p w14:paraId="024B4469"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Obrezovalniki in škarje za živo mejo</w:t>
                  </w:r>
                </w:p>
              </w:tc>
              <w:tc>
                <w:tcPr>
                  <w:tcW w:w="3543" w:type="dxa"/>
                </w:tcPr>
                <w:p w14:paraId="1C8C17DC"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Električni motor z notranjim</w:t>
                  </w:r>
                </w:p>
                <w:p w14:paraId="457C10BD"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zgorevanjem</w:t>
                  </w:r>
                </w:p>
              </w:tc>
              <w:tc>
                <w:tcPr>
                  <w:tcW w:w="2779" w:type="dxa"/>
                </w:tcPr>
                <w:p w14:paraId="174CB6A7"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94</w:t>
                  </w:r>
                </w:p>
                <w:p w14:paraId="439B0DE2" w14:textId="7507D4EB" w:rsidR="005650F1" w:rsidRPr="003C575D" w:rsidRDefault="005650F1" w:rsidP="005650F1">
                  <w:pPr>
                    <w:spacing w:after="0"/>
                    <w:jc w:val="center"/>
                    <w:rPr>
                      <w:rFonts w:ascii="Verdana" w:hAnsi="Verdana"/>
                      <w:sz w:val="18"/>
                      <w:szCs w:val="18"/>
                    </w:rPr>
                  </w:pPr>
                  <w:r w:rsidRPr="003C575D">
                    <w:rPr>
                      <w:rFonts w:ascii="Verdana" w:hAnsi="Verdana"/>
                      <w:sz w:val="18"/>
                      <w:szCs w:val="18"/>
                    </w:rPr>
                    <w:t>101</w:t>
                  </w:r>
                </w:p>
              </w:tc>
            </w:tr>
            <w:tr w:rsidR="005650F1" w14:paraId="00F259CE" w14:textId="77777777" w:rsidTr="005650F1">
              <w:tc>
                <w:tcPr>
                  <w:tcW w:w="3146" w:type="dxa"/>
                </w:tcPr>
                <w:p w14:paraId="2A3F4402" w14:textId="77777777" w:rsidR="005650F1" w:rsidRPr="003C575D" w:rsidRDefault="005650F1" w:rsidP="005650F1">
                  <w:pPr>
                    <w:spacing w:after="0"/>
                    <w:jc w:val="center"/>
                    <w:rPr>
                      <w:rFonts w:ascii="Verdana" w:hAnsi="Verdana"/>
                      <w:sz w:val="18"/>
                      <w:szCs w:val="18"/>
                    </w:rPr>
                  </w:pPr>
                  <w:proofErr w:type="spellStart"/>
                  <w:r w:rsidRPr="003C575D">
                    <w:rPr>
                      <w:rFonts w:ascii="Verdana" w:hAnsi="Verdana"/>
                      <w:sz w:val="18"/>
                      <w:szCs w:val="18"/>
                    </w:rPr>
                    <w:t>Pobiralniki</w:t>
                  </w:r>
                  <w:proofErr w:type="spellEnd"/>
                  <w:r w:rsidRPr="003C575D">
                    <w:rPr>
                      <w:rFonts w:ascii="Verdana" w:hAnsi="Verdana"/>
                      <w:sz w:val="18"/>
                      <w:szCs w:val="18"/>
                    </w:rPr>
                    <w:t xml:space="preserve"> listja</w:t>
                  </w:r>
                </w:p>
              </w:tc>
              <w:tc>
                <w:tcPr>
                  <w:tcW w:w="3543" w:type="dxa"/>
                </w:tcPr>
                <w:p w14:paraId="4F019284"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Električni motor z notranjim</w:t>
                  </w:r>
                </w:p>
                <w:p w14:paraId="5820D924" w14:textId="0A5EAAE6" w:rsidR="005650F1" w:rsidRPr="003C575D" w:rsidRDefault="005650F1" w:rsidP="005650F1">
                  <w:pPr>
                    <w:spacing w:after="0"/>
                    <w:jc w:val="center"/>
                    <w:rPr>
                      <w:rFonts w:ascii="Verdana" w:hAnsi="Verdana"/>
                      <w:sz w:val="18"/>
                      <w:szCs w:val="18"/>
                    </w:rPr>
                  </w:pPr>
                  <w:r w:rsidRPr="003C575D">
                    <w:rPr>
                      <w:rFonts w:ascii="Verdana" w:hAnsi="Verdana"/>
                      <w:sz w:val="18"/>
                      <w:szCs w:val="18"/>
                    </w:rPr>
                    <w:t>zgorevanjem</w:t>
                  </w:r>
                </w:p>
              </w:tc>
              <w:tc>
                <w:tcPr>
                  <w:tcW w:w="2779" w:type="dxa"/>
                </w:tcPr>
                <w:p w14:paraId="3414E514"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97</w:t>
                  </w:r>
                </w:p>
                <w:p w14:paraId="7F3720CD" w14:textId="20A50E3A" w:rsidR="005650F1" w:rsidRPr="003C575D" w:rsidRDefault="005650F1" w:rsidP="005650F1">
                  <w:pPr>
                    <w:spacing w:after="0"/>
                    <w:jc w:val="center"/>
                    <w:rPr>
                      <w:rFonts w:ascii="Verdana" w:hAnsi="Verdana"/>
                      <w:sz w:val="18"/>
                      <w:szCs w:val="18"/>
                    </w:rPr>
                  </w:pPr>
                  <w:r w:rsidRPr="003C575D">
                    <w:rPr>
                      <w:rFonts w:ascii="Verdana" w:hAnsi="Verdana"/>
                      <w:sz w:val="18"/>
                      <w:szCs w:val="18"/>
                    </w:rPr>
                    <w:t>102</w:t>
                  </w:r>
                </w:p>
              </w:tc>
            </w:tr>
            <w:tr w:rsidR="005650F1" w14:paraId="77BC3A08" w14:textId="77777777" w:rsidTr="005650F1">
              <w:tc>
                <w:tcPr>
                  <w:tcW w:w="3146" w:type="dxa"/>
                </w:tcPr>
                <w:p w14:paraId="6C6BD4BA"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Pihalniki listja</w:t>
                  </w:r>
                </w:p>
              </w:tc>
              <w:tc>
                <w:tcPr>
                  <w:tcW w:w="3543" w:type="dxa"/>
                </w:tcPr>
                <w:p w14:paraId="461603DF"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Električni motor z notranjim</w:t>
                  </w:r>
                </w:p>
                <w:p w14:paraId="7FCCD9CE" w14:textId="559F5AF3" w:rsidR="005650F1" w:rsidRPr="003C575D" w:rsidRDefault="005650F1" w:rsidP="005650F1">
                  <w:pPr>
                    <w:spacing w:after="0"/>
                    <w:jc w:val="center"/>
                    <w:rPr>
                      <w:rFonts w:ascii="Verdana" w:hAnsi="Verdana"/>
                      <w:sz w:val="18"/>
                      <w:szCs w:val="18"/>
                    </w:rPr>
                  </w:pPr>
                  <w:r w:rsidRPr="003C575D">
                    <w:rPr>
                      <w:rFonts w:ascii="Verdana" w:hAnsi="Verdana"/>
                      <w:sz w:val="18"/>
                      <w:szCs w:val="18"/>
                    </w:rPr>
                    <w:t>zgorevanjem</w:t>
                  </w:r>
                </w:p>
              </w:tc>
              <w:tc>
                <w:tcPr>
                  <w:tcW w:w="2779" w:type="dxa"/>
                </w:tcPr>
                <w:p w14:paraId="7390B108"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97</w:t>
                  </w:r>
                </w:p>
                <w:p w14:paraId="70CCB157" w14:textId="10E483DC" w:rsidR="005650F1" w:rsidRPr="003C575D" w:rsidRDefault="005650F1" w:rsidP="005650F1">
                  <w:pPr>
                    <w:spacing w:after="0"/>
                    <w:jc w:val="center"/>
                    <w:rPr>
                      <w:rFonts w:ascii="Verdana" w:hAnsi="Verdana"/>
                      <w:sz w:val="18"/>
                      <w:szCs w:val="18"/>
                    </w:rPr>
                  </w:pPr>
                  <w:r w:rsidRPr="003C575D">
                    <w:rPr>
                      <w:rFonts w:ascii="Verdana" w:hAnsi="Verdana"/>
                      <w:sz w:val="18"/>
                      <w:szCs w:val="18"/>
                    </w:rPr>
                    <w:t>103</w:t>
                  </w:r>
                </w:p>
              </w:tc>
            </w:tr>
            <w:tr w:rsidR="005650F1" w14:paraId="51B42318" w14:textId="77777777" w:rsidTr="005650F1">
              <w:tc>
                <w:tcPr>
                  <w:tcW w:w="3146" w:type="dxa"/>
                </w:tcPr>
                <w:p w14:paraId="0B0B469C"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Avtomatske kose</w:t>
                  </w:r>
                </w:p>
              </w:tc>
              <w:tc>
                <w:tcPr>
                  <w:tcW w:w="3543" w:type="dxa"/>
                </w:tcPr>
                <w:p w14:paraId="2E18E93F"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P ≤ 1,5 kW P &gt; 1,5 kW</w:t>
                  </w:r>
                </w:p>
                <w:p w14:paraId="4AA09255" w14:textId="0CB8F2F3" w:rsidR="005650F1" w:rsidRPr="003C575D" w:rsidRDefault="005650F1" w:rsidP="005650F1">
                  <w:pPr>
                    <w:spacing w:after="0"/>
                    <w:jc w:val="center"/>
                    <w:rPr>
                      <w:rFonts w:ascii="Verdana" w:hAnsi="Verdana"/>
                      <w:sz w:val="18"/>
                      <w:szCs w:val="18"/>
                    </w:rPr>
                  </w:pPr>
                  <w:r w:rsidRPr="003C575D">
                    <w:rPr>
                      <w:rFonts w:ascii="Verdana" w:hAnsi="Verdana"/>
                      <w:sz w:val="18"/>
                      <w:szCs w:val="18"/>
                    </w:rPr>
                    <w:t>(P = čista nazivna moč v kW)</w:t>
                  </w:r>
                </w:p>
              </w:tc>
              <w:tc>
                <w:tcPr>
                  <w:tcW w:w="2779" w:type="dxa"/>
                </w:tcPr>
                <w:p w14:paraId="5AA28A49"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105</w:t>
                  </w:r>
                </w:p>
                <w:p w14:paraId="0D1AA18C" w14:textId="289FE77D" w:rsidR="005650F1" w:rsidRPr="003C575D" w:rsidRDefault="005650F1" w:rsidP="005650F1">
                  <w:pPr>
                    <w:spacing w:after="0"/>
                    <w:jc w:val="center"/>
                    <w:rPr>
                      <w:rFonts w:ascii="Verdana" w:hAnsi="Verdana"/>
                      <w:sz w:val="18"/>
                      <w:szCs w:val="18"/>
                    </w:rPr>
                  </w:pPr>
                  <w:r w:rsidRPr="003C575D">
                    <w:rPr>
                      <w:rFonts w:ascii="Verdana" w:hAnsi="Verdana"/>
                      <w:sz w:val="18"/>
                      <w:szCs w:val="18"/>
                    </w:rPr>
                    <w:t>108</w:t>
                  </w:r>
                </w:p>
              </w:tc>
            </w:tr>
            <w:tr w:rsidR="005650F1" w14:paraId="1E7EBF52" w14:textId="77777777" w:rsidTr="005650F1">
              <w:tc>
                <w:tcPr>
                  <w:tcW w:w="3146" w:type="dxa"/>
                </w:tcPr>
                <w:p w14:paraId="06B32225"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Avtomatske motike</w:t>
                  </w:r>
                </w:p>
              </w:tc>
              <w:tc>
                <w:tcPr>
                  <w:tcW w:w="3543" w:type="dxa"/>
                </w:tcPr>
                <w:p w14:paraId="2131916D" w14:textId="2E4D1EAF" w:rsidR="005650F1" w:rsidRPr="003C575D" w:rsidRDefault="005650F1" w:rsidP="005650F1">
                  <w:pPr>
                    <w:spacing w:after="0"/>
                    <w:jc w:val="center"/>
                    <w:rPr>
                      <w:rFonts w:ascii="Verdana" w:hAnsi="Verdana"/>
                      <w:sz w:val="18"/>
                      <w:szCs w:val="18"/>
                    </w:rPr>
                  </w:pPr>
                  <w:r w:rsidRPr="003C575D">
                    <w:rPr>
                      <w:rFonts w:ascii="Verdana" w:hAnsi="Verdana"/>
                      <w:sz w:val="18"/>
                      <w:szCs w:val="18"/>
                    </w:rPr>
                    <w:t>/</w:t>
                  </w:r>
                </w:p>
              </w:tc>
              <w:tc>
                <w:tcPr>
                  <w:tcW w:w="2779" w:type="dxa"/>
                </w:tcPr>
                <w:p w14:paraId="05A4CDFB" w14:textId="5B685C37" w:rsidR="005650F1" w:rsidRPr="003C575D" w:rsidRDefault="005650F1" w:rsidP="005650F1">
                  <w:pPr>
                    <w:spacing w:after="0"/>
                    <w:jc w:val="center"/>
                    <w:rPr>
                      <w:rFonts w:ascii="Verdana" w:hAnsi="Verdana"/>
                      <w:sz w:val="18"/>
                      <w:szCs w:val="18"/>
                    </w:rPr>
                  </w:pPr>
                  <w:r w:rsidRPr="003C575D">
                    <w:rPr>
                      <w:rFonts w:ascii="Verdana" w:hAnsi="Verdana"/>
                      <w:sz w:val="18"/>
                      <w:szCs w:val="18"/>
                    </w:rPr>
                    <w:t>91</w:t>
                  </w:r>
                </w:p>
              </w:tc>
            </w:tr>
            <w:tr w:rsidR="005650F1" w14:paraId="57E8B79E" w14:textId="77777777" w:rsidTr="005650F1">
              <w:tc>
                <w:tcPr>
                  <w:tcW w:w="3146" w:type="dxa"/>
                </w:tcPr>
                <w:p w14:paraId="7F7E7BE9" w14:textId="77777777" w:rsidR="005650F1" w:rsidRPr="003C575D" w:rsidRDefault="005650F1" w:rsidP="005650F1">
                  <w:pPr>
                    <w:spacing w:after="0"/>
                    <w:jc w:val="center"/>
                    <w:rPr>
                      <w:rFonts w:ascii="Verdana" w:hAnsi="Verdana"/>
                      <w:sz w:val="18"/>
                      <w:szCs w:val="18"/>
                    </w:rPr>
                  </w:pPr>
                  <w:r w:rsidRPr="003C575D">
                    <w:rPr>
                      <w:rFonts w:ascii="Verdana" w:hAnsi="Verdana"/>
                      <w:sz w:val="18"/>
                      <w:szCs w:val="18"/>
                    </w:rPr>
                    <w:t>Rotacijski kultivatorji</w:t>
                  </w:r>
                </w:p>
              </w:tc>
              <w:tc>
                <w:tcPr>
                  <w:tcW w:w="3543" w:type="dxa"/>
                </w:tcPr>
                <w:p w14:paraId="326492A8" w14:textId="5F9EE136" w:rsidR="005650F1" w:rsidRPr="003C575D" w:rsidRDefault="005650F1" w:rsidP="005650F1">
                  <w:pPr>
                    <w:spacing w:after="0"/>
                    <w:jc w:val="center"/>
                    <w:rPr>
                      <w:rFonts w:ascii="Verdana" w:hAnsi="Verdana"/>
                      <w:sz w:val="18"/>
                      <w:szCs w:val="18"/>
                    </w:rPr>
                  </w:pPr>
                  <w:r w:rsidRPr="003C575D">
                    <w:rPr>
                      <w:rFonts w:ascii="Verdana" w:hAnsi="Verdana"/>
                      <w:sz w:val="18"/>
                      <w:szCs w:val="18"/>
                    </w:rPr>
                    <w:t>/</w:t>
                  </w:r>
                </w:p>
              </w:tc>
              <w:tc>
                <w:tcPr>
                  <w:tcW w:w="2779" w:type="dxa"/>
                </w:tcPr>
                <w:p w14:paraId="575AF7FE" w14:textId="5D497D14" w:rsidR="005650F1" w:rsidRPr="003C575D" w:rsidRDefault="005650F1" w:rsidP="005650F1">
                  <w:pPr>
                    <w:spacing w:after="0"/>
                    <w:jc w:val="center"/>
                    <w:rPr>
                      <w:rFonts w:ascii="Verdana" w:hAnsi="Verdana"/>
                      <w:sz w:val="18"/>
                      <w:szCs w:val="18"/>
                    </w:rPr>
                  </w:pPr>
                  <w:r w:rsidRPr="003C575D">
                    <w:rPr>
                      <w:rFonts w:ascii="Verdana" w:hAnsi="Verdana"/>
                      <w:sz w:val="18"/>
                      <w:szCs w:val="18"/>
                    </w:rPr>
                    <w:t>91</w:t>
                  </w:r>
                </w:p>
              </w:tc>
            </w:tr>
          </w:tbl>
          <w:p w14:paraId="7B3D9B58" w14:textId="77777777" w:rsidR="009E5CAF" w:rsidRPr="009E5CAF" w:rsidRDefault="009E5CAF" w:rsidP="009E5CAF">
            <w:pPr>
              <w:spacing w:after="0" w:line="240" w:lineRule="auto"/>
              <w:jc w:val="both"/>
              <w:rPr>
                <w:rFonts w:ascii="Verdana" w:hAnsi="Verdana"/>
                <w:sz w:val="20"/>
                <w:szCs w:val="28"/>
              </w:rPr>
            </w:pPr>
          </w:p>
          <w:p w14:paraId="6483DBA3" w14:textId="6C22D291" w:rsidR="009E5CAF" w:rsidRDefault="002755F7" w:rsidP="002755F7">
            <w:pPr>
              <w:pStyle w:val="ListParagraph"/>
              <w:numPr>
                <w:ilvl w:val="0"/>
                <w:numId w:val="35"/>
              </w:numPr>
              <w:spacing w:after="0" w:line="240" w:lineRule="auto"/>
              <w:jc w:val="both"/>
              <w:rPr>
                <w:rFonts w:ascii="Verdana" w:hAnsi="Verdana"/>
                <w:sz w:val="20"/>
                <w:szCs w:val="28"/>
              </w:rPr>
            </w:pPr>
            <w:r w:rsidRPr="002755F7">
              <w:rPr>
                <w:rFonts w:ascii="Verdana" w:hAnsi="Verdana"/>
                <w:sz w:val="20"/>
                <w:szCs w:val="28"/>
              </w:rPr>
              <w:t>Za stroje lahko ponudnik uporabljajo biološko razgradljiva motorna mazivna olja (za dvotaktne</w:t>
            </w:r>
            <w:r>
              <w:rPr>
                <w:rFonts w:ascii="Verdana" w:hAnsi="Verdana"/>
                <w:sz w:val="20"/>
                <w:szCs w:val="28"/>
              </w:rPr>
              <w:t xml:space="preserve"> </w:t>
            </w:r>
            <w:r w:rsidRPr="002755F7">
              <w:rPr>
                <w:rFonts w:ascii="Verdana" w:hAnsi="Verdana"/>
                <w:sz w:val="20"/>
                <w:szCs w:val="28"/>
              </w:rPr>
              <w:t>motorje) ali regenerirana motorna mazivna olja (za štiritaktne motorje).</w:t>
            </w:r>
          </w:p>
          <w:p w14:paraId="1B1C5CB6" w14:textId="77777777" w:rsidR="002755F7" w:rsidRDefault="002755F7" w:rsidP="002755F7">
            <w:pPr>
              <w:pStyle w:val="ListParagraph"/>
              <w:spacing w:after="0" w:line="240" w:lineRule="auto"/>
              <w:jc w:val="both"/>
              <w:rPr>
                <w:rFonts w:ascii="Verdana" w:hAnsi="Verdana"/>
                <w:sz w:val="20"/>
                <w:szCs w:val="28"/>
              </w:rPr>
            </w:pPr>
          </w:p>
          <w:p w14:paraId="669E3685" w14:textId="25FE8DF3" w:rsidR="002755F7" w:rsidRDefault="002755F7" w:rsidP="002755F7">
            <w:pPr>
              <w:pStyle w:val="ListParagraph"/>
              <w:numPr>
                <w:ilvl w:val="0"/>
                <w:numId w:val="35"/>
              </w:numPr>
              <w:spacing w:after="0" w:line="240" w:lineRule="auto"/>
              <w:jc w:val="both"/>
              <w:rPr>
                <w:rFonts w:ascii="Verdana" w:hAnsi="Verdana"/>
                <w:sz w:val="20"/>
                <w:szCs w:val="28"/>
              </w:rPr>
            </w:pPr>
            <w:r w:rsidRPr="002755F7">
              <w:rPr>
                <w:rFonts w:ascii="Verdana" w:hAnsi="Verdana"/>
                <w:sz w:val="20"/>
                <w:szCs w:val="28"/>
              </w:rPr>
              <w:t>V štiritaktnih motorjih poraba goriva pri 50-odstotni obremenitvi ne sme presegati 500 g/kWh</w:t>
            </w:r>
            <w:r>
              <w:rPr>
                <w:rFonts w:ascii="Verdana" w:hAnsi="Verdana"/>
                <w:sz w:val="20"/>
                <w:szCs w:val="28"/>
              </w:rPr>
              <w:t xml:space="preserve"> </w:t>
            </w:r>
            <w:r w:rsidRPr="002755F7">
              <w:rPr>
                <w:rFonts w:ascii="Verdana" w:hAnsi="Verdana"/>
                <w:sz w:val="20"/>
                <w:szCs w:val="28"/>
              </w:rPr>
              <w:t>goriva, merjeno v skladu z ISO 8178 ali enakovrednim standardom.</w:t>
            </w:r>
          </w:p>
          <w:p w14:paraId="611E8FCC" w14:textId="77777777" w:rsidR="002755F7" w:rsidRPr="002755F7" w:rsidRDefault="002755F7" w:rsidP="002755F7">
            <w:pPr>
              <w:pStyle w:val="ListParagraph"/>
              <w:rPr>
                <w:rFonts w:ascii="Verdana" w:hAnsi="Verdana"/>
                <w:sz w:val="20"/>
                <w:szCs w:val="28"/>
              </w:rPr>
            </w:pPr>
          </w:p>
          <w:p w14:paraId="45DA41E4" w14:textId="7C9D6836" w:rsidR="002755F7" w:rsidRDefault="002755F7" w:rsidP="002755F7">
            <w:pPr>
              <w:pStyle w:val="ListParagraph"/>
              <w:numPr>
                <w:ilvl w:val="0"/>
                <w:numId w:val="35"/>
              </w:numPr>
              <w:spacing w:after="0" w:line="240" w:lineRule="auto"/>
              <w:jc w:val="both"/>
              <w:rPr>
                <w:rFonts w:ascii="Verdana" w:hAnsi="Verdana"/>
                <w:sz w:val="20"/>
                <w:szCs w:val="28"/>
              </w:rPr>
            </w:pPr>
            <w:r w:rsidRPr="002755F7">
              <w:rPr>
                <w:rFonts w:ascii="Verdana" w:hAnsi="Verdana"/>
                <w:sz w:val="20"/>
                <w:szCs w:val="28"/>
              </w:rPr>
              <w:t>Zasnova stroja mora omogočati ponovno polnjenje in čiščenje brez razlitja ali uhajanja goriva.</w:t>
            </w:r>
            <w:r>
              <w:rPr>
                <w:rFonts w:ascii="Verdana" w:hAnsi="Verdana"/>
                <w:sz w:val="20"/>
                <w:szCs w:val="28"/>
              </w:rPr>
              <w:t xml:space="preserve"> </w:t>
            </w:r>
            <w:r w:rsidRPr="002755F7">
              <w:rPr>
                <w:rFonts w:ascii="Verdana" w:hAnsi="Verdana"/>
                <w:sz w:val="20"/>
                <w:szCs w:val="28"/>
              </w:rPr>
              <w:t>Med običajnim čiščenjem olje ne sme uhajati, motor pa je zasnovan tako, da omogoča</w:t>
            </w:r>
            <w:r>
              <w:rPr>
                <w:rFonts w:ascii="Verdana" w:hAnsi="Verdana"/>
                <w:sz w:val="20"/>
                <w:szCs w:val="28"/>
              </w:rPr>
              <w:t xml:space="preserve"> </w:t>
            </w:r>
            <w:r w:rsidRPr="002755F7">
              <w:rPr>
                <w:rFonts w:ascii="Verdana" w:hAnsi="Verdana"/>
                <w:sz w:val="20"/>
                <w:szCs w:val="28"/>
              </w:rPr>
              <w:t>zamenjavo olja brez razlitja.</w:t>
            </w:r>
          </w:p>
          <w:p w14:paraId="43502782" w14:textId="77777777" w:rsidR="002755F7" w:rsidRPr="002755F7" w:rsidRDefault="002755F7" w:rsidP="002755F7">
            <w:pPr>
              <w:pStyle w:val="ListParagraph"/>
              <w:rPr>
                <w:rFonts w:ascii="Verdana" w:hAnsi="Verdana"/>
                <w:sz w:val="20"/>
                <w:szCs w:val="28"/>
              </w:rPr>
            </w:pPr>
          </w:p>
          <w:p w14:paraId="3A755BD1" w14:textId="05149084" w:rsidR="002755F7" w:rsidRDefault="002755F7" w:rsidP="002755F7">
            <w:pPr>
              <w:pStyle w:val="ListParagraph"/>
              <w:numPr>
                <w:ilvl w:val="0"/>
                <w:numId w:val="35"/>
              </w:numPr>
              <w:spacing w:after="0" w:line="240" w:lineRule="auto"/>
              <w:jc w:val="both"/>
              <w:rPr>
                <w:rFonts w:ascii="Verdana" w:hAnsi="Verdana"/>
                <w:sz w:val="20"/>
                <w:szCs w:val="28"/>
              </w:rPr>
            </w:pPr>
            <w:r w:rsidRPr="002755F7">
              <w:rPr>
                <w:rFonts w:ascii="Verdana" w:hAnsi="Verdana"/>
                <w:sz w:val="20"/>
                <w:szCs w:val="28"/>
              </w:rPr>
              <w:t>Plastični deli, ki so težji od 50 g, razen električnih kablov, morajo biti označeni v skladu z ISO</w:t>
            </w:r>
            <w:r>
              <w:rPr>
                <w:rFonts w:ascii="Verdana" w:hAnsi="Verdana"/>
                <w:sz w:val="20"/>
                <w:szCs w:val="28"/>
              </w:rPr>
              <w:t xml:space="preserve"> </w:t>
            </w:r>
            <w:r w:rsidRPr="002755F7">
              <w:rPr>
                <w:rFonts w:ascii="Verdana" w:hAnsi="Verdana"/>
                <w:sz w:val="20"/>
                <w:szCs w:val="28"/>
              </w:rPr>
              <w:t>11469 ali enakovrednim standardom.</w:t>
            </w:r>
          </w:p>
          <w:p w14:paraId="3655604F" w14:textId="77777777" w:rsidR="002755F7" w:rsidRPr="002755F7" w:rsidRDefault="002755F7" w:rsidP="002755F7">
            <w:pPr>
              <w:pStyle w:val="ListParagraph"/>
              <w:rPr>
                <w:rFonts w:ascii="Verdana" w:hAnsi="Verdana"/>
                <w:sz w:val="20"/>
                <w:szCs w:val="28"/>
              </w:rPr>
            </w:pPr>
          </w:p>
          <w:p w14:paraId="640887FA" w14:textId="79083875" w:rsidR="002755F7" w:rsidRPr="002755F7" w:rsidRDefault="002755F7" w:rsidP="002755F7">
            <w:pPr>
              <w:pStyle w:val="ListParagraph"/>
              <w:numPr>
                <w:ilvl w:val="0"/>
                <w:numId w:val="35"/>
              </w:numPr>
              <w:spacing w:after="0" w:line="240" w:lineRule="auto"/>
              <w:jc w:val="both"/>
              <w:rPr>
                <w:rFonts w:ascii="Verdana" w:hAnsi="Verdana"/>
                <w:sz w:val="20"/>
                <w:szCs w:val="28"/>
              </w:rPr>
            </w:pPr>
            <w:r w:rsidRPr="002755F7">
              <w:rPr>
                <w:rFonts w:ascii="Verdana" w:hAnsi="Verdana"/>
                <w:sz w:val="20"/>
                <w:szCs w:val="28"/>
              </w:rPr>
              <w:t>Plastični materiali ne smejo vsebovati kadmija, živega srebra ali njihovih spojin.</w:t>
            </w:r>
          </w:p>
          <w:p w14:paraId="2CAF3BCD" w14:textId="77777777" w:rsidR="002755F7" w:rsidRDefault="002755F7" w:rsidP="009E5CAF">
            <w:pPr>
              <w:spacing w:after="0" w:line="240" w:lineRule="auto"/>
              <w:jc w:val="both"/>
              <w:rPr>
                <w:rFonts w:ascii="Verdana" w:hAnsi="Verdana"/>
                <w:sz w:val="20"/>
                <w:szCs w:val="28"/>
              </w:rPr>
            </w:pPr>
          </w:p>
          <w:p w14:paraId="685047AB" w14:textId="77777777" w:rsidR="002755F7" w:rsidRPr="009E5CAF" w:rsidRDefault="002755F7" w:rsidP="009E5CAF">
            <w:pPr>
              <w:spacing w:after="0" w:line="240" w:lineRule="auto"/>
              <w:jc w:val="both"/>
              <w:rPr>
                <w:rFonts w:ascii="Verdana" w:hAnsi="Verdana"/>
                <w:sz w:val="20"/>
                <w:szCs w:val="28"/>
              </w:rPr>
            </w:pPr>
          </w:p>
          <w:p w14:paraId="62FF5752" w14:textId="606FFE8D" w:rsidR="009E5CAF" w:rsidRPr="002755F7" w:rsidRDefault="009E5CAF" w:rsidP="009E5CAF">
            <w:pPr>
              <w:spacing w:after="0" w:line="240" w:lineRule="auto"/>
              <w:jc w:val="both"/>
              <w:rPr>
                <w:rFonts w:ascii="Verdana" w:hAnsi="Verdana"/>
                <w:b/>
                <w:bCs/>
                <w:sz w:val="20"/>
                <w:szCs w:val="28"/>
              </w:rPr>
            </w:pPr>
            <w:r w:rsidRPr="002755F7">
              <w:rPr>
                <w:rFonts w:ascii="Verdana" w:hAnsi="Verdana"/>
                <w:b/>
                <w:bCs/>
                <w:sz w:val="20"/>
                <w:szCs w:val="28"/>
              </w:rPr>
              <w:t xml:space="preserve">Ponudnik </w:t>
            </w:r>
            <w:r w:rsidR="002755F7">
              <w:rPr>
                <w:rFonts w:ascii="Verdana" w:hAnsi="Verdana"/>
                <w:b/>
                <w:bCs/>
                <w:sz w:val="20"/>
                <w:szCs w:val="28"/>
              </w:rPr>
              <w:t>z</w:t>
            </w:r>
            <w:r w:rsidRPr="002755F7">
              <w:rPr>
                <w:rFonts w:ascii="Verdana" w:hAnsi="Verdana"/>
                <w:b/>
                <w:bCs/>
                <w:sz w:val="20"/>
                <w:szCs w:val="28"/>
              </w:rPr>
              <w:t xml:space="preserve"> oddajo ponudbe izjavlja, da bo pri izvedbi storitve izpolnil zahteve.</w:t>
            </w:r>
          </w:p>
        </w:tc>
      </w:tr>
    </w:tbl>
    <w:p w14:paraId="68149C20" w14:textId="77777777" w:rsidR="00200A87" w:rsidRDefault="00200A87" w:rsidP="00382C05">
      <w:pPr>
        <w:spacing w:after="0" w:line="240" w:lineRule="auto"/>
        <w:jc w:val="both"/>
        <w:rPr>
          <w:rFonts w:ascii="Verdana" w:hAnsi="Verdana"/>
          <w:b/>
          <w:sz w:val="20"/>
          <w:szCs w:val="28"/>
        </w:rPr>
      </w:pPr>
    </w:p>
    <w:sectPr w:rsidR="00200A87"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6A797" w14:textId="77777777" w:rsidR="00064B73" w:rsidRPr="00FB4194" w:rsidRDefault="00064B73" w:rsidP="00540116">
      <w:pPr>
        <w:spacing w:after="0" w:line="240" w:lineRule="auto"/>
      </w:pPr>
      <w:r w:rsidRPr="00FB4194">
        <w:separator/>
      </w:r>
    </w:p>
  </w:endnote>
  <w:endnote w:type="continuationSeparator" w:id="0">
    <w:p w14:paraId="0EC30645" w14:textId="77777777" w:rsidR="00064B73" w:rsidRPr="00FB4194" w:rsidRDefault="00064B73" w:rsidP="00540116">
      <w:pPr>
        <w:spacing w:after="0" w:line="240" w:lineRule="auto"/>
      </w:pPr>
      <w:r w:rsidRPr="00FB41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31AD2" w14:textId="77777777" w:rsidR="00792CE4" w:rsidRPr="00FB4194" w:rsidRDefault="00792C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540116" w:rsidRPr="00FB4194" w14:paraId="100BB71B" w14:textId="77777777" w:rsidTr="00334F67">
      <w:tc>
        <w:tcPr>
          <w:tcW w:w="6588" w:type="dxa"/>
          <w:shd w:val="clear" w:color="auto" w:fill="auto"/>
        </w:tcPr>
        <w:p w14:paraId="6A31C8EF" w14:textId="77777777" w:rsidR="00540116" w:rsidRPr="00FB4194" w:rsidRDefault="00911568" w:rsidP="00334F67">
          <w:pPr>
            <w:pStyle w:val="Footer"/>
            <w:spacing w:after="0" w:line="240" w:lineRule="auto"/>
            <w:rPr>
              <w:rFonts w:ascii="Verdana" w:hAnsi="Verdana"/>
              <w:i/>
              <w:sz w:val="16"/>
              <w:szCs w:val="16"/>
              <w:vertAlign w:val="superscript"/>
            </w:rPr>
          </w:pPr>
          <w:proofErr w:type="spellStart"/>
          <w:r w:rsidRPr="00FB4194">
            <w:rPr>
              <w:rFonts w:ascii="Verdana" w:hAnsi="Verdana"/>
              <w:i/>
              <w:sz w:val="16"/>
              <w:szCs w:val="16"/>
            </w:rPr>
            <w:t>e</w:t>
          </w:r>
          <w:r w:rsidR="00540116" w:rsidRPr="00FB4194">
            <w:rPr>
              <w:rFonts w:ascii="Verdana" w:hAnsi="Verdana"/>
              <w:i/>
              <w:sz w:val="16"/>
              <w:szCs w:val="16"/>
            </w:rPr>
            <w:t>PRO</w:t>
          </w:r>
          <w:proofErr w:type="spellEnd"/>
          <w:r w:rsidR="00540116" w:rsidRPr="00FB4194">
            <w:rPr>
              <w:rFonts w:ascii="Verdana" w:hAnsi="Verdana"/>
              <w:i/>
              <w:sz w:val="16"/>
              <w:szCs w:val="16"/>
              <w:vertAlign w:val="superscript"/>
            </w:rPr>
            <w:t>©</w:t>
          </w:r>
        </w:p>
      </w:tc>
      <w:tc>
        <w:tcPr>
          <w:tcW w:w="6588" w:type="dxa"/>
          <w:shd w:val="clear" w:color="auto" w:fill="auto"/>
          <w:vAlign w:val="center"/>
        </w:tcPr>
        <w:p w14:paraId="12F65AF2" w14:textId="77777777" w:rsidR="00540116" w:rsidRPr="00FB4194" w:rsidRDefault="00540116" w:rsidP="00571AC5">
          <w:pPr>
            <w:pStyle w:val="Footer"/>
            <w:spacing w:after="0" w:line="240" w:lineRule="auto"/>
            <w:jc w:val="right"/>
            <w:rPr>
              <w:rFonts w:ascii="Verdana" w:hAnsi="Verdana"/>
              <w:sz w:val="16"/>
              <w:szCs w:val="16"/>
            </w:rPr>
          </w:pPr>
          <w:r w:rsidRPr="00FB4194">
            <w:rPr>
              <w:rFonts w:ascii="Verdana" w:hAnsi="Verdana"/>
              <w:sz w:val="16"/>
              <w:szCs w:val="16"/>
            </w:rPr>
            <w:t xml:space="preserve">Stran </w:t>
          </w:r>
          <w:r w:rsidRPr="00FB4194">
            <w:rPr>
              <w:rFonts w:ascii="Verdana" w:hAnsi="Verdana"/>
              <w:sz w:val="16"/>
              <w:szCs w:val="16"/>
            </w:rPr>
            <w:fldChar w:fldCharType="begin"/>
          </w:r>
          <w:r w:rsidRPr="00FB4194">
            <w:rPr>
              <w:rFonts w:ascii="Verdana" w:hAnsi="Verdana"/>
              <w:sz w:val="16"/>
              <w:szCs w:val="16"/>
            </w:rPr>
            <w:instrText xml:space="preserve"> PAGE  \* Arabic  \* MERGEFORMAT </w:instrText>
          </w:r>
          <w:r w:rsidRPr="00FB4194">
            <w:rPr>
              <w:rFonts w:ascii="Verdana" w:hAnsi="Verdana"/>
              <w:sz w:val="16"/>
              <w:szCs w:val="16"/>
            </w:rPr>
            <w:fldChar w:fldCharType="separate"/>
          </w:r>
          <w:r w:rsidR="00792CE4" w:rsidRPr="00FB4194">
            <w:rPr>
              <w:rFonts w:ascii="Verdana" w:hAnsi="Verdana"/>
              <w:sz w:val="16"/>
              <w:szCs w:val="16"/>
            </w:rPr>
            <w:t>3</w:t>
          </w:r>
          <w:r w:rsidRPr="00FB4194">
            <w:rPr>
              <w:rFonts w:ascii="Verdana" w:hAnsi="Verdana"/>
              <w:sz w:val="16"/>
              <w:szCs w:val="16"/>
            </w:rPr>
            <w:fldChar w:fldCharType="end"/>
          </w:r>
          <w:r w:rsidRPr="00FB4194">
            <w:rPr>
              <w:rFonts w:ascii="Verdana" w:hAnsi="Verdana"/>
              <w:sz w:val="16"/>
              <w:szCs w:val="16"/>
            </w:rPr>
            <w:t>/</w:t>
          </w:r>
          <w:r w:rsidRPr="00FB4194">
            <w:rPr>
              <w:rFonts w:ascii="Verdana" w:hAnsi="Verdana"/>
              <w:sz w:val="16"/>
              <w:szCs w:val="16"/>
            </w:rPr>
            <w:fldChar w:fldCharType="begin"/>
          </w:r>
          <w:r w:rsidRPr="00FB4194">
            <w:rPr>
              <w:rFonts w:ascii="Verdana" w:hAnsi="Verdana"/>
              <w:sz w:val="16"/>
              <w:szCs w:val="16"/>
            </w:rPr>
            <w:instrText xml:space="preserve"> NUMPAGES  \* Arabic  \* MERGEFORMAT </w:instrText>
          </w:r>
          <w:r w:rsidRPr="00FB4194">
            <w:rPr>
              <w:rFonts w:ascii="Verdana" w:hAnsi="Verdana"/>
              <w:sz w:val="16"/>
              <w:szCs w:val="16"/>
            </w:rPr>
            <w:fldChar w:fldCharType="separate"/>
          </w:r>
          <w:r w:rsidR="00792CE4" w:rsidRPr="00FB4194">
            <w:rPr>
              <w:rFonts w:ascii="Verdana" w:hAnsi="Verdana"/>
              <w:sz w:val="16"/>
              <w:szCs w:val="16"/>
            </w:rPr>
            <w:t>3</w:t>
          </w:r>
          <w:r w:rsidRPr="00FB4194">
            <w:rPr>
              <w:rFonts w:ascii="Verdana" w:hAnsi="Verdana"/>
              <w:sz w:val="16"/>
              <w:szCs w:val="16"/>
            </w:rPr>
            <w:fldChar w:fldCharType="end"/>
          </w:r>
        </w:p>
      </w:tc>
    </w:tr>
  </w:tbl>
  <w:p w14:paraId="2C7C3B56" w14:textId="77777777" w:rsidR="00540116" w:rsidRPr="00FB4194"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F0A9D" w14:textId="77777777" w:rsidR="00792CE4" w:rsidRPr="00FB4194" w:rsidRDefault="00792C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B0393" w14:textId="77777777" w:rsidR="00064B73" w:rsidRPr="00FB4194" w:rsidRDefault="00064B73" w:rsidP="00540116">
      <w:pPr>
        <w:spacing w:after="0" w:line="240" w:lineRule="auto"/>
      </w:pPr>
      <w:r w:rsidRPr="00FB4194">
        <w:separator/>
      </w:r>
    </w:p>
  </w:footnote>
  <w:footnote w:type="continuationSeparator" w:id="0">
    <w:p w14:paraId="4BA33109" w14:textId="77777777" w:rsidR="00064B73" w:rsidRPr="00FB4194" w:rsidRDefault="00064B73" w:rsidP="00540116">
      <w:pPr>
        <w:spacing w:after="0" w:line="240" w:lineRule="auto"/>
      </w:pPr>
      <w:r w:rsidRPr="00FB419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91F81" w14:textId="77777777" w:rsidR="00792CE4" w:rsidRPr="00FB4194" w:rsidRDefault="00792C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0"/>
      <w:gridCol w:w="4909"/>
    </w:tblGrid>
    <w:tr w:rsidR="00540116" w:rsidRPr="00FB4194" w14:paraId="70A465D4" w14:textId="77777777" w:rsidTr="00334F67">
      <w:tc>
        <w:tcPr>
          <w:tcW w:w="6588" w:type="dxa"/>
          <w:shd w:val="clear" w:color="auto" w:fill="auto"/>
        </w:tcPr>
        <w:p w14:paraId="48B03433" w14:textId="77777777" w:rsidR="00540116" w:rsidRPr="00FB4194" w:rsidRDefault="00204FCF" w:rsidP="00334F67">
          <w:pPr>
            <w:pStyle w:val="Header"/>
            <w:spacing w:after="0" w:line="240" w:lineRule="auto"/>
            <w:rPr>
              <w:rFonts w:ascii="Verdana" w:hAnsi="Verdana"/>
              <w:sz w:val="16"/>
              <w:szCs w:val="16"/>
            </w:rPr>
          </w:pPr>
          <w:proofErr w:type="spellStart"/>
          <w:r w:rsidRPr="00FB4194">
            <w:rPr>
              <w:rFonts w:ascii="Verdana" w:hAnsi="Verdana"/>
              <w:sz w:val="16"/>
              <w:szCs w:val="16"/>
            </w:rPr>
            <w:t>ePRO</w:t>
          </w:r>
          <w:proofErr w:type="spellEnd"/>
        </w:p>
      </w:tc>
      <w:tc>
        <w:tcPr>
          <w:tcW w:w="6588" w:type="dxa"/>
          <w:shd w:val="clear" w:color="auto" w:fill="auto"/>
        </w:tcPr>
        <w:p w14:paraId="2ACF600C" w14:textId="77777777" w:rsidR="00540116" w:rsidRPr="00FB4194" w:rsidRDefault="00540116" w:rsidP="00334F67">
          <w:pPr>
            <w:pStyle w:val="Header"/>
            <w:spacing w:after="0" w:line="240" w:lineRule="auto"/>
            <w:jc w:val="right"/>
            <w:rPr>
              <w:rFonts w:ascii="Verdana" w:hAnsi="Verdana"/>
              <w:sz w:val="16"/>
              <w:szCs w:val="16"/>
            </w:rPr>
          </w:pPr>
          <w:r w:rsidRPr="00FB4194">
            <w:rPr>
              <w:rFonts w:ascii="Verdana" w:hAnsi="Verdana"/>
              <w:sz w:val="16"/>
              <w:szCs w:val="16"/>
            </w:rPr>
            <w:t>Specifikacije</w:t>
          </w:r>
        </w:p>
      </w:tc>
    </w:tr>
  </w:tbl>
  <w:p w14:paraId="6DE35C11" w14:textId="77777777" w:rsidR="00540116" w:rsidRPr="00FB4194"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6FFA8" w14:textId="77777777" w:rsidR="00792CE4" w:rsidRPr="00FB4194" w:rsidRDefault="00792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30073"/>
    <w:multiLevelType w:val="hybridMultilevel"/>
    <w:tmpl w:val="ABC649A0"/>
    <w:lvl w:ilvl="0" w:tplc="0409000F">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63264B2"/>
    <w:multiLevelType w:val="hybridMultilevel"/>
    <w:tmpl w:val="866C5FFC"/>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E63698"/>
    <w:multiLevelType w:val="hybridMultilevel"/>
    <w:tmpl w:val="03E4C134"/>
    <w:lvl w:ilvl="0" w:tplc="99C45E4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9E53D1"/>
    <w:multiLevelType w:val="hybridMultilevel"/>
    <w:tmpl w:val="7E445F9E"/>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1B03A6"/>
    <w:multiLevelType w:val="hybridMultilevel"/>
    <w:tmpl w:val="4AA8A326"/>
    <w:lvl w:ilvl="0" w:tplc="E962189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1664FF"/>
    <w:multiLevelType w:val="hybridMultilevel"/>
    <w:tmpl w:val="0CEE5D76"/>
    <w:lvl w:ilvl="0" w:tplc="9446B52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84725E"/>
    <w:multiLevelType w:val="hybridMultilevel"/>
    <w:tmpl w:val="9664FECC"/>
    <w:lvl w:ilvl="0" w:tplc="E962189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005B12"/>
    <w:multiLevelType w:val="hybridMultilevel"/>
    <w:tmpl w:val="1264C4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1E58E2"/>
    <w:multiLevelType w:val="hybridMultilevel"/>
    <w:tmpl w:val="48DCA6B4"/>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8E7696"/>
    <w:multiLevelType w:val="hybridMultilevel"/>
    <w:tmpl w:val="96163EB4"/>
    <w:lvl w:ilvl="0" w:tplc="E962189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987923"/>
    <w:multiLevelType w:val="hybridMultilevel"/>
    <w:tmpl w:val="90CA4314"/>
    <w:lvl w:ilvl="0" w:tplc="2410E3D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1A441A"/>
    <w:multiLevelType w:val="hybridMultilevel"/>
    <w:tmpl w:val="E85E2006"/>
    <w:lvl w:ilvl="0" w:tplc="E962189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C61982"/>
    <w:multiLevelType w:val="hybridMultilevel"/>
    <w:tmpl w:val="8B5815BC"/>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0D1AE0"/>
    <w:multiLevelType w:val="hybridMultilevel"/>
    <w:tmpl w:val="FAF65726"/>
    <w:lvl w:ilvl="0" w:tplc="31003DD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8A5315"/>
    <w:multiLevelType w:val="hybridMultilevel"/>
    <w:tmpl w:val="75268E44"/>
    <w:lvl w:ilvl="0" w:tplc="E962189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DB60B1"/>
    <w:multiLevelType w:val="hybridMultilevel"/>
    <w:tmpl w:val="8946D12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95613D"/>
    <w:multiLevelType w:val="hybridMultilevel"/>
    <w:tmpl w:val="43E0645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EA626D"/>
    <w:multiLevelType w:val="hybridMultilevel"/>
    <w:tmpl w:val="94341DEA"/>
    <w:lvl w:ilvl="0" w:tplc="E962189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416ABF"/>
    <w:multiLevelType w:val="hybridMultilevel"/>
    <w:tmpl w:val="CA6C3064"/>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1347C2"/>
    <w:multiLevelType w:val="hybridMultilevel"/>
    <w:tmpl w:val="FBFC78FA"/>
    <w:lvl w:ilvl="0" w:tplc="E962189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A339F9"/>
    <w:multiLevelType w:val="hybridMultilevel"/>
    <w:tmpl w:val="ACDE521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1260E0"/>
    <w:multiLevelType w:val="hybridMultilevel"/>
    <w:tmpl w:val="943425B4"/>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D443F88"/>
    <w:multiLevelType w:val="hybridMultilevel"/>
    <w:tmpl w:val="2E6EAE8C"/>
    <w:lvl w:ilvl="0" w:tplc="FE583EC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A7902AB"/>
    <w:multiLevelType w:val="hybridMultilevel"/>
    <w:tmpl w:val="22BE42A4"/>
    <w:lvl w:ilvl="0" w:tplc="E962189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D35ECD"/>
    <w:multiLevelType w:val="hybridMultilevel"/>
    <w:tmpl w:val="4614D904"/>
    <w:lvl w:ilvl="0" w:tplc="E962189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E8393D"/>
    <w:multiLevelType w:val="hybridMultilevel"/>
    <w:tmpl w:val="1F209A9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B254CF"/>
    <w:multiLevelType w:val="hybridMultilevel"/>
    <w:tmpl w:val="9C760B7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F5223E"/>
    <w:multiLevelType w:val="hybridMultilevel"/>
    <w:tmpl w:val="BBC4E49A"/>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F04101"/>
    <w:multiLevelType w:val="hybridMultilevel"/>
    <w:tmpl w:val="AAD05BA6"/>
    <w:lvl w:ilvl="0" w:tplc="E962189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302A0C"/>
    <w:multiLevelType w:val="hybridMultilevel"/>
    <w:tmpl w:val="721C0B46"/>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F43A93"/>
    <w:multiLevelType w:val="hybridMultilevel"/>
    <w:tmpl w:val="1264C4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E561CE"/>
    <w:multiLevelType w:val="hybridMultilevel"/>
    <w:tmpl w:val="D03632A4"/>
    <w:lvl w:ilvl="0" w:tplc="60CE32B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584102"/>
    <w:multiLevelType w:val="hybridMultilevel"/>
    <w:tmpl w:val="0D7A6D6C"/>
    <w:lvl w:ilvl="0" w:tplc="941C89A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95430354">
    <w:abstractNumId w:val="17"/>
  </w:num>
  <w:num w:numId="2" w16cid:durableId="1401750164">
    <w:abstractNumId w:val="33"/>
  </w:num>
  <w:num w:numId="3" w16cid:durableId="1468550719">
    <w:abstractNumId w:val="26"/>
  </w:num>
  <w:num w:numId="4" w16cid:durableId="1343702867">
    <w:abstractNumId w:val="10"/>
  </w:num>
  <w:num w:numId="5" w16cid:durableId="1060206374">
    <w:abstractNumId w:val="18"/>
  </w:num>
  <w:num w:numId="6" w16cid:durableId="766073587">
    <w:abstractNumId w:val="0"/>
  </w:num>
  <w:num w:numId="7" w16cid:durableId="530806299">
    <w:abstractNumId w:val="30"/>
  </w:num>
  <w:num w:numId="8" w16cid:durableId="190847411">
    <w:abstractNumId w:val="25"/>
  </w:num>
  <w:num w:numId="9" w16cid:durableId="117644544">
    <w:abstractNumId w:val="29"/>
  </w:num>
  <w:num w:numId="10" w16cid:durableId="1952082070">
    <w:abstractNumId w:val="14"/>
  </w:num>
  <w:num w:numId="11" w16cid:durableId="1130515551">
    <w:abstractNumId w:val="21"/>
  </w:num>
  <w:num w:numId="12" w16cid:durableId="1125779167">
    <w:abstractNumId w:val="36"/>
  </w:num>
  <w:num w:numId="13" w16cid:durableId="2126193031">
    <w:abstractNumId w:val="3"/>
  </w:num>
  <w:num w:numId="14" w16cid:durableId="330717420">
    <w:abstractNumId w:val="11"/>
  </w:num>
  <w:num w:numId="15" w16cid:durableId="468939345">
    <w:abstractNumId w:val="31"/>
  </w:num>
  <w:num w:numId="16" w16cid:durableId="1609115519">
    <w:abstractNumId w:val="5"/>
  </w:num>
  <w:num w:numId="17" w16cid:durableId="991177626">
    <w:abstractNumId w:val="23"/>
  </w:num>
  <w:num w:numId="18" w16cid:durableId="1178230031">
    <w:abstractNumId w:val="12"/>
  </w:num>
  <w:num w:numId="19" w16cid:durableId="1391885992">
    <w:abstractNumId w:val="4"/>
  </w:num>
  <w:num w:numId="20" w16cid:durableId="1738629592">
    <w:abstractNumId w:val="15"/>
  </w:num>
  <w:num w:numId="21" w16cid:durableId="1140686124">
    <w:abstractNumId w:val="24"/>
  </w:num>
  <w:num w:numId="22" w16cid:durableId="1505170916">
    <w:abstractNumId w:val="13"/>
  </w:num>
  <w:num w:numId="23" w16cid:durableId="1125276851">
    <w:abstractNumId w:val="22"/>
  </w:num>
  <w:num w:numId="24" w16cid:durableId="1265305725">
    <w:abstractNumId w:val="6"/>
  </w:num>
  <w:num w:numId="25" w16cid:durableId="761266691">
    <w:abstractNumId w:val="20"/>
  </w:num>
  <w:num w:numId="26" w16cid:durableId="147140529">
    <w:abstractNumId w:val="37"/>
  </w:num>
  <w:num w:numId="27" w16cid:durableId="1428502378">
    <w:abstractNumId w:val="19"/>
  </w:num>
  <w:num w:numId="28" w16cid:durableId="953369292">
    <w:abstractNumId w:val="28"/>
  </w:num>
  <w:num w:numId="29" w16cid:durableId="1178737990">
    <w:abstractNumId w:val="34"/>
  </w:num>
  <w:num w:numId="30" w16cid:durableId="1405955889">
    <w:abstractNumId w:val="9"/>
  </w:num>
  <w:num w:numId="31" w16cid:durableId="834612666">
    <w:abstractNumId w:val="16"/>
  </w:num>
  <w:num w:numId="32" w16cid:durableId="476653431">
    <w:abstractNumId w:val="32"/>
  </w:num>
  <w:num w:numId="33" w16cid:durableId="1686131031">
    <w:abstractNumId w:val="8"/>
  </w:num>
  <w:num w:numId="34" w16cid:durableId="437221801">
    <w:abstractNumId w:val="27"/>
  </w:num>
  <w:num w:numId="35" w16cid:durableId="116678075">
    <w:abstractNumId w:val="7"/>
  </w:num>
  <w:num w:numId="36" w16cid:durableId="1069109657">
    <w:abstractNumId w:val="1"/>
  </w:num>
  <w:num w:numId="37" w16cid:durableId="428964594">
    <w:abstractNumId w:val="2"/>
  </w:num>
  <w:num w:numId="38" w16cid:durableId="86364110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64B73"/>
    <w:rsid w:val="000812BF"/>
    <w:rsid w:val="00081FD0"/>
    <w:rsid w:val="00090D3A"/>
    <w:rsid w:val="000B1E4F"/>
    <w:rsid w:val="000B3251"/>
    <w:rsid w:val="000C630C"/>
    <w:rsid w:val="0010095B"/>
    <w:rsid w:val="001269AB"/>
    <w:rsid w:val="001409D8"/>
    <w:rsid w:val="0015637F"/>
    <w:rsid w:val="0018304D"/>
    <w:rsid w:val="001B524D"/>
    <w:rsid w:val="001C5A88"/>
    <w:rsid w:val="001D2D36"/>
    <w:rsid w:val="001D6BD3"/>
    <w:rsid w:val="001F1889"/>
    <w:rsid w:val="00200A87"/>
    <w:rsid w:val="00204FCF"/>
    <w:rsid w:val="0027139F"/>
    <w:rsid w:val="002755F7"/>
    <w:rsid w:val="002771C1"/>
    <w:rsid w:val="00292849"/>
    <w:rsid w:val="002A12DD"/>
    <w:rsid w:val="002A2382"/>
    <w:rsid w:val="002A4861"/>
    <w:rsid w:val="002B3F9F"/>
    <w:rsid w:val="002B4C03"/>
    <w:rsid w:val="002E2399"/>
    <w:rsid w:val="002E6B81"/>
    <w:rsid w:val="002F0454"/>
    <w:rsid w:val="003035CB"/>
    <w:rsid w:val="00311F43"/>
    <w:rsid w:val="00334F67"/>
    <w:rsid w:val="00336CFD"/>
    <w:rsid w:val="003411BC"/>
    <w:rsid w:val="00355032"/>
    <w:rsid w:val="003564A9"/>
    <w:rsid w:val="00382C05"/>
    <w:rsid w:val="003A627A"/>
    <w:rsid w:val="003B04F2"/>
    <w:rsid w:val="003C575D"/>
    <w:rsid w:val="003F5856"/>
    <w:rsid w:val="0040169F"/>
    <w:rsid w:val="00422BDB"/>
    <w:rsid w:val="00484860"/>
    <w:rsid w:val="004938F8"/>
    <w:rsid w:val="004B2C5A"/>
    <w:rsid w:val="004D18FD"/>
    <w:rsid w:val="004F17F3"/>
    <w:rsid w:val="00537D7D"/>
    <w:rsid w:val="00540116"/>
    <w:rsid w:val="00547605"/>
    <w:rsid w:val="005544D6"/>
    <w:rsid w:val="00556AA7"/>
    <w:rsid w:val="005650F1"/>
    <w:rsid w:val="00571AC5"/>
    <w:rsid w:val="005B0C10"/>
    <w:rsid w:val="005B5A0D"/>
    <w:rsid w:val="005D28B6"/>
    <w:rsid w:val="005E4BFF"/>
    <w:rsid w:val="005F02A1"/>
    <w:rsid w:val="0060436C"/>
    <w:rsid w:val="00614D37"/>
    <w:rsid w:val="00617004"/>
    <w:rsid w:val="0063606C"/>
    <w:rsid w:val="00642C4C"/>
    <w:rsid w:val="006470AF"/>
    <w:rsid w:val="006A194B"/>
    <w:rsid w:val="006A7ABC"/>
    <w:rsid w:val="006E61C8"/>
    <w:rsid w:val="006E6E30"/>
    <w:rsid w:val="0070566A"/>
    <w:rsid w:val="0070782A"/>
    <w:rsid w:val="0071138D"/>
    <w:rsid w:val="007120B7"/>
    <w:rsid w:val="00725F47"/>
    <w:rsid w:val="00734EF5"/>
    <w:rsid w:val="00767C48"/>
    <w:rsid w:val="00792CE4"/>
    <w:rsid w:val="007E124B"/>
    <w:rsid w:val="007F141F"/>
    <w:rsid w:val="007F5782"/>
    <w:rsid w:val="008026F0"/>
    <w:rsid w:val="00804111"/>
    <w:rsid w:val="008356AC"/>
    <w:rsid w:val="00844713"/>
    <w:rsid w:val="00850F3E"/>
    <w:rsid w:val="008A3921"/>
    <w:rsid w:val="008C14D0"/>
    <w:rsid w:val="008D12D3"/>
    <w:rsid w:val="008E2222"/>
    <w:rsid w:val="008F0D04"/>
    <w:rsid w:val="009061C2"/>
    <w:rsid w:val="00911568"/>
    <w:rsid w:val="00926428"/>
    <w:rsid w:val="00933552"/>
    <w:rsid w:val="0095520A"/>
    <w:rsid w:val="00963F3E"/>
    <w:rsid w:val="00974AA2"/>
    <w:rsid w:val="00977253"/>
    <w:rsid w:val="00977CE6"/>
    <w:rsid w:val="009A6B7B"/>
    <w:rsid w:val="009D4D96"/>
    <w:rsid w:val="009E5CAF"/>
    <w:rsid w:val="00A20748"/>
    <w:rsid w:val="00A218F2"/>
    <w:rsid w:val="00A40864"/>
    <w:rsid w:val="00A40F38"/>
    <w:rsid w:val="00A70C25"/>
    <w:rsid w:val="00AC0CD8"/>
    <w:rsid w:val="00AC1077"/>
    <w:rsid w:val="00AD4BC9"/>
    <w:rsid w:val="00AE4BF2"/>
    <w:rsid w:val="00AE7853"/>
    <w:rsid w:val="00B367E7"/>
    <w:rsid w:val="00B415A7"/>
    <w:rsid w:val="00B70EAF"/>
    <w:rsid w:val="00B824DD"/>
    <w:rsid w:val="00C1225D"/>
    <w:rsid w:val="00C6774F"/>
    <w:rsid w:val="00C8064E"/>
    <w:rsid w:val="00CA1D9C"/>
    <w:rsid w:val="00CA3765"/>
    <w:rsid w:val="00CD1F38"/>
    <w:rsid w:val="00CD5A0A"/>
    <w:rsid w:val="00CE1A2E"/>
    <w:rsid w:val="00CE7CC1"/>
    <w:rsid w:val="00CF2758"/>
    <w:rsid w:val="00D15D05"/>
    <w:rsid w:val="00D21E38"/>
    <w:rsid w:val="00D228E0"/>
    <w:rsid w:val="00D61B05"/>
    <w:rsid w:val="00D64F06"/>
    <w:rsid w:val="00DA4734"/>
    <w:rsid w:val="00DC3054"/>
    <w:rsid w:val="00DE5765"/>
    <w:rsid w:val="00DF4CAC"/>
    <w:rsid w:val="00E03FA2"/>
    <w:rsid w:val="00E803C1"/>
    <w:rsid w:val="00EC7AFA"/>
    <w:rsid w:val="00EF1E3E"/>
    <w:rsid w:val="00EF2AB6"/>
    <w:rsid w:val="00EF626F"/>
    <w:rsid w:val="00F3087F"/>
    <w:rsid w:val="00F61859"/>
    <w:rsid w:val="00F86D55"/>
    <w:rsid w:val="00FB4194"/>
    <w:rsid w:val="00FC104A"/>
    <w:rsid w:val="00FC217C"/>
    <w:rsid w:val="00FC5FEF"/>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0443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paragraph" w:styleId="BodyTextIndent">
    <w:name w:val="Body Text Indent"/>
    <w:basedOn w:val="Normal"/>
    <w:link w:val="BodyTextIndentChar"/>
    <w:rsid w:val="00E803C1"/>
    <w:pPr>
      <w:suppressAutoHyphens/>
      <w:spacing w:after="120" w:line="240" w:lineRule="auto"/>
      <w:ind w:left="283"/>
    </w:pPr>
    <w:rPr>
      <w:rFonts w:ascii="Verdana" w:eastAsia="Times New Roman" w:hAnsi="Verdana"/>
      <w:bCs/>
      <w:sz w:val="20"/>
      <w:lang w:val="en-GB"/>
    </w:rPr>
  </w:style>
  <w:style w:type="character" w:customStyle="1" w:styleId="BodyTextIndentChar">
    <w:name w:val="Body Text Indent Char"/>
    <w:basedOn w:val="DefaultParagraphFont"/>
    <w:link w:val="BodyTextIndent"/>
    <w:rsid w:val="00E803C1"/>
    <w:rPr>
      <w:rFonts w:ascii="Verdana" w:eastAsia="Times New Roman" w:hAnsi="Verdana"/>
      <w:bCs/>
      <w:szCs w:val="22"/>
      <w:lang w:val="en-GB"/>
    </w:rPr>
  </w:style>
  <w:style w:type="character" w:styleId="CommentReference">
    <w:name w:val="annotation reference"/>
    <w:basedOn w:val="DefaultParagraphFont"/>
    <w:uiPriority w:val="99"/>
    <w:semiHidden/>
    <w:unhideWhenUsed/>
    <w:rsid w:val="00DE5765"/>
    <w:rPr>
      <w:sz w:val="16"/>
      <w:szCs w:val="16"/>
    </w:rPr>
  </w:style>
  <w:style w:type="paragraph" w:styleId="CommentText">
    <w:name w:val="annotation text"/>
    <w:basedOn w:val="Normal"/>
    <w:link w:val="CommentTextChar"/>
    <w:uiPriority w:val="99"/>
    <w:semiHidden/>
    <w:unhideWhenUsed/>
    <w:rsid w:val="00DE5765"/>
    <w:pPr>
      <w:spacing w:line="240" w:lineRule="auto"/>
    </w:pPr>
    <w:rPr>
      <w:sz w:val="20"/>
      <w:szCs w:val="20"/>
    </w:rPr>
  </w:style>
  <w:style w:type="character" w:customStyle="1" w:styleId="CommentTextChar">
    <w:name w:val="Comment Text Char"/>
    <w:basedOn w:val="DefaultParagraphFont"/>
    <w:link w:val="CommentText"/>
    <w:uiPriority w:val="99"/>
    <w:semiHidden/>
    <w:rsid w:val="00DE5765"/>
    <w:rPr>
      <w:lang w:eastAsia="en-US"/>
    </w:rPr>
  </w:style>
  <w:style w:type="paragraph" w:styleId="CommentSubject">
    <w:name w:val="annotation subject"/>
    <w:basedOn w:val="CommentText"/>
    <w:next w:val="CommentText"/>
    <w:link w:val="CommentSubjectChar"/>
    <w:uiPriority w:val="99"/>
    <w:semiHidden/>
    <w:unhideWhenUsed/>
    <w:rsid w:val="00DE5765"/>
    <w:rPr>
      <w:b/>
      <w:bCs/>
    </w:rPr>
  </w:style>
  <w:style w:type="character" w:customStyle="1" w:styleId="CommentSubjectChar">
    <w:name w:val="Comment Subject Char"/>
    <w:basedOn w:val="CommentTextChar"/>
    <w:link w:val="CommentSubject"/>
    <w:uiPriority w:val="99"/>
    <w:semiHidden/>
    <w:rsid w:val="00DE576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6</Pages>
  <Words>1835</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62</cp:revision>
  <cp:lastPrinted>2016-04-01T12:08:00Z</cp:lastPrinted>
  <dcterms:created xsi:type="dcterms:W3CDTF">2016-04-12T08:51:00Z</dcterms:created>
  <dcterms:modified xsi:type="dcterms:W3CDTF">2024-10-24T12:13:00Z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45">
    <vt:lpwstr>JN-OP-16/2024-S-GR</vt:lpwstr>
  </property>
  <property fmtid="{D5CDD505-2E9C-101B-9397-08002B2CF9AE}" pid="5" name="MFiles_P1046">
    <vt:lpwstr>Vzdrževanje zunanjih površin za obdobje 42 mesecev</vt:lpwstr>
  </property>
  <property fmtid="{D5CDD505-2E9C-101B-9397-08002B2CF9AE}" pid="6" name="MFiles_PG5BC2FC14A405421BA79F5FEC63BD00E3n1_PGB3D8D77D2D654902AEB821305A1A12BC">
    <vt:lpwstr>1260 Ljubljana-Polje</vt:lpwstr>
  </property>
</Properties>
</file>