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2DC1A" w14:textId="118ECBB6" w:rsidR="00E73C66" w:rsidRPr="00D85F27" w:rsidRDefault="00E73C66" w:rsidP="007D0DBF">
      <w:pPr>
        <w:rPr>
          <w:rFonts w:ascii="Arial" w:hAnsi="Arial" w:cs="Arial"/>
          <w:sz w:val="20"/>
          <w:szCs w:val="20"/>
          <w:lang w:val="sl-SI"/>
        </w:rPr>
      </w:pPr>
      <w:r w:rsidRPr="00D85F27">
        <w:rPr>
          <w:rFonts w:ascii="Arial" w:hAnsi="Arial" w:cs="Arial"/>
          <w:sz w:val="20"/>
          <w:szCs w:val="20"/>
          <w:lang w:val="sl-SI"/>
        </w:rPr>
        <w:t xml:space="preserve">Obrazec </w:t>
      </w:r>
      <w:r w:rsidR="00AF1DB1">
        <w:rPr>
          <w:rFonts w:ascii="Arial" w:hAnsi="Arial" w:cs="Arial"/>
          <w:sz w:val="20"/>
          <w:szCs w:val="20"/>
          <w:lang w:val="sl-SI"/>
        </w:rPr>
        <w:t>Specifikacije s cenami</w:t>
      </w:r>
      <w:r w:rsidRPr="00D85F27">
        <w:rPr>
          <w:rFonts w:ascii="Arial" w:hAnsi="Arial" w:cs="Arial"/>
          <w:sz w:val="20"/>
          <w:szCs w:val="20"/>
          <w:lang w:val="sl-SI"/>
        </w:rPr>
        <w:t xml:space="preserve"> za Sklop 2: Vzdrževanje in zagotavljanje ACS storitev za licenčno programsko opremo Oracle</w:t>
      </w:r>
    </w:p>
    <w:p w14:paraId="70429960" w14:textId="102FDCFE" w:rsidR="007D0DBF" w:rsidRDefault="007D0DBF" w:rsidP="007D0DBF">
      <w:pPr>
        <w:rPr>
          <w:rFonts w:ascii="Arial" w:hAnsi="Arial" w:cs="Arial"/>
          <w:sz w:val="20"/>
          <w:szCs w:val="20"/>
          <w:lang w:val="sl-SI"/>
        </w:rPr>
      </w:pPr>
      <w:r w:rsidRPr="00D85F27">
        <w:rPr>
          <w:rFonts w:ascii="Arial" w:hAnsi="Arial" w:cs="Arial"/>
          <w:sz w:val="20"/>
          <w:szCs w:val="20"/>
          <w:lang w:val="sl-SI"/>
        </w:rPr>
        <w:t>Zagotavljanje storitev ACS (</w:t>
      </w:r>
      <w:r w:rsidR="006A1141" w:rsidRPr="006A1141">
        <w:rPr>
          <w:rFonts w:ascii="Arial" w:hAnsi="Arial" w:cs="Arial"/>
          <w:sz w:val="20"/>
          <w:szCs w:val="20"/>
          <w:lang w:val="sl-SI"/>
        </w:rPr>
        <w:t>Advanced Customer Services</w:t>
      </w:r>
      <w:r w:rsidRPr="00D85F27">
        <w:rPr>
          <w:rFonts w:ascii="Arial" w:hAnsi="Arial" w:cs="Arial"/>
          <w:sz w:val="20"/>
          <w:szCs w:val="20"/>
          <w:lang w:val="sl-SI"/>
        </w:rPr>
        <w:t>) za programsko opremo Oracle</w:t>
      </w:r>
      <w:r w:rsidR="00721097">
        <w:rPr>
          <w:rFonts w:ascii="Arial" w:hAnsi="Arial" w:cs="Arial"/>
          <w:sz w:val="20"/>
          <w:szCs w:val="20"/>
          <w:lang w:val="sl-SI"/>
        </w:rPr>
        <w:t xml:space="preserve"> za obdobje 4 let</w:t>
      </w:r>
      <w:r w:rsidRPr="00D85F27">
        <w:rPr>
          <w:rFonts w:ascii="Arial" w:hAnsi="Arial" w:cs="Arial"/>
          <w:sz w:val="20"/>
          <w:szCs w:val="20"/>
          <w:lang w:val="sl-SI"/>
        </w:rPr>
        <w:t xml:space="preserve"> od 1.1.20</w:t>
      </w:r>
      <w:r w:rsidR="006A1141">
        <w:rPr>
          <w:rFonts w:ascii="Arial" w:hAnsi="Arial" w:cs="Arial"/>
          <w:sz w:val="20"/>
          <w:szCs w:val="20"/>
          <w:lang w:val="sl-SI"/>
        </w:rPr>
        <w:t>2</w:t>
      </w:r>
      <w:r w:rsidR="001944F2">
        <w:rPr>
          <w:rFonts w:ascii="Arial" w:hAnsi="Arial" w:cs="Arial"/>
          <w:sz w:val="20"/>
          <w:szCs w:val="20"/>
          <w:lang w:val="sl-SI"/>
        </w:rPr>
        <w:t>5</w:t>
      </w:r>
      <w:r w:rsidRPr="00D85F27">
        <w:rPr>
          <w:rFonts w:ascii="Arial" w:hAnsi="Arial" w:cs="Arial"/>
          <w:sz w:val="20"/>
          <w:szCs w:val="20"/>
          <w:lang w:val="sl-SI"/>
        </w:rPr>
        <w:t xml:space="preserve"> do 31. 12. 202</w:t>
      </w:r>
      <w:r w:rsidR="001944F2">
        <w:rPr>
          <w:rFonts w:ascii="Arial" w:hAnsi="Arial" w:cs="Arial"/>
          <w:sz w:val="20"/>
          <w:szCs w:val="20"/>
          <w:lang w:val="sl-SI"/>
        </w:rPr>
        <w:t>8</w:t>
      </w:r>
      <w:r w:rsidRPr="00D85F27">
        <w:rPr>
          <w:rFonts w:ascii="Arial" w:hAnsi="Arial" w:cs="Arial"/>
          <w:sz w:val="20"/>
          <w:szCs w:val="20"/>
          <w:lang w:val="sl-SI"/>
        </w:rPr>
        <w:t>.</w:t>
      </w:r>
    </w:p>
    <w:p w14:paraId="4602E01A" w14:textId="77777777" w:rsidR="000A2B52" w:rsidRPr="00D85F27" w:rsidRDefault="000A2B52" w:rsidP="007D0DBF">
      <w:pPr>
        <w:rPr>
          <w:rFonts w:ascii="Arial" w:hAnsi="Arial" w:cs="Arial"/>
          <w:sz w:val="20"/>
          <w:szCs w:val="20"/>
          <w:lang w:val="sl-SI"/>
        </w:rPr>
      </w:pPr>
    </w:p>
    <w:tbl>
      <w:tblPr>
        <w:tblW w:w="13751" w:type="dxa"/>
        <w:tblInd w:w="-43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163"/>
        <w:gridCol w:w="1134"/>
        <w:gridCol w:w="1134"/>
        <w:gridCol w:w="1134"/>
        <w:gridCol w:w="1134"/>
        <w:gridCol w:w="1134"/>
        <w:gridCol w:w="1134"/>
        <w:gridCol w:w="1134"/>
        <w:gridCol w:w="1389"/>
      </w:tblGrid>
      <w:tr w:rsidR="006A1141" w:rsidRPr="00D85F27" w14:paraId="7CCE15C0" w14:textId="77777777" w:rsidTr="00200444">
        <w:tc>
          <w:tcPr>
            <w:tcW w:w="3261" w:type="dxa"/>
            <w:shd w:val="clear" w:color="auto" w:fill="auto"/>
          </w:tcPr>
          <w:p w14:paraId="775C1265" w14:textId="77777777" w:rsidR="006A1141" w:rsidRPr="00D85F27" w:rsidRDefault="006A1141" w:rsidP="00061E3D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ACS</w:t>
            </w:r>
          </w:p>
        </w:tc>
        <w:tc>
          <w:tcPr>
            <w:tcW w:w="1163" w:type="dxa"/>
            <w:shd w:val="clear" w:color="auto" w:fill="auto"/>
          </w:tcPr>
          <w:p w14:paraId="223A9B70" w14:textId="77777777" w:rsidR="006A1141" w:rsidRPr="00D85F27" w:rsidRDefault="006A1141" w:rsidP="00061E3D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134" w:type="dxa"/>
            <w:shd w:val="clear" w:color="auto" w:fill="auto"/>
          </w:tcPr>
          <w:p w14:paraId="3D69DD26" w14:textId="77777777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Mesečna cena brez DDV</w:t>
            </w:r>
          </w:p>
          <w:p w14:paraId="2155BCE5" w14:textId="4CCABBDA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20</w:t>
            </w:r>
            <w:r w:rsidR="005E19EE">
              <w:rPr>
                <w:rFonts w:ascii="Arial" w:hAnsi="Arial" w:cs="Arial"/>
                <w:sz w:val="20"/>
                <w:szCs w:val="20"/>
                <w:lang w:val="sl-SI"/>
              </w:rPr>
              <w:t>2</w:t>
            </w:r>
            <w:r w:rsidR="001944F2">
              <w:rPr>
                <w:rFonts w:ascii="Arial" w:hAnsi="Arial" w:cs="Arial"/>
                <w:sz w:val="20"/>
                <w:szCs w:val="20"/>
                <w:lang w:val="sl-SI"/>
              </w:rPr>
              <w:t>5</w:t>
            </w:r>
          </w:p>
          <w:p w14:paraId="713C589B" w14:textId="77777777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€</w:t>
            </w:r>
          </w:p>
        </w:tc>
        <w:tc>
          <w:tcPr>
            <w:tcW w:w="1134" w:type="dxa"/>
            <w:shd w:val="clear" w:color="auto" w:fill="auto"/>
          </w:tcPr>
          <w:p w14:paraId="33203416" w14:textId="77777777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Letna cena brez DDV</w:t>
            </w:r>
          </w:p>
          <w:p w14:paraId="757AFA8B" w14:textId="38E61B2A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20</w:t>
            </w:r>
            <w:r w:rsidR="005E19EE">
              <w:rPr>
                <w:rFonts w:ascii="Arial" w:hAnsi="Arial" w:cs="Arial"/>
                <w:sz w:val="20"/>
                <w:szCs w:val="20"/>
                <w:lang w:val="sl-SI"/>
              </w:rPr>
              <w:t>2</w:t>
            </w:r>
            <w:r w:rsidR="001944F2">
              <w:rPr>
                <w:rFonts w:ascii="Arial" w:hAnsi="Arial" w:cs="Arial"/>
                <w:sz w:val="20"/>
                <w:szCs w:val="20"/>
                <w:lang w:val="sl-SI"/>
              </w:rPr>
              <w:t>5</w:t>
            </w:r>
          </w:p>
          <w:p w14:paraId="09EA9C70" w14:textId="77777777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€</w:t>
            </w:r>
          </w:p>
        </w:tc>
        <w:tc>
          <w:tcPr>
            <w:tcW w:w="1134" w:type="dxa"/>
            <w:shd w:val="clear" w:color="auto" w:fill="auto"/>
          </w:tcPr>
          <w:p w14:paraId="08802492" w14:textId="77777777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Mesečna cena brez DDV</w:t>
            </w:r>
          </w:p>
          <w:p w14:paraId="3707AB23" w14:textId="7B98FAB3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20</w:t>
            </w:r>
            <w:r w:rsidR="005E19EE">
              <w:rPr>
                <w:rFonts w:ascii="Arial" w:hAnsi="Arial" w:cs="Arial"/>
                <w:sz w:val="20"/>
                <w:szCs w:val="20"/>
                <w:lang w:val="sl-SI"/>
              </w:rPr>
              <w:t>2</w:t>
            </w:r>
            <w:r w:rsidR="001944F2">
              <w:rPr>
                <w:rFonts w:ascii="Arial" w:hAnsi="Arial" w:cs="Arial"/>
                <w:sz w:val="20"/>
                <w:szCs w:val="20"/>
                <w:lang w:val="sl-SI"/>
              </w:rPr>
              <w:t>6</w:t>
            </w:r>
          </w:p>
          <w:p w14:paraId="3C3D3D19" w14:textId="77777777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€</w:t>
            </w:r>
          </w:p>
        </w:tc>
        <w:tc>
          <w:tcPr>
            <w:tcW w:w="1134" w:type="dxa"/>
            <w:shd w:val="clear" w:color="auto" w:fill="auto"/>
          </w:tcPr>
          <w:p w14:paraId="145DCAB1" w14:textId="77777777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Letna cena brez DDV</w:t>
            </w:r>
          </w:p>
          <w:p w14:paraId="6D359D46" w14:textId="63261ED6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20</w:t>
            </w:r>
            <w:r w:rsidR="005E19EE">
              <w:rPr>
                <w:rFonts w:ascii="Arial" w:hAnsi="Arial" w:cs="Arial"/>
                <w:sz w:val="20"/>
                <w:szCs w:val="20"/>
                <w:lang w:val="sl-SI"/>
              </w:rPr>
              <w:t>2</w:t>
            </w:r>
            <w:r w:rsidR="001944F2">
              <w:rPr>
                <w:rFonts w:ascii="Arial" w:hAnsi="Arial" w:cs="Arial"/>
                <w:sz w:val="20"/>
                <w:szCs w:val="20"/>
                <w:lang w:val="sl-SI"/>
              </w:rPr>
              <w:t>6</w:t>
            </w:r>
          </w:p>
          <w:p w14:paraId="3CDF7061" w14:textId="77777777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€</w:t>
            </w:r>
          </w:p>
        </w:tc>
        <w:tc>
          <w:tcPr>
            <w:tcW w:w="1134" w:type="dxa"/>
            <w:shd w:val="clear" w:color="auto" w:fill="auto"/>
          </w:tcPr>
          <w:p w14:paraId="62E70D15" w14:textId="77777777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Mesečna cena brez DDV</w:t>
            </w:r>
          </w:p>
          <w:p w14:paraId="54EDC248" w14:textId="04A0B059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202</w:t>
            </w:r>
            <w:r w:rsidR="001944F2">
              <w:rPr>
                <w:rFonts w:ascii="Arial" w:hAnsi="Arial" w:cs="Arial"/>
                <w:sz w:val="20"/>
                <w:szCs w:val="20"/>
                <w:lang w:val="sl-SI"/>
              </w:rPr>
              <w:t>7</w:t>
            </w:r>
          </w:p>
          <w:p w14:paraId="40433453" w14:textId="77777777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€</w:t>
            </w:r>
          </w:p>
        </w:tc>
        <w:tc>
          <w:tcPr>
            <w:tcW w:w="1134" w:type="dxa"/>
            <w:shd w:val="clear" w:color="auto" w:fill="auto"/>
          </w:tcPr>
          <w:p w14:paraId="6D3B2AC4" w14:textId="77777777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Letna cena brez DDV</w:t>
            </w:r>
          </w:p>
          <w:p w14:paraId="11E4A082" w14:textId="64C3AF5C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202</w:t>
            </w:r>
            <w:r w:rsidR="001944F2">
              <w:rPr>
                <w:rFonts w:ascii="Arial" w:hAnsi="Arial" w:cs="Arial"/>
                <w:sz w:val="20"/>
                <w:szCs w:val="20"/>
                <w:lang w:val="sl-SI"/>
              </w:rPr>
              <w:t>7</w:t>
            </w:r>
          </w:p>
          <w:p w14:paraId="0AEE6615" w14:textId="77777777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€</w:t>
            </w:r>
          </w:p>
        </w:tc>
        <w:tc>
          <w:tcPr>
            <w:tcW w:w="1134" w:type="dxa"/>
          </w:tcPr>
          <w:p w14:paraId="76CEF8B6" w14:textId="77777777" w:rsidR="006A1141" w:rsidRPr="00D85F27" w:rsidRDefault="006A1141" w:rsidP="006A1141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Mesečna cena brez DDV</w:t>
            </w:r>
          </w:p>
          <w:p w14:paraId="7D284A16" w14:textId="13E95F2C" w:rsidR="006A1141" w:rsidRPr="00D85F27" w:rsidRDefault="006A1141" w:rsidP="006A1141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202</w:t>
            </w:r>
            <w:r w:rsidR="001944F2">
              <w:rPr>
                <w:rFonts w:ascii="Arial" w:hAnsi="Arial" w:cs="Arial"/>
                <w:sz w:val="20"/>
                <w:szCs w:val="20"/>
                <w:lang w:val="sl-SI"/>
              </w:rPr>
              <w:t>8</w:t>
            </w:r>
          </w:p>
          <w:p w14:paraId="0DAF2475" w14:textId="77777777" w:rsidR="006A1141" w:rsidRPr="00D85F27" w:rsidRDefault="006A1141" w:rsidP="006A1141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€</w:t>
            </w:r>
          </w:p>
        </w:tc>
        <w:tc>
          <w:tcPr>
            <w:tcW w:w="1389" w:type="dxa"/>
          </w:tcPr>
          <w:p w14:paraId="131656BA" w14:textId="77777777" w:rsidR="006A1141" w:rsidRPr="00D85F27" w:rsidRDefault="006A1141" w:rsidP="006A1141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Letna cena brez DDV</w:t>
            </w:r>
          </w:p>
          <w:p w14:paraId="5B09D637" w14:textId="1D452F2B" w:rsidR="006A1141" w:rsidRPr="00D85F27" w:rsidRDefault="006A1141" w:rsidP="006A1141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202</w:t>
            </w:r>
            <w:r w:rsidR="001944F2">
              <w:rPr>
                <w:rFonts w:ascii="Arial" w:hAnsi="Arial" w:cs="Arial"/>
                <w:sz w:val="20"/>
                <w:szCs w:val="20"/>
                <w:lang w:val="sl-SI"/>
              </w:rPr>
              <w:t>8</w:t>
            </w:r>
          </w:p>
          <w:p w14:paraId="236BE21C" w14:textId="77777777" w:rsidR="006A1141" w:rsidRPr="00D85F27" w:rsidRDefault="006A1141" w:rsidP="006A1141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€</w:t>
            </w:r>
          </w:p>
        </w:tc>
      </w:tr>
      <w:tr w:rsidR="006A1141" w:rsidRPr="00D85F27" w14:paraId="5BD8A713" w14:textId="77777777" w:rsidTr="00200444"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4FBC66F7" w14:textId="520CDD06" w:rsidR="006A1141" w:rsidRPr="00D85F27" w:rsidRDefault="00AB7C3D" w:rsidP="00AB7C3D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B7C3D">
              <w:rPr>
                <w:rFonts w:ascii="Arial" w:hAnsi="Arial" w:cs="Arial"/>
                <w:sz w:val="20"/>
                <w:szCs w:val="20"/>
                <w:lang w:val="sl-SI"/>
              </w:rPr>
              <w:t>Business Critical Assistance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9C6F34B" w14:textId="77777777" w:rsidR="006A1141" w:rsidRPr="00D85F27" w:rsidRDefault="00AB7C3D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  <w:r w:rsidR="006A1141" w:rsidRPr="00D85F27">
              <w:rPr>
                <w:rFonts w:ascii="Arial" w:hAnsi="Arial" w:cs="Arial"/>
                <w:sz w:val="20"/>
                <w:szCs w:val="20"/>
                <w:lang w:val="sl-SI"/>
              </w:rPr>
              <w:t xml:space="preserve"> x 12 mesecev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702FDB" w14:textId="2EE6AFF1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E8B375" w14:textId="2132A4BD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39739C" w14:textId="06205391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14F4ED" w14:textId="4B408AF9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04E5FD" w14:textId="4204BFD8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F7F619" w14:textId="4DD36634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77A8F917" w14:textId="0674E720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389" w:type="dxa"/>
            <w:vAlign w:val="center"/>
          </w:tcPr>
          <w:p w14:paraId="2868E9A8" w14:textId="4B5E948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</w:tr>
      <w:tr w:rsidR="006A1141" w:rsidRPr="00D85F27" w14:paraId="04457918" w14:textId="77777777" w:rsidTr="00200444">
        <w:tc>
          <w:tcPr>
            <w:tcW w:w="3261" w:type="dxa"/>
            <w:shd w:val="clear" w:color="auto" w:fill="auto"/>
            <w:vAlign w:val="center"/>
          </w:tcPr>
          <w:p w14:paraId="218E63F6" w14:textId="77777777" w:rsidR="006A1141" w:rsidRPr="00D85F27" w:rsidRDefault="006A1141" w:rsidP="00061E3D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Proaktivne storitve s fiksnim obsegom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E9DA8F5" w14:textId="77777777" w:rsidR="006A1141" w:rsidRPr="00D85F27" w:rsidRDefault="002C4C93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  <w:r w:rsidR="006A1141" w:rsidRPr="00D85F27">
              <w:rPr>
                <w:rFonts w:ascii="Arial" w:hAnsi="Arial" w:cs="Arial"/>
                <w:sz w:val="20"/>
                <w:szCs w:val="20"/>
                <w:lang w:val="sl-SI"/>
              </w:rPr>
              <w:t xml:space="preserve"> x 12 mesecev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67C1FB" w14:textId="0A844AFA" w:rsidR="003C2476" w:rsidRPr="00200444" w:rsidRDefault="003C2476" w:rsidP="003C2476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898123" w14:textId="5F09801A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2C1C71" w14:textId="6CA05C80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4BF749" w14:textId="1515490E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5A9C5D" w14:textId="59510AB9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2D6465" w14:textId="57B1C14A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2D712A8B" w14:textId="71D6C789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389" w:type="dxa"/>
            <w:vAlign w:val="center"/>
          </w:tcPr>
          <w:p w14:paraId="6979E4A5" w14:textId="62F87CC0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</w:tr>
      <w:tr w:rsidR="006A1141" w:rsidRPr="00D85F27" w14:paraId="12BB2B6B" w14:textId="77777777" w:rsidTr="00200444">
        <w:tc>
          <w:tcPr>
            <w:tcW w:w="3261" w:type="dxa"/>
            <w:shd w:val="clear" w:color="auto" w:fill="auto"/>
            <w:vAlign w:val="center"/>
          </w:tcPr>
          <w:p w14:paraId="78433773" w14:textId="77777777" w:rsidR="006A1141" w:rsidRPr="00D85F27" w:rsidRDefault="006A1141" w:rsidP="00061E3D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5B33DA6" w14:textId="77777777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850E159" w14:textId="53E581FF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1E1D738" w14:textId="07A4AF4B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00A488C" w14:textId="33BD7E5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58E0E75" w14:textId="6332ED11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5CD720D" w14:textId="5B6595DC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59D2480" w14:textId="73DF5FA8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88E4327" w14:textId="11C2A923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389" w:type="dxa"/>
            <w:shd w:val="clear" w:color="auto" w:fill="D9D9D9" w:themeFill="background1" w:themeFillShade="D9"/>
            <w:vAlign w:val="center"/>
          </w:tcPr>
          <w:p w14:paraId="74B3045C" w14:textId="103D1105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</w:tr>
      <w:tr w:rsidR="006A1141" w:rsidRPr="00D85F27" w14:paraId="2839C5A8" w14:textId="77777777" w:rsidTr="00200444">
        <w:tc>
          <w:tcPr>
            <w:tcW w:w="3261" w:type="dxa"/>
            <w:shd w:val="clear" w:color="auto" w:fill="auto"/>
            <w:vAlign w:val="center"/>
          </w:tcPr>
          <w:p w14:paraId="317D7439" w14:textId="77777777" w:rsidR="006A1141" w:rsidRPr="00D85F27" w:rsidRDefault="006A1141" w:rsidP="00061E3D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34E08C12" w14:textId="77777777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6A4E74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508FA7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A3FFDC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9BA769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725729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86AEF0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65F20E5E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389" w:type="dxa"/>
            <w:vAlign w:val="center"/>
          </w:tcPr>
          <w:p w14:paraId="121E1C8B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</w:tr>
      <w:tr w:rsidR="006A1141" w:rsidRPr="00AF1DB1" w14:paraId="7251B836" w14:textId="77777777" w:rsidTr="00200444">
        <w:tc>
          <w:tcPr>
            <w:tcW w:w="3261" w:type="dxa"/>
            <w:shd w:val="clear" w:color="auto" w:fill="auto"/>
            <w:vAlign w:val="center"/>
          </w:tcPr>
          <w:p w14:paraId="4B608A9C" w14:textId="77777777" w:rsidR="006A1141" w:rsidRPr="00D85F27" w:rsidRDefault="006A1141" w:rsidP="00061E3D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 xml:space="preserve">Skupna cena brez DDV za celotno količino za </w:t>
            </w:r>
            <w:r w:rsidR="002C4C93">
              <w:rPr>
                <w:rFonts w:ascii="Arial" w:hAnsi="Arial" w:cs="Arial"/>
                <w:sz w:val="20"/>
                <w:szCs w:val="20"/>
                <w:lang w:val="sl-SI"/>
              </w:rPr>
              <w:t>48</w:t>
            </w: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 xml:space="preserve"> mesečno obdobje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1B24E93" w14:textId="77777777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7D3751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BFF711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761C72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2E1003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2931B0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63E450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3A8D74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389" w:type="dxa"/>
            <w:shd w:val="clear" w:color="auto" w:fill="D9D9D9" w:themeFill="background1" w:themeFillShade="D9"/>
            <w:vAlign w:val="center"/>
          </w:tcPr>
          <w:p w14:paraId="2051846B" w14:textId="26B904DB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</w:tr>
      <w:tr w:rsidR="006A1141" w:rsidRPr="00D85F27" w14:paraId="4D5E85BD" w14:textId="77777777" w:rsidTr="00200444">
        <w:tc>
          <w:tcPr>
            <w:tcW w:w="3261" w:type="dxa"/>
            <w:shd w:val="clear" w:color="auto" w:fill="auto"/>
            <w:vAlign w:val="center"/>
          </w:tcPr>
          <w:p w14:paraId="4414EA6D" w14:textId="77777777" w:rsidR="006A1141" w:rsidRPr="00D85F27" w:rsidRDefault="006A1141" w:rsidP="00061E3D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>DDV 22%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1722658" w14:textId="77777777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35FA80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D7D626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3F1485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030C4F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FBEBF1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97740F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4C58DD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389" w:type="dxa"/>
            <w:shd w:val="clear" w:color="auto" w:fill="D9D9D9" w:themeFill="background1" w:themeFillShade="D9"/>
            <w:vAlign w:val="center"/>
          </w:tcPr>
          <w:p w14:paraId="40F9E1F7" w14:textId="22FC0AA5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</w:tr>
      <w:tr w:rsidR="006A1141" w:rsidRPr="00464DD9" w14:paraId="60FAECAE" w14:textId="77777777" w:rsidTr="00200444">
        <w:tc>
          <w:tcPr>
            <w:tcW w:w="3261" w:type="dxa"/>
            <w:shd w:val="clear" w:color="auto" w:fill="auto"/>
            <w:vAlign w:val="center"/>
          </w:tcPr>
          <w:p w14:paraId="3E3D88AA" w14:textId="77777777" w:rsidR="006A1141" w:rsidRPr="00D85F27" w:rsidRDefault="006A1141" w:rsidP="00061E3D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 xml:space="preserve">Skupna cena z DDV za celotno količino za </w:t>
            </w:r>
            <w:r w:rsidR="002C4C93">
              <w:rPr>
                <w:rFonts w:ascii="Arial" w:hAnsi="Arial" w:cs="Arial"/>
                <w:sz w:val="20"/>
                <w:szCs w:val="20"/>
                <w:lang w:val="sl-SI"/>
              </w:rPr>
              <w:t>48</w:t>
            </w:r>
            <w:r w:rsidRPr="00D85F27">
              <w:rPr>
                <w:rFonts w:ascii="Arial" w:hAnsi="Arial" w:cs="Arial"/>
                <w:sz w:val="20"/>
                <w:szCs w:val="20"/>
                <w:lang w:val="sl-SI"/>
              </w:rPr>
              <w:t xml:space="preserve"> mesečno obdobje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9B0B5E7" w14:textId="77777777" w:rsidR="006A1141" w:rsidRPr="00D85F27" w:rsidRDefault="006A1141" w:rsidP="00061E3D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3F3815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575D4F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A39E40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FAF583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A96A98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6B3869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600344" w14:textId="77777777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  <w:tc>
          <w:tcPr>
            <w:tcW w:w="1389" w:type="dxa"/>
            <w:shd w:val="clear" w:color="auto" w:fill="D9D9D9" w:themeFill="background1" w:themeFillShade="D9"/>
            <w:vAlign w:val="center"/>
          </w:tcPr>
          <w:p w14:paraId="4A6A097D" w14:textId="3A31218D" w:rsidR="006A1141" w:rsidRPr="00200444" w:rsidRDefault="006A1141" w:rsidP="00200444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</w:tr>
    </w:tbl>
    <w:p w14:paraId="1556BB1C" w14:textId="77777777" w:rsidR="007D0DBF" w:rsidRPr="00D85F27" w:rsidRDefault="007D0DBF" w:rsidP="007D0DBF">
      <w:pPr>
        <w:rPr>
          <w:rFonts w:ascii="Arial" w:hAnsi="Arial" w:cs="Arial"/>
          <w:sz w:val="20"/>
          <w:szCs w:val="20"/>
          <w:lang w:val="sl-SI"/>
        </w:rPr>
      </w:pPr>
    </w:p>
    <w:p w14:paraId="3B54EA3A" w14:textId="77777777" w:rsidR="00B403D9" w:rsidRPr="00D85F27" w:rsidRDefault="00B403D9" w:rsidP="00464DD9">
      <w:pPr>
        <w:rPr>
          <w:rFonts w:ascii="Arial" w:hAnsi="Arial" w:cs="Arial"/>
          <w:sz w:val="20"/>
          <w:szCs w:val="20"/>
          <w:lang w:val="sl-SI"/>
        </w:rPr>
      </w:pPr>
    </w:p>
    <w:sectPr w:rsidR="00B403D9" w:rsidRPr="00D85F27" w:rsidSect="00AB7C3D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3392D"/>
    <w:multiLevelType w:val="hybridMultilevel"/>
    <w:tmpl w:val="84566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CB26FB"/>
    <w:multiLevelType w:val="hybridMultilevel"/>
    <w:tmpl w:val="3A205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9723581">
    <w:abstractNumId w:val="1"/>
  </w:num>
  <w:num w:numId="2" w16cid:durableId="1928225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DBF"/>
    <w:rsid w:val="00087ED8"/>
    <w:rsid w:val="000A2B52"/>
    <w:rsid w:val="000B7EF0"/>
    <w:rsid w:val="000E77B2"/>
    <w:rsid w:val="00102D13"/>
    <w:rsid w:val="0018565F"/>
    <w:rsid w:val="001944F2"/>
    <w:rsid w:val="001E19C3"/>
    <w:rsid w:val="00200444"/>
    <w:rsid w:val="00230DF1"/>
    <w:rsid w:val="002717E5"/>
    <w:rsid w:val="002C4C93"/>
    <w:rsid w:val="003A4929"/>
    <w:rsid w:val="003C2476"/>
    <w:rsid w:val="003F44FD"/>
    <w:rsid w:val="00464DD9"/>
    <w:rsid w:val="004F1155"/>
    <w:rsid w:val="005523F1"/>
    <w:rsid w:val="005850FE"/>
    <w:rsid w:val="00587666"/>
    <w:rsid w:val="005935D8"/>
    <w:rsid w:val="005E19EE"/>
    <w:rsid w:val="005E7B99"/>
    <w:rsid w:val="006A1141"/>
    <w:rsid w:val="006B5FB2"/>
    <w:rsid w:val="00721097"/>
    <w:rsid w:val="007559A7"/>
    <w:rsid w:val="00765560"/>
    <w:rsid w:val="00797CF0"/>
    <w:rsid w:val="007D0DBF"/>
    <w:rsid w:val="008F512B"/>
    <w:rsid w:val="009157B5"/>
    <w:rsid w:val="00A445F4"/>
    <w:rsid w:val="00A86C7F"/>
    <w:rsid w:val="00A8765D"/>
    <w:rsid w:val="00AA2C61"/>
    <w:rsid w:val="00AB7C3D"/>
    <w:rsid w:val="00AC4B24"/>
    <w:rsid w:val="00AE4056"/>
    <w:rsid w:val="00AF1DB1"/>
    <w:rsid w:val="00AF5532"/>
    <w:rsid w:val="00B403D9"/>
    <w:rsid w:val="00B4532B"/>
    <w:rsid w:val="00B6313F"/>
    <w:rsid w:val="00B915D7"/>
    <w:rsid w:val="00BB6BA5"/>
    <w:rsid w:val="00C00231"/>
    <w:rsid w:val="00C8175A"/>
    <w:rsid w:val="00D05DB7"/>
    <w:rsid w:val="00D62508"/>
    <w:rsid w:val="00D85F27"/>
    <w:rsid w:val="00D9352D"/>
    <w:rsid w:val="00DA4963"/>
    <w:rsid w:val="00DF45B9"/>
    <w:rsid w:val="00E002C0"/>
    <w:rsid w:val="00E00E0E"/>
    <w:rsid w:val="00E12C38"/>
    <w:rsid w:val="00E454E0"/>
    <w:rsid w:val="00E70DFF"/>
    <w:rsid w:val="00E73C66"/>
    <w:rsid w:val="00E80502"/>
    <w:rsid w:val="00EA5D8A"/>
    <w:rsid w:val="00ED1ACC"/>
    <w:rsid w:val="00EF6CA8"/>
    <w:rsid w:val="00EF7355"/>
    <w:rsid w:val="00F07328"/>
    <w:rsid w:val="00FE17A2"/>
    <w:rsid w:val="00FE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F31BA"/>
  <w15:chartTrackingRefBased/>
  <w15:docId w15:val="{B56B5856-8E3F-403C-BD2F-687F37CCA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0DBF"/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7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7328"/>
    <w:rPr>
      <w:rFonts w:ascii="Segoe UI" w:eastAsia="Calibri" w:hAnsi="Segoe UI" w:cs="Segoe UI"/>
      <w:sz w:val="18"/>
      <w:szCs w:val="18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1944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944F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944F2"/>
    <w:rPr>
      <w:rFonts w:ascii="Calibri" w:eastAsia="Calibri" w:hAnsi="Calibri" w:cs="Times New Roman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44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44F2"/>
    <w:rPr>
      <w:rFonts w:ascii="Calibri" w:eastAsia="Calibri" w:hAnsi="Calibri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2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Borut Mislej</dc:creator>
  <cp:keywords/>
  <dc:description/>
  <cp:lastModifiedBy>Borut Mislej (MDP)</cp:lastModifiedBy>
  <cp:revision>5</cp:revision>
  <cp:lastPrinted>2024-06-19T12:42:00Z</cp:lastPrinted>
  <dcterms:created xsi:type="dcterms:W3CDTF">2024-06-24T11:15:00Z</dcterms:created>
  <dcterms:modified xsi:type="dcterms:W3CDTF">2024-10-10T13:53:00Z</dcterms:modified>
</cp:coreProperties>
</file>