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1BE" w:rsidRDefault="00A631BE" w:rsidP="00A631BE">
      <w:pPr>
        <w:pStyle w:val="Brezrazmikov"/>
        <w:rPr>
          <w:rFonts w:ascii="Arial Narrow" w:hAnsi="Arial Narrow"/>
          <w:b/>
        </w:rPr>
      </w:pPr>
    </w:p>
    <w:p w:rsidR="00A631BE" w:rsidRPr="000E479C" w:rsidRDefault="00A631BE" w:rsidP="00A631BE">
      <w:pPr>
        <w:widowControl w:val="0"/>
        <w:autoSpaceDE w:val="0"/>
        <w:autoSpaceDN w:val="0"/>
        <w:spacing w:after="0" w:line="240" w:lineRule="auto"/>
        <w:jc w:val="right"/>
        <w:rPr>
          <w:rFonts w:ascii="Arial Narrow" w:eastAsia="Arial Narrow" w:hAnsi="Arial Narrow" w:cs="Arial"/>
          <w:lang w:val="en-US" w:eastAsia="sl-SI"/>
        </w:rPr>
      </w:pPr>
      <w:r>
        <w:rPr>
          <w:rFonts w:ascii="Arial Narrow" w:eastAsia="Arial Narrow" w:hAnsi="Arial Narrow" w:cs="Arial"/>
          <w:b/>
          <w:lang w:val="en-US" w:eastAsia="sl-SI"/>
        </w:rPr>
        <w:t>OBR-11</w:t>
      </w:r>
      <w:bookmarkStart w:id="0" w:name="_GoBack"/>
      <w:bookmarkEnd w:id="0"/>
    </w:p>
    <w:p w:rsidR="00A631BE" w:rsidRPr="000E479C" w:rsidRDefault="00A631BE" w:rsidP="00A631BE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Times New Roman" w:hAnsi="Arial Narrow"/>
          <w:b/>
          <w:sz w:val="32"/>
          <w:lang w:val="en-US" w:eastAsia="sl-SI"/>
        </w:rPr>
      </w:pPr>
      <w:r w:rsidRPr="000E479C">
        <w:rPr>
          <w:rFonts w:ascii="Arial Narrow" w:eastAsia="Times New Roman" w:hAnsi="Arial Narrow"/>
          <w:b/>
          <w:sz w:val="32"/>
          <w:lang w:val="en-US" w:eastAsia="sl-SI"/>
        </w:rPr>
        <w:t>REFERENCA</w:t>
      </w:r>
    </w:p>
    <w:p w:rsidR="00A631BE" w:rsidRPr="000E479C" w:rsidRDefault="00A631BE" w:rsidP="00A631BE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/>
          <w:b/>
          <w:lang w:val="en-US" w:eastAsia="sl-SI"/>
        </w:rPr>
      </w:pPr>
    </w:p>
    <w:p w:rsidR="00A631BE" w:rsidRPr="000E479C" w:rsidRDefault="00A631BE" w:rsidP="00A631BE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/>
          <w:b/>
          <w:bCs/>
          <w:lang w:val="en-US" w:eastAsia="sl-SI"/>
        </w:rPr>
      </w:pPr>
      <w:proofErr w:type="spellStart"/>
      <w:r w:rsidRPr="000E479C">
        <w:rPr>
          <w:rFonts w:ascii="Arial Narrow" w:eastAsia="Times New Roman" w:hAnsi="Arial Narrow"/>
          <w:b/>
          <w:bCs/>
          <w:lang w:val="en-US" w:eastAsia="sl-SI"/>
        </w:rPr>
        <w:t>Javno</w:t>
      </w:r>
      <w:proofErr w:type="spellEnd"/>
      <w:r w:rsidRPr="000E479C">
        <w:rPr>
          <w:rFonts w:ascii="Arial Narrow" w:eastAsia="Times New Roman" w:hAnsi="Arial Narrow"/>
          <w:b/>
          <w:bCs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lang w:val="en-US" w:eastAsia="sl-SI"/>
        </w:rPr>
        <w:t>naročilo</w:t>
      </w:r>
      <w:proofErr w:type="spellEnd"/>
      <w:r w:rsidRPr="000E479C">
        <w:rPr>
          <w:rFonts w:ascii="Arial Narrow" w:eastAsia="Times New Roman" w:hAnsi="Arial Narrow"/>
          <w:b/>
          <w:bCs/>
          <w:lang w:val="en-US" w:eastAsia="sl-SI"/>
        </w:rPr>
        <w:t xml:space="preserve">: </w:t>
      </w:r>
      <w:r w:rsidRPr="00A631BE">
        <w:rPr>
          <w:rFonts w:ascii="Arial Narrow" w:eastAsia="Times New Roman" w:hAnsi="Arial Narrow"/>
          <w:b/>
          <w:bCs/>
          <w:lang w:val="en-US" w:eastAsia="sl-SI"/>
        </w:rPr>
        <w:t xml:space="preserve">PREVZEM IN PREDELAVA / ODSTRANITEV / UNIČENJE ODPADKOV </w:t>
      </w:r>
      <w:r w:rsidRPr="000E479C">
        <w:rPr>
          <w:rFonts w:ascii="Arial Narrow" w:eastAsia="Times New Roman" w:hAnsi="Arial Narrow"/>
          <w:b/>
          <w:bCs/>
          <w:lang w:val="en-US" w:eastAsia="sl-SI"/>
        </w:rPr>
        <w:t xml:space="preserve">HRANE </w:t>
      </w:r>
    </w:p>
    <w:p w:rsidR="00A631BE" w:rsidRPr="000E479C" w:rsidRDefault="00A631BE" w:rsidP="00A631BE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/>
          <w:bCs/>
          <w:lang w:val="en-US" w:eastAsia="sl-SI"/>
        </w:rPr>
      </w:pP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Št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.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javnega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 naročila: </w:t>
      </w:r>
      <w:r>
        <w:rPr>
          <w:rFonts w:ascii="Arial Narrow" w:eastAsia="Times New Roman" w:hAnsi="Arial Narrow"/>
          <w:bCs/>
          <w:lang w:val="en-US" w:eastAsia="sl-SI"/>
        </w:rPr>
        <w:t>JN-13-2024-ODPADKI</w:t>
      </w:r>
    </w:p>
    <w:p w:rsidR="00A631BE" w:rsidRPr="000E479C" w:rsidRDefault="00A631BE" w:rsidP="00A631BE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/>
          <w:b/>
          <w:bCs/>
          <w:lang w:val="en-US" w:eastAsia="sl-SI"/>
        </w:rPr>
      </w:pPr>
    </w:p>
    <w:tbl>
      <w:tblPr>
        <w:tblW w:w="921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559"/>
        <w:gridCol w:w="3256"/>
        <w:gridCol w:w="4395"/>
      </w:tblGrid>
      <w:tr w:rsidR="00A631BE" w:rsidRPr="000E479C" w:rsidTr="0070325E">
        <w:tc>
          <w:tcPr>
            <w:tcW w:w="4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PONUDNIK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</w:tc>
      </w:tr>
      <w:tr w:rsidR="00A631BE" w:rsidRPr="000E479C" w:rsidTr="0070325E"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Zaporedna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številka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reference</w:t>
            </w:r>
          </w:p>
        </w:tc>
        <w:tc>
          <w:tcPr>
            <w:tcW w:w="325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Naročnik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referenčnega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posla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(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naziv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in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naslov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)*</w:t>
            </w:r>
          </w:p>
        </w:tc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</w:tc>
      </w:tr>
      <w:tr w:rsidR="00A631BE" w:rsidRPr="000E479C" w:rsidTr="0070325E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kern w:val="2"/>
                <w:lang w:val="en-US" w:eastAsia="sl-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Ime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referenčnega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posla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</w:p>
        </w:tc>
        <w:tc>
          <w:tcPr>
            <w:tcW w:w="4395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</w:tc>
      </w:tr>
      <w:tr w:rsidR="00A631BE" w:rsidRPr="000E479C" w:rsidTr="0070325E">
        <w:tc>
          <w:tcPr>
            <w:tcW w:w="4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</w:p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</w:p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Opis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posla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(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npr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.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izvedene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aktivnosti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storitev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,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količine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dobavljenega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blaga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,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vrste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blaga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)</w:t>
            </w:r>
          </w:p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</w:p>
        </w:tc>
        <w:tc>
          <w:tcPr>
            <w:tcW w:w="4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</w:tc>
      </w:tr>
      <w:tr w:rsidR="00A631BE" w:rsidRPr="000E479C" w:rsidTr="0070325E">
        <w:tc>
          <w:tcPr>
            <w:tcW w:w="4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Izvajalec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referenčnega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posla</w:t>
            </w:r>
            <w:proofErr w:type="spellEnd"/>
          </w:p>
        </w:tc>
        <w:tc>
          <w:tcPr>
            <w:tcW w:w="4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</w:tc>
      </w:tr>
      <w:tr w:rsidR="00A631BE" w:rsidRPr="000E479C" w:rsidTr="0070325E">
        <w:tc>
          <w:tcPr>
            <w:tcW w:w="4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highlight w:val="yellow"/>
                <w:lang w:val="en-US" w:eastAsia="sl-SI"/>
              </w:rPr>
            </w:pP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Vrednost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posla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v EUR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brez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DDV</w:t>
            </w:r>
          </w:p>
        </w:tc>
        <w:tc>
          <w:tcPr>
            <w:tcW w:w="4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</w:tc>
      </w:tr>
      <w:tr w:rsidR="00A631BE" w:rsidRPr="000E479C" w:rsidTr="0070325E">
        <w:tc>
          <w:tcPr>
            <w:tcW w:w="4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Datum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začetka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in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končanja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posla</w:t>
            </w:r>
            <w:proofErr w:type="spellEnd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 xml:space="preserve"> (</w:t>
            </w:r>
            <w:proofErr w:type="spellStart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>navesti</w:t>
            </w:r>
            <w:proofErr w:type="spellEnd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 xml:space="preserve"> je </w:t>
            </w:r>
            <w:proofErr w:type="spellStart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>potrebno</w:t>
            </w:r>
            <w:proofErr w:type="spellEnd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>vsaj</w:t>
            </w:r>
            <w:proofErr w:type="spellEnd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>mesec</w:t>
            </w:r>
            <w:proofErr w:type="spellEnd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 xml:space="preserve"> in </w:t>
            </w:r>
            <w:proofErr w:type="spellStart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>leto</w:t>
            </w:r>
            <w:proofErr w:type="spellEnd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>posla</w:t>
            </w:r>
            <w:proofErr w:type="spellEnd"/>
            <w:r w:rsidRPr="000E479C">
              <w:rPr>
                <w:rFonts w:ascii="Arial Narrow" w:eastAsia="Times New Roman" w:hAnsi="Arial Narrow" w:cs="Arial"/>
                <w:bCs/>
                <w:kern w:val="2"/>
                <w:lang w:val="en-US" w:eastAsia="sl-SI"/>
              </w:rPr>
              <w:t>)</w:t>
            </w:r>
          </w:p>
        </w:tc>
        <w:tc>
          <w:tcPr>
            <w:tcW w:w="4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</w:tc>
      </w:tr>
      <w:tr w:rsidR="00A631BE" w:rsidRPr="000E479C" w:rsidTr="0070325E">
        <w:tc>
          <w:tcPr>
            <w:tcW w:w="4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Delež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ponudnika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,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če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je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bil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udeležen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v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skupnem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poslu</w:t>
            </w:r>
            <w:proofErr w:type="spellEnd"/>
          </w:p>
        </w:tc>
        <w:tc>
          <w:tcPr>
            <w:tcW w:w="4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</w:tc>
      </w:tr>
      <w:tr w:rsidR="00A631BE" w:rsidRPr="000E479C" w:rsidTr="0070325E">
        <w:tc>
          <w:tcPr>
            <w:tcW w:w="4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Kontaktna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oseba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pri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naročniku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referenčnega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posla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,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ki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lahko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potrdi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referenco</w:t>
            </w:r>
            <w:proofErr w:type="spellEnd"/>
          </w:p>
        </w:tc>
        <w:tc>
          <w:tcPr>
            <w:tcW w:w="4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kern w:val="2"/>
                <w:lang w:val="en-US" w:eastAsia="sl-SI"/>
              </w:rPr>
            </w:pPr>
            <w:proofErr w:type="spellStart"/>
            <w:r w:rsidRPr="000E479C">
              <w:rPr>
                <w:rFonts w:ascii="Arial Narrow" w:eastAsia="Times New Roman" w:hAnsi="Arial Narrow" w:cs="Arial"/>
                <w:kern w:val="2"/>
                <w:lang w:val="en-US" w:eastAsia="sl-SI"/>
              </w:rPr>
              <w:t>Ime</w:t>
            </w:r>
            <w:proofErr w:type="spellEnd"/>
            <w:r w:rsidRPr="000E479C">
              <w:rPr>
                <w:rFonts w:ascii="Arial Narrow" w:eastAsia="Times New Roman" w:hAnsi="Arial Narrow" w:cs="Arial"/>
                <w:kern w:val="2"/>
                <w:lang w:val="en-US" w:eastAsia="sl-SI"/>
              </w:rPr>
              <w:t xml:space="preserve"> in </w:t>
            </w:r>
            <w:proofErr w:type="spellStart"/>
            <w:r w:rsidRPr="000E479C">
              <w:rPr>
                <w:rFonts w:ascii="Arial Narrow" w:eastAsia="Times New Roman" w:hAnsi="Arial Narrow" w:cs="Arial"/>
                <w:kern w:val="2"/>
                <w:lang w:val="en-US" w:eastAsia="sl-SI"/>
              </w:rPr>
              <w:t>priimek</w:t>
            </w:r>
            <w:proofErr w:type="spellEnd"/>
            <w:r w:rsidRPr="000E479C">
              <w:rPr>
                <w:rFonts w:ascii="Arial Narrow" w:eastAsia="Times New Roman" w:hAnsi="Arial Narrow" w:cs="Arial"/>
                <w:kern w:val="2"/>
                <w:lang w:val="en-US" w:eastAsia="sl-SI"/>
              </w:rPr>
              <w:t>:</w:t>
            </w:r>
          </w:p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kern w:val="2"/>
                <w:lang w:val="en-US" w:eastAsia="sl-SI"/>
              </w:rPr>
            </w:pPr>
            <w:r w:rsidRPr="000E479C">
              <w:rPr>
                <w:rFonts w:ascii="Arial Narrow" w:eastAsia="Times New Roman" w:hAnsi="Arial Narrow" w:cs="Arial"/>
                <w:kern w:val="2"/>
                <w:lang w:val="en-US" w:eastAsia="sl-SI"/>
              </w:rPr>
              <w:t>E-</w:t>
            </w:r>
            <w:proofErr w:type="spellStart"/>
            <w:r w:rsidRPr="000E479C">
              <w:rPr>
                <w:rFonts w:ascii="Arial Narrow" w:eastAsia="Times New Roman" w:hAnsi="Arial Narrow" w:cs="Arial"/>
                <w:kern w:val="2"/>
                <w:lang w:val="en-US" w:eastAsia="sl-SI"/>
              </w:rPr>
              <w:t>pošta</w:t>
            </w:r>
            <w:proofErr w:type="spellEnd"/>
            <w:r w:rsidRPr="000E479C">
              <w:rPr>
                <w:rFonts w:ascii="Arial Narrow" w:eastAsia="Times New Roman" w:hAnsi="Arial Narrow" w:cs="Arial"/>
                <w:kern w:val="2"/>
                <w:lang w:val="en-US" w:eastAsia="sl-SI"/>
              </w:rPr>
              <w:t>:</w:t>
            </w:r>
          </w:p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  <w:proofErr w:type="spellStart"/>
            <w:r w:rsidRPr="000E479C">
              <w:rPr>
                <w:rFonts w:ascii="Arial Narrow" w:eastAsia="Times New Roman" w:hAnsi="Arial Narrow" w:cs="Arial"/>
                <w:kern w:val="2"/>
                <w:lang w:val="en-US" w:eastAsia="sl-SI"/>
              </w:rPr>
              <w:t>Telefon</w:t>
            </w:r>
            <w:proofErr w:type="spellEnd"/>
            <w:r w:rsidRPr="000E479C">
              <w:rPr>
                <w:rFonts w:ascii="Arial Narrow" w:eastAsia="Times New Roman" w:hAnsi="Arial Narrow" w:cs="Arial"/>
                <w:kern w:val="2"/>
                <w:lang w:val="en-US" w:eastAsia="sl-SI"/>
              </w:rPr>
              <w:t>:</w:t>
            </w:r>
          </w:p>
        </w:tc>
      </w:tr>
      <w:tr w:rsidR="00A631BE" w:rsidRPr="000E479C" w:rsidTr="0070325E">
        <w:tc>
          <w:tcPr>
            <w:tcW w:w="4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</w:p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Podpis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in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žig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naročnika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referenčnega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  <w:proofErr w:type="spellStart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>posla</w:t>
            </w:r>
            <w:proofErr w:type="spellEnd"/>
            <w:r w:rsidRPr="000E479C"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  <w:t xml:space="preserve"> </w:t>
            </w:r>
          </w:p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2"/>
                <w:lang w:val="en-US" w:eastAsia="sl-SI"/>
              </w:rPr>
            </w:pPr>
          </w:p>
        </w:tc>
        <w:tc>
          <w:tcPr>
            <w:tcW w:w="4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631BE" w:rsidRPr="000E479C" w:rsidRDefault="00A631BE" w:rsidP="0070325E">
            <w:pPr>
              <w:widowControl w:val="0"/>
              <w:suppressLineNumbers/>
              <w:suppressAutoHyphens/>
              <w:autoSpaceDE w:val="0"/>
              <w:autoSpaceDN w:val="0"/>
              <w:spacing w:after="0" w:line="240" w:lineRule="auto"/>
              <w:rPr>
                <w:rFonts w:ascii="Arial Narrow" w:eastAsia="Times New Roman" w:hAnsi="Arial Narrow"/>
                <w:kern w:val="2"/>
                <w:lang w:val="en-US" w:eastAsia="sl-SI"/>
              </w:rPr>
            </w:pPr>
          </w:p>
        </w:tc>
      </w:tr>
    </w:tbl>
    <w:p w:rsidR="00A631BE" w:rsidRPr="000E479C" w:rsidRDefault="00A631BE" w:rsidP="00A631BE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/>
          <w:b/>
          <w:bCs/>
          <w:kern w:val="2"/>
          <w:lang w:val="en-US"/>
        </w:rPr>
      </w:pPr>
    </w:p>
    <w:p w:rsidR="00A631BE" w:rsidRPr="000E479C" w:rsidRDefault="00A631BE" w:rsidP="00A631BE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Times New Roman" w:hAnsi="Arial Narrow"/>
          <w:bCs/>
          <w:lang w:val="en-US" w:eastAsia="sl-SI"/>
        </w:rPr>
      </w:pPr>
      <w:r w:rsidRPr="000E479C">
        <w:rPr>
          <w:rFonts w:ascii="Arial Narrow" w:eastAsia="Times New Roman" w:hAnsi="Arial Narrow"/>
          <w:bCs/>
          <w:lang w:val="en-US" w:eastAsia="sl-SI"/>
        </w:rPr>
        <w:t xml:space="preserve">* </w:t>
      </w:r>
      <w:proofErr w:type="spellStart"/>
      <w:proofErr w:type="gramStart"/>
      <w:r w:rsidRPr="000E479C">
        <w:rPr>
          <w:rFonts w:ascii="Arial Narrow" w:eastAsia="Times New Roman" w:hAnsi="Arial Narrow"/>
          <w:bCs/>
          <w:lang w:val="en-US" w:eastAsia="sl-SI"/>
        </w:rPr>
        <w:t>kot</w:t>
      </w:r>
      <w:proofErr w:type="spellEnd"/>
      <w:proofErr w:type="gramEnd"/>
      <w:r w:rsidRPr="000E479C">
        <w:rPr>
          <w:rFonts w:ascii="Arial Narrow" w:eastAsia="Times New Roman" w:hAnsi="Arial Narrow"/>
          <w:bCs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naročnik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referenčnega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posla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 se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šteje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končni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naročnik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,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kateremu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 je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bila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storitev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dejansko</w:t>
      </w:r>
      <w:proofErr w:type="spellEnd"/>
      <w:r w:rsidRPr="000E479C">
        <w:rPr>
          <w:rFonts w:ascii="Arial Narrow" w:eastAsia="Times New Roman" w:hAnsi="Arial Narrow"/>
          <w:bCs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Cs/>
          <w:lang w:val="en-US" w:eastAsia="sl-SI"/>
        </w:rPr>
        <w:t>dobavljeno</w:t>
      </w:r>
      <w:proofErr w:type="spellEnd"/>
    </w:p>
    <w:p w:rsidR="00A631BE" w:rsidRPr="000E479C" w:rsidRDefault="00A631BE" w:rsidP="00A631BE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/>
          <w:b/>
          <w:bCs/>
          <w:u w:val="single"/>
          <w:lang w:val="en-US" w:eastAsia="sl-SI"/>
        </w:rPr>
      </w:pPr>
    </w:p>
    <w:p w:rsidR="00A631BE" w:rsidRPr="000E479C" w:rsidRDefault="00A631BE" w:rsidP="00A631BE">
      <w:pPr>
        <w:widowControl w:val="0"/>
        <w:autoSpaceDE w:val="0"/>
        <w:autoSpaceDN w:val="0"/>
        <w:spacing w:after="0" w:line="240" w:lineRule="auto"/>
        <w:rPr>
          <w:rFonts w:ascii="Arial Narrow" w:eastAsia="Times New Roman" w:hAnsi="Arial Narrow"/>
          <w:b/>
          <w:bCs/>
          <w:u w:val="single"/>
          <w:lang w:val="en-US" w:eastAsia="sl-SI"/>
        </w:rPr>
      </w:pPr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Za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vsako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referenco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ponudnik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izpolni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ločeno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tabelo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(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tabelo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ustrezno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prekopira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glede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na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število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referenc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in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spremeni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zaporedno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</w:t>
      </w:r>
      <w:proofErr w:type="spellStart"/>
      <w:proofErr w:type="gramStart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številko</w:t>
      </w:r>
      <w:proofErr w:type="spell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 xml:space="preserve"> )</w:t>
      </w:r>
      <w:proofErr w:type="gramEnd"/>
      <w:r w:rsidRPr="000E479C">
        <w:rPr>
          <w:rFonts w:ascii="Arial Narrow" w:eastAsia="Times New Roman" w:hAnsi="Arial Narrow"/>
          <w:b/>
          <w:bCs/>
          <w:u w:val="single"/>
          <w:lang w:val="en-US" w:eastAsia="sl-SI"/>
        </w:rPr>
        <w:t>.</w:t>
      </w:r>
    </w:p>
    <w:p w:rsidR="00A631BE" w:rsidRPr="000E479C" w:rsidRDefault="00A631BE" w:rsidP="00A631BE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lang w:val="en-US"/>
        </w:rPr>
      </w:pPr>
    </w:p>
    <w:p w:rsidR="00A631BE" w:rsidRPr="000E479C" w:rsidRDefault="00A631BE" w:rsidP="00A631BE">
      <w:pPr>
        <w:widowControl w:val="0"/>
        <w:tabs>
          <w:tab w:val="left" w:pos="4860"/>
        </w:tabs>
        <w:autoSpaceDE w:val="0"/>
        <w:autoSpaceDN w:val="0"/>
        <w:spacing w:after="0" w:line="240" w:lineRule="auto"/>
        <w:jc w:val="both"/>
        <w:rPr>
          <w:rFonts w:ascii="Arial Narrow" w:eastAsia="Arial Narrow" w:hAnsi="Arial Narrow" w:cs="Arial Narrow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A631BE" w:rsidRPr="000E479C" w:rsidTr="0070325E">
        <w:tc>
          <w:tcPr>
            <w:tcW w:w="3430" w:type="dxa"/>
            <w:hideMark/>
          </w:tcPr>
          <w:p w:rsidR="00A631BE" w:rsidRPr="000E479C" w:rsidRDefault="00A631BE" w:rsidP="0070325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lang w:val="en-US"/>
              </w:rPr>
            </w:pPr>
            <w:proofErr w:type="spellStart"/>
            <w:r w:rsidRPr="000E479C">
              <w:rPr>
                <w:rFonts w:ascii="Arial Narrow" w:eastAsia="Arial Narrow" w:hAnsi="Arial Narrow" w:cs="Arial"/>
                <w:color w:val="000000"/>
                <w:lang w:val="en-US"/>
              </w:rPr>
              <w:t>Kraj</w:t>
            </w:r>
            <w:proofErr w:type="spellEnd"/>
            <w:r w:rsidRPr="000E479C">
              <w:rPr>
                <w:rFonts w:ascii="Arial Narrow" w:eastAsia="Arial Narrow" w:hAnsi="Arial Narrow" w:cs="Arial"/>
                <w:color w:val="000000"/>
                <w:lang w:val="en-US"/>
              </w:rPr>
              <w:t xml:space="preserve"> in datum:</w:t>
            </w:r>
          </w:p>
        </w:tc>
        <w:tc>
          <w:tcPr>
            <w:tcW w:w="2067" w:type="dxa"/>
          </w:tcPr>
          <w:p w:rsidR="00A631BE" w:rsidRPr="000E479C" w:rsidRDefault="00A631BE" w:rsidP="0070325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lang w:val="en-US"/>
              </w:rPr>
            </w:pPr>
          </w:p>
        </w:tc>
        <w:tc>
          <w:tcPr>
            <w:tcW w:w="3573" w:type="dxa"/>
            <w:hideMark/>
          </w:tcPr>
          <w:p w:rsidR="00A631BE" w:rsidRPr="000E479C" w:rsidRDefault="00A631BE" w:rsidP="0070325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center"/>
              <w:rPr>
                <w:rFonts w:ascii="Arial Narrow" w:eastAsia="Arial Narrow" w:hAnsi="Arial Narrow" w:cs="Arial"/>
                <w:color w:val="000000"/>
                <w:lang w:val="en-US"/>
              </w:rPr>
            </w:pPr>
            <w:proofErr w:type="spellStart"/>
            <w:r w:rsidRPr="000E479C">
              <w:rPr>
                <w:rFonts w:ascii="Arial Narrow" w:eastAsia="Arial Narrow" w:hAnsi="Arial Narrow" w:cs="Arial"/>
                <w:color w:val="000000"/>
                <w:lang w:val="en-US"/>
              </w:rPr>
              <w:t>Žig</w:t>
            </w:r>
            <w:proofErr w:type="spellEnd"/>
            <w:r w:rsidRPr="000E479C">
              <w:rPr>
                <w:rFonts w:ascii="Arial Narrow" w:eastAsia="Arial Narrow" w:hAnsi="Arial Narrow" w:cs="Arial"/>
                <w:color w:val="000000"/>
                <w:lang w:val="en-US"/>
              </w:rPr>
              <w:t xml:space="preserve"> in </w:t>
            </w:r>
            <w:proofErr w:type="spellStart"/>
            <w:r w:rsidRPr="000E479C">
              <w:rPr>
                <w:rFonts w:ascii="Arial Narrow" w:eastAsia="Arial Narrow" w:hAnsi="Arial Narrow" w:cs="Arial"/>
                <w:color w:val="000000"/>
                <w:lang w:val="en-US"/>
              </w:rPr>
              <w:t>podpis</w:t>
            </w:r>
            <w:proofErr w:type="spellEnd"/>
            <w:r w:rsidRPr="000E479C">
              <w:rPr>
                <w:rFonts w:ascii="Arial Narrow" w:eastAsia="Arial Narrow" w:hAnsi="Arial Narrow" w:cs="Arial"/>
                <w:color w:val="000000"/>
                <w:lang w:val="en-US"/>
              </w:rPr>
              <w:t xml:space="preserve"> </w:t>
            </w:r>
            <w:proofErr w:type="spellStart"/>
            <w:r w:rsidRPr="000E479C">
              <w:rPr>
                <w:rFonts w:ascii="Arial Narrow" w:eastAsia="Arial Narrow" w:hAnsi="Arial Narrow" w:cs="Arial"/>
                <w:color w:val="000000"/>
                <w:lang w:val="en-US"/>
              </w:rPr>
              <w:t>ponudnika</w:t>
            </w:r>
            <w:proofErr w:type="spellEnd"/>
            <w:r w:rsidRPr="000E479C">
              <w:rPr>
                <w:rFonts w:ascii="Arial Narrow" w:eastAsia="Arial Narrow" w:hAnsi="Arial Narrow" w:cs="Arial"/>
                <w:color w:val="000000"/>
                <w:lang w:val="en-US"/>
              </w:rPr>
              <w:t>:</w:t>
            </w:r>
          </w:p>
        </w:tc>
      </w:tr>
      <w:tr w:rsidR="00A631BE" w:rsidRPr="000E479C" w:rsidTr="0070325E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1BE" w:rsidRPr="000E479C" w:rsidRDefault="00A631BE" w:rsidP="0070325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lang w:val="en-US"/>
              </w:rPr>
            </w:pPr>
          </w:p>
          <w:p w:rsidR="00A631BE" w:rsidRPr="000E479C" w:rsidRDefault="00A631BE" w:rsidP="0070325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lang w:val="en-US"/>
              </w:rPr>
            </w:pPr>
          </w:p>
        </w:tc>
        <w:tc>
          <w:tcPr>
            <w:tcW w:w="2067" w:type="dxa"/>
          </w:tcPr>
          <w:p w:rsidR="00A631BE" w:rsidRPr="000E479C" w:rsidRDefault="00A631BE" w:rsidP="007032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 Narrow" w:eastAsia="Arial Narrow" w:hAnsi="Arial Narrow" w:cs="Arial Narrow"/>
                <w:lang w:val="en-US"/>
              </w:rPr>
            </w:pPr>
            <w:r w:rsidRPr="000E479C">
              <w:rPr>
                <w:rFonts w:ascii="Arial Narrow" w:eastAsia="Arial Narrow" w:hAnsi="Arial Narrow" w:cs="Arial Narrow"/>
                <w:color w:val="FFFFFF"/>
                <w:vertAlign w:val="superscript"/>
                <w:lang w:val="en-US"/>
              </w:rPr>
              <w:footnoteReference w:id="1"/>
            </w:r>
          </w:p>
          <w:p w:rsidR="00A631BE" w:rsidRPr="000E479C" w:rsidRDefault="00A631BE" w:rsidP="0070325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lang w:val="en-US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1BE" w:rsidRPr="000E479C" w:rsidRDefault="00A631BE" w:rsidP="0070325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lang w:val="en-US"/>
              </w:rPr>
            </w:pPr>
          </w:p>
          <w:p w:rsidR="00A631BE" w:rsidRPr="000E479C" w:rsidRDefault="00A631BE" w:rsidP="0070325E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 w:after="0" w:line="240" w:lineRule="auto"/>
              <w:jc w:val="both"/>
              <w:rPr>
                <w:rFonts w:ascii="Arial Narrow" w:eastAsia="Arial Narrow" w:hAnsi="Arial Narrow" w:cs="Arial"/>
                <w:color w:val="000000"/>
                <w:lang w:val="en-US"/>
              </w:rPr>
            </w:pPr>
          </w:p>
        </w:tc>
      </w:tr>
    </w:tbl>
    <w:p w:rsidR="00A24556" w:rsidRDefault="00A24556"/>
    <w:sectPr w:rsidR="00A245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1BE" w:rsidRDefault="00A631BE" w:rsidP="00A631BE">
      <w:pPr>
        <w:spacing w:after="0" w:line="240" w:lineRule="auto"/>
      </w:pPr>
      <w:r>
        <w:separator/>
      </w:r>
    </w:p>
  </w:endnote>
  <w:endnote w:type="continuationSeparator" w:id="0">
    <w:p w:rsidR="00A631BE" w:rsidRDefault="00A631BE" w:rsidP="00A6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1BE" w:rsidRDefault="00A631BE" w:rsidP="00A631BE">
      <w:pPr>
        <w:spacing w:after="0" w:line="240" w:lineRule="auto"/>
      </w:pPr>
      <w:r>
        <w:separator/>
      </w:r>
    </w:p>
  </w:footnote>
  <w:footnote w:type="continuationSeparator" w:id="0">
    <w:p w:rsidR="00A631BE" w:rsidRDefault="00A631BE" w:rsidP="00A631BE">
      <w:pPr>
        <w:spacing w:after="0" w:line="240" w:lineRule="auto"/>
      </w:pPr>
      <w:r>
        <w:continuationSeparator/>
      </w:r>
    </w:p>
  </w:footnote>
  <w:footnote w:id="1">
    <w:p w:rsidR="00A631BE" w:rsidRPr="003F28B4" w:rsidRDefault="00A631BE" w:rsidP="00A631BE">
      <w:pPr>
        <w:adjustRightInd w:val="0"/>
        <w:rPr>
          <w:rFonts w:cs="Arial"/>
          <w:sz w:val="18"/>
          <w:szCs w:val="16"/>
        </w:rPr>
      </w:pPr>
      <w:r w:rsidRPr="003F28B4">
        <w:rPr>
          <w:rFonts w:cs="Arial"/>
          <w:b/>
          <w:bCs/>
          <w:iCs/>
          <w:sz w:val="18"/>
          <w:szCs w:val="16"/>
        </w:rPr>
        <w:t>N</w:t>
      </w:r>
      <w:r>
        <w:rPr>
          <w:rFonts w:cs="Arial"/>
          <w:b/>
          <w:bCs/>
          <w:iCs/>
          <w:sz w:val="18"/>
          <w:szCs w:val="16"/>
        </w:rPr>
        <w:t>a</w:t>
      </w:r>
      <w:r w:rsidRPr="003F28B4">
        <w:rPr>
          <w:rFonts w:cs="Arial"/>
          <w:b/>
          <w:bCs/>
          <w:iCs/>
          <w:sz w:val="18"/>
          <w:szCs w:val="16"/>
        </w:rPr>
        <w:t xml:space="preserve">vodila za izpolnitev: </w:t>
      </w:r>
    </w:p>
    <w:p w:rsidR="00A631BE" w:rsidRDefault="00A631BE" w:rsidP="00A631BE">
      <w:pPr>
        <w:adjustRightInd w:val="0"/>
        <w:jc w:val="both"/>
        <w:rPr>
          <w:rFonts w:cs="Arial"/>
          <w:sz w:val="16"/>
          <w:szCs w:val="16"/>
        </w:rPr>
      </w:pPr>
      <w:r w:rsidRPr="003F28B4">
        <w:rPr>
          <w:rFonts w:cs="Arial"/>
          <w:sz w:val="18"/>
          <w:szCs w:val="16"/>
        </w:rPr>
        <w:t>- O</w:t>
      </w:r>
      <w:r w:rsidRPr="003F28B4">
        <w:rPr>
          <w:rFonts w:cs="Arial"/>
          <w:iCs/>
          <w:sz w:val="18"/>
          <w:szCs w:val="16"/>
        </w:rPr>
        <w:t>brazec izpolni samostojni ponudnik, vsak od partnerjev v skupni ponudbi (tudi vodilni partner) oziroma glavni izvajalec pri oddaji ponudbe s podizvajalci in vsi podizvajalci;</w:t>
      </w:r>
      <w:r w:rsidRPr="003F28B4">
        <w:rPr>
          <w:rFonts w:cs="Arial"/>
          <w:sz w:val="18"/>
          <w:szCs w:val="16"/>
        </w:rPr>
        <w:t>- V primeru večjega števila partnerjev oziroma podizvajalcev se obrazec kopira.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1BE"/>
    <w:rsid w:val="00A24556"/>
    <w:rsid w:val="00A6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BCB0F"/>
  <w15:chartTrackingRefBased/>
  <w15:docId w15:val="{DD0A1431-1533-4199-914B-14AE17E6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631B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A631B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Kikel</dc:creator>
  <cp:keywords/>
  <dc:description/>
  <cp:lastModifiedBy>Rok Kikel</cp:lastModifiedBy>
  <cp:revision>1</cp:revision>
  <dcterms:created xsi:type="dcterms:W3CDTF">2025-01-13T11:18:00Z</dcterms:created>
  <dcterms:modified xsi:type="dcterms:W3CDTF">2025-01-13T11:18:00Z</dcterms:modified>
</cp:coreProperties>
</file>