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27C80" w14:textId="599E3094" w:rsidR="001671C8" w:rsidRPr="00AB3FB6" w:rsidRDefault="001671C8" w:rsidP="001671C8">
      <w:pPr>
        <w:spacing w:after="0" w:line="240" w:lineRule="auto"/>
        <w:ind w:left="0" w:firstLine="0"/>
        <w:contextualSpacing/>
        <w:rPr>
          <w:rFonts w:eastAsia="Times New Roman"/>
          <w:sz w:val="19"/>
          <w:szCs w:val="19"/>
        </w:rPr>
      </w:pPr>
    </w:p>
    <w:p w14:paraId="1C8F13E4" w14:textId="77777777" w:rsidR="001671C8" w:rsidRPr="00AB3FB6" w:rsidRDefault="001671C8" w:rsidP="001671C8">
      <w:pPr>
        <w:spacing w:after="0" w:line="240" w:lineRule="auto"/>
        <w:ind w:left="0" w:firstLine="0"/>
        <w:contextualSpacing/>
        <w:rPr>
          <w:rFonts w:eastAsia="Times New Roman"/>
          <w:sz w:val="19"/>
          <w:szCs w:val="19"/>
        </w:rPr>
      </w:pPr>
    </w:p>
    <w:p w14:paraId="37FAE00E" w14:textId="77777777" w:rsidR="001671C8" w:rsidRPr="00AB3FB6" w:rsidRDefault="001671C8" w:rsidP="001671C8">
      <w:pPr>
        <w:spacing w:after="0" w:line="240" w:lineRule="auto"/>
        <w:ind w:left="0" w:firstLine="0"/>
        <w:contextualSpacing/>
        <w:rPr>
          <w:rFonts w:eastAsia="Times New Roman"/>
          <w:spacing w:val="-5"/>
          <w:sz w:val="19"/>
          <w:szCs w:val="19"/>
        </w:rPr>
      </w:pPr>
    </w:p>
    <w:p w14:paraId="2E7244D7" w14:textId="77777777" w:rsidR="001671C8" w:rsidRPr="00AB3FB6" w:rsidRDefault="001671C8" w:rsidP="001671C8">
      <w:pPr>
        <w:spacing w:after="0" w:line="240" w:lineRule="auto"/>
        <w:ind w:left="0" w:firstLine="0"/>
        <w:contextualSpacing/>
        <w:rPr>
          <w:rFonts w:eastAsia="Times New Roman"/>
          <w:spacing w:val="-5"/>
          <w:sz w:val="19"/>
          <w:szCs w:val="19"/>
        </w:rPr>
      </w:pPr>
    </w:p>
    <w:p w14:paraId="70C7B815" w14:textId="77777777" w:rsidR="001671C8" w:rsidRPr="00AB3FB6" w:rsidRDefault="001671C8" w:rsidP="001671C8">
      <w:pPr>
        <w:spacing w:after="0" w:line="240" w:lineRule="auto"/>
        <w:ind w:left="0" w:firstLine="0"/>
        <w:contextualSpacing/>
        <w:rPr>
          <w:rFonts w:eastAsia="Times New Roman"/>
          <w:spacing w:val="-5"/>
          <w:sz w:val="19"/>
          <w:szCs w:val="19"/>
        </w:rPr>
      </w:pPr>
    </w:p>
    <w:p w14:paraId="38EDDE83" w14:textId="77777777" w:rsidR="001671C8" w:rsidRPr="00AB3FB6" w:rsidRDefault="001671C8" w:rsidP="001671C8">
      <w:pPr>
        <w:spacing w:after="0" w:line="240" w:lineRule="auto"/>
        <w:ind w:left="0" w:firstLine="0"/>
        <w:contextualSpacing/>
        <w:rPr>
          <w:rFonts w:eastAsia="Times New Roman"/>
          <w:spacing w:val="-5"/>
          <w:sz w:val="19"/>
          <w:szCs w:val="19"/>
        </w:rPr>
      </w:pPr>
    </w:p>
    <w:p w14:paraId="187E1C30" w14:textId="77777777" w:rsidR="001671C8" w:rsidRPr="00AB3FB6" w:rsidRDefault="001671C8" w:rsidP="001671C8">
      <w:pPr>
        <w:spacing w:after="0" w:line="240" w:lineRule="auto"/>
        <w:ind w:left="0" w:firstLine="0"/>
        <w:contextualSpacing/>
        <w:rPr>
          <w:rFonts w:eastAsia="Times New Roman"/>
          <w:spacing w:val="-5"/>
          <w:sz w:val="19"/>
          <w:szCs w:val="19"/>
        </w:rPr>
      </w:pPr>
    </w:p>
    <w:p w14:paraId="390C13B0" w14:textId="77777777" w:rsidR="001671C8" w:rsidRPr="00AB3FB6" w:rsidRDefault="001671C8" w:rsidP="001671C8">
      <w:pPr>
        <w:spacing w:after="0" w:line="240" w:lineRule="auto"/>
        <w:ind w:left="0" w:firstLine="0"/>
        <w:contextualSpacing/>
        <w:rPr>
          <w:rFonts w:eastAsia="Times New Roman"/>
          <w:spacing w:val="-5"/>
          <w:sz w:val="19"/>
          <w:szCs w:val="19"/>
        </w:rPr>
      </w:pPr>
    </w:p>
    <w:p w14:paraId="1F5C0DE6" w14:textId="77777777" w:rsidR="001671C8" w:rsidRPr="00AB3FB6" w:rsidRDefault="001671C8" w:rsidP="001671C8">
      <w:pPr>
        <w:spacing w:after="0" w:line="240" w:lineRule="auto"/>
        <w:ind w:left="0" w:firstLine="0"/>
        <w:contextualSpacing/>
        <w:rPr>
          <w:rFonts w:eastAsia="Times New Roman"/>
          <w:spacing w:val="-5"/>
          <w:sz w:val="19"/>
          <w:szCs w:val="19"/>
        </w:rPr>
      </w:pPr>
    </w:p>
    <w:p w14:paraId="298DE48E" w14:textId="77777777" w:rsidR="001671C8" w:rsidRPr="00AB3FB6" w:rsidRDefault="001671C8" w:rsidP="001671C8">
      <w:pPr>
        <w:spacing w:after="0" w:line="240" w:lineRule="auto"/>
        <w:ind w:left="0" w:firstLine="0"/>
        <w:contextualSpacing/>
        <w:rPr>
          <w:rFonts w:eastAsia="Times New Roman"/>
          <w:spacing w:val="-5"/>
          <w:sz w:val="19"/>
          <w:szCs w:val="19"/>
        </w:rPr>
      </w:pPr>
    </w:p>
    <w:p w14:paraId="4385F7AC" w14:textId="77777777" w:rsidR="001671C8" w:rsidRPr="00AB3FB6" w:rsidRDefault="001671C8" w:rsidP="001671C8">
      <w:pPr>
        <w:spacing w:after="0" w:line="240" w:lineRule="auto"/>
        <w:ind w:left="0" w:firstLine="0"/>
        <w:contextualSpacing/>
        <w:rPr>
          <w:rFonts w:eastAsia="Times New Roman"/>
          <w:spacing w:val="-5"/>
          <w:sz w:val="19"/>
          <w:szCs w:val="19"/>
        </w:rPr>
      </w:pPr>
    </w:p>
    <w:p w14:paraId="057B6465" w14:textId="77777777" w:rsidR="001671C8" w:rsidRPr="00AB3FB6" w:rsidRDefault="001671C8" w:rsidP="001671C8">
      <w:pPr>
        <w:spacing w:after="0" w:line="240" w:lineRule="auto"/>
        <w:ind w:left="0" w:firstLine="0"/>
        <w:contextualSpacing/>
        <w:rPr>
          <w:rFonts w:eastAsia="Times New Roman"/>
          <w:spacing w:val="-5"/>
          <w:sz w:val="19"/>
          <w:szCs w:val="19"/>
        </w:rPr>
      </w:pPr>
    </w:p>
    <w:p w14:paraId="69C7212C" w14:textId="77777777" w:rsidR="001671C8" w:rsidRPr="00AB3FB6" w:rsidRDefault="001671C8" w:rsidP="001671C8">
      <w:pPr>
        <w:spacing w:after="0" w:line="240" w:lineRule="auto"/>
        <w:ind w:left="0" w:firstLine="0"/>
        <w:contextualSpacing/>
        <w:rPr>
          <w:rFonts w:eastAsia="Times New Roman"/>
          <w:spacing w:val="-5"/>
          <w:sz w:val="19"/>
          <w:szCs w:val="19"/>
        </w:rPr>
      </w:pPr>
    </w:p>
    <w:p w14:paraId="175094D1" w14:textId="77777777" w:rsidR="001671C8" w:rsidRPr="00AB3FB6" w:rsidRDefault="001671C8" w:rsidP="001671C8">
      <w:pPr>
        <w:spacing w:after="0" w:line="240" w:lineRule="auto"/>
        <w:ind w:left="0" w:firstLine="0"/>
        <w:contextualSpacing/>
        <w:rPr>
          <w:rFonts w:eastAsia="Times New Roman"/>
          <w:spacing w:val="-5"/>
          <w:sz w:val="19"/>
          <w:szCs w:val="19"/>
        </w:rPr>
      </w:pPr>
    </w:p>
    <w:p w14:paraId="0969C4C2" w14:textId="224EEE91" w:rsidR="001671C8" w:rsidRPr="00AB3FB6" w:rsidRDefault="008E3721" w:rsidP="001671C8">
      <w:pPr>
        <w:spacing w:after="0" w:line="240" w:lineRule="auto"/>
        <w:ind w:left="0" w:firstLine="0"/>
        <w:contextualSpacing/>
        <w:jc w:val="center"/>
        <w:rPr>
          <w:rFonts w:eastAsia="Times New Roman"/>
          <w:sz w:val="19"/>
          <w:szCs w:val="19"/>
        </w:rPr>
      </w:pPr>
      <w:r w:rsidRPr="008E3721">
        <w:rPr>
          <w:rFonts w:eastAsia="Times New Roman"/>
          <w:sz w:val="19"/>
          <w:szCs w:val="19"/>
        </w:rPr>
        <w:t>November</w:t>
      </w:r>
      <w:r w:rsidR="00D0651F" w:rsidRPr="008E3721">
        <w:rPr>
          <w:rFonts w:eastAsia="Times New Roman"/>
          <w:sz w:val="19"/>
          <w:szCs w:val="19"/>
        </w:rPr>
        <w:t xml:space="preserve"> </w:t>
      </w:r>
      <w:r w:rsidR="00DF2EB2" w:rsidRPr="008E3721">
        <w:rPr>
          <w:rFonts w:eastAsia="Times New Roman"/>
          <w:sz w:val="19"/>
          <w:szCs w:val="19"/>
        </w:rPr>
        <w:t>2024</w:t>
      </w:r>
    </w:p>
    <w:p w14:paraId="39AE0E1C" w14:textId="77777777" w:rsidR="001671C8" w:rsidRPr="00AB3FB6" w:rsidRDefault="001671C8" w:rsidP="001671C8">
      <w:pPr>
        <w:spacing w:after="0" w:line="240" w:lineRule="auto"/>
        <w:ind w:left="0" w:firstLine="0"/>
        <w:contextualSpacing/>
        <w:rPr>
          <w:rFonts w:eastAsia="Times New Roman"/>
          <w:spacing w:val="-5"/>
          <w:sz w:val="19"/>
          <w:szCs w:val="19"/>
        </w:rPr>
      </w:pPr>
    </w:p>
    <w:p w14:paraId="65601486" w14:textId="77777777" w:rsidR="001671C8" w:rsidRPr="00AB3FB6" w:rsidRDefault="001671C8" w:rsidP="001671C8">
      <w:pPr>
        <w:spacing w:after="0" w:line="240" w:lineRule="auto"/>
        <w:ind w:left="0" w:firstLine="0"/>
        <w:contextualSpacing/>
        <w:rPr>
          <w:rFonts w:eastAsia="Times New Roman"/>
          <w:spacing w:val="-5"/>
          <w:sz w:val="19"/>
          <w:szCs w:val="19"/>
        </w:rPr>
      </w:pPr>
    </w:p>
    <w:p w14:paraId="3200360B" w14:textId="77777777" w:rsidR="001671C8" w:rsidRPr="00AB3FB6" w:rsidRDefault="001671C8" w:rsidP="001671C8">
      <w:pPr>
        <w:spacing w:after="0" w:line="240" w:lineRule="auto"/>
        <w:ind w:left="0" w:firstLine="0"/>
        <w:contextualSpacing/>
        <w:jc w:val="center"/>
        <w:rPr>
          <w:rFonts w:eastAsia="Times New Roman"/>
          <w:spacing w:val="-5"/>
          <w:sz w:val="19"/>
          <w:szCs w:val="19"/>
        </w:rPr>
      </w:pPr>
      <w:r w:rsidRPr="00AB3FB6">
        <w:rPr>
          <w:rFonts w:eastAsia="Batang"/>
          <w:sz w:val="19"/>
          <w:szCs w:val="19"/>
          <w:lang w:eastAsia="ko-KR"/>
        </w:rPr>
        <w:t>Razpisna dokumentacija za oddajo javnega naročila po odprtem postopku</w:t>
      </w:r>
    </w:p>
    <w:p w14:paraId="4D2603E9" w14:textId="77777777" w:rsidR="001671C8" w:rsidRPr="00AB3FB6" w:rsidRDefault="001671C8" w:rsidP="001671C8">
      <w:pPr>
        <w:spacing w:after="0" w:line="240" w:lineRule="auto"/>
        <w:ind w:left="0" w:firstLine="0"/>
        <w:contextualSpacing/>
        <w:rPr>
          <w:rFonts w:eastAsia="Times New Roman"/>
          <w:spacing w:val="-5"/>
          <w:sz w:val="19"/>
          <w:szCs w:val="19"/>
        </w:rPr>
      </w:pPr>
    </w:p>
    <w:p w14:paraId="4670D929" w14:textId="77777777" w:rsidR="001671C8" w:rsidRPr="00AB3FB6" w:rsidRDefault="001671C8" w:rsidP="001671C8">
      <w:pPr>
        <w:tabs>
          <w:tab w:val="center" w:pos="4962"/>
        </w:tabs>
        <w:spacing w:after="0" w:line="240" w:lineRule="auto"/>
        <w:ind w:left="0" w:firstLine="0"/>
        <w:jc w:val="center"/>
        <w:rPr>
          <w:rFonts w:eastAsia="Batang"/>
          <w:sz w:val="19"/>
          <w:szCs w:val="19"/>
          <w:lang w:eastAsia="ko-KR"/>
        </w:rPr>
      </w:pPr>
      <w:r w:rsidRPr="00AB3FB6">
        <w:rPr>
          <w:rFonts w:eastAsia="Batang"/>
          <w:sz w:val="19"/>
          <w:szCs w:val="19"/>
          <w:lang w:eastAsia="ko-KR"/>
        </w:rPr>
        <w:t>Predmet javnega naročila:</w:t>
      </w:r>
    </w:p>
    <w:p w14:paraId="7247D9BA" w14:textId="77777777" w:rsidR="001671C8" w:rsidRPr="00AB3FB6" w:rsidRDefault="001671C8" w:rsidP="001671C8">
      <w:pPr>
        <w:spacing w:after="0" w:line="240" w:lineRule="auto"/>
        <w:ind w:left="0" w:firstLine="0"/>
        <w:contextualSpacing/>
        <w:rPr>
          <w:rFonts w:eastAsia="Times New Roman"/>
          <w:spacing w:val="-5"/>
          <w:sz w:val="19"/>
          <w:szCs w:val="19"/>
        </w:rPr>
      </w:pPr>
    </w:p>
    <w:p w14:paraId="49789A9F" w14:textId="77777777" w:rsidR="001671C8" w:rsidRPr="00AB3FB6" w:rsidRDefault="001671C8" w:rsidP="001671C8">
      <w:pPr>
        <w:spacing w:after="0" w:line="240" w:lineRule="auto"/>
        <w:ind w:left="0" w:firstLine="0"/>
        <w:contextualSpacing/>
        <w:jc w:val="center"/>
        <w:rPr>
          <w:rFonts w:eastAsia="Times New Roman"/>
          <w:b/>
          <w:smallCaps/>
          <w:sz w:val="24"/>
          <w:szCs w:val="24"/>
        </w:rPr>
      </w:pPr>
      <w:r w:rsidRPr="00AB3FB6">
        <w:rPr>
          <w:rFonts w:eastAsia="Times New Roman"/>
          <w:b/>
          <w:smallCaps/>
          <w:sz w:val="24"/>
          <w:szCs w:val="24"/>
        </w:rPr>
        <w:t xml:space="preserve">Nakup </w:t>
      </w:r>
      <w:r w:rsidR="0024146F" w:rsidRPr="00AB3FB6">
        <w:rPr>
          <w:rFonts w:eastAsia="Times New Roman"/>
          <w:b/>
          <w:smallCaps/>
          <w:sz w:val="24"/>
          <w:szCs w:val="24"/>
        </w:rPr>
        <w:t xml:space="preserve">in vzdrževanje </w:t>
      </w:r>
      <w:r w:rsidR="00CB204F" w:rsidRPr="00AB3FB6">
        <w:rPr>
          <w:rFonts w:eastAsia="Times New Roman"/>
          <w:b/>
          <w:smallCaps/>
          <w:sz w:val="24"/>
          <w:szCs w:val="24"/>
        </w:rPr>
        <w:t xml:space="preserve">novega </w:t>
      </w:r>
      <w:r w:rsidR="00BB7C56" w:rsidRPr="00AB3FB6">
        <w:rPr>
          <w:rFonts w:eastAsia="Times New Roman"/>
          <w:b/>
          <w:smallCaps/>
          <w:sz w:val="24"/>
          <w:szCs w:val="24"/>
        </w:rPr>
        <w:t>tirnega dvigala</w:t>
      </w:r>
    </w:p>
    <w:p w14:paraId="32D0AEE3" w14:textId="77777777" w:rsidR="001671C8" w:rsidRPr="00AB3FB6" w:rsidRDefault="001671C8" w:rsidP="001671C8">
      <w:pPr>
        <w:spacing w:after="0" w:line="240" w:lineRule="auto"/>
        <w:ind w:left="0" w:firstLine="0"/>
        <w:contextualSpacing/>
        <w:rPr>
          <w:rFonts w:eastAsia="Times New Roman"/>
          <w:sz w:val="19"/>
          <w:szCs w:val="19"/>
        </w:rPr>
      </w:pPr>
    </w:p>
    <w:p w14:paraId="0AD20E3D" w14:textId="77777777" w:rsidR="001671C8" w:rsidRPr="00AB3FB6" w:rsidRDefault="001671C8" w:rsidP="001671C8">
      <w:pPr>
        <w:spacing w:after="0" w:line="240" w:lineRule="auto"/>
        <w:ind w:left="0" w:firstLine="0"/>
        <w:contextualSpacing/>
        <w:rPr>
          <w:rFonts w:eastAsia="Times New Roman"/>
          <w:sz w:val="19"/>
          <w:szCs w:val="19"/>
        </w:rPr>
      </w:pPr>
    </w:p>
    <w:p w14:paraId="3778F07C" w14:textId="77777777" w:rsidR="001671C8" w:rsidRPr="00AB3FB6" w:rsidRDefault="001671C8" w:rsidP="001671C8">
      <w:pPr>
        <w:spacing w:after="0" w:line="240" w:lineRule="auto"/>
        <w:ind w:left="0" w:firstLine="0"/>
        <w:contextualSpacing/>
        <w:rPr>
          <w:rFonts w:eastAsia="Times New Roman"/>
          <w:sz w:val="19"/>
          <w:szCs w:val="19"/>
          <w:u w:val="single"/>
        </w:rPr>
      </w:pPr>
    </w:p>
    <w:p w14:paraId="35AE92F9" w14:textId="77777777" w:rsidR="001671C8" w:rsidRPr="00AB3FB6" w:rsidRDefault="001671C8" w:rsidP="001671C8">
      <w:pPr>
        <w:spacing w:after="0" w:line="240" w:lineRule="auto"/>
        <w:ind w:left="0" w:firstLine="0"/>
        <w:contextualSpacing/>
        <w:rPr>
          <w:rFonts w:eastAsia="Times New Roman"/>
          <w:sz w:val="19"/>
          <w:szCs w:val="19"/>
        </w:rPr>
      </w:pPr>
    </w:p>
    <w:p w14:paraId="054930B4" w14:textId="77777777" w:rsidR="001671C8" w:rsidRPr="00AB3FB6" w:rsidRDefault="001671C8" w:rsidP="001671C8">
      <w:pPr>
        <w:spacing w:after="0" w:line="240" w:lineRule="auto"/>
        <w:ind w:left="0" w:firstLine="0"/>
        <w:contextualSpacing/>
        <w:rPr>
          <w:rFonts w:eastAsia="Times New Roman"/>
          <w:sz w:val="19"/>
          <w:szCs w:val="19"/>
        </w:rPr>
      </w:pPr>
    </w:p>
    <w:p w14:paraId="63DE1F7D" w14:textId="77777777" w:rsidR="001671C8" w:rsidRPr="00AB3FB6" w:rsidRDefault="001671C8" w:rsidP="001671C8">
      <w:pPr>
        <w:spacing w:after="0" w:line="240" w:lineRule="auto"/>
        <w:ind w:left="0" w:firstLine="0"/>
        <w:contextualSpacing/>
        <w:rPr>
          <w:rFonts w:eastAsia="Times New Roman"/>
          <w:sz w:val="19"/>
          <w:szCs w:val="19"/>
        </w:rPr>
      </w:pPr>
    </w:p>
    <w:p w14:paraId="5B6ADDCB" w14:textId="77777777" w:rsidR="001671C8" w:rsidRPr="00AB3FB6" w:rsidRDefault="001671C8" w:rsidP="001671C8">
      <w:pPr>
        <w:spacing w:after="0" w:line="240" w:lineRule="auto"/>
        <w:ind w:left="0" w:firstLine="0"/>
        <w:contextualSpacing/>
        <w:rPr>
          <w:rFonts w:eastAsia="Times New Roman"/>
          <w:sz w:val="19"/>
          <w:szCs w:val="19"/>
        </w:rPr>
      </w:pPr>
    </w:p>
    <w:p w14:paraId="2DCB975A" w14:textId="77777777" w:rsidR="00E5134F" w:rsidRPr="00AB3FB6" w:rsidRDefault="00E5134F" w:rsidP="001671C8">
      <w:pPr>
        <w:spacing w:after="0" w:line="240" w:lineRule="auto"/>
        <w:ind w:left="0" w:firstLine="0"/>
        <w:contextualSpacing/>
        <w:rPr>
          <w:rFonts w:eastAsia="Times New Roman"/>
          <w:sz w:val="19"/>
          <w:szCs w:val="19"/>
        </w:rPr>
      </w:pPr>
    </w:p>
    <w:p w14:paraId="767A3308" w14:textId="77777777" w:rsidR="001671C8" w:rsidRPr="00AB3FB6" w:rsidRDefault="001671C8" w:rsidP="001671C8">
      <w:pPr>
        <w:spacing w:after="0" w:line="240" w:lineRule="auto"/>
        <w:ind w:left="0" w:firstLine="0"/>
        <w:contextualSpacing/>
        <w:rPr>
          <w:rFonts w:eastAsia="Times New Roman"/>
          <w:sz w:val="19"/>
          <w:szCs w:val="19"/>
        </w:rPr>
      </w:pPr>
    </w:p>
    <w:p w14:paraId="4904A3DB" w14:textId="77777777" w:rsidR="001671C8" w:rsidRPr="00AB3FB6" w:rsidRDefault="001671C8" w:rsidP="001671C8">
      <w:pPr>
        <w:spacing w:after="0" w:line="240" w:lineRule="auto"/>
        <w:ind w:left="0" w:firstLine="0"/>
        <w:contextualSpacing/>
        <w:rPr>
          <w:rFonts w:eastAsia="Times New Roman"/>
          <w:sz w:val="19"/>
          <w:szCs w:val="19"/>
        </w:rPr>
      </w:pPr>
    </w:p>
    <w:p w14:paraId="520EDC67" w14:textId="77777777" w:rsidR="001671C8" w:rsidRPr="00AB3FB6" w:rsidRDefault="001671C8" w:rsidP="001671C8">
      <w:pPr>
        <w:spacing w:after="0" w:line="240" w:lineRule="auto"/>
        <w:ind w:left="0" w:firstLine="0"/>
        <w:contextualSpacing/>
        <w:rPr>
          <w:rFonts w:eastAsia="Times New Roman"/>
          <w:sz w:val="19"/>
          <w:szCs w:val="19"/>
        </w:rPr>
      </w:pPr>
    </w:p>
    <w:p w14:paraId="1F2A3F13" w14:textId="77777777" w:rsidR="001671C8" w:rsidRPr="00AB3FB6" w:rsidRDefault="001671C8" w:rsidP="001671C8">
      <w:pPr>
        <w:spacing w:after="0" w:line="240" w:lineRule="auto"/>
        <w:ind w:left="0" w:firstLine="0"/>
        <w:contextualSpacing/>
        <w:rPr>
          <w:rFonts w:eastAsia="Times New Roman"/>
          <w:sz w:val="19"/>
          <w:szCs w:val="19"/>
        </w:rPr>
      </w:pPr>
    </w:p>
    <w:p w14:paraId="32C285B5" w14:textId="77777777" w:rsidR="001671C8" w:rsidRPr="00AB3FB6" w:rsidRDefault="001671C8" w:rsidP="001671C8">
      <w:pPr>
        <w:spacing w:after="0" w:line="240" w:lineRule="auto"/>
        <w:ind w:left="0" w:firstLine="0"/>
        <w:contextualSpacing/>
        <w:rPr>
          <w:rFonts w:eastAsia="Times New Roman"/>
          <w:sz w:val="19"/>
          <w:szCs w:val="19"/>
        </w:rPr>
      </w:pPr>
    </w:p>
    <w:p w14:paraId="6B90475E" w14:textId="77777777" w:rsidR="001454F6" w:rsidRPr="00AB3FB6" w:rsidRDefault="001454F6" w:rsidP="001671C8">
      <w:pPr>
        <w:spacing w:after="0" w:line="240" w:lineRule="auto"/>
        <w:ind w:left="0" w:firstLine="0"/>
        <w:contextualSpacing/>
        <w:rPr>
          <w:rFonts w:eastAsia="Times New Roman"/>
          <w:sz w:val="19"/>
          <w:szCs w:val="19"/>
        </w:rPr>
      </w:pPr>
    </w:p>
    <w:p w14:paraId="190EE074" w14:textId="77777777" w:rsidR="001671C8" w:rsidRPr="00AB3FB6" w:rsidRDefault="001671C8" w:rsidP="001671C8">
      <w:pPr>
        <w:spacing w:after="0" w:line="240" w:lineRule="auto"/>
        <w:ind w:left="0" w:firstLine="0"/>
        <w:contextualSpacing/>
        <w:rPr>
          <w:rFonts w:eastAsia="Times New Roman"/>
          <w:sz w:val="19"/>
          <w:szCs w:val="19"/>
        </w:rPr>
      </w:pPr>
    </w:p>
    <w:p w14:paraId="6AC58CFE" w14:textId="77777777" w:rsidR="001671C8" w:rsidRPr="00AB3FB6" w:rsidRDefault="001671C8" w:rsidP="001671C8">
      <w:pPr>
        <w:spacing w:after="0" w:line="240" w:lineRule="auto"/>
        <w:ind w:left="0" w:firstLine="0"/>
        <w:contextualSpacing/>
        <w:rPr>
          <w:rFonts w:eastAsia="Times New Roman"/>
          <w:sz w:val="19"/>
          <w:szCs w:val="19"/>
        </w:rPr>
      </w:pPr>
    </w:p>
    <w:p w14:paraId="37BED7B9" w14:textId="77777777" w:rsidR="0009039F" w:rsidRPr="00AB3FB6" w:rsidRDefault="0009039F" w:rsidP="001671C8">
      <w:pPr>
        <w:spacing w:after="0" w:line="240" w:lineRule="auto"/>
        <w:ind w:left="0" w:firstLine="0"/>
        <w:contextualSpacing/>
        <w:rPr>
          <w:rFonts w:eastAsia="Times New Roman"/>
          <w:sz w:val="19"/>
          <w:szCs w:val="19"/>
        </w:rPr>
      </w:pPr>
    </w:p>
    <w:p w14:paraId="2F6699F7" w14:textId="77777777" w:rsidR="0009039F" w:rsidRPr="00AB3FB6" w:rsidRDefault="0009039F" w:rsidP="001671C8">
      <w:pPr>
        <w:spacing w:after="0" w:line="240" w:lineRule="auto"/>
        <w:ind w:left="0" w:firstLine="0"/>
        <w:contextualSpacing/>
        <w:rPr>
          <w:rFonts w:eastAsia="Times New Roman"/>
          <w:sz w:val="19"/>
          <w:szCs w:val="19"/>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AB3FB6" w14:paraId="012F359A" w14:textId="77777777" w:rsidTr="00C20568">
        <w:trPr>
          <w:trHeight w:val="196"/>
        </w:trPr>
        <w:tc>
          <w:tcPr>
            <w:tcW w:w="3715" w:type="dxa"/>
          </w:tcPr>
          <w:p w14:paraId="0E2D76B2" w14:textId="77777777" w:rsidR="001671C8" w:rsidRPr="00AB3FB6" w:rsidRDefault="001671C8" w:rsidP="001671C8">
            <w:pPr>
              <w:spacing w:after="0" w:line="240" w:lineRule="auto"/>
              <w:ind w:left="0" w:firstLine="0"/>
              <w:rPr>
                <w:rFonts w:eastAsia="Times New Roman"/>
                <w:sz w:val="19"/>
                <w:szCs w:val="19"/>
              </w:rPr>
            </w:pPr>
            <w:r w:rsidRPr="00AB3FB6">
              <w:rPr>
                <w:rFonts w:eastAsia="Calibri"/>
                <w:sz w:val="19"/>
                <w:szCs w:val="19"/>
                <w:lang w:eastAsia="en-US"/>
              </w:rPr>
              <w:t>Odgovorna oseba naročnika:</w:t>
            </w:r>
          </w:p>
        </w:tc>
      </w:tr>
      <w:tr w:rsidR="001671C8" w:rsidRPr="00AB3FB6" w14:paraId="1A4DC39C" w14:textId="77777777" w:rsidTr="00C20568">
        <w:trPr>
          <w:trHeight w:val="207"/>
        </w:trPr>
        <w:tc>
          <w:tcPr>
            <w:tcW w:w="3715" w:type="dxa"/>
          </w:tcPr>
          <w:p w14:paraId="0B280B7F" w14:textId="77777777" w:rsidR="001671C8" w:rsidRPr="00AB3FB6" w:rsidRDefault="001671C8" w:rsidP="001671C8">
            <w:pPr>
              <w:spacing w:after="0" w:line="240" w:lineRule="auto"/>
              <w:ind w:left="0" w:firstLine="0"/>
              <w:rPr>
                <w:rFonts w:eastAsia="Times New Roman"/>
                <w:sz w:val="19"/>
                <w:szCs w:val="19"/>
              </w:rPr>
            </w:pPr>
            <w:r w:rsidRPr="00AB3FB6">
              <w:rPr>
                <w:rFonts w:eastAsia="Times New Roman"/>
                <w:sz w:val="19"/>
                <w:szCs w:val="19"/>
              </w:rPr>
              <w:t>Matjaž Kranjc</w:t>
            </w:r>
          </w:p>
        </w:tc>
      </w:tr>
      <w:tr w:rsidR="001671C8" w:rsidRPr="00AB3FB6" w14:paraId="5E7FDA2B" w14:textId="77777777" w:rsidTr="00C20568">
        <w:trPr>
          <w:trHeight w:val="196"/>
        </w:trPr>
        <w:tc>
          <w:tcPr>
            <w:tcW w:w="3715" w:type="dxa"/>
          </w:tcPr>
          <w:p w14:paraId="3455E6B1" w14:textId="77777777" w:rsidR="001671C8" w:rsidRPr="00AB3FB6" w:rsidRDefault="001671C8" w:rsidP="001671C8">
            <w:pPr>
              <w:spacing w:after="0" w:line="240" w:lineRule="auto"/>
              <w:ind w:left="0" w:firstLine="0"/>
              <w:rPr>
                <w:rFonts w:eastAsia="Times New Roman"/>
                <w:sz w:val="19"/>
                <w:szCs w:val="19"/>
              </w:rPr>
            </w:pPr>
            <w:r w:rsidRPr="00AB3FB6">
              <w:rPr>
                <w:rFonts w:eastAsia="Times New Roman"/>
                <w:sz w:val="19"/>
                <w:szCs w:val="19"/>
              </w:rPr>
              <w:t>direktor</w:t>
            </w:r>
          </w:p>
        </w:tc>
      </w:tr>
    </w:tbl>
    <w:p w14:paraId="69E19F37" w14:textId="77777777" w:rsidR="00C20568" w:rsidRPr="00AB3FB6" w:rsidRDefault="00C20568" w:rsidP="001671C8">
      <w:pPr>
        <w:spacing w:after="0" w:line="240" w:lineRule="auto"/>
        <w:ind w:left="0" w:firstLine="0"/>
        <w:contextualSpacing/>
        <w:rPr>
          <w:rFonts w:eastAsia="Times New Roman"/>
          <w:sz w:val="19"/>
          <w:szCs w:val="19"/>
        </w:rPr>
        <w:sectPr w:rsidR="00C20568" w:rsidRPr="00AB3FB6" w:rsidSect="00D21D0C">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14:paraId="0FA5DF3E" w14:textId="77777777" w:rsidR="00C20568" w:rsidRPr="00AB3FB6" w:rsidRDefault="00C20568" w:rsidP="00AB3FB6">
      <w:pPr>
        <w:widowControl w:val="0"/>
        <w:tabs>
          <w:tab w:val="left" w:pos="2552"/>
        </w:tabs>
        <w:spacing w:after="120" w:line="240" w:lineRule="auto"/>
        <w:ind w:left="0" w:firstLine="0"/>
        <w:rPr>
          <w:rFonts w:eastAsia="Times New Roman"/>
          <w:b/>
          <w:sz w:val="19"/>
          <w:szCs w:val="19"/>
        </w:rPr>
      </w:pPr>
      <w:r w:rsidRPr="00AB3FB6">
        <w:rPr>
          <w:rFonts w:eastAsia="Times New Roman"/>
          <w:b/>
          <w:sz w:val="19"/>
          <w:szCs w:val="19"/>
        </w:rPr>
        <w:lastRenderedPageBreak/>
        <w:t>Vsebina razpisne dokumentacije:</w:t>
      </w:r>
    </w:p>
    <w:p w14:paraId="69721454" w14:textId="77777777" w:rsidR="00C20568" w:rsidRPr="00AB3FB6" w:rsidRDefault="00C20568" w:rsidP="00B64A22">
      <w:pPr>
        <w:widowControl w:val="0"/>
        <w:tabs>
          <w:tab w:val="left" w:pos="2552"/>
        </w:tabs>
        <w:spacing w:after="0" w:line="240" w:lineRule="auto"/>
        <w:ind w:left="0" w:firstLine="0"/>
        <w:rPr>
          <w:rFonts w:eastAsia="Times New Roman"/>
          <w:sz w:val="19"/>
          <w:szCs w:val="19"/>
        </w:rPr>
      </w:pPr>
      <w:r w:rsidRPr="00AB3FB6">
        <w:rPr>
          <w:rFonts w:eastAsia="Times New Roman"/>
          <w:b/>
          <w:sz w:val="19"/>
          <w:szCs w:val="19"/>
        </w:rPr>
        <w:t>1.</w:t>
      </w:r>
      <w:r w:rsidRPr="00AB3FB6">
        <w:rPr>
          <w:rFonts w:eastAsia="Times New Roman"/>
          <w:b/>
          <w:spacing w:val="-5"/>
          <w:sz w:val="19"/>
          <w:szCs w:val="19"/>
        </w:rPr>
        <w:t xml:space="preserve"> Povabilo k oddaji ponudbe</w:t>
      </w:r>
    </w:p>
    <w:p w14:paraId="5882CD4E"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Predmet javnega naročila</w:t>
      </w:r>
    </w:p>
    <w:p w14:paraId="2D0B0DAB"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Vrsta postopka</w:t>
      </w:r>
    </w:p>
    <w:p w14:paraId="1C1814EB"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Sklopi in variantne ponudbe</w:t>
      </w:r>
    </w:p>
    <w:p w14:paraId="62E72CE6"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Veljavnost ponudbe</w:t>
      </w:r>
    </w:p>
    <w:p w14:paraId="59B24FDD"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Rok za izvedbo pogodben</w:t>
      </w:r>
      <w:r w:rsidR="00485BC5" w:rsidRPr="00AB3FB6">
        <w:rPr>
          <w:rFonts w:eastAsia="Times New Roman"/>
          <w:sz w:val="19"/>
          <w:szCs w:val="19"/>
        </w:rPr>
        <w:t>e dobave</w:t>
      </w:r>
      <w:r w:rsidR="00BA7D7A" w:rsidRPr="00AB3FB6">
        <w:rPr>
          <w:rFonts w:eastAsia="Times New Roman"/>
          <w:sz w:val="19"/>
          <w:szCs w:val="19"/>
        </w:rPr>
        <w:t xml:space="preserve"> in trajanje vzdr</w:t>
      </w:r>
      <w:r w:rsidR="008E1501" w:rsidRPr="00AB3FB6">
        <w:rPr>
          <w:rFonts w:eastAsia="Times New Roman"/>
          <w:sz w:val="19"/>
          <w:szCs w:val="19"/>
        </w:rPr>
        <w:t>ž</w:t>
      </w:r>
      <w:r w:rsidR="00BA7D7A" w:rsidRPr="00AB3FB6">
        <w:rPr>
          <w:rFonts w:eastAsia="Times New Roman"/>
          <w:sz w:val="19"/>
          <w:szCs w:val="19"/>
        </w:rPr>
        <w:t>e</w:t>
      </w:r>
      <w:r w:rsidR="008E1501" w:rsidRPr="00AB3FB6">
        <w:rPr>
          <w:rFonts w:eastAsia="Times New Roman"/>
          <w:sz w:val="19"/>
          <w:szCs w:val="19"/>
        </w:rPr>
        <w:t>vanja</w:t>
      </w:r>
    </w:p>
    <w:p w14:paraId="28AEC919" w14:textId="77777777" w:rsidR="0063439B" w:rsidRPr="00AB3FB6" w:rsidRDefault="0063439B"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Lokacija dobav</w:t>
      </w:r>
      <w:r w:rsidR="00485BC5" w:rsidRPr="00AB3FB6">
        <w:rPr>
          <w:rFonts w:eastAsia="Times New Roman"/>
          <w:sz w:val="19"/>
          <w:szCs w:val="19"/>
        </w:rPr>
        <w:t>e</w:t>
      </w:r>
    </w:p>
    <w:p w14:paraId="54658891" w14:textId="77777777" w:rsidR="008E67FD" w:rsidRPr="00AB3FB6" w:rsidRDefault="008E67FD"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Dinamika plačil za izveden</w:t>
      </w:r>
      <w:r w:rsidR="00485BC5" w:rsidRPr="00AB3FB6">
        <w:rPr>
          <w:rFonts w:eastAsia="Times New Roman"/>
          <w:sz w:val="19"/>
          <w:szCs w:val="19"/>
        </w:rPr>
        <w:t>o dobavo</w:t>
      </w:r>
      <w:r w:rsidRPr="00AB3FB6">
        <w:rPr>
          <w:rFonts w:eastAsia="Times New Roman"/>
          <w:sz w:val="19"/>
          <w:szCs w:val="19"/>
        </w:rPr>
        <w:t xml:space="preserve"> in opravljene storitve</w:t>
      </w:r>
    </w:p>
    <w:p w14:paraId="5634FD43"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Objave</w:t>
      </w:r>
    </w:p>
    <w:p w14:paraId="49E4E455"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Pridobivanje dodatnih informacij</w:t>
      </w:r>
    </w:p>
    <w:p w14:paraId="6D18676B"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Spremembe in dopolnitve razpisne dokumentacije</w:t>
      </w:r>
    </w:p>
    <w:p w14:paraId="5C446C34"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Način in rok za oddajo ponudbe</w:t>
      </w:r>
    </w:p>
    <w:p w14:paraId="47F7FC4E"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Odpiranje ponudb</w:t>
      </w:r>
    </w:p>
    <w:p w14:paraId="0F970804"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Pregled ponudb</w:t>
      </w:r>
    </w:p>
    <w:p w14:paraId="301B4677" w14:textId="77777777" w:rsidR="00C20568" w:rsidRPr="00AB3FB6" w:rsidRDefault="00C20568" w:rsidP="00B64A22">
      <w:pPr>
        <w:widowControl w:val="0"/>
        <w:numPr>
          <w:ilvl w:val="1"/>
          <w:numId w:val="12"/>
        </w:numPr>
        <w:tabs>
          <w:tab w:val="left" w:pos="993"/>
        </w:tabs>
        <w:spacing w:after="0" w:line="240" w:lineRule="auto"/>
        <w:rPr>
          <w:rFonts w:eastAsia="Times New Roman"/>
          <w:sz w:val="19"/>
          <w:szCs w:val="19"/>
        </w:rPr>
      </w:pPr>
      <w:r w:rsidRPr="00AB3FB6">
        <w:rPr>
          <w:rFonts w:eastAsia="Times New Roman"/>
          <w:sz w:val="19"/>
          <w:szCs w:val="19"/>
        </w:rPr>
        <w:t>Dopustne dopolnitve, spremembe, umik in popravki ponudbe</w:t>
      </w:r>
    </w:p>
    <w:p w14:paraId="216B01DF" w14:textId="77777777" w:rsidR="00C20568" w:rsidRPr="00AB3FB6"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AB3FB6">
        <w:rPr>
          <w:rFonts w:eastAsia="Times New Roman"/>
          <w:sz w:val="19"/>
          <w:szCs w:val="19"/>
        </w:rPr>
        <w:t>Merilo za ocenjevanje ponudb</w:t>
      </w:r>
    </w:p>
    <w:p w14:paraId="21339C29" w14:textId="77777777" w:rsidR="00C20568" w:rsidRPr="00AB3FB6"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AB3FB6">
        <w:rPr>
          <w:rFonts w:eastAsia="Times New Roman"/>
          <w:sz w:val="19"/>
          <w:szCs w:val="19"/>
        </w:rPr>
        <w:t>Posredovanje podatkov o lastniški strukturi</w:t>
      </w:r>
    </w:p>
    <w:p w14:paraId="53FA83B2" w14:textId="77777777" w:rsidR="00C20568" w:rsidRPr="00AB3FB6"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AB3FB6">
        <w:rPr>
          <w:rFonts w:eastAsia="Times New Roman"/>
          <w:sz w:val="19"/>
          <w:szCs w:val="19"/>
        </w:rPr>
        <w:t>Oddaja javnega naročila</w:t>
      </w:r>
    </w:p>
    <w:p w14:paraId="4C9B2359" w14:textId="77777777" w:rsidR="00C20568" w:rsidRPr="00AB3FB6"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AB3FB6">
        <w:rPr>
          <w:rFonts w:eastAsia="Times New Roman"/>
          <w:sz w:val="19"/>
          <w:szCs w:val="19"/>
        </w:rPr>
        <w:t>Sklenitev pogodbe</w:t>
      </w:r>
    </w:p>
    <w:p w14:paraId="76A7E572" w14:textId="77777777" w:rsidR="00C20568" w:rsidRPr="00AB3FB6"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AB3FB6">
        <w:rPr>
          <w:rFonts w:eastAsia="Times New Roman"/>
          <w:sz w:val="19"/>
          <w:szCs w:val="19"/>
        </w:rPr>
        <w:t>Revizija postopka</w:t>
      </w:r>
    </w:p>
    <w:p w14:paraId="221A37A2" w14:textId="77777777" w:rsidR="00C20568" w:rsidRPr="00AB3FB6" w:rsidRDefault="00C20568" w:rsidP="00AB3FB6">
      <w:pPr>
        <w:widowControl w:val="0"/>
        <w:numPr>
          <w:ilvl w:val="1"/>
          <w:numId w:val="12"/>
        </w:numPr>
        <w:tabs>
          <w:tab w:val="left" w:pos="993"/>
        </w:tabs>
        <w:spacing w:after="120" w:line="240" w:lineRule="auto"/>
        <w:ind w:left="788" w:hanging="431"/>
        <w:rPr>
          <w:rFonts w:eastAsia="Times New Roman"/>
          <w:sz w:val="19"/>
          <w:szCs w:val="19"/>
        </w:rPr>
      </w:pPr>
      <w:r w:rsidRPr="00AB3FB6">
        <w:rPr>
          <w:rFonts w:eastAsia="Times New Roman"/>
          <w:sz w:val="19"/>
          <w:szCs w:val="19"/>
        </w:rPr>
        <w:t>Ostali pogoji, opozorila in pravice</w:t>
      </w:r>
    </w:p>
    <w:p w14:paraId="62D50702" w14:textId="77777777" w:rsidR="00C20568" w:rsidRPr="00AB3FB6" w:rsidRDefault="00C20568" w:rsidP="00B64A22">
      <w:pPr>
        <w:widowControl w:val="0"/>
        <w:tabs>
          <w:tab w:val="left" w:pos="2552"/>
        </w:tabs>
        <w:spacing w:after="0" w:line="240" w:lineRule="auto"/>
        <w:ind w:left="0" w:firstLine="0"/>
        <w:rPr>
          <w:rFonts w:eastAsia="Times New Roman"/>
          <w:sz w:val="19"/>
          <w:szCs w:val="19"/>
        </w:rPr>
      </w:pPr>
      <w:r w:rsidRPr="00AB3FB6">
        <w:rPr>
          <w:rFonts w:eastAsia="Times New Roman"/>
          <w:b/>
          <w:sz w:val="19"/>
          <w:szCs w:val="19"/>
        </w:rPr>
        <w:t>2. Navodilo ponudniku za izdelavo ponudbe</w:t>
      </w:r>
    </w:p>
    <w:p w14:paraId="217ACAAB" w14:textId="77777777" w:rsidR="00C20568" w:rsidRPr="00AB3FB6" w:rsidRDefault="00C20568" w:rsidP="00B64A22">
      <w:pPr>
        <w:widowControl w:val="0"/>
        <w:numPr>
          <w:ilvl w:val="1"/>
          <w:numId w:val="13"/>
        </w:numPr>
        <w:tabs>
          <w:tab w:val="left" w:pos="993"/>
        </w:tabs>
        <w:spacing w:after="0" w:line="240" w:lineRule="auto"/>
        <w:rPr>
          <w:rFonts w:eastAsia="Times New Roman"/>
          <w:bCs/>
          <w:sz w:val="19"/>
          <w:szCs w:val="19"/>
        </w:rPr>
      </w:pPr>
      <w:r w:rsidRPr="00AB3FB6">
        <w:rPr>
          <w:rFonts w:eastAsia="Times New Roman"/>
          <w:bCs/>
          <w:sz w:val="19"/>
          <w:szCs w:val="19"/>
        </w:rPr>
        <w:t>Izdelava ponudbe</w:t>
      </w:r>
    </w:p>
    <w:p w14:paraId="7EBDCE05" w14:textId="77777777" w:rsidR="00C20568" w:rsidRPr="00AB3FB6" w:rsidRDefault="00C20568" w:rsidP="00B64A22">
      <w:pPr>
        <w:widowControl w:val="0"/>
        <w:numPr>
          <w:ilvl w:val="1"/>
          <w:numId w:val="13"/>
        </w:numPr>
        <w:tabs>
          <w:tab w:val="left" w:pos="993"/>
        </w:tabs>
        <w:spacing w:after="0" w:line="240" w:lineRule="auto"/>
        <w:rPr>
          <w:rFonts w:eastAsia="Times New Roman"/>
          <w:bCs/>
          <w:sz w:val="19"/>
          <w:szCs w:val="19"/>
        </w:rPr>
      </w:pPr>
      <w:r w:rsidRPr="00AB3FB6">
        <w:rPr>
          <w:rFonts w:eastAsia="Times New Roman"/>
          <w:bCs/>
          <w:sz w:val="19"/>
          <w:szCs w:val="19"/>
        </w:rPr>
        <w:t>Jezik ponudbe</w:t>
      </w:r>
    </w:p>
    <w:p w14:paraId="52959618" w14:textId="77777777" w:rsidR="00C20568" w:rsidRPr="00AB3FB6" w:rsidRDefault="00C20568" w:rsidP="00B64A22">
      <w:pPr>
        <w:widowControl w:val="0"/>
        <w:numPr>
          <w:ilvl w:val="1"/>
          <w:numId w:val="13"/>
        </w:numPr>
        <w:tabs>
          <w:tab w:val="left" w:pos="993"/>
        </w:tabs>
        <w:spacing w:after="0" w:line="240" w:lineRule="auto"/>
        <w:rPr>
          <w:rFonts w:eastAsia="Times New Roman"/>
          <w:bCs/>
          <w:sz w:val="19"/>
          <w:szCs w:val="19"/>
        </w:rPr>
      </w:pPr>
      <w:r w:rsidRPr="00AB3FB6">
        <w:rPr>
          <w:rFonts w:eastAsia="Times New Roman"/>
          <w:bCs/>
          <w:sz w:val="19"/>
          <w:szCs w:val="19"/>
        </w:rPr>
        <w:t>Označitev podatkov, ki pomenijo poslovno skrivnost</w:t>
      </w:r>
    </w:p>
    <w:p w14:paraId="4FABEF5C" w14:textId="77777777" w:rsidR="00C20568" w:rsidRPr="00AB3FB6" w:rsidRDefault="00C20568" w:rsidP="00B64A22">
      <w:pPr>
        <w:widowControl w:val="0"/>
        <w:numPr>
          <w:ilvl w:val="1"/>
          <w:numId w:val="13"/>
        </w:numPr>
        <w:tabs>
          <w:tab w:val="left" w:pos="993"/>
        </w:tabs>
        <w:spacing w:after="0" w:line="240" w:lineRule="auto"/>
        <w:rPr>
          <w:rFonts w:eastAsia="Times New Roman"/>
          <w:bCs/>
          <w:sz w:val="19"/>
          <w:szCs w:val="19"/>
        </w:rPr>
      </w:pPr>
      <w:r w:rsidRPr="00AB3FB6">
        <w:rPr>
          <w:rFonts w:eastAsia="Times New Roman"/>
          <w:bCs/>
          <w:sz w:val="19"/>
          <w:szCs w:val="19"/>
        </w:rPr>
        <w:t>Sestavni deli ponudbe:</w:t>
      </w:r>
    </w:p>
    <w:p w14:paraId="120A71B2"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Podatki o ponudniku</w:t>
      </w:r>
    </w:p>
    <w:p w14:paraId="35B861E7"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Razlogi za izključitev</w:t>
      </w:r>
    </w:p>
    <w:p w14:paraId="7D90A325"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Pogoji za sodelovanje</w:t>
      </w:r>
    </w:p>
    <w:p w14:paraId="30CFC68B"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Enotni evropski dokument v zvezi z oddajo javnega naročila - ESPD</w:t>
      </w:r>
    </w:p>
    <w:p w14:paraId="2E007EF7"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Finančno zavarovanje</w:t>
      </w:r>
    </w:p>
    <w:p w14:paraId="6413939C"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Pogodba</w:t>
      </w:r>
    </w:p>
    <w:p w14:paraId="5E12A541" w14:textId="77777777" w:rsidR="00C20568" w:rsidRPr="00AB3FB6"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Predračun</w:t>
      </w:r>
    </w:p>
    <w:p w14:paraId="0C5AA9CD" w14:textId="77777777" w:rsidR="00C20568" w:rsidRPr="00AB3FB6" w:rsidRDefault="00BA7D7A" w:rsidP="00AB3FB6">
      <w:pPr>
        <w:widowControl w:val="0"/>
        <w:numPr>
          <w:ilvl w:val="5"/>
          <w:numId w:val="5"/>
        </w:numPr>
        <w:spacing w:after="120" w:line="240" w:lineRule="auto"/>
        <w:ind w:left="1440" w:hanging="448"/>
        <w:rPr>
          <w:rFonts w:eastAsia="Times New Roman"/>
          <w:sz w:val="19"/>
          <w:szCs w:val="19"/>
          <w:shd w:val="clear" w:color="auto" w:fill="FFFFFF"/>
        </w:rPr>
      </w:pPr>
      <w:r w:rsidRPr="00AB3FB6">
        <w:rPr>
          <w:rFonts w:eastAsia="Times New Roman"/>
          <w:sz w:val="19"/>
          <w:szCs w:val="19"/>
          <w:shd w:val="clear" w:color="auto" w:fill="FFFFFF"/>
        </w:rPr>
        <w:t>Tehnične zahteve</w:t>
      </w:r>
    </w:p>
    <w:p w14:paraId="0D30C244" w14:textId="77777777" w:rsidR="00C20568" w:rsidRPr="00AB3FB6" w:rsidRDefault="00C20568" w:rsidP="00B64A22">
      <w:pPr>
        <w:widowControl w:val="0"/>
        <w:tabs>
          <w:tab w:val="left" w:pos="2552"/>
        </w:tabs>
        <w:spacing w:after="0" w:line="240" w:lineRule="auto"/>
        <w:ind w:left="0" w:firstLine="0"/>
        <w:rPr>
          <w:rFonts w:eastAsia="Times New Roman"/>
          <w:sz w:val="19"/>
          <w:szCs w:val="19"/>
        </w:rPr>
      </w:pPr>
      <w:r w:rsidRPr="00AB3FB6">
        <w:rPr>
          <w:rFonts w:eastAsia="Times New Roman"/>
          <w:b/>
          <w:sz w:val="19"/>
          <w:szCs w:val="19"/>
        </w:rPr>
        <w:t>3. Razpisni obrazci:</w:t>
      </w:r>
    </w:p>
    <w:p w14:paraId="2299654D" w14:textId="77777777" w:rsidR="00C20568" w:rsidRPr="00AB3FB6" w:rsidRDefault="00C20568" w:rsidP="00DA38F9">
      <w:pPr>
        <w:widowControl w:val="0"/>
        <w:numPr>
          <w:ilvl w:val="0"/>
          <w:numId w:val="31"/>
        </w:numPr>
        <w:tabs>
          <w:tab w:val="left" w:pos="1985"/>
        </w:tabs>
        <w:spacing w:after="0" w:line="240" w:lineRule="auto"/>
        <w:contextualSpacing/>
        <w:rPr>
          <w:rFonts w:eastAsia="Times New Roman"/>
          <w:sz w:val="19"/>
          <w:szCs w:val="19"/>
        </w:rPr>
      </w:pPr>
      <w:r w:rsidRPr="00AB3FB6">
        <w:rPr>
          <w:rFonts w:eastAsia="Times New Roman"/>
          <w:sz w:val="19"/>
          <w:szCs w:val="19"/>
        </w:rPr>
        <w:t>Razpisni obrazec 1: Podatki o ponudniku</w:t>
      </w:r>
    </w:p>
    <w:p w14:paraId="71CFF018" w14:textId="77777777" w:rsidR="00C20568" w:rsidRPr="00AB3FB6" w:rsidRDefault="00C20568" w:rsidP="00DA38F9">
      <w:pPr>
        <w:widowControl w:val="0"/>
        <w:numPr>
          <w:ilvl w:val="0"/>
          <w:numId w:val="31"/>
        </w:numPr>
        <w:tabs>
          <w:tab w:val="left" w:pos="1985"/>
        </w:tabs>
        <w:spacing w:after="0" w:line="240" w:lineRule="auto"/>
        <w:contextualSpacing/>
        <w:rPr>
          <w:rFonts w:eastAsia="Times New Roman"/>
          <w:sz w:val="19"/>
          <w:szCs w:val="19"/>
        </w:rPr>
      </w:pPr>
      <w:r w:rsidRPr="00AB3FB6">
        <w:rPr>
          <w:rFonts w:eastAsia="Times New Roman"/>
          <w:sz w:val="19"/>
          <w:szCs w:val="19"/>
        </w:rPr>
        <w:t>Razpisni obrazec 2: Enotni evropski obrazec v zvezi z oddajo javnega naročila – ESPD</w:t>
      </w:r>
    </w:p>
    <w:p w14:paraId="513AC09A" w14:textId="77777777" w:rsidR="00AC7A4D" w:rsidRPr="00AB3FB6" w:rsidRDefault="00AC7A4D" w:rsidP="00DA38F9">
      <w:pPr>
        <w:widowControl w:val="0"/>
        <w:numPr>
          <w:ilvl w:val="0"/>
          <w:numId w:val="31"/>
        </w:numPr>
        <w:tabs>
          <w:tab w:val="left" w:pos="1985"/>
        </w:tabs>
        <w:spacing w:after="0" w:line="240" w:lineRule="auto"/>
        <w:contextualSpacing/>
        <w:rPr>
          <w:rFonts w:eastAsia="Times New Roman"/>
          <w:sz w:val="19"/>
          <w:szCs w:val="19"/>
        </w:rPr>
      </w:pPr>
      <w:r w:rsidRPr="00AB3FB6">
        <w:rPr>
          <w:rFonts w:eastAsia="Times New Roman"/>
          <w:sz w:val="19"/>
          <w:szCs w:val="19"/>
        </w:rPr>
        <w:t xml:space="preserve">Razpisni obrazec </w:t>
      </w:r>
      <w:r w:rsidR="007B5B17" w:rsidRPr="00AB3FB6">
        <w:rPr>
          <w:rFonts w:eastAsia="Times New Roman"/>
          <w:sz w:val="19"/>
          <w:szCs w:val="19"/>
        </w:rPr>
        <w:t>3</w:t>
      </w:r>
      <w:r w:rsidRPr="00AB3FB6">
        <w:rPr>
          <w:rFonts w:eastAsia="Times New Roman"/>
          <w:sz w:val="19"/>
          <w:szCs w:val="19"/>
        </w:rPr>
        <w:t>: Izjava o izpolnjevanju pogojev za priznanje te</w:t>
      </w:r>
      <w:r w:rsidR="00715243" w:rsidRPr="00AB3FB6">
        <w:rPr>
          <w:rFonts w:eastAsia="Times New Roman"/>
          <w:sz w:val="19"/>
          <w:szCs w:val="19"/>
        </w:rPr>
        <w:t>hnične sposobnosti ponudnika</w:t>
      </w:r>
    </w:p>
    <w:p w14:paraId="55FBC5C3" w14:textId="77777777" w:rsidR="00C20568" w:rsidRPr="00AB3FB6" w:rsidRDefault="00C20568" w:rsidP="00DA38F9">
      <w:pPr>
        <w:widowControl w:val="0"/>
        <w:numPr>
          <w:ilvl w:val="0"/>
          <w:numId w:val="31"/>
        </w:numPr>
        <w:tabs>
          <w:tab w:val="left" w:pos="1985"/>
        </w:tabs>
        <w:spacing w:after="0" w:line="240" w:lineRule="auto"/>
        <w:contextualSpacing/>
        <w:rPr>
          <w:rFonts w:eastAsia="Times New Roman"/>
          <w:sz w:val="19"/>
          <w:szCs w:val="19"/>
        </w:rPr>
      </w:pPr>
      <w:r w:rsidRPr="00AB3FB6">
        <w:rPr>
          <w:rFonts w:eastAsia="Times New Roman"/>
          <w:sz w:val="19"/>
          <w:szCs w:val="19"/>
        </w:rPr>
        <w:t xml:space="preserve">Razpisni obrazec </w:t>
      </w:r>
      <w:r w:rsidR="007B5B17" w:rsidRPr="00AB3FB6">
        <w:rPr>
          <w:rFonts w:eastAsia="Times New Roman"/>
          <w:sz w:val="19"/>
          <w:szCs w:val="19"/>
        </w:rPr>
        <w:t>4</w:t>
      </w:r>
      <w:r w:rsidRPr="00AB3FB6">
        <w:rPr>
          <w:rFonts w:eastAsia="Times New Roman"/>
          <w:sz w:val="19"/>
          <w:szCs w:val="19"/>
        </w:rPr>
        <w:t>: Vzorec bančne garancije za zavarovanje resnosti ponudbe</w:t>
      </w:r>
    </w:p>
    <w:p w14:paraId="36DEA04F" w14:textId="77777777" w:rsidR="00C20568" w:rsidRPr="00AB3FB6" w:rsidRDefault="00C20568" w:rsidP="00DA38F9">
      <w:pPr>
        <w:widowControl w:val="0"/>
        <w:numPr>
          <w:ilvl w:val="0"/>
          <w:numId w:val="31"/>
        </w:numPr>
        <w:tabs>
          <w:tab w:val="left" w:pos="1985"/>
          <w:tab w:val="left" w:pos="2127"/>
          <w:tab w:val="left" w:pos="2552"/>
        </w:tabs>
        <w:spacing w:after="0" w:line="240" w:lineRule="auto"/>
        <w:contextualSpacing/>
        <w:rPr>
          <w:rFonts w:eastAsia="Times New Roman"/>
          <w:sz w:val="19"/>
          <w:szCs w:val="19"/>
        </w:rPr>
      </w:pPr>
      <w:r w:rsidRPr="00AB3FB6">
        <w:rPr>
          <w:rFonts w:eastAsia="Times New Roman"/>
          <w:sz w:val="19"/>
          <w:szCs w:val="19"/>
        </w:rPr>
        <w:t xml:space="preserve">Razpisni obrazec </w:t>
      </w:r>
      <w:r w:rsidR="007B5B17" w:rsidRPr="00AB3FB6">
        <w:rPr>
          <w:rFonts w:eastAsia="Times New Roman"/>
          <w:sz w:val="19"/>
          <w:szCs w:val="19"/>
        </w:rPr>
        <w:t>5</w:t>
      </w:r>
      <w:r w:rsidRPr="00AB3FB6">
        <w:rPr>
          <w:rFonts w:eastAsia="Times New Roman"/>
          <w:sz w:val="19"/>
          <w:szCs w:val="19"/>
        </w:rPr>
        <w:t>: Vzorec bančne garancije za zavarovanje dobre izvedbe pogodbenih obveznosti</w:t>
      </w:r>
      <w:r w:rsidR="001115CD" w:rsidRPr="00AB3FB6">
        <w:rPr>
          <w:rFonts w:eastAsia="Times New Roman"/>
          <w:sz w:val="19"/>
          <w:szCs w:val="19"/>
        </w:rPr>
        <w:t xml:space="preserve"> (</w:t>
      </w:r>
      <w:r w:rsidR="00C40A8B" w:rsidRPr="00AB3FB6">
        <w:rPr>
          <w:rFonts w:eastAsia="Times New Roman"/>
          <w:sz w:val="19"/>
          <w:szCs w:val="19"/>
        </w:rPr>
        <w:t>nakup</w:t>
      </w:r>
      <w:r w:rsidR="001115CD" w:rsidRPr="00AB3FB6">
        <w:rPr>
          <w:rFonts w:eastAsia="Times New Roman"/>
          <w:sz w:val="19"/>
          <w:szCs w:val="19"/>
        </w:rPr>
        <w:t>)</w:t>
      </w:r>
    </w:p>
    <w:p w14:paraId="15B8C1B5" w14:textId="77777777" w:rsidR="00E42346" w:rsidRPr="00AB3FB6" w:rsidRDefault="00E42346" w:rsidP="00DA38F9">
      <w:pPr>
        <w:widowControl w:val="0"/>
        <w:numPr>
          <w:ilvl w:val="0"/>
          <w:numId w:val="31"/>
        </w:numPr>
        <w:tabs>
          <w:tab w:val="left" w:pos="1985"/>
          <w:tab w:val="left" w:pos="2127"/>
          <w:tab w:val="left" w:pos="2552"/>
        </w:tabs>
        <w:spacing w:after="0" w:line="240" w:lineRule="auto"/>
        <w:contextualSpacing/>
        <w:rPr>
          <w:rFonts w:eastAsia="Times New Roman"/>
          <w:sz w:val="19"/>
          <w:szCs w:val="19"/>
        </w:rPr>
      </w:pPr>
      <w:r w:rsidRPr="00AB3FB6">
        <w:rPr>
          <w:rFonts w:eastAsia="Times New Roman"/>
          <w:sz w:val="19"/>
          <w:szCs w:val="19"/>
        </w:rPr>
        <w:t xml:space="preserve">Razpisni obrazec </w:t>
      </w:r>
      <w:r w:rsidR="007B5B17" w:rsidRPr="00AB3FB6">
        <w:rPr>
          <w:rFonts w:eastAsia="Times New Roman"/>
          <w:sz w:val="19"/>
          <w:szCs w:val="19"/>
        </w:rPr>
        <w:t>6</w:t>
      </w:r>
      <w:r w:rsidRPr="00AB3FB6">
        <w:rPr>
          <w:rFonts w:eastAsia="Times New Roman"/>
          <w:sz w:val="19"/>
          <w:szCs w:val="19"/>
        </w:rPr>
        <w:t xml:space="preserve">: Vzorec bančne garancije za zavarovanje </w:t>
      </w:r>
      <w:r w:rsidR="00A46FE9" w:rsidRPr="00AB3FB6">
        <w:rPr>
          <w:rFonts w:eastAsia="Times New Roman"/>
          <w:sz w:val="19"/>
          <w:szCs w:val="19"/>
        </w:rPr>
        <w:t>vračila plačanega avansa</w:t>
      </w:r>
    </w:p>
    <w:p w14:paraId="6BEBE969" w14:textId="77777777" w:rsidR="00C20568" w:rsidRPr="00AB3FB6" w:rsidRDefault="00C20568" w:rsidP="00DA38F9">
      <w:pPr>
        <w:widowControl w:val="0"/>
        <w:numPr>
          <w:ilvl w:val="0"/>
          <w:numId w:val="31"/>
        </w:numPr>
        <w:tabs>
          <w:tab w:val="left" w:pos="1985"/>
          <w:tab w:val="left" w:pos="2127"/>
          <w:tab w:val="left" w:pos="2552"/>
        </w:tabs>
        <w:spacing w:after="0" w:line="240" w:lineRule="auto"/>
        <w:contextualSpacing/>
        <w:rPr>
          <w:rFonts w:eastAsia="Times New Roman"/>
          <w:sz w:val="19"/>
          <w:szCs w:val="19"/>
        </w:rPr>
      </w:pPr>
      <w:r w:rsidRPr="00AB3FB6">
        <w:rPr>
          <w:rFonts w:eastAsia="Times New Roman"/>
          <w:sz w:val="19"/>
          <w:szCs w:val="19"/>
        </w:rPr>
        <w:t xml:space="preserve">Razpisni obrazec </w:t>
      </w:r>
      <w:r w:rsidR="007B5B17" w:rsidRPr="00AB3FB6">
        <w:rPr>
          <w:rFonts w:eastAsia="Times New Roman"/>
          <w:sz w:val="19"/>
          <w:szCs w:val="19"/>
        </w:rPr>
        <w:t>7</w:t>
      </w:r>
      <w:r w:rsidRPr="00AB3FB6">
        <w:rPr>
          <w:rFonts w:eastAsia="Times New Roman"/>
          <w:sz w:val="19"/>
          <w:szCs w:val="19"/>
        </w:rPr>
        <w:t xml:space="preserve">: Vzorec bančne garancije za zavarovanje </w:t>
      </w:r>
      <w:r w:rsidR="001115CD" w:rsidRPr="00AB3FB6">
        <w:rPr>
          <w:rFonts w:eastAsia="Times New Roman"/>
          <w:sz w:val="19"/>
          <w:szCs w:val="19"/>
        </w:rPr>
        <w:t>dobre izvedbe pogodbenih obveznosti (vzdrževanje)</w:t>
      </w:r>
    </w:p>
    <w:p w14:paraId="546644E0" w14:textId="77777777" w:rsidR="00D0651F" w:rsidRPr="00AB3FB6" w:rsidRDefault="00D0651F" w:rsidP="00DA38F9">
      <w:pPr>
        <w:widowControl w:val="0"/>
        <w:numPr>
          <w:ilvl w:val="0"/>
          <w:numId w:val="31"/>
        </w:numPr>
        <w:tabs>
          <w:tab w:val="left" w:pos="1985"/>
          <w:tab w:val="left" w:pos="2552"/>
        </w:tabs>
        <w:spacing w:after="0" w:line="240" w:lineRule="auto"/>
        <w:contextualSpacing/>
        <w:rPr>
          <w:rFonts w:eastAsia="Times New Roman"/>
          <w:sz w:val="19"/>
          <w:szCs w:val="19"/>
        </w:rPr>
      </w:pPr>
      <w:r w:rsidRPr="00AB3FB6">
        <w:rPr>
          <w:rFonts w:eastAsia="Times New Roman"/>
          <w:sz w:val="19"/>
          <w:szCs w:val="19"/>
        </w:rPr>
        <w:t xml:space="preserve">Razpisni obrazec </w:t>
      </w:r>
      <w:r w:rsidR="007B5B17" w:rsidRPr="00AB3FB6">
        <w:rPr>
          <w:rFonts w:eastAsia="Times New Roman"/>
          <w:sz w:val="19"/>
          <w:szCs w:val="19"/>
        </w:rPr>
        <w:t>8</w:t>
      </w:r>
      <w:r w:rsidRPr="00AB3FB6">
        <w:rPr>
          <w:rFonts w:eastAsia="Times New Roman"/>
          <w:sz w:val="19"/>
          <w:szCs w:val="19"/>
        </w:rPr>
        <w:t>: Vzorec pogodbe</w:t>
      </w:r>
    </w:p>
    <w:p w14:paraId="726D1638" w14:textId="77777777" w:rsidR="00C20568" w:rsidRPr="0019094F" w:rsidRDefault="00C20568" w:rsidP="00DA38F9">
      <w:pPr>
        <w:widowControl w:val="0"/>
        <w:numPr>
          <w:ilvl w:val="0"/>
          <w:numId w:val="31"/>
        </w:numPr>
        <w:tabs>
          <w:tab w:val="left" w:pos="2127"/>
          <w:tab w:val="left" w:pos="2552"/>
        </w:tabs>
        <w:spacing w:after="0" w:line="240" w:lineRule="auto"/>
        <w:contextualSpacing/>
        <w:rPr>
          <w:rFonts w:eastAsia="Times New Roman"/>
          <w:sz w:val="19"/>
          <w:szCs w:val="19"/>
        </w:rPr>
      </w:pPr>
      <w:r w:rsidRPr="0019094F">
        <w:rPr>
          <w:rFonts w:eastAsia="Times New Roman"/>
          <w:sz w:val="19"/>
          <w:szCs w:val="19"/>
        </w:rPr>
        <w:t xml:space="preserve">Razpisni obrazec </w:t>
      </w:r>
      <w:r w:rsidR="007B5B17" w:rsidRPr="0019094F">
        <w:rPr>
          <w:rFonts w:eastAsia="Times New Roman"/>
          <w:sz w:val="19"/>
          <w:szCs w:val="19"/>
        </w:rPr>
        <w:t>9</w:t>
      </w:r>
      <w:r w:rsidRPr="0019094F">
        <w:rPr>
          <w:rFonts w:eastAsia="Times New Roman"/>
          <w:sz w:val="19"/>
          <w:szCs w:val="19"/>
        </w:rPr>
        <w:t>: Predračun</w:t>
      </w:r>
    </w:p>
    <w:p w14:paraId="5DFA622C" w14:textId="3341AF98" w:rsidR="00954F42" w:rsidRPr="0019094F" w:rsidRDefault="00954F42" w:rsidP="00DA38F9">
      <w:pPr>
        <w:widowControl w:val="0"/>
        <w:numPr>
          <w:ilvl w:val="0"/>
          <w:numId w:val="31"/>
        </w:numPr>
        <w:tabs>
          <w:tab w:val="left" w:pos="2127"/>
          <w:tab w:val="left" w:pos="2552"/>
        </w:tabs>
        <w:spacing w:after="0" w:line="240" w:lineRule="auto"/>
        <w:contextualSpacing/>
        <w:rPr>
          <w:rFonts w:eastAsia="Times New Roman"/>
          <w:sz w:val="19"/>
          <w:szCs w:val="19"/>
        </w:rPr>
      </w:pPr>
      <w:r w:rsidRPr="0019094F">
        <w:rPr>
          <w:rFonts w:eastAsia="Times New Roman"/>
          <w:sz w:val="19"/>
          <w:szCs w:val="19"/>
        </w:rPr>
        <w:t>Razpisni obrazec 10: Tehnične zahteve</w:t>
      </w:r>
    </w:p>
    <w:p w14:paraId="3196DE40" w14:textId="08B0B003" w:rsidR="00AB3FB6" w:rsidRPr="0019094F" w:rsidRDefault="00AB3FB6" w:rsidP="00DA38F9">
      <w:pPr>
        <w:widowControl w:val="0"/>
        <w:numPr>
          <w:ilvl w:val="0"/>
          <w:numId w:val="31"/>
        </w:numPr>
        <w:tabs>
          <w:tab w:val="left" w:pos="2127"/>
          <w:tab w:val="left" w:pos="2552"/>
        </w:tabs>
        <w:spacing w:after="0" w:line="240" w:lineRule="auto"/>
        <w:contextualSpacing/>
        <w:rPr>
          <w:rFonts w:eastAsia="Times New Roman"/>
          <w:sz w:val="19"/>
          <w:szCs w:val="19"/>
        </w:rPr>
      </w:pPr>
      <w:r w:rsidRPr="0019094F">
        <w:rPr>
          <w:rFonts w:eastAsia="Times New Roman"/>
          <w:sz w:val="19"/>
          <w:szCs w:val="19"/>
        </w:rPr>
        <w:t>Razpisni obrazec 11: Izjava proizvajalca tirnega dvigala ali posameznega sistema ali komponente tirnega dvigala</w:t>
      </w:r>
    </w:p>
    <w:p w14:paraId="69950753" w14:textId="77777777" w:rsidR="00C20568" w:rsidRPr="00AB3FB6" w:rsidRDefault="00C20568" w:rsidP="005D2F0E">
      <w:pPr>
        <w:widowControl w:val="0"/>
        <w:tabs>
          <w:tab w:val="left" w:pos="2127"/>
          <w:tab w:val="left" w:pos="2552"/>
        </w:tabs>
        <w:spacing w:after="0" w:line="240" w:lineRule="auto"/>
        <w:contextualSpacing/>
        <w:rPr>
          <w:rFonts w:eastAsia="Times New Roman"/>
          <w:sz w:val="19"/>
          <w:szCs w:val="19"/>
        </w:rPr>
      </w:pPr>
    </w:p>
    <w:p w14:paraId="1546F716" w14:textId="77777777" w:rsidR="005D2F0E" w:rsidRPr="00AB3FB6" w:rsidRDefault="005D2F0E" w:rsidP="005D2F0E">
      <w:pPr>
        <w:widowControl w:val="0"/>
        <w:tabs>
          <w:tab w:val="left" w:pos="2127"/>
          <w:tab w:val="left" w:pos="2552"/>
        </w:tabs>
        <w:spacing w:after="0" w:line="240" w:lineRule="auto"/>
        <w:contextualSpacing/>
        <w:rPr>
          <w:rFonts w:eastAsia="Times New Roman"/>
          <w:sz w:val="19"/>
          <w:szCs w:val="19"/>
        </w:rPr>
        <w:sectPr w:rsidR="005D2F0E" w:rsidRPr="00AB3FB6" w:rsidSect="00D21D0C">
          <w:headerReference w:type="default" r:id="rId14"/>
          <w:footerReference w:type="even" r:id="rId15"/>
          <w:footerReference w:type="default" r:id="rId16"/>
          <w:headerReference w:type="first" r:id="rId17"/>
          <w:footerReference w:type="first" r:id="rId18"/>
          <w:pgSz w:w="11906" w:h="16838" w:code="9"/>
          <w:pgMar w:top="1134" w:right="1134" w:bottom="1134" w:left="1134" w:header="454" w:footer="454" w:gutter="0"/>
          <w:cols w:space="708"/>
        </w:sectPr>
      </w:pPr>
    </w:p>
    <w:p w14:paraId="5E81CB1A" w14:textId="77777777" w:rsidR="00C20568" w:rsidRPr="00712BFC" w:rsidRDefault="00C20568" w:rsidP="000A27CB">
      <w:pPr>
        <w:widowControl w:val="0"/>
        <w:spacing w:after="120" w:line="240" w:lineRule="auto"/>
        <w:ind w:left="0" w:firstLine="0"/>
        <w:rPr>
          <w:rFonts w:eastAsia="Times New Roman"/>
          <w:b/>
          <w:smallCaps/>
          <w:sz w:val="22"/>
        </w:rPr>
      </w:pPr>
      <w:r w:rsidRPr="00712BFC">
        <w:rPr>
          <w:rFonts w:eastAsia="Times New Roman"/>
          <w:b/>
          <w:smallCaps/>
          <w:sz w:val="22"/>
        </w:rPr>
        <w:lastRenderedPageBreak/>
        <w:t>1. Povabilo k oddaji ponudbe</w:t>
      </w:r>
    </w:p>
    <w:p w14:paraId="3459828E" w14:textId="77777777" w:rsidR="000A27CB" w:rsidRPr="00712BFC" w:rsidRDefault="000A27CB" w:rsidP="000A27CB">
      <w:pPr>
        <w:widowControl w:val="0"/>
        <w:spacing w:after="120" w:line="240" w:lineRule="auto"/>
        <w:ind w:left="360" w:firstLine="0"/>
        <w:rPr>
          <w:rFonts w:eastAsia="Times New Roman"/>
          <w:sz w:val="19"/>
          <w:szCs w:val="19"/>
        </w:rPr>
      </w:pPr>
      <w:r w:rsidRPr="00712BFC">
        <w:rPr>
          <w:rFonts w:eastAsia="Times New Roman"/>
          <w:sz w:val="19"/>
          <w:szCs w:val="19"/>
        </w:rPr>
        <w:t>V skladu z Zakonom o javnem naročanju (Uradni list RS, št. 91/15, 14/18, 21/21 in 10/22, 74/22-odločba US, 100/22</w:t>
      </w:r>
      <w:r w:rsidR="00D82387" w:rsidRPr="00712BFC">
        <w:rPr>
          <w:rFonts w:eastAsia="Times New Roman"/>
          <w:sz w:val="19"/>
          <w:szCs w:val="19"/>
        </w:rPr>
        <w:t xml:space="preserve"> – ZNUZSZS,</w:t>
      </w:r>
      <w:r w:rsidRPr="00712BFC">
        <w:rPr>
          <w:rFonts w:eastAsia="Times New Roman"/>
          <w:sz w:val="19"/>
          <w:szCs w:val="19"/>
        </w:rPr>
        <w:t xml:space="preserve"> 28/23</w:t>
      </w:r>
      <w:r w:rsidR="00D82387" w:rsidRPr="00712BFC">
        <w:rPr>
          <w:rFonts w:eastAsia="Times New Roman"/>
          <w:sz w:val="19"/>
          <w:szCs w:val="19"/>
        </w:rPr>
        <w:t xml:space="preserve"> ter 88/23 – ZOPNN-F</w:t>
      </w:r>
      <w:r w:rsidRPr="00712BFC">
        <w:rPr>
          <w:rFonts w:eastAsia="Times New Roman"/>
          <w:sz w:val="19"/>
          <w:szCs w:val="19"/>
        </w:rPr>
        <w:t>, v nadaljevanju ZJN-3) naročnik</w:t>
      </w:r>
    </w:p>
    <w:p w14:paraId="68F260D1" w14:textId="77777777" w:rsidR="005D2F0E" w:rsidRPr="00712BFC" w:rsidRDefault="00C20568" w:rsidP="00C20568">
      <w:pPr>
        <w:widowControl w:val="0"/>
        <w:spacing w:after="0" w:line="240" w:lineRule="auto"/>
        <w:ind w:left="360" w:firstLine="0"/>
        <w:rPr>
          <w:rFonts w:eastAsia="Times New Roman"/>
          <w:b/>
          <w:sz w:val="19"/>
          <w:szCs w:val="19"/>
        </w:rPr>
      </w:pPr>
      <w:r w:rsidRPr="00712BFC">
        <w:rPr>
          <w:rFonts w:eastAsia="Times New Roman"/>
          <w:b/>
          <w:sz w:val="19"/>
          <w:szCs w:val="19"/>
        </w:rPr>
        <w:t xml:space="preserve">SŽ - Infrastruktura, </w:t>
      </w:r>
      <w:proofErr w:type="spellStart"/>
      <w:r w:rsidRPr="00712BFC">
        <w:rPr>
          <w:rFonts w:eastAsia="Times New Roman"/>
          <w:b/>
          <w:sz w:val="19"/>
          <w:szCs w:val="19"/>
        </w:rPr>
        <w:t>d.o.o</w:t>
      </w:r>
      <w:proofErr w:type="spellEnd"/>
      <w:r w:rsidRPr="00712BFC">
        <w:rPr>
          <w:rFonts w:eastAsia="Times New Roman"/>
          <w:b/>
          <w:sz w:val="19"/>
          <w:szCs w:val="19"/>
        </w:rPr>
        <w:t>.</w:t>
      </w:r>
    </w:p>
    <w:p w14:paraId="35792CF6" w14:textId="77777777" w:rsidR="005D2F0E" w:rsidRPr="00712BFC" w:rsidRDefault="00C20568" w:rsidP="00C20568">
      <w:pPr>
        <w:widowControl w:val="0"/>
        <w:spacing w:after="0" w:line="240" w:lineRule="auto"/>
        <w:ind w:left="360" w:firstLine="0"/>
        <w:rPr>
          <w:rFonts w:eastAsia="Times New Roman"/>
          <w:b/>
          <w:sz w:val="19"/>
          <w:szCs w:val="19"/>
        </w:rPr>
      </w:pPr>
      <w:r w:rsidRPr="00712BFC">
        <w:rPr>
          <w:rFonts w:eastAsia="Times New Roman"/>
          <w:b/>
          <w:sz w:val="19"/>
          <w:szCs w:val="19"/>
        </w:rPr>
        <w:t>Kolodvorska ulica 11</w:t>
      </w:r>
    </w:p>
    <w:p w14:paraId="04BE9696" w14:textId="77777777" w:rsidR="00C20568" w:rsidRPr="00712BFC" w:rsidRDefault="00C20568" w:rsidP="00C20568">
      <w:pPr>
        <w:widowControl w:val="0"/>
        <w:spacing w:after="0" w:line="240" w:lineRule="auto"/>
        <w:ind w:left="360" w:firstLine="0"/>
        <w:rPr>
          <w:rFonts w:eastAsia="Times New Roman"/>
          <w:b/>
          <w:sz w:val="19"/>
          <w:szCs w:val="19"/>
        </w:rPr>
      </w:pPr>
      <w:r w:rsidRPr="00712BFC">
        <w:rPr>
          <w:rFonts w:eastAsia="Times New Roman"/>
          <w:b/>
          <w:sz w:val="19"/>
          <w:szCs w:val="19"/>
        </w:rPr>
        <w:t>1000 Ljubljana</w:t>
      </w:r>
    </w:p>
    <w:p w14:paraId="1EA3BB55" w14:textId="77777777" w:rsidR="00C20568" w:rsidRPr="00712BFC" w:rsidRDefault="00C20568" w:rsidP="00C20568">
      <w:pPr>
        <w:widowControl w:val="0"/>
        <w:spacing w:after="0" w:line="240" w:lineRule="auto"/>
        <w:ind w:left="360" w:firstLine="0"/>
        <w:rPr>
          <w:rFonts w:eastAsia="Times New Roman"/>
          <w:b/>
          <w:sz w:val="19"/>
          <w:szCs w:val="19"/>
        </w:rPr>
      </w:pPr>
      <w:r w:rsidRPr="00712BFC">
        <w:rPr>
          <w:rFonts w:eastAsia="Times New Roman"/>
          <w:b/>
          <w:sz w:val="19"/>
          <w:szCs w:val="19"/>
        </w:rPr>
        <w:t>Matična številka podjetja: 6017177000</w:t>
      </w:r>
    </w:p>
    <w:p w14:paraId="0A566042" w14:textId="77777777" w:rsidR="00C20568" w:rsidRPr="00712BFC" w:rsidRDefault="00C20568" w:rsidP="000A27CB">
      <w:pPr>
        <w:widowControl w:val="0"/>
        <w:spacing w:after="120" w:line="240" w:lineRule="auto"/>
        <w:ind w:left="357" w:firstLine="0"/>
        <w:rPr>
          <w:rFonts w:eastAsia="Times New Roman"/>
          <w:b/>
          <w:sz w:val="19"/>
          <w:szCs w:val="19"/>
        </w:rPr>
      </w:pPr>
      <w:r w:rsidRPr="00712BFC">
        <w:rPr>
          <w:rFonts w:eastAsia="Times New Roman"/>
          <w:b/>
          <w:sz w:val="19"/>
          <w:szCs w:val="19"/>
        </w:rPr>
        <w:t>Osnovni kapital 15.828.186,15 EUR</w:t>
      </w:r>
    </w:p>
    <w:p w14:paraId="2EB7762E" w14:textId="77777777" w:rsidR="00C20568" w:rsidRPr="00712BFC" w:rsidRDefault="00C20568" w:rsidP="000A27CB">
      <w:pPr>
        <w:widowControl w:val="0"/>
        <w:spacing w:after="120" w:line="240" w:lineRule="auto"/>
        <w:ind w:left="360" w:firstLine="0"/>
        <w:rPr>
          <w:rFonts w:eastAsia="Times New Roman"/>
          <w:sz w:val="19"/>
          <w:szCs w:val="19"/>
        </w:rPr>
      </w:pPr>
      <w:r w:rsidRPr="00712BFC">
        <w:rPr>
          <w:rFonts w:eastAsia="Times New Roman"/>
          <w:sz w:val="19"/>
          <w:szCs w:val="19"/>
        </w:rPr>
        <w:t>vabi vse zainteresirane ponudnike, da predložijo svojo ponudbo po zahtevah iz razpisne dokumentacije.</w:t>
      </w:r>
    </w:p>
    <w:p w14:paraId="4F3D9103" w14:textId="77777777" w:rsidR="00C20568" w:rsidRPr="00712BFC" w:rsidRDefault="00C20568" w:rsidP="000A27CB">
      <w:pPr>
        <w:widowControl w:val="0"/>
        <w:spacing w:after="120" w:line="240" w:lineRule="auto"/>
        <w:ind w:left="0" w:firstLine="0"/>
        <w:rPr>
          <w:rFonts w:eastAsia="Times New Roman"/>
          <w:b/>
          <w:sz w:val="19"/>
          <w:szCs w:val="19"/>
        </w:rPr>
      </w:pPr>
      <w:r w:rsidRPr="00712BFC">
        <w:rPr>
          <w:rFonts w:eastAsia="Times New Roman"/>
          <w:b/>
          <w:sz w:val="19"/>
          <w:szCs w:val="19"/>
        </w:rPr>
        <w:t>1.1. Predmet javnega naročila</w:t>
      </w:r>
    </w:p>
    <w:p w14:paraId="6380C0CF" w14:textId="3A5123A3" w:rsidR="008C1380" w:rsidRPr="00712BFC" w:rsidRDefault="00C20568" w:rsidP="007B5B17">
      <w:pPr>
        <w:spacing w:after="120" w:line="240" w:lineRule="auto"/>
        <w:ind w:left="357" w:firstLine="0"/>
        <w:rPr>
          <w:rFonts w:eastAsia="Times New Roman"/>
          <w:sz w:val="19"/>
          <w:szCs w:val="19"/>
        </w:rPr>
      </w:pPr>
      <w:r w:rsidRPr="00712BFC">
        <w:rPr>
          <w:rFonts w:eastAsia="Times New Roman"/>
          <w:sz w:val="19"/>
          <w:szCs w:val="19"/>
        </w:rPr>
        <w:t xml:space="preserve">Predmet javnega naročila je </w:t>
      </w:r>
      <w:r w:rsidRPr="00712BFC">
        <w:rPr>
          <w:rFonts w:eastAsia="Times New Roman"/>
          <w:b/>
          <w:sz w:val="19"/>
          <w:szCs w:val="19"/>
        </w:rPr>
        <w:t xml:space="preserve">nakup </w:t>
      </w:r>
      <w:r w:rsidR="0024146F" w:rsidRPr="00712BFC">
        <w:rPr>
          <w:rFonts w:eastAsia="Times New Roman"/>
          <w:b/>
          <w:sz w:val="19"/>
          <w:szCs w:val="19"/>
        </w:rPr>
        <w:t xml:space="preserve">in vzdrževanje </w:t>
      </w:r>
      <w:r w:rsidR="00CB204F" w:rsidRPr="00712BFC">
        <w:rPr>
          <w:rFonts w:eastAsia="Times New Roman"/>
          <w:b/>
          <w:sz w:val="19"/>
          <w:szCs w:val="19"/>
        </w:rPr>
        <w:t xml:space="preserve">novega </w:t>
      </w:r>
      <w:r w:rsidR="00BD779E" w:rsidRPr="00712BFC">
        <w:rPr>
          <w:rFonts w:eastAsia="Times New Roman"/>
          <w:b/>
          <w:sz w:val="19"/>
          <w:szCs w:val="19"/>
        </w:rPr>
        <w:t>tirnega dvigala</w:t>
      </w:r>
      <w:r w:rsidR="008C1380" w:rsidRPr="00712BFC">
        <w:rPr>
          <w:rFonts w:eastAsia="Times New Roman"/>
          <w:b/>
          <w:sz w:val="19"/>
          <w:szCs w:val="19"/>
        </w:rPr>
        <w:t xml:space="preserve"> s spremljajočimi vagoni, nameščenimi sistemi, pripadajočo opremo in orodji, dokumentacijo ter šolanjem</w:t>
      </w:r>
      <w:r w:rsidR="008C1380" w:rsidRPr="00712BFC">
        <w:rPr>
          <w:rFonts w:eastAsia="Times New Roman"/>
          <w:sz w:val="19"/>
          <w:szCs w:val="19"/>
        </w:rPr>
        <w:t>. To je eno (1) novo motorno progovno vozilo za posebne namene, ki bo služilo dviganju in spuščanju bremen vsaj 100 t (tirno dvigalo) oziroma odstranjevanju posledic izrednih dogodkov in ostalih načrtovanih delih na omrežju javne železniške infrastrukture, kot so menjava tirničnih polj in kretnic, sestavljanje oz. odstranjevanje mostnih konstrukcij ipd.</w:t>
      </w:r>
    </w:p>
    <w:p w14:paraId="419FDD6B" w14:textId="3796092F" w:rsidR="00C20568" w:rsidRPr="00712BFC" w:rsidRDefault="00C20568" w:rsidP="007B5B17">
      <w:pPr>
        <w:widowControl w:val="0"/>
        <w:spacing w:after="120" w:line="240" w:lineRule="auto"/>
        <w:ind w:left="360" w:firstLine="0"/>
        <w:rPr>
          <w:rFonts w:eastAsia="Times New Roman"/>
          <w:sz w:val="19"/>
          <w:szCs w:val="19"/>
        </w:rPr>
      </w:pPr>
      <w:r w:rsidRPr="00712BFC">
        <w:rPr>
          <w:rFonts w:eastAsia="Times New Roman"/>
          <w:sz w:val="19"/>
          <w:szCs w:val="19"/>
        </w:rPr>
        <w:t xml:space="preserve">Podrobnejši tehnični opis </w:t>
      </w:r>
      <w:r w:rsidR="005D2F0E" w:rsidRPr="00712BFC">
        <w:rPr>
          <w:rFonts w:eastAsia="Times New Roman"/>
          <w:sz w:val="19"/>
          <w:szCs w:val="19"/>
        </w:rPr>
        <w:t xml:space="preserve">razpisanega </w:t>
      </w:r>
      <w:r w:rsidR="00712BFC">
        <w:rPr>
          <w:rFonts w:eastAsia="Times New Roman"/>
          <w:sz w:val="19"/>
          <w:szCs w:val="19"/>
        </w:rPr>
        <w:t xml:space="preserve">tirnega </w:t>
      </w:r>
      <w:r w:rsidR="008B6A14" w:rsidRPr="00712BFC">
        <w:rPr>
          <w:rFonts w:eastAsia="Times New Roman"/>
          <w:sz w:val="19"/>
          <w:szCs w:val="19"/>
        </w:rPr>
        <w:t>dvigala</w:t>
      </w:r>
      <w:r w:rsidRPr="00712BFC">
        <w:rPr>
          <w:rFonts w:eastAsia="Times New Roman"/>
          <w:sz w:val="19"/>
          <w:szCs w:val="19"/>
        </w:rPr>
        <w:t xml:space="preserve"> je določen v tehničnih zahtevah (Razpisni </w:t>
      </w:r>
      <w:r w:rsidR="005D2F0E" w:rsidRPr="00712BFC">
        <w:rPr>
          <w:rFonts w:eastAsia="Times New Roman"/>
          <w:sz w:val="19"/>
          <w:szCs w:val="19"/>
        </w:rPr>
        <w:t>obrazec</w:t>
      </w:r>
      <w:r w:rsidRPr="00712BFC">
        <w:rPr>
          <w:rFonts w:eastAsia="Times New Roman"/>
          <w:sz w:val="19"/>
          <w:szCs w:val="19"/>
        </w:rPr>
        <w:t xml:space="preserve"> </w:t>
      </w:r>
      <w:r w:rsidR="0079037A" w:rsidRPr="00712BFC">
        <w:rPr>
          <w:rFonts w:eastAsia="Times New Roman"/>
          <w:sz w:val="19"/>
          <w:szCs w:val="19"/>
        </w:rPr>
        <w:t>10</w:t>
      </w:r>
      <w:r w:rsidRPr="00712BFC">
        <w:rPr>
          <w:rFonts w:eastAsia="Times New Roman"/>
          <w:sz w:val="19"/>
          <w:szCs w:val="19"/>
        </w:rPr>
        <w:t>).</w:t>
      </w:r>
    </w:p>
    <w:p w14:paraId="2CFE3321" w14:textId="77777777" w:rsidR="00C20568" w:rsidRPr="00712BFC" w:rsidRDefault="00C20568" w:rsidP="005479E9">
      <w:pPr>
        <w:widowControl w:val="0"/>
        <w:spacing w:after="120" w:line="240" w:lineRule="auto"/>
        <w:ind w:left="0" w:firstLine="0"/>
        <w:rPr>
          <w:rFonts w:eastAsia="Times New Roman"/>
          <w:b/>
          <w:sz w:val="19"/>
          <w:szCs w:val="19"/>
        </w:rPr>
      </w:pPr>
      <w:r w:rsidRPr="00712BFC">
        <w:rPr>
          <w:rFonts w:eastAsia="Times New Roman"/>
          <w:b/>
          <w:sz w:val="19"/>
          <w:szCs w:val="19"/>
        </w:rPr>
        <w:t>1.2. Vrsta postopka</w:t>
      </w:r>
    </w:p>
    <w:p w14:paraId="2EFC49FD" w14:textId="77777777" w:rsidR="00C20568" w:rsidRPr="00712BFC" w:rsidRDefault="00C20568" w:rsidP="005479E9">
      <w:pPr>
        <w:widowControl w:val="0"/>
        <w:spacing w:after="120" w:line="240" w:lineRule="auto"/>
        <w:ind w:left="360" w:firstLine="0"/>
        <w:rPr>
          <w:rFonts w:eastAsia="Times New Roman"/>
          <w:sz w:val="19"/>
          <w:szCs w:val="19"/>
        </w:rPr>
      </w:pPr>
      <w:r w:rsidRPr="00712BFC">
        <w:rPr>
          <w:rFonts w:eastAsia="Times New Roman"/>
          <w:sz w:val="19"/>
          <w:szCs w:val="19"/>
        </w:rPr>
        <w:t>Javno naročilo se izvaja kot javno naročilo na infrastrukturnem področju.</w:t>
      </w:r>
    </w:p>
    <w:p w14:paraId="1FAF2FF3" w14:textId="77777777" w:rsidR="00C20568" w:rsidRPr="00712BFC" w:rsidRDefault="00C20568" w:rsidP="005479E9">
      <w:pPr>
        <w:widowControl w:val="0"/>
        <w:spacing w:after="120" w:line="240" w:lineRule="auto"/>
        <w:ind w:left="360" w:firstLine="0"/>
        <w:rPr>
          <w:rFonts w:eastAsia="Times New Roman"/>
          <w:sz w:val="19"/>
          <w:szCs w:val="19"/>
        </w:rPr>
      </w:pPr>
      <w:r w:rsidRPr="00712BFC">
        <w:rPr>
          <w:rFonts w:eastAsia="Times New Roman"/>
          <w:sz w:val="19"/>
          <w:szCs w:val="19"/>
        </w:rPr>
        <w:t>Javno naročilo se odda v skladu s 40. členom ZJN-3 po odprtem postopku.</w:t>
      </w:r>
    </w:p>
    <w:p w14:paraId="1ECF4A3B" w14:textId="77777777" w:rsidR="00C20568" w:rsidRPr="00712BFC" w:rsidRDefault="00C20568" w:rsidP="005479E9">
      <w:pPr>
        <w:widowControl w:val="0"/>
        <w:spacing w:after="120" w:line="240" w:lineRule="auto"/>
        <w:ind w:left="0" w:firstLine="0"/>
        <w:rPr>
          <w:rFonts w:eastAsia="Times New Roman"/>
          <w:b/>
          <w:sz w:val="19"/>
          <w:szCs w:val="19"/>
        </w:rPr>
      </w:pPr>
      <w:r w:rsidRPr="00712BFC">
        <w:rPr>
          <w:rFonts w:eastAsia="Times New Roman"/>
          <w:b/>
          <w:sz w:val="19"/>
          <w:szCs w:val="19"/>
        </w:rPr>
        <w:t>1.3. Sklopi in variantne ponudbe</w:t>
      </w:r>
    </w:p>
    <w:p w14:paraId="115F81D1" w14:textId="77777777" w:rsidR="005D2F0E" w:rsidRPr="00712BFC" w:rsidRDefault="005D2F0E" w:rsidP="005D2F0E">
      <w:pPr>
        <w:widowControl w:val="0"/>
        <w:spacing w:after="120" w:line="240" w:lineRule="auto"/>
        <w:ind w:left="360" w:firstLine="0"/>
        <w:rPr>
          <w:rFonts w:eastAsia="Times New Roman"/>
          <w:sz w:val="19"/>
          <w:szCs w:val="19"/>
        </w:rPr>
      </w:pPr>
      <w:r w:rsidRPr="00712BFC">
        <w:rPr>
          <w:rFonts w:eastAsia="Times New Roman"/>
          <w:sz w:val="19"/>
          <w:szCs w:val="19"/>
        </w:rPr>
        <w:t>Javno naročilo je enovito. Ponudba po sklopih ni dovoljena.</w:t>
      </w:r>
    </w:p>
    <w:p w14:paraId="1803F43D" w14:textId="77777777" w:rsidR="005D2F0E" w:rsidRPr="00712BFC" w:rsidRDefault="005D2F0E" w:rsidP="005D2F0E">
      <w:pPr>
        <w:widowControl w:val="0"/>
        <w:spacing w:after="120" w:line="240" w:lineRule="auto"/>
        <w:ind w:left="360" w:firstLine="0"/>
        <w:rPr>
          <w:rFonts w:eastAsia="Times New Roman"/>
          <w:sz w:val="19"/>
          <w:szCs w:val="19"/>
        </w:rPr>
      </w:pPr>
      <w:r w:rsidRPr="00712BFC">
        <w:rPr>
          <w:rFonts w:eastAsia="Times New Roman"/>
          <w:sz w:val="19"/>
          <w:szCs w:val="19"/>
        </w:rPr>
        <w:t>Variantne ponudbe niso dovoljene.</w:t>
      </w:r>
    </w:p>
    <w:p w14:paraId="6ABD7C4F" w14:textId="77777777" w:rsidR="00C20568" w:rsidRPr="00712BFC" w:rsidRDefault="00C20568" w:rsidP="005479E9">
      <w:pPr>
        <w:widowControl w:val="0"/>
        <w:spacing w:after="120" w:line="240" w:lineRule="auto"/>
        <w:ind w:left="0" w:firstLine="0"/>
        <w:rPr>
          <w:rFonts w:eastAsia="Times New Roman"/>
          <w:b/>
          <w:sz w:val="19"/>
          <w:szCs w:val="19"/>
        </w:rPr>
      </w:pPr>
      <w:r w:rsidRPr="00712BFC">
        <w:rPr>
          <w:rFonts w:eastAsia="Times New Roman"/>
          <w:b/>
          <w:sz w:val="19"/>
          <w:szCs w:val="19"/>
        </w:rPr>
        <w:t>1.4. Veljavnost ponudbe</w:t>
      </w:r>
    </w:p>
    <w:p w14:paraId="0256CCBA" w14:textId="77777777" w:rsidR="00C20568" w:rsidRPr="00712BFC" w:rsidRDefault="00C20568" w:rsidP="005479E9">
      <w:pPr>
        <w:widowControl w:val="0"/>
        <w:spacing w:after="120" w:line="240" w:lineRule="auto"/>
        <w:ind w:left="360" w:firstLine="0"/>
        <w:rPr>
          <w:rFonts w:eastAsia="Times New Roman"/>
          <w:sz w:val="19"/>
          <w:szCs w:val="19"/>
        </w:rPr>
      </w:pPr>
      <w:r w:rsidRPr="00712BFC">
        <w:rPr>
          <w:rFonts w:eastAsia="Times New Roman"/>
          <w:sz w:val="19"/>
          <w:szCs w:val="19"/>
        </w:rPr>
        <w:t>Ponudba mora veljati pet (5) mesecev od skrajnega roka za oddajo ponudbe.</w:t>
      </w:r>
    </w:p>
    <w:p w14:paraId="56F8AFDF" w14:textId="77777777" w:rsidR="00C20568" w:rsidRPr="00712BFC" w:rsidRDefault="00C20568" w:rsidP="005479E9">
      <w:pPr>
        <w:widowControl w:val="0"/>
        <w:spacing w:after="120" w:line="240" w:lineRule="auto"/>
        <w:ind w:left="0" w:firstLine="0"/>
        <w:rPr>
          <w:rFonts w:eastAsia="Times New Roman"/>
          <w:b/>
          <w:sz w:val="19"/>
          <w:szCs w:val="19"/>
        </w:rPr>
      </w:pPr>
      <w:r w:rsidRPr="00712BFC">
        <w:rPr>
          <w:rFonts w:eastAsia="Times New Roman"/>
          <w:b/>
          <w:sz w:val="19"/>
          <w:szCs w:val="19"/>
        </w:rPr>
        <w:t xml:space="preserve">1.5. Rok za izvedbo </w:t>
      </w:r>
      <w:r w:rsidR="00485BC5" w:rsidRPr="00712BFC">
        <w:rPr>
          <w:rFonts w:eastAsia="Times New Roman"/>
          <w:b/>
          <w:sz w:val="19"/>
          <w:szCs w:val="19"/>
        </w:rPr>
        <w:t>pogodbene dobave</w:t>
      </w:r>
      <w:r w:rsidR="008E67FD" w:rsidRPr="00712BFC">
        <w:rPr>
          <w:rFonts w:eastAsia="Times New Roman"/>
          <w:b/>
          <w:sz w:val="19"/>
          <w:szCs w:val="19"/>
        </w:rPr>
        <w:t xml:space="preserve"> in </w:t>
      </w:r>
      <w:r w:rsidR="008E1501" w:rsidRPr="00712BFC">
        <w:rPr>
          <w:rFonts w:eastAsia="Times New Roman"/>
          <w:b/>
          <w:sz w:val="19"/>
          <w:szCs w:val="19"/>
        </w:rPr>
        <w:t>trajanje vzdrževanja</w:t>
      </w:r>
    </w:p>
    <w:p w14:paraId="1D7FCF9D" w14:textId="77777777" w:rsidR="0063439B" w:rsidRPr="0019094F" w:rsidRDefault="00C20568" w:rsidP="00C20568">
      <w:pPr>
        <w:widowControl w:val="0"/>
        <w:spacing w:after="0" w:line="240" w:lineRule="auto"/>
        <w:ind w:left="360" w:firstLine="0"/>
        <w:rPr>
          <w:rFonts w:eastAsia="Times New Roman"/>
          <w:sz w:val="19"/>
          <w:szCs w:val="19"/>
        </w:rPr>
      </w:pPr>
      <w:r w:rsidRPr="0019094F">
        <w:rPr>
          <w:rFonts w:eastAsia="Times New Roman"/>
          <w:sz w:val="19"/>
          <w:szCs w:val="19"/>
        </w:rPr>
        <w:t xml:space="preserve">Rok za </w:t>
      </w:r>
      <w:r w:rsidR="005D2F0E" w:rsidRPr="0019094F">
        <w:rPr>
          <w:rFonts w:eastAsia="Times New Roman"/>
          <w:sz w:val="19"/>
          <w:szCs w:val="19"/>
        </w:rPr>
        <w:t xml:space="preserve">dobavo </w:t>
      </w:r>
      <w:r w:rsidR="0094410F" w:rsidRPr="0019094F">
        <w:rPr>
          <w:rFonts w:eastAsia="Times New Roman"/>
          <w:sz w:val="19"/>
          <w:szCs w:val="19"/>
        </w:rPr>
        <w:t xml:space="preserve">tirnega </w:t>
      </w:r>
      <w:r w:rsidR="00CA5AA0" w:rsidRPr="0019094F">
        <w:rPr>
          <w:rFonts w:eastAsia="Times New Roman"/>
          <w:sz w:val="19"/>
          <w:szCs w:val="19"/>
        </w:rPr>
        <w:t>dvigala</w:t>
      </w:r>
      <w:r w:rsidR="00AD07ED" w:rsidRPr="0019094F">
        <w:rPr>
          <w:rFonts w:eastAsia="Times New Roman"/>
          <w:sz w:val="19"/>
          <w:szCs w:val="19"/>
        </w:rPr>
        <w:t xml:space="preserve"> in </w:t>
      </w:r>
      <w:r w:rsidR="003127CE" w:rsidRPr="0019094F">
        <w:rPr>
          <w:rFonts w:eastAsia="Times New Roman"/>
          <w:sz w:val="19"/>
          <w:szCs w:val="19"/>
        </w:rPr>
        <w:t>trajanje vzdrževanja</w:t>
      </w:r>
      <w:r w:rsidR="00AD07ED" w:rsidRPr="0019094F">
        <w:rPr>
          <w:rFonts w:eastAsia="Times New Roman"/>
          <w:sz w:val="19"/>
          <w:szCs w:val="19"/>
        </w:rPr>
        <w:t xml:space="preserve"> znaša</w:t>
      </w:r>
      <w:r w:rsidR="00C03D01" w:rsidRPr="0019094F">
        <w:rPr>
          <w:rFonts w:eastAsia="Times New Roman"/>
          <w:sz w:val="19"/>
          <w:szCs w:val="19"/>
        </w:rPr>
        <w:t>:</w:t>
      </w:r>
    </w:p>
    <w:p w14:paraId="0EEB3FFD" w14:textId="5537F4CE" w:rsidR="00695B13" w:rsidRPr="0019094F" w:rsidRDefault="00361D15" w:rsidP="00DA38F9">
      <w:pPr>
        <w:widowControl w:val="0"/>
        <w:numPr>
          <w:ilvl w:val="0"/>
          <w:numId w:val="21"/>
        </w:numPr>
        <w:spacing w:after="0" w:line="240" w:lineRule="auto"/>
        <w:contextualSpacing/>
        <w:rPr>
          <w:rFonts w:eastAsia="Times New Roman"/>
          <w:sz w:val="19"/>
          <w:szCs w:val="19"/>
        </w:rPr>
      </w:pPr>
      <w:r w:rsidRPr="0019094F">
        <w:rPr>
          <w:rFonts w:eastAsia="Times New Roman"/>
          <w:sz w:val="19"/>
          <w:szCs w:val="19"/>
        </w:rPr>
        <w:t>kompletna dobava</w:t>
      </w:r>
      <w:r w:rsidR="00F95214" w:rsidRPr="0019094F">
        <w:rPr>
          <w:rFonts w:eastAsia="Times New Roman"/>
          <w:sz w:val="19"/>
          <w:szCs w:val="19"/>
        </w:rPr>
        <w:t xml:space="preserve">, vključno s predajo tirnega </w:t>
      </w:r>
      <w:r w:rsidR="002C6CB5" w:rsidRPr="0019094F">
        <w:rPr>
          <w:rFonts w:eastAsia="Times New Roman"/>
          <w:sz w:val="19"/>
          <w:szCs w:val="19"/>
        </w:rPr>
        <w:t>dvigala</w:t>
      </w:r>
      <w:r w:rsidR="00F95214" w:rsidRPr="0019094F">
        <w:rPr>
          <w:rFonts w:eastAsia="Times New Roman"/>
          <w:sz w:val="19"/>
          <w:szCs w:val="19"/>
        </w:rPr>
        <w:t xml:space="preserve"> v redno obratovanje,</w:t>
      </w:r>
      <w:r w:rsidRPr="0019094F">
        <w:rPr>
          <w:rFonts w:eastAsia="Times New Roman"/>
          <w:sz w:val="19"/>
          <w:szCs w:val="19"/>
        </w:rPr>
        <w:t xml:space="preserve"> </w:t>
      </w:r>
      <w:r w:rsidR="00695B13" w:rsidRPr="0019094F">
        <w:rPr>
          <w:rFonts w:eastAsia="Times New Roman"/>
          <w:sz w:val="19"/>
          <w:szCs w:val="19"/>
        </w:rPr>
        <w:t>do izteka osemindvajsetega (28.) meseca od dneva obojestranskega podpisa pogodbe,</w:t>
      </w:r>
    </w:p>
    <w:p w14:paraId="5067F15C" w14:textId="6C885AE4" w:rsidR="00361D15" w:rsidRPr="0019094F" w:rsidRDefault="00361D15" w:rsidP="00DA38F9">
      <w:pPr>
        <w:widowControl w:val="0"/>
        <w:numPr>
          <w:ilvl w:val="0"/>
          <w:numId w:val="21"/>
        </w:numPr>
        <w:spacing w:after="0" w:line="240" w:lineRule="auto"/>
        <w:contextualSpacing/>
        <w:rPr>
          <w:rFonts w:eastAsia="Times New Roman"/>
          <w:sz w:val="19"/>
          <w:szCs w:val="19"/>
        </w:rPr>
      </w:pPr>
      <w:r w:rsidRPr="0019094F">
        <w:rPr>
          <w:rFonts w:eastAsia="Times New Roman"/>
          <w:sz w:val="19"/>
          <w:szCs w:val="19"/>
        </w:rPr>
        <w:t>izvajanje rednih kontrolnih pregledov, garancijskih in izrednih (</w:t>
      </w:r>
      <w:r w:rsidR="002C6CB5" w:rsidRPr="0019094F">
        <w:rPr>
          <w:rFonts w:eastAsia="Times New Roman"/>
          <w:sz w:val="19"/>
          <w:szCs w:val="19"/>
        </w:rPr>
        <w:t xml:space="preserve">okvare, </w:t>
      </w:r>
      <w:r w:rsidRPr="0019094F">
        <w:rPr>
          <w:rFonts w:eastAsia="Times New Roman"/>
          <w:sz w:val="19"/>
          <w:szCs w:val="19"/>
        </w:rPr>
        <w:t>poškodbe</w:t>
      </w:r>
      <w:r w:rsidR="002C6CB5" w:rsidRPr="0019094F">
        <w:rPr>
          <w:rFonts w:eastAsia="Times New Roman"/>
          <w:sz w:val="19"/>
          <w:szCs w:val="19"/>
        </w:rPr>
        <w:t>, ipd.</w:t>
      </w:r>
      <w:r w:rsidRPr="0019094F">
        <w:rPr>
          <w:rFonts w:eastAsia="Times New Roman"/>
          <w:sz w:val="19"/>
          <w:szCs w:val="19"/>
        </w:rPr>
        <w:t xml:space="preserve">) popravil v času garancije, ki znaša </w:t>
      </w:r>
      <w:r w:rsidR="00A136B7" w:rsidRPr="0019094F">
        <w:rPr>
          <w:rFonts w:eastAsia="Times New Roman"/>
          <w:sz w:val="19"/>
          <w:szCs w:val="19"/>
        </w:rPr>
        <w:t xml:space="preserve">do izteka šestintridesetega </w:t>
      </w:r>
      <w:r w:rsidRPr="0019094F">
        <w:rPr>
          <w:rFonts w:eastAsia="Times New Roman"/>
          <w:sz w:val="19"/>
          <w:szCs w:val="19"/>
        </w:rPr>
        <w:t>(36</w:t>
      </w:r>
      <w:r w:rsidR="00A136B7" w:rsidRPr="0019094F">
        <w:rPr>
          <w:rFonts w:eastAsia="Times New Roman"/>
          <w:sz w:val="19"/>
          <w:szCs w:val="19"/>
        </w:rPr>
        <w:t>.</w:t>
      </w:r>
      <w:r w:rsidRPr="0019094F">
        <w:rPr>
          <w:rFonts w:eastAsia="Times New Roman"/>
          <w:sz w:val="19"/>
          <w:szCs w:val="19"/>
        </w:rPr>
        <w:t>) mesec</w:t>
      </w:r>
      <w:r w:rsidR="00A136B7" w:rsidRPr="0019094F">
        <w:rPr>
          <w:rFonts w:eastAsia="Times New Roman"/>
          <w:sz w:val="19"/>
          <w:szCs w:val="19"/>
        </w:rPr>
        <w:t>a</w:t>
      </w:r>
      <w:r w:rsidRPr="0019094F">
        <w:rPr>
          <w:rFonts w:eastAsia="Times New Roman"/>
          <w:sz w:val="19"/>
          <w:szCs w:val="19"/>
        </w:rPr>
        <w:t xml:space="preserve"> od dneva uspešnega prevzema </w:t>
      </w:r>
      <w:r w:rsidR="0094410F" w:rsidRPr="0019094F">
        <w:rPr>
          <w:rFonts w:eastAsia="Times New Roman"/>
          <w:sz w:val="19"/>
          <w:szCs w:val="19"/>
        </w:rPr>
        <w:t xml:space="preserve">tirnega </w:t>
      </w:r>
      <w:r w:rsidR="00CA5D96" w:rsidRPr="0019094F">
        <w:rPr>
          <w:rFonts w:eastAsia="Times New Roman"/>
          <w:sz w:val="19"/>
          <w:szCs w:val="19"/>
        </w:rPr>
        <w:t>dvigala</w:t>
      </w:r>
      <w:r w:rsidRPr="0019094F">
        <w:rPr>
          <w:rFonts w:eastAsia="Times New Roman"/>
          <w:sz w:val="19"/>
          <w:szCs w:val="19"/>
        </w:rPr>
        <w:t xml:space="preserve"> v redno obratovanje,</w:t>
      </w:r>
    </w:p>
    <w:p w14:paraId="3EA348FD" w14:textId="3CC95E13" w:rsidR="00361D15" w:rsidRPr="0019094F" w:rsidRDefault="00361D15" w:rsidP="00DA38F9">
      <w:pPr>
        <w:widowControl w:val="0"/>
        <w:numPr>
          <w:ilvl w:val="0"/>
          <w:numId w:val="21"/>
        </w:numPr>
        <w:spacing w:after="120" w:line="240" w:lineRule="auto"/>
        <w:ind w:left="1077" w:hanging="357"/>
        <w:rPr>
          <w:rFonts w:eastAsia="Times New Roman"/>
          <w:sz w:val="19"/>
          <w:szCs w:val="19"/>
        </w:rPr>
      </w:pPr>
      <w:r w:rsidRPr="0019094F">
        <w:rPr>
          <w:rFonts w:eastAsia="Times New Roman"/>
          <w:sz w:val="19"/>
          <w:szCs w:val="19"/>
        </w:rPr>
        <w:t xml:space="preserve">skupaj torej največ </w:t>
      </w:r>
      <w:r w:rsidR="00A136B7" w:rsidRPr="0019094F">
        <w:rPr>
          <w:rFonts w:eastAsia="Times New Roman"/>
          <w:sz w:val="19"/>
          <w:szCs w:val="19"/>
        </w:rPr>
        <w:t xml:space="preserve">do izteka štiriinšestdesetega </w:t>
      </w:r>
      <w:r w:rsidR="00456B1C" w:rsidRPr="0019094F">
        <w:rPr>
          <w:rFonts w:eastAsia="Times New Roman"/>
          <w:sz w:val="19"/>
          <w:szCs w:val="19"/>
        </w:rPr>
        <w:t>(64</w:t>
      </w:r>
      <w:r w:rsidR="00A136B7" w:rsidRPr="0019094F">
        <w:rPr>
          <w:rFonts w:eastAsia="Times New Roman"/>
          <w:sz w:val="19"/>
          <w:szCs w:val="19"/>
        </w:rPr>
        <w:t>.</w:t>
      </w:r>
      <w:r w:rsidR="00456B1C" w:rsidRPr="0019094F">
        <w:rPr>
          <w:rFonts w:eastAsia="Times New Roman"/>
          <w:sz w:val="19"/>
          <w:szCs w:val="19"/>
        </w:rPr>
        <w:t xml:space="preserve">) </w:t>
      </w:r>
      <w:r w:rsidRPr="0019094F">
        <w:rPr>
          <w:rFonts w:eastAsia="Times New Roman"/>
          <w:sz w:val="19"/>
          <w:szCs w:val="19"/>
        </w:rPr>
        <w:t>mesec</w:t>
      </w:r>
      <w:r w:rsidR="00A136B7" w:rsidRPr="0019094F">
        <w:rPr>
          <w:rFonts w:eastAsia="Times New Roman"/>
          <w:sz w:val="19"/>
          <w:szCs w:val="19"/>
        </w:rPr>
        <w:t>a</w:t>
      </w:r>
      <w:r w:rsidRPr="0019094F">
        <w:rPr>
          <w:rFonts w:eastAsia="Times New Roman"/>
          <w:sz w:val="19"/>
          <w:szCs w:val="19"/>
        </w:rPr>
        <w:t xml:space="preserve"> od dneva obojestranskega podpisa pogodbe.</w:t>
      </w:r>
    </w:p>
    <w:p w14:paraId="1933E156" w14:textId="77777777" w:rsidR="0063439B" w:rsidRPr="00712BFC" w:rsidRDefault="0063439B" w:rsidP="005479E9">
      <w:pPr>
        <w:widowControl w:val="0"/>
        <w:spacing w:after="120" w:line="240" w:lineRule="auto"/>
        <w:ind w:left="0" w:firstLine="0"/>
        <w:rPr>
          <w:rFonts w:eastAsia="Times New Roman"/>
          <w:b/>
          <w:sz w:val="19"/>
          <w:szCs w:val="19"/>
        </w:rPr>
      </w:pPr>
      <w:r w:rsidRPr="00712BFC">
        <w:rPr>
          <w:rFonts w:eastAsia="Times New Roman"/>
          <w:b/>
          <w:sz w:val="19"/>
          <w:szCs w:val="19"/>
        </w:rPr>
        <w:t>1.6. Lokacija dobav</w:t>
      </w:r>
      <w:r w:rsidR="002F0019" w:rsidRPr="00712BFC">
        <w:rPr>
          <w:rFonts w:eastAsia="Times New Roman"/>
          <w:b/>
          <w:sz w:val="19"/>
          <w:szCs w:val="19"/>
        </w:rPr>
        <w:t>e</w:t>
      </w:r>
    </w:p>
    <w:p w14:paraId="76586865" w14:textId="77777777" w:rsidR="00BB4E52" w:rsidRPr="00712BFC" w:rsidRDefault="0094410F" w:rsidP="005479E9">
      <w:pPr>
        <w:widowControl w:val="0"/>
        <w:spacing w:after="120" w:line="240" w:lineRule="auto"/>
        <w:ind w:left="360" w:firstLine="0"/>
        <w:rPr>
          <w:rFonts w:eastAsia="Times New Roman"/>
          <w:sz w:val="19"/>
          <w:szCs w:val="19"/>
        </w:rPr>
      </w:pPr>
      <w:r w:rsidRPr="00712BFC">
        <w:rPr>
          <w:rFonts w:eastAsia="Times New Roman"/>
          <w:sz w:val="19"/>
          <w:szCs w:val="19"/>
        </w:rPr>
        <w:t>Tirno dvigalo</w:t>
      </w:r>
      <w:r w:rsidR="000A5157" w:rsidRPr="00712BFC">
        <w:rPr>
          <w:rFonts w:eastAsia="Times New Roman"/>
          <w:sz w:val="19"/>
          <w:szCs w:val="19"/>
        </w:rPr>
        <w:t>,</w:t>
      </w:r>
      <w:r w:rsidR="003A711A" w:rsidRPr="00712BFC">
        <w:rPr>
          <w:rFonts w:eastAsia="Times New Roman"/>
          <w:sz w:val="19"/>
          <w:szCs w:val="19"/>
        </w:rPr>
        <w:t xml:space="preserve"> vključno z vso zahtevano dokumentacijo</w:t>
      </w:r>
      <w:r w:rsidR="000A5157" w:rsidRPr="00712BFC">
        <w:rPr>
          <w:rFonts w:eastAsia="Times New Roman"/>
          <w:sz w:val="19"/>
          <w:szCs w:val="19"/>
        </w:rPr>
        <w:t>,</w:t>
      </w:r>
      <w:r w:rsidR="003A711A" w:rsidRPr="00712BFC">
        <w:rPr>
          <w:rFonts w:eastAsia="Times New Roman"/>
          <w:sz w:val="19"/>
          <w:szCs w:val="19"/>
        </w:rPr>
        <w:t xml:space="preserve"> izbrani ponudnik dostavi na lokacijo naročnika v Ljubljani, Republika Slovenija. </w:t>
      </w:r>
      <w:r w:rsidR="00BB4E52" w:rsidRPr="00712BFC">
        <w:rPr>
          <w:rFonts w:eastAsia="Times New Roman"/>
          <w:sz w:val="19"/>
          <w:szCs w:val="19"/>
        </w:rPr>
        <w:t xml:space="preserve">Ravno tako v Ljubljani izvede </w:t>
      </w:r>
      <w:r w:rsidR="00610FE5" w:rsidRPr="00712BFC">
        <w:rPr>
          <w:rFonts w:eastAsia="Times New Roman"/>
          <w:sz w:val="19"/>
          <w:szCs w:val="19"/>
        </w:rPr>
        <w:t xml:space="preserve">končno </w:t>
      </w:r>
      <w:r w:rsidR="00BB4E52" w:rsidRPr="00712BFC">
        <w:rPr>
          <w:rFonts w:eastAsia="Times New Roman"/>
          <w:sz w:val="19"/>
          <w:szCs w:val="19"/>
        </w:rPr>
        <w:t>šolanje strojnikov za varno upravljanje in naročnikovega vzdrževalnega osebja.</w:t>
      </w:r>
    </w:p>
    <w:p w14:paraId="38A9E7D3" w14:textId="77777777" w:rsidR="008E67FD" w:rsidRPr="00712BFC" w:rsidRDefault="008E67FD" w:rsidP="005479E9">
      <w:pPr>
        <w:widowControl w:val="0"/>
        <w:spacing w:after="120" w:line="240" w:lineRule="auto"/>
        <w:ind w:left="0" w:firstLine="0"/>
        <w:rPr>
          <w:rFonts w:eastAsia="Times New Roman"/>
          <w:b/>
          <w:sz w:val="19"/>
          <w:szCs w:val="19"/>
        </w:rPr>
      </w:pPr>
      <w:r w:rsidRPr="00712BFC">
        <w:rPr>
          <w:rFonts w:eastAsia="Times New Roman"/>
          <w:b/>
          <w:sz w:val="19"/>
          <w:szCs w:val="19"/>
        </w:rPr>
        <w:t>1.</w:t>
      </w:r>
      <w:r w:rsidR="006F0AB4" w:rsidRPr="00712BFC">
        <w:rPr>
          <w:rFonts w:eastAsia="Times New Roman"/>
          <w:b/>
          <w:sz w:val="19"/>
          <w:szCs w:val="19"/>
        </w:rPr>
        <w:t>7</w:t>
      </w:r>
      <w:r w:rsidRPr="00712BFC">
        <w:rPr>
          <w:rFonts w:eastAsia="Times New Roman"/>
          <w:b/>
          <w:sz w:val="19"/>
          <w:szCs w:val="19"/>
        </w:rPr>
        <w:t>. Dinamika plačil za izveden</w:t>
      </w:r>
      <w:r w:rsidR="00BB4E52" w:rsidRPr="00712BFC">
        <w:rPr>
          <w:rFonts w:eastAsia="Times New Roman"/>
          <w:b/>
          <w:sz w:val="19"/>
          <w:szCs w:val="19"/>
        </w:rPr>
        <w:t>o</w:t>
      </w:r>
      <w:r w:rsidRPr="00712BFC">
        <w:rPr>
          <w:rFonts w:eastAsia="Times New Roman"/>
          <w:b/>
          <w:sz w:val="19"/>
          <w:szCs w:val="19"/>
        </w:rPr>
        <w:t xml:space="preserve"> dobav</w:t>
      </w:r>
      <w:r w:rsidR="00BB4E52" w:rsidRPr="00712BFC">
        <w:rPr>
          <w:rFonts w:eastAsia="Times New Roman"/>
          <w:b/>
          <w:sz w:val="19"/>
          <w:szCs w:val="19"/>
        </w:rPr>
        <w:t>o</w:t>
      </w:r>
      <w:r w:rsidRPr="00712BFC">
        <w:rPr>
          <w:rFonts w:eastAsia="Times New Roman"/>
          <w:b/>
          <w:sz w:val="19"/>
          <w:szCs w:val="19"/>
        </w:rPr>
        <w:t xml:space="preserve"> in opravljene storitve</w:t>
      </w:r>
    </w:p>
    <w:p w14:paraId="692F4A50" w14:textId="77777777" w:rsidR="00DB26B8" w:rsidRPr="00712BFC" w:rsidRDefault="005479E9" w:rsidP="005479E9">
      <w:pPr>
        <w:widowControl w:val="0"/>
        <w:spacing w:after="120" w:line="240" w:lineRule="auto"/>
        <w:ind w:left="357" w:firstLine="0"/>
        <w:rPr>
          <w:rFonts w:eastAsia="Times New Roman"/>
          <w:b/>
          <w:sz w:val="19"/>
          <w:szCs w:val="19"/>
        </w:rPr>
      </w:pPr>
      <w:r w:rsidRPr="00712BFC">
        <w:rPr>
          <w:rFonts w:eastAsia="Times New Roman"/>
          <w:b/>
          <w:sz w:val="19"/>
          <w:szCs w:val="19"/>
        </w:rPr>
        <w:t>Nakup</w:t>
      </w:r>
      <w:r w:rsidR="00BA7D7A" w:rsidRPr="00712BFC">
        <w:rPr>
          <w:rFonts w:eastAsia="Times New Roman"/>
          <w:b/>
          <w:sz w:val="19"/>
          <w:szCs w:val="19"/>
        </w:rPr>
        <w:t xml:space="preserve"> </w:t>
      </w:r>
      <w:r w:rsidR="0094410F" w:rsidRPr="00712BFC">
        <w:rPr>
          <w:rFonts w:eastAsia="Times New Roman"/>
          <w:b/>
          <w:sz w:val="19"/>
          <w:szCs w:val="19"/>
        </w:rPr>
        <w:t xml:space="preserve">tirnega </w:t>
      </w:r>
      <w:r w:rsidR="00CA5AA0" w:rsidRPr="00712BFC">
        <w:rPr>
          <w:rFonts w:eastAsia="Times New Roman"/>
          <w:b/>
          <w:sz w:val="19"/>
          <w:szCs w:val="19"/>
        </w:rPr>
        <w:t>dvigala</w:t>
      </w:r>
      <w:r w:rsidR="00E74CB7" w:rsidRPr="00712BFC">
        <w:rPr>
          <w:rFonts w:eastAsia="Times New Roman"/>
          <w:b/>
          <w:sz w:val="19"/>
          <w:szCs w:val="19"/>
        </w:rPr>
        <w:t xml:space="preserve"> (postopn</w:t>
      </w:r>
      <w:r w:rsidR="00BB4E52" w:rsidRPr="00712BFC">
        <w:rPr>
          <w:rFonts w:eastAsia="Times New Roman"/>
          <w:b/>
          <w:sz w:val="19"/>
          <w:szCs w:val="19"/>
        </w:rPr>
        <w:t>o</w:t>
      </w:r>
      <w:r w:rsidR="00E74CB7" w:rsidRPr="00712BFC">
        <w:rPr>
          <w:rFonts w:eastAsia="Times New Roman"/>
          <w:b/>
          <w:sz w:val="19"/>
          <w:szCs w:val="19"/>
        </w:rPr>
        <w:t xml:space="preserve"> plačil</w:t>
      </w:r>
      <w:r w:rsidR="00BB4E52" w:rsidRPr="00712BFC">
        <w:rPr>
          <w:rFonts w:eastAsia="Times New Roman"/>
          <w:b/>
          <w:sz w:val="19"/>
          <w:szCs w:val="19"/>
        </w:rPr>
        <w:t>o</w:t>
      </w:r>
      <w:r w:rsidR="00E74CB7" w:rsidRPr="00712BFC">
        <w:rPr>
          <w:rFonts w:eastAsia="Times New Roman"/>
          <w:b/>
          <w:sz w:val="19"/>
          <w:szCs w:val="19"/>
        </w:rPr>
        <w:t>)</w:t>
      </w:r>
    </w:p>
    <w:p w14:paraId="5642D5E6" w14:textId="77777777" w:rsidR="007E451E" w:rsidRPr="00712BFC" w:rsidRDefault="007E451E" w:rsidP="00E74CB7">
      <w:pPr>
        <w:widowControl w:val="0"/>
        <w:spacing w:after="0" w:line="240" w:lineRule="auto"/>
        <w:ind w:left="709" w:firstLine="0"/>
        <w:rPr>
          <w:rFonts w:eastAsia="Times New Roman"/>
          <w:sz w:val="19"/>
          <w:szCs w:val="19"/>
        </w:rPr>
      </w:pPr>
      <w:r w:rsidRPr="00712BFC">
        <w:rPr>
          <w:rFonts w:eastAsia="Times New Roman"/>
          <w:b/>
          <w:sz w:val="19"/>
          <w:szCs w:val="19"/>
        </w:rPr>
        <w:t xml:space="preserve">1. </w:t>
      </w:r>
      <w:r w:rsidR="002E4231" w:rsidRPr="00712BFC">
        <w:rPr>
          <w:rFonts w:eastAsia="Times New Roman"/>
          <w:b/>
          <w:sz w:val="19"/>
          <w:szCs w:val="19"/>
        </w:rPr>
        <w:t>plačilo</w:t>
      </w:r>
      <w:r w:rsidRPr="00712BFC">
        <w:rPr>
          <w:rFonts w:eastAsia="Times New Roman"/>
          <w:sz w:val="19"/>
          <w:szCs w:val="19"/>
        </w:rPr>
        <w:t>:</w:t>
      </w:r>
    </w:p>
    <w:p w14:paraId="5D14B58A" w14:textId="77777777" w:rsidR="007E451E" w:rsidRPr="00712BFC" w:rsidRDefault="00610FE5" w:rsidP="00E74CB7">
      <w:pPr>
        <w:widowControl w:val="0"/>
        <w:spacing w:after="120" w:line="240" w:lineRule="auto"/>
        <w:ind w:left="709" w:firstLine="0"/>
        <w:rPr>
          <w:rFonts w:eastAsia="Times New Roman"/>
          <w:sz w:val="19"/>
          <w:szCs w:val="19"/>
        </w:rPr>
      </w:pPr>
      <w:r w:rsidRPr="00712BFC">
        <w:rPr>
          <w:rFonts w:eastAsia="Times New Roman"/>
          <w:sz w:val="19"/>
          <w:szCs w:val="19"/>
        </w:rPr>
        <w:t>30</w:t>
      </w:r>
      <w:r w:rsidR="007E451E" w:rsidRPr="00712BFC">
        <w:rPr>
          <w:rFonts w:eastAsia="Times New Roman"/>
          <w:sz w:val="19"/>
          <w:szCs w:val="19"/>
        </w:rPr>
        <w:t xml:space="preserve">% avansa od celotne pogodbene vrednosti nakupa </w:t>
      </w:r>
      <w:r w:rsidR="0094410F" w:rsidRPr="00712BFC">
        <w:rPr>
          <w:rFonts w:eastAsia="Times New Roman"/>
          <w:sz w:val="19"/>
          <w:szCs w:val="19"/>
        </w:rPr>
        <w:t xml:space="preserve">tirnega </w:t>
      </w:r>
      <w:r w:rsidR="00CA5AA0" w:rsidRPr="00712BFC">
        <w:rPr>
          <w:rFonts w:eastAsia="Times New Roman"/>
          <w:sz w:val="19"/>
          <w:szCs w:val="19"/>
        </w:rPr>
        <w:t>dvigala</w:t>
      </w:r>
      <w:r w:rsidR="007E451E" w:rsidRPr="00712BFC">
        <w:rPr>
          <w:rFonts w:eastAsia="Times New Roman"/>
          <w:sz w:val="19"/>
          <w:szCs w:val="19"/>
        </w:rPr>
        <w:t xml:space="preserve"> brez DDV (torej celotna vrednost dobave </w:t>
      </w:r>
      <w:r w:rsidR="0094410F" w:rsidRPr="00712BFC">
        <w:rPr>
          <w:rFonts w:eastAsia="Times New Roman"/>
          <w:sz w:val="19"/>
          <w:szCs w:val="19"/>
        </w:rPr>
        <w:t xml:space="preserve">tirnega </w:t>
      </w:r>
      <w:r w:rsidR="00CA5AA0" w:rsidRPr="00712BFC">
        <w:rPr>
          <w:rFonts w:eastAsia="Times New Roman"/>
          <w:sz w:val="19"/>
          <w:szCs w:val="19"/>
        </w:rPr>
        <w:t>dvigala</w:t>
      </w:r>
      <w:r w:rsidR="007E451E" w:rsidRPr="00712BFC">
        <w:rPr>
          <w:rFonts w:eastAsia="Times New Roman"/>
          <w:sz w:val="19"/>
          <w:szCs w:val="19"/>
        </w:rPr>
        <w:t>, to je celotna vrednost 1. vrstice predračun</w:t>
      </w:r>
      <w:r w:rsidR="00BB4E52" w:rsidRPr="00712BFC">
        <w:rPr>
          <w:rFonts w:eastAsia="Times New Roman"/>
          <w:sz w:val="19"/>
          <w:szCs w:val="19"/>
        </w:rPr>
        <w:t>a</w:t>
      </w:r>
      <w:r w:rsidR="007E451E" w:rsidRPr="00712BFC">
        <w:rPr>
          <w:rFonts w:eastAsia="Times New Roman"/>
          <w:sz w:val="19"/>
          <w:szCs w:val="19"/>
        </w:rPr>
        <w:t>, brez vzdrževanja</w:t>
      </w:r>
      <w:r w:rsidRPr="00712BFC">
        <w:rPr>
          <w:rFonts w:eastAsia="Times New Roman"/>
          <w:sz w:val="19"/>
          <w:szCs w:val="19"/>
        </w:rPr>
        <w:t>) po obojestranskemu podpisu pogodbe.</w:t>
      </w:r>
    </w:p>
    <w:p w14:paraId="7E8558EE" w14:textId="77777777" w:rsidR="007E451E" w:rsidRPr="0019094F" w:rsidRDefault="007E451E" w:rsidP="00E74CB7">
      <w:pPr>
        <w:widowControl w:val="0"/>
        <w:spacing w:after="0" w:line="240" w:lineRule="auto"/>
        <w:ind w:left="709" w:firstLine="0"/>
        <w:rPr>
          <w:rFonts w:eastAsia="Times New Roman"/>
          <w:sz w:val="19"/>
          <w:szCs w:val="19"/>
        </w:rPr>
      </w:pPr>
      <w:r w:rsidRPr="0019094F">
        <w:rPr>
          <w:rFonts w:eastAsia="Times New Roman"/>
          <w:b/>
          <w:sz w:val="19"/>
          <w:szCs w:val="19"/>
        </w:rPr>
        <w:t xml:space="preserve">2. </w:t>
      </w:r>
      <w:r w:rsidR="002E4231" w:rsidRPr="0019094F">
        <w:rPr>
          <w:rFonts w:eastAsia="Times New Roman"/>
          <w:b/>
          <w:sz w:val="19"/>
          <w:szCs w:val="19"/>
        </w:rPr>
        <w:t>plačilo</w:t>
      </w:r>
      <w:r w:rsidRPr="0019094F">
        <w:rPr>
          <w:rFonts w:eastAsia="Times New Roman"/>
          <w:sz w:val="19"/>
          <w:szCs w:val="19"/>
        </w:rPr>
        <w:t>:</w:t>
      </w:r>
    </w:p>
    <w:p w14:paraId="069F7D14" w14:textId="041A1F05" w:rsidR="008C1380" w:rsidRDefault="00610FE5" w:rsidP="00610FE5">
      <w:pPr>
        <w:widowControl w:val="0"/>
        <w:spacing w:after="120" w:line="240" w:lineRule="auto"/>
        <w:ind w:left="709" w:firstLine="0"/>
        <w:rPr>
          <w:rFonts w:eastAsia="Times New Roman"/>
          <w:sz w:val="19"/>
          <w:szCs w:val="19"/>
        </w:rPr>
      </w:pPr>
      <w:r w:rsidRPr="0019094F">
        <w:rPr>
          <w:rFonts w:eastAsia="Times New Roman"/>
          <w:sz w:val="19"/>
          <w:szCs w:val="19"/>
        </w:rPr>
        <w:t xml:space="preserve">40% avansa </w:t>
      </w:r>
      <w:bookmarkStart w:id="0" w:name="_Hlk157079393"/>
      <w:r w:rsidRPr="0019094F">
        <w:rPr>
          <w:rFonts w:eastAsia="Times New Roman"/>
          <w:sz w:val="19"/>
          <w:szCs w:val="19"/>
        </w:rPr>
        <w:t>od celotne pogodbene vrednosti nakupa tirnega dvigala brez DDV (torej celotna vrednost dobave tirnega dvigala, to je celotna vrednost 1. vrstice predračuna, brez vzdrževanja)</w:t>
      </w:r>
      <w:bookmarkEnd w:id="0"/>
      <w:r w:rsidRPr="0019094F">
        <w:rPr>
          <w:rFonts w:eastAsia="Times New Roman"/>
          <w:sz w:val="19"/>
          <w:szCs w:val="19"/>
        </w:rPr>
        <w:t xml:space="preserve"> po </w:t>
      </w:r>
      <w:bookmarkStart w:id="1" w:name="_Hlk180651895"/>
      <w:r w:rsidR="00B02B41" w:rsidRPr="0019094F">
        <w:rPr>
          <w:rFonts w:eastAsia="Times New Roman"/>
          <w:sz w:val="19"/>
          <w:szCs w:val="19"/>
        </w:rPr>
        <w:t>izteku devetega</w:t>
      </w:r>
      <w:r w:rsidRPr="0019094F">
        <w:rPr>
          <w:rFonts w:eastAsia="Times New Roman"/>
          <w:sz w:val="19"/>
          <w:szCs w:val="19"/>
        </w:rPr>
        <w:t xml:space="preserve"> (9</w:t>
      </w:r>
      <w:r w:rsidR="00B02B41" w:rsidRPr="0019094F">
        <w:rPr>
          <w:rFonts w:eastAsia="Times New Roman"/>
          <w:sz w:val="19"/>
          <w:szCs w:val="19"/>
        </w:rPr>
        <w:t>.</w:t>
      </w:r>
      <w:r w:rsidRPr="0019094F">
        <w:rPr>
          <w:rFonts w:eastAsia="Times New Roman"/>
          <w:sz w:val="19"/>
          <w:szCs w:val="19"/>
        </w:rPr>
        <w:t xml:space="preserve">) </w:t>
      </w:r>
      <w:r w:rsidR="00B02B41" w:rsidRPr="0019094F">
        <w:rPr>
          <w:rFonts w:eastAsia="Times New Roman"/>
          <w:sz w:val="19"/>
          <w:szCs w:val="19"/>
        </w:rPr>
        <w:t>meseca</w:t>
      </w:r>
      <w:bookmarkEnd w:id="1"/>
      <w:r w:rsidRPr="0019094F">
        <w:rPr>
          <w:rFonts w:eastAsia="Times New Roman"/>
          <w:sz w:val="19"/>
          <w:szCs w:val="19"/>
        </w:rPr>
        <w:t xml:space="preserve"> od dneva obojestranskega podpisa pogodbe</w:t>
      </w:r>
      <w:r w:rsidR="00446127" w:rsidRPr="0019094F">
        <w:rPr>
          <w:rFonts w:eastAsia="Times New Roman"/>
          <w:sz w:val="19"/>
          <w:szCs w:val="19"/>
        </w:rPr>
        <w:t>, pod pogojem, da je bilo tirno dvigalo izdelano v obsegu vsaj štirideset odstotkov (40%) celotne pogodbene vrednosti nakupa tirnega dvigala brez DDV</w:t>
      </w:r>
      <w:r w:rsidRPr="0019094F">
        <w:rPr>
          <w:rFonts w:eastAsia="Times New Roman"/>
          <w:sz w:val="19"/>
          <w:szCs w:val="19"/>
        </w:rPr>
        <w:t>.</w:t>
      </w:r>
    </w:p>
    <w:p w14:paraId="22B7C82B" w14:textId="77777777" w:rsidR="007E451E" w:rsidRPr="00712BFC" w:rsidRDefault="007E451E" w:rsidP="00E74CB7">
      <w:pPr>
        <w:widowControl w:val="0"/>
        <w:spacing w:after="0" w:line="240" w:lineRule="auto"/>
        <w:ind w:left="709" w:firstLine="0"/>
        <w:rPr>
          <w:rFonts w:eastAsia="Times New Roman"/>
          <w:sz w:val="19"/>
          <w:szCs w:val="19"/>
        </w:rPr>
      </w:pPr>
      <w:r w:rsidRPr="00712BFC">
        <w:rPr>
          <w:rFonts w:eastAsia="Times New Roman"/>
          <w:b/>
          <w:sz w:val="19"/>
          <w:szCs w:val="19"/>
        </w:rPr>
        <w:t xml:space="preserve">3. </w:t>
      </w:r>
      <w:r w:rsidR="002E4231" w:rsidRPr="00712BFC">
        <w:rPr>
          <w:rFonts w:eastAsia="Times New Roman"/>
          <w:b/>
          <w:sz w:val="19"/>
          <w:szCs w:val="19"/>
        </w:rPr>
        <w:t>plačilo</w:t>
      </w:r>
      <w:r w:rsidRPr="00712BFC">
        <w:rPr>
          <w:rFonts w:eastAsia="Times New Roman"/>
          <w:sz w:val="19"/>
          <w:szCs w:val="19"/>
        </w:rPr>
        <w:t>:</w:t>
      </w:r>
    </w:p>
    <w:p w14:paraId="2EAA2BE4" w14:textId="77777777" w:rsidR="0094410F" w:rsidRPr="00712BFC" w:rsidRDefault="00610FE5" w:rsidP="00610FE5">
      <w:pPr>
        <w:widowControl w:val="0"/>
        <w:spacing w:after="120" w:line="240" w:lineRule="auto"/>
        <w:ind w:left="709" w:firstLine="0"/>
        <w:rPr>
          <w:rFonts w:eastAsia="Times New Roman"/>
          <w:sz w:val="19"/>
          <w:szCs w:val="19"/>
        </w:rPr>
      </w:pPr>
      <w:r w:rsidRPr="00712BFC">
        <w:rPr>
          <w:rFonts w:eastAsia="Times New Roman"/>
          <w:sz w:val="19"/>
          <w:szCs w:val="19"/>
        </w:rPr>
        <w:t>30</w:t>
      </w:r>
      <w:r w:rsidR="007E451E" w:rsidRPr="00712BFC">
        <w:rPr>
          <w:rFonts w:eastAsia="Times New Roman"/>
          <w:sz w:val="19"/>
          <w:szCs w:val="19"/>
        </w:rPr>
        <w:t xml:space="preserve">% </w:t>
      </w:r>
      <w:r w:rsidRPr="00712BFC">
        <w:rPr>
          <w:rFonts w:eastAsia="Times New Roman"/>
          <w:sz w:val="19"/>
          <w:szCs w:val="19"/>
        </w:rPr>
        <w:t xml:space="preserve">od celotne pogodbene vrednosti nakupa tirnega dvigala brez DDV (torej celotna vrednost dobave tirnega dvigala, to je celotna vrednost 1. vrstice predračuna, brez vzdrževanja) po dobavi tirnega dvigala na lokacijo naročnika in </w:t>
      </w:r>
      <w:r w:rsidR="006B408D" w:rsidRPr="00712BFC">
        <w:rPr>
          <w:rFonts w:eastAsia="Times New Roman"/>
          <w:sz w:val="19"/>
          <w:szCs w:val="19"/>
        </w:rPr>
        <w:t xml:space="preserve">zapisniškem prevzemu </w:t>
      </w:r>
      <w:r w:rsidR="0094410F" w:rsidRPr="00712BFC">
        <w:rPr>
          <w:rFonts w:eastAsia="Times New Roman"/>
          <w:sz w:val="19"/>
          <w:szCs w:val="19"/>
        </w:rPr>
        <w:t xml:space="preserve">tirnega </w:t>
      </w:r>
      <w:r w:rsidR="00CA5AA0" w:rsidRPr="00712BFC">
        <w:rPr>
          <w:rFonts w:eastAsia="Times New Roman"/>
          <w:sz w:val="19"/>
          <w:szCs w:val="19"/>
        </w:rPr>
        <w:t>dvigala</w:t>
      </w:r>
      <w:r w:rsidR="006B408D" w:rsidRPr="00712BFC">
        <w:rPr>
          <w:rFonts w:eastAsia="Times New Roman"/>
          <w:sz w:val="19"/>
          <w:szCs w:val="19"/>
        </w:rPr>
        <w:t xml:space="preserve"> v redno obratovanje.</w:t>
      </w:r>
    </w:p>
    <w:p w14:paraId="713AAC78" w14:textId="77777777" w:rsidR="00162F5B" w:rsidRPr="00712BFC" w:rsidRDefault="00162F5B" w:rsidP="005479E9">
      <w:pPr>
        <w:widowControl w:val="0"/>
        <w:spacing w:after="120" w:line="240" w:lineRule="auto"/>
        <w:ind w:left="357" w:firstLine="0"/>
        <w:rPr>
          <w:rFonts w:eastAsia="Times New Roman"/>
          <w:b/>
          <w:sz w:val="19"/>
          <w:szCs w:val="19"/>
        </w:rPr>
      </w:pPr>
      <w:r w:rsidRPr="00712BFC">
        <w:rPr>
          <w:rFonts w:eastAsia="Times New Roman"/>
          <w:b/>
          <w:sz w:val="19"/>
          <w:szCs w:val="19"/>
        </w:rPr>
        <w:lastRenderedPageBreak/>
        <w:t xml:space="preserve">Vzdrževanje </w:t>
      </w:r>
      <w:r w:rsidR="0094410F" w:rsidRPr="00712BFC">
        <w:rPr>
          <w:rFonts w:eastAsia="Times New Roman"/>
          <w:b/>
          <w:sz w:val="19"/>
          <w:szCs w:val="19"/>
        </w:rPr>
        <w:t xml:space="preserve">tirnega </w:t>
      </w:r>
      <w:r w:rsidR="00CA5AA0" w:rsidRPr="00712BFC">
        <w:rPr>
          <w:rFonts w:eastAsia="Times New Roman"/>
          <w:b/>
          <w:sz w:val="19"/>
          <w:szCs w:val="19"/>
        </w:rPr>
        <w:t>dvigala</w:t>
      </w:r>
    </w:p>
    <w:p w14:paraId="72F75ADF" w14:textId="77777777" w:rsidR="00D428A6" w:rsidRPr="00712BFC" w:rsidRDefault="00D428A6" w:rsidP="001034EB">
      <w:pPr>
        <w:widowControl w:val="0"/>
        <w:spacing w:after="120" w:line="240" w:lineRule="auto"/>
        <w:ind w:left="709" w:firstLine="0"/>
        <w:rPr>
          <w:rFonts w:eastAsia="Times New Roman"/>
          <w:sz w:val="19"/>
          <w:szCs w:val="19"/>
        </w:rPr>
      </w:pPr>
      <w:r w:rsidRPr="00712BFC">
        <w:rPr>
          <w:rFonts w:eastAsia="Times New Roman"/>
          <w:sz w:val="19"/>
          <w:szCs w:val="19"/>
        </w:rPr>
        <w:t>Izbrani ponudnik bo račune za redne kontrolne periodične preglede izstavljal po izvedenem kontrolnem pregledu na osnovi pisnega potrdila naročnika o uspešno izvedenem rednem kontrolnem periodičnem pregledu.</w:t>
      </w:r>
    </w:p>
    <w:p w14:paraId="166610C7" w14:textId="0108FAEF" w:rsidR="00BA7D7A" w:rsidRPr="00712BFC" w:rsidRDefault="00DA1913" w:rsidP="001034EB">
      <w:pPr>
        <w:widowControl w:val="0"/>
        <w:spacing w:after="120" w:line="240" w:lineRule="auto"/>
        <w:ind w:left="709" w:firstLine="0"/>
        <w:rPr>
          <w:rFonts w:eastAsia="Times New Roman"/>
          <w:sz w:val="19"/>
          <w:szCs w:val="19"/>
        </w:rPr>
      </w:pPr>
      <w:r w:rsidRPr="00712BFC">
        <w:rPr>
          <w:rFonts w:eastAsia="Times New Roman"/>
          <w:sz w:val="19"/>
          <w:szCs w:val="19"/>
        </w:rPr>
        <w:t xml:space="preserve">Izbrani ponudnik bo račune za opravljena izredna vzdrževanja </w:t>
      </w:r>
      <w:r w:rsidR="002C6CB5" w:rsidRPr="00712BFC">
        <w:rPr>
          <w:rFonts w:eastAsia="Times New Roman"/>
          <w:sz w:val="19"/>
          <w:szCs w:val="19"/>
        </w:rPr>
        <w:t>(okvare, popravila poškodb, ipd.)</w:t>
      </w:r>
      <w:r w:rsidRPr="00712BFC">
        <w:rPr>
          <w:rFonts w:eastAsia="Times New Roman"/>
          <w:sz w:val="19"/>
          <w:szCs w:val="19"/>
        </w:rPr>
        <w:t xml:space="preserve"> izstavil po odpravi </w:t>
      </w:r>
      <w:r w:rsidR="002C6CB5" w:rsidRPr="00712BFC">
        <w:rPr>
          <w:rFonts w:eastAsia="Times New Roman"/>
          <w:sz w:val="19"/>
          <w:szCs w:val="19"/>
        </w:rPr>
        <w:t xml:space="preserve">okvar, </w:t>
      </w:r>
      <w:r w:rsidRPr="00712BFC">
        <w:rPr>
          <w:rFonts w:eastAsia="Times New Roman"/>
          <w:sz w:val="19"/>
          <w:szCs w:val="19"/>
        </w:rPr>
        <w:t>poškodb</w:t>
      </w:r>
      <w:r w:rsidR="002C6CB5" w:rsidRPr="00712BFC">
        <w:rPr>
          <w:rFonts w:eastAsia="Times New Roman"/>
          <w:sz w:val="19"/>
          <w:szCs w:val="19"/>
        </w:rPr>
        <w:t>, ipd.</w:t>
      </w:r>
      <w:r w:rsidRPr="00712BFC">
        <w:rPr>
          <w:rFonts w:eastAsia="Times New Roman"/>
          <w:sz w:val="19"/>
          <w:szCs w:val="19"/>
        </w:rPr>
        <w:t xml:space="preserve"> na osnovi pisnega potrdila naročnika</w:t>
      </w:r>
      <w:r w:rsidR="00D428A6" w:rsidRPr="00712BFC">
        <w:rPr>
          <w:rFonts w:eastAsia="Times New Roman"/>
          <w:sz w:val="19"/>
          <w:szCs w:val="19"/>
        </w:rPr>
        <w:t xml:space="preserve"> o uspešno opravljenem izrednem vzdrževanju</w:t>
      </w:r>
      <w:r w:rsidRPr="00712BFC">
        <w:rPr>
          <w:rFonts w:eastAsia="Times New Roman"/>
          <w:sz w:val="19"/>
          <w:szCs w:val="19"/>
        </w:rPr>
        <w:t>.</w:t>
      </w:r>
    </w:p>
    <w:p w14:paraId="508F4930" w14:textId="1888760E" w:rsidR="00E13C42" w:rsidRPr="00712BFC" w:rsidRDefault="00E13C42" w:rsidP="00E13C42">
      <w:pPr>
        <w:widowControl w:val="0"/>
        <w:spacing w:after="120" w:line="240" w:lineRule="auto"/>
        <w:ind w:left="360" w:firstLine="0"/>
        <w:rPr>
          <w:rFonts w:eastAsia="Times New Roman"/>
          <w:sz w:val="19"/>
          <w:szCs w:val="19"/>
        </w:rPr>
      </w:pPr>
      <w:r w:rsidRPr="00712BFC">
        <w:rPr>
          <w:rFonts w:eastAsia="Times New Roman"/>
          <w:sz w:val="19"/>
          <w:szCs w:val="19"/>
        </w:rPr>
        <w:t>Plačilni pogoji in protokoli so navedeni v nadaljevanju razpisne dokumentacije.</w:t>
      </w:r>
    </w:p>
    <w:p w14:paraId="649E6E32" w14:textId="77777777" w:rsidR="00C20568" w:rsidRPr="00712BFC" w:rsidRDefault="00C20568" w:rsidP="003243A3">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8</w:t>
      </w:r>
      <w:r w:rsidRPr="00712BFC">
        <w:rPr>
          <w:rFonts w:eastAsia="Times New Roman"/>
          <w:b/>
          <w:sz w:val="19"/>
          <w:szCs w:val="19"/>
        </w:rPr>
        <w:t>. Objave</w:t>
      </w:r>
    </w:p>
    <w:p w14:paraId="2CF64E14" w14:textId="77777777" w:rsidR="00C20568" w:rsidRPr="00712BFC" w:rsidRDefault="00C20568" w:rsidP="003243A3">
      <w:pPr>
        <w:widowControl w:val="0"/>
        <w:spacing w:after="120" w:line="240" w:lineRule="auto"/>
        <w:ind w:left="360" w:firstLine="0"/>
        <w:rPr>
          <w:rFonts w:eastAsia="Times New Roman"/>
          <w:sz w:val="19"/>
          <w:szCs w:val="19"/>
        </w:rPr>
      </w:pPr>
      <w:r w:rsidRPr="00712BFC">
        <w:rPr>
          <w:rFonts w:eastAsia="Times New Roman"/>
          <w:sz w:val="19"/>
          <w:szCs w:val="19"/>
        </w:rPr>
        <w:t>Portal javnih naročil RS in portalu javnih naročil EU (v nadaljevanju »Portal«).</w:t>
      </w:r>
    </w:p>
    <w:p w14:paraId="001E2DE9" w14:textId="77777777" w:rsidR="00C20568" w:rsidRPr="00712BFC" w:rsidRDefault="00C20568" w:rsidP="003243A3">
      <w:pPr>
        <w:widowControl w:val="0"/>
        <w:spacing w:after="120" w:line="240" w:lineRule="auto"/>
        <w:ind w:left="360" w:firstLine="0"/>
        <w:rPr>
          <w:rFonts w:eastAsia="Times New Roman"/>
          <w:sz w:val="19"/>
          <w:szCs w:val="19"/>
        </w:rPr>
      </w:pPr>
      <w:r w:rsidRPr="00712BFC">
        <w:rPr>
          <w:rFonts w:eastAsia="Times New Roman"/>
          <w:sz w:val="19"/>
          <w:szCs w:val="19"/>
        </w:rPr>
        <w:t>Ponudbe morajo biti v celoti pripravljene v skladu z zahtevami te razpisne dokumentacije in veljavno zakonodajo v RS.</w:t>
      </w:r>
    </w:p>
    <w:p w14:paraId="20D3F28D" w14:textId="77777777" w:rsidR="00C20568" w:rsidRPr="00712BFC" w:rsidRDefault="00C20568" w:rsidP="00F83B3C">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9</w:t>
      </w:r>
      <w:r w:rsidRPr="00712BFC">
        <w:rPr>
          <w:rFonts w:eastAsia="Times New Roman"/>
          <w:b/>
          <w:sz w:val="19"/>
          <w:szCs w:val="19"/>
        </w:rPr>
        <w:t>. Pridobivanje dodatnih informacij</w:t>
      </w:r>
    </w:p>
    <w:p w14:paraId="7E0CD9D2" w14:textId="77777777" w:rsidR="00C20568" w:rsidRPr="00712BFC" w:rsidRDefault="00C20568" w:rsidP="00F83B3C">
      <w:pPr>
        <w:widowControl w:val="0"/>
        <w:spacing w:after="120" w:line="240" w:lineRule="auto"/>
        <w:ind w:left="357" w:firstLine="0"/>
        <w:rPr>
          <w:rFonts w:eastAsia="Times New Roman"/>
          <w:sz w:val="19"/>
          <w:szCs w:val="19"/>
        </w:rPr>
      </w:pPr>
      <w:r w:rsidRPr="00712BFC">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4E0D4A45" w14:textId="64A38FC4" w:rsidR="00C20568" w:rsidRPr="00712BFC" w:rsidRDefault="00C20568" w:rsidP="00F83B3C">
      <w:pPr>
        <w:widowControl w:val="0"/>
        <w:spacing w:after="120" w:line="240" w:lineRule="auto"/>
        <w:ind w:left="357" w:firstLine="0"/>
        <w:rPr>
          <w:rFonts w:eastAsia="Times New Roman"/>
          <w:sz w:val="19"/>
          <w:szCs w:val="19"/>
        </w:rPr>
      </w:pPr>
      <w:r w:rsidRPr="008C2CF3">
        <w:rPr>
          <w:rFonts w:eastAsia="Times New Roman"/>
          <w:sz w:val="19"/>
          <w:szCs w:val="19"/>
        </w:rPr>
        <w:t xml:space="preserve">Zahtevo za pojasnila razpisne dokumentacije mora ponudnik posredovati pravočasno, to je najkasneje </w:t>
      </w:r>
      <w:r w:rsidR="008E3721" w:rsidRPr="008C2CF3">
        <w:rPr>
          <w:rFonts w:eastAsia="Times New Roman"/>
          <w:b/>
          <w:sz w:val="19"/>
          <w:szCs w:val="19"/>
        </w:rPr>
        <w:t>2</w:t>
      </w:r>
      <w:r w:rsidR="00166D7C" w:rsidRPr="008C2CF3">
        <w:rPr>
          <w:rFonts w:eastAsia="Times New Roman"/>
          <w:b/>
          <w:sz w:val="19"/>
          <w:szCs w:val="19"/>
        </w:rPr>
        <w:t>.</w:t>
      </w:r>
      <w:r w:rsidR="008E3721" w:rsidRPr="008C2CF3">
        <w:rPr>
          <w:rFonts w:eastAsia="Times New Roman"/>
          <w:b/>
          <w:sz w:val="19"/>
          <w:szCs w:val="19"/>
        </w:rPr>
        <w:t>12</w:t>
      </w:r>
      <w:r w:rsidR="00166D7C" w:rsidRPr="008C2CF3">
        <w:rPr>
          <w:rFonts w:eastAsia="Times New Roman"/>
          <w:b/>
          <w:sz w:val="19"/>
          <w:szCs w:val="19"/>
        </w:rPr>
        <w:t xml:space="preserve">.2024 </w:t>
      </w:r>
      <w:r w:rsidRPr="008C2CF3">
        <w:rPr>
          <w:rFonts w:eastAsia="Times New Roman"/>
          <w:b/>
          <w:sz w:val="19"/>
          <w:szCs w:val="19"/>
        </w:rPr>
        <w:t>do 12.00 ure</w:t>
      </w:r>
      <w:r w:rsidRPr="008C2CF3">
        <w:rPr>
          <w:rFonts w:eastAsia="Times New Roman"/>
          <w:sz w:val="19"/>
          <w:szCs w:val="19"/>
        </w:rPr>
        <w:t>. Odgovori bodo objavljeni na Portalu in so sestavni del razpisne dokumentacije.</w:t>
      </w:r>
    </w:p>
    <w:p w14:paraId="6EE71201" w14:textId="77777777" w:rsidR="00C20568" w:rsidRPr="00712BFC" w:rsidRDefault="00C20568" w:rsidP="00F83B3C">
      <w:pPr>
        <w:widowControl w:val="0"/>
        <w:spacing w:after="120" w:line="240" w:lineRule="auto"/>
        <w:ind w:left="360" w:firstLine="0"/>
        <w:rPr>
          <w:rFonts w:eastAsia="Times New Roman"/>
          <w:sz w:val="19"/>
          <w:szCs w:val="19"/>
        </w:rPr>
      </w:pPr>
      <w:r w:rsidRPr="00712BFC">
        <w:rPr>
          <w:rFonts w:eastAsia="Times New Roman"/>
          <w:sz w:val="19"/>
          <w:szCs w:val="19"/>
        </w:rPr>
        <w:t>Naročnik ni odgovoren za pojasnila, razlage in dodatke, ki so bili ponudnikom dani v ustni obliki in ne obvezujejo naročnika.</w:t>
      </w:r>
    </w:p>
    <w:p w14:paraId="31AAA182" w14:textId="77777777" w:rsidR="00C20568" w:rsidRPr="00712BFC" w:rsidRDefault="00C20568" w:rsidP="00F83B3C">
      <w:pPr>
        <w:widowControl w:val="0"/>
        <w:spacing w:after="120" w:line="240" w:lineRule="auto"/>
        <w:ind w:left="0" w:firstLine="0"/>
        <w:rPr>
          <w:rFonts w:eastAsia="Times New Roman"/>
          <w:b/>
          <w:sz w:val="19"/>
          <w:szCs w:val="19"/>
        </w:rPr>
      </w:pPr>
      <w:bookmarkStart w:id="2" w:name="_Toc206298246"/>
      <w:bookmarkStart w:id="3" w:name="_Toc261423481"/>
      <w:r w:rsidRPr="00712BFC">
        <w:rPr>
          <w:rFonts w:eastAsia="Times New Roman"/>
          <w:b/>
          <w:sz w:val="19"/>
          <w:szCs w:val="19"/>
        </w:rPr>
        <w:t>1.</w:t>
      </w:r>
      <w:r w:rsidR="0049288D" w:rsidRPr="00712BFC">
        <w:rPr>
          <w:rFonts w:eastAsia="Times New Roman"/>
          <w:b/>
          <w:sz w:val="19"/>
          <w:szCs w:val="19"/>
        </w:rPr>
        <w:t>10</w:t>
      </w:r>
      <w:r w:rsidRPr="00712BFC">
        <w:rPr>
          <w:rFonts w:eastAsia="Times New Roman"/>
          <w:b/>
          <w:sz w:val="19"/>
          <w:szCs w:val="19"/>
        </w:rPr>
        <w:t>. Spremembe in dopolnitve razpisne dokumentacije</w:t>
      </w:r>
      <w:bookmarkEnd w:id="2"/>
      <w:bookmarkEnd w:id="3"/>
    </w:p>
    <w:p w14:paraId="7A02B67D" w14:textId="77777777" w:rsidR="00767A45" w:rsidRPr="00712BFC" w:rsidRDefault="00C20568" w:rsidP="00F83B3C">
      <w:pPr>
        <w:widowControl w:val="0"/>
        <w:spacing w:after="120" w:line="240" w:lineRule="auto"/>
        <w:ind w:left="357" w:firstLine="0"/>
        <w:rPr>
          <w:rFonts w:eastAsia="Times New Roman"/>
          <w:sz w:val="19"/>
          <w:szCs w:val="19"/>
        </w:rPr>
      </w:pPr>
      <w:r w:rsidRPr="00712BFC">
        <w:rPr>
          <w:rFonts w:eastAsia="Times New Roman"/>
          <w:sz w:val="19"/>
          <w:szCs w:val="19"/>
        </w:rPr>
        <w:t xml:space="preserve">Naročnik sme v skladu z 67. členom ZJN-3 spremeniti ali dopolniti razpisno dokumentacijo. Tovrstne spremembe in dopolnitve </w:t>
      </w:r>
      <w:r w:rsidR="00767A45" w:rsidRPr="00712BFC">
        <w:rPr>
          <w:rFonts w:eastAsia="Times New Roman"/>
          <w:sz w:val="19"/>
          <w:szCs w:val="19"/>
        </w:rPr>
        <w:t>bo naročnik objavil na Portalu.</w:t>
      </w:r>
    </w:p>
    <w:p w14:paraId="551FD770" w14:textId="77777777" w:rsidR="00C20568" w:rsidRPr="00712BFC" w:rsidRDefault="00C20568" w:rsidP="00F83B3C">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11</w:t>
      </w:r>
      <w:r w:rsidRPr="00712BFC">
        <w:rPr>
          <w:rFonts w:eastAsia="Times New Roman"/>
          <w:b/>
          <w:sz w:val="19"/>
          <w:szCs w:val="19"/>
        </w:rPr>
        <w:t>. Način in rok za oddajo ponudbe</w:t>
      </w:r>
    </w:p>
    <w:p w14:paraId="4198D19C" w14:textId="77777777" w:rsidR="00C20568" w:rsidRPr="00712BFC" w:rsidRDefault="00C20568" w:rsidP="00F83B3C">
      <w:pPr>
        <w:widowControl w:val="0"/>
        <w:spacing w:after="120" w:line="240" w:lineRule="auto"/>
        <w:ind w:left="357" w:firstLine="0"/>
        <w:rPr>
          <w:rFonts w:eastAsia="Times New Roman"/>
          <w:sz w:val="19"/>
          <w:szCs w:val="19"/>
        </w:rPr>
      </w:pPr>
      <w:r w:rsidRPr="00712BFC">
        <w:rPr>
          <w:rFonts w:eastAsia="Times New Roman"/>
          <w:sz w:val="19"/>
          <w:szCs w:val="19"/>
        </w:rPr>
        <w:t xml:space="preserve">Ponudniki morajo ponudbe predložiti v informacijski sistem e-JN na spletnem naslovu </w:t>
      </w:r>
      <w:hyperlink r:id="rId19" w:history="1">
        <w:r w:rsidRPr="00712BFC">
          <w:rPr>
            <w:rFonts w:eastAsia="Times New Roman"/>
            <w:color w:val="0000FF"/>
            <w:sz w:val="19"/>
            <w:szCs w:val="19"/>
            <w:u w:val="single"/>
          </w:rPr>
          <w:t>https://ejn.gov.si/eJN2</w:t>
        </w:r>
      </w:hyperlink>
      <w:r w:rsidRPr="00712BFC">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712BFC">
          <w:rPr>
            <w:rFonts w:eastAsia="Times New Roman"/>
            <w:color w:val="0000FF"/>
            <w:sz w:val="19"/>
            <w:szCs w:val="19"/>
            <w:u w:val="single"/>
          </w:rPr>
          <w:t>https://ejn.gov.si/eJN2</w:t>
        </w:r>
      </w:hyperlink>
      <w:r w:rsidRPr="00712BFC">
        <w:rPr>
          <w:rFonts w:eastAsia="Times New Roman"/>
          <w:sz w:val="19"/>
          <w:szCs w:val="19"/>
        </w:rPr>
        <w:t>.</w:t>
      </w:r>
    </w:p>
    <w:p w14:paraId="1EAE130F" w14:textId="77777777" w:rsidR="00C20568" w:rsidRPr="00712BFC" w:rsidRDefault="00C20568" w:rsidP="00F83B3C">
      <w:pPr>
        <w:widowControl w:val="0"/>
        <w:spacing w:after="120" w:line="240" w:lineRule="auto"/>
        <w:ind w:left="360" w:firstLine="0"/>
        <w:rPr>
          <w:rFonts w:eastAsia="Times New Roman"/>
          <w:sz w:val="19"/>
          <w:szCs w:val="19"/>
        </w:rPr>
      </w:pPr>
      <w:r w:rsidRPr="00712BFC">
        <w:rPr>
          <w:rFonts w:eastAsia="Times New Roman"/>
          <w:sz w:val="19"/>
          <w:szCs w:val="19"/>
        </w:rPr>
        <w:t xml:space="preserve">Ponudnik se mora pred oddajo ponudbe registrirati na spletnem naslovu </w:t>
      </w:r>
      <w:hyperlink r:id="rId21" w:history="1">
        <w:r w:rsidRPr="00712BFC">
          <w:rPr>
            <w:rFonts w:eastAsia="Times New Roman"/>
            <w:color w:val="0000FF"/>
            <w:sz w:val="19"/>
            <w:szCs w:val="19"/>
            <w:u w:val="single"/>
          </w:rPr>
          <w:t>https://ejn.gov.si/eJN2</w:t>
        </w:r>
      </w:hyperlink>
      <w:r w:rsidRPr="00712BFC">
        <w:rPr>
          <w:rFonts w:eastAsia="Times New Roman"/>
          <w:sz w:val="19"/>
          <w:szCs w:val="19"/>
        </w:rPr>
        <w:t>, v skladu z Navodili za uporabo e-JN. Če je ponudnik že registriran v informacijski sistem e-JN, se v aplikacijo prijavi na istem naslovu.</w:t>
      </w:r>
    </w:p>
    <w:p w14:paraId="171DE192" w14:textId="77777777" w:rsidR="00C20568" w:rsidRPr="00712BFC" w:rsidRDefault="00C20568" w:rsidP="00F83B3C">
      <w:pPr>
        <w:widowControl w:val="0"/>
        <w:spacing w:after="120" w:line="240" w:lineRule="auto"/>
        <w:ind w:left="360" w:firstLine="0"/>
        <w:rPr>
          <w:rFonts w:eastAsia="Times New Roman"/>
          <w:sz w:val="19"/>
          <w:szCs w:val="19"/>
        </w:rPr>
      </w:pPr>
      <w:r w:rsidRPr="00712BFC">
        <w:rPr>
          <w:rFonts w:eastAsia="Times New Roman"/>
          <w:sz w:val="19"/>
          <w:szCs w:val="19"/>
        </w:rPr>
        <w:t xml:space="preserve">Ponudnik ponudbeno dokumentacijo odda na način, da po registraciji oziroma prijavi v sistem </w:t>
      </w:r>
      <w:proofErr w:type="spellStart"/>
      <w:r w:rsidRPr="00712BFC">
        <w:rPr>
          <w:rFonts w:eastAsia="Times New Roman"/>
          <w:sz w:val="19"/>
          <w:szCs w:val="19"/>
        </w:rPr>
        <w:t>eJN</w:t>
      </w:r>
      <w:proofErr w:type="spellEnd"/>
      <w:r w:rsidRPr="00712BFC">
        <w:rPr>
          <w:rFonts w:eastAsia="Times New Roman"/>
          <w:sz w:val="19"/>
          <w:szCs w:val="19"/>
        </w:rPr>
        <w:t xml:space="preserve"> na naslovu </w:t>
      </w:r>
      <w:hyperlink r:id="rId22" w:history="1">
        <w:r w:rsidRPr="00712BFC">
          <w:rPr>
            <w:rFonts w:eastAsia="Times New Roman"/>
            <w:color w:val="0000FF"/>
            <w:sz w:val="19"/>
            <w:szCs w:val="19"/>
            <w:u w:val="single"/>
          </w:rPr>
          <w:t>https://ejn.gov.si/eJN2</w:t>
        </w:r>
      </w:hyperlink>
      <w:r w:rsidRPr="00712BFC">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70635D93" w14:textId="77777777" w:rsidR="00006F25" w:rsidRPr="00712BFC" w:rsidRDefault="00C20568" w:rsidP="00F83B3C">
      <w:pPr>
        <w:widowControl w:val="0"/>
        <w:spacing w:after="120" w:line="240" w:lineRule="auto"/>
        <w:ind w:left="360" w:firstLine="0"/>
        <w:rPr>
          <w:rFonts w:eastAsia="Times New Roman"/>
          <w:sz w:val="19"/>
          <w:szCs w:val="19"/>
        </w:rPr>
      </w:pPr>
      <w:r w:rsidRPr="00712BFC">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F09D1CE" w14:textId="77777777" w:rsidR="00C20568" w:rsidRPr="00712BFC" w:rsidRDefault="00C20568" w:rsidP="00F83B3C">
      <w:pPr>
        <w:widowControl w:val="0"/>
        <w:spacing w:after="120" w:line="240" w:lineRule="auto"/>
        <w:ind w:left="360" w:firstLine="0"/>
        <w:rPr>
          <w:rFonts w:eastAsia="Times New Roman"/>
          <w:sz w:val="19"/>
          <w:szCs w:val="19"/>
        </w:rPr>
      </w:pPr>
      <w:r w:rsidRPr="00712BFC">
        <w:rPr>
          <w:rFonts w:eastAsia="Times New Roman"/>
          <w:sz w:val="19"/>
          <w:szCs w:val="19"/>
        </w:rPr>
        <w:t>Način oddaje ponudbe, opisan v predhodnem odstavku, je pravno zavezujoč.</w:t>
      </w:r>
    </w:p>
    <w:p w14:paraId="26C299FD" w14:textId="77777777" w:rsidR="00C20568" w:rsidRPr="00712BFC" w:rsidRDefault="00C20568" w:rsidP="00C20568">
      <w:pPr>
        <w:widowControl w:val="0"/>
        <w:spacing w:after="0" w:line="240" w:lineRule="auto"/>
        <w:ind w:left="360" w:firstLine="0"/>
        <w:rPr>
          <w:rFonts w:eastAsia="Times New Roman"/>
          <w:sz w:val="19"/>
          <w:szCs w:val="19"/>
        </w:rPr>
      </w:pPr>
      <w:r w:rsidRPr="00712BFC">
        <w:rPr>
          <w:rFonts w:eastAsia="Times New Roman"/>
          <w:sz w:val="19"/>
          <w:szCs w:val="19"/>
        </w:rPr>
        <w:t>Ponudnik v informacijskem sistemu e-JN v razdelek »</w:t>
      </w:r>
      <w:r w:rsidRPr="00712BFC">
        <w:rPr>
          <w:rFonts w:eastAsia="Times New Roman"/>
          <w:b/>
          <w:sz w:val="19"/>
          <w:szCs w:val="19"/>
        </w:rPr>
        <w:t>Predračun</w:t>
      </w:r>
      <w:r w:rsidRPr="00712BFC">
        <w:rPr>
          <w:rFonts w:eastAsia="Times New Roman"/>
          <w:sz w:val="19"/>
          <w:szCs w:val="19"/>
        </w:rPr>
        <w:t>« naloži skladno z navodili za pripravo ponudbe izpolnjen</w:t>
      </w:r>
      <w:r w:rsidR="000579D4" w:rsidRPr="00712BFC">
        <w:rPr>
          <w:rFonts w:eastAsia="Times New Roman"/>
          <w:sz w:val="19"/>
          <w:szCs w:val="19"/>
        </w:rPr>
        <w:t>i</w:t>
      </w:r>
      <w:r w:rsidRPr="00712BFC">
        <w:rPr>
          <w:rFonts w:eastAsia="Times New Roman"/>
          <w:sz w:val="19"/>
          <w:szCs w:val="19"/>
        </w:rPr>
        <w:t xml:space="preserve"> obraz</w:t>
      </w:r>
      <w:r w:rsidR="000579D4" w:rsidRPr="00712BFC">
        <w:rPr>
          <w:rFonts w:eastAsia="Times New Roman"/>
          <w:sz w:val="19"/>
          <w:szCs w:val="19"/>
        </w:rPr>
        <w:t>e</w:t>
      </w:r>
      <w:r w:rsidRPr="00712BFC">
        <w:rPr>
          <w:rFonts w:eastAsia="Times New Roman"/>
          <w:sz w:val="19"/>
          <w:szCs w:val="19"/>
        </w:rPr>
        <w:t>c:</w:t>
      </w:r>
    </w:p>
    <w:p w14:paraId="129A43B3" w14:textId="77777777" w:rsidR="00006F25" w:rsidRPr="00712BFC" w:rsidRDefault="00006F25" w:rsidP="00DA38F9">
      <w:pPr>
        <w:widowControl w:val="0"/>
        <w:numPr>
          <w:ilvl w:val="0"/>
          <w:numId w:val="21"/>
        </w:numPr>
        <w:spacing w:after="0" w:line="240" w:lineRule="auto"/>
        <w:contextualSpacing/>
        <w:rPr>
          <w:rFonts w:eastAsia="Times New Roman"/>
          <w:sz w:val="19"/>
          <w:szCs w:val="19"/>
        </w:rPr>
      </w:pPr>
      <w:r w:rsidRPr="00712BFC">
        <w:rPr>
          <w:rFonts w:eastAsia="Times New Roman"/>
          <w:sz w:val="19"/>
          <w:szCs w:val="19"/>
        </w:rPr>
        <w:t xml:space="preserve">Razpisni obrazec </w:t>
      </w:r>
      <w:r w:rsidR="000D30C8" w:rsidRPr="00712BFC">
        <w:rPr>
          <w:rFonts w:eastAsia="Times New Roman"/>
          <w:sz w:val="19"/>
          <w:szCs w:val="19"/>
        </w:rPr>
        <w:t>9</w:t>
      </w:r>
      <w:r w:rsidRPr="00712BFC">
        <w:rPr>
          <w:rFonts w:eastAsia="Times New Roman"/>
          <w:sz w:val="19"/>
          <w:szCs w:val="19"/>
        </w:rPr>
        <w:t>: Predračun,</w:t>
      </w:r>
    </w:p>
    <w:p w14:paraId="4323D3C3" w14:textId="77777777" w:rsidR="00C20568" w:rsidRPr="00712BFC" w:rsidRDefault="00C20568" w:rsidP="000D30C8">
      <w:pPr>
        <w:widowControl w:val="0"/>
        <w:spacing w:after="120" w:line="240" w:lineRule="auto"/>
        <w:ind w:left="357" w:firstLine="0"/>
        <w:rPr>
          <w:rFonts w:eastAsia="Times New Roman"/>
          <w:sz w:val="19"/>
          <w:szCs w:val="19"/>
        </w:rPr>
      </w:pPr>
      <w:r w:rsidRPr="00712BFC">
        <w:rPr>
          <w:rFonts w:eastAsia="Times New Roman"/>
          <w:sz w:val="19"/>
          <w:szCs w:val="19"/>
        </w:rPr>
        <w:t xml:space="preserve">ki bo </w:t>
      </w:r>
      <w:r w:rsidR="00BE7B98" w:rsidRPr="00712BFC">
        <w:rPr>
          <w:rFonts w:eastAsia="Times New Roman"/>
          <w:sz w:val="19"/>
          <w:szCs w:val="19"/>
        </w:rPr>
        <w:t>dostop</w:t>
      </w:r>
      <w:r w:rsidR="000579D4" w:rsidRPr="00712BFC">
        <w:rPr>
          <w:rFonts w:eastAsia="Times New Roman"/>
          <w:sz w:val="19"/>
          <w:szCs w:val="19"/>
        </w:rPr>
        <w:t>e</w:t>
      </w:r>
      <w:r w:rsidR="00BE7B98" w:rsidRPr="00712BFC">
        <w:rPr>
          <w:rFonts w:eastAsia="Times New Roman"/>
          <w:sz w:val="19"/>
          <w:szCs w:val="19"/>
        </w:rPr>
        <w:t xml:space="preserve">n </w:t>
      </w:r>
      <w:r w:rsidRPr="00712BFC">
        <w:rPr>
          <w:rFonts w:eastAsia="Times New Roman"/>
          <w:sz w:val="19"/>
          <w:szCs w:val="19"/>
        </w:rPr>
        <w:t>na javnem odpiranju ponudb.</w:t>
      </w:r>
    </w:p>
    <w:p w14:paraId="507FC059" w14:textId="77777777" w:rsidR="00C20568" w:rsidRPr="00712BFC" w:rsidRDefault="00C20568" w:rsidP="00C20568">
      <w:pPr>
        <w:widowControl w:val="0"/>
        <w:spacing w:after="0" w:line="240" w:lineRule="auto"/>
        <w:ind w:left="360" w:firstLine="0"/>
        <w:rPr>
          <w:rFonts w:eastAsia="Times New Roman"/>
          <w:sz w:val="19"/>
          <w:szCs w:val="19"/>
        </w:rPr>
      </w:pPr>
      <w:r w:rsidRPr="00712BFC">
        <w:rPr>
          <w:rFonts w:eastAsia="Times New Roman"/>
          <w:sz w:val="19"/>
          <w:szCs w:val="19"/>
        </w:rPr>
        <w:t>Ponudnik, ki v informacijski sistem e-JN oddaja ponudbo, v razdelek »</w:t>
      </w:r>
      <w:r w:rsidRPr="00712BFC">
        <w:rPr>
          <w:rFonts w:eastAsia="Times New Roman"/>
          <w:b/>
          <w:sz w:val="19"/>
          <w:szCs w:val="19"/>
        </w:rPr>
        <w:t>ESPD - ponudnik</w:t>
      </w:r>
      <w:r w:rsidRPr="00712BFC">
        <w:rPr>
          <w:rFonts w:eastAsia="Times New Roman"/>
          <w:sz w:val="19"/>
          <w:szCs w:val="19"/>
        </w:rPr>
        <w:t>« naloži skladno z navodili za pripravo ponudbe izpolnjen obrazec:</w:t>
      </w:r>
    </w:p>
    <w:p w14:paraId="5002EE5F" w14:textId="77777777" w:rsidR="00C20568" w:rsidRPr="00712BFC" w:rsidRDefault="00C20568" w:rsidP="00DA38F9">
      <w:pPr>
        <w:widowControl w:val="0"/>
        <w:numPr>
          <w:ilvl w:val="0"/>
          <w:numId w:val="21"/>
        </w:numPr>
        <w:spacing w:after="120" w:line="240" w:lineRule="auto"/>
        <w:ind w:left="1077" w:hanging="357"/>
        <w:rPr>
          <w:rFonts w:eastAsia="Times New Roman"/>
          <w:sz w:val="19"/>
          <w:szCs w:val="19"/>
        </w:rPr>
      </w:pPr>
      <w:r w:rsidRPr="00712BFC">
        <w:rPr>
          <w:rFonts w:eastAsia="Times New Roman"/>
          <w:sz w:val="19"/>
          <w:szCs w:val="19"/>
        </w:rPr>
        <w:t>Razpisni obrazec 2: Enotni evropski dokument v zvezi z oddajo javnega naročila – ESPD.</w:t>
      </w:r>
    </w:p>
    <w:p w14:paraId="1B7F9CC3" w14:textId="77777777" w:rsidR="00C20568" w:rsidRPr="00712BFC" w:rsidRDefault="00C20568" w:rsidP="000D30C8">
      <w:pPr>
        <w:widowControl w:val="0"/>
        <w:spacing w:after="120" w:line="240" w:lineRule="auto"/>
        <w:ind w:left="357" w:firstLine="0"/>
        <w:rPr>
          <w:rFonts w:eastAsia="Times New Roman"/>
          <w:sz w:val="19"/>
          <w:szCs w:val="19"/>
        </w:rPr>
      </w:pPr>
      <w:r w:rsidRPr="00712BFC">
        <w:rPr>
          <w:rFonts w:eastAsia="Times New Roman"/>
          <w:sz w:val="19"/>
          <w:szCs w:val="19"/>
        </w:rPr>
        <w:t xml:space="preserve">Ponudnik v sistem e-JN naloži elektronsko podpisan ESPD v </w:t>
      </w:r>
      <w:proofErr w:type="spellStart"/>
      <w:r w:rsidRPr="00712BFC">
        <w:rPr>
          <w:rFonts w:eastAsia="Times New Roman"/>
          <w:sz w:val="19"/>
          <w:szCs w:val="19"/>
        </w:rPr>
        <w:t>xml</w:t>
      </w:r>
      <w:proofErr w:type="spellEnd"/>
      <w:r w:rsidRPr="00712BFC">
        <w:rPr>
          <w:rFonts w:eastAsia="Times New Roman"/>
          <w:sz w:val="19"/>
          <w:szCs w:val="19"/>
        </w:rPr>
        <w:t xml:space="preserve">. obliki ali nepodpisan ESPD v </w:t>
      </w:r>
      <w:proofErr w:type="spellStart"/>
      <w:r w:rsidRPr="00712BFC">
        <w:rPr>
          <w:rFonts w:eastAsia="Times New Roman"/>
          <w:sz w:val="19"/>
          <w:szCs w:val="19"/>
        </w:rPr>
        <w:t>xml</w:t>
      </w:r>
      <w:proofErr w:type="spellEnd"/>
      <w:r w:rsidRPr="00712BFC">
        <w:rPr>
          <w:rFonts w:eastAsia="Times New Roman"/>
          <w:sz w:val="19"/>
          <w:szCs w:val="19"/>
        </w:rPr>
        <w:t>. obliki, pri čemer se v slednjem primeru v skladu s Splošnimi pogoji uporabe informacijskega sistema e-JN šteje, da je oddan pravno zavezujoč dokument, ki ima enako veljavnost kot podpisan.</w:t>
      </w:r>
    </w:p>
    <w:p w14:paraId="09ADAE0C" w14:textId="77777777" w:rsidR="00C20568" w:rsidRPr="00712BFC" w:rsidRDefault="00C20568" w:rsidP="00C20568">
      <w:pPr>
        <w:widowControl w:val="0"/>
        <w:spacing w:after="0" w:line="240" w:lineRule="auto"/>
        <w:ind w:left="360" w:firstLine="0"/>
        <w:rPr>
          <w:rFonts w:eastAsia="Times New Roman"/>
          <w:sz w:val="19"/>
          <w:szCs w:val="19"/>
        </w:rPr>
      </w:pPr>
      <w:r w:rsidRPr="00712BFC">
        <w:rPr>
          <w:rFonts w:eastAsia="Times New Roman"/>
          <w:sz w:val="19"/>
          <w:szCs w:val="19"/>
        </w:rPr>
        <w:t>Ponudnik v informacijskem sistemu e-JN v razdelek »</w:t>
      </w:r>
      <w:r w:rsidRPr="00712BFC">
        <w:rPr>
          <w:rFonts w:eastAsia="Times New Roman"/>
          <w:b/>
          <w:sz w:val="19"/>
          <w:szCs w:val="19"/>
        </w:rPr>
        <w:t>Druge priloge</w:t>
      </w:r>
      <w:r w:rsidRPr="00712BFC">
        <w:rPr>
          <w:rFonts w:eastAsia="Times New Roman"/>
          <w:sz w:val="19"/>
          <w:szCs w:val="19"/>
        </w:rPr>
        <w:t>« naloži skladno z navodili za pripravo ponudbe izpolnjeno vso preostalo ponudbeno dokumentacijo oziroma obrazce:</w:t>
      </w:r>
    </w:p>
    <w:p w14:paraId="66FAC797" w14:textId="77777777" w:rsidR="00C20568" w:rsidRPr="00712BFC" w:rsidRDefault="00C20568" w:rsidP="000F792C">
      <w:pPr>
        <w:numPr>
          <w:ilvl w:val="0"/>
          <w:numId w:val="18"/>
        </w:numPr>
        <w:spacing w:after="0" w:line="240" w:lineRule="auto"/>
        <w:contextualSpacing/>
        <w:rPr>
          <w:rFonts w:eastAsia="Times New Roman"/>
          <w:sz w:val="19"/>
          <w:szCs w:val="19"/>
        </w:rPr>
      </w:pPr>
      <w:r w:rsidRPr="00712BFC">
        <w:rPr>
          <w:rFonts w:eastAsia="Times New Roman"/>
          <w:sz w:val="19"/>
          <w:szCs w:val="19"/>
        </w:rPr>
        <w:lastRenderedPageBreak/>
        <w:t>morebitni sklep o določitvi poslovne skrivnosti,</w:t>
      </w:r>
    </w:p>
    <w:p w14:paraId="3DC7E5C4" w14:textId="77777777" w:rsidR="00C20568" w:rsidRPr="00712BFC" w:rsidRDefault="00C20568" w:rsidP="000F792C">
      <w:pPr>
        <w:widowControl w:val="0"/>
        <w:numPr>
          <w:ilvl w:val="0"/>
          <w:numId w:val="18"/>
        </w:numPr>
        <w:spacing w:after="0" w:line="240" w:lineRule="auto"/>
        <w:ind w:left="1077" w:hanging="357"/>
        <w:contextualSpacing/>
        <w:rPr>
          <w:rFonts w:eastAsia="Times New Roman"/>
          <w:sz w:val="19"/>
          <w:szCs w:val="19"/>
        </w:rPr>
      </w:pPr>
      <w:r w:rsidRPr="00712BFC">
        <w:rPr>
          <w:rFonts w:eastAsia="Times New Roman"/>
          <w:sz w:val="19"/>
          <w:szCs w:val="19"/>
        </w:rPr>
        <w:t>Razpisni obrazec 1: Podatki o ponudniku,</w:t>
      </w:r>
    </w:p>
    <w:p w14:paraId="38C657FC" w14:textId="77777777" w:rsidR="00C20568" w:rsidRPr="00712BFC" w:rsidRDefault="00C20568" w:rsidP="000F792C">
      <w:pPr>
        <w:widowControl w:val="0"/>
        <w:numPr>
          <w:ilvl w:val="0"/>
          <w:numId w:val="18"/>
        </w:numPr>
        <w:spacing w:after="0" w:line="240" w:lineRule="auto"/>
        <w:rPr>
          <w:rFonts w:eastAsia="Times New Roman"/>
          <w:sz w:val="19"/>
          <w:szCs w:val="19"/>
        </w:rPr>
      </w:pPr>
      <w:r w:rsidRPr="00712BFC">
        <w:rPr>
          <w:rFonts w:eastAsia="Times New Roman"/>
          <w:sz w:val="19"/>
          <w:szCs w:val="19"/>
        </w:rPr>
        <w:t>pooblastilo tujega ponudnika pooblaščencu v RS za vročanje, v kolikor gre za tujega ponudnika (za Razpisnim obrazcem 1),</w:t>
      </w:r>
    </w:p>
    <w:p w14:paraId="2C2A38D6" w14:textId="77777777" w:rsidR="00006F25" w:rsidRPr="00712BFC" w:rsidRDefault="00006F25" w:rsidP="004101CC">
      <w:pPr>
        <w:widowControl w:val="0"/>
        <w:numPr>
          <w:ilvl w:val="0"/>
          <w:numId w:val="18"/>
        </w:numPr>
        <w:spacing w:after="0" w:line="240" w:lineRule="auto"/>
        <w:ind w:left="1077" w:hanging="357"/>
        <w:contextualSpacing/>
        <w:rPr>
          <w:rFonts w:eastAsia="Times New Roman"/>
          <w:sz w:val="19"/>
          <w:szCs w:val="19"/>
        </w:rPr>
      </w:pPr>
      <w:r w:rsidRPr="00712BFC">
        <w:rPr>
          <w:rFonts w:eastAsia="Times New Roman"/>
          <w:sz w:val="19"/>
          <w:szCs w:val="19"/>
        </w:rPr>
        <w:t>Razpisni obraz</w:t>
      </w:r>
      <w:r w:rsidR="003F0D45" w:rsidRPr="00712BFC">
        <w:rPr>
          <w:rFonts w:eastAsia="Times New Roman"/>
          <w:sz w:val="19"/>
          <w:szCs w:val="19"/>
        </w:rPr>
        <w:t>ci</w:t>
      </w:r>
      <w:r w:rsidRPr="00712BFC">
        <w:rPr>
          <w:rFonts w:eastAsia="Times New Roman"/>
          <w:sz w:val="19"/>
          <w:szCs w:val="19"/>
        </w:rPr>
        <w:t xml:space="preserve"> </w:t>
      </w:r>
      <w:r w:rsidR="000D30C8" w:rsidRPr="00712BFC">
        <w:rPr>
          <w:rFonts w:eastAsia="Times New Roman"/>
          <w:sz w:val="19"/>
          <w:szCs w:val="19"/>
        </w:rPr>
        <w:t>3</w:t>
      </w:r>
      <w:r w:rsidRPr="00712BFC">
        <w:rPr>
          <w:rFonts w:eastAsia="Times New Roman"/>
          <w:sz w:val="19"/>
          <w:szCs w:val="19"/>
        </w:rPr>
        <w:t>: Izjava o izpolnjevanju pogojev za priznanje tehnične sposobnosti ponudnika,</w:t>
      </w:r>
    </w:p>
    <w:p w14:paraId="6AD33EDC" w14:textId="77777777" w:rsidR="004101CC" w:rsidRPr="00712BFC" w:rsidRDefault="004101CC" w:rsidP="004101CC">
      <w:pPr>
        <w:pStyle w:val="Odstavekseznama"/>
        <w:numPr>
          <w:ilvl w:val="0"/>
          <w:numId w:val="18"/>
        </w:numPr>
        <w:spacing w:after="0" w:line="240" w:lineRule="auto"/>
        <w:ind w:left="1077" w:hanging="357"/>
        <w:rPr>
          <w:rFonts w:ascii="Arial" w:eastAsia="Times New Roman" w:hAnsi="Arial" w:cs="Arial"/>
          <w:sz w:val="19"/>
          <w:szCs w:val="19"/>
          <w:lang w:eastAsia="sl-SI"/>
        </w:rPr>
      </w:pPr>
      <w:r w:rsidRPr="00712BFC">
        <w:rPr>
          <w:rFonts w:ascii="Arial" w:eastAsia="Times New Roman" w:hAnsi="Arial" w:cs="Arial"/>
          <w:sz w:val="19"/>
          <w:szCs w:val="19"/>
          <w:lang w:eastAsia="sl-SI"/>
        </w:rPr>
        <w:t xml:space="preserve">računi in dobavnice uspešno dobavljenih referenčnih </w:t>
      </w:r>
      <w:r w:rsidR="00954F42" w:rsidRPr="00712BFC">
        <w:rPr>
          <w:rFonts w:ascii="Arial" w:eastAsia="Times New Roman" w:hAnsi="Arial" w:cs="Arial"/>
          <w:sz w:val="19"/>
          <w:szCs w:val="19"/>
          <w:lang w:eastAsia="sl-SI"/>
        </w:rPr>
        <w:t>dvigal</w:t>
      </w:r>
      <w:r w:rsidRPr="00712BFC">
        <w:rPr>
          <w:rFonts w:ascii="Arial" w:eastAsia="Times New Roman" w:hAnsi="Arial" w:cs="Arial"/>
          <w:sz w:val="19"/>
          <w:szCs w:val="19"/>
          <w:lang w:eastAsia="sl-SI"/>
        </w:rPr>
        <w:t>,</w:t>
      </w:r>
    </w:p>
    <w:p w14:paraId="451F64F3" w14:textId="77777777" w:rsidR="00715243" w:rsidRPr="00712BFC" w:rsidRDefault="00EB1BB3" w:rsidP="004101CC">
      <w:pPr>
        <w:widowControl w:val="0"/>
        <w:numPr>
          <w:ilvl w:val="0"/>
          <w:numId w:val="18"/>
        </w:numPr>
        <w:spacing w:after="0" w:line="240" w:lineRule="auto"/>
        <w:ind w:left="1077" w:hanging="357"/>
        <w:contextualSpacing/>
        <w:rPr>
          <w:rFonts w:eastAsia="Times New Roman"/>
          <w:sz w:val="19"/>
          <w:szCs w:val="19"/>
        </w:rPr>
      </w:pPr>
      <w:r w:rsidRPr="00712BFC">
        <w:rPr>
          <w:rFonts w:eastAsia="Times New Roman"/>
          <w:sz w:val="19"/>
          <w:szCs w:val="19"/>
        </w:rPr>
        <w:t xml:space="preserve">osnovni tehnični opis referenčnih </w:t>
      </w:r>
      <w:r w:rsidR="00954F42" w:rsidRPr="00712BFC">
        <w:rPr>
          <w:rFonts w:eastAsia="Times New Roman"/>
          <w:sz w:val="19"/>
          <w:szCs w:val="19"/>
        </w:rPr>
        <w:t>dvigal</w:t>
      </w:r>
      <w:r w:rsidRPr="00712BFC">
        <w:rPr>
          <w:rFonts w:eastAsia="Times New Roman"/>
          <w:sz w:val="19"/>
          <w:szCs w:val="19"/>
        </w:rPr>
        <w:t>,</w:t>
      </w:r>
    </w:p>
    <w:p w14:paraId="60708ED3" w14:textId="77777777" w:rsidR="00C20568" w:rsidRPr="00712BFC" w:rsidRDefault="00C20568" w:rsidP="004101CC">
      <w:pPr>
        <w:numPr>
          <w:ilvl w:val="0"/>
          <w:numId w:val="18"/>
        </w:numPr>
        <w:spacing w:after="0" w:line="240" w:lineRule="auto"/>
        <w:ind w:left="1077" w:hanging="357"/>
        <w:contextualSpacing/>
        <w:rPr>
          <w:rFonts w:eastAsia="Times New Roman"/>
          <w:sz w:val="19"/>
          <w:szCs w:val="19"/>
        </w:rPr>
      </w:pPr>
      <w:r w:rsidRPr="00712BFC">
        <w:rPr>
          <w:rFonts w:eastAsia="Times New Roman"/>
          <w:sz w:val="19"/>
          <w:szCs w:val="19"/>
        </w:rPr>
        <w:t xml:space="preserve">original bančne garancije za zavarovanje resnosti ponudbe v datoteki PDF oziroma </w:t>
      </w:r>
      <w:proofErr w:type="spellStart"/>
      <w:r w:rsidRPr="00712BFC">
        <w:rPr>
          <w:rFonts w:eastAsia="Times New Roman"/>
          <w:sz w:val="19"/>
          <w:szCs w:val="19"/>
        </w:rPr>
        <w:t>sken</w:t>
      </w:r>
      <w:proofErr w:type="spellEnd"/>
      <w:r w:rsidRPr="00712BFC">
        <w:rPr>
          <w:rFonts w:eastAsia="Times New Roman"/>
          <w:sz w:val="19"/>
          <w:szCs w:val="19"/>
        </w:rPr>
        <w:t xml:space="preserve"> v primeru, da ponudnik predloži original bančne garancije v papirni obliki,</w:t>
      </w:r>
    </w:p>
    <w:p w14:paraId="5924189B" w14:textId="43F9DE31" w:rsidR="00954F42" w:rsidRDefault="00C20568" w:rsidP="000F792C">
      <w:pPr>
        <w:numPr>
          <w:ilvl w:val="0"/>
          <w:numId w:val="18"/>
        </w:numPr>
        <w:spacing w:after="0" w:line="240" w:lineRule="auto"/>
        <w:contextualSpacing/>
        <w:rPr>
          <w:rFonts w:eastAsia="Times New Roman"/>
          <w:sz w:val="19"/>
          <w:szCs w:val="19"/>
        </w:rPr>
      </w:pPr>
      <w:r w:rsidRPr="00712BFC">
        <w:rPr>
          <w:rFonts w:eastAsia="Times New Roman"/>
          <w:sz w:val="19"/>
          <w:szCs w:val="19"/>
        </w:rPr>
        <w:t>Prilog</w:t>
      </w:r>
      <w:r w:rsidR="001D02A3" w:rsidRPr="00712BFC">
        <w:rPr>
          <w:rFonts w:eastAsia="Times New Roman"/>
          <w:sz w:val="19"/>
          <w:szCs w:val="19"/>
        </w:rPr>
        <w:t>e</w:t>
      </w:r>
      <w:r w:rsidRPr="00712BFC">
        <w:rPr>
          <w:rFonts w:eastAsia="Times New Roman"/>
          <w:sz w:val="19"/>
          <w:szCs w:val="19"/>
        </w:rPr>
        <w:t xml:space="preserve"> Razpisnega obrazca </w:t>
      </w:r>
      <w:r w:rsidR="000D30C8" w:rsidRPr="00712BFC">
        <w:rPr>
          <w:rFonts w:eastAsia="Times New Roman"/>
          <w:sz w:val="19"/>
          <w:szCs w:val="19"/>
        </w:rPr>
        <w:t>9</w:t>
      </w:r>
      <w:r w:rsidRPr="00712BFC">
        <w:rPr>
          <w:rFonts w:eastAsia="Times New Roman"/>
          <w:sz w:val="19"/>
          <w:szCs w:val="19"/>
        </w:rPr>
        <w:t>: Predračun</w:t>
      </w:r>
      <w:r w:rsidR="00954F42" w:rsidRPr="00712BFC">
        <w:rPr>
          <w:rFonts w:eastAsia="Times New Roman"/>
          <w:sz w:val="19"/>
          <w:szCs w:val="19"/>
        </w:rPr>
        <w:t>,</w:t>
      </w:r>
    </w:p>
    <w:p w14:paraId="2908CCE2" w14:textId="77777777" w:rsidR="007C2465" w:rsidRPr="0019094F" w:rsidRDefault="007C2465" w:rsidP="007C2465">
      <w:pPr>
        <w:numPr>
          <w:ilvl w:val="0"/>
          <w:numId w:val="18"/>
        </w:numPr>
        <w:spacing w:after="0" w:line="240" w:lineRule="auto"/>
        <w:ind w:left="1077" w:hanging="357"/>
        <w:contextualSpacing/>
        <w:rPr>
          <w:rFonts w:eastAsia="Times New Roman"/>
          <w:sz w:val="19"/>
          <w:szCs w:val="19"/>
        </w:rPr>
      </w:pPr>
      <w:r w:rsidRPr="0019094F">
        <w:rPr>
          <w:rFonts w:eastAsia="Times New Roman"/>
          <w:sz w:val="19"/>
          <w:szCs w:val="19"/>
        </w:rPr>
        <w:t>Razpisni obrazec 10: Tehnične zahteve,</w:t>
      </w:r>
    </w:p>
    <w:p w14:paraId="58D0D7FC" w14:textId="77777777" w:rsidR="007C135C" w:rsidRPr="00712BFC" w:rsidRDefault="00954F42" w:rsidP="00954F42">
      <w:pPr>
        <w:numPr>
          <w:ilvl w:val="0"/>
          <w:numId w:val="18"/>
        </w:numPr>
        <w:spacing w:after="0" w:line="240" w:lineRule="auto"/>
        <w:contextualSpacing/>
        <w:rPr>
          <w:rFonts w:eastAsia="Times New Roman"/>
          <w:sz w:val="19"/>
          <w:szCs w:val="19"/>
        </w:rPr>
      </w:pPr>
      <w:bookmarkStart w:id="4" w:name="_Hlk157081402"/>
      <w:r w:rsidRPr="00712BFC">
        <w:rPr>
          <w:rFonts w:eastAsia="Times New Roman"/>
          <w:sz w:val="19"/>
          <w:szCs w:val="19"/>
        </w:rPr>
        <w:t>Priloge razpisnega obrazca 10: Tehnične zahteve:</w:t>
      </w:r>
    </w:p>
    <w:p w14:paraId="5EFACB0B" w14:textId="77777777" w:rsidR="007F0A1F" w:rsidRPr="00712BFC" w:rsidRDefault="00954F42" w:rsidP="007F0A1F">
      <w:pPr>
        <w:pStyle w:val="Odstavekseznama"/>
        <w:numPr>
          <w:ilvl w:val="1"/>
          <w:numId w:val="18"/>
        </w:numPr>
        <w:spacing w:line="240" w:lineRule="auto"/>
        <w:ind w:left="1797" w:hanging="357"/>
        <w:rPr>
          <w:rFonts w:ascii="Arial" w:eastAsia="Times New Roman" w:hAnsi="Arial" w:cs="Arial"/>
          <w:sz w:val="19"/>
          <w:szCs w:val="19"/>
          <w:lang w:eastAsia="sl-SI"/>
        </w:rPr>
      </w:pPr>
      <w:bookmarkStart w:id="5" w:name="_Hlk156973263"/>
      <w:r w:rsidRPr="00712BFC">
        <w:rPr>
          <w:rFonts w:ascii="Arial" w:eastAsia="Times New Roman" w:hAnsi="Arial" w:cs="Arial"/>
          <w:sz w:val="19"/>
          <w:szCs w:val="19"/>
        </w:rPr>
        <w:t>osnovni tehnični opis in prikaz</w:t>
      </w:r>
      <w:r w:rsidR="007F0A1F" w:rsidRPr="00712BFC">
        <w:rPr>
          <w:rFonts w:ascii="Arial" w:eastAsia="Times New Roman" w:hAnsi="Arial" w:cs="Arial"/>
          <w:sz w:val="19"/>
          <w:szCs w:val="19"/>
        </w:rPr>
        <w:t xml:space="preserve"> </w:t>
      </w:r>
      <w:bookmarkStart w:id="6" w:name="_Hlk157079801"/>
      <w:r w:rsidR="007F0A1F" w:rsidRPr="00712BFC">
        <w:rPr>
          <w:rFonts w:ascii="Arial" w:eastAsia="Times New Roman" w:hAnsi="Arial" w:cs="Arial"/>
          <w:sz w:val="19"/>
          <w:szCs w:val="19"/>
        </w:rPr>
        <w:t>(skice, risbe, tekstovni opis)</w:t>
      </w:r>
      <w:bookmarkEnd w:id="6"/>
      <w:r w:rsidR="007F0A1F" w:rsidRPr="00712BFC">
        <w:rPr>
          <w:rFonts w:ascii="Arial" w:eastAsia="Times New Roman" w:hAnsi="Arial" w:cs="Arial"/>
          <w:sz w:val="19"/>
          <w:szCs w:val="19"/>
        </w:rPr>
        <w:t>:</w:t>
      </w:r>
    </w:p>
    <w:p w14:paraId="564C3F6F" w14:textId="77777777" w:rsidR="007F0A1F" w:rsidRPr="00712BFC" w:rsidRDefault="007F0A1F" w:rsidP="00DA38F9">
      <w:pPr>
        <w:pStyle w:val="Odstavekseznama"/>
        <w:numPr>
          <w:ilvl w:val="2"/>
          <w:numId w:val="33"/>
        </w:numPr>
        <w:spacing w:line="240" w:lineRule="auto"/>
        <w:rPr>
          <w:rFonts w:ascii="Arial" w:eastAsia="Times New Roman" w:hAnsi="Arial" w:cs="Arial"/>
          <w:sz w:val="19"/>
          <w:szCs w:val="19"/>
          <w:lang w:eastAsia="sl-SI"/>
        </w:rPr>
      </w:pPr>
      <w:r w:rsidRPr="00712BFC">
        <w:rPr>
          <w:rFonts w:ascii="Arial" w:eastAsia="Times New Roman" w:hAnsi="Arial" w:cs="Arial"/>
          <w:sz w:val="19"/>
          <w:szCs w:val="19"/>
        </w:rPr>
        <w:t xml:space="preserve">ponujenega </w:t>
      </w:r>
      <w:r w:rsidR="0094410F" w:rsidRPr="00712BFC">
        <w:rPr>
          <w:rFonts w:ascii="Arial" w:eastAsia="Times New Roman" w:hAnsi="Arial" w:cs="Arial"/>
          <w:sz w:val="19"/>
          <w:szCs w:val="19"/>
        </w:rPr>
        <w:t xml:space="preserve">tirnega </w:t>
      </w:r>
      <w:r w:rsidR="00954F42" w:rsidRPr="00712BFC">
        <w:rPr>
          <w:rFonts w:ascii="Arial" w:eastAsia="Times New Roman" w:hAnsi="Arial" w:cs="Arial"/>
          <w:sz w:val="19"/>
          <w:szCs w:val="19"/>
        </w:rPr>
        <w:t>dvigala</w:t>
      </w:r>
      <w:r w:rsidRPr="00712BFC">
        <w:rPr>
          <w:rFonts w:ascii="Arial" w:eastAsia="Times New Roman" w:hAnsi="Arial" w:cs="Arial"/>
          <w:sz w:val="19"/>
          <w:szCs w:val="19"/>
        </w:rPr>
        <w:t>,</w:t>
      </w:r>
    </w:p>
    <w:p w14:paraId="462A6861" w14:textId="77777777" w:rsidR="007F0A1F" w:rsidRPr="00712BFC" w:rsidRDefault="007F0A1F" w:rsidP="00DA38F9">
      <w:pPr>
        <w:pStyle w:val="Odstavekseznama"/>
        <w:numPr>
          <w:ilvl w:val="2"/>
          <w:numId w:val="33"/>
        </w:numPr>
        <w:spacing w:line="240" w:lineRule="auto"/>
        <w:rPr>
          <w:rFonts w:ascii="Arial" w:eastAsia="Times New Roman" w:hAnsi="Arial" w:cs="Arial"/>
          <w:sz w:val="19"/>
          <w:szCs w:val="19"/>
          <w:lang w:eastAsia="sl-SI"/>
        </w:rPr>
      </w:pPr>
      <w:r w:rsidRPr="00712BFC">
        <w:rPr>
          <w:rFonts w:ascii="Arial" w:eastAsia="Times New Roman" w:hAnsi="Arial" w:cs="Arial"/>
          <w:sz w:val="19"/>
          <w:szCs w:val="19"/>
        </w:rPr>
        <w:t>ponujenih s</w:t>
      </w:r>
      <w:r w:rsidR="000F768F" w:rsidRPr="00712BFC">
        <w:rPr>
          <w:rFonts w:ascii="Arial" w:eastAsia="Times New Roman" w:hAnsi="Arial" w:cs="Arial"/>
          <w:sz w:val="19"/>
          <w:szCs w:val="19"/>
        </w:rPr>
        <w:t>premljajoči</w:t>
      </w:r>
      <w:r w:rsidRPr="00712BFC">
        <w:rPr>
          <w:rFonts w:ascii="Arial" w:eastAsia="Times New Roman" w:hAnsi="Arial" w:cs="Arial"/>
          <w:sz w:val="19"/>
          <w:szCs w:val="19"/>
        </w:rPr>
        <w:t>h vagonov,</w:t>
      </w:r>
    </w:p>
    <w:p w14:paraId="63F33005" w14:textId="77777777" w:rsidR="007F0A1F" w:rsidRPr="00712BFC" w:rsidRDefault="007F0A1F" w:rsidP="00DA38F9">
      <w:pPr>
        <w:pStyle w:val="Odstavekseznama"/>
        <w:numPr>
          <w:ilvl w:val="2"/>
          <w:numId w:val="33"/>
        </w:numPr>
        <w:spacing w:after="0" w:line="240" w:lineRule="auto"/>
        <w:rPr>
          <w:rFonts w:ascii="Arial" w:eastAsia="Times New Roman" w:hAnsi="Arial" w:cs="Arial"/>
          <w:sz w:val="19"/>
          <w:szCs w:val="19"/>
          <w:lang w:eastAsia="sl-SI"/>
        </w:rPr>
      </w:pPr>
      <w:r w:rsidRPr="00712BFC">
        <w:rPr>
          <w:rFonts w:ascii="Arial" w:eastAsia="Times New Roman" w:hAnsi="Arial" w:cs="Arial"/>
          <w:sz w:val="19"/>
          <w:szCs w:val="19"/>
        </w:rPr>
        <w:t>ponujene opreme,</w:t>
      </w:r>
    </w:p>
    <w:p w14:paraId="03862768" w14:textId="77777777" w:rsidR="007F0A1F" w:rsidRPr="00712BFC" w:rsidRDefault="007F3459" w:rsidP="007F0A1F">
      <w:pPr>
        <w:spacing w:line="240" w:lineRule="auto"/>
        <w:ind w:left="1797" w:firstLine="0"/>
        <w:rPr>
          <w:rFonts w:eastAsia="Times New Roman"/>
          <w:sz w:val="19"/>
          <w:szCs w:val="19"/>
        </w:rPr>
      </w:pPr>
      <w:bookmarkStart w:id="7" w:name="_Hlk157079892"/>
      <w:r w:rsidRPr="00712BFC">
        <w:rPr>
          <w:rFonts w:eastAsia="Times New Roman"/>
          <w:sz w:val="19"/>
          <w:szCs w:val="19"/>
        </w:rPr>
        <w:t xml:space="preserve">ki morajo biti </w:t>
      </w:r>
      <w:r w:rsidR="000F768F" w:rsidRPr="00712BFC">
        <w:rPr>
          <w:rFonts w:eastAsia="Times New Roman"/>
          <w:sz w:val="19"/>
          <w:szCs w:val="19"/>
        </w:rPr>
        <w:t>vrisan</w:t>
      </w:r>
      <w:r w:rsidRPr="00712BFC">
        <w:rPr>
          <w:rFonts w:eastAsia="Times New Roman"/>
          <w:sz w:val="19"/>
          <w:szCs w:val="19"/>
        </w:rPr>
        <w:t>i</w:t>
      </w:r>
      <w:r w:rsidR="000F768F" w:rsidRPr="00712BFC">
        <w:rPr>
          <w:rFonts w:eastAsia="Times New Roman"/>
          <w:sz w:val="19"/>
          <w:szCs w:val="19"/>
        </w:rPr>
        <w:t xml:space="preserve"> </w:t>
      </w:r>
      <w:r w:rsidR="00954F42" w:rsidRPr="00712BFC">
        <w:rPr>
          <w:rFonts w:eastAsia="Times New Roman"/>
          <w:sz w:val="19"/>
          <w:szCs w:val="19"/>
        </w:rPr>
        <w:t>v mrežo profila G1, iz katerega bo razvidna konfiguracija z osnovnimi merami</w:t>
      </w:r>
      <w:r w:rsidR="001162C9" w:rsidRPr="00712BFC">
        <w:rPr>
          <w:rFonts w:eastAsia="Times New Roman"/>
          <w:sz w:val="19"/>
          <w:szCs w:val="19"/>
        </w:rPr>
        <w:t>,</w:t>
      </w:r>
      <w:bookmarkEnd w:id="7"/>
    </w:p>
    <w:p w14:paraId="4CA2705C" w14:textId="77777777" w:rsidR="007F0A1F" w:rsidRPr="00712BFC" w:rsidRDefault="007F0A1F" w:rsidP="007F3459">
      <w:pPr>
        <w:numPr>
          <w:ilvl w:val="1"/>
          <w:numId w:val="18"/>
        </w:numPr>
        <w:spacing w:after="0" w:line="240" w:lineRule="auto"/>
        <w:contextualSpacing/>
        <w:rPr>
          <w:rFonts w:eastAsia="Times New Roman"/>
          <w:sz w:val="19"/>
          <w:szCs w:val="19"/>
        </w:rPr>
      </w:pPr>
      <w:r w:rsidRPr="00712BFC">
        <w:rPr>
          <w:rFonts w:eastAsia="Times New Roman"/>
          <w:sz w:val="19"/>
          <w:szCs w:val="19"/>
        </w:rPr>
        <w:t xml:space="preserve">osnovni tehnični opis in prikaz ponujenega zabojnika, </w:t>
      </w:r>
      <w:r w:rsidR="007F3459" w:rsidRPr="00712BFC">
        <w:rPr>
          <w:rFonts w:eastAsia="Times New Roman"/>
          <w:sz w:val="19"/>
          <w:szCs w:val="19"/>
        </w:rPr>
        <w:t>postavljenega</w:t>
      </w:r>
      <w:r w:rsidRPr="00712BFC">
        <w:rPr>
          <w:rFonts w:eastAsia="Times New Roman"/>
          <w:sz w:val="19"/>
          <w:szCs w:val="19"/>
        </w:rPr>
        <w:t xml:space="preserve"> na ploščadi vagona (skice, risbe, tekstovni opis), </w:t>
      </w:r>
      <w:r w:rsidR="007F3459" w:rsidRPr="00712BFC">
        <w:rPr>
          <w:rFonts w:eastAsia="Times New Roman"/>
          <w:sz w:val="19"/>
          <w:szCs w:val="19"/>
        </w:rPr>
        <w:t xml:space="preserve">ki mora biti </w:t>
      </w:r>
      <w:r w:rsidRPr="00712BFC">
        <w:rPr>
          <w:rFonts w:eastAsia="Times New Roman"/>
          <w:sz w:val="19"/>
          <w:szCs w:val="19"/>
        </w:rPr>
        <w:t>vrisan v mrežo profila G</w:t>
      </w:r>
      <w:r w:rsidR="007F3459" w:rsidRPr="00712BFC">
        <w:rPr>
          <w:rFonts w:eastAsia="Times New Roman"/>
          <w:sz w:val="19"/>
          <w:szCs w:val="19"/>
        </w:rPr>
        <w:t>2</w:t>
      </w:r>
      <w:r w:rsidRPr="00712BFC">
        <w:rPr>
          <w:rFonts w:eastAsia="Times New Roman"/>
          <w:sz w:val="19"/>
          <w:szCs w:val="19"/>
        </w:rPr>
        <w:t xml:space="preserve"> z osnovnimi merami,</w:t>
      </w:r>
    </w:p>
    <w:p w14:paraId="0EBD6060" w14:textId="1E84E3AD" w:rsidR="00954F42" w:rsidRPr="00712BFC" w:rsidRDefault="00954F42" w:rsidP="007C135C">
      <w:pPr>
        <w:numPr>
          <w:ilvl w:val="1"/>
          <w:numId w:val="18"/>
        </w:numPr>
        <w:spacing w:after="0" w:line="240" w:lineRule="auto"/>
        <w:contextualSpacing/>
        <w:rPr>
          <w:rFonts w:eastAsia="Times New Roman"/>
          <w:sz w:val="19"/>
          <w:szCs w:val="19"/>
        </w:rPr>
      </w:pPr>
      <w:r w:rsidRPr="00712BFC">
        <w:rPr>
          <w:rFonts w:eastAsia="Times New Roman"/>
          <w:b/>
          <w:sz w:val="19"/>
          <w:szCs w:val="19"/>
        </w:rPr>
        <w:t>razčlenjen</w:t>
      </w:r>
      <w:r w:rsidRPr="00712BFC">
        <w:rPr>
          <w:rFonts w:eastAsia="Times New Roman"/>
          <w:sz w:val="19"/>
          <w:szCs w:val="19"/>
        </w:rPr>
        <w:t xml:space="preserve"> terminski načrt izvedbe vseh faz proizvodnje, dostave in vseh aktivnosti do končnega prevzema v redno obratovanje v koledarskih tednih (prvi teden se prične s prvim </w:t>
      </w:r>
      <w:r w:rsidR="000A39BD" w:rsidRPr="00712BFC">
        <w:rPr>
          <w:rFonts w:eastAsia="Times New Roman"/>
          <w:sz w:val="19"/>
          <w:szCs w:val="19"/>
        </w:rPr>
        <w:t>ponedeljkom</w:t>
      </w:r>
      <w:r w:rsidRPr="00712BFC">
        <w:rPr>
          <w:rFonts w:eastAsia="Times New Roman"/>
          <w:sz w:val="19"/>
          <w:szCs w:val="19"/>
        </w:rPr>
        <w:t xml:space="preserve"> po podpisu pogodbe)</w:t>
      </w:r>
      <w:r w:rsidR="001162C9" w:rsidRPr="00712BFC">
        <w:rPr>
          <w:rFonts w:eastAsia="Times New Roman"/>
          <w:sz w:val="19"/>
          <w:szCs w:val="19"/>
        </w:rPr>
        <w:t>,</w:t>
      </w:r>
    </w:p>
    <w:p w14:paraId="6B1F2A5B" w14:textId="6EA95F38" w:rsidR="00B435A3" w:rsidRDefault="00B435A3" w:rsidP="007C135C">
      <w:pPr>
        <w:numPr>
          <w:ilvl w:val="1"/>
          <w:numId w:val="18"/>
        </w:numPr>
        <w:spacing w:after="0" w:line="240" w:lineRule="auto"/>
        <w:contextualSpacing/>
        <w:rPr>
          <w:rFonts w:eastAsia="Times New Roman"/>
          <w:sz w:val="19"/>
          <w:szCs w:val="19"/>
        </w:rPr>
      </w:pPr>
      <w:r w:rsidRPr="00712BFC">
        <w:rPr>
          <w:rFonts w:eastAsia="Times New Roman"/>
          <w:sz w:val="19"/>
          <w:szCs w:val="19"/>
        </w:rPr>
        <w:t>natančen opis in obseg del, ki ustreza štirideset odstotkom (40%) celotne pogodbene vrednosti nakupa tirnega dvigala brez DDV,</w:t>
      </w:r>
    </w:p>
    <w:p w14:paraId="72B6EC57" w14:textId="46A662BD" w:rsidR="00712BFC" w:rsidRPr="0019094F" w:rsidRDefault="00712BFC" w:rsidP="00461C56">
      <w:pPr>
        <w:numPr>
          <w:ilvl w:val="0"/>
          <w:numId w:val="18"/>
        </w:numPr>
        <w:spacing w:after="0" w:line="240" w:lineRule="auto"/>
        <w:contextualSpacing/>
        <w:rPr>
          <w:rFonts w:eastAsia="Times New Roman"/>
          <w:sz w:val="19"/>
          <w:szCs w:val="19"/>
        </w:rPr>
      </w:pPr>
      <w:r w:rsidRPr="0019094F">
        <w:rPr>
          <w:rFonts w:eastAsia="Times New Roman"/>
          <w:sz w:val="19"/>
          <w:szCs w:val="19"/>
        </w:rPr>
        <w:t>Razpisni obrazec 11: Izjava proizvajalca tirnega dvigala ali posameznega sistema ali komponente tirnega dvigala</w:t>
      </w:r>
      <w:r w:rsidR="00461C56" w:rsidRPr="0019094F">
        <w:rPr>
          <w:rFonts w:eastAsia="Times New Roman"/>
          <w:sz w:val="19"/>
          <w:szCs w:val="19"/>
        </w:rPr>
        <w:t>,</w:t>
      </w:r>
    </w:p>
    <w:bookmarkEnd w:id="4"/>
    <w:bookmarkEnd w:id="5"/>
    <w:p w14:paraId="12270C62" w14:textId="77777777" w:rsidR="003305B9" w:rsidRPr="00712BFC" w:rsidRDefault="00C20568" w:rsidP="000D30C8">
      <w:pPr>
        <w:widowControl w:val="0"/>
        <w:spacing w:after="120" w:line="240" w:lineRule="auto"/>
        <w:ind w:left="357" w:firstLine="0"/>
        <w:rPr>
          <w:rFonts w:eastAsia="Times New Roman"/>
          <w:sz w:val="19"/>
          <w:szCs w:val="19"/>
        </w:rPr>
      </w:pPr>
      <w:r w:rsidRPr="00712BFC">
        <w:rPr>
          <w:rFonts w:eastAsia="Times New Roman"/>
          <w:sz w:val="19"/>
          <w:szCs w:val="19"/>
        </w:rPr>
        <w:t xml:space="preserve">kjer je to posebej označeno, </w:t>
      </w:r>
      <w:r w:rsidRPr="00712BFC">
        <w:rPr>
          <w:rFonts w:eastAsia="Times New Roman"/>
          <w:sz w:val="19"/>
          <w:szCs w:val="19"/>
          <w:highlight w:val="lightGray"/>
        </w:rPr>
        <w:t>podpisane in/ali žigosane</w:t>
      </w:r>
      <w:r w:rsidRPr="00712BFC">
        <w:rPr>
          <w:rFonts w:eastAsia="Times New Roman"/>
          <w:sz w:val="19"/>
          <w:szCs w:val="19"/>
        </w:rPr>
        <w:t xml:space="preserve"> v datoteki PDF.</w:t>
      </w:r>
    </w:p>
    <w:p w14:paraId="7F12C658" w14:textId="77777777" w:rsidR="00C20568" w:rsidRPr="00712BFC" w:rsidRDefault="00C20568" w:rsidP="007F0A1F">
      <w:pPr>
        <w:widowControl w:val="0"/>
        <w:spacing w:after="120" w:line="240" w:lineRule="auto"/>
        <w:ind w:left="357" w:firstLine="0"/>
        <w:rPr>
          <w:rFonts w:eastAsia="Times New Roman"/>
          <w:sz w:val="19"/>
          <w:szCs w:val="19"/>
        </w:rPr>
      </w:pPr>
      <w:r w:rsidRPr="00712BFC">
        <w:rPr>
          <w:rFonts w:eastAsia="Times New Roman"/>
          <w:sz w:val="19"/>
          <w:szCs w:val="19"/>
        </w:rPr>
        <w:t>Dostop do povezave za oddajo elektronske ponudbe v tem postopku javnega naročila je objavljen na Portalu javnih naročil.</w:t>
      </w:r>
    </w:p>
    <w:p w14:paraId="0E500765" w14:textId="4F67B2F1" w:rsidR="00C20568" w:rsidRPr="00712BFC" w:rsidRDefault="00C20568" w:rsidP="00A612F8">
      <w:pPr>
        <w:widowControl w:val="0"/>
        <w:spacing w:after="120" w:line="240" w:lineRule="auto"/>
        <w:ind w:left="357" w:firstLine="0"/>
        <w:rPr>
          <w:rFonts w:eastAsia="Times New Roman"/>
          <w:sz w:val="19"/>
          <w:szCs w:val="19"/>
        </w:rPr>
      </w:pPr>
      <w:r w:rsidRPr="00712BFC">
        <w:rPr>
          <w:rFonts w:eastAsia="Times New Roman"/>
          <w:sz w:val="19"/>
          <w:szCs w:val="19"/>
        </w:rPr>
        <w:t xml:space="preserve">Ponudba se šteje za pravočasno oddano, če jo naročnik prejme preko sistema e-JN </w:t>
      </w:r>
      <w:hyperlink r:id="rId23" w:history="1">
        <w:r w:rsidRPr="00712BFC">
          <w:rPr>
            <w:rFonts w:eastAsia="Times New Roman"/>
            <w:color w:val="0000FF"/>
            <w:sz w:val="19"/>
            <w:szCs w:val="19"/>
            <w:u w:val="single"/>
          </w:rPr>
          <w:t>https://ejn.gov.si/eJN2</w:t>
        </w:r>
      </w:hyperlink>
      <w:r w:rsidRPr="00712BFC">
        <w:rPr>
          <w:rFonts w:eastAsia="Times New Roman"/>
          <w:sz w:val="19"/>
          <w:szCs w:val="19"/>
        </w:rPr>
        <w:t xml:space="preserve"> </w:t>
      </w:r>
      <w:r w:rsidRPr="008C2CF3">
        <w:rPr>
          <w:rFonts w:eastAsia="Times New Roman"/>
          <w:b/>
          <w:sz w:val="19"/>
          <w:szCs w:val="19"/>
        </w:rPr>
        <w:t xml:space="preserve">najkasneje </w:t>
      </w:r>
      <w:bookmarkStart w:id="8" w:name="_Hlk164410223"/>
      <w:r w:rsidR="008E3721" w:rsidRPr="008C2CF3">
        <w:rPr>
          <w:rFonts w:eastAsia="Times New Roman"/>
          <w:b/>
          <w:sz w:val="19"/>
          <w:szCs w:val="19"/>
        </w:rPr>
        <w:t>18</w:t>
      </w:r>
      <w:r w:rsidR="00166D7C" w:rsidRPr="008C2CF3">
        <w:rPr>
          <w:rFonts w:eastAsia="Times New Roman"/>
          <w:b/>
          <w:sz w:val="19"/>
          <w:szCs w:val="19"/>
        </w:rPr>
        <w:t>.</w:t>
      </w:r>
      <w:r w:rsidR="0054253A" w:rsidRPr="008C2CF3">
        <w:rPr>
          <w:rFonts w:eastAsia="Times New Roman"/>
          <w:b/>
          <w:sz w:val="19"/>
          <w:szCs w:val="19"/>
        </w:rPr>
        <w:t>12</w:t>
      </w:r>
      <w:r w:rsidR="00166D7C" w:rsidRPr="008C2CF3">
        <w:rPr>
          <w:rFonts w:eastAsia="Times New Roman"/>
          <w:b/>
          <w:sz w:val="19"/>
          <w:szCs w:val="19"/>
        </w:rPr>
        <w:t>.2024</w:t>
      </w:r>
      <w:bookmarkEnd w:id="8"/>
      <w:r w:rsidR="00166D7C" w:rsidRPr="008C2CF3">
        <w:rPr>
          <w:rFonts w:eastAsia="Times New Roman"/>
          <w:b/>
          <w:sz w:val="19"/>
          <w:szCs w:val="19"/>
        </w:rPr>
        <w:t xml:space="preserve"> </w:t>
      </w:r>
      <w:r w:rsidRPr="008C2CF3">
        <w:rPr>
          <w:rFonts w:eastAsia="Times New Roman"/>
          <w:b/>
          <w:sz w:val="19"/>
          <w:szCs w:val="19"/>
        </w:rPr>
        <w:t>do 9.00 ure</w:t>
      </w:r>
      <w:r w:rsidRPr="008C2CF3">
        <w:rPr>
          <w:rFonts w:eastAsia="Times New Roman"/>
          <w:sz w:val="19"/>
          <w:szCs w:val="19"/>
        </w:rPr>
        <w:t>. Za oddano ponudbo se šteje ponudba, ki je v informacijskem sistemu e-</w:t>
      </w:r>
      <w:r w:rsidRPr="00712BFC">
        <w:rPr>
          <w:rFonts w:eastAsia="Times New Roman"/>
          <w:sz w:val="19"/>
          <w:szCs w:val="19"/>
        </w:rPr>
        <w:t>JN označena s statusom »ODDANO«.</w:t>
      </w:r>
    </w:p>
    <w:p w14:paraId="2F38770C" w14:textId="77777777" w:rsidR="00C20568" w:rsidRPr="00712BFC" w:rsidRDefault="00C20568" w:rsidP="007F0A1F">
      <w:pPr>
        <w:widowControl w:val="0"/>
        <w:spacing w:after="120" w:line="240" w:lineRule="auto"/>
        <w:ind w:left="357" w:firstLine="0"/>
        <w:rPr>
          <w:rFonts w:eastAsia="Times New Roman"/>
          <w:sz w:val="19"/>
          <w:szCs w:val="19"/>
        </w:rPr>
      </w:pPr>
      <w:r w:rsidRPr="00712BFC">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43BDA88" w14:textId="77777777" w:rsidR="00C20568" w:rsidRPr="00712BFC" w:rsidRDefault="00C20568" w:rsidP="00A612F8">
      <w:pPr>
        <w:widowControl w:val="0"/>
        <w:spacing w:after="120" w:line="240" w:lineRule="auto"/>
        <w:ind w:left="357" w:firstLine="0"/>
        <w:rPr>
          <w:rFonts w:eastAsia="Times New Roman"/>
          <w:sz w:val="19"/>
          <w:szCs w:val="19"/>
        </w:rPr>
      </w:pPr>
      <w:r w:rsidRPr="00712BFC">
        <w:rPr>
          <w:rFonts w:eastAsia="Times New Roman"/>
          <w:sz w:val="19"/>
          <w:szCs w:val="19"/>
        </w:rPr>
        <w:t>Po preteku roka za predložitev ponudb ponudbe ne bo več mogoče oddati.</w:t>
      </w:r>
    </w:p>
    <w:p w14:paraId="273B5EB6" w14:textId="77777777" w:rsidR="00C20568" w:rsidRPr="00712BFC" w:rsidRDefault="00C20568" w:rsidP="00C20568">
      <w:pPr>
        <w:widowControl w:val="0"/>
        <w:spacing w:after="0" w:line="240" w:lineRule="auto"/>
        <w:ind w:left="360" w:firstLine="0"/>
        <w:rPr>
          <w:rFonts w:eastAsia="Times New Roman"/>
          <w:sz w:val="19"/>
          <w:szCs w:val="19"/>
        </w:rPr>
      </w:pPr>
      <w:r w:rsidRPr="00712BFC">
        <w:rPr>
          <w:rFonts w:eastAsia="Times New Roman"/>
          <w:sz w:val="19"/>
          <w:szCs w:val="19"/>
        </w:rPr>
        <w:t>Sestavni del te razpisne dokumentacije so tudi:</w:t>
      </w:r>
    </w:p>
    <w:p w14:paraId="2BAD34A6" w14:textId="77777777" w:rsidR="00673A48" w:rsidRPr="00712BFC"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712BFC">
        <w:rPr>
          <w:rFonts w:eastAsia="Times New Roman"/>
          <w:sz w:val="19"/>
          <w:szCs w:val="19"/>
        </w:rPr>
        <w:t xml:space="preserve">Razpisni obrazec </w:t>
      </w:r>
      <w:r w:rsidR="00A612F8" w:rsidRPr="00712BFC">
        <w:rPr>
          <w:rFonts w:eastAsia="Times New Roman"/>
          <w:sz w:val="19"/>
          <w:szCs w:val="19"/>
        </w:rPr>
        <w:t>5</w:t>
      </w:r>
      <w:r w:rsidRPr="00712BFC">
        <w:rPr>
          <w:rFonts w:eastAsia="Times New Roman"/>
          <w:sz w:val="19"/>
          <w:szCs w:val="19"/>
        </w:rPr>
        <w:t>: Vzorec bančne garancije za zavarovanje dobre izvedbe pogodbenih obveznosti</w:t>
      </w:r>
      <w:r w:rsidR="001115CD" w:rsidRPr="00712BFC">
        <w:rPr>
          <w:rFonts w:eastAsia="Times New Roman"/>
          <w:sz w:val="19"/>
          <w:szCs w:val="19"/>
        </w:rPr>
        <w:t xml:space="preserve"> (</w:t>
      </w:r>
      <w:r w:rsidR="00C40A8B" w:rsidRPr="00712BFC">
        <w:rPr>
          <w:rFonts w:eastAsia="Times New Roman"/>
          <w:sz w:val="19"/>
          <w:szCs w:val="19"/>
        </w:rPr>
        <w:t>nakup</w:t>
      </w:r>
      <w:r w:rsidR="001115CD" w:rsidRPr="00712BFC">
        <w:rPr>
          <w:rFonts w:eastAsia="Times New Roman"/>
          <w:sz w:val="19"/>
          <w:szCs w:val="19"/>
        </w:rPr>
        <w:t>)</w:t>
      </w:r>
      <w:r w:rsidR="001F5918" w:rsidRPr="00712BFC">
        <w:rPr>
          <w:rFonts w:eastAsia="Times New Roman"/>
          <w:sz w:val="19"/>
          <w:szCs w:val="19"/>
        </w:rPr>
        <w:t>,</w:t>
      </w:r>
    </w:p>
    <w:p w14:paraId="2EC9978D" w14:textId="77777777" w:rsidR="00673A48" w:rsidRPr="00712BFC"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712BFC">
        <w:rPr>
          <w:rFonts w:eastAsia="Times New Roman"/>
          <w:sz w:val="19"/>
          <w:szCs w:val="19"/>
        </w:rPr>
        <w:t xml:space="preserve">Razpisni obrazec </w:t>
      </w:r>
      <w:r w:rsidR="00A612F8" w:rsidRPr="00712BFC">
        <w:rPr>
          <w:rFonts w:eastAsia="Times New Roman"/>
          <w:sz w:val="19"/>
          <w:szCs w:val="19"/>
        </w:rPr>
        <w:t>6</w:t>
      </w:r>
      <w:r w:rsidRPr="00712BFC">
        <w:rPr>
          <w:rFonts w:eastAsia="Times New Roman"/>
          <w:sz w:val="19"/>
          <w:szCs w:val="19"/>
        </w:rPr>
        <w:t>: Vzorec bančne garancije za zavarovanje vračila plačanega avansa</w:t>
      </w:r>
      <w:r w:rsidR="001F5918" w:rsidRPr="00712BFC">
        <w:rPr>
          <w:rFonts w:eastAsia="Times New Roman"/>
          <w:sz w:val="19"/>
          <w:szCs w:val="19"/>
        </w:rPr>
        <w:t>,</w:t>
      </w:r>
    </w:p>
    <w:p w14:paraId="06C7CE7F" w14:textId="77777777" w:rsidR="00673A48" w:rsidRPr="00712BFC"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712BFC">
        <w:rPr>
          <w:rFonts w:eastAsia="Times New Roman"/>
          <w:sz w:val="19"/>
          <w:szCs w:val="19"/>
        </w:rPr>
        <w:t xml:space="preserve">Razpisni obrazec </w:t>
      </w:r>
      <w:r w:rsidR="00A612F8" w:rsidRPr="00712BFC">
        <w:rPr>
          <w:rFonts w:eastAsia="Times New Roman"/>
          <w:sz w:val="19"/>
          <w:szCs w:val="19"/>
        </w:rPr>
        <w:t>7</w:t>
      </w:r>
      <w:r w:rsidRPr="00712BFC">
        <w:rPr>
          <w:rFonts w:eastAsia="Times New Roman"/>
          <w:sz w:val="19"/>
          <w:szCs w:val="19"/>
        </w:rPr>
        <w:t xml:space="preserve">: Vzorec bančne garancije za zavarovanje </w:t>
      </w:r>
      <w:r w:rsidR="001115CD" w:rsidRPr="00712BFC">
        <w:rPr>
          <w:rFonts w:eastAsia="Times New Roman"/>
          <w:sz w:val="19"/>
          <w:szCs w:val="19"/>
        </w:rPr>
        <w:t>dobre izvedbe pogodbenih obveznosti (vzdrževanje)</w:t>
      </w:r>
      <w:r w:rsidR="001F5918" w:rsidRPr="00712BFC">
        <w:rPr>
          <w:rFonts w:eastAsia="Times New Roman"/>
          <w:sz w:val="19"/>
          <w:szCs w:val="19"/>
        </w:rPr>
        <w:t>,</w:t>
      </w:r>
    </w:p>
    <w:p w14:paraId="3A49A28C" w14:textId="77777777" w:rsidR="00673A48" w:rsidRPr="00712BFC" w:rsidRDefault="00673A48" w:rsidP="00673A48">
      <w:pPr>
        <w:widowControl w:val="0"/>
        <w:numPr>
          <w:ilvl w:val="0"/>
          <w:numId w:val="16"/>
        </w:numPr>
        <w:tabs>
          <w:tab w:val="left" w:pos="1985"/>
          <w:tab w:val="left" w:pos="2552"/>
        </w:tabs>
        <w:spacing w:after="0" w:line="240" w:lineRule="auto"/>
        <w:contextualSpacing/>
        <w:rPr>
          <w:rFonts w:eastAsia="Times New Roman"/>
          <w:sz w:val="19"/>
          <w:szCs w:val="19"/>
        </w:rPr>
      </w:pPr>
      <w:r w:rsidRPr="00712BFC">
        <w:rPr>
          <w:rFonts w:eastAsia="Times New Roman"/>
          <w:sz w:val="19"/>
          <w:szCs w:val="19"/>
        </w:rPr>
        <w:t xml:space="preserve">Razpisni obrazec </w:t>
      </w:r>
      <w:r w:rsidR="00A612F8" w:rsidRPr="00712BFC">
        <w:rPr>
          <w:rFonts w:eastAsia="Times New Roman"/>
          <w:sz w:val="19"/>
          <w:szCs w:val="19"/>
        </w:rPr>
        <w:t>8</w:t>
      </w:r>
      <w:r w:rsidRPr="00712BFC">
        <w:rPr>
          <w:rFonts w:eastAsia="Times New Roman"/>
          <w:sz w:val="19"/>
          <w:szCs w:val="19"/>
        </w:rPr>
        <w:t>: Vzorec pogodbe</w:t>
      </w:r>
      <w:r w:rsidR="001F5918" w:rsidRPr="00712BFC">
        <w:rPr>
          <w:rFonts w:eastAsia="Times New Roman"/>
          <w:sz w:val="19"/>
          <w:szCs w:val="19"/>
        </w:rPr>
        <w:t>,</w:t>
      </w:r>
    </w:p>
    <w:p w14:paraId="7965456E" w14:textId="77777777" w:rsidR="00C20568" w:rsidRPr="00712BFC" w:rsidRDefault="00C20568" w:rsidP="00C20568">
      <w:pPr>
        <w:widowControl w:val="0"/>
        <w:spacing w:after="0" w:line="240" w:lineRule="auto"/>
        <w:ind w:left="360" w:firstLine="0"/>
        <w:rPr>
          <w:rFonts w:eastAsia="Times New Roman"/>
          <w:sz w:val="19"/>
          <w:szCs w:val="19"/>
        </w:rPr>
      </w:pPr>
      <w:r w:rsidRPr="00712BFC">
        <w:rPr>
          <w:rFonts w:eastAsia="Times New Roman"/>
          <w:sz w:val="19"/>
          <w:szCs w:val="19"/>
        </w:rPr>
        <w:t xml:space="preserve">ki jih ponudniku ni potrebno kakorkoli izpolnjevati in jih zato v ponudbi ali dopolnitvi ponudbe ni potrebno naložiti v informacijski sistem e-JN. Ne glede na to se ponudnik s tem, ko v informacijski sistem e-JN naloži svojo ponudbo, </w:t>
      </w:r>
      <w:r w:rsidRPr="00712BFC">
        <w:rPr>
          <w:rFonts w:eastAsia="Times New Roman"/>
          <w:b/>
          <w:sz w:val="19"/>
          <w:szCs w:val="19"/>
        </w:rPr>
        <w:t>obvezuje</w:t>
      </w:r>
      <w:r w:rsidRPr="00712BFC">
        <w:rPr>
          <w:rFonts w:eastAsia="Times New Roman"/>
          <w:sz w:val="19"/>
          <w:szCs w:val="19"/>
        </w:rPr>
        <w:t>, da bo, v kolikor bo izbran:</w:t>
      </w:r>
    </w:p>
    <w:p w14:paraId="3D25897E" w14:textId="77777777" w:rsidR="00673A48" w:rsidRPr="00712BFC" w:rsidRDefault="00C20568" w:rsidP="00DA38F9">
      <w:pPr>
        <w:widowControl w:val="0"/>
        <w:numPr>
          <w:ilvl w:val="0"/>
          <w:numId w:val="24"/>
        </w:numPr>
        <w:spacing w:after="0" w:line="240" w:lineRule="auto"/>
        <w:contextualSpacing/>
        <w:rPr>
          <w:rFonts w:eastAsia="Times New Roman"/>
          <w:sz w:val="19"/>
          <w:szCs w:val="19"/>
        </w:rPr>
      </w:pPr>
      <w:r w:rsidRPr="00712BFC">
        <w:rPr>
          <w:rFonts w:eastAsia="Times New Roman"/>
          <w:sz w:val="19"/>
          <w:szCs w:val="19"/>
        </w:rPr>
        <w:t xml:space="preserve">naročniku predložil </w:t>
      </w:r>
      <w:r w:rsidR="00673A48" w:rsidRPr="00712BFC">
        <w:rPr>
          <w:rFonts w:eastAsia="Times New Roman"/>
          <w:sz w:val="19"/>
          <w:szCs w:val="19"/>
        </w:rPr>
        <w:t>bančno garancijo</w:t>
      </w:r>
      <w:r w:rsidRPr="00712BFC">
        <w:rPr>
          <w:rFonts w:eastAsia="Times New Roman"/>
          <w:sz w:val="19"/>
          <w:szCs w:val="19"/>
        </w:rPr>
        <w:t xml:space="preserve"> za zavarovanje dobre izvedbe pogodbenih obveznosti</w:t>
      </w:r>
      <w:r w:rsidR="00EB1BB3" w:rsidRPr="00712BFC">
        <w:rPr>
          <w:rFonts w:eastAsia="Times New Roman"/>
          <w:sz w:val="19"/>
          <w:szCs w:val="19"/>
        </w:rPr>
        <w:t xml:space="preserve"> (dobava)</w:t>
      </w:r>
      <w:r w:rsidR="00673A48" w:rsidRPr="00712BFC">
        <w:rPr>
          <w:rFonts w:eastAsia="Times New Roman"/>
          <w:sz w:val="19"/>
          <w:szCs w:val="19"/>
        </w:rPr>
        <w:t>,</w:t>
      </w:r>
    </w:p>
    <w:p w14:paraId="64187C6A" w14:textId="77777777" w:rsidR="0049288D" w:rsidRPr="00712BFC" w:rsidRDefault="0049288D" w:rsidP="00DA38F9">
      <w:pPr>
        <w:widowControl w:val="0"/>
        <w:numPr>
          <w:ilvl w:val="0"/>
          <w:numId w:val="24"/>
        </w:numPr>
        <w:spacing w:after="0" w:line="240" w:lineRule="auto"/>
        <w:contextualSpacing/>
        <w:rPr>
          <w:rFonts w:eastAsia="Times New Roman"/>
          <w:sz w:val="19"/>
          <w:szCs w:val="19"/>
        </w:rPr>
      </w:pPr>
      <w:r w:rsidRPr="00712BFC">
        <w:rPr>
          <w:rFonts w:eastAsia="Times New Roman"/>
          <w:sz w:val="19"/>
          <w:szCs w:val="19"/>
        </w:rPr>
        <w:t>naročniku predložil bančno garancijo za zavarovanje vračila plačanega avansa,</w:t>
      </w:r>
    </w:p>
    <w:p w14:paraId="1A69DFF4" w14:textId="77777777" w:rsidR="00673A48" w:rsidRPr="00712BFC" w:rsidRDefault="00673A48" w:rsidP="00DA38F9">
      <w:pPr>
        <w:widowControl w:val="0"/>
        <w:numPr>
          <w:ilvl w:val="0"/>
          <w:numId w:val="24"/>
        </w:numPr>
        <w:spacing w:after="0" w:line="240" w:lineRule="auto"/>
        <w:contextualSpacing/>
        <w:rPr>
          <w:rFonts w:eastAsia="Times New Roman"/>
          <w:sz w:val="19"/>
          <w:szCs w:val="19"/>
        </w:rPr>
      </w:pPr>
      <w:r w:rsidRPr="00712BFC">
        <w:rPr>
          <w:rFonts w:eastAsia="Times New Roman"/>
          <w:sz w:val="19"/>
          <w:szCs w:val="19"/>
        </w:rPr>
        <w:t>naročniku predložil bančno garancijo za zavarovanje odprave napak v garancijskem roku</w:t>
      </w:r>
      <w:r w:rsidR="00EB1BB3" w:rsidRPr="00712BFC">
        <w:rPr>
          <w:rFonts w:eastAsia="Times New Roman"/>
          <w:sz w:val="19"/>
          <w:szCs w:val="19"/>
        </w:rPr>
        <w:t xml:space="preserve"> (vzdrž</w:t>
      </w:r>
      <w:r w:rsidR="00EA5F0B" w:rsidRPr="00712BFC">
        <w:rPr>
          <w:rFonts w:eastAsia="Times New Roman"/>
          <w:sz w:val="19"/>
          <w:szCs w:val="19"/>
        </w:rPr>
        <w:t>e</w:t>
      </w:r>
      <w:r w:rsidR="00EB1BB3" w:rsidRPr="00712BFC">
        <w:rPr>
          <w:rFonts w:eastAsia="Times New Roman"/>
          <w:sz w:val="19"/>
          <w:szCs w:val="19"/>
        </w:rPr>
        <w:t>vanje)</w:t>
      </w:r>
      <w:r w:rsidRPr="00712BFC">
        <w:rPr>
          <w:rFonts w:eastAsia="Times New Roman"/>
          <w:sz w:val="19"/>
          <w:szCs w:val="19"/>
        </w:rPr>
        <w:t>,</w:t>
      </w:r>
    </w:p>
    <w:p w14:paraId="6AC14744" w14:textId="77777777" w:rsidR="00673A48" w:rsidRPr="00712BFC" w:rsidRDefault="00673A48" w:rsidP="00DA38F9">
      <w:pPr>
        <w:widowControl w:val="0"/>
        <w:numPr>
          <w:ilvl w:val="0"/>
          <w:numId w:val="24"/>
        </w:numPr>
        <w:spacing w:after="0" w:line="240" w:lineRule="auto"/>
        <w:contextualSpacing/>
        <w:rPr>
          <w:rFonts w:eastAsia="Times New Roman"/>
          <w:sz w:val="19"/>
          <w:szCs w:val="19"/>
        </w:rPr>
      </w:pPr>
      <w:r w:rsidRPr="00712BFC">
        <w:rPr>
          <w:rFonts w:eastAsia="Times New Roman"/>
          <w:sz w:val="19"/>
          <w:szCs w:val="19"/>
        </w:rPr>
        <w:t>podpisal pogodbo,</w:t>
      </w:r>
    </w:p>
    <w:p w14:paraId="13D7DB51" w14:textId="77777777" w:rsidR="00A612F8" w:rsidRPr="00712BFC" w:rsidRDefault="00A612F8" w:rsidP="00DA38F9">
      <w:pPr>
        <w:pStyle w:val="Odstavekseznama"/>
        <w:numPr>
          <w:ilvl w:val="0"/>
          <w:numId w:val="24"/>
        </w:numPr>
        <w:spacing w:after="0"/>
        <w:ind w:left="1077" w:hanging="357"/>
        <w:rPr>
          <w:rFonts w:ascii="Arial" w:eastAsia="Times New Roman" w:hAnsi="Arial" w:cs="Arial"/>
          <w:sz w:val="19"/>
          <w:szCs w:val="19"/>
          <w:lang w:eastAsia="sl-SI"/>
        </w:rPr>
      </w:pPr>
      <w:r w:rsidRPr="00712BFC">
        <w:rPr>
          <w:rFonts w:ascii="Arial" w:eastAsia="Times New Roman" w:hAnsi="Arial" w:cs="Arial"/>
          <w:sz w:val="19"/>
          <w:szCs w:val="19"/>
          <w:lang w:eastAsia="sl-SI"/>
        </w:rPr>
        <w:t>izvedel vse pogodbene dobave in storitve,</w:t>
      </w:r>
    </w:p>
    <w:p w14:paraId="6EED4ED2" w14:textId="77777777" w:rsidR="00616815" w:rsidRPr="00712BFC" w:rsidRDefault="00C20568" w:rsidP="00A612F8">
      <w:pPr>
        <w:widowControl w:val="0"/>
        <w:spacing w:after="120" w:line="240" w:lineRule="auto"/>
        <w:ind w:left="357" w:firstLine="0"/>
        <w:rPr>
          <w:rFonts w:eastAsia="Times New Roman"/>
          <w:sz w:val="19"/>
          <w:szCs w:val="19"/>
        </w:rPr>
      </w:pPr>
      <w:r w:rsidRPr="00712BFC">
        <w:rPr>
          <w:rFonts w:eastAsia="Times New Roman"/>
          <w:sz w:val="19"/>
          <w:szCs w:val="19"/>
        </w:rPr>
        <w:t>kot navedeno v razpisni dokumentaciji.</w:t>
      </w:r>
    </w:p>
    <w:p w14:paraId="77D5AF97" w14:textId="77777777" w:rsidR="00C20568" w:rsidRPr="00712BFC" w:rsidRDefault="00C20568" w:rsidP="00A612F8">
      <w:pPr>
        <w:widowControl w:val="0"/>
        <w:spacing w:after="120" w:line="240" w:lineRule="auto"/>
        <w:ind w:left="357" w:firstLine="0"/>
        <w:rPr>
          <w:rFonts w:eastAsia="Times New Roman"/>
          <w:sz w:val="19"/>
          <w:szCs w:val="19"/>
          <w:u w:val="single"/>
        </w:rPr>
      </w:pPr>
      <w:r w:rsidRPr="00712BFC">
        <w:rPr>
          <w:rFonts w:eastAsia="Times New Roman"/>
          <w:sz w:val="19"/>
          <w:szCs w:val="19"/>
          <w:u w:val="single"/>
        </w:rPr>
        <w:t>Original finančnega zavarovanja za resnost ponudbe (bančna garancija) v papirni obliki</w:t>
      </w:r>
    </w:p>
    <w:p w14:paraId="5BBE1EED" w14:textId="77777777" w:rsidR="00C20568" w:rsidRPr="00712BFC" w:rsidRDefault="00C20568" w:rsidP="00C20568">
      <w:pPr>
        <w:widowControl w:val="0"/>
        <w:spacing w:after="0" w:line="240" w:lineRule="auto"/>
        <w:ind w:left="357" w:firstLine="0"/>
        <w:rPr>
          <w:rFonts w:eastAsia="Times New Roman"/>
          <w:sz w:val="19"/>
          <w:szCs w:val="19"/>
        </w:rPr>
      </w:pPr>
      <w:r w:rsidRPr="00712BFC">
        <w:rPr>
          <w:rFonts w:eastAsia="Times New Roman"/>
          <w:sz w:val="19"/>
          <w:szCs w:val="19"/>
        </w:rPr>
        <w:t xml:space="preserve">Original bančne garancije za zavarovanje resnosti ponudbe </w:t>
      </w:r>
      <w:r w:rsidRPr="00712BFC">
        <w:rPr>
          <w:rFonts w:eastAsia="Times New Roman"/>
          <w:b/>
          <w:sz w:val="19"/>
          <w:szCs w:val="19"/>
        </w:rPr>
        <w:t>v papirni obliki</w:t>
      </w:r>
      <w:r w:rsidRPr="00712BFC">
        <w:rPr>
          <w:rFonts w:eastAsia="Times New Roman"/>
          <w:sz w:val="19"/>
          <w:szCs w:val="19"/>
        </w:rPr>
        <w:t xml:space="preserve"> ponudnik odda v zapečateni ali zaprti ovojnici. Ovojnica mora biti opremljena z:</w:t>
      </w:r>
    </w:p>
    <w:p w14:paraId="27B559AB" w14:textId="77777777" w:rsidR="00C20568" w:rsidRPr="00712BFC" w:rsidRDefault="00C20568" w:rsidP="00DA38F9">
      <w:pPr>
        <w:widowControl w:val="0"/>
        <w:numPr>
          <w:ilvl w:val="0"/>
          <w:numId w:val="27"/>
        </w:numPr>
        <w:spacing w:after="0" w:line="240" w:lineRule="auto"/>
        <w:contextualSpacing/>
        <w:rPr>
          <w:rFonts w:eastAsia="Times New Roman"/>
          <w:sz w:val="19"/>
          <w:szCs w:val="19"/>
        </w:rPr>
      </w:pPr>
      <w:r w:rsidRPr="00712BFC">
        <w:rPr>
          <w:rFonts w:eastAsia="Times New Roman"/>
          <w:sz w:val="19"/>
          <w:szCs w:val="19"/>
        </w:rPr>
        <w:t>oznako »Ne odpiraj«, in</w:t>
      </w:r>
    </w:p>
    <w:p w14:paraId="733DBA5A" w14:textId="77777777" w:rsidR="00C20568" w:rsidRPr="00712BFC" w:rsidRDefault="00C20568" w:rsidP="00DA38F9">
      <w:pPr>
        <w:widowControl w:val="0"/>
        <w:numPr>
          <w:ilvl w:val="0"/>
          <w:numId w:val="27"/>
        </w:numPr>
        <w:spacing w:after="0" w:line="240" w:lineRule="auto"/>
        <w:contextualSpacing/>
        <w:rPr>
          <w:rFonts w:eastAsia="Times New Roman"/>
          <w:sz w:val="19"/>
          <w:szCs w:val="19"/>
        </w:rPr>
      </w:pPr>
      <w:r w:rsidRPr="00712BFC">
        <w:rPr>
          <w:rFonts w:eastAsia="Times New Roman"/>
          <w:sz w:val="19"/>
          <w:szCs w:val="19"/>
        </w:rPr>
        <w:t>naslovom »</w:t>
      </w:r>
      <w:r w:rsidR="0049288D" w:rsidRPr="00712BFC">
        <w:rPr>
          <w:rFonts w:eastAsia="Times New Roman"/>
          <w:sz w:val="19"/>
          <w:szCs w:val="19"/>
        </w:rPr>
        <w:t>Bančna garancija</w:t>
      </w:r>
      <w:r w:rsidRPr="00712BFC">
        <w:rPr>
          <w:rFonts w:eastAsia="Times New Roman"/>
          <w:sz w:val="19"/>
          <w:szCs w:val="19"/>
        </w:rPr>
        <w:t xml:space="preserve"> za zavarovanje resnost ponudbe: </w:t>
      </w:r>
      <w:r w:rsidR="0049288D" w:rsidRPr="00712BFC">
        <w:rPr>
          <w:rFonts w:eastAsia="Times New Roman"/>
          <w:sz w:val="19"/>
          <w:szCs w:val="19"/>
        </w:rPr>
        <w:t xml:space="preserve">Nakup </w:t>
      </w:r>
      <w:r w:rsidR="0024146F" w:rsidRPr="00712BFC">
        <w:rPr>
          <w:rFonts w:eastAsia="Times New Roman"/>
          <w:sz w:val="19"/>
          <w:szCs w:val="19"/>
        </w:rPr>
        <w:t xml:space="preserve">in vzdrževanje </w:t>
      </w:r>
      <w:r w:rsidR="00CB204F" w:rsidRPr="00712BFC">
        <w:rPr>
          <w:rFonts w:eastAsia="Times New Roman"/>
          <w:sz w:val="19"/>
          <w:szCs w:val="19"/>
        </w:rPr>
        <w:t xml:space="preserve">novega </w:t>
      </w:r>
      <w:r w:rsidR="001162C9" w:rsidRPr="00712BFC">
        <w:rPr>
          <w:rFonts w:eastAsia="Times New Roman"/>
          <w:sz w:val="19"/>
          <w:szCs w:val="19"/>
        </w:rPr>
        <w:t>tirnega dvigala</w:t>
      </w:r>
      <w:r w:rsidRPr="00712BFC">
        <w:rPr>
          <w:rFonts w:eastAsia="Times New Roman"/>
          <w:sz w:val="19"/>
          <w:szCs w:val="19"/>
        </w:rPr>
        <w:t>«, in</w:t>
      </w:r>
    </w:p>
    <w:p w14:paraId="2223089B" w14:textId="77777777" w:rsidR="00C20568" w:rsidRPr="00712BFC" w:rsidRDefault="00C20568" w:rsidP="00DA38F9">
      <w:pPr>
        <w:widowControl w:val="0"/>
        <w:numPr>
          <w:ilvl w:val="0"/>
          <w:numId w:val="27"/>
        </w:numPr>
        <w:spacing w:after="120" w:line="240" w:lineRule="auto"/>
        <w:ind w:left="1077" w:hanging="357"/>
        <w:rPr>
          <w:rFonts w:eastAsia="Times New Roman"/>
          <w:sz w:val="19"/>
          <w:szCs w:val="19"/>
        </w:rPr>
      </w:pPr>
      <w:r w:rsidRPr="00712BFC">
        <w:rPr>
          <w:rFonts w:eastAsia="Times New Roman"/>
          <w:sz w:val="19"/>
          <w:szCs w:val="19"/>
        </w:rPr>
        <w:lastRenderedPageBreak/>
        <w:t>navedbo številke objave naročila na Portalu (št. JN, št. TED/SIMAP).</w:t>
      </w:r>
    </w:p>
    <w:p w14:paraId="350DEA2A" w14:textId="77777777" w:rsidR="00C20568" w:rsidRPr="00712BFC" w:rsidRDefault="00C20568" w:rsidP="006E2298">
      <w:pPr>
        <w:widowControl w:val="0"/>
        <w:spacing w:after="120" w:line="240" w:lineRule="auto"/>
        <w:ind w:left="357" w:firstLine="0"/>
        <w:rPr>
          <w:rFonts w:eastAsia="Times New Roman"/>
          <w:sz w:val="19"/>
          <w:szCs w:val="19"/>
        </w:rPr>
      </w:pPr>
      <w:r w:rsidRPr="00712BFC">
        <w:rPr>
          <w:rFonts w:eastAsia="Times New Roman"/>
          <w:sz w:val="19"/>
          <w:szCs w:val="19"/>
        </w:rPr>
        <w:t>Na hrbtni strani mora biti naveden naziv in naslov pošiljatelja.</w:t>
      </w:r>
    </w:p>
    <w:p w14:paraId="71DD2E83" w14:textId="2FFEC349" w:rsidR="00D82387" w:rsidRPr="00712BFC" w:rsidRDefault="00C20568" w:rsidP="004D428B">
      <w:pPr>
        <w:widowControl w:val="0"/>
        <w:spacing w:after="120" w:line="240" w:lineRule="auto"/>
        <w:ind w:left="357" w:firstLine="0"/>
        <w:rPr>
          <w:rFonts w:eastAsia="Times New Roman"/>
          <w:sz w:val="19"/>
          <w:szCs w:val="19"/>
        </w:rPr>
      </w:pPr>
      <w:r w:rsidRPr="00712BFC">
        <w:rPr>
          <w:rFonts w:eastAsia="Times New Roman"/>
          <w:sz w:val="19"/>
          <w:szCs w:val="19"/>
        </w:rPr>
        <w:t xml:space="preserve">Bančna garancija za zavarovanje resnosti ponudbe v papirni obliki se šteje za pravočasno predloženo, če jo </w:t>
      </w:r>
      <w:r w:rsidRPr="008C2CF3">
        <w:rPr>
          <w:rFonts w:eastAsia="Times New Roman"/>
          <w:sz w:val="19"/>
          <w:szCs w:val="19"/>
        </w:rPr>
        <w:t xml:space="preserve">ponudnik predloži (mora prispeti do naročnika, ne glede na način oddaje) najkasneje </w:t>
      </w:r>
      <w:r w:rsidR="008E3721" w:rsidRPr="008C2CF3">
        <w:rPr>
          <w:rFonts w:eastAsia="Times New Roman"/>
          <w:b/>
          <w:sz w:val="19"/>
          <w:szCs w:val="19"/>
        </w:rPr>
        <w:t>18</w:t>
      </w:r>
      <w:r w:rsidR="00166D7C" w:rsidRPr="008C2CF3">
        <w:rPr>
          <w:rFonts w:eastAsia="Times New Roman"/>
          <w:b/>
          <w:sz w:val="19"/>
          <w:szCs w:val="19"/>
        </w:rPr>
        <w:t>.</w:t>
      </w:r>
      <w:r w:rsidR="0054253A" w:rsidRPr="008C2CF3">
        <w:rPr>
          <w:rFonts w:eastAsia="Times New Roman"/>
          <w:b/>
          <w:sz w:val="19"/>
          <w:szCs w:val="19"/>
        </w:rPr>
        <w:t>12</w:t>
      </w:r>
      <w:r w:rsidR="00166D7C" w:rsidRPr="008C2CF3">
        <w:rPr>
          <w:rFonts w:eastAsia="Times New Roman"/>
          <w:b/>
          <w:sz w:val="19"/>
          <w:szCs w:val="19"/>
        </w:rPr>
        <w:t>.2024</w:t>
      </w:r>
      <w:r w:rsidRPr="008C2CF3">
        <w:rPr>
          <w:rFonts w:eastAsia="Times New Roman"/>
          <w:b/>
          <w:sz w:val="19"/>
          <w:szCs w:val="19"/>
        </w:rPr>
        <w:t xml:space="preserve"> do 9.00 ure</w:t>
      </w:r>
      <w:r w:rsidRPr="00712BFC">
        <w:rPr>
          <w:rFonts w:eastAsia="Times New Roman"/>
          <w:sz w:val="19"/>
          <w:szCs w:val="19"/>
        </w:rPr>
        <w:t xml:space="preserve"> na naslov:</w:t>
      </w:r>
    </w:p>
    <w:p w14:paraId="4D4E4EF3" w14:textId="77777777" w:rsidR="00C20568" w:rsidRPr="00712BFC" w:rsidRDefault="00C20568" w:rsidP="00C20568">
      <w:pPr>
        <w:widowControl w:val="0"/>
        <w:spacing w:after="0" w:line="240" w:lineRule="auto"/>
        <w:ind w:left="0" w:firstLine="360"/>
        <w:rPr>
          <w:rFonts w:eastAsia="Times New Roman"/>
          <w:b/>
          <w:bCs/>
          <w:sz w:val="19"/>
          <w:szCs w:val="19"/>
        </w:rPr>
      </w:pPr>
      <w:r w:rsidRPr="00712BFC">
        <w:rPr>
          <w:rFonts w:eastAsia="Times New Roman"/>
          <w:b/>
          <w:bCs/>
          <w:sz w:val="19"/>
          <w:szCs w:val="19"/>
        </w:rPr>
        <w:t xml:space="preserve">Slovenske železnice, </w:t>
      </w:r>
      <w:proofErr w:type="spellStart"/>
      <w:r w:rsidRPr="00712BFC">
        <w:rPr>
          <w:rFonts w:eastAsia="Times New Roman"/>
          <w:b/>
          <w:bCs/>
          <w:sz w:val="19"/>
          <w:szCs w:val="19"/>
        </w:rPr>
        <w:t>d.o.o</w:t>
      </w:r>
      <w:proofErr w:type="spellEnd"/>
      <w:r w:rsidRPr="00712BFC">
        <w:rPr>
          <w:rFonts w:eastAsia="Times New Roman"/>
          <w:b/>
          <w:bCs/>
          <w:sz w:val="19"/>
          <w:szCs w:val="19"/>
        </w:rPr>
        <w:t>.</w:t>
      </w:r>
      <w:r w:rsidR="00A612F8" w:rsidRPr="00712BFC">
        <w:rPr>
          <w:rFonts w:eastAsia="Times New Roman"/>
          <w:b/>
          <w:bCs/>
          <w:sz w:val="19"/>
          <w:szCs w:val="19"/>
        </w:rPr>
        <w:t xml:space="preserve">, </w:t>
      </w:r>
      <w:r w:rsidRPr="00712BFC">
        <w:rPr>
          <w:rFonts w:eastAsia="Times New Roman"/>
          <w:b/>
          <w:bCs/>
          <w:sz w:val="19"/>
          <w:szCs w:val="19"/>
        </w:rPr>
        <w:t>Kolodvorska 11</w:t>
      </w:r>
      <w:r w:rsidR="00A612F8" w:rsidRPr="00712BFC">
        <w:rPr>
          <w:rFonts w:eastAsia="Times New Roman"/>
          <w:b/>
          <w:bCs/>
          <w:sz w:val="19"/>
          <w:szCs w:val="19"/>
        </w:rPr>
        <w:t xml:space="preserve">, </w:t>
      </w:r>
      <w:r w:rsidRPr="00712BFC">
        <w:rPr>
          <w:rFonts w:eastAsia="Times New Roman"/>
          <w:b/>
          <w:bCs/>
          <w:sz w:val="19"/>
          <w:szCs w:val="19"/>
        </w:rPr>
        <w:t>1506 Ljubljana</w:t>
      </w:r>
    </w:p>
    <w:p w14:paraId="5037A7C1" w14:textId="77777777" w:rsidR="00A612F8" w:rsidRPr="00712BFC" w:rsidRDefault="00A612F8" w:rsidP="00C20568">
      <w:pPr>
        <w:widowControl w:val="0"/>
        <w:spacing w:after="0" w:line="240" w:lineRule="auto"/>
        <w:ind w:left="0" w:firstLine="360"/>
        <w:rPr>
          <w:rFonts w:eastAsia="Times New Roman"/>
          <w:b/>
          <w:bCs/>
          <w:sz w:val="19"/>
          <w:szCs w:val="19"/>
        </w:rPr>
      </w:pPr>
      <w:r w:rsidRPr="00712BFC">
        <w:rPr>
          <w:rFonts w:eastAsia="Times New Roman"/>
          <w:b/>
          <w:bCs/>
          <w:sz w:val="19"/>
          <w:szCs w:val="19"/>
        </w:rPr>
        <w:t>Sektor za nabavo</w:t>
      </w:r>
    </w:p>
    <w:p w14:paraId="022B6B09" w14:textId="77777777" w:rsidR="001115CD" w:rsidRPr="00712BFC" w:rsidRDefault="00C20568" w:rsidP="006E2298">
      <w:pPr>
        <w:widowControl w:val="0"/>
        <w:spacing w:after="120" w:line="240" w:lineRule="auto"/>
        <w:ind w:left="0" w:firstLine="357"/>
        <w:rPr>
          <w:rFonts w:eastAsia="Times New Roman"/>
          <w:b/>
          <w:bCs/>
          <w:sz w:val="19"/>
          <w:szCs w:val="19"/>
        </w:rPr>
      </w:pPr>
      <w:r w:rsidRPr="00712BFC">
        <w:rPr>
          <w:rFonts w:eastAsia="Times New Roman"/>
          <w:b/>
          <w:bCs/>
          <w:sz w:val="19"/>
          <w:szCs w:val="19"/>
        </w:rPr>
        <w:t>(Vložišče)</w:t>
      </w:r>
    </w:p>
    <w:p w14:paraId="56B5FC87" w14:textId="77777777" w:rsidR="00EA5F0B" w:rsidRPr="00712BFC" w:rsidRDefault="00C20568" w:rsidP="006E2298">
      <w:pPr>
        <w:widowControl w:val="0"/>
        <w:spacing w:after="120" w:line="240" w:lineRule="auto"/>
        <w:ind w:left="357" w:firstLine="0"/>
        <w:rPr>
          <w:rFonts w:eastAsia="Times New Roman"/>
          <w:sz w:val="19"/>
          <w:szCs w:val="19"/>
        </w:rPr>
      </w:pPr>
      <w:r w:rsidRPr="00712BFC">
        <w:rPr>
          <w:rFonts w:eastAsia="Times New Roman"/>
          <w:sz w:val="19"/>
          <w:szCs w:val="19"/>
        </w:rPr>
        <w:t>Ponudniki oddajo original bančne garancije za zavarovanje resnosti ponudbe v papirni obliki po pošti s priporočeno pošiljko ali osebno.</w:t>
      </w:r>
    </w:p>
    <w:p w14:paraId="1EA5B318" w14:textId="77777777" w:rsidR="003305B9" w:rsidRPr="00712BFC" w:rsidRDefault="00C20568" w:rsidP="006E2298">
      <w:pPr>
        <w:widowControl w:val="0"/>
        <w:spacing w:after="120" w:line="240" w:lineRule="auto"/>
        <w:ind w:left="357" w:firstLine="0"/>
        <w:rPr>
          <w:rFonts w:eastAsia="Times New Roman"/>
          <w:sz w:val="19"/>
          <w:szCs w:val="19"/>
        </w:rPr>
      </w:pPr>
      <w:r w:rsidRPr="00712BFC">
        <w:rPr>
          <w:rFonts w:eastAsia="Times New Roman"/>
          <w:sz w:val="19"/>
          <w:szCs w:val="19"/>
        </w:rPr>
        <w:t>V primeru, da ovojnica ni označena kot je to zahtevano v tej točki, naročnik ne odgovarja za predčasno odpiranje ali za založitev ovojnice.</w:t>
      </w:r>
    </w:p>
    <w:p w14:paraId="55D46759" w14:textId="77777777" w:rsidR="00C20568" w:rsidRPr="00712BFC" w:rsidRDefault="00C20568" w:rsidP="00223721">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12</w:t>
      </w:r>
      <w:r w:rsidRPr="00712BFC">
        <w:rPr>
          <w:rFonts w:eastAsia="Times New Roman"/>
          <w:b/>
          <w:sz w:val="19"/>
          <w:szCs w:val="19"/>
        </w:rPr>
        <w:t>. Odpiranje ponudb</w:t>
      </w:r>
    </w:p>
    <w:p w14:paraId="508DB40C" w14:textId="096F2648" w:rsidR="00C20568" w:rsidRPr="00712BFC" w:rsidRDefault="00C20568" w:rsidP="00223721">
      <w:pPr>
        <w:widowControl w:val="0"/>
        <w:spacing w:after="120" w:line="240" w:lineRule="auto"/>
        <w:ind w:left="357" w:firstLine="0"/>
        <w:rPr>
          <w:rFonts w:eastAsia="Times New Roman"/>
          <w:sz w:val="19"/>
          <w:szCs w:val="19"/>
        </w:rPr>
      </w:pPr>
      <w:r w:rsidRPr="008C2CF3">
        <w:rPr>
          <w:rFonts w:eastAsia="Times New Roman"/>
          <w:sz w:val="19"/>
          <w:szCs w:val="19"/>
        </w:rPr>
        <w:t xml:space="preserve">Odpiranje ponudb bo potekalo avtomatično v informacijskem sistemu e-JN </w:t>
      </w:r>
      <w:r w:rsidRPr="008C2CF3">
        <w:rPr>
          <w:rFonts w:eastAsia="Times New Roman"/>
          <w:b/>
          <w:sz w:val="19"/>
          <w:szCs w:val="19"/>
        </w:rPr>
        <w:t xml:space="preserve">dne </w:t>
      </w:r>
      <w:r w:rsidR="008E3721" w:rsidRPr="008C2CF3">
        <w:rPr>
          <w:rFonts w:eastAsia="Times New Roman"/>
          <w:b/>
          <w:sz w:val="19"/>
          <w:szCs w:val="19"/>
        </w:rPr>
        <w:t>18</w:t>
      </w:r>
      <w:r w:rsidR="00166D7C" w:rsidRPr="008C2CF3">
        <w:rPr>
          <w:rFonts w:eastAsia="Times New Roman"/>
          <w:b/>
          <w:sz w:val="19"/>
          <w:szCs w:val="19"/>
        </w:rPr>
        <w:t>.</w:t>
      </w:r>
      <w:r w:rsidR="002D1E62" w:rsidRPr="008C2CF3">
        <w:rPr>
          <w:rFonts w:eastAsia="Times New Roman"/>
          <w:b/>
          <w:sz w:val="19"/>
          <w:szCs w:val="19"/>
        </w:rPr>
        <w:t>12</w:t>
      </w:r>
      <w:r w:rsidR="00166D7C" w:rsidRPr="008C2CF3">
        <w:rPr>
          <w:rFonts w:eastAsia="Times New Roman"/>
          <w:b/>
          <w:sz w:val="19"/>
          <w:szCs w:val="19"/>
        </w:rPr>
        <w:t>.2024</w:t>
      </w:r>
      <w:r w:rsidRPr="008C2CF3">
        <w:rPr>
          <w:rFonts w:eastAsia="Times New Roman"/>
          <w:sz w:val="19"/>
          <w:szCs w:val="19"/>
        </w:rPr>
        <w:t xml:space="preserve"> in se bo začelo </w:t>
      </w:r>
      <w:r w:rsidRPr="008C2CF3">
        <w:rPr>
          <w:rFonts w:eastAsia="Times New Roman"/>
          <w:b/>
          <w:sz w:val="19"/>
          <w:szCs w:val="19"/>
        </w:rPr>
        <w:t xml:space="preserve">ob </w:t>
      </w:r>
      <w:r w:rsidR="008C1380" w:rsidRPr="008C2CF3">
        <w:rPr>
          <w:rFonts w:eastAsia="Times New Roman"/>
          <w:b/>
          <w:sz w:val="19"/>
          <w:szCs w:val="19"/>
        </w:rPr>
        <w:t>11</w:t>
      </w:r>
      <w:r w:rsidRPr="008C2CF3">
        <w:rPr>
          <w:rFonts w:eastAsia="Times New Roman"/>
          <w:b/>
          <w:sz w:val="19"/>
          <w:szCs w:val="19"/>
        </w:rPr>
        <w:t>.00 uri</w:t>
      </w:r>
      <w:r w:rsidRPr="008C2CF3">
        <w:rPr>
          <w:rFonts w:eastAsia="Times New Roman"/>
          <w:sz w:val="19"/>
          <w:szCs w:val="19"/>
        </w:rPr>
        <w:t xml:space="preserve"> na spletnem naslovu </w:t>
      </w:r>
      <w:hyperlink r:id="rId24" w:history="1">
        <w:r w:rsidRPr="008C2CF3">
          <w:rPr>
            <w:rFonts w:eastAsia="Times New Roman"/>
            <w:color w:val="0000FF"/>
            <w:sz w:val="19"/>
            <w:szCs w:val="19"/>
            <w:u w:val="single"/>
          </w:rPr>
          <w:t>https://ejn.gov.si/eJN2</w:t>
        </w:r>
      </w:hyperlink>
      <w:r w:rsidRPr="008C2CF3">
        <w:rPr>
          <w:rFonts w:eastAsia="Times New Roman"/>
          <w:sz w:val="19"/>
          <w:szCs w:val="19"/>
        </w:rPr>
        <w:t>.</w:t>
      </w:r>
    </w:p>
    <w:p w14:paraId="67410DB8" w14:textId="77777777" w:rsidR="00C20568" w:rsidRPr="00712BFC" w:rsidRDefault="00C20568" w:rsidP="00223721">
      <w:pPr>
        <w:widowControl w:val="0"/>
        <w:spacing w:after="120" w:line="240" w:lineRule="auto"/>
        <w:ind w:left="360" w:firstLine="0"/>
        <w:rPr>
          <w:rFonts w:eastAsia="Times New Roman"/>
          <w:sz w:val="19"/>
          <w:szCs w:val="19"/>
        </w:rPr>
      </w:pPr>
      <w:r w:rsidRPr="00712BFC">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45B8321F" w14:textId="77777777" w:rsidR="00C20568" w:rsidRPr="00712BFC" w:rsidRDefault="00C20568" w:rsidP="0083644D">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13</w:t>
      </w:r>
      <w:r w:rsidRPr="00712BFC">
        <w:rPr>
          <w:rFonts w:eastAsia="Times New Roman"/>
          <w:b/>
          <w:sz w:val="19"/>
          <w:szCs w:val="19"/>
        </w:rPr>
        <w:t>. Pregled ponudb</w:t>
      </w:r>
    </w:p>
    <w:p w14:paraId="4667A6C7" w14:textId="77777777" w:rsidR="00C20568" w:rsidRPr="00712BFC" w:rsidRDefault="00C20568" w:rsidP="0083644D">
      <w:pPr>
        <w:widowControl w:val="0"/>
        <w:spacing w:after="120" w:line="240" w:lineRule="auto"/>
        <w:ind w:left="357" w:firstLine="0"/>
        <w:rPr>
          <w:rFonts w:eastAsia="Times New Roman"/>
          <w:sz w:val="19"/>
          <w:szCs w:val="19"/>
        </w:rPr>
      </w:pPr>
      <w:r w:rsidRPr="00712BFC">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1760021" w14:textId="77777777" w:rsidR="00C20568" w:rsidRPr="00712BFC" w:rsidRDefault="00C20568" w:rsidP="0083644D">
      <w:pPr>
        <w:widowControl w:val="0"/>
        <w:spacing w:after="120" w:line="240" w:lineRule="auto"/>
        <w:ind w:left="357" w:firstLine="0"/>
        <w:rPr>
          <w:rFonts w:eastAsia="Times New Roman"/>
          <w:sz w:val="19"/>
          <w:szCs w:val="19"/>
        </w:rPr>
      </w:pPr>
      <w:r w:rsidRPr="00712BFC">
        <w:rPr>
          <w:rFonts w:eastAsia="Times New Roman"/>
          <w:sz w:val="19"/>
          <w:szCs w:val="19"/>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14:paraId="76EFB1AD" w14:textId="77777777" w:rsidR="00C20568" w:rsidRPr="00712BFC" w:rsidRDefault="00C20568" w:rsidP="0083644D">
      <w:pPr>
        <w:widowControl w:val="0"/>
        <w:spacing w:after="120" w:line="240" w:lineRule="auto"/>
        <w:ind w:left="357" w:firstLine="0"/>
        <w:rPr>
          <w:rFonts w:eastAsia="Times New Roman"/>
          <w:sz w:val="19"/>
          <w:szCs w:val="19"/>
        </w:rPr>
      </w:pPr>
      <w:r w:rsidRPr="00712BFC">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648022D2" w14:textId="77777777" w:rsidR="00C20568" w:rsidRPr="00712BFC" w:rsidRDefault="00C20568" w:rsidP="0083644D">
      <w:pPr>
        <w:widowControl w:val="0"/>
        <w:spacing w:after="120" w:line="240" w:lineRule="auto"/>
        <w:ind w:left="357" w:firstLine="0"/>
        <w:rPr>
          <w:rFonts w:eastAsia="Times New Roman"/>
          <w:sz w:val="19"/>
          <w:szCs w:val="19"/>
        </w:rPr>
      </w:pPr>
      <w:r w:rsidRPr="00712BFC">
        <w:rPr>
          <w:rFonts w:eastAsia="Times New Roman"/>
          <w:sz w:val="19"/>
          <w:szCs w:val="19"/>
        </w:rPr>
        <w:t>Naročnik bo opisani postopek preverjanja in ocenjevanja ponudb ponavljal, vse dokler za prvouvrščeno ponudbo ne bo ugotovil, da je dopustna.</w:t>
      </w:r>
    </w:p>
    <w:p w14:paraId="22C4BE90" w14:textId="77777777" w:rsidR="00C20568" w:rsidRPr="00712BFC" w:rsidRDefault="00C20568" w:rsidP="0083644D">
      <w:pPr>
        <w:widowControl w:val="0"/>
        <w:spacing w:after="120" w:line="240" w:lineRule="auto"/>
        <w:ind w:left="357" w:firstLine="0"/>
        <w:rPr>
          <w:rFonts w:eastAsia="Times New Roman"/>
          <w:sz w:val="19"/>
          <w:szCs w:val="19"/>
        </w:rPr>
      </w:pPr>
      <w:r w:rsidRPr="00712BFC">
        <w:rPr>
          <w:rFonts w:eastAsia="Times New Roman"/>
          <w:sz w:val="19"/>
          <w:szCs w:val="19"/>
        </w:rPr>
        <w:t>V kolikor bo naročnik ugotovil, da nobena od pravočasnih ponudb ni dopustna, predmetnega javnega naročila ne bo oddal.</w:t>
      </w:r>
    </w:p>
    <w:p w14:paraId="69A3EA98" w14:textId="77777777" w:rsidR="00D24F1A" w:rsidRPr="00712BFC" w:rsidRDefault="00C20568" w:rsidP="0083644D">
      <w:pPr>
        <w:widowControl w:val="0"/>
        <w:spacing w:after="120" w:line="240" w:lineRule="auto"/>
        <w:ind w:left="357" w:firstLine="0"/>
        <w:rPr>
          <w:rFonts w:eastAsia="Times New Roman"/>
          <w:sz w:val="19"/>
          <w:szCs w:val="19"/>
        </w:rPr>
      </w:pPr>
      <w:r w:rsidRPr="00712BFC">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5E9CD0E3" w14:textId="77777777" w:rsidR="00C20568" w:rsidRPr="00712BFC" w:rsidRDefault="00C20568" w:rsidP="000C243A">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14</w:t>
      </w:r>
      <w:r w:rsidRPr="00712BFC">
        <w:rPr>
          <w:rFonts w:eastAsia="Times New Roman"/>
          <w:b/>
          <w:sz w:val="19"/>
          <w:szCs w:val="19"/>
        </w:rPr>
        <w:t>. Dopustne dopolnitve, spremembe, popravki in pojasnila ponudbe</w:t>
      </w:r>
    </w:p>
    <w:p w14:paraId="41067233" w14:textId="77777777" w:rsidR="000C243A" w:rsidRPr="00712BFC" w:rsidRDefault="000C243A" w:rsidP="000C243A">
      <w:pPr>
        <w:widowControl w:val="0"/>
        <w:spacing w:after="120" w:line="240" w:lineRule="auto"/>
        <w:ind w:left="357" w:firstLine="0"/>
        <w:rPr>
          <w:rFonts w:eastAsia="Times New Roman"/>
          <w:sz w:val="19"/>
          <w:szCs w:val="19"/>
        </w:rPr>
      </w:pPr>
      <w:r w:rsidRPr="00712BFC">
        <w:rPr>
          <w:rFonts w:eastAsia="Times New Roman"/>
          <w:sz w:val="19"/>
          <w:szCs w:val="19"/>
        </w:rPr>
        <w:t>Naročnik sme skladno s 5. in 6. odstavkom 89. člena ZJN-3 od ponudnika zahtevati, da v zahtevanem roku svojo ponudbo dopolni, popravi</w:t>
      </w:r>
      <w:r w:rsidRPr="00712BFC">
        <w:rPr>
          <w:rFonts w:eastAsia="Times New Roman"/>
          <w:spacing w:val="-5"/>
          <w:sz w:val="19"/>
          <w:szCs w:val="19"/>
        </w:rPr>
        <w:t xml:space="preserve"> </w:t>
      </w:r>
      <w:r w:rsidRPr="00712BFC">
        <w:rPr>
          <w:rFonts w:eastAsia="Times New Roman"/>
          <w:sz w:val="19"/>
          <w:szCs w:val="19"/>
        </w:rPr>
        <w:t>ali pojasni ustrezne informacije ali ponudbeno dokumentacijo.</w:t>
      </w:r>
    </w:p>
    <w:p w14:paraId="2F57F149" w14:textId="77777777" w:rsidR="000C243A" w:rsidRPr="00712BFC" w:rsidRDefault="000C243A" w:rsidP="000C243A">
      <w:pPr>
        <w:widowControl w:val="0"/>
        <w:spacing w:after="120" w:line="240" w:lineRule="auto"/>
        <w:ind w:left="360" w:firstLine="0"/>
        <w:rPr>
          <w:rFonts w:eastAsia="Times New Roman"/>
          <w:sz w:val="19"/>
          <w:szCs w:val="19"/>
        </w:rPr>
      </w:pPr>
      <w:r w:rsidRPr="00712BFC">
        <w:rPr>
          <w:rFonts w:eastAsia="Times New Roman"/>
          <w:sz w:val="19"/>
          <w:szCs w:val="19"/>
        </w:rPr>
        <w:t>Ravno tako sme naročnik od ponudnika zahtevati, da v zahtevanem roku pojasni dokumente, ki jih je že predložil.</w:t>
      </w:r>
    </w:p>
    <w:p w14:paraId="5BD0406E" w14:textId="77777777" w:rsidR="000C243A" w:rsidRPr="00712BFC" w:rsidRDefault="000C243A" w:rsidP="000C243A">
      <w:pPr>
        <w:widowControl w:val="0"/>
        <w:spacing w:after="0" w:line="240" w:lineRule="auto"/>
        <w:ind w:left="360" w:firstLine="0"/>
        <w:rPr>
          <w:rFonts w:eastAsia="Times New Roman"/>
          <w:sz w:val="19"/>
          <w:szCs w:val="19"/>
        </w:rPr>
      </w:pPr>
      <w:r w:rsidRPr="00712BFC">
        <w:rPr>
          <w:rFonts w:eastAsia="Times New Roman"/>
          <w:sz w:val="19"/>
          <w:szCs w:val="19"/>
        </w:rPr>
        <w:t>Razen kadar gre za popravek ali dopolnitev očitne napake, če zaradi tega popravka ali dopolnitve ni dejansko predlagana nova ponudba, ponudnik ne sme dopolnjevati ali popravljati:</w:t>
      </w:r>
    </w:p>
    <w:p w14:paraId="5F449DAA" w14:textId="77777777" w:rsidR="000C243A" w:rsidRPr="00712BFC" w:rsidRDefault="000C243A" w:rsidP="000C243A">
      <w:pPr>
        <w:widowControl w:val="0"/>
        <w:numPr>
          <w:ilvl w:val="0"/>
          <w:numId w:val="18"/>
        </w:numPr>
        <w:spacing w:after="0" w:line="240" w:lineRule="auto"/>
        <w:contextualSpacing/>
        <w:rPr>
          <w:rFonts w:eastAsia="Times New Roman"/>
          <w:sz w:val="19"/>
          <w:szCs w:val="19"/>
        </w:rPr>
      </w:pPr>
      <w:r w:rsidRPr="00712BFC">
        <w:rPr>
          <w:rFonts w:eastAsia="Times New Roman"/>
          <w:sz w:val="19"/>
          <w:szCs w:val="19"/>
        </w:rPr>
        <w:t>svoje cene brez DDV na enoto, vrednosti postavke brez DDV, skupne vrednosti ponudbe brez DDV, razen kadar se skupna vrednost spremeni v skladu s sedmim odstavkom tega člena,</w:t>
      </w:r>
    </w:p>
    <w:p w14:paraId="66617D90" w14:textId="77777777" w:rsidR="000C243A" w:rsidRPr="00712BFC" w:rsidRDefault="000C243A" w:rsidP="000C243A">
      <w:pPr>
        <w:widowControl w:val="0"/>
        <w:numPr>
          <w:ilvl w:val="0"/>
          <w:numId w:val="18"/>
        </w:numPr>
        <w:spacing w:after="120" w:line="240" w:lineRule="auto"/>
        <w:ind w:left="1077" w:hanging="357"/>
        <w:rPr>
          <w:rFonts w:eastAsia="Times New Roman"/>
          <w:sz w:val="19"/>
          <w:szCs w:val="19"/>
        </w:rPr>
      </w:pPr>
      <w:r w:rsidRPr="00712BFC">
        <w:rPr>
          <w:rFonts w:eastAsia="Times New Roman"/>
          <w:sz w:val="19"/>
          <w:szCs w:val="19"/>
        </w:rPr>
        <w:t>tistega dela ponudbe, ki se veže na tehnične specifikacije predmeta javnega naročila.</w:t>
      </w:r>
    </w:p>
    <w:p w14:paraId="451AF25A" w14:textId="77777777" w:rsidR="000C243A" w:rsidRPr="00712BFC" w:rsidRDefault="000C243A" w:rsidP="000C243A">
      <w:pPr>
        <w:widowControl w:val="0"/>
        <w:spacing w:after="120" w:line="240" w:lineRule="auto"/>
        <w:ind w:left="357" w:firstLine="0"/>
        <w:rPr>
          <w:rFonts w:eastAsia="Times New Roman"/>
          <w:sz w:val="19"/>
          <w:szCs w:val="19"/>
        </w:rPr>
      </w:pPr>
      <w:r w:rsidRPr="00712BFC">
        <w:rPr>
          <w:rFonts w:eastAsia="Times New Roman"/>
          <w:sz w:val="19"/>
          <w:szCs w:val="19"/>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w:t>
      </w:r>
      <w:r w:rsidRPr="00712BFC">
        <w:rPr>
          <w:rFonts w:eastAsia="Times New Roman"/>
          <w:sz w:val="19"/>
          <w:szCs w:val="19"/>
        </w:rPr>
        <w:lastRenderedPageBreak/>
        <w:t>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5D035E5" w14:textId="77777777" w:rsidR="000C243A" w:rsidRPr="00712BFC" w:rsidRDefault="000C243A" w:rsidP="000C243A">
      <w:pPr>
        <w:widowControl w:val="0"/>
        <w:spacing w:after="120" w:line="240" w:lineRule="auto"/>
        <w:ind w:left="357" w:firstLine="0"/>
        <w:rPr>
          <w:rFonts w:eastAsia="Times New Roman"/>
          <w:sz w:val="19"/>
          <w:szCs w:val="19"/>
        </w:rPr>
      </w:pPr>
      <w:r w:rsidRPr="00712BFC">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5" w:history="1">
        <w:r w:rsidRPr="00712BFC">
          <w:rPr>
            <w:rFonts w:eastAsia="Times New Roman"/>
            <w:color w:val="0000FF"/>
            <w:sz w:val="19"/>
            <w:szCs w:val="19"/>
            <w:u w:val="single"/>
          </w:rPr>
          <w:t>https://ejn.gov.si/eJN2</w:t>
        </w:r>
      </w:hyperlink>
      <w:r w:rsidRPr="00712BFC">
        <w:rPr>
          <w:rFonts w:eastAsia="Times New Roman"/>
          <w:sz w:val="19"/>
          <w:szCs w:val="19"/>
        </w:rPr>
        <w:t>.</w:t>
      </w:r>
    </w:p>
    <w:p w14:paraId="0FB06BCF" w14:textId="77777777" w:rsidR="00C20568" w:rsidRPr="00712BFC" w:rsidRDefault="00C20568" w:rsidP="000C243A">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15</w:t>
      </w:r>
      <w:r w:rsidRPr="00712BFC">
        <w:rPr>
          <w:rFonts w:eastAsia="Times New Roman"/>
          <w:b/>
          <w:sz w:val="19"/>
          <w:szCs w:val="19"/>
        </w:rPr>
        <w:t>. Merilo za ocenjevanje ponudb</w:t>
      </w:r>
    </w:p>
    <w:p w14:paraId="7E24A0F6" w14:textId="77777777" w:rsidR="00C20568" w:rsidRPr="00712BFC" w:rsidRDefault="00C20568" w:rsidP="000C243A">
      <w:pPr>
        <w:widowControl w:val="0"/>
        <w:spacing w:after="120" w:line="240" w:lineRule="auto"/>
        <w:ind w:left="357" w:firstLine="0"/>
        <w:rPr>
          <w:rFonts w:eastAsia="Times New Roman"/>
          <w:sz w:val="19"/>
          <w:szCs w:val="19"/>
        </w:rPr>
      </w:pPr>
      <w:r w:rsidRPr="00712BFC">
        <w:rPr>
          <w:rFonts w:eastAsia="Times New Roman"/>
          <w:sz w:val="19"/>
          <w:szCs w:val="19"/>
        </w:rPr>
        <w:t xml:space="preserve">Naročnik bo oddal javno naročilo na podlagi ekonomsko najugodnejše ponudbe. Ekonomsko najugodnejša ponudba je določena na podlagi najnižje cene, to je celotne ponudbene vrednosti </w:t>
      </w:r>
      <w:r w:rsidR="0049288D" w:rsidRPr="00712BFC">
        <w:rPr>
          <w:rFonts w:eastAsia="Times New Roman"/>
          <w:sz w:val="19"/>
          <w:szCs w:val="19"/>
        </w:rPr>
        <w:t>(</w:t>
      </w:r>
      <w:r w:rsidR="00497BD7" w:rsidRPr="00712BFC">
        <w:rPr>
          <w:rFonts w:eastAsia="Times New Roman"/>
          <w:sz w:val="19"/>
          <w:szCs w:val="19"/>
        </w:rPr>
        <w:t>nakup in vzdrž</w:t>
      </w:r>
      <w:r w:rsidR="00392463" w:rsidRPr="00712BFC">
        <w:rPr>
          <w:rFonts w:eastAsia="Times New Roman"/>
          <w:sz w:val="19"/>
          <w:szCs w:val="19"/>
        </w:rPr>
        <w:t>e</w:t>
      </w:r>
      <w:r w:rsidR="00497BD7" w:rsidRPr="00712BFC">
        <w:rPr>
          <w:rFonts w:eastAsia="Times New Roman"/>
          <w:sz w:val="19"/>
          <w:szCs w:val="19"/>
        </w:rPr>
        <w:t>vanje)</w:t>
      </w:r>
      <w:r w:rsidRPr="00712BFC">
        <w:rPr>
          <w:rFonts w:eastAsia="Times New Roman"/>
          <w:sz w:val="19"/>
          <w:szCs w:val="19"/>
        </w:rPr>
        <w:t>.</w:t>
      </w:r>
    </w:p>
    <w:p w14:paraId="5E40097B" w14:textId="77777777" w:rsidR="00C20568" w:rsidRPr="00712BFC" w:rsidRDefault="00C20568" w:rsidP="000C243A">
      <w:pPr>
        <w:widowControl w:val="0"/>
        <w:spacing w:after="120" w:line="240" w:lineRule="auto"/>
        <w:ind w:left="360" w:firstLine="0"/>
        <w:rPr>
          <w:rFonts w:eastAsia="Times New Roman"/>
          <w:sz w:val="19"/>
          <w:szCs w:val="19"/>
        </w:rPr>
      </w:pPr>
      <w:r w:rsidRPr="00712BFC">
        <w:rPr>
          <w:rFonts w:eastAsia="Times New Roman"/>
          <w:sz w:val="19"/>
          <w:szCs w:val="19"/>
        </w:rPr>
        <w:t>V primeru, da dva ali več ponudnikov ponudijo enako najnižjo ceno, je ekonomsko najugodnejša ponudba tista, ki je bila oddana prej.</w:t>
      </w:r>
    </w:p>
    <w:p w14:paraId="59B8A74C" w14:textId="77777777" w:rsidR="00C20568" w:rsidRPr="00712BFC" w:rsidRDefault="00C20568" w:rsidP="007151D6">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16</w:t>
      </w:r>
      <w:r w:rsidRPr="00712BFC">
        <w:rPr>
          <w:rFonts w:eastAsia="Times New Roman"/>
          <w:b/>
          <w:sz w:val="19"/>
          <w:szCs w:val="19"/>
        </w:rPr>
        <w:t>. Posredovanje podatkov o lastniški strukturi</w:t>
      </w:r>
    </w:p>
    <w:p w14:paraId="1BF6F2DE" w14:textId="77777777" w:rsidR="007151D6" w:rsidRPr="00712BFC" w:rsidRDefault="007151D6" w:rsidP="007151D6">
      <w:pPr>
        <w:widowControl w:val="0"/>
        <w:spacing w:after="0" w:line="240" w:lineRule="auto"/>
        <w:ind w:left="360" w:firstLine="0"/>
        <w:rPr>
          <w:rFonts w:eastAsia="Times New Roman"/>
          <w:sz w:val="19"/>
          <w:szCs w:val="19"/>
        </w:rPr>
      </w:pPr>
      <w:r w:rsidRPr="00712BFC">
        <w:rPr>
          <w:rFonts w:eastAsia="Times New Roman"/>
          <w:sz w:val="19"/>
          <w:szCs w:val="19"/>
        </w:rPr>
        <w:t>Ponudnik, ki mu naročnik namerava oddati javno naročilo, mora naročniku pred sprejetjem odločitve o oddaji javnega naročila na pisni poziv naročnika v roku 8 dni od prejema poziva posredovati podatke o:</w:t>
      </w:r>
    </w:p>
    <w:p w14:paraId="6BCFE378" w14:textId="77777777" w:rsidR="007151D6" w:rsidRPr="00712BFC" w:rsidRDefault="007151D6" w:rsidP="007151D6">
      <w:pPr>
        <w:widowControl w:val="0"/>
        <w:numPr>
          <w:ilvl w:val="0"/>
          <w:numId w:val="18"/>
        </w:numPr>
        <w:spacing w:after="0" w:line="240" w:lineRule="auto"/>
        <w:contextualSpacing/>
        <w:rPr>
          <w:rFonts w:eastAsia="Times New Roman"/>
          <w:sz w:val="19"/>
          <w:szCs w:val="19"/>
        </w:rPr>
      </w:pPr>
      <w:r w:rsidRPr="00712BFC">
        <w:rPr>
          <w:rFonts w:eastAsia="Times New Roman"/>
          <w:sz w:val="19"/>
          <w:szCs w:val="19"/>
        </w:rPr>
        <w:t xml:space="preserve">svojih ustanoviteljih, družbenikih, vključno s tihimi družbeniki, delničarji, </w:t>
      </w:r>
      <w:proofErr w:type="spellStart"/>
      <w:r w:rsidRPr="00712BFC">
        <w:rPr>
          <w:rFonts w:eastAsia="Times New Roman"/>
          <w:sz w:val="19"/>
          <w:szCs w:val="19"/>
        </w:rPr>
        <w:t>komandisti</w:t>
      </w:r>
      <w:proofErr w:type="spellEnd"/>
      <w:r w:rsidRPr="00712BFC">
        <w:rPr>
          <w:rFonts w:eastAsia="Times New Roman"/>
          <w:sz w:val="19"/>
          <w:szCs w:val="19"/>
        </w:rPr>
        <w:t xml:space="preserve"> ali drugih lastnikih in podatke o lastniških deležih navedenih oseb,</w:t>
      </w:r>
    </w:p>
    <w:p w14:paraId="215674F9" w14:textId="77777777" w:rsidR="007151D6" w:rsidRPr="00712BFC" w:rsidRDefault="007151D6" w:rsidP="007151D6">
      <w:pPr>
        <w:widowControl w:val="0"/>
        <w:numPr>
          <w:ilvl w:val="0"/>
          <w:numId w:val="18"/>
        </w:numPr>
        <w:spacing w:after="0" w:line="240" w:lineRule="auto"/>
        <w:contextualSpacing/>
        <w:rPr>
          <w:rFonts w:eastAsia="Times New Roman"/>
          <w:sz w:val="19"/>
          <w:szCs w:val="19"/>
        </w:rPr>
      </w:pPr>
      <w:r w:rsidRPr="00712BFC">
        <w:rPr>
          <w:rFonts w:eastAsia="Times New Roman"/>
          <w:sz w:val="19"/>
          <w:szCs w:val="19"/>
        </w:rPr>
        <w:t>gospodarskih subjektih, za katere se glede na določbe zakona, ki ureja gospodarske družbe, šteje, da so z njim povezane družbe,</w:t>
      </w:r>
    </w:p>
    <w:p w14:paraId="0CD22A09" w14:textId="77777777" w:rsidR="007151D6" w:rsidRPr="00712BFC" w:rsidRDefault="007151D6" w:rsidP="007151D6">
      <w:pPr>
        <w:widowControl w:val="0"/>
        <w:spacing w:after="120" w:line="240" w:lineRule="auto"/>
        <w:ind w:left="360" w:firstLine="0"/>
        <w:rPr>
          <w:rFonts w:eastAsia="Times New Roman"/>
          <w:sz w:val="19"/>
          <w:szCs w:val="19"/>
        </w:rPr>
      </w:pPr>
      <w:r w:rsidRPr="00712BFC">
        <w:rPr>
          <w:rFonts w:eastAsia="Times New Roman"/>
          <w:sz w:val="19"/>
          <w:szCs w:val="19"/>
        </w:rPr>
        <w:t>na obrazcu, ki mu ga bo predložil naročnik.</w:t>
      </w:r>
    </w:p>
    <w:p w14:paraId="75A349DF" w14:textId="77777777" w:rsidR="00C20568" w:rsidRPr="00712BFC" w:rsidRDefault="00C20568" w:rsidP="007151D6">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17</w:t>
      </w:r>
      <w:r w:rsidRPr="00712BFC">
        <w:rPr>
          <w:rFonts w:eastAsia="Times New Roman"/>
          <w:b/>
          <w:sz w:val="19"/>
          <w:szCs w:val="19"/>
        </w:rPr>
        <w:t>. Oddaja javnega naročila</w:t>
      </w:r>
    </w:p>
    <w:p w14:paraId="1455EF78" w14:textId="77777777" w:rsidR="007151D6" w:rsidRPr="00712BFC" w:rsidRDefault="007151D6" w:rsidP="007151D6">
      <w:pPr>
        <w:widowControl w:val="0"/>
        <w:spacing w:after="120" w:line="240" w:lineRule="auto"/>
        <w:ind w:left="360" w:firstLine="0"/>
        <w:rPr>
          <w:rFonts w:eastAsia="Times New Roman"/>
          <w:sz w:val="19"/>
          <w:szCs w:val="19"/>
        </w:rPr>
      </w:pPr>
      <w:r w:rsidRPr="00712BFC">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3FD08105" w14:textId="77777777" w:rsidR="007151D6" w:rsidRPr="00712BFC" w:rsidRDefault="007151D6" w:rsidP="007151D6">
      <w:pPr>
        <w:widowControl w:val="0"/>
        <w:spacing w:after="120" w:line="240" w:lineRule="auto"/>
        <w:ind w:left="360" w:firstLine="0"/>
        <w:rPr>
          <w:rFonts w:eastAsia="Times New Roman"/>
          <w:sz w:val="19"/>
          <w:szCs w:val="19"/>
        </w:rPr>
      </w:pPr>
      <w:r w:rsidRPr="00712BFC">
        <w:rPr>
          <w:rFonts w:eastAsia="Times New Roman"/>
          <w:sz w:val="19"/>
          <w:szCs w:val="19"/>
        </w:rPr>
        <w:t>Ponudnike opozarjamo, da so sami dolžni spremljati objave odločitev na portalu javnih naročil.</w:t>
      </w:r>
    </w:p>
    <w:p w14:paraId="3CF28006" w14:textId="77777777" w:rsidR="007151D6" w:rsidRPr="00712BFC" w:rsidRDefault="007151D6" w:rsidP="007151D6">
      <w:pPr>
        <w:widowControl w:val="0"/>
        <w:spacing w:after="120" w:line="240" w:lineRule="auto"/>
        <w:ind w:left="360" w:firstLine="0"/>
        <w:rPr>
          <w:rFonts w:eastAsia="Times New Roman"/>
          <w:sz w:val="19"/>
          <w:szCs w:val="19"/>
        </w:rPr>
      </w:pPr>
      <w:r w:rsidRPr="00712BFC">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3E262C8A" w14:textId="77777777" w:rsidR="00C20568" w:rsidRPr="00712BFC" w:rsidRDefault="00C20568" w:rsidP="00003729">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18</w:t>
      </w:r>
      <w:r w:rsidRPr="00712BFC">
        <w:rPr>
          <w:rFonts w:eastAsia="Times New Roman"/>
          <w:b/>
          <w:sz w:val="19"/>
          <w:szCs w:val="19"/>
        </w:rPr>
        <w:t>. Sklenitev pogodbe</w:t>
      </w:r>
    </w:p>
    <w:p w14:paraId="5987731D"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Takoj, ko bo postala odločitev o oddaji javnega naročila pravnomočna, bo naročnik poslal izbranemu ponudniku pogodbo v podpis. Izbrani ponudnik mora pogodbo podpisati in naročniku vrniti najkasneje v roku deset (10) dni od prejema. Če naročnik v postavljenem roku ne prejme podpisane pogodbe, se šteje, da je izbrani ponudnik odstopil od podpisa pogodbe. Pogodba bo pričela veljati, ko jo bo podpisal tudi naročnik in pod pogojem, da bo ponudnik predložil zavarovanje za dobro izvedbo pogodbenih obveznosti.</w:t>
      </w:r>
    </w:p>
    <w:p w14:paraId="3C57F63A" w14:textId="77777777" w:rsidR="00C20568" w:rsidRPr="00712BFC" w:rsidRDefault="00C20568" w:rsidP="00003729">
      <w:pPr>
        <w:widowControl w:val="0"/>
        <w:spacing w:after="120" w:line="240" w:lineRule="auto"/>
        <w:ind w:left="0" w:firstLine="0"/>
        <w:rPr>
          <w:rFonts w:eastAsia="Times New Roman"/>
          <w:b/>
          <w:sz w:val="19"/>
          <w:szCs w:val="19"/>
        </w:rPr>
      </w:pPr>
      <w:bookmarkStart w:id="9" w:name="_Toc261423494"/>
      <w:r w:rsidRPr="00712BFC">
        <w:rPr>
          <w:rFonts w:eastAsia="Times New Roman"/>
          <w:b/>
          <w:sz w:val="19"/>
          <w:szCs w:val="19"/>
        </w:rPr>
        <w:t>1.</w:t>
      </w:r>
      <w:r w:rsidR="0049288D" w:rsidRPr="00712BFC">
        <w:rPr>
          <w:rFonts w:eastAsia="Times New Roman"/>
          <w:b/>
          <w:sz w:val="19"/>
          <w:szCs w:val="19"/>
        </w:rPr>
        <w:t>19</w:t>
      </w:r>
      <w:r w:rsidRPr="00712BFC">
        <w:rPr>
          <w:rFonts w:eastAsia="Times New Roman"/>
          <w:b/>
          <w:sz w:val="19"/>
          <w:szCs w:val="19"/>
        </w:rPr>
        <w:t>. Revizija postopka</w:t>
      </w:r>
      <w:bookmarkEnd w:id="9"/>
    </w:p>
    <w:p w14:paraId="158DEEFB" w14:textId="77777777" w:rsidR="003F0D45"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115D9D8" w14:textId="77777777" w:rsidR="00EA5F0B"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3E52F1F6" w14:textId="77777777" w:rsidR="003305B9"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 xml:space="preserve">Zahtevek za revizijo se vloži preko portala </w:t>
      </w:r>
      <w:proofErr w:type="spellStart"/>
      <w:r w:rsidRPr="00712BFC">
        <w:rPr>
          <w:rFonts w:eastAsia="Times New Roman"/>
          <w:sz w:val="19"/>
          <w:szCs w:val="19"/>
        </w:rPr>
        <w:t>eRevizija</w:t>
      </w:r>
      <w:proofErr w:type="spellEnd"/>
      <w:r w:rsidRPr="00712BFC">
        <w:rPr>
          <w:rFonts w:eastAsia="Times New Roman"/>
          <w:sz w:val="19"/>
          <w:szCs w:val="19"/>
        </w:rPr>
        <w:t>.</w:t>
      </w:r>
    </w:p>
    <w:p w14:paraId="0F193094"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54696446"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Zahtevka za revizijo iz prejšnjega odstavka ni dopustno vložiti po roku za prejem ponudb.</w:t>
      </w:r>
    </w:p>
    <w:p w14:paraId="6A38A858"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 xml:space="preserve">V </w:t>
      </w:r>
      <w:proofErr w:type="spellStart"/>
      <w:r w:rsidRPr="00712BFC">
        <w:rPr>
          <w:rFonts w:eastAsia="Times New Roman"/>
          <w:sz w:val="19"/>
          <w:szCs w:val="19"/>
        </w:rPr>
        <w:t>predrevizijskem</w:t>
      </w:r>
      <w:proofErr w:type="spellEnd"/>
      <w:r w:rsidRPr="00712BFC">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1A9F2CC9"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lastRenderedPageBreak/>
        <w:t>Po odločitvi o oddaji javnega naročila je rok za vložitev zahtevka za revizijo osem delovnih dni od prejema te odločitve.</w:t>
      </w:r>
    </w:p>
    <w:p w14:paraId="6785D550"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14:paraId="1455440B" w14:textId="77777777" w:rsidR="00C20568" w:rsidRPr="00712BFC" w:rsidRDefault="00DA2842" w:rsidP="00003729">
      <w:pPr>
        <w:widowControl w:val="0"/>
        <w:spacing w:after="120" w:line="240" w:lineRule="auto"/>
        <w:ind w:left="357" w:firstLine="0"/>
        <w:rPr>
          <w:rFonts w:eastAsia="Times New Roman"/>
          <w:color w:val="0000FF"/>
          <w:sz w:val="19"/>
          <w:szCs w:val="19"/>
          <w:u w:val="single"/>
        </w:rPr>
      </w:pPr>
      <w:hyperlink r:id="rId26" w:history="1">
        <w:r w:rsidR="00C20568" w:rsidRPr="00712BFC">
          <w:rPr>
            <w:rFonts w:eastAsia="Times New Roman"/>
            <w:color w:val="0000FF"/>
            <w:sz w:val="19"/>
            <w:szCs w:val="19"/>
            <w:u w:val="single"/>
          </w:rPr>
          <w:t>http://www.djn.mju.gov.si/sistem-javnega-narocanja/pravno-varstvo</w:t>
        </w:r>
      </w:hyperlink>
    </w:p>
    <w:p w14:paraId="262015A4"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Kadar se zahtevek za revizijo nanaša na vsebino objave, povabilo k oddaji ponudb ali razpisno dokumentacijo, znaša taksa 4.000,00 EUR.</w:t>
      </w:r>
    </w:p>
    <w:p w14:paraId="37EAFE88" w14:textId="77777777" w:rsidR="00C20568" w:rsidRPr="00712BFC" w:rsidRDefault="00C20568" w:rsidP="00003729">
      <w:pPr>
        <w:widowControl w:val="0"/>
        <w:spacing w:after="120" w:line="240" w:lineRule="auto"/>
        <w:ind w:left="357" w:firstLine="0"/>
        <w:rPr>
          <w:rFonts w:eastAsia="Times New Roman"/>
          <w:sz w:val="19"/>
          <w:szCs w:val="19"/>
        </w:rPr>
      </w:pPr>
      <w:r w:rsidRPr="00712BFC">
        <w:rPr>
          <w:rFonts w:eastAsia="Times New Roman"/>
          <w:sz w:val="19"/>
          <w:szCs w:val="19"/>
        </w:rPr>
        <w:t>O pogojih načina vložitve zahtevka za revizijo zoper odločitev o oddaji javnega naročila bodo ponudniki obveščeni v obvestilu oz. odločitvi o oddaji javnega naročila.</w:t>
      </w:r>
    </w:p>
    <w:p w14:paraId="4D338BF6" w14:textId="77777777" w:rsidR="00C20568" w:rsidRPr="00712BFC" w:rsidRDefault="00C20568" w:rsidP="00475A02">
      <w:pPr>
        <w:widowControl w:val="0"/>
        <w:spacing w:after="120" w:line="240" w:lineRule="auto"/>
        <w:ind w:left="0" w:firstLine="0"/>
        <w:rPr>
          <w:rFonts w:eastAsia="Times New Roman"/>
          <w:b/>
          <w:sz w:val="19"/>
          <w:szCs w:val="19"/>
        </w:rPr>
      </w:pPr>
      <w:r w:rsidRPr="00712BFC">
        <w:rPr>
          <w:rFonts w:eastAsia="Times New Roman"/>
          <w:b/>
          <w:sz w:val="19"/>
          <w:szCs w:val="19"/>
        </w:rPr>
        <w:t>1.</w:t>
      </w:r>
      <w:r w:rsidR="0049288D" w:rsidRPr="00712BFC">
        <w:rPr>
          <w:rFonts w:eastAsia="Times New Roman"/>
          <w:b/>
          <w:sz w:val="19"/>
          <w:szCs w:val="19"/>
        </w:rPr>
        <w:t>20</w:t>
      </w:r>
      <w:r w:rsidRPr="00712BFC">
        <w:rPr>
          <w:rFonts w:eastAsia="Times New Roman"/>
          <w:b/>
          <w:sz w:val="19"/>
          <w:szCs w:val="19"/>
        </w:rPr>
        <w:t>. Ostali pogoji, opozorila in pravice</w:t>
      </w:r>
    </w:p>
    <w:p w14:paraId="4D8D2D11" w14:textId="77777777" w:rsidR="00C20568" w:rsidRPr="00712BFC" w:rsidRDefault="00C20568" w:rsidP="00475A02">
      <w:pPr>
        <w:widowControl w:val="0"/>
        <w:spacing w:after="120" w:line="240" w:lineRule="auto"/>
        <w:ind w:left="357" w:firstLine="0"/>
        <w:rPr>
          <w:rFonts w:eastAsia="Times New Roman"/>
          <w:sz w:val="19"/>
          <w:szCs w:val="19"/>
        </w:rPr>
      </w:pPr>
      <w:r w:rsidRPr="00712BFC">
        <w:rPr>
          <w:rFonts w:eastAsia="Times New Roman"/>
          <w:sz w:val="19"/>
          <w:szCs w:val="19"/>
        </w:rPr>
        <w:t>Ponudnik ne bo mogel uveljavljati naknadnih podražitev iz naslova nepopolne ali neustrezne razpisne dokumentacije.</w:t>
      </w:r>
    </w:p>
    <w:p w14:paraId="3C06B0B4" w14:textId="77777777" w:rsidR="00C20568" w:rsidRPr="00712BFC" w:rsidRDefault="00C20568" w:rsidP="00475A02">
      <w:pPr>
        <w:widowControl w:val="0"/>
        <w:spacing w:after="120" w:line="240" w:lineRule="auto"/>
        <w:ind w:left="357" w:firstLine="0"/>
        <w:rPr>
          <w:rFonts w:eastAsia="Times New Roman"/>
          <w:sz w:val="19"/>
          <w:szCs w:val="19"/>
        </w:rPr>
      </w:pPr>
      <w:r w:rsidRPr="00712BFC">
        <w:rPr>
          <w:rFonts w:eastAsia="Times New Roman"/>
          <w:sz w:val="19"/>
          <w:szCs w:val="19"/>
        </w:rPr>
        <w:t>Izpolnjevanje pogojev, ki jih ponudnik dokazuje bodisi s podpisanimi in izpolnjenimi obrazci iz razpisne dokumentacije, bodisi s predložitvijo drugih listin, lahko naročnik po lastni presoji kadarkoli preveri in se prepriča o njihovi resničnosti.</w:t>
      </w:r>
    </w:p>
    <w:p w14:paraId="67B5C6D3" w14:textId="77777777" w:rsidR="00C20568" w:rsidRPr="00712BFC" w:rsidRDefault="00C20568" w:rsidP="00475A02">
      <w:pPr>
        <w:widowControl w:val="0"/>
        <w:spacing w:after="120" w:line="240" w:lineRule="auto"/>
        <w:ind w:left="357" w:firstLine="0"/>
        <w:rPr>
          <w:rFonts w:eastAsia="Times New Roman"/>
          <w:sz w:val="19"/>
          <w:szCs w:val="19"/>
        </w:rPr>
        <w:sectPr w:rsidR="00C20568" w:rsidRPr="00712BFC" w:rsidSect="00D21D0C">
          <w:pgSz w:w="11906" w:h="16838" w:code="9"/>
          <w:pgMar w:top="1134" w:right="1134" w:bottom="1134" w:left="1134" w:header="454" w:footer="454" w:gutter="0"/>
          <w:cols w:space="708"/>
        </w:sectPr>
      </w:pPr>
      <w:r w:rsidRPr="00712BFC">
        <w:rPr>
          <w:rFonts w:eastAsia="Times New Roman"/>
          <w:sz w:val="19"/>
          <w:szCs w:val="19"/>
        </w:rPr>
        <w:t>Naročnik si pridržuje pravico zavrniti vse ponudbe. V tem primeru bo ravnal v skladu s 5. odstavkom 90. člena ZJN-3. V primeru zavrnitve vseh ponudb ponudniki nimajo pravice do povrnitve stroškov za izdelavo ponudbe.</w:t>
      </w:r>
    </w:p>
    <w:p w14:paraId="439979E6" w14:textId="77777777" w:rsidR="00C20568" w:rsidRPr="008337D9" w:rsidRDefault="00C20568" w:rsidP="003F310F">
      <w:pPr>
        <w:widowControl w:val="0"/>
        <w:spacing w:after="120" w:line="240" w:lineRule="auto"/>
        <w:ind w:left="0" w:firstLine="0"/>
        <w:rPr>
          <w:rFonts w:eastAsia="Times New Roman"/>
          <w:b/>
          <w:smallCaps/>
          <w:sz w:val="22"/>
        </w:rPr>
      </w:pPr>
      <w:r w:rsidRPr="008337D9">
        <w:rPr>
          <w:rFonts w:eastAsia="Times New Roman"/>
          <w:b/>
          <w:smallCaps/>
          <w:sz w:val="22"/>
        </w:rPr>
        <w:lastRenderedPageBreak/>
        <w:t>2.</w:t>
      </w:r>
      <w:r w:rsidR="003F310F" w:rsidRPr="008337D9">
        <w:rPr>
          <w:rFonts w:eastAsia="Times New Roman"/>
          <w:b/>
          <w:smallCaps/>
          <w:sz w:val="22"/>
        </w:rPr>
        <w:t xml:space="preserve"> </w:t>
      </w:r>
      <w:r w:rsidRPr="008337D9">
        <w:rPr>
          <w:rFonts w:eastAsia="Times New Roman"/>
          <w:b/>
          <w:smallCaps/>
          <w:sz w:val="22"/>
        </w:rPr>
        <w:t>Navodilo ponudniku za izdelavo ponudbe</w:t>
      </w:r>
    </w:p>
    <w:p w14:paraId="71E63FF2" w14:textId="77777777" w:rsidR="00C20568" w:rsidRPr="008337D9" w:rsidRDefault="00C20568" w:rsidP="003F310F">
      <w:pPr>
        <w:spacing w:after="120" w:line="240" w:lineRule="auto"/>
        <w:ind w:left="357" w:firstLine="0"/>
        <w:rPr>
          <w:rFonts w:eastAsia="Times New Roman"/>
          <w:sz w:val="19"/>
          <w:szCs w:val="19"/>
        </w:rPr>
      </w:pPr>
      <w:r w:rsidRPr="008337D9">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29302D7D" w14:textId="77777777" w:rsidR="00C20568" w:rsidRPr="008337D9" w:rsidRDefault="00C20568" w:rsidP="003F310F">
      <w:pPr>
        <w:widowControl w:val="0"/>
        <w:spacing w:after="120" w:line="240" w:lineRule="auto"/>
        <w:ind w:left="0" w:firstLine="0"/>
        <w:rPr>
          <w:rFonts w:eastAsia="Times New Roman"/>
          <w:b/>
          <w:sz w:val="19"/>
          <w:szCs w:val="19"/>
        </w:rPr>
      </w:pPr>
      <w:r w:rsidRPr="008337D9">
        <w:rPr>
          <w:rFonts w:eastAsia="Times New Roman"/>
          <w:b/>
          <w:sz w:val="19"/>
          <w:szCs w:val="19"/>
        </w:rPr>
        <w:t>2.1.</w:t>
      </w:r>
      <w:r w:rsidR="003F310F" w:rsidRPr="008337D9">
        <w:rPr>
          <w:rFonts w:eastAsia="Times New Roman"/>
          <w:b/>
          <w:sz w:val="19"/>
          <w:szCs w:val="19"/>
        </w:rPr>
        <w:t xml:space="preserve"> </w:t>
      </w:r>
      <w:r w:rsidRPr="008337D9">
        <w:rPr>
          <w:rFonts w:eastAsia="Times New Roman"/>
          <w:b/>
          <w:sz w:val="19"/>
          <w:szCs w:val="19"/>
        </w:rPr>
        <w:t>Izdelava ponudbe</w:t>
      </w:r>
    </w:p>
    <w:p w14:paraId="384DD094" w14:textId="77777777" w:rsidR="00C20568" w:rsidRPr="008337D9" w:rsidRDefault="00C20568" w:rsidP="00987618">
      <w:pPr>
        <w:widowControl w:val="0"/>
        <w:spacing w:after="120" w:line="240" w:lineRule="auto"/>
        <w:ind w:left="357" w:firstLine="0"/>
        <w:rPr>
          <w:rFonts w:eastAsia="Times New Roman"/>
          <w:b/>
          <w:color w:val="FF0000"/>
          <w:sz w:val="19"/>
          <w:szCs w:val="19"/>
        </w:rPr>
      </w:pPr>
      <w:r w:rsidRPr="008337D9">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1C479223" w14:textId="77777777" w:rsidR="00C20568" w:rsidRPr="008337D9" w:rsidRDefault="00C20568" w:rsidP="00987618">
      <w:pPr>
        <w:widowControl w:val="0"/>
        <w:spacing w:after="120" w:line="240" w:lineRule="auto"/>
        <w:ind w:left="357" w:firstLine="0"/>
        <w:rPr>
          <w:rFonts w:eastAsia="Times New Roman"/>
          <w:sz w:val="19"/>
          <w:szCs w:val="19"/>
        </w:rPr>
      </w:pPr>
      <w:r w:rsidRPr="008337D9">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00BE106D" w14:textId="156E975F" w:rsidR="00C20568" w:rsidRPr="008337D9" w:rsidRDefault="00C20568" w:rsidP="00987618">
      <w:pPr>
        <w:widowControl w:val="0"/>
        <w:spacing w:after="120" w:line="240" w:lineRule="auto"/>
        <w:ind w:left="357" w:firstLine="0"/>
        <w:rPr>
          <w:rFonts w:eastAsia="Times New Roman"/>
          <w:sz w:val="19"/>
          <w:szCs w:val="19"/>
        </w:rPr>
      </w:pPr>
      <w:bookmarkStart w:id="10" w:name="_Hlk165968585"/>
      <w:r w:rsidRPr="008337D9">
        <w:rPr>
          <w:rFonts w:eastAsia="Times New Roman"/>
          <w:sz w:val="19"/>
          <w:szCs w:val="19"/>
        </w:rPr>
        <w:t>Ponudniku ni dovoljeno kakorkoli spreminjati in dopolnjevati razpisne dokumentacije.</w:t>
      </w:r>
      <w:r w:rsidR="00D870A6" w:rsidRPr="008337D9">
        <w:rPr>
          <w:rFonts w:eastAsia="Times New Roman"/>
          <w:sz w:val="19"/>
          <w:szCs w:val="19"/>
        </w:rPr>
        <w:t xml:space="preserve"> </w:t>
      </w:r>
      <w:r w:rsidR="00DE4C01" w:rsidRPr="008337D9">
        <w:rPr>
          <w:rFonts w:eastAsia="Times New Roman"/>
          <w:sz w:val="19"/>
          <w:szCs w:val="19"/>
        </w:rPr>
        <w:t>Izjema je izključno količina kontrolnih pregledov P1, P6 in P18 v predračunu, v primeru, da je obvezna količina kontrolnih pregledov P6 in P18, kot jo predpisuje proizvajalec tirnega dvigala, višja od minimalne količine, kot jo je na osnovi delovnega navodila 925-DN34 določil naročnik. Temu ustrezno pa lahko ponudnik zniža količino kontrolnih pregledov P1. Ne glede na spremembo morajo biti v celoti izpolnjene zahteve delovnega navodila 925-DN34 glede kontrolnega pregleda P1.</w:t>
      </w:r>
    </w:p>
    <w:bookmarkEnd w:id="10"/>
    <w:p w14:paraId="1688D28F" w14:textId="77777777" w:rsidR="00C20568" w:rsidRPr="008337D9" w:rsidRDefault="00855D42" w:rsidP="00987618">
      <w:pPr>
        <w:widowControl w:val="0"/>
        <w:spacing w:after="120" w:line="240" w:lineRule="auto"/>
        <w:ind w:left="357" w:firstLine="0"/>
        <w:rPr>
          <w:rFonts w:eastAsia="Times New Roman"/>
          <w:sz w:val="19"/>
          <w:szCs w:val="19"/>
        </w:rPr>
      </w:pPr>
      <w:r w:rsidRPr="008337D9">
        <w:rPr>
          <w:rFonts w:eastAsia="Times New Roman"/>
          <w:sz w:val="19"/>
          <w:szCs w:val="19"/>
        </w:rPr>
        <w:t>P</w:t>
      </w:r>
      <w:r w:rsidR="00C20568" w:rsidRPr="008337D9">
        <w:rPr>
          <w:rFonts w:eastAsia="Times New Roman"/>
          <w:sz w:val="19"/>
          <w:szCs w:val="19"/>
        </w:rPr>
        <w:t xml:space="preserve">onudnik </w:t>
      </w:r>
      <w:r w:rsidRPr="008337D9">
        <w:rPr>
          <w:rFonts w:eastAsia="Times New Roman"/>
          <w:sz w:val="19"/>
          <w:szCs w:val="19"/>
        </w:rPr>
        <w:t xml:space="preserve">lahko </w:t>
      </w:r>
      <w:r w:rsidR="00C20568" w:rsidRPr="008337D9">
        <w:rPr>
          <w:rFonts w:eastAsia="Times New Roman"/>
          <w:sz w:val="19"/>
          <w:szCs w:val="19"/>
        </w:rPr>
        <w:t>odda ponudbo samo za celoten obseg predmeta.</w:t>
      </w:r>
    </w:p>
    <w:p w14:paraId="1A026AD4" w14:textId="77777777" w:rsidR="00C20568" w:rsidRPr="008337D9" w:rsidRDefault="00C20568" w:rsidP="00987618">
      <w:pPr>
        <w:widowControl w:val="0"/>
        <w:spacing w:after="120" w:line="240" w:lineRule="auto"/>
        <w:ind w:left="357" w:firstLine="0"/>
        <w:rPr>
          <w:rFonts w:eastAsia="Times New Roman"/>
          <w:sz w:val="19"/>
          <w:szCs w:val="19"/>
        </w:rPr>
      </w:pPr>
      <w:r w:rsidRPr="008337D9">
        <w:rPr>
          <w:rFonts w:eastAsia="Times New Roman"/>
          <w:sz w:val="19"/>
          <w:szCs w:val="19"/>
        </w:rPr>
        <w:t>Vse stroške s pripravo in predložitvijo ponudbe nosi ponudnik.</w:t>
      </w:r>
    </w:p>
    <w:p w14:paraId="69C912CE" w14:textId="77777777" w:rsidR="00C20568" w:rsidRPr="008337D9" w:rsidRDefault="00C20568" w:rsidP="00987618">
      <w:pPr>
        <w:widowControl w:val="0"/>
        <w:spacing w:after="120" w:line="240" w:lineRule="auto"/>
        <w:ind w:left="357" w:firstLine="0"/>
        <w:rPr>
          <w:rFonts w:eastAsia="Times New Roman"/>
          <w:sz w:val="19"/>
          <w:szCs w:val="19"/>
        </w:rPr>
      </w:pPr>
      <w:r w:rsidRPr="008337D9">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1E34B7A" w14:textId="77777777" w:rsidR="00C20568" w:rsidRPr="008337D9" w:rsidRDefault="00C20568" w:rsidP="004C7767">
      <w:pPr>
        <w:widowControl w:val="0"/>
        <w:spacing w:after="120" w:line="240" w:lineRule="auto"/>
        <w:ind w:left="0" w:firstLine="0"/>
        <w:rPr>
          <w:rFonts w:eastAsia="Times New Roman"/>
          <w:b/>
          <w:sz w:val="19"/>
          <w:szCs w:val="19"/>
        </w:rPr>
      </w:pPr>
      <w:r w:rsidRPr="008337D9">
        <w:rPr>
          <w:rFonts w:eastAsia="Times New Roman"/>
          <w:b/>
          <w:sz w:val="19"/>
          <w:szCs w:val="19"/>
        </w:rPr>
        <w:t>2.2.</w:t>
      </w:r>
      <w:r w:rsidR="004C7767" w:rsidRPr="008337D9">
        <w:rPr>
          <w:rFonts w:eastAsia="Times New Roman"/>
          <w:b/>
          <w:sz w:val="19"/>
          <w:szCs w:val="19"/>
        </w:rPr>
        <w:t xml:space="preserve"> </w:t>
      </w:r>
      <w:r w:rsidRPr="008337D9">
        <w:rPr>
          <w:rFonts w:eastAsia="Times New Roman"/>
          <w:b/>
          <w:sz w:val="19"/>
          <w:szCs w:val="19"/>
        </w:rPr>
        <w:t>Jezik ponudbe</w:t>
      </w:r>
    </w:p>
    <w:p w14:paraId="67D3795C" w14:textId="77777777" w:rsidR="00D765CF" w:rsidRPr="008337D9" w:rsidRDefault="00D765CF" w:rsidP="004C7767">
      <w:pPr>
        <w:widowControl w:val="0"/>
        <w:spacing w:after="120" w:line="240" w:lineRule="auto"/>
        <w:ind w:left="357" w:firstLine="0"/>
        <w:rPr>
          <w:rFonts w:eastAsia="Times New Roman"/>
          <w:sz w:val="19"/>
          <w:szCs w:val="19"/>
        </w:rPr>
      </w:pPr>
      <w:r w:rsidRPr="008337D9">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Izjema velja za morebitne predložene račune in dobavnice v najbolj razširjenih evropskih jezikih (angleški, nemški, francoski, italijanski, španski), za katere prevod ni potreben. Morebitne napake v prevodu gredo izključno v breme ponudnika.</w:t>
      </w:r>
    </w:p>
    <w:p w14:paraId="36E3A9CC" w14:textId="77777777" w:rsidR="00C20568" w:rsidRPr="008337D9" w:rsidRDefault="00C20568" w:rsidP="004C7767">
      <w:pPr>
        <w:widowControl w:val="0"/>
        <w:spacing w:after="120" w:line="240" w:lineRule="auto"/>
        <w:ind w:left="357" w:firstLine="0"/>
        <w:rPr>
          <w:rFonts w:eastAsia="Times New Roman"/>
          <w:sz w:val="19"/>
          <w:szCs w:val="19"/>
        </w:rPr>
      </w:pPr>
      <w:r w:rsidRPr="008337D9">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6F5B5C0" w14:textId="77777777" w:rsidR="00C20568" w:rsidRPr="008337D9" w:rsidRDefault="00C20568" w:rsidP="004C7767">
      <w:pPr>
        <w:widowControl w:val="0"/>
        <w:spacing w:after="120" w:line="240" w:lineRule="auto"/>
        <w:ind w:left="357" w:firstLine="0"/>
        <w:rPr>
          <w:rFonts w:eastAsia="Times New Roman"/>
          <w:sz w:val="19"/>
          <w:szCs w:val="19"/>
        </w:rPr>
      </w:pPr>
      <w:r w:rsidRPr="008337D9">
        <w:rPr>
          <w:rFonts w:eastAsia="Times New Roman"/>
          <w:sz w:val="19"/>
          <w:szCs w:val="19"/>
        </w:rPr>
        <w:t>Vsa korespondenca in drugi dokumenti, ki si jih bosta izmenjala naročnik in ponudnik, bodo v slovenskem jeziku.</w:t>
      </w:r>
    </w:p>
    <w:p w14:paraId="2B4A5AE5" w14:textId="77777777" w:rsidR="00C20568" w:rsidRPr="008337D9" w:rsidRDefault="00C20568" w:rsidP="00A304C7">
      <w:pPr>
        <w:widowControl w:val="0"/>
        <w:spacing w:after="120" w:line="240" w:lineRule="auto"/>
        <w:ind w:left="0" w:firstLine="0"/>
        <w:rPr>
          <w:rFonts w:eastAsia="Times New Roman"/>
          <w:b/>
          <w:sz w:val="19"/>
          <w:szCs w:val="19"/>
        </w:rPr>
      </w:pPr>
      <w:r w:rsidRPr="008337D9">
        <w:rPr>
          <w:rFonts w:eastAsia="Times New Roman"/>
          <w:b/>
          <w:sz w:val="19"/>
          <w:szCs w:val="19"/>
        </w:rPr>
        <w:t>2.3.</w:t>
      </w:r>
      <w:r w:rsidR="00A304C7" w:rsidRPr="008337D9">
        <w:rPr>
          <w:rFonts w:eastAsia="Times New Roman"/>
          <w:b/>
          <w:sz w:val="19"/>
          <w:szCs w:val="19"/>
        </w:rPr>
        <w:t xml:space="preserve"> </w:t>
      </w:r>
      <w:r w:rsidRPr="008337D9">
        <w:rPr>
          <w:rFonts w:eastAsia="Times New Roman"/>
          <w:b/>
          <w:sz w:val="19"/>
          <w:szCs w:val="19"/>
        </w:rPr>
        <w:t>Označitev podatkov, ki pomenijo poslovno skrivnost</w:t>
      </w:r>
    </w:p>
    <w:p w14:paraId="5E8DDC5B" w14:textId="77777777" w:rsidR="00C20568" w:rsidRPr="008337D9" w:rsidRDefault="00C20568" w:rsidP="00A304C7">
      <w:pPr>
        <w:widowControl w:val="0"/>
        <w:spacing w:after="120" w:line="240" w:lineRule="auto"/>
        <w:ind w:left="360" w:firstLine="0"/>
        <w:rPr>
          <w:rFonts w:eastAsia="Times New Roman"/>
          <w:sz w:val="19"/>
          <w:szCs w:val="19"/>
        </w:rPr>
      </w:pPr>
      <w:r w:rsidRPr="008337D9">
        <w:rPr>
          <w:rFonts w:eastAsia="Times New Roman"/>
          <w:sz w:val="19"/>
          <w:szCs w:val="19"/>
        </w:rPr>
        <w:t>Ponudnik, ki z udeležbo v postopku oziroma izvajanju pogodbenih obveznosti izve za zaupne podatke oziroma poslovne skrivnosti, jih je dolžan varovati v skladu s predpisi.</w:t>
      </w:r>
    </w:p>
    <w:p w14:paraId="034B6EBF" w14:textId="77777777" w:rsidR="00AA0B6A" w:rsidRPr="008337D9" w:rsidRDefault="00AA0B6A" w:rsidP="00AA0B6A">
      <w:pPr>
        <w:widowControl w:val="0"/>
        <w:spacing w:after="120" w:line="240" w:lineRule="auto"/>
        <w:ind w:left="357" w:firstLine="0"/>
        <w:rPr>
          <w:rFonts w:eastAsia="Times New Roman"/>
          <w:sz w:val="19"/>
          <w:szCs w:val="19"/>
        </w:rPr>
      </w:pPr>
      <w:r w:rsidRPr="008337D9">
        <w:rPr>
          <w:rFonts w:eastAsia="Times New Roman"/>
          <w:sz w:val="19"/>
          <w:szCs w:val="19"/>
        </w:rPr>
        <w:t xml:space="preserve">Podatki, ki jih bo ponudnik upravičeno predložil in označil kot zaupne oziroma poslovno skrivnost kot to določa Zakon o poslovni skrivnosti (Uradni list RS, št. 22/12, v nadaljevanju </w:t>
      </w:r>
      <w:proofErr w:type="spellStart"/>
      <w:r w:rsidRPr="008337D9">
        <w:rPr>
          <w:rFonts w:eastAsia="Times New Roman"/>
          <w:sz w:val="19"/>
          <w:szCs w:val="19"/>
        </w:rPr>
        <w:t>ZPosS</w:t>
      </w:r>
      <w:proofErr w:type="spellEnd"/>
      <w:r w:rsidRPr="008337D9">
        <w:rPr>
          <w:rFonts w:eastAsia="Times New Roman"/>
          <w:sz w:val="19"/>
          <w:szCs w:val="19"/>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7FE44723" w14:textId="77777777" w:rsidR="00C20568" w:rsidRPr="008337D9" w:rsidRDefault="00C20568" w:rsidP="00A304C7">
      <w:pPr>
        <w:widowControl w:val="0"/>
        <w:spacing w:after="120" w:line="240" w:lineRule="auto"/>
        <w:ind w:left="357" w:firstLine="0"/>
        <w:rPr>
          <w:rFonts w:eastAsia="Times New Roman"/>
          <w:sz w:val="19"/>
          <w:szCs w:val="19"/>
        </w:rPr>
      </w:pPr>
      <w:r w:rsidRPr="008337D9">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389FAEE" w14:textId="77777777" w:rsidR="00C20568" w:rsidRPr="008337D9" w:rsidRDefault="00C20568" w:rsidP="00A304C7">
      <w:pPr>
        <w:widowControl w:val="0"/>
        <w:spacing w:after="120" w:line="240" w:lineRule="auto"/>
        <w:ind w:left="360" w:firstLine="0"/>
        <w:rPr>
          <w:rFonts w:eastAsia="Times New Roman"/>
          <w:sz w:val="19"/>
          <w:szCs w:val="19"/>
        </w:rPr>
      </w:pPr>
      <w:r w:rsidRPr="008337D9">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F6C7EEA" w14:textId="77777777" w:rsidR="00822538" w:rsidRPr="008337D9" w:rsidRDefault="00822538" w:rsidP="00822538">
      <w:pPr>
        <w:widowControl w:val="0"/>
        <w:spacing w:after="120" w:line="240" w:lineRule="auto"/>
        <w:ind w:left="357" w:firstLine="0"/>
        <w:rPr>
          <w:rFonts w:eastAsia="Times New Roman"/>
          <w:sz w:val="19"/>
          <w:szCs w:val="19"/>
        </w:rPr>
      </w:pPr>
      <w:r w:rsidRPr="008337D9">
        <w:rPr>
          <w:rFonts w:eastAsia="Times New Roman"/>
          <w:sz w:val="19"/>
          <w:szCs w:val="19"/>
        </w:rPr>
        <w:t xml:space="preserve">Naročnik bo izvedel popoln pregled samo ekonomsko najugodnejše ponudbe in bo ponudniku, ki bo v roku treh delovnih dni po objavi odločitve zahteval vpogled, omogočil vpogled v ponudbo izbranega ponudnika </w:t>
      </w:r>
      <w:r w:rsidRPr="008337D9">
        <w:rPr>
          <w:rFonts w:eastAsia="Times New Roman"/>
          <w:sz w:val="19"/>
          <w:szCs w:val="19"/>
        </w:rPr>
        <w:lastRenderedPageBreak/>
        <w:t>najkasneje v treh delovnih dneh od prejema zahteve, razen v tiste dele, ki predstavljajo poslovno skrivnost ali gre za tajne podatke v skladu z zakonom, ki ureja dostop do tajnih podatkov ali v skladu z zakonom, ki ureja varstvo osebnih podatkov.</w:t>
      </w:r>
    </w:p>
    <w:p w14:paraId="504D93A0" w14:textId="77777777" w:rsidR="00C20568" w:rsidRPr="008337D9" w:rsidRDefault="002C4164" w:rsidP="002C4164">
      <w:pPr>
        <w:widowControl w:val="0"/>
        <w:spacing w:after="120" w:line="240" w:lineRule="auto"/>
        <w:ind w:left="0" w:firstLine="0"/>
        <w:rPr>
          <w:rFonts w:eastAsia="Times New Roman"/>
          <w:b/>
          <w:sz w:val="19"/>
          <w:szCs w:val="19"/>
        </w:rPr>
      </w:pPr>
      <w:r w:rsidRPr="008337D9">
        <w:rPr>
          <w:rFonts w:eastAsia="Times New Roman"/>
          <w:b/>
          <w:sz w:val="19"/>
          <w:szCs w:val="19"/>
        </w:rPr>
        <w:t xml:space="preserve">2.5. </w:t>
      </w:r>
      <w:r w:rsidR="00C20568" w:rsidRPr="008337D9">
        <w:rPr>
          <w:rFonts w:eastAsia="Times New Roman"/>
          <w:b/>
          <w:sz w:val="19"/>
          <w:szCs w:val="19"/>
        </w:rPr>
        <w:t>Sestavni deli ponudbe</w:t>
      </w:r>
    </w:p>
    <w:p w14:paraId="4B2538F1" w14:textId="77777777" w:rsidR="00C20568" w:rsidRPr="008337D9" w:rsidRDefault="00C20568" w:rsidP="007955A1">
      <w:pPr>
        <w:widowControl w:val="0"/>
        <w:spacing w:after="120" w:line="240" w:lineRule="auto"/>
        <w:ind w:left="360" w:firstLine="0"/>
        <w:rPr>
          <w:rFonts w:eastAsia="Times New Roman"/>
          <w:sz w:val="19"/>
          <w:szCs w:val="19"/>
        </w:rPr>
      </w:pPr>
      <w:r w:rsidRPr="008337D9">
        <w:rPr>
          <w:rFonts w:eastAsia="Times New Roman"/>
          <w:sz w:val="19"/>
          <w:szCs w:val="19"/>
        </w:rPr>
        <w:t>Ponudnik v ponudbi priloži morebitni sklep o določitvi poslovne skrivnosti.</w:t>
      </w:r>
    </w:p>
    <w:p w14:paraId="6E064AE4" w14:textId="77777777" w:rsidR="00AA0B6A" w:rsidRPr="008337D9" w:rsidRDefault="00AA0B6A" w:rsidP="00AA0B6A">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027408C3" w14:textId="77777777" w:rsidR="00AA0B6A" w:rsidRPr="008337D9" w:rsidRDefault="00AA0B6A" w:rsidP="00AA0B6A">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shd w:val="clear" w:color="auto" w:fill="D9D9D9"/>
        </w:rPr>
        <w:t>podpisan in/ali žigosan</w:t>
      </w:r>
      <w:r w:rsidRPr="008337D9">
        <w:rPr>
          <w:rFonts w:eastAsia="Times New Roman"/>
          <w:sz w:val="19"/>
          <w:szCs w:val="19"/>
        </w:rPr>
        <w:t xml:space="preserve"> sklep o določitvi poslovne skrivnosti.</w:t>
      </w:r>
    </w:p>
    <w:p w14:paraId="3880E51A" w14:textId="77777777" w:rsidR="00C20568" w:rsidRPr="008337D9" w:rsidRDefault="001269EC" w:rsidP="001269EC">
      <w:pPr>
        <w:widowControl w:val="0"/>
        <w:spacing w:after="120" w:line="240" w:lineRule="auto"/>
        <w:ind w:left="0" w:firstLine="0"/>
        <w:rPr>
          <w:rFonts w:eastAsia="Times New Roman"/>
          <w:b/>
          <w:sz w:val="19"/>
          <w:szCs w:val="19"/>
        </w:rPr>
      </w:pPr>
      <w:r w:rsidRPr="008337D9">
        <w:rPr>
          <w:rFonts w:eastAsia="Times New Roman"/>
          <w:b/>
          <w:sz w:val="19"/>
          <w:szCs w:val="19"/>
        </w:rPr>
        <w:t xml:space="preserve">A. </w:t>
      </w:r>
      <w:r w:rsidR="00C20568" w:rsidRPr="008337D9">
        <w:rPr>
          <w:rFonts w:eastAsia="Times New Roman"/>
          <w:b/>
          <w:sz w:val="19"/>
          <w:szCs w:val="19"/>
        </w:rPr>
        <w:t>Podatki o ponudniku</w:t>
      </w:r>
    </w:p>
    <w:p w14:paraId="43E1DC22" w14:textId="77777777" w:rsidR="00C20568" w:rsidRPr="008337D9" w:rsidRDefault="00C20568" w:rsidP="001269EC">
      <w:pPr>
        <w:widowControl w:val="0"/>
        <w:spacing w:after="120" w:line="240" w:lineRule="auto"/>
        <w:ind w:left="360" w:firstLine="0"/>
        <w:rPr>
          <w:rFonts w:eastAsia="Times New Roman"/>
          <w:sz w:val="19"/>
          <w:szCs w:val="19"/>
        </w:rPr>
      </w:pPr>
      <w:r w:rsidRPr="008337D9">
        <w:rPr>
          <w:rFonts w:eastAsia="Times New Roman"/>
          <w:sz w:val="19"/>
          <w:szCs w:val="19"/>
        </w:rPr>
        <w:t>Ponudnik je gospodarski subjekt, ki</w:t>
      </w:r>
      <w:r w:rsidRPr="008337D9" w:rsidDel="00264CA7">
        <w:rPr>
          <w:rFonts w:eastAsia="Times New Roman"/>
          <w:sz w:val="19"/>
          <w:szCs w:val="19"/>
        </w:rPr>
        <w:t xml:space="preserve"> </w:t>
      </w:r>
      <w:r w:rsidRPr="008337D9">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4AC6CBFC" w14:textId="77777777" w:rsidR="00C20568" w:rsidRPr="008337D9" w:rsidRDefault="00C20568" w:rsidP="001269EC">
      <w:pPr>
        <w:widowControl w:val="0"/>
        <w:spacing w:after="120" w:line="240" w:lineRule="auto"/>
        <w:ind w:left="360" w:firstLine="0"/>
        <w:rPr>
          <w:rFonts w:eastAsia="Times New Roman"/>
          <w:sz w:val="19"/>
          <w:szCs w:val="19"/>
        </w:rPr>
      </w:pPr>
      <w:r w:rsidRPr="008337D9">
        <w:rPr>
          <w:rFonts w:eastAsia="Times New Roman"/>
          <w:sz w:val="19"/>
          <w:szCs w:val="19"/>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14:paraId="478C4EE6" w14:textId="77777777" w:rsidR="00C20568" w:rsidRPr="008337D9" w:rsidRDefault="00C20568" w:rsidP="00C20568">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6CBBAAEA"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s strani ponudnika izpolnjen Razpisni obrazec 1,</w:t>
      </w:r>
    </w:p>
    <w:p w14:paraId="7698B948" w14:textId="77777777" w:rsidR="00C20568" w:rsidRPr="008337D9" w:rsidRDefault="00C20568" w:rsidP="001269EC">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pooblastilo tujega ponudnika pooblaščencu v RS za vročanje (za Razpisnim obrazcem 1).</w:t>
      </w:r>
    </w:p>
    <w:p w14:paraId="5C08FD1C" w14:textId="77777777" w:rsidR="00C20568" w:rsidRPr="008337D9" w:rsidRDefault="00C20568" w:rsidP="00C80214">
      <w:pPr>
        <w:widowControl w:val="0"/>
        <w:spacing w:after="120" w:line="240" w:lineRule="auto"/>
        <w:ind w:left="0" w:firstLine="0"/>
        <w:rPr>
          <w:rFonts w:eastAsia="Times New Roman"/>
          <w:b/>
          <w:sz w:val="19"/>
          <w:szCs w:val="19"/>
        </w:rPr>
      </w:pPr>
      <w:r w:rsidRPr="008337D9">
        <w:rPr>
          <w:rFonts w:eastAsia="Times New Roman"/>
          <w:b/>
          <w:sz w:val="19"/>
          <w:szCs w:val="19"/>
        </w:rPr>
        <w:t>B.</w:t>
      </w:r>
      <w:r w:rsidR="00C80214" w:rsidRPr="008337D9">
        <w:rPr>
          <w:rFonts w:eastAsia="Times New Roman"/>
          <w:b/>
          <w:sz w:val="19"/>
          <w:szCs w:val="19"/>
        </w:rPr>
        <w:t xml:space="preserve"> </w:t>
      </w:r>
      <w:r w:rsidRPr="008337D9">
        <w:rPr>
          <w:rFonts w:eastAsia="Times New Roman"/>
          <w:b/>
          <w:sz w:val="19"/>
          <w:szCs w:val="19"/>
        </w:rPr>
        <w:t>Razlogi za izključitev</w:t>
      </w:r>
    </w:p>
    <w:p w14:paraId="5FE3020C" w14:textId="77777777" w:rsidR="00C20568" w:rsidRPr="008337D9" w:rsidRDefault="00C20568" w:rsidP="00C80214">
      <w:pPr>
        <w:widowControl w:val="0"/>
        <w:spacing w:after="120" w:line="240" w:lineRule="auto"/>
        <w:ind w:left="360" w:firstLine="0"/>
        <w:rPr>
          <w:rFonts w:eastAsia="Times New Roman"/>
          <w:sz w:val="19"/>
          <w:szCs w:val="19"/>
        </w:rPr>
      </w:pPr>
      <w:r w:rsidRPr="008337D9">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22D26F43" w14:textId="77777777" w:rsidR="00C20568" w:rsidRPr="008337D9" w:rsidRDefault="00C20568" w:rsidP="00C80214">
      <w:pPr>
        <w:widowControl w:val="0"/>
        <w:spacing w:after="120" w:line="240" w:lineRule="auto"/>
        <w:ind w:left="357" w:firstLine="0"/>
        <w:rPr>
          <w:rFonts w:eastAsia="Times New Roman"/>
          <w:b/>
          <w:sz w:val="19"/>
          <w:szCs w:val="19"/>
        </w:rPr>
      </w:pPr>
      <w:r w:rsidRPr="008337D9">
        <w:rPr>
          <w:rFonts w:eastAsia="Times New Roman"/>
          <w:b/>
          <w:sz w:val="19"/>
          <w:szCs w:val="19"/>
        </w:rPr>
        <w:t>Nekaznovanost:</w:t>
      </w:r>
    </w:p>
    <w:p w14:paraId="7E031C34" w14:textId="77777777" w:rsidR="00C20568" w:rsidRPr="008337D9" w:rsidRDefault="00C20568" w:rsidP="00C20568">
      <w:pPr>
        <w:widowControl w:val="0"/>
        <w:spacing w:after="0" w:line="240" w:lineRule="auto"/>
        <w:ind w:left="360" w:firstLine="0"/>
        <w:rPr>
          <w:rFonts w:eastAsia="Times New Roman"/>
          <w:sz w:val="19"/>
          <w:szCs w:val="19"/>
        </w:rPr>
      </w:pPr>
      <w:r w:rsidRPr="008337D9">
        <w:rPr>
          <w:rFonts w:eastAsia="Times New Roman"/>
          <w:sz w:val="19"/>
          <w:szCs w:val="19"/>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585DDFF0"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terorizem (108. člen KZ-1),</w:t>
      </w:r>
    </w:p>
    <w:p w14:paraId="2464ED81"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financiranje terorizma (109. člen KZ-1),</w:t>
      </w:r>
    </w:p>
    <w:p w14:paraId="4EF8363E"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ščuvanje in javno poveličevanje terorističnih dejanj (110. člen KZ-1),</w:t>
      </w:r>
    </w:p>
    <w:p w14:paraId="2345D433"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novačenje in usposabljanje za terorizem (111. člen KZ-1),</w:t>
      </w:r>
    </w:p>
    <w:p w14:paraId="48EA5CAD"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spravljanje v suženjsko razmerje (112. člen KZ-1),</w:t>
      </w:r>
    </w:p>
    <w:p w14:paraId="61F242DF"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trgovina z ljudmi (113. člen KZ-1),</w:t>
      </w:r>
    </w:p>
    <w:p w14:paraId="25FC3FAD"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sprejemanje podkupnine pri volitvah (157. člen KZ-1),</w:t>
      </w:r>
    </w:p>
    <w:p w14:paraId="5923A171"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kršitev temeljnih pravic delavcev (196. člen KZ-1),</w:t>
      </w:r>
    </w:p>
    <w:p w14:paraId="46F564D6"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goljufija (211. člen KZ-1),</w:t>
      </w:r>
    </w:p>
    <w:p w14:paraId="4F2A3816"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protipravno omejevanje konkurence (225. člen KZ-1),</w:t>
      </w:r>
    </w:p>
    <w:p w14:paraId="21B695BC"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povzročitev stečaja z goljufijo ali nevestnim poslovanjem (226. člen KZ-1),</w:t>
      </w:r>
    </w:p>
    <w:p w14:paraId="749B1CCB"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oškodovanje upnikov (227. člen KZ-1),</w:t>
      </w:r>
    </w:p>
    <w:p w14:paraId="7DAC8D3B"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poslovna goljufija (228. člen KZ-1),</w:t>
      </w:r>
    </w:p>
    <w:p w14:paraId="5FB30971"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goljufija na škodo Evropske unije (229. člen KZ-1),</w:t>
      </w:r>
    </w:p>
    <w:p w14:paraId="727E1B60"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preslepitev pri pridobitvi in uporabi posojila ali ugodnosti (230. člen KZ-1),</w:t>
      </w:r>
    </w:p>
    <w:p w14:paraId="6AED1E38"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preslepitev pri poslovanju z vrednostnimi papirji (231. člen KZ-1),</w:t>
      </w:r>
    </w:p>
    <w:p w14:paraId="25AD3D5C"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preslepitev kupcev (232. člen KZ-1),</w:t>
      </w:r>
    </w:p>
    <w:p w14:paraId="0217C55F"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neupravičena uporaba tuje oznake ali modela (233. člen KZ-1),</w:t>
      </w:r>
    </w:p>
    <w:p w14:paraId="64FB83E8"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neupravičena uporaba tujega izuma ali topografije (234. člen KZ-1),</w:t>
      </w:r>
    </w:p>
    <w:p w14:paraId="2000568B"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ponareditev ali uničenje poslovnih listin (235. člen KZ-1),</w:t>
      </w:r>
    </w:p>
    <w:p w14:paraId="4804D542"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izdaja in neupravičena pridobitev poslovne skrivnosti (236. člen KZ-1),</w:t>
      </w:r>
    </w:p>
    <w:p w14:paraId="7C7618BE"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zloraba informacijskega sistema (237. člen KZ-1),</w:t>
      </w:r>
    </w:p>
    <w:p w14:paraId="59A03412"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zloraba notranje informacije (238. člen KZ-1),</w:t>
      </w:r>
    </w:p>
    <w:p w14:paraId="71FA8AE6"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zloraba trga finančnih instrumentov (239. člen KZ-1),</w:t>
      </w:r>
    </w:p>
    <w:p w14:paraId="33AF9D21"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zloraba položaja ali zaupanja pri gospodarski dejavnosti (240. člen KZ-1),</w:t>
      </w:r>
    </w:p>
    <w:p w14:paraId="732BD353"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nedovoljeno sprejemanje daril (241. člen KZ-1),</w:t>
      </w:r>
    </w:p>
    <w:p w14:paraId="73571D45"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nedovoljeno dajanje daril (242. člen KZ-1),</w:t>
      </w:r>
    </w:p>
    <w:p w14:paraId="700AE5A9"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ponarejanje denarja (243. člen KZ-1),</w:t>
      </w:r>
    </w:p>
    <w:p w14:paraId="6D197F80"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lastRenderedPageBreak/>
        <w:t>ponarejanje in uporaba ponarejenih vrednotnic ali vrednostnih papirjev (244. člen KZ-1),</w:t>
      </w:r>
    </w:p>
    <w:p w14:paraId="063D3C20"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pranje denarja (245. člen KZ-1),</w:t>
      </w:r>
    </w:p>
    <w:p w14:paraId="76385D61"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zloraba negotovinskega plačilnega sredstva (246. člen KZ-1),</w:t>
      </w:r>
    </w:p>
    <w:p w14:paraId="6B63568F"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uporaba ponarejenega negotovinskega plačilnega sredstva (247. člen KZ-1),</w:t>
      </w:r>
    </w:p>
    <w:p w14:paraId="5CFCA3C2"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izdelava, pridobitev in odtujitev pripomočkov za ponarejanje (248. člen KZ-1),</w:t>
      </w:r>
    </w:p>
    <w:p w14:paraId="63233466"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davčna zatajitev (249. člen KZ-1),</w:t>
      </w:r>
    </w:p>
    <w:p w14:paraId="589E0E9C"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tihotapstvo (250. člen KZ-1),</w:t>
      </w:r>
    </w:p>
    <w:p w14:paraId="42A3638B"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zloraba uradnega položaja ali uradnih pravic (257. člen KZ-1),</w:t>
      </w:r>
    </w:p>
    <w:p w14:paraId="112EA26B"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oškodovanje javnih sredstev (257.a člen KZ-1),</w:t>
      </w:r>
    </w:p>
    <w:p w14:paraId="45198AF5"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izdaja tajnih podatkov (260. člen KZ-1),</w:t>
      </w:r>
    </w:p>
    <w:p w14:paraId="7FF4B9A8"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jemanje podkupnine (261. člen KZ-1),</w:t>
      </w:r>
    </w:p>
    <w:p w14:paraId="6A836E5F"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dajanje podkupnine (262. člen KZ-1),</w:t>
      </w:r>
    </w:p>
    <w:p w14:paraId="4F2E1498"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sprejemanje koristi za nezakonito posredovanje (263. člen KZ-1),</w:t>
      </w:r>
    </w:p>
    <w:p w14:paraId="35D8DC24" w14:textId="77777777" w:rsidR="00C20568" w:rsidRPr="008337D9" w:rsidRDefault="00C20568" w:rsidP="000F792C">
      <w:pPr>
        <w:widowControl w:val="0"/>
        <w:numPr>
          <w:ilvl w:val="0"/>
          <w:numId w:val="16"/>
        </w:numPr>
        <w:spacing w:after="0" w:line="240" w:lineRule="auto"/>
        <w:rPr>
          <w:rFonts w:eastAsia="Times New Roman"/>
          <w:sz w:val="19"/>
          <w:szCs w:val="19"/>
        </w:rPr>
      </w:pPr>
      <w:r w:rsidRPr="008337D9">
        <w:rPr>
          <w:rFonts w:eastAsia="Times New Roman"/>
          <w:sz w:val="19"/>
          <w:szCs w:val="19"/>
        </w:rPr>
        <w:t>dajanje daril za nezakonito posredovanje (264. člen KZ-1),</w:t>
      </w:r>
    </w:p>
    <w:p w14:paraId="5B823182" w14:textId="77777777" w:rsidR="00C20568" w:rsidRPr="008337D9" w:rsidRDefault="00C20568" w:rsidP="00C80214">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hudodelsko združevanje (294. člen KZ-1).</w:t>
      </w:r>
    </w:p>
    <w:p w14:paraId="2CB23FAA" w14:textId="77777777" w:rsidR="00C20568" w:rsidRPr="008337D9" w:rsidRDefault="00C20568" w:rsidP="00C80214">
      <w:pPr>
        <w:widowControl w:val="0"/>
        <w:spacing w:after="120" w:line="240" w:lineRule="auto"/>
        <w:ind w:left="357" w:firstLine="0"/>
        <w:rPr>
          <w:rFonts w:eastAsia="Times New Roman"/>
          <w:sz w:val="19"/>
          <w:szCs w:val="19"/>
        </w:rPr>
      </w:pPr>
      <w:r w:rsidRPr="008337D9">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4D4124C3" w14:textId="77777777" w:rsidR="00C20568" w:rsidRPr="008337D9" w:rsidRDefault="00C20568" w:rsidP="00C20568">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572C3C08" w14:textId="77777777" w:rsidR="00C20568" w:rsidRPr="008337D9" w:rsidRDefault="00C20568" w:rsidP="00C80214">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izpolnjen Razpisni obrazec 2 (Del III: Razlogi za izključitev, A: Razlogi, povezani s kazenskimi obsodbami)</w:t>
      </w:r>
      <w:r w:rsidR="00C80214" w:rsidRPr="008337D9">
        <w:rPr>
          <w:rFonts w:eastAsia="Times New Roman"/>
          <w:sz w:val="19"/>
          <w:szCs w:val="19"/>
        </w:rPr>
        <w:t>.</w:t>
      </w:r>
    </w:p>
    <w:p w14:paraId="5707EE06" w14:textId="77777777" w:rsidR="006D0DE5" w:rsidRPr="008337D9" w:rsidRDefault="006D0DE5" w:rsidP="006D0DE5">
      <w:pPr>
        <w:widowControl w:val="0"/>
        <w:spacing w:after="0" w:line="240" w:lineRule="auto"/>
        <w:ind w:left="360" w:firstLine="0"/>
        <w:rPr>
          <w:rFonts w:eastAsia="Times New Roman"/>
          <w:sz w:val="19"/>
          <w:szCs w:val="19"/>
        </w:rPr>
      </w:pPr>
      <w:r w:rsidRPr="008337D9">
        <w:rPr>
          <w:rFonts w:eastAsia="Times New Roman"/>
          <w:sz w:val="19"/>
          <w:szCs w:val="19"/>
        </w:rPr>
        <w:t>Dokazila morajo priložiti:</w:t>
      </w:r>
    </w:p>
    <w:p w14:paraId="66434454" w14:textId="77777777" w:rsidR="006D0DE5" w:rsidRPr="008337D9" w:rsidRDefault="006D0DE5" w:rsidP="006D0DE5">
      <w:pPr>
        <w:numPr>
          <w:ilvl w:val="0"/>
          <w:numId w:val="20"/>
        </w:numPr>
        <w:spacing w:after="0" w:line="240" w:lineRule="auto"/>
        <w:contextualSpacing/>
        <w:rPr>
          <w:rFonts w:eastAsia="Times New Roman"/>
          <w:sz w:val="19"/>
          <w:szCs w:val="19"/>
        </w:rPr>
      </w:pPr>
      <w:r w:rsidRPr="008337D9">
        <w:rPr>
          <w:rFonts w:eastAsia="Times New Roman"/>
          <w:sz w:val="19"/>
          <w:szCs w:val="19"/>
        </w:rPr>
        <w:t>ponudnik,</w:t>
      </w:r>
    </w:p>
    <w:p w14:paraId="3DA136CA" w14:textId="77777777" w:rsidR="006D0DE5" w:rsidRPr="008337D9" w:rsidRDefault="006D0DE5" w:rsidP="006D0DE5">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vse osebe, ki so članice upravnega, vodstvenega ali nadzornega organa ali osebe, ki imajo pooblastilo za njegovo zastopanje ali odločanje ali nadzor v njem.</w:t>
      </w:r>
    </w:p>
    <w:p w14:paraId="6CBFA8EA" w14:textId="77777777" w:rsidR="00C20568" w:rsidRPr="008337D9" w:rsidRDefault="00C20568" w:rsidP="0071285D">
      <w:pPr>
        <w:widowControl w:val="0"/>
        <w:spacing w:after="120" w:line="240" w:lineRule="auto"/>
        <w:ind w:left="357" w:firstLine="0"/>
        <w:rPr>
          <w:rFonts w:eastAsia="Times New Roman"/>
          <w:b/>
          <w:sz w:val="19"/>
          <w:szCs w:val="19"/>
        </w:rPr>
      </w:pPr>
      <w:r w:rsidRPr="008337D9">
        <w:rPr>
          <w:rFonts w:eastAsia="Times New Roman"/>
          <w:b/>
          <w:sz w:val="19"/>
          <w:szCs w:val="19"/>
        </w:rPr>
        <w:t>Plačani davki in prispevki:</w:t>
      </w:r>
    </w:p>
    <w:p w14:paraId="0FC0086E" w14:textId="77777777" w:rsidR="00822538" w:rsidRPr="008337D9" w:rsidRDefault="00822538" w:rsidP="00822538">
      <w:pPr>
        <w:widowControl w:val="0"/>
        <w:spacing w:after="120" w:line="240" w:lineRule="auto"/>
        <w:ind w:left="357" w:firstLine="0"/>
        <w:rPr>
          <w:rFonts w:eastAsia="Times New Roman"/>
          <w:sz w:val="19"/>
          <w:szCs w:val="19"/>
        </w:rPr>
      </w:pPr>
      <w:r w:rsidRPr="008337D9">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8337D9">
        <w:rPr>
          <w:rFonts w:eastAsia="Times New Roman"/>
          <w:b/>
          <w:sz w:val="19"/>
          <w:szCs w:val="19"/>
        </w:rPr>
        <w:t>zadnjih petih let</w:t>
      </w:r>
      <w:r w:rsidRPr="008337D9">
        <w:rPr>
          <w:rFonts w:eastAsia="Times New Roman"/>
          <w:sz w:val="19"/>
          <w:szCs w:val="19"/>
        </w:rPr>
        <w:t xml:space="preserve"> </w:t>
      </w:r>
      <w:r w:rsidRPr="008337D9">
        <w:rPr>
          <w:rFonts w:eastAsia="Times New Roman"/>
          <w:b/>
          <w:sz w:val="19"/>
          <w:szCs w:val="19"/>
        </w:rPr>
        <w:t>do roka za oddajo ponudbe</w:t>
      </w:r>
      <w:r w:rsidRPr="008337D9">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5101B55" w14:textId="77777777" w:rsidR="00C20568" w:rsidRPr="008337D9" w:rsidRDefault="00C20568" w:rsidP="00C20568">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65F56EA2" w14:textId="77777777" w:rsidR="00C20568" w:rsidRPr="008337D9" w:rsidRDefault="00C20568" w:rsidP="0071285D">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izpolnjen Razpisni obrazec 2 (Del III: Razlogi za izključitev, B: Razlogi, povezani s plačilom davkov ali prispevkov za socialno varnost).</w:t>
      </w:r>
    </w:p>
    <w:p w14:paraId="13A22621" w14:textId="77777777" w:rsidR="00C20568" w:rsidRPr="008337D9" w:rsidRDefault="00C20568" w:rsidP="0071285D">
      <w:pPr>
        <w:widowControl w:val="0"/>
        <w:spacing w:after="120" w:line="240" w:lineRule="auto"/>
        <w:ind w:left="357" w:firstLine="0"/>
        <w:rPr>
          <w:rFonts w:eastAsia="Times New Roman"/>
          <w:b/>
          <w:sz w:val="19"/>
          <w:szCs w:val="19"/>
        </w:rPr>
      </w:pPr>
      <w:r w:rsidRPr="008337D9">
        <w:rPr>
          <w:rFonts w:eastAsia="Times New Roman"/>
          <w:b/>
          <w:sz w:val="19"/>
          <w:szCs w:val="19"/>
        </w:rPr>
        <w:t>Insolventnost ali prisilno prenehanje ali likvidacija:</w:t>
      </w:r>
    </w:p>
    <w:p w14:paraId="3692C8E2" w14:textId="77777777" w:rsidR="00AD1C03" w:rsidRDefault="00C20568" w:rsidP="0071285D">
      <w:pPr>
        <w:widowControl w:val="0"/>
        <w:spacing w:after="120" w:line="240" w:lineRule="auto"/>
        <w:ind w:left="357" w:firstLine="0"/>
        <w:rPr>
          <w:rFonts w:eastAsia="Times New Roman"/>
          <w:sz w:val="19"/>
          <w:szCs w:val="19"/>
        </w:rPr>
      </w:pPr>
      <w:r w:rsidRPr="008337D9">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914054" w14:textId="77777777" w:rsidR="00C20568" w:rsidRPr="008337D9" w:rsidRDefault="00C20568" w:rsidP="00C20568">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300B1DDB" w14:textId="77777777" w:rsidR="00D765CF" w:rsidRPr="008337D9" w:rsidRDefault="00C20568" w:rsidP="0071285D">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izpolnjen Razpisni obrazec 2 (Del III: Razlogi za izključitev, C: Razlogi, povezani z insolventnostjo, nasprotjem interesov ali kršitvijo poklicnih pravil).</w:t>
      </w:r>
    </w:p>
    <w:p w14:paraId="7AD75A36" w14:textId="77777777" w:rsidR="00C20568" w:rsidRPr="008337D9" w:rsidRDefault="00C20568" w:rsidP="0071285D">
      <w:pPr>
        <w:widowControl w:val="0"/>
        <w:spacing w:after="120" w:line="240" w:lineRule="auto"/>
        <w:ind w:left="357" w:firstLine="0"/>
        <w:rPr>
          <w:rFonts w:eastAsia="Times New Roman"/>
          <w:b/>
          <w:sz w:val="19"/>
          <w:szCs w:val="19"/>
        </w:rPr>
      </w:pPr>
      <w:r w:rsidRPr="008337D9">
        <w:rPr>
          <w:rFonts w:eastAsia="Times New Roman"/>
          <w:b/>
          <w:sz w:val="19"/>
          <w:szCs w:val="19"/>
        </w:rPr>
        <w:t>Izločitev iz postopkov oddaje javnih naročil zaradi uvrstitve v evidenco subjektov z izrečenimi stranskimi sankcijami izločitve iz postopkov javnega naročanja:</w:t>
      </w:r>
    </w:p>
    <w:p w14:paraId="32ACC999" w14:textId="77777777" w:rsidR="00C20568" w:rsidRPr="008337D9" w:rsidRDefault="00C20568" w:rsidP="0071285D">
      <w:pPr>
        <w:widowControl w:val="0"/>
        <w:spacing w:after="120" w:line="240" w:lineRule="auto"/>
        <w:ind w:left="357" w:firstLine="0"/>
        <w:rPr>
          <w:rFonts w:eastAsia="Times New Roman"/>
          <w:sz w:val="19"/>
          <w:szCs w:val="19"/>
        </w:rPr>
      </w:pPr>
      <w:r w:rsidRPr="008337D9">
        <w:rPr>
          <w:rFonts w:eastAsia="Times New Roman"/>
          <w:sz w:val="19"/>
          <w:szCs w:val="19"/>
        </w:rPr>
        <w:t xml:space="preserve">Naročnik bo iz postopka javnega naročanja izključil ponudnika, če je ta </w:t>
      </w:r>
      <w:r w:rsidRPr="008337D9">
        <w:rPr>
          <w:rFonts w:eastAsia="Times New Roman"/>
          <w:b/>
          <w:sz w:val="19"/>
          <w:szCs w:val="19"/>
        </w:rPr>
        <w:t>na dan, ko poteče rok za oddajo ponudbe</w:t>
      </w:r>
      <w:r w:rsidRPr="008337D9">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29BEBAE4" w14:textId="77777777" w:rsidR="00C20568" w:rsidRPr="008337D9" w:rsidRDefault="00C20568" w:rsidP="00C20568">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15147B2C" w14:textId="77777777" w:rsidR="00C20568" w:rsidRPr="008337D9" w:rsidRDefault="00C20568" w:rsidP="0071285D">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izpolnjen Razpisni obrazec 2 (Del III: Razlogi za izključitev, D: Nacionalni razlogi za izključitev).</w:t>
      </w:r>
    </w:p>
    <w:p w14:paraId="4DC5FF41" w14:textId="77777777" w:rsidR="00C20568" w:rsidRPr="008337D9" w:rsidRDefault="00C20568" w:rsidP="0071285D">
      <w:pPr>
        <w:widowControl w:val="0"/>
        <w:spacing w:after="120" w:line="240" w:lineRule="auto"/>
        <w:ind w:left="357" w:firstLine="0"/>
        <w:rPr>
          <w:rFonts w:eastAsia="Times New Roman"/>
          <w:b/>
          <w:sz w:val="19"/>
          <w:szCs w:val="19"/>
        </w:rPr>
      </w:pPr>
      <w:r w:rsidRPr="008337D9">
        <w:rPr>
          <w:rFonts w:eastAsia="Times New Roman"/>
          <w:b/>
          <w:sz w:val="19"/>
          <w:szCs w:val="19"/>
        </w:rPr>
        <w:t>Prekršek v zvezi s plačilom za delo:</w:t>
      </w:r>
    </w:p>
    <w:p w14:paraId="3FDE4A43" w14:textId="77777777" w:rsidR="00C20568" w:rsidRPr="008337D9" w:rsidRDefault="00C20568" w:rsidP="0071285D">
      <w:pPr>
        <w:widowControl w:val="0"/>
        <w:spacing w:after="120" w:line="240" w:lineRule="auto"/>
        <w:ind w:left="357" w:firstLine="0"/>
        <w:rPr>
          <w:rFonts w:eastAsia="Times New Roman"/>
          <w:sz w:val="19"/>
          <w:szCs w:val="19"/>
        </w:rPr>
      </w:pPr>
      <w:r w:rsidRPr="008337D9">
        <w:rPr>
          <w:rFonts w:eastAsia="Times New Roman"/>
          <w:sz w:val="19"/>
          <w:szCs w:val="19"/>
        </w:rPr>
        <w:t xml:space="preserve">Naročnik bo iz postopka javnega naročanja izključil gospodarski subjekt, če je </w:t>
      </w:r>
      <w:r w:rsidRPr="008337D9">
        <w:rPr>
          <w:rFonts w:eastAsia="Times New Roman"/>
          <w:b/>
          <w:sz w:val="19"/>
          <w:szCs w:val="19"/>
        </w:rPr>
        <w:t xml:space="preserve">v zadnjih treh letih pred </w:t>
      </w:r>
      <w:r w:rsidRPr="008337D9">
        <w:rPr>
          <w:rFonts w:eastAsia="Times New Roman"/>
          <w:b/>
          <w:sz w:val="19"/>
          <w:szCs w:val="19"/>
        </w:rPr>
        <w:lastRenderedPageBreak/>
        <w:t>potekom roka za oddajo ponudb</w:t>
      </w:r>
      <w:r w:rsidRPr="008337D9">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D3CA86" w14:textId="77777777" w:rsidR="00C20568" w:rsidRPr="008337D9" w:rsidRDefault="00C20568" w:rsidP="00C20568">
      <w:pPr>
        <w:widowControl w:val="0"/>
        <w:spacing w:after="0" w:line="240" w:lineRule="auto"/>
        <w:ind w:left="360" w:firstLine="0"/>
        <w:rPr>
          <w:rFonts w:eastAsia="Times New Roman"/>
          <w:b/>
          <w:sz w:val="19"/>
          <w:szCs w:val="19"/>
        </w:rPr>
      </w:pPr>
      <w:r w:rsidRPr="008337D9">
        <w:rPr>
          <w:rFonts w:eastAsia="Times New Roman"/>
          <w:b/>
          <w:sz w:val="19"/>
          <w:szCs w:val="19"/>
        </w:rPr>
        <w:t>Dokazilo:</w:t>
      </w:r>
    </w:p>
    <w:p w14:paraId="510D5CE2" w14:textId="77777777" w:rsidR="00C20568" w:rsidRPr="008337D9" w:rsidRDefault="00C20568" w:rsidP="004E1F4F">
      <w:pPr>
        <w:widowControl w:val="0"/>
        <w:numPr>
          <w:ilvl w:val="0"/>
          <w:numId w:val="16"/>
        </w:numPr>
        <w:spacing w:after="120" w:line="240" w:lineRule="auto"/>
        <w:ind w:left="1066" w:hanging="357"/>
        <w:rPr>
          <w:rFonts w:eastAsia="Times New Roman"/>
          <w:sz w:val="19"/>
          <w:szCs w:val="19"/>
        </w:rPr>
      </w:pPr>
      <w:r w:rsidRPr="008337D9">
        <w:rPr>
          <w:rFonts w:eastAsia="Times New Roman"/>
          <w:sz w:val="19"/>
          <w:szCs w:val="19"/>
        </w:rPr>
        <w:t>izpolnjen Razpisni obrazec 2 (Del III: Razlogi za izključitev, D: Nacionalni razlogi za izključitev).</w:t>
      </w:r>
    </w:p>
    <w:p w14:paraId="08B11AA7" w14:textId="77777777" w:rsidR="00C20568" w:rsidRPr="005E1A79" w:rsidRDefault="00C20568" w:rsidP="006C370E">
      <w:pPr>
        <w:widowControl w:val="0"/>
        <w:spacing w:after="120" w:line="240" w:lineRule="auto"/>
        <w:ind w:left="0" w:firstLine="0"/>
        <w:rPr>
          <w:rFonts w:eastAsia="Times New Roman"/>
          <w:b/>
          <w:sz w:val="19"/>
          <w:szCs w:val="19"/>
        </w:rPr>
      </w:pPr>
      <w:r w:rsidRPr="005E1A79">
        <w:rPr>
          <w:rFonts w:eastAsia="Times New Roman"/>
          <w:b/>
          <w:sz w:val="19"/>
          <w:szCs w:val="19"/>
        </w:rPr>
        <w:t>C. Pogoji za sodelovanje</w:t>
      </w:r>
    </w:p>
    <w:p w14:paraId="0D583643" w14:textId="77777777" w:rsidR="00C20568" w:rsidRPr="005E1A79" w:rsidRDefault="00C20568" w:rsidP="006C370E">
      <w:pPr>
        <w:widowControl w:val="0"/>
        <w:spacing w:after="120" w:line="240" w:lineRule="auto"/>
        <w:ind w:left="357" w:firstLine="0"/>
        <w:rPr>
          <w:rFonts w:eastAsia="Times New Roman"/>
          <w:sz w:val="19"/>
          <w:szCs w:val="19"/>
        </w:rPr>
      </w:pPr>
      <w:r w:rsidRPr="005E1A79">
        <w:rPr>
          <w:rFonts w:eastAsia="Times New Roman"/>
          <w:sz w:val="19"/>
          <w:szCs w:val="19"/>
        </w:rPr>
        <w:t>V nadaljevanju so opredeljeni pogoji, ki jih ponudnik mora izpolnjevati. Naročnik lahko ponudnika iz sodelovanja izključi tudi v ostalih primerih za katere tako določa zakon (šesti odstavek 75. člena ZJN-3).</w:t>
      </w:r>
    </w:p>
    <w:p w14:paraId="0C2667A8" w14:textId="77777777" w:rsidR="00C20568" w:rsidRPr="005E1A79" w:rsidRDefault="00C20568" w:rsidP="006C370E">
      <w:pPr>
        <w:widowControl w:val="0"/>
        <w:spacing w:after="120" w:line="240" w:lineRule="auto"/>
        <w:ind w:left="357" w:firstLine="0"/>
        <w:rPr>
          <w:rFonts w:eastAsia="Times New Roman"/>
          <w:b/>
          <w:sz w:val="19"/>
          <w:szCs w:val="19"/>
        </w:rPr>
      </w:pPr>
      <w:r w:rsidRPr="005E1A79">
        <w:rPr>
          <w:rFonts w:eastAsia="Times New Roman"/>
          <w:b/>
          <w:sz w:val="19"/>
          <w:szCs w:val="19"/>
        </w:rPr>
        <w:t>Sposobnost za opravljanje poklicne dejavnosti:</w:t>
      </w:r>
    </w:p>
    <w:p w14:paraId="38635E2A" w14:textId="77777777" w:rsidR="00C20568" w:rsidRPr="005E1A79" w:rsidRDefault="001E2B93" w:rsidP="00C20568">
      <w:pPr>
        <w:widowControl w:val="0"/>
        <w:spacing w:after="0" w:line="240" w:lineRule="auto"/>
        <w:ind w:left="360" w:firstLine="0"/>
        <w:rPr>
          <w:rFonts w:eastAsia="Times New Roman"/>
          <w:sz w:val="19"/>
          <w:szCs w:val="19"/>
        </w:rPr>
      </w:pPr>
      <w:r w:rsidRPr="005E1A79">
        <w:rPr>
          <w:rFonts w:eastAsia="Times New Roman"/>
          <w:sz w:val="19"/>
          <w:szCs w:val="19"/>
        </w:rPr>
        <w:t>Ponudnik</w:t>
      </w:r>
      <w:r w:rsidR="00C20568" w:rsidRPr="005E1A79">
        <w:rPr>
          <w:rFonts w:eastAsia="Times New Roman"/>
          <w:sz w:val="19"/>
          <w:szCs w:val="19"/>
        </w:rPr>
        <w:t xml:space="preserve"> mora izpolnjevati vse pogoje za opravljanje poklicne dejavnosti:</w:t>
      </w:r>
    </w:p>
    <w:p w14:paraId="57204BB2" w14:textId="77777777" w:rsidR="00C20568" w:rsidRPr="005E1A79" w:rsidRDefault="00C20568" w:rsidP="00DA38F9">
      <w:pPr>
        <w:widowControl w:val="0"/>
        <w:numPr>
          <w:ilvl w:val="0"/>
          <w:numId w:val="26"/>
        </w:numPr>
        <w:spacing w:after="120" w:line="240" w:lineRule="auto"/>
        <w:ind w:left="1077" w:hanging="357"/>
        <w:rPr>
          <w:rFonts w:eastAsia="Times New Roman"/>
          <w:sz w:val="19"/>
          <w:szCs w:val="19"/>
        </w:rPr>
      </w:pPr>
      <w:r w:rsidRPr="005E1A79">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0D04CEB9" w14:textId="77777777" w:rsidR="00C20568" w:rsidRPr="005E1A79" w:rsidRDefault="00C20568" w:rsidP="00C20568">
      <w:pPr>
        <w:widowControl w:val="0"/>
        <w:spacing w:after="0" w:line="240" w:lineRule="auto"/>
        <w:ind w:left="360" w:firstLine="0"/>
        <w:rPr>
          <w:rFonts w:eastAsia="Times New Roman"/>
          <w:b/>
          <w:sz w:val="19"/>
          <w:szCs w:val="19"/>
        </w:rPr>
      </w:pPr>
      <w:r w:rsidRPr="005E1A79">
        <w:rPr>
          <w:rFonts w:eastAsia="Times New Roman"/>
          <w:b/>
          <w:sz w:val="19"/>
          <w:szCs w:val="19"/>
        </w:rPr>
        <w:t>Dokazilo:</w:t>
      </w:r>
    </w:p>
    <w:p w14:paraId="0C7B47A2" w14:textId="77777777" w:rsidR="00C20568" w:rsidRPr="005E1A79" w:rsidRDefault="00C20568" w:rsidP="006C370E">
      <w:pPr>
        <w:widowControl w:val="0"/>
        <w:numPr>
          <w:ilvl w:val="0"/>
          <w:numId w:val="16"/>
        </w:numPr>
        <w:spacing w:after="120" w:line="240" w:lineRule="auto"/>
        <w:ind w:left="1066" w:hanging="357"/>
        <w:rPr>
          <w:rFonts w:eastAsia="Times New Roman"/>
          <w:sz w:val="19"/>
          <w:szCs w:val="19"/>
        </w:rPr>
      </w:pPr>
      <w:r w:rsidRPr="005E1A79">
        <w:rPr>
          <w:rFonts w:eastAsia="Times New Roman"/>
          <w:sz w:val="19"/>
          <w:szCs w:val="19"/>
        </w:rPr>
        <w:t>izpolnjen Razpisni obrazec 2 (</w:t>
      </w:r>
      <w:r w:rsidR="0050108B" w:rsidRPr="005E1A79">
        <w:rPr>
          <w:rFonts w:eastAsia="Times New Roman"/>
          <w:sz w:val="19"/>
          <w:szCs w:val="19"/>
        </w:rPr>
        <w:t>Del IV: Pogoji za sodelovanje, a: Ustreznost</w:t>
      </w:r>
      <w:r w:rsidRPr="005E1A79">
        <w:rPr>
          <w:rFonts w:eastAsia="Times New Roman"/>
          <w:sz w:val="19"/>
          <w:szCs w:val="19"/>
        </w:rPr>
        <w:t>).</w:t>
      </w:r>
    </w:p>
    <w:p w14:paraId="7077BCB5" w14:textId="77777777" w:rsidR="009604DF" w:rsidRPr="00456E47" w:rsidRDefault="009604DF" w:rsidP="006137FB">
      <w:pPr>
        <w:widowControl w:val="0"/>
        <w:spacing w:after="120" w:line="240" w:lineRule="auto"/>
        <w:ind w:left="360" w:firstLine="0"/>
        <w:rPr>
          <w:rFonts w:eastAsia="Times New Roman"/>
          <w:b/>
          <w:sz w:val="19"/>
          <w:szCs w:val="19"/>
        </w:rPr>
      </w:pPr>
      <w:r w:rsidRPr="00456E47">
        <w:rPr>
          <w:rFonts w:eastAsia="Times New Roman"/>
          <w:b/>
          <w:sz w:val="19"/>
          <w:szCs w:val="19"/>
        </w:rPr>
        <w:t>Tehnična sposobnost</w:t>
      </w:r>
    </w:p>
    <w:p w14:paraId="3C8F680F" w14:textId="77777777" w:rsidR="009604DF" w:rsidRPr="00456E47" w:rsidRDefault="00B86895" w:rsidP="006137FB">
      <w:pPr>
        <w:widowControl w:val="0"/>
        <w:spacing w:after="120" w:line="240" w:lineRule="auto"/>
        <w:ind w:left="360" w:firstLine="0"/>
        <w:rPr>
          <w:rFonts w:eastAsia="Times New Roman"/>
          <w:sz w:val="19"/>
          <w:szCs w:val="19"/>
        </w:rPr>
      </w:pPr>
      <w:r w:rsidRPr="00456E47">
        <w:rPr>
          <w:rFonts w:eastAsia="Times New Roman"/>
          <w:sz w:val="19"/>
          <w:szCs w:val="19"/>
        </w:rPr>
        <w:t>Ponudnik bo izločen, če ne izpolnjuje pogojev za dokazovanje tehnične sposobnosti.</w:t>
      </w:r>
    </w:p>
    <w:p w14:paraId="6497EE79" w14:textId="0D939871" w:rsidR="0053517C" w:rsidRPr="00456E47" w:rsidRDefault="00B86895" w:rsidP="00DF5958">
      <w:pPr>
        <w:widowControl w:val="0"/>
        <w:spacing w:after="120" w:line="240" w:lineRule="auto"/>
        <w:ind w:left="357" w:firstLine="0"/>
        <w:rPr>
          <w:rFonts w:eastAsia="Times New Roman"/>
          <w:sz w:val="19"/>
          <w:szCs w:val="19"/>
        </w:rPr>
      </w:pPr>
      <w:r w:rsidRPr="0019094F">
        <w:rPr>
          <w:rFonts w:eastAsia="Times New Roman"/>
          <w:sz w:val="19"/>
          <w:szCs w:val="19"/>
        </w:rPr>
        <w:t xml:space="preserve">Ponudnik mora izkazati, da </w:t>
      </w:r>
      <w:r w:rsidR="008518FE" w:rsidRPr="0019094F">
        <w:rPr>
          <w:rFonts w:eastAsia="Times New Roman"/>
          <w:sz w:val="19"/>
          <w:szCs w:val="19"/>
        </w:rPr>
        <w:t>je</w:t>
      </w:r>
      <w:r w:rsidR="00DD2675" w:rsidRPr="0019094F">
        <w:rPr>
          <w:rFonts w:eastAsia="Times New Roman"/>
          <w:sz w:val="19"/>
          <w:szCs w:val="19"/>
        </w:rPr>
        <w:t xml:space="preserve"> </w:t>
      </w:r>
      <w:r w:rsidR="008518FE" w:rsidRPr="0019094F">
        <w:rPr>
          <w:rFonts w:eastAsia="Times New Roman"/>
          <w:sz w:val="19"/>
          <w:szCs w:val="19"/>
        </w:rPr>
        <w:t>bilo</w:t>
      </w:r>
      <w:r w:rsidRPr="0019094F">
        <w:rPr>
          <w:rFonts w:eastAsia="Times New Roman"/>
          <w:sz w:val="19"/>
          <w:szCs w:val="19"/>
        </w:rPr>
        <w:t xml:space="preserve"> </w:t>
      </w:r>
      <w:r w:rsidR="00456E47" w:rsidRPr="0019094F">
        <w:rPr>
          <w:rFonts w:eastAsia="Times New Roman"/>
          <w:b/>
          <w:sz w:val="19"/>
          <w:szCs w:val="19"/>
        </w:rPr>
        <w:t>v zadnjih treh (3) letih pred dnevom objave tega razpisa</w:t>
      </w:r>
      <w:r w:rsidRPr="0019094F">
        <w:rPr>
          <w:rFonts w:eastAsia="Times New Roman"/>
          <w:sz w:val="19"/>
          <w:szCs w:val="19"/>
        </w:rPr>
        <w:t xml:space="preserve"> </w:t>
      </w:r>
      <w:r w:rsidR="008518FE" w:rsidRPr="0019094F">
        <w:rPr>
          <w:rFonts w:eastAsia="Times New Roman"/>
          <w:sz w:val="19"/>
          <w:szCs w:val="19"/>
        </w:rPr>
        <w:t>dobavljeno</w:t>
      </w:r>
      <w:r w:rsidR="004A32FA" w:rsidRPr="00456E47">
        <w:rPr>
          <w:rFonts w:eastAsia="Times New Roman"/>
          <w:sz w:val="19"/>
          <w:szCs w:val="19"/>
        </w:rPr>
        <w:t xml:space="preserve"> (</w:t>
      </w:r>
      <w:r w:rsidR="0094410F" w:rsidRPr="00456E47">
        <w:rPr>
          <w:rFonts w:eastAsia="Times New Roman"/>
          <w:sz w:val="19"/>
          <w:szCs w:val="19"/>
        </w:rPr>
        <w:t>tirno dvigalo</w:t>
      </w:r>
      <w:r w:rsidR="004A32FA" w:rsidRPr="00456E47">
        <w:rPr>
          <w:rFonts w:eastAsia="Times New Roman"/>
          <w:sz w:val="19"/>
          <w:szCs w:val="19"/>
        </w:rPr>
        <w:t xml:space="preserve"> prevzeto v redno </w:t>
      </w:r>
      <w:r w:rsidR="001115CD" w:rsidRPr="00456E47">
        <w:rPr>
          <w:rFonts w:eastAsia="Times New Roman"/>
          <w:sz w:val="19"/>
          <w:szCs w:val="19"/>
        </w:rPr>
        <w:t>obratovanje</w:t>
      </w:r>
      <w:r w:rsidR="004A32FA" w:rsidRPr="00456E47">
        <w:rPr>
          <w:rFonts w:eastAsia="Times New Roman"/>
          <w:sz w:val="19"/>
          <w:szCs w:val="19"/>
        </w:rPr>
        <w:t>)</w:t>
      </w:r>
      <w:r w:rsidRPr="00456E47">
        <w:rPr>
          <w:rFonts w:eastAsia="Times New Roman"/>
          <w:sz w:val="19"/>
          <w:szCs w:val="19"/>
        </w:rPr>
        <w:t xml:space="preserve"> </w:t>
      </w:r>
      <w:r w:rsidRPr="00456E47">
        <w:rPr>
          <w:rFonts w:eastAsia="Times New Roman"/>
          <w:b/>
          <w:sz w:val="19"/>
          <w:szCs w:val="19"/>
        </w:rPr>
        <w:t xml:space="preserve">vsaj </w:t>
      </w:r>
      <w:r w:rsidR="00BE40F5" w:rsidRPr="00456E47">
        <w:rPr>
          <w:rFonts w:eastAsia="Times New Roman"/>
          <w:b/>
          <w:sz w:val="19"/>
          <w:szCs w:val="19"/>
        </w:rPr>
        <w:t>1</w:t>
      </w:r>
      <w:r w:rsidR="006137FB" w:rsidRPr="00456E47">
        <w:rPr>
          <w:rFonts w:eastAsia="Times New Roman"/>
          <w:sz w:val="19"/>
          <w:szCs w:val="19"/>
        </w:rPr>
        <w:t xml:space="preserve"> </w:t>
      </w:r>
      <w:r w:rsidR="0094410F" w:rsidRPr="00456E47">
        <w:rPr>
          <w:rFonts w:eastAsia="Times New Roman"/>
          <w:sz w:val="19"/>
          <w:szCs w:val="19"/>
        </w:rPr>
        <w:t>tirno dvigalo</w:t>
      </w:r>
      <w:r w:rsidR="002253E0" w:rsidRPr="00456E47">
        <w:rPr>
          <w:rFonts w:eastAsia="Times New Roman"/>
          <w:sz w:val="19"/>
          <w:szCs w:val="19"/>
        </w:rPr>
        <w:t xml:space="preserve"> zmogljivosti dviga in spuščanja vsaj </w:t>
      </w:r>
      <w:r w:rsidR="00EE2007" w:rsidRPr="00456E47">
        <w:rPr>
          <w:rFonts w:eastAsia="Times New Roman"/>
          <w:sz w:val="19"/>
          <w:szCs w:val="19"/>
        </w:rPr>
        <w:t>100</w:t>
      </w:r>
      <w:r w:rsidR="002253E0" w:rsidRPr="00456E47">
        <w:rPr>
          <w:rFonts w:eastAsia="Times New Roman"/>
          <w:sz w:val="19"/>
          <w:szCs w:val="19"/>
        </w:rPr>
        <w:t xml:space="preserve"> ton</w:t>
      </w:r>
      <w:r w:rsidR="00EE2007" w:rsidRPr="00456E47">
        <w:rPr>
          <w:rFonts w:eastAsia="Times New Roman"/>
          <w:sz w:val="19"/>
          <w:szCs w:val="19"/>
        </w:rPr>
        <w:t xml:space="preserve"> bremen</w:t>
      </w:r>
      <w:r w:rsidR="002253E0" w:rsidRPr="00456E47">
        <w:rPr>
          <w:rFonts w:eastAsia="Times New Roman"/>
          <w:sz w:val="19"/>
          <w:szCs w:val="19"/>
        </w:rPr>
        <w:t>,</w:t>
      </w:r>
      <w:r w:rsidR="00DF5958" w:rsidRPr="00456E47">
        <w:rPr>
          <w:rFonts w:eastAsia="Times New Roman"/>
          <w:sz w:val="19"/>
          <w:szCs w:val="19"/>
        </w:rPr>
        <w:t xml:space="preserve"> </w:t>
      </w:r>
      <w:r w:rsidR="00EB0F3B" w:rsidRPr="00456E47">
        <w:rPr>
          <w:rFonts w:eastAsia="Times New Roman"/>
          <w:sz w:val="19"/>
          <w:szCs w:val="19"/>
        </w:rPr>
        <w:t xml:space="preserve">istega proizvajalca, kot ga ponudnik ponuja naročniku SŽ – Infrastruktura, </w:t>
      </w:r>
      <w:proofErr w:type="spellStart"/>
      <w:r w:rsidR="00EB0F3B" w:rsidRPr="00456E47">
        <w:rPr>
          <w:rFonts w:eastAsia="Times New Roman"/>
          <w:sz w:val="19"/>
          <w:szCs w:val="19"/>
        </w:rPr>
        <w:t>d.o.o</w:t>
      </w:r>
      <w:proofErr w:type="spellEnd"/>
      <w:r w:rsidR="00EB0F3B" w:rsidRPr="00456E47">
        <w:rPr>
          <w:rFonts w:eastAsia="Times New Roman"/>
          <w:sz w:val="19"/>
          <w:szCs w:val="19"/>
        </w:rPr>
        <w:t xml:space="preserve">. v okviru tega razpisa, </w:t>
      </w:r>
      <w:r w:rsidR="002F05B0" w:rsidRPr="00456E47">
        <w:rPr>
          <w:rFonts w:eastAsia="Times New Roman"/>
          <w:sz w:val="19"/>
          <w:szCs w:val="19"/>
        </w:rPr>
        <w:t>v nadaljevanju »</w:t>
      </w:r>
      <w:r w:rsidR="002F7359" w:rsidRPr="00456E47">
        <w:rPr>
          <w:rFonts w:eastAsia="Times New Roman"/>
          <w:sz w:val="19"/>
          <w:szCs w:val="19"/>
        </w:rPr>
        <w:t xml:space="preserve">referenčno </w:t>
      </w:r>
      <w:r w:rsidR="00DF5958" w:rsidRPr="00456E47">
        <w:rPr>
          <w:rFonts w:eastAsia="Times New Roman"/>
          <w:sz w:val="19"/>
          <w:szCs w:val="19"/>
        </w:rPr>
        <w:t>tirno dvigalo</w:t>
      </w:r>
      <w:r w:rsidR="002F05B0" w:rsidRPr="00456E47">
        <w:rPr>
          <w:rFonts w:eastAsia="Times New Roman"/>
          <w:sz w:val="19"/>
          <w:szCs w:val="19"/>
        </w:rPr>
        <w:t>«</w:t>
      </w:r>
      <w:r w:rsidR="00EB0F3B" w:rsidRPr="00456E47">
        <w:rPr>
          <w:sz w:val="19"/>
          <w:szCs w:val="19"/>
        </w:rPr>
        <w:t xml:space="preserve"> </w:t>
      </w:r>
      <w:r w:rsidR="00EB0F3B" w:rsidRPr="00456E47">
        <w:rPr>
          <w:rFonts w:eastAsia="Times New Roman"/>
          <w:sz w:val="19"/>
          <w:szCs w:val="19"/>
        </w:rPr>
        <w:t>končn</w:t>
      </w:r>
      <w:r w:rsidR="00BE40F5" w:rsidRPr="00456E47">
        <w:rPr>
          <w:rFonts w:eastAsia="Times New Roman"/>
          <w:sz w:val="19"/>
          <w:szCs w:val="19"/>
        </w:rPr>
        <w:t>emu</w:t>
      </w:r>
      <w:r w:rsidR="00EB0F3B" w:rsidRPr="00456E47">
        <w:rPr>
          <w:rFonts w:eastAsia="Times New Roman"/>
          <w:sz w:val="19"/>
          <w:szCs w:val="19"/>
        </w:rPr>
        <w:t xml:space="preserve"> kupc</w:t>
      </w:r>
      <w:r w:rsidR="00BE40F5" w:rsidRPr="00456E47">
        <w:rPr>
          <w:rFonts w:eastAsia="Times New Roman"/>
          <w:sz w:val="19"/>
          <w:szCs w:val="19"/>
        </w:rPr>
        <w:t>u</w:t>
      </w:r>
      <w:r w:rsidR="00EB0F3B" w:rsidRPr="00456E47">
        <w:rPr>
          <w:rFonts w:eastAsia="Times New Roman"/>
          <w:sz w:val="19"/>
          <w:szCs w:val="19"/>
        </w:rPr>
        <w:t xml:space="preserve"> in uporabnik</w:t>
      </w:r>
      <w:r w:rsidR="00BE40F5" w:rsidRPr="00456E47">
        <w:rPr>
          <w:rFonts w:eastAsia="Times New Roman"/>
          <w:sz w:val="19"/>
          <w:szCs w:val="19"/>
        </w:rPr>
        <w:t>u</w:t>
      </w:r>
      <w:r w:rsidR="00EB0F3B" w:rsidRPr="00456E47">
        <w:rPr>
          <w:rFonts w:eastAsia="Times New Roman"/>
          <w:sz w:val="19"/>
          <w:szCs w:val="19"/>
        </w:rPr>
        <w:t xml:space="preserve"> </w:t>
      </w:r>
      <w:r w:rsidR="00BE40F5" w:rsidRPr="00456E47">
        <w:rPr>
          <w:rFonts w:eastAsia="Times New Roman"/>
          <w:sz w:val="19"/>
          <w:szCs w:val="19"/>
        </w:rPr>
        <w:t xml:space="preserve">referenčnega </w:t>
      </w:r>
      <w:r w:rsidR="00DF5958" w:rsidRPr="00456E47">
        <w:rPr>
          <w:rFonts w:eastAsia="Times New Roman"/>
          <w:sz w:val="19"/>
          <w:szCs w:val="19"/>
        </w:rPr>
        <w:t xml:space="preserve">tirnega </w:t>
      </w:r>
      <w:r w:rsidR="00C47521" w:rsidRPr="00456E47">
        <w:rPr>
          <w:rFonts w:eastAsia="Times New Roman"/>
          <w:sz w:val="19"/>
          <w:szCs w:val="19"/>
        </w:rPr>
        <w:t>dvigala</w:t>
      </w:r>
      <w:r w:rsidR="00EB0F3B" w:rsidRPr="00456E47">
        <w:rPr>
          <w:rFonts w:eastAsia="Times New Roman"/>
          <w:sz w:val="19"/>
          <w:szCs w:val="19"/>
        </w:rPr>
        <w:t xml:space="preserve">, v nadaljevanju »referenčni kupec«, </w:t>
      </w:r>
      <w:r w:rsidR="002F05B0" w:rsidRPr="00456E47">
        <w:rPr>
          <w:rFonts w:eastAsia="Times New Roman"/>
          <w:sz w:val="19"/>
          <w:szCs w:val="19"/>
        </w:rPr>
        <w:t>ki ima</w:t>
      </w:r>
      <w:r w:rsidR="006137FB" w:rsidRPr="00456E47">
        <w:rPr>
          <w:rFonts w:eastAsia="Times New Roman"/>
          <w:sz w:val="19"/>
          <w:szCs w:val="19"/>
        </w:rPr>
        <w:t xml:space="preserve"> </w:t>
      </w:r>
      <w:r w:rsidR="0053517C" w:rsidRPr="00456E47">
        <w:rPr>
          <w:rFonts w:eastAsia="Times New Roman"/>
          <w:sz w:val="19"/>
          <w:szCs w:val="19"/>
        </w:rPr>
        <w:t xml:space="preserve">obratovalno dovoljenje za vožnjo po tirih javne železniške infrastrukture (Dovoljenje za dajanje tirnega </w:t>
      </w:r>
      <w:r w:rsidR="00C47521" w:rsidRPr="00456E47">
        <w:rPr>
          <w:rFonts w:eastAsia="Times New Roman"/>
          <w:sz w:val="19"/>
          <w:szCs w:val="19"/>
        </w:rPr>
        <w:t>dvigala</w:t>
      </w:r>
      <w:r w:rsidR="0053517C" w:rsidRPr="00456E47">
        <w:rPr>
          <w:rFonts w:eastAsia="Times New Roman"/>
          <w:sz w:val="19"/>
          <w:szCs w:val="19"/>
        </w:rPr>
        <w:t xml:space="preserve"> na trg) skladno z veljavnimi tehničnimi predpisi vsaj ene države članice EU (sedež referenčnega kupca in območje delovanja).</w:t>
      </w:r>
    </w:p>
    <w:p w14:paraId="33A48ECB" w14:textId="77777777" w:rsidR="002F05B0" w:rsidRPr="00456E47" w:rsidRDefault="002F05B0" w:rsidP="00B86895">
      <w:pPr>
        <w:widowControl w:val="0"/>
        <w:spacing w:after="0" w:line="240" w:lineRule="auto"/>
        <w:ind w:left="357" w:firstLine="0"/>
        <w:rPr>
          <w:rFonts w:eastAsia="Times New Roman"/>
          <w:sz w:val="19"/>
          <w:szCs w:val="19"/>
        </w:rPr>
      </w:pPr>
      <w:r w:rsidRPr="00456E47">
        <w:rPr>
          <w:rFonts w:eastAsia="Times New Roman"/>
          <w:sz w:val="19"/>
          <w:szCs w:val="19"/>
        </w:rPr>
        <w:t>Ponudnik lahko izpolnjevanje pogojev za dokazovanje tehnične sposobnosti dokazuje na dva načina:</w:t>
      </w:r>
    </w:p>
    <w:p w14:paraId="4B06DEBB" w14:textId="77777777" w:rsidR="002F05B0" w:rsidRPr="00456E47" w:rsidRDefault="00EB0F3B" w:rsidP="00EB0F3B">
      <w:pPr>
        <w:numPr>
          <w:ilvl w:val="0"/>
          <w:numId w:val="16"/>
        </w:numPr>
        <w:spacing w:after="0" w:line="240" w:lineRule="auto"/>
        <w:contextualSpacing/>
        <w:rPr>
          <w:rFonts w:eastAsia="Times New Roman"/>
          <w:sz w:val="19"/>
          <w:szCs w:val="19"/>
        </w:rPr>
      </w:pPr>
      <w:r w:rsidRPr="00456E47">
        <w:rPr>
          <w:rFonts w:eastAsia="Times New Roman"/>
          <w:sz w:val="19"/>
          <w:szCs w:val="19"/>
        </w:rPr>
        <w:t xml:space="preserve">s predložitvijo Razpisnega obrazca </w:t>
      </w:r>
      <w:r w:rsidR="00DD2675" w:rsidRPr="00456E47">
        <w:rPr>
          <w:rFonts w:eastAsia="Times New Roman"/>
          <w:sz w:val="19"/>
          <w:szCs w:val="19"/>
        </w:rPr>
        <w:t>3</w:t>
      </w:r>
      <w:r w:rsidR="002F05B0" w:rsidRPr="00456E47">
        <w:rPr>
          <w:rFonts w:eastAsia="Times New Roman"/>
          <w:sz w:val="19"/>
          <w:szCs w:val="19"/>
        </w:rPr>
        <w:t>, ki ga izpolni in potrdi referenčni kupec,</w:t>
      </w:r>
    </w:p>
    <w:p w14:paraId="619B95BB" w14:textId="77777777" w:rsidR="00A71C76" w:rsidRPr="00456E47" w:rsidRDefault="00A71C76" w:rsidP="00A71C76">
      <w:pPr>
        <w:spacing w:after="0" w:line="240" w:lineRule="auto"/>
        <w:ind w:left="709" w:firstLine="360"/>
        <w:contextualSpacing/>
        <w:rPr>
          <w:rFonts w:eastAsia="Times New Roman"/>
          <w:b/>
          <w:sz w:val="19"/>
          <w:szCs w:val="19"/>
        </w:rPr>
      </w:pPr>
      <w:r w:rsidRPr="00456E47">
        <w:rPr>
          <w:rFonts w:eastAsia="Times New Roman"/>
          <w:b/>
          <w:sz w:val="19"/>
          <w:szCs w:val="19"/>
        </w:rPr>
        <w:t>ali</w:t>
      </w:r>
    </w:p>
    <w:p w14:paraId="28CC130F" w14:textId="77777777" w:rsidR="002F05B0" w:rsidRPr="00456E47" w:rsidRDefault="00EB0F3B" w:rsidP="00EB0F3B">
      <w:pPr>
        <w:numPr>
          <w:ilvl w:val="0"/>
          <w:numId w:val="16"/>
        </w:numPr>
        <w:spacing w:after="0" w:line="240" w:lineRule="auto"/>
        <w:contextualSpacing/>
        <w:rPr>
          <w:rFonts w:eastAsia="Times New Roman"/>
          <w:sz w:val="19"/>
          <w:szCs w:val="19"/>
        </w:rPr>
      </w:pPr>
      <w:r w:rsidRPr="00456E47">
        <w:rPr>
          <w:rFonts w:eastAsia="Times New Roman"/>
          <w:sz w:val="19"/>
          <w:szCs w:val="19"/>
        </w:rPr>
        <w:t xml:space="preserve">s predložitvijo </w:t>
      </w:r>
      <w:r w:rsidR="00BE40F5" w:rsidRPr="00456E47">
        <w:rPr>
          <w:rFonts w:eastAsia="Times New Roman"/>
          <w:sz w:val="19"/>
          <w:szCs w:val="19"/>
        </w:rPr>
        <w:t>računa</w:t>
      </w:r>
      <w:r w:rsidRPr="00456E47">
        <w:rPr>
          <w:rFonts w:eastAsia="Times New Roman"/>
          <w:sz w:val="19"/>
          <w:szCs w:val="19"/>
        </w:rPr>
        <w:t xml:space="preserve"> in dobavnic</w:t>
      </w:r>
      <w:r w:rsidR="00BE40F5" w:rsidRPr="00456E47">
        <w:rPr>
          <w:rFonts w:eastAsia="Times New Roman"/>
          <w:sz w:val="19"/>
          <w:szCs w:val="19"/>
        </w:rPr>
        <w:t>e</w:t>
      </w:r>
      <w:r w:rsidRPr="00456E47">
        <w:rPr>
          <w:rFonts w:eastAsia="Times New Roman"/>
          <w:sz w:val="19"/>
          <w:szCs w:val="19"/>
        </w:rPr>
        <w:t xml:space="preserve"> za uspešno dobavljen</w:t>
      </w:r>
      <w:r w:rsidR="00BE40F5" w:rsidRPr="00456E47">
        <w:rPr>
          <w:rFonts w:eastAsia="Times New Roman"/>
          <w:sz w:val="19"/>
          <w:szCs w:val="19"/>
        </w:rPr>
        <w:t>o</w:t>
      </w:r>
      <w:r w:rsidRPr="00456E47">
        <w:rPr>
          <w:rFonts w:eastAsia="Times New Roman"/>
          <w:sz w:val="19"/>
          <w:szCs w:val="19"/>
        </w:rPr>
        <w:t xml:space="preserve"> referenčn</w:t>
      </w:r>
      <w:r w:rsidR="00BE40F5" w:rsidRPr="00456E47">
        <w:rPr>
          <w:rFonts w:eastAsia="Times New Roman"/>
          <w:sz w:val="19"/>
          <w:szCs w:val="19"/>
        </w:rPr>
        <w:t>o</w:t>
      </w:r>
      <w:r w:rsidRPr="00456E47">
        <w:rPr>
          <w:rFonts w:eastAsia="Times New Roman"/>
          <w:sz w:val="19"/>
          <w:szCs w:val="19"/>
        </w:rPr>
        <w:t xml:space="preserve"> </w:t>
      </w:r>
      <w:r w:rsidR="002253E0" w:rsidRPr="00456E47">
        <w:rPr>
          <w:rFonts w:eastAsia="Times New Roman"/>
          <w:sz w:val="19"/>
          <w:szCs w:val="19"/>
        </w:rPr>
        <w:t>tirno dvigalo</w:t>
      </w:r>
      <w:r w:rsidRPr="00456E47">
        <w:rPr>
          <w:rFonts w:eastAsia="Times New Roman"/>
          <w:sz w:val="19"/>
          <w:szCs w:val="19"/>
        </w:rPr>
        <w:t xml:space="preserve">, iz katerih so razvidni vsi podatki, ki so navedeni in zahtevani v Razpisnem obrazcu </w:t>
      </w:r>
      <w:r w:rsidR="00BD13CB" w:rsidRPr="00456E47">
        <w:rPr>
          <w:rFonts w:eastAsia="Times New Roman"/>
          <w:sz w:val="19"/>
          <w:szCs w:val="19"/>
        </w:rPr>
        <w:t>3</w:t>
      </w:r>
      <w:r w:rsidRPr="00456E47">
        <w:rPr>
          <w:rFonts w:eastAsia="Times New Roman"/>
          <w:sz w:val="19"/>
          <w:szCs w:val="19"/>
        </w:rPr>
        <w:t xml:space="preserve"> </w:t>
      </w:r>
      <w:r w:rsidR="002F7359" w:rsidRPr="00456E47">
        <w:rPr>
          <w:rFonts w:eastAsia="Times New Roman"/>
          <w:sz w:val="19"/>
          <w:szCs w:val="19"/>
        </w:rPr>
        <w:t>(razen kontaktne osebe referenčnega kupca za pojasnitev reference, njegovega telefona in elektronskega naslova),</w:t>
      </w:r>
    </w:p>
    <w:p w14:paraId="3803DE0C" w14:textId="77777777" w:rsidR="005521E9" w:rsidRPr="00456E47" w:rsidRDefault="005521E9" w:rsidP="006137FB">
      <w:pPr>
        <w:widowControl w:val="0"/>
        <w:spacing w:after="120" w:line="240" w:lineRule="auto"/>
        <w:ind w:left="357" w:firstLine="0"/>
        <w:rPr>
          <w:rFonts w:eastAsia="Times New Roman"/>
          <w:sz w:val="19"/>
          <w:szCs w:val="19"/>
        </w:rPr>
      </w:pPr>
      <w:r w:rsidRPr="00456E47">
        <w:rPr>
          <w:rFonts w:eastAsia="Times New Roman"/>
          <w:sz w:val="19"/>
          <w:szCs w:val="19"/>
        </w:rPr>
        <w:t xml:space="preserve">v obeh primerih pa </w:t>
      </w:r>
      <w:r w:rsidRPr="00456E47">
        <w:rPr>
          <w:rFonts w:eastAsia="Times New Roman"/>
          <w:b/>
          <w:sz w:val="19"/>
          <w:szCs w:val="19"/>
        </w:rPr>
        <w:t>mora</w:t>
      </w:r>
      <w:r w:rsidRPr="00456E47">
        <w:rPr>
          <w:rFonts w:eastAsia="Times New Roman"/>
          <w:sz w:val="19"/>
          <w:szCs w:val="19"/>
        </w:rPr>
        <w:t xml:space="preserve"> ponudnik predložiti osnovni tehnični opis in prikaz </w:t>
      </w:r>
      <w:r w:rsidR="00BE40F5" w:rsidRPr="00456E47">
        <w:rPr>
          <w:rFonts w:eastAsia="Times New Roman"/>
          <w:sz w:val="19"/>
          <w:szCs w:val="19"/>
        </w:rPr>
        <w:t xml:space="preserve">referenčnega </w:t>
      </w:r>
      <w:r w:rsidR="002253E0" w:rsidRPr="00456E47">
        <w:rPr>
          <w:rFonts w:eastAsia="Times New Roman"/>
          <w:sz w:val="19"/>
          <w:szCs w:val="19"/>
        </w:rPr>
        <w:t>tirnega dvigala</w:t>
      </w:r>
      <w:r w:rsidRPr="00456E47">
        <w:rPr>
          <w:rFonts w:eastAsia="Times New Roman"/>
          <w:sz w:val="19"/>
          <w:szCs w:val="19"/>
        </w:rPr>
        <w:t>, iz katerega bo razvidn</w:t>
      </w:r>
      <w:r w:rsidR="0053517C" w:rsidRPr="00456E47">
        <w:rPr>
          <w:rFonts w:eastAsia="Times New Roman"/>
          <w:sz w:val="19"/>
          <w:szCs w:val="19"/>
        </w:rPr>
        <w:t>o</w:t>
      </w:r>
      <w:r w:rsidR="002253E0" w:rsidRPr="00456E47">
        <w:rPr>
          <w:rFonts w:eastAsia="Times New Roman"/>
          <w:sz w:val="19"/>
          <w:szCs w:val="19"/>
        </w:rPr>
        <w:t xml:space="preserve">: </w:t>
      </w:r>
      <w:r w:rsidRPr="00456E47">
        <w:rPr>
          <w:rFonts w:eastAsia="Times New Roman"/>
          <w:sz w:val="19"/>
          <w:szCs w:val="19"/>
        </w:rPr>
        <w:t xml:space="preserve">naziv proizvajalca referenčnega </w:t>
      </w:r>
      <w:r w:rsidR="002253E0" w:rsidRPr="00456E47">
        <w:rPr>
          <w:rFonts w:eastAsia="Times New Roman"/>
          <w:sz w:val="19"/>
          <w:szCs w:val="19"/>
        </w:rPr>
        <w:t>tirnega dvigala</w:t>
      </w:r>
      <w:r w:rsidRPr="00456E47">
        <w:rPr>
          <w:rFonts w:eastAsia="Times New Roman"/>
          <w:sz w:val="19"/>
          <w:szCs w:val="19"/>
        </w:rPr>
        <w:t xml:space="preserve">, skice, risbe, tekstovni opis referenčnega </w:t>
      </w:r>
      <w:r w:rsidR="002253E0" w:rsidRPr="00456E47">
        <w:rPr>
          <w:rFonts w:eastAsia="Times New Roman"/>
          <w:sz w:val="19"/>
          <w:szCs w:val="19"/>
        </w:rPr>
        <w:t>tirnega dvigala</w:t>
      </w:r>
      <w:r w:rsidRPr="00456E47">
        <w:rPr>
          <w:rFonts w:eastAsia="Times New Roman"/>
          <w:sz w:val="19"/>
          <w:szCs w:val="19"/>
        </w:rPr>
        <w:t>, ostalih sistemov in priključkov).</w:t>
      </w:r>
    </w:p>
    <w:p w14:paraId="076A43A9" w14:textId="77777777" w:rsidR="00AD1187" w:rsidRPr="00456E47" w:rsidRDefault="00AD1187" w:rsidP="00AD1187">
      <w:pPr>
        <w:widowControl w:val="0"/>
        <w:spacing w:after="0" w:line="240" w:lineRule="auto"/>
        <w:ind w:left="360" w:firstLine="0"/>
        <w:rPr>
          <w:rFonts w:eastAsia="Times New Roman"/>
          <w:b/>
          <w:sz w:val="19"/>
          <w:szCs w:val="19"/>
        </w:rPr>
      </w:pPr>
      <w:r w:rsidRPr="00456E47">
        <w:rPr>
          <w:rFonts w:eastAsia="Times New Roman"/>
          <w:b/>
          <w:sz w:val="19"/>
          <w:szCs w:val="19"/>
        </w:rPr>
        <w:t>Dokazilo:</w:t>
      </w:r>
    </w:p>
    <w:p w14:paraId="12B260F2" w14:textId="77777777" w:rsidR="00210BD8" w:rsidRPr="00456E47" w:rsidRDefault="00AD1187" w:rsidP="00AD1187">
      <w:pPr>
        <w:numPr>
          <w:ilvl w:val="0"/>
          <w:numId w:val="16"/>
        </w:numPr>
        <w:spacing w:after="0" w:line="240" w:lineRule="auto"/>
        <w:contextualSpacing/>
        <w:rPr>
          <w:rFonts w:eastAsia="Times New Roman"/>
          <w:sz w:val="19"/>
          <w:szCs w:val="19"/>
        </w:rPr>
      </w:pPr>
      <w:r w:rsidRPr="00456E47">
        <w:rPr>
          <w:rFonts w:eastAsia="Times New Roman"/>
          <w:sz w:val="19"/>
          <w:szCs w:val="19"/>
        </w:rPr>
        <w:t>izpolnjen Razpisni obrazec 2 (</w:t>
      </w:r>
      <w:r w:rsidR="0050108B" w:rsidRPr="00456E47">
        <w:rPr>
          <w:rFonts w:eastAsia="Times New Roman"/>
          <w:sz w:val="19"/>
          <w:szCs w:val="19"/>
        </w:rPr>
        <w:t>Del IV: Pogoji za sodelovanje, c: Tehnična in strokovna sposobnost</w:t>
      </w:r>
      <w:r w:rsidRPr="00456E47">
        <w:rPr>
          <w:rFonts w:eastAsia="Times New Roman"/>
          <w:sz w:val="19"/>
          <w:szCs w:val="19"/>
        </w:rPr>
        <w:t>),</w:t>
      </w:r>
    </w:p>
    <w:p w14:paraId="603DE061" w14:textId="77777777" w:rsidR="00AD1187" w:rsidRPr="00456E47" w:rsidRDefault="00AD1187" w:rsidP="00AD1187">
      <w:pPr>
        <w:widowControl w:val="0"/>
        <w:numPr>
          <w:ilvl w:val="0"/>
          <w:numId w:val="16"/>
        </w:numPr>
        <w:spacing w:after="0" w:line="240" w:lineRule="auto"/>
        <w:contextualSpacing/>
        <w:rPr>
          <w:sz w:val="19"/>
          <w:szCs w:val="19"/>
        </w:rPr>
      </w:pPr>
      <w:r w:rsidRPr="00456E47">
        <w:rPr>
          <w:sz w:val="19"/>
          <w:szCs w:val="19"/>
        </w:rPr>
        <w:t xml:space="preserve">s strani referenčnega kupca izpolnjen, </w:t>
      </w:r>
      <w:r w:rsidRPr="00456E47">
        <w:rPr>
          <w:sz w:val="19"/>
          <w:szCs w:val="19"/>
          <w:shd w:val="clear" w:color="auto" w:fill="D9D9D9" w:themeFill="background1" w:themeFillShade="D9"/>
        </w:rPr>
        <w:t>podpisan in/ali žigosan</w:t>
      </w:r>
      <w:r w:rsidRPr="00456E47">
        <w:rPr>
          <w:sz w:val="19"/>
          <w:szCs w:val="19"/>
        </w:rPr>
        <w:t xml:space="preserve"> Razpisni obrazec </w:t>
      </w:r>
      <w:r w:rsidR="0050108B" w:rsidRPr="00456E47">
        <w:rPr>
          <w:sz w:val="19"/>
          <w:szCs w:val="19"/>
        </w:rPr>
        <w:t>3</w:t>
      </w:r>
      <w:r w:rsidRPr="00456E47">
        <w:rPr>
          <w:sz w:val="19"/>
          <w:szCs w:val="19"/>
        </w:rPr>
        <w:t>,</w:t>
      </w:r>
    </w:p>
    <w:p w14:paraId="40D5D97B" w14:textId="77777777" w:rsidR="002F7359" w:rsidRPr="00456E47" w:rsidRDefault="002F7359" w:rsidP="00AD1187">
      <w:pPr>
        <w:widowControl w:val="0"/>
        <w:numPr>
          <w:ilvl w:val="0"/>
          <w:numId w:val="16"/>
        </w:numPr>
        <w:spacing w:after="0" w:line="240" w:lineRule="auto"/>
        <w:contextualSpacing/>
        <w:rPr>
          <w:sz w:val="19"/>
          <w:szCs w:val="19"/>
        </w:rPr>
      </w:pPr>
      <w:r w:rsidRPr="00456E47">
        <w:rPr>
          <w:sz w:val="19"/>
          <w:szCs w:val="19"/>
        </w:rPr>
        <w:t xml:space="preserve">računi in dobavnice uspešno dobavljenih referenčnih </w:t>
      </w:r>
      <w:r w:rsidR="002253E0" w:rsidRPr="00456E47">
        <w:rPr>
          <w:sz w:val="19"/>
          <w:szCs w:val="19"/>
        </w:rPr>
        <w:t>tirnih dvigal</w:t>
      </w:r>
      <w:r w:rsidRPr="00456E47">
        <w:rPr>
          <w:sz w:val="19"/>
          <w:szCs w:val="19"/>
        </w:rPr>
        <w:t>,</w:t>
      </w:r>
    </w:p>
    <w:p w14:paraId="67052144" w14:textId="77777777" w:rsidR="00AD1187" w:rsidRPr="00456E47" w:rsidRDefault="00B81DF1" w:rsidP="006137FB">
      <w:pPr>
        <w:widowControl w:val="0"/>
        <w:numPr>
          <w:ilvl w:val="0"/>
          <w:numId w:val="16"/>
        </w:numPr>
        <w:spacing w:after="120" w:line="240" w:lineRule="auto"/>
        <w:ind w:left="1066" w:hanging="357"/>
        <w:rPr>
          <w:rFonts w:eastAsia="Times New Roman"/>
          <w:sz w:val="19"/>
          <w:szCs w:val="19"/>
        </w:rPr>
      </w:pPr>
      <w:r w:rsidRPr="00456E47">
        <w:rPr>
          <w:rFonts w:eastAsia="Times New Roman"/>
          <w:sz w:val="19"/>
          <w:szCs w:val="19"/>
        </w:rPr>
        <w:t xml:space="preserve">osnovni tehnični opis referenčnih </w:t>
      </w:r>
      <w:r w:rsidR="002253E0" w:rsidRPr="00456E47">
        <w:rPr>
          <w:rFonts w:eastAsia="Times New Roman"/>
          <w:sz w:val="19"/>
          <w:szCs w:val="19"/>
        </w:rPr>
        <w:t>tirnih dvigal</w:t>
      </w:r>
      <w:r w:rsidRPr="00456E47">
        <w:rPr>
          <w:rFonts w:eastAsia="Times New Roman"/>
          <w:sz w:val="19"/>
          <w:szCs w:val="19"/>
        </w:rPr>
        <w:t>.</w:t>
      </w:r>
    </w:p>
    <w:p w14:paraId="4ADA28E3" w14:textId="77777777" w:rsidR="00C20568" w:rsidRPr="00904878" w:rsidRDefault="00C20568" w:rsidP="006137FB">
      <w:pPr>
        <w:widowControl w:val="0"/>
        <w:spacing w:after="120" w:line="240" w:lineRule="auto"/>
        <w:ind w:left="0" w:firstLine="0"/>
        <w:rPr>
          <w:rFonts w:eastAsia="Times New Roman"/>
          <w:b/>
          <w:sz w:val="19"/>
          <w:szCs w:val="19"/>
        </w:rPr>
      </w:pPr>
      <w:r w:rsidRPr="00904878">
        <w:rPr>
          <w:rFonts w:eastAsia="Times New Roman"/>
          <w:b/>
          <w:sz w:val="19"/>
          <w:szCs w:val="19"/>
        </w:rPr>
        <w:t>D.</w:t>
      </w:r>
      <w:r w:rsidR="006137FB" w:rsidRPr="00904878">
        <w:rPr>
          <w:rFonts w:eastAsia="Times New Roman"/>
          <w:b/>
          <w:sz w:val="19"/>
          <w:szCs w:val="19"/>
        </w:rPr>
        <w:t xml:space="preserve"> </w:t>
      </w:r>
      <w:r w:rsidRPr="00904878">
        <w:rPr>
          <w:rFonts w:eastAsia="Times New Roman"/>
          <w:b/>
          <w:sz w:val="19"/>
          <w:szCs w:val="19"/>
        </w:rPr>
        <w:t>Enotni evropski dokument v zvezi z oddajo javnega naročila – ESPD</w:t>
      </w:r>
    </w:p>
    <w:p w14:paraId="2E5F579F" w14:textId="77777777" w:rsidR="00C20568" w:rsidRPr="00904878" w:rsidRDefault="00C20568" w:rsidP="00C20568">
      <w:pPr>
        <w:widowControl w:val="0"/>
        <w:spacing w:after="0" w:line="240" w:lineRule="auto"/>
        <w:ind w:left="360" w:firstLine="0"/>
        <w:rPr>
          <w:rFonts w:eastAsia="Times New Roman"/>
          <w:sz w:val="19"/>
          <w:szCs w:val="19"/>
        </w:rPr>
      </w:pPr>
      <w:r w:rsidRPr="00904878">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1AB1295C" w14:textId="77777777" w:rsidR="00C20568" w:rsidRPr="00904878" w:rsidRDefault="00C20568" w:rsidP="000F792C">
      <w:pPr>
        <w:widowControl w:val="0"/>
        <w:numPr>
          <w:ilvl w:val="0"/>
          <w:numId w:val="19"/>
        </w:numPr>
        <w:spacing w:after="0" w:line="240" w:lineRule="auto"/>
        <w:contextualSpacing/>
        <w:rPr>
          <w:rFonts w:eastAsia="Times New Roman"/>
          <w:sz w:val="19"/>
          <w:szCs w:val="19"/>
        </w:rPr>
      </w:pPr>
      <w:r w:rsidRPr="00904878">
        <w:rPr>
          <w:rFonts w:eastAsia="Times New Roman"/>
          <w:sz w:val="19"/>
          <w:szCs w:val="19"/>
        </w:rPr>
        <w:t>ni v enem od položajev iz 75. člena ZJN-3, zaradi katerega so ali bi lahko bili gospodarski subjekti izključeni iz sodelovanja v postopku javnega naročanja,</w:t>
      </w:r>
    </w:p>
    <w:p w14:paraId="198C638C" w14:textId="77777777" w:rsidR="00C20568" w:rsidRPr="00904878" w:rsidRDefault="00C20568" w:rsidP="000F792C">
      <w:pPr>
        <w:widowControl w:val="0"/>
        <w:numPr>
          <w:ilvl w:val="0"/>
          <w:numId w:val="19"/>
        </w:numPr>
        <w:spacing w:after="0" w:line="240" w:lineRule="auto"/>
        <w:contextualSpacing/>
        <w:rPr>
          <w:rFonts w:eastAsia="Times New Roman"/>
          <w:sz w:val="19"/>
          <w:szCs w:val="19"/>
        </w:rPr>
      </w:pPr>
      <w:r w:rsidRPr="00904878">
        <w:rPr>
          <w:rFonts w:eastAsia="Times New Roman"/>
          <w:sz w:val="19"/>
          <w:szCs w:val="19"/>
        </w:rPr>
        <w:t>izpolnjuje ustrezne pogoje za sodelovanje, določene v skladu s 76. členom ZJN-3,</w:t>
      </w:r>
    </w:p>
    <w:p w14:paraId="39D3C362" w14:textId="77777777" w:rsidR="00C20568" w:rsidRPr="00904878" w:rsidRDefault="00C20568" w:rsidP="006137FB">
      <w:pPr>
        <w:widowControl w:val="0"/>
        <w:numPr>
          <w:ilvl w:val="0"/>
          <w:numId w:val="19"/>
        </w:numPr>
        <w:spacing w:after="120" w:line="240" w:lineRule="auto"/>
        <w:ind w:left="1077" w:hanging="357"/>
        <w:rPr>
          <w:rFonts w:eastAsia="Times New Roman"/>
          <w:sz w:val="19"/>
          <w:szCs w:val="19"/>
        </w:rPr>
      </w:pPr>
      <w:r w:rsidRPr="00904878">
        <w:rPr>
          <w:rFonts w:eastAsia="Times New Roman"/>
          <w:sz w:val="19"/>
          <w:szCs w:val="19"/>
        </w:rPr>
        <w:t>če je to primerno, izpolnjuje objektivna pravila in merila, določena v skladu z 82. členom ZJN-3.</w:t>
      </w:r>
    </w:p>
    <w:p w14:paraId="0BFB520F" w14:textId="77777777" w:rsidR="00C20568" w:rsidRPr="00904878" w:rsidRDefault="00C20568" w:rsidP="006137FB">
      <w:pPr>
        <w:widowControl w:val="0"/>
        <w:spacing w:after="120" w:line="240" w:lineRule="auto"/>
        <w:ind w:left="357" w:firstLine="0"/>
        <w:rPr>
          <w:rFonts w:eastAsia="Times New Roman"/>
          <w:sz w:val="19"/>
          <w:szCs w:val="19"/>
        </w:rPr>
      </w:pPr>
      <w:r w:rsidRPr="00904878">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4387B98E" w14:textId="77777777" w:rsidR="00C20568" w:rsidRPr="00904878" w:rsidRDefault="00C20568" w:rsidP="006137FB">
      <w:pPr>
        <w:widowControl w:val="0"/>
        <w:spacing w:after="120" w:line="240" w:lineRule="auto"/>
        <w:ind w:left="360" w:firstLine="0"/>
        <w:rPr>
          <w:rFonts w:eastAsia="Times New Roman"/>
          <w:sz w:val="19"/>
          <w:szCs w:val="19"/>
        </w:rPr>
      </w:pPr>
      <w:r w:rsidRPr="00904878">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48E64797" w14:textId="77777777" w:rsidR="00AA7A07" w:rsidRPr="00904878" w:rsidRDefault="00C20568" w:rsidP="006137FB">
      <w:pPr>
        <w:widowControl w:val="0"/>
        <w:spacing w:after="120" w:line="240" w:lineRule="auto"/>
        <w:ind w:left="360" w:firstLine="0"/>
        <w:rPr>
          <w:rFonts w:eastAsia="Times New Roman"/>
          <w:sz w:val="19"/>
          <w:szCs w:val="19"/>
        </w:rPr>
      </w:pPr>
      <w:r w:rsidRPr="00904878">
        <w:rPr>
          <w:rFonts w:eastAsia="Times New Roman"/>
          <w:sz w:val="19"/>
          <w:szCs w:val="19"/>
        </w:rPr>
        <w:t>Gospodarski subjekt lahko ponovno uporabi ESPD, ki ga je uporabil v prejšnjem postopku javnega naročanja, če potrdi, da so informacije v njem še vedno točne.</w:t>
      </w:r>
    </w:p>
    <w:p w14:paraId="45553EE0" w14:textId="77777777" w:rsidR="00C20568" w:rsidRPr="00904878" w:rsidRDefault="00C20568" w:rsidP="00C20568">
      <w:pPr>
        <w:widowControl w:val="0"/>
        <w:spacing w:after="0" w:line="240" w:lineRule="auto"/>
        <w:ind w:left="360" w:firstLine="0"/>
        <w:rPr>
          <w:rFonts w:eastAsia="Times New Roman"/>
          <w:b/>
          <w:sz w:val="19"/>
          <w:szCs w:val="19"/>
        </w:rPr>
      </w:pPr>
      <w:bookmarkStart w:id="11" w:name="_Hlk146693563"/>
      <w:r w:rsidRPr="00904878">
        <w:rPr>
          <w:rFonts w:eastAsia="Times New Roman"/>
          <w:sz w:val="19"/>
          <w:szCs w:val="19"/>
        </w:rPr>
        <w:lastRenderedPageBreak/>
        <w:t xml:space="preserve">Da se zagotovi pravilna izvedba postopka javnega naročanja, </w:t>
      </w:r>
      <w:r w:rsidRPr="00904878">
        <w:rPr>
          <w:rFonts w:eastAsia="Times New Roman"/>
          <w:b/>
          <w:sz w:val="19"/>
          <w:szCs w:val="19"/>
        </w:rPr>
        <w:t>bo</w:t>
      </w:r>
      <w:r w:rsidRPr="00904878">
        <w:rPr>
          <w:rFonts w:eastAsia="Times New Roman"/>
          <w:sz w:val="19"/>
          <w:szCs w:val="19"/>
        </w:rPr>
        <w:t xml:space="preserve"> naročnik pred sprejetjem odločitve od oddaji javnega naročila </w:t>
      </w:r>
      <w:r w:rsidRPr="00904878">
        <w:rPr>
          <w:rFonts w:eastAsia="Times New Roman"/>
          <w:b/>
          <w:sz w:val="19"/>
          <w:szCs w:val="19"/>
        </w:rPr>
        <w:t>ekonomsko najugodnejšega ponudnika:</w:t>
      </w:r>
    </w:p>
    <w:bookmarkEnd w:id="11"/>
    <w:p w14:paraId="7259FB1A" w14:textId="77777777" w:rsidR="00C20568" w:rsidRPr="00904878" w:rsidRDefault="00C20568" w:rsidP="00DA38F9">
      <w:pPr>
        <w:widowControl w:val="0"/>
        <w:numPr>
          <w:ilvl w:val="0"/>
          <w:numId w:val="22"/>
        </w:numPr>
        <w:spacing w:after="0" w:line="240" w:lineRule="auto"/>
        <w:contextualSpacing/>
        <w:rPr>
          <w:rFonts w:eastAsia="Times New Roman"/>
          <w:sz w:val="19"/>
          <w:szCs w:val="19"/>
        </w:rPr>
      </w:pPr>
      <w:r w:rsidRPr="00904878">
        <w:rPr>
          <w:rFonts w:eastAsia="Times New Roman"/>
          <w:sz w:val="19"/>
          <w:szCs w:val="19"/>
        </w:rPr>
        <w:t>ki ima sedež v Republiki Sloveniji</w:t>
      </w:r>
      <w:r w:rsidR="0050108B" w:rsidRPr="00904878">
        <w:rPr>
          <w:rFonts w:eastAsia="Times New Roman"/>
          <w:sz w:val="19"/>
          <w:szCs w:val="19"/>
        </w:rPr>
        <w:t xml:space="preserve"> </w:t>
      </w:r>
      <w:r w:rsidRPr="00904878">
        <w:rPr>
          <w:rFonts w:eastAsia="Times New Roman"/>
          <w:sz w:val="19"/>
          <w:szCs w:val="19"/>
        </w:rPr>
        <w:t>preveril</w:t>
      </w:r>
      <w:r w:rsidR="0050108B" w:rsidRPr="00904878">
        <w:rPr>
          <w:rFonts w:eastAsia="Times New Roman"/>
          <w:sz w:val="19"/>
          <w:szCs w:val="19"/>
        </w:rPr>
        <w:t xml:space="preserve"> v enotnem informacijskem sistemu</w:t>
      </w:r>
      <w:r w:rsidRPr="00904878">
        <w:rPr>
          <w:rFonts w:eastAsia="Times New Roman"/>
          <w:sz w:val="19"/>
          <w:szCs w:val="19"/>
        </w:rPr>
        <w:t>,</w:t>
      </w:r>
    </w:p>
    <w:p w14:paraId="01030B96" w14:textId="77777777" w:rsidR="00C20568" w:rsidRPr="00904878" w:rsidRDefault="00C20568" w:rsidP="00DA38F9">
      <w:pPr>
        <w:widowControl w:val="0"/>
        <w:numPr>
          <w:ilvl w:val="0"/>
          <w:numId w:val="22"/>
        </w:numPr>
        <w:spacing w:after="0" w:line="240" w:lineRule="auto"/>
        <w:contextualSpacing/>
        <w:rPr>
          <w:rFonts w:eastAsia="Times New Roman"/>
          <w:sz w:val="19"/>
          <w:szCs w:val="19"/>
        </w:rPr>
      </w:pPr>
      <w:r w:rsidRPr="00904878">
        <w:rPr>
          <w:rFonts w:eastAsia="Times New Roman"/>
          <w:sz w:val="19"/>
          <w:szCs w:val="19"/>
        </w:rPr>
        <w:t>ki nima sedeža v Republiki Sloveniji, pozval, da mu dokazila v zvezi z navedbami v ESPD o:</w:t>
      </w:r>
    </w:p>
    <w:p w14:paraId="6CE025C6" w14:textId="77777777" w:rsidR="0050108B" w:rsidRPr="00904878" w:rsidRDefault="0050108B" w:rsidP="00DA38F9">
      <w:pPr>
        <w:widowControl w:val="0"/>
        <w:numPr>
          <w:ilvl w:val="0"/>
          <w:numId w:val="23"/>
        </w:numPr>
        <w:spacing w:after="0" w:line="240" w:lineRule="auto"/>
        <w:contextualSpacing/>
        <w:rPr>
          <w:rFonts w:eastAsia="Times New Roman"/>
          <w:sz w:val="19"/>
          <w:szCs w:val="19"/>
        </w:rPr>
      </w:pPr>
      <w:r w:rsidRPr="00904878">
        <w:rPr>
          <w:rFonts w:eastAsia="Times New Roman"/>
          <w:sz w:val="19"/>
          <w:szCs w:val="19"/>
        </w:rPr>
        <w:t>sposobnosti za opravljanje poklicne dejavnosti,</w:t>
      </w:r>
    </w:p>
    <w:p w14:paraId="6E16042E" w14:textId="77777777" w:rsidR="00C20568" w:rsidRPr="00904878" w:rsidRDefault="00C20568" w:rsidP="00DA38F9">
      <w:pPr>
        <w:widowControl w:val="0"/>
        <w:numPr>
          <w:ilvl w:val="0"/>
          <w:numId w:val="23"/>
        </w:numPr>
        <w:spacing w:after="0" w:line="240" w:lineRule="auto"/>
        <w:contextualSpacing/>
        <w:rPr>
          <w:rFonts w:eastAsia="Times New Roman"/>
          <w:sz w:val="19"/>
          <w:szCs w:val="19"/>
        </w:rPr>
      </w:pPr>
      <w:r w:rsidRPr="00904878">
        <w:rPr>
          <w:rFonts w:eastAsia="Times New Roman"/>
          <w:sz w:val="19"/>
          <w:szCs w:val="19"/>
        </w:rPr>
        <w:t>nekaznovanosti,</w:t>
      </w:r>
    </w:p>
    <w:p w14:paraId="5DAB49A0" w14:textId="77777777" w:rsidR="00C20568" w:rsidRPr="00904878" w:rsidRDefault="00C20568" w:rsidP="00DA38F9">
      <w:pPr>
        <w:widowControl w:val="0"/>
        <w:numPr>
          <w:ilvl w:val="0"/>
          <w:numId w:val="23"/>
        </w:numPr>
        <w:spacing w:after="0" w:line="240" w:lineRule="auto"/>
        <w:contextualSpacing/>
        <w:rPr>
          <w:rFonts w:eastAsia="Times New Roman"/>
          <w:sz w:val="19"/>
          <w:szCs w:val="19"/>
        </w:rPr>
      </w:pPr>
      <w:r w:rsidRPr="00904878">
        <w:rPr>
          <w:rFonts w:eastAsia="Times New Roman"/>
          <w:sz w:val="19"/>
          <w:szCs w:val="19"/>
        </w:rPr>
        <w:t>plačanih davkih in prispevkih,</w:t>
      </w:r>
    </w:p>
    <w:p w14:paraId="0F347524" w14:textId="77777777" w:rsidR="00C20568" w:rsidRPr="00904878" w:rsidRDefault="00C20568" w:rsidP="00DA38F9">
      <w:pPr>
        <w:widowControl w:val="0"/>
        <w:numPr>
          <w:ilvl w:val="0"/>
          <w:numId w:val="23"/>
        </w:numPr>
        <w:spacing w:after="0" w:line="240" w:lineRule="auto"/>
        <w:contextualSpacing/>
        <w:rPr>
          <w:rFonts w:eastAsia="Times New Roman"/>
          <w:sz w:val="19"/>
          <w:szCs w:val="19"/>
        </w:rPr>
      </w:pPr>
      <w:r w:rsidRPr="00904878">
        <w:rPr>
          <w:rFonts w:eastAsia="Times New Roman"/>
          <w:sz w:val="19"/>
          <w:szCs w:val="19"/>
        </w:rPr>
        <w:t>insolventnosti ali prisilnem prenehanju ali likvidaciji,</w:t>
      </w:r>
    </w:p>
    <w:p w14:paraId="6A7E9CC6" w14:textId="77777777" w:rsidR="0050108B" w:rsidRPr="00904878" w:rsidRDefault="0050108B" w:rsidP="00DA38F9">
      <w:pPr>
        <w:widowControl w:val="0"/>
        <w:numPr>
          <w:ilvl w:val="0"/>
          <w:numId w:val="23"/>
        </w:numPr>
        <w:spacing w:after="0" w:line="240" w:lineRule="auto"/>
        <w:contextualSpacing/>
        <w:rPr>
          <w:rFonts w:eastAsia="Times New Roman"/>
          <w:sz w:val="19"/>
          <w:szCs w:val="19"/>
        </w:rPr>
      </w:pPr>
      <w:r w:rsidRPr="00904878">
        <w:rPr>
          <w:rFonts w:eastAsia="Times New Roman"/>
          <w:sz w:val="19"/>
          <w:szCs w:val="19"/>
        </w:rPr>
        <w:t>izločitvi iz postopkov oddaje javnih naročil zaradi uvrstitve v evidenco subjektov z izrečenimi stranskimi sankcijami izločitve iz postopkov javnega naročanja,</w:t>
      </w:r>
    </w:p>
    <w:p w14:paraId="165148B3" w14:textId="77777777" w:rsidR="00C20568" w:rsidRPr="00904878" w:rsidRDefault="00C20568" w:rsidP="00DA38F9">
      <w:pPr>
        <w:widowControl w:val="0"/>
        <w:numPr>
          <w:ilvl w:val="0"/>
          <w:numId w:val="23"/>
        </w:numPr>
        <w:spacing w:after="0" w:line="240" w:lineRule="auto"/>
        <w:contextualSpacing/>
        <w:rPr>
          <w:rFonts w:eastAsia="Times New Roman"/>
          <w:sz w:val="19"/>
          <w:szCs w:val="19"/>
        </w:rPr>
      </w:pPr>
      <w:r w:rsidRPr="00904878">
        <w:rPr>
          <w:rFonts w:eastAsia="Times New Roman"/>
          <w:sz w:val="19"/>
          <w:szCs w:val="19"/>
        </w:rPr>
        <w:t>prekršku v zvezi s plačilom za delo,</w:t>
      </w:r>
    </w:p>
    <w:p w14:paraId="475EBCAA" w14:textId="77777777" w:rsidR="00C20568" w:rsidRPr="00904878" w:rsidRDefault="00C20568" w:rsidP="006137FB">
      <w:pPr>
        <w:widowControl w:val="0"/>
        <w:spacing w:after="120" w:line="240" w:lineRule="auto"/>
        <w:ind w:left="1072" w:firstLine="0"/>
        <w:rPr>
          <w:rFonts w:eastAsia="Times New Roman"/>
          <w:sz w:val="19"/>
          <w:szCs w:val="19"/>
        </w:rPr>
      </w:pPr>
      <w:r w:rsidRPr="00904878">
        <w:rPr>
          <w:rFonts w:eastAsia="Times New Roman"/>
          <w:sz w:val="19"/>
          <w:szCs w:val="19"/>
        </w:rPr>
        <w:t>naloži v e-JN v roku, ki ga določi naročnik.</w:t>
      </w:r>
    </w:p>
    <w:p w14:paraId="5D1EC9C6" w14:textId="012F87C7" w:rsidR="00904878" w:rsidRPr="00904878" w:rsidRDefault="00904878" w:rsidP="00904878">
      <w:pPr>
        <w:widowControl w:val="0"/>
        <w:spacing w:after="120" w:line="240" w:lineRule="auto"/>
        <w:ind w:left="357" w:firstLine="0"/>
        <w:rPr>
          <w:rFonts w:eastAsia="Times New Roman"/>
          <w:sz w:val="19"/>
          <w:szCs w:val="19"/>
        </w:rPr>
      </w:pPr>
      <w:r w:rsidRPr="00904878">
        <w:rPr>
          <w:rFonts w:eastAsia="Times New Roman"/>
          <w:sz w:val="19"/>
          <w:szCs w:val="19"/>
        </w:rPr>
        <w:t xml:space="preserve">Za vse osebe ponudnika, ne glede ali ponudnik ima sedež v Republiki Sloveniji ali ne, in ki so članice upravnega, vodstvenega ali nadzornega organa ali osebe, ki imajo pooblastilo za njegovo zastopanje ali odločanje ali nadzor v njem, in </w:t>
      </w:r>
      <w:r w:rsidRPr="00904878">
        <w:rPr>
          <w:rFonts w:eastAsia="Times New Roman"/>
          <w:b/>
          <w:sz w:val="19"/>
          <w:szCs w:val="19"/>
        </w:rPr>
        <w:t>so državljani</w:t>
      </w:r>
      <w:r w:rsidRPr="00904878">
        <w:rPr>
          <w:rFonts w:eastAsia="Times New Roman"/>
          <w:sz w:val="19"/>
          <w:szCs w:val="19"/>
        </w:rPr>
        <w:t xml:space="preserve"> Republike Slovenije, je </w:t>
      </w:r>
      <w:r w:rsidRPr="00904878">
        <w:rPr>
          <w:rFonts w:eastAsia="Times New Roman"/>
          <w:b/>
          <w:sz w:val="19"/>
          <w:szCs w:val="19"/>
        </w:rPr>
        <w:t>EMŠO</w:t>
      </w:r>
      <w:r w:rsidRPr="00904878">
        <w:rPr>
          <w:rFonts w:eastAsia="Times New Roman"/>
          <w:sz w:val="19"/>
          <w:szCs w:val="19"/>
        </w:rPr>
        <w:t xml:space="preserve"> podatek</w:t>
      </w:r>
      <w:r w:rsidRPr="00904878">
        <w:rPr>
          <w:rFonts w:eastAsia="Times New Roman"/>
          <w:b/>
          <w:sz w:val="19"/>
          <w:szCs w:val="19"/>
        </w:rPr>
        <w:t xml:space="preserve"> v ESPD obvezen</w:t>
      </w:r>
      <w:r w:rsidRPr="00904878">
        <w:rPr>
          <w:rFonts w:eastAsia="Times New Roman"/>
          <w:sz w:val="19"/>
          <w:szCs w:val="19"/>
        </w:rPr>
        <w:t xml:space="preserve"> iz razloga preverjanja ne-izpolnjevanja razlogov za izključitev (kazenska evidenca).</w:t>
      </w:r>
    </w:p>
    <w:p w14:paraId="0305A272" w14:textId="77777777" w:rsidR="00A27656" w:rsidRPr="00904878" w:rsidRDefault="00D7740E" w:rsidP="00697723">
      <w:pPr>
        <w:widowControl w:val="0"/>
        <w:spacing w:after="120" w:line="240" w:lineRule="auto"/>
        <w:ind w:left="360" w:firstLine="0"/>
        <w:rPr>
          <w:rFonts w:eastAsia="Times New Roman"/>
          <w:sz w:val="19"/>
          <w:szCs w:val="19"/>
        </w:rPr>
      </w:pPr>
      <w:r w:rsidRPr="00904878">
        <w:rPr>
          <w:rFonts w:eastAsia="Times New Roman"/>
          <w:sz w:val="19"/>
          <w:szCs w:val="19"/>
        </w:rPr>
        <w:t>N</w:t>
      </w:r>
      <w:r w:rsidR="0031624F" w:rsidRPr="00904878">
        <w:rPr>
          <w:rFonts w:eastAsia="Times New Roman"/>
          <w:sz w:val="19"/>
          <w:szCs w:val="19"/>
        </w:rPr>
        <w:t xml:space="preserve">aročnik </w:t>
      </w:r>
      <w:r w:rsidR="001A40DF" w:rsidRPr="00E63EA9">
        <w:rPr>
          <w:rFonts w:eastAsia="Times New Roman"/>
          <w:b/>
          <w:sz w:val="19"/>
          <w:szCs w:val="19"/>
        </w:rPr>
        <w:t>bo</w:t>
      </w:r>
      <w:r w:rsidR="001A40DF" w:rsidRPr="00904878">
        <w:rPr>
          <w:rFonts w:eastAsia="Times New Roman"/>
          <w:sz w:val="19"/>
          <w:szCs w:val="19"/>
        </w:rPr>
        <w:t xml:space="preserve"> </w:t>
      </w:r>
      <w:r w:rsidR="0031624F" w:rsidRPr="00904878">
        <w:rPr>
          <w:rFonts w:eastAsia="Times New Roman"/>
          <w:sz w:val="19"/>
          <w:szCs w:val="19"/>
        </w:rPr>
        <w:t>za vse fizične osebe, za katere ne more pridobiti dokazil o nekaznovanosti neposredno iz enotnega informacijskega sistema</w:t>
      </w:r>
      <w:r w:rsidR="009F7E4A" w:rsidRPr="00904878">
        <w:rPr>
          <w:rFonts w:eastAsia="Times New Roman"/>
          <w:sz w:val="19"/>
          <w:szCs w:val="19"/>
        </w:rPr>
        <w:t xml:space="preserve"> (niso državljani Republike Slovenije)</w:t>
      </w:r>
      <w:r w:rsidR="0031624F" w:rsidRPr="00904878">
        <w:rPr>
          <w:rFonts w:eastAsia="Times New Roman"/>
          <w:sz w:val="19"/>
          <w:szCs w:val="19"/>
        </w:rPr>
        <w:t>, od ekonomsko najugodnejšega ponudnika zahteval, da mu ustrezna dokazila države, kjer ima fizična oseba, ne glede na državljanstvo, prijavljeno stalno ali začasno bivališče, če to ni v Republiki Sloveniji, naloži v e-JN v roku, ki ga določi naročnik.</w:t>
      </w:r>
    </w:p>
    <w:p w14:paraId="0A35ADC2" w14:textId="77777777" w:rsidR="00502F61" w:rsidRPr="00904878" w:rsidRDefault="00502F61" w:rsidP="00697723">
      <w:pPr>
        <w:widowControl w:val="0"/>
        <w:spacing w:after="120" w:line="240" w:lineRule="auto"/>
        <w:ind w:left="360" w:firstLine="0"/>
        <w:rPr>
          <w:rFonts w:eastAsia="Times New Roman"/>
          <w:sz w:val="19"/>
          <w:szCs w:val="19"/>
        </w:rPr>
      </w:pPr>
      <w:r w:rsidRPr="00904878">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904878">
        <w:rPr>
          <w:rFonts w:eastAsia="Times New Roman"/>
          <w:b/>
          <w:sz w:val="19"/>
          <w:szCs w:val="19"/>
        </w:rPr>
        <w:t>z izjavo določene osebe, dano pred</w:t>
      </w:r>
      <w:r w:rsidRPr="00904878">
        <w:rPr>
          <w:rFonts w:eastAsia="Times New Roman"/>
          <w:sz w:val="19"/>
          <w:szCs w:val="19"/>
        </w:rPr>
        <w:t xml:space="preserve"> pristojnim sodnim ali upravnim organom, </w:t>
      </w:r>
      <w:r w:rsidRPr="00904878">
        <w:rPr>
          <w:rFonts w:eastAsia="Times New Roman"/>
          <w:b/>
          <w:sz w:val="19"/>
          <w:szCs w:val="19"/>
        </w:rPr>
        <w:t>notarjem</w:t>
      </w:r>
      <w:r w:rsidRPr="00904878">
        <w:rPr>
          <w:rFonts w:eastAsia="Times New Roman"/>
          <w:sz w:val="19"/>
          <w:szCs w:val="19"/>
        </w:rPr>
        <w:t xml:space="preserve"> ali pred pristojno organizacijo v matični državi te osebe ali v državi, v kateri ima sedež ponudnik.</w:t>
      </w:r>
    </w:p>
    <w:p w14:paraId="4857A3C0" w14:textId="77777777" w:rsidR="00C20568" w:rsidRPr="00904878" w:rsidRDefault="00C20568" w:rsidP="00697723">
      <w:pPr>
        <w:widowControl w:val="0"/>
        <w:spacing w:after="120" w:line="240" w:lineRule="auto"/>
        <w:ind w:left="357" w:firstLine="0"/>
        <w:rPr>
          <w:rFonts w:eastAsia="Times New Roman"/>
          <w:b/>
          <w:sz w:val="19"/>
          <w:szCs w:val="19"/>
        </w:rPr>
      </w:pPr>
      <w:bookmarkStart w:id="12" w:name="OLE_LINK7"/>
      <w:bookmarkStart w:id="13" w:name="OLE_LINK8"/>
      <w:r w:rsidRPr="00904878">
        <w:rPr>
          <w:rFonts w:eastAsia="Times New Roman"/>
          <w:b/>
          <w:sz w:val="19"/>
          <w:szCs w:val="19"/>
        </w:rPr>
        <w:t>V kolikor ekonomsko najugodnejši ponudnik zahtevanih podatkov in dokazil v e-JN ne bo naložil v zahtevanem roku, bo izločen iz nadaljnjega postopka javnega naročanja.</w:t>
      </w:r>
    </w:p>
    <w:bookmarkEnd w:id="12"/>
    <w:bookmarkEnd w:id="13"/>
    <w:p w14:paraId="6531D707" w14:textId="77777777" w:rsidR="00C20568" w:rsidRPr="00904878" w:rsidRDefault="00C20568" w:rsidP="00697723">
      <w:pPr>
        <w:spacing w:after="120" w:line="240" w:lineRule="auto"/>
        <w:ind w:left="360" w:firstLine="0"/>
        <w:rPr>
          <w:rFonts w:eastAsia="Times New Roman"/>
          <w:b/>
          <w:sz w:val="19"/>
          <w:szCs w:val="19"/>
        </w:rPr>
      </w:pPr>
      <w:r w:rsidRPr="00904878">
        <w:rPr>
          <w:rFonts w:eastAsia="Times New Roman"/>
          <w:b/>
          <w:sz w:val="19"/>
          <w:szCs w:val="19"/>
        </w:rPr>
        <w:t>Dokazilo:</w:t>
      </w:r>
    </w:p>
    <w:p w14:paraId="441313BD" w14:textId="77777777" w:rsidR="00C20568" w:rsidRPr="00904878" w:rsidRDefault="00C20568" w:rsidP="00697723">
      <w:pPr>
        <w:widowControl w:val="0"/>
        <w:numPr>
          <w:ilvl w:val="0"/>
          <w:numId w:val="16"/>
        </w:numPr>
        <w:spacing w:after="120" w:line="240" w:lineRule="auto"/>
        <w:ind w:left="1066" w:hanging="357"/>
        <w:rPr>
          <w:rFonts w:eastAsia="Times New Roman"/>
          <w:sz w:val="19"/>
          <w:szCs w:val="19"/>
        </w:rPr>
      </w:pPr>
      <w:r w:rsidRPr="00904878">
        <w:rPr>
          <w:rFonts w:eastAsia="Times New Roman"/>
          <w:sz w:val="19"/>
          <w:szCs w:val="19"/>
        </w:rPr>
        <w:t>izpolnjen Razpisni obrazec 2.</w:t>
      </w:r>
    </w:p>
    <w:p w14:paraId="2AE91E97" w14:textId="77777777" w:rsidR="00C20568" w:rsidRPr="00904878" w:rsidRDefault="00C20568" w:rsidP="00697723">
      <w:pPr>
        <w:widowControl w:val="0"/>
        <w:spacing w:after="120" w:line="240" w:lineRule="auto"/>
        <w:ind w:left="360" w:firstLine="0"/>
        <w:rPr>
          <w:rFonts w:eastAsia="Times New Roman"/>
          <w:sz w:val="19"/>
          <w:szCs w:val="19"/>
        </w:rPr>
      </w:pPr>
      <w:r w:rsidRPr="00904878">
        <w:rPr>
          <w:rFonts w:eastAsia="Times New Roman"/>
          <w:sz w:val="19"/>
          <w:szCs w:val="19"/>
        </w:rPr>
        <w:t>Izpolnjen ESPD mora biti v ponudbi priložen za vse gospodarske subjekte, ki v kakršni koli vlogi sodelujejo v ponudbi (ponudnik, sodelujoči ponudniki v primeru skupne ponudbe in gospodarski subjekti, na katerih kapacitete se sklicuje ponudnik).</w:t>
      </w:r>
    </w:p>
    <w:p w14:paraId="4C475408" w14:textId="77777777" w:rsidR="00C20568" w:rsidRPr="00904878" w:rsidRDefault="00C20568" w:rsidP="00697723">
      <w:pPr>
        <w:widowControl w:val="0"/>
        <w:spacing w:after="120" w:line="240" w:lineRule="auto"/>
        <w:ind w:left="357" w:firstLine="0"/>
        <w:rPr>
          <w:rFonts w:eastAsia="Times New Roman"/>
          <w:sz w:val="19"/>
          <w:szCs w:val="19"/>
        </w:rPr>
      </w:pPr>
      <w:r w:rsidRPr="00904878">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557E2C4A" w14:textId="77777777" w:rsidR="00144875" w:rsidRPr="00904878" w:rsidRDefault="00697723" w:rsidP="00697723">
      <w:pPr>
        <w:widowControl w:val="0"/>
        <w:spacing w:after="120" w:line="240" w:lineRule="auto"/>
        <w:ind w:left="360" w:firstLine="0"/>
        <w:rPr>
          <w:rFonts w:eastAsia="Times New Roman"/>
          <w:sz w:val="19"/>
          <w:szCs w:val="19"/>
        </w:rPr>
      </w:pPr>
      <w:r w:rsidRPr="00904878">
        <w:rPr>
          <w:rFonts w:eastAsia="Times New Roman"/>
          <w:sz w:val="19"/>
          <w:szCs w:val="19"/>
        </w:rPr>
        <w:t xml:space="preserve">Ponudnik naročnikov obrazec ESPD (datoteka XML) uvozi na spletni strani </w:t>
      </w:r>
      <w:hyperlink r:id="rId27" w:history="1">
        <w:r w:rsidRPr="00904878">
          <w:rPr>
            <w:rStyle w:val="Hiperpovezava"/>
            <w:rFonts w:eastAsia="Times New Roman"/>
            <w:sz w:val="19"/>
            <w:szCs w:val="19"/>
          </w:rPr>
          <w:t>https://ejn.gov.si/espd</w:t>
        </w:r>
      </w:hyperlink>
      <w:r w:rsidRPr="00904878">
        <w:rPr>
          <w:rFonts w:eastAsia="Times New Roman"/>
          <w:sz w:val="19"/>
          <w:szCs w:val="19"/>
        </w:rPr>
        <w:t xml:space="preserve"> in v njega neposredno vnese zahtevane podatke.</w:t>
      </w:r>
    </w:p>
    <w:p w14:paraId="3E94FB1C" w14:textId="77777777" w:rsidR="00C20568" w:rsidRPr="00E63EA9" w:rsidRDefault="00C20568" w:rsidP="00144875">
      <w:pPr>
        <w:widowControl w:val="0"/>
        <w:spacing w:after="120" w:line="240" w:lineRule="auto"/>
        <w:ind w:left="0" w:firstLine="0"/>
        <w:rPr>
          <w:rFonts w:eastAsia="Times New Roman"/>
          <w:b/>
          <w:sz w:val="19"/>
          <w:szCs w:val="19"/>
        </w:rPr>
      </w:pPr>
      <w:r w:rsidRPr="00E63EA9">
        <w:rPr>
          <w:rFonts w:eastAsia="Times New Roman"/>
          <w:b/>
          <w:sz w:val="19"/>
          <w:szCs w:val="19"/>
        </w:rPr>
        <w:t>E.</w:t>
      </w:r>
      <w:r w:rsidR="006137FB" w:rsidRPr="00E63EA9">
        <w:rPr>
          <w:rFonts w:eastAsia="Times New Roman"/>
          <w:b/>
          <w:sz w:val="19"/>
          <w:szCs w:val="19"/>
        </w:rPr>
        <w:t xml:space="preserve"> </w:t>
      </w:r>
      <w:r w:rsidRPr="00E63EA9">
        <w:rPr>
          <w:rFonts w:eastAsia="Times New Roman"/>
          <w:b/>
          <w:sz w:val="19"/>
          <w:szCs w:val="19"/>
        </w:rPr>
        <w:t>Finančno zavarovanje</w:t>
      </w:r>
    </w:p>
    <w:p w14:paraId="74723CCE" w14:textId="77777777" w:rsidR="00B2574D" w:rsidRPr="00E63EA9" w:rsidRDefault="00B2574D" w:rsidP="00144875">
      <w:pPr>
        <w:widowControl w:val="0"/>
        <w:spacing w:after="120" w:line="240" w:lineRule="auto"/>
        <w:ind w:left="357" w:firstLine="0"/>
        <w:rPr>
          <w:rFonts w:eastAsia="Times New Roman"/>
          <w:sz w:val="19"/>
          <w:szCs w:val="19"/>
        </w:rPr>
      </w:pPr>
      <w:r w:rsidRPr="00E63EA9">
        <w:rPr>
          <w:rFonts w:eastAsia="Times New Roman"/>
          <w:sz w:val="19"/>
          <w:szCs w:val="19"/>
        </w:rPr>
        <w:t>Vse bančne garancije, ki jih bodisi ponudnik ali izbrani ponudnik predloži v okviru tega javnega naročila, morajo biti nepreklicne, brezpogojne in unovčljive na prvi poziv.</w:t>
      </w:r>
      <w:r w:rsidR="00301F38" w:rsidRPr="00E63EA9">
        <w:rPr>
          <w:rFonts w:eastAsia="Times New Roman"/>
          <w:sz w:val="19"/>
          <w:szCs w:val="19"/>
        </w:rPr>
        <w:t xml:space="preserve"> Vse morajo biti prvovrstne s sedežem v državah EU ali EFTA. Banka mora za izpolnjevanje kriterija prvovrstnosti dosegati bonitetno oceno najmanj BBB- ustanove Standard &amp; </w:t>
      </w:r>
      <w:proofErr w:type="spellStart"/>
      <w:r w:rsidR="00301F38" w:rsidRPr="00E63EA9">
        <w:rPr>
          <w:rFonts w:eastAsia="Times New Roman"/>
          <w:sz w:val="19"/>
          <w:szCs w:val="19"/>
        </w:rPr>
        <w:t>Poor's</w:t>
      </w:r>
      <w:proofErr w:type="spellEnd"/>
      <w:r w:rsidR="00301F38" w:rsidRPr="00E63EA9">
        <w:rPr>
          <w:rFonts w:eastAsia="Times New Roman"/>
          <w:sz w:val="19"/>
          <w:szCs w:val="19"/>
        </w:rPr>
        <w:t xml:space="preserve"> ali </w:t>
      </w:r>
      <w:proofErr w:type="spellStart"/>
      <w:r w:rsidR="00301F38" w:rsidRPr="00E63EA9">
        <w:rPr>
          <w:rFonts w:eastAsia="Times New Roman"/>
          <w:sz w:val="19"/>
          <w:szCs w:val="19"/>
        </w:rPr>
        <w:t>Fitch</w:t>
      </w:r>
      <w:proofErr w:type="spellEnd"/>
      <w:r w:rsidR="00301F38" w:rsidRPr="00E63EA9">
        <w:rPr>
          <w:rFonts w:eastAsia="Times New Roman"/>
          <w:sz w:val="19"/>
          <w:szCs w:val="19"/>
        </w:rPr>
        <w:t xml:space="preserve"> oziroma Baa3 ustanove </w:t>
      </w:r>
      <w:proofErr w:type="spellStart"/>
      <w:r w:rsidR="00301F38" w:rsidRPr="00E63EA9">
        <w:rPr>
          <w:rFonts w:eastAsia="Times New Roman"/>
          <w:sz w:val="19"/>
          <w:szCs w:val="19"/>
        </w:rPr>
        <w:t>Moody's</w:t>
      </w:r>
      <w:proofErr w:type="spellEnd"/>
      <w:r w:rsidR="00301F38" w:rsidRPr="00E63EA9">
        <w:rPr>
          <w:rFonts w:eastAsia="Times New Roman"/>
          <w:sz w:val="19"/>
          <w:szCs w:val="19"/>
        </w:rPr>
        <w:t>. Prav tako morajo biti vse izdane v slovenskem</w:t>
      </w:r>
      <w:r w:rsidR="00784148" w:rsidRPr="00E63EA9">
        <w:rPr>
          <w:rFonts w:eastAsia="Times New Roman"/>
          <w:sz w:val="19"/>
          <w:szCs w:val="19"/>
        </w:rPr>
        <w:t xml:space="preserve"> ali angleškem</w:t>
      </w:r>
      <w:r w:rsidR="00301F38" w:rsidRPr="00E63EA9">
        <w:rPr>
          <w:rFonts w:eastAsia="Times New Roman"/>
          <w:sz w:val="19"/>
          <w:szCs w:val="19"/>
        </w:rPr>
        <w:t xml:space="preserve"> jezik</w:t>
      </w:r>
      <w:r w:rsidR="00BB271A" w:rsidRPr="00E63EA9">
        <w:rPr>
          <w:rFonts w:eastAsia="Times New Roman"/>
          <w:sz w:val="19"/>
          <w:szCs w:val="19"/>
        </w:rPr>
        <w:t>u</w:t>
      </w:r>
      <w:r w:rsidR="00301F38" w:rsidRPr="00E63EA9">
        <w:rPr>
          <w:rFonts w:eastAsia="Times New Roman"/>
          <w:sz w:val="19"/>
          <w:szCs w:val="19"/>
        </w:rPr>
        <w:t>, morebitne spore v zvezi z njimi pa rešuje stvarno pristojno sodišče v Ljubljani</w:t>
      </w:r>
      <w:r w:rsidR="00116E53" w:rsidRPr="00E63EA9">
        <w:rPr>
          <w:rFonts w:eastAsia="Times New Roman"/>
          <w:sz w:val="19"/>
          <w:szCs w:val="19"/>
        </w:rPr>
        <w:t>, merodajno je pravo v Republiki Sloveniji</w:t>
      </w:r>
      <w:r w:rsidR="00301F38" w:rsidRPr="00E63EA9">
        <w:rPr>
          <w:rFonts w:eastAsia="Times New Roman"/>
          <w:sz w:val="19"/>
          <w:szCs w:val="19"/>
        </w:rPr>
        <w:t>.</w:t>
      </w:r>
    </w:p>
    <w:p w14:paraId="5D93B0A8" w14:textId="77777777" w:rsidR="00C20568" w:rsidRPr="00E63EA9" w:rsidRDefault="00C20568" w:rsidP="008C2A0B">
      <w:pPr>
        <w:widowControl w:val="0"/>
        <w:spacing w:after="120" w:line="240" w:lineRule="auto"/>
        <w:ind w:left="357" w:firstLine="0"/>
        <w:rPr>
          <w:rFonts w:eastAsia="Times New Roman"/>
          <w:sz w:val="19"/>
          <w:szCs w:val="19"/>
          <w:u w:val="single"/>
        </w:rPr>
      </w:pPr>
      <w:r w:rsidRPr="00E63EA9">
        <w:rPr>
          <w:rFonts w:eastAsia="Times New Roman"/>
          <w:sz w:val="19"/>
          <w:szCs w:val="19"/>
          <w:u w:val="single"/>
        </w:rPr>
        <w:t>Zavarovanje za resnost ponudbe</w:t>
      </w:r>
    </w:p>
    <w:p w14:paraId="05ED06C2" w14:textId="77777777" w:rsidR="00CC11B5" w:rsidRPr="00E63EA9" w:rsidRDefault="00C20568" w:rsidP="002E362E">
      <w:pPr>
        <w:widowControl w:val="0"/>
        <w:spacing w:after="120" w:line="240" w:lineRule="auto"/>
        <w:ind w:left="357" w:firstLine="0"/>
        <w:rPr>
          <w:rFonts w:eastAsia="Times New Roman"/>
          <w:sz w:val="19"/>
          <w:szCs w:val="19"/>
        </w:rPr>
      </w:pPr>
      <w:r w:rsidRPr="00E63EA9">
        <w:rPr>
          <w:rFonts w:eastAsia="Times New Roman"/>
          <w:sz w:val="19"/>
          <w:szCs w:val="19"/>
        </w:rPr>
        <w:t>Kot zavarovanje za resnost ponudbe ponudnik priloži v ponudbi bančno garancijo v višini</w:t>
      </w:r>
      <w:r w:rsidR="002E362E" w:rsidRPr="00E63EA9">
        <w:rPr>
          <w:rFonts w:eastAsia="Times New Roman"/>
          <w:sz w:val="19"/>
          <w:szCs w:val="19"/>
        </w:rPr>
        <w:t xml:space="preserve"> </w:t>
      </w:r>
      <w:r w:rsidR="004B24C9" w:rsidRPr="00E63EA9">
        <w:rPr>
          <w:rFonts w:eastAsia="Times New Roman"/>
          <w:sz w:val="19"/>
          <w:szCs w:val="19"/>
        </w:rPr>
        <w:t>100</w:t>
      </w:r>
      <w:r w:rsidR="002E362E" w:rsidRPr="00E63EA9">
        <w:rPr>
          <w:rFonts w:eastAsia="Times New Roman"/>
          <w:sz w:val="19"/>
          <w:szCs w:val="19"/>
        </w:rPr>
        <w:t xml:space="preserve">.000,00 EUR </w:t>
      </w:r>
      <w:r w:rsidRPr="00E63EA9">
        <w:rPr>
          <w:rFonts w:eastAsia="Times New Roman"/>
          <w:sz w:val="19"/>
          <w:szCs w:val="19"/>
        </w:rPr>
        <w:t>v skladu z vzorcem, ki je sestavni del te razpisne dokumentacije.</w:t>
      </w:r>
    </w:p>
    <w:p w14:paraId="7128FF44" w14:textId="77777777" w:rsidR="00EB1BB3" w:rsidRPr="00E63EA9" w:rsidRDefault="00C20568" w:rsidP="006137FB">
      <w:pPr>
        <w:widowControl w:val="0"/>
        <w:spacing w:after="120" w:line="240" w:lineRule="auto"/>
        <w:ind w:left="357" w:firstLine="0"/>
        <w:rPr>
          <w:rFonts w:eastAsia="Times New Roman"/>
          <w:sz w:val="19"/>
          <w:szCs w:val="19"/>
        </w:rPr>
      </w:pPr>
      <w:r w:rsidRPr="00E63EA9">
        <w:rPr>
          <w:rFonts w:eastAsia="Times New Roman"/>
          <w:sz w:val="19"/>
          <w:szCs w:val="19"/>
        </w:rPr>
        <w:t>Bančna garancija za zavarovanje resnosti ponudbe mora biti v veljavi najmanj pet (5) mesecev po skrajnem roku za predložitev ponudb in enako kot veljavnost same ponudbe.</w:t>
      </w:r>
    </w:p>
    <w:p w14:paraId="4CD5B5C9" w14:textId="77777777" w:rsidR="00C20568" w:rsidRPr="00E63EA9" w:rsidRDefault="00C20568" w:rsidP="006137FB">
      <w:pPr>
        <w:widowControl w:val="0"/>
        <w:spacing w:after="120" w:line="240" w:lineRule="auto"/>
        <w:ind w:left="357" w:firstLine="0"/>
        <w:rPr>
          <w:rFonts w:eastAsia="Times New Roman"/>
          <w:sz w:val="19"/>
          <w:szCs w:val="19"/>
        </w:rPr>
      </w:pPr>
      <w:r w:rsidRPr="00E63EA9">
        <w:rPr>
          <w:rFonts w:eastAsia="Times New Roman"/>
          <w:sz w:val="19"/>
          <w:szCs w:val="19"/>
        </w:rPr>
        <w:t>Vsako ponudbo, ki ne vsebuje bančne garancije za zavarovanje resnosti ponudbe, bo naročnik zavrnil kot nedopustno.</w:t>
      </w:r>
    </w:p>
    <w:p w14:paraId="3DABB104" w14:textId="77777777" w:rsidR="00C20568" w:rsidRPr="00E63EA9" w:rsidRDefault="00C20568" w:rsidP="00C20568">
      <w:pPr>
        <w:widowControl w:val="0"/>
        <w:spacing w:after="0" w:line="240" w:lineRule="auto"/>
        <w:ind w:left="360" w:firstLine="0"/>
        <w:rPr>
          <w:rFonts w:eastAsia="Times New Roman"/>
          <w:sz w:val="19"/>
          <w:szCs w:val="19"/>
        </w:rPr>
      </w:pPr>
      <w:r w:rsidRPr="00E63EA9">
        <w:rPr>
          <w:rFonts w:eastAsia="Times New Roman"/>
          <w:sz w:val="19"/>
          <w:szCs w:val="19"/>
        </w:rPr>
        <w:t>Naročnik lahko unovči bančno garancijo za zavarovanje resnosti ponudbe:</w:t>
      </w:r>
    </w:p>
    <w:p w14:paraId="7EB2CDDA" w14:textId="77777777" w:rsidR="00C20568" w:rsidRPr="00E63EA9" w:rsidRDefault="00C20568" w:rsidP="00DA38F9">
      <w:pPr>
        <w:widowControl w:val="0"/>
        <w:numPr>
          <w:ilvl w:val="0"/>
          <w:numId w:val="28"/>
        </w:numPr>
        <w:spacing w:after="0" w:line="240" w:lineRule="auto"/>
        <w:contextualSpacing/>
        <w:rPr>
          <w:rFonts w:eastAsia="Times New Roman"/>
          <w:sz w:val="19"/>
          <w:szCs w:val="19"/>
        </w:rPr>
      </w:pPr>
      <w:r w:rsidRPr="00E63EA9">
        <w:rPr>
          <w:rFonts w:eastAsia="Times New Roman"/>
          <w:sz w:val="19"/>
          <w:szCs w:val="19"/>
        </w:rPr>
        <w:t>če ponudnik umakne ali spremeni ponudbo v času njene veljavnosti, navedene v ponudbi,</w:t>
      </w:r>
    </w:p>
    <w:p w14:paraId="2C901783" w14:textId="77777777" w:rsidR="00C20568" w:rsidRPr="00E63EA9" w:rsidRDefault="00C20568" w:rsidP="006F21DD">
      <w:pPr>
        <w:widowControl w:val="0"/>
        <w:numPr>
          <w:ilvl w:val="0"/>
          <w:numId w:val="16"/>
        </w:numPr>
        <w:spacing w:after="120" w:line="240" w:lineRule="auto"/>
        <w:ind w:left="1066" w:hanging="357"/>
        <w:rPr>
          <w:rFonts w:eastAsia="Times New Roman"/>
          <w:sz w:val="19"/>
          <w:szCs w:val="19"/>
        </w:rPr>
      </w:pPr>
      <w:r w:rsidRPr="00E63EA9">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2EE2C50C" w14:textId="77777777" w:rsidR="00C20568" w:rsidRPr="00E63EA9" w:rsidRDefault="00C20568" w:rsidP="006F21DD">
      <w:pPr>
        <w:widowControl w:val="0"/>
        <w:spacing w:after="120" w:line="240" w:lineRule="auto"/>
        <w:ind w:left="360" w:firstLine="0"/>
        <w:rPr>
          <w:rFonts w:eastAsia="Times New Roman"/>
          <w:sz w:val="19"/>
          <w:szCs w:val="19"/>
        </w:rPr>
      </w:pPr>
      <w:r w:rsidRPr="00E63EA9">
        <w:rPr>
          <w:rFonts w:eastAsia="Times New Roman"/>
          <w:sz w:val="19"/>
          <w:szCs w:val="19"/>
        </w:rPr>
        <w:lastRenderedPageBreak/>
        <w:t>Original bančne garancije za zavarovanje resnosti ponudbe je lahko v papirni obliki ali v elektronski obliki.</w:t>
      </w:r>
    </w:p>
    <w:p w14:paraId="4CAE29A3" w14:textId="77777777" w:rsidR="00C20568" w:rsidRPr="00E63EA9" w:rsidRDefault="00C20568" w:rsidP="006F21DD">
      <w:pPr>
        <w:widowControl w:val="0"/>
        <w:spacing w:after="120" w:line="240" w:lineRule="auto"/>
        <w:ind w:left="360" w:firstLine="0"/>
        <w:rPr>
          <w:rFonts w:eastAsia="Times New Roman"/>
          <w:sz w:val="19"/>
          <w:szCs w:val="19"/>
        </w:rPr>
      </w:pPr>
      <w:r w:rsidRPr="00E63EA9">
        <w:rPr>
          <w:rFonts w:eastAsia="Times New Roman"/>
          <w:sz w:val="19"/>
          <w:szCs w:val="19"/>
        </w:rPr>
        <w:t xml:space="preserve">Original bančne garancije za zavarovanje resnosti ponudbe v papirni obliki ponudnik predloži na naslov naročnika in </w:t>
      </w:r>
      <w:proofErr w:type="spellStart"/>
      <w:r w:rsidRPr="00E63EA9">
        <w:rPr>
          <w:rFonts w:eastAsia="Times New Roman"/>
          <w:sz w:val="19"/>
          <w:szCs w:val="19"/>
        </w:rPr>
        <w:t>sken</w:t>
      </w:r>
      <w:proofErr w:type="spellEnd"/>
      <w:r w:rsidRPr="00E63EA9">
        <w:rPr>
          <w:rFonts w:eastAsia="Times New Roman"/>
          <w:sz w:val="19"/>
          <w:szCs w:val="19"/>
        </w:rPr>
        <w:t xml:space="preserve"> v informacijskem sistemu e-JN v razdelku »Druge priloge«.</w:t>
      </w:r>
    </w:p>
    <w:p w14:paraId="5080289B" w14:textId="77777777" w:rsidR="005C3057" w:rsidRPr="00E63EA9" w:rsidRDefault="00C20568" w:rsidP="006F21DD">
      <w:pPr>
        <w:widowControl w:val="0"/>
        <w:spacing w:after="120" w:line="240" w:lineRule="auto"/>
        <w:ind w:left="360" w:firstLine="0"/>
        <w:rPr>
          <w:rFonts w:eastAsia="Times New Roman"/>
          <w:sz w:val="19"/>
          <w:szCs w:val="19"/>
        </w:rPr>
      </w:pPr>
      <w:r w:rsidRPr="00E63EA9">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14:paraId="5FA2ACB5" w14:textId="77777777" w:rsidR="00C20568" w:rsidRPr="00E63EA9" w:rsidRDefault="00C20568" w:rsidP="006F21DD">
      <w:pPr>
        <w:widowControl w:val="0"/>
        <w:spacing w:after="120" w:line="240" w:lineRule="auto"/>
        <w:ind w:left="360" w:firstLine="0"/>
        <w:rPr>
          <w:rFonts w:eastAsia="Times New Roman"/>
          <w:sz w:val="19"/>
          <w:szCs w:val="19"/>
        </w:rPr>
      </w:pPr>
      <w:r w:rsidRPr="00E63EA9">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14:paraId="7EC872E4" w14:textId="77777777" w:rsidR="00C20568" w:rsidRPr="00847ABB" w:rsidRDefault="00C20568" w:rsidP="006F21DD">
      <w:pPr>
        <w:widowControl w:val="0"/>
        <w:spacing w:after="120" w:line="240" w:lineRule="auto"/>
        <w:ind w:left="360" w:firstLine="0"/>
        <w:rPr>
          <w:rFonts w:eastAsia="Times New Roman"/>
          <w:sz w:val="19"/>
          <w:szCs w:val="19"/>
          <w:u w:val="single"/>
        </w:rPr>
      </w:pPr>
      <w:bookmarkStart w:id="14" w:name="_Hlk157163938"/>
      <w:r w:rsidRPr="00847ABB">
        <w:rPr>
          <w:rFonts w:eastAsia="Times New Roman"/>
          <w:sz w:val="19"/>
          <w:szCs w:val="19"/>
          <w:u w:val="single"/>
        </w:rPr>
        <w:t>Zavarovanje za dobro izvedbo pogodbenih obveznosti</w:t>
      </w:r>
      <w:r w:rsidR="000D5E1C" w:rsidRPr="00847ABB">
        <w:rPr>
          <w:rFonts w:eastAsia="Times New Roman"/>
          <w:sz w:val="19"/>
          <w:szCs w:val="19"/>
          <w:u w:val="single"/>
        </w:rPr>
        <w:t xml:space="preserve"> (</w:t>
      </w:r>
      <w:r w:rsidR="00C40A8B" w:rsidRPr="00847ABB">
        <w:rPr>
          <w:rFonts w:eastAsia="Times New Roman"/>
          <w:sz w:val="19"/>
          <w:szCs w:val="19"/>
          <w:u w:val="single"/>
        </w:rPr>
        <w:t>nakup</w:t>
      </w:r>
      <w:r w:rsidR="000D5E1C" w:rsidRPr="00847ABB">
        <w:rPr>
          <w:rFonts w:eastAsia="Times New Roman"/>
          <w:sz w:val="19"/>
          <w:szCs w:val="19"/>
          <w:u w:val="single"/>
        </w:rPr>
        <w:t>)</w:t>
      </w:r>
    </w:p>
    <w:p w14:paraId="6AEC9E8B" w14:textId="77777777" w:rsidR="00C20568" w:rsidRPr="00847ABB" w:rsidRDefault="00C20568" w:rsidP="006F21DD">
      <w:pPr>
        <w:widowControl w:val="0"/>
        <w:spacing w:after="120" w:line="240" w:lineRule="auto"/>
        <w:ind w:left="357" w:firstLine="0"/>
        <w:rPr>
          <w:rFonts w:eastAsia="Times New Roman"/>
          <w:sz w:val="19"/>
          <w:szCs w:val="19"/>
        </w:rPr>
      </w:pPr>
      <w:r w:rsidRPr="00847ABB">
        <w:rPr>
          <w:rFonts w:eastAsia="Times New Roman"/>
          <w:sz w:val="19"/>
          <w:szCs w:val="19"/>
        </w:rPr>
        <w:t xml:space="preserve">V roku deset (10) dni od dneva obojestranskega podpisa pogodbe mora </w:t>
      </w:r>
      <w:r w:rsidR="005C3057" w:rsidRPr="00847ABB">
        <w:rPr>
          <w:rFonts w:eastAsia="Times New Roman"/>
          <w:sz w:val="19"/>
          <w:szCs w:val="19"/>
        </w:rPr>
        <w:t>izbrani ponudnik</w:t>
      </w:r>
      <w:r w:rsidRPr="00847ABB">
        <w:rPr>
          <w:rFonts w:eastAsia="Times New Roman"/>
          <w:sz w:val="19"/>
          <w:szCs w:val="19"/>
        </w:rPr>
        <w:t xml:space="preserve"> naročniku</w:t>
      </w:r>
      <w:r w:rsidR="002E362E" w:rsidRPr="00847ABB">
        <w:rPr>
          <w:rFonts w:eastAsia="Times New Roman"/>
          <w:sz w:val="19"/>
          <w:szCs w:val="19"/>
        </w:rPr>
        <w:t xml:space="preserve"> </w:t>
      </w:r>
      <w:r w:rsidRPr="00847ABB">
        <w:rPr>
          <w:rFonts w:eastAsia="Times New Roman"/>
          <w:sz w:val="19"/>
          <w:szCs w:val="19"/>
        </w:rPr>
        <w:t>predložiti bančno garancijo za zavarovanje dobre izvedbe pogodbenih obveznosti v višini deset odstotkov (10%) od celotne pogodbene vrednosti brez DDV v skladu z vzorcem, ki je sestavni del razpisne dokumentacije.</w:t>
      </w:r>
    </w:p>
    <w:p w14:paraId="12720D43" w14:textId="597C0E12" w:rsidR="00746B05" w:rsidRPr="0019094F" w:rsidRDefault="00C20568" w:rsidP="002E362E">
      <w:pPr>
        <w:spacing w:after="120" w:line="240" w:lineRule="auto"/>
        <w:ind w:left="357" w:firstLine="0"/>
        <w:rPr>
          <w:rFonts w:eastAsia="Times New Roman"/>
          <w:sz w:val="19"/>
          <w:szCs w:val="19"/>
        </w:rPr>
      </w:pPr>
      <w:r w:rsidRPr="0019094F">
        <w:rPr>
          <w:rFonts w:eastAsia="Times New Roman"/>
          <w:sz w:val="19"/>
          <w:szCs w:val="19"/>
        </w:rPr>
        <w:t>Veljavnost bančne garancije za zavarovanje dobre izvedbe pogodbenih o</w:t>
      </w:r>
      <w:r w:rsidR="005C3057" w:rsidRPr="0019094F">
        <w:rPr>
          <w:rFonts w:eastAsia="Times New Roman"/>
          <w:sz w:val="19"/>
          <w:szCs w:val="19"/>
        </w:rPr>
        <w:t xml:space="preserve">bveznosti </w:t>
      </w:r>
      <w:r w:rsidR="002075D1" w:rsidRPr="0019094F">
        <w:rPr>
          <w:rFonts w:eastAsia="Times New Roman"/>
          <w:sz w:val="19"/>
          <w:szCs w:val="19"/>
        </w:rPr>
        <w:t>znaša</w:t>
      </w:r>
      <w:r w:rsidR="00B2574D" w:rsidRPr="0019094F">
        <w:rPr>
          <w:rFonts w:eastAsia="Times New Roman"/>
          <w:sz w:val="19"/>
          <w:szCs w:val="19"/>
        </w:rPr>
        <w:t xml:space="preserve"> </w:t>
      </w:r>
      <w:r w:rsidR="00847ABB" w:rsidRPr="0019094F">
        <w:rPr>
          <w:rFonts w:eastAsia="Times New Roman"/>
          <w:sz w:val="19"/>
          <w:szCs w:val="19"/>
        </w:rPr>
        <w:t>do izteka tridesetega</w:t>
      </w:r>
      <w:r w:rsidR="00F82808" w:rsidRPr="0019094F">
        <w:rPr>
          <w:rFonts w:eastAsia="Times New Roman"/>
          <w:sz w:val="19"/>
          <w:szCs w:val="19"/>
        </w:rPr>
        <w:t xml:space="preserve"> (30</w:t>
      </w:r>
      <w:r w:rsidR="00847ABB" w:rsidRPr="0019094F">
        <w:rPr>
          <w:rFonts w:eastAsia="Times New Roman"/>
          <w:sz w:val="19"/>
          <w:szCs w:val="19"/>
        </w:rPr>
        <w:t>.</w:t>
      </w:r>
      <w:r w:rsidR="00F82808" w:rsidRPr="0019094F">
        <w:rPr>
          <w:rFonts w:eastAsia="Times New Roman"/>
          <w:sz w:val="19"/>
          <w:szCs w:val="19"/>
        </w:rPr>
        <w:t xml:space="preserve">) </w:t>
      </w:r>
      <w:r w:rsidR="00E63EA9" w:rsidRPr="0019094F">
        <w:rPr>
          <w:rFonts w:eastAsia="Times New Roman"/>
          <w:sz w:val="19"/>
          <w:szCs w:val="19"/>
        </w:rPr>
        <w:t>mesec</w:t>
      </w:r>
      <w:r w:rsidR="00847ABB" w:rsidRPr="0019094F">
        <w:rPr>
          <w:rFonts w:eastAsia="Times New Roman"/>
          <w:sz w:val="19"/>
          <w:szCs w:val="19"/>
        </w:rPr>
        <w:t>a od dneva obojestranskega podpisa pogodbe</w:t>
      </w:r>
      <w:r w:rsidR="0074368F" w:rsidRPr="0019094F">
        <w:rPr>
          <w:rFonts w:eastAsia="Times New Roman"/>
          <w:sz w:val="19"/>
          <w:szCs w:val="19"/>
        </w:rPr>
        <w:t>.</w:t>
      </w:r>
    </w:p>
    <w:p w14:paraId="0188C017" w14:textId="77777777" w:rsidR="00C20568" w:rsidRPr="00847ABB" w:rsidRDefault="00C20568" w:rsidP="006F21DD">
      <w:pPr>
        <w:widowControl w:val="0"/>
        <w:spacing w:after="120" w:line="240" w:lineRule="auto"/>
        <w:ind w:left="357" w:firstLine="0"/>
        <w:rPr>
          <w:rFonts w:eastAsia="Times New Roman"/>
          <w:sz w:val="19"/>
          <w:szCs w:val="19"/>
        </w:rPr>
      </w:pPr>
      <w:r w:rsidRPr="0019094F">
        <w:rPr>
          <w:rFonts w:eastAsia="Times New Roman"/>
          <w:sz w:val="19"/>
          <w:szCs w:val="19"/>
        </w:rPr>
        <w:t xml:space="preserve">Če </w:t>
      </w:r>
      <w:r w:rsidR="00B2574D" w:rsidRPr="0019094F">
        <w:rPr>
          <w:rFonts w:eastAsia="Times New Roman"/>
          <w:sz w:val="19"/>
          <w:szCs w:val="19"/>
        </w:rPr>
        <w:t>izbrani ponudnik</w:t>
      </w:r>
      <w:r w:rsidRPr="0019094F">
        <w:rPr>
          <w:rFonts w:eastAsia="Times New Roman"/>
          <w:sz w:val="19"/>
          <w:szCs w:val="19"/>
        </w:rPr>
        <w:t xml:space="preserve"> ne predloži bančne garancije za zavarovanje dobre izvedbe pogodbenih obveznosti, bo</w:t>
      </w:r>
      <w:r w:rsidRPr="00847ABB">
        <w:rPr>
          <w:rFonts w:eastAsia="Times New Roman"/>
          <w:sz w:val="19"/>
          <w:szCs w:val="19"/>
        </w:rPr>
        <w:t xml:space="preserve"> naročnik vnovčil bančno garancijo za zavarovanje resnosti ponudbe.</w:t>
      </w:r>
    </w:p>
    <w:p w14:paraId="763DE228" w14:textId="77777777" w:rsidR="00C20568" w:rsidRPr="00847ABB" w:rsidRDefault="00C20568" w:rsidP="006F21DD">
      <w:pPr>
        <w:widowControl w:val="0"/>
        <w:spacing w:after="120" w:line="240" w:lineRule="auto"/>
        <w:ind w:left="357" w:firstLine="0"/>
        <w:rPr>
          <w:rFonts w:eastAsia="Times New Roman"/>
          <w:sz w:val="19"/>
          <w:szCs w:val="19"/>
        </w:rPr>
      </w:pPr>
      <w:r w:rsidRPr="00847ABB">
        <w:rPr>
          <w:rFonts w:eastAsia="Times New Roman"/>
          <w:sz w:val="19"/>
          <w:szCs w:val="19"/>
        </w:rPr>
        <w:t xml:space="preserve">Pogodba bo postala veljavna pod pogojem, da bo </w:t>
      </w:r>
      <w:r w:rsidR="00B2574D" w:rsidRPr="00847ABB">
        <w:rPr>
          <w:rFonts w:eastAsia="Times New Roman"/>
          <w:sz w:val="19"/>
          <w:szCs w:val="19"/>
        </w:rPr>
        <w:t>izbrani ponudnik</w:t>
      </w:r>
      <w:r w:rsidRPr="00847ABB">
        <w:rPr>
          <w:rFonts w:eastAsia="Times New Roman"/>
          <w:sz w:val="19"/>
          <w:szCs w:val="19"/>
        </w:rPr>
        <w:t xml:space="preserve"> predložil bančno garancijo za zavarovanje dobre izvedbe pogodbenih obveznosti.</w:t>
      </w:r>
    </w:p>
    <w:p w14:paraId="3F1A1464" w14:textId="77777777" w:rsidR="00C20568" w:rsidRPr="00847ABB" w:rsidRDefault="00C20568" w:rsidP="006F21DD">
      <w:pPr>
        <w:widowControl w:val="0"/>
        <w:spacing w:after="120" w:line="240" w:lineRule="auto"/>
        <w:ind w:left="357" w:firstLine="0"/>
        <w:rPr>
          <w:rFonts w:eastAsia="Times New Roman"/>
          <w:sz w:val="19"/>
          <w:szCs w:val="19"/>
        </w:rPr>
      </w:pPr>
      <w:r w:rsidRPr="00847ABB">
        <w:rPr>
          <w:rFonts w:eastAsia="Times New Roman"/>
          <w:sz w:val="19"/>
          <w:szCs w:val="19"/>
        </w:rPr>
        <w:t>Original bančne garancije za zavarovanje dobre izvedbe pogodbenih obveznosti je lahko v papirni obliki ali v elektronski obliki.</w:t>
      </w:r>
    </w:p>
    <w:p w14:paraId="668D0915" w14:textId="77777777" w:rsidR="00AA7A07" w:rsidRPr="00847ABB" w:rsidRDefault="004C72CD" w:rsidP="006F21DD">
      <w:pPr>
        <w:widowControl w:val="0"/>
        <w:spacing w:after="120" w:line="240" w:lineRule="auto"/>
        <w:ind w:left="357" w:firstLine="0"/>
        <w:rPr>
          <w:rFonts w:eastAsia="Times New Roman"/>
          <w:sz w:val="19"/>
          <w:szCs w:val="19"/>
        </w:rPr>
      </w:pPr>
      <w:r w:rsidRPr="00847ABB">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sidR="00B93802" w:rsidRPr="00847ABB">
        <w:rPr>
          <w:rFonts w:eastAsia="Times New Roman"/>
          <w:sz w:val="19"/>
          <w:szCs w:val="19"/>
        </w:rPr>
        <w:t>, ki ga bo sporočil naročnik</w:t>
      </w:r>
      <w:r w:rsidRPr="00847ABB">
        <w:rPr>
          <w:rFonts w:eastAsia="Times New Roman"/>
          <w:sz w:val="19"/>
          <w:szCs w:val="19"/>
        </w:rPr>
        <w:t>.</w:t>
      </w:r>
    </w:p>
    <w:p w14:paraId="4BA252C7" w14:textId="77777777" w:rsidR="00B93802" w:rsidRPr="00847ABB" w:rsidRDefault="00C20568" w:rsidP="006F21DD">
      <w:pPr>
        <w:widowControl w:val="0"/>
        <w:spacing w:after="120" w:line="240" w:lineRule="auto"/>
        <w:ind w:left="357" w:firstLine="0"/>
        <w:rPr>
          <w:rFonts w:eastAsia="Times New Roman"/>
          <w:sz w:val="19"/>
          <w:szCs w:val="19"/>
        </w:rPr>
      </w:pPr>
      <w:r w:rsidRPr="00847ABB">
        <w:rPr>
          <w:rFonts w:eastAsia="Times New Roman"/>
          <w:sz w:val="19"/>
          <w:szCs w:val="19"/>
        </w:rPr>
        <w:t xml:space="preserve">V kolikor se podaljša </w:t>
      </w:r>
      <w:r w:rsidR="000A39BD" w:rsidRPr="00847ABB">
        <w:rPr>
          <w:rFonts w:eastAsia="Times New Roman"/>
          <w:sz w:val="19"/>
          <w:szCs w:val="19"/>
        </w:rPr>
        <w:t>dobavni rok</w:t>
      </w:r>
      <w:r w:rsidRPr="00847ABB">
        <w:rPr>
          <w:rFonts w:eastAsia="Times New Roman"/>
          <w:sz w:val="19"/>
          <w:szCs w:val="19"/>
        </w:rPr>
        <w:t xml:space="preserve">, je temu ustrezno </w:t>
      </w:r>
      <w:r w:rsidR="00B2574D" w:rsidRPr="00847ABB">
        <w:rPr>
          <w:rFonts w:eastAsia="Times New Roman"/>
          <w:sz w:val="19"/>
          <w:szCs w:val="19"/>
        </w:rPr>
        <w:t>izbrani ponudnik</w:t>
      </w:r>
      <w:r w:rsidRPr="00847ABB">
        <w:rPr>
          <w:rFonts w:eastAsia="Times New Roman"/>
          <w:sz w:val="19"/>
          <w:szCs w:val="19"/>
        </w:rPr>
        <w:t xml:space="preserve"> dolžan podaljšati bančno garancijo za zavarovanje dobre izvedbe pogodbenih obveznosti.</w:t>
      </w:r>
    </w:p>
    <w:p w14:paraId="05AE1FFE" w14:textId="77777777" w:rsidR="00144875" w:rsidRPr="00847ABB" w:rsidRDefault="00C20568" w:rsidP="006F21DD">
      <w:pPr>
        <w:widowControl w:val="0"/>
        <w:spacing w:after="120" w:line="240" w:lineRule="auto"/>
        <w:ind w:left="357" w:firstLine="0"/>
        <w:rPr>
          <w:rFonts w:eastAsia="Times New Roman"/>
          <w:sz w:val="19"/>
          <w:szCs w:val="19"/>
        </w:rPr>
      </w:pPr>
      <w:r w:rsidRPr="00847ABB">
        <w:rPr>
          <w:rFonts w:eastAsia="Times New Roman"/>
          <w:sz w:val="19"/>
          <w:szCs w:val="19"/>
        </w:rPr>
        <w:t xml:space="preserve">V primeru predložitve bančne garancije v papirni obliki bo naročnik bančno garancijo </w:t>
      </w:r>
      <w:r w:rsidR="00B2574D" w:rsidRPr="00847ABB">
        <w:rPr>
          <w:rFonts w:eastAsia="Times New Roman"/>
          <w:sz w:val="19"/>
          <w:szCs w:val="19"/>
        </w:rPr>
        <w:t>izbranemu ponudniku</w:t>
      </w:r>
      <w:r w:rsidRPr="00847ABB">
        <w:rPr>
          <w:rFonts w:eastAsia="Times New Roman"/>
          <w:sz w:val="19"/>
          <w:szCs w:val="19"/>
        </w:rPr>
        <w:t xml:space="preserve"> vrnil po preteku veljavnosti zavarovanja, če bo to zahteval.</w:t>
      </w:r>
    </w:p>
    <w:p w14:paraId="38D9E836" w14:textId="77777777" w:rsidR="005528B8" w:rsidRPr="00847ABB" w:rsidRDefault="000904DC" w:rsidP="009D4016">
      <w:pPr>
        <w:widowControl w:val="0"/>
        <w:spacing w:after="100" w:line="240" w:lineRule="auto"/>
        <w:ind w:left="360" w:firstLine="0"/>
        <w:rPr>
          <w:rFonts w:eastAsia="Times New Roman"/>
          <w:sz w:val="19"/>
          <w:szCs w:val="19"/>
          <w:u w:val="single"/>
        </w:rPr>
      </w:pPr>
      <w:r w:rsidRPr="00847ABB">
        <w:rPr>
          <w:rFonts w:eastAsia="Times New Roman"/>
          <w:sz w:val="19"/>
          <w:szCs w:val="19"/>
          <w:u w:val="single"/>
        </w:rPr>
        <w:t>Zavarova</w:t>
      </w:r>
      <w:r w:rsidR="00665A67" w:rsidRPr="00847ABB">
        <w:rPr>
          <w:rFonts w:eastAsia="Times New Roman"/>
          <w:sz w:val="19"/>
          <w:szCs w:val="19"/>
          <w:u w:val="single"/>
        </w:rPr>
        <w:t>nje za vračilo plačanega avansa</w:t>
      </w:r>
    </w:p>
    <w:p w14:paraId="1AAE28AD" w14:textId="77777777" w:rsidR="00EE2007" w:rsidRPr="00847ABB" w:rsidRDefault="00EE2007" w:rsidP="009D4016">
      <w:pPr>
        <w:spacing w:after="100" w:line="240" w:lineRule="auto"/>
        <w:ind w:left="360" w:firstLine="0"/>
        <w:rPr>
          <w:rFonts w:eastAsia="Times New Roman"/>
          <w:sz w:val="19"/>
          <w:szCs w:val="19"/>
          <w:u w:val="single"/>
        </w:rPr>
      </w:pPr>
      <w:r w:rsidRPr="00847ABB">
        <w:rPr>
          <w:rFonts w:eastAsia="Times New Roman"/>
          <w:sz w:val="19"/>
          <w:szCs w:val="19"/>
          <w:u w:val="single"/>
        </w:rPr>
        <w:t>1. avans</w:t>
      </w:r>
    </w:p>
    <w:p w14:paraId="265B2C26" w14:textId="77777777" w:rsidR="000904DC" w:rsidRPr="00847ABB" w:rsidRDefault="000904DC" w:rsidP="009D4016">
      <w:pPr>
        <w:spacing w:after="100" w:line="240" w:lineRule="auto"/>
        <w:ind w:left="360" w:firstLine="0"/>
        <w:rPr>
          <w:rFonts w:eastAsia="Times New Roman"/>
          <w:sz w:val="19"/>
          <w:szCs w:val="19"/>
        </w:rPr>
      </w:pPr>
      <w:bookmarkStart w:id="15" w:name="_Hlk157081010"/>
      <w:r w:rsidRPr="00847ABB">
        <w:rPr>
          <w:rFonts w:eastAsia="Times New Roman"/>
          <w:sz w:val="19"/>
          <w:szCs w:val="19"/>
        </w:rPr>
        <w:t xml:space="preserve">Po tem, ko naročnik izbranemu ponudniku potrdi pravilnost predložene bančne garancije za zavarovanje dobre izvedbe pogodbenih obveznosti, izbrani ponudnik naročniku </w:t>
      </w:r>
      <w:r w:rsidR="00A24E5F" w:rsidRPr="00847ABB">
        <w:rPr>
          <w:rFonts w:eastAsia="Times New Roman"/>
          <w:sz w:val="19"/>
          <w:szCs w:val="19"/>
        </w:rPr>
        <w:t>predloži</w:t>
      </w:r>
      <w:r w:rsidRPr="00847ABB">
        <w:rPr>
          <w:rFonts w:eastAsia="Times New Roman"/>
          <w:sz w:val="19"/>
          <w:szCs w:val="19"/>
        </w:rPr>
        <w:t xml:space="preserve"> bančno garancijo za zavarovanje vračila plačanega avansa v celotni višini avansa, to je v znesku </w:t>
      </w:r>
      <w:r w:rsidR="00EE2007" w:rsidRPr="00847ABB">
        <w:rPr>
          <w:rFonts w:eastAsia="Times New Roman"/>
          <w:sz w:val="19"/>
          <w:szCs w:val="19"/>
        </w:rPr>
        <w:t>trideset</w:t>
      </w:r>
      <w:r w:rsidRPr="00847ABB">
        <w:rPr>
          <w:rFonts w:eastAsia="Times New Roman"/>
          <w:sz w:val="19"/>
          <w:szCs w:val="19"/>
        </w:rPr>
        <w:t xml:space="preserve"> odstotkov (</w:t>
      </w:r>
      <w:r w:rsidR="00EE2007" w:rsidRPr="00847ABB">
        <w:rPr>
          <w:rFonts w:eastAsia="Times New Roman"/>
          <w:sz w:val="19"/>
          <w:szCs w:val="19"/>
        </w:rPr>
        <w:t>30</w:t>
      </w:r>
      <w:r w:rsidRPr="00847ABB">
        <w:rPr>
          <w:rFonts w:eastAsia="Times New Roman"/>
          <w:sz w:val="19"/>
          <w:szCs w:val="19"/>
        </w:rPr>
        <w:t xml:space="preserve">%) od celotne pogodbene vrednosti nakupa </w:t>
      </w:r>
      <w:r w:rsidR="000A39BD" w:rsidRPr="00847ABB">
        <w:rPr>
          <w:rFonts w:eastAsia="Times New Roman"/>
          <w:sz w:val="19"/>
          <w:szCs w:val="19"/>
        </w:rPr>
        <w:t>tirnega dvigala</w:t>
      </w:r>
      <w:r w:rsidRPr="00847ABB">
        <w:rPr>
          <w:rFonts w:eastAsia="Times New Roman"/>
          <w:sz w:val="19"/>
          <w:szCs w:val="19"/>
        </w:rPr>
        <w:t xml:space="preserve"> brez DDV (torej celotna vrednost dobave </w:t>
      </w:r>
      <w:r w:rsidR="000A39BD" w:rsidRPr="00847ABB">
        <w:rPr>
          <w:rFonts w:eastAsia="Times New Roman"/>
          <w:sz w:val="19"/>
          <w:szCs w:val="19"/>
        </w:rPr>
        <w:t>tirnega dvigala</w:t>
      </w:r>
      <w:r w:rsidRPr="00847ABB">
        <w:rPr>
          <w:rFonts w:eastAsia="Times New Roman"/>
          <w:sz w:val="19"/>
          <w:szCs w:val="19"/>
        </w:rPr>
        <w:t>, to je celotna vrednost 1. vrstice predračuna, brez vzdrževanja).</w:t>
      </w:r>
    </w:p>
    <w:bookmarkEnd w:id="15"/>
    <w:p w14:paraId="12B9633B" w14:textId="77777777" w:rsidR="00A24E5F" w:rsidRPr="00847ABB" w:rsidRDefault="00A24E5F" w:rsidP="009D4016">
      <w:pPr>
        <w:spacing w:after="100" w:line="240" w:lineRule="auto"/>
        <w:ind w:left="360" w:firstLine="0"/>
        <w:rPr>
          <w:rFonts w:eastAsia="Times New Roman"/>
          <w:sz w:val="19"/>
          <w:szCs w:val="19"/>
          <w:u w:val="single"/>
        </w:rPr>
      </w:pPr>
      <w:r w:rsidRPr="00847ABB">
        <w:rPr>
          <w:rFonts w:eastAsia="Times New Roman"/>
          <w:sz w:val="19"/>
          <w:szCs w:val="19"/>
          <w:u w:val="single"/>
        </w:rPr>
        <w:t>2. avans</w:t>
      </w:r>
    </w:p>
    <w:p w14:paraId="6D8AF4C8" w14:textId="77777777" w:rsidR="000D3E84" w:rsidRPr="00847ABB" w:rsidRDefault="00A24E5F" w:rsidP="009D4016">
      <w:pPr>
        <w:spacing w:after="100" w:line="240" w:lineRule="auto"/>
        <w:ind w:left="360" w:firstLine="0"/>
        <w:rPr>
          <w:rFonts w:eastAsia="Times New Roman"/>
          <w:sz w:val="19"/>
          <w:szCs w:val="19"/>
        </w:rPr>
      </w:pPr>
      <w:r w:rsidRPr="00847ABB">
        <w:rPr>
          <w:rFonts w:eastAsia="Times New Roman"/>
          <w:sz w:val="19"/>
          <w:szCs w:val="19"/>
        </w:rPr>
        <w:t xml:space="preserve">Izbrani ponudnik </w:t>
      </w:r>
      <w:r w:rsidR="00C46751" w:rsidRPr="00847ABB">
        <w:rPr>
          <w:rFonts w:eastAsia="Times New Roman"/>
          <w:sz w:val="19"/>
          <w:szCs w:val="19"/>
        </w:rPr>
        <w:t xml:space="preserve">bo </w:t>
      </w:r>
      <w:r w:rsidRPr="00847ABB">
        <w:rPr>
          <w:rFonts w:eastAsia="Times New Roman"/>
          <w:sz w:val="19"/>
          <w:szCs w:val="19"/>
        </w:rPr>
        <w:t>po devetih (9) koledarskih mesecih od dneva obojestranskega podpisa pogodbe</w:t>
      </w:r>
      <w:r w:rsidR="00C46751" w:rsidRPr="00847ABB">
        <w:rPr>
          <w:rFonts w:eastAsia="Times New Roman"/>
          <w:sz w:val="19"/>
          <w:szCs w:val="19"/>
        </w:rPr>
        <w:t xml:space="preserve">, pod pogojem, da je bilo tirno dvigalo izdelano v obsegu vsaj štirideset odstotkov (40%) celotne pogodbene vrednosti nakupa tirnega dvigala brez DDV, naročnika pisno obvestil, da je tirno dvigalo </w:t>
      </w:r>
      <w:r w:rsidR="00127C1A" w:rsidRPr="00847ABB">
        <w:rPr>
          <w:rFonts w:eastAsia="Times New Roman"/>
          <w:sz w:val="19"/>
          <w:szCs w:val="19"/>
        </w:rPr>
        <w:t xml:space="preserve">izdelano v zahtevanem obsegu in so posamezne ali že sestavljene komponente tirnega dvigala na lokaciji </w:t>
      </w:r>
      <w:r w:rsidR="00E56A6B" w:rsidRPr="00847ABB">
        <w:rPr>
          <w:rFonts w:eastAsia="Times New Roman"/>
          <w:sz w:val="19"/>
          <w:szCs w:val="19"/>
        </w:rPr>
        <w:t xml:space="preserve">proizvajalca </w:t>
      </w:r>
      <w:r w:rsidR="00127C1A" w:rsidRPr="00847ABB">
        <w:rPr>
          <w:rFonts w:eastAsia="Times New Roman"/>
          <w:sz w:val="19"/>
          <w:szCs w:val="19"/>
        </w:rPr>
        <w:t xml:space="preserve">pripravljene na </w:t>
      </w:r>
      <w:r w:rsidR="006621C9" w:rsidRPr="00847ABB">
        <w:rPr>
          <w:rFonts w:eastAsia="Times New Roman"/>
          <w:sz w:val="19"/>
          <w:szCs w:val="19"/>
        </w:rPr>
        <w:t>vmesni kontrolni pregled.</w:t>
      </w:r>
    </w:p>
    <w:p w14:paraId="19518575" w14:textId="77777777" w:rsidR="000D3E84" w:rsidRPr="00847ABB" w:rsidRDefault="00E56A6B" w:rsidP="009D4016">
      <w:pPr>
        <w:spacing w:after="100" w:line="240" w:lineRule="auto"/>
        <w:ind w:left="360" w:firstLine="0"/>
        <w:rPr>
          <w:rFonts w:eastAsia="Times New Roman"/>
          <w:sz w:val="19"/>
          <w:szCs w:val="19"/>
        </w:rPr>
      </w:pPr>
      <w:r w:rsidRPr="00847ABB">
        <w:rPr>
          <w:rFonts w:eastAsia="Times New Roman"/>
          <w:sz w:val="19"/>
          <w:szCs w:val="19"/>
        </w:rPr>
        <w:t>V kolikor se komponente nahajajo pri kooperantih proizvajalca na drugi lokacij</w:t>
      </w:r>
      <w:r w:rsidR="00BC0A16" w:rsidRPr="00847ABB">
        <w:rPr>
          <w:rFonts w:eastAsia="Times New Roman"/>
          <w:sz w:val="19"/>
          <w:szCs w:val="19"/>
        </w:rPr>
        <w:t>i</w:t>
      </w:r>
      <w:r w:rsidRPr="00847ABB">
        <w:rPr>
          <w:rFonts w:eastAsia="Times New Roman"/>
          <w:sz w:val="19"/>
          <w:szCs w:val="19"/>
        </w:rPr>
        <w:t xml:space="preserve"> ali drugi državi ali kontinentu, mora </w:t>
      </w:r>
      <w:r w:rsidR="00BC0A16" w:rsidRPr="00847ABB">
        <w:rPr>
          <w:rFonts w:eastAsia="Times New Roman"/>
          <w:sz w:val="19"/>
          <w:szCs w:val="19"/>
        </w:rPr>
        <w:t>izbrani ponudnik</w:t>
      </w:r>
      <w:r w:rsidRPr="00847ABB">
        <w:rPr>
          <w:rFonts w:eastAsia="Times New Roman"/>
          <w:sz w:val="19"/>
          <w:szCs w:val="19"/>
        </w:rPr>
        <w:t xml:space="preserve"> zagotoviti ustrezna pisna in slikovna dokazila o izvedenih delih. </w:t>
      </w:r>
      <w:r w:rsidR="006621C9" w:rsidRPr="00847ABB">
        <w:rPr>
          <w:rFonts w:eastAsia="Times New Roman"/>
          <w:sz w:val="19"/>
          <w:szCs w:val="19"/>
        </w:rPr>
        <w:t>Natančen opis in obseg del, ki ustreza štirideset odstotkom (40%) celotne pogodbene vrednosti nakupa tirnega dvigala brez DDV, ponudnik določi v prilogi Razpisnega obrazca 10: Tehnične zahteve</w:t>
      </w:r>
      <w:r w:rsidR="0049096D" w:rsidRPr="00847ABB">
        <w:rPr>
          <w:rFonts w:eastAsia="Times New Roman"/>
          <w:sz w:val="19"/>
          <w:szCs w:val="19"/>
        </w:rPr>
        <w:t>, ki jo obvezno predloži v okviru ponudbe</w:t>
      </w:r>
      <w:r w:rsidR="006621C9" w:rsidRPr="00847ABB">
        <w:rPr>
          <w:rFonts w:eastAsia="Times New Roman"/>
          <w:sz w:val="19"/>
          <w:szCs w:val="19"/>
        </w:rPr>
        <w:t>.</w:t>
      </w:r>
      <w:r w:rsidRPr="00847ABB">
        <w:rPr>
          <w:rFonts w:eastAsia="Times New Roman"/>
          <w:sz w:val="19"/>
          <w:szCs w:val="19"/>
        </w:rPr>
        <w:t xml:space="preserve"> In izvedba teh del je predmet vmesnega kontrolnega pregleda.</w:t>
      </w:r>
    </w:p>
    <w:p w14:paraId="3E6FBBDB" w14:textId="5ADFC57B" w:rsidR="000D3E84" w:rsidRPr="00847ABB" w:rsidRDefault="000D3E84" w:rsidP="009D4016">
      <w:pPr>
        <w:spacing w:after="100" w:line="240" w:lineRule="auto"/>
        <w:ind w:left="360" w:firstLine="0"/>
        <w:rPr>
          <w:rFonts w:eastAsia="Times New Roman"/>
          <w:sz w:val="19"/>
          <w:szCs w:val="19"/>
        </w:rPr>
      </w:pPr>
      <w:r w:rsidRPr="00847ABB">
        <w:rPr>
          <w:rFonts w:eastAsia="Times New Roman"/>
          <w:sz w:val="19"/>
          <w:szCs w:val="19"/>
        </w:rPr>
        <w:t xml:space="preserve">V kolikor imajo nekatere velike in bistvene komponente tirnega dvigala dolg rok izdelave, bo naročnik, enako kot da bi bile te komponente že izdelane in na lokaciji proizvajalca, na vmesnem kontrolnem pregledu upošteval tudi, da so bile naročene pri drugih proizvajalcih, pod pogojem, da izbrani ponudnik (dobavitelj tirnega dvigala naročniku SŽ – Infrastruktura, </w:t>
      </w:r>
      <w:proofErr w:type="spellStart"/>
      <w:r w:rsidRPr="00847ABB">
        <w:rPr>
          <w:rFonts w:eastAsia="Times New Roman"/>
          <w:sz w:val="19"/>
          <w:szCs w:val="19"/>
        </w:rPr>
        <w:t>d.o.o</w:t>
      </w:r>
      <w:proofErr w:type="spellEnd"/>
      <w:r w:rsidRPr="00847ABB">
        <w:rPr>
          <w:rFonts w:eastAsia="Times New Roman"/>
          <w:sz w:val="19"/>
          <w:szCs w:val="19"/>
        </w:rPr>
        <w:t xml:space="preserve">.) predloži pisna dokazila, kot npr. kupo-prodajno pogodbo, sklenjeno med izbranim ponudnikom in proizvajalcem komponente, iz katere lahko predstavniki naročnika SŽ – Infrastruktura, </w:t>
      </w:r>
      <w:proofErr w:type="spellStart"/>
      <w:r w:rsidRPr="00847ABB">
        <w:rPr>
          <w:rFonts w:eastAsia="Times New Roman"/>
          <w:sz w:val="19"/>
          <w:szCs w:val="19"/>
        </w:rPr>
        <w:t>d.o.o</w:t>
      </w:r>
      <w:proofErr w:type="spellEnd"/>
      <w:r w:rsidRPr="00847ABB">
        <w:rPr>
          <w:rFonts w:eastAsia="Times New Roman"/>
          <w:sz w:val="19"/>
          <w:szCs w:val="19"/>
        </w:rPr>
        <w:t xml:space="preserve">. na vmesnem kontrolnem pregledu ugotovijo, kdo je naročnik komponente, kdo dobavitelj in proizvajalec komponente, vrsta komponente, ki jo je mogoče neposredno in izključno povezati z izdelavo tirnega dvigala za naročnika SŽ – Infrastruktura, </w:t>
      </w:r>
      <w:proofErr w:type="spellStart"/>
      <w:r w:rsidRPr="00847ABB">
        <w:rPr>
          <w:rFonts w:eastAsia="Times New Roman"/>
          <w:sz w:val="19"/>
          <w:szCs w:val="19"/>
        </w:rPr>
        <w:t>d.o.o</w:t>
      </w:r>
      <w:proofErr w:type="spellEnd"/>
      <w:r w:rsidRPr="00847ABB">
        <w:rPr>
          <w:rFonts w:eastAsia="Times New Roman"/>
          <w:sz w:val="19"/>
          <w:szCs w:val="19"/>
        </w:rPr>
        <w:t>., ter dobavni rok.</w:t>
      </w:r>
    </w:p>
    <w:p w14:paraId="6D209577" w14:textId="55A7F3E5" w:rsidR="00A24E5F" w:rsidRPr="00847ABB" w:rsidRDefault="006621C9" w:rsidP="009D4016">
      <w:pPr>
        <w:spacing w:after="100" w:line="240" w:lineRule="auto"/>
        <w:ind w:left="360" w:firstLine="0"/>
        <w:rPr>
          <w:rFonts w:eastAsia="Times New Roman"/>
          <w:sz w:val="19"/>
          <w:szCs w:val="19"/>
        </w:rPr>
      </w:pPr>
      <w:r w:rsidRPr="00847ABB">
        <w:rPr>
          <w:rFonts w:eastAsia="Times New Roman"/>
          <w:sz w:val="19"/>
          <w:szCs w:val="19"/>
        </w:rPr>
        <w:t xml:space="preserve">Izbrani ponudnik in naročnik se dogovorita za datum izvedbe vmesnega kontrolnega pregleda. V kolikor naročnik na vmesnem kontrolnem pregledu ugotovi, da je bilo tirno dvigalo dejansko že izdelano v štirideset </w:t>
      </w:r>
      <w:r w:rsidRPr="00847ABB">
        <w:rPr>
          <w:rFonts w:eastAsia="Times New Roman"/>
          <w:sz w:val="19"/>
          <w:szCs w:val="19"/>
        </w:rPr>
        <w:lastRenderedPageBreak/>
        <w:t>odstotkih (40%) od celotne pogodbene vrednosti nakupa tirnega dvigala brez DDV</w:t>
      </w:r>
      <w:r w:rsidR="00E56A6B" w:rsidRPr="00847ABB">
        <w:rPr>
          <w:rFonts w:eastAsia="Times New Roman"/>
          <w:sz w:val="19"/>
          <w:szCs w:val="19"/>
        </w:rPr>
        <w:t xml:space="preserve">, o tem sestavi in podpiše zapisnik, na osnovi katerega izbrani ponudnik </w:t>
      </w:r>
      <w:r w:rsidR="00A24E5F" w:rsidRPr="00847ABB">
        <w:rPr>
          <w:rFonts w:eastAsia="Times New Roman"/>
          <w:sz w:val="19"/>
          <w:szCs w:val="19"/>
        </w:rPr>
        <w:t>naročniku predloži bančno garancijo za zavarovanje vračila plačanega avansa v celotni višini avansa, to je v znesku štirideset odstotkov (40%) od celotne pogodbene vrednosti nakupa tirnega dvigala brez DDV (torej celotna vrednost dobave tirnega dvigala, to je celotna vrednost 1. vrstice predračuna, brez vzdrževanja)</w:t>
      </w:r>
      <w:r w:rsidR="00ED45AC" w:rsidRPr="00847ABB">
        <w:rPr>
          <w:rFonts w:eastAsia="Times New Roman"/>
          <w:sz w:val="19"/>
          <w:szCs w:val="19"/>
        </w:rPr>
        <w:t>.</w:t>
      </w:r>
    </w:p>
    <w:p w14:paraId="1612D791" w14:textId="77777777" w:rsidR="00A24E5F" w:rsidRPr="00847ABB" w:rsidRDefault="00A24E5F" w:rsidP="009D4016">
      <w:pPr>
        <w:spacing w:after="100" w:line="240" w:lineRule="auto"/>
        <w:ind w:left="360" w:firstLine="0"/>
        <w:rPr>
          <w:rFonts w:eastAsia="Times New Roman"/>
          <w:sz w:val="19"/>
          <w:szCs w:val="19"/>
          <w:u w:val="single"/>
        </w:rPr>
      </w:pPr>
      <w:r w:rsidRPr="00847ABB">
        <w:rPr>
          <w:rFonts w:eastAsia="Times New Roman"/>
          <w:sz w:val="19"/>
          <w:szCs w:val="19"/>
          <w:u w:val="single"/>
        </w:rPr>
        <w:t>Velja za oba avansa</w:t>
      </w:r>
    </w:p>
    <w:p w14:paraId="6BE4875A" w14:textId="77777777" w:rsidR="000904DC" w:rsidRPr="00847ABB" w:rsidRDefault="000904DC" w:rsidP="009D4016">
      <w:pPr>
        <w:spacing w:after="100" w:line="240" w:lineRule="auto"/>
        <w:ind w:left="360" w:firstLine="0"/>
        <w:rPr>
          <w:rFonts w:eastAsia="Times New Roman"/>
          <w:sz w:val="19"/>
          <w:szCs w:val="19"/>
        </w:rPr>
      </w:pPr>
      <w:r w:rsidRPr="00847ABB">
        <w:rPr>
          <w:rFonts w:eastAsia="Times New Roman"/>
          <w:sz w:val="19"/>
          <w:szCs w:val="19"/>
        </w:rPr>
        <w:t xml:space="preserve">Po tem, ko naročnik izbranemu ponudniku potrdi pravilnost predložene bančne garancije za zavarovanje vračila plačanega avansa, bo naročnik izbranemu ponudniku avans nakazal v roku </w:t>
      </w:r>
      <w:r w:rsidR="00EF4D32" w:rsidRPr="00847ABB">
        <w:rPr>
          <w:rFonts w:eastAsia="Times New Roman"/>
          <w:sz w:val="19"/>
          <w:szCs w:val="19"/>
        </w:rPr>
        <w:t>pet</w:t>
      </w:r>
      <w:r w:rsidRPr="00847ABB">
        <w:rPr>
          <w:rFonts w:eastAsia="Times New Roman"/>
          <w:sz w:val="19"/>
          <w:szCs w:val="19"/>
        </w:rPr>
        <w:t xml:space="preserve"> (</w:t>
      </w:r>
      <w:r w:rsidR="00EF4D32" w:rsidRPr="00847ABB">
        <w:rPr>
          <w:rFonts w:eastAsia="Times New Roman"/>
          <w:sz w:val="19"/>
          <w:szCs w:val="19"/>
        </w:rPr>
        <w:t>5</w:t>
      </w:r>
      <w:r w:rsidRPr="00847ABB">
        <w:rPr>
          <w:rFonts w:eastAsia="Times New Roman"/>
          <w:sz w:val="19"/>
          <w:szCs w:val="19"/>
        </w:rPr>
        <w:t>) delovnih dni.</w:t>
      </w:r>
    </w:p>
    <w:p w14:paraId="392971F2" w14:textId="77777777" w:rsidR="000904DC" w:rsidRPr="00847ABB" w:rsidRDefault="000904DC" w:rsidP="009D4016">
      <w:pPr>
        <w:spacing w:after="100" w:line="240" w:lineRule="auto"/>
        <w:ind w:left="360" w:firstLine="0"/>
        <w:rPr>
          <w:rFonts w:eastAsia="Times New Roman"/>
          <w:sz w:val="19"/>
          <w:szCs w:val="19"/>
        </w:rPr>
      </w:pPr>
      <w:r w:rsidRPr="00847ABB">
        <w:rPr>
          <w:rFonts w:eastAsia="Times New Roman"/>
          <w:sz w:val="19"/>
          <w:szCs w:val="19"/>
        </w:rPr>
        <w:t xml:space="preserve">Veljavnost bančne garancije za zavarovanje vračila plačanega avansa je enaka, kot bančna garancija za zavarovanje dobre izvedbe pogodbenih obveznosti za dobavo </w:t>
      </w:r>
      <w:r w:rsidR="000A39BD" w:rsidRPr="00847ABB">
        <w:rPr>
          <w:rFonts w:eastAsia="Times New Roman"/>
          <w:sz w:val="19"/>
          <w:szCs w:val="19"/>
        </w:rPr>
        <w:t>tirnega dvigala</w:t>
      </w:r>
      <w:r w:rsidRPr="00847ABB">
        <w:rPr>
          <w:rFonts w:eastAsia="Times New Roman"/>
          <w:sz w:val="19"/>
          <w:szCs w:val="19"/>
        </w:rPr>
        <w:t>.</w:t>
      </w:r>
    </w:p>
    <w:p w14:paraId="06051A46" w14:textId="77777777" w:rsidR="002E362E" w:rsidRPr="00847ABB" w:rsidRDefault="000904DC" w:rsidP="009D4016">
      <w:pPr>
        <w:spacing w:after="100" w:line="240" w:lineRule="auto"/>
        <w:ind w:left="360" w:firstLine="0"/>
        <w:rPr>
          <w:rFonts w:eastAsia="Times New Roman"/>
          <w:sz w:val="19"/>
          <w:szCs w:val="19"/>
        </w:rPr>
      </w:pPr>
      <w:r w:rsidRPr="00847ABB">
        <w:rPr>
          <w:rFonts w:eastAsia="Times New Roman"/>
          <w:sz w:val="19"/>
          <w:szCs w:val="19"/>
        </w:rPr>
        <w:t xml:space="preserve">Naročnik bo bančno garancijo za zavarovanje vračila plačanega avansa unovčil v primeru, če izbrani ponudnik ne bo dobavil </w:t>
      </w:r>
      <w:r w:rsidR="000A39BD" w:rsidRPr="00847ABB">
        <w:rPr>
          <w:rFonts w:eastAsia="Times New Roman"/>
          <w:sz w:val="19"/>
          <w:szCs w:val="19"/>
        </w:rPr>
        <w:t>tirnega dvigala</w:t>
      </w:r>
      <w:r w:rsidRPr="00847ABB">
        <w:rPr>
          <w:rFonts w:eastAsia="Times New Roman"/>
          <w:sz w:val="19"/>
          <w:szCs w:val="19"/>
        </w:rPr>
        <w:t xml:space="preserve"> v pogodbenem roku in v skladu s tehničnimi zahtevami naročnika</w:t>
      </w:r>
      <w:r w:rsidR="002E362E" w:rsidRPr="00847ABB">
        <w:rPr>
          <w:rFonts w:eastAsia="Times New Roman"/>
          <w:sz w:val="19"/>
          <w:szCs w:val="19"/>
        </w:rPr>
        <w:t>.</w:t>
      </w:r>
    </w:p>
    <w:p w14:paraId="0CCD9C3E" w14:textId="77777777" w:rsidR="00B93802" w:rsidRPr="00847ABB" w:rsidRDefault="00B93802" w:rsidP="009D4016">
      <w:pPr>
        <w:widowControl w:val="0"/>
        <w:spacing w:after="100" w:line="240" w:lineRule="auto"/>
        <w:ind w:left="357" w:firstLine="0"/>
        <w:rPr>
          <w:rFonts w:eastAsia="Times New Roman"/>
          <w:sz w:val="19"/>
          <w:szCs w:val="19"/>
        </w:rPr>
      </w:pPr>
      <w:r w:rsidRPr="00847ABB">
        <w:rPr>
          <w:rFonts w:eastAsia="Times New Roman"/>
          <w:sz w:val="19"/>
          <w:szCs w:val="19"/>
        </w:rPr>
        <w:t>Original bančne garancije za zavarovanje vračila plačanega avansa je lahko v papirni obliki ali v elektronski obliki.</w:t>
      </w:r>
    </w:p>
    <w:p w14:paraId="46EF9B77" w14:textId="77777777" w:rsidR="00B93802" w:rsidRPr="00847ABB" w:rsidRDefault="00B93802" w:rsidP="009D4016">
      <w:pPr>
        <w:widowControl w:val="0"/>
        <w:spacing w:after="100" w:line="240" w:lineRule="auto"/>
        <w:ind w:left="357" w:firstLine="0"/>
        <w:rPr>
          <w:rFonts w:eastAsia="Times New Roman"/>
          <w:sz w:val="19"/>
          <w:szCs w:val="19"/>
        </w:rPr>
      </w:pPr>
      <w:r w:rsidRPr="00847ABB">
        <w:rPr>
          <w:rFonts w:eastAsia="Times New Roman"/>
          <w:sz w:val="19"/>
          <w:szCs w:val="19"/>
        </w:rPr>
        <w:t>Original bančne garancije za zavarovanje vračila plačanega avansa v elektronski obliki izbrani ponudnik predloži v datoteki PDF, elektronsko podpisano, tako, da je mogoče iz PDF datoteke preveriti veljavnost podpisa, na elektronski naslov naročnika (elektronska pošta), ki ga bo sporočil naročnik.</w:t>
      </w:r>
    </w:p>
    <w:p w14:paraId="712BECC2" w14:textId="77777777" w:rsidR="000904DC" w:rsidRPr="00847ABB" w:rsidRDefault="000904DC" w:rsidP="009D4016">
      <w:pPr>
        <w:widowControl w:val="0"/>
        <w:spacing w:after="100" w:line="240" w:lineRule="auto"/>
        <w:ind w:left="360" w:firstLine="0"/>
        <w:rPr>
          <w:rFonts w:eastAsia="Times New Roman"/>
          <w:sz w:val="19"/>
          <w:szCs w:val="19"/>
        </w:rPr>
      </w:pPr>
      <w:r w:rsidRPr="00847ABB">
        <w:rPr>
          <w:rFonts w:eastAsia="Times New Roman"/>
          <w:sz w:val="19"/>
          <w:szCs w:val="19"/>
        </w:rPr>
        <w:t>Naročnik bo bančno garancijo za zavarovanje vračila plačanega avansa v papirni obliki izbranemu ponudniku vrnil po preteku veljavnosti zavarovanja, če bo to zahteval.</w:t>
      </w:r>
    </w:p>
    <w:p w14:paraId="3D26C816" w14:textId="77777777" w:rsidR="000D5E1C" w:rsidRPr="006F0911" w:rsidRDefault="00C20568" w:rsidP="009D4016">
      <w:pPr>
        <w:widowControl w:val="0"/>
        <w:spacing w:after="100" w:line="240" w:lineRule="auto"/>
        <w:ind w:left="360" w:firstLine="0"/>
        <w:rPr>
          <w:rFonts w:eastAsia="Times New Roman"/>
          <w:sz w:val="19"/>
          <w:szCs w:val="19"/>
          <w:u w:val="single"/>
        </w:rPr>
      </w:pPr>
      <w:bookmarkStart w:id="16" w:name="_Hlk156978951"/>
      <w:r w:rsidRPr="006F0911">
        <w:rPr>
          <w:rFonts w:eastAsia="Times New Roman"/>
          <w:sz w:val="19"/>
          <w:szCs w:val="19"/>
          <w:u w:val="single"/>
        </w:rPr>
        <w:t xml:space="preserve">Zavarovanje za </w:t>
      </w:r>
      <w:r w:rsidR="000D5E1C" w:rsidRPr="006F0911">
        <w:rPr>
          <w:rFonts w:eastAsia="Times New Roman"/>
          <w:sz w:val="19"/>
          <w:szCs w:val="19"/>
          <w:u w:val="single"/>
        </w:rPr>
        <w:t>dobro izvedbo pogodbenih obveznosti (vzdrževanje</w:t>
      </w:r>
      <w:r w:rsidR="00694F75" w:rsidRPr="006F0911">
        <w:rPr>
          <w:rFonts w:eastAsia="Times New Roman"/>
          <w:sz w:val="19"/>
          <w:szCs w:val="19"/>
          <w:u w:val="single"/>
        </w:rPr>
        <w:t>)</w:t>
      </w:r>
    </w:p>
    <w:p w14:paraId="13D6C657" w14:textId="77777777" w:rsidR="005E4DCB" w:rsidRPr="006F0911" w:rsidRDefault="005E4DCB" w:rsidP="009D4016">
      <w:pPr>
        <w:widowControl w:val="0"/>
        <w:spacing w:after="100" w:line="240" w:lineRule="auto"/>
        <w:ind w:left="360" w:firstLine="0"/>
        <w:rPr>
          <w:rFonts w:eastAsia="Times New Roman"/>
          <w:sz w:val="19"/>
          <w:szCs w:val="19"/>
        </w:rPr>
      </w:pPr>
      <w:r w:rsidRPr="006F0911">
        <w:rPr>
          <w:rFonts w:eastAsia="Times New Roman"/>
          <w:sz w:val="19"/>
          <w:szCs w:val="19"/>
        </w:rPr>
        <w:t>To zavarovanje pokriva</w:t>
      </w:r>
      <w:r w:rsidR="00B65AB6" w:rsidRPr="006F0911">
        <w:rPr>
          <w:rFonts w:eastAsia="Times New Roman"/>
          <w:sz w:val="19"/>
          <w:szCs w:val="19"/>
        </w:rPr>
        <w:t xml:space="preserve"> kompletno vzdrževanje, torej</w:t>
      </w:r>
      <w:r w:rsidRPr="006F0911">
        <w:rPr>
          <w:rFonts w:eastAsia="Times New Roman"/>
          <w:sz w:val="19"/>
          <w:szCs w:val="19"/>
        </w:rPr>
        <w:t xml:space="preserve"> izvajanje rednih kontrolnih pregledov, garancijskih in izrednih (</w:t>
      </w:r>
      <w:r w:rsidR="00C47521" w:rsidRPr="006F0911">
        <w:rPr>
          <w:rFonts w:eastAsia="Times New Roman"/>
          <w:sz w:val="19"/>
          <w:szCs w:val="19"/>
        </w:rPr>
        <w:t xml:space="preserve">okvare, </w:t>
      </w:r>
      <w:r w:rsidRPr="006F0911">
        <w:rPr>
          <w:rFonts w:eastAsia="Times New Roman"/>
          <w:sz w:val="19"/>
          <w:szCs w:val="19"/>
        </w:rPr>
        <w:t>poškodbe</w:t>
      </w:r>
      <w:r w:rsidR="00C47521" w:rsidRPr="006F0911">
        <w:rPr>
          <w:rFonts w:eastAsia="Times New Roman"/>
          <w:sz w:val="19"/>
          <w:szCs w:val="19"/>
        </w:rPr>
        <w:t>, ipd.</w:t>
      </w:r>
      <w:r w:rsidRPr="006F0911">
        <w:rPr>
          <w:rFonts w:eastAsia="Times New Roman"/>
          <w:sz w:val="19"/>
          <w:szCs w:val="19"/>
        </w:rPr>
        <w:t>) popravil v času garancije.</w:t>
      </w:r>
    </w:p>
    <w:p w14:paraId="3183C2FC" w14:textId="77777777" w:rsidR="000D5E1C" w:rsidRPr="006F0911" w:rsidRDefault="00C20568" w:rsidP="009D4016">
      <w:pPr>
        <w:spacing w:after="100" w:line="240" w:lineRule="auto"/>
        <w:ind w:left="360" w:firstLine="0"/>
        <w:rPr>
          <w:rFonts w:eastAsia="Times New Roman"/>
          <w:sz w:val="19"/>
          <w:szCs w:val="19"/>
        </w:rPr>
      </w:pPr>
      <w:r w:rsidRPr="006F0911">
        <w:rPr>
          <w:rFonts w:eastAsia="Times New Roman"/>
          <w:sz w:val="19"/>
          <w:szCs w:val="19"/>
        </w:rPr>
        <w:t xml:space="preserve">V roku deset (10) dni po </w:t>
      </w:r>
      <w:r w:rsidR="0068700A" w:rsidRPr="006F0911">
        <w:rPr>
          <w:rFonts w:eastAsia="Times New Roman"/>
          <w:sz w:val="19"/>
          <w:szCs w:val="19"/>
        </w:rPr>
        <w:t>uspešni predaji tirnega dvigala v redno obratovanje</w:t>
      </w:r>
      <w:r w:rsidR="000D5E1C" w:rsidRPr="006F0911">
        <w:rPr>
          <w:rFonts w:eastAsia="Times New Roman"/>
          <w:sz w:val="19"/>
          <w:szCs w:val="19"/>
        </w:rPr>
        <w:t xml:space="preserve"> mora izbrani ponudnik naročniku</w:t>
      </w:r>
      <w:r w:rsidR="0047742E" w:rsidRPr="006F0911">
        <w:rPr>
          <w:rFonts w:eastAsia="Times New Roman"/>
          <w:sz w:val="19"/>
          <w:szCs w:val="19"/>
        </w:rPr>
        <w:t xml:space="preserve"> </w:t>
      </w:r>
      <w:r w:rsidR="000D5E1C" w:rsidRPr="006F0911">
        <w:rPr>
          <w:rFonts w:eastAsia="Times New Roman"/>
          <w:sz w:val="19"/>
          <w:szCs w:val="19"/>
        </w:rPr>
        <w:t>pre</w:t>
      </w:r>
      <w:r w:rsidR="00C47521" w:rsidRPr="006F0911">
        <w:rPr>
          <w:rFonts w:eastAsia="Times New Roman"/>
          <w:sz w:val="19"/>
          <w:szCs w:val="19"/>
        </w:rPr>
        <w:t>d</w:t>
      </w:r>
      <w:r w:rsidR="000D5E1C" w:rsidRPr="006F0911">
        <w:rPr>
          <w:rFonts w:eastAsia="Times New Roman"/>
          <w:sz w:val="19"/>
          <w:szCs w:val="19"/>
        </w:rPr>
        <w:t xml:space="preserve">ložiti bančno garancijo za zavarovanje </w:t>
      </w:r>
      <w:r w:rsidR="002075D1" w:rsidRPr="006F0911">
        <w:rPr>
          <w:rFonts w:eastAsia="Times New Roman"/>
          <w:sz w:val="19"/>
          <w:szCs w:val="19"/>
        </w:rPr>
        <w:t>dobre izvedbe pogodbenih obveznosti</w:t>
      </w:r>
      <w:r w:rsidR="000D5E1C" w:rsidRPr="006F0911">
        <w:rPr>
          <w:rFonts w:eastAsia="Times New Roman"/>
          <w:sz w:val="19"/>
          <w:szCs w:val="19"/>
        </w:rPr>
        <w:t xml:space="preserve"> v višini pet odstotkov (5%) od celotne pogodbene vrednosti brez DDV v skladu z vzorcem, ki je sestavni del te razpisne dokumentacije.</w:t>
      </w:r>
    </w:p>
    <w:p w14:paraId="26DC0D0C" w14:textId="056D3506" w:rsidR="002075D1" w:rsidRPr="006F0911" w:rsidRDefault="002075D1" w:rsidP="009D4016">
      <w:pPr>
        <w:widowControl w:val="0"/>
        <w:spacing w:after="100" w:line="240" w:lineRule="auto"/>
        <w:ind w:left="357" w:firstLine="0"/>
        <w:rPr>
          <w:rFonts w:eastAsia="Times New Roman"/>
          <w:sz w:val="19"/>
          <w:szCs w:val="19"/>
        </w:rPr>
      </w:pPr>
      <w:r w:rsidRPr="0019094F">
        <w:rPr>
          <w:rFonts w:eastAsia="Times New Roman"/>
          <w:sz w:val="19"/>
          <w:szCs w:val="19"/>
        </w:rPr>
        <w:t xml:space="preserve">Veljavnost bančne garancije za zavarovanje dobre izvedbe pogodbenih obveznosti je enaka trajanju garancijskega roka, ki je, skladno z zahtevami naročnika, </w:t>
      </w:r>
      <w:r w:rsidR="00847ABB" w:rsidRPr="0019094F">
        <w:rPr>
          <w:rFonts w:eastAsia="Times New Roman"/>
          <w:b/>
          <w:sz w:val="19"/>
          <w:szCs w:val="19"/>
        </w:rPr>
        <w:t>do izteka šestintridesetega</w:t>
      </w:r>
      <w:r w:rsidR="00847ABB" w:rsidRPr="0019094F">
        <w:rPr>
          <w:rFonts w:eastAsia="Times New Roman"/>
          <w:sz w:val="19"/>
          <w:szCs w:val="19"/>
        </w:rPr>
        <w:t xml:space="preserve"> </w:t>
      </w:r>
      <w:r w:rsidRPr="0019094F">
        <w:rPr>
          <w:rFonts w:eastAsia="Times New Roman"/>
          <w:b/>
          <w:sz w:val="19"/>
          <w:szCs w:val="19"/>
        </w:rPr>
        <w:t>(36</w:t>
      </w:r>
      <w:r w:rsidR="00847ABB" w:rsidRPr="0019094F">
        <w:rPr>
          <w:rFonts w:eastAsia="Times New Roman"/>
          <w:b/>
          <w:sz w:val="19"/>
          <w:szCs w:val="19"/>
        </w:rPr>
        <w:t>.</w:t>
      </w:r>
      <w:r w:rsidRPr="0019094F">
        <w:rPr>
          <w:rFonts w:eastAsia="Times New Roman"/>
          <w:b/>
          <w:sz w:val="19"/>
          <w:szCs w:val="19"/>
        </w:rPr>
        <w:t>) mesec</w:t>
      </w:r>
      <w:r w:rsidR="00847ABB" w:rsidRPr="0019094F">
        <w:rPr>
          <w:rFonts w:eastAsia="Times New Roman"/>
          <w:b/>
          <w:sz w:val="19"/>
          <w:szCs w:val="19"/>
        </w:rPr>
        <w:t>a</w:t>
      </w:r>
      <w:r w:rsidRPr="0019094F">
        <w:rPr>
          <w:rFonts w:eastAsia="Times New Roman"/>
          <w:sz w:val="19"/>
          <w:szCs w:val="19"/>
        </w:rPr>
        <w:t xml:space="preserve"> od dneva zapisniškega prevzema </w:t>
      </w:r>
      <w:r w:rsidR="000A39BD" w:rsidRPr="0019094F">
        <w:rPr>
          <w:rFonts w:eastAsia="Times New Roman"/>
          <w:sz w:val="19"/>
          <w:szCs w:val="19"/>
        </w:rPr>
        <w:t>tirnega dvigala</w:t>
      </w:r>
      <w:r w:rsidRPr="0019094F">
        <w:rPr>
          <w:rFonts w:eastAsia="Times New Roman"/>
          <w:sz w:val="19"/>
          <w:szCs w:val="19"/>
        </w:rPr>
        <w:t xml:space="preserve"> v redno obratovanje, </w:t>
      </w:r>
      <w:r w:rsidRPr="0019094F">
        <w:rPr>
          <w:rFonts w:eastAsia="Times New Roman"/>
          <w:b/>
          <w:sz w:val="19"/>
          <w:szCs w:val="19"/>
        </w:rPr>
        <w:t>plus dva (2) meseca</w:t>
      </w:r>
      <w:r w:rsidRPr="0019094F">
        <w:rPr>
          <w:rFonts w:eastAsia="Times New Roman"/>
          <w:sz w:val="19"/>
          <w:szCs w:val="19"/>
        </w:rPr>
        <w:t xml:space="preserve">., torej skupaj </w:t>
      </w:r>
      <w:r w:rsidR="00847ABB" w:rsidRPr="0019094F">
        <w:rPr>
          <w:rFonts w:eastAsia="Times New Roman"/>
          <w:b/>
          <w:sz w:val="19"/>
          <w:szCs w:val="19"/>
        </w:rPr>
        <w:t xml:space="preserve">do izteka osemintridesetega </w:t>
      </w:r>
      <w:r w:rsidRPr="0019094F">
        <w:rPr>
          <w:rFonts w:eastAsia="Times New Roman"/>
          <w:b/>
          <w:sz w:val="19"/>
          <w:szCs w:val="19"/>
        </w:rPr>
        <w:t>(38</w:t>
      </w:r>
      <w:r w:rsidR="00847ABB" w:rsidRPr="0019094F">
        <w:rPr>
          <w:rFonts w:eastAsia="Times New Roman"/>
          <w:b/>
          <w:sz w:val="19"/>
          <w:szCs w:val="19"/>
        </w:rPr>
        <w:t>.</w:t>
      </w:r>
      <w:r w:rsidRPr="0019094F">
        <w:rPr>
          <w:rFonts w:eastAsia="Times New Roman"/>
          <w:b/>
          <w:sz w:val="19"/>
          <w:szCs w:val="19"/>
        </w:rPr>
        <w:t>) mesec</w:t>
      </w:r>
      <w:r w:rsidR="00847ABB" w:rsidRPr="0019094F">
        <w:rPr>
          <w:rFonts w:eastAsia="Times New Roman"/>
          <w:b/>
          <w:sz w:val="19"/>
          <w:szCs w:val="19"/>
        </w:rPr>
        <w:t>a</w:t>
      </w:r>
      <w:r w:rsidRPr="0019094F">
        <w:rPr>
          <w:rFonts w:eastAsia="Times New Roman"/>
          <w:sz w:val="19"/>
          <w:szCs w:val="19"/>
        </w:rPr>
        <w:t xml:space="preserve"> od dneva zapisniškega prevzema </w:t>
      </w:r>
      <w:r w:rsidR="000A39BD" w:rsidRPr="0019094F">
        <w:rPr>
          <w:rFonts w:eastAsia="Times New Roman"/>
          <w:sz w:val="19"/>
          <w:szCs w:val="19"/>
        </w:rPr>
        <w:t>tirnega dvigala</w:t>
      </w:r>
      <w:r w:rsidRPr="0019094F">
        <w:rPr>
          <w:rFonts w:eastAsia="Times New Roman"/>
          <w:sz w:val="19"/>
          <w:szCs w:val="19"/>
        </w:rPr>
        <w:t xml:space="preserve"> v redno obratovanje</w:t>
      </w:r>
      <w:r w:rsidR="0074368F" w:rsidRPr="0019094F">
        <w:rPr>
          <w:rFonts w:eastAsia="Times New Roman"/>
          <w:sz w:val="19"/>
          <w:szCs w:val="19"/>
        </w:rPr>
        <w:t>.</w:t>
      </w:r>
    </w:p>
    <w:p w14:paraId="62ED547B" w14:textId="77777777" w:rsidR="00B93802" w:rsidRPr="006F0911" w:rsidRDefault="00C20568" w:rsidP="009D4016">
      <w:pPr>
        <w:widowControl w:val="0"/>
        <w:spacing w:after="100" w:line="240" w:lineRule="auto"/>
        <w:ind w:left="360" w:firstLine="0"/>
        <w:rPr>
          <w:rFonts w:eastAsia="Times New Roman"/>
          <w:sz w:val="19"/>
          <w:szCs w:val="19"/>
        </w:rPr>
      </w:pPr>
      <w:r w:rsidRPr="006F0911">
        <w:rPr>
          <w:rFonts w:eastAsia="Times New Roman"/>
          <w:sz w:val="19"/>
          <w:szCs w:val="19"/>
        </w:rPr>
        <w:t xml:space="preserve">Če </w:t>
      </w:r>
      <w:r w:rsidR="00F932B4" w:rsidRPr="006F0911">
        <w:rPr>
          <w:rFonts w:eastAsia="Times New Roman"/>
          <w:sz w:val="19"/>
          <w:szCs w:val="19"/>
        </w:rPr>
        <w:t>izbrani ponudnik</w:t>
      </w:r>
      <w:r w:rsidRPr="006F0911">
        <w:rPr>
          <w:rFonts w:eastAsia="Times New Roman"/>
          <w:sz w:val="19"/>
          <w:szCs w:val="19"/>
        </w:rPr>
        <w:t xml:space="preserve"> ne predloži </w:t>
      </w:r>
      <w:r w:rsidR="00F932B4" w:rsidRPr="006F0911">
        <w:rPr>
          <w:rFonts w:eastAsia="Times New Roman"/>
          <w:sz w:val="19"/>
          <w:szCs w:val="19"/>
        </w:rPr>
        <w:t>bančne garancije za zavarovanje dobre izvedbe pogodbenih obveznosti (kompletno vzdrževanje)</w:t>
      </w:r>
      <w:r w:rsidRPr="006F0911">
        <w:rPr>
          <w:rFonts w:eastAsia="Times New Roman"/>
          <w:sz w:val="19"/>
          <w:szCs w:val="19"/>
        </w:rPr>
        <w:t xml:space="preserve">, bo naročnik unovčil </w:t>
      </w:r>
      <w:r w:rsidR="00F932B4" w:rsidRPr="006F0911">
        <w:rPr>
          <w:rFonts w:eastAsia="Times New Roman"/>
          <w:sz w:val="19"/>
          <w:szCs w:val="19"/>
        </w:rPr>
        <w:t>bančno garancijo za zavarovanje dobre izvedbe pogodb</w:t>
      </w:r>
      <w:r w:rsidRPr="006F0911">
        <w:rPr>
          <w:rFonts w:eastAsia="Times New Roman"/>
          <w:sz w:val="19"/>
          <w:szCs w:val="19"/>
        </w:rPr>
        <w:t>enih obveznosti</w:t>
      </w:r>
      <w:r w:rsidR="00F932B4" w:rsidRPr="006F0911">
        <w:rPr>
          <w:rFonts w:eastAsia="Times New Roman"/>
          <w:sz w:val="19"/>
          <w:szCs w:val="19"/>
        </w:rPr>
        <w:t xml:space="preserve"> (dobava)</w:t>
      </w:r>
      <w:r w:rsidRPr="006F0911">
        <w:rPr>
          <w:rFonts w:eastAsia="Times New Roman"/>
          <w:sz w:val="19"/>
          <w:szCs w:val="19"/>
        </w:rPr>
        <w:t>.</w:t>
      </w:r>
    </w:p>
    <w:p w14:paraId="45CEEBB1" w14:textId="77777777" w:rsidR="00B93802" w:rsidRPr="006F0911" w:rsidRDefault="00B93802" w:rsidP="009D4016">
      <w:pPr>
        <w:widowControl w:val="0"/>
        <w:spacing w:after="100" w:line="240" w:lineRule="auto"/>
        <w:ind w:left="357" w:firstLine="0"/>
        <w:rPr>
          <w:rFonts w:eastAsia="Times New Roman"/>
          <w:sz w:val="19"/>
          <w:szCs w:val="19"/>
          <w:highlight w:val="yellow"/>
        </w:rPr>
      </w:pPr>
      <w:r w:rsidRPr="006F0911">
        <w:rPr>
          <w:rFonts w:eastAsia="Times New Roman"/>
          <w:sz w:val="19"/>
          <w:szCs w:val="19"/>
        </w:rPr>
        <w:t>Original bančne garancije za zavarovanje dobre izvedbe pogodbenih obveznosti je lahko v papirni obliki ali v elektronski obliki.</w:t>
      </w:r>
    </w:p>
    <w:p w14:paraId="2E34CC8E" w14:textId="77777777" w:rsidR="00B93802" w:rsidRPr="006F0911" w:rsidRDefault="00B93802" w:rsidP="009D4016">
      <w:pPr>
        <w:widowControl w:val="0"/>
        <w:spacing w:after="100" w:line="240" w:lineRule="auto"/>
        <w:ind w:left="357" w:firstLine="0"/>
        <w:rPr>
          <w:rFonts w:eastAsia="Times New Roman"/>
          <w:sz w:val="19"/>
          <w:szCs w:val="19"/>
          <w:highlight w:val="yellow"/>
        </w:rPr>
      </w:pPr>
      <w:r w:rsidRPr="006F0911">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14:paraId="3A98229A" w14:textId="77777777" w:rsidR="00784148" w:rsidRPr="006F0911" w:rsidRDefault="00C20568" w:rsidP="009D4016">
      <w:pPr>
        <w:widowControl w:val="0"/>
        <w:spacing w:after="100" w:line="240" w:lineRule="auto"/>
        <w:ind w:left="360" w:firstLine="0"/>
        <w:rPr>
          <w:rFonts w:eastAsia="Times New Roman"/>
          <w:sz w:val="19"/>
          <w:szCs w:val="19"/>
        </w:rPr>
      </w:pPr>
      <w:r w:rsidRPr="006F0911">
        <w:rPr>
          <w:rFonts w:eastAsia="Times New Roman"/>
          <w:sz w:val="19"/>
          <w:szCs w:val="19"/>
        </w:rPr>
        <w:t xml:space="preserve">Naročnik bo bančno garancijo za zavarovanje </w:t>
      </w:r>
      <w:r w:rsidR="000904DC" w:rsidRPr="006F0911">
        <w:rPr>
          <w:rFonts w:eastAsia="Times New Roman"/>
          <w:sz w:val="19"/>
          <w:szCs w:val="19"/>
        </w:rPr>
        <w:t>dobre izvedbe pogodbenih obveznosti (vzdrž</w:t>
      </w:r>
      <w:r w:rsidR="001115CD" w:rsidRPr="006F0911">
        <w:rPr>
          <w:rFonts w:eastAsia="Times New Roman"/>
          <w:sz w:val="19"/>
          <w:szCs w:val="19"/>
        </w:rPr>
        <w:t>e</w:t>
      </w:r>
      <w:r w:rsidR="000904DC" w:rsidRPr="006F0911">
        <w:rPr>
          <w:rFonts w:eastAsia="Times New Roman"/>
          <w:sz w:val="19"/>
          <w:szCs w:val="19"/>
        </w:rPr>
        <w:t>vanje)</w:t>
      </w:r>
      <w:r w:rsidRPr="006F0911">
        <w:rPr>
          <w:rFonts w:eastAsia="Times New Roman"/>
          <w:sz w:val="19"/>
          <w:szCs w:val="19"/>
        </w:rPr>
        <w:t xml:space="preserve"> v papirni obliki </w:t>
      </w:r>
      <w:r w:rsidR="00F932B4" w:rsidRPr="006F0911">
        <w:rPr>
          <w:rFonts w:eastAsia="Times New Roman"/>
          <w:sz w:val="19"/>
          <w:szCs w:val="19"/>
        </w:rPr>
        <w:t>izbranemu ponudniku</w:t>
      </w:r>
      <w:r w:rsidRPr="006F0911">
        <w:rPr>
          <w:rFonts w:eastAsia="Times New Roman"/>
          <w:sz w:val="19"/>
          <w:szCs w:val="19"/>
        </w:rPr>
        <w:t xml:space="preserve"> vrnil po preteku veljavnosti zavarovanja, če bo to zahteval.</w:t>
      </w:r>
    </w:p>
    <w:bookmarkEnd w:id="14"/>
    <w:bookmarkEnd w:id="16"/>
    <w:p w14:paraId="79743E91" w14:textId="77777777" w:rsidR="00C20568" w:rsidRPr="001A60A9" w:rsidRDefault="00C20568" w:rsidP="009D4016">
      <w:pPr>
        <w:widowControl w:val="0"/>
        <w:spacing w:after="100" w:line="240" w:lineRule="auto"/>
        <w:ind w:left="0" w:firstLine="0"/>
        <w:rPr>
          <w:rFonts w:eastAsia="Times New Roman"/>
          <w:b/>
          <w:sz w:val="19"/>
          <w:szCs w:val="19"/>
        </w:rPr>
      </w:pPr>
      <w:r w:rsidRPr="001A60A9">
        <w:rPr>
          <w:rFonts w:eastAsia="Times New Roman"/>
          <w:b/>
          <w:sz w:val="19"/>
          <w:szCs w:val="19"/>
        </w:rPr>
        <w:t>F.</w:t>
      </w:r>
      <w:r w:rsidR="006F21DD" w:rsidRPr="001A60A9">
        <w:rPr>
          <w:rFonts w:eastAsia="Times New Roman"/>
          <w:b/>
          <w:sz w:val="19"/>
          <w:szCs w:val="19"/>
        </w:rPr>
        <w:t xml:space="preserve"> </w:t>
      </w:r>
      <w:r w:rsidRPr="001A60A9">
        <w:rPr>
          <w:rFonts w:eastAsia="Times New Roman"/>
          <w:b/>
          <w:sz w:val="19"/>
          <w:szCs w:val="19"/>
        </w:rPr>
        <w:t>Pogodba</w:t>
      </w:r>
    </w:p>
    <w:p w14:paraId="41EFA5D9" w14:textId="77777777" w:rsidR="00144875" w:rsidRPr="001A60A9" w:rsidRDefault="00C20568" w:rsidP="009D4016">
      <w:pPr>
        <w:widowControl w:val="0"/>
        <w:spacing w:after="100" w:line="240" w:lineRule="auto"/>
        <w:ind w:left="360" w:firstLine="0"/>
        <w:rPr>
          <w:rFonts w:eastAsia="Times New Roman"/>
          <w:sz w:val="19"/>
          <w:szCs w:val="19"/>
        </w:rPr>
      </w:pPr>
      <w:r w:rsidRPr="001A60A9">
        <w:rPr>
          <w:rFonts w:eastAsia="Times New Roman"/>
          <w:sz w:val="19"/>
          <w:szCs w:val="19"/>
        </w:rPr>
        <w:t>Vzorec pogodbe določa vsebino in obliko pogodbe, ki jo bo naročnik sklenil z izbranim ponudnikom.</w:t>
      </w:r>
    </w:p>
    <w:p w14:paraId="0B426E38" w14:textId="77777777" w:rsidR="00C20568" w:rsidRPr="00370D15" w:rsidRDefault="00C20568" w:rsidP="006F21DD">
      <w:pPr>
        <w:widowControl w:val="0"/>
        <w:spacing w:after="120" w:line="240" w:lineRule="auto"/>
        <w:ind w:left="0" w:firstLine="0"/>
        <w:rPr>
          <w:rFonts w:eastAsia="Times New Roman"/>
          <w:b/>
          <w:sz w:val="19"/>
          <w:szCs w:val="19"/>
        </w:rPr>
      </w:pPr>
      <w:r w:rsidRPr="00370D15">
        <w:rPr>
          <w:rFonts w:eastAsia="Times New Roman"/>
          <w:b/>
          <w:sz w:val="19"/>
          <w:szCs w:val="19"/>
        </w:rPr>
        <w:t>G.</w:t>
      </w:r>
      <w:r w:rsidR="006F21DD" w:rsidRPr="00370D15">
        <w:rPr>
          <w:rFonts w:eastAsia="Times New Roman"/>
          <w:b/>
          <w:sz w:val="19"/>
          <w:szCs w:val="19"/>
        </w:rPr>
        <w:t xml:space="preserve"> </w:t>
      </w:r>
      <w:r w:rsidRPr="00370D15">
        <w:rPr>
          <w:rFonts w:eastAsia="Times New Roman"/>
          <w:b/>
          <w:sz w:val="19"/>
          <w:szCs w:val="19"/>
        </w:rPr>
        <w:t>Predračun</w:t>
      </w:r>
    </w:p>
    <w:p w14:paraId="0E8B0189" w14:textId="77777777" w:rsidR="00C20568" w:rsidRPr="00370D15" w:rsidRDefault="00C20568" w:rsidP="005543CE">
      <w:pPr>
        <w:widowControl w:val="0"/>
        <w:spacing w:after="120" w:line="240" w:lineRule="auto"/>
        <w:ind w:left="357" w:firstLine="0"/>
        <w:rPr>
          <w:rFonts w:eastAsia="Times New Roman"/>
          <w:sz w:val="19"/>
          <w:szCs w:val="19"/>
        </w:rPr>
      </w:pPr>
      <w:r w:rsidRPr="00370D15">
        <w:rPr>
          <w:rFonts w:eastAsia="Times New Roman"/>
          <w:sz w:val="19"/>
          <w:szCs w:val="19"/>
        </w:rPr>
        <w:t xml:space="preserve">Ponudnik v predračunu navede tovarniško oznako </w:t>
      </w:r>
      <w:r w:rsidR="00EB1BB3" w:rsidRPr="00370D15">
        <w:rPr>
          <w:rFonts w:eastAsia="Times New Roman"/>
          <w:sz w:val="19"/>
          <w:szCs w:val="19"/>
        </w:rPr>
        <w:t>ponujen</w:t>
      </w:r>
      <w:r w:rsidR="00472CC9" w:rsidRPr="00370D15">
        <w:rPr>
          <w:rFonts w:eastAsia="Times New Roman"/>
          <w:sz w:val="19"/>
          <w:szCs w:val="19"/>
        </w:rPr>
        <w:t xml:space="preserve">ega </w:t>
      </w:r>
      <w:r w:rsidR="000A39BD" w:rsidRPr="00370D15">
        <w:rPr>
          <w:rFonts w:eastAsia="Times New Roman"/>
          <w:sz w:val="19"/>
          <w:szCs w:val="19"/>
        </w:rPr>
        <w:t>tirnega dvigala</w:t>
      </w:r>
      <w:r w:rsidR="00EB1BB3" w:rsidRPr="00370D15">
        <w:rPr>
          <w:rFonts w:eastAsia="Times New Roman"/>
          <w:sz w:val="19"/>
          <w:szCs w:val="19"/>
        </w:rPr>
        <w:t xml:space="preserve"> </w:t>
      </w:r>
      <w:r w:rsidRPr="00370D15">
        <w:rPr>
          <w:rFonts w:eastAsia="Times New Roman"/>
          <w:sz w:val="19"/>
          <w:szCs w:val="19"/>
        </w:rPr>
        <w:t>(proizvajalec/tip/varianta/izvedenka).</w:t>
      </w:r>
    </w:p>
    <w:p w14:paraId="05C6982D" w14:textId="77777777" w:rsidR="00EB1BB3" w:rsidRPr="00370D15" w:rsidRDefault="00EB1BB3" w:rsidP="005543CE">
      <w:pPr>
        <w:widowControl w:val="0"/>
        <w:spacing w:after="120" w:line="240" w:lineRule="auto"/>
        <w:ind w:left="357" w:firstLine="0"/>
        <w:rPr>
          <w:rFonts w:eastAsia="Times New Roman"/>
          <w:sz w:val="19"/>
          <w:szCs w:val="19"/>
        </w:rPr>
      </w:pPr>
      <w:r w:rsidRPr="00370D15">
        <w:rPr>
          <w:rFonts w:eastAsia="Times New Roman"/>
          <w:sz w:val="19"/>
          <w:szCs w:val="19"/>
        </w:rPr>
        <w:t xml:space="preserve">Nakupna vrednost </w:t>
      </w:r>
      <w:r w:rsidR="000A39BD" w:rsidRPr="00370D15">
        <w:rPr>
          <w:rFonts w:eastAsia="Times New Roman"/>
          <w:sz w:val="19"/>
          <w:szCs w:val="19"/>
        </w:rPr>
        <w:t>tirnega dvigala</w:t>
      </w:r>
      <w:r w:rsidRPr="00370D15">
        <w:rPr>
          <w:rFonts w:eastAsia="Times New Roman"/>
          <w:sz w:val="19"/>
          <w:szCs w:val="19"/>
        </w:rPr>
        <w:t xml:space="preserve"> vključuje </w:t>
      </w:r>
      <w:r w:rsidR="00C47521" w:rsidRPr="00370D15">
        <w:rPr>
          <w:rFonts w:eastAsia="Times New Roman"/>
          <w:sz w:val="19"/>
          <w:szCs w:val="19"/>
        </w:rPr>
        <w:t>tirno dvigalo</w:t>
      </w:r>
      <w:r w:rsidRPr="00370D15">
        <w:rPr>
          <w:rFonts w:eastAsia="Times New Roman"/>
          <w:sz w:val="19"/>
          <w:szCs w:val="19"/>
        </w:rPr>
        <w:t xml:space="preserve">, </w:t>
      </w:r>
      <w:r w:rsidR="00C47521" w:rsidRPr="00370D15">
        <w:rPr>
          <w:rFonts w:eastAsia="Times New Roman"/>
          <w:sz w:val="19"/>
          <w:szCs w:val="19"/>
        </w:rPr>
        <w:t xml:space="preserve">spremljajoče vagone, </w:t>
      </w:r>
      <w:r w:rsidR="009671A9" w:rsidRPr="00370D15">
        <w:rPr>
          <w:rFonts w:eastAsia="Times New Roman"/>
          <w:sz w:val="19"/>
          <w:szCs w:val="19"/>
        </w:rPr>
        <w:t xml:space="preserve">vse zahtevane sisteme, </w:t>
      </w:r>
      <w:r w:rsidRPr="00370D15">
        <w:rPr>
          <w:rFonts w:eastAsia="Times New Roman"/>
          <w:sz w:val="19"/>
          <w:szCs w:val="19"/>
        </w:rPr>
        <w:t xml:space="preserve">vso zahtevano opremo, priključke in orodja, kompletno dokumentacijo, vsa šolanja in odpravo vseh napak v garancijskem roku. Ne vključuje </w:t>
      </w:r>
      <w:r w:rsidR="00C100BB" w:rsidRPr="00370D15">
        <w:rPr>
          <w:rFonts w:eastAsia="Times New Roman"/>
          <w:sz w:val="19"/>
          <w:szCs w:val="19"/>
        </w:rPr>
        <w:t>pa vzdrževanja.</w:t>
      </w:r>
    </w:p>
    <w:p w14:paraId="2EC89AB0" w14:textId="77777777" w:rsidR="009671A9" w:rsidRPr="00370D15" w:rsidRDefault="009671A9" w:rsidP="005543CE">
      <w:pPr>
        <w:widowControl w:val="0"/>
        <w:spacing w:after="120" w:line="240" w:lineRule="auto"/>
        <w:ind w:left="357" w:firstLine="0"/>
        <w:rPr>
          <w:rFonts w:eastAsia="Times New Roman"/>
          <w:sz w:val="19"/>
          <w:szCs w:val="19"/>
        </w:rPr>
      </w:pPr>
      <w:r w:rsidRPr="00370D15">
        <w:rPr>
          <w:rFonts w:eastAsia="Times New Roman"/>
          <w:sz w:val="19"/>
          <w:szCs w:val="19"/>
        </w:rPr>
        <w:t xml:space="preserve">Vrednost vzdrževanja </w:t>
      </w:r>
      <w:r w:rsidR="000A39BD" w:rsidRPr="00370D15">
        <w:rPr>
          <w:rFonts w:eastAsia="Times New Roman"/>
          <w:sz w:val="19"/>
          <w:szCs w:val="19"/>
        </w:rPr>
        <w:t xml:space="preserve">tirnega dvigala </w:t>
      </w:r>
      <w:r w:rsidRPr="00370D15">
        <w:rPr>
          <w:rFonts w:eastAsia="Times New Roman"/>
          <w:sz w:val="19"/>
          <w:szCs w:val="19"/>
        </w:rPr>
        <w:t>vključuje redno vzdrževanje v garancijskem roku, kot določeno v predračun</w:t>
      </w:r>
      <w:r w:rsidR="0002051D" w:rsidRPr="00370D15">
        <w:rPr>
          <w:rFonts w:eastAsia="Times New Roman"/>
          <w:sz w:val="19"/>
          <w:szCs w:val="19"/>
        </w:rPr>
        <w:t>u</w:t>
      </w:r>
      <w:r w:rsidR="00D0076F" w:rsidRPr="00370D15">
        <w:rPr>
          <w:rFonts w:eastAsia="Times New Roman"/>
          <w:sz w:val="19"/>
          <w:szCs w:val="19"/>
        </w:rPr>
        <w:t xml:space="preserve"> in zahtevani nivo storitve kompletnega vzdrževanja</w:t>
      </w:r>
      <w:r w:rsidRPr="00370D15">
        <w:rPr>
          <w:rFonts w:eastAsia="Times New Roman"/>
          <w:sz w:val="19"/>
          <w:szCs w:val="19"/>
        </w:rPr>
        <w:t>.</w:t>
      </w:r>
    </w:p>
    <w:p w14:paraId="60E32F72" w14:textId="77777777" w:rsidR="008A210B" w:rsidRPr="00370D15" w:rsidRDefault="008A210B" w:rsidP="008A210B">
      <w:pPr>
        <w:widowControl w:val="0"/>
        <w:spacing w:after="0" w:line="240" w:lineRule="auto"/>
        <w:ind w:left="357" w:firstLine="0"/>
        <w:rPr>
          <w:rFonts w:eastAsia="Times New Roman"/>
          <w:sz w:val="19"/>
          <w:szCs w:val="19"/>
        </w:rPr>
      </w:pPr>
      <w:r w:rsidRPr="00370D15">
        <w:rPr>
          <w:rFonts w:eastAsia="Times New Roman"/>
          <w:sz w:val="19"/>
          <w:szCs w:val="19"/>
        </w:rPr>
        <w:t>Posebej se navede vrednost vzdrževanja:</w:t>
      </w:r>
    </w:p>
    <w:p w14:paraId="06A01CA2" w14:textId="4194D9EE" w:rsidR="008A210B" w:rsidRPr="00370D15" w:rsidRDefault="00D54C3F" w:rsidP="00DA38F9">
      <w:pPr>
        <w:widowControl w:val="0"/>
        <w:numPr>
          <w:ilvl w:val="0"/>
          <w:numId w:val="21"/>
        </w:numPr>
        <w:spacing w:after="0" w:line="240" w:lineRule="auto"/>
        <w:ind w:left="1077" w:hanging="357"/>
        <w:rPr>
          <w:rFonts w:eastAsia="Times New Roman"/>
          <w:sz w:val="19"/>
          <w:szCs w:val="19"/>
        </w:rPr>
      </w:pPr>
      <w:r w:rsidRPr="00370D15">
        <w:rPr>
          <w:rFonts w:eastAsia="Times New Roman"/>
          <w:sz w:val="19"/>
          <w:szCs w:val="19"/>
        </w:rPr>
        <w:t>tirn</w:t>
      </w:r>
      <w:r w:rsidR="00144875" w:rsidRPr="00370D15">
        <w:rPr>
          <w:rFonts w:eastAsia="Times New Roman"/>
          <w:sz w:val="19"/>
          <w:szCs w:val="19"/>
        </w:rPr>
        <w:t>ega dvigala</w:t>
      </w:r>
      <w:r w:rsidRPr="00370D15">
        <w:rPr>
          <w:rFonts w:eastAsia="Times New Roman"/>
          <w:sz w:val="19"/>
          <w:szCs w:val="19"/>
        </w:rPr>
        <w:t xml:space="preserve"> s podpornim vagonom za protiutež min. L=12 m </w:t>
      </w:r>
      <w:r w:rsidR="008A210B" w:rsidRPr="00370D15">
        <w:rPr>
          <w:rFonts w:eastAsia="Times New Roman"/>
          <w:sz w:val="19"/>
          <w:szCs w:val="19"/>
        </w:rPr>
        <w:t>(P1, P6, P18),</w:t>
      </w:r>
    </w:p>
    <w:p w14:paraId="47771BC3" w14:textId="32D04657" w:rsidR="008A210B" w:rsidRPr="00370D15" w:rsidRDefault="008A210B" w:rsidP="00DA38F9">
      <w:pPr>
        <w:widowControl w:val="0"/>
        <w:numPr>
          <w:ilvl w:val="0"/>
          <w:numId w:val="21"/>
        </w:numPr>
        <w:spacing w:after="120" w:line="240" w:lineRule="auto"/>
        <w:ind w:left="1077" w:hanging="357"/>
        <w:rPr>
          <w:rFonts w:eastAsia="Times New Roman"/>
          <w:sz w:val="19"/>
          <w:szCs w:val="19"/>
        </w:rPr>
      </w:pPr>
      <w:r w:rsidRPr="00370D15">
        <w:rPr>
          <w:rFonts w:eastAsia="Times New Roman"/>
          <w:sz w:val="19"/>
          <w:szCs w:val="19"/>
        </w:rPr>
        <w:t>podpornega »ščitnega« vagona in vagona za prevoz orodja,</w:t>
      </w:r>
      <w:r w:rsidR="00D54C3F" w:rsidRPr="00370D15">
        <w:rPr>
          <w:rFonts w:eastAsia="Times New Roman"/>
          <w:sz w:val="19"/>
          <w:szCs w:val="19"/>
        </w:rPr>
        <w:t xml:space="preserve"> min.</w:t>
      </w:r>
      <w:r w:rsidRPr="00370D15">
        <w:rPr>
          <w:rFonts w:eastAsia="Times New Roman"/>
          <w:sz w:val="19"/>
          <w:szCs w:val="19"/>
        </w:rPr>
        <w:t xml:space="preserve"> L=19 (dva kontrolna pregleda).</w:t>
      </w:r>
    </w:p>
    <w:p w14:paraId="183124D6" w14:textId="7E9DBA98" w:rsidR="00D92A79" w:rsidRPr="00370D15" w:rsidRDefault="00D92A79" w:rsidP="009D4016">
      <w:pPr>
        <w:spacing w:after="100" w:line="240" w:lineRule="auto"/>
        <w:ind w:left="360" w:firstLine="0"/>
        <w:rPr>
          <w:rFonts w:eastAsia="Times New Roman"/>
          <w:sz w:val="19"/>
          <w:szCs w:val="19"/>
        </w:rPr>
      </w:pPr>
      <w:r w:rsidRPr="00370D15">
        <w:rPr>
          <w:rFonts w:eastAsia="Times New Roman"/>
          <w:sz w:val="19"/>
          <w:szCs w:val="19"/>
        </w:rPr>
        <w:t xml:space="preserve">Ponudnik lahko v predračunu spremeni količino kontrolnih pregledov P1, P6 in P18, v primeru, da je obvezna količina kontrolnih pregledov P6 in P18, kot jo predpisuje proizvajalec tirnega dvigala, višja od minimalne </w:t>
      </w:r>
      <w:r w:rsidRPr="00370D15">
        <w:rPr>
          <w:rFonts w:eastAsia="Times New Roman"/>
          <w:sz w:val="19"/>
          <w:szCs w:val="19"/>
        </w:rPr>
        <w:lastRenderedPageBreak/>
        <w:t>količine, kot jo je na osnovi delovnega navodila 925-DN34 določil naročnik. Temu ustrezno pa lahko ponudnik zniža količino kontrolnih pregledov P1. Ne glede na spremembo morajo biti v celoti izpolnjene zahteve delovnega navodila 925-DN34</w:t>
      </w:r>
      <w:r w:rsidR="00C71743" w:rsidRPr="00370D15">
        <w:rPr>
          <w:rFonts w:eastAsia="Times New Roman"/>
          <w:sz w:val="19"/>
          <w:szCs w:val="19"/>
        </w:rPr>
        <w:t xml:space="preserve"> glede kontrolnega pregleda P1</w:t>
      </w:r>
      <w:r w:rsidRPr="00370D15">
        <w:rPr>
          <w:rFonts w:eastAsia="Times New Roman"/>
          <w:sz w:val="19"/>
          <w:szCs w:val="19"/>
        </w:rPr>
        <w:t>.</w:t>
      </w:r>
    </w:p>
    <w:p w14:paraId="07A66EA8" w14:textId="36B05337" w:rsidR="00C20568" w:rsidRPr="00370D15" w:rsidRDefault="00C20568" w:rsidP="009D4016">
      <w:pPr>
        <w:spacing w:after="100" w:line="240" w:lineRule="auto"/>
        <w:ind w:left="360" w:firstLine="0"/>
        <w:rPr>
          <w:rFonts w:eastAsia="Times New Roman"/>
          <w:sz w:val="19"/>
          <w:szCs w:val="19"/>
        </w:rPr>
      </w:pPr>
      <w:r w:rsidRPr="00370D15">
        <w:rPr>
          <w:rFonts w:eastAsia="Times New Roman"/>
          <w:sz w:val="19"/>
          <w:szCs w:val="19"/>
        </w:rPr>
        <w:t xml:space="preserve">V ponudbeni vrednosti morajo biti zajeti </w:t>
      </w:r>
      <w:r w:rsidRPr="00370D15">
        <w:rPr>
          <w:rFonts w:eastAsia="Times New Roman"/>
          <w:b/>
          <w:sz w:val="19"/>
          <w:szCs w:val="19"/>
        </w:rPr>
        <w:t>kompletni stroški</w:t>
      </w:r>
      <w:r w:rsidRPr="00370D15">
        <w:rPr>
          <w:rFonts w:eastAsia="Times New Roman"/>
          <w:sz w:val="19"/>
          <w:szCs w:val="19"/>
        </w:rPr>
        <w:t xml:space="preserve"> ponudnika za izvedbo naročila.</w:t>
      </w:r>
    </w:p>
    <w:p w14:paraId="042C5211" w14:textId="6519A9AE" w:rsidR="00FB6066" w:rsidRPr="00370D15" w:rsidRDefault="00FB6066" w:rsidP="00FB6066">
      <w:pPr>
        <w:widowControl w:val="0"/>
        <w:spacing w:after="100" w:line="240" w:lineRule="auto"/>
        <w:ind w:left="357" w:firstLine="0"/>
        <w:rPr>
          <w:rFonts w:eastAsia="Times New Roman"/>
          <w:sz w:val="19"/>
          <w:szCs w:val="19"/>
        </w:rPr>
      </w:pPr>
      <w:r w:rsidRPr="00370D15">
        <w:rPr>
          <w:rFonts w:eastAsia="Times New Roman"/>
          <w:sz w:val="19"/>
          <w:szCs w:val="19"/>
        </w:rPr>
        <w:t xml:space="preserve">Stroški vmesnih kontrolnih pregledov oziroma kakovostnih in količinskih pregledov opravljenih del na lokaciji proizvajalca tirnega dvigala, ki nastanejo na strani naročnika, bremenijo naročnika in niso vključeni v ponudbeno ceno. Naročnikove stroške prenočišča, prehrane, dnevnic in podobno krije naročnik sam. Izvajalca bremenijo izključno njegovi lastni stroški, ki bodo nastali ob vmesnih kontrolnih pregledih. </w:t>
      </w:r>
    </w:p>
    <w:p w14:paraId="16EFC640" w14:textId="77777777" w:rsidR="00C20568" w:rsidRPr="00370D15" w:rsidRDefault="00C20568" w:rsidP="009D4016">
      <w:pPr>
        <w:widowControl w:val="0"/>
        <w:spacing w:after="100" w:line="240" w:lineRule="auto"/>
        <w:ind w:left="357" w:firstLine="0"/>
        <w:rPr>
          <w:rFonts w:eastAsia="Times New Roman"/>
          <w:sz w:val="19"/>
          <w:szCs w:val="19"/>
        </w:rPr>
      </w:pPr>
      <w:r w:rsidRPr="00370D15">
        <w:rPr>
          <w:rFonts w:eastAsia="Times New Roman"/>
          <w:sz w:val="19"/>
          <w:szCs w:val="19"/>
        </w:rPr>
        <w:t>Ponudbena vrednost je fiksna in nespremenljiva. Podražitev ni.</w:t>
      </w:r>
    </w:p>
    <w:p w14:paraId="079546F7" w14:textId="77777777" w:rsidR="00C20568" w:rsidRPr="00370D15" w:rsidRDefault="00C20568" w:rsidP="009D4016">
      <w:pPr>
        <w:widowControl w:val="0"/>
        <w:spacing w:after="100" w:line="240" w:lineRule="auto"/>
        <w:ind w:left="357" w:firstLine="0"/>
        <w:rPr>
          <w:rFonts w:eastAsia="Times New Roman"/>
          <w:sz w:val="19"/>
          <w:szCs w:val="19"/>
        </w:rPr>
      </w:pPr>
      <w:r w:rsidRPr="00370D15">
        <w:rPr>
          <w:rFonts w:eastAsia="Times New Roman"/>
          <w:sz w:val="19"/>
          <w:szCs w:val="19"/>
        </w:rPr>
        <w:t>Vsi popusti morajo biti vključeni v ponudbeno ceno in ne smejo biti prikazani posebej.</w:t>
      </w:r>
    </w:p>
    <w:p w14:paraId="04D030AD" w14:textId="27F11A80" w:rsidR="00C20568" w:rsidRPr="00370D15" w:rsidRDefault="00C20568" w:rsidP="00AD1C03">
      <w:pPr>
        <w:widowControl w:val="0"/>
        <w:spacing w:after="100" w:line="240" w:lineRule="auto"/>
        <w:ind w:left="357" w:firstLine="0"/>
        <w:rPr>
          <w:rFonts w:eastAsia="Times New Roman"/>
          <w:sz w:val="19"/>
          <w:szCs w:val="19"/>
        </w:rPr>
      </w:pPr>
      <w:r w:rsidRPr="00370D15">
        <w:rPr>
          <w:rFonts w:eastAsia="Times New Roman"/>
          <w:sz w:val="19"/>
          <w:szCs w:val="19"/>
        </w:rPr>
        <w:t>Vrednosti morajo biti izražene v EUR na dve decimalni mesti natančno.</w:t>
      </w:r>
    </w:p>
    <w:p w14:paraId="67925ED7" w14:textId="019CF27D" w:rsidR="00BA3087" w:rsidRPr="00370D15" w:rsidRDefault="00BA3087" w:rsidP="00AD1C03">
      <w:pPr>
        <w:widowControl w:val="0"/>
        <w:spacing w:after="100" w:line="240" w:lineRule="auto"/>
        <w:ind w:left="357" w:firstLine="0"/>
        <w:rPr>
          <w:rFonts w:eastAsia="Times New Roman"/>
          <w:sz w:val="19"/>
          <w:szCs w:val="19"/>
        </w:rPr>
      </w:pPr>
      <w:r w:rsidRPr="0019094F">
        <w:rPr>
          <w:rFonts w:eastAsia="Times New Roman"/>
          <w:sz w:val="19"/>
          <w:szCs w:val="19"/>
        </w:rPr>
        <w:t>Ponudbena vrednost rednih periodičnih kontrolnih pregledov v šestintrideset (36) mesecih od dneva prevzema novega tirnega dvigala v redno obratovanje</w:t>
      </w:r>
      <w:r w:rsidR="00370D15" w:rsidRPr="0019094F">
        <w:rPr>
          <w:rFonts w:eastAsia="Times New Roman"/>
          <w:sz w:val="19"/>
          <w:szCs w:val="19"/>
        </w:rPr>
        <w:t>, vključno do izteka zadnjega meseca,</w:t>
      </w:r>
      <w:r w:rsidRPr="0019094F">
        <w:rPr>
          <w:rFonts w:eastAsia="Times New Roman"/>
          <w:sz w:val="19"/>
          <w:szCs w:val="19"/>
        </w:rPr>
        <w:t xml:space="preserve"> </w:t>
      </w:r>
      <w:r w:rsidRPr="0019094F">
        <w:rPr>
          <w:rFonts w:eastAsia="Times New Roman"/>
          <w:b/>
          <w:sz w:val="19"/>
          <w:szCs w:val="19"/>
        </w:rPr>
        <w:t>ne sme biti vključena</w:t>
      </w:r>
      <w:r w:rsidRPr="0019094F">
        <w:rPr>
          <w:rFonts w:eastAsia="Times New Roman"/>
          <w:sz w:val="19"/>
          <w:szCs w:val="19"/>
        </w:rPr>
        <w:t xml:space="preserve"> v ponudbeno vrednost nakupa novega tirnega dvigala.</w:t>
      </w:r>
    </w:p>
    <w:p w14:paraId="62870E54" w14:textId="77777777" w:rsidR="00BA3087" w:rsidRPr="00370D15" w:rsidRDefault="00BA3087" w:rsidP="009D4016">
      <w:pPr>
        <w:spacing w:after="100" w:line="240" w:lineRule="auto"/>
        <w:ind w:left="360" w:firstLine="0"/>
        <w:rPr>
          <w:rFonts w:eastAsia="Times New Roman"/>
          <w:sz w:val="19"/>
          <w:szCs w:val="19"/>
        </w:rPr>
      </w:pPr>
      <w:r w:rsidRPr="00370D15">
        <w:rPr>
          <w:rFonts w:eastAsia="Times New Roman"/>
          <w:sz w:val="19"/>
          <w:szCs w:val="19"/>
        </w:rPr>
        <w:t>V kolikor ponudnik katero od postavk ponuja brezplačno, navede ceno 0,00.</w:t>
      </w:r>
    </w:p>
    <w:p w14:paraId="7398705D" w14:textId="374D6FBE" w:rsidR="00BA3087" w:rsidRPr="00370D15" w:rsidRDefault="00BA3087" w:rsidP="009D4016">
      <w:pPr>
        <w:spacing w:after="100" w:line="240" w:lineRule="auto"/>
        <w:ind w:left="360" w:firstLine="0"/>
        <w:rPr>
          <w:rFonts w:eastAsia="Times New Roman"/>
          <w:sz w:val="19"/>
          <w:szCs w:val="19"/>
        </w:rPr>
      </w:pPr>
      <w:r w:rsidRPr="00370D15">
        <w:rPr>
          <w:rFonts w:eastAsia="Times New Roman"/>
          <w:sz w:val="19"/>
          <w:szCs w:val="19"/>
        </w:rPr>
        <w:t>V kolikor ponudnik ne izpolni katere od obveznih polj predračuna (1., 2., 3. in 4. vrstica), bo naročnik razumel, da te postavke ne ponuja in bo ponudbo spoznal za nedopustno. Enako v primeru, če bodo v obveznih poljih navedeni znaki, ki niso števila.</w:t>
      </w:r>
    </w:p>
    <w:p w14:paraId="41E80024" w14:textId="5925CF48" w:rsidR="00C20568" w:rsidRPr="00370D15" w:rsidRDefault="00C20568" w:rsidP="009D4016">
      <w:pPr>
        <w:widowControl w:val="0"/>
        <w:spacing w:after="100" w:line="240" w:lineRule="auto"/>
        <w:ind w:left="357" w:firstLine="0"/>
        <w:rPr>
          <w:rFonts w:eastAsia="Times New Roman"/>
          <w:sz w:val="19"/>
          <w:szCs w:val="19"/>
        </w:rPr>
      </w:pPr>
      <w:r w:rsidRPr="00370D15">
        <w:rPr>
          <w:rFonts w:eastAsia="Times New Roman"/>
          <w:sz w:val="19"/>
          <w:szCs w:val="19"/>
        </w:rPr>
        <w:t>Ponudba mora veljati najmanj pet (5) mesecev od skrajnega roka za predložitev ponudb in je za ponudnika obvezujoča.</w:t>
      </w:r>
    </w:p>
    <w:p w14:paraId="7C5A2DC1" w14:textId="77777777" w:rsidR="0009444F" w:rsidRPr="00370D15" w:rsidRDefault="00C20568" w:rsidP="009D4016">
      <w:pPr>
        <w:spacing w:after="100" w:line="240" w:lineRule="auto"/>
        <w:ind w:left="360" w:firstLine="0"/>
        <w:rPr>
          <w:rFonts w:eastAsia="Times New Roman"/>
          <w:sz w:val="19"/>
          <w:szCs w:val="19"/>
        </w:rPr>
      </w:pPr>
      <w:r w:rsidRPr="00370D15">
        <w:rPr>
          <w:rFonts w:eastAsia="Times New Roman"/>
          <w:sz w:val="19"/>
          <w:szCs w:val="19"/>
        </w:rPr>
        <w:t>V primeru, da je ponudnikova ponudba sprejeta, bo ponudnik zagotovil zavarovanje za dobro izvedbo pogodbenih obveznosti v obliki in v znesku ter v rokih, določenih v razpisni dokumentaciji in pogodbi.</w:t>
      </w:r>
    </w:p>
    <w:p w14:paraId="2A9A4CA9" w14:textId="77777777" w:rsidR="00C20568" w:rsidRPr="00370D15" w:rsidRDefault="00C20568" w:rsidP="00C20568">
      <w:pPr>
        <w:spacing w:after="0" w:line="240" w:lineRule="auto"/>
        <w:ind w:left="360" w:firstLine="0"/>
        <w:rPr>
          <w:rFonts w:eastAsia="Times New Roman"/>
          <w:b/>
          <w:sz w:val="19"/>
          <w:szCs w:val="19"/>
        </w:rPr>
      </w:pPr>
      <w:r w:rsidRPr="00370D15">
        <w:rPr>
          <w:rFonts w:eastAsia="Times New Roman"/>
          <w:b/>
          <w:sz w:val="19"/>
          <w:szCs w:val="19"/>
        </w:rPr>
        <w:t>Dokazilo:</w:t>
      </w:r>
    </w:p>
    <w:p w14:paraId="7C7BB97F" w14:textId="77777777" w:rsidR="005E22E0" w:rsidRPr="00370D15" w:rsidRDefault="005E22E0" w:rsidP="00DA38F9">
      <w:pPr>
        <w:widowControl w:val="0"/>
        <w:numPr>
          <w:ilvl w:val="0"/>
          <w:numId w:val="21"/>
        </w:numPr>
        <w:spacing w:after="120" w:line="240" w:lineRule="auto"/>
        <w:ind w:left="1077" w:hanging="357"/>
        <w:rPr>
          <w:rFonts w:eastAsia="Times New Roman"/>
          <w:sz w:val="19"/>
          <w:szCs w:val="19"/>
        </w:rPr>
      </w:pPr>
      <w:r w:rsidRPr="00370D15">
        <w:rPr>
          <w:rFonts w:eastAsia="Times New Roman"/>
          <w:sz w:val="19"/>
          <w:szCs w:val="19"/>
        </w:rPr>
        <w:t xml:space="preserve">izpolnjen razpisni obrazec </w:t>
      </w:r>
      <w:r w:rsidR="00971B13" w:rsidRPr="00370D15">
        <w:rPr>
          <w:rFonts w:eastAsia="Times New Roman"/>
          <w:sz w:val="19"/>
          <w:szCs w:val="19"/>
        </w:rPr>
        <w:t>9</w:t>
      </w:r>
      <w:r w:rsidR="0002051D" w:rsidRPr="00370D15">
        <w:rPr>
          <w:rFonts w:eastAsia="Times New Roman"/>
          <w:sz w:val="19"/>
          <w:szCs w:val="19"/>
        </w:rPr>
        <w:t>.</w:t>
      </w:r>
    </w:p>
    <w:p w14:paraId="31882FA1" w14:textId="77777777" w:rsidR="00C20568" w:rsidRPr="007A59F4" w:rsidRDefault="00C20568" w:rsidP="009D4016">
      <w:pPr>
        <w:widowControl w:val="0"/>
        <w:spacing w:after="100" w:line="240" w:lineRule="auto"/>
        <w:ind w:left="0" w:firstLine="0"/>
        <w:rPr>
          <w:rFonts w:eastAsia="Times New Roman"/>
          <w:b/>
          <w:sz w:val="19"/>
          <w:szCs w:val="19"/>
        </w:rPr>
      </w:pPr>
      <w:r w:rsidRPr="007A59F4">
        <w:rPr>
          <w:rFonts w:eastAsia="Times New Roman"/>
          <w:b/>
          <w:sz w:val="19"/>
          <w:szCs w:val="19"/>
        </w:rPr>
        <w:t>H.</w:t>
      </w:r>
      <w:r w:rsidR="00971B13" w:rsidRPr="007A59F4">
        <w:rPr>
          <w:rFonts w:eastAsia="Times New Roman"/>
          <w:b/>
          <w:sz w:val="19"/>
          <w:szCs w:val="19"/>
        </w:rPr>
        <w:t xml:space="preserve"> </w:t>
      </w:r>
      <w:r w:rsidRPr="007A59F4">
        <w:rPr>
          <w:rFonts w:eastAsia="Times New Roman"/>
          <w:b/>
          <w:sz w:val="19"/>
          <w:szCs w:val="19"/>
        </w:rPr>
        <w:t>Tehnične zahteve</w:t>
      </w:r>
    </w:p>
    <w:p w14:paraId="5097FBF1" w14:textId="07CC410E" w:rsidR="00C20568" w:rsidRPr="0019094F" w:rsidRDefault="00C20568" w:rsidP="009D4016">
      <w:pPr>
        <w:widowControl w:val="0"/>
        <w:spacing w:after="100" w:line="240" w:lineRule="auto"/>
        <w:ind w:left="360" w:firstLine="0"/>
        <w:rPr>
          <w:rFonts w:eastAsia="Times New Roman"/>
          <w:sz w:val="19"/>
          <w:szCs w:val="19"/>
        </w:rPr>
      </w:pPr>
      <w:r w:rsidRPr="0019094F">
        <w:rPr>
          <w:rFonts w:eastAsia="Times New Roman"/>
          <w:sz w:val="19"/>
          <w:szCs w:val="19"/>
        </w:rPr>
        <w:t>Tehnične zahteve določajo zahteve naročnika glede predmeta javnega naročila.</w:t>
      </w:r>
    </w:p>
    <w:p w14:paraId="2C5352D8" w14:textId="77709E0F" w:rsidR="000507A5" w:rsidRPr="0019094F" w:rsidRDefault="000507A5" w:rsidP="000507A5">
      <w:pPr>
        <w:widowControl w:val="0"/>
        <w:spacing w:after="120" w:line="240" w:lineRule="auto"/>
        <w:ind w:left="360" w:firstLine="0"/>
        <w:rPr>
          <w:rFonts w:eastAsia="Times New Roman"/>
          <w:sz w:val="19"/>
          <w:szCs w:val="19"/>
        </w:rPr>
      </w:pPr>
      <w:r w:rsidRPr="0019094F">
        <w:rPr>
          <w:rFonts w:eastAsia="Times New Roman"/>
          <w:sz w:val="19"/>
          <w:szCs w:val="19"/>
        </w:rPr>
        <w:t>Tehničnim zahtevam, ki opredeljujejo tirno dvigalo, je dodano rumeno polje.</w:t>
      </w:r>
    </w:p>
    <w:p w14:paraId="139E01B6" w14:textId="77777777" w:rsidR="000507A5" w:rsidRPr="0019094F" w:rsidRDefault="000507A5" w:rsidP="000507A5">
      <w:pPr>
        <w:widowControl w:val="0"/>
        <w:spacing w:after="0" w:line="240" w:lineRule="auto"/>
        <w:ind w:left="357" w:firstLine="0"/>
        <w:rPr>
          <w:rFonts w:eastAsia="Times New Roman"/>
          <w:sz w:val="19"/>
          <w:szCs w:val="19"/>
        </w:rPr>
      </w:pPr>
      <w:r w:rsidRPr="0019094F">
        <w:rPr>
          <w:rFonts w:eastAsia="Times New Roman"/>
          <w:sz w:val="19"/>
          <w:szCs w:val="19"/>
        </w:rPr>
        <w:t xml:space="preserve">Ponudnik </w:t>
      </w:r>
      <w:r w:rsidRPr="0019094F">
        <w:rPr>
          <w:rFonts w:eastAsia="Times New Roman"/>
          <w:b/>
          <w:sz w:val="19"/>
          <w:szCs w:val="19"/>
        </w:rPr>
        <w:t>obvezno</w:t>
      </w:r>
      <w:r w:rsidRPr="0019094F">
        <w:rPr>
          <w:rFonts w:eastAsia="Times New Roman"/>
          <w:sz w:val="19"/>
          <w:szCs w:val="19"/>
        </w:rPr>
        <w:t xml:space="preserve"> izpolni vsa rumena polja v Razpisnem obrazcu 10, in sicer v vsako rumeno polje posebej, torej za vsako tehnično zahtevo posebej, vpiše vrsto dokumentacije, s katero dokazuje izpolnjevanje tehnične zahteve:</w:t>
      </w:r>
    </w:p>
    <w:p w14:paraId="2FB46368" w14:textId="77777777" w:rsidR="000507A5" w:rsidRPr="0019094F" w:rsidRDefault="000507A5" w:rsidP="00DA38F9">
      <w:pPr>
        <w:numPr>
          <w:ilvl w:val="0"/>
          <w:numId w:val="32"/>
        </w:numPr>
        <w:spacing w:after="0" w:line="240" w:lineRule="auto"/>
        <w:ind w:left="1077"/>
        <w:contextualSpacing/>
        <w:rPr>
          <w:rFonts w:eastAsia="Times New Roman"/>
          <w:noProof/>
          <w:sz w:val="19"/>
          <w:szCs w:val="19"/>
        </w:rPr>
      </w:pPr>
      <w:r w:rsidRPr="0019094F">
        <w:rPr>
          <w:rFonts w:eastAsia="Times New Roman"/>
          <w:b/>
          <w:noProof/>
          <w:sz w:val="19"/>
          <w:szCs w:val="19"/>
        </w:rPr>
        <w:t>»Tehnična dokumentacija«</w:t>
      </w:r>
      <w:r w:rsidRPr="0019094F">
        <w:rPr>
          <w:rFonts w:eastAsia="Times New Roman"/>
          <w:noProof/>
          <w:sz w:val="19"/>
          <w:szCs w:val="19"/>
        </w:rPr>
        <w:t>, v kolikor je izpolnjevanje tehnične zahteve razvidno iz v ponudbi predložene tehnične dokumentacije (katalog, skica, risba, shema, tekstovni opis, …),</w:t>
      </w:r>
    </w:p>
    <w:p w14:paraId="365660C7" w14:textId="7F8588F6" w:rsidR="000507A5" w:rsidRPr="0019094F" w:rsidRDefault="000507A5" w:rsidP="00DA38F9">
      <w:pPr>
        <w:numPr>
          <w:ilvl w:val="0"/>
          <w:numId w:val="32"/>
        </w:numPr>
        <w:spacing w:after="0" w:line="240" w:lineRule="auto"/>
        <w:ind w:left="1071" w:hanging="357"/>
        <w:rPr>
          <w:rFonts w:eastAsia="Times New Roman"/>
          <w:noProof/>
          <w:sz w:val="19"/>
          <w:szCs w:val="19"/>
        </w:rPr>
      </w:pPr>
      <w:r w:rsidRPr="0019094F">
        <w:rPr>
          <w:rFonts w:eastAsia="Times New Roman"/>
          <w:b/>
          <w:noProof/>
          <w:sz w:val="19"/>
          <w:szCs w:val="19"/>
        </w:rPr>
        <w:t>»Izjava«</w:t>
      </w:r>
      <w:r w:rsidRPr="0019094F">
        <w:rPr>
          <w:rFonts w:eastAsia="Times New Roman"/>
          <w:noProof/>
          <w:sz w:val="19"/>
          <w:szCs w:val="19"/>
        </w:rPr>
        <w:t xml:space="preserve">, v primeru, da ponudniki izpolnjevanje določene tehnične zahteve ne morejo dokazati s tehnično dokumentacijo iz predhodne alineje, le to dokažejo iz v ponudbi predloženo izjavo proizvajalca </w:t>
      </w:r>
      <w:r w:rsidR="007A59F4" w:rsidRPr="0019094F">
        <w:rPr>
          <w:rFonts w:eastAsia="Times New Roman"/>
          <w:noProof/>
          <w:sz w:val="19"/>
          <w:szCs w:val="19"/>
        </w:rPr>
        <w:t>tirnega dvigala</w:t>
      </w:r>
      <w:r w:rsidRPr="0019094F">
        <w:rPr>
          <w:rFonts w:eastAsia="Times New Roman"/>
          <w:noProof/>
          <w:sz w:val="19"/>
          <w:szCs w:val="19"/>
        </w:rPr>
        <w:t xml:space="preserve"> ali posameznega sistema ali komponente </w:t>
      </w:r>
      <w:r w:rsidR="007A59F4" w:rsidRPr="0019094F">
        <w:rPr>
          <w:rFonts w:eastAsia="Times New Roman"/>
          <w:noProof/>
          <w:sz w:val="19"/>
          <w:szCs w:val="19"/>
        </w:rPr>
        <w:t>tirnega dvigala</w:t>
      </w:r>
      <w:r w:rsidRPr="0019094F">
        <w:rPr>
          <w:rFonts w:eastAsia="Times New Roman"/>
          <w:noProof/>
          <w:sz w:val="19"/>
          <w:szCs w:val="19"/>
        </w:rPr>
        <w:t>,</w:t>
      </w:r>
      <w:r w:rsidRPr="0019094F">
        <w:rPr>
          <w:sz w:val="19"/>
          <w:szCs w:val="19"/>
        </w:rPr>
        <w:t xml:space="preserve"> </w:t>
      </w:r>
      <w:r w:rsidRPr="0019094F">
        <w:rPr>
          <w:rFonts w:eastAsia="Times New Roman"/>
          <w:noProof/>
          <w:sz w:val="19"/>
          <w:szCs w:val="19"/>
        </w:rPr>
        <w:t xml:space="preserve">iz katere so razvidne tehnične specifikacije ponujenega </w:t>
      </w:r>
      <w:r w:rsidR="007A59F4" w:rsidRPr="0019094F">
        <w:rPr>
          <w:rFonts w:eastAsia="Times New Roman"/>
          <w:noProof/>
          <w:sz w:val="19"/>
          <w:szCs w:val="19"/>
        </w:rPr>
        <w:t>tirnega dvigala</w:t>
      </w:r>
      <w:r w:rsidRPr="0019094F">
        <w:rPr>
          <w:rFonts w:eastAsia="Times New Roman"/>
          <w:noProof/>
          <w:sz w:val="19"/>
          <w:szCs w:val="19"/>
        </w:rPr>
        <w:t xml:space="preserve"> v tem delu,</w:t>
      </w:r>
    </w:p>
    <w:p w14:paraId="2ACB7D86" w14:textId="77777777" w:rsidR="000507A5" w:rsidRPr="0019094F" w:rsidRDefault="000507A5" w:rsidP="000507A5">
      <w:pPr>
        <w:widowControl w:val="0"/>
        <w:spacing w:after="120" w:line="240" w:lineRule="auto"/>
        <w:ind w:left="357" w:firstLine="0"/>
        <w:rPr>
          <w:rFonts w:eastAsia="Times New Roman"/>
          <w:sz w:val="19"/>
          <w:szCs w:val="19"/>
        </w:rPr>
      </w:pPr>
      <w:r w:rsidRPr="0019094F">
        <w:rPr>
          <w:rFonts w:eastAsia="Times New Roman"/>
          <w:sz w:val="19"/>
          <w:szCs w:val="19"/>
        </w:rPr>
        <w:t>v kolikor pa je del tehnične zahteve razviden iz predložene tehnične dokumentacije del pa iz predložene izjave, navede oboje in označi, kateri del je razviden kje.</w:t>
      </w:r>
    </w:p>
    <w:p w14:paraId="1A2A8E85" w14:textId="654BCEA1" w:rsidR="000507A5" w:rsidRPr="0019094F" w:rsidRDefault="000507A5" w:rsidP="000507A5">
      <w:pPr>
        <w:widowControl w:val="0"/>
        <w:spacing w:after="120" w:line="240" w:lineRule="auto"/>
        <w:ind w:left="357" w:firstLine="0"/>
        <w:rPr>
          <w:rFonts w:eastAsia="Times New Roman"/>
          <w:sz w:val="19"/>
          <w:szCs w:val="19"/>
        </w:rPr>
      </w:pPr>
      <w:r w:rsidRPr="0019094F">
        <w:rPr>
          <w:rFonts w:eastAsia="Times New Roman"/>
          <w:sz w:val="19"/>
          <w:szCs w:val="19"/>
        </w:rPr>
        <w:t>Izjava proizvajalca tirnega dvigala ali posameznega sistema ali komponente tirnega dvigala je Razpisni obrazec 11, v katerem se proizvajalec identificira, navede vse tehnične zahteve, ki jih dokazuje z izjavo, obrazec datira, podpiše in žigosa.</w:t>
      </w:r>
    </w:p>
    <w:p w14:paraId="0D9C8D04" w14:textId="77777777" w:rsidR="007A59F4" w:rsidRPr="0019094F" w:rsidRDefault="007A59F4" w:rsidP="007A59F4">
      <w:pPr>
        <w:widowControl w:val="0"/>
        <w:spacing w:after="120" w:line="240" w:lineRule="auto"/>
        <w:ind w:left="357" w:firstLine="0"/>
        <w:rPr>
          <w:rFonts w:eastAsia="Times New Roman"/>
          <w:sz w:val="19"/>
          <w:szCs w:val="19"/>
        </w:rPr>
      </w:pPr>
      <w:r w:rsidRPr="0019094F">
        <w:rPr>
          <w:rFonts w:eastAsia="Times New Roman"/>
          <w:sz w:val="19"/>
          <w:szCs w:val="19"/>
        </w:rPr>
        <w:t xml:space="preserve">Naročnik ponudnike </w:t>
      </w:r>
      <w:r w:rsidRPr="0019094F">
        <w:rPr>
          <w:rFonts w:eastAsia="Times New Roman"/>
          <w:b/>
          <w:sz w:val="19"/>
          <w:szCs w:val="19"/>
        </w:rPr>
        <w:t>opozarja</w:t>
      </w:r>
      <w:r w:rsidRPr="0019094F">
        <w:rPr>
          <w:rFonts w:eastAsia="Times New Roman"/>
          <w:sz w:val="19"/>
          <w:szCs w:val="19"/>
        </w:rPr>
        <w:t xml:space="preserve">, da bo pri ugotavljanju tehnične ustreznosti predloženih ponudb upošteval </w:t>
      </w:r>
      <w:r w:rsidRPr="0019094F">
        <w:rPr>
          <w:rFonts w:eastAsia="Times New Roman"/>
          <w:b/>
          <w:sz w:val="19"/>
          <w:szCs w:val="19"/>
        </w:rPr>
        <w:t>le v ponudbi predloženo tehnično dokumentacijo in izjave, naložene v informacijskem sistemu e-JN</w:t>
      </w:r>
      <w:r w:rsidRPr="0019094F">
        <w:rPr>
          <w:rFonts w:eastAsia="Times New Roman"/>
          <w:sz w:val="19"/>
          <w:szCs w:val="19"/>
        </w:rPr>
        <w:t xml:space="preserve">. Če torej iz v ponudbi predložene tehnične dokumentacije in izjav ne bo mogoče preveriti tehnične ustreznosti, bo naročnik takšno ponudbo </w:t>
      </w:r>
      <w:r w:rsidRPr="0019094F">
        <w:rPr>
          <w:rFonts w:eastAsia="Times New Roman"/>
          <w:b/>
          <w:sz w:val="19"/>
          <w:szCs w:val="19"/>
        </w:rPr>
        <w:t>izločil</w:t>
      </w:r>
      <w:r w:rsidRPr="0019094F">
        <w:rPr>
          <w:rFonts w:eastAsia="Times New Roman"/>
          <w:sz w:val="19"/>
          <w:szCs w:val="19"/>
        </w:rPr>
        <w:t xml:space="preserve"> in nadaljnjega postopka oddaje javnega naročila, enako, kot da bi naročnik ugotovil, da ponujeni predmet naročila tehnično ni ustrezen.</w:t>
      </w:r>
    </w:p>
    <w:p w14:paraId="01AF97EF" w14:textId="77777777" w:rsidR="007A59F4" w:rsidRPr="0019094F" w:rsidRDefault="007A59F4" w:rsidP="007A59F4">
      <w:pPr>
        <w:spacing w:after="120" w:line="240" w:lineRule="auto"/>
        <w:ind w:left="357" w:firstLine="0"/>
        <w:rPr>
          <w:rFonts w:eastAsia="Times New Roman"/>
          <w:noProof/>
          <w:sz w:val="19"/>
          <w:szCs w:val="19"/>
        </w:rPr>
      </w:pPr>
      <w:r w:rsidRPr="0019094F">
        <w:rPr>
          <w:rFonts w:eastAsia="Times New Roman"/>
          <w:noProof/>
          <w:sz w:val="19"/>
          <w:szCs w:val="19"/>
        </w:rPr>
        <w:t xml:space="preserve">Zato naročnik ponudnikom svetuje, da tehnično dokumentacijo in izjave </w:t>
      </w:r>
      <w:r w:rsidRPr="0019094F">
        <w:rPr>
          <w:rFonts w:eastAsia="Times New Roman"/>
          <w:b/>
          <w:noProof/>
          <w:sz w:val="19"/>
          <w:szCs w:val="19"/>
        </w:rPr>
        <w:t>skrbno in natančno pripravijo</w:t>
      </w:r>
      <w:r w:rsidRPr="0019094F">
        <w:rPr>
          <w:rFonts w:eastAsia="Times New Roman"/>
          <w:noProof/>
          <w:sz w:val="19"/>
          <w:szCs w:val="19"/>
        </w:rPr>
        <w:t>.</w:t>
      </w:r>
    </w:p>
    <w:p w14:paraId="63B1F936" w14:textId="77777777" w:rsidR="007A59F4" w:rsidRPr="007A59F4" w:rsidRDefault="007A59F4" w:rsidP="007A59F4">
      <w:pPr>
        <w:spacing w:after="120" w:line="240" w:lineRule="auto"/>
        <w:ind w:left="357" w:firstLine="0"/>
        <w:rPr>
          <w:rFonts w:eastAsia="Times New Roman"/>
          <w:noProof/>
          <w:sz w:val="19"/>
          <w:szCs w:val="19"/>
        </w:rPr>
      </w:pPr>
      <w:r w:rsidRPr="0019094F">
        <w:rPr>
          <w:rFonts w:eastAsia="Times New Roman"/>
          <w:noProof/>
          <w:sz w:val="19"/>
          <w:szCs w:val="19"/>
        </w:rPr>
        <w:t>Izpolnjevanja tehničnih zahtev, pri katerih ni dodano rumeno polje, ni potrebno dokazovati s tehnično dokumentacijo in izjavami. Ponudnik za izpolnjevanje teh tehničnih zahtev jamči s tem, ko v informacijskem sistemu e-JN odda svojo ponudbo.</w:t>
      </w:r>
    </w:p>
    <w:p w14:paraId="04EA1132" w14:textId="3DF5B1B2" w:rsidR="00531A96" w:rsidRPr="007A59F4" w:rsidRDefault="00531A96" w:rsidP="00BA3087">
      <w:pPr>
        <w:spacing w:after="0" w:line="240" w:lineRule="auto"/>
        <w:ind w:left="357" w:firstLine="0"/>
        <w:rPr>
          <w:rFonts w:eastAsia="Times New Roman"/>
          <w:noProof/>
          <w:sz w:val="19"/>
          <w:szCs w:val="19"/>
        </w:rPr>
      </w:pPr>
      <w:bookmarkStart w:id="17" w:name="_Hlk156909901"/>
      <w:r w:rsidRPr="007A59F4">
        <w:rPr>
          <w:rFonts w:eastAsia="Times New Roman"/>
          <w:noProof/>
          <w:sz w:val="19"/>
          <w:szCs w:val="19"/>
        </w:rPr>
        <w:t xml:space="preserve">Ponudnik mora </w:t>
      </w:r>
      <w:r w:rsidRPr="007A59F4">
        <w:rPr>
          <w:rFonts w:eastAsia="Times New Roman"/>
          <w:b/>
          <w:noProof/>
          <w:sz w:val="19"/>
          <w:szCs w:val="19"/>
        </w:rPr>
        <w:t>v ponudbi</w:t>
      </w:r>
      <w:r w:rsidRPr="007A59F4">
        <w:rPr>
          <w:rFonts w:eastAsia="Times New Roman"/>
          <w:noProof/>
          <w:sz w:val="19"/>
          <w:szCs w:val="19"/>
        </w:rPr>
        <w:t xml:space="preserve"> </w:t>
      </w:r>
      <w:r w:rsidRPr="007A59F4">
        <w:rPr>
          <w:rFonts w:eastAsia="Times New Roman"/>
          <w:b/>
          <w:noProof/>
          <w:sz w:val="19"/>
          <w:szCs w:val="19"/>
        </w:rPr>
        <w:t>obvezno</w:t>
      </w:r>
      <w:r w:rsidRPr="007A59F4">
        <w:rPr>
          <w:rFonts w:eastAsia="Times New Roman"/>
          <w:noProof/>
          <w:sz w:val="19"/>
          <w:szCs w:val="19"/>
        </w:rPr>
        <w:t xml:space="preserve"> priložiti </w:t>
      </w:r>
      <w:r w:rsidRPr="007A59F4">
        <w:rPr>
          <w:rFonts w:eastAsia="Times New Roman"/>
          <w:b/>
          <w:noProof/>
          <w:sz w:val="19"/>
          <w:szCs w:val="19"/>
        </w:rPr>
        <w:t>priloge</w:t>
      </w:r>
      <w:r w:rsidRPr="007A59F4">
        <w:rPr>
          <w:rFonts w:eastAsia="Times New Roman"/>
          <w:noProof/>
          <w:sz w:val="19"/>
          <w:szCs w:val="19"/>
        </w:rPr>
        <w:t xml:space="preserve"> tega razpisnega obrazca:</w:t>
      </w:r>
    </w:p>
    <w:p w14:paraId="22A26F47" w14:textId="1AD8E231" w:rsidR="00531A96" w:rsidRPr="007A59F4" w:rsidRDefault="00531A96" w:rsidP="00DA38F9">
      <w:pPr>
        <w:numPr>
          <w:ilvl w:val="0"/>
          <w:numId w:val="32"/>
        </w:numPr>
        <w:spacing w:after="0" w:line="240" w:lineRule="auto"/>
        <w:ind w:left="1077"/>
        <w:rPr>
          <w:rFonts w:eastAsia="Times New Roman"/>
          <w:noProof/>
          <w:sz w:val="19"/>
          <w:szCs w:val="19"/>
        </w:rPr>
      </w:pPr>
      <w:r w:rsidRPr="007A59F4">
        <w:rPr>
          <w:rFonts w:eastAsia="Times New Roman"/>
          <w:noProof/>
          <w:sz w:val="19"/>
          <w:szCs w:val="19"/>
        </w:rPr>
        <w:t xml:space="preserve">osnovni tehnični opis in prikaz (skice, risbe, </w:t>
      </w:r>
      <w:r w:rsidR="007A1411" w:rsidRPr="007A59F4">
        <w:rPr>
          <w:rFonts w:eastAsia="Times New Roman"/>
          <w:noProof/>
          <w:sz w:val="19"/>
          <w:szCs w:val="19"/>
        </w:rPr>
        <w:t xml:space="preserve">sheme, </w:t>
      </w:r>
      <w:r w:rsidRPr="007A59F4">
        <w:rPr>
          <w:rFonts w:eastAsia="Times New Roman"/>
          <w:noProof/>
          <w:sz w:val="19"/>
          <w:szCs w:val="19"/>
        </w:rPr>
        <w:t>tekstovni opis):</w:t>
      </w:r>
    </w:p>
    <w:p w14:paraId="4C93AE8A" w14:textId="77777777" w:rsidR="00531A96" w:rsidRPr="007A59F4" w:rsidRDefault="00531A96" w:rsidP="00BA3087">
      <w:pPr>
        <w:numPr>
          <w:ilvl w:val="1"/>
          <w:numId w:val="18"/>
        </w:numPr>
        <w:spacing w:after="0" w:line="240" w:lineRule="auto"/>
        <w:rPr>
          <w:rFonts w:eastAsia="Times New Roman"/>
          <w:sz w:val="19"/>
          <w:szCs w:val="19"/>
        </w:rPr>
      </w:pPr>
      <w:r w:rsidRPr="007A59F4">
        <w:rPr>
          <w:rFonts w:eastAsia="Times New Roman"/>
          <w:sz w:val="19"/>
          <w:szCs w:val="19"/>
        </w:rPr>
        <w:t>ponujenega tirnega dvigala,</w:t>
      </w:r>
    </w:p>
    <w:p w14:paraId="589BC35E" w14:textId="77777777" w:rsidR="00531A96" w:rsidRPr="007A59F4" w:rsidRDefault="00531A96" w:rsidP="00BA3087">
      <w:pPr>
        <w:numPr>
          <w:ilvl w:val="1"/>
          <w:numId w:val="18"/>
        </w:numPr>
        <w:spacing w:after="0" w:line="240" w:lineRule="auto"/>
        <w:rPr>
          <w:rFonts w:eastAsia="Times New Roman"/>
          <w:sz w:val="19"/>
          <w:szCs w:val="19"/>
        </w:rPr>
      </w:pPr>
      <w:r w:rsidRPr="007A59F4">
        <w:rPr>
          <w:rFonts w:eastAsia="Times New Roman"/>
          <w:sz w:val="19"/>
          <w:szCs w:val="19"/>
        </w:rPr>
        <w:t>ponujenih spremljajočih vagonov,</w:t>
      </w:r>
    </w:p>
    <w:p w14:paraId="6AA2C1D1" w14:textId="77777777" w:rsidR="00531A96" w:rsidRPr="007A59F4" w:rsidRDefault="00531A96" w:rsidP="00BA3087">
      <w:pPr>
        <w:numPr>
          <w:ilvl w:val="1"/>
          <w:numId w:val="18"/>
        </w:numPr>
        <w:spacing w:after="0" w:line="240" w:lineRule="auto"/>
        <w:rPr>
          <w:rFonts w:eastAsia="Times New Roman"/>
          <w:sz w:val="19"/>
          <w:szCs w:val="19"/>
        </w:rPr>
      </w:pPr>
      <w:r w:rsidRPr="007A59F4">
        <w:rPr>
          <w:rFonts w:eastAsia="Times New Roman"/>
          <w:sz w:val="19"/>
          <w:szCs w:val="19"/>
        </w:rPr>
        <w:t>ponujene opreme,</w:t>
      </w:r>
    </w:p>
    <w:p w14:paraId="00F25282" w14:textId="77777777" w:rsidR="00531A96" w:rsidRPr="007A59F4" w:rsidRDefault="00531A96" w:rsidP="00BA3087">
      <w:pPr>
        <w:spacing w:after="0" w:line="240" w:lineRule="auto"/>
        <w:ind w:left="717" w:firstLine="701"/>
        <w:rPr>
          <w:rFonts w:eastAsia="Times New Roman"/>
          <w:noProof/>
          <w:sz w:val="19"/>
          <w:szCs w:val="19"/>
        </w:rPr>
      </w:pPr>
      <w:r w:rsidRPr="007A59F4">
        <w:rPr>
          <w:rFonts w:eastAsia="Times New Roman"/>
          <w:noProof/>
          <w:sz w:val="19"/>
          <w:szCs w:val="19"/>
        </w:rPr>
        <w:lastRenderedPageBreak/>
        <w:t>ki morajo biti vrisani v mrežo profila G1, iz katerega bo razvidna konfiguracija z osnovnimi merami,</w:t>
      </w:r>
    </w:p>
    <w:p w14:paraId="6B54080F" w14:textId="77777777" w:rsidR="00531A96" w:rsidRPr="007A59F4" w:rsidRDefault="00531A96" w:rsidP="00DA38F9">
      <w:pPr>
        <w:widowControl w:val="0"/>
        <w:numPr>
          <w:ilvl w:val="0"/>
          <w:numId w:val="32"/>
        </w:numPr>
        <w:spacing w:after="0" w:line="240" w:lineRule="auto"/>
        <w:ind w:left="1077"/>
        <w:rPr>
          <w:rFonts w:eastAsia="Times New Roman"/>
          <w:noProof/>
          <w:sz w:val="19"/>
          <w:szCs w:val="19"/>
        </w:rPr>
      </w:pPr>
      <w:r w:rsidRPr="007A59F4">
        <w:rPr>
          <w:rFonts w:eastAsia="Times New Roman"/>
          <w:noProof/>
          <w:sz w:val="19"/>
          <w:szCs w:val="19"/>
        </w:rPr>
        <w:t>osnovni tehnični opis in prikaz ponujenega zabojnika, postavljenega na ploščadi vagona (skice, risbe, tekstovni opis), ki mora biti vrisan v mrežo profila G2 z osnovnimi merami,</w:t>
      </w:r>
    </w:p>
    <w:p w14:paraId="11C6288E" w14:textId="102F66DD" w:rsidR="00882233" w:rsidRPr="007A59F4" w:rsidRDefault="00531A96" w:rsidP="00DA38F9">
      <w:pPr>
        <w:widowControl w:val="0"/>
        <w:numPr>
          <w:ilvl w:val="0"/>
          <w:numId w:val="32"/>
        </w:numPr>
        <w:spacing w:after="0" w:line="240" w:lineRule="auto"/>
        <w:ind w:left="1071" w:hanging="357"/>
        <w:rPr>
          <w:rFonts w:eastAsia="Times New Roman"/>
          <w:noProof/>
          <w:sz w:val="19"/>
          <w:szCs w:val="19"/>
        </w:rPr>
      </w:pPr>
      <w:r w:rsidRPr="007A59F4">
        <w:rPr>
          <w:rFonts w:eastAsia="Times New Roman"/>
          <w:b/>
          <w:noProof/>
          <w:sz w:val="19"/>
          <w:szCs w:val="19"/>
        </w:rPr>
        <w:t>razčlenjen</w:t>
      </w:r>
      <w:r w:rsidRPr="007A59F4">
        <w:rPr>
          <w:rFonts w:eastAsia="Times New Roman"/>
          <w:noProof/>
          <w:sz w:val="19"/>
          <w:szCs w:val="19"/>
        </w:rPr>
        <w:t xml:space="preserve"> terminski načrt izvedbe vseh faz proizvodnje, dostave in vseh aktivnosti do končnega prevzema v redno obratovanje v koledarskih tednih (prvi teden se prične s prvim ponedeljkom po podpisu pogodbe).</w:t>
      </w:r>
    </w:p>
    <w:p w14:paraId="0589D6B3" w14:textId="47221852" w:rsidR="006621C9" w:rsidRPr="007A59F4" w:rsidRDefault="00063627" w:rsidP="00DA38F9">
      <w:pPr>
        <w:widowControl w:val="0"/>
        <w:numPr>
          <w:ilvl w:val="0"/>
          <w:numId w:val="32"/>
        </w:numPr>
        <w:spacing w:after="120" w:line="240" w:lineRule="auto"/>
        <w:ind w:left="1071" w:hanging="357"/>
        <w:rPr>
          <w:rFonts w:eastAsia="Times New Roman"/>
          <w:noProof/>
          <w:sz w:val="19"/>
          <w:szCs w:val="19"/>
        </w:rPr>
      </w:pPr>
      <w:bookmarkStart w:id="18" w:name="_Hlk159499458"/>
      <w:r w:rsidRPr="007A59F4">
        <w:rPr>
          <w:rFonts w:eastAsia="Times New Roman"/>
          <w:noProof/>
          <w:sz w:val="19"/>
          <w:szCs w:val="19"/>
        </w:rPr>
        <w:t>natančen opis in obseg del, ki ustreza štirideset odstotkom (40%) celotne pogodbene vrednosti nakupa tirnega dvigala brez DDV</w:t>
      </w:r>
      <w:bookmarkEnd w:id="18"/>
      <w:r w:rsidR="00B435A3" w:rsidRPr="007A59F4">
        <w:rPr>
          <w:rFonts w:eastAsia="Times New Roman"/>
          <w:noProof/>
          <w:sz w:val="19"/>
          <w:szCs w:val="19"/>
        </w:rPr>
        <w:t xml:space="preserve"> (za namen izvedbe vmesnega kontrolnega pregleda, ki je osnova za izplačilo 2. avans)</w:t>
      </w:r>
      <w:r w:rsidR="008A1A0E" w:rsidRPr="007A59F4">
        <w:rPr>
          <w:rFonts w:eastAsia="Times New Roman"/>
          <w:noProof/>
          <w:sz w:val="19"/>
          <w:szCs w:val="19"/>
        </w:rPr>
        <w:t>.</w:t>
      </w:r>
    </w:p>
    <w:p w14:paraId="1B537CA4" w14:textId="7ADDD40B" w:rsidR="00755050" w:rsidRPr="0019094F" w:rsidRDefault="00755050" w:rsidP="007A59F4">
      <w:pPr>
        <w:spacing w:after="120" w:line="240" w:lineRule="auto"/>
        <w:ind w:left="357" w:firstLine="0"/>
        <w:rPr>
          <w:rFonts w:eastAsia="Times New Roman"/>
          <w:sz w:val="19"/>
          <w:szCs w:val="19"/>
        </w:rPr>
      </w:pPr>
      <w:r w:rsidRPr="0019094F">
        <w:rPr>
          <w:rFonts w:eastAsia="Times New Roman"/>
          <w:sz w:val="19"/>
          <w:szCs w:val="19"/>
        </w:rPr>
        <w:t>Na predloženi tehnični dokumentaciji mor</w:t>
      </w:r>
      <w:r w:rsidR="00E41BE5" w:rsidRPr="0019094F">
        <w:rPr>
          <w:rFonts w:eastAsia="Times New Roman"/>
          <w:sz w:val="19"/>
          <w:szCs w:val="19"/>
        </w:rPr>
        <w:t xml:space="preserve">ajo biti podatki, iz katerih bo naročnik ugotavljal tehnično ustreznost ponujenega tirnega dvigala ( ! vse tehnične zahteve naročnika), </w:t>
      </w:r>
      <w:r w:rsidR="00E41BE5" w:rsidRPr="0019094F">
        <w:rPr>
          <w:rFonts w:eastAsia="Times New Roman"/>
          <w:b/>
          <w:sz w:val="19"/>
          <w:szCs w:val="19"/>
        </w:rPr>
        <w:t>ustrezno označeni</w:t>
      </w:r>
      <w:r w:rsidR="00E41BE5" w:rsidRPr="0019094F">
        <w:rPr>
          <w:rFonts w:eastAsia="Times New Roman"/>
          <w:sz w:val="19"/>
          <w:szCs w:val="19"/>
        </w:rPr>
        <w:t>.</w:t>
      </w:r>
    </w:p>
    <w:p w14:paraId="636501C3" w14:textId="77777777" w:rsidR="007A59F4" w:rsidRPr="0019094F" w:rsidRDefault="007A59F4" w:rsidP="007A59F4">
      <w:pPr>
        <w:spacing w:after="0" w:line="240" w:lineRule="auto"/>
        <w:ind w:left="360" w:firstLine="0"/>
        <w:rPr>
          <w:rFonts w:eastAsia="Times New Roman"/>
          <w:b/>
          <w:sz w:val="19"/>
          <w:szCs w:val="19"/>
        </w:rPr>
      </w:pPr>
      <w:r w:rsidRPr="0019094F">
        <w:rPr>
          <w:rFonts w:eastAsia="Times New Roman"/>
          <w:b/>
          <w:sz w:val="19"/>
          <w:szCs w:val="19"/>
        </w:rPr>
        <w:t>Dokazilo:</w:t>
      </w:r>
    </w:p>
    <w:p w14:paraId="35017AC5" w14:textId="62026CD2" w:rsidR="007A59F4" w:rsidRPr="0019094F" w:rsidRDefault="007A59F4" w:rsidP="00DA38F9">
      <w:pPr>
        <w:widowControl w:val="0"/>
        <w:numPr>
          <w:ilvl w:val="0"/>
          <w:numId w:val="21"/>
        </w:numPr>
        <w:spacing w:after="0" w:line="240" w:lineRule="auto"/>
        <w:ind w:left="1077" w:hanging="357"/>
        <w:rPr>
          <w:rFonts w:eastAsia="Times New Roman"/>
          <w:sz w:val="19"/>
          <w:szCs w:val="19"/>
        </w:rPr>
      </w:pPr>
      <w:r w:rsidRPr="0019094F">
        <w:rPr>
          <w:rFonts w:eastAsia="Times New Roman"/>
          <w:sz w:val="19"/>
          <w:szCs w:val="19"/>
        </w:rPr>
        <w:t xml:space="preserve">izpolnjen </w:t>
      </w:r>
      <w:r w:rsidR="0074368F" w:rsidRPr="0019094F">
        <w:rPr>
          <w:rFonts w:eastAsia="Times New Roman"/>
          <w:sz w:val="19"/>
          <w:szCs w:val="19"/>
        </w:rPr>
        <w:t>R</w:t>
      </w:r>
      <w:r w:rsidRPr="0019094F">
        <w:rPr>
          <w:rFonts w:eastAsia="Times New Roman"/>
          <w:sz w:val="19"/>
          <w:szCs w:val="19"/>
        </w:rPr>
        <w:t>azpisni obrazec 10,</w:t>
      </w:r>
    </w:p>
    <w:p w14:paraId="14CFA4BF" w14:textId="77777777" w:rsidR="007A59F4" w:rsidRPr="0019094F" w:rsidRDefault="007A59F4" w:rsidP="00DA38F9">
      <w:pPr>
        <w:widowControl w:val="0"/>
        <w:numPr>
          <w:ilvl w:val="0"/>
          <w:numId w:val="21"/>
        </w:numPr>
        <w:spacing w:after="0" w:line="240" w:lineRule="auto"/>
        <w:ind w:left="1077" w:hanging="357"/>
        <w:rPr>
          <w:rFonts w:eastAsia="Times New Roman"/>
          <w:sz w:val="19"/>
          <w:szCs w:val="19"/>
        </w:rPr>
      </w:pPr>
      <w:r w:rsidRPr="0019094F">
        <w:rPr>
          <w:rFonts w:eastAsia="Times New Roman"/>
          <w:sz w:val="19"/>
          <w:szCs w:val="19"/>
        </w:rPr>
        <w:t>Priloge Razpisnega obrazca 10:</w:t>
      </w:r>
    </w:p>
    <w:p w14:paraId="6F16CF3E" w14:textId="72A12955" w:rsidR="007A59F4" w:rsidRPr="0019094F" w:rsidRDefault="007A59F4" w:rsidP="00DA38F9">
      <w:pPr>
        <w:widowControl w:val="0"/>
        <w:numPr>
          <w:ilvl w:val="0"/>
          <w:numId w:val="21"/>
        </w:numPr>
        <w:spacing w:after="120" w:line="240" w:lineRule="auto"/>
        <w:ind w:left="1077" w:hanging="357"/>
        <w:rPr>
          <w:rFonts w:eastAsia="Times New Roman"/>
          <w:sz w:val="19"/>
          <w:szCs w:val="19"/>
        </w:rPr>
      </w:pPr>
      <w:r w:rsidRPr="0019094F">
        <w:rPr>
          <w:rFonts w:eastAsia="Times New Roman"/>
          <w:sz w:val="19"/>
          <w:szCs w:val="19"/>
        </w:rPr>
        <w:t>Razpisni obrazec 11: Izjava proizvajalca tirnega dvigala ali posameznega sistema ali komponente tirnega dvigala, v kolikor ponudnik dokazuje izpolnjevanje določenih tehničnih zahtev z izjavo.</w:t>
      </w:r>
    </w:p>
    <w:p w14:paraId="2C469604" w14:textId="77777777" w:rsidR="007A59F4" w:rsidRPr="0019094F" w:rsidRDefault="007A59F4" w:rsidP="00820154">
      <w:pPr>
        <w:spacing w:after="0" w:line="240" w:lineRule="auto"/>
        <w:ind w:left="360" w:firstLine="0"/>
        <w:rPr>
          <w:rFonts w:eastAsia="Times New Roman"/>
          <w:noProof/>
          <w:sz w:val="19"/>
          <w:szCs w:val="19"/>
        </w:rPr>
      </w:pPr>
    </w:p>
    <w:p w14:paraId="6CE15958" w14:textId="30B1B3AC" w:rsidR="007A59F4" w:rsidRPr="0019094F" w:rsidRDefault="007A59F4" w:rsidP="00820154">
      <w:pPr>
        <w:spacing w:after="0" w:line="240" w:lineRule="auto"/>
        <w:ind w:left="360" w:firstLine="0"/>
        <w:rPr>
          <w:rFonts w:eastAsia="Times New Roman"/>
          <w:noProof/>
          <w:sz w:val="19"/>
          <w:szCs w:val="19"/>
        </w:rPr>
        <w:sectPr w:rsidR="007A59F4" w:rsidRPr="0019094F" w:rsidSect="00D21D0C">
          <w:footerReference w:type="even" r:id="rId28"/>
          <w:headerReference w:type="first" r:id="rId29"/>
          <w:footerReference w:type="first" r:id="rId30"/>
          <w:pgSz w:w="11906" w:h="16838" w:code="9"/>
          <w:pgMar w:top="1134" w:right="1134" w:bottom="1134" w:left="1134" w:header="454" w:footer="454" w:gutter="0"/>
          <w:cols w:space="708"/>
          <w:docGrid w:linePitch="360"/>
        </w:sectPr>
      </w:pPr>
    </w:p>
    <w:bookmarkEnd w:id="17"/>
    <w:p w14:paraId="1C2D86E6" w14:textId="77777777"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C20568">
        <w:rPr>
          <w:rFonts w:ascii="Calibri" w:eastAsia="Times New Roman" w:hAnsi="Calibri" w:cs="Calibri"/>
          <w:b/>
          <w:smallCaps/>
          <w:sz w:val="32"/>
          <w:szCs w:val="32"/>
          <w:shd w:val="clear" w:color="auto" w:fill="FFFFFF"/>
        </w:rPr>
        <w:lastRenderedPageBreak/>
        <w:t>3.</w:t>
      </w:r>
      <w:r w:rsidRPr="00C20568">
        <w:rPr>
          <w:rFonts w:ascii="Calibri" w:eastAsia="Times New Roman" w:hAnsi="Calibri" w:cs="Calibri"/>
          <w:b/>
          <w:smallCaps/>
          <w:sz w:val="32"/>
          <w:szCs w:val="32"/>
          <w:shd w:val="clear" w:color="auto" w:fill="FFFFFF"/>
        </w:rPr>
        <w:tab/>
        <w:t>Razpisni obrazci</w:t>
      </w:r>
    </w:p>
    <w:p w14:paraId="199CD7D6" w14:textId="77777777"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C20568" w:rsidRPr="00C20568" w:rsidSect="00D21D0C">
          <w:pgSz w:w="11906" w:h="16838" w:code="9"/>
          <w:pgMar w:top="1134" w:right="1134" w:bottom="1134" w:left="1134" w:header="454" w:footer="454" w:gutter="0"/>
          <w:cols w:space="708"/>
          <w:vAlign w:val="center"/>
          <w:docGrid w:linePitch="360"/>
        </w:sectPr>
      </w:pPr>
    </w:p>
    <w:p w14:paraId="3110DBA6" w14:textId="77777777" w:rsidR="00C20568" w:rsidRPr="00C20568" w:rsidRDefault="00C20568" w:rsidP="00C20568">
      <w:pPr>
        <w:widowControl w:val="0"/>
        <w:spacing w:after="0" w:line="240" w:lineRule="auto"/>
        <w:ind w:left="0" w:firstLine="0"/>
        <w:jc w:val="both"/>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1: </w:t>
      </w:r>
      <w:r w:rsidRPr="00C20568">
        <w:rPr>
          <w:rFonts w:ascii="Calibri" w:eastAsia="Times New Roman" w:hAnsi="Calibri"/>
          <w:b/>
          <w:smallCaps/>
          <w:szCs w:val="20"/>
          <w:shd w:val="clear" w:color="auto" w:fill="FFFFFF"/>
        </w:rPr>
        <w:t>Podatki o ponudniku</w:t>
      </w:r>
    </w:p>
    <w:p w14:paraId="6EC73DE7" w14:textId="77777777" w:rsidR="00C20568" w:rsidRPr="00C20568" w:rsidRDefault="00C20568" w:rsidP="00C20568">
      <w:pPr>
        <w:widowControl w:val="0"/>
        <w:spacing w:after="0" w:line="240" w:lineRule="auto"/>
        <w:ind w:left="0" w:firstLine="0"/>
        <w:jc w:val="both"/>
        <w:rPr>
          <w:rFonts w:ascii="Calibri" w:eastAsia="Times New Roman" w:hAnsi="Calibri"/>
          <w:szCs w:val="20"/>
        </w:rPr>
      </w:pPr>
    </w:p>
    <w:p w14:paraId="6C9EB582" w14:textId="77777777" w:rsidR="00C20568" w:rsidRPr="00C20568" w:rsidRDefault="00C20568" w:rsidP="00C20568">
      <w:pPr>
        <w:widowControl w:val="0"/>
        <w:spacing w:after="0" w:line="240" w:lineRule="auto"/>
        <w:ind w:left="0" w:firstLine="0"/>
        <w:jc w:val="both"/>
        <w:rPr>
          <w:rFonts w:ascii="Calibri" w:eastAsia="Times New Roman" w:hAnsi="Calibri"/>
          <w:szCs w:val="20"/>
        </w:rPr>
      </w:pPr>
    </w:p>
    <w:p w14:paraId="1FA64054" w14:textId="77777777" w:rsidR="00C20568" w:rsidRPr="00C20568" w:rsidRDefault="00C20568" w:rsidP="00C20568">
      <w:pPr>
        <w:widowControl w:val="0"/>
        <w:spacing w:after="0" w:line="240" w:lineRule="auto"/>
        <w:ind w:left="0" w:firstLine="0"/>
        <w:jc w:val="both"/>
        <w:rPr>
          <w:rFonts w:ascii="Calibri" w:eastAsia="Times New Roman" w:hAnsi="Calibri"/>
          <w:szCs w:val="20"/>
        </w:rPr>
      </w:pPr>
    </w:p>
    <w:p w14:paraId="47FE92FC" w14:textId="77777777"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14:paraId="4A13F5E5" w14:textId="77777777" w:rsidTr="00C20568">
        <w:tc>
          <w:tcPr>
            <w:tcW w:w="2376" w:type="dxa"/>
          </w:tcPr>
          <w:p w14:paraId="0C59976E" w14:textId="77777777"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14:paraId="64130E2E" w14:textId="77777777" w:rsidR="00C20568" w:rsidRPr="00C20568" w:rsidRDefault="00975189" w:rsidP="00C20568">
            <w:pPr>
              <w:widowControl w:val="0"/>
              <w:spacing w:after="0" w:line="240" w:lineRule="auto"/>
              <w:ind w:left="0" w:firstLine="0"/>
              <w:rPr>
                <w:rFonts w:ascii="Calibri" w:eastAsia="Times New Roman" w:hAnsi="Calibri"/>
                <w:b/>
                <w:iCs/>
              </w:rPr>
            </w:pPr>
            <w:r>
              <w:rPr>
                <w:rFonts w:ascii="Calibri" w:eastAsia="Times New Roman" w:hAnsi="Calibri"/>
                <w:b/>
                <w:iCs/>
              </w:rPr>
              <w:t>N</w:t>
            </w:r>
            <w:r w:rsidR="006009A2" w:rsidRPr="006009A2">
              <w:rPr>
                <w:rFonts w:ascii="Calibri" w:eastAsia="Times New Roman" w:hAnsi="Calibri"/>
                <w:b/>
                <w:iCs/>
              </w:rPr>
              <w:t xml:space="preserve">akup </w:t>
            </w:r>
            <w:r w:rsidR="0024146F">
              <w:rPr>
                <w:rFonts w:ascii="Calibri" w:eastAsia="Times New Roman" w:hAnsi="Calibri"/>
                <w:b/>
                <w:iCs/>
              </w:rPr>
              <w:t xml:space="preserve">in vzdrževanje </w:t>
            </w:r>
            <w:r w:rsidR="00CB204F">
              <w:rPr>
                <w:rFonts w:ascii="Calibri" w:eastAsia="Times New Roman" w:hAnsi="Calibri"/>
                <w:b/>
                <w:iCs/>
              </w:rPr>
              <w:t xml:space="preserve">novega </w:t>
            </w:r>
            <w:r w:rsidR="00895066">
              <w:rPr>
                <w:rFonts w:ascii="Calibri" w:eastAsia="Times New Roman" w:hAnsi="Calibri"/>
                <w:b/>
                <w:iCs/>
              </w:rPr>
              <w:t>tirnega dvigala</w:t>
            </w:r>
          </w:p>
        </w:tc>
      </w:tr>
    </w:tbl>
    <w:p w14:paraId="7ACD1D57" w14:textId="77777777" w:rsidR="00C20568" w:rsidRPr="00C20568" w:rsidRDefault="00C20568" w:rsidP="00C20568">
      <w:pPr>
        <w:widowControl w:val="0"/>
        <w:spacing w:after="0" w:line="240" w:lineRule="auto"/>
        <w:ind w:left="0" w:firstLine="0"/>
        <w:jc w:val="both"/>
        <w:rPr>
          <w:rFonts w:ascii="Calibri" w:eastAsia="Times New Roman" w:hAnsi="Calibri"/>
          <w:szCs w:val="20"/>
        </w:rPr>
      </w:pPr>
    </w:p>
    <w:p w14:paraId="29EB99ED" w14:textId="77777777"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C20568" w:rsidRPr="00C20568" w14:paraId="7CF468AF" w14:textId="77777777" w:rsidTr="00C20568">
        <w:trPr>
          <w:trHeight w:val="340"/>
        </w:trPr>
        <w:tc>
          <w:tcPr>
            <w:tcW w:w="4361" w:type="dxa"/>
            <w:vAlign w:val="bottom"/>
          </w:tcPr>
          <w:p w14:paraId="4E7CF4BC"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ponudbe</w:t>
            </w:r>
          </w:p>
        </w:tc>
        <w:tc>
          <w:tcPr>
            <w:tcW w:w="4497" w:type="dxa"/>
            <w:shd w:val="clear" w:color="auto" w:fill="FFFFCC"/>
            <w:vAlign w:val="bottom"/>
          </w:tcPr>
          <w:p w14:paraId="2AC5AFC2"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222762F3" w14:textId="77777777" w:rsidTr="00C20568">
        <w:trPr>
          <w:trHeight w:val="340"/>
        </w:trPr>
        <w:tc>
          <w:tcPr>
            <w:tcW w:w="4361" w:type="dxa"/>
            <w:vAlign w:val="bottom"/>
          </w:tcPr>
          <w:p w14:paraId="4760FF27"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ponudnika</w:t>
            </w:r>
          </w:p>
        </w:tc>
        <w:tc>
          <w:tcPr>
            <w:tcW w:w="4497" w:type="dxa"/>
            <w:shd w:val="clear" w:color="auto" w:fill="FFFFCC"/>
            <w:vAlign w:val="bottom"/>
          </w:tcPr>
          <w:p w14:paraId="6F29657D"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624C6C4A" w14:textId="77777777" w:rsidTr="00C20568">
        <w:trPr>
          <w:trHeight w:val="340"/>
        </w:trPr>
        <w:tc>
          <w:tcPr>
            <w:tcW w:w="4361" w:type="dxa"/>
            <w:vAlign w:val="bottom"/>
          </w:tcPr>
          <w:p w14:paraId="5C0BC58A"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ponudnika</w:t>
            </w:r>
          </w:p>
        </w:tc>
        <w:tc>
          <w:tcPr>
            <w:tcW w:w="4497" w:type="dxa"/>
            <w:shd w:val="clear" w:color="auto" w:fill="FFFFCC"/>
            <w:vAlign w:val="bottom"/>
          </w:tcPr>
          <w:p w14:paraId="4AA620FD"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1ED4E578" w14:textId="77777777" w:rsidTr="00C20568">
        <w:trPr>
          <w:trHeight w:val="340"/>
        </w:trPr>
        <w:tc>
          <w:tcPr>
            <w:tcW w:w="4361" w:type="dxa"/>
            <w:vAlign w:val="bottom"/>
          </w:tcPr>
          <w:p w14:paraId="28E33FAE"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Zakoniti zastopnik ponudnika (</w:t>
            </w:r>
            <w:r w:rsidRPr="00C20568">
              <w:rPr>
                <w:rFonts w:ascii="Calibri" w:eastAsia="Times New Roman" w:hAnsi="Calibri"/>
                <w:szCs w:val="20"/>
                <w:shd w:val="clear" w:color="auto" w:fill="D9D9D9"/>
              </w:rPr>
              <w:t>vsi</w:t>
            </w:r>
            <w:r w:rsidRPr="00C20568">
              <w:rPr>
                <w:rFonts w:ascii="Calibri" w:eastAsia="Times New Roman" w:hAnsi="Calibri"/>
                <w:szCs w:val="20"/>
              </w:rPr>
              <w:t>)</w:t>
            </w:r>
          </w:p>
        </w:tc>
        <w:tc>
          <w:tcPr>
            <w:tcW w:w="4497" w:type="dxa"/>
            <w:shd w:val="clear" w:color="auto" w:fill="FFFFCC"/>
            <w:vAlign w:val="bottom"/>
          </w:tcPr>
          <w:p w14:paraId="310EC629"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7852579A" w14:textId="77777777" w:rsidTr="00C20568">
        <w:trPr>
          <w:trHeight w:val="340"/>
        </w:trPr>
        <w:tc>
          <w:tcPr>
            <w:tcW w:w="4361" w:type="dxa"/>
            <w:vAlign w:val="bottom"/>
          </w:tcPr>
          <w:p w14:paraId="6873E683"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ponudnika</w:t>
            </w:r>
          </w:p>
        </w:tc>
        <w:tc>
          <w:tcPr>
            <w:tcW w:w="4497" w:type="dxa"/>
            <w:shd w:val="clear" w:color="auto" w:fill="FFFFCC"/>
            <w:vAlign w:val="bottom"/>
          </w:tcPr>
          <w:p w14:paraId="415F1917"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59CBD75D" w14:textId="77777777" w:rsidTr="00C20568">
        <w:trPr>
          <w:trHeight w:val="340"/>
        </w:trPr>
        <w:tc>
          <w:tcPr>
            <w:tcW w:w="4361" w:type="dxa"/>
            <w:vAlign w:val="bottom"/>
          </w:tcPr>
          <w:p w14:paraId="09F79D65"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Davčna številka ponudnika</w:t>
            </w:r>
          </w:p>
        </w:tc>
        <w:tc>
          <w:tcPr>
            <w:tcW w:w="4497" w:type="dxa"/>
            <w:shd w:val="clear" w:color="auto" w:fill="FFFFCC"/>
            <w:vAlign w:val="bottom"/>
          </w:tcPr>
          <w:p w14:paraId="7B5DD546"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113F9508" w14:textId="77777777" w:rsidTr="00C20568">
        <w:trPr>
          <w:trHeight w:val="340"/>
        </w:trPr>
        <w:tc>
          <w:tcPr>
            <w:tcW w:w="4361" w:type="dxa"/>
            <w:vAlign w:val="bottom"/>
          </w:tcPr>
          <w:p w14:paraId="7C11EB37"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Višina osnovnega kapitala</w:t>
            </w:r>
          </w:p>
        </w:tc>
        <w:tc>
          <w:tcPr>
            <w:tcW w:w="4497" w:type="dxa"/>
            <w:shd w:val="clear" w:color="auto" w:fill="FFFFCC"/>
            <w:vAlign w:val="bottom"/>
          </w:tcPr>
          <w:p w14:paraId="5679946A"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4C51BD4D" w14:textId="77777777" w:rsidTr="00C20568">
        <w:trPr>
          <w:trHeight w:val="340"/>
        </w:trPr>
        <w:tc>
          <w:tcPr>
            <w:tcW w:w="4361" w:type="dxa"/>
            <w:vAlign w:val="bottom"/>
          </w:tcPr>
          <w:p w14:paraId="4F45044F"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Vpis v sodni ali drug register (</w:t>
            </w:r>
            <w:r w:rsidRPr="00C20568">
              <w:rPr>
                <w:rFonts w:ascii="Calibri" w:eastAsia="Times New Roman" w:hAnsi="Calibri"/>
                <w:szCs w:val="20"/>
                <w:shd w:val="clear" w:color="auto" w:fill="D9D9D9"/>
              </w:rPr>
              <w:t>naziv registra</w:t>
            </w:r>
            <w:r w:rsidRPr="00C20568">
              <w:rPr>
                <w:rFonts w:ascii="Calibri" w:eastAsia="Times New Roman" w:hAnsi="Calibri"/>
                <w:szCs w:val="20"/>
              </w:rPr>
              <w:t>)</w:t>
            </w:r>
          </w:p>
        </w:tc>
        <w:tc>
          <w:tcPr>
            <w:tcW w:w="4497" w:type="dxa"/>
            <w:shd w:val="clear" w:color="auto" w:fill="FFFFCC"/>
            <w:vAlign w:val="bottom"/>
          </w:tcPr>
          <w:p w14:paraId="25C33194"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3FEB0BB8" w14:textId="77777777" w:rsidTr="00C20568">
        <w:trPr>
          <w:trHeight w:val="340"/>
        </w:trPr>
        <w:tc>
          <w:tcPr>
            <w:tcW w:w="4361" w:type="dxa"/>
            <w:vAlign w:val="bottom"/>
          </w:tcPr>
          <w:p w14:paraId="76D81833"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register</w:t>
            </w:r>
          </w:p>
        </w:tc>
        <w:tc>
          <w:tcPr>
            <w:tcW w:w="4497" w:type="dxa"/>
            <w:shd w:val="clear" w:color="auto" w:fill="FFFFCC"/>
            <w:vAlign w:val="bottom"/>
          </w:tcPr>
          <w:p w14:paraId="5B254593"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1578EBC1" w14:textId="77777777" w:rsidTr="00C20568">
        <w:trPr>
          <w:trHeight w:val="340"/>
        </w:trPr>
        <w:tc>
          <w:tcPr>
            <w:tcW w:w="4361" w:type="dxa"/>
            <w:vAlign w:val="bottom"/>
          </w:tcPr>
          <w:p w14:paraId="372D5A3A"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transakcijskega računa</w:t>
            </w:r>
          </w:p>
        </w:tc>
        <w:tc>
          <w:tcPr>
            <w:tcW w:w="4497" w:type="dxa"/>
            <w:shd w:val="clear" w:color="auto" w:fill="FFFFCC"/>
            <w:vAlign w:val="bottom"/>
          </w:tcPr>
          <w:p w14:paraId="61EB2861"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085C44D2" w14:textId="77777777" w:rsidTr="00C20568">
        <w:trPr>
          <w:trHeight w:val="340"/>
        </w:trPr>
        <w:tc>
          <w:tcPr>
            <w:tcW w:w="4361" w:type="dxa"/>
            <w:vAlign w:val="bottom"/>
          </w:tcPr>
          <w:p w14:paraId="5AF90EC6"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Banka pri kateri je račun odprt</w:t>
            </w:r>
          </w:p>
        </w:tc>
        <w:tc>
          <w:tcPr>
            <w:tcW w:w="4497" w:type="dxa"/>
            <w:shd w:val="clear" w:color="auto" w:fill="FFFFCC"/>
            <w:vAlign w:val="bottom"/>
          </w:tcPr>
          <w:p w14:paraId="1FB89C98"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68C0FE96" w14:textId="77777777" w:rsidTr="00C20568">
        <w:trPr>
          <w:trHeight w:val="340"/>
        </w:trPr>
        <w:tc>
          <w:tcPr>
            <w:tcW w:w="4361" w:type="dxa"/>
            <w:vAlign w:val="bottom"/>
          </w:tcPr>
          <w:p w14:paraId="56C8D859"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Kontaktna oseba ponudnika</w:t>
            </w:r>
          </w:p>
        </w:tc>
        <w:tc>
          <w:tcPr>
            <w:tcW w:w="4497" w:type="dxa"/>
            <w:shd w:val="clear" w:color="auto" w:fill="FFFFCC"/>
            <w:vAlign w:val="bottom"/>
          </w:tcPr>
          <w:p w14:paraId="7220A0AD"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71E00180" w14:textId="77777777" w:rsidTr="00C20568">
        <w:trPr>
          <w:trHeight w:val="340"/>
        </w:trPr>
        <w:tc>
          <w:tcPr>
            <w:tcW w:w="4361" w:type="dxa"/>
            <w:vAlign w:val="bottom"/>
          </w:tcPr>
          <w:p w14:paraId="4EF3B681"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Telefon kontaktne osebe</w:t>
            </w:r>
          </w:p>
        </w:tc>
        <w:tc>
          <w:tcPr>
            <w:tcW w:w="4497" w:type="dxa"/>
            <w:shd w:val="clear" w:color="auto" w:fill="FFFFCC"/>
            <w:vAlign w:val="bottom"/>
          </w:tcPr>
          <w:p w14:paraId="76AD4FEC"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1979D048" w14:textId="77777777" w:rsidTr="00C20568">
        <w:trPr>
          <w:trHeight w:val="340"/>
        </w:trPr>
        <w:tc>
          <w:tcPr>
            <w:tcW w:w="4361" w:type="dxa"/>
            <w:vAlign w:val="bottom"/>
          </w:tcPr>
          <w:p w14:paraId="39A67393"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Elektronski naslov kontaktne osebe</w:t>
            </w:r>
          </w:p>
        </w:tc>
        <w:tc>
          <w:tcPr>
            <w:tcW w:w="4497" w:type="dxa"/>
            <w:shd w:val="clear" w:color="auto" w:fill="FFFFCC"/>
            <w:vAlign w:val="bottom"/>
          </w:tcPr>
          <w:p w14:paraId="41ACB3C8"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14:paraId="297C2A4B" w14:textId="77777777" w:rsidTr="00C20568">
        <w:trPr>
          <w:trHeight w:val="340"/>
        </w:trPr>
        <w:tc>
          <w:tcPr>
            <w:tcW w:w="4361" w:type="dxa"/>
            <w:vAlign w:val="bottom"/>
          </w:tcPr>
          <w:p w14:paraId="71381EB7" w14:textId="77777777"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Pooblaščena oseba za podpis pogodbe</w:t>
            </w:r>
          </w:p>
        </w:tc>
        <w:tc>
          <w:tcPr>
            <w:tcW w:w="4497" w:type="dxa"/>
            <w:shd w:val="clear" w:color="auto" w:fill="FFFFCC"/>
            <w:vAlign w:val="bottom"/>
          </w:tcPr>
          <w:p w14:paraId="10FF340A" w14:textId="77777777"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BF2777" w:rsidRPr="00C20568" w14:paraId="400BC30E" w14:textId="77777777" w:rsidTr="00C20568">
        <w:trPr>
          <w:trHeight w:val="340"/>
        </w:trPr>
        <w:tc>
          <w:tcPr>
            <w:tcW w:w="4361" w:type="dxa"/>
            <w:vAlign w:val="bottom"/>
          </w:tcPr>
          <w:p w14:paraId="1B6F3DBD" w14:textId="77777777" w:rsidR="00BF2777" w:rsidRPr="00C20568" w:rsidRDefault="00BF2777" w:rsidP="00C20568">
            <w:pPr>
              <w:widowControl w:val="0"/>
              <w:spacing w:before="60" w:after="0" w:line="240" w:lineRule="auto"/>
              <w:ind w:left="0" w:firstLine="0"/>
              <w:rPr>
                <w:rFonts w:ascii="Calibri" w:eastAsia="Times New Roman" w:hAnsi="Calibri"/>
                <w:szCs w:val="20"/>
              </w:rPr>
            </w:pPr>
            <w:r>
              <w:rPr>
                <w:rFonts w:ascii="Calibri" w:eastAsia="Times New Roman" w:hAnsi="Calibri"/>
                <w:szCs w:val="20"/>
              </w:rPr>
              <w:t>Skrbnik pogodbe</w:t>
            </w:r>
          </w:p>
        </w:tc>
        <w:tc>
          <w:tcPr>
            <w:tcW w:w="4497" w:type="dxa"/>
            <w:shd w:val="clear" w:color="auto" w:fill="FFFFCC"/>
            <w:vAlign w:val="bottom"/>
          </w:tcPr>
          <w:p w14:paraId="15A041DF" w14:textId="77777777" w:rsidR="00BF2777" w:rsidRPr="00C20568" w:rsidRDefault="00BF2777" w:rsidP="00C20568">
            <w:pPr>
              <w:widowControl w:val="0"/>
              <w:spacing w:before="60" w:after="0" w:line="240" w:lineRule="auto"/>
              <w:ind w:left="0" w:firstLine="0"/>
              <w:rPr>
                <w:rFonts w:ascii="Calibri" w:eastAsia="Times New Roman" w:hAnsi="Calibri"/>
                <w:szCs w:val="20"/>
              </w:rPr>
            </w:pPr>
          </w:p>
        </w:tc>
      </w:tr>
    </w:tbl>
    <w:p w14:paraId="1E46CF06" w14:textId="77777777" w:rsidR="00C20568" w:rsidRPr="00C20568" w:rsidRDefault="00C20568" w:rsidP="00C20568">
      <w:pPr>
        <w:widowControl w:val="0"/>
        <w:spacing w:after="0" w:line="240" w:lineRule="auto"/>
        <w:ind w:left="0" w:firstLine="0"/>
        <w:rPr>
          <w:rFonts w:ascii="Calibri" w:eastAsia="Times New Roman" w:hAnsi="Calibri"/>
          <w:szCs w:val="20"/>
        </w:rPr>
      </w:pPr>
    </w:p>
    <w:p w14:paraId="1D80D1FA" w14:textId="77777777" w:rsidR="00C20568" w:rsidRPr="00C20568" w:rsidRDefault="00C20568" w:rsidP="00C20568">
      <w:pPr>
        <w:widowControl w:val="0"/>
        <w:spacing w:after="0" w:line="240" w:lineRule="auto"/>
        <w:ind w:left="0" w:firstLine="0"/>
        <w:rPr>
          <w:rFonts w:ascii="Calibri" w:eastAsia="Times New Roman" w:hAnsi="Calibri"/>
          <w:szCs w:val="20"/>
        </w:rPr>
        <w:sectPr w:rsidR="00C20568" w:rsidRPr="00C20568" w:rsidSect="00D21D0C">
          <w:pgSz w:w="11906" w:h="16838" w:code="9"/>
          <w:pgMar w:top="1134" w:right="1134" w:bottom="1134" w:left="1134" w:header="454" w:footer="454" w:gutter="0"/>
          <w:cols w:space="708"/>
          <w:docGrid w:linePitch="360"/>
        </w:sectPr>
      </w:pPr>
    </w:p>
    <w:p w14:paraId="72043185" w14:textId="77777777" w:rsidR="00C20568" w:rsidRPr="00C20568" w:rsidRDefault="00C20568" w:rsidP="00C20568">
      <w:pPr>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2: </w:t>
      </w:r>
      <w:r w:rsidRPr="00C20568">
        <w:rPr>
          <w:rFonts w:ascii="Calibri" w:eastAsia="Times New Roman" w:hAnsi="Calibri"/>
          <w:b/>
          <w:smallCaps/>
          <w:szCs w:val="20"/>
          <w:shd w:val="clear" w:color="auto" w:fill="FFFFFF"/>
        </w:rPr>
        <w:t>Enotni evropski dokument v zvezi z oddajo javnega naročila - ESPD</w:t>
      </w:r>
    </w:p>
    <w:p w14:paraId="25ECA305" w14:textId="77777777" w:rsidR="00C20568" w:rsidRPr="00C20568" w:rsidRDefault="00C20568" w:rsidP="00C20568">
      <w:pPr>
        <w:spacing w:after="0" w:line="240" w:lineRule="auto"/>
        <w:ind w:left="0" w:firstLine="0"/>
        <w:rPr>
          <w:rFonts w:ascii="Calibri" w:eastAsia="Times New Roman" w:hAnsi="Calibri"/>
          <w:szCs w:val="20"/>
          <w:shd w:val="clear" w:color="auto" w:fill="FFFFFF"/>
        </w:rPr>
      </w:pPr>
    </w:p>
    <w:p w14:paraId="0236B948" w14:textId="77777777" w:rsidR="00C20568" w:rsidRPr="00C20568" w:rsidRDefault="00C20568" w:rsidP="00C20568">
      <w:pPr>
        <w:spacing w:after="0" w:line="240" w:lineRule="auto"/>
        <w:ind w:left="0" w:firstLine="0"/>
        <w:rPr>
          <w:rFonts w:ascii="Calibri" w:eastAsia="Times New Roman" w:hAnsi="Calibri"/>
          <w:szCs w:val="20"/>
          <w:shd w:val="clear" w:color="auto" w:fill="FFFFFF"/>
        </w:rPr>
      </w:pPr>
    </w:p>
    <w:p w14:paraId="086EB70E" w14:textId="77777777" w:rsidR="00C20568" w:rsidRPr="00C20568" w:rsidRDefault="00C20568" w:rsidP="00C20568">
      <w:pPr>
        <w:spacing w:after="0" w:line="240" w:lineRule="auto"/>
        <w:ind w:left="0" w:firstLine="0"/>
        <w:rPr>
          <w:rFonts w:ascii="Calibri" w:eastAsia="Times New Roman" w:hAnsi="Calibri"/>
          <w:szCs w:val="20"/>
          <w:shd w:val="clear" w:color="auto" w:fill="FFFFFF"/>
        </w:rPr>
      </w:pPr>
      <w:r w:rsidRPr="00C20568">
        <w:rPr>
          <w:rFonts w:ascii="Calibri" w:eastAsia="Times New Roman" w:hAnsi="Calibri"/>
          <w:szCs w:val="20"/>
          <w:shd w:val="clear" w:color="auto" w:fill="FFFFFF"/>
        </w:rPr>
        <w:t>Enotni evropski dokument v zvezi z oddajo javnega naročila – ESPD je v elektronski obliki objav</w:t>
      </w:r>
      <w:r w:rsidR="00FB28C6">
        <w:rPr>
          <w:rFonts w:ascii="Calibri" w:eastAsia="Times New Roman" w:hAnsi="Calibri"/>
          <w:szCs w:val="20"/>
          <w:shd w:val="clear" w:color="auto" w:fill="FFFFFF"/>
        </w:rPr>
        <w:t>ljen na Portalu javnih naročil.</w:t>
      </w:r>
    </w:p>
    <w:p w14:paraId="1A715AE6" w14:textId="77777777" w:rsidR="00C20568" w:rsidRPr="00C20568" w:rsidRDefault="00C20568" w:rsidP="00C20568">
      <w:pPr>
        <w:spacing w:after="0" w:line="240" w:lineRule="auto"/>
        <w:ind w:left="0" w:firstLine="0"/>
        <w:rPr>
          <w:rFonts w:ascii="Calibri" w:eastAsia="Times New Roman" w:hAnsi="Calibri"/>
          <w:szCs w:val="20"/>
          <w:shd w:val="clear" w:color="auto" w:fill="FFFFFF"/>
        </w:rPr>
        <w:sectPr w:rsidR="00C20568" w:rsidRPr="00C20568" w:rsidSect="00D21D0C">
          <w:footnotePr>
            <w:numRestart w:val="eachPage"/>
          </w:footnotePr>
          <w:pgSz w:w="11906" w:h="16838" w:code="9"/>
          <w:pgMar w:top="1134" w:right="1134" w:bottom="1134" w:left="1134" w:header="454" w:footer="454" w:gutter="0"/>
          <w:cols w:space="708"/>
          <w:docGrid w:linePitch="326"/>
        </w:sectPr>
      </w:pPr>
    </w:p>
    <w:p w14:paraId="09B8E69E" w14:textId="77777777" w:rsidR="006009A2" w:rsidRPr="00C20568" w:rsidRDefault="006009A2" w:rsidP="006009A2">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w:t>
      </w:r>
      <w:r w:rsidR="002964AE">
        <w:rPr>
          <w:rFonts w:ascii="Calibri" w:eastAsia="Times New Roman" w:hAnsi="Calibri"/>
          <w:b/>
          <w:szCs w:val="20"/>
        </w:rPr>
        <w:t>3</w:t>
      </w:r>
      <w:r w:rsidRPr="00C20568">
        <w:rPr>
          <w:rFonts w:ascii="Calibri" w:eastAsia="Times New Roman" w:hAnsi="Calibri"/>
          <w:b/>
          <w:szCs w:val="20"/>
        </w:rPr>
        <w:t xml:space="preserve">: </w:t>
      </w:r>
      <w:r w:rsidRPr="006009A2">
        <w:rPr>
          <w:rFonts w:ascii="Calibri" w:eastAsia="Times New Roman" w:hAnsi="Calibri"/>
          <w:b/>
          <w:smallCaps/>
          <w:szCs w:val="20"/>
          <w:shd w:val="clear" w:color="auto" w:fill="FFFFFF"/>
        </w:rPr>
        <w:t>Izjava o izpolnjevanju pogojev za priznanje tehnične sposobnosti ponudnika</w:t>
      </w:r>
    </w:p>
    <w:p w14:paraId="1573E10E" w14:textId="77777777"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14:paraId="198D80E9" w14:textId="77777777"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14:paraId="649729EB" w14:textId="77777777" w:rsidR="006072BB" w:rsidRPr="006072BB" w:rsidRDefault="006072BB" w:rsidP="006072BB">
      <w:pPr>
        <w:spacing w:after="0" w:line="240" w:lineRule="auto"/>
        <w:ind w:left="0" w:firstLine="0"/>
        <w:rPr>
          <w:rFonts w:ascii="Calibri" w:eastAsia="Times New Roman" w:hAnsi="Calibri"/>
          <w:szCs w:val="20"/>
        </w:rPr>
      </w:pPr>
      <w:r>
        <w:rPr>
          <w:rFonts w:ascii="Calibri" w:eastAsia="Times New Roman" w:hAnsi="Calibri"/>
          <w:b/>
          <w:szCs w:val="20"/>
        </w:rPr>
        <w:t>Referenčni kupec</w:t>
      </w:r>
      <w:r w:rsidRPr="006072BB">
        <w:rPr>
          <w:rFonts w:ascii="Calibri" w:eastAsia="Times New Roman" w:hAnsi="Calibri"/>
          <w:szCs w:val="20"/>
        </w:rPr>
        <w:t>:</w:t>
      </w:r>
    </w:p>
    <w:p w14:paraId="16301891" w14:textId="77777777"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14:paraId="2503AAAE" w14:textId="77777777" w:rsidTr="00162F5B">
        <w:trPr>
          <w:trHeight w:val="340"/>
        </w:trPr>
        <w:tc>
          <w:tcPr>
            <w:tcW w:w="4026" w:type="dxa"/>
            <w:tcBorders>
              <w:top w:val="nil"/>
              <w:left w:val="nil"/>
              <w:right w:val="nil"/>
            </w:tcBorders>
            <w:shd w:val="clear" w:color="auto" w:fill="FFFFCC"/>
            <w:vAlign w:val="bottom"/>
          </w:tcPr>
          <w:p w14:paraId="4E2B3BF5" w14:textId="77777777"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14:paraId="6BA7F234" w14:textId="77777777"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14:paraId="0D12F8E3" w14:textId="77777777" w:rsidTr="00162F5B">
        <w:trPr>
          <w:trHeight w:val="340"/>
        </w:trPr>
        <w:tc>
          <w:tcPr>
            <w:tcW w:w="4026" w:type="dxa"/>
            <w:tcBorders>
              <w:left w:val="nil"/>
              <w:right w:val="nil"/>
            </w:tcBorders>
            <w:shd w:val="clear" w:color="auto" w:fill="FFFFCC"/>
            <w:vAlign w:val="bottom"/>
          </w:tcPr>
          <w:p w14:paraId="18B79D5F" w14:textId="77777777"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14:paraId="571CF5EA" w14:textId="77777777"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14:paraId="2D86E21F" w14:textId="77777777" w:rsidTr="00162F5B">
        <w:trPr>
          <w:trHeight w:val="340"/>
        </w:trPr>
        <w:tc>
          <w:tcPr>
            <w:tcW w:w="4026" w:type="dxa"/>
            <w:tcBorders>
              <w:left w:val="nil"/>
              <w:right w:val="nil"/>
            </w:tcBorders>
            <w:shd w:val="clear" w:color="auto" w:fill="FFFFCC"/>
            <w:vAlign w:val="bottom"/>
          </w:tcPr>
          <w:p w14:paraId="2BE2DF01" w14:textId="77777777"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14:paraId="3991E83B" w14:textId="77777777"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14:paraId="2A9D8C11" w14:textId="77777777" w:rsidR="006072BB" w:rsidRPr="006072BB" w:rsidRDefault="006072BB" w:rsidP="006072BB">
      <w:pPr>
        <w:spacing w:after="0" w:line="240" w:lineRule="auto"/>
        <w:ind w:left="0" w:firstLine="0"/>
        <w:rPr>
          <w:rFonts w:ascii="Calibri" w:eastAsia="Times New Roman" w:hAnsi="Calibri"/>
          <w:szCs w:val="20"/>
        </w:rPr>
      </w:pPr>
    </w:p>
    <w:p w14:paraId="7913229E" w14:textId="77777777" w:rsidR="006072BB" w:rsidRPr="006072BB" w:rsidRDefault="006072BB" w:rsidP="006072BB">
      <w:pPr>
        <w:spacing w:after="0" w:line="240" w:lineRule="auto"/>
        <w:ind w:left="0" w:firstLine="0"/>
        <w:rPr>
          <w:rFonts w:ascii="Calibri" w:eastAsia="Times New Roman" w:hAnsi="Calibri"/>
          <w:szCs w:val="20"/>
        </w:rPr>
      </w:pPr>
    </w:p>
    <w:p w14:paraId="6E23FB4F" w14:textId="77777777" w:rsidR="006072BB" w:rsidRPr="006072BB" w:rsidRDefault="006072BB" w:rsidP="006072BB">
      <w:pPr>
        <w:spacing w:after="0" w:line="240" w:lineRule="auto"/>
        <w:ind w:left="0" w:firstLine="0"/>
        <w:rPr>
          <w:rFonts w:ascii="Calibri" w:eastAsia="Times New Roman" w:hAnsi="Calibri"/>
          <w:b/>
          <w:szCs w:val="20"/>
        </w:rPr>
      </w:pPr>
      <w:r>
        <w:rPr>
          <w:rFonts w:ascii="Calibri" w:eastAsia="Times New Roman" w:hAnsi="Calibri"/>
          <w:b/>
          <w:szCs w:val="20"/>
        </w:rPr>
        <w:t xml:space="preserve">Proizvajalec referenčnega </w:t>
      </w:r>
      <w:r w:rsidR="00895066">
        <w:rPr>
          <w:rFonts w:ascii="Calibri" w:eastAsia="Times New Roman" w:hAnsi="Calibri"/>
          <w:b/>
          <w:szCs w:val="20"/>
        </w:rPr>
        <w:t>tirnega dvigala</w:t>
      </w:r>
      <w:r w:rsidRPr="006072BB">
        <w:rPr>
          <w:rFonts w:ascii="Calibri" w:eastAsia="Times New Roman" w:hAnsi="Calibri"/>
          <w:b/>
          <w:szCs w:val="20"/>
        </w:rPr>
        <w:t>:</w:t>
      </w:r>
    </w:p>
    <w:p w14:paraId="756D05E6" w14:textId="77777777"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14:paraId="6D991AF2" w14:textId="77777777" w:rsidTr="00162F5B">
        <w:trPr>
          <w:trHeight w:val="340"/>
        </w:trPr>
        <w:tc>
          <w:tcPr>
            <w:tcW w:w="4026" w:type="dxa"/>
            <w:tcBorders>
              <w:top w:val="nil"/>
              <w:left w:val="nil"/>
              <w:right w:val="nil"/>
            </w:tcBorders>
            <w:shd w:val="clear" w:color="auto" w:fill="FFFFCC"/>
            <w:vAlign w:val="bottom"/>
          </w:tcPr>
          <w:p w14:paraId="728840A9" w14:textId="77777777"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14:paraId="70259A30" w14:textId="77777777"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14:paraId="1DE4000C" w14:textId="77777777" w:rsidTr="00162F5B">
        <w:trPr>
          <w:trHeight w:val="340"/>
        </w:trPr>
        <w:tc>
          <w:tcPr>
            <w:tcW w:w="4026" w:type="dxa"/>
            <w:tcBorders>
              <w:left w:val="nil"/>
              <w:right w:val="nil"/>
            </w:tcBorders>
            <w:shd w:val="clear" w:color="auto" w:fill="FFFFCC"/>
            <w:vAlign w:val="bottom"/>
          </w:tcPr>
          <w:p w14:paraId="25ABAB54" w14:textId="77777777"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14:paraId="45D88145" w14:textId="77777777"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14:paraId="0A90CBA0" w14:textId="77777777" w:rsidTr="00162F5B">
        <w:trPr>
          <w:trHeight w:val="340"/>
        </w:trPr>
        <w:tc>
          <w:tcPr>
            <w:tcW w:w="4026" w:type="dxa"/>
            <w:tcBorders>
              <w:left w:val="nil"/>
              <w:right w:val="nil"/>
            </w:tcBorders>
            <w:shd w:val="clear" w:color="auto" w:fill="FFFFCC"/>
            <w:vAlign w:val="bottom"/>
          </w:tcPr>
          <w:p w14:paraId="4EE286E1" w14:textId="77777777"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14:paraId="635D3A41" w14:textId="77777777"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14:paraId="6FE05DD6" w14:textId="77777777"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14:paraId="0D7CDB19" w14:textId="77777777"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6072BB" w:rsidRPr="006072BB" w14:paraId="66FF9C9F" w14:textId="77777777" w:rsidTr="00162F5B">
        <w:tc>
          <w:tcPr>
            <w:tcW w:w="2349" w:type="dxa"/>
          </w:tcPr>
          <w:p w14:paraId="09EE0768" w14:textId="77777777" w:rsidR="006072BB" w:rsidRPr="006072BB" w:rsidRDefault="006072BB" w:rsidP="006072BB">
            <w:pPr>
              <w:widowControl w:val="0"/>
              <w:spacing w:after="0" w:line="240" w:lineRule="auto"/>
              <w:ind w:left="0" w:firstLine="0"/>
              <w:jc w:val="both"/>
              <w:rPr>
                <w:rFonts w:ascii="Calibri" w:eastAsia="Times New Roman" w:hAnsi="Calibri"/>
              </w:rPr>
            </w:pPr>
            <w:r w:rsidRPr="006072BB">
              <w:rPr>
                <w:rFonts w:ascii="Calibri" w:eastAsia="Times New Roman" w:hAnsi="Calibri"/>
              </w:rPr>
              <w:t>Predmet javnega naročila:</w:t>
            </w:r>
          </w:p>
        </w:tc>
        <w:tc>
          <w:tcPr>
            <w:tcW w:w="7289" w:type="dxa"/>
          </w:tcPr>
          <w:p w14:paraId="0B9ED28A" w14:textId="77777777" w:rsidR="006072BB" w:rsidRPr="006072BB" w:rsidRDefault="00895066" w:rsidP="006072BB">
            <w:pPr>
              <w:widowControl w:val="0"/>
              <w:spacing w:after="0" w:line="240" w:lineRule="auto"/>
              <w:ind w:left="0" w:firstLine="0"/>
              <w:rPr>
                <w:rFonts w:ascii="Calibri" w:eastAsia="Times New Roman" w:hAnsi="Calibri"/>
                <w:b/>
                <w:iCs/>
              </w:rPr>
            </w:pPr>
            <w:r w:rsidRPr="00895066">
              <w:rPr>
                <w:rFonts w:ascii="Calibri" w:eastAsia="Times New Roman" w:hAnsi="Calibri"/>
                <w:b/>
                <w:iCs/>
              </w:rPr>
              <w:t>Nakup in vzdrževanje novega tirnega dvigala</w:t>
            </w:r>
          </w:p>
        </w:tc>
      </w:tr>
    </w:tbl>
    <w:p w14:paraId="77286B35" w14:textId="77777777" w:rsidR="006072BB" w:rsidRPr="006072BB" w:rsidRDefault="006072BB" w:rsidP="006072BB">
      <w:pPr>
        <w:spacing w:after="0" w:line="240" w:lineRule="auto"/>
        <w:ind w:left="0" w:firstLine="0"/>
        <w:rPr>
          <w:rFonts w:ascii="Calibri" w:eastAsia="Times New Roman" w:hAnsi="Calibri"/>
          <w:szCs w:val="20"/>
        </w:rPr>
      </w:pPr>
    </w:p>
    <w:p w14:paraId="64A5BC39" w14:textId="77777777" w:rsidR="006072BB" w:rsidRDefault="006072BB" w:rsidP="006072BB">
      <w:pPr>
        <w:spacing w:after="0" w:line="240" w:lineRule="auto"/>
        <w:ind w:left="0" w:firstLine="0"/>
        <w:rPr>
          <w:rFonts w:ascii="Calibri" w:eastAsia="Times New Roman" w:hAnsi="Calibri"/>
          <w:szCs w:val="20"/>
        </w:rPr>
      </w:pPr>
    </w:p>
    <w:p w14:paraId="4532CD2B" w14:textId="77777777" w:rsidR="008C3C39" w:rsidRPr="00E04140" w:rsidRDefault="008C3C39" w:rsidP="00EA1D5F">
      <w:pPr>
        <w:spacing w:after="0" w:line="280" w:lineRule="exact"/>
        <w:ind w:left="0" w:firstLine="0"/>
        <w:rPr>
          <w:rFonts w:ascii="Calibri" w:eastAsia="Times New Roman" w:hAnsi="Calibri"/>
          <w:b/>
          <w:smallCaps/>
          <w:sz w:val="24"/>
          <w:szCs w:val="24"/>
        </w:rPr>
      </w:pPr>
      <w:r w:rsidRPr="00E04140">
        <w:rPr>
          <w:rFonts w:ascii="Calibri" w:eastAsia="Times New Roman" w:hAnsi="Calibri"/>
          <w:b/>
          <w:smallCaps/>
          <w:sz w:val="24"/>
          <w:szCs w:val="24"/>
        </w:rPr>
        <w:t>Izjava</w:t>
      </w:r>
    </w:p>
    <w:p w14:paraId="48F5CB21" w14:textId="77777777" w:rsidR="008C3C39" w:rsidRPr="00E04140" w:rsidRDefault="008C3C39" w:rsidP="00EA1D5F">
      <w:pPr>
        <w:spacing w:after="0" w:line="280" w:lineRule="exact"/>
        <w:ind w:left="0" w:firstLine="0"/>
        <w:rPr>
          <w:rFonts w:ascii="Calibri" w:eastAsia="Times New Roman" w:hAnsi="Calibri"/>
          <w:szCs w:val="20"/>
        </w:rPr>
      </w:pPr>
    </w:p>
    <w:p w14:paraId="187E8908" w14:textId="7E96B9A3" w:rsidR="00954D75" w:rsidRPr="00E05075" w:rsidRDefault="006072BB" w:rsidP="00A83B9C">
      <w:pPr>
        <w:spacing w:after="0" w:line="280" w:lineRule="exact"/>
        <w:ind w:left="0" w:firstLine="0"/>
        <w:rPr>
          <w:rFonts w:ascii="Calibri" w:eastAsia="Times New Roman" w:hAnsi="Calibri"/>
          <w:szCs w:val="20"/>
        </w:rPr>
      </w:pPr>
      <w:r w:rsidRPr="0019094F">
        <w:rPr>
          <w:rFonts w:ascii="Calibri" w:eastAsia="Times New Roman" w:hAnsi="Calibri"/>
          <w:szCs w:val="20"/>
        </w:rPr>
        <w:t xml:space="preserve">Zgoraj navedeni referenčni kupec izjavljamo, da smo </w:t>
      </w:r>
      <w:r w:rsidR="002E7CE4" w:rsidRPr="0019094F">
        <w:rPr>
          <w:rFonts w:ascii="Calibri" w:eastAsia="Times New Roman" w:hAnsi="Calibri"/>
          <w:szCs w:val="20"/>
        </w:rPr>
        <w:t>v zadnjih treh (3) letih pred dnevom objave tega razpisa</w:t>
      </w:r>
      <w:r w:rsidRPr="0019094F">
        <w:rPr>
          <w:rFonts w:ascii="Calibri" w:eastAsia="Times New Roman" w:hAnsi="Calibri"/>
          <w:szCs w:val="20"/>
        </w:rPr>
        <w:t xml:space="preserve"> v redno</w:t>
      </w:r>
      <w:r w:rsidRPr="00133958">
        <w:rPr>
          <w:rFonts w:ascii="Calibri" w:eastAsia="Times New Roman" w:hAnsi="Calibri"/>
          <w:szCs w:val="20"/>
        </w:rPr>
        <w:t xml:space="preserve"> obratovanje</w:t>
      </w:r>
      <w:r w:rsidRPr="00675FA5">
        <w:rPr>
          <w:rFonts w:ascii="Calibri" w:eastAsia="Times New Roman" w:hAnsi="Calibri"/>
          <w:szCs w:val="20"/>
        </w:rPr>
        <w:t xml:space="preserve"> prevzeli</w:t>
      </w:r>
      <w:r w:rsidR="00BE40F5" w:rsidRPr="00675FA5">
        <w:rPr>
          <w:rFonts w:ascii="Calibri" w:eastAsia="Times New Roman" w:hAnsi="Calibri"/>
          <w:szCs w:val="20"/>
        </w:rPr>
        <w:t xml:space="preserve"> vsaj eno</w:t>
      </w:r>
      <w:r w:rsidRPr="00675FA5">
        <w:rPr>
          <w:rFonts w:ascii="Calibri" w:eastAsia="Times New Roman" w:hAnsi="Calibri"/>
          <w:szCs w:val="20"/>
        </w:rPr>
        <w:t xml:space="preserve"> </w:t>
      </w:r>
      <w:r w:rsidR="00E05075" w:rsidRPr="00675FA5">
        <w:rPr>
          <w:rFonts w:ascii="Calibri" w:eastAsia="Times New Roman" w:hAnsi="Calibri"/>
          <w:szCs w:val="20"/>
        </w:rPr>
        <w:t xml:space="preserve">tirno dvigalo zmogljivosti dviga in spuščanja vsaj 100 ton bremen </w:t>
      </w:r>
      <w:r w:rsidR="005E4BC5" w:rsidRPr="00675FA5">
        <w:rPr>
          <w:rFonts w:ascii="Calibri" w:eastAsia="Times New Roman" w:hAnsi="Calibri"/>
          <w:spacing w:val="-5"/>
          <w:szCs w:val="20"/>
        </w:rPr>
        <w:t xml:space="preserve">zgoraj navedenega proizvajalca </w:t>
      </w:r>
      <w:r w:rsidR="00E05075" w:rsidRPr="00675FA5">
        <w:rPr>
          <w:rFonts w:ascii="Calibri" w:eastAsia="Times New Roman" w:hAnsi="Calibri"/>
          <w:spacing w:val="-5"/>
          <w:szCs w:val="20"/>
        </w:rPr>
        <w:t xml:space="preserve">referenčnega </w:t>
      </w:r>
      <w:r w:rsidR="004A29C5" w:rsidRPr="00675FA5">
        <w:rPr>
          <w:rFonts w:ascii="Calibri" w:eastAsia="Times New Roman" w:hAnsi="Calibri"/>
          <w:spacing w:val="-5"/>
          <w:szCs w:val="20"/>
        </w:rPr>
        <w:t xml:space="preserve">tirnega </w:t>
      </w:r>
      <w:r w:rsidR="00E05075" w:rsidRPr="00675FA5">
        <w:rPr>
          <w:rFonts w:ascii="Calibri" w:eastAsia="Times New Roman" w:hAnsi="Calibri"/>
          <w:spacing w:val="-5"/>
          <w:szCs w:val="20"/>
        </w:rPr>
        <w:t>dvigala</w:t>
      </w:r>
      <w:r w:rsidRPr="00675FA5">
        <w:rPr>
          <w:rFonts w:ascii="Calibri" w:eastAsia="Times New Roman" w:hAnsi="Calibri"/>
          <w:spacing w:val="-5"/>
          <w:szCs w:val="20"/>
        </w:rPr>
        <w:t>,</w:t>
      </w:r>
      <w:r w:rsidR="005E4BC5" w:rsidRPr="00675FA5">
        <w:rPr>
          <w:rFonts w:ascii="Calibri" w:eastAsia="Times New Roman" w:hAnsi="Calibri"/>
          <w:spacing w:val="-5"/>
          <w:szCs w:val="20"/>
        </w:rPr>
        <w:t xml:space="preserve"> </w:t>
      </w:r>
      <w:r w:rsidR="00A25CC9" w:rsidRPr="00675FA5">
        <w:rPr>
          <w:rFonts w:ascii="Calibri" w:eastAsia="Times New Roman" w:hAnsi="Calibri"/>
          <w:szCs w:val="20"/>
        </w:rPr>
        <w:t>ki</w:t>
      </w:r>
      <w:r w:rsidR="00954D75" w:rsidRPr="00675FA5">
        <w:rPr>
          <w:rFonts w:ascii="Calibri" w:eastAsia="Times New Roman" w:hAnsi="Calibri"/>
          <w:szCs w:val="20"/>
        </w:rPr>
        <w:t xml:space="preserve"> ima </w:t>
      </w:r>
      <w:r w:rsidR="005E4BC5" w:rsidRPr="00675FA5">
        <w:rPr>
          <w:rFonts w:ascii="Calibri" w:eastAsia="Times New Roman" w:hAnsi="Calibri"/>
          <w:szCs w:val="20"/>
        </w:rPr>
        <w:t xml:space="preserve">obratovalno dovoljenje za vožnjo po tirih javne železniške infrastrukture (Dovoljenje za dajanje tirnega </w:t>
      </w:r>
      <w:r w:rsidR="00E05075" w:rsidRPr="00675FA5">
        <w:rPr>
          <w:rFonts w:ascii="Calibri" w:eastAsia="Times New Roman" w:hAnsi="Calibri"/>
          <w:szCs w:val="20"/>
        </w:rPr>
        <w:t>dvigala</w:t>
      </w:r>
      <w:r w:rsidR="005E4BC5" w:rsidRPr="00675FA5">
        <w:rPr>
          <w:rFonts w:ascii="Calibri" w:eastAsia="Times New Roman" w:hAnsi="Calibri"/>
          <w:szCs w:val="20"/>
        </w:rPr>
        <w:t xml:space="preserve"> na trg), skladno z veljavnimi tehničnimi predpisi države referenčnega kupca (sedež referenčnega kupca in območje delovanja)</w:t>
      </w:r>
      <w:r w:rsidR="00954D75" w:rsidRPr="00675FA5">
        <w:rPr>
          <w:rFonts w:ascii="Calibri" w:eastAsia="Times New Roman" w:hAnsi="Calibri"/>
          <w:spacing w:val="-5"/>
          <w:szCs w:val="20"/>
        </w:rPr>
        <w:t>.</w:t>
      </w:r>
    </w:p>
    <w:p w14:paraId="495BBBCB" w14:textId="77777777" w:rsidR="00954D75" w:rsidRPr="008F41A9" w:rsidRDefault="00954D75" w:rsidP="00EA1D5F">
      <w:pPr>
        <w:spacing w:after="0" w:line="280" w:lineRule="exact"/>
        <w:ind w:left="0" w:firstLine="0"/>
        <w:rPr>
          <w:rFonts w:ascii="Calibri" w:eastAsia="Times New Roman" w:hAnsi="Calibri"/>
          <w:szCs w:val="20"/>
          <w:highlight w:val="yellow"/>
        </w:rPr>
      </w:pPr>
    </w:p>
    <w:p w14:paraId="5F4023F3" w14:textId="77777777" w:rsidR="00EA1D5F" w:rsidRPr="006072BB" w:rsidRDefault="00EA1D5F" w:rsidP="00EA1D5F">
      <w:pPr>
        <w:spacing w:after="0" w:line="280" w:lineRule="exact"/>
        <w:ind w:left="0" w:firstLine="0"/>
        <w:rPr>
          <w:rFonts w:ascii="Calibri" w:eastAsia="Times New Roman" w:hAnsi="Calibri"/>
          <w:szCs w:val="20"/>
          <w:highlight w:val="yellow"/>
        </w:rPr>
      </w:pPr>
    </w:p>
    <w:p w14:paraId="3AB00CE0" w14:textId="77777777" w:rsidR="006072BB" w:rsidRPr="00E04140"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Naš kontakt za dodatna pojasnila reference</w:t>
      </w:r>
      <w:r w:rsidRPr="00E04140">
        <w:rPr>
          <w:rFonts w:ascii="Calibri" w:eastAsia="Times New Roman" w:hAnsi="Calibri"/>
          <w:szCs w:val="20"/>
          <w:shd w:val="clear" w:color="auto" w:fill="FFFFCC"/>
        </w:rPr>
        <w:tab/>
      </w:r>
      <w:bookmarkStart w:id="19" w:name="_Hlk146695931"/>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bookmarkEnd w:id="19"/>
    </w:p>
    <w:p w14:paraId="0EEAC0EC" w14:textId="77777777" w:rsidR="006072BB" w:rsidRPr="006072BB"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Telefon in elektronski naslov našega kontakta:</w:t>
      </w:r>
      <w:r w:rsidRPr="006072BB">
        <w:rPr>
          <w:rFonts w:ascii="Calibri" w:eastAsia="Times New Roman" w:hAnsi="Calibri"/>
          <w:szCs w:val="20"/>
        </w:rPr>
        <w:t xml:space="preserve"> </w:t>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p>
    <w:p w14:paraId="5EF7E584" w14:textId="77777777" w:rsidR="006072BB" w:rsidRPr="006072BB" w:rsidRDefault="006072BB" w:rsidP="006072BB">
      <w:pPr>
        <w:spacing w:after="0" w:line="240" w:lineRule="auto"/>
        <w:ind w:left="0" w:firstLine="0"/>
        <w:rPr>
          <w:rFonts w:ascii="Calibri" w:eastAsia="Times New Roman" w:hAnsi="Calibri"/>
          <w:szCs w:val="20"/>
        </w:rPr>
      </w:pPr>
    </w:p>
    <w:p w14:paraId="672CD33D" w14:textId="77777777" w:rsidR="006072BB" w:rsidRDefault="006072BB" w:rsidP="006072BB">
      <w:pPr>
        <w:spacing w:after="0" w:line="240" w:lineRule="auto"/>
        <w:ind w:left="0" w:firstLine="0"/>
        <w:rPr>
          <w:rFonts w:ascii="Calibri" w:eastAsia="Times New Roman" w:hAnsi="Calibri"/>
          <w:szCs w:val="20"/>
        </w:rPr>
      </w:pPr>
    </w:p>
    <w:p w14:paraId="3DB0C6A4" w14:textId="77777777" w:rsidR="00954D75" w:rsidRDefault="00954D75" w:rsidP="006072BB">
      <w:pPr>
        <w:spacing w:after="0" w:line="240" w:lineRule="auto"/>
        <w:ind w:left="0" w:firstLine="0"/>
        <w:rPr>
          <w:rFonts w:ascii="Calibri" w:eastAsia="Times New Roman" w:hAnsi="Calibri"/>
          <w:szCs w:val="20"/>
        </w:rPr>
      </w:pPr>
    </w:p>
    <w:p w14:paraId="41C1689B" w14:textId="77777777" w:rsidR="00954D75" w:rsidRDefault="00954D75" w:rsidP="006072BB">
      <w:pPr>
        <w:spacing w:after="0" w:line="240" w:lineRule="auto"/>
        <w:ind w:left="0" w:firstLine="0"/>
        <w:rPr>
          <w:rFonts w:ascii="Calibri" w:eastAsia="Times New Roman" w:hAnsi="Calibri"/>
          <w:szCs w:val="20"/>
        </w:rPr>
      </w:pPr>
    </w:p>
    <w:p w14:paraId="33D6D2C8" w14:textId="77777777" w:rsidR="008C3C39" w:rsidRDefault="008C3C39" w:rsidP="006072BB">
      <w:pPr>
        <w:spacing w:after="0" w:line="240" w:lineRule="auto"/>
        <w:ind w:left="0" w:firstLine="0"/>
        <w:rPr>
          <w:rFonts w:ascii="Calibri" w:eastAsia="Times New Roman" w:hAnsi="Calibri"/>
          <w:szCs w:val="20"/>
        </w:rPr>
      </w:pPr>
    </w:p>
    <w:p w14:paraId="53611FA4" w14:textId="77777777" w:rsidR="008C3C39" w:rsidRDefault="008C3C39" w:rsidP="006072BB">
      <w:pPr>
        <w:spacing w:after="0" w:line="240" w:lineRule="auto"/>
        <w:ind w:left="0" w:firstLine="0"/>
        <w:rPr>
          <w:rFonts w:ascii="Calibri" w:eastAsia="Times New Roman" w:hAnsi="Calibri"/>
          <w:szCs w:val="20"/>
        </w:rPr>
      </w:pPr>
    </w:p>
    <w:p w14:paraId="5007C060" w14:textId="77777777" w:rsidR="008C3C39" w:rsidRDefault="008C3C39" w:rsidP="006072BB">
      <w:pPr>
        <w:spacing w:after="0" w:line="240" w:lineRule="auto"/>
        <w:ind w:left="0" w:firstLine="0"/>
        <w:rPr>
          <w:rFonts w:ascii="Calibri" w:eastAsia="Times New Roman" w:hAnsi="Calibri"/>
          <w:szCs w:val="20"/>
        </w:rPr>
      </w:pPr>
    </w:p>
    <w:p w14:paraId="546C0EFF" w14:textId="77777777" w:rsidR="008C3C39" w:rsidRDefault="008C3C39" w:rsidP="006072BB">
      <w:pPr>
        <w:spacing w:after="0" w:line="240" w:lineRule="auto"/>
        <w:ind w:left="0" w:firstLine="0"/>
        <w:rPr>
          <w:rFonts w:ascii="Calibri" w:eastAsia="Times New Roman" w:hAnsi="Calibri"/>
          <w:szCs w:val="20"/>
        </w:rPr>
      </w:pPr>
    </w:p>
    <w:p w14:paraId="50882A99" w14:textId="77777777" w:rsidR="008C3C39" w:rsidRDefault="008C3C39" w:rsidP="006072BB">
      <w:pPr>
        <w:spacing w:after="0" w:line="240" w:lineRule="auto"/>
        <w:ind w:left="0" w:firstLine="0"/>
        <w:rPr>
          <w:rFonts w:ascii="Calibri" w:eastAsia="Times New Roman" w:hAnsi="Calibri"/>
          <w:szCs w:val="20"/>
        </w:rPr>
      </w:pPr>
    </w:p>
    <w:p w14:paraId="12D700E2" w14:textId="77777777" w:rsidR="00E04140" w:rsidRDefault="00E04140" w:rsidP="006072BB">
      <w:pPr>
        <w:spacing w:after="0" w:line="240" w:lineRule="auto"/>
        <w:ind w:left="0" w:firstLine="0"/>
        <w:rPr>
          <w:rFonts w:ascii="Calibri" w:eastAsia="Times New Roman" w:hAnsi="Calibri"/>
          <w:szCs w:val="20"/>
        </w:rPr>
      </w:pPr>
    </w:p>
    <w:p w14:paraId="5D4994A6" w14:textId="77777777" w:rsidR="00954D75" w:rsidRPr="006072BB" w:rsidRDefault="00954D75" w:rsidP="006072BB">
      <w:pPr>
        <w:spacing w:after="0" w:line="240" w:lineRule="auto"/>
        <w:ind w:left="0" w:firstLine="0"/>
        <w:rPr>
          <w:rFonts w:ascii="Calibri" w:eastAsia="Times New Roman" w:hAnsi="Calibri"/>
          <w:szCs w:val="20"/>
        </w:rPr>
      </w:pPr>
    </w:p>
    <w:p w14:paraId="6AD88722" w14:textId="77777777" w:rsidR="006072BB" w:rsidRPr="006072BB" w:rsidRDefault="006072BB" w:rsidP="006072BB">
      <w:pPr>
        <w:spacing w:after="0" w:line="240" w:lineRule="auto"/>
        <w:ind w:left="0" w:firstLine="0"/>
        <w:rPr>
          <w:rFonts w:ascii="Calibri" w:eastAsia="Times New Roman" w:hAnsi="Calibri"/>
          <w:szCs w:val="20"/>
        </w:rPr>
      </w:pPr>
    </w:p>
    <w:p w14:paraId="0FC51399" w14:textId="77777777" w:rsidR="006072BB" w:rsidRPr="006072BB" w:rsidRDefault="006072BB" w:rsidP="006072BB">
      <w:pPr>
        <w:spacing w:after="0" w:line="240" w:lineRule="auto"/>
        <w:ind w:left="1001" w:firstLine="79"/>
        <w:rPr>
          <w:rFonts w:ascii="Calibri" w:eastAsia="Times New Roman" w:hAnsi="Calibri"/>
          <w:szCs w:val="20"/>
          <w:shd w:val="clear" w:color="auto" w:fill="FFFFCC"/>
        </w:rPr>
      </w:pPr>
      <w:r w:rsidRPr="006072BB">
        <w:rPr>
          <w:rFonts w:ascii="Calibri" w:eastAsia="Times New Roman" w:hAnsi="Calibri"/>
          <w:szCs w:val="20"/>
          <w:shd w:val="clear" w:color="auto" w:fill="FFFFCC"/>
        </w:rPr>
        <w:t>Kraj in datum</w:t>
      </w:r>
      <w:r w:rsidRPr="006072BB">
        <w:rPr>
          <w:rFonts w:ascii="Calibri" w:eastAsia="Times New Roman" w:hAnsi="Calibri"/>
          <w:szCs w:val="20"/>
        </w:rPr>
        <w:t>:</w:t>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t xml:space="preserve">  </w:t>
      </w:r>
      <w:r w:rsidRPr="006072BB">
        <w:rPr>
          <w:rFonts w:ascii="Calibri" w:eastAsia="Times New Roman" w:hAnsi="Calibri"/>
          <w:szCs w:val="20"/>
          <w:shd w:val="clear" w:color="auto" w:fill="FFFFCC"/>
        </w:rPr>
        <w:t xml:space="preserve">Žig in podpis </w:t>
      </w:r>
      <w:r w:rsidR="008C3C39">
        <w:rPr>
          <w:rFonts w:ascii="Calibri" w:eastAsia="Times New Roman" w:hAnsi="Calibri"/>
          <w:szCs w:val="20"/>
          <w:shd w:val="clear" w:color="auto" w:fill="FFFFCC"/>
        </w:rPr>
        <w:t>referenčnega kupca</w:t>
      </w:r>
    </w:p>
    <w:p w14:paraId="168D8BF5" w14:textId="77777777" w:rsidR="006072BB" w:rsidRPr="006072BB" w:rsidRDefault="006072BB" w:rsidP="006072BB">
      <w:pPr>
        <w:spacing w:after="0" w:line="240" w:lineRule="auto"/>
        <w:ind w:left="4680" w:firstLine="360"/>
        <w:rPr>
          <w:rFonts w:ascii="Calibri" w:eastAsia="Times New Roman" w:hAnsi="Calibri"/>
          <w:szCs w:val="20"/>
        </w:rPr>
      </w:pPr>
      <w:r w:rsidRPr="006072BB">
        <w:rPr>
          <w:rFonts w:ascii="Calibri" w:eastAsia="Times New Roman" w:hAnsi="Calibri"/>
          <w:szCs w:val="20"/>
          <w:shd w:val="clear" w:color="auto" w:fill="FFFFCC"/>
        </w:rPr>
        <w:t>(odgovorna oseba)</w:t>
      </w:r>
      <w:r w:rsidRPr="006072BB">
        <w:rPr>
          <w:rFonts w:ascii="Calibri" w:eastAsia="Times New Roman" w:hAnsi="Calibri"/>
          <w:szCs w:val="20"/>
        </w:rPr>
        <w:t>:</w:t>
      </w:r>
    </w:p>
    <w:p w14:paraId="4F3EF265" w14:textId="77777777" w:rsidR="006072BB" w:rsidRPr="006072BB" w:rsidRDefault="006072BB" w:rsidP="006072BB">
      <w:pPr>
        <w:spacing w:after="0" w:line="240" w:lineRule="auto"/>
        <w:ind w:left="0" w:firstLine="0"/>
        <w:rPr>
          <w:rFonts w:ascii="Calibri" w:eastAsia="Times New Roman" w:hAnsi="Calibri"/>
          <w:szCs w:val="20"/>
        </w:rPr>
        <w:sectPr w:rsidR="006072BB" w:rsidRPr="006072BB" w:rsidSect="00D21D0C">
          <w:footerReference w:type="even" r:id="rId31"/>
          <w:footnotePr>
            <w:numRestart w:val="eachPage"/>
          </w:footnotePr>
          <w:pgSz w:w="11907" w:h="16840" w:code="9"/>
          <w:pgMar w:top="1134" w:right="1134" w:bottom="1134" w:left="1134" w:header="454" w:footer="454" w:gutter="0"/>
          <w:cols w:space="708"/>
          <w:docGrid w:linePitch="326"/>
        </w:sectPr>
      </w:pPr>
    </w:p>
    <w:p w14:paraId="3CE5F5F7" w14:textId="77777777" w:rsidR="00C20568" w:rsidRPr="00D36B0D" w:rsidRDefault="00C20568" w:rsidP="00C20568">
      <w:pPr>
        <w:spacing w:after="0" w:line="240" w:lineRule="auto"/>
        <w:ind w:left="0" w:firstLine="0"/>
        <w:rPr>
          <w:rFonts w:eastAsia="Times New Roman"/>
          <w:b/>
          <w:sz w:val="18"/>
          <w:szCs w:val="18"/>
        </w:rPr>
      </w:pPr>
      <w:r w:rsidRPr="00D36B0D">
        <w:rPr>
          <w:rFonts w:eastAsia="Times New Roman"/>
          <w:b/>
          <w:sz w:val="18"/>
          <w:szCs w:val="18"/>
        </w:rPr>
        <w:lastRenderedPageBreak/>
        <w:t xml:space="preserve">Razpisni obrazec </w:t>
      </w:r>
      <w:r w:rsidR="002964AE" w:rsidRPr="00D36B0D">
        <w:rPr>
          <w:rFonts w:eastAsia="Times New Roman"/>
          <w:b/>
          <w:sz w:val="18"/>
          <w:szCs w:val="18"/>
        </w:rPr>
        <w:t>4</w:t>
      </w:r>
      <w:r w:rsidRPr="00D36B0D">
        <w:rPr>
          <w:rFonts w:eastAsia="Times New Roman"/>
          <w:b/>
          <w:sz w:val="18"/>
          <w:szCs w:val="18"/>
        </w:rPr>
        <w:t xml:space="preserve">: </w:t>
      </w:r>
      <w:r w:rsidRPr="00D36B0D">
        <w:rPr>
          <w:rFonts w:eastAsia="Times New Roman"/>
          <w:b/>
          <w:smallCaps/>
          <w:sz w:val="18"/>
          <w:szCs w:val="18"/>
          <w:shd w:val="clear" w:color="auto" w:fill="FFFFFF"/>
        </w:rPr>
        <w:t>Vzorec bančne garancije za zavarovanje resnosti ponudbe</w:t>
      </w:r>
    </w:p>
    <w:p w14:paraId="5D19E66F" w14:textId="77777777" w:rsidR="00C20568" w:rsidRPr="00D36B0D" w:rsidRDefault="00C20568" w:rsidP="00C20568">
      <w:pPr>
        <w:spacing w:after="0" w:line="240" w:lineRule="auto"/>
        <w:ind w:left="0" w:firstLine="0"/>
        <w:rPr>
          <w:rFonts w:eastAsia="Times New Roman"/>
          <w:sz w:val="14"/>
          <w:szCs w:val="14"/>
        </w:rPr>
      </w:pPr>
    </w:p>
    <w:p w14:paraId="2C458607" w14:textId="77777777" w:rsidR="00C20568" w:rsidRPr="00D36B0D" w:rsidRDefault="00C20568" w:rsidP="00C20568">
      <w:pPr>
        <w:spacing w:after="0" w:line="240" w:lineRule="auto"/>
        <w:ind w:left="0" w:firstLine="0"/>
        <w:rPr>
          <w:rFonts w:eastAsia="Times New Roman"/>
          <w:b/>
          <w:sz w:val="18"/>
          <w:szCs w:val="18"/>
        </w:rPr>
      </w:pPr>
      <w:r w:rsidRPr="00D36B0D">
        <w:rPr>
          <w:rFonts w:eastAsia="Times New Roman"/>
          <w:b/>
          <w:sz w:val="18"/>
          <w:szCs w:val="18"/>
        </w:rPr>
        <w:t>Naziv, naslov in SWIFT ključ banke</w:t>
      </w:r>
    </w:p>
    <w:p w14:paraId="023389BF" w14:textId="77777777" w:rsidR="00C20568" w:rsidRPr="00D36B0D" w:rsidRDefault="00C20568" w:rsidP="00C20568">
      <w:pPr>
        <w:spacing w:after="0" w:line="240" w:lineRule="auto"/>
        <w:ind w:left="0" w:firstLine="0"/>
        <w:rPr>
          <w:rFonts w:eastAsia="Times New Roman"/>
          <w:sz w:val="18"/>
          <w:szCs w:val="18"/>
          <w:u w:val="dotted"/>
          <w:shd w:val="clear" w:color="auto" w:fill="FFFFCC"/>
        </w:rPr>
      </w:pP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p>
    <w:p w14:paraId="0E3817A4" w14:textId="77777777" w:rsidR="00C20568" w:rsidRPr="00D36B0D" w:rsidRDefault="00C20568" w:rsidP="00C20568">
      <w:pPr>
        <w:spacing w:after="0" w:line="240" w:lineRule="auto"/>
        <w:ind w:left="0" w:firstLine="0"/>
        <w:rPr>
          <w:rFonts w:eastAsia="Times New Roman"/>
          <w:sz w:val="18"/>
          <w:szCs w:val="18"/>
          <w:u w:val="dotted"/>
          <w:shd w:val="clear" w:color="auto" w:fill="FFFFCC"/>
        </w:rPr>
      </w:pP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p>
    <w:p w14:paraId="18EFAB5A" w14:textId="77777777" w:rsidR="00C20568" w:rsidRPr="00D36B0D" w:rsidRDefault="00C20568" w:rsidP="00C20568">
      <w:pPr>
        <w:spacing w:after="0" w:line="240" w:lineRule="auto"/>
        <w:ind w:left="0" w:firstLine="0"/>
        <w:rPr>
          <w:rFonts w:eastAsia="Times New Roman"/>
          <w:sz w:val="18"/>
          <w:szCs w:val="18"/>
          <w:u w:val="dotted"/>
          <w:shd w:val="clear" w:color="auto" w:fill="FFFFCC"/>
        </w:rPr>
      </w:pP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p>
    <w:p w14:paraId="3D8D4BBA" w14:textId="77777777" w:rsidR="00C20568" w:rsidRPr="00D36B0D" w:rsidRDefault="00C20568" w:rsidP="00C20568">
      <w:pPr>
        <w:spacing w:after="0" w:line="240" w:lineRule="auto"/>
        <w:ind w:left="0" w:firstLine="0"/>
        <w:rPr>
          <w:rFonts w:eastAsia="Times New Roman"/>
          <w:sz w:val="14"/>
          <w:szCs w:val="14"/>
        </w:rPr>
      </w:pPr>
    </w:p>
    <w:p w14:paraId="709EE29A" w14:textId="77777777" w:rsidR="00C20568" w:rsidRPr="00D36B0D" w:rsidRDefault="00C20568" w:rsidP="00C20568">
      <w:pPr>
        <w:spacing w:after="0" w:line="240" w:lineRule="auto"/>
        <w:ind w:left="0" w:firstLine="0"/>
        <w:rPr>
          <w:rFonts w:eastAsia="Times New Roman"/>
          <w:b/>
          <w:sz w:val="18"/>
          <w:szCs w:val="18"/>
        </w:rPr>
      </w:pPr>
      <w:r w:rsidRPr="00D36B0D">
        <w:rPr>
          <w:rFonts w:eastAsia="Times New Roman"/>
          <w:b/>
          <w:sz w:val="18"/>
          <w:szCs w:val="18"/>
        </w:rPr>
        <w:t>Naziv in naslov naročnika javnega naročila</w:t>
      </w:r>
    </w:p>
    <w:p w14:paraId="1A682B74" w14:textId="77777777" w:rsidR="00C20568" w:rsidRPr="00D36B0D" w:rsidRDefault="00C20568" w:rsidP="00C20568">
      <w:pPr>
        <w:spacing w:after="0" w:line="240" w:lineRule="auto"/>
        <w:ind w:left="0" w:firstLine="0"/>
        <w:rPr>
          <w:rFonts w:eastAsia="Times New Roman"/>
          <w:sz w:val="18"/>
          <w:szCs w:val="18"/>
        </w:rPr>
      </w:pPr>
      <w:r w:rsidRPr="00D36B0D">
        <w:rPr>
          <w:rFonts w:eastAsia="Times New Roman"/>
          <w:sz w:val="18"/>
          <w:szCs w:val="18"/>
        </w:rPr>
        <w:t xml:space="preserve">SŽ - Infrastruktura, </w:t>
      </w:r>
      <w:proofErr w:type="spellStart"/>
      <w:r w:rsidRPr="00D36B0D">
        <w:rPr>
          <w:rFonts w:eastAsia="Times New Roman"/>
          <w:sz w:val="18"/>
          <w:szCs w:val="18"/>
        </w:rPr>
        <w:t>d.o.o</w:t>
      </w:r>
      <w:proofErr w:type="spellEnd"/>
      <w:r w:rsidRPr="00D36B0D">
        <w:rPr>
          <w:rFonts w:eastAsia="Times New Roman"/>
          <w:sz w:val="18"/>
          <w:szCs w:val="18"/>
        </w:rPr>
        <w:t>.</w:t>
      </w:r>
    </w:p>
    <w:p w14:paraId="2957BE35" w14:textId="77777777" w:rsidR="00C20568" w:rsidRPr="00D36B0D" w:rsidRDefault="00C20568" w:rsidP="00C20568">
      <w:pPr>
        <w:spacing w:after="0" w:line="240" w:lineRule="auto"/>
        <w:ind w:left="0" w:firstLine="0"/>
        <w:rPr>
          <w:rFonts w:eastAsia="Times New Roman"/>
          <w:sz w:val="18"/>
          <w:szCs w:val="18"/>
        </w:rPr>
      </w:pPr>
      <w:r w:rsidRPr="00D36B0D">
        <w:rPr>
          <w:rFonts w:eastAsia="Times New Roman"/>
          <w:sz w:val="18"/>
          <w:szCs w:val="18"/>
        </w:rPr>
        <w:t>Kolodvorska 11</w:t>
      </w:r>
    </w:p>
    <w:p w14:paraId="2628D285" w14:textId="77777777" w:rsidR="00C20568" w:rsidRPr="00D36B0D" w:rsidRDefault="00C20568" w:rsidP="00C20568">
      <w:pPr>
        <w:spacing w:after="0" w:line="240" w:lineRule="auto"/>
        <w:ind w:left="0" w:firstLine="0"/>
        <w:rPr>
          <w:rFonts w:eastAsia="Times New Roman"/>
          <w:sz w:val="18"/>
          <w:szCs w:val="18"/>
        </w:rPr>
      </w:pPr>
      <w:r w:rsidRPr="00D36B0D">
        <w:rPr>
          <w:rFonts w:eastAsia="Times New Roman"/>
          <w:sz w:val="18"/>
          <w:szCs w:val="18"/>
        </w:rPr>
        <w:t>1500 Ljubljana</w:t>
      </w:r>
    </w:p>
    <w:p w14:paraId="0720F4F0" w14:textId="77777777" w:rsidR="00C20568" w:rsidRPr="00D36B0D" w:rsidRDefault="00C20568" w:rsidP="00C20568">
      <w:pPr>
        <w:spacing w:after="0" w:line="240" w:lineRule="auto"/>
        <w:ind w:left="0" w:firstLine="0"/>
        <w:rPr>
          <w:rFonts w:eastAsia="Times New Roman"/>
          <w:sz w:val="14"/>
          <w:szCs w:val="14"/>
        </w:rPr>
      </w:pPr>
    </w:p>
    <w:p w14:paraId="16614CA5" w14:textId="77777777" w:rsidR="00C20568" w:rsidRPr="00D36B0D" w:rsidRDefault="00C20568" w:rsidP="00C20568">
      <w:pPr>
        <w:spacing w:after="0" w:line="240" w:lineRule="auto"/>
        <w:ind w:left="0" w:firstLine="0"/>
        <w:rPr>
          <w:rFonts w:eastAsia="Times New Roman"/>
          <w:b/>
          <w:sz w:val="18"/>
          <w:szCs w:val="18"/>
        </w:rPr>
      </w:pPr>
      <w:r w:rsidRPr="00D36B0D">
        <w:rPr>
          <w:rFonts w:eastAsia="Times New Roman"/>
          <w:b/>
          <w:sz w:val="18"/>
          <w:szCs w:val="18"/>
        </w:rPr>
        <w:t>Datum izdaje zavarovanja</w:t>
      </w:r>
    </w:p>
    <w:p w14:paraId="2DC604EC" w14:textId="77777777" w:rsidR="00C20568" w:rsidRPr="00D36B0D" w:rsidRDefault="00C20568" w:rsidP="00C20568">
      <w:pPr>
        <w:spacing w:after="0" w:line="240" w:lineRule="auto"/>
        <w:ind w:left="0" w:firstLine="0"/>
        <w:rPr>
          <w:rFonts w:eastAsia="Times New Roman"/>
          <w:sz w:val="18"/>
          <w:szCs w:val="18"/>
          <w:u w:val="dotted"/>
          <w:shd w:val="clear" w:color="auto" w:fill="FFFFCC"/>
        </w:rPr>
      </w:pP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p>
    <w:p w14:paraId="20B7A74E" w14:textId="77777777" w:rsidR="00C20568" w:rsidRPr="00D36B0D" w:rsidRDefault="00C20568" w:rsidP="00C20568">
      <w:pPr>
        <w:spacing w:after="0" w:line="240" w:lineRule="auto"/>
        <w:ind w:left="0" w:firstLine="0"/>
        <w:rPr>
          <w:rFonts w:eastAsia="Times New Roman"/>
          <w:sz w:val="14"/>
          <w:szCs w:val="14"/>
        </w:rPr>
      </w:pPr>
    </w:p>
    <w:p w14:paraId="409A1F72"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Vrsta garancije:</w:t>
      </w:r>
      <w:r w:rsidRPr="00D36B0D">
        <w:rPr>
          <w:rFonts w:eastAsia="Times New Roman"/>
          <w:sz w:val="18"/>
          <w:szCs w:val="18"/>
        </w:rPr>
        <w:t xml:space="preserve"> bančna garancija za zavarovanje resnosti ponudbe</w:t>
      </w:r>
    </w:p>
    <w:p w14:paraId="73B53685"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09F991EB"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 xml:space="preserve">Številka garancije: </w:t>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Times New Roman"/>
          <w:b/>
          <w:sz w:val="18"/>
          <w:szCs w:val="18"/>
        </w:rPr>
        <w:t xml:space="preserve"> </w:t>
      </w:r>
      <w:r w:rsidRPr="00D36B0D">
        <w:rPr>
          <w:rFonts w:eastAsia="Times New Roman"/>
          <w:i/>
          <w:sz w:val="18"/>
          <w:szCs w:val="18"/>
        </w:rPr>
        <w:t>(vpiše se številka zavarovanja)</w:t>
      </w:r>
    </w:p>
    <w:p w14:paraId="465F92C0"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5B8DBA4C"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Garant:</w:t>
      </w:r>
      <w:r w:rsidRPr="00D36B0D">
        <w:rPr>
          <w:rFonts w:eastAsia="Times New Roman"/>
          <w:sz w:val="18"/>
          <w:szCs w:val="18"/>
        </w:rPr>
        <w:t xml:space="preserve"> </w:t>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Times New Roman"/>
          <w:sz w:val="18"/>
          <w:szCs w:val="18"/>
        </w:rPr>
        <w:t xml:space="preserve"> </w:t>
      </w:r>
      <w:r w:rsidRPr="00D36B0D">
        <w:rPr>
          <w:rFonts w:eastAsia="Times New Roman"/>
          <w:i/>
          <w:sz w:val="18"/>
          <w:szCs w:val="18"/>
        </w:rPr>
        <w:t>(vpiše se ime in naslov banke v kraju izdaje)</w:t>
      </w:r>
    </w:p>
    <w:p w14:paraId="6730DAB0"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58426D0D"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 xml:space="preserve">NAROČNIK: </w:t>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Calibri"/>
          <w:color w:val="000000"/>
          <w:sz w:val="18"/>
          <w:szCs w:val="18"/>
          <w:shd w:val="clear" w:color="auto" w:fill="FFFFCC"/>
        </w:rPr>
        <w:tab/>
      </w:r>
      <w:r w:rsidRPr="00D36B0D">
        <w:rPr>
          <w:rFonts w:eastAsia="Times New Roman"/>
          <w:b/>
          <w:sz w:val="18"/>
          <w:szCs w:val="18"/>
        </w:rPr>
        <w:t xml:space="preserve"> </w:t>
      </w:r>
      <w:r w:rsidRPr="00D36B0D">
        <w:rPr>
          <w:rFonts w:eastAsia="Times New Roman"/>
          <w:i/>
          <w:sz w:val="18"/>
          <w:szCs w:val="18"/>
        </w:rPr>
        <w:t>(vpiše se ime in naslov naročnika zavarovanja, tj. v postopku javnega naročanja izbranega ponudnika)</w:t>
      </w:r>
    </w:p>
    <w:p w14:paraId="075E60C5"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AB31F43"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UPRAVIČENEC:</w:t>
      </w:r>
      <w:r w:rsidRPr="00D36B0D">
        <w:rPr>
          <w:rFonts w:eastAsia="Times New Roman"/>
          <w:sz w:val="18"/>
          <w:szCs w:val="18"/>
        </w:rPr>
        <w:t xml:space="preserve">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(vpiše se naročnika javnega naročila)</w:t>
      </w:r>
    </w:p>
    <w:p w14:paraId="54C321EF"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5CF9AA6F"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8"/>
          <w:szCs w:val="18"/>
        </w:rPr>
      </w:pPr>
      <w:r w:rsidRPr="00D36B0D">
        <w:rPr>
          <w:rFonts w:eastAsia="Times New Roman"/>
          <w:b/>
          <w:sz w:val="18"/>
          <w:szCs w:val="18"/>
        </w:rPr>
        <w:t xml:space="preserve">OSNOVNI POSEL: </w:t>
      </w:r>
      <w:r w:rsidRPr="00D36B0D">
        <w:rPr>
          <w:rFonts w:eastAsia="Times New Roman"/>
          <w:sz w:val="18"/>
          <w:szCs w:val="18"/>
        </w:rPr>
        <w:t>obveznost naročnika zavarovanja iz oddane ponudbe na javni razpis za</w:t>
      </w:r>
      <w:r w:rsidRPr="00D36B0D">
        <w:rPr>
          <w:rFonts w:eastAsia="Times New Roman"/>
          <w:i/>
          <w:sz w:val="18"/>
          <w:szCs w:val="18"/>
        </w:rPr>
        <w:t xml:space="preserve">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(vpiše se predmet javnega naročila)</w:t>
      </w:r>
    </w:p>
    <w:p w14:paraId="710C51A4"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00A5014F"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 xml:space="preserve">ZNESEK IN VALUTA: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(vpiše se najvišji znesek s številko in besedo ter valuta)</w:t>
      </w:r>
    </w:p>
    <w:p w14:paraId="552FE992"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A2076E2"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 xml:space="preserve">LISTINE, KI JIH JE POLEG IZJAVE TREBA PRILOŽITI ZAHTEVI ZA PLAČILO IN SE IZRECNO ZAHTEVAJO V SPODNJEM BESEDILU: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(nobena/navede se listina)</w:t>
      </w:r>
    </w:p>
    <w:p w14:paraId="3A7D902C"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E10BA2D" w14:textId="71E52724"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JEZIK V ZAHTEVANIH LISTINAH:</w:t>
      </w:r>
      <w:r w:rsidRPr="00D36B0D">
        <w:rPr>
          <w:rFonts w:eastAsia="Times New Roman"/>
          <w:sz w:val="18"/>
          <w:szCs w:val="18"/>
        </w:rPr>
        <w:t xml:space="preserve"> slovenski</w:t>
      </w:r>
      <w:r w:rsidR="00691C2A" w:rsidRPr="00D36B0D">
        <w:rPr>
          <w:rFonts w:eastAsia="Times New Roman"/>
          <w:sz w:val="18"/>
          <w:szCs w:val="18"/>
        </w:rPr>
        <w:t xml:space="preserve"> ali angleški</w:t>
      </w:r>
    </w:p>
    <w:p w14:paraId="62C35A83"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B7451B1"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OBLIKA PREDLOŽITVE:</w:t>
      </w:r>
      <w:r w:rsidRPr="00D36B0D">
        <w:rPr>
          <w:rFonts w:eastAsia="Times New Roman"/>
          <w:sz w:val="18"/>
          <w:szCs w:val="18"/>
        </w:rPr>
        <w:t xml:space="preserve"> v papirni obliki s priporočeno pošto ali katerokoli obliko hitre pošte ali v elektronski obliki po SWIFT sistemu na naslov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(navede se SWIFT naslova garanta)</w:t>
      </w:r>
    </w:p>
    <w:p w14:paraId="386EE80A"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11C8A17A"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KRAJ PREDLOŽITVE:</w:t>
      </w:r>
      <w:r w:rsidRPr="00D36B0D">
        <w:rPr>
          <w:rFonts w:eastAsia="Times New Roman"/>
          <w:sz w:val="18"/>
          <w:szCs w:val="18"/>
        </w:rPr>
        <w:t xml:space="preserve">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(garant vpiše naslov podružnice, kjer se opravi predložitev papirnih listin, ali elektronski naslov za predložitev v elektronski obliki, kot na primer garantov SWIFT naslov)</w:t>
      </w:r>
    </w:p>
    <w:p w14:paraId="58E770A1"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sz w:val="18"/>
          <w:szCs w:val="18"/>
        </w:rPr>
        <w:t>Ne glede na navedeno, se predložitev papirnih listin lahko opravi v katerikoli podružnici garanta na območju Republike Slovenije.</w:t>
      </w:r>
    </w:p>
    <w:p w14:paraId="41D8A9E1"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FF9EAF7"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 xml:space="preserve">DATUM VELJAVNOSTI: </w:t>
      </w:r>
      <w:r w:rsidRPr="00D36B0D">
        <w:rPr>
          <w:rFonts w:eastAsia="Times New Roman"/>
          <w:sz w:val="18"/>
          <w:szCs w:val="18"/>
          <w:highlight w:val="yellow"/>
        </w:rPr>
        <w:fldChar w:fldCharType="begin">
          <w:ffData>
            <w:name w:val="Besedilo2"/>
            <w:enabled/>
            <w:calcOnExit w:val="0"/>
            <w:textInput>
              <w:default w:val="DD. MM. LLLL"/>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DD. MM. LLLL</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(vpiše se datum zapadlosti zavarovanja)</w:t>
      </w:r>
    </w:p>
    <w:p w14:paraId="21B7D17C"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3EC4E07"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b/>
          <w:sz w:val="18"/>
          <w:szCs w:val="18"/>
        </w:rPr>
        <w:t>STRANKA, KI JE DOLŽNA PLAČATI STROŠKE:</w:t>
      </w:r>
      <w:r w:rsidRPr="00D36B0D">
        <w:rPr>
          <w:rFonts w:eastAsia="Times New Roman"/>
          <w:sz w:val="18"/>
          <w:szCs w:val="18"/>
        </w:rPr>
        <w:t xml:space="preserve"> </w:t>
      </w:r>
      <w:r w:rsidRPr="00D36B0D">
        <w:rPr>
          <w:rFonts w:eastAsia="Times New Roman"/>
          <w:sz w:val="18"/>
          <w:szCs w:val="18"/>
          <w:highlight w:val="yellow"/>
        </w:rPr>
        <w:fldChar w:fldCharType="begin">
          <w:ffData>
            <w:name w:val="Besedilo2"/>
            <w:enabled/>
            <w:calcOnExit w:val="0"/>
            <w:textInput/>
          </w:ffData>
        </w:fldChar>
      </w:r>
      <w:r w:rsidRPr="00D36B0D">
        <w:rPr>
          <w:rFonts w:eastAsia="Times New Roman"/>
          <w:sz w:val="18"/>
          <w:szCs w:val="18"/>
          <w:highlight w:val="yellow"/>
        </w:rPr>
        <w:instrText xml:space="preserve"> FORMTEXT </w:instrText>
      </w:r>
      <w:r w:rsidRPr="00D36B0D">
        <w:rPr>
          <w:rFonts w:eastAsia="Times New Roman"/>
          <w:sz w:val="18"/>
          <w:szCs w:val="18"/>
          <w:highlight w:val="yellow"/>
        </w:rPr>
      </w:r>
      <w:r w:rsidRPr="00D36B0D">
        <w:rPr>
          <w:rFonts w:eastAsia="Times New Roman"/>
          <w:sz w:val="18"/>
          <w:szCs w:val="18"/>
          <w:highlight w:val="yellow"/>
        </w:rPr>
        <w:fldChar w:fldCharType="separate"/>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noProof/>
          <w:sz w:val="18"/>
          <w:szCs w:val="18"/>
          <w:highlight w:val="yellow"/>
        </w:rPr>
        <w:t> </w:t>
      </w:r>
      <w:r w:rsidRPr="00D36B0D">
        <w:rPr>
          <w:rFonts w:eastAsia="Times New Roman"/>
          <w:sz w:val="18"/>
          <w:szCs w:val="18"/>
          <w:highlight w:val="yellow"/>
        </w:rPr>
        <w:fldChar w:fldCharType="end"/>
      </w:r>
      <w:r w:rsidRPr="00D36B0D">
        <w:rPr>
          <w:rFonts w:eastAsia="Times New Roman"/>
          <w:sz w:val="18"/>
          <w:szCs w:val="18"/>
        </w:rPr>
        <w:t xml:space="preserve"> </w:t>
      </w:r>
      <w:r w:rsidRPr="00D36B0D">
        <w:rPr>
          <w:rFonts w:eastAsia="Times New Roman"/>
          <w:i/>
          <w:sz w:val="18"/>
          <w:szCs w:val="18"/>
        </w:rPr>
        <w:t>(vpiše se ime naročnika zavarovanja, tj. v postopku javnega naročanja izbranega ponudnika)</w:t>
      </w:r>
    </w:p>
    <w:p w14:paraId="3B7A1D10"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4"/>
          <w:szCs w:val="14"/>
        </w:rPr>
      </w:pPr>
    </w:p>
    <w:p w14:paraId="56B9C355" w14:textId="1D2FBCBF"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sz w:val="18"/>
          <w:szCs w:val="18"/>
        </w:rPr>
        <w:t xml:space="preserve">Kot garant se s to zavarovanjem/garancijo nepreklicno </w:t>
      </w:r>
      <w:r w:rsidR="003F1321" w:rsidRPr="00D36B0D">
        <w:rPr>
          <w:rFonts w:eastAsia="Times New Roman"/>
          <w:sz w:val="18"/>
          <w:szCs w:val="18"/>
        </w:rPr>
        <w:t xml:space="preserve">in brezpogojno </w:t>
      </w:r>
      <w:r w:rsidRPr="00D36B0D">
        <w:rPr>
          <w:rFonts w:eastAsia="Times New Roman"/>
          <w:sz w:val="18"/>
          <w:szCs w:val="18"/>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FB0268B"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8E804C1"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sz w:val="18"/>
          <w:szCs w:val="18"/>
        </w:rPr>
        <w:t>Zavarovanje/garancija se lahko unovči iz naslednjih razlogov, ki morajo biti navedeni v izjavi upravičenca oziroma zahtevi za plačilo:</w:t>
      </w:r>
    </w:p>
    <w:p w14:paraId="780B6076" w14:textId="77777777" w:rsidR="00C20568" w:rsidRPr="00D36B0D" w:rsidRDefault="00C20568" w:rsidP="00DA38F9">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8"/>
          <w:szCs w:val="18"/>
        </w:rPr>
      </w:pPr>
      <w:r w:rsidRPr="00D36B0D">
        <w:rPr>
          <w:rFonts w:eastAsia="Times New Roman"/>
          <w:sz w:val="18"/>
          <w:szCs w:val="18"/>
        </w:rPr>
        <w:t>naročnik zavarovanja/garancije je umaknil ponudbo po poteku roka za prejem ponudb ali nedopustno spremenil ponudbo v času njene veljavnosti; ali</w:t>
      </w:r>
    </w:p>
    <w:p w14:paraId="678094E9" w14:textId="77777777" w:rsidR="00C20568" w:rsidRPr="00D36B0D" w:rsidRDefault="00C20568" w:rsidP="00DA38F9">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8"/>
          <w:szCs w:val="18"/>
        </w:rPr>
      </w:pPr>
      <w:r w:rsidRPr="00D36B0D">
        <w:rPr>
          <w:rFonts w:eastAsia="Times New Roman"/>
          <w:sz w:val="18"/>
          <w:szCs w:val="18"/>
        </w:rPr>
        <w:t>izbrani naročnik zavarovanja/garancije na poziv upravičenca ni podpisal pogodbe; ali</w:t>
      </w:r>
    </w:p>
    <w:p w14:paraId="4ADDAD33" w14:textId="77777777" w:rsidR="00C20568" w:rsidRPr="00D36B0D" w:rsidRDefault="00C20568" w:rsidP="00DA38F9">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8"/>
          <w:szCs w:val="18"/>
        </w:rPr>
      </w:pPr>
      <w:r w:rsidRPr="00D36B0D">
        <w:rPr>
          <w:rFonts w:eastAsia="Times New Roman"/>
          <w:sz w:val="18"/>
          <w:szCs w:val="18"/>
        </w:rPr>
        <w:t>izbrani naročnik zavarovanja/garancije ni predložil zavarovanja/garancije za dobro izvedbo pogodbenih obveznosti v skladu s pogoji naročila.</w:t>
      </w:r>
    </w:p>
    <w:p w14:paraId="354A4F5A"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ED2F0A8"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sz w:val="18"/>
          <w:szCs w:val="18"/>
        </w:rPr>
        <w:t>Katerokoli zahtevo za plačilo po tem zavarovanju moramo prejeti na datum veljavnosti zavarovanja ali pred njim v zgoraj navedenem kraju predložitve.</w:t>
      </w:r>
    </w:p>
    <w:p w14:paraId="7D674960"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E76DAE3"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sz w:val="18"/>
          <w:szCs w:val="18"/>
        </w:rPr>
        <w:t>Morebitne spore v zvezi s tem zavarovanjem rešuje stvarno pristojno sodišče v Ljubljani po slovenskem pravu.</w:t>
      </w:r>
    </w:p>
    <w:p w14:paraId="30B82FC6"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50D9BC5" w14:textId="77777777" w:rsidR="00C20568" w:rsidRPr="00D36B0D"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D36B0D">
        <w:rPr>
          <w:rFonts w:eastAsia="Times New Roman"/>
          <w:sz w:val="18"/>
          <w:szCs w:val="18"/>
        </w:rPr>
        <w:t>Za to zavarovanje/garancijo veljajo Enotna Pravila za Garancije na Poziv (EPGP) revizija iz leta 2010, izdana pri MTZ pod št. 758.</w:t>
      </w:r>
    </w:p>
    <w:p w14:paraId="161D8A11" w14:textId="77777777" w:rsidR="00C20568" w:rsidRPr="00D36B0D" w:rsidRDefault="00C20568" w:rsidP="00C20568">
      <w:pPr>
        <w:spacing w:after="0" w:line="240" w:lineRule="auto"/>
        <w:ind w:left="0" w:firstLine="0"/>
        <w:rPr>
          <w:rFonts w:eastAsia="Times New Roman"/>
          <w:sz w:val="14"/>
          <w:szCs w:val="14"/>
          <w:shd w:val="clear" w:color="auto" w:fill="FFFFFF"/>
        </w:rPr>
      </w:pPr>
    </w:p>
    <w:p w14:paraId="520383A4" w14:textId="77777777" w:rsidR="00C20568" w:rsidRPr="00D36B0D" w:rsidRDefault="00C20568" w:rsidP="00C20568">
      <w:pPr>
        <w:spacing w:after="0" w:line="240" w:lineRule="auto"/>
        <w:ind w:left="0" w:firstLine="0"/>
        <w:rPr>
          <w:rFonts w:eastAsia="Times New Roman"/>
          <w:sz w:val="18"/>
          <w:szCs w:val="18"/>
        </w:rPr>
      </w:pP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shd w:val="clear" w:color="auto" w:fill="FFFFCC"/>
        </w:rPr>
        <w:t>Garant</w:t>
      </w:r>
    </w:p>
    <w:p w14:paraId="6BDE09A9" w14:textId="77777777" w:rsidR="00C20568" w:rsidRPr="00D36B0D" w:rsidRDefault="00C20568" w:rsidP="00C20568">
      <w:pPr>
        <w:spacing w:after="0" w:line="240" w:lineRule="auto"/>
        <w:ind w:left="0" w:firstLine="0"/>
        <w:rPr>
          <w:rFonts w:eastAsia="Times New Roman"/>
          <w:sz w:val="18"/>
          <w:szCs w:val="18"/>
          <w:shd w:val="clear" w:color="auto" w:fill="D9D9D9"/>
        </w:rPr>
        <w:sectPr w:rsidR="00C20568" w:rsidRPr="00D36B0D" w:rsidSect="00D21D0C">
          <w:headerReference w:type="first" r:id="rId32"/>
          <w:footerReference w:type="first" r:id="rId33"/>
          <w:pgSz w:w="11906" w:h="16838" w:code="9"/>
          <w:pgMar w:top="1134" w:right="1134" w:bottom="1134" w:left="1134" w:header="454" w:footer="454" w:gutter="0"/>
          <w:cols w:space="708"/>
        </w:sectPr>
      </w:pP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rPr>
        <w:tab/>
      </w:r>
      <w:r w:rsidRPr="00D36B0D">
        <w:rPr>
          <w:rFonts w:eastAsia="Times New Roman"/>
          <w:sz w:val="18"/>
          <w:szCs w:val="18"/>
          <w:shd w:val="clear" w:color="auto" w:fill="FFFFCC"/>
        </w:rPr>
        <w:t>(žig in podpis)</w:t>
      </w:r>
    </w:p>
    <w:p w14:paraId="1A0B5C0E" w14:textId="77777777" w:rsidR="00B0522A" w:rsidRPr="00135071" w:rsidRDefault="00B0522A" w:rsidP="00B0522A">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5: </w:t>
      </w:r>
      <w:r w:rsidRPr="00135071">
        <w:rPr>
          <w:rFonts w:eastAsia="Times New Roman"/>
          <w:b/>
          <w:smallCaps/>
          <w:sz w:val="19"/>
          <w:szCs w:val="19"/>
          <w:shd w:val="clear" w:color="auto" w:fill="FFFFFF"/>
        </w:rPr>
        <w:t>Vzorec bančne garancije za zavarovanje dobre izvedbe pogodbenih obveznosti (</w:t>
      </w:r>
      <w:r w:rsidRPr="00135071">
        <w:rPr>
          <w:rFonts w:eastAsia="Times New Roman"/>
          <w:b/>
          <w:smallCaps/>
          <w:sz w:val="19"/>
          <w:szCs w:val="19"/>
          <w:highlight w:val="lightGray"/>
          <w:shd w:val="clear" w:color="auto" w:fill="FFFFFF"/>
        </w:rPr>
        <w:t>nakup</w:t>
      </w:r>
      <w:r w:rsidRPr="00135071">
        <w:rPr>
          <w:rFonts w:eastAsia="Times New Roman"/>
          <w:b/>
          <w:smallCaps/>
          <w:sz w:val="19"/>
          <w:szCs w:val="19"/>
          <w:shd w:val="clear" w:color="auto" w:fill="FFFFFF"/>
        </w:rPr>
        <w:t>)</w:t>
      </w:r>
    </w:p>
    <w:p w14:paraId="40D73677" w14:textId="77777777" w:rsidR="00B0522A" w:rsidRPr="00135071" w:rsidRDefault="00B0522A" w:rsidP="00B0522A">
      <w:pPr>
        <w:spacing w:after="0" w:line="240" w:lineRule="auto"/>
        <w:ind w:left="0" w:firstLine="0"/>
        <w:rPr>
          <w:rFonts w:eastAsia="Times New Roman"/>
          <w:sz w:val="17"/>
          <w:szCs w:val="17"/>
        </w:rPr>
      </w:pPr>
    </w:p>
    <w:p w14:paraId="1B51419C" w14:textId="77777777" w:rsidR="00B0522A" w:rsidRPr="00135071" w:rsidRDefault="00B0522A" w:rsidP="00B0522A">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174EB100"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40E910BC"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4833DDEE"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08D5C0F1" w14:textId="77777777" w:rsidR="00B0522A" w:rsidRPr="00135071" w:rsidRDefault="00B0522A" w:rsidP="00B0522A">
      <w:pPr>
        <w:spacing w:after="0" w:line="240" w:lineRule="auto"/>
        <w:ind w:left="0" w:firstLine="0"/>
        <w:rPr>
          <w:rFonts w:eastAsia="Times New Roman"/>
          <w:sz w:val="17"/>
          <w:szCs w:val="17"/>
        </w:rPr>
      </w:pPr>
    </w:p>
    <w:p w14:paraId="0B5789FD" w14:textId="77777777" w:rsidR="00B0522A" w:rsidRPr="00135071" w:rsidRDefault="00B0522A" w:rsidP="00B0522A">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3855575F"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 xml:space="preserve">SŽ – Infrastruktura, </w:t>
      </w:r>
      <w:proofErr w:type="spellStart"/>
      <w:r w:rsidRPr="00135071">
        <w:rPr>
          <w:rFonts w:eastAsia="Times New Roman"/>
          <w:sz w:val="19"/>
          <w:szCs w:val="19"/>
        </w:rPr>
        <w:t>d.o.o</w:t>
      </w:r>
      <w:proofErr w:type="spellEnd"/>
      <w:r w:rsidRPr="00135071">
        <w:rPr>
          <w:rFonts w:eastAsia="Times New Roman"/>
          <w:sz w:val="19"/>
          <w:szCs w:val="19"/>
        </w:rPr>
        <w:t>.</w:t>
      </w:r>
    </w:p>
    <w:p w14:paraId="3D05B4A6"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Kolodvorska 11</w:t>
      </w:r>
    </w:p>
    <w:p w14:paraId="1EF015AE"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1000 Ljubljana</w:t>
      </w:r>
    </w:p>
    <w:p w14:paraId="7B7C71B9" w14:textId="77777777" w:rsidR="00B0522A" w:rsidRPr="00135071" w:rsidRDefault="00B0522A" w:rsidP="00B0522A">
      <w:pPr>
        <w:spacing w:after="0" w:line="240" w:lineRule="auto"/>
        <w:ind w:left="0" w:firstLine="0"/>
        <w:rPr>
          <w:rFonts w:eastAsia="Times New Roman"/>
          <w:sz w:val="17"/>
          <w:szCs w:val="17"/>
        </w:rPr>
      </w:pPr>
    </w:p>
    <w:p w14:paraId="7023CB47" w14:textId="77777777" w:rsidR="00B0522A" w:rsidRPr="00135071" w:rsidRDefault="00B0522A" w:rsidP="00B0522A">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283A5369"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609EBD48" w14:textId="77777777" w:rsidR="00B0522A" w:rsidRPr="00135071" w:rsidRDefault="00B0522A" w:rsidP="00B0522A">
      <w:pPr>
        <w:spacing w:after="0" w:line="240" w:lineRule="auto"/>
        <w:ind w:left="0" w:firstLine="0"/>
        <w:rPr>
          <w:rFonts w:eastAsia="Times New Roman"/>
          <w:sz w:val="17"/>
          <w:szCs w:val="17"/>
        </w:rPr>
      </w:pPr>
    </w:p>
    <w:p w14:paraId="44D060B4"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dobre izvedbe pogodbenih obveznosti</w:t>
      </w:r>
    </w:p>
    <w:p w14:paraId="091AA24D"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DD10D55"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37F959E9"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3FB05ED"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001F3D7A"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498625D8"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3A66B5F9"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15FE5E8"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27039D98"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0C19F6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2F0DA57D"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992692D"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40D9C91A"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E04B78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16024C2E"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1313DC6"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r>
        <w:rPr>
          <w:rFonts w:eastAsia="Times New Roman"/>
          <w:sz w:val="19"/>
          <w:szCs w:val="19"/>
        </w:rPr>
        <w:t xml:space="preserve"> ali angleški</w:t>
      </w:r>
    </w:p>
    <w:p w14:paraId="091BD68F"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C02E8B8"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66A69A3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077BCE6"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2C9699E0"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2899E371"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2B74151"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3B517D0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4036E6D0"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15418EE9"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0F142FDA"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47C824F" w14:textId="77777777" w:rsidR="00B0522A" w:rsidRPr="00135071" w:rsidRDefault="00B0522A" w:rsidP="00B0522A">
      <w:pPr>
        <w:spacing w:after="0" w:line="240" w:lineRule="auto"/>
        <w:ind w:left="0" w:firstLine="0"/>
        <w:rPr>
          <w:rFonts w:eastAsia="Times New Roman"/>
          <w:sz w:val="17"/>
          <w:szCs w:val="17"/>
        </w:rPr>
      </w:pPr>
    </w:p>
    <w:p w14:paraId="079FC873"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17D99CA7" w14:textId="77777777" w:rsidR="00B0522A" w:rsidRPr="00135071" w:rsidRDefault="00B0522A" w:rsidP="00B0522A">
      <w:pPr>
        <w:spacing w:after="0" w:line="240" w:lineRule="auto"/>
        <w:ind w:left="0" w:firstLine="0"/>
        <w:rPr>
          <w:rFonts w:eastAsia="Times New Roman"/>
          <w:sz w:val="17"/>
          <w:szCs w:val="17"/>
        </w:rPr>
      </w:pPr>
    </w:p>
    <w:p w14:paraId="125B60FA"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56A41409" w14:textId="77777777" w:rsidR="00B0522A" w:rsidRPr="00135071" w:rsidRDefault="00B0522A" w:rsidP="00B0522A">
      <w:pPr>
        <w:spacing w:after="0" w:line="240" w:lineRule="auto"/>
        <w:ind w:left="0" w:firstLine="0"/>
        <w:rPr>
          <w:rFonts w:eastAsia="Times New Roman"/>
          <w:sz w:val="17"/>
          <w:szCs w:val="17"/>
        </w:rPr>
      </w:pPr>
    </w:p>
    <w:p w14:paraId="6FA18677"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22B08456" w14:textId="77777777" w:rsidR="00B0522A" w:rsidRPr="00135071" w:rsidRDefault="00B0522A" w:rsidP="00B0522A">
      <w:pPr>
        <w:spacing w:after="0" w:line="240" w:lineRule="auto"/>
        <w:ind w:left="0" w:firstLine="0"/>
        <w:rPr>
          <w:rFonts w:eastAsia="Times New Roman"/>
          <w:sz w:val="17"/>
          <w:szCs w:val="17"/>
        </w:rPr>
      </w:pPr>
    </w:p>
    <w:p w14:paraId="68D18984"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49958896" w14:textId="77777777" w:rsidR="00B0522A" w:rsidRPr="00135071" w:rsidRDefault="00B0522A" w:rsidP="00B0522A">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08A5B118" w14:textId="77777777" w:rsidR="00B0522A" w:rsidRPr="00135071" w:rsidRDefault="00B0522A" w:rsidP="00B0522A">
      <w:pPr>
        <w:spacing w:after="0" w:line="240" w:lineRule="auto"/>
        <w:ind w:left="0" w:firstLine="0"/>
        <w:rPr>
          <w:rFonts w:eastAsia="Times New Roman"/>
          <w:sz w:val="19"/>
          <w:szCs w:val="19"/>
          <w:shd w:val="clear" w:color="auto" w:fill="D9D9D9"/>
        </w:rPr>
        <w:sectPr w:rsidR="00B0522A" w:rsidRPr="00135071" w:rsidSect="00C20568">
          <w:headerReference w:type="first" r:id="rId34"/>
          <w:footerReference w:type="first" r:id="rId35"/>
          <w:pgSz w:w="11906" w:h="16838" w:code="9"/>
          <w:pgMar w:top="1134" w:right="1134" w:bottom="1134" w:left="1134" w:header="454" w:footer="454" w:gutter="0"/>
          <w:cols w:space="708"/>
        </w:sectPr>
      </w:pPr>
    </w:p>
    <w:p w14:paraId="30C01C47" w14:textId="77777777" w:rsidR="00B0522A" w:rsidRPr="00135071" w:rsidRDefault="00B0522A" w:rsidP="00B0522A">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6: </w:t>
      </w:r>
      <w:r w:rsidRPr="00135071">
        <w:rPr>
          <w:rFonts w:eastAsia="Times New Roman"/>
          <w:b/>
          <w:smallCaps/>
          <w:sz w:val="19"/>
          <w:szCs w:val="19"/>
          <w:shd w:val="clear" w:color="auto" w:fill="FFFFFF"/>
        </w:rPr>
        <w:t>Vzorec bančne garancije za zavarovanje vračila plačanega avansa</w:t>
      </w:r>
    </w:p>
    <w:p w14:paraId="5509982C" w14:textId="77777777" w:rsidR="00B0522A" w:rsidRPr="00752248" w:rsidRDefault="00B0522A" w:rsidP="00B0522A">
      <w:pPr>
        <w:spacing w:after="0" w:line="240" w:lineRule="auto"/>
        <w:ind w:left="0" w:firstLine="0"/>
        <w:rPr>
          <w:rFonts w:eastAsia="Times New Roman"/>
          <w:sz w:val="17"/>
          <w:szCs w:val="17"/>
        </w:rPr>
      </w:pPr>
    </w:p>
    <w:p w14:paraId="6C1FBBA7" w14:textId="77777777" w:rsidR="00B0522A" w:rsidRPr="00135071" w:rsidRDefault="00B0522A" w:rsidP="00B0522A">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186EF68C"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73F51C84"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1D53F4FB"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38EA12EE" w14:textId="77777777" w:rsidR="00B0522A" w:rsidRPr="00752248" w:rsidRDefault="00B0522A" w:rsidP="00B0522A">
      <w:pPr>
        <w:spacing w:after="0" w:line="240" w:lineRule="auto"/>
        <w:ind w:left="0" w:firstLine="0"/>
        <w:rPr>
          <w:rFonts w:eastAsia="Times New Roman"/>
          <w:sz w:val="17"/>
          <w:szCs w:val="17"/>
        </w:rPr>
      </w:pPr>
    </w:p>
    <w:p w14:paraId="06E514D3" w14:textId="77777777" w:rsidR="00B0522A" w:rsidRPr="00135071" w:rsidRDefault="00B0522A" w:rsidP="00B0522A">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1D5C8665"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 xml:space="preserve">SŽ – Infrastruktura, </w:t>
      </w:r>
      <w:proofErr w:type="spellStart"/>
      <w:r w:rsidRPr="00135071">
        <w:rPr>
          <w:rFonts w:eastAsia="Times New Roman"/>
          <w:sz w:val="19"/>
          <w:szCs w:val="19"/>
        </w:rPr>
        <w:t>d.o.o</w:t>
      </w:r>
      <w:proofErr w:type="spellEnd"/>
      <w:r w:rsidRPr="00135071">
        <w:rPr>
          <w:rFonts w:eastAsia="Times New Roman"/>
          <w:sz w:val="19"/>
          <w:szCs w:val="19"/>
        </w:rPr>
        <w:t>.</w:t>
      </w:r>
    </w:p>
    <w:p w14:paraId="019C9CD3"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Kolodvorska 11</w:t>
      </w:r>
    </w:p>
    <w:p w14:paraId="7038ECBE"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1000 Ljubljana</w:t>
      </w:r>
    </w:p>
    <w:p w14:paraId="52DF27AA" w14:textId="77777777" w:rsidR="00B0522A" w:rsidRPr="00752248" w:rsidRDefault="00B0522A" w:rsidP="00B0522A">
      <w:pPr>
        <w:spacing w:after="0" w:line="240" w:lineRule="auto"/>
        <w:ind w:left="0" w:firstLine="0"/>
        <w:rPr>
          <w:rFonts w:eastAsia="Times New Roman"/>
          <w:sz w:val="17"/>
          <w:szCs w:val="17"/>
        </w:rPr>
      </w:pPr>
    </w:p>
    <w:p w14:paraId="560186B0" w14:textId="77777777" w:rsidR="00B0522A" w:rsidRPr="00135071" w:rsidRDefault="00B0522A" w:rsidP="00B0522A">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1398F74A" w14:textId="77777777" w:rsidR="00B0522A" w:rsidRPr="00135071" w:rsidRDefault="00B0522A" w:rsidP="00B0522A">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6E539431" w14:textId="77777777" w:rsidR="00B0522A" w:rsidRPr="00752248" w:rsidRDefault="00B0522A" w:rsidP="00B0522A">
      <w:pPr>
        <w:spacing w:after="0" w:line="240" w:lineRule="auto"/>
        <w:ind w:left="0" w:firstLine="0"/>
        <w:rPr>
          <w:rFonts w:eastAsia="Times New Roman"/>
          <w:sz w:val="17"/>
          <w:szCs w:val="17"/>
        </w:rPr>
      </w:pPr>
    </w:p>
    <w:p w14:paraId="1769127D"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vračila plačanega avansa</w:t>
      </w:r>
    </w:p>
    <w:p w14:paraId="34F71476"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5D8BE8C"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6712C5DE"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63DBAA7"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192E6CD1"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51140B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21ECFF42"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C0938B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28D228CA"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1739278"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69C6CB33"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A6E59EB"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467C3F8C"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79EBA06"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0F533BB2"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725C208"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r>
        <w:rPr>
          <w:rFonts w:eastAsia="Times New Roman"/>
          <w:sz w:val="19"/>
          <w:szCs w:val="19"/>
        </w:rPr>
        <w:t xml:space="preserve"> ali angleški</w:t>
      </w:r>
    </w:p>
    <w:p w14:paraId="4E916062"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A2B6146"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2D3F93D2"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B16AD83"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300B6CB5"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415627CE"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141F1B0"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79E1BD55"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64296242" w14:textId="77777777" w:rsidR="00B0522A" w:rsidRPr="00135071"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22AB6BE6" w14:textId="77777777" w:rsidR="00B0522A" w:rsidRPr="00752248"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25571BF1"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9D7A7AC" w14:textId="77777777" w:rsidR="00B0522A" w:rsidRPr="00752248" w:rsidRDefault="00B0522A" w:rsidP="00B0522A">
      <w:pPr>
        <w:spacing w:after="0" w:line="240" w:lineRule="auto"/>
        <w:ind w:left="0" w:firstLine="0"/>
        <w:rPr>
          <w:rFonts w:eastAsia="Times New Roman"/>
          <w:sz w:val="17"/>
          <w:szCs w:val="17"/>
        </w:rPr>
      </w:pPr>
    </w:p>
    <w:p w14:paraId="01483107"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498D8E38" w14:textId="77777777" w:rsidR="00B0522A" w:rsidRPr="00752248" w:rsidRDefault="00B0522A" w:rsidP="00B0522A">
      <w:pPr>
        <w:spacing w:after="0" w:line="240" w:lineRule="auto"/>
        <w:ind w:left="0" w:firstLine="0"/>
        <w:rPr>
          <w:rFonts w:eastAsia="Times New Roman"/>
          <w:sz w:val="17"/>
          <w:szCs w:val="17"/>
        </w:rPr>
      </w:pPr>
    </w:p>
    <w:p w14:paraId="5695C86B"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4B36A084" w14:textId="77777777" w:rsidR="00B0522A" w:rsidRPr="00752248" w:rsidRDefault="00B0522A" w:rsidP="00B0522A">
      <w:pPr>
        <w:spacing w:after="0" w:line="240" w:lineRule="auto"/>
        <w:ind w:left="0" w:firstLine="0"/>
        <w:rPr>
          <w:rFonts w:eastAsia="Times New Roman"/>
          <w:sz w:val="17"/>
          <w:szCs w:val="17"/>
        </w:rPr>
      </w:pPr>
    </w:p>
    <w:p w14:paraId="09B8B429"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0DE431F5" w14:textId="77777777" w:rsidR="00B0522A" w:rsidRPr="00752248" w:rsidRDefault="00B0522A" w:rsidP="00B0522A">
      <w:pPr>
        <w:spacing w:after="0" w:line="240" w:lineRule="auto"/>
        <w:ind w:left="0" w:firstLine="0"/>
        <w:rPr>
          <w:rFonts w:eastAsia="Times New Roman"/>
          <w:sz w:val="17"/>
          <w:szCs w:val="17"/>
        </w:rPr>
      </w:pPr>
    </w:p>
    <w:p w14:paraId="065D4C2A" w14:textId="77777777" w:rsidR="00B0522A" w:rsidRPr="00135071" w:rsidRDefault="00B0522A" w:rsidP="00B0522A">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443F97A9" w14:textId="77777777" w:rsidR="00B0522A" w:rsidRPr="00135071" w:rsidRDefault="00B0522A" w:rsidP="00B0522A">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56AA1545" w14:textId="77777777" w:rsidR="00B0522A" w:rsidRPr="00135071" w:rsidRDefault="00B0522A" w:rsidP="00B0522A">
      <w:pPr>
        <w:spacing w:after="0" w:line="240" w:lineRule="auto"/>
        <w:ind w:left="0" w:firstLine="0"/>
        <w:rPr>
          <w:rFonts w:eastAsia="Times New Roman"/>
          <w:sz w:val="19"/>
          <w:szCs w:val="19"/>
          <w:shd w:val="clear" w:color="auto" w:fill="D9D9D9"/>
        </w:rPr>
        <w:sectPr w:rsidR="00B0522A" w:rsidRPr="00135071" w:rsidSect="00C20568">
          <w:pgSz w:w="11906" w:h="16838" w:code="9"/>
          <w:pgMar w:top="1134" w:right="1134" w:bottom="1134" w:left="1134" w:header="454" w:footer="454" w:gutter="0"/>
          <w:cols w:space="708"/>
        </w:sectPr>
      </w:pPr>
    </w:p>
    <w:p w14:paraId="2E30F0E9" w14:textId="77777777" w:rsidR="00B0522A" w:rsidRPr="00B0522A" w:rsidRDefault="00B0522A" w:rsidP="00B0522A">
      <w:pPr>
        <w:spacing w:after="0" w:line="240" w:lineRule="auto"/>
        <w:ind w:left="1843" w:hanging="1843"/>
        <w:rPr>
          <w:rFonts w:eastAsia="Times New Roman"/>
          <w:b/>
          <w:sz w:val="18"/>
          <w:szCs w:val="18"/>
          <w:shd w:val="clear" w:color="auto" w:fill="FFFFFF"/>
        </w:rPr>
      </w:pPr>
      <w:r w:rsidRPr="00B0522A">
        <w:rPr>
          <w:rFonts w:eastAsia="Times New Roman"/>
          <w:b/>
          <w:sz w:val="18"/>
          <w:szCs w:val="18"/>
          <w:shd w:val="clear" w:color="auto" w:fill="FFFFFF"/>
        </w:rPr>
        <w:lastRenderedPageBreak/>
        <w:t xml:space="preserve">Razpisni obrazec 7: </w:t>
      </w:r>
      <w:r w:rsidRPr="00B0522A">
        <w:rPr>
          <w:rFonts w:eastAsia="Times New Roman"/>
          <w:b/>
          <w:smallCaps/>
          <w:sz w:val="18"/>
          <w:szCs w:val="18"/>
          <w:shd w:val="clear" w:color="auto" w:fill="FFFFFF"/>
        </w:rPr>
        <w:t>Vzorec bančne garancije za zavarovanje dobre izvedbe pogodbenih obveznosti (</w:t>
      </w:r>
      <w:r w:rsidRPr="00B0522A">
        <w:rPr>
          <w:rFonts w:eastAsia="Times New Roman"/>
          <w:b/>
          <w:smallCaps/>
          <w:sz w:val="18"/>
          <w:szCs w:val="18"/>
          <w:highlight w:val="lightGray"/>
          <w:shd w:val="clear" w:color="auto" w:fill="FFFFFF"/>
        </w:rPr>
        <w:t>vzdrževanje</w:t>
      </w:r>
      <w:r w:rsidRPr="00B0522A">
        <w:rPr>
          <w:rFonts w:eastAsia="Times New Roman"/>
          <w:b/>
          <w:smallCaps/>
          <w:sz w:val="18"/>
          <w:szCs w:val="18"/>
          <w:shd w:val="clear" w:color="auto" w:fill="FFFFFF"/>
        </w:rPr>
        <w:t>)</w:t>
      </w:r>
    </w:p>
    <w:p w14:paraId="2696E367" w14:textId="77777777" w:rsidR="00B0522A" w:rsidRPr="00B0522A" w:rsidRDefault="00B0522A" w:rsidP="00B0522A">
      <w:pPr>
        <w:spacing w:after="0" w:line="240" w:lineRule="auto"/>
        <w:ind w:left="0" w:firstLine="0"/>
        <w:rPr>
          <w:rFonts w:eastAsia="Times New Roman"/>
          <w:sz w:val="17"/>
          <w:szCs w:val="17"/>
        </w:rPr>
      </w:pPr>
    </w:p>
    <w:p w14:paraId="059EA835" w14:textId="77777777" w:rsidR="00B0522A" w:rsidRPr="00B0522A" w:rsidRDefault="00B0522A" w:rsidP="00B0522A">
      <w:pPr>
        <w:spacing w:after="0" w:line="240" w:lineRule="auto"/>
        <w:ind w:left="0" w:firstLine="0"/>
        <w:rPr>
          <w:rFonts w:eastAsia="Times New Roman"/>
          <w:b/>
          <w:sz w:val="19"/>
          <w:szCs w:val="19"/>
        </w:rPr>
      </w:pPr>
      <w:r w:rsidRPr="00B0522A">
        <w:rPr>
          <w:rFonts w:eastAsia="Times New Roman"/>
          <w:b/>
          <w:sz w:val="19"/>
          <w:szCs w:val="19"/>
        </w:rPr>
        <w:t>Naziv, naslov in SWIFT ključ banke</w:t>
      </w:r>
    </w:p>
    <w:p w14:paraId="32A7BF2A" w14:textId="77777777" w:rsidR="00B0522A" w:rsidRPr="00B0522A" w:rsidRDefault="00B0522A" w:rsidP="00B0522A">
      <w:pPr>
        <w:spacing w:after="0" w:line="240" w:lineRule="auto"/>
        <w:ind w:left="0" w:firstLine="0"/>
        <w:rPr>
          <w:rFonts w:eastAsia="Times New Roman"/>
          <w:sz w:val="19"/>
          <w:szCs w:val="19"/>
          <w:u w:val="dotted"/>
          <w:shd w:val="clear" w:color="auto" w:fill="FFFFCC"/>
        </w:rPr>
      </w:pP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p>
    <w:p w14:paraId="685D73CA" w14:textId="77777777" w:rsidR="00B0522A" w:rsidRPr="00B0522A" w:rsidRDefault="00B0522A" w:rsidP="00B0522A">
      <w:pPr>
        <w:spacing w:after="0" w:line="240" w:lineRule="auto"/>
        <w:ind w:left="0" w:firstLine="0"/>
        <w:rPr>
          <w:rFonts w:eastAsia="Times New Roman"/>
          <w:sz w:val="19"/>
          <w:szCs w:val="19"/>
          <w:u w:val="dotted"/>
          <w:shd w:val="clear" w:color="auto" w:fill="FFFFCC"/>
        </w:rPr>
      </w:pP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p>
    <w:p w14:paraId="642FFBCD" w14:textId="77777777" w:rsidR="00B0522A" w:rsidRPr="00B0522A" w:rsidRDefault="00B0522A" w:rsidP="00B0522A">
      <w:pPr>
        <w:spacing w:after="0" w:line="240" w:lineRule="auto"/>
        <w:ind w:left="0" w:firstLine="0"/>
        <w:rPr>
          <w:rFonts w:eastAsia="Times New Roman"/>
          <w:sz w:val="19"/>
          <w:szCs w:val="19"/>
          <w:u w:val="dotted"/>
          <w:shd w:val="clear" w:color="auto" w:fill="FFFFCC"/>
        </w:rPr>
      </w:pP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p>
    <w:p w14:paraId="1FDBC523" w14:textId="77777777" w:rsidR="00B0522A" w:rsidRPr="00B0522A" w:rsidRDefault="00B0522A" w:rsidP="00B0522A">
      <w:pPr>
        <w:spacing w:after="0" w:line="240" w:lineRule="auto"/>
        <w:ind w:left="0" w:firstLine="0"/>
        <w:rPr>
          <w:rFonts w:eastAsia="Times New Roman"/>
          <w:sz w:val="17"/>
          <w:szCs w:val="17"/>
        </w:rPr>
      </w:pPr>
    </w:p>
    <w:p w14:paraId="4D268523" w14:textId="77777777" w:rsidR="00B0522A" w:rsidRPr="00B0522A" w:rsidRDefault="00B0522A" w:rsidP="00B0522A">
      <w:pPr>
        <w:spacing w:after="0" w:line="240" w:lineRule="auto"/>
        <w:ind w:left="0" w:firstLine="0"/>
        <w:rPr>
          <w:rFonts w:eastAsia="Times New Roman"/>
          <w:b/>
          <w:sz w:val="19"/>
          <w:szCs w:val="19"/>
        </w:rPr>
      </w:pPr>
      <w:r w:rsidRPr="00B0522A">
        <w:rPr>
          <w:rFonts w:eastAsia="Times New Roman"/>
          <w:b/>
          <w:sz w:val="19"/>
          <w:szCs w:val="19"/>
        </w:rPr>
        <w:t>Naziv in naslov naročnika javnega naročila</w:t>
      </w:r>
    </w:p>
    <w:p w14:paraId="59CE7D1C"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 xml:space="preserve">SŽ – Infrastruktura, </w:t>
      </w:r>
      <w:proofErr w:type="spellStart"/>
      <w:r w:rsidRPr="00B0522A">
        <w:rPr>
          <w:rFonts w:eastAsia="Times New Roman"/>
          <w:sz w:val="19"/>
          <w:szCs w:val="19"/>
        </w:rPr>
        <w:t>d.o.o</w:t>
      </w:r>
      <w:proofErr w:type="spellEnd"/>
      <w:r w:rsidRPr="00B0522A">
        <w:rPr>
          <w:rFonts w:eastAsia="Times New Roman"/>
          <w:sz w:val="19"/>
          <w:szCs w:val="19"/>
        </w:rPr>
        <w:t>.</w:t>
      </w:r>
    </w:p>
    <w:p w14:paraId="61A27C81"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Kolodvorska 11</w:t>
      </w:r>
    </w:p>
    <w:p w14:paraId="318F38D5"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1000 Ljubljana</w:t>
      </w:r>
    </w:p>
    <w:p w14:paraId="5E84004B" w14:textId="77777777" w:rsidR="00B0522A" w:rsidRPr="00B0522A" w:rsidRDefault="00B0522A" w:rsidP="00B0522A">
      <w:pPr>
        <w:spacing w:after="0" w:line="240" w:lineRule="auto"/>
        <w:ind w:left="0" w:firstLine="0"/>
        <w:rPr>
          <w:rFonts w:eastAsia="Times New Roman"/>
          <w:sz w:val="17"/>
          <w:szCs w:val="17"/>
        </w:rPr>
      </w:pPr>
    </w:p>
    <w:p w14:paraId="090C30F0" w14:textId="77777777" w:rsidR="00B0522A" w:rsidRPr="00B0522A" w:rsidRDefault="00B0522A" w:rsidP="00B0522A">
      <w:pPr>
        <w:spacing w:after="0" w:line="240" w:lineRule="auto"/>
        <w:ind w:left="0" w:firstLine="0"/>
        <w:rPr>
          <w:rFonts w:eastAsia="Times New Roman"/>
          <w:b/>
          <w:sz w:val="19"/>
          <w:szCs w:val="19"/>
        </w:rPr>
      </w:pPr>
      <w:r w:rsidRPr="00B0522A">
        <w:rPr>
          <w:rFonts w:eastAsia="Times New Roman"/>
          <w:b/>
          <w:sz w:val="19"/>
          <w:szCs w:val="19"/>
        </w:rPr>
        <w:t>Datum izdaje zavarovanja</w:t>
      </w:r>
    </w:p>
    <w:p w14:paraId="33BE2C0C" w14:textId="77777777" w:rsidR="00B0522A" w:rsidRPr="00B0522A" w:rsidRDefault="00B0522A" w:rsidP="00B0522A">
      <w:pPr>
        <w:spacing w:after="0" w:line="240" w:lineRule="auto"/>
        <w:ind w:left="0" w:firstLine="0"/>
        <w:rPr>
          <w:rFonts w:eastAsia="Times New Roman"/>
          <w:sz w:val="19"/>
          <w:szCs w:val="19"/>
          <w:u w:val="dotted"/>
          <w:shd w:val="clear" w:color="auto" w:fill="FFFFCC"/>
        </w:rPr>
      </w:pP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p>
    <w:p w14:paraId="21AC9F6E" w14:textId="77777777" w:rsidR="00B0522A" w:rsidRPr="00B0522A" w:rsidRDefault="00B0522A" w:rsidP="00B0522A">
      <w:pPr>
        <w:spacing w:after="0" w:line="240" w:lineRule="auto"/>
        <w:ind w:left="0" w:firstLine="0"/>
        <w:rPr>
          <w:rFonts w:eastAsia="Times New Roman"/>
          <w:sz w:val="17"/>
          <w:szCs w:val="17"/>
        </w:rPr>
      </w:pPr>
    </w:p>
    <w:p w14:paraId="766CF4FB"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Vrsta garancije:</w:t>
      </w:r>
      <w:r w:rsidRPr="00B0522A">
        <w:rPr>
          <w:rFonts w:eastAsia="Times New Roman"/>
          <w:sz w:val="19"/>
          <w:szCs w:val="19"/>
        </w:rPr>
        <w:t xml:space="preserve"> bančna garancija za zavarovanje odprave napak v garancijskem roku</w:t>
      </w:r>
    </w:p>
    <w:p w14:paraId="4CFF3FF6"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745A717"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 xml:space="preserve">Številka garancije: </w:t>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Times New Roman"/>
          <w:b/>
          <w:sz w:val="19"/>
          <w:szCs w:val="19"/>
        </w:rPr>
        <w:t xml:space="preserve"> </w:t>
      </w:r>
      <w:r w:rsidRPr="00B0522A">
        <w:rPr>
          <w:rFonts w:eastAsia="Times New Roman"/>
          <w:i/>
          <w:sz w:val="19"/>
          <w:szCs w:val="19"/>
        </w:rPr>
        <w:t>(vpiše se številka zavarovanja)</w:t>
      </w:r>
    </w:p>
    <w:p w14:paraId="46281EAF"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C2DE6D6"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Garant:</w:t>
      </w:r>
      <w:r w:rsidRPr="00B0522A">
        <w:rPr>
          <w:rFonts w:eastAsia="Times New Roman"/>
          <w:sz w:val="19"/>
          <w:szCs w:val="19"/>
        </w:rPr>
        <w:t xml:space="preserve"> </w:t>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Times New Roman"/>
          <w:sz w:val="19"/>
          <w:szCs w:val="19"/>
        </w:rPr>
        <w:t xml:space="preserve"> </w:t>
      </w:r>
      <w:r w:rsidRPr="00B0522A">
        <w:rPr>
          <w:rFonts w:eastAsia="Times New Roman"/>
          <w:i/>
          <w:sz w:val="19"/>
          <w:szCs w:val="19"/>
        </w:rPr>
        <w:t>(vpiše se ime in naslov banke v kraju izdaje)</w:t>
      </w:r>
    </w:p>
    <w:p w14:paraId="57FD4940"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AF00E38"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 xml:space="preserve">NAROČNIK: </w:t>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Calibri"/>
          <w:color w:val="000000"/>
          <w:sz w:val="19"/>
          <w:szCs w:val="19"/>
          <w:shd w:val="clear" w:color="auto" w:fill="D9D9D9"/>
        </w:rPr>
        <w:tab/>
      </w:r>
      <w:r w:rsidRPr="00B0522A">
        <w:rPr>
          <w:rFonts w:eastAsia="Times New Roman"/>
          <w:b/>
          <w:sz w:val="19"/>
          <w:szCs w:val="19"/>
        </w:rPr>
        <w:t xml:space="preserve"> </w:t>
      </w:r>
      <w:r w:rsidRPr="00B0522A">
        <w:rPr>
          <w:rFonts w:eastAsia="Times New Roman"/>
          <w:i/>
          <w:sz w:val="19"/>
          <w:szCs w:val="19"/>
        </w:rPr>
        <w:t>(vpiše se ime in naslov naročnika zavarovanja, tj. v postopku javnega naročanja izbranega ponudnika)</w:t>
      </w:r>
    </w:p>
    <w:p w14:paraId="565E3862"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7A5F0B9"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UPRAVIČENEC:</w:t>
      </w:r>
      <w:r w:rsidRPr="00B0522A">
        <w:rPr>
          <w:rFonts w:eastAsia="Times New Roman"/>
          <w:sz w:val="19"/>
          <w:szCs w:val="19"/>
        </w:rPr>
        <w:t xml:space="preserve">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(vpiše se naročnika javnega naročila)</w:t>
      </w:r>
    </w:p>
    <w:p w14:paraId="3410E357"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6EE5D72"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B0522A">
        <w:rPr>
          <w:rFonts w:eastAsia="Times New Roman"/>
          <w:b/>
          <w:sz w:val="19"/>
          <w:szCs w:val="19"/>
        </w:rPr>
        <w:t xml:space="preserve">OSNOVNI POSEL: </w:t>
      </w:r>
      <w:r w:rsidRPr="00B0522A">
        <w:rPr>
          <w:rFonts w:eastAsia="Times New Roman"/>
          <w:sz w:val="19"/>
          <w:szCs w:val="19"/>
        </w:rPr>
        <w:t xml:space="preserve">obveznost naročnika zavarovanja iz pogodbe št.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z dne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(vpiše se številko in datum pogodbe o izvedbi javnega naročila, sklenjene na podlagi postopka z oznako XXXXXX)</w:t>
      </w:r>
      <w:r w:rsidRPr="00B0522A">
        <w:rPr>
          <w:rFonts w:eastAsia="Times New Roman"/>
          <w:sz w:val="19"/>
          <w:szCs w:val="19"/>
        </w:rPr>
        <w:t xml:space="preserve"> za</w:t>
      </w:r>
      <w:r w:rsidRPr="00B0522A">
        <w:rPr>
          <w:rFonts w:eastAsia="Times New Roman"/>
          <w:i/>
          <w:sz w:val="19"/>
          <w:szCs w:val="19"/>
        </w:rPr>
        <w:t xml:space="preserve">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(vpiše se predmet javnega naročila)</w:t>
      </w:r>
    </w:p>
    <w:p w14:paraId="018393EB"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FCE4602"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 xml:space="preserve">ZNESEK IN VALUTA: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(vpiše se najvišji znesek s številko in besedo ter valuta)</w:t>
      </w:r>
    </w:p>
    <w:p w14:paraId="176097F1"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6FB1B607"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 xml:space="preserve">LISTINE, KI JIH JE POLEG IZJAVE TREBA PRILOŽITI ZAHTEVI ZA PLAČILO IN SE IZRECNO ZAHTEVAJO V SPODNJEM BESEDILU: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(nobena/navede se listina)</w:t>
      </w:r>
    </w:p>
    <w:p w14:paraId="0FA118F4"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24701D0" w14:textId="0B4197A1"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JEZIK V ZAHTEVANIH LISTINAH:</w:t>
      </w:r>
      <w:r w:rsidRPr="00B0522A">
        <w:rPr>
          <w:rFonts w:eastAsia="Times New Roman"/>
          <w:sz w:val="19"/>
          <w:szCs w:val="19"/>
        </w:rPr>
        <w:t xml:space="preserve"> slovenski</w:t>
      </w:r>
      <w:r w:rsidR="00DA2842" w:rsidRPr="00DA2842">
        <w:t xml:space="preserve"> </w:t>
      </w:r>
      <w:r w:rsidR="00DA2842" w:rsidRPr="00DA2842">
        <w:rPr>
          <w:rFonts w:eastAsia="Times New Roman"/>
          <w:sz w:val="19"/>
          <w:szCs w:val="19"/>
        </w:rPr>
        <w:t>ali angleški</w:t>
      </w:r>
      <w:bookmarkStart w:id="20" w:name="_GoBack"/>
      <w:bookmarkEnd w:id="20"/>
    </w:p>
    <w:p w14:paraId="691D52BD"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4FC161F"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OBLIKA PREDLOŽITVE:</w:t>
      </w:r>
      <w:r w:rsidRPr="00B0522A">
        <w:rPr>
          <w:rFonts w:eastAsia="Times New Roman"/>
          <w:sz w:val="19"/>
          <w:szCs w:val="19"/>
        </w:rPr>
        <w:t xml:space="preserve"> v papirni obliki s priporočeno pošto ali katerokoli obliko hitre pošte ali v elektronski obliki po SWIFT sistemu na naslov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(navede se SWIFT naslova garanta)</w:t>
      </w:r>
    </w:p>
    <w:p w14:paraId="75E96798"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638253D"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KRAJ PREDLOŽITVE:</w:t>
      </w:r>
      <w:r w:rsidRPr="00B0522A">
        <w:rPr>
          <w:rFonts w:eastAsia="Times New Roman"/>
          <w:sz w:val="19"/>
          <w:szCs w:val="19"/>
        </w:rPr>
        <w:t xml:space="preserve">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(garant vpiše naslov podružnice, kjer se opravi predložitev papirnih listin, ali elektronski naslov za predložitev v elektronski obliki, kot na primer garantov SWIFT naslov)</w:t>
      </w:r>
      <w:r w:rsidRPr="00B0522A">
        <w:rPr>
          <w:rFonts w:eastAsia="Times New Roman"/>
          <w:sz w:val="19"/>
          <w:szCs w:val="19"/>
        </w:rPr>
        <w:t xml:space="preserve"> </w:t>
      </w:r>
    </w:p>
    <w:p w14:paraId="02F941BF"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sz w:val="19"/>
          <w:szCs w:val="19"/>
        </w:rPr>
        <w:t>Ne glede na navedeno, se predložitev papirnih listin lahko opravi v katerikoli podružnici garanta na območju Republike Slovenije.</w:t>
      </w:r>
    </w:p>
    <w:p w14:paraId="2F5BF2C9"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57DDDEA"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 xml:space="preserve">DATUM VELJAVNOSTI: </w:t>
      </w:r>
      <w:r w:rsidRPr="00B0522A">
        <w:rPr>
          <w:rFonts w:eastAsia="Times New Roman"/>
          <w:sz w:val="19"/>
          <w:szCs w:val="19"/>
          <w:shd w:val="clear" w:color="auto" w:fill="D9D9D9"/>
        </w:rPr>
        <w:fldChar w:fldCharType="begin">
          <w:ffData>
            <w:name w:val="Besedilo2"/>
            <w:enabled/>
            <w:calcOnExit w:val="0"/>
            <w:textInput>
              <w:default w:val="DD. MM. LLLL"/>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DD. MM. LLLL</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(vpiše se datum zapadlosti zavarovanja)</w:t>
      </w:r>
    </w:p>
    <w:p w14:paraId="78B74321"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9974333"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B0522A">
        <w:rPr>
          <w:rFonts w:eastAsia="Times New Roman"/>
          <w:b/>
          <w:sz w:val="19"/>
          <w:szCs w:val="19"/>
        </w:rPr>
        <w:t>STRANKA, KI JE DOLŽNA PLAČATI STROŠKE:</w:t>
      </w:r>
      <w:r w:rsidRPr="00B0522A">
        <w:rPr>
          <w:rFonts w:eastAsia="Times New Roman"/>
          <w:sz w:val="19"/>
          <w:szCs w:val="19"/>
        </w:rPr>
        <w:t xml:space="preserve"> </w:t>
      </w:r>
      <w:r w:rsidRPr="00B0522A">
        <w:rPr>
          <w:rFonts w:eastAsia="Times New Roman"/>
          <w:sz w:val="19"/>
          <w:szCs w:val="19"/>
          <w:shd w:val="clear" w:color="auto" w:fill="D9D9D9"/>
        </w:rPr>
        <w:fldChar w:fldCharType="begin">
          <w:ffData>
            <w:name w:val="Besedilo2"/>
            <w:enabled/>
            <w:calcOnExit w:val="0"/>
            <w:textInput/>
          </w:ffData>
        </w:fldChar>
      </w:r>
      <w:r w:rsidRPr="00B0522A">
        <w:rPr>
          <w:rFonts w:eastAsia="Times New Roman"/>
          <w:sz w:val="19"/>
          <w:szCs w:val="19"/>
          <w:shd w:val="clear" w:color="auto" w:fill="D9D9D9"/>
        </w:rPr>
        <w:instrText xml:space="preserve"> FORMTEXT </w:instrText>
      </w:r>
      <w:r w:rsidRPr="00B0522A">
        <w:rPr>
          <w:rFonts w:eastAsia="Times New Roman"/>
          <w:sz w:val="19"/>
          <w:szCs w:val="19"/>
          <w:shd w:val="clear" w:color="auto" w:fill="D9D9D9"/>
        </w:rPr>
      </w:r>
      <w:r w:rsidRPr="00B0522A">
        <w:rPr>
          <w:rFonts w:eastAsia="Times New Roman"/>
          <w:sz w:val="19"/>
          <w:szCs w:val="19"/>
          <w:shd w:val="clear" w:color="auto" w:fill="D9D9D9"/>
        </w:rPr>
        <w:fldChar w:fldCharType="separate"/>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noProof/>
          <w:sz w:val="19"/>
          <w:szCs w:val="19"/>
          <w:shd w:val="clear" w:color="auto" w:fill="D9D9D9"/>
        </w:rPr>
        <w:t> </w:t>
      </w:r>
      <w:r w:rsidRPr="00B0522A">
        <w:rPr>
          <w:rFonts w:eastAsia="Times New Roman"/>
          <w:sz w:val="19"/>
          <w:szCs w:val="19"/>
          <w:shd w:val="clear" w:color="auto" w:fill="D9D9D9"/>
        </w:rPr>
        <w:fldChar w:fldCharType="end"/>
      </w:r>
      <w:r w:rsidRPr="00B0522A">
        <w:rPr>
          <w:rFonts w:eastAsia="Times New Roman"/>
          <w:sz w:val="19"/>
          <w:szCs w:val="19"/>
        </w:rPr>
        <w:t xml:space="preserve"> </w:t>
      </w:r>
      <w:r w:rsidRPr="00B0522A">
        <w:rPr>
          <w:rFonts w:eastAsia="Times New Roman"/>
          <w:i/>
          <w:sz w:val="19"/>
          <w:szCs w:val="19"/>
        </w:rPr>
        <w:t>(vpiše se ime naročnika zavarovanja, tj. v postopku javnega naročanja izbranega ponudnika)</w:t>
      </w:r>
    </w:p>
    <w:p w14:paraId="2AF9B8E5" w14:textId="77777777" w:rsidR="00B0522A" w:rsidRPr="00B0522A" w:rsidRDefault="00B0522A" w:rsidP="00B052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4936F9F7"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D204B3A" w14:textId="77777777" w:rsidR="00B0522A" w:rsidRPr="00B0522A" w:rsidRDefault="00B0522A" w:rsidP="00B0522A">
      <w:pPr>
        <w:spacing w:after="0" w:line="240" w:lineRule="auto"/>
        <w:ind w:left="0" w:firstLine="0"/>
        <w:rPr>
          <w:rFonts w:eastAsia="Times New Roman"/>
          <w:sz w:val="17"/>
          <w:szCs w:val="17"/>
        </w:rPr>
      </w:pPr>
    </w:p>
    <w:p w14:paraId="3AF2C963"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Katerokoli zahtevo za plačilo po tem zavarovanju moramo prejeti na datum veljavnosti zavarovanja ali pred njim v zgoraj navedenem kraju predložitve.</w:t>
      </w:r>
    </w:p>
    <w:p w14:paraId="0F24A23A" w14:textId="77777777" w:rsidR="00B0522A" w:rsidRPr="00B0522A" w:rsidRDefault="00B0522A" w:rsidP="00B0522A">
      <w:pPr>
        <w:spacing w:after="0" w:line="240" w:lineRule="auto"/>
        <w:ind w:left="0" w:firstLine="0"/>
        <w:rPr>
          <w:rFonts w:eastAsia="Times New Roman"/>
          <w:sz w:val="17"/>
          <w:szCs w:val="17"/>
        </w:rPr>
      </w:pPr>
    </w:p>
    <w:p w14:paraId="0B703496"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Morebitne spore v zvezi s tem zavarovanjem rešuje stvarno pristojno sodišče v Ljubljani po slovenskem pravu.</w:t>
      </w:r>
    </w:p>
    <w:p w14:paraId="6A9E03BB" w14:textId="77777777" w:rsidR="00B0522A" w:rsidRPr="00B0522A" w:rsidRDefault="00B0522A" w:rsidP="00B0522A">
      <w:pPr>
        <w:spacing w:after="0" w:line="240" w:lineRule="auto"/>
        <w:ind w:left="0" w:firstLine="0"/>
        <w:rPr>
          <w:rFonts w:eastAsia="Times New Roman"/>
          <w:sz w:val="17"/>
          <w:szCs w:val="17"/>
        </w:rPr>
      </w:pPr>
    </w:p>
    <w:p w14:paraId="4B020156"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Za to zavarovanje veljajo Enotna pravila za garancije na poziv (EPGP) revizija iz leta 2010, izdana pri MTZ pod št. 758.</w:t>
      </w:r>
    </w:p>
    <w:p w14:paraId="26FA295E" w14:textId="77777777" w:rsidR="00B0522A" w:rsidRPr="00B0522A" w:rsidRDefault="00B0522A" w:rsidP="00B0522A">
      <w:pPr>
        <w:spacing w:after="0" w:line="240" w:lineRule="auto"/>
        <w:ind w:left="0" w:firstLine="0"/>
        <w:rPr>
          <w:rFonts w:eastAsia="Times New Roman"/>
          <w:sz w:val="17"/>
          <w:szCs w:val="17"/>
        </w:rPr>
      </w:pPr>
    </w:p>
    <w:p w14:paraId="6611CEEB" w14:textId="77777777" w:rsidR="00B0522A" w:rsidRPr="00B0522A" w:rsidRDefault="00B0522A" w:rsidP="00B0522A">
      <w:pPr>
        <w:spacing w:after="0" w:line="240" w:lineRule="auto"/>
        <w:ind w:left="0" w:firstLine="0"/>
        <w:rPr>
          <w:rFonts w:eastAsia="Times New Roman"/>
          <w:sz w:val="19"/>
          <w:szCs w:val="19"/>
        </w:rPr>
      </w:pP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shd w:val="clear" w:color="auto" w:fill="D9D9D9"/>
        </w:rPr>
        <w:t>Garant</w:t>
      </w:r>
    </w:p>
    <w:p w14:paraId="543BEA0E" w14:textId="77777777" w:rsidR="00B0522A" w:rsidRPr="00B0522A" w:rsidRDefault="00B0522A" w:rsidP="00B0522A">
      <w:pPr>
        <w:spacing w:after="0" w:line="240" w:lineRule="auto"/>
        <w:ind w:left="0" w:firstLine="0"/>
        <w:rPr>
          <w:rFonts w:eastAsia="Times New Roman"/>
          <w:sz w:val="19"/>
          <w:szCs w:val="19"/>
          <w:shd w:val="clear" w:color="auto" w:fill="D9D9D9"/>
        </w:rPr>
      </w:pP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rPr>
        <w:tab/>
      </w:r>
      <w:r w:rsidRPr="00B0522A">
        <w:rPr>
          <w:rFonts w:eastAsia="Times New Roman"/>
          <w:sz w:val="19"/>
          <w:szCs w:val="19"/>
          <w:shd w:val="clear" w:color="auto" w:fill="D9D9D9"/>
        </w:rPr>
        <w:t>(žig in podpis)</w:t>
      </w:r>
    </w:p>
    <w:p w14:paraId="198F0F61" w14:textId="77777777" w:rsidR="00B0522A" w:rsidRPr="00B0522A" w:rsidRDefault="00B0522A" w:rsidP="00B0522A">
      <w:pPr>
        <w:spacing w:after="0" w:line="240" w:lineRule="auto"/>
        <w:ind w:left="0" w:firstLine="0"/>
        <w:rPr>
          <w:rFonts w:eastAsia="Times New Roman"/>
          <w:sz w:val="19"/>
          <w:szCs w:val="19"/>
          <w:shd w:val="clear" w:color="auto" w:fill="D9D9D9"/>
        </w:rPr>
        <w:sectPr w:rsidR="00B0522A" w:rsidRPr="00B0522A" w:rsidSect="00C20568">
          <w:headerReference w:type="first" r:id="rId36"/>
          <w:footerReference w:type="first" r:id="rId37"/>
          <w:pgSz w:w="11906" w:h="16838" w:code="9"/>
          <w:pgMar w:top="1134" w:right="1134" w:bottom="1134" w:left="1134" w:header="454" w:footer="454" w:gutter="0"/>
          <w:cols w:space="708"/>
        </w:sectPr>
      </w:pPr>
    </w:p>
    <w:p w14:paraId="16E48448" w14:textId="77777777" w:rsidR="00332377" w:rsidRPr="003B64E6" w:rsidRDefault="00332377" w:rsidP="00332377">
      <w:pPr>
        <w:spacing w:after="0" w:line="240" w:lineRule="auto"/>
        <w:ind w:left="0" w:firstLine="0"/>
        <w:rPr>
          <w:rFonts w:eastAsia="Times New Roman"/>
          <w:noProof/>
          <w:sz w:val="19"/>
          <w:szCs w:val="19"/>
        </w:rPr>
      </w:pPr>
      <w:r w:rsidRPr="003B64E6">
        <w:rPr>
          <w:rFonts w:eastAsia="Times New Roman"/>
          <w:b/>
          <w:noProof/>
          <w:sz w:val="19"/>
          <w:szCs w:val="19"/>
        </w:rPr>
        <w:lastRenderedPageBreak/>
        <w:t xml:space="preserve">Razpisni obrazec </w:t>
      </w:r>
      <w:r w:rsidR="002964AE" w:rsidRPr="003B64E6">
        <w:rPr>
          <w:rFonts w:eastAsia="Times New Roman"/>
          <w:b/>
          <w:noProof/>
          <w:sz w:val="19"/>
          <w:szCs w:val="19"/>
        </w:rPr>
        <w:t>8</w:t>
      </w:r>
      <w:r w:rsidRPr="003B64E6">
        <w:rPr>
          <w:rFonts w:eastAsia="Times New Roman"/>
          <w:b/>
          <w:noProof/>
          <w:sz w:val="19"/>
          <w:szCs w:val="19"/>
        </w:rPr>
        <w:t xml:space="preserve">: </w:t>
      </w:r>
      <w:r w:rsidRPr="003B64E6">
        <w:rPr>
          <w:rFonts w:eastAsia="Times New Roman"/>
          <w:b/>
          <w:smallCaps/>
          <w:noProof/>
          <w:sz w:val="19"/>
          <w:szCs w:val="19"/>
        </w:rPr>
        <w:t>Vzorec pogodbe</w:t>
      </w:r>
    </w:p>
    <w:p w14:paraId="57B381BE" w14:textId="77777777" w:rsidR="00332377" w:rsidRPr="003B64E6" w:rsidRDefault="00332377" w:rsidP="00332377">
      <w:pPr>
        <w:widowControl w:val="0"/>
        <w:spacing w:after="0" w:line="240" w:lineRule="auto"/>
        <w:ind w:left="0" w:firstLine="0"/>
        <w:jc w:val="both"/>
        <w:rPr>
          <w:rFonts w:eastAsia="Times New Roman"/>
          <w:sz w:val="19"/>
          <w:szCs w:val="19"/>
        </w:rPr>
      </w:pPr>
    </w:p>
    <w:p w14:paraId="1C8529B9" w14:textId="77777777" w:rsidR="00332377" w:rsidRPr="003B64E6" w:rsidRDefault="00332377" w:rsidP="003B64E6">
      <w:pPr>
        <w:spacing w:after="40" w:line="240" w:lineRule="auto"/>
        <w:ind w:left="0" w:firstLine="0"/>
        <w:rPr>
          <w:rFonts w:eastAsia="Times New Roman"/>
          <w:sz w:val="19"/>
          <w:szCs w:val="19"/>
        </w:rPr>
      </w:pPr>
      <w:r w:rsidRPr="003B64E6">
        <w:rPr>
          <w:rFonts w:eastAsia="Times New Roman"/>
          <w:sz w:val="19"/>
          <w:szCs w:val="19"/>
        </w:rPr>
        <w:t>Naročnik:</w:t>
      </w:r>
    </w:p>
    <w:tbl>
      <w:tblPr>
        <w:tblStyle w:val="Tabelamrea4"/>
        <w:tblW w:w="0" w:type="auto"/>
        <w:tblInd w:w="227" w:type="dxa"/>
        <w:tblLook w:val="04A0" w:firstRow="1" w:lastRow="0" w:firstColumn="1" w:lastColumn="0" w:noHBand="0" w:noVBand="1"/>
      </w:tblPr>
      <w:tblGrid>
        <w:gridCol w:w="6856"/>
      </w:tblGrid>
      <w:tr w:rsidR="00332377" w:rsidRPr="003B64E6" w14:paraId="43125F5C" w14:textId="77777777" w:rsidTr="00332377">
        <w:trPr>
          <w:trHeight w:val="284"/>
        </w:trPr>
        <w:tc>
          <w:tcPr>
            <w:tcW w:w="6856" w:type="dxa"/>
            <w:shd w:val="clear" w:color="auto" w:fill="auto"/>
            <w:vAlign w:val="bottom"/>
          </w:tcPr>
          <w:p w14:paraId="3B9E4D90" w14:textId="77777777" w:rsidR="00332377" w:rsidRPr="003B64E6" w:rsidRDefault="00332377" w:rsidP="00332377">
            <w:pPr>
              <w:spacing w:before="40" w:after="0" w:line="240" w:lineRule="auto"/>
              <w:ind w:left="0" w:firstLine="0"/>
              <w:rPr>
                <w:rFonts w:eastAsia="Times New Roman"/>
                <w:b/>
                <w:sz w:val="19"/>
                <w:szCs w:val="19"/>
              </w:rPr>
            </w:pPr>
            <w:r w:rsidRPr="003B64E6">
              <w:rPr>
                <w:rFonts w:eastAsia="Times New Roman"/>
                <w:b/>
                <w:sz w:val="19"/>
                <w:szCs w:val="19"/>
              </w:rPr>
              <w:t xml:space="preserve">SŽ - Infrastruktura, </w:t>
            </w:r>
            <w:proofErr w:type="spellStart"/>
            <w:r w:rsidRPr="003B64E6">
              <w:rPr>
                <w:rFonts w:eastAsia="Times New Roman"/>
                <w:b/>
                <w:sz w:val="19"/>
                <w:szCs w:val="19"/>
              </w:rPr>
              <w:t>d.o.o</w:t>
            </w:r>
            <w:proofErr w:type="spellEnd"/>
            <w:r w:rsidRPr="003B64E6">
              <w:rPr>
                <w:rFonts w:eastAsia="Times New Roman"/>
                <w:b/>
                <w:sz w:val="19"/>
                <w:szCs w:val="19"/>
              </w:rPr>
              <w:t>., Kolodvorska 11, 1000 Ljubljana</w:t>
            </w:r>
          </w:p>
        </w:tc>
      </w:tr>
      <w:tr w:rsidR="00332377" w:rsidRPr="003B64E6" w14:paraId="01ED50DF" w14:textId="77777777" w:rsidTr="00332377">
        <w:trPr>
          <w:trHeight w:val="284"/>
        </w:trPr>
        <w:tc>
          <w:tcPr>
            <w:tcW w:w="6856" w:type="dxa"/>
            <w:vAlign w:val="bottom"/>
          </w:tcPr>
          <w:p w14:paraId="32E1224A" w14:textId="77777777" w:rsidR="00332377" w:rsidRPr="003B64E6" w:rsidRDefault="00332377" w:rsidP="00332377">
            <w:pPr>
              <w:spacing w:before="40" w:after="0" w:line="240" w:lineRule="auto"/>
              <w:ind w:left="0" w:firstLine="0"/>
              <w:rPr>
                <w:rFonts w:eastAsia="Times New Roman"/>
                <w:b/>
                <w:sz w:val="19"/>
                <w:szCs w:val="19"/>
              </w:rPr>
            </w:pPr>
            <w:r w:rsidRPr="003B64E6">
              <w:rPr>
                <w:rFonts w:eastAsia="Times New Roman"/>
                <w:b/>
                <w:sz w:val="19"/>
                <w:szCs w:val="19"/>
              </w:rPr>
              <w:t>Matična št. 6017177000</w:t>
            </w:r>
          </w:p>
        </w:tc>
      </w:tr>
      <w:tr w:rsidR="00332377" w:rsidRPr="003B64E6" w14:paraId="38E3B82A" w14:textId="77777777" w:rsidTr="00332377">
        <w:trPr>
          <w:trHeight w:val="284"/>
        </w:trPr>
        <w:tc>
          <w:tcPr>
            <w:tcW w:w="6856" w:type="dxa"/>
            <w:vAlign w:val="bottom"/>
          </w:tcPr>
          <w:p w14:paraId="08442247" w14:textId="77777777" w:rsidR="00332377" w:rsidRPr="003B64E6" w:rsidRDefault="00332377" w:rsidP="00332377">
            <w:pPr>
              <w:spacing w:before="40" w:after="0" w:line="240" w:lineRule="auto"/>
              <w:ind w:left="0" w:firstLine="0"/>
              <w:rPr>
                <w:rFonts w:eastAsia="Times New Roman"/>
                <w:b/>
                <w:sz w:val="19"/>
                <w:szCs w:val="19"/>
              </w:rPr>
            </w:pPr>
            <w:r w:rsidRPr="003B64E6">
              <w:rPr>
                <w:rFonts w:eastAsia="Times New Roman"/>
                <w:b/>
                <w:sz w:val="19"/>
                <w:szCs w:val="19"/>
              </w:rPr>
              <w:t>Osnovni kapital 15.828.186,15 EUR</w:t>
            </w:r>
          </w:p>
        </w:tc>
      </w:tr>
      <w:tr w:rsidR="00332377" w:rsidRPr="003B64E6" w14:paraId="5AB5D746" w14:textId="77777777" w:rsidTr="00332377">
        <w:trPr>
          <w:trHeight w:val="284"/>
        </w:trPr>
        <w:tc>
          <w:tcPr>
            <w:tcW w:w="6856" w:type="dxa"/>
            <w:vAlign w:val="bottom"/>
          </w:tcPr>
          <w:p w14:paraId="131D00D6" w14:textId="77777777" w:rsidR="00332377" w:rsidRPr="003B64E6" w:rsidRDefault="00332377" w:rsidP="00332377">
            <w:pPr>
              <w:spacing w:before="40" w:after="0" w:line="240" w:lineRule="auto"/>
              <w:ind w:left="0" w:firstLine="0"/>
              <w:rPr>
                <w:rFonts w:eastAsia="Times New Roman"/>
                <w:b/>
                <w:sz w:val="19"/>
                <w:szCs w:val="19"/>
              </w:rPr>
            </w:pPr>
            <w:r w:rsidRPr="003B64E6">
              <w:rPr>
                <w:rFonts w:eastAsia="Times New Roman"/>
                <w:b/>
                <w:sz w:val="19"/>
                <w:szCs w:val="19"/>
              </w:rPr>
              <w:t>Davčni zavezanec, identifikacijska številka za DDV SI94995737</w:t>
            </w:r>
          </w:p>
        </w:tc>
      </w:tr>
      <w:tr w:rsidR="00332377" w:rsidRPr="003B64E6" w14:paraId="4E386D7E" w14:textId="77777777" w:rsidTr="00332377">
        <w:trPr>
          <w:trHeight w:val="284"/>
        </w:trPr>
        <w:tc>
          <w:tcPr>
            <w:tcW w:w="6856" w:type="dxa"/>
            <w:vAlign w:val="bottom"/>
          </w:tcPr>
          <w:p w14:paraId="0D1087DA" w14:textId="77777777" w:rsidR="00332377" w:rsidRPr="003B64E6" w:rsidRDefault="00332377" w:rsidP="00332377">
            <w:pPr>
              <w:spacing w:before="40" w:after="0" w:line="240" w:lineRule="auto"/>
              <w:ind w:left="0" w:firstLine="0"/>
              <w:rPr>
                <w:rFonts w:eastAsia="Times New Roman"/>
                <w:b/>
                <w:sz w:val="19"/>
                <w:szCs w:val="19"/>
              </w:rPr>
            </w:pPr>
            <w:r w:rsidRPr="003B64E6">
              <w:rPr>
                <w:rFonts w:eastAsia="Times New Roman"/>
                <w:b/>
                <w:sz w:val="19"/>
                <w:szCs w:val="19"/>
              </w:rPr>
              <w:t>T</w:t>
            </w:r>
            <w:r w:rsidR="00201754" w:rsidRPr="003B64E6">
              <w:rPr>
                <w:rFonts w:eastAsia="Times New Roman"/>
                <w:b/>
                <w:sz w:val="19"/>
                <w:szCs w:val="19"/>
              </w:rPr>
              <w:t>R</w:t>
            </w:r>
            <w:r w:rsidRPr="003B64E6">
              <w:rPr>
                <w:rFonts w:eastAsia="Times New Roman"/>
                <w:b/>
                <w:sz w:val="19"/>
                <w:szCs w:val="19"/>
              </w:rPr>
              <w:t xml:space="preserve">R št.: SI56 0292 3025 9545 562 pri NLB </w:t>
            </w:r>
            <w:proofErr w:type="spellStart"/>
            <w:r w:rsidRPr="003B64E6">
              <w:rPr>
                <w:rFonts w:eastAsia="Times New Roman"/>
                <w:b/>
                <w:sz w:val="19"/>
                <w:szCs w:val="19"/>
              </w:rPr>
              <w:t>d.d</w:t>
            </w:r>
            <w:proofErr w:type="spellEnd"/>
            <w:r w:rsidRPr="003B64E6">
              <w:rPr>
                <w:rFonts w:eastAsia="Times New Roman"/>
                <w:b/>
                <w:sz w:val="19"/>
                <w:szCs w:val="19"/>
              </w:rPr>
              <w:t>.</w:t>
            </w:r>
          </w:p>
        </w:tc>
      </w:tr>
      <w:tr w:rsidR="00332377" w:rsidRPr="003B64E6" w14:paraId="117E9959" w14:textId="77777777" w:rsidTr="00332377">
        <w:trPr>
          <w:trHeight w:val="284"/>
        </w:trPr>
        <w:tc>
          <w:tcPr>
            <w:tcW w:w="6856" w:type="dxa"/>
            <w:vAlign w:val="bottom"/>
          </w:tcPr>
          <w:p w14:paraId="65CD568F" w14:textId="77777777" w:rsidR="00332377" w:rsidRPr="003B64E6" w:rsidRDefault="00332377" w:rsidP="00332377">
            <w:pPr>
              <w:spacing w:before="40" w:after="0" w:line="240" w:lineRule="auto"/>
              <w:ind w:left="0" w:firstLine="0"/>
              <w:rPr>
                <w:rFonts w:eastAsia="Times New Roman"/>
                <w:sz w:val="19"/>
                <w:szCs w:val="19"/>
              </w:rPr>
            </w:pPr>
            <w:r w:rsidRPr="003B64E6">
              <w:rPr>
                <w:rFonts w:eastAsia="Times New Roman"/>
                <w:b/>
                <w:sz w:val="19"/>
                <w:szCs w:val="19"/>
              </w:rPr>
              <w:t>ki ga zastopa direktor Matjaž Kranjc</w:t>
            </w:r>
          </w:p>
        </w:tc>
      </w:tr>
    </w:tbl>
    <w:p w14:paraId="40CDA64D" w14:textId="77777777" w:rsidR="00332377" w:rsidRPr="003B64E6" w:rsidRDefault="00332377" w:rsidP="0050085D">
      <w:pPr>
        <w:spacing w:before="120" w:after="120" w:line="240" w:lineRule="auto"/>
        <w:ind w:left="0" w:firstLine="0"/>
        <w:rPr>
          <w:rFonts w:eastAsia="Times New Roman"/>
          <w:sz w:val="19"/>
          <w:szCs w:val="19"/>
        </w:rPr>
      </w:pPr>
      <w:r w:rsidRPr="003B64E6">
        <w:rPr>
          <w:rFonts w:eastAsia="Times New Roman"/>
          <w:sz w:val="19"/>
          <w:szCs w:val="19"/>
        </w:rPr>
        <w:t>in</w:t>
      </w:r>
    </w:p>
    <w:p w14:paraId="2C71AFF1" w14:textId="77777777" w:rsidR="00332377" w:rsidRPr="003B64E6" w:rsidRDefault="00332377" w:rsidP="003B64E6">
      <w:pPr>
        <w:spacing w:after="40" w:line="240" w:lineRule="auto"/>
        <w:ind w:left="0" w:firstLine="0"/>
        <w:rPr>
          <w:rFonts w:eastAsia="Times New Roman"/>
          <w:sz w:val="19"/>
          <w:szCs w:val="19"/>
        </w:rPr>
      </w:pPr>
      <w:r w:rsidRPr="003B64E6">
        <w:rPr>
          <w:rFonts w:eastAsia="Times New Roman"/>
          <w:sz w:val="19"/>
          <w:szCs w:val="19"/>
        </w:rPr>
        <w:t>Dobavitelj:</w:t>
      </w:r>
    </w:p>
    <w:tbl>
      <w:tblPr>
        <w:tblStyle w:val="Tabelamrea4"/>
        <w:tblW w:w="0" w:type="auto"/>
        <w:tblInd w:w="227" w:type="dxa"/>
        <w:tblLook w:val="04A0" w:firstRow="1" w:lastRow="0" w:firstColumn="1" w:lastColumn="0" w:noHBand="0" w:noVBand="1"/>
      </w:tblPr>
      <w:tblGrid>
        <w:gridCol w:w="1299"/>
        <w:gridCol w:w="142"/>
        <w:gridCol w:w="454"/>
        <w:gridCol w:w="2976"/>
        <w:gridCol w:w="1985"/>
      </w:tblGrid>
      <w:tr w:rsidR="00332377" w:rsidRPr="003B64E6" w14:paraId="034C5F99" w14:textId="77777777" w:rsidTr="003B64E6">
        <w:trPr>
          <w:trHeight w:val="284"/>
        </w:trPr>
        <w:tc>
          <w:tcPr>
            <w:tcW w:w="1299" w:type="dxa"/>
            <w:vAlign w:val="bottom"/>
          </w:tcPr>
          <w:p w14:paraId="20776D78" w14:textId="77777777" w:rsidR="00332377" w:rsidRPr="003B64E6" w:rsidRDefault="00332377" w:rsidP="00332377">
            <w:pPr>
              <w:spacing w:after="0" w:line="240" w:lineRule="auto"/>
              <w:ind w:left="0" w:firstLine="0"/>
              <w:rPr>
                <w:rFonts w:eastAsia="Times New Roman"/>
                <w:b/>
                <w:sz w:val="19"/>
                <w:szCs w:val="19"/>
              </w:rPr>
            </w:pPr>
            <w:r w:rsidRPr="003B64E6">
              <w:rPr>
                <w:rFonts w:eastAsia="Times New Roman"/>
                <w:b/>
                <w:sz w:val="19"/>
                <w:szCs w:val="19"/>
              </w:rPr>
              <w:t>Dobavitelj:</w:t>
            </w:r>
          </w:p>
        </w:tc>
        <w:tc>
          <w:tcPr>
            <w:tcW w:w="5557" w:type="dxa"/>
            <w:gridSpan w:val="4"/>
            <w:shd w:val="clear" w:color="auto" w:fill="D9D9D9"/>
            <w:vAlign w:val="bottom"/>
          </w:tcPr>
          <w:p w14:paraId="20AF61EC" w14:textId="77777777" w:rsidR="00332377" w:rsidRPr="003B64E6" w:rsidRDefault="00332377" w:rsidP="00332377">
            <w:pPr>
              <w:spacing w:after="0" w:line="240" w:lineRule="auto"/>
              <w:ind w:left="0" w:firstLine="0"/>
              <w:rPr>
                <w:rFonts w:eastAsia="Times New Roman"/>
                <w:b/>
                <w:sz w:val="19"/>
                <w:szCs w:val="19"/>
              </w:rPr>
            </w:pPr>
          </w:p>
        </w:tc>
      </w:tr>
      <w:tr w:rsidR="00332377" w:rsidRPr="003B64E6" w14:paraId="7F6FB8B2" w14:textId="77777777" w:rsidTr="003B64E6">
        <w:trPr>
          <w:trHeight w:val="284"/>
        </w:trPr>
        <w:tc>
          <w:tcPr>
            <w:tcW w:w="1299" w:type="dxa"/>
            <w:vAlign w:val="bottom"/>
          </w:tcPr>
          <w:p w14:paraId="23FC214A" w14:textId="77777777" w:rsidR="00332377" w:rsidRPr="003B64E6" w:rsidRDefault="00332377" w:rsidP="00332377">
            <w:pPr>
              <w:spacing w:after="0" w:line="240" w:lineRule="auto"/>
              <w:ind w:left="0" w:firstLine="0"/>
              <w:rPr>
                <w:rFonts w:eastAsia="Times New Roman"/>
                <w:b/>
                <w:sz w:val="19"/>
                <w:szCs w:val="19"/>
              </w:rPr>
            </w:pPr>
            <w:r w:rsidRPr="003B64E6">
              <w:rPr>
                <w:rFonts w:eastAsia="Times New Roman"/>
                <w:b/>
                <w:sz w:val="19"/>
                <w:szCs w:val="19"/>
              </w:rPr>
              <w:t>Matična št.:</w:t>
            </w:r>
          </w:p>
        </w:tc>
        <w:tc>
          <w:tcPr>
            <w:tcW w:w="5557" w:type="dxa"/>
            <w:gridSpan w:val="4"/>
            <w:shd w:val="clear" w:color="auto" w:fill="D9D9D9"/>
            <w:vAlign w:val="bottom"/>
          </w:tcPr>
          <w:p w14:paraId="1A95C9E9" w14:textId="77777777" w:rsidR="00332377" w:rsidRPr="003B64E6" w:rsidRDefault="00332377" w:rsidP="00332377">
            <w:pPr>
              <w:spacing w:after="0" w:line="240" w:lineRule="auto"/>
              <w:ind w:left="0" w:firstLine="0"/>
              <w:rPr>
                <w:rFonts w:eastAsia="Times New Roman"/>
                <w:b/>
                <w:sz w:val="19"/>
                <w:szCs w:val="19"/>
              </w:rPr>
            </w:pPr>
          </w:p>
        </w:tc>
      </w:tr>
      <w:tr w:rsidR="00332377" w:rsidRPr="003B64E6" w14:paraId="27389D6C" w14:textId="77777777" w:rsidTr="003B64E6">
        <w:trPr>
          <w:trHeight w:val="284"/>
        </w:trPr>
        <w:tc>
          <w:tcPr>
            <w:tcW w:w="1895" w:type="dxa"/>
            <w:gridSpan w:val="3"/>
            <w:vAlign w:val="bottom"/>
          </w:tcPr>
          <w:p w14:paraId="7C0D88AF" w14:textId="77777777" w:rsidR="00332377" w:rsidRPr="003B64E6" w:rsidRDefault="00332377" w:rsidP="00332377">
            <w:pPr>
              <w:spacing w:after="0" w:line="240" w:lineRule="auto"/>
              <w:ind w:left="0" w:firstLine="0"/>
              <w:rPr>
                <w:rFonts w:eastAsia="Times New Roman"/>
                <w:b/>
                <w:sz w:val="19"/>
                <w:szCs w:val="19"/>
              </w:rPr>
            </w:pPr>
            <w:r w:rsidRPr="003B64E6">
              <w:rPr>
                <w:rFonts w:eastAsia="Times New Roman"/>
                <w:b/>
                <w:sz w:val="19"/>
                <w:szCs w:val="19"/>
              </w:rPr>
              <w:t>Osnovni kapital:</w:t>
            </w:r>
          </w:p>
        </w:tc>
        <w:tc>
          <w:tcPr>
            <w:tcW w:w="4961" w:type="dxa"/>
            <w:gridSpan w:val="2"/>
            <w:shd w:val="clear" w:color="auto" w:fill="D9D9D9"/>
            <w:vAlign w:val="bottom"/>
          </w:tcPr>
          <w:p w14:paraId="2E41A3E0" w14:textId="77777777" w:rsidR="00332377" w:rsidRPr="003B64E6" w:rsidRDefault="00332377" w:rsidP="00332377">
            <w:pPr>
              <w:spacing w:after="0" w:line="240" w:lineRule="auto"/>
              <w:ind w:left="0" w:firstLine="0"/>
              <w:rPr>
                <w:rFonts w:eastAsia="Times New Roman"/>
                <w:b/>
                <w:sz w:val="19"/>
                <w:szCs w:val="19"/>
              </w:rPr>
            </w:pPr>
          </w:p>
        </w:tc>
      </w:tr>
      <w:tr w:rsidR="00332377" w:rsidRPr="003B64E6" w14:paraId="4D4451B2" w14:textId="77777777" w:rsidTr="003B64E6">
        <w:trPr>
          <w:trHeight w:val="284"/>
        </w:trPr>
        <w:tc>
          <w:tcPr>
            <w:tcW w:w="4871" w:type="dxa"/>
            <w:gridSpan w:val="4"/>
            <w:vAlign w:val="bottom"/>
          </w:tcPr>
          <w:p w14:paraId="41FBF1EE" w14:textId="77777777" w:rsidR="00332377" w:rsidRPr="003B64E6" w:rsidRDefault="00332377" w:rsidP="00332377">
            <w:pPr>
              <w:spacing w:after="0" w:line="240" w:lineRule="auto"/>
              <w:ind w:left="0" w:firstLine="0"/>
              <w:rPr>
                <w:rFonts w:eastAsia="Times New Roman"/>
                <w:b/>
                <w:sz w:val="19"/>
                <w:szCs w:val="19"/>
              </w:rPr>
            </w:pPr>
            <w:r w:rsidRPr="003B64E6">
              <w:rPr>
                <w:rFonts w:eastAsia="Times New Roman"/>
                <w:b/>
                <w:sz w:val="19"/>
                <w:szCs w:val="19"/>
              </w:rPr>
              <w:t>Davčni zavezanec, identifikacijska številka za DDV:</w:t>
            </w:r>
          </w:p>
        </w:tc>
        <w:tc>
          <w:tcPr>
            <w:tcW w:w="1985" w:type="dxa"/>
            <w:shd w:val="clear" w:color="auto" w:fill="D9D9D9"/>
            <w:vAlign w:val="bottom"/>
          </w:tcPr>
          <w:p w14:paraId="797D0C0D" w14:textId="77777777" w:rsidR="00332377" w:rsidRPr="003B64E6" w:rsidRDefault="00332377" w:rsidP="00332377">
            <w:pPr>
              <w:spacing w:after="0" w:line="240" w:lineRule="auto"/>
              <w:ind w:left="0" w:firstLine="0"/>
              <w:rPr>
                <w:rFonts w:eastAsia="Times New Roman"/>
                <w:b/>
                <w:sz w:val="19"/>
                <w:szCs w:val="19"/>
              </w:rPr>
            </w:pPr>
          </w:p>
        </w:tc>
      </w:tr>
      <w:tr w:rsidR="00332377" w:rsidRPr="003B64E6" w14:paraId="598A85BB" w14:textId="77777777" w:rsidTr="003B64E6">
        <w:trPr>
          <w:trHeight w:val="284"/>
        </w:trPr>
        <w:tc>
          <w:tcPr>
            <w:tcW w:w="1895" w:type="dxa"/>
            <w:gridSpan w:val="3"/>
            <w:vAlign w:val="bottom"/>
          </w:tcPr>
          <w:p w14:paraId="50FF06FC" w14:textId="77777777" w:rsidR="00332377" w:rsidRPr="003B64E6" w:rsidRDefault="00332377" w:rsidP="00332377">
            <w:pPr>
              <w:spacing w:after="0" w:line="240" w:lineRule="auto"/>
              <w:ind w:left="0" w:firstLine="0"/>
              <w:rPr>
                <w:rFonts w:eastAsia="Times New Roman"/>
                <w:b/>
                <w:sz w:val="19"/>
                <w:szCs w:val="19"/>
              </w:rPr>
            </w:pPr>
            <w:r w:rsidRPr="003B64E6">
              <w:rPr>
                <w:rFonts w:eastAsia="Times New Roman"/>
                <w:b/>
                <w:sz w:val="19"/>
                <w:szCs w:val="19"/>
              </w:rPr>
              <w:t>TRR št. pri banki:</w:t>
            </w:r>
          </w:p>
        </w:tc>
        <w:tc>
          <w:tcPr>
            <w:tcW w:w="4961" w:type="dxa"/>
            <w:gridSpan w:val="2"/>
            <w:shd w:val="clear" w:color="auto" w:fill="D9D9D9"/>
            <w:vAlign w:val="bottom"/>
          </w:tcPr>
          <w:p w14:paraId="62BBCBE9" w14:textId="77777777" w:rsidR="00332377" w:rsidRPr="003B64E6" w:rsidRDefault="00332377" w:rsidP="00332377">
            <w:pPr>
              <w:spacing w:after="0" w:line="240" w:lineRule="auto"/>
              <w:ind w:left="0" w:firstLine="0"/>
              <w:rPr>
                <w:rFonts w:eastAsia="Times New Roman"/>
                <w:b/>
                <w:sz w:val="19"/>
                <w:szCs w:val="19"/>
              </w:rPr>
            </w:pPr>
          </w:p>
        </w:tc>
      </w:tr>
      <w:tr w:rsidR="00332377" w:rsidRPr="003B64E6" w14:paraId="5EC0131A" w14:textId="77777777" w:rsidTr="003B64E6">
        <w:trPr>
          <w:trHeight w:val="284"/>
        </w:trPr>
        <w:tc>
          <w:tcPr>
            <w:tcW w:w="1441" w:type="dxa"/>
            <w:gridSpan w:val="2"/>
            <w:vAlign w:val="bottom"/>
          </w:tcPr>
          <w:p w14:paraId="323939D7" w14:textId="77777777" w:rsidR="00332377" w:rsidRPr="003B64E6" w:rsidRDefault="00332377" w:rsidP="00332377">
            <w:pPr>
              <w:spacing w:after="0" w:line="240" w:lineRule="auto"/>
              <w:ind w:left="0" w:firstLine="0"/>
              <w:rPr>
                <w:rFonts w:eastAsia="Times New Roman"/>
                <w:b/>
                <w:sz w:val="19"/>
                <w:szCs w:val="19"/>
              </w:rPr>
            </w:pPr>
            <w:r w:rsidRPr="003B64E6">
              <w:rPr>
                <w:rFonts w:eastAsia="Times New Roman"/>
                <w:b/>
                <w:sz w:val="19"/>
                <w:szCs w:val="19"/>
              </w:rPr>
              <w:t>ki ga zastopa</w:t>
            </w:r>
          </w:p>
        </w:tc>
        <w:tc>
          <w:tcPr>
            <w:tcW w:w="5415" w:type="dxa"/>
            <w:gridSpan w:val="3"/>
            <w:shd w:val="clear" w:color="auto" w:fill="D9D9D9"/>
            <w:vAlign w:val="bottom"/>
          </w:tcPr>
          <w:p w14:paraId="586CBDF4" w14:textId="77777777" w:rsidR="00332377" w:rsidRPr="003B64E6" w:rsidRDefault="00332377" w:rsidP="00332377">
            <w:pPr>
              <w:spacing w:after="0" w:line="240" w:lineRule="auto"/>
              <w:ind w:left="0" w:firstLine="0"/>
              <w:rPr>
                <w:rFonts w:eastAsia="Times New Roman"/>
                <w:b/>
                <w:sz w:val="19"/>
                <w:szCs w:val="19"/>
              </w:rPr>
            </w:pPr>
          </w:p>
        </w:tc>
      </w:tr>
    </w:tbl>
    <w:p w14:paraId="010923FE" w14:textId="77777777" w:rsidR="00F21507" w:rsidRPr="003B64E6" w:rsidRDefault="00F21507" w:rsidP="003B64E6">
      <w:pPr>
        <w:spacing w:before="240" w:after="0" w:line="240" w:lineRule="auto"/>
        <w:ind w:left="0" w:firstLine="0"/>
        <w:rPr>
          <w:rFonts w:eastAsia="Times New Roman"/>
          <w:sz w:val="19"/>
          <w:szCs w:val="19"/>
        </w:rPr>
      </w:pPr>
      <w:r w:rsidRPr="003B64E6">
        <w:rPr>
          <w:rFonts w:eastAsia="Times New Roman"/>
          <w:sz w:val="19"/>
          <w:szCs w:val="19"/>
        </w:rPr>
        <w:t>sklepata naslednjo</w:t>
      </w:r>
    </w:p>
    <w:p w14:paraId="56B67E45" w14:textId="77777777" w:rsidR="00F21507" w:rsidRPr="0059573A" w:rsidRDefault="00F21507" w:rsidP="003B64E6">
      <w:pPr>
        <w:spacing w:after="240" w:line="240" w:lineRule="auto"/>
        <w:ind w:left="0" w:firstLine="0"/>
        <w:rPr>
          <w:rFonts w:eastAsia="Times New Roman"/>
          <w:b/>
          <w:sz w:val="19"/>
          <w:szCs w:val="19"/>
        </w:rPr>
      </w:pPr>
      <w:r w:rsidRPr="0059573A">
        <w:rPr>
          <w:rFonts w:eastAsia="Times New Roman"/>
          <w:b/>
          <w:sz w:val="19"/>
          <w:szCs w:val="19"/>
        </w:rPr>
        <w:t xml:space="preserve">POGODBO NAB/ </w:t>
      </w:r>
      <w:r w:rsidRPr="0059573A">
        <w:rPr>
          <w:rFonts w:eastAsia="Times New Roman"/>
          <w:sz w:val="19"/>
          <w:szCs w:val="19"/>
          <w:shd w:val="clear" w:color="auto" w:fill="D9D9D9"/>
        </w:rPr>
        <w:t>_____</w:t>
      </w:r>
      <w:r w:rsidRPr="0059573A">
        <w:rPr>
          <w:rFonts w:eastAsia="Times New Roman"/>
          <w:sz w:val="19"/>
          <w:szCs w:val="19"/>
        </w:rPr>
        <w:t xml:space="preserve"> / </w:t>
      </w:r>
      <w:r w:rsidRPr="0059573A">
        <w:rPr>
          <w:rFonts w:eastAsia="Times New Roman"/>
          <w:sz w:val="19"/>
          <w:szCs w:val="19"/>
          <w:shd w:val="clear" w:color="auto" w:fill="D9D9D9"/>
        </w:rPr>
        <w:t>_____</w:t>
      </w:r>
      <w:r w:rsidRPr="0059573A">
        <w:rPr>
          <w:rFonts w:eastAsia="Times New Roman"/>
          <w:sz w:val="19"/>
          <w:szCs w:val="19"/>
        </w:rPr>
        <w:t xml:space="preserve"> </w:t>
      </w:r>
      <w:r w:rsidRPr="0059573A">
        <w:rPr>
          <w:rFonts w:eastAsia="Times New Roman"/>
          <w:b/>
          <w:sz w:val="19"/>
          <w:szCs w:val="19"/>
        </w:rPr>
        <w:t>/06/INFRA/INV</w:t>
      </w:r>
      <w:r w:rsidR="00B51F7C" w:rsidRPr="0059573A">
        <w:rPr>
          <w:rFonts w:eastAsia="Times New Roman"/>
          <w:b/>
          <w:sz w:val="19"/>
          <w:szCs w:val="19"/>
        </w:rPr>
        <w:t>/VZD</w:t>
      </w:r>
    </w:p>
    <w:p w14:paraId="609E2717" w14:textId="5A054553" w:rsidR="00F21507" w:rsidRPr="003B64E6" w:rsidRDefault="00F21507" w:rsidP="00F21507">
      <w:pPr>
        <w:widowControl w:val="0"/>
        <w:spacing w:after="0" w:line="240" w:lineRule="auto"/>
        <w:ind w:left="0" w:firstLine="0"/>
        <w:rPr>
          <w:rFonts w:eastAsia="Times New Roman"/>
          <w:sz w:val="19"/>
          <w:szCs w:val="19"/>
        </w:rPr>
      </w:pPr>
      <w:r w:rsidRPr="003B64E6">
        <w:rPr>
          <w:rFonts w:eastAsia="Times New Roman"/>
          <w:sz w:val="19"/>
          <w:szCs w:val="19"/>
        </w:rPr>
        <w:t>Pogodbeni stranki ugotavljata, da je bil dobavitelj izbran kot najugodnejši ponudnik na podlagi 40. člena Zakona o javnem naročanju po odprtem postopku (</w:t>
      </w:r>
      <w:r w:rsidR="00782082" w:rsidRPr="003B64E6">
        <w:rPr>
          <w:rFonts w:eastAsia="Times New Roman"/>
          <w:sz w:val="19"/>
          <w:szCs w:val="19"/>
        </w:rPr>
        <w:t xml:space="preserve">Uradni list RS, št. 91/15, 14/18, 21/21 in 10/22, 74/22-odločba US, 100/22 </w:t>
      </w:r>
      <w:r w:rsidR="00F01E8D" w:rsidRPr="003B64E6">
        <w:rPr>
          <w:rFonts w:eastAsia="Times New Roman"/>
          <w:sz w:val="19"/>
          <w:szCs w:val="19"/>
        </w:rPr>
        <w:t xml:space="preserve">– ZNUZSZS, </w:t>
      </w:r>
      <w:r w:rsidR="00782082" w:rsidRPr="003B64E6">
        <w:rPr>
          <w:rFonts w:eastAsia="Times New Roman"/>
          <w:sz w:val="19"/>
          <w:szCs w:val="19"/>
        </w:rPr>
        <w:t>28/23</w:t>
      </w:r>
      <w:r w:rsidR="00F01E8D" w:rsidRPr="003B64E6">
        <w:rPr>
          <w:rFonts w:eastAsia="Times New Roman"/>
          <w:sz w:val="19"/>
          <w:szCs w:val="19"/>
        </w:rPr>
        <w:t xml:space="preserve"> ter 88/23 – ZOPNN-F</w:t>
      </w:r>
      <w:r w:rsidR="00782082" w:rsidRPr="003B64E6">
        <w:rPr>
          <w:rFonts w:eastAsia="Times New Roman"/>
          <w:sz w:val="19"/>
          <w:szCs w:val="19"/>
        </w:rPr>
        <w:t>, v nadaljevanju ZJN-3</w:t>
      </w:r>
      <w:r w:rsidRPr="003B64E6">
        <w:rPr>
          <w:rFonts w:eastAsia="Times New Roman"/>
          <w:sz w:val="19"/>
          <w:szCs w:val="19"/>
        </w:rPr>
        <w:t xml:space="preserve">), sklepom naročnika o začetku oddaje </w:t>
      </w:r>
      <w:r w:rsidRPr="00EE463D">
        <w:rPr>
          <w:rFonts w:eastAsia="Times New Roman"/>
          <w:sz w:val="19"/>
          <w:szCs w:val="19"/>
        </w:rPr>
        <w:t xml:space="preserve">javnega naročila po odprtem postopku št. </w:t>
      </w:r>
      <w:r w:rsidR="00EE463D" w:rsidRPr="00EE463D">
        <w:rPr>
          <w:rFonts w:eastAsia="Times New Roman"/>
          <w:sz w:val="19"/>
          <w:szCs w:val="19"/>
        </w:rPr>
        <w:t>212</w:t>
      </w:r>
      <w:r w:rsidRPr="00EE463D">
        <w:rPr>
          <w:rFonts w:eastAsia="Times New Roman"/>
          <w:sz w:val="19"/>
          <w:szCs w:val="19"/>
        </w:rPr>
        <w:t>/</w:t>
      </w:r>
      <w:r w:rsidR="00895066" w:rsidRPr="00EE463D">
        <w:rPr>
          <w:rFonts w:eastAsia="Times New Roman"/>
          <w:sz w:val="19"/>
          <w:szCs w:val="19"/>
        </w:rPr>
        <w:t>2024</w:t>
      </w:r>
      <w:r w:rsidRPr="00EE463D">
        <w:rPr>
          <w:rFonts w:eastAsia="Times New Roman"/>
          <w:sz w:val="19"/>
          <w:szCs w:val="19"/>
        </w:rPr>
        <w:t>/06 ter objavo na</w:t>
      </w:r>
      <w:r w:rsidR="003B64E6" w:rsidRPr="00EE463D">
        <w:rPr>
          <w:rFonts w:eastAsia="Times New Roman"/>
          <w:sz w:val="19"/>
          <w:szCs w:val="19"/>
        </w:rPr>
        <w:t xml:space="preserve"> portalu javnih naročil dne </w:t>
      </w:r>
      <w:r w:rsidR="003B64E6" w:rsidRPr="00EE463D">
        <w:rPr>
          <w:rFonts w:eastAsia="Times New Roman"/>
          <w:sz w:val="19"/>
          <w:szCs w:val="19"/>
          <w:shd w:val="clear" w:color="auto" w:fill="D9D9D9" w:themeFill="background1" w:themeFillShade="D9"/>
        </w:rPr>
        <w:tab/>
      </w:r>
      <w:r w:rsidR="003B64E6" w:rsidRPr="00EE463D">
        <w:rPr>
          <w:rFonts w:eastAsia="Times New Roman"/>
          <w:sz w:val="19"/>
          <w:szCs w:val="19"/>
          <w:shd w:val="clear" w:color="auto" w:fill="D9D9D9" w:themeFill="background1" w:themeFillShade="D9"/>
        </w:rPr>
        <w:tab/>
      </w:r>
      <w:r w:rsidR="003B64E6" w:rsidRPr="00EE463D">
        <w:rPr>
          <w:rFonts w:eastAsia="Times New Roman"/>
          <w:sz w:val="19"/>
          <w:szCs w:val="19"/>
        </w:rPr>
        <w:t xml:space="preserve"> :</w:t>
      </w:r>
    </w:p>
    <w:p w14:paraId="78D47BB6" w14:textId="721AFF60" w:rsidR="003B64E6" w:rsidRPr="00EF22A5" w:rsidRDefault="003B64E6" w:rsidP="003B64E6">
      <w:pPr>
        <w:numPr>
          <w:ilvl w:val="0"/>
          <w:numId w:val="37"/>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0A9AE91C" w14:textId="2FEF7118" w:rsidR="003B64E6" w:rsidRPr="00EF22A5" w:rsidRDefault="003B64E6" w:rsidP="003B64E6">
      <w:pPr>
        <w:numPr>
          <w:ilvl w:val="0"/>
          <w:numId w:val="37"/>
        </w:numPr>
        <w:spacing w:after="24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332377" w:rsidRPr="003B64E6" w14:paraId="5B44F723" w14:textId="77777777" w:rsidTr="00332377">
        <w:tc>
          <w:tcPr>
            <w:tcW w:w="675" w:type="dxa"/>
            <w:shd w:val="clear" w:color="auto" w:fill="D9D9D9"/>
            <w:hideMark/>
          </w:tcPr>
          <w:p w14:paraId="5E901658" w14:textId="77777777" w:rsidR="00332377" w:rsidRPr="003B64E6" w:rsidRDefault="00332377" w:rsidP="003B64E6">
            <w:pPr>
              <w:spacing w:before="40" w:after="40" w:line="240" w:lineRule="auto"/>
              <w:ind w:left="0" w:firstLine="0"/>
              <w:rPr>
                <w:rFonts w:eastAsia="Times New Roman"/>
                <w:b/>
                <w:sz w:val="19"/>
                <w:szCs w:val="19"/>
              </w:rPr>
            </w:pPr>
            <w:r w:rsidRPr="003B64E6">
              <w:rPr>
                <w:rFonts w:eastAsia="Times New Roman"/>
                <w:b/>
                <w:sz w:val="19"/>
                <w:szCs w:val="19"/>
              </w:rPr>
              <w:t>1.</w:t>
            </w:r>
          </w:p>
        </w:tc>
        <w:tc>
          <w:tcPr>
            <w:tcW w:w="8969" w:type="dxa"/>
            <w:shd w:val="clear" w:color="auto" w:fill="D9D9D9"/>
          </w:tcPr>
          <w:p w14:paraId="58B60E07" w14:textId="5B1EC4CF" w:rsidR="00332377" w:rsidRPr="003B64E6" w:rsidRDefault="00332377" w:rsidP="003B64E6">
            <w:pPr>
              <w:spacing w:before="40" w:after="40" w:line="240" w:lineRule="auto"/>
              <w:ind w:left="0" w:firstLine="0"/>
              <w:rPr>
                <w:rFonts w:eastAsia="Times New Roman"/>
                <w:b/>
                <w:smallCaps/>
                <w:szCs w:val="20"/>
              </w:rPr>
            </w:pPr>
            <w:r w:rsidRPr="003B64E6">
              <w:rPr>
                <w:rFonts w:eastAsia="Times New Roman"/>
                <w:b/>
                <w:smallCaps/>
                <w:szCs w:val="20"/>
              </w:rPr>
              <w:t>P</w:t>
            </w:r>
            <w:r w:rsidR="003B64E6" w:rsidRPr="003B64E6">
              <w:rPr>
                <w:rFonts w:eastAsia="Times New Roman"/>
                <w:b/>
                <w:smallCaps/>
                <w:szCs w:val="20"/>
              </w:rPr>
              <w:t>redmet pogodbe</w:t>
            </w:r>
          </w:p>
        </w:tc>
      </w:tr>
      <w:tr w:rsidR="00332377" w:rsidRPr="003B64E6" w14:paraId="071F1568" w14:textId="77777777" w:rsidTr="00332377">
        <w:tc>
          <w:tcPr>
            <w:tcW w:w="675" w:type="dxa"/>
            <w:hideMark/>
          </w:tcPr>
          <w:p w14:paraId="0279C4D3" w14:textId="77777777" w:rsidR="00332377" w:rsidRPr="003B64E6" w:rsidRDefault="00332377" w:rsidP="003B64E6">
            <w:pPr>
              <w:spacing w:before="120" w:after="120" w:line="240" w:lineRule="auto"/>
              <w:ind w:left="0" w:firstLine="0"/>
              <w:rPr>
                <w:rFonts w:eastAsia="Times New Roman"/>
                <w:sz w:val="19"/>
                <w:szCs w:val="19"/>
              </w:rPr>
            </w:pPr>
            <w:r w:rsidRPr="003B64E6">
              <w:rPr>
                <w:rFonts w:eastAsia="Times New Roman"/>
                <w:sz w:val="19"/>
                <w:szCs w:val="19"/>
              </w:rPr>
              <w:t>1.1</w:t>
            </w:r>
          </w:p>
        </w:tc>
        <w:tc>
          <w:tcPr>
            <w:tcW w:w="8969" w:type="dxa"/>
          </w:tcPr>
          <w:p w14:paraId="236F7D1A" w14:textId="70C6BDBB" w:rsidR="00332377" w:rsidRPr="003B64E6" w:rsidRDefault="00F2586B" w:rsidP="003B64E6">
            <w:pPr>
              <w:spacing w:before="120" w:after="120" w:line="240" w:lineRule="auto"/>
              <w:rPr>
                <w:rFonts w:eastAsia="Times New Roman"/>
                <w:sz w:val="19"/>
                <w:szCs w:val="19"/>
              </w:rPr>
            </w:pPr>
            <w:r w:rsidRPr="003B64E6">
              <w:rPr>
                <w:rFonts w:eastAsia="Times New Roman"/>
                <w:sz w:val="19"/>
                <w:szCs w:val="19"/>
              </w:rPr>
              <w:t xml:space="preserve">Predmet javnega naročila je </w:t>
            </w:r>
            <w:r w:rsidRPr="003B64E6">
              <w:rPr>
                <w:rFonts w:eastAsia="Times New Roman"/>
                <w:b/>
                <w:sz w:val="19"/>
                <w:szCs w:val="19"/>
              </w:rPr>
              <w:t>nakup in vzdrževanje novega tirnega dvigala s spremljajočimi vagoni, nameščenimi sistemi, pripadajočo opremo in orodji, dokumentacijo ter šolanjem</w:t>
            </w:r>
            <w:r w:rsidRPr="003B64E6">
              <w:rPr>
                <w:rFonts w:eastAsia="Times New Roman"/>
                <w:sz w:val="19"/>
                <w:szCs w:val="19"/>
              </w:rPr>
              <w:t>. To je eno (1) novo motorno progovno vozilo za posebne namene, ki bo služilo dviganju in spuščanju bremen vsaj 100 t (tirno dvigalo) oziroma odstranjevanju posledic izrednih dogodkov in ostalih načrtovanih delih na omrežju javne železniške infrastrukture, kot so menjava tirničnih polj in kretnic, sestavljanje oz. odstranjevanje mostnih konstrukcij ipd.</w:t>
            </w:r>
          </w:p>
        </w:tc>
      </w:tr>
      <w:tr w:rsidR="00332377" w:rsidRPr="003B64E6" w14:paraId="6C1F30EE" w14:textId="77777777" w:rsidTr="00332377">
        <w:tc>
          <w:tcPr>
            <w:tcW w:w="675" w:type="dxa"/>
            <w:hideMark/>
          </w:tcPr>
          <w:p w14:paraId="4E84EAC8" w14:textId="77777777" w:rsidR="00332377" w:rsidRPr="003B64E6" w:rsidRDefault="00332377" w:rsidP="00E37D67">
            <w:pPr>
              <w:spacing w:after="120" w:line="240" w:lineRule="auto"/>
              <w:ind w:left="0" w:firstLine="0"/>
              <w:rPr>
                <w:rFonts w:eastAsia="Times New Roman"/>
                <w:sz w:val="19"/>
                <w:szCs w:val="19"/>
              </w:rPr>
            </w:pPr>
            <w:r w:rsidRPr="003B64E6">
              <w:rPr>
                <w:rFonts w:eastAsia="Times New Roman"/>
                <w:sz w:val="19"/>
                <w:szCs w:val="19"/>
              </w:rPr>
              <w:t>1.2</w:t>
            </w:r>
          </w:p>
        </w:tc>
        <w:tc>
          <w:tcPr>
            <w:tcW w:w="8969" w:type="dxa"/>
          </w:tcPr>
          <w:p w14:paraId="5C2FD6BE"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b/>
                <w:sz w:val="19"/>
                <w:szCs w:val="19"/>
              </w:rPr>
              <w:t>Sestavni del te pogodbe so</w:t>
            </w:r>
            <w:r w:rsidRPr="003B64E6">
              <w:rPr>
                <w:rFonts w:eastAsia="Times New Roman"/>
                <w:sz w:val="19"/>
                <w:szCs w:val="19"/>
              </w:rPr>
              <w:t>:</w:t>
            </w:r>
          </w:p>
          <w:p w14:paraId="324E19EE" w14:textId="77777777" w:rsidR="00332377" w:rsidRPr="003B64E6" w:rsidRDefault="00332377" w:rsidP="00332377">
            <w:pPr>
              <w:numPr>
                <w:ilvl w:val="0"/>
                <w:numId w:val="15"/>
              </w:numPr>
              <w:spacing w:after="0" w:line="240" w:lineRule="auto"/>
              <w:contextualSpacing/>
              <w:rPr>
                <w:rFonts w:eastAsia="Times New Roman"/>
                <w:sz w:val="19"/>
                <w:szCs w:val="19"/>
              </w:rPr>
            </w:pPr>
            <w:r w:rsidRPr="003B64E6">
              <w:rPr>
                <w:rFonts w:eastAsia="Times New Roman"/>
                <w:b/>
                <w:sz w:val="19"/>
                <w:szCs w:val="19"/>
              </w:rPr>
              <w:t>Priloga 1</w:t>
            </w:r>
            <w:r w:rsidRPr="003B64E6">
              <w:rPr>
                <w:rFonts w:eastAsia="Times New Roman"/>
                <w:sz w:val="19"/>
                <w:szCs w:val="19"/>
              </w:rPr>
              <w:t xml:space="preserve">: Razpisni obrazec </w:t>
            </w:r>
            <w:r w:rsidR="00782082" w:rsidRPr="003B64E6">
              <w:rPr>
                <w:rFonts w:eastAsia="Times New Roman"/>
                <w:sz w:val="19"/>
                <w:szCs w:val="19"/>
              </w:rPr>
              <w:t>9</w:t>
            </w:r>
            <w:r w:rsidRPr="003B64E6">
              <w:rPr>
                <w:rFonts w:eastAsia="Times New Roman"/>
                <w:sz w:val="19"/>
                <w:szCs w:val="19"/>
              </w:rPr>
              <w:t>: Predračun,</w:t>
            </w:r>
          </w:p>
          <w:p w14:paraId="7945904E" w14:textId="1DBB3567" w:rsidR="00895066" w:rsidRPr="003B64E6" w:rsidRDefault="00895066" w:rsidP="00895066">
            <w:pPr>
              <w:numPr>
                <w:ilvl w:val="0"/>
                <w:numId w:val="15"/>
              </w:numPr>
              <w:spacing w:after="0" w:line="240" w:lineRule="auto"/>
              <w:contextualSpacing/>
              <w:rPr>
                <w:rFonts w:eastAsia="Times New Roman"/>
                <w:sz w:val="19"/>
                <w:szCs w:val="19"/>
              </w:rPr>
            </w:pPr>
            <w:r w:rsidRPr="003B64E6">
              <w:rPr>
                <w:rFonts w:eastAsia="Times New Roman"/>
                <w:b/>
                <w:sz w:val="19"/>
                <w:szCs w:val="19"/>
              </w:rPr>
              <w:t>Priloga 2</w:t>
            </w:r>
            <w:r w:rsidRPr="003B64E6">
              <w:rPr>
                <w:rFonts w:eastAsia="Times New Roman"/>
                <w:sz w:val="19"/>
                <w:szCs w:val="19"/>
              </w:rPr>
              <w:t>: Razpisni obrazec 10: Tehnične zahteve,</w:t>
            </w:r>
          </w:p>
          <w:p w14:paraId="31FC69BD" w14:textId="2F5932DE" w:rsidR="00847BF7" w:rsidRPr="003B64E6" w:rsidRDefault="00847BF7" w:rsidP="00895066">
            <w:pPr>
              <w:numPr>
                <w:ilvl w:val="0"/>
                <w:numId w:val="15"/>
              </w:numPr>
              <w:spacing w:after="0" w:line="240" w:lineRule="auto"/>
              <w:contextualSpacing/>
              <w:rPr>
                <w:rFonts w:eastAsia="Times New Roman"/>
                <w:sz w:val="19"/>
                <w:szCs w:val="19"/>
              </w:rPr>
            </w:pPr>
            <w:r w:rsidRPr="003B64E6">
              <w:rPr>
                <w:rFonts w:eastAsia="Times New Roman"/>
                <w:b/>
                <w:sz w:val="19"/>
                <w:szCs w:val="19"/>
              </w:rPr>
              <w:t>Priloga 3</w:t>
            </w:r>
            <w:r w:rsidRPr="003B64E6">
              <w:rPr>
                <w:rFonts w:eastAsia="Times New Roman"/>
                <w:sz w:val="19"/>
                <w:szCs w:val="19"/>
              </w:rPr>
              <w:t>: Natančen opis in obseg del, ki ustreza štirideset odstotkom (40%) celotne pogodbene vrednosti nakupa tirnega dvigala brez DDV,</w:t>
            </w:r>
          </w:p>
          <w:p w14:paraId="7CBE0029" w14:textId="53E5F48D" w:rsidR="00332377" w:rsidRPr="003B64E6" w:rsidRDefault="00332377" w:rsidP="00332377">
            <w:pPr>
              <w:numPr>
                <w:ilvl w:val="0"/>
                <w:numId w:val="15"/>
              </w:numPr>
              <w:spacing w:after="0" w:line="240" w:lineRule="auto"/>
              <w:contextualSpacing/>
              <w:rPr>
                <w:rFonts w:eastAsia="Times New Roman"/>
                <w:sz w:val="19"/>
                <w:szCs w:val="19"/>
              </w:rPr>
            </w:pPr>
            <w:r w:rsidRPr="003B64E6">
              <w:rPr>
                <w:rFonts w:eastAsia="Times New Roman"/>
                <w:b/>
                <w:sz w:val="19"/>
                <w:szCs w:val="19"/>
              </w:rPr>
              <w:t xml:space="preserve">Priloga </w:t>
            </w:r>
            <w:r w:rsidR="00F21508" w:rsidRPr="003B64E6">
              <w:rPr>
                <w:rFonts w:eastAsia="Times New Roman"/>
                <w:b/>
                <w:sz w:val="19"/>
                <w:szCs w:val="19"/>
              </w:rPr>
              <w:t>4</w:t>
            </w:r>
            <w:r w:rsidRPr="003B64E6">
              <w:rPr>
                <w:rFonts w:eastAsia="Times New Roman"/>
                <w:sz w:val="19"/>
                <w:szCs w:val="19"/>
              </w:rPr>
              <w:t>: Razpisni obrazec 1: Podatki o ponudniku,</w:t>
            </w:r>
          </w:p>
          <w:p w14:paraId="7F048996" w14:textId="71A6D353" w:rsidR="00332377" w:rsidRPr="003B64E6" w:rsidRDefault="00332377" w:rsidP="003B64E6">
            <w:pPr>
              <w:numPr>
                <w:ilvl w:val="0"/>
                <w:numId w:val="15"/>
              </w:numPr>
              <w:spacing w:after="120" w:line="240" w:lineRule="auto"/>
              <w:ind w:left="714" w:hanging="357"/>
              <w:rPr>
                <w:rFonts w:eastAsia="Times New Roman"/>
                <w:sz w:val="19"/>
                <w:szCs w:val="19"/>
              </w:rPr>
            </w:pPr>
            <w:r w:rsidRPr="003B64E6">
              <w:rPr>
                <w:rFonts w:eastAsia="Times New Roman"/>
                <w:b/>
                <w:sz w:val="19"/>
                <w:szCs w:val="19"/>
              </w:rPr>
              <w:t xml:space="preserve">Priloga </w:t>
            </w:r>
            <w:r w:rsidR="00F21508" w:rsidRPr="003B64E6">
              <w:rPr>
                <w:rFonts w:eastAsia="Times New Roman"/>
                <w:b/>
                <w:sz w:val="19"/>
                <w:szCs w:val="19"/>
              </w:rPr>
              <w:t>5</w:t>
            </w:r>
            <w:r w:rsidRPr="003B64E6">
              <w:rPr>
                <w:rFonts w:eastAsia="Times New Roman"/>
                <w:sz w:val="19"/>
                <w:szCs w:val="19"/>
              </w:rPr>
              <w:t>: Celotna razpisna in ponudbena dokumentacija.</w:t>
            </w:r>
          </w:p>
        </w:tc>
      </w:tr>
      <w:tr w:rsidR="00332377" w:rsidRPr="00E37D67" w14:paraId="071885CA" w14:textId="77777777" w:rsidTr="00332377">
        <w:tc>
          <w:tcPr>
            <w:tcW w:w="675" w:type="dxa"/>
            <w:shd w:val="clear" w:color="auto" w:fill="D9D9D9"/>
          </w:tcPr>
          <w:p w14:paraId="03A51AF8" w14:textId="77777777" w:rsidR="00332377" w:rsidRPr="003B64E6" w:rsidRDefault="00532B6E" w:rsidP="00E37D67">
            <w:pPr>
              <w:spacing w:before="40" w:after="40" w:line="240" w:lineRule="auto"/>
              <w:ind w:left="0" w:firstLine="0"/>
              <w:rPr>
                <w:rFonts w:eastAsia="Times New Roman"/>
                <w:b/>
                <w:sz w:val="19"/>
                <w:szCs w:val="19"/>
              </w:rPr>
            </w:pPr>
            <w:r w:rsidRPr="003B64E6">
              <w:rPr>
                <w:rFonts w:eastAsia="Times New Roman"/>
                <w:b/>
                <w:sz w:val="19"/>
                <w:szCs w:val="19"/>
              </w:rPr>
              <w:t>2</w:t>
            </w:r>
            <w:r w:rsidR="00332377" w:rsidRPr="003B64E6">
              <w:rPr>
                <w:rFonts w:eastAsia="Times New Roman"/>
                <w:b/>
                <w:sz w:val="19"/>
                <w:szCs w:val="19"/>
              </w:rPr>
              <w:t>.</w:t>
            </w:r>
          </w:p>
        </w:tc>
        <w:tc>
          <w:tcPr>
            <w:tcW w:w="8969" w:type="dxa"/>
            <w:shd w:val="clear" w:color="auto" w:fill="D9D9D9"/>
          </w:tcPr>
          <w:p w14:paraId="70083CFC" w14:textId="54259F01" w:rsidR="00332377" w:rsidRPr="00E37D67" w:rsidRDefault="00332377" w:rsidP="00E37D67">
            <w:pPr>
              <w:spacing w:before="40" w:after="40" w:line="240" w:lineRule="auto"/>
              <w:ind w:left="0" w:firstLine="0"/>
              <w:rPr>
                <w:rFonts w:eastAsia="Times New Roman"/>
                <w:b/>
                <w:smallCaps/>
                <w:szCs w:val="20"/>
              </w:rPr>
            </w:pPr>
            <w:r w:rsidRPr="00E37D67">
              <w:rPr>
                <w:rFonts w:eastAsia="Times New Roman"/>
                <w:b/>
                <w:smallCaps/>
                <w:szCs w:val="20"/>
              </w:rPr>
              <w:t>P</w:t>
            </w:r>
            <w:r w:rsidR="00E37D67" w:rsidRPr="00E37D67">
              <w:rPr>
                <w:rFonts w:eastAsia="Times New Roman"/>
                <w:b/>
                <w:smallCaps/>
                <w:szCs w:val="20"/>
              </w:rPr>
              <w:t>ogodbena vrednost</w:t>
            </w:r>
          </w:p>
        </w:tc>
      </w:tr>
      <w:tr w:rsidR="00332377" w:rsidRPr="003B64E6" w14:paraId="1FC9C345" w14:textId="77777777" w:rsidTr="00332377">
        <w:tc>
          <w:tcPr>
            <w:tcW w:w="675" w:type="dxa"/>
          </w:tcPr>
          <w:p w14:paraId="3A40A6C7" w14:textId="77777777" w:rsidR="00332377" w:rsidRPr="003B64E6" w:rsidRDefault="00532B6E" w:rsidP="00F34B47">
            <w:pPr>
              <w:spacing w:before="120" w:after="0" w:line="240" w:lineRule="auto"/>
              <w:ind w:left="0" w:firstLine="0"/>
              <w:rPr>
                <w:rFonts w:eastAsia="Times New Roman"/>
                <w:sz w:val="19"/>
                <w:szCs w:val="19"/>
              </w:rPr>
            </w:pPr>
            <w:r w:rsidRPr="003B64E6">
              <w:rPr>
                <w:rFonts w:eastAsia="Times New Roman"/>
                <w:sz w:val="19"/>
                <w:szCs w:val="19"/>
              </w:rPr>
              <w:t>2</w:t>
            </w:r>
            <w:r w:rsidR="00332377" w:rsidRPr="003B64E6">
              <w:rPr>
                <w:rFonts w:eastAsia="Times New Roman"/>
                <w:sz w:val="19"/>
                <w:szCs w:val="19"/>
              </w:rPr>
              <w:t>.1</w:t>
            </w:r>
          </w:p>
        </w:tc>
        <w:tc>
          <w:tcPr>
            <w:tcW w:w="8969" w:type="dxa"/>
          </w:tcPr>
          <w:p w14:paraId="5D4AF5EF" w14:textId="77777777" w:rsidR="00332377" w:rsidRPr="003B64E6" w:rsidRDefault="00332377" w:rsidP="00F34B47">
            <w:pPr>
              <w:spacing w:before="120" w:after="0" w:line="240" w:lineRule="auto"/>
              <w:ind w:left="0" w:firstLine="0"/>
              <w:rPr>
                <w:rFonts w:eastAsia="Times New Roman"/>
                <w:noProof/>
                <w:sz w:val="19"/>
                <w:szCs w:val="19"/>
              </w:rPr>
            </w:pPr>
            <w:r w:rsidRPr="003B64E6">
              <w:rPr>
                <w:rFonts w:eastAsia="Times New Roman"/>
                <w:sz w:val="19"/>
                <w:szCs w:val="19"/>
              </w:rPr>
              <w:t xml:space="preserve">Pogodbena vrednost </w:t>
            </w:r>
            <w:r w:rsidR="00895066" w:rsidRPr="003B64E6">
              <w:rPr>
                <w:rFonts w:eastAsia="Times New Roman"/>
                <w:sz w:val="19"/>
                <w:szCs w:val="19"/>
              </w:rPr>
              <w:t>tirnega dvigala</w:t>
            </w:r>
            <w:r w:rsidRPr="003B64E6">
              <w:rPr>
                <w:rFonts w:eastAsia="Times New Roman"/>
                <w:sz w:val="19"/>
                <w:szCs w:val="19"/>
              </w:rPr>
              <w:t xml:space="preserve"> iz 1. člena te pogodbe je določena na osnovi ponudbe dobavitelja oziroma Priloge 1</w:t>
            </w:r>
            <w:r w:rsidR="000276A2" w:rsidRPr="003B64E6">
              <w:rPr>
                <w:rFonts w:eastAsia="Times New Roman"/>
                <w:sz w:val="19"/>
                <w:szCs w:val="19"/>
              </w:rPr>
              <w:t xml:space="preserve"> </w:t>
            </w:r>
            <w:r w:rsidRPr="003B64E6">
              <w:rPr>
                <w:rFonts w:eastAsia="Times New Roman"/>
                <w:sz w:val="19"/>
                <w:szCs w:val="19"/>
              </w:rPr>
              <w:t>in znaša:</w:t>
            </w:r>
          </w:p>
        </w:tc>
      </w:tr>
    </w:tbl>
    <w:p w14:paraId="1A54E1B2" w14:textId="77777777" w:rsidR="00332377" w:rsidRPr="00F34B47" w:rsidRDefault="00332377" w:rsidP="00332377">
      <w:pPr>
        <w:spacing w:after="0" w:line="240" w:lineRule="auto"/>
        <w:ind w:left="0" w:firstLine="0"/>
        <w:rPr>
          <w:rFonts w:eastAsia="Times New Roman"/>
          <w:sz w:val="16"/>
          <w:szCs w:val="16"/>
        </w:rPr>
      </w:pPr>
    </w:p>
    <w:tbl>
      <w:tblPr>
        <w:tblStyle w:val="Tabelamrea4"/>
        <w:tblW w:w="0" w:type="auto"/>
        <w:tblInd w:w="817" w:type="dxa"/>
        <w:tblLayout w:type="fixed"/>
        <w:tblLook w:val="04A0" w:firstRow="1" w:lastRow="0" w:firstColumn="1" w:lastColumn="0" w:noHBand="0" w:noVBand="1"/>
      </w:tblPr>
      <w:tblGrid>
        <w:gridCol w:w="1644"/>
        <w:gridCol w:w="1701"/>
      </w:tblGrid>
      <w:tr w:rsidR="008C0A3D" w:rsidRPr="003B64E6" w14:paraId="1A33DBB9" w14:textId="77777777" w:rsidTr="00332377">
        <w:trPr>
          <w:trHeight w:val="284"/>
        </w:trPr>
        <w:tc>
          <w:tcPr>
            <w:tcW w:w="1644" w:type="dxa"/>
            <w:shd w:val="clear" w:color="auto" w:fill="D9D9D9"/>
            <w:vAlign w:val="center"/>
          </w:tcPr>
          <w:p w14:paraId="456322E9" w14:textId="77777777" w:rsidR="008C0A3D" w:rsidRPr="003B64E6" w:rsidRDefault="008C0A3D" w:rsidP="00332377">
            <w:pPr>
              <w:spacing w:before="40" w:after="0" w:line="240" w:lineRule="auto"/>
              <w:ind w:left="0" w:right="113" w:firstLine="0"/>
              <w:jc w:val="center"/>
              <w:rPr>
                <w:rFonts w:eastAsia="Times New Roman"/>
                <w:b/>
                <w:sz w:val="19"/>
                <w:szCs w:val="19"/>
              </w:rPr>
            </w:pPr>
          </w:p>
        </w:tc>
        <w:tc>
          <w:tcPr>
            <w:tcW w:w="1701" w:type="dxa"/>
            <w:shd w:val="clear" w:color="auto" w:fill="auto"/>
            <w:vAlign w:val="center"/>
          </w:tcPr>
          <w:p w14:paraId="073F15CC" w14:textId="77777777" w:rsidR="008C0A3D" w:rsidRPr="003B64E6" w:rsidRDefault="008C0A3D" w:rsidP="00332377">
            <w:pPr>
              <w:spacing w:before="40" w:after="0" w:line="240" w:lineRule="auto"/>
              <w:ind w:left="0" w:firstLine="0"/>
              <w:jc w:val="center"/>
              <w:rPr>
                <w:rFonts w:eastAsia="Times New Roman"/>
                <w:sz w:val="19"/>
                <w:szCs w:val="19"/>
              </w:rPr>
            </w:pPr>
            <w:r w:rsidRPr="003B64E6">
              <w:rPr>
                <w:rFonts w:eastAsia="Times New Roman"/>
                <w:sz w:val="19"/>
                <w:szCs w:val="19"/>
              </w:rPr>
              <w:t>EUR brez DDV</w:t>
            </w:r>
          </w:p>
        </w:tc>
      </w:tr>
    </w:tbl>
    <w:p w14:paraId="52810CEA" w14:textId="77777777" w:rsidR="00332377" w:rsidRPr="00F34B47" w:rsidRDefault="00332377" w:rsidP="00332377">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332377" w:rsidRPr="003B64E6" w14:paraId="0AC6B071" w14:textId="77777777" w:rsidTr="00332377">
        <w:tc>
          <w:tcPr>
            <w:tcW w:w="675" w:type="dxa"/>
          </w:tcPr>
          <w:p w14:paraId="3BD95C80" w14:textId="77777777" w:rsidR="00332377" w:rsidRPr="003B64E6" w:rsidRDefault="00532B6E" w:rsidP="00F34B47">
            <w:pPr>
              <w:widowControl w:val="0"/>
              <w:spacing w:after="120" w:line="240" w:lineRule="auto"/>
              <w:ind w:left="0" w:firstLine="0"/>
              <w:rPr>
                <w:rFonts w:eastAsia="Times New Roman"/>
                <w:sz w:val="19"/>
                <w:szCs w:val="19"/>
              </w:rPr>
            </w:pPr>
            <w:r w:rsidRPr="003B64E6">
              <w:rPr>
                <w:rFonts w:eastAsia="Times New Roman"/>
                <w:sz w:val="19"/>
                <w:szCs w:val="19"/>
              </w:rPr>
              <w:t>2</w:t>
            </w:r>
            <w:r w:rsidR="00332377" w:rsidRPr="003B64E6">
              <w:rPr>
                <w:rFonts w:eastAsia="Times New Roman"/>
                <w:sz w:val="19"/>
                <w:szCs w:val="19"/>
              </w:rPr>
              <w:t>.2</w:t>
            </w:r>
          </w:p>
        </w:tc>
        <w:tc>
          <w:tcPr>
            <w:tcW w:w="8969" w:type="dxa"/>
          </w:tcPr>
          <w:p w14:paraId="531FECA7" w14:textId="40DA91ED" w:rsidR="00332377" w:rsidRPr="003B64E6" w:rsidRDefault="00332377" w:rsidP="00F34B47">
            <w:pPr>
              <w:widowControl w:val="0"/>
              <w:spacing w:after="120" w:line="240" w:lineRule="auto"/>
              <w:ind w:left="0" w:firstLine="0"/>
              <w:rPr>
                <w:rFonts w:eastAsia="Times New Roman"/>
                <w:sz w:val="19"/>
                <w:szCs w:val="19"/>
              </w:rPr>
            </w:pPr>
            <w:r w:rsidRPr="003B64E6">
              <w:rPr>
                <w:rFonts w:eastAsia="Times New Roman"/>
                <w:sz w:val="19"/>
                <w:szCs w:val="19"/>
              </w:rPr>
              <w:t xml:space="preserve">V pogodbeni vrednosti </w:t>
            </w:r>
            <w:r w:rsidR="000B52EA" w:rsidRPr="003B64E6">
              <w:rPr>
                <w:rFonts w:eastAsia="Times New Roman"/>
                <w:sz w:val="19"/>
                <w:szCs w:val="19"/>
              </w:rPr>
              <w:t xml:space="preserve">nakupa </w:t>
            </w:r>
            <w:r w:rsidR="006B7E40" w:rsidRPr="003B64E6">
              <w:rPr>
                <w:rFonts w:eastAsia="Times New Roman"/>
                <w:sz w:val="19"/>
                <w:szCs w:val="19"/>
              </w:rPr>
              <w:t>so</w:t>
            </w:r>
            <w:r w:rsidRPr="003B64E6">
              <w:rPr>
                <w:rFonts w:eastAsia="Times New Roman"/>
                <w:sz w:val="19"/>
                <w:szCs w:val="19"/>
              </w:rPr>
              <w:t xml:space="preserve"> zajeti vsi stroški </w:t>
            </w:r>
            <w:r w:rsidR="000B52EA" w:rsidRPr="003B64E6">
              <w:rPr>
                <w:rFonts w:eastAsia="Times New Roman"/>
                <w:sz w:val="19"/>
                <w:szCs w:val="19"/>
              </w:rPr>
              <w:t>dobavitelja</w:t>
            </w:r>
            <w:r w:rsidRPr="003B64E6">
              <w:rPr>
                <w:rFonts w:eastAsia="Times New Roman"/>
                <w:sz w:val="19"/>
                <w:szCs w:val="19"/>
              </w:rPr>
              <w:t xml:space="preserve"> za izvedbo </w:t>
            </w:r>
            <w:r w:rsidR="000B52EA" w:rsidRPr="003B64E6">
              <w:rPr>
                <w:rFonts w:eastAsia="Times New Roman"/>
                <w:sz w:val="19"/>
                <w:szCs w:val="19"/>
              </w:rPr>
              <w:t>nakupa</w:t>
            </w:r>
            <w:r w:rsidRPr="003B64E6">
              <w:rPr>
                <w:rFonts w:eastAsia="Times New Roman"/>
                <w:sz w:val="19"/>
                <w:szCs w:val="19"/>
              </w:rPr>
              <w:t xml:space="preserve">: vrednost </w:t>
            </w:r>
            <w:r w:rsidR="00895066" w:rsidRPr="003B64E6">
              <w:rPr>
                <w:rFonts w:eastAsia="Times New Roman"/>
                <w:sz w:val="19"/>
                <w:szCs w:val="19"/>
              </w:rPr>
              <w:t>tirnega dvigala</w:t>
            </w:r>
            <w:r w:rsidRPr="003B64E6">
              <w:rPr>
                <w:rFonts w:eastAsia="Times New Roman"/>
                <w:sz w:val="19"/>
                <w:szCs w:val="19"/>
              </w:rPr>
              <w:t xml:space="preserve"> z </w:t>
            </w:r>
            <w:r w:rsidR="000276A2" w:rsidRPr="003B64E6">
              <w:rPr>
                <w:rFonts w:eastAsia="Times New Roman"/>
                <w:sz w:val="19"/>
                <w:szCs w:val="19"/>
              </w:rPr>
              <w:t xml:space="preserve">vsemi zahtevanim sistemi, </w:t>
            </w:r>
            <w:r w:rsidRPr="003B64E6">
              <w:rPr>
                <w:rFonts w:eastAsia="Times New Roman"/>
                <w:sz w:val="19"/>
                <w:szCs w:val="19"/>
              </w:rPr>
              <w:t>vso zahtevano opremo</w:t>
            </w:r>
            <w:r w:rsidR="000276A2" w:rsidRPr="003B64E6">
              <w:rPr>
                <w:rFonts w:eastAsia="Times New Roman"/>
                <w:sz w:val="19"/>
                <w:szCs w:val="19"/>
              </w:rPr>
              <w:t xml:space="preserve"> in orodji</w:t>
            </w:r>
            <w:r w:rsidRPr="003B64E6">
              <w:rPr>
                <w:rFonts w:eastAsia="Times New Roman"/>
                <w:sz w:val="19"/>
                <w:szCs w:val="19"/>
              </w:rPr>
              <w:t>, tehnično pripravljen</w:t>
            </w:r>
            <w:r w:rsidR="00FC484D" w:rsidRPr="003B64E6">
              <w:rPr>
                <w:rFonts w:eastAsia="Times New Roman"/>
                <w:sz w:val="19"/>
                <w:szCs w:val="19"/>
              </w:rPr>
              <w:t>o</w:t>
            </w:r>
            <w:r w:rsidRPr="003B64E6">
              <w:rPr>
                <w:rFonts w:eastAsia="Times New Roman"/>
                <w:sz w:val="19"/>
                <w:szCs w:val="19"/>
              </w:rPr>
              <w:t xml:space="preserve"> za prevzem oziroma polno uporabo, </w:t>
            </w:r>
            <w:r w:rsidR="000276A2" w:rsidRPr="003B64E6">
              <w:rPr>
                <w:rFonts w:eastAsia="Times New Roman"/>
                <w:sz w:val="19"/>
                <w:szCs w:val="19"/>
              </w:rPr>
              <w:t xml:space="preserve">vsa zahtevana dokumentacija, vsa zahtevana šolanja, morebitne carine, transportni in zavarovalni stroški, vsa dela in preizkusi do polne funkcionalnosti </w:t>
            </w:r>
            <w:r w:rsidR="00895066" w:rsidRPr="003B64E6">
              <w:rPr>
                <w:rFonts w:eastAsia="Times New Roman"/>
                <w:sz w:val="19"/>
                <w:szCs w:val="19"/>
              </w:rPr>
              <w:t>tirnega dvigala</w:t>
            </w:r>
            <w:r w:rsidR="000276A2" w:rsidRPr="003B64E6">
              <w:rPr>
                <w:rFonts w:eastAsia="Times New Roman"/>
                <w:sz w:val="19"/>
                <w:szCs w:val="19"/>
              </w:rPr>
              <w:t xml:space="preserve">, morebitna dovoljenja, </w:t>
            </w:r>
            <w:r w:rsidR="00E93682" w:rsidRPr="003B64E6">
              <w:rPr>
                <w:rFonts w:eastAsia="Times New Roman"/>
                <w:sz w:val="19"/>
                <w:szCs w:val="19"/>
              </w:rPr>
              <w:t xml:space="preserve">kompletni stroški dobaviteljevega in proizvajalčevega osebja, prevajanje, svetovanje </w:t>
            </w:r>
            <w:r w:rsidR="000276A2" w:rsidRPr="003B64E6">
              <w:rPr>
                <w:rFonts w:eastAsia="Times New Roman"/>
                <w:sz w:val="19"/>
                <w:szCs w:val="19"/>
              </w:rPr>
              <w:t>ter ostali morebitni stroški v zvezi z izvedbo naročila.</w:t>
            </w:r>
          </w:p>
        </w:tc>
      </w:tr>
      <w:tr w:rsidR="0041382F" w:rsidRPr="003B64E6" w14:paraId="595E0F70" w14:textId="77777777" w:rsidTr="00332377">
        <w:tc>
          <w:tcPr>
            <w:tcW w:w="675" w:type="dxa"/>
          </w:tcPr>
          <w:p w14:paraId="4CCCD0C0" w14:textId="01B75138" w:rsidR="0041382F" w:rsidRPr="003B64E6" w:rsidRDefault="0041382F" w:rsidP="00F34B47">
            <w:pPr>
              <w:widowControl w:val="0"/>
              <w:spacing w:after="120" w:line="240" w:lineRule="auto"/>
              <w:ind w:left="0" w:firstLine="0"/>
              <w:rPr>
                <w:rFonts w:eastAsia="Times New Roman"/>
                <w:sz w:val="19"/>
                <w:szCs w:val="19"/>
              </w:rPr>
            </w:pPr>
            <w:r w:rsidRPr="003B64E6">
              <w:rPr>
                <w:rFonts w:eastAsia="Times New Roman"/>
                <w:sz w:val="19"/>
                <w:szCs w:val="19"/>
              </w:rPr>
              <w:t>2.3</w:t>
            </w:r>
          </w:p>
        </w:tc>
        <w:tc>
          <w:tcPr>
            <w:tcW w:w="8969" w:type="dxa"/>
          </w:tcPr>
          <w:p w14:paraId="6871307D" w14:textId="1C1CF822" w:rsidR="0041382F" w:rsidRPr="003B64E6" w:rsidRDefault="0041382F" w:rsidP="00F34B47">
            <w:pPr>
              <w:widowControl w:val="0"/>
              <w:spacing w:after="120" w:line="240" w:lineRule="auto"/>
              <w:ind w:left="0" w:firstLine="0"/>
              <w:rPr>
                <w:rFonts w:eastAsia="Times New Roman"/>
                <w:sz w:val="19"/>
                <w:szCs w:val="19"/>
              </w:rPr>
            </w:pPr>
            <w:r w:rsidRPr="003B64E6">
              <w:rPr>
                <w:rFonts w:eastAsia="Times New Roman"/>
                <w:sz w:val="19"/>
                <w:szCs w:val="19"/>
              </w:rPr>
              <w:t xml:space="preserve">Stroški vmesnih kontrolnih pregledov oziroma kakovostnih in količinskih pregledov opravljenih del na lokaciji proizvajalca tirnega dvigala, ki nastanejo na strani naročnika, bremenijo naročnika in niso </w:t>
            </w:r>
            <w:r w:rsidRPr="003B64E6">
              <w:rPr>
                <w:rFonts w:eastAsia="Times New Roman"/>
                <w:sz w:val="19"/>
                <w:szCs w:val="19"/>
              </w:rPr>
              <w:lastRenderedPageBreak/>
              <w:t>vključeni v ponudbeno ceno. Naročnikove stroške prenočišča, prehrane, dnevnic in podobno krije naročnik sam. Izvajalca bremenijo izključno njegovi lastni stroški, ki bodo nastali ob vmesnih kontrolnih pregledih.</w:t>
            </w:r>
          </w:p>
        </w:tc>
      </w:tr>
      <w:tr w:rsidR="000B52EA" w:rsidRPr="003B64E6" w14:paraId="39D22AFC" w14:textId="77777777" w:rsidTr="00332377">
        <w:tc>
          <w:tcPr>
            <w:tcW w:w="675" w:type="dxa"/>
          </w:tcPr>
          <w:p w14:paraId="036B9680" w14:textId="6C46A3E4" w:rsidR="000B52EA" w:rsidRPr="003B64E6" w:rsidRDefault="0041382F" w:rsidP="00F34B47">
            <w:pPr>
              <w:widowControl w:val="0"/>
              <w:spacing w:after="120" w:line="240" w:lineRule="auto"/>
              <w:ind w:left="0" w:firstLine="0"/>
              <w:rPr>
                <w:rFonts w:eastAsia="Times New Roman"/>
                <w:sz w:val="19"/>
                <w:szCs w:val="19"/>
              </w:rPr>
            </w:pPr>
            <w:r w:rsidRPr="003B64E6">
              <w:rPr>
                <w:rFonts w:eastAsia="Times New Roman"/>
                <w:sz w:val="19"/>
                <w:szCs w:val="19"/>
              </w:rPr>
              <w:lastRenderedPageBreak/>
              <w:t>2.4</w:t>
            </w:r>
          </w:p>
        </w:tc>
        <w:tc>
          <w:tcPr>
            <w:tcW w:w="8969" w:type="dxa"/>
          </w:tcPr>
          <w:p w14:paraId="3AC53013" w14:textId="1E67EB53" w:rsidR="00C87ABA" w:rsidRPr="003B64E6" w:rsidRDefault="000B52EA" w:rsidP="00F34B47">
            <w:pPr>
              <w:widowControl w:val="0"/>
              <w:spacing w:after="120" w:line="240" w:lineRule="auto"/>
              <w:ind w:left="0" w:firstLine="0"/>
              <w:rPr>
                <w:rFonts w:eastAsia="Times New Roman"/>
                <w:sz w:val="19"/>
                <w:szCs w:val="19"/>
              </w:rPr>
            </w:pPr>
            <w:r w:rsidRPr="003B64E6">
              <w:rPr>
                <w:rFonts w:eastAsia="Times New Roman"/>
                <w:sz w:val="19"/>
                <w:szCs w:val="19"/>
              </w:rPr>
              <w:t xml:space="preserve">V pogodbeni vrednosti vzdrževanja </w:t>
            </w:r>
            <w:r w:rsidR="006B7E40" w:rsidRPr="003B64E6">
              <w:rPr>
                <w:rFonts w:eastAsia="Times New Roman"/>
                <w:sz w:val="19"/>
                <w:szCs w:val="19"/>
              </w:rPr>
              <w:t>so</w:t>
            </w:r>
            <w:r w:rsidRPr="003B64E6">
              <w:rPr>
                <w:rFonts w:eastAsia="Times New Roman"/>
                <w:sz w:val="19"/>
                <w:szCs w:val="19"/>
              </w:rPr>
              <w:t xml:space="preserve"> zajeti vsi stroški dobavitelja za izvedbo vzdrževanja, kot je določeno v Prilogi </w:t>
            </w:r>
            <w:r w:rsidR="00895066" w:rsidRPr="003B64E6">
              <w:rPr>
                <w:rFonts w:eastAsia="Times New Roman"/>
                <w:sz w:val="19"/>
                <w:szCs w:val="19"/>
              </w:rPr>
              <w:t>2</w:t>
            </w:r>
            <w:r w:rsidRPr="003B64E6">
              <w:rPr>
                <w:rFonts w:eastAsia="Times New Roman"/>
                <w:sz w:val="19"/>
                <w:szCs w:val="19"/>
              </w:rPr>
              <w:t>.</w:t>
            </w:r>
          </w:p>
        </w:tc>
      </w:tr>
      <w:tr w:rsidR="00332377" w:rsidRPr="003B64E6" w14:paraId="40B9A868" w14:textId="77777777" w:rsidTr="00332377">
        <w:tc>
          <w:tcPr>
            <w:tcW w:w="675" w:type="dxa"/>
            <w:hideMark/>
          </w:tcPr>
          <w:p w14:paraId="4EC7D678" w14:textId="5E476C2A" w:rsidR="00332377" w:rsidRPr="003B64E6" w:rsidRDefault="0041382F" w:rsidP="00F34B47">
            <w:pPr>
              <w:widowControl w:val="0"/>
              <w:spacing w:after="120" w:line="240" w:lineRule="auto"/>
              <w:ind w:left="0" w:firstLine="0"/>
              <w:rPr>
                <w:rFonts w:eastAsia="Times New Roman"/>
                <w:sz w:val="19"/>
                <w:szCs w:val="19"/>
              </w:rPr>
            </w:pPr>
            <w:r w:rsidRPr="003B64E6">
              <w:rPr>
                <w:rFonts w:eastAsia="Times New Roman"/>
                <w:sz w:val="19"/>
                <w:szCs w:val="19"/>
              </w:rPr>
              <w:t>2.5</w:t>
            </w:r>
          </w:p>
        </w:tc>
        <w:tc>
          <w:tcPr>
            <w:tcW w:w="8969" w:type="dxa"/>
          </w:tcPr>
          <w:p w14:paraId="17D0CF9E" w14:textId="13BB80C2" w:rsidR="000276A2" w:rsidRPr="003B64E6" w:rsidRDefault="000276A2" w:rsidP="00F34B47">
            <w:pPr>
              <w:widowControl w:val="0"/>
              <w:spacing w:after="120" w:line="240" w:lineRule="auto"/>
              <w:ind w:left="0" w:firstLine="0"/>
              <w:rPr>
                <w:rFonts w:eastAsia="Times New Roman"/>
                <w:sz w:val="19"/>
                <w:szCs w:val="19"/>
              </w:rPr>
            </w:pPr>
            <w:r w:rsidRPr="003B64E6">
              <w:rPr>
                <w:rFonts w:eastAsia="Times New Roman"/>
                <w:sz w:val="19"/>
                <w:szCs w:val="19"/>
              </w:rPr>
              <w:t>Vrednost pogodbenih dobav in vzdrževanja je fiksna in nespremenljiva. Podražitev ni.</w:t>
            </w:r>
          </w:p>
        </w:tc>
      </w:tr>
      <w:tr w:rsidR="00332377" w:rsidRPr="002344E3" w14:paraId="7EA1F688" w14:textId="77777777" w:rsidTr="00332377">
        <w:trPr>
          <w:trHeight w:val="125"/>
        </w:trPr>
        <w:tc>
          <w:tcPr>
            <w:tcW w:w="675" w:type="dxa"/>
            <w:shd w:val="clear" w:color="auto" w:fill="D9D9D9"/>
            <w:hideMark/>
          </w:tcPr>
          <w:p w14:paraId="2D7E669D" w14:textId="77777777" w:rsidR="00332377" w:rsidRPr="003B64E6" w:rsidRDefault="00532B6E" w:rsidP="002344E3">
            <w:pPr>
              <w:spacing w:before="40" w:after="40" w:line="240" w:lineRule="auto"/>
              <w:ind w:left="0" w:firstLine="0"/>
              <w:rPr>
                <w:rFonts w:eastAsia="Times New Roman"/>
                <w:b/>
                <w:sz w:val="19"/>
                <w:szCs w:val="19"/>
              </w:rPr>
            </w:pPr>
            <w:r w:rsidRPr="003B64E6">
              <w:rPr>
                <w:rFonts w:eastAsia="Times New Roman"/>
                <w:b/>
                <w:sz w:val="19"/>
                <w:szCs w:val="19"/>
              </w:rPr>
              <w:t>3</w:t>
            </w:r>
            <w:r w:rsidR="00332377" w:rsidRPr="003B64E6">
              <w:rPr>
                <w:rFonts w:eastAsia="Times New Roman"/>
                <w:b/>
                <w:sz w:val="19"/>
                <w:szCs w:val="19"/>
              </w:rPr>
              <w:t>.</w:t>
            </w:r>
          </w:p>
        </w:tc>
        <w:tc>
          <w:tcPr>
            <w:tcW w:w="8969" w:type="dxa"/>
            <w:shd w:val="clear" w:color="auto" w:fill="D9D9D9"/>
          </w:tcPr>
          <w:p w14:paraId="65335DCA" w14:textId="452FD7DE" w:rsidR="00332377" w:rsidRPr="002344E3" w:rsidRDefault="00332377" w:rsidP="002344E3">
            <w:pPr>
              <w:spacing w:before="40" w:after="40" w:line="240" w:lineRule="auto"/>
              <w:ind w:left="0" w:firstLine="0"/>
              <w:rPr>
                <w:rFonts w:eastAsia="Times New Roman"/>
                <w:b/>
                <w:smallCaps/>
                <w:szCs w:val="20"/>
              </w:rPr>
            </w:pPr>
            <w:r w:rsidRPr="002344E3">
              <w:rPr>
                <w:rFonts w:eastAsia="Times New Roman"/>
                <w:b/>
                <w:smallCaps/>
                <w:szCs w:val="20"/>
              </w:rPr>
              <w:t>R</w:t>
            </w:r>
            <w:r w:rsidR="002344E3" w:rsidRPr="002344E3">
              <w:rPr>
                <w:rFonts w:eastAsia="Times New Roman"/>
                <w:b/>
                <w:smallCaps/>
                <w:szCs w:val="20"/>
              </w:rPr>
              <w:t>ok za izvedbo pogodbene dobave in trajanje vzdrževanja</w:t>
            </w:r>
          </w:p>
        </w:tc>
      </w:tr>
      <w:tr w:rsidR="00332377" w:rsidRPr="0019094F" w14:paraId="3A7A2F4E" w14:textId="77777777" w:rsidTr="00332377">
        <w:trPr>
          <w:trHeight w:val="125"/>
        </w:trPr>
        <w:tc>
          <w:tcPr>
            <w:tcW w:w="675" w:type="dxa"/>
            <w:hideMark/>
          </w:tcPr>
          <w:p w14:paraId="02D8ED9B" w14:textId="77777777" w:rsidR="00332377" w:rsidRPr="0019094F" w:rsidRDefault="00532B6E" w:rsidP="002344E3">
            <w:pPr>
              <w:spacing w:before="120" w:after="120" w:line="240" w:lineRule="auto"/>
              <w:ind w:left="0" w:firstLine="0"/>
              <w:rPr>
                <w:rFonts w:eastAsia="Times New Roman"/>
                <w:sz w:val="19"/>
                <w:szCs w:val="19"/>
              </w:rPr>
            </w:pPr>
            <w:r w:rsidRPr="0019094F">
              <w:rPr>
                <w:rFonts w:eastAsia="Times New Roman"/>
                <w:sz w:val="19"/>
                <w:szCs w:val="19"/>
              </w:rPr>
              <w:t>3</w:t>
            </w:r>
            <w:r w:rsidR="00332377" w:rsidRPr="0019094F">
              <w:rPr>
                <w:rFonts w:eastAsia="Times New Roman"/>
                <w:sz w:val="19"/>
                <w:szCs w:val="19"/>
              </w:rPr>
              <w:t>.1</w:t>
            </w:r>
          </w:p>
        </w:tc>
        <w:tc>
          <w:tcPr>
            <w:tcW w:w="8969" w:type="dxa"/>
          </w:tcPr>
          <w:p w14:paraId="030A3AB0" w14:textId="3DD6A52A" w:rsidR="00B10AEC" w:rsidRPr="0019094F" w:rsidRDefault="00C70E32" w:rsidP="002344E3">
            <w:pPr>
              <w:spacing w:before="120" w:after="120" w:line="240" w:lineRule="auto"/>
              <w:ind w:left="0" w:firstLine="0"/>
              <w:rPr>
                <w:rFonts w:eastAsia="Times New Roman"/>
                <w:sz w:val="19"/>
                <w:szCs w:val="19"/>
              </w:rPr>
            </w:pPr>
            <w:r w:rsidRPr="0019094F">
              <w:rPr>
                <w:rFonts w:eastAsia="Times New Roman"/>
                <w:sz w:val="19"/>
                <w:szCs w:val="19"/>
              </w:rPr>
              <w:t xml:space="preserve">Rok za dobavo </w:t>
            </w:r>
            <w:r w:rsidR="00A62FB2" w:rsidRPr="0019094F">
              <w:rPr>
                <w:rFonts w:eastAsia="Times New Roman"/>
                <w:sz w:val="19"/>
                <w:szCs w:val="19"/>
              </w:rPr>
              <w:t>tirnega dvigala</w:t>
            </w:r>
            <w:r w:rsidR="00AD04BE" w:rsidRPr="0019094F">
              <w:rPr>
                <w:rFonts w:eastAsia="Times New Roman"/>
                <w:sz w:val="19"/>
                <w:szCs w:val="19"/>
              </w:rPr>
              <w:t xml:space="preserve"> </w:t>
            </w:r>
            <w:r w:rsidRPr="0019094F">
              <w:rPr>
                <w:rFonts w:eastAsia="Times New Roman"/>
                <w:sz w:val="19"/>
                <w:szCs w:val="19"/>
              </w:rPr>
              <w:t xml:space="preserve">je </w:t>
            </w:r>
            <w:r w:rsidR="00811320" w:rsidRPr="0019094F">
              <w:rPr>
                <w:rFonts w:eastAsia="Times New Roman"/>
                <w:sz w:val="19"/>
                <w:szCs w:val="19"/>
              </w:rPr>
              <w:t>do izteka osemindvajsetega (28.) meseca od dneva obojestranskega podpisa pogodbe na lokacijo naročnika v Ljubljani, Republika Slovenija.</w:t>
            </w:r>
          </w:p>
        </w:tc>
      </w:tr>
      <w:tr w:rsidR="00332377" w:rsidRPr="0019094F" w14:paraId="7EBA8960" w14:textId="77777777" w:rsidTr="00332377">
        <w:trPr>
          <w:trHeight w:val="125"/>
        </w:trPr>
        <w:tc>
          <w:tcPr>
            <w:tcW w:w="675" w:type="dxa"/>
          </w:tcPr>
          <w:p w14:paraId="7C75941C" w14:textId="77777777" w:rsidR="00332377" w:rsidRPr="0019094F" w:rsidRDefault="00532B6E" w:rsidP="002344E3">
            <w:pPr>
              <w:widowControl w:val="0"/>
              <w:spacing w:after="120" w:line="240" w:lineRule="auto"/>
              <w:ind w:left="0" w:firstLine="0"/>
              <w:rPr>
                <w:rFonts w:eastAsia="Times New Roman"/>
                <w:sz w:val="19"/>
                <w:szCs w:val="19"/>
              </w:rPr>
            </w:pPr>
            <w:r w:rsidRPr="0019094F">
              <w:rPr>
                <w:rFonts w:eastAsia="Times New Roman"/>
                <w:sz w:val="19"/>
                <w:szCs w:val="19"/>
              </w:rPr>
              <w:t>3</w:t>
            </w:r>
            <w:r w:rsidR="00332377" w:rsidRPr="0019094F">
              <w:rPr>
                <w:rFonts w:eastAsia="Times New Roman"/>
                <w:sz w:val="19"/>
                <w:szCs w:val="19"/>
              </w:rPr>
              <w:t>.2</w:t>
            </w:r>
          </w:p>
        </w:tc>
        <w:tc>
          <w:tcPr>
            <w:tcW w:w="8969" w:type="dxa"/>
          </w:tcPr>
          <w:p w14:paraId="6CF499BB" w14:textId="3644609C" w:rsidR="00332377" w:rsidRPr="0019094F" w:rsidRDefault="00B10AEC" w:rsidP="002344E3">
            <w:pPr>
              <w:spacing w:after="120" w:line="240" w:lineRule="auto"/>
              <w:ind w:left="0" w:firstLine="0"/>
              <w:rPr>
                <w:rFonts w:eastAsia="Times New Roman"/>
                <w:sz w:val="19"/>
                <w:szCs w:val="19"/>
              </w:rPr>
            </w:pPr>
            <w:r w:rsidRPr="0019094F">
              <w:rPr>
                <w:rFonts w:eastAsia="Times New Roman"/>
                <w:sz w:val="19"/>
                <w:szCs w:val="19"/>
              </w:rPr>
              <w:t xml:space="preserve">Prevzem </w:t>
            </w:r>
            <w:r w:rsidR="00A62FB2" w:rsidRPr="0019094F">
              <w:rPr>
                <w:rFonts w:eastAsia="Times New Roman"/>
                <w:sz w:val="19"/>
                <w:szCs w:val="19"/>
              </w:rPr>
              <w:t xml:space="preserve">tirnega </w:t>
            </w:r>
            <w:r w:rsidR="00A54F2B" w:rsidRPr="0019094F">
              <w:rPr>
                <w:rFonts w:eastAsia="Times New Roman"/>
                <w:sz w:val="19"/>
                <w:szCs w:val="19"/>
              </w:rPr>
              <w:t>dvigala</w:t>
            </w:r>
            <w:r w:rsidRPr="0019094F">
              <w:rPr>
                <w:rFonts w:eastAsia="Times New Roman"/>
                <w:sz w:val="19"/>
                <w:szCs w:val="19"/>
              </w:rPr>
              <w:t xml:space="preserve"> se šteje za uspešno opravljen, ko naročnik v redno obratovanje prevzame dobavljeno </w:t>
            </w:r>
            <w:r w:rsidR="00A62FB2" w:rsidRPr="0019094F">
              <w:rPr>
                <w:rFonts w:eastAsia="Times New Roman"/>
                <w:sz w:val="19"/>
                <w:szCs w:val="19"/>
              </w:rPr>
              <w:t>tirno dvigalo</w:t>
            </w:r>
            <w:r w:rsidRPr="0019094F">
              <w:rPr>
                <w:rFonts w:eastAsia="Times New Roman"/>
                <w:sz w:val="19"/>
                <w:szCs w:val="19"/>
              </w:rPr>
              <w:t xml:space="preserve"> z vso zahtevano opremo in orodji, tehnično pripravljeno za prevzem oziroma uporabo, z vso zahtevano dokumentacijo in izvedenim šolanjem, kar obe pogodbeni stranki potrdita s podpisom prevzemnega zapisnika.</w:t>
            </w:r>
          </w:p>
        </w:tc>
      </w:tr>
      <w:tr w:rsidR="00332377" w:rsidRPr="0019094F" w14:paraId="3AEFB344" w14:textId="77777777" w:rsidTr="00332377">
        <w:trPr>
          <w:trHeight w:val="125"/>
        </w:trPr>
        <w:tc>
          <w:tcPr>
            <w:tcW w:w="675" w:type="dxa"/>
          </w:tcPr>
          <w:p w14:paraId="55351E30" w14:textId="77777777" w:rsidR="00332377" w:rsidRPr="0019094F" w:rsidRDefault="00532B6E" w:rsidP="002344E3">
            <w:pPr>
              <w:spacing w:after="120" w:line="240" w:lineRule="auto"/>
              <w:ind w:left="0" w:firstLine="0"/>
              <w:rPr>
                <w:rFonts w:eastAsia="Times New Roman"/>
                <w:sz w:val="19"/>
                <w:szCs w:val="19"/>
              </w:rPr>
            </w:pPr>
            <w:r w:rsidRPr="0019094F">
              <w:rPr>
                <w:rFonts w:eastAsia="Times New Roman"/>
                <w:sz w:val="19"/>
                <w:szCs w:val="19"/>
              </w:rPr>
              <w:t>3</w:t>
            </w:r>
            <w:r w:rsidR="00332377" w:rsidRPr="0019094F">
              <w:rPr>
                <w:rFonts w:eastAsia="Times New Roman"/>
                <w:sz w:val="19"/>
                <w:szCs w:val="19"/>
              </w:rPr>
              <w:t>.3</w:t>
            </w:r>
          </w:p>
        </w:tc>
        <w:tc>
          <w:tcPr>
            <w:tcW w:w="8969" w:type="dxa"/>
          </w:tcPr>
          <w:p w14:paraId="69C80EE1" w14:textId="783B1530" w:rsidR="00F81EFD" w:rsidRPr="0019094F" w:rsidRDefault="00B10AEC" w:rsidP="002344E3">
            <w:pPr>
              <w:spacing w:after="120" w:line="240" w:lineRule="auto"/>
              <w:ind w:left="0" w:firstLine="0"/>
              <w:rPr>
                <w:rFonts w:eastAsia="Times New Roman"/>
                <w:sz w:val="19"/>
                <w:szCs w:val="19"/>
              </w:rPr>
            </w:pPr>
            <w:r w:rsidRPr="0019094F">
              <w:rPr>
                <w:rFonts w:eastAsia="Times New Roman"/>
                <w:sz w:val="19"/>
                <w:szCs w:val="19"/>
              </w:rPr>
              <w:t xml:space="preserve">Naročnik in dobavitelj bosta protokol prevzema </w:t>
            </w:r>
            <w:r w:rsidR="00A62FB2" w:rsidRPr="0019094F">
              <w:rPr>
                <w:rFonts w:eastAsia="Times New Roman"/>
                <w:sz w:val="19"/>
                <w:szCs w:val="19"/>
              </w:rPr>
              <w:t>tirnega dvigala</w:t>
            </w:r>
            <w:r w:rsidRPr="0019094F">
              <w:rPr>
                <w:rFonts w:eastAsia="Times New Roman"/>
                <w:sz w:val="19"/>
                <w:szCs w:val="19"/>
              </w:rPr>
              <w:t xml:space="preserve"> in svoje kontaktne osebe za prevzem </w:t>
            </w:r>
            <w:r w:rsidR="00A62FB2" w:rsidRPr="0019094F">
              <w:rPr>
                <w:rFonts w:eastAsia="Times New Roman"/>
                <w:sz w:val="19"/>
                <w:szCs w:val="19"/>
              </w:rPr>
              <w:t>tirnega dvigala</w:t>
            </w:r>
            <w:r w:rsidRPr="0019094F">
              <w:rPr>
                <w:rFonts w:eastAsia="Times New Roman"/>
                <w:sz w:val="19"/>
                <w:szCs w:val="19"/>
              </w:rPr>
              <w:t xml:space="preserve"> določila po podpisu pogodbe.</w:t>
            </w:r>
          </w:p>
        </w:tc>
      </w:tr>
      <w:tr w:rsidR="00E93682" w:rsidRPr="003B64E6" w14:paraId="50EBE817" w14:textId="77777777" w:rsidTr="00332377">
        <w:trPr>
          <w:trHeight w:val="125"/>
        </w:trPr>
        <w:tc>
          <w:tcPr>
            <w:tcW w:w="675" w:type="dxa"/>
          </w:tcPr>
          <w:p w14:paraId="18BD1644" w14:textId="77777777" w:rsidR="00E93682" w:rsidRPr="0019094F" w:rsidRDefault="00532B6E" w:rsidP="002344E3">
            <w:pPr>
              <w:spacing w:after="120" w:line="240" w:lineRule="auto"/>
              <w:ind w:left="0" w:firstLine="0"/>
              <w:rPr>
                <w:rFonts w:eastAsia="Times New Roman"/>
                <w:sz w:val="19"/>
                <w:szCs w:val="19"/>
              </w:rPr>
            </w:pPr>
            <w:r w:rsidRPr="0019094F">
              <w:rPr>
                <w:rFonts w:eastAsia="Times New Roman"/>
                <w:sz w:val="19"/>
                <w:szCs w:val="19"/>
              </w:rPr>
              <w:t>3</w:t>
            </w:r>
            <w:r w:rsidR="00E93682" w:rsidRPr="0019094F">
              <w:rPr>
                <w:rFonts w:eastAsia="Times New Roman"/>
                <w:sz w:val="19"/>
                <w:szCs w:val="19"/>
              </w:rPr>
              <w:t>.4</w:t>
            </w:r>
          </w:p>
        </w:tc>
        <w:tc>
          <w:tcPr>
            <w:tcW w:w="8969" w:type="dxa"/>
          </w:tcPr>
          <w:p w14:paraId="4944011F" w14:textId="05D8EC0C" w:rsidR="00E93682" w:rsidRPr="003B64E6" w:rsidRDefault="00B10AEC" w:rsidP="002344E3">
            <w:pPr>
              <w:widowControl w:val="0"/>
              <w:tabs>
                <w:tab w:val="num" w:pos="870"/>
              </w:tabs>
              <w:spacing w:after="120" w:line="240" w:lineRule="auto"/>
              <w:ind w:left="0" w:firstLine="0"/>
              <w:rPr>
                <w:rFonts w:eastAsia="Times New Roman"/>
                <w:sz w:val="19"/>
                <w:szCs w:val="19"/>
              </w:rPr>
            </w:pPr>
            <w:r w:rsidRPr="0019094F">
              <w:rPr>
                <w:rFonts w:eastAsia="Times New Roman"/>
                <w:sz w:val="19"/>
                <w:szCs w:val="19"/>
              </w:rPr>
              <w:t>Vzdrževanje oziroma izvajanje rednih kontrolnih pregledov, garancijskih in izrednih (</w:t>
            </w:r>
            <w:r w:rsidR="00A54F2B" w:rsidRPr="0019094F">
              <w:rPr>
                <w:rFonts w:eastAsia="Times New Roman"/>
                <w:sz w:val="19"/>
                <w:szCs w:val="19"/>
              </w:rPr>
              <w:t>okvare, poškodbe, ipd.</w:t>
            </w:r>
            <w:r w:rsidRPr="0019094F">
              <w:rPr>
                <w:rFonts w:eastAsia="Times New Roman"/>
                <w:sz w:val="19"/>
                <w:szCs w:val="19"/>
              </w:rPr>
              <w:t xml:space="preserve">) popravil znaša </w:t>
            </w:r>
            <w:r w:rsidR="00811320" w:rsidRPr="0019094F">
              <w:rPr>
                <w:rFonts w:eastAsia="Times New Roman"/>
                <w:sz w:val="19"/>
                <w:szCs w:val="19"/>
              </w:rPr>
              <w:t>do izteka šestintridesetega (36.) meseca od dneva uspešnega prevzema tirnega dvigala v redno obratovanje</w:t>
            </w:r>
            <w:r w:rsidRPr="0019094F">
              <w:rPr>
                <w:rFonts w:eastAsia="Times New Roman"/>
                <w:sz w:val="19"/>
                <w:szCs w:val="19"/>
              </w:rPr>
              <w:t>.</w:t>
            </w:r>
          </w:p>
        </w:tc>
      </w:tr>
      <w:tr w:rsidR="00332377" w:rsidRPr="00CA4A84" w14:paraId="5FDCF88D" w14:textId="77777777" w:rsidTr="00332377">
        <w:trPr>
          <w:trHeight w:val="125"/>
        </w:trPr>
        <w:tc>
          <w:tcPr>
            <w:tcW w:w="675" w:type="dxa"/>
            <w:shd w:val="clear" w:color="auto" w:fill="D9D9D9"/>
            <w:hideMark/>
          </w:tcPr>
          <w:p w14:paraId="05338E6E" w14:textId="77777777" w:rsidR="00332377" w:rsidRPr="003B64E6" w:rsidRDefault="00532B6E" w:rsidP="00CA4A84">
            <w:pPr>
              <w:spacing w:before="40" w:after="40" w:line="240" w:lineRule="auto"/>
              <w:ind w:left="0" w:firstLine="0"/>
              <w:rPr>
                <w:rFonts w:eastAsia="Times New Roman"/>
                <w:b/>
                <w:sz w:val="19"/>
                <w:szCs w:val="19"/>
              </w:rPr>
            </w:pPr>
            <w:r w:rsidRPr="003B64E6">
              <w:rPr>
                <w:rFonts w:eastAsia="Times New Roman"/>
                <w:b/>
                <w:sz w:val="19"/>
                <w:szCs w:val="19"/>
              </w:rPr>
              <w:t>4</w:t>
            </w:r>
            <w:r w:rsidR="00332377" w:rsidRPr="003B64E6">
              <w:rPr>
                <w:rFonts w:eastAsia="Times New Roman"/>
                <w:b/>
                <w:sz w:val="19"/>
                <w:szCs w:val="19"/>
              </w:rPr>
              <w:t>.</w:t>
            </w:r>
          </w:p>
        </w:tc>
        <w:tc>
          <w:tcPr>
            <w:tcW w:w="8969" w:type="dxa"/>
            <w:shd w:val="clear" w:color="auto" w:fill="D9D9D9"/>
          </w:tcPr>
          <w:p w14:paraId="25EBBDCC" w14:textId="71F27037" w:rsidR="00332377" w:rsidRPr="00CA4A84" w:rsidRDefault="00332377" w:rsidP="00CA4A84">
            <w:pPr>
              <w:spacing w:before="40" w:after="40" w:line="240" w:lineRule="auto"/>
              <w:ind w:left="0" w:firstLine="0"/>
              <w:rPr>
                <w:rFonts w:eastAsia="Times New Roman"/>
                <w:b/>
                <w:smallCaps/>
                <w:szCs w:val="20"/>
              </w:rPr>
            </w:pPr>
            <w:r w:rsidRPr="00CA4A84">
              <w:rPr>
                <w:rFonts w:eastAsia="Times New Roman"/>
                <w:b/>
                <w:smallCaps/>
                <w:szCs w:val="20"/>
              </w:rPr>
              <w:t>O</w:t>
            </w:r>
            <w:r w:rsidR="00CA4A84" w:rsidRPr="00CA4A84">
              <w:rPr>
                <w:rFonts w:eastAsia="Times New Roman"/>
                <w:b/>
                <w:smallCaps/>
                <w:szCs w:val="20"/>
              </w:rPr>
              <w:t>bveznosti naročnika</w:t>
            </w:r>
          </w:p>
        </w:tc>
      </w:tr>
      <w:tr w:rsidR="00332377" w:rsidRPr="00CA4A84" w14:paraId="382130B0" w14:textId="77777777" w:rsidTr="00332377">
        <w:trPr>
          <w:trHeight w:val="125"/>
        </w:trPr>
        <w:tc>
          <w:tcPr>
            <w:tcW w:w="675" w:type="dxa"/>
            <w:shd w:val="clear" w:color="auto" w:fill="auto"/>
          </w:tcPr>
          <w:p w14:paraId="6701554F" w14:textId="77777777" w:rsidR="00332377" w:rsidRPr="00CA4A84" w:rsidRDefault="00532B6E" w:rsidP="00CA4A84">
            <w:pPr>
              <w:spacing w:before="120" w:after="120" w:line="240" w:lineRule="auto"/>
              <w:ind w:left="0" w:firstLine="0"/>
              <w:rPr>
                <w:rFonts w:eastAsia="Times New Roman"/>
                <w:sz w:val="19"/>
                <w:szCs w:val="19"/>
              </w:rPr>
            </w:pPr>
            <w:r w:rsidRPr="00CA4A84">
              <w:rPr>
                <w:rFonts w:eastAsia="Times New Roman"/>
                <w:sz w:val="19"/>
                <w:szCs w:val="19"/>
              </w:rPr>
              <w:t>4</w:t>
            </w:r>
            <w:r w:rsidR="00332377" w:rsidRPr="00CA4A84">
              <w:rPr>
                <w:rFonts w:eastAsia="Times New Roman"/>
                <w:sz w:val="19"/>
                <w:szCs w:val="19"/>
              </w:rPr>
              <w:t>.1</w:t>
            </w:r>
          </w:p>
        </w:tc>
        <w:tc>
          <w:tcPr>
            <w:tcW w:w="8969" w:type="dxa"/>
            <w:shd w:val="clear" w:color="auto" w:fill="auto"/>
          </w:tcPr>
          <w:p w14:paraId="663C7353" w14:textId="16647ADA" w:rsidR="00332377" w:rsidRPr="00CA4A84" w:rsidRDefault="00332377" w:rsidP="00CA4A84">
            <w:pPr>
              <w:spacing w:before="120" w:after="120" w:line="240" w:lineRule="auto"/>
              <w:ind w:left="0" w:firstLine="0"/>
              <w:rPr>
                <w:rFonts w:eastAsia="Times New Roman"/>
                <w:sz w:val="19"/>
                <w:szCs w:val="19"/>
              </w:rPr>
            </w:pPr>
            <w:r w:rsidRPr="00CA4A84">
              <w:rPr>
                <w:rFonts w:eastAsia="Times New Roman"/>
                <w:sz w:val="19"/>
                <w:szCs w:val="19"/>
              </w:rPr>
              <w:t>Naročnik se obvezuje, da bo zagotovil finančna sredstva, potrebna za plačilo dobav</w:t>
            </w:r>
            <w:r w:rsidR="00B10AEC" w:rsidRPr="00CA4A84">
              <w:rPr>
                <w:rFonts w:eastAsia="Times New Roman"/>
                <w:sz w:val="19"/>
                <w:szCs w:val="19"/>
              </w:rPr>
              <w:t>e</w:t>
            </w:r>
            <w:r w:rsidR="00D61679" w:rsidRPr="00CA4A84">
              <w:rPr>
                <w:rFonts w:eastAsia="Times New Roman"/>
                <w:sz w:val="19"/>
                <w:szCs w:val="19"/>
              </w:rPr>
              <w:t xml:space="preserve"> in vzdrževanja</w:t>
            </w:r>
            <w:r w:rsidRPr="00CA4A84">
              <w:rPr>
                <w:rFonts w:eastAsia="Times New Roman"/>
                <w:sz w:val="19"/>
                <w:szCs w:val="19"/>
              </w:rPr>
              <w:t xml:space="preserve">, ki </w:t>
            </w:r>
            <w:r w:rsidR="00D61679" w:rsidRPr="00CA4A84">
              <w:rPr>
                <w:rFonts w:eastAsia="Times New Roman"/>
                <w:sz w:val="19"/>
                <w:szCs w:val="19"/>
              </w:rPr>
              <w:t>sta</w:t>
            </w:r>
            <w:r w:rsidRPr="00CA4A84">
              <w:rPr>
                <w:rFonts w:eastAsia="Times New Roman"/>
                <w:sz w:val="19"/>
                <w:szCs w:val="19"/>
              </w:rPr>
              <w:t xml:space="preserve"> predmet te pogodbe.</w:t>
            </w:r>
          </w:p>
        </w:tc>
      </w:tr>
      <w:tr w:rsidR="00332377" w:rsidRPr="00CA4A84" w14:paraId="23AD3D27" w14:textId="77777777" w:rsidTr="00332377">
        <w:trPr>
          <w:trHeight w:val="125"/>
        </w:trPr>
        <w:tc>
          <w:tcPr>
            <w:tcW w:w="675" w:type="dxa"/>
            <w:shd w:val="clear" w:color="auto" w:fill="auto"/>
          </w:tcPr>
          <w:p w14:paraId="6C559B3D" w14:textId="77777777" w:rsidR="00332377" w:rsidRPr="003B64E6" w:rsidRDefault="00532B6E" w:rsidP="00CA4A84">
            <w:pPr>
              <w:widowControl w:val="0"/>
              <w:spacing w:after="120" w:line="240" w:lineRule="auto"/>
              <w:ind w:left="0" w:firstLine="0"/>
              <w:rPr>
                <w:rFonts w:eastAsia="Times New Roman"/>
                <w:sz w:val="19"/>
                <w:szCs w:val="19"/>
              </w:rPr>
            </w:pPr>
            <w:r w:rsidRPr="003B64E6">
              <w:rPr>
                <w:rFonts w:eastAsia="Times New Roman"/>
                <w:sz w:val="19"/>
                <w:szCs w:val="19"/>
              </w:rPr>
              <w:t>4</w:t>
            </w:r>
            <w:r w:rsidR="00332377" w:rsidRPr="003B64E6">
              <w:rPr>
                <w:rFonts w:eastAsia="Times New Roman"/>
                <w:sz w:val="19"/>
                <w:szCs w:val="19"/>
              </w:rPr>
              <w:t>.2</w:t>
            </w:r>
          </w:p>
        </w:tc>
        <w:tc>
          <w:tcPr>
            <w:tcW w:w="8969" w:type="dxa"/>
            <w:shd w:val="clear" w:color="auto" w:fill="auto"/>
          </w:tcPr>
          <w:p w14:paraId="208B8655" w14:textId="3A93BA18" w:rsidR="000B52EA" w:rsidRPr="003B64E6" w:rsidRDefault="000B52EA" w:rsidP="00CA4A84">
            <w:pPr>
              <w:widowControl w:val="0"/>
              <w:spacing w:after="120" w:line="240" w:lineRule="auto"/>
              <w:ind w:left="0" w:firstLine="0"/>
              <w:rPr>
                <w:rFonts w:eastAsia="Times New Roman"/>
                <w:sz w:val="19"/>
                <w:szCs w:val="19"/>
              </w:rPr>
            </w:pPr>
            <w:r w:rsidRPr="003B64E6">
              <w:rPr>
                <w:rFonts w:eastAsia="Times New Roman"/>
                <w:sz w:val="19"/>
                <w:szCs w:val="19"/>
              </w:rPr>
              <w:t xml:space="preserve">Naročnik se obvezuje, da bo </w:t>
            </w:r>
            <w:r w:rsidR="00256727" w:rsidRPr="003B64E6">
              <w:rPr>
                <w:rFonts w:eastAsia="Times New Roman"/>
                <w:sz w:val="19"/>
                <w:szCs w:val="19"/>
              </w:rPr>
              <w:t>tirno dvigalo</w:t>
            </w:r>
            <w:r w:rsidRPr="003B64E6">
              <w:rPr>
                <w:rFonts w:eastAsia="Times New Roman"/>
                <w:sz w:val="19"/>
                <w:szCs w:val="19"/>
              </w:rPr>
              <w:t xml:space="preserve"> prevzel v skladu z določili te pogodbe.</w:t>
            </w:r>
          </w:p>
        </w:tc>
      </w:tr>
      <w:tr w:rsidR="00332377" w:rsidRPr="00CA4A84" w14:paraId="0CFA78A7" w14:textId="77777777" w:rsidTr="00332377">
        <w:trPr>
          <w:trHeight w:val="125"/>
        </w:trPr>
        <w:tc>
          <w:tcPr>
            <w:tcW w:w="675" w:type="dxa"/>
            <w:shd w:val="clear" w:color="auto" w:fill="auto"/>
          </w:tcPr>
          <w:p w14:paraId="480FC594" w14:textId="77777777" w:rsidR="00332377" w:rsidRPr="003B64E6" w:rsidRDefault="00532B6E" w:rsidP="00CA4A84">
            <w:pPr>
              <w:widowControl w:val="0"/>
              <w:spacing w:after="120" w:line="240" w:lineRule="auto"/>
              <w:ind w:left="0" w:firstLine="0"/>
              <w:rPr>
                <w:rFonts w:eastAsia="Times New Roman"/>
                <w:sz w:val="19"/>
                <w:szCs w:val="19"/>
              </w:rPr>
            </w:pPr>
            <w:r w:rsidRPr="003B64E6">
              <w:rPr>
                <w:rFonts w:eastAsia="Times New Roman"/>
                <w:sz w:val="19"/>
                <w:szCs w:val="19"/>
              </w:rPr>
              <w:t>4</w:t>
            </w:r>
            <w:r w:rsidR="00332377" w:rsidRPr="003B64E6">
              <w:rPr>
                <w:rFonts w:eastAsia="Times New Roman"/>
                <w:sz w:val="19"/>
                <w:szCs w:val="19"/>
              </w:rPr>
              <w:t>.3</w:t>
            </w:r>
          </w:p>
        </w:tc>
        <w:tc>
          <w:tcPr>
            <w:tcW w:w="8969" w:type="dxa"/>
            <w:shd w:val="clear" w:color="auto" w:fill="auto"/>
          </w:tcPr>
          <w:p w14:paraId="5CCBAEB7" w14:textId="5057060E" w:rsidR="00332377" w:rsidRPr="003B64E6" w:rsidRDefault="000B52EA" w:rsidP="00CA4A84">
            <w:pPr>
              <w:widowControl w:val="0"/>
              <w:spacing w:after="120" w:line="240" w:lineRule="auto"/>
              <w:ind w:left="0" w:firstLine="0"/>
              <w:rPr>
                <w:rFonts w:eastAsia="Times New Roman"/>
                <w:sz w:val="19"/>
                <w:szCs w:val="19"/>
              </w:rPr>
            </w:pPr>
            <w:r w:rsidRPr="003B64E6">
              <w:rPr>
                <w:rFonts w:eastAsia="Times New Roman"/>
                <w:sz w:val="19"/>
                <w:szCs w:val="19"/>
              </w:rPr>
              <w:t xml:space="preserve">Naročnik se obvezuje, da bo </w:t>
            </w:r>
            <w:r w:rsidR="00D61679" w:rsidRPr="003B64E6">
              <w:rPr>
                <w:rFonts w:eastAsia="Times New Roman"/>
                <w:sz w:val="19"/>
                <w:szCs w:val="19"/>
              </w:rPr>
              <w:t>tirno dvigalo</w:t>
            </w:r>
            <w:r w:rsidRPr="003B64E6">
              <w:rPr>
                <w:rFonts w:eastAsia="Times New Roman"/>
                <w:sz w:val="19"/>
                <w:szCs w:val="19"/>
              </w:rPr>
              <w:t xml:space="preserve">, ki </w:t>
            </w:r>
            <w:r w:rsidR="00B10AEC" w:rsidRPr="003B64E6">
              <w:rPr>
                <w:rFonts w:eastAsia="Times New Roman"/>
                <w:sz w:val="19"/>
                <w:szCs w:val="19"/>
              </w:rPr>
              <w:t>je</w:t>
            </w:r>
            <w:r w:rsidRPr="003B64E6">
              <w:rPr>
                <w:rFonts w:eastAsia="Times New Roman"/>
                <w:sz w:val="19"/>
                <w:szCs w:val="19"/>
              </w:rPr>
              <w:t xml:space="preserve"> predmet te pogodbe, v garancijskem roku v celoti upravljal v skladu z navodili proizvajalca za vožnjo in upravljanje.</w:t>
            </w:r>
          </w:p>
        </w:tc>
      </w:tr>
      <w:tr w:rsidR="00332377" w:rsidRPr="00CA4A84" w14:paraId="1F4F9291" w14:textId="77777777" w:rsidTr="00332377">
        <w:trPr>
          <w:trHeight w:val="125"/>
        </w:trPr>
        <w:tc>
          <w:tcPr>
            <w:tcW w:w="675" w:type="dxa"/>
            <w:shd w:val="clear" w:color="auto" w:fill="auto"/>
          </w:tcPr>
          <w:p w14:paraId="7FF34DCB" w14:textId="77777777" w:rsidR="00332377" w:rsidRPr="003B64E6" w:rsidRDefault="00532B6E" w:rsidP="00CA4A84">
            <w:pPr>
              <w:widowControl w:val="0"/>
              <w:spacing w:after="120" w:line="240" w:lineRule="auto"/>
              <w:ind w:left="0" w:firstLine="0"/>
              <w:rPr>
                <w:rFonts w:eastAsia="Times New Roman"/>
                <w:sz w:val="19"/>
                <w:szCs w:val="19"/>
              </w:rPr>
            </w:pPr>
            <w:r w:rsidRPr="003B64E6">
              <w:rPr>
                <w:rFonts w:eastAsia="Times New Roman"/>
                <w:sz w:val="19"/>
                <w:szCs w:val="19"/>
              </w:rPr>
              <w:t>4</w:t>
            </w:r>
            <w:r w:rsidR="00332377" w:rsidRPr="003B64E6">
              <w:rPr>
                <w:rFonts w:eastAsia="Times New Roman"/>
                <w:sz w:val="19"/>
                <w:szCs w:val="19"/>
              </w:rPr>
              <w:t>.4</w:t>
            </w:r>
          </w:p>
        </w:tc>
        <w:tc>
          <w:tcPr>
            <w:tcW w:w="8969" w:type="dxa"/>
            <w:shd w:val="clear" w:color="auto" w:fill="auto"/>
          </w:tcPr>
          <w:p w14:paraId="762C5F43" w14:textId="35903109" w:rsidR="00332377" w:rsidRPr="003B64E6" w:rsidRDefault="00F01E8D" w:rsidP="00CA4A84">
            <w:pPr>
              <w:widowControl w:val="0"/>
              <w:spacing w:after="120" w:line="240" w:lineRule="auto"/>
              <w:ind w:left="0" w:firstLine="0"/>
              <w:rPr>
                <w:rFonts w:eastAsia="Times New Roman"/>
                <w:sz w:val="19"/>
                <w:szCs w:val="19"/>
              </w:rPr>
            </w:pPr>
            <w:r w:rsidRPr="003B64E6">
              <w:rPr>
                <w:rFonts w:eastAsia="Times New Roman"/>
                <w:sz w:val="19"/>
                <w:szCs w:val="19"/>
              </w:rPr>
              <w:t>Naročnik se obvezuje, da bo tekoče spremljal in nadziral pogodbena dela in po potrebi potrjeval predlagane spremembe.</w:t>
            </w:r>
          </w:p>
        </w:tc>
      </w:tr>
      <w:tr w:rsidR="00332377" w:rsidRPr="00253573" w14:paraId="006668B0" w14:textId="77777777" w:rsidTr="00332377">
        <w:trPr>
          <w:trHeight w:val="125"/>
        </w:trPr>
        <w:tc>
          <w:tcPr>
            <w:tcW w:w="675" w:type="dxa"/>
            <w:shd w:val="clear" w:color="auto" w:fill="D9D9D9"/>
          </w:tcPr>
          <w:p w14:paraId="4AB676A7" w14:textId="77777777" w:rsidR="00332377" w:rsidRPr="003B64E6" w:rsidRDefault="00532B6E" w:rsidP="00253573">
            <w:pPr>
              <w:spacing w:before="40" w:after="40" w:line="240" w:lineRule="auto"/>
              <w:ind w:left="0" w:firstLine="0"/>
              <w:rPr>
                <w:rFonts w:eastAsia="Times New Roman"/>
                <w:b/>
                <w:sz w:val="19"/>
                <w:szCs w:val="19"/>
              </w:rPr>
            </w:pPr>
            <w:r w:rsidRPr="003B64E6">
              <w:rPr>
                <w:rFonts w:eastAsia="Times New Roman"/>
                <w:b/>
                <w:sz w:val="19"/>
                <w:szCs w:val="19"/>
              </w:rPr>
              <w:t>5</w:t>
            </w:r>
            <w:r w:rsidR="00332377" w:rsidRPr="003B64E6">
              <w:rPr>
                <w:rFonts w:eastAsia="Times New Roman"/>
                <w:b/>
                <w:sz w:val="19"/>
                <w:szCs w:val="19"/>
              </w:rPr>
              <w:t>.</w:t>
            </w:r>
          </w:p>
        </w:tc>
        <w:tc>
          <w:tcPr>
            <w:tcW w:w="8969" w:type="dxa"/>
            <w:shd w:val="clear" w:color="auto" w:fill="D9D9D9"/>
          </w:tcPr>
          <w:p w14:paraId="54F2C46D" w14:textId="59020952" w:rsidR="00332377" w:rsidRPr="00253573" w:rsidRDefault="00332377" w:rsidP="00253573">
            <w:pPr>
              <w:spacing w:before="40" w:after="40" w:line="240" w:lineRule="auto"/>
              <w:ind w:left="0" w:firstLine="0"/>
              <w:rPr>
                <w:rFonts w:eastAsia="Times New Roman"/>
                <w:b/>
                <w:smallCaps/>
                <w:szCs w:val="20"/>
              </w:rPr>
            </w:pPr>
            <w:r w:rsidRPr="00253573">
              <w:rPr>
                <w:rFonts w:eastAsia="Times New Roman"/>
                <w:b/>
                <w:smallCaps/>
                <w:szCs w:val="20"/>
              </w:rPr>
              <w:t>O</w:t>
            </w:r>
            <w:r w:rsidR="00253573" w:rsidRPr="00253573">
              <w:rPr>
                <w:rFonts w:eastAsia="Times New Roman"/>
                <w:b/>
                <w:smallCaps/>
                <w:szCs w:val="20"/>
              </w:rPr>
              <w:t>bveznosti dobavitelja</w:t>
            </w:r>
          </w:p>
        </w:tc>
      </w:tr>
      <w:tr w:rsidR="00332377" w:rsidRPr="00253573" w14:paraId="051E6036" w14:textId="77777777" w:rsidTr="00332377">
        <w:trPr>
          <w:trHeight w:val="125"/>
        </w:trPr>
        <w:tc>
          <w:tcPr>
            <w:tcW w:w="675" w:type="dxa"/>
            <w:shd w:val="clear" w:color="auto" w:fill="auto"/>
          </w:tcPr>
          <w:p w14:paraId="1E133802" w14:textId="77777777" w:rsidR="00332377" w:rsidRPr="003B64E6" w:rsidRDefault="00532B6E" w:rsidP="00253573">
            <w:pPr>
              <w:spacing w:before="120" w:after="120" w:line="240" w:lineRule="auto"/>
              <w:ind w:left="0" w:firstLine="0"/>
              <w:rPr>
                <w:rFonts w:eastAsia="Times New Roman"/>
                <w:sz w:val="19"/>
                <w:szCs w:val="19"/>
              </w:rPr>
            </w:pPr>
            <w:r w:rsidRPr="003B64E6">
              <w:rPr>
                <w:rFonts w:eastAsia="Times New Roman"/>
                <w:sz w:val="19"/>
                <w:szCs w:val="19"/>
              </w:rPr>
              <w:t>5</w:t>
            </w:r>
            <w:r w:rsidR="00332377" w:rsidRPr="003B64E6">
              <w:rPr>
                <w:rFonts w:eastAsia="Times New Roman"/>
                <w:sz w:val="19"/>
                <w:szCs w:val="19"/>
              </w:rPr>
              <w:t>.1</w:t>
            </w:r>
          </w:p>
        </w:tc>
        <w:tc>
          <w:tcPr>
            <w:tcW w:w="8969" w:type="dxa"/>
            <w:shd w:val="clear" w:color="auto" w:fill="auto"/>
          </w:tcPr>
          <w:p w14:paraId="74087FDE" w14:textId="6A1A0E4D" w:rsidR="00D6068C" w:rsidRPr="003B64E6" w:rsidRDefault="00D6068C" w:rsidP="00253573">
            <w:pPr>
              <w:spacing w:before="120" w:after="120" w:line="240" w:lineRule="auto"/>
              <w:ind w:left="0" w:firstLine="0"/>
              <w:rPr>
                <w:rFonts w:eastAsia="Times New Roman"/>
                <w:sz w:val="19"/>
                <w:szCs w:val="19"/>
              </w:rPr>
            </w:pPr>
            <w:r w:rsidRPr="003B64E6">
              <w:rPr>
                <w:rFonts w:eastAsia="Times New Roman"/>
                <w:sz w:val="19"/>
                <w:szCs w:val="19"/>
              </w:rPr>
              <w:t>Dobavitelj se obvezuje, da bo dobavljen</w:t>
            </w:r>
            <w:r w:rsidR="0056572C" w:rsidRPr="003B64E6">
              <w:rPr>
                <w:rFonts w:eastAsia="Times New Roman"/>
                <w:sz w:val="19"/>
                <w:szCs w:val="19"/>
              </w:rPr>
              <w:t>o</w:t>
            </w:r>
            <w:r w:rsidRPr="003B64E6">
              <w:rPr>
                <w:rFonts w:eastAsia="Times New Roman"/>
                <w:sz w:val="19"/>
                <w:szCs w:val="19"/>
              </w:rPr>
              <w:t xml:space="preserve"> </w:t>
            </w:r>
            <w:r w:rsidR="00D61679" w:rsidRPr="003B64E6">
              <w:rPr>
                <w:rFonts w:eastAsia="Times New Roman"/>
                <w:sz w:val="19"/>
                <w:szCs w:val="19"/>
              </w:rPr>
              <w:t>tirno dvigalo</w:t>
            </w:r>
            <w:r w:rsidRPr="003B64E6">
              <w:rPr>
                <w:rFonts w:eastAsia="Times New Roman"/>
                <w:sz w:val="19"/>
                <w:szCs w:val="19"/>
              </w:rPr>
              <w:t xml:space="preserve"> </w:t>
            </w:r>
            <w:r w:rsidR="00BF36E9" w:rsidRPr="003B64E6">
              <w:rPr>
                <w:rFonts w:eastAsia="Times New Roman"/>
                <w:sz w:val="19"/>
                <w:szCs w:val="19"/>
              </w:rPr>
              <w:t xml:space="preserve">v celoti (vsi deli, komponente, sistemi, orodja, naprave, idr.) </w:t>
            </w:r>
            <w:r w:rsidRPr="003B64E6">
              <w:rPr>
                <w:rFonts w:eastAsia="Times New Roman"/>
                <w:sz w:val="19"/>
                <w:szCs w:val="19"/>
              </w:rPr>
              <w:t>nov</w:t>
            </w:r>
            <w:r w:rsidR="0056572C" w:rsidRPr="003B64E6">
              <w:rPr>
                <w:rFonts w:eastAsia="Times New Roman"/>
                <w:sz w:val="19"/>
                <w:szCs w:val="19"/>
              </w:rPr>
              <w:t>o</w:t>
            </w:r>
            <w:r w:rsidRPr="003B64E6">
              <w:rPr>
                <w:rFonts w:eastAsia="Times New Roman"/>
                <w:sz w:val="19"/>
                <w:szCs w:val="19"/>
              </w:rPr>
              <w:t xml:space="preserve"> in bo deloval</w:t>
            </w:r>
            <w:r w:rsidR="0056572C" w:rsidRPr="003B64E6">
              <w:rPr>
                <w:rFonts w:eastAsia="Times New Roman"/>
                <w:sz w:val="19"/>
                <w:szCs w:val="19"/>
              </w:rPr>
              <w:t>o</w:t>
            </w:r>
            <w:r w:rsidRPr="003B64E6">
              <w:rPr>
                <w:rFonts w:eastAsia="Times New Roman"/>
                <w:sz w:val="19"/>
                <w:szCs w:val="19"/>
              </w:rPr>
              <w:t xml:space="preserve"> brezhibno.</w:t>
            </w:r>
          </w:p>
        </w:tc>
      </w:tr>
      <w:tr w:rsidR="00F01E8D" w:rsidRPr="00253573" w14:paraId="41664E3D" w14:textId="77777777" w:rsidTr="00332377">
        <w:trPr>
          <w:trHeight w:val="125"/>
        </w:trPr>
        <w:tc>
          <w:tcPr>
            <w:tcW w:w="675" w:type="dxa"/>
            <w:shd w:val="clear" w:color="auto" w:fill="auto"/>
          </w:tcPr>
          <w:p w14:paraId="795DB521" w14:textId="77777777" w:rsidR="00F01E8D"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5.2</w:t>
            </w:r>
          </w:p>
        </w:tc>
        <w:tc>
          <w:tcPr>
            <w:tcW w:w="8969" w:type="dxa"/>
            <w:shd w:val="clear" w:color="auto" w:fill="auto"/>
          </w:tcPr>
          <w:p w14:paraId="1F740812" w14:textId="01991DD4" w:rsidR="00F01E8D"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 xml:space="preserve">Dobavitelj se obvezuje, da bo </w:t>
            </w:r>
            <w:r w:rsidR="00D61679" w:rsidRPr="003B64E6">
              <w:rPr>
                <w:rFonts w:eastAsia="Times New Roman"/>
                <w:sz w:val="19"/>
                <w:szCs w:val="19"/>
              </w:rPr>
              <w:t>tirno dvigalo</w:t>
            </w:r>
            <w:r w:rsidRPr="003B64E6">
              <w:rPr>
                <w:rFonts w:eastAsia="Times New Roman"/>
                <w:sz w:val="19"/>
                <w:szCs w:val="19"/>
              </w:rPr>
              <w:t>, ki je predmet te pogodbe, v garancijskem roku v celoti vzdrževal v skladu z navodili proizvajalca za vzdrževanje.</w:t>
            </w:r>
          </w:p>
        </w:tc>
      </w:tr>
      <w:tr w:rsidR="00332377" w:rsidRPr="003B64E6" w14:paraId="45AFE655" w14:textId="77777777" w:rsidTr="00332377">
        <w:trPr>
          <w:trHeight w:val="125"/>
        </w:trPr>
        <w:tc>
          <w:tcPr>
            <w:tcW w:w="675" w:type="dxa"/>
            <w:shd w:val="clear" w:color="auto" w:fill="auto"/>
          </w:tcPr>
          <w:p w14:paraId="0CD460BE" w14:textId="77777777" w:rsidR="00332377"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5.3</w:t>
            </w:r>
          </w:p>
        </w:tc>
        <w:tc>
          <w:tcPr>
            <w:tcW w:w="8969" w:type="dxa"/>
            <w:shd w:val="clear" w:color="auto" w:fill="auto"/>
          </w:tcPr>
          <w:p w14:paraId="4A8FFFB0" w14:textId="77777777" w:rsidR="00332377" w:rsidRPr="003B64E6" w:rsidRDefault="00332377" w:rsidP="00332377">
            <w:pPr>
              <w:widowControl w:val="0"/>
              <w:spacing w:after="0" w:line="240" w:lineRule="auto"/>
              <w:ind w:left="0" w:firstLine="0"/>
              <w:rPr>
                <w:rFonts w:eastAsia="Times New Roman"/>
                <w:sz w:val="19"/>
                <w:szCs w:val="19"/>
              </w:rPr>
            </w:pPr>
            <w:r w:rsidRPr="003B64E6">
              <w:rPr>
                <w:rFonts w:eastAsia="Times New Roman"/>
                <w:sz w:val="19"/>
                <w:szCs w:val="19"/>
              </w:rPr>
              <w:t>Dobavitelj se obvezuje, da bo naročniku zagotavljal:</w:t>
            </w:r>
          </w:p>
          <w:p w14:paraId="1150D24A" w14:textId="77777777" w:rsidR="00332377" w:rsidRPr="003B64E6" w:rsidRDefault="00332377"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 xml:space="preserve">vse servisne storitve pooblaščenega </w:t>
            </w:r>
            <w:r w:rsidR="00532B6E" w:rsidRPr="003B64E6">
              <w:rPr>
                <w:rFonts w:eastAsia="Times New Roman"/>
                <w:sz w:val="19"/>
                <w:szCs w:val="19"/>
              </w:rPr>
              <w:t>serviserja</w:t>
            </w:r>
            <w:r w:rsidRPr="003B64E6">
              <w:rPr>
                <w:rFonts w:eastAsia="Times New Roman"/>
                <w:sz w:val="19"/>
                <w:szCs w:val="19"/>
              </w:rPr>
              <w:t>,</w:t>
            </w:r>
          </w:p>
          <w:p w14:paraId="64A02212" w14:textId="77777777" w:rsidR="00332377" w:rsidRPr="003B64E6" w:rsidRDefault="00332377"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vgrajevanje originalnih rezervnih delov,</w:t>
            </w:r>
          </w:p>
          <w:p w14:paraId="6E47E76D" w14:textId="77777777" w:rsidR="00332377" w:rsidRPr="003B64E6" w:rsidRDefault="00332377"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s strani proizvajalca odobrenih neoriginalnih rezervnih delov za vso standardno (serijsko) in dodatno opremo,</w:t>
            </w:r>
          </w:p>
          <w:p w14:paraId="5096D681" w14:textId="6A1EAD47" w:rsidR="00A20C0D" w:rsidRPr="003B64E6" w:rsidRDefault="00332377" w:rsidP="00253573">
            <w:pPr>
              <w:widowControl w:val="0"/>
              <w:spacing w:after="120" w:line="240" w:lineRule="auto"/>
              <w:ind w:left="0" w:firstLine="0"/>
              <w:rPr>
                <w:rFonts w:eastAsia="Times New Roman"/>
                <w:sz w:val="19"/>
                <w:szCs w:val="19"/>
              </w:rPr>
            </w:pPr>
            <w:r w:rsidRPr="003B64E6">
              <w:rPr>
                <w:rFonts w:eastAsia="Times New Roman"/>
                <w:sz w:val="19"/>
                <w:szCs w:val="19"/>
              </w:rPr>
              <w:t>v času garancijskega roka</w:t>
            </w:r>
            <w:r w:rsidR="00D6068C" w:rsidRPr="003B64E6">
              <w:rPr>
                <w:rFonts w:eastAsia="Times New Roman"/>
                <w:sz w:val="19"/>
                <w:szCs w:val="19"/>
              </w:rPr>
              <w:t>.</w:t>
            </w:r>
          </w:p>
        </w:tc>
      </w:tr>
      <w:tr w:rsidR="00D6068C" w:rsidRPr="00253573" w14:paraId="6A49775C" w14:textId="77777777" w:rsidTr="00332377">
        <w:trPr>
          <w:trHeight w:val="125"/>
        </w:trPr>
        <w:tc>
          <w:tcPr>
            <w:tcW w:w="675" w:type="dxa"/>
            <w:shd w:val="clear" w:color="auto" w:fill="auto"/>
          </w:tcPr>
          <w:p w14:paraId="0824320F" w14:textId="77777777" w:rsidR="00D6068C"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5.4</w:t>
            </w:r>
          </w:p>
        </w:tc>
        <w:tc>
          <w:tcPr>
            <w:tcW w:w="8969" w:type="dxa"/>
            <w:shd w:val="clear" w:color="auto" w:fill="auto"/>
          </w:tcPr>
          <w:p w14:paraId="138ED9E2" w14:textId="2549218E" w:rsidR="00A20C0D" w:rsidRPr="003B64E6" w:rsidRDefault="00BA6889" w:rsidP="00253573">
            <w:pPr>
              <w:widowControl w:val="0"/>
              <w:spacing w:after="120" w:line="240" w:lineRule="auto"/>
              <w:ind w:left="0" w:firstLine="0"/>
              <w:rPr>
                <w:rFonts w:eastAsia="Times New Roman"/>
                <w:sz w:val="19"/>
                <w:szCs w:val="19"/>
              </w:rPr>
            </w:pPr>
            <w:r w:rsidRPr="003B64E6">
              <w:rPr>
                <w:rFonts w:eastAsia="Times New Roman"/>
                <w:sz w:val="19"/>
                <w:szCs w:val="19"/>
              </w:rPr>
              <w:t>Dobavitelj se</w:t>
            </w:r>
            <w:r w:rsidR="00D6068C" w:rsidRPr="003B64E6">
              <w:rPr>
                <w:rFonts w:eastAsia="Times New Roman"/>
                <w:sz w:val="19"/>
                <w:szCs w:val="19"/>
              </w:rPr>
              <w:t xml:space="preserve"> obvezuje, da bo originalne rezervne dele za </w:t>
            </w:r>
            <w:r w:rsidR="00D61679" w:rsidRPr="003B64E6">
              <w:rPr>
                <w:rFonts w:eastAsia="Times New Roman"/>
                <w:sz w:val="19"/>
                <w:szCs w:val="19"/>
              </w:rPr>
              <w:t>tirno dvigalo</w:t>
            </w:r>
            <w:r w:rsidR="00D6068C" w:rsidRPr="003B64E6">
              <w:rPr>
                <w:rFonts w:eastAsia="Times New Roman"/>
                <w:sz w:val="19"/>
                <w:szCs w:val="19"/>
              </w:rPr>
              <w:t xml:space="preserve"> zagotavljal vsaj petindvajset (25) let od dneva zapisniške predaje </w:t>
            </w:r>
            <w:r w:rsidR="00D61679" w:rsidRPr="003B64E6">
              <w:rPr>
                <w:rFonts w:eastAsia="Times New Roman"/>
                <w:sz w:val="19"/>
                <w:szCs w:val="19"/>
              </w:rPr>
              <w:t>tirnega</w:t>
            </w:r>
            <w:r w:rsidR="00BF36E9" w:rsidRPr="003B64E6">
              <w:rPr>
                <w:rFonts w:eastAsia="Times New Roman"/>
                <w:sz w:val="19"/>
                <w:szCs w:val="19"/>
              </w:rPr>
              <w:t xml:space="preserve"> </w:t>
            </w:r>
            <w:r w:rsidR="00D61679" w:rsidRPr="003B64E6">
              <w:rPr>
                <w:rFonts w:eastAsia="Times New Roman"/>
                <w:sz w:val="19"/>
                <w:szCs w:val="19"/>
              </w:rPr>
              <w:t>dvigala</w:t>
            </w:r>
            <w:r w:rsidR="00D6068C" w:rsidRPr="003B64E6">
              <w:rPr>
                <w:rFonts w:eastAsia="Times New Roman"/>
                <w:sz w:val="19"/>
                <w:szCs w:val="19"/>
              </w:rPr>
              <w:t xml:space="preserve"> v redno obratovanje.</w:t>
            </w:r>
          </w:p>
        </w:tc>
      </w:tr>
      <w:tr w:rsidR="00332377" w:rsidRPr="00253573" w14:paraId="37C30C2F" w14:textId="77777777" w:rsidTr="00332377">
        <w:trPr>
          <w:trHeight w:val="125"/>
        </w:trPr>
        <w:tc>
          <w:tcPr>
            <w:tcW w:w="675" w:type="dxa"/>
            <w:shd w:val="clear" w:color="auto" w:fill="auto"/>
          </w:tcPr>
          <w:p w14:paraId="1F74F079" w14:textId="77777777" w:rsidR="00332377"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5.5</w:t>
            </w:r>
          </w:p>
        </w:tc>
        <w:tc>
          <w:tcPr>
            <w:tcW w:w="8969" w:type="dxa"/>
            <w:shd w:val="clear" w:color="auto" w:fill="auto"/>
          </w:tcPr>
          <w:p w14:paraId="208209EA" w14:textId="6ED2BA7C" w:rsidR="00332377" w:rsidRPr="003B64E6" w:rsidRDefault="004A36C6" w:rsidP="00253573">
            <w:pPr>
              <w:widowControl w:val="0"/>
              <w:spacing w:after="120" w:line="240" w:lineRule="auto"/>
              <w:ind w:left="0" w:firstLine="0"/>
              <w:rPr>
                <w:rFonts w:eastAsia="Times New Roman"/>
                <w:sz w:val="19"/>
                <w:szCs w:val="19"/>
              </w:rPr>
            </w:pPr>
            <w:r w:rsidRPr="003B64E6">
              <w:rPr>
                <w:rFonts w:eastAsia="Times New Roman"/>
                <w:sz w:val="19"/>
                <w:szCs w:val="19"/>
              </w:rPr>
              <w:t>Dobavitelj se obvezuje, da bo naročnika sproti obveščal o vsem, kar bi lahko vplivalo na izvršitev prevzetih obveznosti.</w:t>
            </w:r>
          </w:p>
        </w:tc>
      </w:tr>
      <w:tr w:rsidR="00332377" w:rsidRPr="00253573" w14:paraId="1B7E3A38" w14:textId="77777777" w:rsidTr="00332377">
        <w:trPr>
          <w:trHeight w:val="125"/>
        </w:trPr>
        <w:tc>
          <w:tcPr>
            <w:tcW w:w="675" w:type="dxa"/>
            <w:shd w:val="clear" w:color="auto" w:fill="auto"/>
          </w:tcPr>
          <w:p w14:paraId="50B72710" w14:textId="77777777" w:rsidR="00332377"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5.6</w:t>
            </w:r>
          </w:p>
        </w:tc>
        <w:tc>
          <w:tcPr>
            <w:tcW w:w="8969" w:type="dxa"/>
            <w:shd w:val="clear" w:color="auto" w:fill="auto"/>
          </w:tcPr>
          <w:p w14:paraId="64549252" w14:textId="4B9D5BAC" w:rsidR="00332377" w:rsidRPr="003B64E6" w:rsidRDefault="004A36C6" w:rsidP="00253573">
            <w:pPr>
              <w:widowControl w:val="0"/>
              <w:spacing w:after="120" w:line="240" w:lineRule="auto"/>
              <w:ind w:left="0" w:firstLine="0"/>
              <w:rPr>
                <w:rFonts w:eastAsia="Times New Roman"/>
                <w:sz w:val="19"/>
                <w:szCs w:val="19"/>
              </w:rPr>
            </w:pPr>
            <w:r w:rsidRPr="003B64E6">
              <w:rPr>
                <w:rFonts w:eastAsia="Times New Roman"/>
                <w:sz w:val="19"/>
                <w:szCs w:val="19"/>
              </w:rPr>
              <w:t>Dobavitelj se obvezuje, da bo na poziv naročniku izročil vsa dokazila (ateste in certifikate kakovosti) o vgrajenih materialih, napravah in napeljavah.</w:t>
            </w:r>
          </w:p>
        </w:tc>
      </w:tr>
      <w:tr w:rsidR="00BA6889" w:rsidRPr="00253573" w14:paraId="4CE0AC21" w14:textId="77777777" w:rsidTr="00332377">
        <w:trPr>
          <w:trHeight w:val="125"/>
        </w:trPr>
        <w:tc>
          <w:tcPr>
            <w:tcW w:w="675" w:type="dxa"/>
            <w:shd w:val="clear" w:color="auto" w:fill="auto"/>
          </w:tcPr>
          <w:p w14:paraId="548C356F" w14:textId="77777777" w:rsidR="00BA6889"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5.7</w:t>
            </w:r>
          </w:p>
        </w:tc>
        <w:tc>
          <w:tcPr>
            <w:tcW w:w="8969" w:type="dxa"/>
            <w:shd w:val="clear" w:color="auto" w:fill="auto"/>
          </w:tcPr>
          <w:p w14:paraId="451189CF" w14:textId="55DAF2B1" w:rsidR="00BA6889" w:rsidRPr="003B64E6" w:rsidRDefault="004A36C6" w:rsidP="00253573">
            <w:pPr>
              <w:widowControl w:val="0"/>
              <w:spacing w:after="120" w:line="240" w:lineRule="auto"/>
              <w:ind w:left="0" w:firstLine="0"/>
              <w:rPr>
                <w:rFonts w:eastAsia="Times New Roman"/>
                <w:sz w:val="19"/>
                <w:szCs w:val="19"/>
              </w:rPr>
            </w:pPr>
            <w:r w:rsidRPr="003B64E6">
              <w:rPr>
                <w:rFonts w:eastAsia="Times New Roman"/>
                <w:sz w:val="19"/>
                <w:szCs w:val="19"/>
              </w:rPr>
              <w:t xml:space="preserve">Dobavitelj se obvezuje, da bo upošteval naročnikova navodila, če bo ta </w:t>
            </w:r>
            <w:r w:rsidR="00740A7B" w:rsidRPr="003B64E6">
              <w:rPr>
                <w:rFonts w:eastAsia="Times New Roman"/>
                <w:sz w:val="19"/>
                <w:szCs w:val="19"/>
              </w:rPr>
              <w:t>dokazal</w:t>
            </w:r>
            <w:r w:rsidRPr="003B64E6">
              <w:rPr>
                <w:rFonts w:eastAsia="Times New Roman"/>
                <w:sz w:val="19"/>
                <w:szCs w:val="19"/>
              </w:rPr>
              <w:t>, da uporabljeni material ne ustreza standardom in tehničnim predpisom, ga zavrnil in prepovedal njegovo uporabo.</w:t>
            </w:r>
          </w:p>
        </w:tc>
      </w:tr>
      <w:tr w:rsidR="00BA6889" w:rsidRPr="00253573" w14:paraId="07D51CB8" w14:textId="77777777" w:rsidTr="00332377">
        <w:trPr>
          <w:trHeight w:val="125"/>
        </w:trPr>
        <w:tc>
          <w:tcPr>
            <w:tcW w:w="675" w:type="dxa"/>
            <w:shd w:val="clear" w:color="auto" w:fill="auto"/>
          </w:tcPr>
          <w:p w14:paraId="62385756" w14:textId="77777777" w:rsidR="00BA6889"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5.8</w:t>
            </w:r>
          </w:p>
        </w:tc>
        <w:tc>
          <w:tcPr>
            <w:tcW w:w="8969" w:type="dxa"/>
            <w:shd w:val="clear" w:color="auto" w:fill="auto"/>
          </w:tcPr>
          <w:p w14:paraId="672815B1" w14:textId="557DCAD3" w:rsidR="00BA6889" w:rsidRPr="003B64E6" w:rsidRDefault="004A36C6" w:rsidP="00253573">
            <w:pPr>
              <w:widowControl w:val="0"/>
              <w:spacing w:after="120" w:line="240" w:lineRule="auto"/>
              <w:ind w:left="0" w:firstLine="0"/>
              <w:rPr>
                <w:rFonts w:eastAsia="Times New Roman"/>
                <w:sz w:val="19"/>
                <w:szCs w:val="19"/>
              </w:rPr>
            </w:pPr>
            <w:r w:rsidRPr="003B64E6">
              <w:rPr>
                <w:rFonts w:eastAsia="Times New Roman"/>
                <w:sz w:val="19"/>
                <w:szCs w:val="19"/>
              </w:rPr>
              <w:t>Dobavitelj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vzdrežvanju tirnega dvigala, mora dobavitelj odpraviti pomanjkljivosti v skladu s pogodbo na svoje stroške.</w:t>
            </w:r>
          </w:p>
        </w:tc>
      </w:tr>
      <w:tr w:rsidR="00BA6889" w:rsidRPr="00253573" w14:paraId="566550E1" w14:textId="77777777" w:rsidTr="00332377">
        <w:trPr>
          <w:trHeight w:val="125"/>
        </w:trPr>
        <w:tc>
          <w:tcPr>
            <w:tcW w:w="675" w:type="dxa"/>
            <w:shd w:val="clear" w:color="auto" w:fill="auto"/>
          </w:tcPr>
          <w:p w14:paraId="15BB6429" w14:textId="77777777" w:rsidR="00BA6889"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t>5.9</w:t>
            </w:r>
          </w:p>
        </w:tc>
        <w:tc>
          <w:tcPr>
            <w:tcW w:w="8969" w:type="dxa"/>
            <w:shd w:val="clear" w:color="auto" w:fill="auto"/>
          </w:tcPr>
          <w:p w14:paraId="4499ABEC" w14:textId="4662C073" w:rsidR="00BA6889" w:rsidRPr="003B64E6" w:rsidRDefault="004A36C6" w:rsidP="00253573">
            <w:pPr>
              <w:widowControl w:val="0"/>
              <w:spacing w:after="120" w:line="240" w:lineRule="auto"/>
              <w:ind w:left="0" w:firstLine="0"/>
              <w:rPr>
                <w:rFonts w:eastAsia="Times New Roman"/>
                <w:sz w:val="19"/>
                <w:szCs w:val="19"/>
              </w:rPr>
            </w:pPr>
            <w:r w:rsidRPr="003B64E6">
              <w:rPr>
                <w:rFonts w:eastAsia="Times New Roman"/>
                <w:sz w:val="19"/>
                <w:szCs w:val="19"/>
              </w:rPr>
              <w:t xml:space="preserve">Dobavitelj se obvezuje, da bo odpravil ugotovljelne morebitne napake pri izgradnji tirnega dvigala, ki jih naročnikovo osebje ugotovi na vmesnih kontrolnih pegledih. V primeru, da dobavitelj napak ne odpravi, </w:t>
            </w:r>
            <w:r w:rsidRPr="003B64E6">
              <w:rPr>
                <w:rFonts w:eastAsia="Times New Roman"/>
                <w:sz w:val="19"/>
                <w:szCs w:val="19"/>
              </w:rPr>
              <w:lastRenderedPageBreak/>
              <w:t>ima naročnik pravico znižati pogodbeno vrednost ali delno oziroma v celoti odstopiti od pogodbe.</w:t>
            </w:r>
          </w:p>
        </w:tc>
      </w:tr>
      <w:tr w:rsidR="00BA6889" w:rsidRPr="00253573" w14:paraId="5B0531AA" w14:textId="77777777" w:rsidTr="00332377">
        <w:trPr>
          <w:trHeight w:val="125"/>
        </w:trPr>
        <w:tc>
          <w:tcPr>
            <w:tcW w:w="675" w:type="dxa"/>
            <w:shd w:val="clear" w:color="auto" w:fill="auto"/>
          </w:tcPr>
          <w:p w14:paraId="07DCA0E8" w14:textId="77777777" w:rsidR="00BA6889" w:rsidRPr="003B64E6" w:rsidRDefault="00F01E8D" w:rsidP="00253573">
            <w:pPr>
              <w:widowControl w:val="0"/>
              <w:spacing w:after="120" w:line="240" w:lineRule="auto"/>
              <w:ind w:left="0" w:firstLine="0"/>
              <w:rPr>
                <w:rFonts w:eastAsia="Times New Roman"/>
                <w:sz w:val="19"/>
                <w:szCs w:val="19"/>
              </w:rPr>
            </w:pPr>
            <w:r w:rsidRPr="003B64E6">
              <w:rPr>
                <w:rFonts w:eastAsia="Times New Roman"/>
                <w:sz w:val="19"/>
                <w:szCs w:val="19"/>
              </w:rPr>
              <w:lastRenderedPageBreak/>
              <w:t>5.10</w:t>
            </w:r>
          </w:p>
        </w:tc>
        <w:tc>
          <w:tcPr>
            <w:tcW w:w="8969" w:type="dxa"/>
            <w:shd w:val="clear" w:color="auto" w:fill="auto"/>
          </w:tcPr>
          <w:p w14:paraId="764BF50F" w14:textId="15AA6EA0" w:rsidR="00BA6889" w:rsidRPr="003B64E6" w:rsidRDefault="004A36C6" w:rsidP="00253573">
            <w:pPr>
              <w:widowControl w:val="0"/>
              <w:spacing w:after="120" w:line="240" w:lineRule="auto"/>
              <w:ind w:left="0" w:firstLine="0"/>
              <w:rPr>
                <w:rFonts w:eastAsia="Times New Roman"/>
                <w:sz w:val="19"/>
                <w:szCs w:val="19"/>
              </w:rPr>
            </w:pPr>
            <w:r w:rsidRPr="003B64E6">
              <w:rPr>
                <w:rFonts w:eastAsia="Times New Roman"/>
                <w:sz w:val="19"/>
                <w:szCs w:val="19"/>
              </w:rPr>
              <w:t>Dobavitelj se obvezuje, da bo v garancijskem roku strokovno in v dogovorjenih okvirih posegal v tirno dvigalo, ki je predmet te pogodbe. Vse posege bo ustrezno dokumentiral in dokumentacijo po potrebi dal na voljo naročniku.</w:t>
            </w:r>
          </w:p>
        </w:tc>
      </w:tr>
      <w:tr w:rsidR="00332377" w:rsidRPr="0059573A" w14:paraId="3016B85A" w14:textId="77777777" w:rsidTr="00332377">
        <w:trPr>
          <w:trHeight w:val="125"/>
        </w:trPr>
        <w:tc>
          <w:tcPr>
            <w:tcW w:w="675" w:type="dxa"/>
            <w:shd w:val="clear" w:color="auto" w:fill="D9D9D9"/>
            <w:hideMark/>
          </w:tcPr>
          <w:p w14:paraId="714F3247" w14:textId="77777777" w:rsidR="00332377" w:rsidRPr="003B64E6" w:rsidRDefault="00532B6E" w:rsidP="0059573A">
            <w:pPr>
              <w:spacing w:before="40" w:after="40" w:line="240" w:lineRule="auto"/>
              <w:ind w:left="0" w:firstLine="0"/>
              <w:rPr>
                <w:rFonts w:eastAsia="Times New Roman"/>
                <w:b/>
                <w:sz w:val="19"/>
                <w:szCs w:val="19"/>
              </w:rPr>
            </w:pPr>
            <w:r w:rsidRPr="003B64E6">
              <w:rPr>
                <w:rFonts w:eastAsia="Times New Roman"/>
                <w:b/>
                <w:sz w:val="19"/>
                <w:szCs w:val="19"/>
              </w:rPr>
              <w:t>6</w:t>
            </w:r>
            <w:r w:rsidR="00332377" w:rsidRPr="003B64E6">
              <w:rPr>
                <w:rFonts w:eastAsia="Times New Roman"/>
                <w:b/>
                <w:sz w:val="19"/>
                <w:szCs w:val="19"/>
              </w:rPr>
              <w:t>.</w:t>
            </w:r>
          </w:p>
        </w:tc>
        <w:tc>
          <w:tcPr>
            <w:tcW w:w="8969" w:type="dxa"/>
            <w:shd w:val="clear" w:color="auto" w:fill="D9D9D9"/>
          </w:tcPr>
          <w:p w14:paraId="0648C0BD" w14:textId="4EEE2D18" w:rsidR="00332377" w:rsidRPr="0059573A" w:rsidRDefault="00332377" w:rsidP="0059573A">
            <w:pPr>
              <w:spacing w:before="40" w:after="40" w:line="240" w:lineRule="auto"/>
              <w:ind w:left="0" w:firstLine="0"/>
              <w:rPr>
                <w:rFonts w:eastAsia="Times New Roman"/>
                <w:b/>
                <w:smallCaps/>
                <w:szCs w:val="20"/>
              </w:rPr>
            </w:pPr>
            <w:r w:rsidRPr="0059573A">
              <w:rPr>
                <w:rFonts w:eastAsia="Times New Roman"/>
                <w:b/>
                <w:smallCaps/>
                <w:szCs w:val="20"/>
              </w:rPr>
              <w:t>N</w:t>
            </w:r>
            <w:r w:rsidR="0059573A" w:rsidRPr="0059573A">
              <w:rPr>
                <w:rFonts w:eastAsia="Times New Roman"/>
                <w:b/>
                <w:smallCaps/>
                <w:szCs w:val="20"/>
              </w:rPr>
              <w:t>ačin plačila in plačilni pogoji</w:t>
            </w:r>
          </w:p>
        </w:tc>
      </w:tr>
      <w:tr w:rsidR="00332377" w:rsidRPr="003B64E6" w14:paraId="4B571012" w14:textId="77777777" w:rsidTr="00332377">
        <w:trPr>
          <w:trHeight w:val="125"/>
        </w:trPr>
        <w:tc>
          <w:tcPr>
            <w:tcW w:w="675" w:type="dxa"/>
            <w:shd w:val="clear" w:color="auto" w:fill="auto"/>
          </w:tcPr>
          <w:p w14:paraId="66EC3A3F" w14:textId="77777777" w:rsidR="00332377" w:rsidRPr="003B64E6" w:rsidRDefault="00532B6E" w:rsidP="0059573A">
            <w:pPr>
              <w:spacing w:before="120" w:after="120" w:line="240" w:lineRule="auto"/>
              <w:ind w:left="0" w:firstLine="0"/>
              <w:rPr>
                <w:rFonts w:eastAsia="Times New Roman"/>
                <w:sz w:val="19"/>
                <w:szCs w:val="19"/>
              </w:rPr>
            </w:pPr>
            <w:r w:rsidRPr="003B64E6">
              <w:rPr>
                <w:rFonts w:eastAsia="Times New Roman"/>
                <w:sz w:val="19"/>
                <w:szCs w:val="19"/>
              </w:rPr>
              <w:t>6</w:t>
            </w:r>
            <w:r w:rsidR="00332377" w:rsidRPr="003B64E6">
              <w:rPr>
                <w:rFonts w:eastAsia="Times New Roman"/>
                <w:sz w:val="19"/>
                <w:szCs w:val="19"/>
              </w:rPr>
              <w:t>.1</w:t>
            </w:r>
          </w:p>
        </w:tc>
        <w:tc>
          <w:tcPr>
            <w:tcW w:w="8969" w:type="dxa"/>
            <w:shd w:val="clear" w:color="auto" w:fill="auto"/>
          </w:tcPr>
          <w:p w14:paraId="0F836A84" w14:textId="77777777" w:rsidR="005C4B1E" w:rsidRPr="003B64E6" w:rsidRDefault="005C4B1E" w:rsidP="0059573A">
            <w:pPr>
              <w:spacing w:before="120" w:after="0" w:line="240" w:lineRule="auto"/>
              <w:ind w:left="0" w:firstLine="0"/>
              <w:rPr>
                <w:rFonts w:eastAsia="Times New Roman"/>
                <w:bCs/>
                <w:sz w:val="19"/>
                <w:szCs w:val="19"/>
              </w:rPr>
            </w:pPr>
            <w:r w:rsidRPr="003B64E6">
              <w:rPr>
                <w:rFonts w:eastAsia="Times New Roman"/>
                <w:bCs/>
                <w:sz w:val="19"/>
                <w:szCs w:val="19"/>
              </w:rPr>
              <w:t xml:space="preserve">Dinamika plačil </w:t>
            </w:r>
            <w:r w:rsidR="00A627FF" w:rsidRPr="003B64E6">
              <w:rPr>
                <w:rFonts w:eastAsia="Times New Roman"/>
                <w:bCs/>
                <w:sz w:val="19"/>
                <w:szCs w:val="19"/>
              </w:rPr>
              <w:t xml:space="preserve">za nakup </w:t>
            </w:r>
            <w:r w:rsidR="0025202E" w:rsidRPr="003B64E6">
              <w:rPr>
                <w:rFonts w:eastAsia="Times New Roman"/>
                <w:bCs/>
                <w:sz w:val="19"/>
                <w:szCs w:val="19"/>
              </w:rPr>
              <w:t>tirnega dvigala</w:t>
            </w:r>
            <w:r w:rsidR="00A627FF" w:rsidRPr="003B64E6">
              <w:rPr>
                <w:rFonts w:eastAsia="Times New Roman"/>
                <w:bCs/>
                <w:sz w:val="19"/>
                <w:szCs w:val="19"/>
              </w:rPr>
              <w:t xml:space="preserve"> </w:t>
            </w:r>
            <w:r w:rsidRPr="003B64E6">
              <w:rPr>
                <w:rFonts w:eastAsia="Times New Roman"/>
                <w:bCs/>
                <w:sz w:val="19"/>
                <w:szCs w:val="19"/>
              </w:rPr>
              <w:t>po tej pogodbi je:</w:t>
            </w:r>
          </w:p>
          <w:p w14:paraId="3F9A0572" w14:textId="77777777" w:rsidR="005C4B1E" w:rsidRPr="003B64E6" w:rsidRDefault="0037739E" w:rsidP="00DA38F9">
            <w:pPr>
              <w:numPr>
                <w:ilvl w:val="0"/>
                <w:numId w:val="30"/>
              </w:numPr>
              <w:spacing w:after="0" w:line="240" w:lineRule="auto"/>
              <w:contextualSpacing/>
              <w:rPr>
                <w:rFonts w:eastAsia="Times New Roman"/>
                <w:sz w:val="19"/>
                <w:szCs w:val="19"/>
              </w:rPr>
            </w:pPr>
            <w:r w:rsidRPr="003B64E6">
              <w:rPr>
                <w:rFonts w:eastAsia="Times New Roman"/>
                <w:b/>
                <w:sz w:val="19"/>
                <w:szCs w:val="19"/>
              </w:rPr>
              <w:t xml:space="preserve">1. </w:t>
            </w:r>
            <w:r w:rsidR="005C4B1E" w:rsidRPr="003B64E6">
              <w:rPr>
                <w:rFonts w:eastAsia="Times New Roman"/>
                <w:b/>
                <w:sz w:val="19"/>
                <w:szCs w:val="19"/>
              </w:rPr>
              <w:t>plačilo</w:t>
            </w:r>
            <w:r w:rsidR="005C4B1E" w:rsidRPr="003B64E6">
              <w:rPr>
                <w:rFonts w:eastAsia="Times New Roman"/>
                <w:sz w:val="19"/>
                <w:szCs w:val="19"/>
              </w:rPr>
              <w:t>:</w:t>
            </w:r>
          </w:p>
          <w:p w14:paraId="12CFC8CC" w14:textId="77777777" w:rsidR="005C4B1E" w:rsidRPr="003B64E6" w:rsidRDefault="00985FFA" w:rsidP="005C4B1E">
            <w:pPr>
              <w:widowControl w:val="0"/>
              <w:spacing w:after="0" w:line="240" w:lineRule="auto"/>
              <w:ind w:left="709" w:firstLine="0"/>
              <w:rPr>
                <w:rFonts w:eastAsia="Times New Roman"/>
                <w:sz w:val="19"/>
                <w:szCs w:val="19"/>
              </w:rPr>
            </w:pPr>
            <w:r w:rsidRPr="003B64E6">
              <w:rPr>
                <w:rFonts w:eastAsia="Times New Roman"/>
                <w:sz w:val="19"/>
                <w:szCs w:val="19"/>
              </w:rPr>
              <w:t xml:space="preserve">30% avansa od celotne pogodbene vrednosti nakupa tirnega dvigala brez DDV (torej celotna vrednost dobave tirnega dvigala, to je celotna vrednost 1. vrstice </w:t>
            </w:r>
            <w:r w:rsidR="00DA182A" w:rsidRPr="003B64E6">
              <w:rPr>
                <w:rFonts w:eastAsia="Times New Roman"/>
                <w:sz w:val="19"/>
                <w:szCs w:val="19"/>
              </w:rPr>
              <w:t xml:space="preserve">Priloge 1 oziroma </w:t>
            </w:r>
            <w:r w:rsidRPr="003B64E6">
              <w:rPr>
                <w:rFonts w:eastAsia="Times New Roman"/>
                <w:sz w:val="19"/>
                <w:szCs w:val="19"/>
              </w:rPr>
              <w:t>predračuna, brez vzdrževanja) po obojestranskemu podpisu pogodbe</w:t>
            </w:r>
            <w:r w:rsidR="005C4B1E" w:rsidRPr="003B64E6">
              <w:rPr>
                <w:rFonts w:eastAsia="Times New Roman"/>
                <w:sz w:val="19"/>
                <w:szCs w:val="19"/>
              </w:rPr>
              <w:t xml:space="preserve"> </w:t>
            </w:r>
            <w:r w:rsidR="00904388" w:rsidRPr="003B64E6">
              <w:rPr>
                <w:rFonts w:eastAsia="Times New Roman"/>
                <w:sz w:val="19"/>
                <w:szCs w:val="19"/>
              </w:rPr>
              <w:t xml:space="preserve">in v roku </w:t>
            </w:r>
            <w:r w:rsidR="004C01EE" w:rsidRPr="003B64E6">
              <w:rPr>
                <w:rFonts w:eastAsia="Times New Roman"/>
                <w:sz w:val="19"/>
                <w:szCs w:val="19"/>
              </w:rPr>
              <w:t>pet</w:t>
            </w:r>
            <w:r w:rsidR="00904388" w:rsidRPr="003B64E6">
              <w:rPr>
                <w:rFonts w:eastAsia="Times New Roman"/>
                <w:sz w:val="19"/>
                <w:szCs w:val="19"/>
              </w:rPr>
              <w:t xml:space="preserve"> (</w:t>
            </w:r>
            <w:r w:rsidR="004C01EE" w:rsidRPr="003B64E6">
              <w:rPr>
                <w:rFonts w:eastAsia="Times New Roman"/>
                <w:sz w:val="19"/>
                <w:szCs w:val="19"/>
              </w:rPr>
              <w:t>5</w:t>
            </w:r>
            <w:r w:rsidR="00904388" w:rsidRPr="003B64E6">
              <w:rPr>
                <w:rFonts w:eastAsia="Times New Roman"/>
                <w:sz w:val="19"/>
                <w:szCs w:val="19"/>
              </w:rPr>
              <w:t>) delovnih dni po potrditvi pravilnosti predložene bančne garancije za zavarovanje vračila plačanega avansa</w:t>
            </w:r>
            <w:r w:rsidR="0025202E" w:rsidRPr="003B64E6">
              <w:rPr>
                <w:rFonts w:eastAsia="Times New Roman"/>
                <w:sz w:val="19"/>
                <w:szCs w:val="19"/>
              </w:rPr>
              <w:t>,</w:t>
            </w:r>
          </w:p>
          <w:p w14:paraId="4857008B" w14:textId="77777777" w:rsidR="005C4B1E" w:rsidRPr="003B64E6" w:rsidRDefault="005C4B1E" w:rsidP="00DA38F9">
            <w:pPr>
              <w:numPr>
                <w:ilvl w:val="0"/>
                <w:numId w:val="30"/>
              </w:numPr>
              <w:spacing w:after="0" w:line="240" w:lineRule="auto"/>
              <w:contextualSpacing/>
              <w:rPr>
                <w:rFonts w:eastAsia="Times New Roman"/>
                <w:b/>
                <w:sz w:val="19"/>
                <w:szCs w:val="19"/>
              </w:rPr>
            </w:pPr>
            <w:r w:rsidRPr="003B64E6">
              <w:rPr>
                <w:rFonts w:eastAsia="Times New Roman"/>
                <w:b/>
                <w:sz w:val="19"/>
                <w:szCs w:val="19"/>
              </w:rPr>
              <w:t>2. plačilo:</w:t>
            </w:r>
          </w:p>
          <w:p w14:paraId="377847AA" w14:textId="77777777" w:rsidR="00EF4B5D" w:rsidRPr="003B64E6" w:rsidRDefault="00847BF7" w:rsidP="005C4B1E">
            <w:pPr>
              <w:widowControl w:val="0"/>
              <w:spacing w:after="0" w:line="240" w:lineRule="auto"/>
              <w:ind w:left="709" w:firstLine="0"/>
              <w:rPr>
                <w:rFonts w:eastAsia="Times New Roman"/>
                <w:sz w:val="19"/>
                <w:szCs w:val="19"/>
              </w:rPr>
            </w:pPr>
            <w:bookmarkStart w:id="21" w:name="_Hlk159498630"/>
            <w:r w:rsidRPr="003B64E6">
              <w:rPr>
                <w:rFonts w:eastAsia="Times New Roman"/>
                <w:sz w:val="19"/>
                <w:szCs w:val="19"/>
              </w:rPr>
              <w:t>Dobavitelj po devetih (9) koledarskih mesecih od dneva obojestranskega podpisa pogodbe, pod pogojem, da je bilo tirno dvigalo izdelano v obsegu vsaj štirideset odstotkov (40%) celotne pogodbene vrednosti nakupa tirnega dvigala brez DDV, naročnika pisno obvesti, da je tirno dvigalo izdelano v zahtevanem obsegu in so posamezne ali že sestavljene komponente tirnega dvigala na lokaciji proizvajalca pripravljene na vmesni kontrolni pregled.</w:t>
            </w:r>
          </w:p>
          <w:p w14:paraId="496C7FEA" w14:textId="77777777" w:rsidR="00EF4B5D" w:rsidRPr="003B64E6" w:rsidRDefault="00847BF7" w:rsidP="005C4B1E">
            <w:pPr>
              <w:widowControl w:val="0"/>
              <w:spacing w:after="0" w:line="240" w:lineRule="auto"/>
              <w:ind w:left="709" w:firstLine="0"/>
              <w:rPr>
                <w:rFonts w:eastAsia="Times New Roman"/>
                <w:sz w:val="19"/>
                <w:szCs w:val="19"/>
              </w:rPr>
            </w:pPr>
            <w:r w:rsidRPr="003B64E6">
              <w:rPr>
                <w:rFonts w:eastAsia="Times New Roman"/>
                <w:sz w:val="19"/>
                <w:szCs w:val="19"/>
              </w:rPr>
              <w:t xml:space="preserve">V kolikor se komponente nahajajo pri kooperantih proizvajalca na drugi lokaciji ali drugi državi ali kontinentu, dobavitelj zagotovi ustrezna pisna in slikovna dokazila o izvedenih delih. Natančen opis in obseg del, ki ustreza štirideset odstotkom (40%) celotne pogodbene vrednosti nakupa tirnega dvigala brez DDV, </w:t>
            </w:r>
            <w:r w:rsidR="007E4F74" w:rsidRPr="003B64E6">
              <w:rPr>
                <w:rFonts w:eastAsia="Times New Roman"/>
                <w:sz w:val="19"/>
                <w:szCs w:val="19"/>
              </w:rPr>
              <w:t>je določen v Prilogi 3 te pogodbe</w:t>
            </w:r>
            <w:r w:rsidRPr="003B64E6">
              <w:rPr>
                <w:rFonts w:eastAsia="Times New Roman"/>
                <w:sz w:val="19"/>
                <w:szCs w:val="19"/>
              </w:rPr>
              <w:t>. In izvedba teh del je predmet vmesnega kontrolnega pregleda.</w:t>
            </w:r>
          </w:p>
          <w:p w14:paraId="4092A6AA" w14:textId="693B618D" w:rsidR="00EF4B5D" w:rsidRPr="003B64E6" w:rsidRDefault="00EF4B5D" w:rsidP="005C4B1E">
            <w:pPr>
              <w:widowControl w:val="0"/>
              <w:spacing w:after="0" w:line="240" w:lineRule="auto"/>
              <w:ind w:left="709" w:firstLine="0"/>
              <w:rPr>
                <w:rFonts w:eastAsia="Times New Roman"/>
                <w:sz w:val="19"/>
                <w:szCs w:val="19"/>
              </w:rPr>
            </w:pPr>
            <w:r w:rsidRPr="003B64E6">
              <w:rPr>
                <w:rFonts w:eastAsia="Times New Roman"/>
                <w:sz w:val="19"/>
                <w:szCs w:val="19"/>
              </w:rPr>
              <w:t xml:space="preserve">V kolikor imajo nekatere velike in bistvene komponente tirnega dvigala dolg rok izdelave, bo naročnik, enako kot da bi bile te komponente že izdelane in na lokaciji proizvajalca, na vmesnem kontrolnem pregledu upošteval tudi, da so bile naročene pri drugih proizvajalcih, pod pogojem, da dobavitelj naročniku predloži pisna dokazila, kot npr. kupo-prodajno pogodbo, sklenjeno med dobaviteljem in proizvajalcem komponente, iz katere lahko predstavniki naročnika na vmesnem kontrolnem pregledu ugotovijo, kdo je naročnik komponente, kdo dobavitelj in proizvajalec komponente, vrsta komponente, ki jo je mogoče neposredno in izključno povezati z izdelavo tirnega dvigala za naročnika SŽ – Infrastruktura, </w:t>
            </w:r>
            <w:proofErr w:type="spellStart"/>
            <w:r w:rsidRPr="003B64E6">
              <w:rPr>
                <w:rFonts w:eastAsia="Times New Roman"/>
                <w:sz w:val="19"/>
                <w:szCs w:val="19"/>
              </w:rPr>
              <w:t>d.o.o</w:t>
            </w:r>
            <w:proofErr w:type="spellEnd"/>
            <w:r w:rsidRPr="003B64E6">
              <w:rPr>
                <w:rFonts w:eastAsia="Times New Roman"/>
                <w:sz w:val="19"/>
                <w:szCs w:val="19"/>
              </w:rPr>
              <w:t>., ter dobavni rok.</w:t>
            </w:r>
          </w:p>
          <w:p w14:paraId="3D45B33B" w14:textId="7DDD4349" w:rsidR="00D07551" w:rsidRPr="003B64E6" w:rsidRDefault="007E4F74" w:rsidP="005C4B1E">
            <w:pPr>
              <w:widowControl w:val="0"/>
              <w:spacing w:after="0" w:line="240" w:lineRule="auto"/>
              <w:ind w:left="709" w:firstLine="0"/>
              <w:rPr>
                <w:rFonts w:eastAsia="Times New Roman"/>
                <w:sz w:val="19"/>
                <w:szCs w:val="19"/>
              </w:rPr>
            </w:pPr>
            <w:r w:rsidRPr="003B64E6">
              <w:rPr>
                <w:rFonts w:eastAsia="Times New Roman"/>
                <w:sz w:val="19"/>
                <w:szCs w:val="19"/>
              </w:rPr>
              <w:t>Dobavitelj</w:t>
            </w:r>
            <w:r w:rsidR="00847BF7" w:rsidRPr="003B64E6">
              <w:rPr>
                <w:rFonts w:eastAsia="Times New Roman"/>
                <w:sz w:val="19"/>
                <w:szCs w:val="19"/>
              </w:rPr>
              <w:t xml:space="preserve"> in naročnik se dogovorita za datum izvedbe vmesnega kontrolnega pregleda. V kolikor naročnik na vmesnem kontrolnem pregledu ugotovi, da je bilo tirno dvigalo dejansko že izdelano v štirideset odstotkih (40%) od celotne pogodbene vrednosti nakupa tirnega dvigala brez DDV, o tem sestavi in podpiše zapisnik, na osnovi katerega </w:t>
            </w:r>
            <w:r w:rsidRPr="003B64E6">
              <w:rPr>
                <w:rFonts w:eastAsia="Times New Roman"/>
                <w:sz w:val="19"/>
                <w:szCs w:val="19"/>
              </w:rPr>
              <w:t>dobavitelj</w:t>
            </w:r>
            <w:r w:rsidR="00847BF7" w:rsidRPr="003B64E6">
              <w:rPr>
                <w:rFonts w:eastAsia="Times New Roman"/>
                <w:sz w:val="19"/>
                <w:szCs w:val="19"/>
              </w:rPr>
              <w:t xml:space="preserve"> naročniku predloži bančno garancijo za zavarovanje vračila plačanega avansa</w:t>
            </w:r>
            <w:r w:rsidR="00D07551" w:rsidRPr="003B64E6">
              <w:rPr>
                <w:rFonts w:eastAsia="Times New Roman"/>
                <w:sz w:val="19"/>
                <w:szCs w:val="19"/>
              </w:rPr>
              <w:t xml:space="preserve">. Naročnik bo v roku pet (5) delovnih dni po potrditvi pravilnosti predložene bančne garancije za zavarovanje vračila plačanega avansa </w:t>
            </w:r>
            <w:r w:rsidR="007B4A54" w:rsidRPr="003B64E6">
              <w:rPr>
                <w:rFonts w:eastAsia="Times New Roman"/>
                <w:sz w:val="19"/>
                <w:szCs w:val="19"/>
              </w:rPr>
              <w:t>dobavitelju nakazal znesek avansa.</w:t>
            </w:r>
          </w:p>
          <w:bookmarkEnd w:id="21"/>
          <w:p w14:paraId="7BFD7BFB" w14:textId="77777777" w:rsidR="005C4B1E" w:rsidRPr="003B64E6" w:rsidRDefault="005C4B1E" w:rsidP="00DA38F9">
            <w:pPr>
              <w:numPr>
                <w:ilvl w:val="0"/>
                <w:numId w:val="30"/>
              </w:numPr>
              <w:spacing w:after="0" w:line="240" w:lineRule="auto"/>
              <w:contextualSpacing/>
              <w:rPr>
                <w:rFonts w:eastAsia="Times New Roman"/>
                <w:b/>
                <w:sz w:val="19"/>
                <w:szCs w:val="19"/>
              </w:rPr>
            </w:pPr>
            <w:r w:rsidRPr="003B64E6">
              <w:rPr>
                <w:rFonts w:eastAsia="Times New Roman"/>
                <w:b/>
                <w:sz w:val="19"/>
                <w:szCs w:val="19"/>
              </w:rPr>
              <w:t>3. plačilo:</w:t>
            </w:r>
          </w:p>
          <w:p w14:paraId="43987897" w14:textId="5A113A52" w:rsidR="004D2DFE" w:rsidRPr="003B64E6" w:rsidRDefault="00985FFA" w:rsidP="0059573A">
            <w:pPr>
              <w:widowControl w:val="0"/>
              <w:spacing w:after="120" w:line="240" w:lineRule="auto"/>
              <w:ind w:left="709" w:firstLine="0"/>
              <w:rPr>
                <w:rFonts w:eastAsia="Times New Roman"/>
                <w:sz w:val="19"/>
                <w:szCs w:val="19"/>
              </w:rPr>
            </w:pPr>
            <w:r w:rsidRPr="003B64E6">
              <w:rPr>
                <w:rFonts w:eastAsia="Times New Roman"/>
                <w:sz w:val="19"/>
                <w:szCs w:val="19"/>
              </w:rPr>
              <w:t>30% od celotne pogodbene vrednosti nakupa tirnega dvigala brez DDV (torej celotna vrednost dobave tirnega dvigala, to je celotna vrednost 1. vrstice predračuna, brez vzdrževanja) po dobavi tirnega dvigala na lokacijo naročnika in zapisniškem prevzemu tirnega dvigala v redno obratovanje.</w:t>
            </w:r>
          </w:p>
        </w:tc>
      </w:tr>
      <w:tr w:rsidR="0037739E" w:rsidRPr="0059573A" w14:paraId="2232BE1B" w14:textId="77777777" w:rsidTr="00332377">
        <w:trPr>
          <w:trHeight w:val="125"/>
        </w:trPr>
        <w:tc>
          <w:tcPr>
            <w:tcW w:w="675" w:type="dxa"/>
            <w:shd w:val="clear" w:color="auto" w:fill="auto"/>
          </w:tcPr>
          <w:p w14:paraId="66106CDC" w14:textId="77777777" w:rsidR="0037739E" w:rsidRPr="003B64E6" w:rsidRDefault="00532B6E" w:rsidP="0059573A">
            <w:pPr>
              <w:widowControl w:val="0"/>
              <w:spacing w:after="120" w:line="240" w:lineRule="auto"/>
              <w:ind w:left="0" w:firstLine="0"/>
              <w:rPr>
                <w:rFonts w:eastAsia="Times New Roman"/>
                <w:sz w:val="19"/>
                <w:szCs w:val="19"/>
              </w:rPr>
            </w:pPr>
            <w:r w:rsidRPr="003B64E6">
              <w:rPr>
                <w:rFonts w:eastAsia="Times New Roman"/>
                <w:sz w:val="19"/>
                <w:szCs w:val="19"/>
              </w:rPr>
              <w:t>6</w:t>
            </w:r>
            <w:r w:rsidR="00D317A0" w:rsidRPr="003B64E6">
              <w:rPr>
                <w:rFonts w:eastAsia="Times New Roman"/>
                <w:sz w:val="19"/>
                <w:szCs w:val="19"/>
              </w:rPr>
              <w:t>.2</w:t>
            </w:r>
          </w:p>
        </w:tc>
        <w:tc>
          <w:tcPr>
            <w:tcW w:w="8969" w:type="dxa"/>
            <w:shd w:val="clear" w:color="auto" w:fill="auto"/>
          </w:tcPr>
          <w:p w14:paraId="22C2B1FB" w14:textId="12690535" w:rsidR="0037739E" w:rsidRPr="0059573A" w:rsidRDefault="0037739E" w:rsidP="0059573A">
            <w:pPr>
              <w:widowControl w:val="0"/>
              <w:spacing w:after="120" w:line="240" w:lineRule="auto"/>
              <w:ind w:left="0" w:firstLine="0"/>
              <w:rPr>
                <w:rFonts w:eastAsia="Times New Roman"/>
                <w:sz w:val="19"/>
                <w:szCs w:val="19"/>
              </w:rPr>
            </w:pPr>
            <w:r w:rsidRPr="0059573A">
              <w:rPr>
                <w:rFonts w:eastAsia="Times New Roman"/>
                <w:sz w:val="19"/>
                <w:szCs w:val="19"/>
              </w:rPr>
              <w:t xml:space="preserve">Dobavitelj bo za </w:t>
            </w:r>
            <w:r w:rsidR="00A627FF" w:rsidRPr="0059573A">
              <w:rPr>
                <w:rFonts w:eastAsia="Times New Roman"/>
                <w:sz w:val="19"/>
                <w:szCs w:val="19"/>
              </w:rPr>
              <w:t xml:space="preserve">nakup </w:t>
            </w:r>
            <w:r w:rsidR="00B505E9" w:rsidRPr="0059573A">
              <w:rPr>
                <w:rFonts w:eastAsia="Times New Roman"/>
                <w:sz w:val="19"/>
                <w:szCs w:val="19"/>
              </w:rPr>
              <w:t>tirnega dvigala</w:t>
            </w:r>
            <w:r w:rsidRPr="0059573A">
              <w:rPr>
                <w:rFonts w:eastAsia="Times New Roman"/>
                <w:sz w:val="19"/>
                <w:szCs w:val="19"/>
              </w:rPr>
              <w:t xml:space="preserve"> izstavil en račun v celotni vrednosti nakupa po dobavi </w:t>
            </w:r>
            <w:r w:rsidR="00B505E9" w:rsidRPr="0059573A">
              <w:rPr>
                <w:rFonts w:eastAsia="Times New Roman"/>
                <w:sz w:val="19"/>
                <w:szCs w:val="19"/>
              </w:rPr>
              <w:t>tirnega dvigala</w:t>
            </w:r>
            <w:r w:rsidR="00412FA5" w:rsidRPr="0059573A">
              <w:rPr>
                <w:rFonts w:eastAsia="Times New Roman"/>
                <w:sz w:val="19"/>
                <w:szCs w:val="19"/>
              </w:rPr>
              <w:t xml:space="preserve"> </w:t>
            </w:r>
            <w:r w:rsidRPr="0059573A">
              <w:rPr>
                <w:rFonts w:eastAsia="Times New Roman"/>
                <w:sz w:val="19"/>
                <w:szCs w:val="19"/>
              </w:rPr>
              <w:t>na lokacijo naročnika</w:t>
            </w:r>
            <w:r w:rsidR="00446CF8" w:rsidRPr="0059573A">
              <w:rPr>
                <w:rFonts w:eastAsia="Times New Roman"/>
                <w:sz w:val="19"/>
                <w:szCs w:val="19"/>
              </w:rPr>
              <w:t xml:space="preserve"> in predaji tirnega dvigala v redno obratovanje</w:t>
            </w:r>
            <w:r w:rsidRPr="0059573A">
              <w:rPr>
                <w:rFonts w:eastAsia="Times New Roman"/>
                <w:sz w:val="19"/>
                <w:szCs w:val="19"/>
              </w:rPr>
              <w:t xml:space="preserve">, na katerem mora biti obvezno navedeno, da je bilo </w:t>
            </w:r>
            <w:r w:rsidR="00446CF8" w:rsidRPr="0059573A">
              <w:rPr>
                <w:rFonts w:eastAsia="Times New Roman"/>
                <w:sz w:val="19"/>
                <w:szCs w:val="19"/>
              </w:rPr>
              <w:t>sedemdeset</w:t>
            </w:r>
            <w:r w:rsidRPr="0059573A">
              <w:rPr>
                <w:rFonts w:eastAsia="Times New Roman"/>
                <w:sz w:val="19"/>
                <w:szCs w:val="19"/>
              </w:rPr>
              <w:t xml:space="preserve"> odstotkov (</w:t>
            </w:r>
            <w:r w:rsidR="00446CF8" w:rsidRPr="0059573A">
              <w:rPr>
                <w:rFonts w:eastAsia="Times New Roman"/>
                <w:sz w:val="19"/>
                <w:szCs w:val="19"/>
              </w:rPr>
              <w:t>70</w:t>
            </w:r>
            <w:r w:rsidRPr="0059573A">
              <w:rPr>
                <w:rFonts w:eastAsia="Times New Roman"/>
                <w:sz w:val="19"/>
                <w:szCs w:val="19"/>
              </w:rPr>
              <w:t xml:space="preserve">%) plačila brez DDV že izvršeno s plačilom </w:t>
            </w:r>
            <w:r w:rsidR="00446CF8" w:rsidRPr="0059573A">
              <w:rPr>
                <w:rFonts w:eastAsia="Times New Roman"/>
                <w:sz w:val="19"/>
                <w:szCs w:val="19"/>
              </w:rPr>
              <w:t xml:space="preserve">dveh </w:t>
            </w:r>
            <w:r w:rsidR="00665B20" w:rsidRPr="0059573A">
              <w:rPr>
                <w:rFonts w:eastAsia="Times New Roman"/>
                <w:sz w:val="19"/>
                <w:szCs w:val="19"/>
              </w:rPr>
              <w:t>avansov</w:t>
            </w:r>
            <w:r w:rsidRPr="0059573A">
              <w:rPr>
                <w:rFonts w:eastAsia="Times New Roman"/>
                <w:sz w:val="19"/>
                <w:szCs w:val="19"/>
              </w:rPr>
              <w:t>.</w:t>
            </w:r>
          </w:p>
        </w:tc>
      </w:tr>
      <w:tr w:rsidR="00A627FF" w:rsidRPr="0059573A" w14:paraId="00C24B73" w14:textId="77777777" w:rsidTr="00332377">
        <w:trPr>
          <w:trHeight w:val="125"/>
        </w:trPr>
        <w:tc>
          <w:tcPr>
            <w:tcW w:w="675" w:type="dxa"/>
            <w:shd w:val="clear" w:color="auto" w:fill="auto"/>
          </w:tcPr>
          <w:p w14:paraId="0FB3D612" w14:textId="77777777" w:rsidR="00A627FF"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6.3</w:t>
            </w:r>
          </w:p>
        </w:tc>
        <w:tc>
          <w:tcPr>
            <w:tcW w:w="8969" w:type="dxa"/>
            <w:shd w:val="clear" w:color="auto" w:fill="auto"/>
          </w:tcPr>
          <w:p w14:paraId="7EB4FFB2" w14:textId="61F972A8" w:rsidR="00A627FF" w:rsidRPr="0059573A" w:rsidRDefault="00A627FF" w:rsidP="0059573A">
            <w:pPr>
              <w:widowControl w:val="0"/>
              <w:spacing w:after="120" w:line="240" w:lineRule="auto"/>
              <w:ind w:left="0" w:firstLine="0"/>
              <w:rPr>
                <w:rFonts w:eastAsia="Times New Roman"/>
                <w:sz w:val="19"/>
                <w:szCs w:val="19"/>
              </w:rPr>
            </w:pPr>
            <w:r w:rsidRPr="0059573A">
              <w:rPr>
                <w:rFonts w:eastAsia="Times New Roman"/>
                <w:sz w:val="19"/>
                <w:szCs w:val="19"/>
              </w:rPr>
              <w:t xml:space="preserve">Dobavitelj bo izstavil račun za </w:t>
            </w:r>
            <w:r w:rsidR="00B505E9" w:rsidRPr="0059573A">
              <w:rPr>
                <w:rFonts w:eastAsia="Times New Roman"/>
                <w:sz w:val="19"/>
                <w:szCs w:val="19"/>
              </w:rPr>
              <w:t xml:space="preserve">vsak </w:t>
            </w:r>
            <w:r w:rsidRPr="0059573A">
              <w:rPr>
                <w:rFonts w:eastAsia="Times New Roman"/>
                <w:sz w:val="19"/>
                <w:szCs w:val="19"/>
              </w:rPr>
              <w:t>redni kontrolni periodični pregled po izvedenem kontrolnem pregledu na osnovi pisnega potrdila naročnika o uspešno izvedenem rednem kontrolnem periodičnem pregledu.</w:t>
            </w:r>
          </w:p>
        </w:tc>
      </w:tr>
      <w:tr w:rsidR="005C3438" w:rsidRPr="0059573A" w14:paraId="1E683D9C" w14:textId="77777777" w:rsidTr="00332377">
        <w:trPr>
          <w:trHeight w:val="125"/>
        </w:trPr>
        <w:tc>
          <w:tcPr>
            <w:tcW w:w="675" w:type="dxa"/>
            <w:shd w:val="clear" w:color="auto" w:fill="auto"/>
          </w:tcPr>
          <w:p w14:paraId="38D53C7D" w14:textId="77777777" w:rsidR="005C3438"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6.4</w:t>
            </w:r>
          </w:p>
        </w:tc>
        <w:tc>
          <w:tcPr>
            <w:tcW w:w="8969" w:type="dxa"/>
            <w:shd w:val="clear" w:color="auto" w:fill="auto"/>
          </w:tcPr>
          <w:p w14:paraId="781D7D99" w14:textId="39B07DE9" w:rsidR="005C3438" w:rsidRPr="0059573A" w:rsidRDefault="005C3438" w:rsidP="0059573A">
            <w:pPr>
              <w:widowControl w:val="0"/>
              <w:spacing w:after="120" w:line="240" w:lineRule="auto"/>
              <w:ind w:left="0" w:firstLine="0"/>
              <w:rPr>
                <w:rFonts w:eastAsia="Times New Roman"/>
                <w:sz w:val="19"/>
                <w:szCs w:val="19"/>
              </w:rPr>
            </w:pPr>
            <w:r w:rsidRPr="0059573A">
              <w:rPr>
                <w:rFonts w:eastAsia="Times New Roman"/>
                <w:sz w:val="19"/>
                <w:szCs w:val="19"/>
              </w:rPr>
              <w:t xml:space="preserve">Dobavitelj bo račune za opravljena izredna vzdrževanja </w:t>
            </w:r>
            <w:r w:rsidR="00446CF8" w:rsidRPr="0059573A">
              <w:rPr>
                <w:rFonts w:eastAsia="Times New Roman"/>
                <w:sz w:val="19"/>
                <w:szCs w:val="19"/>
              </w:rPr>
              <w:t xml:space="preserve">(okvare, popravila poškodb, ipd.) </w:t>
            </w:r>
            <w:r w:rsidRPr="0059573A">
              <w:rPr>
                <w:rFonts w:eastAsia="Times New Roman"/>
                <w:sz w:val="19"/>
                <w:szCs w:val="19"/>
              </w:rPr>
              <w:t xml:space="preserve">izstavil po odpravi </w:t>
            </w:r>
            <w:r w:rsidR="00446CF8" w:rsidRPr="0059573A">
              <w:rPr>
                <w:rFonts w:eastAsia="Times New Roman"/>
                <w:sz w:val="19"/>
                <w:szCs w:val="19"/>
              </w:rPr>
              <w:t xml:space="preserve">okvar, </w:t>
            </w:r>
            <w:r w:rsidRPr="0059573A">
              <w:rPr>
                <w:rFonts w:eastAsia="Times New Roman"/>
                <w:sz w:val="19"/>
                <w:szCs w:val="19"/>
              </w:rPr>
              <w:t>poškodb</w:t>
            </w:r>
            <w:r w:rsidR="00446CF8" w:rsidRPr="0059573A">
              <w:rPr>
                <w:rFonts w:eastAsia="Times New Roman"/>
                <w:sz w:val="19"/>
                <w:szCs w:val="19"/>
              </w:rPr>
              <w:t>, ipd.</w:t>
            </w:r>
            <w:r w:rsidRPr="0059573A">
              <w:rPr>
                <w:rFonts w:eastAsia="Times New Roman"/>
                <w:sz w:val="19"/>
                <w:szCs w:val="19"/>
              </w:rPr>
              <w:t xml:space="preserve"> na osnovi pisnega potrdila naročnika</w:t>
            </w:r>
            <w:r w:rsidR="0024250E" w:rsidRPr="0059573A">
              <w:rPr>
                <w:rFonts w:eastAsia="Times New Roman"/>
                <w:sz w:val="19"/>
                <w:szCs w:val="19"/>
              </w:rPr>
              <w:t xml:space="preserve"> o uspešno opravljenem izrednem vzdrževanju</w:t>
            </w:r>
            <w:r w:rsidRPr="0059573A">
              <w:rPr>
                <w:rFonts w:eastAsia="Times New Roman"/>
                <w:sz w:val="19"/>
                <w:szCs w:val="19"/>
              </w:rPr>
              <w:t>.</w:t>
            </w:r>
          </w:p>
        </w:tc>
      </w:tr>
      <w:tr w:rsidR="00332377" w:rsidRPr="0059573A" w14:paraId="543FAC04" w14:textId="77777777" w:rsidTr="00332377">
        <w:trPr>
          <w:trHeight w:val="125"/>
        </w:trPr>
        <w:tc>
          <w:tcPr>
            <w:tcW w:w="675" w:type="dxa"/>
            <w:shd w:val="clear" w:color="auto" w:fill="auto"/>
          </w:tcPr>
          <w:p w14:paraId="20105A39" w14:textId="77777777" w:rsidR="00332377"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6.5</w:t>
            </w:r>
          </w:p>
        </w:tc>
        <w:tc>
          <w:tcPr>
            <w:tcW w:w="8969" w:type="dxa"/>
            <w:shd w:val="clear" w:color="auto" w:fill="auto"/>
          </w:tcPr>
          <w:p w14:paraId="7FCC1B49" w14:textId="42DB162E" w:rsidR="00332377" w:rsidRPr="0059573A" w:rsidRDefault="00332377" w:rsidP="0059573A">
            <w:pPr>
              <w:widowControl w:val="0"/>
              <w:spacing w:after="120" w:line="240" w:lineRule="auto"/>
              <w:ind w:left="0" w:firstLine="0"/>
              <w:rPr>
                <w:rFonts w:eastAsia="Times New Roman"/>
                <w:sz w:val="19"/>
                <w:szCs w:val="19"/>
              </w:rPr>
            </w:pPr>
            <w:r w:rsidRPr="0059573A">
              <w:rPr>
                <w:rFonts w:eastAsia="Times New Roman"/>
                <w:sz w:val="19"/>
                <w:szCs w:val="19"/>
              </w:rPr>
              <w:t>Naročnik bo obrazloženo zavrnil nepravilni račun v roku pet (5) delovnih dni po prejemu računa, dobavitelj pa mora v tem primeru izstaviti nov, pravilni račun v roku pet (5) delovnih dni od zavrnitve, v katerem bo izkazana pravilna vrednost dobav</w:t>
            </w:r>
            <w:r w:rsidR="00B505E9" w:rsidRPr="0059573A">
              <w:rPr>
                <w:rFonts w:eastAsia="Times New Roman"/>
                <w:sz w:val="19"/>
                <w:szCs w:val="19"/>
              </w:rPr>
              <w:t>e</w:t>
            </w:r>
            <w:r w:rsidRPr="0059573A">
              <w:rPr>
                <w:rFonts w:eastAsia="Times New Roman"/>
                <w:sz w:val="19"/>
                <w:szCs w:val="19"/>
              </w:rPr>
              <w:t xml:space="preserve"> oziroma odpravljene druge nepravilnosti.</w:t>
            </w:r>
          </w:p>
        </w:tc>
      </w:tr>
      <w:tr w:rsidR="00332377" w:rsidRPr="003B64E6" w14:paraId="17491CE3" w14:textId="77777777" w:rsidTr="00332377">
        <w:trPr>
          <w:trHeight w:val="125"/>
        </w:trPr>
        <w:tc>
          <w:tcPr>
            <w:tcW w:w="675" w:type="dxa"/>
            <w:shd w:val="clear" w:color="auto" w:fill="auto"/>
          </w:tcPr>
          <w:p w14:paraId="29B6EFE5" w14:textId="77777777" w:rsidR="00332377"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6.6</w:t>
            </w:r>
          </w:p>
        </w:tc>
        <w:tc>
          <w:tcPr>
            <w:tcW w:w="8969" w:type="dxa"/>
            <w:shd w:val="clear" w:color="auto" w:fill="auto"/>
          </w:tcPr>
          <w:p w14:paraId="6A1DE0E2" w14:textId="77777777" w:rsidR="00332377" w:rsidRPr="003B64E6" w:rsidRDefault="00332377" w:rsidP="0045583F">
            <w:pPr>
              <w:spacing w:after="0" w:line="240" w:lineRule="auto"/>
              <w:ind w:left="0" w:firstLine="0"/>
              <w:rPr>
                <w:rFonts w:eastAsia="Times New Roman"/>
                <w:sz w:val="19"/>
                <w:szCs w:val="19"/>
              </w:rPr>
            </w:pPr>
            <w:r w:rsidRPr="003B64E6">
              <w:rPr>
                <w:rFonts w:eastAsia="Times New Roman"/>
                <w:bCs/>
                <w:sz w:val="19"/>
                <w:szCs w:val="19"/>
              </w:rPr>
              <w:t xml:space="preserve">Naročnik se obvezuje, da bo svojo obveznost do dobavitelja </w:t>
            </w:r>
            <w:r w:rsidR="0024250E" w:rsidRPr="003B64E6">
              <w:rPr>
                <w:rFonts w:eastAsia="Times New Roman"/>
                <w:bCs/>
                <w:sz w:val="19"/>
                <w:szCs w:val="19"/>
              </w:rPr>
              <w:t xml:space="preserve">za nakup </w:t>
            </w:r>
            <w:r w:rsidR="00446CF8" w:rsidRPr="003B64E6">
              <w:rPr>
                <w:rFonts w:eastAsia="Times New Roman"/>
                <w:bCs/>
                <w:sz w:val="19"/>
                <w:szCs w:val="19"/>
              </w:rPr>
              <w:t xml:space="preserve">in vzdrževanje </w:t>
            </w:r>
            <w:r w:rsidR="00B505E9" w:rsidRPr="003B64E6">
              <w:rPr>
                <w:rFonts w:eastAsia="Times New Roman"/>
                <w:bCs/>
                <w:sz w:val="19"/>
                <w:szCs w:val="19"/>
              </w:rPr>
              <w:t>tirnega dvigala</w:t>
            </w:r>
            <w:r w:rsidR="0024250E" w:rsidRPr="003B64E6">
              <w:rPr>
                <w:rFonts w:eastAsia="Times New Roman"/>
                <w:bCs/>
                <w:sz w:val="19"/>
                <w:szCs w:val="19"/>
              </w:rPr>
              <w:t xml:space="preserve"> </w:t>
            </w:r>
            <w:r w:rsidR="00446CF8" w:rsidRPr="003B64E6">
              <w:rPr>
                <w:rFonts w:eastAsia="Times New Roman"/>
                <w:bCs/>
                <w:sz w:val="19"/>
                <w:szCs w:val="19"/>
              </w:rPr>
              <w:t>(ne velja za plačilo avansa)</w:t>
            </w:r>
            <w:r w:rsidR="0045583F" w:rsidRPr="003B64E6">
              <w:rPr>
                <w:rFonts w:eastAsia="Times New Roman"/>
                <w:bCs/>
                <w:sz w:val="19"/>
                <w:szCs w:val="19"/>
              </w:rPr>
              <w:t xml:space="preserve"> </w:t>
            </w:r>
            <w:r w:rsidRPr="003B64E6">
              <w:rPr>
                <w:rFonts w:eastAsia="Times New Roman"/>
                <w:bCs/>
                <w:sz w:val="19"/>
                <w:szCs w:val="19"/>
              </w:rPr>
              <w:t>poravnaval s plačilnim nalogom</w:t>
            </w:r>
            <w:r w:rsidR="0045583F" w:rsidRPr="003B64E6">
              <w:rPr>
                <w:rFonts w:eastAsia="Times New Roman"/>
                <w:bCs/>
                <w:sz w:val="19"/>
                <w:szCs w:val="19"/>
              </w:rPr>
              <w:t xml:space="preserve"> v trideset (30) dneh od dneva prejema računa n</w:t>
            </w:r>
            <w:r w:rsidR="0024250E" w:rsidRPr="003B64E6">
              <w:rPr>
                <w:rFonts w:eastAsia="Times New Roman"/>
                <w:bCs/>
                <w:sz w:val="19"/>
                <w:szCs w:val="19"/>
              </w:rPr>
              <w:t>a</w:t>
            </w:r>
          </w:p>
        </w:tc>
      </w:tr>
    </w:tbl>
    <w:p w14:paraId="5AF485C9" w14:textId="77777777" w:rsidR="0059573A" w:rsidRDefault="0059573A" w:rsidP="00332377">
      <w:pPr>
        <w:spacing w:after="0" w:line="240" w:lineRule="auto"/>
        <w:ind w:left="0" w:firstLine="0"/>
        <w:rPr>
          <w:rFonts w:eastAsia="Times New Roman"/>
          <w:noProof/>
          <w:sz w:val="16"/>
          <w:szCs w:val="16"/>
        </w:rPr>
        <w:sectPr w:rsidR="0059573A" w:rsidSect="00D21D0C">
          <w:footerReference w:type="even" r:id="rId38"/>
          <w:footnotePr>
            <w:numRestart w:val="eachPage"/>
          </w:footnotePr>
          <w:pgSz w:w="11906" w:h="16838" w:code="9"/>
          <w:pgMar w:top="1134" w:right="1134" w:bottom="1134" w:left="1134" w:header="454" w:footer="454" w:gutter="0"/>
          <w:cols w:space="708"/>
          <w:docGrid w:linePitch="326"/>
        </w:sectPr>
      </w:pPr>
    </w:p>
    <w:tbl>
      <w:tblPr>
        <w:tblStyle w:val="Tabelamrea4"/>
        <w:tblW w:w="0" w:type="auto"/>
        <w:tblInd w:w="817" w:type="dxa"/>
        <w:tblLook w:val="04A0" w:firstRow="1" w:lastRow="0" w:firstColumn="1" w:lastColumn="0" w:noHBand="0" w:noVBand="1"/>
      </w:tblPr>
      <w:tblGrid>
        <w:gridCol w:w="1843"/>
        <w:gridCol w:w="3402"/>
      </w:tblGrid>
      <w:tr w:rsidR="00332377" w:rsidRPr="003B64E6" w14:paraId="4FBD37AD" w14:textId="77777777" w:rsidTr="00332377">
        <w:trPr>
          <w:trHeight w:val="284"/>
        </w:trPr>
        <w:tc>
          <w:tcPr>
            <w:tcW w:w="1843" w:type="dxa"/>
            <w:shd w:val="clear" w:color="auto" w:fill="auto"/>
            <w:vAlign w:val="bottom"/>
          </w:tcPr>
          <w:p w14:paraId="14DB92E2" w14:textId="77777777" w:rsidR="00332377" w:rsidRPr="003B64E6" w:rsidRDefault="00332377" w:rsidP="00F3040A">
            <w:pPr>
              <w:spacing w:before="40" w:after="0" w:line="240" w:lineRule="auto"/>
              <w:ind w:left="0" w:firstLine="0"/>
              <w:rPr>
                <w:rFonts w:eastAsia="Times New Roman"/>
                <w:noProof/>
                <w:sz w:val="19"/>
                <w:szCs w:val="19"/>
              </w:rPr>
            </w:pPr>
            <w:r w:rsidRPr="003B64E6">
              <w:rPr>
                <w:rFonts w:eastAsia="Times New Roman"/>
                <w:sz w:val="19"/>
                <w:szCs w:val="19"/>
              </w:rPr>
              <w:lastRenderedPageBreak/>
              <w:t xml:space="preserve">TRR </w:t>
            </w:r>
            <w:r w:rsidR="00F3040A" w:rsidRPr="003B64E6">
              <w:rPr>
                <w:rFonts w:eastAsia="Times New Roman"/>
                <w:sz w:val="19"/>
                <w:szCs w:val="19"/>
              </w:rPr>
              <w:t>dobavitelja</w:t>
            </w:r>
            <w:r w:rsidRPr="003B64E6">
              <w:rPr>
                <w:rFonts w:eastAsia="Times New Roman"/>
                <w:sz w:val="19"/>
                <w:szCs w:val="19"/>
              </w:rPr>
              <w:t xml:space="preserve"> št.</w:t>
            </w:r>
          </w:p>
        </w:tc>
        <w:tc>
          <w:tcPr>
            <w:tcW w:w="3402" w:type="dxa"/>
            <w:shd w:val="clear" w:color="auto" w:fill="D9D9D9"/>
            <w:vAlign w:val="bottom"/>
          </w:tcPr>
          <w:p w14:paraId="469EA8C4" w14:textId="77777777" w:rsidR="00332377" w:rsidRPr="003B64E6" w:rsidRDefault="00332377" w:rsidP="00332377">
            <w:pPr>
              <w:spacing w:before="40" w:after="0" w:line="240" w:lineRule="auto"/>
              <w:ind w:left="0" w:firstLine="0"/>
              <w:rPr>
                <w:rFonts w:eastAsia="Times New Roman"/>
                <w:noProof/>
                <w:sz w:val="19"/>
                <w:szCs w:val="19"/>
              </w:rPr>
            </w:pPr>
          </w:p>
        </w:tc>
      </w:tr>
      <w:tr w:rsidR="00332377" w:rsidRPr="003B64E6" w14:paraId="437DEF78" w14:textId="77777777" w:rsidTr="00332377">
        <w:trPr>
          <w:trHeight w:val="284"/>
        </w:trPr>
        <w:tc>
          <w:tcPr>
            <w:tcW w:w="1843" w:type="dxa"/>
            <w:shd w:val="clear" w:color="auto" w:fill="auto"/>
            <w:vAlign w:val="bottom"/>
          </w:tcPr>
          <w:p w14:paraId="290DC4D6" w14:textId="77777777" w:rsidR="00332377" w:rsidRPr="003B64E6" w:rsidRDefault="00332377" w:rsidP="00332377">
            <w:pPr>
              <w:spacing w:before="40" w:after="0" w:line="240" w:lineRule="auto"/>
              <w:ind w:left="0" w:firstLine="0"/>
              <w:rPr>
                <w:rFonts w:eastAsia="Times New Roman"/>
                <w:noProof/>
                <w:sz w:val="19"/>
                <w:szCs w:val="19"/>
              </w:rPr>
            </w:pPr>
            <w:r w:rsidRPr="003B64E6">
              <w:rPr>
                <w:rFonts w:eastAsia="Times New Roman"/>
                <w:sz w:val="19"/>
                <w:szCs w:val="19"/>
              </w:rPr>
              <w:t>odprt pri banki</w:t>
            </w:r>
          </w:p>
        </w:tc>
        <w:tc>
          <w:tcPr>
            <w:tcW w:w="3402" w:type="dxa"/>
            <w:shd w:val="clear" w:color="auto" w:fill="D9D9D9"/>
            <w:vAlign w:val="bottom"/>
          </w:tcPr>
          <w:p w14:paraId="1045092E" w14:textId="77777777" w:rsidR="00332377" w:rsidRPr="003B64E6" w:rsidRDefault="00332377" w:rsidP="00332377">
            <w:pPr>
              <w:spacing w:before="40" w:after="0" w:line="240" w:lineRule="auto"/>
              <w:ind w:left="0" w:firstLine="0"/>
              <w:rPr>
                <w:rFonts w:eastAsia="Times New Roman"/>
                <w:noProof/>
                <w:sz w:val="19"/>
                <w:szCs w:val="19"/>
              </w:rPr>
            </w:pPr>
          </w:p>
        </w:tc>
      </w:tr>
    </w:tbl>
    <w:p w14:paraId="5158AC8E" w14:textId="77777777" w:rsidR="00332377" w:rsidRPr="0059573A" w:rsidRDefault="00332377" w:rsidP="00332377">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332377" w:rsidRPr="0059573A" w14:paraId="4F68BF9D" w14:textId="77777777" w:rsidTr="00332377">
        <w:trPr>
          <w:trHeight w:val="125"/>
        </w:trPr>
        <w:tc>
          <w:tcPr>
            <w:tcW w:w="675" w:type="dxa"/>
          </w:tcPr>
          <w:p w14:paraId="51E094E2" w14:textId="77777777" w:rsidR="00332377"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6.7</w:t>
            </w:r>
          </w:p>
        </w:tc>
        <w:tc>
          <w:tcPr>
            <w:tcW w:w="8969" w:type="dxa"/>
          </w:tcPr>
          <w:p w14:paraId="6D6178EB" w14:textId="298F7D08" w:rsidR="0050085D" w:rsidRPr="003B64E6" w:rsidRDefault="00332377" w:rsidP="0059573A">
            <w:pPr>
              <w:widowControl w:val="0"/>
              <w:spacing w:after="120" w:line="240" w:lineRule="auto"/>
              <w:ind w:left="0" w:firstLine="0"/>
              <w:rPr>
                <w:rFonts w:eastAsia="Times New Roman"/>
                <w:sz w:val="19"/>
                <w:szCs w:val="19"/>
              </w:rPr>
            </w:pPr>
            <w:r w:rsidRPr="003B64E6">
              <w:rPr>
                <w:rFonts w:eastAsia="Times New Roman"/>
                <w:sz w:val="19"/>
                <w:szCs w:val="19"/>
              </w:rPr>
              <w:t>DDV (davek na dodano vrednost) se obračuna ob izstavitvi računa v skladu z vsakokratno veljavno zakonodajo v Republiki Sloveniji.</w:t>
            </w:r>
          </w:p>
        </w:tc>
      </w:tr>
      <w:tr w:rsidR="00332377" w:rsidRPr="0059573A" w14:paraId="270F6506" w14:textId="77777777" w:rsidTr="00332377">
        <w:trPr>
          <w:trHeight w:val="125"/>
        </w:trPr>
        <w:tc>
          <w:tcPr>
            <w:tcW w:w="675" w:type="dxa"/>
          </w:tcPr>
          <w:p w14:paraId="008BC7C6" w14:textId="77777777" w:rsidR="00332377"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6.8</w:t>
            </w:r>
          </w:p>
        </w:tc>
        <w:tc>
          <w:tcPr>
            <w:tcW w:w="8969" w:type="dxa"/>
          </w:tcPr>
          <w:p w14:paraId="5D9B3A10" w14:textId="00BC6E8E" w:rsidR="008C187E" w:rsidRPr="003B64E6" w:rsidRDefault="00332377" w:rsidP="0059573A">
            <w:pPr>
              <w:widowControl w:val="0"/>
              <w:spacing w:after="120" w:line="240" w:lineRule="auto"/>
              <w:ind w:left="0" w:firstLine="0"/>
              <w:rPr>
                <w:rFonts w:eastAsia="Times New Roman"/>
                <w:sz w:val="19"/>
                <w:szCs w:val="19"/>
              </w:rPr>
            </w:pPr>
            <w:r w:rsidRPr="003B64E6">
              <w:rPr>
                <w:rFonts w:eastAsia="Times New Roman"/>
                <w:sz w:val="19"/>
                <w:szCs w:val="19"/>
              </w:rPr>
              <w:t>Obvezni podatek v računu je sklic na to pogodbo.</w:t>
            </w:r>
          </w:p>
        </w:tc>
      </w:tr>
      <w:tr w:rsidR="00F3040A" w:rsidRPr="003B64E6" w14:paraId="30C4E137" w14:textId="77777777" w:rsidTr="00332377">
        <w:trPr>
          <w:trHeight w:val="125"/>
        </w:trPr>
        <w:tc>
          <w:tcPr>
            <w:tcW w:w="675" w:type="dxa"/>
          </w:tcPr>
          <w:p w14:paraId="14A353E0" w14:textId="77777777" w:rsidR="00F3040A"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6.9</w:t>
            </w:r>
          </w:p>
        </w:tc>
        <w:tc>
          <w:tcPr>
            <w:tcW w:w="8969" w:type="dxa"/>
          </w:tcPr>
          <w:p w14:paraId="58D570CB" w14:textId="77777777" w:rsidR="00F3040A" w:rsidRPr="003B64E6" w:rsidRDefault="00F3040A" w:rsidP="00F3040A">
            <w:pPr>
              <w:spacing w:after="0" w:line="240" w:lineRule="auto"/>
              <w:ind w:left="0" w:firstLine="0"/>
              <w:rPr>
                <w:rFonts w:eastAsia="Times New Roman"/>
                <w:bCs/>
                <w:sz w:val="19"/>
                <w:szCs w:val="19"/>
              </w:rPr>
            </w:pPr>
            <w:r w:rsidRPr="003B64E6">
              <w:rPr>
                <w:rFonts w:eastAsia="Times New Roman"/>
                <w:bCs/>
                <w:sz w:val="19"/>
                <w:szCs w:val="19"/>
              </w:rPr>
              <w:t xml:space="preserve">V primeru, da je dobavitelj tuji gospodarski subjekt s sedežem v državi članici EU, morajo biti na računu ali dobavnici obvezno navedeni podatki za poročanje </w:t>
            </w:r>
            <w:proofErr w:type="spellStart"/>
            <w:r w:rsidRPr="003B64E6">
              <w:rPr>
                <w:rFonts w:eastAsia="Times New Roman"/>
                <w:bCs/>
                <w:sz w:val="19"/>
                <w:szCs w:val="19"/>
              </w:rPr>
              <w:t>Intrastat</w:t>
            </w:r>
            <w:proofErr w:type="spellEnd"/>
            <w:r w:rsidRPr="003B64E6">
              <w:rPr>
                <w:rFonts w:eastAsia="Times New Roman"/>
                <w:bCs/>
                <w:sz w:val="19"/>
                <w:szCs w:val="19"/>
              </w:rPr>
              <w:t>:</w:t>
            </w:r>
          </w:p>
          <w:p w14:paraId="0F551356" w14:textId="77777777" w:rsidR="00F3040A" w:rsidRPr="003B64E6" w:rsidRDefault="00F3040A"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država porekla,</w:t>
            </w:r>
          </w:p>
          <w:p w14:paraId="4DD379D2" w14:textId="77777777" w:rsidR="00F3040A" w:rsidRPr="003B64E6" w:rsidRDefault="00F3040A"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pogoji dobave,</w:t>
            </w:r>
          </w:p>
          <w:p w14:paraId="44F5543E" w14:textId="77777777" w:rsidR="00F3040A" w:rsidRPr="003B64E6" w:rsidRDefault="00F3040A"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vrsta prevoznega sredstva (transporta),</w:t>
            </w:r>
          </w:p>
          <w:p w14:paraId="12AD9808" w14:textId="77777777" w:rsidR="00F3040A" w:rsidRPr="003B64E6" w:rsidRDefault="00F3040A" w:rsidP="00DA38F9">
            <w:pPr>
              <w:numPr>
                <w:ilvl w:val="0"/>
                <w:numId w:val="30"/>
              </w:numPr>
              <w:spacing w:after="0" w:line="240" w:lineRule="auto"/>
              <w:contextualSpacing/>
              <w:rPr>
                <w:rFonts w:eastAsia="Times New Roman"/>
                <w:sz w:val="19"/>
                <w:szCs w:val="19"/>
              </w:rPr>
            </w:pPr>
            <w:r w:rsidRPr="003B64E6">
              <w:rPr>
                <w:rFonts w:eastAsia="Times New Roman"/>
                <w:sz w:val="19"/>
                <w:szCs w:val="19"/>
              </w:rPr>
              <w:t>šifra blaga po kombinirani nomenklaturi (tarifa),</w:t>
            </w:r>
          </w:p>
          <w:p w14:paraId="3BE73ABB" w14:textId="4C8D6AEF" w:rsidR="00F3040A" w:rsidRPr="0059573A" w:rsidRDefault="00F3040A" w:rsidP="0059573A">
            <w:pPr>
              <w:numPr>
                <w:ilvl w:val="0"/>
                <w:numId w:val="30"/>
              </w:numPr>
              <w:spacing w:after="120" w:line="240" w:lineRule="auto"/>
              <w:ind w:left="714" w:hanging="357"/>
              <w:rPr>
                <w:rFonts w:eastAsia="Times New Roman"/>
                <w:sz w:val="19"/>
                <w:szCs w:val="19"/>
              </w:rPr>
            </w:pPr>
            <w:r w:rsidRPr="003B64E6">
              <w:rPr>
                <w:rFonts w:eastAsia="Times New Roman"/>
                <w:sz w:val="19"/>
                <w:szCs w:val="19"/>
              </w:rPr>
              <w:t>neto masa.</w:t>
            </w:r>
          </w:p>
        </w:tc>
      </w:tr>
      <w:tr w:rsidR="00332377" w:rsidRPr="0059573A" w14:paraId="214A6ECD" w14:textId="77777777" w:rsidTr="00332377">
        <w:trPr>
          <w:trHeight w:val="125"/>
        </w:trPr>
        <w:tc>
          <w:tcPr>
            <w:tcW w:w="675" w:type="dxa"/>
          </w:tcPr>
          <w:p w14:paraId="0C00C730" w14:textId="77777777" w:rsidR="00332377"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6.10</w:t>
            </w:r>
          </w:p>
        </w:tc>
        <w:tc>
          <w:tcPr>
            <w:tcW w:w="8969" w:type="dxa"/>
          </w:tcPr>
          <w:p w14:paraId="5C3967A8" w14:textId="2F32B7A2" w:rsidR="00332377" w:rsidRPr="003B64E6" w:rsidRDefault="00332377" w:rsidP="0059573A">
            <w:pPr>
              <w:widowControl w:val="0"/>
              <w:spacing w:after="120" w:line="240" w:lineRule="auto"/>
              <w:ind w:left="0" w:firstLine="0"/>
              <w:rPr>
                <w:rFonts w:eastAsia="Times New Roman"/>
                <w:sz w:val="19"/>
                <w:szCs w:val="19"/>
              </w:rPr>
            </w:pPr>
            <w:r w:rsidRPr="003B64E6">
              <w:rPr>
                <w:rFonts w:eastAsia="Times New Roman"/>
                <w:sz w:val="19"/>
                <w:szCs w:val="19"/>
              </w:rPr>
              <w:t>Za nepravočasno poravnavo obveznosti po tej pogodbi je naročnik dolžan plačati zakonite zamudne obresti, ki veljajo v času plačilne zamude.</w:t>
            </w:r>
          </w:p>
        </w:tc>
      </w:tr>
      <w:tr w:rsidR="00332377" w:rsidRPr="0059573A" w14:paraId="458980A1" w14:textId="77777777" w:rsidTr="00332377">
        <w:trPr>
          <w:trHeight w:val="125"/>
        </w:trPr>
        <w:tc>
          <w:tcPr>
            <w:tcW w:w="675" w:type="dxa"/>
          </w:tcPr>
          <w:p w14:paraId="3F896EFC" w14:textId="77777777" w:rsidR="00332377" w:rsidRPr="003B64E6" w:rsidRDefault="00A627FF" w:rsidP="0059573A">
            <w:pPr>
              <w:widowControl w:val="0"/>
              <w:spacing w:after="120" w:line="240" w:lineRule="auto"/>
              <w:ind w:left="0" w:firstLine="0"/>
              <w:rPr>
                <w:rFonts w:eastAsia="Times New Roman"/>
                <w:sz w:val="19"/>
                <w:szCs w:val="19"/>
              </w:rPr>
            </w:pPr>
            <w:r w:rsidRPr="003B64E6">
              <w:rPr>
                <w:rFonts w:eastAsia="Times New Roman"/>
                <w:sz w:val="19"/>
                <w:szCs w:val="19"/>
              </w:rPr>
              <w:t>6.11</w:t>
            </w:r>
          </w:p>
        </w:tc>
        <w:tc>
          <w:tcPr>
            <w:tcW w:w="8969" w:type="dxa"/>
          </w:tcPr>
          <w:p w14:paraId="6D2BD4A4" w14:textId="47BB84D6" w:rsidR="00332377" w:rsidRPr="003B64E6" w:rsidRDefault="00332377" w:rsidP="0059573A">
            <w:pPr>
              <w:widowControl w:val="0"/>
              <w:spacing w:after="120" w:line="240" w:lineRule="auto"/>
              <w:ind w:left="0" w:firstLine="0"/>
              <w:rPr>
                <w:rFonts w:eastAsia="Times New Roman"/>
                <w:sz w:val="19"/>
                <w:szCs w:val="19"/>
              </w:rPr>
            </w:pPr>
            <w:r w:rsidRPr="003B64E6">
              <w:rPr>
                <w:rFonts w:eastAsia="Times New Roman"/>
                <w:sz w:val="19"/>
                <w:szCs w:val="19"/>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tc>
      </w:tr>
      <w:tr w:rsidR="00332377" w:rsidRPr="00702D21" w14:paraId="0BB977A3" w14:textId="77777777" w:rsidTr="00332377">
        <w:trPr>
          <w:trHeight w:val="125"/>
        </w:trPr>
        <w:tc>
          <w:tcPr>
            <w:tcW w:w="675" w:type="dxa"/>
            <w:shd w:val="clear" w:color="auto" w:fill="D9D9D9"/>
            <w:hideMark/>
          </w:tcPr>
          <w:p w14:paraId="47186D71" w14:textId="77777777" w:rsidR="00332377" w:rsidRPr="003B64E6" w:rsidRDefault="00E162BF" w:rsidP="00702D21">
            <w:pPr>
              <w:spacing w:before="40" w:after="40" w:line="240" w:lineRule="auto"/>
              <w:ind w:left="0" w:firstLine="0"/>
              <w:rPr>
                <w:rFonts w:eastAsia="Times New Roman"/>
                <w:b/>
                <w:sz w:val="19"/>
                <w:szCs w:val="19"/>
              </w:rPr>
            </w:pPr>
            <w:r w:rsidRPr="003B64E6">
              <w:rPr>
                <w:rFonts w:eastAsia="Times New Roman"/>
                <w:b/>
                <w:sz w:val="19"/>
                <w:szCs w:val="19"/>
              </w:rPr>
              <w:t>7</w:t>
            </w:r>
            <w:r w:rsidR="00332377" w:rsidRPr="003B64E6">
              <w:rPr>
                <w:rFonts w:eastAsia="Times New Roman"/>
                <w:b/>
                <w:sz w:val="19"/>
                <w:szCs w:val="19"/>
              </w:rPr>
              <w:t>.</w:t>
            </w:r>
          </w:p>
        </w:tc>
        <w:tc>
          <w:tcPr>
            <w:tcW w:w="8969" w:type="dxa"/>
            <w:shd w:val="clear" w:color="auto" w:fill="D9D9D9"/>
          </w:tcPr>
          <w:p w14:paraId="0F2B506F" w14:textId="19D84554" w:rsidR="00332377" w:rsidRPr="00702D21" w:rsidRDefault="00332377" w:rsidP="00702D21">
            <w:pPr>
              <w:spacing w:before="40" w:after="40" w:line="240" w:lineRule="auto"/>
              <w:ind w:left="0" w:firstLine="0"/>
              <w:rPr>
                <w:rFonts w:eastAsia="Times New Roman"/>
                <w:b/>
                <w:smallCaps/>
                <w:szCs w:val="20"/>
              </w:rPr>
            </w:pPr>
            <w:r w:rsidRPr="00702D21">
              <w:rPr>
                <w:rFonts w:eastAsia="Times New Roman"/>
                <w:b/>
                <w:smallCaps/>
                <w:szCs w:val="20"/>
              </w:rPr>
              <w:t>P</w:t>
            </w:r>
            <w:r w:rsidR="00702D21" w:rsidRPr="00702D21">
              <w:rPr>
                <w:rFonts w:eastAsia="Times New Roman"/>
                <w:b/>
                <w:smallCaps/>
                <w:szCs w:val="20"/>
              </w:rPr>
              <w:t>ogodbena kazen</w:t>
            </w:r>
          </w:p>
        </w:tc>
      </w:tr>
      <w:tr w:rsidR="00332377" w:rsidRPr="00702D21" w14:paraId="78E8F7CF" w14:textId="77777777" w:rsidTr="00332377">
        <w:trPr>
          <w:trHeight w:val="125"/>
        </w:trPr>
        <w:tc>
          <w:tcPr>
            <w:tcW w:w="675" w:type="dxa"/>
            <w:hideMark/>
          </w:tcPr>
          <w:p w14:paraId="4C4E1FE2" w14:textId="77777777" w:rsidR="00332377" w:rsidRPr="003B64E6" w:rsidRDefault="00E162BF" w:rsidP="00702D21">
            <w:pPr>
              <w:spacing w:before="120" w:after="120" w:line="240" w:lineRule="auto"/>
              <w:ind w:left="0" w:firstLine="0"/>
              <w:rPr>
                <w:rFonts w:eastAsia="Times New Roman"/>
                <w:sz w:val="19"/>
                <w:szCs w:val="19"/>
              </w:rPr>
            </w:pPr>
            <w:r w:rsidRPr="003B64E6">
              <w:rPr>
                <w:rFonts w:eastAsia="Times New Roman"/>
                <w:sz w:val="19"/>
                <w:szCs w:val="19"/>
              </w:rPr>
              <w:t>7</w:t>
            </w:r>
            <w:r w:rsidR="00332377" w:rsidRPr="003B64E6">
              <w:rPr>
                <w:rFonts w:eastAsia="Times New Roman"/>
                <w:sz w:val="19"/>
                <w:szCs w:val="19"/>
              </w:rPr>
              <w:t>.1</w:t>
            </w:r>
          </w:p>
        </w:tc>
        <w:tc>
          <w:tcPr>
            <w:tcW w:w="8969" w:type="dxa"/>
          </w:tcPr>
          <w:p w14:paraId="20730DE6" w14:textId="0C51D6C7" w:rsidR="00332377" w:rsidRPr="003B64E6" w:rsidRDefault="00DC7E09" w:rsidP="00702D21">
            <w:pPr>
              <w:spacing w:before="120" w:after="120" w:line="240" w:lineRule="auto"/>
              <w:ind w:left="0" w:firstLine="0"/>
              <w:rPr>
                <w:rFonts w:eastAsia="Times New Roman"/>
                <w:sz w:val="19"/>
                <w:szCs w:val="19"/>
              </w:rPr>
            </w:pPr>
            <w:r w:rsidRPr="003B64E6">
              <w:rPr>
                <w:rFonts w:eastAsia="Times New Roman"/>
                <w:sz w:val="19"/>
                <w:szCs w:val="19"/>
              </w:rPr>
              <w:t>Za nepravoča</w:t>
            </w:r>
            <w:r w:rsidR="002A4A9F" w:rsidRPr="003B64E6">
              <w:rPr>
                <w:rFonts w:eastAsia="Times New Roman"/>
                <w:sz w:val="19"/>
                <w:szCs w:val="19"/>
              </w:rPr>
              <w:t>s</w:t>
            </w:r>
            <w:r w:rsidRPr="003B64E6">
              <w:rPr>
                <w:rFonts w:eastAsia="Times New Roman"/>
                <w:sz w:val="19"/>
                <w:szCs w:val="19"/>
              </w:rPr>
              <w:t xml:space="preserve">no dobavo </w:t>
            </w:r>
            <w:r w:rsidR="0005540F" w:rsidRPr="003B64E6">
              <w:rPr>
                <w:rFonts w:eastAsia="Times New Roman"/>
                <w:sz w:val="19"/>
                <w:szCs w:val="19"/>
              </w:rPr>
              <w:t>tirnega dvigala</w:t>
            </w:r>
            <w:r w:rsidRPr="003B64E6">
              <w:rPr>
                <w:rFonts w:eastAsia="Times New Roman"/>
                <w:sz w:val="19"/>
                <w:szCs w:val="19"/>
              </w:rPr>
              <w:t xml:space="preserve"> je naročnik upravičen do pogodbene kazni v višini </w:t>
            </w:r>
            <w:r w:rsidR="0024250E" w:rsidRPr="003B64E6">
              <w:rPr>
                <w:rFonts w:eastAsia="Times New Roman"/>
                <w:sz w:val="19"/>
                <w:szCs w:val="19"/>
              </w:rPr>
              <w:t>dveh promil</w:t>
            </w:r>
            <w:r w:rsidRPr="003B64E6">
              <w:rPr>
                <w:rFonts w:eastAsia="Times New Roman"/>
                <w:sz w:val="19"/>
                <w:szCs w:val="19"/>
              </w:rPr>
              <w:t xml:space="preserve"> (2 ‰) od vrednosti </w:t>
            </w:r>
            <w:r w:rsidR="00321AD8" w:rsidRPr="003B64E6">
              <w:rPr>
                <w:rFonts w:eastAsia="Times New Roman"/>
                <w:sz w:val="19"/>
                <w:szCs w:val="19"/>
              </w:rPr>
              <w:t>tirnega dvigala</w:t>
            </w:r>
            <w:r w:rsidRPr="003B64E6">
              <w:rPr>
                <w:rFonts w:eastAsia="Times New Roman"/>
                <w:sz w:val="19"/>
                <w:szCs w:val="19"/>
              </w:rPr>
              <w:t xml:space="preserve"> brez DDV za vsak začeti dan zamude zaradi razlogov na strani dobavitelja, vendar največ do </w:t>
            </w:r>
            <w:r w:rsidR="004A29C5" w:rsidRPr="003B64E6">
              <w:rPr>
                <w:rFonts w:eastAsia="Times New Roman"/>
                <w:sz w:val="19"/>
                <w:szCs w:val="19"/>
              </w:rPr>
              <w:t>deset</w:t>
            </w:r>
            <w:r w:rsidRPr="003B64E6">
              <w:rPr>
                <w:rFonts w:eastAsia="Times New Roman"/>
                <w:sz w:val="19"/>
                <w:szCs w:val="19"/>
              </w:rPr>
              <w:t xml:space="preserve"> procentov (</w:t>
            </w:r>
            <w:r w:rsidR="004A29C5" w:rsidRPr="003B64E6">
              <w:rPr>
                <w:rFonts w:eastAsia="Times New Roman"/>
                <w:sz w:val="19"/>
                <w:szCs w:val="19"/>
              </w:rPr>
              <w:t>10</w:t>
            </w:r>
            <w:r w:rsidRPr="003B64E6">
              <w:rPr>
                <w:rFonts w:eastAsia="Times New Roman"/>
                <w:sz w:val="19"/>
                <w:szCs w:val="19"/>
              </w:rPr>
              <w:t xml:space="preserve">%) celotne pogodbene vrednosti </w:t>
            </w:r>
            <w:r w:rsidR="0005540F" w:rsidRPr="003B64E6">
              <w:rPr>
                <w:rFonts w:eastAsia="Times New Roman"/>
                <w:sz w:val="19"/>
                <w:szCs w:val="19"/>
              </w:rPr>
              <w:t xml:space="preserve">nakupa tirnega dvigala </w:t>
            </w:r>
            <w:r w:rsidRPr="003B64E6">
              <w:rPr>
                <w:rFonts w:eastAsia="Times New Roman"/>
                <w:sz w:val="19"/>
                <w:szCs w:val="19"/>
              </w:rPr>
              <w:t>brez DDV.</w:t>
            </w:r>
          </w:p>
        </w:tc>
      </w:tr>
      <w:tr w:rsidR="00DC7E09" w:rsidRPr="00702D21" w14:paraId="01A09E6E" w14:textId="77777777" w:rsidTr="00332377">
        <w:trPr>
          <w:trHeight w:val="125"/>
        </w:trPr>
        <w:tc>
          <w:tcPr>
            <w:tcW w:w="675" w:type="dxa"/>
          </w:tcPr>
          <w:p w14:paraId="1C77B670" w14:textId="77777777" w:rsidR="00DC7E09" w:rsidRPr="003B64E6" w:rsidRDefault="00E162BF" w:rsidP="00702D21">
            <w:pPr>
              <w:widowControl w:val="0"/>
              <w:spacing w:after="120" w:line="240" w:lineRule="auto"/>
              <w:ind w:left="0" w:firstLine="0"/>
              <w:rPr>
                <w:rFonts w:eastAsia="Times New Roman"/>
                <w:sz w:val="19"/>
                <w:szCs w:val="19"/>
              </w:rPr>
            </w:pPr>
            <w:r w:rsidRPr="003B64E6">
              <w:rPr>
                <w:rFonts w:eastAsia="Times New Roman"/>
                <w:sz w:val="19"/>
                <w:szCs w:val="19"/>
              </w:rPr>
              <w:t>7</w:t>
            </w:r>
            <w:r w:rsidR="00DC7E09" w:rsidRPr="003B64E6">
              <w:rPr>
                <w:rFonts w:eastAsia="Times New Roman"/>
                <w:sz w:val="19"/>
                <w:szCs w:val="19"/>
              </w:rPr>
              <w:t>.2</w:t>
            </w:r>
          </w:p>
        </w:tc>
        <w:tc>
          <w:tcPr>
            <w:tcW w:w="8969" w:type="dxa"/>
          </w:tcPr>
          <w:p w14:paraId="5E306507" w14:textId="186E3916" w:rsidR="00DC7E09" w:rsidRPr="003B64E6" w:rsidRDefault="00DC7E09" w:rsidP="00702D21">
            <w:pPr>
              <w:widowControl w:val="0"/>
              <w:spacing w:after="120" w:line="240" w:lineRule="auto"/>
              <w:ind w:left="0" w:firstLine="0"/>
              <w:rPr>
                <w:rFonts w:eastAsia="Times New Roman"/>
                <w:sz w:val="19"/>
                <w:szCs w:val="19"/>
              </w:rPr>
            </w:pPr>
            <w:r w:rsidRPr="003B64E6">
              <w:rPr>
                <w:rFonts w:eastAsia="Times New Roman"/>
                <w:sz w:val="19"/>
                <w:szCs w:val="19"/>
              </w:rPr>
              <w:t>Pogodbena kazen za nedoseganje nivoja vzdrž</w:t>
            </w:r>
            <w:r w:rsidR="003E5080" w:rsidRPr="003B64E6">
              <w:rPr>
                <w:rFonts w:eastAsia="Times New Roman"/>
                <w:sz w:val="19"/>
                <w:szCs w:val="19"/>
              </w:rPr>
              <w:t>e</w:t>
            </w:r>
            <w:r w:rsidRPr="003B64E6">
              <w:rPr>
                <w:rFonts w:eastAsia="Times New Roman"/>
                <w:sz w:val="19"/>
                <w:szCs w:val="19"/>
              </w:rPr>
              <w:t xml:space="preserve">vanja je določena v Prilogi </w:t>
            </w:r>
            <w:r w:rsidR="0005540F" w:rsidRPr="003B64E6">
              <w:rPr>
                <w:rFonts w:eastAsia="Times New Roman"/>
                <w:sz w:val="19"/>
                <w:szCs w:val="19"/>
              </w:rPr>
              <w:t>2</w:t>
            </w:r>
            <w:r w:rsidRPr="003B64E6">
              <w:rPr>
                <w:rFonts w:eastAsia="Times New Roman"/>
                <w:sz w:val="19"/>
                <w:szCs w:val="19"/>
              </w:rPr>
              <w:t>.</w:t>
            </w:r>
          </w:p>
        </w:tc>
      </w:tr>
      <w:tr w:rsidR="00332377" w:rsidRPr="00702D21" w14:paraId="4F60A48A" w14:textId="77777777" w:rsidTr="00332377">
        <w:trPr>
          <w:trHeight w:val="125"/>
        </w:trPr>
        <w:tc>
          <w:tcPr>
            <w:tcW w:w="675" w:type="dxa"/>
          </w:tcPr>
          <w:p w14:paraId="09EA901F" w14:textId="77777777" w:rsidR="00332377" w:rsidRPr="003B64E6" w:rsidRDefault="00E162BF" w:rsidP="00702D21">
            <w:pPr>
              <w:widowControl w:val="0"/>
              <w:spacing w:after="120" w:line="240" w:lineRule="auto"/>
              <w:ind w:left="0" w:firstLine="0"/>
              <w:rPr>
                <w:rFonts w:eastAsia="Times New Roman"/>
                <w:sz w:val="19"/>
                <w:szCs w:val="19"/>
              </w:rPr>
            </w:pPr>
            <w:r w:rsidRPr="003B64E6">
              <w:rPr>
                <w:rFonts w:eastAsia="Times New Roman"/>
                <w:sz w:val="19"/>
                <w:szCs w:val="19"/>
              </w:rPr>
              <w:t>7</w:t>
            </w:r>
            <w:r w:rsidR="00DC7E09" w:rsidRPr="003B64E6">
              <w:rPr>
                <w:rFonts w:eastAsia="Times New Roman"/>
                <w:sz w:val="19"/>
                <w:szCs w:val="19"/>
              </w:rPr>
              <w:t>.3</w:t>
            </w:r>
          </w:p>
        </w:tc>
        <w:tc>
          <w:tcPr>
            <w:tcW w:w="8969" w:type="dxa"/>
          </w:tcPr>
          <w:p w14:paraId="68603F13" w14:textId="3AA939E1" w:rsidR="00332377" w:rsidRPr="003B64E6" w:rsidRDefault="00332377" w:rsidP="00702D21">
            <w:pPr>
              <w:widowControl w:val="0"/>
              <w:spacing w:after="120" w:line="240" w:lineRule="auto"/>
              <w:ind w:left="0" w:firstLine="0"/>
              <w:rPr>
                <w:rFonts w:eastAsia="Times New Roman"/>
                <w:sz w:val="19"/>
                <w:szCs w:val="19"/>
              </w:rPr>
            </w:pPr>
            <w:r w:rsidRPr="003B64E6">
              <w:rPr>
                <w:rFonts w:eastAsia="Times New Roman"/>
                <w:sz w:val="19"/>
                <w:szCs w:val="19"/>
              </w:rPr>
              <w:t>Pogodbena kazen se obračuna s posebnim računom z rokom plačila v trideset (30) dneh od dneva prejema računa.</w:t>
            </w:r>
          </w:p>
        </w:tc>
      </w:tr>
      <w:tr w:rsidR="00332377" w:rsidRPr="00702D21" w14:paraId="0FEA504C" w14:textId="77777777" w:rsidTr="00332377">
        <w:trPr>
          <w:trHeight w:val="125"/>
        </w:trPr>
        <w:tc>
          <w:tcPr>
            <w:tcW w:w="675" w:type="dxa"/>
          </w:tcPr>
          <w:p w14:paraId="49952231" w14:textId="77777777" w:rsidR="00332377" w:rsidRPr="003B64E6" w:rsidRDefault="00E162BF" w:rsidP="00702D21">
            <w:pPr>
              <w:widowControl w:val="0"/>
              <w:spacing w:after="120" w:line="240" w:lineRule="auto"/>
              <w:ind w:left="0" w:firstLine="0"/>
              <w:rPr>
                <w:rFonts w:eastAsia="Times New Roman"/>
                <w:sz w:val="19"/>
                <w:szCs w:val="19"/>
              </w:rPr>
            </w:pPr>
            <w:r w:rsidRPr="003B64E6">
              <w:rPr>
                <w:rFonts w:eastAsia="Times New Roman"/>
                <w:sz w:val="19"/>
                <w:szCs w:val="19"/>
              </w:rPr>
              <w:t>7</w:t>
            </w:r>
            <w:r w:rsidR="00DC7E09" w:rsidRPr="003B64E6">
              <w:rPr>
                <w:rFonts w:eastAsia="Times New Roman"/>
                <w:sz w:val="19"/>
                <w:szCs w:val="19"/>
              </w:rPr>
              <w:t>.4</w:t>
            </w:r>
          </w:p>
        </w:tc>
        <w:tc>
          <w:tcPr>
            <w:tcW w:w="8969" w:type="dxa"/>
          </w:tcPr>
          <w:p w14:paraId="2E29AD4E" w14:textId="091E3F50" w:rsidR="00332377" w:rsidRPr="003B64E6" w:rsidRDefault="00332377" w:rsidP="00702D21">
            <w:pPr>
              <w:widowControl w:val="0"/>
              <w:spacing w:after="120" w:line="240" w:lineRule="auto"/>
              <w:ind w:left="0" w:firstLine="0"/>
              <w:rPr>
                <w:rFonts w:eastAsia="Times New Roman"/>
                <w:sz w:val="19"/>
                <w:szCs w:val="19"/>
              </w:rPr>
            </w:pPr>
            <w:r w:rsidRPr="003B64E6">
              <w:rPr>
                <w:rFonts w:eastAsia="Times New Roman"/>
                <w:sz w:val="19"/>
                <w:szCs w:val="19"/>
              </w:rPr>
              <w:t>V primeru, da se pogodbena kazen ne plača, ima naročnik pravico, da jo odbije od še ne plačanih plačil.</w:t>
            </w:r>
          </w:p>
        </w:tc>
      </w:tr>
      <w:tr w:rsidR="008F5A8F" w:rsidRPr="00702D21" w14:paraId="64D6FA79" w14:textId="77777777" w:rsidTr="008F5A8F">
        <w:trPr>
          <w:trHeight w:val="125"/>
        </w:trPr>
        <w:tc>
          <w:tcPr>
            <w:tcW w:w="675" w:type="dxa"/>
            <w:shd w:val="clear" w:color="auto" w:fill="D9D9D9" w:themeFill="background1" w:themeFillShade="D9"/>
          </w:tcPr>
          <w:p w14:paraId="4B1AF53E" w14:textId="77777777" w:rsidR="008F5A8F" w:rsidRPr="003B64E6" w:rsidRDefault="00E162BF" w:rsidP="00702D21">
            <w:pPr>
              <w:spacing w:before="40" w:after="40" w:line="240" w:lineRule="auto"/>
              <w:ind w:left="0" w:firstLine="0"/>
              <w:rPr>
                <w:rFonts w:eastAsia="Times New Roman"/>
                <w:b/>
                <w:sz w:val="19"/>
                <w:szCs w:val="19"/>
              </w:rPr>
            </w:pPr>
            <w:r w:rsidRPr="003B64E6">
              <w:rPr>
                <w:rFonts w:eastAsia="Times New Roman"/>
                <w:b/>
                <w:sz w:val="19"/>
                <w:szCs w:val="19"/>
              </w:rPr>
              <w:t>8</w:t>
            </w:r>
            <w:r w:rsidR="008F5A8F" w:rsidRPr="003B64E6">
              <w:rPr>
                <w:rFonts w:eastAsia="Times New Roman"/>
                <w:b/>
                <w:sz w:val="19"/>
                <w:szCs w:val="19"/>
              </w:rPr>
              <w:t>.</w:t>
            </w:r>
          </w:p>
        </w:tc>
        <w:tc>
          <w:tcPr>
            <w:tcW w:w="8969" w:type="dxa"/>
            <w:shd w:val="clear" w:color="auto" w:fill="D9D9D9" w:themeFill="background1" w:themeFillShade="D9"/>
          </w:tcPr>
          <w:p w14:paraId="643F20B7" w14:textId="212E5013" w:rsidR="008F5A8F" w:rsidRPr="00702D21" w:rsidRDefault="008F5A8F" w:rsidP="00702D21">
            <w:pPr>
              <w:spacing w:before="40" w:after="40" w:line="240" w:lineRule="auto"/>
              <w:ind w:left="0" w:firstLine="0"/>
              <w:rPr>
                <w:rFonts w:eastAsia="Times New Roman"/>
                <w:b/>
                <w:smallCaps/>
                <w:szCs w:val="20"/>
              </w:rPr>
            </w:pPr>
            <w:r w:rsidRPr="00702D21">
              <w:rPr>
                <w:rFonts w:eastAsia="Times New Roman"/>
                <w:b/>
                <w:smallCaps/>
                <w:szCs w:val="20"/>
              </w:rPr>
              <w:t>F</w:t>
            </w:r>
            <w:r w:rsidR="00702D21" w:rsidRPr="00702D21">
              <w:rPr>
                <w:rFonts w:eastAsia="Times New Roman"/>
                <w:b/>
                <w:smallCaps/>
                <w:szCs w:val="20"/>
              </w:rPr>
              <w:t>inančna zavarovanja</w:t>
            </w:r>
          </w:p>
        </w:tc>
      </w:tr>
      <w:tr w:rsidR="008F5A8F" w:rsidRPr="00702D21" w14:paraId="1E6964BA" w14:textId="77777777" w:rsidTr="00332377">
        <w:trPr>
          <w:trHeight w:val="125"/>
        </w:trPr>
        <w:tc>
          <w:tcPr>
            <w:tcW w:w="675" w:type="dxa"/>
          </w:tcPr>
          <w:p w14:paraId="04B3A3FB" w14:textId="77777777" w:rsidR="008F5A8F" w:rsidRPr="003B64E6" w:rsidRDefault="00E162BF" w:rsidP="00702D21">
            <w:pPr>
              <w:spacing w:before="120" w:after="120" w:line="240" w:lineRule="auto"/>
              <w:ind w:left="0" w:firstLine="0"/>
              <w:rPr>
                <w:rFonts w:eastAsia="Times New Roman"/>
                <w:sz w:val="19"/>
                <w:szCs w:val="19"/>
              </w:rPr>
            </w:pPr>
            <w:r w:rsidRPr="003B64E6">
              <w:rPr>
                <w:rFonts w:eastAsia="Times New Roman"/>
                <w:sz w:val="19"/>
                <w:szCs w:val="19"/>
              </w:rPr>
              <w:t>8</w:t>
            </w:r>
            <w:r w:rsidR="008F5A8F" w:rsidRPr="003B64E6">
              <w:rPr>
                <w:rFonts w:eastAsia="Times New Roman"/>
                <w:sz w:val="19"/>
                <w:szCs w:val="19"/>
              </w:rPr>
              <w:t>.1</w:t>
            </w:r>
          </w:p>
        </w:tc>
        <w:tc>
          <w:tcPr>
            <w:tcW w:w="8969" w:type="dxa"/>
          </w:tcPr>
          <w:p w14:paraId="63A079B1" w14:textId="5C141292" w:rsidR="00246B06" w:rsidRPr="003B64E6" w:rsidRDefault="008F5A8F" w:rsidP="00702D21">
            <w:pPr>
              <w:spacing w:before="120" w:after="120" w:line="240" w:lineRule="auto"/>
              <w:ind w:left="0" w:firstLine="0"/>
              <w:rPr>
                <w:rFonts w:eastAsia="Times New Roman"/>
                <w:sz w:val="19"/>
                <w:szCs w:val="19"/>
              </w:rPr>
            </w:pPr>
            <w:r w:rsidRPr="003B64E6">
              <w:rPr>
                <w:rFonts w:eastAsia="Times New Roman"/>
                <w:sz w:val="19"/>
                <w:szCs w:val="19"/>
              </w:rPr>
              <w:t xml:space="preserve">Vse bančne garancije, ki jih bo dobavitelj predložil po tej pogodbi, morajo biti nepreklicne, brezpogojne in unovčljive na prvi poziv. Vse morajo biti prvovrstne s sedežem v državah EU ali EFTA. Banka mora za izpolnjevanje kriterija prvovrstnosti dosegati bonitetno oceno najmanj BBB- ustanove Standard &amp; Poor's ali Fitch oziroma Baa3 ustanove Moody's. Prav tako morajo biti vse izdane v slovenskem </w:t>
            </w:r>
            <w:r w:rsidR="00695046" w:rsidRPr="003B64E6">
              <w:rPr>
                <w:rFonts w:eastAsia="Times New Roman"/>
                <w:sz w:val="19"/>
                <w:szCs w:val="19"/>
              </w:rPr>
              <w:t xml:space="preserve">ali angleškem </w:t>
            </w:r>
            <w:r w:rsidRPr="003B64E6">
              <w:rPr>
                <w:rFonts w:eastAsia="Times New Roman"/>
                <w:sz w:val="19"/>
                <w:szCs w:val="19"/>
              </w:rPr>
              <w:t>jeziku, morebitne spore v zvezi z njimi pa rešuje stvarno pristojno sodišče v Ljubljani po slovenskem pravu.</w:t>
            </w:r>
          </w:p>
        </w:tc>
      </w:tr>
      <w:tr w:rsidR="00332377" w:rsidRPr="00702D21" w14:paraId="436D2F7B" w14:textId="77777777" w:rsidTr="00332377">
        <w:trPr>
          <w:trHeight w:val="125"/>
        </w:trPr>
        <w:tc>
          <w:tcPr>
            <w:tcW w:w="675" w:type="dxa"/>
            <w:shd w:val="clear" w:color="auto" w:fill="D9D9D9"/>
          </w:tcPr>
          <w:p w14:paraId="4C49FCDA" w14:textId="77777777" w:rsidR="00332377" w:rsidRPr="003B64E6" w:rsidRDefault="00E162BF" w:rsidP="00702D21">
            <w:pPr>
              <w:spacing w:before="40" w:after="40" w:line="240" w:lineRule="auto"/>
              <w:ind w:left="0" w:firstLine="0"/>
              <w:rPr>
                <w:rFonts w:eastAsia="Times New Roman"/>
                <w:b/>
                <w:sz w:val="19"/>
                <w:szCs w:val="19"/>
              </w:rPr>
            </w:pPr>
            <w:r w:rsidRPr="003B64E6">
              <w:rPr>
                <w:rFonts w:eastAsia="Times New Roman"/>
                <w:b/>
                <w:sz w:val="19"/>
                <w:szCs w:val="19"/>
              </w:rPr>
              <w:t>9</w:t>
            </w:r>
            <w:r w:rsidR="00332377" w:rsidRPr="003B64E6">
              <w:rPr>
                <w:rFonts w:eastAsia="Times New Roman"/>
                <w:b/>
                <w:sz w:val="19"/>
                <w:szCs w:val="19"/>
              </w:rPr>
              <w:t>.</w:t>
            </w:r>
          </w:p>
        </w:tc>
        <w:tc>
          <w:tcPr>
            <w:tcW w:w="8969" w:type="dxa"/>
            <w:shd w:val="clear" w:color="auto" w:fill="D9D9D9"/>
          </w:tcPr>
          <w:p w14:paraId="4D760366" w14:textId="3A062923" w:rsidR="00332377" w:rsidRPr="00702D21" w:rsidRDefault="00AF5E3C" w:rsidP="00702D21">
            <w:pPr>
              <w:spacing w:before="40" w:after="40" w:line="240" w:lineRule="auto"/>
              <w:ind w:left="0" w:firstLine="0"/>
              <w:rPr>
                <w:rFonts w:eastAsia="Times New Roman"/>
                <w:b/>
                <w:smallCaps/>
                <w:szCs w:val="20"/>
              </w:rPr>
            </w:pPr>
            <w:r w:rsidRPr="00702D21">
              <w:rPr>
                <w:rFonts w:eastAsia="Times New Roman"/>
                <w:b/>
                <w:smallCaps/>
                <w:szCs w:val="20"/>
              </w:rPr>
              <w:t>Z</w:t>
            </w:r>
            <w:r w:rsidR="00702D21" w:rsidRPr="00702D21">
              <w:rPr>
                <w:rFonts w:eastAsia="Times New Roman"/>
                <w:b/>
                <w:smallCaps/>
                <w:szCs w:val="20"/>
              </w:rPr>
              <w:t>avarovanje za dobro izvedbo pogodbenih obveznosti (nakup)</w:t>
            </w:r>
          </w:p>
        </w:tc>
      </w:tr>
      <w:tr w:rsidR="00332377" w:rsidRPr="003B64E6" w14:paraId="74C0B3E0" w14:textId="77777777" w:rsidTr="00332377">
        <w:trPr>
          <w:trHeight w:val="125"/>
        </w:trPr>
        <w:tc>
          <w:tcPr>
            <w:tcW w:w="675" w:type="dxa"/>
          </w:tcPr>
          <w:p w14:paraId="2C96C55E" w14:textId="77777777" w:rsidR="00332377" w:rsidRPr="0019094F" w:rsidRDefault="00E162BF" w:rsidP="00702D21">
            <w:pPr>
              <w:spacing w:before="120" w:after="120" w:line="240" w:lineRule="auto"/>
              <w:ind w:left="0" w:firstLine="0"/>
              <w:rPr>
                <w:rFonts w:eastAsia="Times New Roman"/>
                <w:sz w:val="19"/>
                <w:szCs w:val="19"/>
              </w:rPr>
            </w:pPr>
            <w:r w:rsidRPr="0019094F">
              <w:rPr>
                <w:rFonts w:eastAsia="Times New Roman"/>
                <w:sz w:val="19"/>
                <w:szCs w:val="19"/>
              </w:rPr>
              <w:t>9</w:t>
            </w:r>
            <w:r w:rsidR="00332377" w:rsidRPr="0019094F">
              <w:rPr>
                <w:rFonts w:eastAsia="Times New Roman"/>
                <w:sz w:val="19"/>
                <w:szCs w:val="19"/>
              </w:rPr>
              <w:t>.1</w:t>
            </w:r>
          </w:p>
        </w:tc>
        <w:tc>
          <w:tcPr>
            <w:tcW w:w="8969" w:type="dxa"/>
          </w:tcPr>
          <w:p w14:paraId="3C3C6A24" w14:textId="45E92059" w:rsidR="00332377" w:rsidRPr="003B64E6" w:rsidRDefault="00AF5E3C" w:rsidP="00702D21">
            <w:pPr>
              <w:spacing w:before="120" w:after="120" w:line="240" w:lineRule="auto"/>
              <w:ind w:left="12" w:firstLine="0"/>
              <w:rPr>
                <w:rFonts w:eastAsia="Times New Roman"/>
                <w:sz w:val="19"/>
                <w:szCs w:val="19"/>
              </w:rPr>
            </w:pPr>
            <w:r w:rsidRPr="0019094F">
              <w:rPr>
                <w:rFonts w:eastAsia="Times New Roman"/>
                <w:sz w:val="19"/>
                <w:szCs w:val="19"/>
              </w:rPr>
              <w:t>Za zavarovanje dobre izvedbe pogodbenih obveznosti bo dobavitelj v roku deset (10) dni po podpisu pogodbe naročniku izročil bančno garancijo v višini deset odstotkov (10%) od celotne pogodbene vrednosti brez DDV v skladu z vzorcem iz razpisne dokumentacije, z veljavnostjo</w:t>
            </w:r>
            <w:r w:rsidR="00695046" w:rsidRPr="0019094F">
              <w:rPr>
                <w:rFonts w:eastAsia="Times New Roman"/>
                <w:sz w:val="19"/>
                <w:szCs w:val="19"/>
              </w:rPr>
              <w:t xml:space="preserve"> </w:t>
            </w:r>
            <w:r w:rsidR="00F54E56" w:rsidRPr="0019094F">
              <w:rPr>
                <w:rFonts w:eastAsia="Times New Roman"/>
                <w:sz w:val="19"/>
                <w:szCs w:val="19"/>
              </w:rPr>
              <w:t>do izteka tridesetega (30.) meseca od dneva obojestranskega podpisa pogodbe.</w:t>
            </w:r>
          </w:p>
        </w:tc>
      </w:tr>
      <w:tr w:rsidR="00AF5E3C" w:rsidRPr="00702D21" w14:paraId="18DDF95A" w14:textId="77777777" w:rsidTr="00332377">
        <w:trPr>
          <w:trHeight w:val="125"/>
        </w:trPr>
        <w:tc>
          <w:tcPr>
            <w:tcW w:w="675" w:type="dxa"/>
          </w:tcPr>
          <w:p w14:paraId="1FC19F8C" w14:textId="77777777" w:rsidR="00AF5E3C" w:rsidRPr="003B64E6" w:rsidRDefault="00E162BF" w:rsidP="00702D21">
            <w:pPr>
              <w:widowControl w:val="0"/>
              <w:spacing w:after="120" w:line="240" w:lineRule="auto"/>
              <w:ind w:left="0" w:firstLine="0"/>
              <w:rPr>
                <w:rFonts w:eastAsia="Times New Roman"/>
                <w:sz w:val="19"/>
                <w:szCs w:val="19"/>
              </w:rPr>
            </w:pPr>
            <w:r w:rsidRPr="003B64E6">
              <w:rPr>
                <w:rFonts w:eastAsia="Times New Roman"/>
                <w:sz w:val="19"/>
                <w:szCs w:val="19"/>
              </w:rPr>
              <w:t>9</w:t>
            </w:r>
            <w:r w:rsidR="00AF5E3C" w:rsidRPr="003B64E6">
              <w:rPr>
                <w:rFonts w:eastAsia="Times New Roman"/>
                <w:sz w:val="19"/>
                <w:szCs w:val="19"/>
              </w:rPr>
              <w:t>.2</w:t>
            </w:r>
          </w:p>
        </w:tc>
        <w:tc>
          <w:tcPr>
            <w:tcW w:w="8969" w:type="dxa"/>
          </w:tcPr>
          <w:p w14:paraId="7C7B14E8" w14:textId="68D65C43" w:rsidR="00931FB3" w:rsidRPr="003B64E6" w:rsidRDefault="00AF5E3C" w:rsidP="00702D21">
            <w:pPr>
              <w:widowControl w:val="0"/>
              <w:spacing w:after="120" w:line="240" w:lineRule="auto"/>
              <w:ind w:left="0" w:firstLine="0"/>
              <w:rPr>
                <w:rFonts w:eastAsia="Times New Roman"/>
                <w:sz w:val="19"/>
                <w:szCs w:val="19"/>
              </w:rPr>
            </w:pPr>
            <w:r w:rsidRPr="003B64E6">
              <w:rPr>
                <w:rFonts w:eastAsia="Times New Roman"/>
                <w:sz w:val="19"/>
                <w:szCs w:val="19"/>
              </w:rPr>
              <w:t>Če dobavitelj ne predloži bančne garancije za zavarovanje dobre izvedbe pogodbenih obveznosti, bo naročnik vnovčil bančno garancijo za zavarovanje resnosti ponudbe.</w:t>
            </w:r>
          </w:p>
        </w:tc>
      </w:tr>
      <w:tr w:rsidR="00AF5E3C" w:rsidRPr="00702D21" w14:paraId="62DEFFE0" w14:textId="77777777" w:rsidTr="00332377">
        <w:trPr>
          <w:trHeight w:val="125"/>
        </w:trPr>
        <w:tc>
          <w:tcPr>
            <w:tcW w:w="675" w:type="dxa"/>
          </w:tcPr>
          <w:p w14:paraId="16B3A8EC" w14:textId="77777777" w:rsidR="00AF5E3C" w:rsidRPr="003B64E6" w:rsidRDefault="00E162BF" w:rsidP="00702D21">
            <w:pPr>
              <w:widowControl w:val="0"/>
              <w:spacing w:after="120" w:line="240" w:lineRule="auto"/>
              <w:ind w:left="0" w:firstLine="0"/>
              <w:rPr>
                <w:rFonts w:eastAsia="Times New Roman"/>
                <w:sz w:val="19"/>
                <w:szCs w:val="19"/>
              </w:rPr>
            </w:pPr>
            <w:r w:rsidRPr="003B64E6">
              <w:rPr>
                <w:rFonts w:eastAsia="Times New Roman"/>
                <w:sz w:val="19"/>
                <w:szCs w:val="19"/>
              </w:rPr>
              <w:t>9</w:t>
            </w:r>
            <w:r w:rsidR="00AF5E3C" w:rsidRPr="003B64E6">
              <w:rPr>
                <w:rFonts w:eastAsia="Times New Roman"/>
                <w:sz w:val="19"/>
                <w:szCs w:val="19"/>
              </w:rPr>
              <w:t>.3</w:t>
            </w:r>
          </w:p>
        </w:tc>
        <w:tc>
          <w:tcPr>
            <w:tcW w:w="8969" w:type="dxa"/>
          </w:tcPr>
          <w:p w14:paraId="175CEC39" w14:textId="029E5607" w:rsidR="008C187E" w:rsidRPr="003B64E6" w:rsidRDefault="00AF5E3C" w:rsidP="00702D21">
            <w:pPr>
              <w:widowControl w:val="0"/>
              <w:spacing w:after="120" w:line="240" w:lineRule="auto"/>
              <w:ind w:left="0" w:firstLine="0"/>
              <w:rPr>
                <w:rFonts w:eastAsia="Times New Roman"/>
                <w:sz w:val="19"/>
                <w:szCs w:val="19"/>
              </w:rPr>
            </w:pPr>
            <w:r w:rsidRPr="003B64E6">
              <w:rPr>
                <w:rFonts w:eastAsia="Times New Roman"/>
                <w:sz w:val="19"/>
                <w:szCs w:val="19"/>
              </w:rPr>
              <w:t>V kolikor se podaljša rok za izvedbo pogodben</w:t>
            </w:r>
            <w:r w:rsidR="00DD4943" w:rsidRPr="003B64E6">
              <w:rPr>
                <w:rFonts w:eastAsia="Times New Roman"/>
                <w:sz w:val="19"/>
                <w:szCs w:val="19"/>
              </w:rPr>
              <w:t>e dobave</w:t>
            </w:r>
            <w:r w:rsidRPr="003B64E6">
              <w:rPr>
                <w:rFonts w:eastAsia="Times New Roman"/>
                <w:sz w:val="19"/>
                <w:szCs w:val="19"/>
              </w:rPr>
              <w:t>, je temu ustrezno dobavitelj dolžan podaljšati bančno garancijo za zavarovanje dobre izvedbe pogodbenih obveznosti.</w:t>
            </w:r>
          </w:p>
        </w:tc>
      </w:tr>
      <w:tr w:rsidR="00780D87" w:rsidRPr="00702D21" w14:paraId="5B61A5ED" w14:textId="77777777" w:rsidTr="00332377">
        <w:trPr>
          <w:trHeight w:val="125"/>
        </w:trPr>
        <w:tc>
          <w:tcPr>
            <w:tcW w:w="675" w:type="dxa"/>
            <w:shd w:val="clear" w:color="auto" w:fill="D9D9D9"/>
          </w:tcPr>
          <w:p w14:paraId="200B24EB" w14:textId="77777777" w:rsidR="00780D87" w:rsidRPr="003B64E6" w:rsidRDefault="00E162BF" w:rsidP="00702D21">
            <w:pPr>
              <w:spacing w:before="40" w:after="40" w:line="240" w:lineRule="auto"/>
              <w:ind w:left="0" w:firstLine="0"/>
              <w:rPr>
                <w:rFonts w:eastAsia="Times New Roman"/>
                <w:b/>
                <w:sz w:val="19"/>
                <w:szCs w:val="19"/>
              </w:rPr>
            </w:pPr>
            <w:r w:rsidRPr="003B64E6">
              <w:rPr>
                <w:rFonts w:eastAsia="Times New Roman"/>
                <w:b/>
                <w:sz w:val="19"/>
                <w:szCs w:val="19"/>
              </w:rPr>
              <w:t>10</w:t>
            </w:r>
            <w:r w:rsidR="008F5A8F" w:rsidRPr="003B64E6">
              <w:rPr>
                <w:rFonts w:eastAsia="Times New Roman"/>
                <w:b/>
                <w:sz w:val="19"/>
                <w:szCs w:val="19"/>
              </w:rPr>
              <w:t>.</w:t>
            </w:r>
          </w:p>
        </w:tc>
        <w:tc>
          <w:tcPr>
            <w:tcW w:w="8969" w:type="dxa"/>
            <w:shd w:val="clear" w:color="auto" w:fill="D9D9D9"/>
          </w:tcPr>
          <w:p w14:paraId="66941E77" w14:textId="696BD37F" w:rsidR="00780D87" w:rsidRPr="00702D21" w:rsidRDefault="008F5A8F" w:rsidP="00702D21">
            <w:pPr>
              <w:spacing w:before="40" w:after="40" w:line="240" w:lineRule="auto"/>
              <w:ind w:left="0" w:firstLine="0"/>
              <w:rPr>
                <w:rFonts w:eastAsia="Times New Roman"/>
                <w:b/>
                <w:smallCaps/>
                <w:szCs w:val="20"/>
              </w:rPr>
            </w:pPr>
            <w:r w:rsidRPr="00702D21">
              <w:rPr>
                <w:rFonts w:eastAsia="Times New Roman"/>
                <w:b/>
                <w:smallCaps/>
                <w:szCs w:val="20"/>
              </w:rPr>
              <w:t>Z</w:t>
            </w:r>
            <w:r w:rsidR="00702D21" w:rsidRPr="00702D21">
              <w:rPr>
                <w:rFonts w:eastAsia="Times New Roman"/>
                <w:b/>
                <w:smallCaps/>
                <w:szCs w:val="20"/>
              </w:rPr>
              <w:t>avarovanje za vračilo plačanega avansa</w:t>
            </w:r>
          </w:p>
        </w:tc>
      </w:tr>
      <w:tr w:rsidR="00780D87" w:rsidRPr="003B64E6" w14:paraId="2718AD42" w14:textId="77777777" w:rsidTr="00780D87">
        <w:trPr>
          <w:trHeight w:val="125"/>
        </w:trPr>
        <w:tc>
          <w:tcPr>
            <w:tcW w:w="675" w:type="dxa"/>
            <w:shd w:val="clear" w:color="auto" w:fill="auto"/>
          </w:tcPr>
          <w:p w14:paraId="2C968A6B" w14:textId="77777777" w:rsidR="00780D87" w:rsidRPr="003B64E6" w:rsidRDefault="00E162BF" w:rsidP="00BF6593">
            <w:pPr>
              <w:spacing w:before="120" w:after="120" w:line="240" w:lineRule="auto"/>
              <w:ind w:left="0" w:firstLine="0"/>
              <w:rPr>
                <w:rFonts w:eastAsia="Times New Roman"/>
                <w:sz w:val="19"/>
                <w:szCs w:val="19"/>
              </w:rPr>
            </w:pPr>
            <w:r w:rsidRPr="003B64E6">
              <w:rPr>
                <w:rFonts w:eastAsia="Times New Roman"/>
                <w:sz w:val="19"/>
                <w:szCs w:val="19"/>
              </w:rPr>
              <w:t>10</w:t>
            </w:r>
            <w:r w:rsidR="008F5A8F" w:rsidRPr="003B64E6">
              <w:rPr>
                <w:rFonts w:eastAsia="Times New Roman"/>
                <w:sz w:val="19"/>
                <w:szCs w:val="19"/>
              </w:rPr>
              <w:t>.1</w:t>
            </w:r>
          </w:p>
        </w:tc>
        <w:tc>
          <w:tcPr>
            <w:tcW w:w="8969" w:type="dxa"/>
            <w:shd w:val="clear" w:color="auto" w:fill="auto"/>
          </w:tcPr>
          <w:p w14:paraId="2648FC9F" w14:textId="77777777" w:rsidR="00AA772C" w:rsidRPr="003B64E6" w:rsidRDefault="00AA772C" w:rsidP="00BF6593">
            <w:pPr>
              <w:widowControl w:val="0"/>
              <w:spacing w:before="120" w:after="0" w:line="240" w:lineRule="auto"/>
              <w:ind w:left="0" w:firstLine="0"/>
              <w:rPr>
                <w:rFonts w:eastAsia="Times New Roman"/>
                <w:sz w:val="19"/>
                <w:szCs w:val="19"/>
              </w:rPr>
            </w:pPr>
            <w:r w:rsidRPr="003B64E6">
              <w:rPr>
                <w:rFonts w:eastAsia="Times New Roman"/>
                <w:sz w:val="19"/>
                <w:szCs w:val="19"/>
              </w:rPr>
              <w:t>1. avans:</w:t>
            </w:r>
          </w:p>
          <w:p w14:paraId="59B8F194" w14:textId="748322AC" w:rsidR="008C187E" w:rsidRPr="003B64E6" w:rsidRDefault="008F5A8F" w:rsidP="00BF6593">
            <w:pPr>
              <w:widowControl w:val="0"/>
              <w:spacing w:after="120" w:line="240" w:lineRule="auto"/>
              <w:ind w:left="0" w:firstLine="0"/>
              <w:rPr>
                <w:rFonts w:eastAsia="Times New Roman"/>
                <w:sz w:val="19"/>
                <w:szCs w:val="19"/>
              </w:rPr>
            </w:pPr>
            <w:r w:rsidRPr="003B64E6">
              <w:rPr>
                <w:rFonts w:eastAsia="Times New Roman"/>
                <w:sz w:val="19"/>
                <w:szCs w:val="19"/>
              </w:rPr>
              <w:t xml:space="preserve">Po tem, ko naročnik dobavitelju potrdi pravilnost predložene bančne garancije za zavarovanje dobre izvedbe pogodbenih obveznosti, dobavitelj naročniku predloži bančno garancijo za zavarovanje vračila plačanega avansa v celotni višini avansa, to je v znesku </w:t>
            </w:r>
            <w:r w:rsidR="00AA772C" w:rsidRPr="003B64E6">
              <w:rPr>
                <w:rFonts w:eastAsia="Times New Roman"/>
                <w:sz w:val="19"/>
                <w:szCs w:val="19"/>
              </w:rPr>
              <w:t>trideset</w:t>
            </w:r>
            <w:r w:rsidRPr="003B64E6">
              <w:rPr>
                <w:rFonts w:eastAsia="Times New Roman"/>
                <w:sz w:val="19"/>
                <w:szCs w:val="19"/>
              </w:rPr>
              <w:t xml:space="preserve"> odstotkov (</w:t>
            </w:r>
            <w:r w:rsidR="00AA772C" w:rsidRPr="003B64E6">
              <w:rPr>
                <w:rFonts w:eastAsia="Times New Roman"/>
                <w:sz w:val="19"/>
                <w:szCs w:val="19"/>
              </w:rPr>
              <w:t>30</w:t>
            </w:r>
            <w:r w:rsidRPr="003B64E6">
              <w:rPr>
                <w:rFonts w:eastAsia="Times New Roman"/>
                <w:sz w:val="19"/>
                <w:szCs w:val="19"/>
              </w:rPr>
              <w:t xml:space="preserve">%) od celotne pogodbene vrednosti brez DDV (torej celotna vrednost dobave </w:t>
            </w:r>
            <w:r w:rsidR="00877A87" w:rsidRPr="003B64E6">
              <w:rPr>
                <w:rFonts w:eastAsia="Times New Roman"/>
                <w:sz w:val="19"/>
                <w:szCs w:val="19"/>
              </w:rPr>
              <w:t>tirnega dvigala</w:t>
            </w:r>
            <w:r w:rsidRPr="003B64E6">
              <w:rPr>
                <w:rFonts w:eastAsia="Times New Roman"/>
                <w:sz w:val="19"/>
                <w:szCs w:val="19"/>
              </w:rPr>
              <w:t xml:space="preserve">, </w:t>
            </w:r>
            <w:r w:rsidR="00DA182A" w:rsidRPr="003B64E6">
              <w:rPr>
                <w:rFonts w:eastAsia="Times New Roman"/>
                <w:sz w:val="19"/>
                <w:szCs w:val="19"/>
              </w:rPr>
              <w:t xml:space="preserve">to je celotna vrednost 1. vrstice Priloge 1 oziroma predračuna, </w:t>
            </w:r>
            <w:r w:rsidRPr="003B64E6">
              <w:rPr>
                <w:rFonts w:eastAsia="Times New Roman"/>
                <w:sz w:val="19"/>
                <w:szCs w:val="19"/>
              </w:rPr>
              <w:t>brez vzdrževanja)</w:t>
            </w:r>
            <w:r w:rsidR="004B4415" w:rsidRPr="003B64E6">
              <w:rPr>
                <w:rFonts w:eastAsia="Times New Roman"/>
                <w:sz w:val="19"/>
                <w:szCs w:val="19"/>
              </w:rPr>
              <w:t xml:space="preserve"> v skladu z vzorcem iz razpisne dokumentacije.</w:t>
            </w:r>
          </w:p>
        </w:tc>
      </w:tr>
      <w:tr w:rsidR="00AA772C" w:rsidRPr="003B64E6" w14:paraId="60922C80" w14:textId="77777777" w:rsidTr="00780D87">
        <w:trPr>
          <w:trHeight w:val="125"/>
        </w:trPr>
        <w:tc>
          <w:tcPr>
            <w:tcW w:w="675" w:type="dxa"/>
            <w:shd w:val="clear" w:color="auto" w:fill="auto"/>
          </w:tcPr>
          <w:p w14:paraId="78BB856E" w14:textId="77777777" w:rsidR="00AA772C" w:rsidRPr="003B64E6" w:rsidRDefault="00DA182A" w:rsidP="00BF6593">
            <w:pPr>
              <w:spacing w:after="120" w:line="240" w:lineRule="auto"/>
              <w:ind w:left="0" w:firstLine="0"/>
              <w:rPr>
                <w:rFonts w:eastAsia="Times New Roman"/>
                <w:sz w:val="19"/>
                <w:szCs w:val="19"/>
              </w:rPr>
            </w:pPr>
            <w:r w:rsidRPr="003B64E6">
              <w:rPr>
                <w:rFonts w:eastAsia="Times New Roman"/>
                <w:sz w:val="19"/>
                <w:szCs w:val="19"/>
              </w:rPr>
              <w:t>10.2</w:t>
            </w:r>
          </w:p>
        </w:tc>
        <w:tc>
          <w:tcPr>
            <w:tcW w:w="8969" w:type="dxa"/>
            <w:shd w:val="clear" w:color="auto" w:fill="auto"/>
          </w:tcPr>
          <w:p w14:paraId="4CFABF9A" w14:textId="77777777" w:rsidR="00AA772C" w:rsidRPr="003B64E6" w:rsidRDefault="00AA772C" w:rsidP="00AA772C">
            <w:pPr>
              <w:spacing w:after="0" w:line="240" w:lineRule="auto"/>
              <w:ind w:left="0" w:firstLine="0"/>
              <w:rPr>
                <w:rFonts w:eastAsia="Times New Roman"/>
                <w:sz w:val="19"/>
                <w:szCs w:val="19"/>
              </w:rPr>
            </w:pPr>
            <w:r w:rsidRPr="003B64E6">
              <w:rPr>
                <w:rFonts w:eastAsia="Times New Roman"/>
                <w:sz w:val="19"/>
                <w:szCs w:val="19"/>
              </w:rPr>
              <w:t>2. avans:</w:t>
            </w:r>
          </w:p>
          <w:p w14:paraId="5CCA8661" w14:textId="1DF2072F" w:rsidR="00AA772C" w:rsidRPr="003B64E6" w:rsidRDefault="007B4A54" w:rsidP="00BF6593">
            <w:pPr>
              <w:widowControl w:val="0"/>
              <w:spacing w:after="120" w:line="240" w:lineRule="auto"/>
              <w:ind w:left="0" w:firstLine="0"/>
              <w:rPr>
                <w:rFonts w:eastAsia="Times New Roman"/>
                <w:sz w:val="19"/>
                <w:szCs w:val="19"/>
              </w:rPr>
            </w:pPr>
            <w:r w:rsidRPr="003B64E6">
              <w:rPr>
                <w:rFonts w:eastAsia="Times New Roman"/>
                <w:sz w:val="19"/>
                <w:szCs w:val="19"/>
              </w:rPr>
              <w:t xml:space="preserve">Skladno z 2. alinejo člena 6.1 bo dobavitelj </w:t>
            </w:r>
            <w:r w:rsidR="00AA772C" w:rsidRPr="003B64E6">
              <w:rPr>
                <w:rFonts w:eastAsia="Times New Roman"/>
                <w:sz w:val="19"/>
                <w:szCs w:val="19"/>
              </w:rPr>
              <w:t>naročniku predloži</w:t>
            </w:r>
            <w:r w:rsidRPr="003B64E6">
              <w:rPr>
                <w:rFonts w:eastAsia="Times New Roman"/>
                <w:sz w:val="19"/>
                <w:szCs w:val="19"/>
              </w:rPr>
              <w:t>l</w:t>
            </w:r>
            <w:r w:rsidR="00AA772C" w:rsidRPr="003B64E6">
              <w:rPr>
                <w:rFonts w:eastAsia="Times New Roman"/>
                <w:sz w:val="19"/>
                <w:szCs w:val="19"/>
              </w:rPr>
              <w:t xml:space="preserve"> bančno garancijo za zavarovanje vračila plačanega avansa v celotni višini avansa, to je v znesku štirideset odstotkov (40%) od celotne </w:t>
            </w:r>
            <w:r w:rsidR="00AA772C" w:rsidRPr="003B64E6">
              <w:rPr>
                <w:rFonts w:eastAsia="Times New Roman"/>
                <w:sz w:val="19"/>
                <w:szCs w:val="19"/>
              </w:rPr>
              <w:lastRenderedPageBreak/>
              <w:t xml:space="preserve">pogodbene vrednosti nakupa tirnega dvigala brez DDV (torej celotna vrednost dobave tirnega dvigala, to je celotna vrednost 1. vrstice </w:t>
            </w:r>
            <w:r w:rsidR="00DA182A" w:rsidRPr="003B64E6">
              <w:rPr>
                <w:rFonts w:eastAsia="Times New Roman"/>
                <w:sz w:val="19"/>
                <w:szCs w:val="19"/>
              </w:rPr>
              <w:t xml:space="preserve">Priloge 1 oziroma </w:t>
            </w:r>
            <w:r w:rsidR="00AA772C" w:rsidRPr="003B64E6">
              <w:rPr>
                <w:rFonts w:eastAsia="Times New Roman"/>
                <w:sz w:val="19"/>
                <w:szCs w:val="19"/>
              </w:rPr>
              <w:t>predračuna, brez vzdrževanja).</w:t>
            </w:r>
          </w:p>
        </w:tc>
      </w:tr>
      <w:tr w:rsidR="00780D87" w:rsidRPr="00BF6593" w14:paraId="42E73514" w14:textId="77777777" w:rsidTr="00780D87">
        <w:trPr>
          <w:trHeight w:val="125"/>
        </w:trPr>
        <w:tc>
          <w:tcPr>
            <w:tcW w:w="675" w:type="dxa"/>
            <w:shd w:val="clear" w:color="auto" w:fill="auto"/>
          </w:tcPr>
          <w:p w14:paraId="62C20E9A" w14:textId="77777777" w:rsidR="00780D87" w:rsidRPr="003B64E6" w:rsidRDefault="00DA182A" w:rsidP="00BF6593">
            <w:pPr>
              <w:widowControl w:val="0"/>
              <w:spacing w:after="120" w:line="240" w:lineRule="auto"/>
              <w:ind w:left="0" w:firstLine="0"/>
              <w:rPr>
                <w:rFonts w:eastAsia="Times New Roman"/>
                <w:sz w:val="19"/>
                <w:szCs w:val="19"/>
              </w:rPr>
            </w:pPr>
            <w:r w:rsidRPr="003B64E6">
              <w:rPr>
                <w:rFonts w:eastAsia="Times New Roman"/>
                <w:sz w:val="19"/>
                <w:szCs w:val="19"/>
              </w:rPr>
              <w:lastRenderedPageBreak/>
              <w:t>10.3</w:t>
            </w:r>
          </w:p>
        </w:tc>
        <w:tc>
          <w:tcPr>
            <w:tcW w:w="8969" w:type="dxa"/>
            <w:shd w:val="clear" w:color="auto" w:fill="auto"/>
          </w:tcPr>
          <w:p w14:paraId="10F5DB35" w14:textId="7A9BB4B4" w:rsidR="008F5A8F" w:rsidRPr="003B64E6" w:rsidRDefault="008F5A8F" w:rsidP="00BF6593">
            <w:pPr>
              <w:widowControl w:val="0"/>
              <w:spacing w:after="120" w:line="240" w:lineRule="auto"/>
              <w:ind w:left="0" w:firstLine="0"/>
              <w:rPr>
                <w:rFonts w:eastAsia="Times New Roman"/>
                <w:sz w:val="19"/>
                <w:szCs w:val="19"/>
              </w:rPr>
            </w:pPr>
            <w:r w:rsidRPr="003B64E6">
              <w:rPr>
                <w:rFonts w:eastAsia="Times New Roman"/>
                <w:sz w:val="19"/>
                <w:szCs w:val="19"/>
              </w:rPr>
              <w:t xml:space="preserve">Po tem, ko naročnik dobavitelju potrdi pravilnost predložene bančne garancije za zavarovanje vračila plačanega avansa, bo naročnik dobavitelju avans nakazal v roku </w:t>
            </w:r>
            <w:r w:rsidR="009A69D9" w:rsidRPr="003B64E6">
              <w:rPr>
                <w:rFonts w:eastAsia="Times New Roman"/>
                <w:sz w:val="19"/>
                <w:szCs w:val="19"/>
              </w:rPr>
              <w:t>pet</w:t>
            </w:r>
            <w:r w:rsidRPr="003B64E6">
              <w:rPr>
                <w:rFonts w:eastAsia="Times New Roman"/>
                <w:sz w:val="19"/>
                <w:szCs w:val="19"/>
              </w:rPr>
              <w:t xml:space="preserve"> (</w:t>
            </w:r>
            <w:r w:rsidR="009A69D9" w:rsidRPr="003B64E6">
              <w:rPr>
                <w:rFonts w:eastAsia="Times New Roman"/>
                <w:sz w:val="19"/>
                <w:szCs w:val="19"/>
              </w:rPr>
              <w:t>5</w:t>
            </w:r>
            <w:r w:rsidRPr="003B64E6">
              <w:rPr>
                <w:rFonts w:eastAsia="Times New Roman"/>
                <w:sz w:val="19"/>
                <w:szCs w:val="19"/>
              </w:rPr>
              <w:t>) delovnih dni.</w:t>
            </w:r>
          </w:p>
        </w:tc>
      </w:tr>
      <w:tr w:rsidR="008F5A8F" w:rsidRPr="00BF6593" w14:paraId="1914EC03" w14:textId="77777777" w:rsidTr="00780D87">
        <w:trPr>
          <w:trHeight w:val="125"/>
        </w:trPr>
        <w:tc>
          <w:tcPr>
            <w:tcW w:w="675" w:type="dxa"/>
            <w:shd w:val="clear" w:color="auto" w:fill="auto"/>
          </w:tcPr>
          <w:p w14:paraId="3AEC1C47" w14:textId="77777777" w:rsidR="008F5A8F" w:rsidRPr="003B64E6" w:rsidRDefault="00DA182A" w:rsidP="00BF6593">
            <w:pPr>
              <w:widowControl w:val="0"/>
              <w:spacing w:after="120" w:line="240" w:lineRule="auto"/>
              <w:ind w:left="0" w:firstLine="0"/>
              <w:rPr>
                <w:rFonts w:eastAsia="Times New Roman"/>
                <w:sz w:val="19"/>
                <w:szCs w:val="19"/>
              </w:rPr>
            </w:pPr>
            <w:r w:rsidRPr="003B64E6">
              <w:rPr>
                <w:rFonts w:eastAsia="Times New Roman"/>
                <w:sz w:val="19"/>
                <w:szCs w:val="19"/>
              </w:rPr>
              <w:t>10.4</w:t>
            </w:r>
          </w:p>
        </w:tc>
        <w:tc>
          <w:tcPr>
            <w:tcW w:w="8969" w:type="dxa"/>
            <w:shd w:val="clear" w:color="auto" w:fill="auto"/>
          </w:tcPr>
          <w:p w14:paraId="6799F9E6" w14:textId="427054FA" w:rsidR="008F5A8F" w:rsidRPr="003B64E6" w:rsidRDefault="008F5A8F" w:rsidP="00BF6593">
            <w:pPr>
              <w:widowControl w:val="0"/>
              <w:spacing w:after="120" w:line="240" w:lineRule="auto"/>
              <w:ind w:left="0" w:firstLine="0"/>
              <w:rPr>
                <w:rFonts w:eastAsia="Times New Roman"/>
                <w:sz w:val="19"/>
                <w:szCs w:val="19"/>
              </w:rPr>
            </w:pPr>
            <w:r w:rsidRPr="003B64E6">
              <w:rPr>
                <w:rFonts w:eastAsia="Times New Roman"/>
                <w:sz w:val="19"/>
                <w:szCs w:val="19"/>
              </w:rPr>
              <w:t xml:space="preserve">Veljavnost bančne garancije za zavarovanje vračila plačanega avansa je enaka, kot bančna garancija za zavarovanje dobre izvedbe pogodbenih obveznosti za dobavo </w:t>
            </w:r>
            <w:r w:rsidR="00877A87" w:rsidRPr="003B64E6">
              <w:rPr>
                <w:rFonts w:eastAsia="Times New Roman"/>
                <w:sz w:val="19"/>
                <w:szCs w:val="19"/>
              </w:rPr>
              <w:t>tirnega dvigala</w:t>
            </w:r>
            <w:r w:rsidRPr="003B64E6">
              <w:rPr>
                <w:rFonts w:eastAsia="Times New Roman"/>
                <w:sz w:val="19"/>
                <w:szCs w:val="19"/>
              </w:rPr>
              <w:t>.</w:t>
            </w:r>
          </w:p>
        </w:tc>
      </w:tr>
      <w:tr w:rsidR="00780D87" w:rsidRPr="00BF6593" w14:paraId="6CA33D63" w14:textId="77777777" w:rsidTr="00780D87">
        <w:trPr>
          <w:trHeight w:val="125"/>
        </w:trPr>
        <w:tc>
          <w:tcPr>
            <w:tcW w:w="675" w:type="dxa"/>
            <w:shd w:val="clear" w:color="auto" w:fill="auto"/>
          </w:tcPr>
          <w:p w14:paraId="52AEE171" w14:textId="77777777" w:rsidR="00780D87" w:rsidRPr="003B64E6" w:rsidRDefault="00DA182A" w:rsidP="00BF6593">
            <w:pPr>
              <w:widowControl w:val="0"/>
              <w:spacing w:after="120" w:line="240" w:lineRule="auto"/>
              <w:ind w:left="0" w:firstLine="0"/>
              <w:rPr>
                <w:rFonts w:eastAsia="Times New Roman"/>
                <w:sz w:val="19"/>
                <w:szCs w:val="19"/>
              </w:rPr>
            </w:pPr>
            <w:r w:rsidRPr="003B64E6">
              <w:rPr>
                <w:rFonts w:eastAsia="Times New Roman"/>
                <w:sz w:val="19"/>
                <w:szCs w:val="19"/>
              </w:rPr>
              <w:t>10.5</w:t>
            </w:r>
          </w:p>
        </w:tc>
        <w:tc>
          <w:tcPr>
            <w:tcW w:w="8969" w:type="dxa"/>
            <w:shd w:val="clear" w:color="auto" w:fill="auto"/>
          </w:tcPr>
          <w:p w14:paraId="4778495D" w14:textId="6A78D0C3" w:rsidR="009A69D9" w:rsidRPr="003B64E6" w:rsidRDefault="008F5A8F" w:rsidP="00BF6593">
            <w:pPr>
              <w:widowControl w:val="0"/>
              <w:spacing w:after="120" w:line="240" w:lineRule="auto"/>
              <w:ind w:left="0" w:firstLine="0"/>
              <w:rPr>
                <w:rFonts w:eastAsia="Times New Roman"/>
                <w:sz w:val="19"/>
                <w:szCs w:val="19"/>
              </w:rPr>
            </w:pPr>
            <w:r w:rsidRPr="003B64E6">
              <w:rPr>
                <w:rFonts w:eastAsia="Times New Roman"/>
                <w:sz w:val="19"/>
                <w:szCs w:val="19"/>
              </w:rPr>
              <w:t xml:space="preserve">Naročnik bo bančno garancijo za zavarovanje vračila plačanega avansa unovčil v primeru, če dobavitelj ne bo dobavil </w:t>
            </w:r>
            <w:r w:rsidR="00877A87" w:rsidRPr="003B64E6">
              <w:rPr>
                <w:rFonts w:eastAsia="Times New Roman"/>
                <w:sz w:val="19"/>
                <w:szCs w:val="19"/>
              </w:rPr>
              <w:t>tirnega dvigala</w:t>
            </w:r>
            <w:r w:rsidRPr="003B64E6">
              <w:rPr>
                <w:rFonts w:eastAsia="Times New Roman"/>
                <w:sz w:val="19"/>
                <w:szCs w:val="19"/>
              </w:rPr>
              <w:t xml:space="preserve"> v pogodbenem roku in v skladu s tehničnimi zahtevami naročnika</w:t>
            </w:r>
            <w:r w:rsidR="009A69D9" w:rsidRPr="003B64E6">
              <w:rPr>
                <w:rFonts w:eastAsia="Times New Roman"/>
                <w:sz w:val="19"/>
                <w:szCs w:val="19"/>
              </w:rPr>
              <w:t>.</w:t>
            </w:r>
          </w:p>
        </w:tc>
      </w:tr>
      <w:tr w:rsidR="00332377" w:rsidRPr="0077137E" w14:paraId="621AB616" w14:textId="77777777" w:rsidTr="00332377">
        <w:trPr>
          <w:trHeight w:val="125"/>
        </w:trPr>
        <w:tc>
          <w:tcPr>
            <w:tcW w:w="675" w:type="dxa"/>
            <w:shd w:val="clear" w:color="auto" w:fill="D9D9D9"/>
          </w:tcPr>
          <w:p w14:paraId="4D76FF8B" w14:textId="77777777" w:rsidR="00332377" w:rsidRPr="003B64E6" w:rsidRDefault="00E162BF" w:rsidP="0077137E">
            <w:pPr>
              <w:spacing w:before="40" w:after="40" w:line="240" w:lineRule="auto"/>
              <w:ind w:left="0" w:firstLine="0"/>
              <w:rPr>
                <w:rFonts w:eastAsia="Times New Roman"/>
                <w:b/>
                <w:sz w:val="19"/>
                <w:szCs w:val="19"/>
              </w:rPr>
            </w:pPr>
            <w:r w:rsidRPr="003B64E6">
              <w:rPr>
                <w:rFonts w:eastAsia="Times New Roman"/>
                <w:b/>
                <w:sz w:val="19"/>
                <w:szCs w:val="19"/>
              </w:rPr>
              <w:t>11</w:t>
            </w:r>
            <w:r w:rsidR="004B4415" w:rsidRPr="003B64E6">
              <w:rPr>
                <w:rFonts w:eastAsia="Times New Roman"/>
                <w:b/>
                <w:sz w:val="19"/>
                <w:szCs w:val="19"/>
              </w:rPr>
              <w:t>.</w:t>
            </w:r>
          </w:p>
        </w:tc>
        <w:tc>
          <w:tcPr>
            <w:tcW w:w="8969" w:type="dxa"/>
            <w:shd w:val="clear" w:color="auto" w:fill="D9D9D9"/>
          </w:tcPr>
          <w:p w14:paraId="693645A5" w14:textId="3E65607A" w:rsidR="00332377" w:rsidRPr="0077137E" w:rsidRDefault="00AF5E3C" w:rsidP="0077137E">
            <w:pPr>
              <w:spacing w:before="40" w:after="40" w:line="240" w:lineRule="auto"/>
              <w:ind w:left="0" w:firstLine="0"/>
              <w:rPr>
                <w:rFonts w:eastAsia="Times New Roman"/>
                <w:b/>
                <w:smallCaps/>
                <w:szCs w:val="20"/>
              </w:rPr>
            </w:pPr>
            <w:r w:rsidRPr="0077137E">
              <w:rPr>
                <w:rFonts w:eastAsia="Times New Roman"/>
                <w:b/>
                <w:smallCaps/>
                <w:szCs w:val="20"/>
              </w:rPr>
              <w:t>Z</w:t>
            </w:r>
            <w:r w:rsidR="0077137E" w:rsidRPr="0077137E">
              <w:rPr>
                <w:rFonts w:eastAsia="Times New Roman"/>
                <w:b/>
                <w:smallCaps/>
                <w:szCs w:val="20"/>
              </w:rPr>
              <w:t>avarovanje za dobro izvedbo pogodbenih obveznosti (vzdrževanje)</w:t>
            </w:r>
          </w:p>
        </w:tc>
      </w:tr>
      <w:tr w:rsidR="00C24431" w:rsidRPr="0077137E" w14:paraId="461E730D" w14:textId="77777777" w:rsidTr="00332377">
        <w:trPr>
          <w:trHeight w:val="125"/>
        </w:trPr>
        <w:tc>
          <w:tcPr>
            <w:tcW w:w="675" w:type="dxa"/>
          </w:tcPr>
          <w:p w14:paraId="2883A438" w14:textId="77777777" w:rsidR="00C24431" w:rsidRPr="003B64E6" w:rsidRDefault="00E162BF" w:rsidP="0077137E">
            <w:pPr>
              <w:spacing w:before="120" w:after="120" w:line="240" w:lineRule="auto"/>
              <w:ind w:left="0" w:firstLine="0"/>
              <w:rPr>
                <w:rFonts w:eastAsia="Times New Roman"/>
                <w:sz w:val="19"/>
                <w:szCs w:val="19"/>
              </w:rPr>
            </w:pPr>
            <w:r w:rsidRPr="003B64E6">
              <w:rPr>
                <w:rFonts w:eastAsia="Times New Roman"/>
                <w:sz w:val="19"/>
                <w:szCs w:val="19"/>
              </w:rPr>
              <w:t>11</w:t>
            </w:r>
            <w:r w:rsidR="00AC5F74" w:rsidRPr="003B64E6">
              <w:rPr>
                <w:rFonts w:eastAsia="Times New Roman"/>
                <w:sz w:val="19"/>
                <w:szCs w:val="19"/>
              </w:rPr>
              <w:t>.1</w:t>
            </w:r>
          </w:p>
        </w:tc>
        <w:tc>
          <w:tcPr>
            <w:tcW w:w="8969" w:type="dxa"/>
          </w:tcPr>
          <w:p w14:paraId="71F10374" w14:textId="4AD0EE27" w:rsidR="00321AD8" w:rsidRPr="003B64E6" w:rsidRDefault="00321AD8" w:rsidP="0077137E">
            <w:pPr>
              <w:spacing w:before="120" w:after="120" w:line="240" w:lineRule="auto"/>
              <w:ind w:left="0" w:firstLine="0"/>
              <w:rPr>
                <w:rFonts w:eastAsia="Times New Roman"/>
                <w:sz w:val="19"/>
                <w:szCs w:val="19"/>
              </w:rPr>
            </w:pPr>
            <w:r w:rsidRPr="003B64E6">
              <w:rPr>
                <w:rFonts w:eastAsia="Times New Roman"/>
                <w:sz w:val="19"/>
                <w:szCs w:val="19"/>
              </w:rPr>
              <w:t>To zavarovanje pokriva kompletno vzdrževanje, torej izvajanje rednih kontrolnih pregledov, garancijskih in izrednih (okvare, poškodbe, ipd.) popravil v času garancije.</w:t>
            </w:r>
          </w:p>
        </w:tc>
      </w:tr>
      <w:tr w:rsidR="00332377" w:rsidRPr="003B64E6" w14:paraId="0F8D6CD4" w14:textId="77777777" w:rsidTr="00332377">
        <w:trPr>
          <w:trHeight w:val="125"/>
        </w:trPr>
        <w:tc>
          <w:tcPr>
            <w:tcW w:w="675" w:type="dxa"/>
          </w:tcPr>
          <w:p w14:paraId="19308195" w14:textId="77777777" w:rsidR="00332377" w:rsidRPr="003B64E6" w:rsidRDefault="00E162BF" w:rsidP="0077137E">
            <w:pPr>
              <w:spacing w:after="120" w:line="240" w:lineRule="auto"/>
              <w:ind w:left="0" w:firstLine="0"/>
              <w:rPr>
                <w:rFonts w:eastAsia="Times New Roman"/>
                <w:sz w:val="19"/>
                <w:szCs w:val="19"/>
              </w:rPr>
            </w:pPr>
            <w:r w:rsidRPr="003B64E6">
              <w:rPr>
                <w:rFonts w:eastAsia="Times New Roman"/>
                <w:sz w:val="19"/>
                <w:szCs w:val="19"/>
              </w:rPr>
              <w:t>11</w:t>
            </w:r>
            <w:r w:rsidR="00AC5F74" w:rsidRPr="003B64E6">
              <w:rPr>
                <w:rFonts w:eastAsia="Times New Roman"/>
                <w:sz w:val="19"/>
                <w:szCs w:val="19"/>
              </w:rPr>
              <w:t>.2</w:t>
            </w:r>
          </w:p>
        </w:tc>
        <w:tc>
          <w:tcPr>
            <w:tcW w:w="8969" w:type="dxa"/>
          </w:tcPr>
          <w:p w14:paraId="0056732E" w14:textId="61B32010" w:rsidR="00332377" w:rsidRPr="003B64E6" w:rsidRDefault="00C4282A" w:rsidP="0077137E">
            <w:pPr>
              <w:spacing w:after="120" w:line="240" w:lineRule="auto"/>
              <w:ind w:left="0" w:firstLine="0"/>
              <w:rPr>
                <w:rFonts w:eastAsia="Times New Roman"/>
                <w:sz w:val="19"/>
                <w:szCs w:val="19"/>
              </w:rPr>
            </w:pPr>
            <w:r w:rsidRPr="003B64E6">
              <w:rPr>
                <w:rFonts w:eastAsia="Times New Roman"/>
                <w:sz w:val="19"/>
                <w:szCs w:val="19"/>
              </w:rPr>
              <w:t xml:space="preserve">V roku deset (10) dni po </w:t>
            </w:r>
            <w:bookmarkStart w:id="22" w:name="_Hlk157164195"/>
            <w:r w:rsidR="00321AD8" w:rsidRPr="003B64E6">
              <w:rPr>
                <w:rFonts w:eastAsia="Times New Roman"/>
                <w:sz w:val="19"/>
                <w:szCs w:val="19"/>
              </w:rPr>
              <w:t>uspešni predaji</w:t>
            </w:r>
            <w:r w:rsidRPr="003B64E6">
              <w:rPr>
                <w:rFonts w:eastAsia="Times New Roman"/>
                <w:sz w:val="19"/>
                <w:szCs w:val="19"/>
              </w:rPr>
              <w:t xml:space="preserve"> </w:t>
            </w:r>
            <w:r w:rsidR="00594939" w:rsidRPr="003B64E6">
              <w:rPr>
                <w:rFonts w:eastAsia="Times New Roman"/>
                <w:sz w:val="19"/>
                <w:szCs w:val="19"/>
              </w:rPr>
              <w:t>tirnega dvigala</w:t>
            </w:r>
            <w:r w:rsidR="00193699" w:rsidRPr="003B64E6">
              <w:rPr>
                <w:rFonts w:eastAsia="Times New Roman"/>
                <w:sz w:val="19"/>
                <w:szCs w:val="19"/>
              </w:rPr>
              <w:t xml:space="preserve"> </w:t>
            </w:r>
            <w:r w:rsidRPr="003B64E6">
              <w:rPr>
                <w:rFonts w:eastAsia="Times New Roman"/>
                <w:sz w:val="19"/>
                <w:szCs w:val="19"/>
              </w:rPr>
              <w:t>v redno obratovanje</w:t>
            </w:r>
            <w:bookmarkEnd w:id="22"/>
            <w:r w:rsidRPr="003B64E6">
              <w:rPr>
                <w:rFonts w:eastAsia="Times New Roman"/>
                <w:sz w:val="19"/>
                <w:szCs w:val="19"/>
              </w:rPr>
              <w:t xml:space="preserve"> mora dobavitelj naročniku predložiti bančno garancijo za zavarovanje dobre izvedbe pogodbenih obveznosti v višini pet odstotkov (5%) od celotne pogodbene vrednosti brez DDV v skladu z vzo</w:t>
            </w:r>
            <w:r w:rsidR="00193699" w:rsidRPr="003B64E6">
              <w:rPr>
                <w:rFonts w:eastAsia="Times New Roman"/>
                <w:sz w:val="19"/>
                <w:szCs w:val="19"/>
              </w:rPr>
              <w:t>rcem iz razpisne dokumentacije.</w:t>
            </w:r>
          </w:p>
        </w:tc>
      </w:tr>
      <w:tr w:rsidR="00AC5F74" w:rsidRPr="003B64E6" w14:paraId="01A2FA8D" w14:textId="77777777" w:rsidTr="00332377">
        <w:trPr>
          <w:trHeight w:val="125"/>
        </w:trPr>
        <w:tc>
          <w:tcPr>
            <w:tcW w:w="675" w:type="dxa"/>
          </w:tcPr>
          <w:p w14:paraId="3F94AE93" w14:textId="77777777" w:rsidR="00AC5F74" w:rsidRPr="0019094F" w:rsidRDefault="00E162BF" w:rsidP="0077137E">
            <w:pPr>
              <w:spacing w:after="120" w:line="240" w:lineRule="auto"/>
              <w:ind w:left="0" w:firstLine="0"/>
              <w:rPr>
                <w:rFonts w:eastAsia="Times New Roman"/>
                <w:sz w:val="19"/>
                <w:szCs w:val="19"/>
              </w:rPr>
            </w:pPr>
            <w:r w:rsidRPr="0019094F">
              <w:rPr>
                <w:rFonts w:eastAsia="Times New Roman"/>
                <w:sz w:val="19"/>
                <w:szCs w:val="19"/>
              </w:rPr>
              <w:t>11</w:t>
            </w:r>
            <w:r w:rsidR="00AC5F74" w:rsidRPr="0019094F">
              <w:rPr>
                <w:rFonts w:eastAsia="Times New Roman"/>
                <w:sz w:val="19"/>
                <w:szCs w:val="19"/>
              </w:rPr>
              <w:t>.3</w:t>
            </w:r>
          </w:p>
        </w:tc>
        <w:tc>
          <w:tcPr>
            <w:tcW w:w="8969" w:type="dxa"/>
          </w:tcPr>
          <w:p w14:paraId="2545CBAA" w14:textId="6F63A2A7" w:rsidR="00AC5F74" w:rsidRPr="003B64E6" w:rsidRDefault="00EF4D32" w:rsidP="0077137E">
            <w:pPr>
              <w:spacing w:after="120" w:line="240" w:lineRule="auto"/>
              <w:ind w:left="0" w:firstLine="0"/>
              <w:rPr>
                <w:rFonts w:eastAsia="Times New Roman"/>
                <w:sz w:val="19"/>
                <w:szCs w:val="19"/>
              </w:rPr>
            </w:pPr>
            <w:r w:rsidRPr="0019094F">
              <w:rPr>
                <w:rFonts w:eastAsia="Times New Roman"/>
                <w:sz w:val="19"/>
                <w:szCs w:val="19"/>
              </w:rPr>
              <w:t>V</w:t>
            </w:r>
            <w:r w:rsidR="00AC5F74" w:rsidRPr="0019094F">
              <w:rPr>
                <w:rFonts w:eastAsia="Times New Roman"/>
                <w:sz w:val="19"/>
                <w:szCs w:val="19"/>
              </w:rPr>
              <w:t xml:space="preserve">eljavnost bančne garancije za zavarovanje dobre izvedbe pogodbenih obveznosti </w:t>
            </w:r>
            <w:r w:rsidRPr="0019094F">
              <w:rPr>
                <w:rFonts w:eastAsia="Times New Roman"/>
                <w:sz w:val="19"/>
                <w:szCs w:val="19"/>
              </w:rPr>
              <w:t xml:space="preserve">je </w:t>
            </w:r>
            <w:r w:rsidR="00AC5F74" w:rsidRPr="0019094F">
              <w:rPr>
                <w:rFonts w:eastAsia="Times New Roman"/>
                <w:sz w:val="19"/>
                <w:szCs w:val="19"/>
              </w:rPr>
              <w:t xml:space="preserve">enaka trajanju garancijskega obdobja, ki je skladno z zahtevami naročnika, </w:t>
            </w:r>
            <w:r w:rsidR="00F54E56" w:rsidRPr="0019094F">
              <w:rPr>
                <w:rFonts w:eastAsia="Times New Roman"/>
                <w:sz w:val="19"/>
                <w:szCs w:val="19"/>
              </w:rPr>
              <w:t>do izteka šestintridesetega (36.) meseca od dneva zapisniškega prevzema tirnega dvigala v redno obratovanje, plus dva (2) meseca., torej skupaj do izteka osemintridesetega (38.) meseca od dneva zapisniškega prevzema tirnega dvigala v redno obratovanje</w:t>
            </w:r>
            <w:r w:rsidR="001F45B0" w:rsidRPr="0019094F">
              <w:rPr>
                <w:rFonts w:eastAsia="Times New Roman"/>
                <w:sz w:val="19"/>
                <w:szCs w:val="19"/>
              </w:rPr>
              <w:t>.</w:t>
            </w:r>
          </w:p>
        </w:tc>
      </w:tr>
      <w:tr w:rsidR="00AC5F74" w:rsidRPr="003B64E6" w14:paraId="3C9BCB60" w14:textId="77777777" w:rsidTr="00332377">
        <w:trPr>
          <w:trHeight w:val="125"/>
        </w:trPr>
        <w:tc>
          <w:tcPr>
            <w:tcW w:w="675" w:type="dxa"/>
          </w:tcPr>
          <w:p w14:paraId="647292C4" w14:textId="77777777" w:rsidR="00AC5F74" w:rsidRPr="003B64E6" w:rsidRDefault="00E162BF" w:rsidP="0077137E">
            <w:pPr>
              <w:spacing w:after="120" w:line="240" w:lineRule="auto"/>
              <w:ind w:left="0" w:firstLine="0"/>
              <w:rPr>
                <w:rFonts w:eastAsia="Times New Roman"/>
                <w:sz w:val="19"/>
                <w:szCs w:val="19"/>
              </w:rPr>
            </w:pPr>
            <w:r w:rsidRPr="003B64E6">
              <w:rPr>
                <w:rFonts w:eastAsia="Times New Roman"/>
                <w:sz w:val="19"/>
                <w:szCs w:val="19"/>
              </w:rPr>
              <w:t>11</w:t>
            </w:r>
            <w:r w:rsidR="00AC5F74" w:rsidRPr="003B64E6">
              <w:rPr>
                <w:rFonts w:eastAsia="Times New Roman"/>
                <w:sz w:val="19"/>
                <w:szCs w:val="19"/>
              </w:rPr>
              <w:t>.4</w:t>
            </w:r>
          </w:p>
        </w:tc>
        <w:tc>
          <w:tcPr>
            <w:tcW w:w="8969" w:type="dxa"/>
          </w:tcPr>
          <w:p w14:paraId="224E9AF7" w14:textId="09E01DBA" w:rsidR="000D3E84" w:rsidRPr="003B64E6" w:rsidRDefault="00EF4D32" w:rsidP="0077137E">
            <w:pPr>
              <w:widowControl w:val="0"/>
              <w:spacing w:after="120" w:line="240" w:lineRule="auto"/>
              <w:ind w:left="0" w:firstLine="0"/>
              <w:rPr>
                <w:rFonts w:eastAsia="Times New Roman"/>
                <w:sz w:val="19"/>
                <w:szCs w:val="19"/>
              </w:rPr>
            </w:pPr>
            <w:r w:rsidRPr="003B64E6">
              <w:rPr>
                <w:rFonts w:eastAsia="Times New Roman"/>
                <w:sz w:val="19"/>
                <w:szCs w:val="19"/>
              </w:rPr>
              <w:t>Če dobavitelj ne predloži zavarovanja za dobro izvedbo pogodbenih obveznosti (vzdrževanje), bo naročnik unovčil zavarovanje za dobro izvedbo pogodbenih obveznosti (nakup).</w:t>
            </w:r>
          </w:p>
        </w:tc>
      </w:tr>
      <w:tr w:rsidR="00AC5F74" w:rsidRPr="0077137E" w14:paraId="7406CE18" w14:textId="77777777" w:rsidTr="00182C99">
        <w:trPr>
          <w:trHeight w:val="125"/>
        </w:trPr>
        <w:tc>
          <w:tcPr>
            <w:tcW w:w="675" w:type="dxa"/>
            <w:shd w:val="clear" w:color="auto" w:fill="D9D9D9" w:themeFill="background1" w:themeFillShade="D9"/>
          </w:tcPr>
          <w:p w14:paraId="3FD5ECF4" w14:textId="77777777" w:rsidR="00AC5F74" w:rsidRPr="0077137E" w:rsidRDefault="008B3A1A" w:rsidP="0077137E">
            <w:pPr>
              <w:spacing w:before="40" w:after="40" w:line="240" w:lineRule="auto"/>
              <w:ind w:left="0" w:firstLine="0"/>
              <w:rPr>
                <w:rFonts w:eastAsia="Times New Roman"/>
                <w:b/>
                <w:sz w:val="19"/>
                <w:szCs w:val="19"/>
              </w:rPr>
            </w:pPr>
            <w:r w:rsidRPr="0077137E">
              <w:rPr>
                <w:rFonts w:eastAsia="Times New Roman"/>
                <w:b/>
                <w:sz w:val="19"/>
                <w:szCs w:val="19"/>
              </w:rPr>
              <w:t>12</w:t>
            </w:r>
            <w:r w:rsidR="00AC5F74" w:rsidRPr="0077137E">
              <w:rPr>
                <w:rFonts w:eastAsia="Times New Roman"/>
                <w:b/>
                <w:sz w:val="19"/>
                <w:szCs w:val="19"/>
              </w:rPr>
              <w:t>.</w:t>
            </w:r>
          </w:p>
        </w:tc>
        <w:tc>
          <w:tcPr>
            <w:tcW w:w="8969" w:type="dxa"/>
            <w:shd w:val="clear" w:color="auto" w:fill="D9D9D9" w:themeFill="background1" w:themeFillShade="D9"/>
          </w:tcPr>
          <w:p w14:paraId="0CF026A2" w14:textId="4EAF017E" w:rsidR="00AC5F74" w:rsidRPr="0077137E" w:rsidRDefault="00AC5F74" w:rsidP="0077137E">
            <w:pPr>
              <w:spacing w:before="40" w:after="40" w:line="240" w:lineRule="auto"/>
              <w:ind w:left="0" w:firstLine="0"/>
              <w:rPr>
                <w:rFonts w:eastAsia="Times New Roman"/>
                <w:b/>
                <w:smallCaps/>
                <w:szCs w:val="20"/>
              </w:rPr>
            </w:pPr>
            <w:r w:rsidRPr="0077137E">
              <w:rPr>
                <w:rFonts w:eastAsia="Times New Roman"/>
                <w:b/>
                <w:smallCaps/>
                <w:szCs w:val="20"/>
              </w:rPr>
              <w:t>G</w:t>
            </w:r>
            <w:r w:rsidR="0077137E" w:rsidRPr="0077137E">
              <w:rPr>
                <w:rFonts w:eastAsia="Times New Roman"/>
                <w:b/>
                <w:smallCaps/>
                <w:szCs w:val="20"/>
              </w:rPr>
              <w:t>arancijski rok</w:t>
            </w:r>
          </w:p>
        </w:tc>
      </w:tr>
      <w:tr w:rsidR="00AC5F74" w:rsidRPr="003B64E6" w14:paraId="5EB4382C" w14:textId="77777777" w:rsidTr="00332377">
        <w:trPr>
          <w:trHeight w:val="125"/>
        </w:trPr>
        <w:tc>
          <w:tcPr>
            <w:tcW w:w="675" w:type="dxa"/>
          </w:tcPr>
          <w:p w14:paraId="159ED895" w14:textId="77777777" w:rsidR="00AC5F74" w:rsidRPr="0019094F" w:rsidRDefault="008B3A1A" w:rsidP="0077137E">
            <w:pPr>
              <w:widowControl w:val="0"/>
              <w:spacing w:before="120" w:after="120" w:line="240" w:lineRule="auto"/>
              <w:ind w:left="0" w:firstLine="0"/>
              <w:rPr>
                <w:rFonts w:eastAsia="Times New Roman"/>
                <w:sz w:val="19"/>
                <w:szCs w:val="19"/>
              </w:rPr>
            </w:pPr>
            <w:r w:rsidRPr="0019094F">
              <w:rPr>
                <w:rFonts w:eastAsia="Times New Roman"/>
                <w:sz w:val="19"/>
                <w:szCs w:val="19"/>
              </w:rPr>
              <w:t>12</w:t>
            </w:r>
            <w:r w:rsidR="00AC5F74" w:rsidRPr="0019094F">
              <w:rPr>
                <w:rFonts w:eastAsia="Times New Roman"/>
                <w:sz w:val="19"/>
                <w:szCs w:val="19"/>
              </w:rPr>
              <w:t>.1</w:t>
            </w:r>
          </w:p>
        </w:tc>
        <w:tc>
          <w:tcPr>
            <w:tcW w:w="8969" w:type="dxa"/>
          </w:tcPr>
          <w:p w14:paraId="12C65B96" w14:textId="2C75F415" w:rsidR="00AC5F74" w:rsidRPr="003B64E6" w:rsidRDefault="00AC5F74" w:rsidP="0077137E">
            <w:pPr>
              <w:widowControl w:val="0"/>
              <w:spacing w:before="120" w:after="120" w:line="240" w:lineRule="auto"/>
              <w:ind w:left="0" w:firstLine="0"/>
              <w:rPr>
                <w:rFonts w:eastAsia="Times New Roman"/>
                <w:sz w:val="19"/>
                <w:szCs w:val="19"/>
              </w:rPr>
            </w:pPr>
            <w:r w:rsidRPr="0019094F">
              <w:rPr>
                <w:rFonts w:eastAsia="Times New Roman"/>
                <w:sz w:val="19"/>
                <w:szCs w:val="19"/>
              </w:rPr>
              <w:t xml:space="preserve">Dobavitelj zagotavlja garancijo na </w:t>
            </w:r>
            <w:r w:rsidR="004A64D2" w:rsidRPr="0019094F">
              <w:rPr>
                <w:rFonts w:eastAsia="Times New Roman"/>
                <w:sz w:val="19"/>
                <w:szCs w:val="19"/>
              </w:rPr>
              <w:t>tirno dvigalo</w:t>
            </w:r>
            <w:r w:rsidRPr="0019094F">
              <w:rPr>
                <w:rFonts w:eastAsia="Times New Roman"/>
                <w:sz w:val="19"/>
                <w:szCs w:val="19"/>
              </w:rPr>
              <w:t xml:space="preserve"> (strojna in programska oprema) v trajanju </w:t>
            </w:r>
            <w:r w:rsidR="00A44E30" w:rsidRPr="0019094F">
              <w:rPr>
                <w:rFonts w:eastAsia="Times New Roman"/>
                <w:sz w:val="19"/>
                <w:szCs w:val="19"/>
              </w:rPr>
              <w:t>do izteka šestintridesetega (36.) meseca od dneva uspešnega prevzema tirnega dvigala v redno obratovanje</w:t>
            </w:r>
            <w:r w:rsidR="001F45B0" w:rsidRPr="0019094F">
              <w:rPr>
                <w:rFonts w:eastAsia="Times New Roman"/>
                <w:sz w:val="19"/>
                <w:szCs w:val="19"/>
              </w:rPr>
              <w:t>.</w:t>
            </w:r>
          </w:p>
        </w:tc>
      </w:tr>
      <w:tr w:rsidR="00AC5F74" w:rsidRPr="0077137E" w14:paraId="28CC058D" w14:textId="77777777" w:rsidTr="00332377">
        <w:trPr>
          <w:trHeight w:val="125"/>
        </w:trPr>
        <w:tc>
          <w:tcPr>
            <w:tcW w:w="675" w:type="dxa"/>
          </w:tcPr>
          <w:p w14:paraId="42DBD00B" w14:textId="77777777" w:rsidR="00AC5F74" w:rsidRPr="003B64E6" w:rsidRDefault="008B3A1A" w:rsidP="0077137E">
            <w:pPr>
              <w:spacing w:after="120" w:line="240" w:lineRule="auto"/>
              <w:ind w:left="0" w:firstLine="0"/>
              <w:rPr>
                <w:rFonts w:eastAsia="Times New Roman"/>
                <w:sz w:val="19"/>
                <w:szCs w:val="19"/>
              </w:rPr>
            </w:pPr>
            <w:r w:rsidRPr="003B64E6">
              <w:rPr>
                <w:rFonts w:eastAsia="Times New Roman"/>
                <w:sz w:val="19"/>
                <w:szCs w:val="19"/>
              </w:rPr>
              <w:t>12</w:t>
            </w:r>
            <w:r w:rsidR="00AC5F74" w:rsidRPr="003B64E6">
              <w:rPr>
                <w:rFonts w:eastAsia="Times New Roman"/>
                <w:sz w:val="19"/>
                <w:szCs w:val="19"/>
              </w:rPr>
              <w:t>.2</w:t>
            </w:r>
          </w:p>
        </w:tc>
        <w:tc>
          <w:tcPr>
            <w:tcW w:w="8969" w:type="dxa"/>
          </w:tcPr>
          <w:p w14:paraId="0CA81F78" w14:textId="4CDBEB7A" w:rsidR="00AC5F74" w:rsidRPr="003B64E6" w:rsidRDefault="00AC5F74" w:rsidP="0077137E">
            <w:pPr>
              <w:spacing w:after="120" w:line="240" w:lineRule="auto"/>
              <w:ind w:left="0" w:firstLine="0"/>
              <w:rPr>
                <w:rFonts w:eastAsia="Times New Roman"/>
                <w:sz w:val="19"/>
                <w:szCs w:val="19"/>
              </w:rPr>
            </w:pPr>
            <w:r w:rsidRPr="003B64E6">
              <w:rPr>
                <w:rFonts w:eastAsia="Times New Roman"/>
                <w:sz w:val="19"/>
                <w:szCs w:val="19"/>
              </w:rPr>
              <w:t xml:space="preserve">Dobavitelj je v garancijskem roku dolžan </w:t>
            </w:r>
            <w:r w:rsidR="009948BF" w:rsidRPr="003B64E6">
              <w:rPr>
                <w:rFonts w:eastAsia="Times New Roman"/>
                <w:sz w:val="19"/>
                <w:szCs w:val="19"/>
              </w:rPr>
              <w:t>brez kakršnihkoli dodatnih plačil</w:t>
            </w:r>
            <w:r w:rsidRPr="003B64E6">
              <w:rPr>
                <w:rFonts w:eastAsia="Times New Roman"/>
                <w:sz w:val="19"/>
                <w:szCs w:val="19"/>
              </w:rPr>
              <w:t xml:space="preserve"> odpraviti vse okvar</w:t>
            </w:r>
            <w:r w:rsidR="005031B6" w:rsidRPr="003B64E6">
              <w:rPr>
                <w:rFonts w:eastAsia="Times New Roman"/>
                <w:sz w:val="19"/>
                <w:szCs w:val="19"/>
              </w:rPr>
              <w:t>e tirnega dvigala, ki je predmet te pogodbe (potrošni material ni predmet garancije) v rokih, ki zagotavljajo zahtevano razpoložljivost tirnega dvigala, kot določeno v Prilogi 2.</w:t>
            </w:r>
          </w:p>
        </w:tc>
      </w:tr>
      <w:tr w:rsidR="005031B6" w:rsidRPr="0077137E" w14:paraId="33D4E955" w14:textId="77777777" w:rsidTr="00332377">
        <w:trPr>
          <w:trHeight w:val="125"/>
        </w:trPr>
        <w:tc>
          <w:tcPr>
            <w:tcW w:w="675" w:type="dxa"/>
          </w:tcPr>
          <w:p w14:paraId="35FDCC96" w14:textId="77777777" w:rsidR="005031B6" w:rsidRPr="003B64E6" w:rsidRDefault="005031B6" w:rsidP="0077137E">
            <w:pPr>
              <w:spacing w:after="120" w:line="240" w:lineRule="auto"/>
              <w:ind w:left="0" w:firstLine="0"/>
              <w:rPr>
                <w:rFonts w:eastAsia="Times New Roman"/>
                <w:sz w:val="19"/>
                <w:szCs w:val="19"/>
              </w:rPr>
            </w:pPr>
            <w:bookmarkStart w:id="23" w:name="_Hlk165973569"/>
            <w:r w:rsidRPr="003B64E6">
              <w:rPr>
                <w:rFonts w:eastAsia="Times New Roman"/>
                <w:sz w:val="19"/>
                <w:szCs w:val="19"/>
              </w:rPr>
              <w:t>12.3</w:t>
            </w:r>
          </w:p>
        </w:tc>
        <w:tc>
          <w:tcPr>
            <w:tcW w:w="8969" w:type="dxa"/>
          </w:tcPr>
          <w:p w14:paraId="2D9E7AAC" w14:textId="2BE58056" w:rsidR="009948BF" w:rsidRPr="003B64E6" w:rsidRDefault="005031B6" w:rsidP="0077137E">
            <w:pPr>
              <w:spacing w:after="120" w:line="240" w:lineRule="auto"/>
              <w:ind w:left="0" w:firstLine="0"/>
              <w:rPr>
                <w:rFonts w:eastAsia="Times New Roman"/>
                <w:sz w:val="19"/>
                <w:szCs w:val="19"/>
              </w:rPr>
            </w:pPr>
            <w:r w:rsidRPr="003B64E6">
              <w:rPr>
                <w:rFonts w:eastAsia="Times New Roman"/>
                <w:sz w:val="19"/>
                <w:szCs w:val="19"/>
              </w:rPr>
              <w:t>Ravno tako je dobavitelj v času trajanja te pogodbe dolžan odpraviti vse poškodbe ipd. tirnega dvigala, ki je predmet te pogodbe (potrošni material ni predmet garancije) v razumnem roku, ki ga skupaj določita naročnik in dobavitelj.</w:t>
            </w:r>
          </w:p>
        </w:tc>
      </w:tr>
      <w:bookmarkEnd w:id="23"/>
      <w:tr w:rsidR="00AC5F74" w:rsidRPr="0077137E" w14:paraId="494A36E4" w14:textId="77777777" w:rsidTr="00332377">
        <w:trPr>
          <w:trHeight w:val="125"/>
        </w:trPr>
        <w:tc>
          <w:tcPr>
            <w:tcW w:w="675" w:type="dxa"/>
            <w:shd w:val="clear" w:color="auto" w:fill="D9D9D9"/>
            <w:hideMark/>
          </w:tcPr>
          <w:p w14:paraId="0A083B59" w14:textId="77777777" w:rsidR="00AC5F74" w:rsidRPr="003B64E6" w:rsidRDefault="00821E80" w:rsidP="0077137E">
            <w:pPr>
              <w:spacing w:before="40" w:after="40" w:line="240" w:lineRule="auto"/>
              <w:ind w:left="0" w:firstLine="0"/>
              <w:rPr>
                <w:rFonts w:eastAsia="Times New Roman"/>
                <w:b/>
                <w:sz w:val="19"/>
                <w:szCs w:val="19"/>
              </w:rPr>
            </w:pPr>
            <w:r w:rsidRPr="003B64E6">
              <w:rPr>
                <w:rFonts w:eastAsia="Times New Roman"/>
                <w:b/>
                <w:sz w:val="19"/>
                <w:szCs w:val="19"/>
              </w:rPr>
              <w:t>13</w:t>
            </w:r>
            <w:r w:rsidR="00AC5F74" w:rsidRPr="003B64E6">
              <w:rPr>
                <w:rFonts w:eastAsia="Times New Roman"/>
                <w:b/>
                <w:sz w:val="19"/>
                <w:szCs w:val="19"/>
              </w:rPr>
              <w:t>.</w:t>
            </w:r>
          </w:p>
        </w:tc>
        <w:tc>
          <w:tcPr>
            <w:tcW w:w="8969" w:type="dxa"/>
            <w:shd w:val="clear" w:color="auto" w:fill="D9D9D9"/>
          </w:tcPr>
          <w:p w14:paraId="78D97429" w14:textId="127C88B2" w:rsidR="00AC5F74" w:rsidRPr="0077137E" w:rsidRDefault="00AC5F74" w:rsidP="0077137E">
            <w:pPr>
              <w:spacing w:before="40" w:after="40" w:line="240" w:lineRule="auto"/>
              <w:ind w:left="0" w:firstLine="0"/>
              <w:rPr>
                <w:rFonts w:eastAsia="Times New Roman"/>
                <w:b/>
                <w:smallCaps/>
                <w:szCs w:val="20"/>
              </w:rPr>
            </w:pPr>
            <w:r w:rsidRPr="0077137E">
              <w:rPr>
                <w:rFonts w:eastAsia="Times New Roman"/>
                <w:b/>
                <w:smallCaps/>
                <w:szCs w:val="20"/>
              </w:rPr>
              <w:t>P</w:t>
            </w:r>
            <w:r w:rsidR="0077137E" w:rsidRPr="0077137E">
              <w:rPr>
                <w:rFonts w:eastAsia="Times New Roman"/>
                <w:b/>
                <w:smallCaps/>
                <w:szCs w:val="20"/>
              </w:rPr>
              <w:t>redstavniki pogodbenih strank</w:t>
            </w:r>
          </w:p>
        </w:tc>
      </w:tr>
      <w:tr w:rsidR="00AC5F74" w:rsidRPr="003B64E6" w14:paraId="40C31627" w14:textId="77777777" w:rsidTr="00332377">
        <w:trPr>
          <w:trHeight w:val="125"/>
        </w:trPr>
        <w:tc>
          <w:tcPr>
            <w:tcW w:w="675" w:type="dxa"/>
            <w:hideMark/>
          </w:tcPr>
          <w:p w14:paraId="16569C72" w14:textId="77777777" w:rsidR="00AC5F74" w:rsidRPr="003B64E6" w:rsidRDefault="00821E80" w:rsidP="0077137E">
            <w:pPr>
              <w:spacing w:before="120" w:after="0" w:line="240" w:lineRule="auto"/>
              <w:ind w:left="0" w:firstLine="0"/>
              <w:rPr>
                <w:rFonts w:eastAsia="Times New Roman"/>
                <w:sz w:val="19"/>
                <w:szCs w:val="19"/>
              </w:rPr>
            </w:pPr>
            <w:r w:rsidRPr="003B64E6">
              <w:rPr>
                <w:rFonts w:eastAsia="Times New Roman"/>
                <w:sz w:val="19"/>
                <w:szCs w:val="19"/>
              </w:rPr>
              <w:t>13</w:t>
            </w:r>
            <w:r w:rsidR="00AC5F74" w:rsidRPr="003B64E6">
              <w:rPr>
                <w:rFonts w:eastAsia="Times New Roman"/>
                <w:sz w:val="19"/>
                <w:szCs w:val="19"/>
              </w:rPr>
              <w:t>.1</w:t>
            </w:r>
          </w:p>
        </w:tc>
        <w:tc>
          <w:tcPr>
            <w:tcW w:w="8969" w:type="dxa"/>
          </w:tcPr>
          <w:p w14:paraId="13BC7AE3" w14:textId="77777777" w:rsidR="00AC5F74" w:rsidRPr="003B64E6" w:rsidRDefault="00AC5F74" w:rsidP="0077137E">
            <w:pPr>
              <w:spacing w:before="120" w:after="0" w:line="240" w:lineRule="auto"/>
              <w:ind w:left="33" w:firstLine="0"/>
              <w:rPr>
                <w:rFonts w:eastAsia="Times New Roman"/>
                <w:noProof/>
                <w:sz w:val="19"/>
                <w:szCs w:val="19"/>
              </w:rPr>
            </w:pPr>
            <w:r w:rsidRPr="003B64E6">
              <w:rPr>
                <w:rFonts w:eastAsia="Times New Roman"/>
                <w:noProof/>
                <w:sz w:val="19"/>
                <w:szCs w:val="19"/>
              </w:rPr>
              <w:t>Pooblaščeni predstavnik oziroma skrbnik pogodbe s strani:</w:t>
            </w:r>
          </w:p>
        </w:tc>
      </w:tr>
    </w:tbl>
    <w:p w14:paraId="1735BF25" w14:textId="77777777" w:rsidR="00332377" w:rsidRPr="0077137E" w:rsidRDefault="00332377" w:rsidP="00332377">
      <w:pPr>
        <w:spacing w:after="0" w:line="240" w:lineRule="auto"/>
        <w:ind w:left="0" w:firstLine="0"/>
        <w:rPr>
          <w:rFonts w:eastAsia="Times New Roman"/>
          <w:sz w:val="16"/>
          <w:szCs w:val="16"/>
        </w:rPr>
      </w:pPr>
    </w:p>
    <w:tbl>
      <w:tblPr>
        <w:tblStyle w:val="Tabelamrea4"/>
        <w:tblW w:w="0" w:type="auto"/>
        <w:tblInd w:w="817" w:type="dxa"/>
        <w:tblLook w:val="04A0" w:firstRow="1" w:lastRow="0" w:firstColumn="1" w:lastColumn="0" w:noHBand="0" w:noVBand="1"/>
      </w:tblPr>
      <w:tblGrid>
        <w:gridCol w:w="1418"/>
        <w:gridCol w:w="3402"/>
      </w:tblGrid>
      <w:tr w:rsidR="00332377" w:rsidRPr="003B64E6" w14:paraId="7F988498" w14:textId="77777777" w:rsidTr="00332377">
        <w:trPr>
          <w:trHeight w:val="284"/>
        </w:trPr>
        <w:tc>
          <w:tcPr>
            <w:tcW w:w="1418" w:type="dxa"/>
            <w:vAlign w:val="bottom"/>
          </w:tcPr>
          <w:p w14:paraId="03F2B447" w14:textId="77777777" w:rsidR="00332377" w:rsidRPr="003B64E6" w:rsidRDefault="00332377" w:rsidP="00332377">
            <w:pPr>
              <w:spacing w:before="40" w:after="0" w:line="240" w:lineRule="auto"/>
              <w:ind w:left="0" w:firstLine="0"/>
              <w:rPr>
                <w:rFonts w:eastAsia="Times New Roman"/>
                <w:noProof/>
                <w:sz w:val="19"/>
                <w:szCs w:val="19"/>
              </w:rPr>
            </w:pPr>
            <w:r w:rsidRPr="003B64E6">
              <w:rPr>
                <w:rFonts w:eastAsia="Times New Roman"/>
                <w:noProof/>
                <w:sz w:val="19"/>
                <w:szCs w:val="19"/>
              </w:rPr>
              <w:t>naročnika je</w:t>
            </w:r>
          </w:p>
        </w:tc>
        <w:tc>
          <w:tcPr>
            <w:tcW w:w="3402" w:type="dxa"/>
            <w:shd w:val="clear" w:color="auto" w:fill="D9D9D9"/>
            <w:vAlign w:val="bottom"/>
          </w:tcPr>
          <w:p w14:paraId="10FAC65C" w14:textId="77777777" w:rsidR="00332377" w:rsidRPr="003B64E6" w:rsidRDefault="00332377" w:rsidP="00332377">
            <w:pPr>
              <w:spacing w:before="40" w:after="0" w:line="240" w:lineRule="auto"/>
              <w:ind w:left="0" w:firstLine="0"/>
              <w:jc w:val="right"/>
              <w:rPr>
                <w:rFonts w:eastAsia="Times New Roman"/>
                <w:noProof/>
                <w:sz w:val="19"/>
                <w:szCs w:val="19"/>
              </w:rPr>
            </w:pPr>
          </w:p>
        </w:tc>
      </w:tr>
      <w:tr w:rsidR="00332377" w:rsidRPr="003B64E6" w14:paraId="367F5783" w14:textId="77777777" w:rsidTr="00332377">
        <w:trPr>
          <w:trHeight w:val="284"/>
        </w:trPr>
        <w:tc>
          <w:tcPr>
            <w:tcW w:w="1418" w:type="dxa"/>
            <w:vAlign w:val="bottom"/>
          </w:tcPr>
          <w:p w14:paraId="1923BEDF" w14:textId="77777777" w:rsidR="00332377" w:rsidRPr="003B64E6" w:rsidRDefault="00332377" w:rsidP="00332377">
            <w:pPr>
              <w:spacing w:before="40" w:after="0" w:line="240" w:lineRule="auto"/>
              <w:ind w:left="0" w:firstLine="0"/>
              <w:rPr>
                <w:rFonts w:eastAsia="Times New Roman"/>
                <w:noProof/>
                <w:sz w:val="19"/>
                <w:szCs w:val="19"/>
              </w:rPr>
            </w:pPr>
            <w:r w:rsidRPr="003B64E6">
              <w:rPr>
                <w:rFonts w:eastAsia="Times New Roman"/>
                <w:sz w:val="19"/>
                <w:szCs w:val="19"/>
              </w:rPr>
              <w:t>dobavitelja je</w:t>
            </w:r>
          </w:p>
        </w:tc>
        <w:tc>
          <w:tcPr>
            <w:tcW w:w="3402" w:type="dxa"/>
            <w:shd w:val="clear" w:color="auto" w:fill="D9D9D9"/>
            <w:vAlign w:val="bottom"/>
          </w:tcPr>
          <w:p w14:paraId="0B5E2A09" w14:textId="77777777" w:rsidR="00332377" w:rsidRPr="003B64E6" w:rsidRDefault="00332377" w:rsidP="00332377">
            <w:pPr>
              <w:spacing w:before="40" w:after="0" w:line="240" w:lineRule="auto"/>
              <w:ind w:left="0" w:firstLine="0"/>
              <w:jc w:val="right"/>
              <w:rPr>
                <w:rFonts w:eastAsia="Times New Roman"/>
                <w:noProof/>
                <w:sz w:val="19"/>
                <w:szCs w:val="19"/>
              </w:rPr>
            </w:pPr>
          </w:p>
        </w:tc>
      </w:tr>
    </w:tbl>
    <w:p w14:paraId="4E4D17ED" w14:textId="77777777" w:rsidR="00332377" w:rsidRPr="0077137E" w:rsidRDefault="00332377" w:rsidP="00332377">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332377" w:rsidRPr="0077137E" w14:paraId="6A9D93C0" w14:textId="77777777" w:rsidTr="00332377">
        <w:trPr>
          <w:trHeight w:val="125"/>
        </w:trPr>
        <w:tc>
          <w:tcPr>
            <w:tcW w:w="675" w:type="dxa"/>
            <w:hideMark/>
          </w:tcPr>
          <w:p w14:paraId="7E9BC90B" w14:textId="77777777" w:rsidR="00332377" w:rsidRPr="003B64E6" w:rsidRDefault="00821E80" w:rsidP="0077137E">
            <w:pPr>
              <w:spacing w:after="120" w:line="240" w:lineRule="auto"/>
              <w:ind w:left="0" w:firstLine="0"/>
              <w:rPr>
                <w:rFonts w:eastAsia="Times New Roman"/>
                <w:sz w:val="19"/>
                <w:szCs w:val="19"/>
              </w:rPr>
            </w:pPr>
            <w:r w:rsidRPr="003B64E6">
              <w:rPr>
                <w:rFonts w:eastAsia="Times New Roman"/>
                <w:sz w:val="19"/>
                <w:szCs w:val="19"/>
              </w:rPr>
              <w:t>13</w:t>
            </w:r>
            <w:r w:rsidR="00332377" w:rsidRPr="003B64E6">
              <w:rPr>
                <w:rFonts w:eastAsia="Times New Roman"/>
                <w:sz w:val="19"/>
                <w:szCs w:val="19"/>
              </w:rPr>
              <w:t>.2</w:t>
            </w:r>
          </w:p>
        </w:tc>
        <w:tc>
          <w:tcPr>
            <w:tcW w:w="8969" w:type="dxa"/>
          </w:tcPr>
          <w:p w14:paraId="7DD4DFE0" w14:textId="61C0B8B7" w:rsidR="008C187E" w:rsidRPr="003B64E6" w:rsidRDefault="00332377" w:rsidP="0077137E">
            <w:pPr>
              <w:spacing w:after="120" w:line="240" w:lineRule="auto"/>
              <w:ind w:left="0" w:firstLine="0"/>
              <w:rPr>
                <w:rFonts w:eastAsia="Times New Roman"/>
                <w:sz w:val="19"/>
                <w:szCs w:val="19"/>
              </w:rPr>
            </w:pPr>
            <w:r w:rsidRPr="003B64E6">
              <w:rPr>
                <w:rFonts w:eastAsia="Times New Roman"/>
                <w:sz w:val="19"/>
                <w:szCs w:val="19"/>
              </w:rPr>
              <w:t>Pogodbeni stranki imata pravico v primeru objektivnih razlogov zamenjati v tej točki navedene predstavnike. O spremembi se morata pisno obvestiti.</w:t>
            </w:r>
          </w:p>
        </w:tc>
      </w:tr>
      <w:tr w:rsidR="00332377" w:rsidRPr="0077137E" w14:paraId="49095043" w14:textId="77777777" w:rsidTr="00332377">
        <w:trPr>
          <w:trHeight w:val="125"/>
        </w:trPr>
        <w:tc>
          <w:tcPr>
            <w:tcW w:w="675" w:type="dxa"/>
            <w:shd w:val="clear" w:color="auto" w:fill="D9D9D9"/>
            <w:hideMark/>
          </w:tcPr>
          <w:p w14:paraId="3A3A24DC" w14:textId="77777777" w:rsidR="00332377" w:rsidRPr="003B64E6" w:rsidRDefault="00821E80" w:rsidP="0077137E">
            <w:pPr>
              <w:spacing w:before="40" w:after="40" w:line="240" w:lineRule="auto"/>
              <w:ind w:left="0" w:firstLine="0"/>
              <w:rPr>
                <w:rFonts w:eastAsia="Times New Roman"/>
                <w:b/>
                <w:sz w:val="19"/>
                <w:szCs w:val="19"/>
              </w:rPr>
            </w:pPr>
            <w:r w:rsidRPr="003B64E6">
              <w:rPr>
                <w:rFonts w:eastAsia="Times New Roman"/>
                <w:b/>
                <w:sz w:val="19"/>
                <w:szCs w:val="19"/>
              </w:rPr>
              <w:t>14</w:t>
            </w:r>
            <w:r w:rsidR="00332377" w:rsidRPr="003B64E6">
              <w:rPr>
                <w:rFonts w:eastAsia="Times New Roman"/>
                <w:b/>
                <w:sz w:val="19"/>
                <w:szCs w:val="19"/>
              </w:rPr>
              <w:t>.</w:t>
            </w:r>
          </w:p>
        </w:tc>
        <w:tc>
          <w:tcPr>
            <w:tcW w:w="8969" w:type="dxa"/>
            <w:shd w:val="clear" w:color="auto" w:fill="D9D9D9"/>
            <w:hideMark/>
          </w:tcPr>
          <w:p w14:paraId="63A4EC47" w14:textId="2718F98E" w:rsidR="00332377" w:rsidRPr="0077137E" w:rsidRDefault="00332377" w:rsidP="0077137E">
            <w:pPr>
              <w:spacing w:before="40" w:after="40" w:line="240" w:lineRule="auto"/>
              <w:ind w:left="0" w:firstLine="0"/>
              <w:rPr>
                <w:rFonts w:eastAsia="Times New Roman"/>
                <w:b/>
                <w:smallCaps/>
                <w:szCs w:val="20"/>
              </w:rPr>
            </w:pPr>
            <w:r w:rsidRPr="0077137E">
              <w:rPr>
                <w:rFonts w:eastAsia="Times New Roman"/>
                <w:b/>
                <w:smallCaps/>
                <w:szCs w:val="20"/>
              </w:rPr>
              <w:t>P</w:t>
            </w:r>
            <w:r w:rsidR="0077137E" w:rsidRPr="0077137E">
              <w:rPr>
                <w:rFonts w:eastAsia="Times New Roman"/>
                <w:b/>
                <w:smallCaps/>
                <w:szCs w:val="20"/>
              </w:rPr>
              <w:t>rotikorupcijsko določilo</w:t>
            </w:r>
          </w:p>
        </w:tc>
      </w:tr>
      <w:tr w:rsidR="00332377" w:rsidRPr="003B64E6" w14:paraId="069CE0D1" w14:textId="77777777" w:rsidTr="00332377">
        <w:trPr>
          <w:trHeight w:val="125"/>
        </w:trPr>
        <w:tc>
          <w:tcPr>
            <w:tcW w:w="675" w:type="dxa"/>
            <w:hideMark/>
          </w:tcPr>
          <w:p w14:paraId="7E0A9B64" w14:textId="77777777" w:rsidR="00332377" w:rsidRPr="003B64E6" w:rsidRDefault="00821E80" w:rsidP="0077137E">
            <w:pPr>
              <w:widowControl w:val="0"/>
              <w:spacing w:before="120" w:after="120" w:line="240" w:lineRule="auto"/>
              <w:ind w:left="0" w:firstLine="0"/>
              <w:rPr>
                <w:rFonts w:eastAsia="Times New Roman"/>
                <w:sz w:val="19"/>
                <w:szCs w:val="19"/>
              </w:rPr>
            </w:pPr>
            <w:r w:rsidRPr="003B64E6">
              <w:rPr>
                <w:rFonts w:eastAsia="Times New Roman"/>
                <w:sz w:val="19"/>
                <w:szCs w:val="19"/>
              </w:rPr>
              <w:t>14</w:t>
            </w:r>
            <w:r w:rsidR="00332377" w:rsidRPr="003B64E6">
              <w:rPr>
                <w:rFonts w:eastAsia="Times New Roman"/>
                <w:sz w:val="19"/>
                <w:szCs w:val="19"/>
              </w:rPr>
              <w:t>.1</w:t>
            </w:r>
          </w:p>
        </w:tc>
        <w:tc>
          <w:tcPr>
            <w:tcW w:w="8969" w:type="dxa"/>
            <w:hideMark/>
          </w:tcPr>
          <w:p w14:paraId="77F835CC" w14:textId="77777777" w:rsidR="00332377" w:rsidRPr="003B64E6" w:rsidRDefault="00332377" w:rsidP="0077137E">
            <w:pPr>
              <w:widowControl w:val="0"/>
              <w:spacing w:before="120" w:after="0" w:line="240" w:lineRule="auto"/>
              <w:ind w:left="0" w:firstLine="0"/>
              <w:rPr>
                <w:rFonts w:eastAsia="Times New Roman"/>
                <w:sz w:val="19"/>
                <w:szCs w:val="19"/>
              </w:rPr>
            </w:pPr>
            <w:r w:rsidRPr="003B64E6">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0834D7A9" w14:textId="77777777" w:rsidR="00332377" w:rsidRPr="003B64E6" w:rsidRDefault="00332377" w:rsidP="0050085D">
            <w:pPr>
              <w:widowControl w:val="0"/>
              <w:numPr>
                <w:ilvl w:val="0"/>
                <w:numId w:val="17"/>
              </w:numPr>
              <w:spacing w:after="0" w:line="240" w:lineRule="auto"/>
              <w:rPr>
                <w:rFonts w:eastAsia="Times New Roman"/>
                <w:sz w:val="19"/>
                <w:szCs w:val="19"/>
              </w:rPr>
            </w:pPr>
            <w:r w:rsidRPr="003B64E6">
              <w:rPr>
                <w:rFonts w:eastAsia="Times New Roman"/>
                <w:sz w:val="19"/>
                <w:szCs w:val="19"/>
              </w:rPr>
              <w:t>pridobitev posla,</w:t>
            </w:r>
          </w:p>
          <w:p w14:paraId="6E422E4E" w14:textId="77777777" w:rsidR="00332377" w:rsidRPr="003B64E6" w:rsidRDefault="00332377" w:rsidP="0050085D">
            <w:pPr>
              <w:widowControl w:val="0"/>
              <w:numPr>
                <w:ilvl w:val="0"/>
                <w:numId w:val="17"/>
              </w:numPr>
              <w:spacing w:after="0" w:line="240" w:lineRule="auto"/>
              <w:rPr>
                <w:rFonts w:eastAsia="Times New Roman"/>
                <w:sz w:val="19"/>
                <w:szCs w:val="19"/>
              </w:rPr>
            </w:pPr>
            <w:r w:rsidRPr="003B64E6">
              <w:rPr>
                <w:rFonts w:eastAsia="Times New Roman"/>
                <w:sz w:val="19"/>
                <w:szCs w:val="19"/>
              </w:rPr>
              <w:t>za sklenitev posla pod ugodnejšimi pogoji,</w:t>
            </w:r>
          </w:p>
          <w:p w14:paraId="7BF76436" w14:textId="77777777" w:rsidR="00332377" w:rsidRPr="003B64E6" w:rsidRDefault="00332377" w:rsidP="0050085D">
            <w:pPr>
              <w:widowControl w:val="0"/>
              <w:numPr>
                <w:ilvl w:val="0"/>
                <w:numId w:val="17"/>
              </w:numPr>
              <w:spacing w:after="0" w:line="240" w:lineRule="auto"/>
              <w:rPr>
                <w:rFonts w:eastAsia="Times New Roman"/>
                <w:sz w:val="19"/>
                <w:szCs w:val="19"/>
              </w:rPr>
            </w:pPr>
            <w:r w:rsidRPr="003B64E6">
              <w:rPr>
                <w:rFonts w:eastAsia="Times New Roman"/>
                <w:sz w:val="19"/>
                <w:szCs w:val="19"/>
              </w:rPr>
              <w:t>za opustitev dolžnega nadzora nad izvajanjem pogodbenih obveznosti,</w:t>
            </w:r>
          </w:p>
          <w:p w14:paraId="5CCC71D0" w14:textId="77777777" w:rsidR="00332377" w:rsidRPr="003B64E6" w:rsidRDefault="00332377" w:rsidP="0050085D">
            <w:pPr>
              <w:widowControl w:val="0"/>
              <w:numPr>
                <w:ilvl w:val="0"/>
                <w:numId w:val="17"/>
              </w:numPr>
              <w:spacing w:after="0" w:line="240" w:lineRule="auto"/>
              <w:rPr>
                <w:rFonts w:eastAsia="Times New Roman"/>
                <w:sz w:val="19"/>
                <w:szCs w:val="19"/>
              </w:rPr>
            </w:pPr>
            <w:r w:rsidRPr="003B64E6">
              <w:rPr>
                <w:rFonts w:eastAsia="Times New Roman"/>
                <w:sz w:val="19"/>
                <w:szCs w:val="19"/>
              </w:rPr>
              <w:t>ter za vsako drugo ravnanje ali opustitev,</w:t>
            </w:r>
          </w:p>
          <w:p w14:paraId="1FA135E2" w14:textId="1B0B5934" w:rsidR="00332377" w:rsidRPr="003B64E6" w:rsidRDefault="00332377" w:rsidP="0077137E">
            <w:pPr>
              <w:widowControl w:val="0"/>
              <w:spacing w:after="120" w:line="240" w:lineRule="auto"/>
              <w:ind w:left="34" w:firstLine="0"/>
              <w:rPr>
                <w:rFonts w:eastAsia="Times New Roman"/>
                <w:sz w:val="19"/>
                <w:szCs w:val="19"/>
              </w:rPr>
            </w:pPr>
            <w:r w:rsidRPr="003B64E6">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332377" w:rsidRPr="0077137E" w14:paraId="06F59DA4" w14:textId="77777777" w:rsidTr="00332377">
        <w:trPr>
          <w:trHeight w:val="125"/>
        </w:trPr>
        <w:tc>
          <w:tcPr>
            <w:tcW w:w="675" w:type="dxa"/>
            <w:hideMark/>
          </w:tcPr>
          <w:p w14:paraId="4B6970DD" w14:textId="77777777" w:rsidR="00332377" w:rsidRPr="003B64E6" w:rsidRDefault="00821E80" w:rsidP="0077137E">
            <w:pPr>
              <w:widowControl w:val="0"/>
              <w:spacing w:after="120" w:line="240" w:lineRule="auto"/>
              <w:ind w:left="0" w:firstLine="0"/>
              <w:rPr>
                <w:rFonts w:eastAsia="Times New Roman"/>
                <w:sz w:val="19"/>
                <w:szCs w:val="19"/>
              </w:rPr>
            </w:pPr>
            <w:r w:rsidRPr="003B64E6">
              <w:rPr>
                <w:rFonts w:eastAsia="Times New Roman"/>
                <w:sz w:val="19"/>
                <w:szCs w:val="19"/>
              </w:rPr>
              <w:t>14</w:t>
            </w:r>
            <w:r w:rsidR="00332377" w:rsidRPr="003B64E6">
              <w:rPr>
                <w:rFonts w:eastAsia="Times New Roman"/>
                <w:sz w:val="19"/>
                <w:szCs w:val="19"/>
              </w:rPr>
              <w:t>.2</w:t>
            </w:r>
          </w:p>
        </w:tc>
        <w:tc>
          <w:tcPr>
            <w:tcW w:w="8969" w:type="dxa"/>
            <w:hideMark/>
          </w:tcPr>
          <w:p w14:paraId="6E607F04" w14:textId="6AE60CED" w:rsidR="00332377" w:rsidRPr="003B64E6" w:rsidRDefault="00332377" w:rsidP="0077137E">
            <w:pPr>
              <w:widowControl w:val="0"/>
              <w:spacing w:after="120" w:line="240" w:lineRule="auto"/>
              <w:ind w:left="0" w:firstLine="0"/>
              <w:rPr>
                <w:rFonts w:eastAsia="Times New Roman"/>
                <w:sz w:val="19"/>
                <w:szCs w:val="19"/>
              </w:rPr>
            </w:pPr>
            <w:r w:rsidRPr="003B64E6">
              <w:rPr>
                <w:rFonts w:eastAsia="Times New Roman"/>
                <w:sz w:val="19"/>
                <w:szCs w:val="19"/>
              </w:rPr>
              <w:t xml:space="preserve">Pogodbeni stranki sta se dolžni vzdržati vsakršnih ravnanj, ki bi na podlagi vsebine iz točke </w:t>
            </w:r>
            <w:r w:rsidR="00821E80" w:rsidRPr="003B64E6">
              <w:rPr>
                <w:rFonts w:eastAsia="Times New Roman"/>
                <w:sz w:val="19"/>
                <w:szCs w:val="19"/>
              </w:rPr>
              <w:t>14</w:t>
            </w:r>
            <w:r w:rsidRPr="003B64E6">
              <w:rPr>
                <w:rFonts w:eastAsia="Times New Roman"/>
                <w:sz w:val="19"/>
                <w:szCs w:val="19"/>
              </w:rPr>
              <w:t>.1 pomenila kršitev zakonskih določil.</w:t>
            </w:r>
          </w:p>
        </w:tc>
      </w:tr>
      <w:tr w:rsidR="00332377" w:rsidRPr="0077137E" w14:paraId="220AF15F" w14:textId="77777777" w:rsidTr="00332377">
        <w:trPr>
          <w:trHeight w:val="125"/>
        </w:trPr>
        <w:tc>
          <w:tcPr>
            <w:tcW w:w="675" w:type="dxa"/>
            <w:hideMark/>
          </w:tcPr>
          <w:p w14:paraId="17AD4052" w14:textId="77777777" w:rsidR="00332377" w:rsidRPr="003B64E6" w:rsidRDefault="00821E80" w:rsidP="0077137E">
            <w:pPr>
              <w:widowControl w:val="0"/>
              <w:spacing w:after="120" w:line="240" w:lineRule="auto"/>
              <w:ind w:left="0" w:firstLine="0"/>
              <w:rPr>
                <w:rFonts w:eastAsia="Times New Roman"/>
                <w:sz w:val="19"/>
                <w:szCs w:val="19"/>
              </w:rPr>
            </w:pPr>
            <w:r w:rsidRPr="003B64E6">
              <w:rPr>
                <w:rFonts w:eastAsia="Times New Roman"/>
                <w:sz w:val="19"/>
                <w:szCs w:val="19"/>
              </w:rPr>
              <w:t>14</w:t>
            </w:r>
            <w:r w:rsidR="00332377" w:rsidRPr="003B64E6">
              <w:rPr>
                <w:rFonts w:eastAsia="Times New Roman"/>
                <w:sz w:val="19"/>
                <w:szCs w:val="19"/>
              </w:rPr>
              <w:t>.3</w:t>
            </w:r>
          </w:p>
        </w:tc>
        <w:tc>
          <w:tcPr>
            <w:tcW w:w="8969" w:type="dxa"/>
            <w:hideMark/>
          </w:tcPr>
          <w:p w14:paraId="6BB1E0D3" w14:textId="168AC2C8" w:rsidR="00332377" w:rsidRPr="003B64E6" w:rsidRDefault="00332377" w:rsidP="0077137E">
            <w:pPr>
              <w:widowControl w:val="0"/>
              <w:spacing w:after="120" w:line="240" w:lineRule="auto"/>
              <w:ind w:left="0" w:firstLine="0"/>
              <w:rPr>
                <w:rFonts w:eastAsia="Times New Roman"/>
                <w:sz w:val="19"/>
                <w:szCs w:val="19"/>
              </w:rPr>
            </w:pPr>
            <w:r w:rsidRPr="003B64E6">
              <w:rPr>
                <w:rFonts w:eastAsia="Times New Roman"/>
                <w:sz w:val="19"/>
                <w:szCs w:val="19"/>
              </w:rPr>
              <w:t xml:space="preserve">V primeru, da naročnik ugotovi domnevni obstoj dejanskega stanja iz točk </w:t>
            </w:r>
            <w:r w:rsidR="00821E80" w:rsidRPr="003B64E6">
              <w:rPr>
                <w:rFonts w:eastAsia="Times New Roman"/>
                <w:sz w:val="19"/>
                <w:szCs w:val="19"/>
              </w:rPr>
              <w:t>14</w:t>
            </w:r>
            <w:r w:rsidRPr="003B64E6">
              <w:rPr>
                <w:rFonts w:eastAsia="Times New Roman"/>
                <w:sz w:val="19"/>
                <w:szCs w:val="19"/>
              </w:rPr>
              <w:t xml:space="preserve">.1 in </w:t>
            </w:r>
            <w:r w:rsidR="00821E80" w:rsidRPr="003B64E6">
              <w:rPr>
                <w:rFonts w:eastAsia="Times New Roman"/>
                <w:sz w:val="19"/>
                <w:szCs w:val="19"/>
              </w:rPr>
              <w:t>14</w:t>
            </w:r>
            <w:r w:rsidRPr="003B64E6">
              <w:rPr>
                <w:rFonts w:eastAsia="Times New Roman"/>
                <w:sz w:val="19"/>
                <w:szCs w:val="19"/>
              </w:rPr>
              <w:t>.2, je dolžan sprožiti postopek ugotavljanja ničnosti pogodbe ter o tem obvestiti pristojne organe pregona.</w:t>
            </w:r>
          </w:p>
        </w:tc>
      </w:tr>
      <w:tr w:rsidR="00332377" w:rsidRPr="0077137E" w14:paraId="069E5346" w14:textId="77777777" w:rsidTr="00332377">
        <w:trPr>
          <w:trHeight w:val="125"/>
        </w:trPr>
        <w:tc>
          <w:tcPr>
            <w:tcW w:w="675" w:type="dxa"/>
            <w:shd w:val="clear" w:color="auto" w:fill="D9D9D9"/>
            <w:hideMark/>
          </w:tcPr>
          <w:p w14:paraId="18DA8096" w14:textId="77777777" w:rsidR="00332377" w:rsidRPr="003B64E6" w:rsidRDefault="00821E80" w:rsidP="0077137E">
            <w:pPr>
              <w:spacing w:before="40" w:after="40" w:line="240" w:lineRule="auto"/>
              <w:ind w:left="0" w:firstLine="0"/>
              <w:rPr>
                <w:rFonts w:eastAsia="Times New Roman"/>
                <w:b/>
                <w:sz w:val="19"/>
                <w:szCs w:val="19"/>
              </w:rPr>
            </w:pPr>
            <w:r w:rsidRPr="003B64E6">
              <w:rPr>
                <w:rFonts w:eastAsia="Times New Roman"/>
                <w:b/>
                <w:sz w:val="19"/>
                <w:szCs w:val="19"/>
              </w:rPr>
              <w:lastRenderedPageBreak/>
              <w:t>15</w:t>
            </w:r>
            <w:r w:rsidR="00332377" w:rsidRPr="003B64E6">
              <w:rPr>
                <w:rFonts w:eastAsia="Times New Roman"/>
                <w:b/>
                <w:sz w:val="19"/>
                <w:szCs w:val="19"/>
              </w:rPr>
              <w:t>.</w:t>
            </w:r>
          </w:p>
        </w:tc>
        <w:tc>
          <w:tcPr>
            <w:tcW w:w="8969" w:type="dxa"/>
            <w:shd w:val="clear" w:color="auto" w:fill="D9D9D9"/>
          </w:tcPr>
          <w:p w14:paraId="1183C161" w14:textId="7D857DB8" w:rsidR="00332377" w:rsidRPr="0077137E" w:rsidRDefault="00332377" w:rsidP="0077137E">
            <w:pPr>
              <w:spacing w:before="40" w:after="40" w:line="240" w:lineRule="auto"/>
              <w:ind w:left="0" w:firstLine="0"/>
              <w:rPr>
                <w:rFonts w:eastAsia="Times New Roman"/>
                <w:b/>
                <w:smallCaps/>
                <w:szCs w:val="20"/>
              </w:rPr>
            </w:pPr>
            <w:r w:rsidRPr="0077137E">
              <w:rPr>
                <w:rFonts w:eastAsia="Times New Roman"/>
                <w:b/>
                <w:smallCaps/>
                <w:szCs w:val="20"/>
              </w:rPr>
              <w:t>R</w:t>
            </w:r>
            <w:r w:rsidR="0077137E" w:rsidRPr="0077137E">
              <w:rPr>
                <w:rFonts w:eastAsia="Times New Roman"/>
                <w:b/>
                <w:smallCaps/>
                <w:szCs w:val="20"/>
              </w:rPr>
              <w:t>azvezni pogoji</w:t>
            </w:r>
          </w:p>
        </w:tc>
      </w:tr>
      <w:tr w:rsidR="00332377" w:rsidRPr="003B64E6" w14:paraId="6B59EEBC" w14:textId="77777777" w:rsidTr="00332377">
        <w:trPr>
          <w:trHeight w:val="125"/>
        </w:trPr>
        <w:tc>
          <w:tcPr>
            <w:tcW w:w="675" w:type="dxa"/>
            <w:hideMark/>
          </w:tcPr>
          <w:p w14:paraId="3E0BEB5F" w14:textId="77777777" w:rsidR="00332377" w:rsidRPr="003B64E6" w:rsidRDefault="00821E80" w:rsidP="0077137E">
            <w:pPr>
              <w:widowControl w:val="0"/>
              <w:spacing w:before="120" w:after="120" w:line="240" w:lineRule="auto"/>
              <w:ind w:left="0" w:firstLine="0"/>
              <w:rPr>
                <w:rFonts w:eastAsia="Times New Roman"/>
                <w:sz w:val="19"/>
                <w:szCs w:val="19"/>
              </w:rPr>
            </w:pPr>
            <w:r w:rsidRPr="003B64E6">
              <w:rPr>
                <w:rFonts w:eastAsia="Times New Roman"/>
                <w:sz w:val="19"/>
                <w:szCs w:val="19"/>
              </w:rPr>
              <w:t>15</w:t>
            </w:r>
            <w:r w:rsidR="00332377" w:rsidRPr="003B64E6">
              <w:rPr>
                <w:rFonts w:eastAsia="Times New Roman"/>
                <w:sz w:val="19"/>
                <w:szCs w:val="19"/>
              </w:rPr>
              <w:t>.1</w:t>
            </w:r>
          </w:p>
        </w:tc>
        <w:tc>
          <w:tcPr>
            <w:tcW w:w="8969" w:type="dxa"/>
          </w:tcPr>
          <w:p w14:paraId="6A5165C3" w14:textId="77777777" w:rsidR="00332377" w:rsidRPr="003B64E6" w:rsidRDefault="00332377" w:rsidP="0077137E">
            <w:pPr>
              <w:spacing w:before="120" w:after="0" w:line="240" w:lineRule="auto"/>
              <w:ind w:left="0" w:firstLine="0"/>
              <w:rPr>
                <w:rFonts w:eastAsia="Times New Roman"/>
                <w:sz w:val="19"/>
                <w:szCs w:val="19"/>
              </w:rPr>
            </w:pPr>
            <w:r w:rsidRPr="003B64E6">
              <w:rPr>
                <w:rFonts w:eastAsia="Times New Roman"/>
                <w:sz w:val="19"/>
                <w:szCs w:val="19"/>
              </w:rPr>
              <w:t>Ta pogodba je sklenjena pod razveznim pogojem, ki se uresniči v primeru izpolnitve ene od naslednjih okoliščin:</w:t>
            </w:r>
          </w:p>
          <w:p w14:paraId="4FB9EA44" w14:textId="77777777" w:rsidR="00332377" w:rsidRPr="003B64E6" w:rsidRDefault="00332377" w:rsidP="00332377">
            <w:pPr>
              <w:numPr>
                <w:ilvl w:val="0"/>
                <w:numId w:val="17"/>
              </w:numPr>
              <w:spacing w:after="0" w:line="240" w:lineRule="auto"/>
              <w:rPr>
                <w:rFonts w:eastAsia="Times New Roman"/>
                <w:sz w:val="19"/>
                <w:szCs w:val="19"/>
              </w:rPr>
            </w:pPr>
            <w:r w:rsidRPr="003B64E6">
              <w:rPr>
                <w:rFonts w:eastAsia="Times New Roman"/>
                <w:sz w:val="19"/>
                <w:szCs w:val="19"/>
              </w:rPr>
              <w:t xml:space="preserve">če bo </w:t>
            </w:r>
            <w:r w:rsidR="00EB7D11" w:rsidRPr="003B64E6">
              <w:rPr>
                <w:rFonts w:eastAsia="Times New Roman"/>
                <w:sz w:val="19"/>
                <w:szCs w:val="19"/>
              </w:rPr>
              <w:t>kupec</w:t>
            </w:r>
            <w:r w:rsidRPr="003B64E6">
              <w:rPr>
                <w:rFonts w:eastAsia="Times New Roman"/>
                <w:sz w:val="19"/>
                <w:szCs w:val="19"/>
              </w:rPr>
              <w:t xml:space="preserve"> seznanjen, da je sodišče s pravnomočno odločitvijo ugotovilo kršitev obveznosti delovne, </w:t>
            </w:r>
            <w:proofErr w:type="spellStart"/>
            <w:r w:rsidRPr="003B64E6">
              <w:rPr>
                <w:rFonts w:eastAsia="Times New Roman"/>
                <w:sz w:val="19"/>
                <w:szCs w:val="19"/>
              </w:rPr>
              <w:t>okoljske</w:t>
            </w:r>
            <w:proofErr w:type="spellEnd"/>
            <w:r w:rsidRPr="003B64E6">
              <w:rPr>
                <w:rFonts w:eastAsia="Times New Roman"/>
                <w:sz w:val="19"/>
                <w:szCs w:val="19"/>
              </w:rPr>
              <w:t xml:space="preserve"> ali socialne zakonodaje s strani dobavitelja, ali</w:t>
            </w:r>
          </w:p>
          <w:p w14:paraId="2A5D1948" w14:textId="77777777" w:rsidR="00332377" w:rsidRPr="003B64E6" w:rsidRDefault="00332377" w:rsidP="00332377">
            <w:pPr>
              <w:numPr>
                <w:ilvl w:val="0"/>
                <w:numId w:val="17"/>
              </w:numPr>
              <w:spacing w:after="0" w:line="240" w:lineRule="auto"/>
              <w:rPr>
                <w:rFonts w:eastAsia="Times New Roman"/>
                <w:sz w:val="19"/>
                <w:szCs w:val="19"/>
              </w:rPr>
            </w:pPr>
            <w:r w:rsidRPr="003B64E6">
              <w:rPr>
                <w:rFonts w:eastAsia="Times New Roman"/>
                <w:sz w:val="19"/>
                <w:szCs w:val="19"/>
              </w:rPr>
              <w:t>če bo naročnik seznanjen, da je pristojni državni organ pri dobavitelju v času izvajanja pogodbe ugotovil najmanj dve kršitvi v zvezi s:</w:t>
            </w:r>
          </w:p>
          <w:p w14:paraId="509FAC2F" w14:textId="77777777" w:rsidR="00332377" w:rsidRPr="003B64E6" w:rsidRDefault="00332377" w:rsidP="00DA38F9">
            <w:pPr>
              <w:numPr>
                <w:ilvl w:val="0"/>
                <w:numId w:val="25"/>
              </w:numPr>
              <w:spacing w:after="0" w:line="240" w:lineRule="auto"/>
              <w:ind w:left="1310"/>
              <w:contextualSpacing/>
              <w:rPr>
                <w:rFonts w:eastAsia="Times New Roman"/>
                <w:sz w:val="19"/>
                <w:szCs w:val="19"/>
              </w:rPr>
            </w:pPr>
            <w:r w:rsidRPr="003B64E6">
              <w:rPr>
                <w:rFonts w:eastAsia="Times New Roman"/>
                <w:sz w:val="19"/>
                <w:szCs w:val="19"/>
              </w:rPr>
              <w:t>plačilom za delo,</w:t>
            </w:r>
          </w:p>
          <w:p w14:paraId="189D566D" w14:textId="77777777" w:rsidR="00332377" w:rsidRPr="003B64E6" w:rsidRDefault="00332377" w:rsidP="00DA38F9">
            <w:pPr>
              <w:numPr>
                <w:ilvl w:val="0"/>
                <w:numId w:val="25"/>
              </w:numPr>
              <w:spacing w:after="0" w:line="240" w:lineRule="auto"/>
              <w:ind w:left="1310"/>
              <w:contextualSpacing/>
              <w:rPr>
                <w:rFonts w:eastAsia="Times New Roman"/>
                <w:sz w:val="19"/>
                <w:szCs w:val="19"/>
              </w:rPr>
            </w:pPr>
            <w:r w:rsidRPr="003B64E6">
              <w:rPr>
                <w:rFonts w:eastAsia="Times New Roman"/>
                <w:sz w:val="19"/>
                <w:szCs w:val="19"/>
              </w:rPr>
              <w:t>delovnim časom,</w:t>
            </w:r>
          </w:p>
          <w:p w14:paraId="670954C9" w14:textId="77777777" w:rsidR="00332377" w:rsidRPr="003B64E6" w:rsidRDefault="00332377" w:rsidP="00DA38F9">
            <w:pPr>
              <w:numPr>
                <w:ilvl w:val="0"/>
                <w:numId w:val="25"/>
              </w:numPr>
              <w:spacing w:after="0" w:line="240" w:lineRule="auto"/>
              <w:ind w:left="1310"/>
              <w:contextualSpacing/>
              <w:rPr>
                <w:rFonts w:eastAsia="Times New Roman"/>
                <w:sz w:val="19"/>
                <w:szCs w:val="19"/>
              </w:rPr>
            </w:pPr>
            <w:r w:rsidRPr="003B64E6">
              <w:rPr>
                <w:rFonts w:eastAsia="Times New Roman"/>
                <w:sz w:val="19"/>
                <w:szCs w:val="19"/>
              </w:rPr>
              <w:t>počitki,</w:t>
            </w:r>
          </w:p>
          <w:p w14:paraId="6C067DE8" w14:textId="77777777" w:rsidR="00332377" w:rsidRPr="003B64E6" w:rsidRDefault="00332377" w:rsidP="00DA38F9">
            <w:pPr>
              <w:numPr>
                <w:ilvl w:val="0"/>
                <w:numId w:val="25"/>
              </w:numPr>
              <w:spacing w:after="0" w:line="240" w:lineRule="auto"/>
              <w:ind w:left="1310"/>
              <w:contextualSpacing/>
              <w:rPr>
                <w:rFonts w:eastAsia="Times New Roman"/>
                <w:sz w:val="19"/>
                <w:szCs w:val="19"/>
              </w:rPr>
            </w:pPr>
            <w:r w:rsidRPr="003B64E6">
              <w:rPr>
                <w:rFonts w:eastAsia="Times New Roman"/>
                <w:sz w:val="19"/>
                <w:szCs w:val="19"/>
              </w:rPr>
              <w:t>opravljanjem dela na podlagi pogodb civilnega prava kljub obstoju elementov delovnega razmerja ali v zvezi z zaposlovanjem na črno,</w:t>
            </w:r>
          </w:p>
          <w:p w14:paraId="6D18CC13" w14:textId="1B82D35E" w:rsidR="008D34AC" w:rsidRPr="003B64E6" w:rsidRDefault="00332377" w:rsidP="0077137E">
            <w:pPr>
              <w:spacing w:after="120" w:line="240" w:lineRule="auto"/>
              <w:ind w:left="743" w:firstLine="0"/>
              <w:rPr>
                <w:rFonts w:eastAsia="Times New Roman"/>
                <w:sz w:val="19"/>
                <w:szCs w:val="19"/>
              </w:rPr>
            </w:pPr>
            <w:r w:rsidRPr="003B64E6">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EB7D11" w:rsidRPr="0077137E" w14:paraId="70BDAE8A" w14:textId="77777777" w:rsidTr="00332377">
        <w:trPr>
          <w:trHeight w:val="125"/>
        </w:trPr>
        <w:tc>
          <w:tcPr>
            <w:tcW w:w="675" w:type="dxa"/>
          </w:tcPr>
          <w:p w14:paraId="7428899F" w14:textId="77777777" w:rsidR="00EB7D11" w:rsidRPr="003B64E6" w:rsidRDefault="00EB7D11" w:rsidP="0077137E">
            <w:pPr>
              <w:widowControl w:val="0"/>
              <w:spacing w:after="120" w:line="240" w:lineRule="auto"/>
              <w:ind w:left="0" w:firstLine="0"/>
              <w:rPr>
                <w:rFonts w:eastAsia="Times New Roman"/>
                <w:sz w:val="19"/>
                <w:szCs w:val="19"/>
              </w:rPr>
            </w:pPr>
            <w:r w:rsidRPr="003B64E6">
              <w:rPr>
                <w:rFonts w:eastAsia="Times New Roman"/>
                <w:sz w:val="19"/>
                <w:szCs w:val="19"/>
              </w:rPr>
              <w:t>15.2</w:t>
            </w:r>
          </w:p>
        </w:tc>
        <w:tc>
          <w:tcPr>
            <w:tcW w:w="8969" w:type="dxa"/>
          </w:tcPr>
          <w:p w14:paraId="43E62F9F" w14:textId="21BC5370" w:rsidR="000D3E84" w:rsidRPr="003B64E6" w:rsidRDefault="00EB7D11" w:rsidP="0077137E">
            <w:pPr>
              <w:widowControl w:val="0"/>
              <w:spacing w:after="120" w:line="240" w:lineRule="auto"/>
              <w:ind w:left="0" w:firstLine="0"/>
              <w:rPr>
                <w:rFonts w:eastAsia="Times New Roman"/>
                <w:sz w:val="19"/>
                <w:szCs w:val="19"/>
              </w:rPr>
            </w:pPr>
            <w:r w:rsidRPr="003B64E6">
              <w:rPr>
                <w:rFonts w:eastAsia="Times New Roman"/>
                <w:sz w:val="19"/>
                <w:szCs w:val="19"/>
              </w:rPr>
              <w:t>V primeru seznanitve kupca s kršitvijo, bo kupec ravnal v skladu s tretjo alinejo 4. odstavka 67. člena ZJN-3.</w:t>
            </w:r>
          </w:p>
        </w:tc>
      </w:tr>
      <w:tr w:rsidR="00332377" w:rsidRPr="0077137E" w14:paraId="04D82C64" w14:textId="77777777" w:rsidTr="00332377">
        <w:trPr>
          <w:trHeight w:val="125"/>
        </w:trPr>
        <w:tc>
          <w:tcPr>
            <w:tcW w:w="675" w:type="dxa"/>
          </w:tcPr>
          <w:p w14:paraId="37DDE4C9" w14:textId="77777777" w:rsidR="00332377" w:rsidRPr="003B64E6" w:rsidRDefault="00EB7D11" w:rsidP="0077137E">
            <w:pPr>
              <w:widowControl w:val="0"/>
              <w:spacing w:after="120" w:line="240" w:lineRule="auto"/>
              <w:ind w:left="0" w:firstLine="0"/>
              <w:rPr>
                <w:rFonts w:eastAsia="Times New Roman"/>
                <w:sz w:val="19"/>
                <w:szCs w:val="19"/>
              </w:rPr>
            </w:pPr>
            <w:r w:rsidRPr="003B64E6">
              <w:rPr>
                <w:rFonts w:eastAsia="Times New Roman"/>
                <w:sz w:val="19"/>
                <w:szCs w:val="19"/>
              </w:rPr>
              <w:t>15.3</w:t>
            </w:r>
          </w:p>
        </w:tc>
        <w:tc>
          <w:tcPr>
            <w:tcW w:w="8969" w:type="dxa"/>
          </w:tcPr>
          <w:p w14:paraId="2473AD9D" w14:textId="50D9A376" w:rsidR="00EB7D11" w:rsidRPr="003B64E6" w:rsidRDefault="00332377" w:rsidP="0077137E">
            <w:pPr>
              <w:widowControl w:val="0"/>
              <w:spacing w:after="120" w:line="240" w:lineRule="auto"/>
              <w:ind w:left="0" w:firstLine="0"/>
              <w:rPr>
                <w:rFonts w:eastAsia="Times New Roman"/>
                <w:sz w:val="19"/>
                <w:szCs w:val="19"/>
              </w:rPr>
            </w:pPr>
            <w:r w:rsidRPr="003B64E6">
              <w:rPr>
                <w:rFonts w:eastAsia="Times New Roman"/>
                <w:sz w:val="19"/>
                <w:szCs w:val="19"/>
              </w:rPr>
              <w:t>V primeru izpolnitve okoliščine in pogojev iz prejšnje točke se šteje, da je pogodba razvezana z dnem sklenitve nove pogodbe o izvedbi javnega naročila za predmetno naročilo</w:t>
            </w:r>
            <w:r w:rsidR="00EB7D11" w:rsidRPr="003B64E6">
              <w:rPr>
                <w:rFonts w:eastAsia="Times New Roman"/>
                <w:sz w:val="19"/>
                <w:szCs w:val="19"/>
              </w:rPr>
              <w:t>, naročnik pa mora nov postopek oddaje javnega naročila začeti nemudoma, vendar najkasneje v šestdeset (60) dneh od seznanitve s kršitvijo</w:t>
            </w:r>
            <w:r w:rsidRPr="003B64E6">
              <w:rPr>
                <w:rFonts w:eastAsia="Times New Roman"/>
                <w:sz w:val="19"/>
                <w:szCs w:val="19"/>
              </w:rPr>
              <w:t>.</w:t>
            </w:r>
          </w:p>
        </w:tc>
      </w:tr>
      <w:tr w:rsidR="00332377" w:rsidRPr="0077137E" w14:paraId="17102007" w14:textId="77777777" w:rsidTr="00332377">
        <w:trPr>
          <w:trHeight w:val="125"/>
        </w:trPr>
        <w:tc>
          <w:tcPr>
            <w:tcW w:w="675" w:type="dxa"/>
          </w:tcPr>
          <w:p w14:paraId="742BAF53" w14:textId="77777777" w:rsidR="00332377" w:rsidRPr="003B64E6" w:rsidRDefault="00EB7D11" w:rsidP="0077137E">
            <w:pPr>
              <w:widowControl w:val="0"/>
              <w:spacing w:after="120" w:line="240" w:lineRule="auto"/>
              <w:ind w:left="0" w:firstLine="0"/>
              <w:rPr>
                <w:rFonts w:eastAsia="Times New Roman"/>
                <w:sz w:val="19"/>
                <w:szCs w:val="19"/>
              </w:rPr>
            </w:pPr>
            <w:r w:rsidRPr="003B64E6">
              <w:rPr>
                <w:rFonts w:eastAsia="Times New Roman"/>
                <w:sz w:val="19"/>
                <w:szCs w:val="19"/>
              </w:rPr>
              <w:t>15.4</w:t>
            </w:r>
          </w:p>
        </w:tc>
        <w:tc>
          <w:tcPr>
            <w:tcW w:w="8969" w:type="dxa"/>
          </w:tcPr>
          <w:p w14:paraId="3D94F88D" w14:textId="4860D36A" w:rsidR="00332377" w:rsidRPr="003B64E6" w:rsidRDefault="00332377" w:rsidP="0077137E">
            <w:pPr>
              <w:widowControl w:val="0"/>
              <w:spacing w:after="120" w:line="240" w:lineRule="auto"/>
              <w:ind w:left="0" w:firstLine="0"/>
              <w:rPr>
                <w:rFonts w:eastAsia="Times New Roman"/>
                <w:sz w:val="19"/>
                <w:szCs w:val="19"/>
              </w:rPr>
            </w:pPr>
            <w:r w:rsidRPr="003B64E6">
              <w:rPr>
                <w:rFonts w:eastAsia="Times New Roman"/>
                <w:sz w:val="19"/>
                <w:szCs w:val="19"/>
              </w:rPr>
              <w:t xml:space="preserve">Če naročnik v roku </w:t>
            </w:r>
            <w:r w:rsidR="00EB7D11" w:rsidRPr="003B64E6">
              <w:rPr>
                <w:rFonts w:eastAsia="Times New Roman"/>
                <w:sz w:val="19"/>
                <w:szCs w:val="19"/>
              </w:rPr>
              <w:t>šestdeset (60)</w:t>
            </w:r>
            <w:r w:rsidRPr="003B64E6">
              <w:rPr>
                <w:rFonts w:eastAsia="Times New Roman"/>
                <w:sz w:val="19"/>
                <w:szCs w:val="19"/>
              </w:rPr>
              <w:t xml:space="preserve"> dni od seznanitve s kršitvijo ne začne novega postopka javnega naročila, se šteje, da je pogodba razvezana </w:t>
            </w:r>
            <w:r w:rsidR="00EB7D11" w:rsidRPr="003B64E6">
              <w:rPr>
                <w:rFonts w:eastAsia="Times New Roman"/>
                <w:sz w:val="19"/>
                <w:szCs w:val="19"/>
              </w:rPr>
              <w:t>šestdeseti (60.)</w:t>
            </w:r>
            <w:r w:rsidRPr="003B64E6">
              <w:rPr>
                <w:rFonts w:eastAsia="Times New Roman"/>
                <w:sz w:val="19"/>
                <w:szCs w:val="19"/>
              </w:rPr>
              <w:t xml:space="preserve"> dan od seznanitve s kršitvijo.</w:t>
            </w:r>
          </w:p>
        </w:tc>
      </w:tr>
      <w:tr w:rsidR="00332377" w:rsidRPr="006B3CCF" w14:paraId="09244DFF" w14:textId="77777777" w:rsidTr="00332377">
        <w:trPr>
          <w:trHeight w:val="125"/>
        </w:trPr>
        <w:tc>
          <w:tcPr>
            <w:tcW w:w="675" w:type="dxa"/>
            <w:shd w:val="clear" w:color="auto" w:fill="D9D9D9"/>
            <w:hideMark/>
          </w:tcPr>
          <w:p w14:paraId="60A9681C" w14:textId="77777777" w:rsidR="00332377" w:rsidRPr="003B64E6" w:rsidRDefault="00821E80" w:rsidP="006B3CCF">
            <w:pPr>
              <w:spacing w:before="40" w:after="40" w:line="240" w:lineRule="auto"/>
              <w:ind w:left="0" w:firstLine="0"/>
              <w:rPr>
                <w:rFonts w:eastAsia="Times New Roman"/>
                <w:b/>
                <w:sz w:val="19"/>
                <w:szCs w:val="19"/>
              </w:rPr>
            </w:pPr>
            <w:r w:rsidRPr="003B64E6">
              <w:rPr>
                <w:rFonts w:eastAsia="Times New Roman"/>
                <w:b/>
                <w:sz w:val="19"/>
                <w:szCs w:val="19"/>
              </w:rPr>
              <w:t>16</w:t>
            </w:r>
            <w:r w:rsidR="00332377" w:rsidRPr="003B64E6">
              <w:rPr>
                <w:rFonts w:eastAsia="Times New Roman"/>
                <w:b/>
                <w:sz w:val="19"/>
                <w:szCs w:val="19"/>
              </w:rPr>
              <w:t>.</w:t>
            </w:r>
          </w:p>
        </w:tc>
        <w:tc>
          <w:tcPr>
            <w:tcW w:w="8969" w:type="dxa"/>
            <w:shd w:val="clear" w:color="auto" w:fill="D9D9D9"/>
          </w:tcPr>
          <w:p w14:paraId="5E0BE385" w14:textId="4B0DF8E2" w:rsidR="00332377" w:rsidRPr="006B3CCF" w:rsidRDefault="00332377" w:rsidP="006B3CCF">
            <w:pPr>
              <w:spacing w:before="40" w:after="40" w:line="240" w:lineRule="auto"/>
              <w:ind w:left="0" w:firstLine="0"/>
              <w:rPr>
                <w:rFonts w:eastAsia="Times New Roman"/>
                <w:b/>
                <w:smallCaps/>
                <w:szCs w:val="20"/>
              </w:rPr>
            </w:pPr>
            <w:r w:rsidRPr="006B3CCF">
              <w:rPr>
                <w:rFonts w:eastAsia="Times New Roman"/>
                <w:b/>
                <w:smallCaps/>
                <w:szCs w:val="20"/>
              </w:rPr>
              <w:t>S</w:t>
            </w:r>
            <w:r w:rsidR="006B3CCF" w:rsidRPr="006B3CCF">
              <w:rPr>
                <w:rFonts w:eastAsia="Times New Roman"/>
                <w:b/>
                <w:smallCaps/>
                <w:szCs w:val="20"/>
              </w:rPr>
              <w:t>premembe in dopolnitve pogodbe</w:t>
            </w:r>
          </w:p>
        </w:tc>
      </w:tr>
      <w:tr w:rsidR="00332377" w:rsidRPr="006B3CCF" w14:paraId="7523A749" w14:textId="77777777" w:rsidTr="00332377">
        <w:trPr>
          <w:trHeight w:val="125"/>
        </w:trPr>
        <w:tc>
          <w:tcPr>
            <w:tcW w:w="675" w:type="dxa"/>
            <w:hideMark/>
          </w:tcPr>
          <w:p w14:paraId="05BB8992" w14:textId="77777777" w:rsidR="00332377" w:rsidRPr="003B64E6" w:rsidRDefault="00821E80" w:rsidP="006B3CCF">
            <w:pPr>
              <w:spacing w:before="120" w:after="120" w:line="240" w:lineRule="auto"/>
              <w:ind w:left="0" w:firstLine="0"/>
              <w:rPr>
                <w:rFonts w:eastAsia="Times New Roman"/>
                <w:sz w:val="19"/>
                <w:szCs w:val="19"/>
              </w:rPr>
            </w:pPr>
            <w:r w:rsidRPr="003B64E6">
              <w:rPr>
                <w:rFonts w:eastAsia="Times New Roman"/>
                <w:sz w:val="19"/>
                <w:szCs w:val="19"/>
              </w:rPr>
              <w:t>16</w:t>
            </w:r>
            <w:r w:rsidR="00332377" w:rsidRPr="003B64E6">
              <w:rPr>
                <w:rFonts w:eastAsia="Times New Roman"/>
                <w:sz w:val="19"/>
                <w:szCs w:val="19"/>
              </w:rPr>
              <w:t>.1</w:t>
            </w:r>
          </w:p>
        </w:tc>
        <w:tc>
          <w:tcPr>
            <w:tcW w:w="8969" w:type="dxa"/>
          </w:tcPr>
          <w:p w14:paraId="5A1F12DE" w14:textId="36A1B5D2" w:rsidR="00DA182A" w:rsidRPr="003B64E6" w:rsidRDefault="00332377" w:rsidP="006B3CCF">
            <w:pPr>
              <w:spacing w:before="120" w:after="120" w:line="240" w:lineRule="auto"/>
              <w:ind w:left="0" w:firstLine="0"/>
              <w:rPr>
                <w:rFonts w:eastAsia="Times New Roman"/>
                <w:sz w:val="19"/>
                <w:szCs w:val="19"/>
              </w:rPr>
            </w:pPr>
            <w:r w:rsidRPr="003B64E6">
              <w:rPr>
                <w:rFonts w:eastAsia="Times New Roman"/>
                <w:sz w:val="19"/>
                <w:szCs w:val="19"/>
              </w:rPr>
              <w:t>Spremembe in dopolnitve te pogodbe veljajo le, če so sklenjene med pogodbenima strankama v pisni obliki in le izjemoma, vedno pa ob soglasju obeh pogodbenih strank, vendar le-te ne morejo biti v nasprotju z določili ZJN-3 in OZ</w:t>
            </w:r>
          </w:p>
        </w:tc>
      </w:tr>
      <w:tr w:rsidR="00332377" w:rsidRPr="006B3CCF" w14:paraId="01C8EA9E" w14:textId="77777777" w:rsidTr="00332377">
        <w:trPr>
          <w:trHeight w:val="125"/>
        </w:trPr>
        <w:tc>
          <w:tcPr>
            <w:tcW w:w="675" w:type="dxa"/>
            <w:shd w:val="clear" w:color="auto" w:fill="D9D9D9"/>
            <w:hideMark/>
          </w:tcPr>
          <w:p w14:paraId="73D59726" w14:textId="77777777" w:rsidR="00332377" w:rsidRPr="003B64E6" w:rsidRDefault="00821E80" w:rsidP="006B3CCF">
            <w:pPr>
              <w:spacing w:before="40" w:after="40" w:line="240" w:lineRule="auto"/>
              <w:ind w:left="0" w:firstLine="0"/>
              <w:rPr>
                <w:rFonts w:eastAsia="Times New Roman"/>
                <w:b/>
                <w:sz w:val="19"/>
                <w:szCs w:val="19"/>
              </w:rPr>
            </w:pPr>
            <w:r w:rsidRPr="003B64E6">
              <w:rPr>
                <w:rFonts w:eastAsia="Times New Roman"/>
                <w:b/>
                <w:sz w:val="19"/>
                <w:szCs w:val="19"/>
              </w:rPr>
              <w:t>17</w:t>
            </w:r>
            <w:r w:rsidR="00332377" w:rsidRPr="003B64E6">
              <w:rPr>
                <w:rFonts w:eastAsia="Times New Roman"/>
                <w:b/>
                <w:sz w:val="19"/>
                <w:szCs w:val="19"/>
              </w:rPr>
              <w:t>.</w:t>
            </w:r>
          </w:p>
        </w:tc>
        <w:tc>
          <w:tcPr>
            <w:tcW w:w="8969" w:type="dxa"/>
            <w:shd w:val="clear" w:color="auto" w:fill="D9D9D9"/>
          </w:tcPr>
          <w:p w14:paraId="641481EA" w14:textId="0B6086A9" w:rsidR="00332377" w:rsidRPr="006B3CCF" w:rsidRDefault="00332377" w:rsidP="006B3CCF">
            <w:pPr>
              <w:spacing w:before="40" w:after="40" w:line="240" w:lineRule="auto"/>
              <w:ind w:left="0" w:firstLine="0"/>
              <w:rPr>
                <w:rFonts w:eastAsia="Times New Roman"/>
                <w:b/>
                <w:smallCaps/>
                <w:szCs w:val="20"/>
              </w:rPr>
            </w:pPr>
            <w:r w:rsidRPr="006B3CCF">
              <w:rPr>
                <w:rFonts w:eastAsia="Times New Roman"/>
                <w:b/>
                <w:smallCaps/>
                <w:szCs w:val="20"/>
              </w:rPr>
              <w:t>R</w:t>
            </w:r>
            <w:r w:rsidR="006B3CCF" w:rsidRPr="006B3CCF">
              <w:rPr>
                <w:rFonts w:eastAsia="Times New Roman"/>
                <w:b/>
                <w:smallCaps/>
                <w:szCs w:val="20"/>
              </w:rPr>
              <w:t>eševanje sporov</w:t>
            </w:r>
          </w:p>
        </w:tc>
      </w:tr>
      <w:tr w:rsidR="00332377" w:rsidRPr="006B3CCF" w14:paraId="21E03BCF" w14:textId="77777777" w:rsidTr="00332377">
        <w:trPr>
          <w:trHeight w:val="125"/>
        </w:trPr>
        <w:tc>
          <w:tcPr>
            <w:tcW w:w="675" w:type="dxa"/>
            <w:hideMark/>
          </w:tcPr>
          <w:p w14:paraId="2440995F" w14:textId="77777777" w:rsidR="00332377" w:rsidRPr="003B64E6" w:rsidRDefault="00821E80" w:rsidP="006B3CCF">
            <w:pPr>
              <w:spacing w:before="120" w:after="120" w:line="240" w:lineRule="auto"/>
              <w:ind w:left="0" w:firstLine="0"/>
              <w:rPr>
                <w:rFonts w:eastAsia="Times New Roman"/>
                <w:sz w:val="19"/>
                <w:szCs w:val="19"/>
              </w:rPr>
            </w:pPr>
            <w:r w:rsidRPr="003B64E6">
              <w:rPr>
                <w:rFonts w:eastAsia="Times New Roman"/>
                <w:sz w:val="19"/>
                <w:szCs w:val="19"/>
              </w:rPr>
              <w:t>17</w:t>
            </w:r>
            <w:r w:rsidR="00332377" w:rsidRPr="003B64E6">
              <w:rPr>
                <w:rFonts w:eastAsia="Times New Roman"/>
                <w:sz w:val="19"/>
                <w:szCs w:val="19"/>
              </w:rPr>
              <w:t>.1</w:t>
            </w:r>
          </w:p>
        </w:tc>
        <w:tc>
          <w:tcPr>
            <w:tcW w:w="8969" w:type="dxa"/>
          </w:tcPr>
          <w:p w14:paraId="44AC525B" w14:textId="36D4A48C" w:rsidR="00332377" w:rsidRPr="003B64E6" w:rsidRDefault="00332377" w:rsidP="006B3CCF">
            <w:pPr>
              <w:spacing w:before="120" w:after="120" w:line="240" w:lineRule="auto"/>
              <w:ind w:left="0" w:firstLine="0"/>
              <w:rPr>
                <w:rFonts w:eastAsia="Times New Roman"/>
                <w:sz w:val="19"/>
                <w:szCs w:val="19"/>
              </w:rPr>
            </w:pPr>
            <w:r w:rsidRPr="003B64E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332377" w:rsidRPr="006B3CCF" w14:paraId="0665F016" w14:textId="77777777" w:rsidTr="00332377">
        <w:trPr>
          <w:trHeight w:val="125"/>
        </w:trPr>
        <w:tc>
          <w:tcPr>
            <w:tcW w:w="675" w:type="dxa"/>
            <w:shd w:val="clear" w:color="auto" w:fill="D9D9D9"/>
            <w:hideMark/>
          </w:tcPr>
          <w:p w14:paraId="32634A5E" w14:textId="77777777" w:rsidR="00332377" w:rsidRPr="003B64E6" w:rsidRDefault="00821E80" w:rsidP="006B3CCF">
            <w:pPr>
              <w:spacing w:before="40" w:after="40" w:line="240" w:lineRule="auto"/>
              <w:ind w:left="0" w:firstLine="0"/>
              <w:rPr>
                <w:rFonts w:eastAsia="Times New Roman"/>
                <w:b/>
                <w:sz w:val="19"/>
                <w:szCs w:val="19"/>
              </w:rPr>
            </w:pPr>
            <w:r w:rsidRPr="003B64E6">
              <w:rPr>
                <w:rFonts w:eastAsia="Times New Roman"/>
                <w:b/>
                <w:sz w:val="19"/>
                <w:szCs w:val="19"/>
              </w:rPr>
              <w:t>18</w:t>
            </w:r>
            <w:r w:rsidR="00332377" w:rsidRPr="003B64E6">
              <w:rPr>
                <w:rFonts w:eastAsia="Times New Roman"/>
                <w:b/>
                <w:sz w:val="19"/>
                <w:szCs w:val="19"/>
              </w:rPr>
              <w:t>.</w:t>
            </w:r>
          </w:p>
        </w:tc>
        <w:tc>
          <w:tcPr>
            <w:tcW w:w="8969" w:type="dxa"/>
            <w:shd w:val="clear" w:color="auto" w:fill="D9D9D9"/>
          </w:tcPr>
          <w:p w14:paraId="2628CDA5" w14:textId="7C1B9DD3" w:rsidR="00332377" w:rsidRPr="006B3CCF" w:rsidRDefault="00332377" w:rsidP="006B3CCF">
            <w:pPr>
              <w:spacing w:before="40" w:after="40" w:line="240" w:lineRule="auto"/>
              <w:ind w:left="0" w:firstLine="0"/>
              <w:rPr>
                <w:rFonts w:eastAsia="Times New Roman"/>
                <w:b/>
                <w:smallCaps/>
                <w:szCs w:val="20"/>
              </w:rPr>
            </w:pPr>
            <w:r w:rsidRPr="006B3CCF">
              <w:rPr>
                <w:rFonts w:eastAsia="Times New Roman"/>
                <w:b/>
                <w:smallCaps/>
                <w:szCs w:val="20"/>
              </w:rPr>
              <w:t>K</w:t>
            </w:r>
            <w:r w:rsidR="006B3CCF" w:rsidRPr="006B3CCF">
              <w:rPr>
                <w:rFonts w:eastAsia="Times New Roman"/>
                <w:b/>
                <w:smallCaps/>
                <w:szCs w:val="20"/>
              </w:rPr>
              <w:t>ončna določila</w:t>
            </w:r>
          </w:p>
        </w:tc>
      </w:tr>
      <w:tr w:rsidR="00332377" w:rsidRPr="006B3CCF" w14:paraId="7DCD3C43" w14:textId="77777777" w:rsidTr="00332377">
        <w:trPr>
          <w:trHeight w:val="125"/>
        </w:trPr>
        <w:tc>
          <w:tcPr>
            <w:tcW w:w="675" w:type="dxa"/>
          </w:tcPr>
          <w:p w14:paraId="3B26FFA8" w14:textId="77777777" w:rsidR="00332377" w:rsidRPr="003B64E6" w:rsidRDefault="00821E80" w:rsidP="006B3CCF">
            <w:pPr>
              <w:spacing w:before="120" w:after="120" w:line="240" w:lineRule="auto"/>
              <w:ind w:left="0" w:firstLine="0"/>
              <w:rPr>
                <w:rFonts w:eastAsia="Times New Roman"/>
                <w:sz w:val="19"/>
                <w:szCs w:val="19"/>
              </w:rPr>
            </w:pPr>
            <w:r w:rsidRPr="003B64E6">
              <w:rPr>
                <w:rFonts w:eastAsia="Times New Roman"/>
                <w:sz w:val="19"/>
                <w:szCs w:val="19"/>
              </w:rPr>
              <w:t>18</w:t>
            </w:r>
            <w:r w:rsidR="00332377" w:rsidRPr="003B64E6">
              <w:rPr>
                <w:rFonts w:eastAsia="Times New Roman"/>
                <w:sz w:val="19"/>
                <w:szCs w:val="19"/>
              </w:rPr>
              <w:t>.1</w:t>
            </w:r>
          </w:p>
        </w:tc>
        <w:tc>
          <w:tcPr>
            <w:tcW w:w="8969" w:type="dxa"/>
          </w:tcPr>
          <w:p w14:paraId="16094C9F" w14:textId="442B9F25" w:rsidR="00332377" w:rsidRPr="003B64E6" w:rsidRDefault="00332377" w:rsidP="006B3CCF">
            <w:pPr>
              <w:spacing w:before="120" w:after="120" w:line="240" w:lineRule="auto"/>
              <w:ind w:left="0" w:firstLine="0"/>
              <w:rPr>
                <w:rFonts w:eastAsia="Times New Roman"/>
                <w:sz w:val="19"/>
                <w:szCs w:val="19"/>
              </w:rPr>
            </w:pPr>
            <w:r w:rsidRPr="003B64E6">
              <w:rPr>
                <w:rFonts w:eastAsia="Times New Roman"/>
                <w:sz w:val="19"/>
                <w:szCs w:val="19"/>
              </w:rPr>
              <w:t>Dobavitelj soglaša, da ne sme pričeti z nikakršnimi dobavami pred podpisom te pogodbe in mu iz tega naslova ne pripadajo nikakršna finančna nadomestila s strani naročnika.</w:t>
            </w:r>
          </w:p>
        </w:tc>
      </w:tr>
      <w:tr w:rsidR="00332377" w:rsidRPr="006B3CCF" w14:paraId="41F49BBE" w14:textId="77777777" w:rsidTr="00332377">
        <w:trPr>
          <w:trHeight w:val="125"/>
        </w:trPr>
        <w:tc>
          <w:tcPr>
            <w:tcW w:w="675" w:type="dxa"/>
          </w:tcPr>
          <w:p w14:paraId="458DC1A3" w14:textId="77777777" w:rsidR="00332377" w:rsidRPr="003B64E6" w:rsidRDefault="00821E80" w:rsidP="006B3CCF">
            <w:pPr>
              <w:widowControl w:val="0"/>
              <w:spacing w:after="120" w:line="240" w:lineRule="auto"/>
              <w:ind w:left="0" w:firstLine="0"/>
              <w:rPr>
                <w:rFonts w:eastAsia="Times New Roman"/>
                <w:sz w:val="19"/>
                <w:szCs w:val="19"/>
              </w:rPr>
            </w:pPr>
            <w:r w:rsidRPr="003B64E6">
              <w:rPr>
                <w:rFonts w:eastAsia="Times New Roman"/>
                <w:sz w:val="19"/>
                <w:szCs w:val="19"/>
              </w:rPr>
              <w:t>18</w:t>
            </w:r>
            <w:r w:rsidR="00332377" w:rsidRPr="003B64E6">
              <w:rPr>
                <w:rFonts w:eastAsia="Times New Roman"/>
                <w:sz w:val="19"/>
                <w:szCs w:val="19"/>
              </w:rPr>
              <w:t>.</w:t>
            </w:r>
            <w:r w:rsidRPr="003B64E6">
              <w:rPr>
                <w:rFonts w:eastAsia="Times New Roman"/>
                <w:sz w:val="19"/>
                <w:szCs w:val="19"/>
              </w:rPr>
              <w:t>2</w:t>
            </w:r>
          </w:p>
        </w:tc>
        <w:tc>
          <w:tcPr>
            <w:tcW w:w="8969" w:type="dxa"/>
          </w:tcPr>
          <w:p w14:paraId="438E3784" w14:textId="67715A08" w:rsidR="00754289" w:rsidRPr="003B64E6" w:rsidRDefault="00332377" w:rsidP="006B3CCF">
            <w:pPr>
              <w:widowControl w:val="0"/>
              <w:spacing w:after="120" w:line="240" w:lineRule="auto"/>
              <w:ind w:left="0" w:firstLine="0"/>
              <w:rPr>
                <w:rFonts w:eastAsia="Times New Roman"/>
                <w:sz w:val="19"/>
                <w:szCs w:val="19"/>
              </w:rPr>
            </w:pPr>
            <w:r w:rsidRPr="003B64E6">
              <w:rPr>
                <w:rFonts w:eastAsia="Times New Roman"/>
                <w:sz w:val="19"/>
                <w:szCs w:val="19"/>
              </w:rPr>
              <w:t>Pogodba stopi v veljavo z dnem, ko jo podpišeta obe pogodbeni stranki in pod pogojem, da dobavitelj naročniku predloži zavarovanje za dobro izvedbo pogodbenih obveznosti.</w:t>
            </w:r>
          </w:p>
        </w:tc>
      </w:tr>
      <w:tr w:rsidR="00332377" w:rsidRPr="006B3CCF" w14:paraId="4B9780BA" w14:textId="77777777" w:rsidTr="00332377">
        <w:trPr>
          <w:trHeight w:val="125"/>
        </w:trPr>
        <w:tc>
          <w:tcPr>
            <w:tcW w:w="675" w:type="dxa"/>
            <w:hideMark/>
          </w:tcPr>
          <w:p w14:paraId="6007AB3A" w14:textId="77777777" w:rsidR="00332377" w:rsidRPr="003B64E6" w:rsidRDefault="00821E80" w:rsidP="006B3CCF">
            <w:pPr>
              <w:widowControl w:val="0"/>
              <w:spacing w:after="120" w:line="240" w:lineRule="auto"/>
              <w:ind w:left="0" w:firstLine="0"/>
              <w:rPr>
                <w:rFonts w:eastAsia="Times New Roman"/>
                <w:sz w:val="19"/>
                <w:szCs w:val="19"/>
              </w:rPr>
            </w:pPr>
            <w:r w:rsidRPr="003B64E6">
              <w:rPr>
                <w:rFonts w:eastAsia="Times New Roman"/>
                <w:sz w:val="19"/>
                <w:szCs w:val="19"/>
              </w:rPr>
              <w:t>18</w:t>
            </w:r>
            <w:r w:rsidR="00332377" w:rsidRPr="003B64E6">
              <w:rPr>
                <w:rFonts w:eastAsia="Times New Roman"/>
                <w:sz w:val="19"/>
                <w:szCs w:val="19"/>
              </w:rPr>
              <w:t>.</w:t>
            </w:r>
            <w:r w:rsidRPr="003B64E6">
              <w:rPr>
                <w:rFonts w:eastAsia="Times New Roman"/>
                <w:sz w:val="19"/>
                <w:szCs w:val="19"/>
              </w:rPr>
              <w:t>3</w:t>
            </w:r>
          </w:p>
        </w:tc>
        <w:tc>
          <w:tcPr>
            <w:tcW w:w="8969" w:type="dxa"/>
          </w:tcPr>
          <w:p w14:paraId="2140BCCB" w14:textId="77777777" w:rsidR="00332377" w:rsidRPr="003B64E6" w:rsidRDefault="00332377" w:rsidP="006B3CCF">
            <w:pPr>
              <w:widowControl w:val="0"/>
              <w:spacing w:after="120" w:line="240" w:lineRule="auto"/>
              <w:ind w:left="0" w:firstLine="0"/>
              <w:rPr>
                <w:rFonts w:eastAsia="Times New Roman"/>
                <w:sz w:val="19"/>
                <w:szCs w:val="19"/>
              </w:rPr>
            </w:pPr>
            <w:r w:rsidRPr="003B64E6">
              <w:rPr>
                <w:rFonts w:eastAsia="Times New Roman"/>
                <w:sz w:val="19"/>
                <w:szCs w:val="19"/>
              </w:rPr>
              <w:t>Ta pogodba je napisana v 4 izvodih, od katerih 3 izvode prejme naročnik in 1 izvod dobavitelj.</w:t>
            </w:r>
          </w:p>
        </w:tc>
      </w:tr>
    </w:tbl>
    <w:p w14:paraId="0E323644" w14:textId="77777777" w:rsidR="00332377" w:rsidRPr="003B64E6" w:rsidRDefault="00332377" w:rsidP="00332377">
      <w:pPr>
        <w:spacing w:after="0" w:line="240" w:lineRule="auto"/>
        <w:ind w:left="0" w:firstLine="0"/>
        <w:rPr>
          <w:rFonts w:eastAsia="Times New Roman"/>
          <w:sz w:val="19"/>
          <w:szCs w:val="19"/>
        </w:rPr>
      </w:pPr>
    </w:p>
    <w:p w14:paraId="37588840" w14:textId="77777777" w:rsidR="008C187E" w:rsidRPr="003B64E6" w:rsidRDefault="008C187E" w:rsidP="00332377">
      <w:pPr>
        <w:spacing w:after="0" w:line="240" w:lineRule="auto"/>
        <w:ind w:left="0" w:firstLine="0"/>
        <w:rPr>
          <w:rFonts w:eastAsia="Times New Roman"/>
          <w:sz w:val="19"/>
          <w:szCs w:val="19"/>
        </w:rPr>
      </w:pPr>
    </w:p>
    <w:p w14:paraId="5A6FC5E8" w14:textId="77777777" w:rsidR="008C187E" w:rsidRPr="003B64E6" w:rsidRDefault="008C187E" w:rsidP="00332377">
      <w:pPr>
        <w:spacing w:after="0" w:line="240" w:lineRule="auto"/>
        <w:ind w:left="0" w:firstLine="0"/>
        <w:rPr>
          <w:rFonts w:eastAsia="Times New Roman"/>
          <w:sz w:val="19"/>
          <w:szCs w:val="19"/>
        </w:rPr>
      </w:pPr>
    </w:p>
    <w:p w14:paraId="0D083A23" w14:textId="77777777" w:rsidR="008C187E" w:rsidRPr="003B64E6" w:rsidRDefault="008C187E" w:rsidP="00332377">
      <w:pPr>
        <w:spacing w:after="0" w:line="240" w:lineRule="auto"/>
        <w:ind w:left="0" w:firstLine="0"/>
        <w:rPr>
          <w:rFonts w:eastAsia="Times New Roman"/>
          <w:sz w:val="19"/>
          <w:szCs w:val="19"/>
        </w:rPr>
      </w:pPr>
    </w:p>
    <w:tbl>
      <w:tblPr>
        <w:tblStyle w:val="Tabelamrea4"/>
        <w:tblW w:w="0" w:type="auto"/>
        <w:jc w:val="center"/>
        <w:tblLook w:val="04A0" w:firstRow="1" w:lastRow="0" w:firstColumn="1" w:lastColumn="0" w:noHBand="0" w:noVBand="1"/>
      </w:tblPr>
      <w:tblGrid>
        <w:gridCol w:w="2835"/>
        <w:gridCol w:w="1985"/>
        <w:gridCol w:w="2835"/>
      </w:tblGrid>
      <w:tr w:rsidR="00332377" w:rsidRPr="003B64E6" w14:paraId="38B3EB40" w14:textId="77777777" w:rsidTr="008C187E">
        <w:trPr>
          <w:trHeight w:val="340"/>
          <w:jc w:val="center"/>
        </w:trPr>
        <w:tc>
          <w:tcPr>
            <w:tcW w:w="2835" w:type="dxa"/>
            <w:tcBorders>
              <w:bottom w:val="single" w:sz="4" w:space="0" w:color="auto"/>
            </w:tcBorders>
            <w:shd w:val="clear" w:color="auto" w:fill="D9D9D9"/>
            <w:vAlign w:val="bottom"/>
          </w:tcPr>
          <w:p w14:paraId="0FAB16ED"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sz w:val="19"/>
                <w:szCs w:val="19"/>
              </w:rPr>
              <w:t xml:space="preserve">V </w:t>
            </w:r>
          </w:p>
        </w:tc>
        <w:tc>
          <w:tcPr>
            <w:tcW w:w="1985" w:type="dxa"/>
            <w:tcBorders>
              <w:top w:val="nil"/>
              <w:bottom w:val="nil"/>
              <w:right w:val="single" w:sz="4" w:space="0" w:color="auto"/>
            </w:tcBorders>
            <w:shd w:val="clear" w:color="auto" w:fill="auto"/>
          </w:tcPr>
          <w:p w14:paraId="319B3D24" w14:textId="77777777" w:rsidR="00332377" w:rsidRPr="003B64E6" w:rsidRDefault="00332377" w:rsidP="00332377">
            <w:pPr>
              <w:spacing w:after="0" w:line="240" w:lineRule="auto"/>
              <w:ind w:left="0" w:firstLine="0"/>
              <w:jc w:val="both"/>
              <w:rPr>
                <w:rFonts w:eastAsia="Times New Roman"/>
                <w:sz w:val="19"/>
                <w:szCs w:val="19"/>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14:paraId="2B856D04"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sz w:val="19"/>
                <w:szCs w:val="19"/>
              </w:rPr>
              <w:t>V Ljubljani, dne</w:t>
            </w:r>
          </w:p>
        </w:tc>
      </w:tr>
      <w:tr w:rsidR="00332377" w:rsidRPr="003B64E6" w14:paraId="28118347" w14:textId="77777777" w:rsidTr="008C187E">
        <w:trPr>
          <w:trHeight w:val="340"/>
          <w:jc w:val="center"/>
        </w:trPr>
        <w:tc>
          <w:tcPr>
            <w:tcW w:w="2835" w:type="dxa"/>
            <w:tcBorders>
              <w:top w:val="nil"/>
              <w:left w:val="nil"/>
              <w:right w:val="nil"/>
            </w:tcBorders>
            <w:shd w:val="clear" w:color="auto" w:fill="auto"/>
            <w:vAlign w:val="bottom"/>
          </w:tcPr>
          <w:p w14:paraId="6954C3F3"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noProof/>
                <w:sz w:val="19"/>
                <w:szCs w:val="19"/>
              </w:rPr>
              <w:t>Dobavitelj:</w:t>
            </w:r>
          </w:p>
        </w:tc>
        <w:tc>
          <w:tcPr>
            <w:tcW w:w="1985" w:type="dxa"/>
            <w:tcBorders>
              <w:top w:val="nil"/>
              <w:left w:val="nil"/>
              <w:bottom w:val="nil"/>
              <w:right w:val="nil"/>
            </w:tcBorders>
            <w:shd w:val="clear" w:color="auto" w:fill="auto"/>
          </w:tcPr>
          <w:p w14:paraId="73EE28FA" w14:textId="77777777" w:rsidR="00332377" w:rsidRPr="003B64E6" w:rsidRDefault="00332377" w:rsidP="00332377">
            <w:pPr>
              <w:spacing w:after="0" w:line="240" w:lineRule="auto"/>
              <w:ind w:left="0" w:firstLine="0"/>
              <w:jc w:val="both"/>
              <w:rPr>
                <w:rFonts w:eastAsia="Times New Roman"/>
                <w:sz w:val="19"/>
                <w:szCs w:val="19"/>
              </w:rPr>
            </w:pPr>
          </w:p>
        </w:tc>
        <w:tc>
          <w:tcPr>
            <w:tcW w:w="2835" w:type="dxa"/>
            <w:tcBorders>
              <w:top w:val="nil"/>
              <w:left w:val="nil"/>
              <w:right w:val="nil"/>
            </w:tcBorders>
            <w:shd w:val="clear" w:color="auto" w:fill="auto"/>
            <w:vAlign w:val="bottom"/>
          </w:tcPr>
          <w:p w14:paraId="12A6E7A6"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noProof/>
                <w:sz w:val="19"/>
                <w:szCs w:val="19"/>
              </w:rPr>
              <w:t>Naročnik:</w:t>
            </w:r>
          </w:p>
        </w:tc>
      </w:tr>
      <w:tr w:rsidR="00332377" w:rsidRPr="003B64E6" w14:paraId="6B51C21E" w14:textId="77777777" w:rsidTr="008C187E">
        <w:trPr>
          <w:trHeight w:val="340"/>
          <w:jc w:val="center"/>
        </w:trPr>
        <w:tc>
          <w:tcPr>
            <w:tcW w:w="2835" w:type="dxa"/>
            <w:shd w:val="clear" w:color="auto" w:fill="D9D9D9"/>
            <w:vAlign w:val="bottom"/>
          </w:tcPr>
          <w:p w14:paraId="42E60892" w14:textId="77777777" w:rsidR="00332377" w:rsidRPr="003B64E6" w:rsidRDefault="00332377" w:rsidP="00332377">
            <w:pPr>
              <w:spacing w:after="0" w:line="240" w:lineRule="auto"/>
              <w:ind w:left="0" w:firstLine="0"/>
              <w:rPr>
                <w:rFonts w:eastAsia="Times New Roman"/>
                <w:sz w:val="19"/>
                <w:szCs w:val="19"/>
              </w:rPr>
            </w:pPr>
          </w:p>
        </w:tc>
        <w:tc>
          <w:tcPr>
            <w:tcW w:w="1985" w:type="dxa"/>
            <w:tcBorders>
              <w:top w:val="nil"/>
              <w:bottom w:val="nil"/>
            </w:tcBorders>
            <w:shd w:val="clear" w:color="auto" w:fill="auto"/>
          </w:tcPr>
          <w:p w14:paraId="0DE39159" w14:textId="77777777" w:rsidR="00332377" w:rsidRPr="003B64E6" w:rsidRDefault="00332377" w:rsidP="00332377">
            <w:pPr>
              <w:spacing w:after="0" w:line="240" w:lineRule="auto"/>
              <w:ind w:left="0" w:firstLine="0"/>
              <w:jc w:val="both"/>
              <w:rPr>
                <w:rFonts w:eastAsia="Times New Roman"/>
                <w:sz w:val="19"/>
                <w:szCs w:val="19"/>
              </w:rPr>
            </w:pPr>
          </w:p>
        </w:tc>
        <w:tc>
          <w:tcPr>
            <w:tcW w:w="2835" w:type="dxa"/>
            <w:shd w:val="clear" w:color="auto" w:fill="auto"/>
            <w:vAlign w:val="bottom"/>
          </w:tcPr>
          <w:p w14:paraId="6E4BC1AB"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sz w:val="19"/>
                <w:szCs w:val="19"/>
              </w:rPr>
              <w:t xml:space="preserve">SŽ – Infrastruktura, </w:t>
            </w:r>
            <w:proofErr w:type="spellStart"/>
            <w:r w:rsidRPr="003B64E6">
              <w:rPr>
                <w:rFonts w:eastAsia="Times New Roman"/>
                <w:sz w:val="19"/>
                <w:szCs w:val="19"/>
              </w:rPr>
              <w:t>d.o.o</w:t>
            </w:r>
            <w:proofErr w:type="spellEnd"/>
            <w:r w:rsidRPr="003B64E6">
              <w:rPr>
                <w:rFonts w:eastAsia="Times New Roman"/>
                <w:sz w:val="19"/>
                <w:szCs w:val="19"/>
              </w:rPr>
              <w:t>.</w:t>
            </w:r>
          </w:p>
        </w:tc>
      </w:tr>
      <w:tr w:rsidR="00332377" w:rsidRPr="003B64E6" w14:paraId="56E4D62B" w14:textId="77777777" w:rsidTr="008C187E">
        <w:trPr>
          <w:trHeight w:val="340"/>
          <w:jc w:val="center"/>
        </w:trPr>
        <w:tc>
          <w:tcPr>
            <w:tcW w:w="2835" w:type="dxa"/>
            <w:shd w:val="clear" w:color="auto" w:fill="D9D9D9"/>
            <w:vAlign w:val="bottom"/>
          </w:tcPr>
          <w:p w14:paraId="3A90E29F" w14:textId="77777777" w:rsidR="00332377" w:rsidRPr="003B64E6" w:rsidRDefault="00332377" w:rsidP="00332377">
            <w:pPr>
              <w:spacing w:after="0" w:line="240" w:lineRule="auto"/>
              <w:ind w:left="0" w:firstLine="0"/>
              <w:rPr>
                <w:rFonts w:eastAsia="Times New Roman"/>
                <w:sz w:val="19"/>
                <w:szCs w:val="19"/>
              </w:rPr>
            </w:pPr>
          </w:p>
        </w:tc>
        <w:tc>
          <w:tcPr>
            <w:tcW w:w="1985" w:type="dxa"/>
            <w:tcBorders>
              <w:top w:val="nil"/>
              <w:bottom w:val="nil"/>
            </w:tcBorders>
          </w:tcPr>
          <w:p w14:paraId="6352D2FD" w14:textId="77777777" w:rsidR="00332377" w:rsidRPr="003B64E6" w:rsidRDefault="00332377" w:rsidP="00332377">
            <w:pPr>
              <w:spacing w:after="0" w:line="240" w:lineRule="auto"/>
              <w:ind w:left="0" w:firstLine="0"/>
              <w:jc w:val="both"/>
              <w:rPr>
                <w:rFonts w:eastAsia="Times New Roman"/>
                <w:sz w:val="19"/>
                <w:szCs w:val="19"/>
              </w:rPr>
            </w:pPr>
          </w:p>
        </w:tc>
        <w:tc>
          <w:tcPr>
            <w:tcW w:w="2835" w:type="dxa"/>
            <w:shd w:val="clear" w:color="auto" w:fill="auto"/>
            <w:vAlign w:val="bottom"/>
          </w:tcPr>
          <w:p w14:paraId="7B751CF5"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sz w:val="19"/>
                <w:szCs w:val="19"/>
              </w:rPr>
              <w:t>Matjaž Kranjc</w:t>
            </w:r>
          </w:p>
        </w:tc>
      </w:tr>
      <w:tr w:rsidR="00332377" w:rsidRPr="003B64E6" w14:paraId="23B60DF8" w14:textId="77777777" w:rsidTr="008C187E">
        <w:trPr>
          <w:trHeight w:val="340"/>
          <w:jc w:val="center"/>
        </w:trPr>
        <w:tc>
          <w:tcPr>
            <w:tcW w:w="2835" w:type="dxa"/>
            <w:shd w:val="clear" w:color="auto" w:fill="D9D9D9"/>
            <w:vAlign w:val="bottom"/>
          </w:tcPr>
          <w:p w14:paraId="23F91081" w14:textId="77777777" w:rsidR="00332377" w:rsidRPr="003B64E6" w:rsidRDefault="00332377" w:rsidP="00332377">
            <w:pPr>
              <w:spacing w:after="0" w:line="240" w:lineRule="auto"/>
              <w:ind w:left="0" w:firstLine="0"/>
              <w:rPr>
                <w:rFonts w:eastAsia="Times New Roman"/>
                <w:sz w:val="19"/>
                <w:szCs w:val="19"/>
              </w:rPr>
            </w:pPr>
          </w:p>
        </w:tc>
        <w:tc>
          <w:tcPr>
            <w:tcW w:w="1985" w:type="dxa"/>
            <w:tcBorders>
              <w:top w:val="nil"/>
              <w:bottom w:val="nil"/>
            </w:tcBorders>
          </w:tcPr>
          <w:p w14:paraId="24FAF962" w14:textId="77777777" w:rsidR="00332377" w:rsidRPr="003B64E6" w:rsidRDefault="00332377" w:rsidP="00332377">
            <w:pPr>
              <w:spacing w:after="0" w:line="240" w:lineRule="auto"/>
              <w:ind w:left="0" w:firstLine="0"/>
              <w:jc w:val="both"/>
              <w:rPr>
                <w:rFonts w:eastAsia="Times New Roman"/>
                <w:sz w:val="19"/>
                <w:szCs w:val="19"/>
              </w:rPr>
            </w:pPr>
          </w:p>
        </w:tc>
        <w:tc>
          <w:tcPr>
            <w:tcW w:w="2835" w:type="dxa"/>
            <w:shd w:val="clear" w:color="auto" w:fill="auto"/>
            <w:vAlign w:val="bottom"/>
          </w:tcPr>
          <w:p w14:paraId="4B3DFA3F" w14:textId="77777777" w:rsidR="00332377" w:rsidRPr="003B64E6" w:rsidRDefault="00332377" w:rsidP="00332377">
            <w:pPr>
              <w:spacing w:after="0" w:line="240" w:lineRule="auto"/>
              <w:ind w:left="0" w:firstLine="0"/>
              <w:rPr>
                <w:rFonts w:eastAsia="Times New Roman"/>
                <w:sz w:val="19"/>
                <w:szCs w:val="19"/>
              </w:rPr>
            </w:pPr>
            <w:r w:rsidRPr="003B64E6">
              <w:rPr>
                <w:rFonts w:eastAsia="Times New Roman"/>
                <w:sz w:val="19"/>
                <w:szCs w:val="19"/>
              </w:rPr>
              <w:t>Direktor</w:t>
            </w:r>
          </w:p>
        </w:tc>
      </w:tr>
    </w:tbl>
    <w:p w14:paraId="1A4296B9" w14:textId="77777777" w:rsidR="00FC2AB7" w:rsidRPr="003B64E6" w:rsidRDefault="00FC2AB7" w:rsidP="00332377">
      <w:pPr>
        <w:spacing w:after="0" w:line="240" w:lineRule="auto"/>
        <w:ind w:left="0" w:firstLine="0"/>
        <w:rPr>
          <w:rFonts w:eastAsia="Times New Roman"/>
          <w:sz w:val="19"/>
          <w:szCs w:val="19"/>
        </w:rPr>
        <w:sectPr w:rsidR="00FC2AB7" w:rsidRPr="003B64E6" w:rsidSect="00D21D0C">
          <w:footnotePr>
            <w:numRestart w:val="eachPage"/>
          </w:footnotePr>
          <w:pgSz w:w="11906" w:h="16838" w:code="9"/>
          <w:pgMar w:top="1134" w:right="1134" w:bottom="1134" w:left="1134" w:header="454" w:footer="454" w:gutter="0"/>
          <w:cols w:space="708"/>
          <w:docGrid w:linePitch="326"/>
        </w:sectPr>
      </w:pPr>
    </w:p>
    <w:p w14:paraId="079CF075" w14:textId="77777777" w:rsidR="001F09C7" w:rsidRPr="00C20568" w:rsidRDefault="001F09C7" w:rsidP="001F09C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40397B">
        <w:rPr>
          <w:rFonts w:ascii="Calibri" w:eastAsia="Times New Roman" w:hAnsi="Calibri"/>
          <w:b/>
          <w:noProof/>
          <w:szCs w:val="20"/>
        </w:rPr>
        <w:t>9</w:t>
      </w:r>
      <w:r w:rsidRPr="00C20568">
        <w:rPr>
          <w:rFonts w:ascii="Calibri" w:eastAsia="Times New Roman" w:hAnsi="Calibri"/>
          <w:b/>
          <w:noProof/>
          <w:szCs w:val="20"/>
        </w:rPr>
        <w:t xml:space="preserve">: </w:t>
      </w:r>
      <w:r w:rsidRPr="008D57C5">
        <w:rPr>
          <w:rFonts w:ascii="Calibri" w:eastAsia="Times New Roman" w:hAnsi="Calibri"/>
          <w:b/>
          <w:smallCaps/>
          <w:noProof/>
          <w:szCs w:val="20"/>
        </w:rPr>
        <w:t>Predračun</w:t>
      </w:r>
    </w:p>
    <w:p w14:paraId="2AC1634A" w14:textId="77777777" w:rsidR="001F09C7" w:rsidRPr="00C20568" w:rsidRDefault="001F09C7" w:rsidP="001F09C7">
      <w:pPr>
        <w:spacing w:after="0" w:line="240" w:lineRule="auto"/>
        <w:ind w:left="0" w:firstLine="0"/>
        <w:rPr>
          <w:rFonts w:ascii="Calibri" w:eastAsia="Times New Roman" w:hAnsi="Calibri"/>
          <w:noProof/>
          <w:szCs w:val="20"/>
        </w:rPr>
      </w:pPr>
    </w:p>
    <w:p w14:paraId="580ADCDB" w14:textId="77777777" w:rsidR="001F09C7" w:rsidRPr="00C20568" w:rsidRDefault="001F09C7" w:rsidP="001F09C7">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14:paraId="5EADDCD0" w14:textId="77777777" w:rsidTr="006F2B0D">
        <w:trPr>
          <w:trHeight w:val="340"/>
        </w:trPr>
        <w:tc>
          <w:tcPr>
            <w:tcW w:w="1072" w:type="dxa"/>
            <w:tcBorders>
              <w:top w:val="nil"/>
              <w:left w:val="nil"/>
              <w:bottom w:val="single" w:sz="4" w:space="0" w:color="auto"/>
              <w:right w:val="nil"/>
            </w:tcBorders>
            <w:shd w:val="clear" w:color="auto" w:fill="auto"/>
            <w:vAlign w:val="bottom"/>
          </w:tcPr>
          <w:p w14:paraId="33C7A8A2" w14:textId="77777777"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14:paraId="0D9D17FC" w14:textId="77777777"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cs="Calibri"/>
                <w:b/>
                <w:szCs w:val="20"/>
              </w:rPr>
              <w:t xml:space="preserve">SŽ – Infrastruktura, </w:t>
            </w:r>
            <w:proofErr w:type="spellStart"/>
            <w:r w:rsidRPr="00C20568">
              <w:rPr>
                <w:rFonts w:ascii="Calibri" w:eastAsia="Times New Roman" w:hAnsi="Calibri" w:cs="Calibri"/>
                <w:b/>
                <w:szCs w:val="20"/>
              </w:rPr>
              <w:t>d.o.o</w:t>
            </w:r>
            <w:proofErr w:type="spellEnd"/>
            <w:r w:rsidRPr="00C20568">
              <w:rPr>
                <w:rFonts w:ascii="Calibri" w:eastAsia="Times New Roman" w:hAnsi="Calibri" w:cs="Calibri"/>
                <w:b/>
                <w:szCs w:val="20"/>
              </w:rPr>
              <w:t>.</w:t>
            </w:r>
          </w:p>
        </w:tc>
      </w:tr>
      <w:tr w:rsidR="001F09C7" w:rsidRPr="00C20568" w14:paraId="398622EB" w14:textId="77777777" w:rsidTr="006F2B0D">
        <w:trPr>
          <w:trHeight w:val="340"/>
        </w:trPr>
        <w:tc>
          <w:tcPr>
            <w:tcW w:w="1072" w:type="dxa"/>
            <w:tcBorders>
              <w:top w:val="single" w:sz="4" w:space="0" w:color="auto"/>
              <w:left w:val="nil"/>
              <w:bottom w:val="nil"/>
              <w:right w:val="nil"/>
            </w:tcBorders>
            <w:shd w:val="clear" w:color="auto" w:fill="auto"/>
            <w:vAlign w:val="bottom"/>
          </w:tcPr>
          <w:p w14:paraId="4EFCEF3A" w14:textId="77777777"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14:paraId="587271D7" w14:textId="77777777"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1F09C7" w:rsidRPr="00C20568" w14:paraId="463B8113" w14:textId="77777777" w:rsidTr="006F2B0D">
        <w:trPr>
          <w:trHeight w:val="340"/>
        </w:trPr>
        <w:tc>
          <w:tcPr>
            <w:tcW w:w="1072" w:type="dxa"/>
            <w:tcBorders>
              <w:top w:val="nil"/>
              <w:left w:val="nil"/>
              <w:bottom w:val="nil"/>
              <w:right w:val="nil"/>
            </w:tcBorders>
            <w:shd w:val="clear" w:color="auto" w:fill="auto"/>
            <w:vAlign w:val="bottom"/>
          </w:tcPr>
          <w:p w14:paraId="69F654BB" w14:textId="77777777"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14:paraId="2A1D6F17" w14:textId="77777777"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14:paraId="73D386D2" w14:textId="77777777" w:rsidR="001F09C7" w:rsidRPr="00C20568" w:rsidRDefault="001F09C7" w:rsidP="001F09C7">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14:paraId="3ABF120E" w14:textId="77777777" w:rsidTr="006F2B0D">
        <w:trPr>
          <w:trHeight w:val="340"/>
        </w:trPr>
        <w:tc>
          <w:tcPr>
            <w:tcW w:w="1072" w:type="dxa"/>
            <w:tcBorders>
              <w:top w:val="nil"/>
              <w:left w:val="nil"/>
              <w:bottom w:val="single" w:sz="4" w:space="0" w:color="auto"/>
              <w:right w:val="nil"/>
            </w:tcBorders>
            <w:shd w:val="clear" w:color="auto" w:fill="auto"/>
            <w:vAlign w:val="bottom"/>
          </w:tcPr>
          <w:p w14:paraId="14E82D17" w14:textId="77777777"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14:paraId="2A167624" w14:textId="77777777" w:rsidR="001F09C7" w:rsidRPr="00C20568" w:rsidRDefault="001F09C7" w:rsidP="006F2B0D">
            <w:pPr>
              <w:spacing w:after="0" w:line="240" w:lineRule="auto"/>
              <w:ind w:left="0" w:firstLine="0"/>
              <w:rPr>
                <w:rFonts w:ascii="Calibri" w:eastAsia="Times New Roman" w:hAnsi="Calibri"/>
                <w:b/>
                <w:szCs w:val="20"/>
              </w:rPr>
            </w:pPr>
          </w:p>
        </w:tc>
      </w:tr>
      <w:tr w:rsidR="001F09C7" w:rsidRPr="00C20568" w14:paraId="45F7F6CA" w14:textId="77777777" w:rsidTr="006F2B0D">
        <w:trPr>
          <w:trHeight w:val="340"/>
        </w:trPr>
        <w:tc>
          <w:tcPr>
            <w:tcW w:w="1072" w:type="dxa"/>
            <w:tcBorders>
              <w:top w:val="single" w:sz="4" w:space="0" w:color="auto"/>
              <w:left w:val="nil"/>
              <w:bottom w:val="nil"/>
              <w:right w:val="nil"/>
            </w:tcBorders>
            <w:shd w:val="clear" w:color="auto" w:fill="auto"/>
            <w:vAlign w:val="bottom"/>
          </w:tcPr>
          <w:p w14:paraId="4F2467CB" w14:textId="77777777"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14:paraId="42AEC63D" w14:textId="77777777" w:rsidR="001F09C7" w:rsidRPr="00C20568" w:rsidRDefault="001F09C7" w:rsidP="006F2B0D">
            <w:pPr>
              <w:spacing w:after="0" w:line="240" w:lineRule="auto"/>
              <w:ind w:left="0" w:firstLine="0"/>
              <w:rPr>
                <w:rFonts w:ascii="Calibri" w:eastAsia="Times New Roman" w:hAnsi="Calibri"/>
                <w:b/>
                <w:szCs w:val="20"/>
              </w:rPr>
            </w:pPr>
          </w:p>
        </w:tc>
      </w:tr>
      <w:tr w:rsidR="001F09C7" w:rsidRPr="00C20568" w14:paraId="4351F4CC" w14:textId="77777777" w:rsidTr="006F2B0D">
        <w:trPr>
          <w:trHeight w:val="340"/>
        </w:trPr>
        <w:tc>
          <w:tcPr>
            <w:tcW w:w="1072" w:type="dxa"/>
            <w:tcBorders>
              <w:top w:val="nil"/>
              <w:left w:val="nil"/>
              <w:bottom w:val="nil"/>
              <w:right w:val="nil"/>
            </w:tcBorders>
            <w:shd w:val="clear" w:color="auto" w:fill="auto"/>
            <w:vAlign w:val="bottom"/>
          </w:tcPr>
          <w:p w14:paraId="54C37B0C" w14:textId="77777777"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14:paraId="6A546921" w14:textId="77777777" w:rsidR="001F09C7" w:rsidRPr="00C20568" w:rsidRDefault="001F09C7" w:rsidP="006F2B0D">
            <w:pPr>
              <w:spacing w:after="0" w:line="240" w:lineRule="auto"/>
              <w:ind w:left="0" w:firstLine="0"/>
              <w:rPr>
                <w:rFonts w:ascii="Calibri" w:eastAsia="Times New Roman" w:hAnsi="Calibri"/>
                <w:b/>
                <w:szCs w:val="20"/>
              </w:rPr>
            </w:pPr>
          </w:p>
        </w:tc>
      </w:tr>
    </w:tbl>
    <w:p w14:paraId="3A291FD5" w14:textId="77777777" w:rsidR="001F09C7" w:rsidRPr="00C20568" w:rsidRDefault="001F09C7" w:rsidP="001F09C7">
      <w:pPr>
        <w:spacing w:after="0" w:line="240" w:lineRule="auto"/>
        <w:ind w:left="0" w:firstLine="0"/>
        <w:rPr>
          <w:rFonts w:ascii="Calibri" w:eastAsia="Times New Roman" w:hAnsi="Calibri"/>
          <w:szCs w:val="20"/>
        </w:rPr>
      </w:pPr>
    </w:p>
    <w:p w14:paraId="56B71388" w14:textId="77777777" w:rsidR="001F09C7" w:rsidRPr="00C20568" w:rsidRDefault="001F09C7" w:rsidP="001F09C7">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1F09C7" w:rsidRPr="00F6106F" w14:paraId="5E57734F" w14:textId="77777777" w:rsidTr="006F2B0D">
        <w:tc>
          <w:tcPr>
            <w:tcW w:w="2410" w:type="dxa"/>
          </w:tcPr>
          <w:p w14:paraId="48752A7D" w14:textId="77777777" w:rsidR="001F09C7" w:rsidRPr="00F6106F" w:rsidRDefault="001F09C7" w:rsidP="006F2B0D">
            <w:pPr>
              <w:widowControl w:val="0"/>
              <w:spacing w:after="0" w:line="240" w:lineRule="auto"/>
              <w:ind w:left="0" w:firstLine="0"/>
              <w:jc w:val="both"/>
              <w:rPr>
                <w:rFonts w:ascii="Calibri" w:eastAsia="Times New Roman" w:hAnsi="Calibri"/>
              </w:rPr>
            </w:pPr>
            <w:r w:rsidRPr="00F6106F">
              <w:rPr>
                <w:rFonts w:ascii="Calibri" w:eastAsia="Times New Roman" w:hAnsi="Calibri"/>
              </w:rPr>
              <w:t>Predmet javnega naročila:</w:t>
            </w:r>
          </w:p>
        </w:tc>
        <w:tc>
          <w:tcPr>
            <w:tcW w:w="7229" w:type="dxa"/>
          </w:tcPr>
          <w:p w14:paraId="51EBCE55" w14:textId="77777777" w:rsidR="001F09C7" w:rsidRPr="00F6106F" w:rsidRDefault="001F09C7" w:rsidP="001F09C7">
            <w:pPr>
              <w:widowControl w:val="0"/>
              <w:spacing w:after="0" w:line="240" w:lineRule="auto"/>
              <w:ind w:left="0" w:firstLine="0"/>
              <w:rPr>
                <w:rFonts w:ascii="Calibri" w:eastAsia="Times New Roman" w:hAnsi="Calibri"/>
                <w:b/>
                <w:iCs/>
              </w:rPr>
            </w:pPr>
            <w:r w:rsidRPr="00F6106F">
              <w:rPr>
                <w:rFonts w:ascii="Calibri" w:eastAsia="Times New Roman" w:hAnsi="Calibri"/>
                <w:b/>
                <w:iCs/>
              </w:rPr>
              <w:t xml:space="preserve">Nakup </w:t>
            </w:r>
            <w:r w:rsidR="00827B28" w:rsidRPr="00F6106F">
              <w:rPr>
                <w:rFonts w:ascii="Calibri" w:eastAsia="Times New Roman" w:hAnsi="Calibri"/>
                <w:b/>
                <w:iCs/>
              </w:rPr>
              <w:t xml:space="preserve">in vzdrževanje </w:t>
            </w:r>
            <w:r w:rsidR="00D66A9E">
              <w:rPr>
                <w:rFonts w:ascii="Calibri" w:eastAsia="Times New Roman" w:hAnsi="Calibri"/>
                <w:b/>
                <w:iCs/>
              </w:rPr>
              <w:t xml:space="preserve">novega </w:t>
            </w:r>
            <w:r w:rsidR="00FF7495">
              <w:rPr>
                <w:rFonts w:ascii="Calibri" w:eastAsia="Times New Roman" w:hAnsi="Calibri"/>
                <w:b/>
                <w:iCs/>
              </w:rPr>
              <w:t>tirnega dvigala</w:t>
            </w:r>
          </w:p>
        </w:tc>
      </w:tr>
    </w:tbl>
    <w:p w14:paraId="5BEF9522" w14:textId="77777777" w:rsidR="001F09C7" w:rsidRPr="00F6106F" w:rsidRDefault="001F09C7" w:rsidP="001F09C7">
      <w:pPr>
        <w:spacing w:after="0" w:line="240" w:lineRule="auto"/>
        <w:ind w:left="0" w:firstLine="0"/>
        <w:rPr>
          <w:rFonts w:ascii="Calibri" w:eastAsia="Times New Roman" w:hAnsi="Calibri"/>
          <w:szCs w:val="20"/>
        </w:rPr>
      </w:pPr>
    </w:p>
    <w:p w14:paraId="113927B9" w14:textId="77777777" w:rsidR="001F09C7" w:rsidRPr="00F6106F" w:rsidRDefault="001F09C7" w:rsidP="001F09C7">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8246"/>
      </w:tblGrid>
      <w:tr w:rsidR="003B248B" w:rsidRPr="003B248B" w14:paraId="4CBC2163" w14:textId="77777777" w:rsidTr="006F2B0D">
        <w:tc>
          <w:tcPr>
            <w:tcW w:w="8246" w:type="dxa"/>
            <w:vAlign w:val="bottom"/>
          </w:tcPr>
          <w:p w14:paraId="58B5AD09" w14:textId="77777777" w:rsidR="001F09C7" w:rsidRPr="003B248B" w:rsidRDefault="001F09C7" w:rsidP="00384103">
            <w:pPr>
              <w:spacing w:before="80" w:after="0" w:line="240" w:lineRule="auto"/>
              <w:ind w:left="0" w:firstLine="0"/>
              <w:rPr>
                <w:rFonts w:ascii="Calibri" w:eastAsia="Times New Roman" w:hAnsi="Calibri" w:cs="Calibri"/>
              </w:rPr>
            </w:pPr>
            <w:r w:rsidRPr="003B248B">
              <w:rPr>
                <w:rFonts w:ascii="Calibri" w:eastAsia="Times New Roman" w:hAnsi="Calibri" w:cs="Calibri"/>
              </w:rPr>
              <w:t xml:space="preserve">Ponujeno novo </w:t>
            </w:r>
            <w:r w:rsidR="00553025" w:rsidRPr="003B248B">
              <w:rPr>
                <w:rFonts w:ascii="Calibri" w:eastAsia="Times New Roman" w:hAnsi="Calibri" w:cs="Calibri"/>
              </w:rPr>
              <w:t>tirno dvigalo</w:t>
            </w:r>
            <w:r w:rsidRPr="003B248B">
              <w:rPr>
                <w:rFonts w:ascii="Calibri" w:eastAsia="Times New Roman" w:hAnsi="Calibri" w:cs="Calibri"/>
              </w:rPr>
              <w:t>: proizvajalec/tip/varianta/izvedenka</w:t>
            </w:r>
          </w:p>
        </w:tc>
      </w:tr>
      <w:tr w:rsidR="003B248B" w:rsidRPr="003B248B" w14:paraId="556C33CE" w14:textId="77777777" w:rsidTr="003B248B">
        <w:tc>
          <w:tcPr>
            <w:tcW w:w="8246" w:type="dxa"/>
            <w:shd w:val="clear" w:color="auto" w:fill="FFFFCC"/>
            <w:vAlign w:val="bottom"/>
          </w:tcPr>
          <w:p w14:paraId="6859BB1D" w14:textId="77777777" w:rsidR="003B248B" w:rsidRPr="003B248B" w:rsidRDefault="003B248B" w:rsidP="006F2B0D">
            <w:pPr>
              <w:spacing w:before="80" w:after="0" w:line="240" w:lineRule="auto"/>
              <w:ind w:left="0" w:firstLine="0"/>
              <w:rPr>
                <w:rFonts w:ascii="Calibri" w:eastAsia="Times New Roman" w:hAnsi="Calibri" w:cs="Calibri"/>
              </w:rPr>
            </w:pPr>
          </w:p>
        </w:tc>
      </w:tr>
    </w:tbl>
    <w:p w14:paraId="330C51BC" w14:textId="77777777" w:rsidR="001F09C7" w:rsidRPr="00F6106F" w:rsidRDefault="001F09C7" w:rsidP="001F09C7">
      <w:pPr>
        <w:spacing w:after="0" w:line="240" w:lineRule="auto"/>
        <w:ind w:left="0" w:firstLine="0"/>
        <w:rPr>
          <w:rFonts w:ascii="Calibri" w:eastAsia="Times New Roman" w:hAnsi="Calibri" w:cs="Calibri"/>
          <w:szCs w:val="20"/>
        </w:rPr>
      </w:pPr>
    </w:p>
    <w:p w14:paraId="7AA86259" w14:textId="77777777" w:rsidR="001F09C7" w:rsidRDefault="001F09C7" w:rsidP="001F09C7">
      <w:pPr>
        <w:widowControl w:val="0"/>
        <w:spacing w:after="0" w:line="240" w:lineRule="auto"/>
        <w:ind w:left="0" w:firstLine="0"/>
        <w:rPr>
          <w:rFonts w:ascii="Calibri" w:eastAsia="Times New Roman" w:hAnsi="Calibri"/>
          <w:szCs w:val="20"/>
        </w:rPr>
      </w:pPr>
    </w:p>
    <w:p w14:paraId="28D1F45C" w14:textId="77777777" w:rsidR="009605B8" w:rsidRPr="00F6106F" w:rsidRDefault="009605B8" w:rsidP="001F09C7">
      <w:pPr>
        <w:widowControl w:val="0"/>
        <w:spacing w:after="0" w:line="240" w:lineRule="auto"/>
        <w:ind w:left="0" w:firstLine="0"/>
        <w:rPr>
          <w:rFonts w:ascii="Calibri" w:eastAsia="Times New Roman" w:hAnsi="Calibri"/>
          <w:szCs w:val="20"/>
        </w:rPr>
      </w:pPr>
    </w:p>
    <w:p w14:paraId="19982300" w14:textId="77777777" w:rsidR="001F09C7" w:rsidRDefault="00DB26B8" w:rsidP="001F09C7">
      <w:pPr>
        <w:spacing w:after="120" w:line="240" w:lineRule="auto"/>
        <w:ind w:left="0" w:firstLine="0"/>
        <w:rPr>
          <w:rFonts w:ascii="Calibri" w:eastAsia="Times New Roman" w:hAnsi="Calibri" w:cs="Calibri"/>
          <w:szCs w:val="20"/>
        </w:rPr>
      </w:pPr>
      <w:r w:rsidRPr="00F6106F">
        <w:rPr>
          <w:rFonts w:ascii="Calibri" w:eastAsia="Times New Roman" w:hAnsi="Calibri" w:cs="Calibri"/>
          <w:b/>
          <w:szCs w:val="20"/>
        </w:rPr>
        <w:t>Predračun</w:t>
      </w:r>
      <w:r w:rsidRPr="00F6106F">
        <w:rPr>
          <w:rFonts w:ascii="Calibri" w:eastAsia="Times New Roman" w:hAnsi="Calibri" w:cs="Calibri"/>
          <w:szCs w:val="20"/>
        </w:rPr>
        <w:t xml:space="preserve">: </w:t>
      </w:r>
      <w:r w:rsidR="001F09C7" w:rsidRPr="00F6106F">
        <w:rPr>
          <w:rFonts w:ascii="Calibri" w:eastAsia="Times New Roman" w:hAnsi="Calibri" w:cs="Calibri"/>
          <w:szCs w:val="20"/>
        </w:rPr>
        <w:t>Ponudbena vrednost v EUR brez DDV na dve decimalni števili natančno:</w:t>
      </w:r>
    </w:p>
    <w:tbl>
      <w:tblPr>
        <w:tblStyle w:val="Tabelamrea42"/>
        <w:tblW w:w="9238" w:type="dxa"/>
        <w:tblInd w:w="113" w:type="dxa"/>
        <w:tblLook w:val="04A0" w:firstRow="1" w:lastRow="0" w:firstColumn="1" w:lastColumn="0" w:noHBand="0" w:noVBand="1"/>
      </w:tblPr>
      <w:tblGrid>
        <w:gridCol w:w="432"/>
        <w:gridCol w:w="3404"/>
        <w:gridCol w:w="1697"/>
        <w:gridCol w:w="1417"/>
        <w:gridCol w:w="871"/>
        <w:gridCol w:w="1417"/>
      </w:tblGrid>
      <w:tr w:rsidR="002F0B05" w:rsidRPr="00A557D9" w14:paraId="6AE99B7D" w14:textId="77777777" w:rsidTr="002F0B05">
        <w:tc>
          <w:tcPr>
            <w:tcW w:w="433" w:type="dxa"/>
            <w:tcBorders>
              <w:top w:val="single" w:sz="4" w:space="0" w:color="auto"/>
              <w:bottom w:val="single" w:sz="12" w:space="0" w:color="auto"/>
            </w:tcBorders>
          </w:tcPr>
          <w:p w14:paraId="7C83659A" w14:textId="77777777" w:rsidR="002F0B05" w:rsidRPr="00A557D9" w:rsidRDefault="002F0B05" w:rsidP="002F0B05">
            <w:pPr>
              <w:spacing w:before="80" w:after="0" w:line="240" w:lineRule="auto"/>
              <w:ind w:left="0" w:firstLine="0"/>
              <w:rPr>
                <w:rFonts w:ascii="Calibri" w:eastAsia="Times New Roman" w:hAnsi="Calibri" w:cs="Calibri"/>
                <w:b/>
              </w:rPr>
            </w:pPr>
            <w:r w:rsidRPr="00A557D9">
              <w:rPr>
                <w:rFonts w:ascii="Calibri" w:eastAsia="Times New Roman" w:hAnsi="Calibri" w:cs="Calibri"/>
                <w:b/>
              </w:rPr>
              <w:t>#</w:t>
            </w:r>
          </w:p>
        </w:tc>
        <w:tc>
          <w:tcPr>
            <w:tcW w:w="3409" w:type="dxa"/>
            <w:tcBorders>
              <w:top w:val="single" w:sz="4" w:space="0" w:color="auto"/>
              <w:bottom w:val="single" w:sz="12" w:space="0" w:color="auto"/>
            </w:tcBorders>
            <w:shd w:val="clear" w:color="auto" w:fill="auto"/>
          </w:tcPr>
          <w:p w14:paraId="57DDC466" w14:textId="77777777" w:rsidR="002F0B05" w:rsidRPr="00A557D9" w:rsidRDefault="002F0B05" w:rsidP="002F0B05">
            <w:pPr>
              <w:spacing w:before="80" w:after="0" w:line="240" w:lineRule="auto"/>
              <w:ind w:left="0" w:firstLine="0"/>
              <w:rPr>
                <w:rFonts w:ascii="Calibri" w:eastAsia="Times New Roman" w:hAnsi="Calibri" w:cs="Calibri"/>
                <w:b/>
              </w:rPr>
            </w:pPr>
          </w:p>
        </w:tc>
        <w:tc>
          <w:tcPr>
            <w:tcW w:w="1698" w:type="dxa"/>
            <w:tcBorders>
              <w:top w:val="single" w:sz="4" w:space="0" w:color="auto"/>
              <w:bottom w:val="single" w:sz="12" w:space="0" w:color="auto"/>
              <w:right w:val="single" w:sz="4" w:space="0" w:color="auto"/>
            </w:tcBorders>
            <w:shd w:val="clear" w:color="auto" w:fill="auto"/>
          </w:tcPr>
          <w:p w14:paraId="71C455D8" w14:textId="77777777" w:rsidR="002F0B05" w:rsidRPr="00A557D9" w:rsidRDefault="002F0B05" w:rsidP="002F0B05">
            <w:pPr>
              <w:spacing w:before="80" w:after="0" w:line="240" w:lineRule="auto"/>
              <w:ind w:left="0" w:firstLine="0"/>
              <w:jc w:val="right"/>
              <w:rPr>
                <w:rFonts w:ascii="Calibri" w:eastAsia="Times New Roman" w:hAnsi="Calibri" w:cs="Calibri"/>
                <w:b/>
                <w:noProof/>
              </w:rPr>
            </w:pPr>
            <w:r w:rsidRPr="00A557D9">
              <w:rPr>
                <w:rFonts w:ascii="Calibri" w:eastAsia="Times New Roman" w:hAnsi="Calibri" w:cs="Calibri"/>
                <w:b/>
                <w:noProof/>
              </w:rPr>
              <w:t>Enota mere</w:t>
            </w:r>
          </w:p>
        </w:tc>
        <w:tc>
          <w:tcPr>
            <w:tcW w:w="1417" w:type="dxa"/>
            <w:tcBorders>
              <w:top w:val="single" w:sz="4" w:space="0" w:color="auto"/>
              <w:bottom w:val="single" w:sz="12" w:space="0" w:color="auto"/>
            </w:tcBorders>
          </w:tcPr>
          <w:p w14:paraId="141E22AD" w14:textId="77777777" w:rsidR="002F0B05" w:rsidRPr="00A557D9" w:rsidRDefault="002F0B05" w:rsidP="002F0B05">
            <w:pPr>
              <w:spacing w:before="80" w:after="0" w:line="240" w:lineRule="auto"/>
              <w:ind w:left="0" w:firstLine="0"/>
              <w:jc w:val="right"/>
              <w:rPr>
                <w:rFonts w:ascii="Calibri" w:eastAsia="Times New Roman" w:hAnsi="Calibri" w:cs="Calibri"/>
                <w:b/>
                <w:noProof/>
              </w:rPr>
            </w:pPr>
            <w:r w:rsidRPr="00A557D9">
              <w:rPr>
                <w:rFonts w:ascii="Calibri" w:eastAsia="Times New Roman" w:hAnsi="Calibri" w:cs="Calibri"/>
                <w:b/>
                <w:noProof/>
              </w:rPr>
              <w:t>Cena/enoto</w:t>
            </w:r>
          </w:p>
        </w:tc>
        <w:tc>
          <w:tcPr>
            <w:tcW w:w="863" w:type="dxa"/>
            <w:tcBorders>
              <w:top w:val="single" w:sz="4" w:space="0" w:color="auto"/>
              <w:bottom w:val="single" w:sz="12" w:space="0" w:color="auto"/>
              <w:right w:val="single" w:sz="4" w:space="0" w:color="auto"/>
            </w:tcBorders>
            <w:shd w:val="clear" w:color="auto" w:fill="auto"/>
          </w:tcPr>
          <w:p w14:paraId="63250D34" w14:textId="77777777" w:rsidR="002F0B05" w:rsidRPr="00A557D9" w:rsidRDefault="002F0B05" w:rsidP="002F0B05">
            <w:pPr>
              <w:spacing w:before="80" w:after="0" w:line="240" w:lineRule="auto"/>
              <w:ind w:left="0" w:firstLine="0"/>
              <w:jc w:val="right"/>
              <w:rPr>
                <w:rFonts w:ascii="Calibri" w:eastAsia="Times New Roman" w:hAnsi="Calibri" w:cs="Calibri"/>
                <w:b/>
                <w:noProof/>
              </w:rPr>
            </w:pPr>
            <w:r w:rsidRPr="00A557D9">
              <w:rPr>
                <w:rFonts w:ascii="Calibri" w:eastAsia="Times New Roman" w:hAnsi="Calibri" w:cs="Calibri"/>
                <w:b/>
                <w:noProof/>
              </w:rPr>
              <w:t>Količina</w:t>
            </w:r>
          </w:p>
        </w:tc>
        <w:tc>
          <w:tcPr>
            <w:tcW w:w="1418" w:type="dxa"/>
            <w:tcBorders>
              <w:top w:val="single" w:sz="4" w:space="0" w:color="auto"/>
              <w:bottom w:val="single" w:sz="12" w:space="0" w:color="auto"/>
              <w:right w:val="single" w:sz="4" w:space="0" w:color="auto"/>
            </w:tcBorders>
            <w:shd w:val="clear" w:color="auto" w:fill="auto"/>
          </w:tcPr>
          <w:p w14:paraId="1F78733D" w14:textId="77777777" w:rsidR="002F0B05" w:rsidRPr="00A557D9" w:rsidRDefault="002F0B05" w:rsidP="002F0B05">
            <w:pPr>
              <w:spacing w:before="80" w:after="0" w:line="240" w:lineRule="auto"/>
              <w:ind w:left="0" w:firstLine="0"/>
              <w:jc w:val="right"/>
              <w:rPr>
                <w:rFonts w:ascii="Calibri" w:eastAsia="Times New Roman" w:hAnsi="Calibri" w:cs="Calibri"/>
                <w:b/>
                <w:noProof/>
              </w:rPr>
            </w:pPr>
            <w:r w:rsidRPr="00A557D9">
              <w:rPr>
                <w:rFonts w:ascii="Calibri" w:eastAsia="Times New Roman" w:hAnsi="Calibri" w:cs="Calibri"/>
                <w:b/>
                <w:noProof/>
              </w:rPr>
              <w:t>Skupaj</w:t>
            </w:r>
          </w:p>
        </w:tc>
      </w:tr>
      <w:tr w:rsidR="002F0B05" w:rsidRPr="00A557D9" w14:paraId="52FC1F01" w14:textId="77777777" w:rsidTr="003B248B">
        <w:tc>
          <w:tcPr>
            <w:tcW w:w="433" w:type="dxa"/>
            <w:tcBorders>
              <w:top w:val="single" w:sz="4" w:space="0" w:color="auto"/>
              <w:bottom w:val="single" w:sz="4" w:space="0" w:color="auto"/>
            </w:tcBorders>
          </w:tcPr>
          <w:p w14:paraId="1EFEEA52" w14:textId="77777777" w:rsidR="002F0B05" w:rsidRPr="00A557D9" w:rsidRDefault="002F0B05" w:rsidP="002F0B05">
            <w:pPr>
              <w:spacing w:before="40" w:after="0" w:line="240" w:lineRule="auto"/>
              <w:ind w:left="0" w:firstLine="0"/>
              <w:rPr>
                <w:rFonts w:ascii="Calibri" w:eastAsia="Times New Roman" w:hAnsi="Calibri" w:cs="Calibri"/>
              </w:rPr>
            </w:pPr>
            <w:r w:rsidRPr="00A557D9">
              <w:rPr>
                <w:rFonts w:ascii="Calibri" w:eastAsia="Times New Roman" w:hAnsi="Calibri" w:cs="Calibri"/>
              </w:rPr>
              <w:t>1</w:t>
            </w:r>
          </w:p>
        </w:tc>
        <w:tc>
          <w:tcPr>
            <w:tcW w:w="3409" w:type="dxa"/>
            <w:tcBorders>
              <w:top w:val="single" w:sz="4" w:space="0" w:color="auto"/>
              <w:bottom w:val="single" w:sz="4" w:space="0" w:color="auto"/>
            </w:tcBorders>
          </w:tcPr>
          <w:p w14:paraId="34701273" w14:textId="77777777" w:rsidR="002F0B05" w:rsidRPr="00A557D9" w:rsidRDefault="002F0B05" w:rsidP="002F0B05">
            <w:pPr>
              <w:spacing w:before="40" w:after="0" w:line="240" w:lineRule="auto"/>
              <w:ind w:left="0" w:firstLine="0"/>
              <w:rPr>
                <w:rFonts w:ascii="Calibri" w:eastAsia="Times New Roman" w:hAnsi="Calibri" w:cs="Calibri"/>
                <w:spacing w:val="-5"/>
              </w:rPr>
            </w:pPr>
            <w:r w:rsidRPr="00A557D9">
              <w:rPr>
                <w:rFonts w:ascii="Calibri" w:eastAsia="Times New Roman" w:hAnsi="Calibri" w:cs="Calibri"/>
              </w:rPr>
              <w:t xml:space="preserve">Novo </w:t>
            </w:r>
            <w:r w:rsidR="00B93ADA">
              <w:rPr>
                <w:rFonts w:ascii="Calibri" w:eastAsia="Times New Roman" w:hAnsi="Calibri" w:cs="Calibri"/>
              </w:rPr>
              <w:t>tirno dvigalo</w:t>
            </w:r>
          </w:p>
        </w:tc>
        <w:tc>
          <w:tcPr>
            <w:tcW w:w="1698" w:type="dxa"/>
            <w:tcBorders>
              <w:top w:val="single" w:sz="4" w:space="0" w:color="auto"/>
              <w:bottom w:val="single" w:sz="4" w:space="0" w:color="auto"/>
              <w:right w:val="single" w:sz="4" w:space="0" w:color="auto"/>
            </w:tcBorders>
            <w:shd w:val="clear" w:color="auto" w:fill="auto"/>
          </w:tcPr>
          <w:p w14:paraId="4A808444" w14:textId="77777777"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kpl</w:t>
            </w:r>
          </w:p>
        </w:tc>
        <w:tc>
          <w:tcPr>
            <w:tcW w:w="1417" w:type="dxa"/>
            <w:tcBorders>
              <w:top w:val="single" w:sz="4" w:space="0" w:color="auto"/>
              <w:bottom w:val="single" w:sz="4" w:space="0" w:color="auto"/>
            </w:tcBorders>
          </w:tcPr>
          <w:p w14:paraId="3F5F1146"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c>
          <w:tcPr>
            <w:tcW w:w="863" w:type="dxa"/>
            <w:tcBorders>
              <w:top w:val="single" w:sz="4" w:space="0" w:color="auto"/>
              <w:bottom w:val="single" w:sz="4" w:space="0" w:color="auto"/>
              <w:right w:val="single" w:sz="4" w:space="0" w:color="auto"/>
            </w:tcBorders>
            <w:shd w:val="clear" w:color="auto" w:fill="auto"/>
          </w:tcPr>
          <w:p w14:paraId="3D268BD6" w14:textId="77777777" w:rsidR="002F0B05" w:rsidRPr="00F60D10" w:rsidRDefault="002F0B05" w:rsidP="002F0B05">
            <w:pPr>
              <w:spacing w:before="40" w:after="0" w:line="240" w:lineRule="auto"/>
              <w:ind w:left="0" w:firstLine="0"/>
              <w:jc w:val="right"/>
              <w:rPr>
                <w:rFonts w:ascii="Calibri" w:eastAsia="Times New Roman" w:hAnsi="Calibri" w:cs="Calibri"/>
                <w:noProof/>
              </w:rPr>
            </w:pPr>
            <w:r w:rsidRPr="00F60D10">
              <w:rPr>
                <w:rFonts w:ascii="Calibri" w:eastAsia="Times New Roman" w:hAnsi="Calibri" w:cs="Calibri"/>
                <w:noProof/>
              </w:rPr>
              <w:t>1</w:t>
            </w:r>
          </w:p>
        </w:tc>
        <w:tc>
          <w:tcPr>
            <w:tcW w:w="1418" w:type="dxa"/>
            <w:tcBorders>
              <w:top w:val="single" w:sz="4" w:space="0" w:color="auto"/>
              <w:bottom w:val="single" w:sz="4" w:space="0" w:color="auto"/>
              <w:right w:val="single" w:sz="4" w:space="0" w:color="auto"/>
            </w:tcBorders>
            <w:shd w:val="clear" w:color="auto" w:fill="FFFFCC"/>
          </w:tcPr>
          <w:p w14:paraId="0ACF6FAE"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r>
      <w:tr w:rsidR="002F0B05" w:rsidRPr="00A557D9" w14:paraId="3F657A6F" w14:textId="77777777" w:rsidTr="002F0B05">
        <w:tc>
          <w:tcPr>
            <w:tcW w:w="433" w:type="dxa"/>
            <w:tcBorders>
              <w:top w:val="single" w:sz="4" w:space="0" w:color="auto"/>
              <w:bottom w:val="single" w:sz="4" w:space="0" w:color="auto"/>
            </w:tcBorders>
          </w:tcPr>
          <w:p w14:paraId="2D3E5D6E" w14:textId="77777777" w:rsidR="002F0B05" w:rsidRPr="00A557D9" w:rsidRDefault="002F0B05" w:rsidP="002F0B05">
            <w:pPr>
              <w:spacing w:before="40" w:after="0" w:line="240" w:lineRule="auto"/>
              <w:ind w:left="0" w:firstLine="0"/>
              <w:rPr>
                <w:rFonts w:ascii="Calibri" w:eastAsia="Times New Roman" w:hAnsi="Calibri" w:cs="Calibri"/>
                <w:spacing w:val="-5"/>
              </w:rPr>
            </w:pPr>
          </w:p>
        </w:tc>
        <w:tc>
          <w:tcPr>
            <w:tcW w:w="8805" w:type="dxa"/>
            <w:gridSpan w:val="5"/>
            <w:tcBorders>
              <w:top w:val="single" w:sz="4" w:space="0" w:color="auto"/>
              <w:bottom w:val="single" w:sz="4" w:space="0" w:color="auto"/>
              <w:right w:val="single" w:sz="4" w:space="0" w:color="auto"/>
            </w:tcBorders>
          </w:tcPr>
          <w:p w14:paraId="4C93064C" w14:textId="77777777" w:rsidR="002F0B05" w:rsidRPr="00A557D9" w:rsidRDefault="002F0B05" w:rsidP="002F0B05">
            <w:pPr>
              <w:spacing w:before="40" w:after="0" w:line="240" w:lineRule="auto"/>
              <w:ind w:left="0" w:firstLine="0"/>
              <w:rPr>
                <w:rFonts w:ascii="Calibri" w:eastAsia="Times New Roman" w:hAnsi="Calibri" w:cs="Calibri"/>
                <w:noProof/>
              </w:rPr>
            </w:pPr>
            <w:r w:rsidRPr="00A557D9">
              <w:rPr>
                <w:rFonts w:ascii="Calibri" w:eastAsia="Times New Roman" w:hAnsi="Calibri" w:cs="Calibri"/>
              </w:rPr>
              <w:t xml:space="preserve">Redni periodični kontrolni pregledi v šestintrideset (36) polnih koledarskih mesecih od dneva prevzema novega </w:t>
            </w:r>
            <w:r w:rsidR="00B93ADA">
              <w:rPr>
                <w:rFonts w:ascii="Calibri" w:eastAsia="Times New Roman" w:hAnsi="Calibri" w:cs="Calibri"/>
              </w:rPr>
              <w:t>tirnega dvigala</w:t>
            </w:r>
            <w:r w:rsidRPr="00A557D9">
              <w:rPr>
                <w:rFonts w:ascii="Calibri" w:eastAsia="Times New Roman" w:hAnsi="Calibri" w:cs="Calibri"/>
              </w:rPr>
              <w:t xml:space="preserve"> v redno obratovanje</w:t>
            </w:r>
          </w:p>
        </w:tc>
      </w:tr>
      <w:tr w:rsidR="002F0B05" w:rsidRPr="00A557D9" w14:paraId="22299376" w14:textId="77777777" w:rsidTr="003B248B">
        <w:tc>
          <w:tcPr>
            <w:tcW w:w="433" w:type="dxa"/>
            <w:tcBorders>
              <w:top w:val="single" w:sz="4" w:space="0" w:color="auto"/>
              <w:bottom w:val="single" w:sz="4" w:space="0" w:color="auto"/>
            </w:tcBorders>
          </w:tcPr>
          <w:p w14:paraId="3316D296" w14:textId="77777777" w:rsidR="002F0B05" w:rsidRPr="00A557D9" w:rsidRDefault="002F0B05" w:rsidP="002F0B05">
            <w:pPr>
              <w:spacing w:before="40" w:after="0" w:line="240" w:lineRule="auto"/>
              <w:ind w:left="0" w:firstLine="0"/>
              <w:rPr>
                <w:rFonts w:ascii="Calibri" w:eastAsia="Times New Roman" w:hAnsi="Calibri" w:cs="Calibri"/>
                <w:spacing w:val="-5"/>
              </w:rPr>
            </w:pPr>
            <w:r w:rsidRPr="00A557D9">
              <w:rPr>
                <w:rFonts w:ascii="Calibri" w:eastAsia="Times New Roman" w:hAnsi="Calibri" w:cs="Calibri"/>
                <w:spacing w:val="-5"/>
              </w:rPr>
              <w:t>2</w:t>
            </w:r>
          </w:p>
        </w:tc>
        <w:tc>
          <w:tcPr>
            <w:tcW w:w="3409" w:type="dxa"/>
            <w:tcBorders>
              <w:top w:val="single" w:sz="4" w:space="0" w:color="auto"/>
              <w:bottom w:val="single" w:sz="4" w:space="0" w:color="auto"/>
            </w:tcBorders>
          </w:tcPr>
          <w:p w14:paraId="0D998B4E" w14:textId="77777777" w:rsidR="002F0B05" w:rsidRPr="00A557D9" w:rsidRDefault="002F0B05" w:rsidP="002F0B05">
            <w:pPr>
              <w:spacing w:before="40" w:after="0" w:line="240" w:lineRule="auto"/>
              <w:ind w:left="0" w:firstLine="0"/>
              <w:rPr>
                <w:rFonts w:ascii="Calibri" w:eastAsia="Times New Roman" w:hAnsi="Calibri" w:cs="Calibri"/>
              </w:rPr>
            </w:pPr>
            <w:r w:rsidRPr="00A557D9">
              <w:rPr>
                <w:rFonts w:ascii="Calibri" w:eastAsia="Times New Roman" w:hAnsi="Calibri" w:cs="Calibri"/>
              </w:rPr>
              <w:t>P1</w:t>
            </w:r>
          </w:p>
        </w:tc>
        <w:tc>
          <w:tcPr>
            <w:tcW w:w="1698" w:type="dxa"/>
            <w:tcBorders>
              <w:top w:val="single" w:sz="4" w:space="0" w:color="auto"/>
              <w:bottom w:val="single" w:sz="4" w:space="0" w:color="auto"/>
              <w:right w:val="single" w:sz="4" w:space="0" w:color="auto"/>
            </w:tcBorders>
            <w:shd w:val="clear" w:color="auto" w:fill="auto"/>
          </w:tcPr>
          <w:p w14:paraId="5681D566" w14:textId="77777777"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kontrolni pregled</w:t>
            </w:r>
          </w:p>
        </w:tc>
        <w:tc>
          <w:tcPr>
            <w:tcW w:w="1417" w:type="dxa"/>
            <w:tcBorders>
              <w:top w:val="single" w:sz="4" w:space="0" w:color="auto"/>
              <w:bottom w:val="single" w:sz="4" w:space="0" w:color="auto"/>
            </w:tcBorders>
            <w:shd w:val="clear" w:color="auto" w:fill="FFFFCC"/>
          </w:tcPr>
          <w:p w14:paraId="4DE48E62"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c>
          <w:tcPr>
            <w:tcW w:w="863" w:type="dxa"/>
            <w:tcBorders>
              <w:top w:val="single" w:sz="4" w:space="0" w:color="auto"/>
              <w:bottom w:val="single" w:sz="4" w:space="0" w:color="auto"/>
              <w:right w:val="single" w:sz="4" w:space="0" w:color="auto"/>
            </w:tcBorders>
            <w:shd w:val="clear" w:color="auto" w:fill="auto"/>
          </w:tcPr>
          <w:p w14:paraId="543727C2" w14:textId="77777777" w:rsidR="002F0B05" w:rsidRPr="00F60D10" w:rsidRDefault="002F0B05" w:rsidP="002F0B05">
            <w:pPr>
              <w:spacing w:before="40" w:after="0" w:line="240" w:lineRule="auto"/>
              <w:ind w:left="0" w:firstLine="0"/>
              <w:jc w:val="right"/>
              <w:rPr>
                <w:rFonts w:ascii="Calibri" w:eastAsia="Times New Roman" w:hAnsi="Calibri" w:cs="Calibri"/>
                <w:noProof/>
              </w:rPr>
            </w:pPr>
            <w:r w:rsidRPr="00F60D10">
              <w:rPr>
                <w:rFonts w:ascii="Calibri" w:eastAsia="Times New Roman" w:hAnsi="Calibri" w:cs="Calibri"/>
                <w:noProof/>
              </w:rPr>
              <w:t>22</w:t>
            </w:r>
          </w:p>
        </w:tc>
        <w:tc>
          <w:tcPr>
            <w:tcW w:w="1418" w:type="dxa"/>
            <w:tcBorders>
              <w:top w:val="single" w:sz="4" w:space="0" w:color="auto"/>
              <w:bottom w:val="single" w:sz="4" w:space="0" w:color="auto"/>
              <w:right w:val="single" w:sz="4" w:space="0" w:color="auto"/>
            </w:tcBorders>
            <w:shd w:val="clear" w:color="auto" w:fill="FFFFCC"/>
          </w:tcPr>
          <w:p w14:paraId="62FD155E"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r>
      <w:tr w:rsidR="002F0B05" w:rsidRPr="00A557D9" w14:paraId="2B9F4F7F" w14:textId="77777777" w:rsidTr="003B248B">
        <w:tc>
          <w:tcPr>
            <w:tcW w:w="433" w:type="dxa"/>
            <w:tcBorders>
              <w:top w:val="single" w:sz="4" w:space="0" w:color="auto"/>
              <w:bottom w:val="single" w:sz="4" w:space="0" w:color="auto"/>
            </w:tcBorders>
          </w:tcPr>
          <w:p w14:paraId="300AE751" w14:textId="77777777" w:rsidR="002F0B05" w:rsidRPr="00A557D9" w:rsidRDefault="002F0B05" w:rsidP="002F0B05">
            <w:pPr>
              <w:spacing w:before="40" w:after="0" w:line="240" w:lineRule="auto"/>
              <w:ind w:left="0" w:firstLine="0"/>
              <w:rPr>
                <w:rFonts w:ascii="Calibri" w:eastAsia="Times New Roman" w:hAnsi="Calibri" w:cs="Calibri"/>
                <w:spacing w:val="-5"/>
              </w:rPr>
            </w:pPr>
            <w:r w:rsidRPr="00A557D9">
              <w:rPr>
                <w:rFonts w:ascii="Calibri" w:eastAsia="Times New Roman" w:hAnsi="Calibri" w:cs="Calibri"/>
                <w:spacing w:val="-5"/>
              </w:rPr>
              <w:t>3</w:t>
            </w:r>
          </w:p>
        </w:tc>
        <w:tc>
          <w:tcPr>
            <w:tcW w:w="3409" w:type="dxa"/>
            <w:tcBorders>
              <w:top w:val="single" w:sz="4" w:space="0" w:color="auto"/>
              <w:bottom w:val="single" w:sz="4" w:space="0" w:color="auto"/>
            </w:tcBorders>
          </w:tcPr>
          <w:p w14:paraId="2D58D2E9" w14:textId="77777777" w:rsidR="002F0B05" w:rsidRPr="00A557D9" w:rsidRDefault="002F0B05" w:rsidP="002F0B05">
            <w:pPr>
              <w:spacing w:before="40" w:after="0" w:line="240" w:lineRule="auto"/>
              <w:ind w:left="0" w:firstLine="0"/>
              <w:rPr>
                <w:rFonts w:ascii="Calibri" w:eastAsia="Times New Roman" w:hAnsi="Calibri" w:cs="Calibri"/>
              </w:rPr>
            </w:pPr>
            <w:r w:rsidRPr="00A557D9">
              <w:rPr>
                <w:rFonts w:ascii="Calibri" w:eastAsia="Times New Roman" w:hAnsi="Calibri" w:cs="Calibri"/>
              </w:rPr>
              <w:t>P6</w:t>
            </w:r>
          </w:p>
        </w:tc>
        <w:tc>
          <w:tcPr>
            <w:tcW w:w="1698" w:type="dxa"/>
            <w:tcBorders>
              <w:top w:val="single" w:sz="4" w:space="0" w:color="auto"/>
              <w:bottom w:val="single" w:sz="4" w:space="0" w:color="auto"/>
              <w:right w:val="single" w:sz="4" w:space="0" w:color="auto"/>
            </w:tcBorders>
            <w:shd w:val="clear" w:color="auto" w:fill="auto"/>
          </w:tcPr>
          <w:p w14:paraId="43A00F3C" w14:textId="77777777"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kontrolni pregled</w:t>
            </w:r>
          </w:p>
        </w:tc>
        <w:tc>
          <w:tcPr>
            <w:tcW w:w="1417" w:type="dxa"/>
            <w:tcBorders>
              <w:top w:val="single" w:sz="4" w:space="0" w:color="auto"/>
              <w:bottom w:val="single" w:sz="4" w:space="0" w:color="auto"/>
            </w:tcBorders>
            <w:shd w:val="clear" w:color="auto" w:fill="FFFFCC"/>
          </w:tcPr>
          <w:p w14:paraId="6E753B6C"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c>
          <w:tcPr>
            <w:tcW w:w="863" w:type="dxa"/>
            <w:tcBorders>
              <w:top w:val="single" w:sz="4" w:space="0" w:color="auto"/>
              <w:bottom w:val="single" w:sz="4" w:space="0" w:color="auto"/>
              <w:right w:val="single" w:sz="4" w:space="0" w:color="auto"/>
            </w:tcBorders>
            <w:shd w:val="clear" w:color="auto" w:fill="auto"/>
          </w:tcPr>
          <w:p w14:paraId="22759B24" w14:textId="77777777" w:rsidR="002F0B05" w:rsidRPr="00F60D10" w:rsidRDefault="002F0B05" w:rsidP="002F0B05">
            <w:pPr>
              <w:spacing w:before="40" w:after="0" w:line="240" w:lineRule="auto"/>
              <w:ind w:left="0" w:firstLine="0"/>
              <w:jc w:val="right"/>
              <w:rPr>
                <w:rFonts w:ascii="Calibri" w:eastAsia="Times New Roman" w:hAnsi="Calibri" w:cs="Calibri"/>
                <w:noProof/>
              </w:rPr>
            </w:pPr>
            <w:r w:rsidRPr="00F60D10">
              <w:rPr>
                <w:rFonts w:ascii="Calibri" w:eastAsia="Times New Roman" w:hAnsi="Calibri" w:cs="Calibri"/>
                <w:noProof/>
              </w:rPr>
              <w:t>2</w:t>
            </w:r>
          </w:p>
        </w:tc>
        <w:tc>
          <w:tcPr>
            <w:tcW w:w="1418" w:type="dxa"/>
            <w:tcBorders>
              <w:top w:val="single" w:sz="4" w:space="0" w:color="auto"/>
              <w:bottom w:val="single" w:sz="4" w:space="0" w:color="auto"/>
              <w:right w:val="single" w:sz="4" w:space="0" w:color="auto"/>
            </w:tcBorders>
            <w:shd w:val="clear" w:color="auto" w:fill="FFFFCC"/>
          </w:tcPr>
          <w:p w14:paraId="14CD8621"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r>
      <w:tr w:rsidR="002F0B05" w:rsidRPr="00A557D9" w14:paraId="5C514272" w14:textId="77777777" w:rsidTr="003B248B">
        <w:tc>
          <w:tcPr>
            <w:tcW w:w="433" w:type="dxa"/>
            <w:tcBorders>
              <w:top w:val="single" w:sz="4" w:space="0" w:color="auto"/>
              <w:bottom w:val="single" w:sz="4" w:space="0" w:color="auto"/>
            </w:tcBorders>
          </w:tcPr>
          <w:p w14:paraId="19B974C2" w14:textId="77777777" w:rsidR="002F0B05" w:rsidRPr="00A557D9" w:rsidRDefault="002F0B05" w:rsidP="002F0B05">
            <w:pPr>
              <w:spacing w:before="40" w:after="0" w:line="240" w:lineRule="auto"/>
              <w:ind w:left="0" w:firstLine="0"/>
              <w:rPr>
                <w:rFonts w:ascii="Calibri" w:eastAsia="Times New Roman" w:hAnsi="Calibri" w:cs="Calibri"/>
                <w:spacing w:val="-5"/>
              </w:rPr>
            </w:pPr>
            <w:r w:rsidRPr="00A557D9">
              <w:rPr>
                <w:rFonts w:ascii="Calibri" w:eastAsia="Times New Roman" w:hAnsi="Calibri" w:cs="Calibri"/>
                <w:spacing w:val="-5"/>
              </w:rPr>
              <w:t>4</w:t>
            </w:r>
          </w:p>
        </w:tc>
        <w:tc>
          <w:tcPr>
            <w:tcW w:w="3409" w:type="dxa"/>
            <w:tcBorders>
              <w:top w:val="single" w:sz="4" w:space="0" w:color="auto"/>
              <w:bottom w:val="single" w:sz="4" w:space="0" w:color="auto"/>
            </w:tcBorders>
          </w:tcPr>
          <w:p w14:paraId="7AC10419" w14:textId="77777777" w:rsidR="002F0B05" w:rsidRPr="00A557D9" w:rsidRDefault="002F0B05" w:rsidP="002F0B05">
            <w:pPr>
              <w:spacing w:before="40" w:after="0" w:line="240" w:lineRule="auto"/>
              <w:ind w:left="0" w:firstLine="0"/>
              <w:rPr>
                <w:rFonts w:ascii="Calibri" w:eastAsia="Times New Roman" w:hAnsi="Calibri" w:cs="Calibri"/>
              </w:rPr>
            </w:pPr>
            <w:r w:rsidRPr="00A557D9">
              <w:rPr>
                <w:rFonts w:ascii="Calibri" w:eastAsia="Times New Roman" w:hAnsi="Calibri" w:cs="Calibri"/>
              </w:rPr>
              <w:t>P18</w:t>
            </w:r>
          </w:p>
        </w:tc>
        <w:tc>
          <w:tcPr>
            <w:tcW w:w="1698" w:type="dxa"/>
            <w:tcBorders>
              <w:top w:val="single" w:sz="4" w:space="0" w:color="auto"/>
              <w:bottom w:val="single" w:sz="4" w:space="0" w:color="auto"/>
              <w:right w:val="single" w:sz="4" w:space="0" w:color="auto"/>
            </w:tcBorders>
            <w:shd w:val="clear" w:color="auto" w:fill="auto"/>
          </w:tcPr>
          <w:p w14:paraId="59C73A2D" w14:textId="77777777"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kontrolni pregled</w:t>
            </w:r>
          </w:p>
        </w:tc>
        <w:tc>
          <w:tcPr>
            <w:tcW w:w="1417" w:type="dxa"/>
            <w:tcBorders>
              <w:top w:val="single" w:sz="4" w:space="0" w:color="auto"/>
              <w:bottom w:val="single" w:sz="4" w:space="0" w:color="auto"/>
            </w:tcBorders>
            <w:shd w:val="clear" w:color="auto" w:fill="FFFFCC"/>
          </w:tcPr>
          <w:p w14:paraId="4B0FBD5E"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c>
          <w:tcPr>
            <w:tcW w:w="863" w:type="dxa"/>
            <w:tcBorders>
              <w:top w:val="single" w:sz="4" w:space="0" w:color="auto"/>
              <w:bottom w:val="single" w:sz="4" w:space="0" w:color="auto"/>
              <w:right w:val="single" w:sz="4" w:space="0" w:color="auto"/>
            </w:tcBorders>
            <w:shd w:val="clear" w:color="auto" w:fill="auto"/>
          </w:tcPr>
          <w:p w14:paraId="35E0A401" w14:textId="77777777" w:rsidR="002F0B05" w:rsidRPr="00F60D10" w:rsidRDefault="002F0B05" w:rsidP="002F0B05">
            <w:pPr>
              <w:spacing w:before="40" w:after="0" w:line="240" w:lineRule="auto"/>
              <w:ind w:left="0" w:firstLine="0"/>
              <w:jc w:val="right"/>
              <w:rPr>
                <w:rFonts w:ascii="Calibri" w:eastAsia="Times New Roman" w:hAnsi="Calibri" w:cs="Calibri"/>
                <w:noProof/>
              </w:rPr>
            </w:pPr>
            <w:r w:rsidRPr="00F60D10">
              <w:rPr>
                <w:rFonts w:ascii="Calibri" w:eastAsia="Times New Roman" w:hAnsi="Calibri" w:cs="Calibri"/>
                <w:noProof/>
              </w:rPr>
              <w:t>2</w:t>
            </w:r>
          </w:p>
        </w:tc>
        <w:tc>
          <w:tcPr>
            <w:tcW w:w="1418" w:type="dxa"/>
            <w:tcBorders>
              <w:top w:val="single" w:sz="4" w:space="0" w:color="auto"/>
              <w:bottom w:val="single" w:sz="4" w:space="0" w:color="auto"/>
              <w:right w:val="single" w:sz="4" w:space="0" w:color="auto"/>
            </w:tcBorders>
            <w:shd w:val="clear" w:color="auto" w:fill="FFFFCC"/>
          </w:tcPr>
          <w:p w14:paraId="06008093" w14:textId="77777777" w:rsidR="002F0B05" w:rsidRPr="00A557D9" w:rsidRDefault="002F0B05" w:rsidP="002F0B05">
            <w:pPr>
              <w:spacing w:before="40" w:after="0" w:line="240" w:lineRule="auto"/>
              <w:ind w:left="0" w:firstLine="0"/>
              <w:jc w:val="right"/>
              <w:rPr>
                <w:rFonts w:ascii="Calibri" w:eastAsia="Times New Roman" w:hAnsi="Calibri" w:cs="Calibri"/>
                <w:noProof/>
              </w:rPr>
            </w:pPr>
          </w:p>
        </w:tc>
      </w:tr>
      <w:tr w:rsidR="003B248B" w:rsidRPr="00A557D9" w14:paraId="1474AA19" w14:textId="77777777" w:rsidTr="00A91F2D">
        <w:tc>
          <w:tcPr>
            <w:tcW w:w="433" w:type="dxa"/>
            <w:tcBorders>
              <w:top w:val="single" w:sz="4" w:space="0" w:color="auto"/>
              <w:bottom w:val="single" w:sz="4" w:space="0" w:color="auto"/>
            </w:tcBorders>
          </w:tcPr>
          <w:p w14:paraId="346EEE59" w14:textId="77777777" w:rsidR="003B248B" w:rsidRPr="00A557D9" w:rsidRDefault="003B248B" w:rsidP="002F0B05">
            <w:pPr>
              <w:spacing w:before="40" w:after="0" w:line="240" w:lineRule="auto"/>
              <w:ind w:left="0" w:firstLine="0"/>
              <w:rPr>
                <w:rFonts w:ascii="Calibri" w:eastAsia="Times New Roman" w:hAnsi="Calibri" w:cs="Calibri"/>
                <w:spacing w:val="-5"/>
              </w:rPr>
            </w:pPr>
            <w:r>
              <w:rPr>
                <w:rFonts w:ascii="Calibri" w:eastAsia="Times New Roman" w:hAnsi="Calibri" w:cs="Calibri"/>
                <w:spacing w:val="-5"/>
              </w:rPr>
              <w:t>5</w:t>
            </w:r>
          </w:p>
        </w:tc>
        <w:tc>
          <w:tcPr>
            <w:tcW w:w="3409" w:type="dxa"/>
            <w:tcBorders>
              <w:top w:val="single" w:sz="4" w:space="0" w:color="auto"/>
              <w:bottom w:val="single" w:sz="4" w:space="0" w:color="auto"/>
            </w:tcBorders>
          </w:tcPr>
          <w:p w14:paraId="1EBAAB7E" w14:textId="3F4A7F6F" w:rsidR="003B248B" w:rsidRPr="00F60D10" w:rsidRDefault="003B248B" w:rsidP="002F0B05">
            <w:pPr>
              <w:spacing w:before="40" w:after="0" w:line="240" w:lineRule="auto"/>
              <w:ind w:left="0" w:firstLine="0"/>
              <w:rPr>
                <w:rFonts w:ascii="Calibri" w:eastAsia="Times New Roman" w:hAnsi="Calibri" w:cs="Calibri"/>
              </w:rPr>
            </w:pPr>
            <w:bookmarkStart w:id="24" w:name="_Hlk157681288"/>
            <w:r w:rsidRPr="00F60D10">
              <w:rPr>
                <w:rFonts w:ascii="Calibri" w:eastAsia="Times New Roman" w:hAnsi="Calibri" w:cs="Calibri"/>
              </w:rPr>
              <w:t>Podporni »ščitni« vagon in vagon za prevoz orodja,</w:t>
            </w:r>
            <w:r w:rsidR="00D54C3F" w:rsidRPr="00F60D10">
              <w:rPr>
                <w:rFonts w:ascii="Calibri" w:eastAsia="Times New Roman" w:hAnsi="Calibri" w:cs="Calibri"/>
              </w:rPr>
              <w:t xml:space="preserve"> min</w:t>
            </w:r>
            <w:r w:rsidRPr="00F60D10">
              <w:rPr>
                <w:rFonts w:ascii="Calibri" w:eastAsia="Times New Roman" w:hAnsi="Calibri" w:cs="Calibri"/>
              </w:rPr>
              <w:t xml:space="preserve"> L=19 m)</w:t>
            </w:r>
            <w:bookmarkEnd w:id="24"/>
          </w:p>
        </w:tc>
        <w:tc>
          <w:tcPr>
            <w:tcW w:w="1698" w:type="dxa"/>
            <w:tcBorders>
              <w:top w:val="single" w:sz="4" w:space="0" w:color="auto"/>
              <w:bottom w:val="single" w:sz="4" w:space="0" w:color="auto"/>
              <w:right w:val="single" w:sz="4" w:space="0" w:color="auto"/>
            </w:tcBorders>
            <w:shd w:val="clear" w:color="auto" w:fill="auto"/>
          </w:tcPr>
          <w:p w14:paraId="7A51CE79" w14:textId="77777777" w:rsidR="003B248B" w:rsidRPr="00A557D9" w:rsidRDefault="003B248B" w:rsidP="002F0B05">
            <w:pPr>
              <w:spacing w:before="40" w:after="0" w:line="240" w:lineRule="auto"/>
              <w:ind w:left="0" w:firstLine="0"/>
              <w:jc w:val="right"/>
              <w:rPr>
                <w:rFonts w:ascii="Calibri" w:eastAsia="Times New Roman" w:hAnsi="Calibri" w:cs="Calibri"/>
                <w:noProof/>
              </w:rPr>
            </w:pPr>
            <w:r>
              <w:rPr>
                <w:rFonts w:ascii="Calibri" w:eastAsia="Times New Roman" w:hAnsi="Calibri" w:cs="Calibri"/>
                <w:noProof/>
              </w:rPr>
              <w:t>Kontrolni pregled</w:t>
            </w:r>
          </w:p>
        </w:tc>
        <w:tc>
          <w:tcPr>
            <w:tcW w:w="1417" w:type="dxa"/>
            <w:tcBorders>
              <w:top w:val="single" w:sz="4" w:space="0" w:color="auto"/>
              <w:bottom w:val="single" w:sz="4" w:space="0" w:color="auto"/>
            </w:tcBorders>
            <w:shd w:val="clear" w:color="auto" w:fill="FFFFCC"/>
          </w:tcPr>
          <w:p w14:paraId="2F6ADFA9" w14:textId="77777777" w:rsidR="003B248B" w:rsidRPr="00A557D9" w:rsidRDefault="003B248B" w:rsidP="002F0B05">
            <w:pPr>
              <w:spacing w:before="40" w:after="0" w:line="240" w:lineRule="auto"/>
              <w:ind w:left="0" w:firstLine="0"/>
              <w:jc w:val="right"/>
              <w:rPr>
                <w:rFonts w:ascii="Calibri" w:eastAsia="Times New Roman" w:hAnsi="Calibri" w:cs="Calibri"/>
                <w:noProof/>
              </w:rPr>
            </w:pPr>
          </w:p>
        </w:tc>
        <w:tc>
          <w:tcPr>
            <w:tcW w:w="863" w:type="dxa"/>
            <w:tcBorders>
              <w:top w:val="single" w:sz="4" w:space="0" w:color="auto"/>
              <w:bottom w:val="single" w:sz="4" w:space="0" w:color="auto"/>
              <w:right w:val="single" w:sz="4" w:space="0" w:color="auto"/>
            </w:tcBorders>
            <w:shd w:val="clear" w:color="auto" w:fill="auto"/>
          </w:tcPr>
          <w:p w14:paraId="321318DB" w14:textId="77777777" w:rsidR="003B248B" w:rsidRPr="00F60D10" w:rsidRDefault="003B248B" w:rsidP="00A91F2D">
            <w:pPr>
              <w:spacing w:before="40" w:after="0" w:line="240" w:lineRule="auto"/>
              <w:ind w:left="0" w:firstLine="0"/>
              <w:jc w:val="right"/>
              <w:rPr>
                <w:rFonts w:ascii="Calibri" w:eastAsia="Times New Roman" w:hAnsi="Calibri" w:cs="Calibri"/>
                <w:noProof/>
              </w:rPr>
            </w:pPr>
            <w:r w:rsidRPr="00F60D10">
              <w:rPr>
                <w:rFonts w:ascii="Calibri" w:eastAsia="Times New Roman" w:hAnsi="Calibri" w:cs="Calibri"/>
                <w:noProof/>
                <w:color w:val="FF0000"/>
              </w:rPr>
              <w:t>*</w:t>
            </w:r>
            <w:r w:rsidRPr="00F60D10">
              <w:rPr>
                <w:rFonts w:ascii="Calibri" w:eastAsia="Times New Roman" w:hAnsi="Calibri" w:cs="Calibri"/>
                <w:noProof/>
              </w:rPr>
              <w:t>2</w:t>
            </w:r>
          </w:p>
        </w:tc>
        <w:tc>
          <w:tcPr>
            <w:tcW w:w="1418" w:type="dxa"/>
            <w:tcBorders>
              <w:top w:val="single" w:sz="4" w:space="0" w:color="auto"/>
              <w:bottom w:val="single" w:sz="4" w:space="0" w:color="auto"/>
              <w:right w:val="single" w:sz="4" w:space="0" w:color="auto"/>
            </w:tcBorders>
            <w:shd w:val="clear" w:color="auto" w:fill="FFFFCC"/>
          </w:tcPr>
          <w:p w14:paraId="21AD67D2" w14:textId="77777777" w:rsidR="003B248B" w:rsidRPr="00A557D9" w:rsidRDefault="003B248B" w:rsidP="002F0B05">
            <w:pPr>
              <w:spacing w:before="40" w:after="0" w:line="240" w:lineRule="auto"/>
              <w:ind w:left="0" w:firstLine="0"/>
              <w:jc w:val="right"/>
              <w:rPr>
                <w:rFonts w:ascii="Calibri" w:eastAsia="Times New Roman" w:hAnsi="Calibri" w:cs="Calibri"/>
                <w:noProof/>
              </w:rPr>
            </w:pPr>
          </w:p>
        </w:tc>
      </w:tr>
      <w:tr w:rsidR="002F0B05" w:rsidRPr="00A557D9" w14:paraId="04C54E11" w14:textId="77777777" w:rsidTr="002F0B05">
        <w:tc>
          <w:tcPr>
            <w:tcW w:w="433" w:type="dxa"/>
            <w:tcBorders>
              <w:top w:val="single" w:sz="12" w:space="0" w:color="auto"/>
            </w:tcBorders>
          </w:tcPr>
          <w:p w14:paraId="5AAE4D82" w14:textId="77777777" w:rsidR="002F0B05" w:rsidRPr="00A557D9" w:rsidRDefault="003B248B" w:rsidP="002F0B05">
            <w:pPr>
              <w:spacing w:before="80" w:after="0" w:line="240" w:lineRule="auto"/>
              <w:ind w:left="0" w:firstLine="0"/>
              <w:rPr>
                <w:rFonts w:ascii="Calibri" w:eastAsia="Times New Roman" w:hAnsi="Calibri" w:cs="Calibri"/>
                <w:b/>
                <w:spacing w:val="-5"/>
              </w:rPr>
            </w:pPr>
            <w:r>
              <w:rPr>
                <w:rFonts w:ascii="Calibri" w:eastAsia="Times New Roman" w:hAnsi="Calibri" w:cs="Calibri"/>
                <w:b/>
                <w:spacing w:val="-5"/>
              </w:rPr>
              <w:t>6</w:t>
            </w:r>
          </w:p>
        </w:tc>
        <w:tc>
          <w:tcPr>
            <w:tcW w:w="7387" w:type="dxa"/>
            <w:gridSpan w:val="4"/>
            <w:tcBorders>
              <w:top w:val="single" w:sz="12" w:space="0" w:color="auto"/>
              <w:right w:val="single" w:sz="4" w:space="0" w:color="auto"/>
            </w:tcBorders>
          </w:tcPr>
          <w:p w14:paraId="6BE0588E" w14:textId="77777777" w:rsidR="002F0B05" w:rsidRPr="00A557D9" w:rsidRDefault="002F0B05" w:rsidP="002F0B05">
            <w:pPr>
              <w:spacing w:before="80" w:after="0" w:line="240" w:lineRule="auto"/>
              <w:ind w:left="0" w:firstLine="0"/>
              <w:rPr>
                <w:rFonts w:ascii="Calibri" w:eastAsia="Times New Roman" w:hAnsi="Calibri" w:cs="Calibri"/>
                <w:b/>
                <w:noProof/>
              </w:rPr>
            </w:pPr>
            <w:r w:rsidRPr="00A557D9">
              <w:rPr>
                <w:rFonts w:ascii="Calibri" w:eastAsia="Times New Roman" w:hAnsi="Calibri" w:cs="Calibri"/>
                <w:b/>
                <w:spacing w:val="-5"/>
              </w:rPr>
              <w:t>Celotna ponudbena vrednost (Skupaj zadnji stolpec 1+2+3+4</w:t>
            </w:r>
            <w:r w:rsidR="003B248B">
              <w:rPr>
                <w:rFonts w:ascii="Calibri" w:eastAsia="Times New Roman" w:hAnsi="Calibri" w:cs="Calibri"/>
                <w:b/>
                <w:spacing w:val="-5"/>
              </w:rPr>
              <w:t>+5</w:t>
            </w:r>
            <w:r w:rsidRPr="00A557D9">
              <w:rPr>
                <w:rFonts w:ascii="Calibri" w:eastAsia="Times New Roman" w:hAnsi="Calibri" w:cs="Calibri"/>
                <w:b/>
                <w:spacing w:val="-5"/>
              </w:rPr>
              <w:t>)</w:t>
            </w:r>
          </w:p>
        </w:tc>
        <w:tc>
          <w:tcPr>
            <w:tcW w:w="1418" w:type="dxa"/>
            <w:tcBorders>
              <w:top w:val="single" w:sz="12" w:space="0" w:color="auto"/>
              <w:right w:val="single" w:sz="4" w:space="0" w:color="auto"/>
            </w:tcBorders>
            <w:shd w:val="clear" w:color="auto" w:fill="FFFFCC"/>
          </w:tcPr>
          <w:p w14:paraId="18B221BF" w14:textId="77777777" w:rsidR="002F0B05" w:rsidRPr="00A557D9" w:rsidRDefault="002F0B05" w:rsidP="002F0B05">
            <w:pPr>
              <w:spacing w:before="80" w:after="0" w:line="240" w:lineRule="auto"/>
              <w:ind w:left="0" w:firstLine="0"/>
              <w:jc w:val="right"/>
              <w:rPr>
                <w:rFonts w:ascii="Calibri" w:eastAsia="Times New Roman" w:hAnsi="Calibri" w:cs="Calibri"/>
                <w:b/>
                <w:noProof/>
              </w:rPr>
            </w:pPr>
          </w:p>
        </w:tc>
      </w:tr>
    </w:tbl>
    <w:p w14:paraId="2050A610" w14:textId="77777777" w:rsidR="003B248B" w:rsidRPr="003B248B" w:rsidRDefault="003B248B" w:rsidP="003B248B">
      <w:pPr>
        <w:tabs>
          <w:tab w:val="left" w:pos="142"/>
        </w:tabs>
        <w:spacing w:before="80" w:after="0" w:line="240" w:lineRule="auto"/>
        <w:ind w:left="142" w:firstLine="0"/>
        <w:rPr>
          <w:rFonts w:ascii="Calibri" w:eastAsia="Times New Roman" w:hAnsi="Calibri" w:cs="Calibri"/>
          <w:szCs w:val="20"/>
        </w:rPr>
      </w:pPr>
      <w:r w:rsidRPr="00F60D10">
        <w:rPr>
          <w:rFonts w:ascii="Calibri" w:eastAsia="Times New Roman" w:hAnsi="Calibri" w:cs="Calibri"/>
          <w:color w:val="FF0000"/>
          <w:szCs w:val="20"/>
        </w:rPr>
        <w:t>*</w:t>
      </w:r>
      <w:r w:rsidRPr="00F60D10">
        <w:rPr>
          <w:rFonts w:ascii="Calibri" w:eastAsia="Times New Roman" w:hAnsi="Calibri" w:cs="Calibri"/>
          <w:szCs w:val="20"/>
        </w:rPr>
        <w:t xml:space="preserve"> en kontrolni pregled za vsak vagon</w:t>
      </w:r>
    </w:p>
    <w:p w14:paraId="50FF7D04" w14:textId="77777777" w:rsidR="002F0B05" w:rsidRDefault="002F0B05" w:rsidP="002F0B05">
      <w:pPr>
        <w:tabs>
          <w:tab w:val="left" w:pos="142"/>
        </w:tabs>
        <w:spacing w:before="80" w:after="0" w:line="240" w:lineRule="auto"/>
        <w:ind w:left="142" w:firstLine="0"/>
        <w:rPr>
          <w:rFonts w:ascii="Calibri" w:eastAsia="Times New Roman" w:hAnsi="Calibri" w:cs="Calibri"/>
          <w:szCs w:val="20"/>
        </w:rPr>
      </w:pPr>
      <w:r w:rsidRPr="00A71C76">
        <w:rPr>
          <w:rFonts w:ascii="Calibri" w:eastAsia="Times New Roman" w:hAnsi="Calibri" w:cs="Calibri"/>
          <w:szCs w:val="20"/>
        </w:rPr>
        <w:t xml:space="preserve">V ceno je zajeto vse, kar je določeno v tehničnih zahtevah tega obrazca in Razpisnem obrazcu </w:t>
      </w:r>
      <w:r>
        <w:rPr>
          <w:rFonts w:ascii="Calibri" w:eastAsia="Times New Roman" w:hAnsi="Calibri" w:cs="Calibri"/>
          <w:szCs w:val="20"/>
        </w:rPr>
        <w:t>8</w:t>
      </w:r>
      <w:r w:rsidRPr="00A71C76">
        <w:rPr>
          <w:rFonts w:ascii="Calibri" w:eastAsia="Times New Roman" w:hAnsi="Calibri" w:cs="Calibri"/>
          <w:szCs w:val="20"/>
        </w:rPr>
        <w:t>: Vzorec pogodbe.</w:t>
      </w:r>
    </w:p>
    <w:p w14:paraId="746BEE0C" w14:textId="77777777" w:rsidR="001F09C7" w:rsidRPr="00F6106F" w:rsidRDefault="001F09C7" w:rsidP="001F09C7">
      <w:pPr>
        <w:tabs>
          <w:tab w:val="left" w:pos="142"/>
        </w:tabs>
        <w:spacing w:after="0" w:line="240" w:lineRule="auto"/>
        <w:ind w:left="142" w:firstLine="0"/>
        <w:rPr>
          <w:rFonts w:ascii="Calibri" w:eastAsia="Times New Roman" w:hAnsi="Calibri" w:cs="Calibri"/>
          <w:szCs w:val="20"/>
        </w:rPr>
      </w:pPr>
    </w:p>
    <w:p w14:paraId="6B983C44" w14:textId="77777777" w:rsidR="001F09C7" w:rsidRDefault="001F09C7" w:rsidP="001F09C7">
      <w:pPr>
        <w:tabs>
          <w:tab w:val="left" w:pos="142"/>
        </w:tabs>
        <w:spacing w:after="0" w:line="240" w:lineRule="auto"/>
        <w:ind w:left="142" w:firstLine="0"/>
        <w:rPr>
          <w:rFonts w:ascii="Calibri" w:eastAsia="Times New Roman" w:hAnsi="Calibri" w:cs="Calibri"/>
          <w:szCs w:val="20"/>
        </w:rPr>
      </w:pPr>
      <w:r w:rsidRPr="00F6106F">
        <w:rPr>
          <w:rFonts w:ascii="Calibri" w:eastAsia="Times New Roman" w:hAnsi="Calibri" w:cs="Calibri"/>
          <w:szCs w:val="20"/>
        </w:rPr>
        <w:t>Vrednosti v stolpcu »Skupaj« se izračunajo kot: cena/enoto</w:t>
      </w:r>
      <w:r>
        <w:rPr>
          <w:rFonts w:ascii="Calibri" w:eastAsia="Times New Roman" w:hAnsi="Calibri" w:cs="Calibri"/>
          <w:szCs w:val="20"/>
        </w:rPr>
        <w:t xml:space="preserve"> * količina.</w:t>
      </w:r>
    </w:p>
    <w:p w14:paraId="4A4CEAEC" w14:textId="77777777" w:rsidR="00576B77" w:rsidRDefault="00576B77" w:rsidP="00576B77">
      <w:pPr>
        <w:spacing w:after="0" w:line="240" w:lineRule="auto"/>
        <w:ind w:left="0" w:firstLine="0"/>
        <w:rPr>
          <w:rFonts w:ascii="Calibri" w:eastAsia="Times New Roman" w:hAnsi="Calibri"/>
          <w:szCs w:val="20"/>
        </w:rPr>
      </w:pPr>
    </w:p>
    <w:p w14:paraId="03DD4112" w14:textId="77777777" w:rsidR="00576B77" w:rsidRDefault="00576B77" w:rsidP="00576B77">
      <w:pPr>
        <w:spacing w:after="0" w:line="240" w:lineRule="auto"/>
        <w:ind w:left="0" w:firstLine="0"/>
        <w:rPr>
          <w:rFonts w:ascii="Calibri" w:eastAsia="Times New Roman" w:hAnsi="Calibri"/>
          <w:szCs w:val="20"/>
        </w:rPr>
      </w:pPr>
    </w:p>
    <w:p w14:paraId="5A160124" w14:textId="77777777"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14:paraId="1936A55C" w14:textId="77777777" w:rsidR="00576B77" w:rsidRPr="000056AD" w:rsidRDefault="00576B77" w:rsidP="00576B77">
      <w:pPr>
        <w:spacing w:after="0" w:line="240" w:lineRule="auto"/>
        <w:ind w:left="0" w:firstLine="0"/>
        <w:rPr>
          <w:rFonts w:ascii="Calibri" w:eastAsia="Times New Roman" w:hAnsi="Calibri"/>
          <w:szCs w:val="20"/>
        </w:rPr>
      </w:pPr>
    </w:p>
    <w:p w14:paraId="607287BF" w14:textId="77777777" w:rsidR="00576B77" w:rsidRPr="000056AD" w:rsidRDefault="00576B77" w:rsidP="00576B77">
      <w:pPr>
        <w:spacing w:after="0" w:line="240" w:lineRule="auto"/>
        <w:ind w:left="0" w:firstLine="0"/>
        <w:rPr>
          <w:rFonts w:ascii="Calibri" w:eastAsia="Times New Roman" w:hAnsi="Calibri"/>
          <w:szCs w:val="20"/>
        </w:rPr>
      </w:pPr>
    </w:p>
    <w:p w14:paraId="24CE959C" w14:textId="77777777"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14:paraId="244E58BE" w14:textId="77777777" w:rsidR="00576B77" w:rsidRPr="004A1D26" w:rsidRDefault="00576B77" w:rsidP="00576B77">
      <w:pPr>
        <w:spacing w:after="0" w:line="240" w:lineRule="auto"/>
        <w:ind w:left="0" w:firstLine="0"/>
        <w:rPr>
          <w:rFonts w:ascii="Calibri" w:eastAsia="Times New Roman" w:hAnsi="Calibri"/>
          <w:szCs w:val="20"/>
        </w:rPr>
      </w:pPr>
    </w:p>
    <w:p w14:paraId="6CAF270B" w14:textId="77777777"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14:paraId="1679CFC7" w14:textId="77777777" w:rsidR="00576B77" w:rsidRPr="004A1D26" w:rsidRDefault="00576B77" w:rsidP="00576B77">
      <w:pPr>
        <w:spacing w:after="0" w:line="240" w:lineRule="auto"/>
        <w:ind w:left="0" w:firstLine="0"/>
        <w:rPr>
          <w:rFonts w:ascii="Calibri" w:eastAsia="Times New Roman" w:hAnsi="Calibri"/>
          <w:szCs w:val="20"/>
        </w:rPr>
      </w:pPr>
    </w:p>
    <w:p w14:paraId="5A24C5A8" w14:textId="77777777" w:rsidR="001F09C7" w:rsidRDefault="00576B77" w:rsidP="00576B77">
      <w:pPr>
        <w:widowControl w:val="0"/>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14:paraId="4FBF98FE" w14:textId="77777777" w:rsidR="001F09C7" w:rsidRDefault="001F09C7" w:rsidP="001F09C7">
      <w:pPr>
        <w:widowControl w:val="0"/>
        <w:spacing w:after="0" w:line="240" w:lineRule="auto"/>
        <w:ind w:left="0" w:firstLine="0"/>
        <w:rPr>
          <w:rFonts w:ascii="Calibri" w:eastAsia="Times New Roman" w:hAnsi="Calibri"/>
          <w:szCs w:val="20"/>
        </w:rPr>
        <w:sectPr w:rsidR="001F09C7" w:rsidSect="00D21D0C">
          <w:headerReference w:type="even" r:id="rId39"/>
          <w:footerReference w:type="even" r:id="rId40"/>
          <w:headerReference w:type="first" r:id="rId41"/>
          <w:footerReference w:type="first" r:id="rId42"/>
          <w:footnotePr>
            <w:numRestart w:val="eachPage"/>
          </w:footnotePr>
          <w:pgSz w:w="11906" w:h="16838" w:code="9"/>
          <w:pgMar w:top="1134" w:right="1134" w:bottom="1134" w:left="1134" w:header="454" w:footer="454" w:gutter="0"/>
          <w:cols w:space="708"/>
          <w:docGrid w:linePitch="326"/>
        </w:sectPr>
      </w:pPr>
    </w:p>
    <w:p w14:paraId="045D35BF" w14:textId="77777777" w:rsidR="00962DDA" w:rsidRPr="004934C7" w:rsidRDefault="00962DDA" w:rsidP="00753EE0">
      <w:pPr>
        <w:spacing w:after="120" w:line="240" w:lineRule="auto"/>
        <w:ind w:left="0" w:firstLine="0"/>
        <w:rPr>
          <w:rFonts w:eastAsia="Times New Roman"/>
          <w:noProof/>
          <w:szCs w:val="20"/>
        </w:rPr>
      </w:pPr>
      <w:r w:rsidRPr="004934C7">
        <w:rPr>
          <w:rFonts w:eastAsia="Times New Roman"/>
          <w:b/>
          <w:noProof/>
          <w:szCs w:val="20"/>
        </w:rPr>
        <w:lastRenderedPageBreak/>
        <w:t xml:space="preserve">Razpisni obrazec </w:t>
      </w:r>
      <w:r w:rsidR="008D57C5" w:rsidRPr="004934C7">
        <w:rPr>
          <w:rFonts w:eastAsia="Times New Roman"/>
          <w:b/>
          <w:noProof/>
          <w:szCs w:val="20"/>
        </w:rPr>
        <w:t>10</w:t>
      </w:r>
      <w:r w:rsidRPr="004934C7">
        <w:rPr>
          <w:rFonts w:eastAsia="Times New Roman"/>
          <w:b/>
          <w:noProof/>
          <w:szCs w:val="20"/>
        </w:rPr>
        <w:t xml:space="preserve">: </w:t>
      </w:r>
      <w:r w:rsidRPr="004934C7">
        <w:rPr>
          <w:rFonts w:eastAsia="Times New Roman"/>
          <w:b/>
          <w:smallCaps/>
          <w:noProof/>
          <w:szCs w:val="20"/>
        </w:rPr>
        <w:t>Tehnične zahteve</w:t>
      </w:r>
    </w:p>
    <w:p w14:paraId="06E3A254" w14:textId="77777777" w:rsidR="009B1EA9" w:rsidRPr="0054456D" w:rsidRDefault="00396138" w:rsidP="0054456D">
      <w:pPr>
        <w:widowControl w:val="0"/>
        <w:spacing w:after="120" w:line="240" w:lineRule="auto"/>
        <w:ind w:left="0" w:firstLine="0"/>
        <w:rPr>
          <w:rFonts w:eastAsia="Times New Roman"/>
          <w:b/>
          <w:smallCaps/>
          <w:sz w:val="22"/>
        </w:rPr>
      </w:pPr>
      <w:r w:rsidRPr="0054456D">
        <w:rPr>
          <w:rFonts w:eastAsia="Times New Roman"/>
          <w:b/>
          <w:smallCaps/>
          <w:sz w:val="22"/>
        </w:rPr>
        <w:t xml:space="preserve">1. </w:t>
      </w:r>
      <w:r w:rsidR="00C84E3F" w:rsidRPr="0054456D">
        <w:rPr>
          <w:rFonts w:eastAsia="Times New Roman"/>
          <w:b/>
          <w:smallCaps/>
          <w:sz w:val="22"/>
        </w:rPr>
        <w:t>Uvod</w:t>
      </w:r>
    </w:p>
    <w:p w14:paraId="65D71DFF" w14:textId="7D9E671B" w:rsidR="00C84E3F" w:rsidRPr="004934C7" w:rsidRDefault="00C84E3F" w:rsidP="00753EE0">
      <w:pPr>
        <w:widowControl w:val="0"/>
        <w:spacing w:after="120" w:line="240" w:lineRule="auto"/>
        <w:ind w:left="0" w:firstLine="0"/>
        <w:rPr>
          <w:rFonts w:eastAsia="Times New Roman"/>
          <w:sz w:val="19"/>
          <w:szCs w:val="19"/>
        </w:rPr>
      </w:pPr>
      <w:r w:rsidRPr="004934C7">
        <w:rPr>
          <w:rFonts w:eastAsia="Times New Roman"/>
          <w:sz w:val="19"/>
          <w:szCs w:val="19"/>
        </w:rPr>
        <w:t>Ta tehnična specifikacija določa tehnične karakteristike motornega progovnega vozila za posebne namene (v nadaljevanju</w:t>
      </w:r>
      <w:r w:rsidR="0038177F" w:rsidRPr="004934C7">
        <w:rPr>
          <w:rFonts w:eastAsia="Times New Roman"/>
          <w:sz w:val="19"/>
          <w:szCs w:val="19"/>
        </w:rPr>
        <w:t xml:space="preserve"> </w:t>
      </w:r>
      <w:r w:rsidR="00F60D10" w:rsidRPr="004934C7">
        <w:rPr>
          <w:rFonts w:eastAsia="Times New Roman"/>
          <w:sz w:val="19"/>
          <w:szCs w:val="19"/>
        </w:rPr>
        <w:t>»</w:t>
      </w:r>
      <w:r w:rsidR="0038177F" w:rsidRPr="004934C7">
        <w:rPr>
          <w:rFonts w:eastAsia="Times New Roman"/>
          <w:sz w:val="19"/>
          <w:szCs w:val="19"/>
        </w:rPr>
        <w:t>tirno dvigalo</w:t>
      </w:r>
      <w:r w:rsidR="00F60D10" w:rsidRPr="004934C7">
        <w:rPr>
          <w:rFonts w:eastAsia="Times New Roman"/>
          <w:sz w:val="19"/>
          <w:szCs w:val="19"/>
        </w:rPr>
        <w:t>«</w:t>
      </w:r>
      <w:r w:rsidRPr="004934C7">
        <w:rPr>
          <w:rFonts w:eastAsia="Times New Roman"/>
          <w:sz w:val="19"/>
          <w:szCs w:val="19"/>
        </w:rPr>
        <w:t>), ki je predmet nabave v obsegu</w:t>
      </w:r>
      <w:r w:rsidR="00715F81" w:rsidRPr="004934C7">
        <w:rPr>
          <w:rFonts w:eastAsia="Times New Roman"/>
          <w:sz w:val="19"/>
          <w:szCs w:val="19"/>
        </w:rPr>
        <w:t xml:space="preserve"> </w:t>
      </w:r>
      <w:r w:rsidRPr="004934C7">
        <w:rPr>
          <w:rFonts w:eastAsia="Times New Roman"/>
          <w:sz w:val="19"/>
          <w:szCs w:val="19"/>
        </w:rPr>
        <w:t xml:space="preserve">eno (1) novo motorno progovno vozilo za posebne namene, ki bo služilo dviganju in spuščanju bremen </w:t>
      </w:r>
      <w:r w:rsidR="00EE2D9E" w:rsidRPr="004934C7">
        <w:rPr>
          <w:rFonts w:eastAsia="Times New Roman"/>
          <w:sz w:val="19"/>
          <w:szCs w:val="19"/>
        </w:rPr>
        <w:t>vsaj</w:t>
      </w:r>
      <w:r w:rsidRPr="004934C7">
        <w:rPr>
          <w:rFonts w:eastAsia="Times New Roman"/>
          <w:sz w:val="19"/>
          <w:szCs w:val="19"/>
        </w:rPr>
        <w:t xml:space="preserve"> 100 t (tirno dvigalo)</w:t>
      </w:r>
      <w:r w:rsidR="00EE2D9E" w:rsidRPr="004934C7">
        <w:rPr>
          <w:rFonts w:eastAsia="Times New Roman"/>
          <w:sz w:val="19"/>
          <w:szCs w:val="19"/>
        </w:rPr>
        <w:t xml:space="preserve"> oziroma</w:t>
      </w:r>
      <w:r w:rsidRPr="004934C7">
        <w:rPr>
          <w:rFonts w:eastAsia="Times New Roman"/>
          <w:sz w:val="19"/>
          <w:szCs w:val="19"/>
        </w:rPr>
        <w:t xml:space="preserve"> odstranjevanju posledic izrednih dogodkov in ostalih načrtovanih delih na omrežju javne železniške infrastrukture (v nadaljevanju JŽI)</w:t>
      </w:r>
      <w:r w:rsidR="00EE2D9E" w:rsidRPr="004934C7">
        <w:rPr>
          <w:rFonts w:eastAsia="Times New Roman"/>
          <w:sz w:val="19"/>
          <w:szCs w:val="19"/>
        </w:rPr>
        <w:t>,</w:t>
      </w:r>
      <w:r w:rsidRPr="004934C7">
        <w:rPr>
          <w:rFonts w:eastAsia="Times New Roman"/>
          <w:sz w:val="19"/>
          <w:szCs w:val="19"/>
        </w:rPr>
        <w:t xml:space="preserve"> kot so menjava tirničnih polj in kretnic, sestavljanje oz. odstranjevanje mostnih konstrukcij ipd.</w:t>
      </w:r>
    </w:p>
    <w:p w14:paraId="08A6A34C" w14:textId="77777777" w:rsidR="00C84E3F" w:rsidRPr="004934C7" w:rsidRDefault="00C84E3F" w:rsidP="00753EE0">
      <w:pPr>
        <w:widowControl w:val="0"/>
        <w:spacing w:after="120" w:line="240" w:lineRule="auto"/>
        <w:ind w:left="0" w:firstLine="0"/>
        <w:rPr>
          <w:rFonts w:eastAsia="Times New Roman"/>
          <w:sz w:val="19"/>
          <w:szCs w:val="19"/>
        </w:rPr>
      </w:pPr>
      <w:r w:rsidRPr="004934C7">
        <w:rPr>
          <w:rFonts w:eastAsia="Times New Roman"/>
          <w:sz w:val="19"/>
          <w:szCs w:val="19"/>
        </w:rPr>
        <w:t>Tehnične karakteristike tirnega dvigala morajo biti dimenzionirane glede na karakteristike prog, kjer bo tirno dvigalo obratovalo in opravljalo svojo osnovno dejavnost</w:t>
      </w:r>
      <w:r w:rsidR="00F5129C" w:rsidRPr="004934C7">
        <w:rPr>
          <w:rFonts w:eastAsia="Times New Roman"/>
          <w:sz w:val="19"/>
          <w:szCs w:val="19"/>
        </w:rPr>
        <w:t xml:space="preserve">, to so </w:t>
      </w:r>
      <w:r w:rsidRPr="004934C7">
        <w:rPr>
          <w:rFonts w:eastAsia="Times New Roman"/>
          <w:sz w:val="19"/>
          <w:szCs w:val="19"/>
        </w:rPr>
        <w:t>elektrificirane in ne</w:t>
      </w:r>
      <w:r w:rsidR="00C74624" w:rsidRPr="004934C7">
        <w:rPr>
          <w:rFonts w:eastAsia="Times New Roman"/>
          <w:sz w:val="19"/>
          <w:szCs w:val="19"/>
        </w:rPr>
        <w:t>-</w:t>
      </w:r>
      <w:r w:rsidRPr="004934C7">
        <w:rPr>
          <w:rFonts w:eastAsia="Times New Roman"/>
          <w:sz w:val="19"/>
          <w:szCs w:val="19"/>
        </w:rPr>
        <w:t>elektrificirane proge v Republiki Sloveniji vključno z mejnimi postajami (Jesenice, Dobova, Hodoš).</w:t>
      </w:r>
    </w:p>
    <w:p w14:paraId="7BD33E0C" w14:textId="77777777" w:rsidR="00C84E3F" w:rsidRPr="004934C7" w:rsidRDefault="00C84E3F" w:rsidP="00753EE0">
      <w:pPr>
        <w:widowControl w:val="0"/>
        <w:spacing w:after="120" w:line="240" w:lineRule="auto"/>
        <w:ind w:left="0" w:firstLine="0"/>
        <w:rPr>
          <w:rFonts w:eastAsia="Times New Roman"/>
          <w:sz w:val="19"/>
          <w:szCs w:val="19"/>
        </w:rPr>
      </w:pPr>
      <w:r w:rsidRPr="004934C7">
        <w:rPr>
          <w:rFonts w:eastAsia="Times New Roman"/>
          <w:sz w:val="19"/>
          <w:szCs w:val="19"/>
        </w:rPr>
        <w:t>Konfiguracija tirnega dvigala, vključno z dodatnimi pomožnimi delovnimi elementi mora biti zasnovana tako, da se v prevoznem režimu uvrsti v železniški promet kot vlak. Kadar obratuje tirno dvigalo v delovnem režimu</w:t>
      </w:r>
      <w:r w:rsidR="00F5129C" w:rsidRPr="004934C7">
        <w:rPr>
          <w:rFonts w:eastAsia="Times New Roman"/>
          <w:sz w:val="19"/>
          <w:szCs w:val="19"/>
        </w:rPr>
        <w:t>,</w:t>
      </w:r>
      <w:r w:rsidRPr="004934C7">
        <w:rPr>
          <w:rFonts w:eastAsia="Times New Roman"/>
          <w:sz w:val="19"/>
          <w:szCs w:val="19"/>
        </w:rPr>
        <w:t xml:space="preserve"> se mora premikati na lastni pogon.</w:t>
      </w:r>
    </w:p>
    <w:p w14:paraId="72004F56" w14:textId="77777777" w:rsidR="00C84E3F" w:rsidRPr="004934C7" w:rsidRDefault="00C84E3F" w:rsidP="00753EE0">
      <w:pPr>
        <w:widowControl w:val="0"/>
        <w:spacing w:after="120" w:line="240" w:lineRule="auto"/>
        <w:ind w:left="0" w:firstLine="0"/>
        <w:rPr>
          <w:rFonts w:eastAsia="Times New Roman"/>
          <w:sz w:val="19"/>
          <w:szCs w:val="19"/>
        </w:rPr>
      </w:pPr>
      <w:r w:rsidRPr="004934C7">
        <w:rPr>
          <w:rFonts w:eastAsia="Times New Roman"/>
          <w:sz w:val="19"/>
          <w:szCs w:val="19"/>
        </w:rPr>
        <w:t>Tirno dvigalo mora biti zasnovano tako, da omogoča enostaven in varen dostop do vseh sistemov za izvajanje vzdrževalnih in tekočih pregledov na progi, v servisnih delavnicah in drugih objektih.</w:t>
      </w:r>
    </w:p>
    <w:p w14:paraId="10F0958C" w14:textId="650489A7" w:rsidR="00C84E3F" w:rsidRDefault="00C84E3F" w:rsidP="00753EE0">
      <w:pPr>
        <w:widowControl w:val="0"/>
        <w:spacing w:after="120" w:line="240" w:lineRule="auto"/>
        <w:ind w:left="0" w:firstLine="0"/>
        <w:rPr>
          <w:rFonts w:eastAsia="Times New Roman"/>
          <w:sz w:val="19"/>
          <w:szCs w:val="19"/>
        </w:rPr>
      </w:pPr>
      <w:r w:rsidRPr="004934C7">
        <w:rPr>
          <w:rFonts w:eastAsia="Times New Roman"/>
          <w:sz w:val="19"/>
          <w:szCs w:val="19"/>
        </w:rPr>
        <w:t>Pogonska zasnova tirnega dvigala mora biti dizel-hidravlične izvedbe.</w:t>
      </w:r>
    </w:p>
    <w:p w14:paraId="7A21B324" w14:textId="7A6BF3DF" w:rsidR="005C03C1" w:rsidRPr="005C03C1" w:rsidRDefault="005C03C1" w:rsidP="00753EE0">
      <w:pPr>
        <w:widowControl w:val="0"/>
        <w:spacing w:after="120" w:line="240" w:lineRule="auto"/>
        <w:ind w:left="0" w:firstLine="0"/>
        <w:rPr>
          <w:rFonts w:eastAsia="Times New Roman"/>
          <w:b/>
          <w:sz w:val="19"/>
          <w:szCs w:val="19"/>
        </w:rPr>
      </w:pPr>
      <w:r w:rsidRPr="005C03C1">
        <w:rPr>
          <w:rFonts w:eastAsia="Times New Roman"/>
          <w:sz w:val="19"/>
          <w:szCs w:val="19"/>
        </w:rPr>
        <w:t>Kompletno tirno dvigalo</w:t>
      </w:r>
      <w:r w:rsidRPr="005C03C1">
        <w:rPr>
          <w:rFonts w:eastAsia="Times New Roman"/>
          <w:b/>
          <w:sz w:val="19"/>
          <w:szCs w:val="19"/>
        </w:rPr>
        <w:t xml:space="preserve"> mora biti novo.</w:t>
      </w:r>
    </w:p>
    <w:p w14:paraId="78A5E6B6" w14:textId="77777777" w:rsidR="009B1EA9" w:rsidRPr="0054456D" w:rsidRDefault="00396138" w:rsidP="00396138">
      <w:pPr>
        <w:widowControl w:val="0"/>
        <w:spacing w:after="120" w:line="240" w:lineRule="auto"/>
        <w:ind w:left="0" w:firstLine="0"/>
        <w:rPr>
          <w:rFonts w:eastAsia="Times New Roman"/>
          <w:b/>
          <w:smallCaps/>
          <w:sz w:val="22"/>
        </w:rPr>
      </w:pPr>
      <w:r w:rsidRPr="0054456D">
        <w:rPr>
          <w:rFonts w:eastAsia="Times New Roman"/>
          <w:b/>
          <w:smallCaps/>
          <w:sz w:val="22"/>
        </w:rPr>
        <w:t xml:space="preserve">2. </w:t>
      </w:r>
      <w:r w:rsidR="009D18EE" w:rsidRPr="0054456D">
        <w:rPr>
          <w:rFonts w:eastAsia="Times New Roman"/>
          <w:b/>
          <w:smallCaps/>
          <w:sz w:val="22"/>
        </w:rPr>
        <w:t>Podatki o infrastrukturi</w:t>
      </w:r>
    </w:p>
    <w:p w14:paraId="0F90BF91" w14:textId="77777777" w:rsidR="009B1EA9" w:rsidRPr="0054456D" w:rsidRDefault="00396138" w:rsidP="00396138">
      <w:pPr>
        <w:widowControl w:val="0"/>
        <w:spacing w:after="120" w:line="240" w:lineRule="auto"/>
        <w:ind w:left="0" w:firstLine="0"/>
        <w:rPr>
          <w:rFonts w:eastAsia="Times New Roman"/>
          <w:b/>
          <w:smallCaps/>
          <w:szCs w:val="20"/>
        </w:rPr>
      </w:pPr>
      <w:r w:rsidRPr="0054456D">
        <w:rPr>
          <w:rFonts w:eastAsia="Times New Roman"/>
          <w:b/>
          <w:smallCaps/>
          <w:szCs w:val="20"/>
        </w:rPr>
        <w:t xml:space="preserve">2.1 </w:t>
      </w:r>
      <w:r w:rsidR="003B5C34" w:rsidRPr="0054456D">
        <w:rPr>
          <w:rFonts w:eastAsia="Times New Roman"/>
          <w:b/>
          <w:smallCaps/>
          <w:szCs w:val="20"/>
        </w:rPr>
        <w:t>Tehnične karakteristike železniških prog v Republiki Sloveniji</w:t>
      </w:r>
    </w:p>
    <w:p w14:paraId="3F11E36F" w14:textId="77777777" w:rsidR="003B5C34" w:rsidRPr="004934C7" w:rsidRDefault="003B5C34" w:rsidP="00664A87">
      <w:pPr>
        <w:widowControl w:val="0"/>
        <w:spacing w:after="120" w:line="240" w:lineRule="auto"/>
        <w:ind w:left="0" w:firstLine="0"/>
        <w:rPr>
          <w:rFonts w:eastAsia="Times New Roman"/>
          <w:sz w:val="19"/>
          <w:szCs w:val="19"/>
        </w:rPr>
      </w:pPr>
      <w:r w:rsidRPr="004934C7">
        <w:rPr>
          <w:rFonts w:eastAsia="Times New Roman"/>
          <w:sz w:val="19"/>
          <w:szCs w:val="19"/>
        </w:rPr>
        <w:t>Osnovne tehnične karakteristike železniških prog v Republiki Sloveniji, razdeljene na elektrificirane in ne</w:t>
      </w:r>
      <w:r w:rsidR="00C74624" w:rsidRPr="004934C7">
        <w:rPr>
          <w:rFonts w:eastAsia="Times New Roman"/>
          <w:sz w:val="19"/>
          <w:szCs w:val="19"/>
        </w:rPr>
        <w:t>-</w:t>
      </w:r>
      <w:r w:rsidRPr="004934C7">
        <w:rPr>
          <w:rFonts w:eastAsia="Times New Roman"/>
          <w:sz w:val="19"/>
          <w:szCs w:val="19"/>
        </w:rPr>
        <w:t>elektrificirane, ki jih mora upoštevati ponudnik tirnega dvigala, so naslednje:</w:t>
      </w:r>
    </w:p>
    <w:p w14:paraId="2C4EF749" w14:textId="77777777" w:rsidR="003B5C34" w:rsidRPr="004934C7" w:rsidRDefault="003B5C34" w:rsidP="00664A87">
      <w:pPr>
        <w:widowControl w:val="0"/>
        <w:spacing w:after="120" w:line="240" w:lineRule="auto"/>
        <w:ind w:left="0" w:firstLine="0"/>
        <w:rPr>
          <w:rFonts w:eastAsia="Times New Roman"/>
          <w:sz w:val="19"/>
          <w:szCs w:val="19"/>
        </w:rPr>
      </w:pPr>
      <w:r w:rsidRPr="004934C7">
        <w:rPr>
          <w:rFonts w:eastAsia="Times New Roman"/>
          <w:sz w:val="19"/>
          <w:szCs w:val="19"/>
        </w:rPr>
        <w:t>Elektrificirane proge:</w:t>
      </w:r>
    </w:p>
    <w:tbl>
      <w:tblPr>
        <w:tblStyle w:val="Tabelamrea8"/>
        <w:tblW w:w="9521" w:type="dxa"/>
        <w:tblInd w:w="113" w:type="dxa"/>
        <w:tblLook w:val="04A0" w:firstRow="1" w:lastRow="0" w:firstColumn="1" w:lastColumn="0" w:noHBand="0" w:noVBand="1"/>
      </w:tblPr>
      <w:tblGrid>
        <w:gridCol w:w="6232"/>
        <w:gridCol w:w="3289"/>
      </w:tblGrid>
      <w:tr w:rsidR="003B5C34" w:rsidRPr="004934C7" w14:paraId="7AB40692" w14:textId="77777777" w:rsidTr="00715584">
        <w:tc>
          <w:tcPr>
            <w:tcW w:w="6232" w:type="dxa"/>
            <w:vAlign w:val="center"/>
          </w:tcPr>
          <w:p w14:paraId="6C717CD0" w14:textId="77777777" w:rsidR="003B5C34" w:rsidRPr="004934C7" w:rsidRDefault="003B5C34" w:rsidP="00C74624">
            <w:pPr>
              <w:spacing w:before="40" w:after="0" w:line="240" w:lineRule="auto"/>
              <w:ind w:left="0" w:firstLine="0"/>
              <w:rPr>
                <w:rFonts w:eastAsia="Calibri"/>
                <w:sz w:val="19"/>
                <w:szCs w:val="19"/>
              </w:rPr>
            </w:pPr>
            <w:bookmarkStart w:id="25" w:name="_Hlk66686612"/>
            <w:r w:rsidRPr="004934C7">
              <w:rPr>
                <w:rFonts w:eastAsia="Calibri"/>
                <w:sz w:val="19"/>
                <w:szCs w:val="19"/>
              </w:rPr>
              <w:t>Tirna širina</w:t>
            </w:r>
          </w:p>
        </w:tc>
        <w:tc>
          <w:tcPr>
            <w:tcW w:w="3289" w:type="dxa"/>
            <w:vAlign w:val="center"/>
          </w:tcPr>
          <w:p w14:paraId="58CE3AD6"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1435 mm (+35, -9)</w:t>
            </w:r>
          </w:p>
        </w:tc>
      </w:tr>
      <w:tr w:rsidR="003B5C34" w:rsidRPr="004934C7" w14:paraId="6367EF95" w14:textId="77777777" w:rsidTr="00715584">
        <w:tc>
          <w:tcPr>
            <w:tcW w:w="6232" w:type="dxa"/>
            <w:vAlign w:val="center"/>
          </w:tcPr>
          <w:p w14:paraId="676CFF48"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Minimalna razdalja med tiri</w:t>
            </w:r>
          </w:p>
        </w:tc>
        <w:tc>
          <w:tcPr>
            <w:tcW w:w="3289" w:type="dxa"/>
            <w:vAlign w:val="center"/>
          </w:tcPr>
          <w:p w14:paraId="5B8A4AE4"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3500 mm</w:t>
            </w:r>
          </w:p>
        </w:tc>
      </w:tr>
      <w:tr w:rsidR="003B5C34" w:rsidRPr="004934C7" w14:paraId="1ED49D12" w14:textId="77777777" w:rsidTr="00715584">
        <w:tc>
          <w:tcPr>
            <w:tcW w:w="6232" w:type="dxa"/>
            <w:vAlign w:val="center"/>
          </w:tcPr>
          <w:p w14:paraId="255F1068" w14:textId="45B599B3" w:rsidR="003B5C34" w:rsidRPr="004934C7" w:rsidRDefault="0038177F" w:rsidP="00C74624">
            <w:pPr>
              <w:spacing w:before="40" w:after="0" w:line="240" w:lineRule="auto"/>
              <w:ind w:left="0" w:firstLine="0"/>
              <w:rPr>
                <w:rFonts w:eastAsia="Calibri"/>
                <w:sz w:val="19"/>
                <w:szCs w:val="19"/>
              </w:rPr>
            </w:pPr>
            <w:r w:rsidRPr="004934C7">
              <w:rPr>
                <w:rFonts w:eastAsia="Calibri"/>
                <w:sz w:val="19"/>
                <w:szCs w:val="19"/>
              </w:rPr>
              <w:t>Tirno dvigalo</w:t>
            </w:r>
            <w:r w:rsidR="003B5C34" w:rsidRPr="004934C7">
              <w:rPr>
                <w:rFonts w:eastAsia="Calibri"/>
                <w:sz w:val="19"/>
                <w:szCs w:val="19"/>
              </w:rPr>
              <w:t xml:space="preserve"> v mirovanju:</w:t>
            </w:r>
            <w:r w:rsidR="00C74624" w:rsidRPr="004934C7">
              <w:rPr>
                <w:rFonts w:eastAsia="Calibri"/>
                <w:sz w:val="19"/>
                <w:szCs w:val="19"/>
              </w:rPr>
              <w:t xml:space="preserve"> </w:t>
            </w:r>
            <w:r w:rsidR="003B5C34" w:rsidRPr="004934C7">
              <w:rPr>
                <w:rFonts w:eastAsia="Calibri"/>
                <w:sz w:val="19"/>
                <w:szCs w:val="19"/>
              </w:rPr>
              <w:t>Nakladalni profil po TSI</w:t>
            </w:r>
          </w:p>
        </w:tc>
        <w:tc>
          <w:tcPr>
            <w:tcW w:w="3289" w:type="dxa"/>
            <w:vAlign w:val="center"/>
          </w:tcPr>
          <w:p w14:paraId="4B052120"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G1</w:t>
            </w:r>
          </w:p>
        </w:tc>
      </w:tr>
      <w:tr w:rsidR="003B5C34" w:rsidRPr="004934C7" w14:paraId="1DDFD154" w14:textId="77777777" w:rsidTr="00715584">
        <w:tc>
          <w:tcPr>
            <w:tcW w:w="6232" w:type="dxa"/>
            <w:vAlign w:val="center"/>
          </w:tcPr>
          <w:p w14:paraId="5D9A8A36" w14:textId="0B0D1B01" w:rsidR="003B5C34" w:rsidRPr="004934C7" w:rsidRDefault="0038177F" w:rsidP="00C74624">
            <w:pPr>
              <w:spacing w:before="40" w:after="0" w:line="240" w:lineRule="auto"/>
              <w:ind w:left="0" w:firstLine="0"/>
              <w:rPr>
                <w:rFonts w:eastAsia="Calibri"/>
                <w:sz w:val="19"/>
                <w:szCs w:val="19"/>
              </w:rPr>
            </w:pPr>
            <w:r w:rsidRPr="004934C7">
              <w:rPr>
                <w:rFonts w:eastAsia="Calibri"/>
                <w:sz w:val="19"/>
                <w:szCs w:val="19"/>
              </w:rPr>
              <w:t>Tirno dvigalo</w:t>
            </w:r>
            <w:r w:rsidR="003B5C34" w:rsidRPr="004934C7">
              <w:rPr>
                <w:rFonts w:eastAsia="Calibri"/>
                <w:sz w:val="19"/>
                <w:szCs w:val="19"/>
              </w:rPr>
              <w:t xml:space="preserve"> v gibanju:</w:t>
            </w:r>
            <w:r w:rsidR="00C74624" w:rsidRPr="004934C7">
              <w:rPr>
                <w:rFonts w:eastAsia="Calibri"/>
                <w:sz w:val="19"/>
                <w:szCs w:val="19"/>
              </w:rPr>
              <w:t xml:space="preserve"> </w:t>
            </w:r>
            <w:proofErr w:type="spellStart"/>
            <w:r w:rsidR="003B5C34" w:rsidRPr="004934C7">
              <w:rPr>
                <w:rFonts w:eastAsia="Calibri"/>
                <w:sz w:val="19"/>
                <w:szCs w:val="19"/>
              </w:rPr>
              <w:t>Kinematični</w:t>
            </w:r>
            <w:proofErr w:type="spellEnd"/>
            <w:r w:rsidR="003B5C34" w:rsidRPr="004934C7">
              <w:rPr>
                <w:rFonts w:eastAsia="Calibri"/>
                <w:sz w:val="19"/>
                <w:szCs w:val="19"/>
              </w:rPr>
              <w:t xml:space="preserve"> referenčni profil po TSI</w:t>
            </w:r>
          </w:p>
        </w:tc>
        <w:tc>
          <w:tcPr>
            <w:tcW w:w="3289" w:type="dxa"/>
            <w:vAlign w:val="center"/>
          </w:tcPr>
          <w:p w14:paraId="0CB52F2F"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G1</w:t>
            </w:r>
          </w:p>
        </w:tc>
      </w:tr>
      <w:tr w:rsidR="003B5C34" w:rsidRPr="004934C7" w14:paraId="10948AC0" w14:textId="77777777" w:rsidTr="00715584">
        <w:tc>
          <w:tcPr>
            <w:tcW w:w="6232" w:type="dxa"/>
            <w:vAlign w:val="center"/>
          </w:tcPr>
          <w:p w14:paraId="2E6E4049"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Minimalni radij tirničnega loka na odprti progi in glavnih prevoznih tirih</w:t>
            </w:r>
          </w:p>
        </w:tc>
        <w:tc>
          <w:tcPr>
            <w:tcW w:w="3289" w:type="dxa"/>
            <w:vAlign w:val="center"/>
          </w:tcPr>
          <w:p w14:paraId="56A4EFE8"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200 m</w:t>
            </w:r>
          </w:p>
        </w:tc>
      </w:tr>
      <w:tr w:rsidR="003B5C34" w:rsidRPr="004934C7" w14:paraId="39F3CE8D" w14:textId="77777777" w:rsidTr="00715584">
        <w:tc>
          <w:tcPr>
            <w:tcW w:w="6232" w:type="dxa"/>
            <w:vAlign w:val="center"/>
          </w:tcPr>
          <w:p w14:paraId="2D9B97B5"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Minimalni radij tirničnega loka na postajah in v depojih</w:t>
            </w:r>
          </w:p>
        </w:tc>
        <w:tc>
          <w:tcPr>
            <w:tcW w:w="3289" w:type="dxa"/>
            <w:vAlign w:val="center"/>
          </w:tcPr>
          <w:p w14:paraId="4517B7D2"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100 m</w:t>
            </w:r>
          </w:p>
        </w:tc>
      </w:tr>
      <w:tr w:rsidR="003B5C34" w:rsidRPr="004934C7" w14:paraId="4D0EF919" w14:textId="77777777" w:rsidTr="00715584">
        <w:tc>
          <w:tcPr>
            <w:tcW w:w="6232" w:type="dxa"/>
            <w:vAlign w:val="center"/>
          </w:tcPr>
          <w:p w14:paraId="5947DA34"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 xml:space="preserve">Maksimalno </w:t>
            </w:r>
            <w:proofErr w:type="spellStart"/>
            <w:r w:rsidRPr="004934C7">
              <w:rPr>
                <w:rFonts w:eastAsia="Calibri"/>
                <w:sz w:val="19"/>
                <w:szCs w:val="19"/>
              </w:rPr>
              <w:t>nadvišanje</w:t>
            </w:r>
            <w:proofErr w:type="spellEnd"/>
            <w:r w:rsidRPr="004934C7">
              <w:rPr>
                <w:rFonts w:eastAsia="Calibri"/>
                <w:sz w:val="19"/>
                <w:szCs w:val="19"/>
              </w:rPr>
              <w:t xml:space="preserve"> tira</w:t>
            </w:r>
          </w:p>
        </w:tc>
        <w:tc>
          <w:tcPr>
            <w:tcW w:w="3289" w:type="dxa"/>
            <w:vAlign w:val="center"/>
          </w:tcPr>
          <w:p w14:paraId="348AD4B5"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160 mm (tirna greda)</w:t>
            </w:r>
          </w:p>
        </w:tc>
      </w:tr>
      <w:tr w:rsidR="003B5C34" w:rsidRPr="004934C7" w14:paraId="6BFC2367" w14:textId="77777777" w:rsidTr="00715584">
        <w:tc>
          <w:tcPr>
            <w:tcW w:w="6232" w:type="dxa"/>
            <w:vAlign w:val="center"/>
          </w:tcPr>
          <w:p w14:paraId="527709A6"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Maksimalni nagib</w:t>
            </w:r>
          </w:p>
        </w:tc>
        <w:tc>
          <w:tcPr>
            <w:tcW w:w="3289" w:type="dxa"/>
            <w:vAlign w:val="center"/>
          </w:tcPr>
          <w:p w14:paraId="3BBA0FC7"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26 ‰</w:t>
            </w:r>
          </w:p>
        </w:tc>
      </w:tr>
      <w:tr w:rsidR="003B5C34" w:rsidRPr="004934C7" w14:paraId="677322B1" w14:textId="77777777" w:rsidTr="00715584">
        <w:tc>
          <w:tcPr>
            <w:tcW w:w="6232" w:type="dxa"/>
            <w:vAlign w:val="center"/>
          </w:tcPr>
          <w:p w14:paraId="42E705A7"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Tipi tirnic na odprti progi in glavnih prevoznih tirih postaj</w:t>
            </w:r>
          </w:p>
        </w:tc>
        <w:tc>
          <w:tcPr>
            <w:tcW w:w="3289" w:type="dxa"/>
            <w:vAlign w:val="center"/>
          </w:tcPr>
          <w:p w14:paraId="33D0AC6A"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49E1, 54E1, 60E1</w:t>
            </w:r>
          </w:p>
        </w:tc>
      </w:tr>
      <w:tr w:rsidR="003B5C34" w:rsidRPr="004934C7" w14:paraId="43A752BD" w14:textId="77777777" w:rsidTr="00715584">
        <w:tc>
          <w:tcPr>
            <w:tcW w:w="6232" w:type="dxa"/>
            <w:vAlign w:val="center"/>
          </w:tcPr>
          <w:p w14:paraId="4706C561"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Najmanjša kategorija proge</w:t>
            </w:r>
          </w:p>
        </w:tc>
        <w:tc>
          <w:tcPr>
            <w:tcW w:w="3289" w:type="dxa"/>
            <w:vAlign w:val="center"/>
          </w:tcPr>
          <w:p w14:paraId="69CEF559"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C3 (20 t/os in 7,2 t/m)</w:t>
            </w:r>
          </w:p>
        </w:tc>
      </w:tr>
      <w:tr w:rsidR="003B5C34" w:rsidRPr="004934C7" w14:paraId="23ABEC4D" w14:textId="77777777" w:rsidTr="00715584">
        <w:tc>
          <w:tcPr>
            <w:tcW w:w="6232" w:type="dxa"/>
            <w:vAlign w:val="center"/>
          </w:tcPr>
          <w:p w14:paraId="051DFCB9"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Najmanjši radij vertikalne zaokrožitve</w:t>
            </w:r>
          </w:p>
        </w:tc>
        <w:tc>
          <w:tcPr>
            <w:tcW w:w="3289" w:type="dxa"/>
            <w:vAlign w:val="center"/>
          </w:tcPr>
          <w:p w14:paraId="6A74F36F"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1000 m</w:t>
            </w:r>
          </w:p>
        </w:tc>
      </w:tr>
      <w:tr w:rsidR="003B5C34" w:rsidRPr="004934C7" w14:paraId="1F46DABE" w14:textId="77777777" w:rsidTr="00715584">
        <w:tc>
          <w:tcPr>
            <w:tcW w:w="6232" w:type="dxa"/>
            <w:vAlign w:val="center"/>
          </w:tcPr>
          <w:p w14:paraId="15950CEF"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Največji naklon prehodne klančine</w:t>
            </w:r>
          </w:p>
        </w:tc>
        <w:tc>
          <w:tcPr>
            <w:tcW w:w="3289" w:type="dxa"/>
            <w:vAlign w:val="center"/>
          </w:tcPr>
          <w:p w14:paraId="121DE0D4"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1:400</w:t>
            </w:r>
          </w:p>
        </w:tc>
      </w:tr>
      <w:tr w:rsidR="003B5C34" w:rsidRPr="004934C7" w14:paraId="067D4C39" w14:textId="77777777" w:rsidTr="00715584">
        <w:tc>
          <w:tcPr>
            <w:tcW w:w="6232" w:type="dxa"/>
            <w:vAlign w:val="center"/>
          </w:tcPr>
          <w:p w14:paraId="7C426790"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Minimalna dolžina perona</w:t>
            </w:r>
          </w:p>
        </w:tc>
        <w:tc>
          <w:tcPr>
            <w:tcW w:w="3289" w:type="dxa"/>
            <w:vAlign w:val="center"/>
          </w:tcPr>
          <w:p w14:paraId="1A8BF687"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40 m</w:t>
            </w:r>
          </w:p>
        </w:tc>
      </w:tr>
      <w:tr w:rsidR="003B5C34" w:rsidRPr="004934C7" w14:paraId="1AD56164" w14:textId="77777777" w:rsidTr="00715584">
        <w:trPr>
          <w:trHeight w:val="138"/>
        </w:trPr>
        <w:tc>
          <w:tcPr>
            <w:tcW w:w="6232" w:type="dxa"/>
            <w:vMerge w:val="restart"/>
            <w:vAlign w:val="center"/>
          </w:tcPr>
          <w:p w14:paraId="0FE1DC82"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Višina peronov</w:t>
            </w:r>
          </w:p>
        </w:tc>
        <w:tc>
          <w:tcPr>
            <w:tcW w:w="3289" w:type="dxa"/>
            <w:vAlign w:val="center"/>
          </w:tcPr>
          <w:p w14:paraId="66D52ABC"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v = 35 cm (</w:t>
            </w:r>
            <w:proofErr w:type="spellStart"/>
            <w:r w:rsidRPr="004934C7">
              <w:rPr>
                <w:rFonts w:eastAsia="Calibri"/>
                <w:sz w:val="19"/>
                <w:szCs w:val="19"/>
              </w:rPr>
              <w:t>R</w:t>
            </w:r>
            <w:r w:rsidRPr="004934C7">
              <w:rPr>
                <w:rFonts w:eastAsia="Calibri"/>
                <w:sz w:val="19"/>
                <w:szCs w:val="19"/>
                <w:vertAlign w:val="subscript"/>
              </w:rPr>
              <w:t>min</w:t>
            </w:r>
            <w:proofErr w:type="spellEnd"/>
            <w:r w:rsidRPr="004934C7">
              <w:rPr>
                <w:rFonts w:eastAsia="Calibri"/>
                <w:sz w:val="19"/>
                <w:szCs w:val="19"/>
                <w:vertAlign w:val="subscript"/>
              </w:rPr>
              <w:t xml:space="preserve"> </w:t>
            </w:r>
            <w:r w:rsidRPr="004934C7">
              <w:rPr>
                <w:rFonts w:eastAsia="Calibri"/>
                <w:sz w:val="19"/>
                <w:szCs w:val="19"/>
              </w:rPr>
              <w:t>= 286 m) na zunanji in notranji strani loka</w:t>
            </w:r>
          </w:p>
        </w:tc>
      </w:tr>
      <w:tr w:rsidR="003B5C34" w:rsidRPr="004934C7" w14:paraId="6D01909D" w14:textId="77777777" w:rsidTr="00715584">
        <w:trPr>
          <w:trHeight w:val="137"/>
        </w:trPr>
        <w:tc>
          <w:tcPr>
            <w:tcW w:w="6232" w:type="dxa"/>
            <w:vMerge/>
            <w:vAlign w:val="center"/>
          </w:tcPr>
          <w:p w14:paraId="0705ECCF" w14:textId="77777777" w:rsidR="003B5C34" w:rsidRPr="004934C7" w:rsidRDefault="003B5C34" w:rsidP="00C74624">
            <w:pPr>
              <w:spacing w:before="40" w:after="0" w:line="240" w:lineRule="auto"/>
              <w:ind w:left="0" w:firstLine="0"/>
              <w:rPr>
                <w:rFonts w:eastAsia="Calibri"/>
                <w:sz w:val="19"/>
                <w:szCs w:val="19"/>
              </w:rPr>
            </w:pPr>
          </w:p>
        </w:tc>
        <w:tc>
          <w:tcPr>
            <w:tcW w:w="3289" w:type="dxa"/>
            <w:vAlign w:val="center"/>
          </w:tcPr>
          <w:p w14:paraId="095A6C83"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v = 55 cm (</w:t>
            </w:r>
            <w:proofErr w:type="spellStart"/>
            <w:r w:rsidRPr="004934C7">
              <w:rPr>
                <w:rFonts w:eastAsia="Calibri"/>
                <w:sz w:val="19"/>
                <w:szCs w:val="19"/>
              </w:rPr>
              <w:t>R</w:t>
            </w:r>
            <w:r w:rsidRPr="004934C7">
              <w:rPr>
                <w:rFonts w:eastAsia="Calibri"/>
                <w:sz w:val="19"/>
                <w:szCs w:val="19"/>
                <w:vertAlign w:val="subscript"/>
              </w:rPr>
              <w:t>min</w:t>
            </w:r>
            <w:proofErr w:type="spellEnd"/>
            <w:r w:rsidRPr="004934C7">
              <w:rPr>
                <w:rFonts w:eastAsia="Calibri"/>
                <w:sz w:val="19"/>
                <w:szCs w:val="19"/>
              </w:rPr>
              <w:t xml:space="preserve"> = 300 m)</w:t>
            </w:r>
          </w:p>
        </w:tc>
      </w:tr>
    </w:tbl>
    <w:bookmarkEnd w:id="25"/>
    <w:p w14:paraId="7015CB9F" w14:textId="77777777" w:rsidR="003B5C34" w:rsidRPr="004934C7" w:rsidRDefault="003B5C34" w:rsidP="00664A87">
      <w:pPr>
        <w:widowControl w:val="0"/>
        <w:spacing w:before="120" w:after="120" w:line="240" w:lineRule="auto"/>
        <w:ind w:left="0" w:firstLine="0"/>
        <w:rPr>
          <w:rFonts w:eastAsia="Times New Roman"/>
          <w:sz w:val="19"/>
          <w:szCs w:val="19"/>
        </w:rPr>
      </w:pPr>
      <w:r w:rsidRPr="004934C7">
        <w:rPr>
          <w:rFonts w:eastAsia="Times New Roman"/>
          <w:sz w:val="19"/>
          <w:szCs w:val="19"/>
        </w:rPr>
        <w:t>Ne</w:t>
      </w:r>
      <w:r w:rsidR="00C74624" w:rsidRPr="004934C7">
        <w:rPr>
          <w:rFonts w:eastAsia="Times New Roman"/>
          <w:sz w:val="19"/>
          <w:szCs w:val="19"/>
        </w:rPr>
        <w:t>-</w:t>
      </w:r>
      <w:r w:rsidRPr="004934C7">
        <w:rPr>
          <w:rFonts w:eastAsia="Times New Roman"/>
          <w:sz w:val="19"/>
          <w:szCs w:val="19"/>
        </w:rPr>
        <w:t>elektrificirane proge:</w:t>
      </w:r>
    </w:p>
    <w:tbl>
      <w:tblPr>
        <w:tblStyle w:val="Tabelamrea9"/>
        <w:tblW w:w="9521" w:type="dxa"/>
        <w:tblInd w:w="113" w:type="dxa"/>
        <w:tblLook w:val="04A0" w:firstRow="1" w:lastRow="0" w:firstColumn="1" w:lastColumn="0" w:noHBand="0" w:noVBand="1"/>
      </w:tblPr>
      <w:tblGrid>
        <w:gridCol w:w="6261"/>
        <w:gridCol w:w="3260"/>
      </w:tblGrid>
      <w:tr w:rsidR="003B5C34" w:rsidRPr="004934C7" w14:paraId="5AD7683B" w14:textId="77777777" w:rsidTr="00715584">
        <w:tc>
          <w:tcPr>
            <w:tcW w:w="6261" w:type="dxa"/>
            <w:vAlign w:val="center"/>
          </w:tcPr>
          <w:p w14:paraId="0F3184E1"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Tirna širina</w:t>
            </w:r>
          </w:p>
        </w:tc>
        <w:tc>
          <w:tcPr>
            <w:tcW w:w="3260" w:type="dxa"/>
            <w:vAlign w:val="center"/>
          </w:tcPr>
          <w:p w14:paraId="79C377CA"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1435 mm (+35, -9)</w:t>
            </w:r>
          </w:p>
        </w:tc>
      </w:tr>
      <w:tr w:rsidR="003B5C34" w:rsidRPr="004934C7" w14:paraId="2924F06A" w14:textId="77777777" w:rsidTr="00715584">
        <w:tc>
          <w:tcPr>
            <w:tcW w:w="6261" w:type="dxa"/>
            <w:vAlign w:val="center"/>
          </w:tcPr>
          <w:p w14:paraId="14C69659"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Minimalna razdalja med tiri</w:t>
            </w:r>
          </w:p>
        </w:tc>
        <w:tc>
          <w:tcPr>
            <w:tcW w:w="3260" w:type="dxa"/>
            <w:vAlign w:val="center"/>
          </w:tcPr>
          <w:p w14:paraId="218291ED"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3500 mm</w:t>
            </w:r>
          </w:p>
        </w:tc>
      </w:tr>
      <w:tr w:rsidR="003B5C34" w:rsidRPr="004934C7" w14:paraId="48BB0A82" w14:textId="77777777" w:rsidTr="00715584">
        <w:tc>
          <w:tcPr>
            <w:tcW w:w="6261" w:type="dxa"/>
            <w:vAlign w:val="center"/>
          </w:tcPr>
          <w:p w14:paraId="0927D8A5" w14:textId="04753588" w:rsidR="003B5C34" w:rsidRPr="004934C7" w:rsidRDefault="0038177F" w:rsidP="00C74624">
            <w:pPr>
              <w:spacing w:before="40" w:after="0" w:line="240" w:lineRule="auto"/>
              <w:ind w:left="0" w:firstLine="0"/>
              <w:rPr>
                <w:rFonts w:eastAsia="Calibri"/>
                <w:sz w:val="19"/>
                <w:szCs w:val="19"/>
              </w:rPr>
            </w:pPr>
            <w:r w:rsidRPr="004934C7">
              <w:rPr>
                <w:rFonts w:eastAsia="Calibri"/>
                <w:sz w:val="19"/>
                <w:szCs w:val="19"/>
              </w:rPr>
              <w:t>Tirno dvigalo</w:t>
            </w:r>
            <w:r w:rsidR="003B5C34" w:rsidRPr="004934C7">
              <w:rPr>
                <w:rFonts w:eastAsia="Calibri"/>
                <w:sz w:val="19"/>
                <w:szCs w:val="19"/>
              </w:rPr>
              <w:t xml:space="preserve"> v mirovanju:</w:t>
            </w:r>
            <w:r w:rsidR="00C74624" w:rsidRPr="004934C7">
              <w:rPr>
                <w:rFonts w:eastAsia="Calibri"/>
                <w:sz w:val="19"/>
                <w:szCs w:val="19"/>
              </w:rPr>
              <w:t xml:space="preserve"> </w:t>
            </w:r>
            <w:r w:rsidR="003B5C34" w:rsidRPr="004934C7">
              <w:rPr>
                <w:rFonts w:eastAsia="Calibri"/>
                <w:sz w:val="19"/>
                <w:szCs w:val="19"/>
              </w:rPr>
              <w:t>Nakladalni profil po TSI</w:t>
            </w:r>
          </w:p>
        </w:tc>
        <w:tc>
          <w:tcPr>
            <w:tcW w:w="3260" w:type="dxa"/>
            <w:vAlign w:val="center"/>
          </w:tcPr>
          <w:p w14:paraId="58AEE604"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G1</w:t>
            </w:r>
          </w:p>
        </w:tc>
      </w:tr>
      <w:tr w:rsidR="003B5C34" w:rsidRPr="004934C7" w14:paraId="05526302" w14:textId="77777777" w:rsidTr="00715584">
        <w:tc>
          <w:tcPr>
            <w:tcW w:w="6261" w:type="dxa"/>
            <w:vAlign w:val="center"/>
          </w:tcPr>
          <w:p w14:paraId="4A8EFC03" w14:textId="4E2346F7" w:rsidR="003B5C34" w:rsidRPr="004934C7" w:rsidRDefault="0038177F" w:rsidP="00C74624">
            <w:pPr>
              <w:spacing w:before="40" w:after="0" w:line="240" w:lineRule="auto"/>
              <w:ind w:left="0" w:firstLine="0"/>
              <w:rPr>
                <w:rFonts w:eastAsia="Calibri"/>
                <w:sz w:val="19"/>
                <w:szCs w:val="19"/>
              </w:rPr>
            </w:pPr>
            <w:r w:rsidRPr="004934C7">
              <w:rPr>
                <w:rFonts w:eastAsia="Calibri"/>
                <w:sz w:val="19"/>
                <w:szCs w:val="19"/>
              </w:rPr>
              <w:t>Tirno dvigalo</w:t>
            </w:r>
            <w:r w:rsidR="003B5C34" w:rsidRPr="004934C7">
              <w:rPr>
                <w:rFonts w:eastAsia="Calibri"/>
                <w:sz w:val="19"/>
                <w:szCs w:val="19"/>
              </w:rPr>
              <w:t xml:space="preserve"> v gibanju:</w:t>
            </w:r>
            <w:r w:rsidR="00C74624" w:rsidRPr="004934C7">
              <w:rPr>
                <w:rFonts w:eastAsia="Calibri"/>
                <w:sz w:val="19"/>
                <w:szCs w:val="19"/>
              </w:rPr>
              <w:t xml:space="preserve"> </w:t>
            </w:r>
            <w:proofErr w:type="spellStart"/>
            <w:r w:rsidR="003B5C34" w:rsidRPr="004934C7">
              <w:rPr>
                <w:rFonts w:eastAsia="Calibri"/>
                <w:sz w:val="19"/>
                <w:szCs w:val="19"/>
              </w:rPr>
              <w:t>Kinematični</w:t>
            </w:r>
            <w:proofErr w:type="spellEnd"/>
            <w:r w:rsidR="003B5C34" w:rsidRPr="004934C7">
              <w:rPr>
                <w:rFonts w:eastAsia="Calibri"/>
                <w:sz w:val="19"/>
                <w:szCs w:val="19"/>
              </w:rPr>
              <w:t xml:space="preserve"> referenčni profil po TSI</w:t>
            </w:r>
          </w:p>
        </w:tc>
        <w:tc>
          <w:tcPr>
            <w:tcW w:w="3260" w:type="dxa"/>
            <w:vAlign w:val="center"/>
          </w:tcPr>
          <w:p w14:paraId="6A66D04F"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G1</w:t>
            </w:r>
          </w:p>
        </w:tc>
      </w:tr>
      <w:tr w:rsidR="003B5C34" w:rsidRPr="004934C7" w14:paraId="4A126B91" w14:textId="77777777" w:rsidTr="00715584">
        <w:tc>
          <w:tcPr>
            <w:tcW w:w="6261" w:type="dxa"/>
            <w:vAlign w:val="center"/>
          </w:tcPr>
          <w:p w14:paraId="44AD0451"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Minimalni radij tirničnega loka na odprti progi in glavnih prevoznih tirih</w:t>
            </w:r>
          </w:p>
        </w:tc>
        <w:tc>
          <w:tcPr>
            <w:tcW w:w="3260" w:type="dxa"/>
            <w:vAlign w:val="center"/>
          </w:tcPr>
          <w:p w14:paraId="3C8B60EE"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149 m</w:t>
            </w:r>
          </w:p>
        </w:tc>
      </w:tr>
      <w:tr w:rsidR="003B5C34" w:rsidRPr="004934C7" w14:paraId="2E46BCC6" w14:textId="77777777" w:rsidTr="00715584">
        <w:tc>
          <w:tcPr>
            <w:tcW w:w="6261" w:type="dxa"/>
            <w:vAlign w:val="center"/>
          </w:tcPr>
          <w:p w14:paraId="3FB5831A"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 xml:space="preserve">Minimalni radij tirničnega loka na postajah in v depojih </w:t>
            </w:r>
          </w:p>
        </w:tc>
        <w:tc>
          <w:tcPr>
            <w:tcW w:w="3260" w:type="dxa"/>
            <w:vAlign w:val="center"/>
          </w:tcPr>
          <w:p w14:paraId="317345BA"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100 m</w:t>
            </w:r>
          </w:p>
        </w:tc>
      </w:tr>
      <w:tr w:rsidR="003B5C34" w:rsidRPr="004934C7" w14:paraId="73FB32D2" w14:textId="77777777" w:rsidTr="00715584">
        <w:tc>
          <w:tcPr>
            <w:tcW w:w="6261" w:type="dxa"/>
            <w:vAlign w:val="center"/>
          </w:tcPr>
          <w:p w14:paraId="6AC4C75A"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 xml:space="preserve">Minimalni radij tirničnega loka na specialnih oblikah tira  </w:t>
            </w:r>
          </w:p>
        </w:tc>
        <w:tc>
          <w:tcPr>
            <w:tcW w:w="3260" w:type="dxa"/>
            <w:vAlign w:val="center"/>
          </w:tcPr>
          <w:p w14:paraId="1A20B638"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80 m</w:t>
            </w:r>
          </w:p>
        </w:tc>
      </w:tr>
      <w:tr w:rsidR="003B5C34" w:rsidRPr="004934C7" w14:paraId="0C509056" w14:textId="77777777" w:rsidTr="00715584">
        <w:tc>
          <w:tcPr>
            <w:tcW w:w="6261" w:type="dxa"/>
            <w:vAlign w:val="center"/>
          </w:tcPr>
          <w:p w14:paraId="06D99023"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 xml:space="preserve">Maksimalno </w:t>
            </w:r>
            <w:proofErr w:type="spellStart"/>
            <w:r w:rsidRPr="004934C7">
              <w:rPr>
                <w:rFonts w:eastAsia="Calibri"/>
                <w:sz w:val="19"/>
                <w:szCs w:val="19"/>
              </w:rPr>
              <w:t>nadvišanje</w:t>
            </w:r>
            <w:proofErr w:type="spellEnd"/>
            <w:r w:rsidRPr="004934C7">
              <w:rPr>
                <w:rFonts w:eastAsia="Calibri"/>
                <w:sz w:val="19"/>
                <w:szCs w:val="19"/>
              </w:rPr>
              <w:t xml:space="preserve"> tira</w:t>
            </w:r>
          </w:p>
        </w:tc>
        <w:tc>
          <w:tcPr>
            <w:tcW w:w="3260" w:type="dxa"/>
            <w:vAlign w:val="center"/>
          </w:tcPr>
          <w:p w14:paraId="637B4D47"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160 mm (tirna greda)</w:t>
            </w:r>
          </w:p>
        </w:tc>
      </w:tr>
      <w:tr w:rsidR="003B5C34" w:rsidRPr="004934C7" w14:paraId="3B339250" w14:textId="77777777" w:rsidTr="00715584">
        <w:tc>
          <w:tcPr>
            <w:tcW w:w="6261" w:type="dxa"/>
            <w:vAlign w:val="center"/>
          </w:tcPr>
          <w:p w14:paraId="09BDEA2B"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Maksimalni nagib</w:t>
            </w:r>
          </w:p>
        </w:tc>
        <w:tc>
          <w:tcPr>
            <w:tcW w:w="3260" w:type="dxa"/>
            <w:vAlign w:val="center"/>
          </w:tcPr>
          <w:p w14:paraId="55CD2C91"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26,5 ‰</w:t>
            </w:r>
          </w:p>
        </w:tc>
      </w:tr>
      <w:tr w:rsidR="003B5C34" w:rsidRPr="004934C7" w14:paraId="6309B30B" w14:textId="77777777" w:rsidTr="00715584">
        <w:tc>
          <w:tcPr>
            <w:tcW w:w="6261" w:type="dxa"/>
            <w:vAlign w:val="center"/>
          </w:tcPr>
          <w:p w14:paraId="4480E685"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Tipi tirnic na odprti progi in glavnih prevoznih tirih postaj</w:t>
            </w:r>
          </w:p>
        </w:tc>
        <w:tc>
          <w:tcPr>
            <w:tcW w:w="3260" w:type="dxa"/>
            <w:vAlign w:val="center"/>
          </w:tcPr>
          <w:p w14:paraId="201865E5"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49E1, 54E1, 60E1</w:t>
            </w:r>
          </w:p>
        </w:tc>
      </w:tr>
      <w:tr w:rsidR="003B5C34" w:rsidRPr="004934C7" w14:paraId="27CD68D8" w14:textId="77777777" w:rsidTr="00715584">
        <w:tc>
          <w:tcPr>
            <w:tcW w:w="6261" w:type="dxa"/>
            <w:vAlign w:val="center"/>
          </w:tcPr>
          <w:p w14:paraId="06269753"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Najmanjša kategorija proge</w:t>
            </w:r>
          </w:p>
        </w:tc>
        <w:tc>
          <w:tcPr>
            <w:tcW w:w="3260" w:type="dxa"/>
            <w:vAlign w:val="center"/>
          </w:tcPr>
          <w:p w14:paraId="1187F4F7"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B2 (18 t/os in 6,4 t/m)</w:t>
            </w:r>
          </w:p>
        </w:tc>
      </w:tr>
      <w:tr w:rsidR="003B5C34" w:rsidRPr="004934C7" w14:paraId="0D61708B" w14:textId="77777777" w:rsidTr="00715584">
        <w:tc>
          <w:tcPr>
            <w:tcW w:w="6261" w:type="dxa"/>
            <w:vAlign w:val="center"/>
          </w:tcPr>
          <w:p w14:paraId="0E3BFA64"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Najmanjši radij vertikalne zaokrožitve</w:t>
            </w:r>
          </w:p>
        </w:tc>
        <w:tc>
          <w:tcPr>
            <w:tcW w:w="3260" w:type="dxa"/>
            <w:vAlign w:val="center"/>
          </w:tcPr>
          <w:p w14:paraId="2E019297"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1000 m</w:t>
            </w:r>
          </w:p>
        </w:tc>
      </w:tr>
      <w:tr w:rsidR="003B5C34" w:rsidRPr="004934C7" w14:paraId="08459C89" w14:textId="77777777" w:rsidTr="00715584">
        <w:tc>
          <w:tcPr>
            <w:tcW w:w="6261" w:type="dxa"/>
            <w:vAlign w:val="center"/>
          </w:tcPr>
          <w:p w14:paraId="6E27351F"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Največji naklon prehodne klančine</w:t>
            </w:r>
          </w:p>
        </w:tc>
        <w:tc>
          <w:tcPr>
            <w:tcW w:w="3260" w:type="dxa"/>
            <w:vAlign w:val="center"/>
          </w:tcPr>
          <w:p w14:paraId="712DE20A"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1:400</w:t>
            </w:r>
          </w:p>
        </w:tc>
      </w:tr>
      <w:tr w:rsidR="003B5C34" w:rsidRPr="004934C7" w14:paraId="181C1E1F" w14:textId="77777777" w:rsidTr="00715584">
        <w:tc>
          <w:tcPr>
            <w:tcW w:w="6261" w:type="dxa"/>
            <w:vAlign w:val="center"/>
          </w:tcPr>
          <w:p w14:paraId="7192F3D5"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lastRenderedPageBreak/>
              <w:t>Minimalna dolžina perona</w:t>
            </w:r>
          </w:p>
        </w:tc>
        <w:tc>
          <w:tcPr>
            <w:tcW w:w="3260" w:type="dxa"/>
            <w:vAlign w:val="center"/>
          </w:tcPr>
          <w:p w14:paraId="2DA117D5"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40 m</w:t>
            </w:r>
          </w:p>
        </w:tc>
      </w:tr>
      <w:tr w:rsidR="003B5C34" w:rsidRPr="004934C7" w14:paraId="19B4D705" w14:textId="77777777" w:rsidTr="00715584">
        <w:trPr>
          <w:trHeight w:val="275"/>
        </w:trPr>
        <w:tc>
          <w:tcPr>
            <w:tcW w:w="6261" w:type="dxa"/>
            <w:vMerge w:val="restart"/>
            <w:vAlign w:val="center"/>
          </w:tcPr>
          <w:p w14:paraId="09BC59A4" w14:textId="77777777" w:rsidR="003B5C34" w:rsidRPr="004934C7" w:rsidRDefault="003B5C34" w:rsidP="00C74624">
            <w:pPr>
              <w:spacing w:before="40" w:after="0" w:line="240" w:lineRule="auto"/>
              <w:ind w:left="0" w:firstLine="0"/>
              <w:rPr>
                <w:rFonts w:eastAsia="Calibri"/>
                <w:sz w:val="19"/>
                <w:szCs w:val="19"/>
              </w:rPr>
            </w:pPr>
            <w:r w:rsidRPr="004934C7">
              <w:rPr>
                <w:rFonts w:eastAsia="Calibri"/>
                <w:sz w:val="19"/>
                <w:szCs w:val="19"/>
              </w:rPr>
              <w:t>Višina peronov</w:t>
            </w:r>
          </w:p>
        </w:tc>
        <w:tc>
          <w:tcPr>
            <w:tcW w:w="3260" w:type="dxa"/>
            <w:vAlign w:val="center"/>
          </w:tcPr>
          <w:p w14:paraId="19C79BE8"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v = 35 cm (</w:t>
            </w:r>
            <w:proofErr w:type="spellStart"/>
            <w:r w:rsidRPr="004934C7">
              <w:rPr>
                <w:rFonts w:eastAsia="Calibri"/>
                <w:sz w:val="19"/>
                <w:szCs w:val="19"/>
              </w:rPr>
              <w:t>R</w:t>
            </w:r>
            <w:r w:rsidRPr="004934C7">
              <w:rPr>
                <w:rFonts w:eastAsia="Calibri"/>
                <w:sz w:val="19"/>
                <w:szCs w:val="19"/>
                <w:vertAlign w:val="subscript"/>
              </w:rPr>
              <w:t>min</w:t>
            </w:r>
            <w:proofErr w:type="spellEnd"/>
            <w:r w:rsidRPr="004934C7">
              <w:rPr>
                <w:rFonts w:eastAsia="Calibri"/>
                <w:sz w:val="19"/>
                <w:szCs w:val="19"/>
                <w:vertAlign w:val="subscript"/>
              </w:rPr>
              <w:t xml:space="preserve"> </w:t>
            </w:r>
            <w:r w:rsidRPr="004934C7">
              <w:rPr>
                <w:rFonts w:eastAsia="Calibri"/>
                <w:sz w:val="19"/>
                <w:szCs w:val="19"/>
              </w:rPr>
              <w:t>= 174 m) na zunanji in notranji strani loka</w:t>
            </w:r>
          </w:p>
        </w:tc>
      </w:tr>
      <w:tr w:rsidR="003B5C34" w:rsidRPr="004934C7" w14:paraId="4792A964" w14:textId="77777777" w:rsidTr="00715584">
        <w:trPr>
          <w:trHeight w:val="275"/>
        </w:trPr>
        <w:tc>
          <w:tcPr>
            <w:tcW w:w="6261" w:type="dxa"/>
            <w:vMerge/>
            <w:vAlign w:val="center"/>
          </w:tcPr>
          <w:p w14:paraId="49A99616" w14:textId="77777777" w:rsidR="003B5C34" w:rsidRPr="004934C7" w:rsidRDefault="003B5C34" w:rsidP="00C74624">
            <w:pPr>
              <w:spacing w:before="40" w:after="0" w:line="240" w:lineRule="auto"/>
              <w:ind w:left="0" w:firstLine="0"/>
              <w:rPr>
                <w:rFonts w:eastAsia="Calibri"/>
                <w:sz w:val="19"/>
                <w:szCs w:val="19"/>
              </w:rPr>
            </w:pPr>
          </w:p>
        </w:tc>
        <w:tc>
          <w:tcPr>
            <w:tcW w:w="3260" w:type="dxa"/>
            <w:vAlign w:val="center"/>
          </w:tcPr>
          <w:p w14:paraId="09EF9779"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v = 35 cm (</w:t>
            </w:r>
            <w:proofErr w:type="spellStart"/>
            <w:r w:rsidRPr="004934C7">
              <w:rPr>
                <w:rFonts w:eastAsia="Calibri"/>
                <w:sz w:val="19"/>
                <w:szCs w:val="19"/>
              </w:rPr>
              <w:t>R</w:t>
            </w:r>
            <w:r w:rsidRPr="004934C7">
              <w:rPr>
                <w:rFonts w:eastAsia="Calibri"/>
                <w:sz w:val="19"/>
                <w:szCs w:val="19"/>
                <w:vertAlign w:val="subscript"/>
              </w:rPr>
              <w:t>min</w:t>
            </w:r>
            <w:proofErr w:type="spellEnd"/>
            <w:r w:rsidRPr="004934C7">
              <w:rPr>
                <w:rFonts w:eastAsia="Calibri"/>
                <w:sz w:val="19"/>
                <w:szCs w:val="19"/>
                <w:vertAlign w:val="subscript"/>
              </w:rPr>
              <w:t xml:space="preserve"> </w:t>
            </w:r>
            <w:r w:rsidRPr="004934C7">
              <w:rPr>
                <w:rFonts w:eastAsia="Calibri"/>
                <w:sz w:val="19"/>
                <w:szCs w:val="19"/>
              </w:rPr>
              <w:t>= 250 m) na zunanji in notranji strani loka</w:t>
            </w:r>
          </w:p>
        </w:tc>
      </w:tr>
      <w:tr w:rsidR="003B5C34" w:rsidRPr="004934C7" w14:paraId="3F58F2B5" w14:textId="77777777" w:rsidTr="00715584">
        <w:trPr>
          <w:trHeight w:val="137"/>
        </w:trPr>
        <w:tc>
          <w:tcPr>
            <w:tcW w:w="6261" w:type="dxa"/>
            <w:vMerge/>
            <w:vAlign w:val="center"/>
          </w:tcPr>
          <w:p w14:paraId="60793027" w14:textId="77777777" w:rsidR="003B5C34" w:rsidRPr="004934C7" w:rsidRDefault="003B5C34" w:rsidP="00C74624">
            <w:pPr>
              <w:spacing w:before="40" w:after="0" w:line="240" w:lineRule="auto"/>
              <w:ind w:left="0" w:firstLine="0"/>
              <w:rPr>
                <w:rFonts w:eastAsia="Calibri"/>
                <w:sz w:val="19"/>
                <w:szCs w:val="19"/>
              </w:rPr>
            </w:pPr>
          </w:p>
        </w:tc>
        <w:tc>
          <w:tcPr>
            <w:tcW w:w="3260" w:type="dxa"/>
            <w:vAlign w:val="center"/>
          </w:tcPr>
          <w:p w14:paraId="2439254E" w14:textId="77777777" w:rsidR="003B5C34" w:rsidRPr="004934C7" w:rsidRDefault="003B5C34" w:rsidP="00C74624">
            <w:pPr>
              <w:spacing w:before="40" w:after="0" w:line="240" w:lineRule="auto"/>
              <w:ind w:left="0" w:firstLine="0"/>
              <w:jc w:val="center"/>
              <w:rPr>
                <w:rFonts w:eastAsia="Calibri"/>
                <w:sz w:val="19"/>
                <w:szCs w:val="19"/>
              </w:rPr>
            </w:pPr>
            <w:r w:rsidRPr="004934C7">
              <w:rPr>
                <w:rFonts w:eastAsia="Calibri"/>
                <w:sz w:val="19"/>
                <w:szCs w:val="19"/>
              </w:rPr>
              <w:t>v = 55 cm (</w:t>
            </w:r>
            <w:proofErr w:type="spellStart"/>
            <w:r w:rsidRPr="004934C7">
              <w:rPr>
                <w:rFonts w:eastAsia="Calibri"/>
                <w:sz w:val="19"/>
                <w:szCs w:val="19"/>
              </w:rPr>
              <w:t>R</w:t>
            </w:r>
            <w:r w:rsidRPr="004934C7">
              <w:rPr>
                <w:rFonts w:eastAsia="Calibri"/>
                <w:sz w:val="19"/>
                <w:szCs w:val="19"/>
                <w:vertAlign w:val="subscript"/>
              </w:rPr>
              <w:t>min</w:t>
            </w:r>
            <w:proofErr w:type="spellEnd"/>
            <w:r w:rsidRPr="004934C7">
              <w:rPr>
                <w:rFonts w:eastAsia="Calibri"/>
                <w:sz w:val="19"/>
                <w:szCs w:val="19"/>
              </w:rPr>
              <w:t xml:space="preserve"> = 300 m)</w:t>
            </w:r>
          </w:p>
        </w:tc>
      </w:tr>
    </w:tbl>
    <w:p w14:paraId="6DFD6A07" w14:textId="77777777" w:rsidR="00664A87" w:rsidRPr="004934C7" w:rsidRDefault="00664A87" w:rsidP="00473F2C">
      <w:pPr>
        <w:widowControl w:val="0"/>
        <w:spacing w:before="120" w:after="120" w:line="240" w:lineRule="auto"/>
        <w:ind w:left="0" w:firstLine="0"/>
        <w:rPr>
          <w:rFonts w:eastAsia="Times New Roman"/>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8"/>
        <w:gridCol w:w="1984"/>
        <w:gridCol w:w="1559"/>
      </w:tblGrid>
      <w:tr w:rsidR="00385E21" w:rsidRPr="00715584" w14:paraId="5B6FD6E7" w14:textId="77777777" w:rsidTr="00226B51">
        <w:tc>
          <w:tcPr>
            <w:tcW w:w="9521" w:type="dxa"/>
            <w:gridSpan w:val="3"/>
            <w:tcBorders>
              <w:top w:val="single" w:sz="4" w:space="0" w:color="auto"/>
            </w:tcBorders>
            <w:shd w:val="clear" w:color="auto" w:fill="D9D9D9" w:themeFill="background1" w:themeFillShade="D9"/>
            <w:vAlign w:val="bottom"/>
          </w:tcPr>
          <w:p w14:paraId="4A19D0E6" w14:textId="742987C5" w:rsidR="00385E21" w:rsidRPr="00715584" w:rsidRDefault="00385E21" w:rsidP="00715584">
            <w:pPr>
              <w:widowControl w:val="0"/>
              <w:spacing w:after="0" w:line="240" w:lineRule="auto"/>
              <w:ind w:left="0" w:firstLine="0"/>
              <w:rPr>
                <w:rFonts w:eastAsia="Times New Roman"/>
                <w:b/>
                <w:smallCaps/>
                <w:sz w:val="22"/>
              </w:rPr>
            </w:pPr>
            <w:r w:rsidRPr="00715584">
              <w:rPr>
                <w:rFonts w:eastAsia="Times New Roman"/>
                <w:b/>
                <w:smallCaps/>
                <w:sz w:val="22"/>
              </w:rPr>
              <w:t>2. Podatki o infrastrukturi</w:t>
            </w:r>
          </w:p>
        </w:tc>
      </w:tr>
      <w:tr w:rsidR="00385E21" w:rsidRPr="00715584" w14:paraId="616624A0" w14:textId="77777777" w:rsidTr="00226B51">
        <w:tc>
          <w:tcPr>
            <w:tcW w:w="9521" w:type="dxa"/>
            <w:gridSpan w:val="3"/>
            <w:tcBorders>
              <w:top w:val="single" w:sz="4" w:space="0" w:color="auto"/>
            </w:tcBorders>
            <w:shd w:val="clear" w:color="auto" w:fill="D9D9D9" w:themeFill="background1" w:themeFillShade="D9"/>
            <w:vAlign w:val="bottom"/>
          </w:tcPr>
          <w:p w14:paraId="6D514237" w14:textId="5E0F5FFD" w:rsidR="00385E21" w:rsidRPr="00715584" w:rsidRDefault="00385E21" w:rsidP="00715584">
            <w:pPr>
              <w:widowControl w:val="0"/>
              <w:spacing w:after="0" w:line="240" w:lineRule="auto"/>
              <w:ind w:left="0" w:firstLine="0"/>
              <w:rPr>
                <w:rFonts w:eastAsia="Times New Roman"/>
                <w:szCs w:val="20"/>
              </w:rPr>
            </w:pPr>
            <w:r w:rsidRPr="00715584">
              <w:rPr>
                <w:rFonts w:eastAsia="Times New Roman"/>
                <w:b/>
                <w:smallCaps/>
                <w:szCs w:val="20"/>
              </w:rPr>
              <w:t>2.1 Tehnične karakteristike železniških prog v Republiki Sloveniji</w:t>
            </w:r>
          </w:p>
        </w:tc>
      </w:tr>
      <w:tr w:rsidR="00715584" w:rsidRPr="00715584" w14:paraId="5A295503" w14:textId="77777777" w:rsidTr="00226B51">
        <w:tc>
          <w:tcPr>
            <w:tcW w:w="7962" w:type="dxa"/>
            <w:gridSpan w:val="2"/>
            <w:tcBorders>
              <w:top w:val="single" w:sz="4" w:space="0" w:color="auto"/>
            </w:tcBorders>
            <w:shd w:val="clear" w:color="auto" w:fill="auto"/>
            <w:vAlign w:val="bottom"/>
          </w:tcPr>
          <w:p w14:paraId="25FA3963" w14:textId="77777777" w:rsidR="00715584" w:rsidRPr="00715584" w:rsidRDefault="00715584" w:rsidP="00715584">
            <w:pPr>
              <w:widowControl w:val="0"/>
              <w:spacing w:after="0" w:line="240" w:lineRule="auto"/>
              <w:ind w:left="0" w:firstLine="0"/>
              <w:rPr>
                <w:rFonts w:eastAsia="Times New Roman"/>
                <w:sz w:val="19"/>
                <w:szCs w:val="19"/>
              </w:rPr>
            </w:pPr>
            <w:r w:rsidRPr="00715584">
              <w:rPr>
                <w:rFonts w:eastAsia="Times New Roman"/>
                <w:sz w:val="19"/>
                <w:szCs w:val="19"/>
              </w:rPr>
              <w:t>Tirno dvigalo mora biti skladno z naslednjimi veljavnimi tehničnimi specifikacijami in direktivami:</w:t>
            </w:r>
          </w:p>
          <w:p w14:paraId="0B78590B" w14:textId="77777777" w:rsidR="00715584" w:rsidRPr="00715584" w:rsidRDefault="00715584"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715584">
              <w:rPr>
                <w:rFonts w:ascii="Arial" w:eastAsia="Times New Roman" w:hAnsi="Arial" w:cs="Arial"/>
                <w:sz w:val="19"/>
                <w:szCs w:val="19"/>
              </w:rPr>
              <w:t>Direktiva 2016/798 Evropskega parlamenta in Sveta z dne 11. maja 2016 o železniški varnosti.</w:t>
            </w:r>
          </w:p>
          <w:p w14:paraId="7112B310" w14:textId="4E4EF760" w:rsidR="00715584" w:rsidRPr="00715584" w:rsidRDefault="00715584"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715584">
              <w:rPr>
                <w:rFonts w:ascii="Arial" w:eastAsia="Times New Roman" w:hAnsi="Arial" w:cs="Arial"/>
                <w:sz w:val="19"/>
                <w:szCs w:val="19"/>
              </w:rPr>
              <w:t xml:space="preserve">Uredba o tehničnih specifikacijah za </w:t>
            </w:r>
            <w:proofErr w:type="spellStart"/>
            <w:r w:rsidRPr="00715584">
              <w:rPr>
                <w:rFonts w:ascii="Arial" w:eastAsia="Times New Roman" w:hAnsi="Arial" w:cs="Arial"/>
                <w:sz w:val="19"/>
                <w:szCs w:val="19"/>
              </w:rPr>
              <w:t>interoperabilnost</w:t>
            </w:r>
            <w:proofErr w:type="spellEnd"/>
            <w:r w:rsidRPr="00715584">
              <w:rPr>
                <w:rFonts w:ascii="Arial" w:eastAsia="Times New Roman" w:hAnsi="Arial" w:cs="Arial"/>
                <w:sz w:val="19"/>
                <w:szCs w:val="19"/>
              </w:rPr>
              <w:t xml:space="preserve"> v zvezi s podsklopom »infrastruktura« železniškega sistema v Evropski uniji (EU) št. 2014/1299/EU.</w:t>
            </w:r>
          </w:p>
        </w:tc>
        <w:tc>
          <w:tcPr>
            <w:tcW w:w="1559" w:type="dxa"/>
            <w:tcBorders>
              <w:top w:val="single" w:sz="4" w:space="0" w:color="auto"/>
            </w:tcBorders>
            <w:shd w:val="clear" w:color="auto" w:fill="FFFFCC"/>
            <w:vAlign w:val="bottom"/>
          </w:tcPr>
          <w:p w14:paraId="756C6345" w14:textId="77777777" w:rsidR="00715584" w:rsidRPr="00715584" w:rsidRDefault="00715584" w:rsidP="00715584">
            <w:pPr>
              <w:widowControl w:val="0"/>
              <w:spacing w:after="0" w:line="240" w:lineRule="auto"/>
              <w:ind w:left="0" w:firstLine="0"/>
              <w:rPr>
                <w:rFonts w:eastAsia="Times New Roman"/>
                <w:sz w:val="19"/>
                <w:szCs w:val="19"/>
              </w:rPr>
            </w:pPr>
          </w:p>
        </w:tc>
      </w:tr>
      <w:tr w:rsidR="00385E21" w:rsidRPr="00715584" w14:paraId="341B4717" w14:textId="77777777" w:rsidTr="00226B51">
        <w:tc>
          <w:tcPr>
            <w:tcW w:w="9521" w:type="dxa"/>
            <w:gridSpan w:val="3"/>
            <w:tcBorders>
              <w:top w:val="single" w:sz="4" w:space="0" w:color="auto"/>
            </w:tcBorders>
            <w:shd w:val="clear" w:color="auto" w:fill="D9D9D9" w:themeFill="background1" w:themeFillShade="D9"/>
            <w:vAlign w:val="bottom"/>
          </w:tcPr>
          <w:p w14:paraId="224B0C15" w14:textId="0A24AE6E" w:rsidR="00385E21" w:rsidRPr="00715584" w:rsidRDefault="00385E21" w:rsidP="00715584">
            <w:pPr>
              <w:widowControl w:val="0"/>
              <w:spacing w:after="0" w:line="240" w:lineRule="auto"/>
              <w:ind w:left="0" w:firstLine="0"/>
              <w:rPr>
                <w:rFonts w:eastAsia="Times New Roman"/>
                <w:b/>
                <w:smallCaps/>
                <w:szCs w:val="20"/>
              </w:rPr>
            </w:pPr>
            <w:r w:rsidRPr="00715584">
              <w:rPr>
                <w:rFonts w:eastAsia="Times New Roman"/>
                <w:b/>
                <w:smallCaps/>
                <w:szCs w:val="20"/>
              </w:rPr>
              <w:t>2.2 Klimatske razmere</w:t>
            </w:r>
          </w:p>
        </w:tc>
      </w:tr>
      <w:tr w:rsidR="00715584" w:rsidRPr="00715584" w14:paraId="716C0092" w14:textId="77777777" w:rsidTr="00226B51">
        <w:tc>
          <w:tcPr>
            <w:tcW w:w="7962" w:type="dxa"/>
            <w:gridSpan w:val="2"/>
            <w:tcBorders>
              <w:top w:val="single" w:sz="4" w:space="0" w:color="auto"/>
            </w:tcBorders>
            <w:shd w:val="clear" w:color="auto" w:fill="auto"/>
            <w:vAlign w:val="bottom"/>
          </w:tcPr>
          <w:p w14:paraId="4FDF144F" w14:textId="6B550406" w:rsidR="00715584" w:rsidRPr="00715584" w:rsidRDefault="00715584" w:rsidP="00715584">
            <w:pPr>
              <w:widowControl w:val="0"/>
              <w:spacing w:after="0" w:line="240" w:lineRule="auto"/>
              <w:ind w:left="0" w:firstLine="0"/>
              <w:rPr>
                <w:rFonts w:eastAsia="Times New Roman"/>
                <w:sz w:val="19"/>
                <w:szCs w:val="19"/>
              </w:rPr>
            </w:pPr>
            <w:r w:rsidRPr="00715584">
              <w:rPr>
                <w:rFonts w:eastAsia="Times New Roman"/>
                <w:sz w:val="19"/>
                <w:szCs w:val="19"/>
              </w:rPr>
              <w:t xml:space="preserve">Vse pnevmatske, hidravlične in mehanske komponente, vključno z električno in elektronsko opremo, morajo biti izvedene tako, da zanesljivo obratujejo pri temperaturah okolja v temperaturnem razponu od -25 </w:t>
            </w:r>
            <w:r w:rsidRPr="00715584">
              <w:rPr>
                <w:rFonts w:eastAsia="Times New Roman"/>
                <w:sz w:val="19"/>
                <w:szCs w:val="19"/>
              </w:rPr>
              <w:sym w:font="Symbol" w:char="F0B0"/>
            </w:r>
            <w:r w:rsidRPr="00715584">
              <w:rPr>
                <w:rFonts w:eastAsia="Times New Roman"/>
                <w:sz w:val="19"/>
                <w:szCs w:val="19"/>
              </w:rPr>
              <w:t xml:space="preserve">C do +40 </w:t>
            </w:r>
            <w:r w:rsidRPr="00715584">
              <w:rPr>
                <w:rFonts w:eastAsia="Times New Roman"/>
                <w:sz w:val="19"/>
                <w:szCs w:val="19"/>
              </w:rPr>
              <w:sym w:font="Symbol" w:char="F0B0"/>
            </w:r>
            <w:r w:rsidRPr="00715584">
              <w:rPr>
                <w:rFonts w:eastAsia="Times New Roman"/>
                <w:sz w:val="19"/>
                <w:szCs w:val="19"/>
              </w:rPr>
              <w:t>C in pri relativni vlažnosti do 90 %. Upoštevati je potrebno tudi morsko klimo in klimo do nadmorske višine 610 m. V času zimskih razmer je treba upoštevati moker in suh sneg ter led, hitrost vetra pa lahko doseže 160 km/h.</w:t>
            </w:r>
          </w:p>
        </w:tc>
        <w:tc>
          <w:tcPr>
            <w:tcW w:w="1559" w:type="dxa"/>
            <w:tcBorders>
              <w:top w:val="single" w:sz="4" w:space="0" w:color="auto"/>
            </w:tcBorders>
            <w:shd w:val="clear" w:color="auto" w:fill="FFFFCC"/>
            <w:vAlign w:val="bottom"/>
          </w:tcPr>
          <w:p w14:paraId="3C1AF669" w14:textId="77777777" w:rsidR="00715584" w:rsidRPr="00715584" w:rsidRDefault="00715584" w:rsidP="00715584">
            <w:pPr>
              <w:widowControl w:val="0"/>
              <w:spacing w:after="0" w:line="240" w:lineRule="auto"/>
              <w:ind w:left="0" w:firstLine="0"/>
              <w:rPr>
                <w:rFonts w:eastAsia="Times New Roman"/>
                <w:sz w:val="19"/>
                <w:szCs w:val="19"/>
              </w:rPr>
            </w:pPr>
          </w:p>
        </w:tc>
      </w:tr>
      <w:tr w:rsidR="00385E21" w:rsidRPr="00715584" w14:paraId="76B44153" w14:textId="77777777" w:rsidTr="00226B51">
        <w:tc>
          <w:tcPr>
            <w:tcW w:w="9521" w:type="dxa"/>
            <w:gridSpan w:val="3"/>
            <w:tcBorders>
              <w:top w:val="single" w:sz="4" w:space="0" w:color="auto"/>
            </w:tcBorders>
            <w:shd w:val="clear" w:color="auto" w:fill="D9D9D9" w:themeFill="background1" w:themeFillShade="D9"/>
            <w:vAlign w:val="bottom"/>
          </w:tcPr>
          <w:p w14:paraId="69F1A783" w14:textId="5AA23E7C" w:rsidR="00385E21" w:rsidRPr="00715584" w:rsidRDefault="00385E21" w:rsidP="00715584">
            <w:pPr>
              <w:widowControl w:val="0"/>
              <w:spacing w:after="0" w:line="240" w:lineRule="auto"/>
              <w:ind w:left="0" w:firstLine="0"/>
              <w:rPr>
                <w:rFonts w:eastAsia="Times New Roman"/>
                <w:b/>
                <w:smallCaps/>
                <w:sz w:val="22"/>
              </w:rPr>
            </w:pPr>
            <w:r w:rsidRPr="00715584">
              <w:rPr>
                <w:rFonts w:eastAsia="Times New Roman"/>
                <w:b/>
                <w:smallCaps/>
                <w:sz w:val="22"/>
              </w:rPr>
              <w:t>3. Tehnične zahteve tirnega dvigala</w:t>
            </w:r>
          </w:p>
        </w:tc>
      </w:tr>
      <w:tr w:rsidR="00385E21" w:rsidRPr="00715584" w14:paraId="141AE9D0" w14:textId="77777777" w:rsidTr="00226B51">
        <w:tc>
          <w:tcPr>
            <w:tcW w:w="9521" w:type="dxa"/>
            <w:gridSpan w:val="3"/>
            <w:tcBorders>
              <w:top w:val="single" w:sz="4" w:space="0" w:color="auto"/>
            </w:tcBorders>
            <w:shd w:val="clear" w:color="auto" w:fill="D9D9D9" w:themeFill="background1" w:themeFillShade="D9"/>
            <w:vAlign w:val="bottom"/>
          </w:tcPr>
          <w:p w14:paraId="13753FBD" w14:textId="0B35CCCB" w:rsidR="00385E21" w:rsidRPr="00715584" w:rsidRDefault="00385E21" w:rsidP="00715584">
            <w:pPr>
              <w:widowControl w:val="0"/>
              <w:spacing w:after="0" w:line="240" w:lineRule="auto"/>
              <w:ind w:left="0" w:firstLine="0"/>
              <w:rPr>
                <w:rFonts w:eastAsia="Times New Roman"/>
                <w:b/>
                <w:smallCaps/>
                <w:szCs w:val="20"/>
              </w:rPr>
            </w:pPr>
            <w:r w:rsidRPr="00715584">
              <w:rPr>
                <w:rFonts w:eastAsia="Times New Roman"/>
                <w:b/>
                <w:smallCaps/>
                <w:szCs w:val="20"/>
              </w:rPr>
              <w:t>3.1 Zahtevane karakteristike</w:t>
            </w:r>
          </w:p>
        </w:tc>
      </w:tr>
      <w:tr w:rsidR="00385E21" w:rsidRPr="00715584" w14:paraId="2A5EF31C" w14:textId="77777777" w:rsidTr="00226B51">
        <w:tc>
          <w:tcPr>
            <w:tcW w:w="9521" w:type="dxa"/>
            <w:gridSpan w:val="3"/>
            <w:tcBorders>
              <w:top w:val="single" w:sz="4" w:space="0" w:color="auto"/>
            </w:tcBorders>
            <w:shd w:val="clear" w:color="auto" w:fill="D9D9D9" w:themeFill="background1" w:themeFillShade="D9"/>
            <w:vAlign w:val="bottom"/>
          </w:tcPr>
          <w:p w14:paraId="7DAB295E" w14:textId="3E3BD863" w:rsidR="00385E21" w:rsidRPr="00715584" w:rsidRDefault="00385E21" w:rsidP="00715584">
            <w:pPr>
              <w:widowControl w:val="0"/>
              <w:spacing w:after="0" w:line="240" w:lineRule="auto"/>
              <w:ind w:left="0" w:firstLine="0"/>
              <w:rPr>
                <w:rFonts w:eastAsia="Times New Roman"/>
                <w:b/>
                <w:smallCaps/>
                <w:sz w:val="19"/>
                <w:szCs w:val="19"/>
              </w:rPr>
            </w:pPr>
            <w:r w:rsidRPr="00664A87">
              <w:rPr>
                <w:rFonts w:eastAsia="Times New Roman"/>
                <w:b/>
                <w:smallCaps/>
                <w:sz w:val="19"/>
                <w:szCs w:val="19"/>
              </w:rPr>
              <w:t>3.1.1 Pogonska zasnova in moč pogonskega motorja</w:t>
            </w:r>
          </w:p>
        </w:tc>
      </w:tr>
      <w:tr w:rsidR="00715584" w:rsidRPr="00715584" w14:paraId="451067F2" w14:textId="77777777" w:rsidTr="00226B51">
        <w:tc>
          <w:tcPr>
            <w:tcW w:w="7962" w:type="dxa"/>
            <w:gridSpan w:val="2"/>
            <w:tcBorders>
              <w:top w:val="single" w:sz="4" w:space="0" w:color="auto"/>
            </w:tcBorders>
            <w:shd w:val="clear" w:color="auto" w:fill="auto"/>
            <w:vAlign w:val="bottom"/>
          </w:tcPr>
          <w:p w14:paraId="17A14BAC" w14:textId="46CDC584"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Pogon tirnega dvigala mora biti dizel – hidravlični.</w:t>
            </w:r>
          </w:p>
        </w:tc>
        <w:tc>
          <w:tcPr>
            <w:tcW w:w="1559" w:type="dxa"/>
            <w:tcBorders>
              <w:top w:val="single" w:sz="4" w:space="0" w:color="auto"/>
            </w:tcBorders>
            <w:shd w:val="clear" w:color="auto" w:fill="FFFFCC"/>
            <w:vAlign w:val="bottom"/>
          </w:tcPr>
          <w:p w14:paraId="21E0B870"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2E9065F4" w14:textId="77777777" w:rsidTr="00226B51">
        <w:tc>
          <w:tcPr>
            <w:tcW w:w="7962" w:type="dxa"/>
            <w:gridSpan w:val="2"/>
            <w:tcBorders>
              <w:top w:val="single" w:sz="4" w:space="0" w:color="auto"/>
            </w:tcBorders>
            <w:shd w:val="clear" w:color="auto" w:fill="auto"/>
            <w:vAlign w:val="bottom"/>
          </w:tcPr>
          <w:p w14:paraId="21707ECA" w14:textId="5F1F2D05"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Nazivna moč dizelskega pogonskega motorja tirnega dvigala mora biti najmanj 200 kW.</w:t>
            </w:r>
          </w:p>
        </w:tc>
        <w:tc>
          <w:tcPr>
            <w:tcW w:w="1559" w:type="dxa"/>
            <w:tcBorders>
              <w:top w:val="single" w:sz="4" w:space="0" w:color="auto"/>
            </w:tcBorders>
            <w:shd w:val="clear" w:color="auto" w:fill="FFFFCC"/>
            <w:vAlign w:val="bottom"/>
          </w:tcPr>
          <w:p w14:paraId="73BCD6FC"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4E058946" w14:textId="77777777" w:rsidTr="00226B51">
        <w:tc>
          <w:tcPr>
            <w:tcW w:w="7962" w:type="dxa"/>
            <w:gridSpan w:val="2"/>
            <w:tcBorders>
              <w:top w:val="single" w:sz="4" w:space="0" w:color="auto"/>
            </w:tcBorders>
            <w:shd w:val="clear" w:color="auto" w:fill="auto"/>
            <w:vAlign w:val="bottom"/>
          </w:tcPr>
          <w:p w14:paraId="74A40466" w14:textId="4A0F1160"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 xml:space="preserve">Pogonski motor s </w:t>
            </w:r>
            <w:proofErr w:type="spellStart"/>
            <w:r w:rsidRPr="00664A87">
              <w:rPr>
                <w:rFonts w:eastAsia="Times New Roman"/>
                <w:sz w:val="19"/>
                <w:szCs w:val="19"/>
              </w:rPr>
              <w:t>turbo</w:t>
            </w:r>
            <w:proofErr w:type="spellEnd"/>
            <w:r w:rsidRPr="00664A87">
              <w:rPr>
                <w:rFonts w:eastAsia="Times New Roman"/>
                <w:sz w:val="19"/>
                <w:szCs w:val="19"/>
              </w:rPr>
              <w:t xml:space="preserve"> polnilnikom mora biti vodno hlajen.</w:t>
            </w:r>
          </w:p>
        </w:tc>
        <w:tc>
          <w:tcPr>
            <w:tcW w:w="1559" w:type="dxa"/>
            <w:tcBorders>
              <w:top w:val="single" w:sz="4" w:space="0" w:color="auto"/>
            </w:tcBorders>
            <w:shd w:val="clear" w:color="auto" w:fill="FFFFCC"/>
            <w:vAlign w:val="bottom"/>
          </w:tcPr>
          <w:p w14:paraId="5349B730"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31A1DB19" w14:textId="77777777" w:rsidTr="00226B51">
        <w:tc>
          <w:tcPr>
            <w:tcW w:w="7962" w:type="dxa"/>
            <w:gridSpan w:val="2"/>
            <w:tcBorders>
              <w:top w:val="single" w:sz="4" w:space="0" w:color="auto"/>
            </w:tcBorders>
            <w:shd w:val="clear" w:color="auto" w:fill="auto"/>
            <w:vAlign w:val="bottom"/>
          </w:tcPr>
          <w:p w14:paraId="45701E4B" w14:textId="3F1A73AE"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Tirno dvigalo mora biti v celoti skladano z EN 14033 in najnovejšo uredbo o emisijah. Mejne vrednosti izpušnih emisij trenutno morajo biti v skladu z emisijskim razredom EURO V (</w:t>
            </w:r>
            <w:proofErr w:type="spellStart"/>
            <w:r w:rsidRPr="00664A87">
              <w:rPr>
                <w:rFonts w:eastAsia="Times New Roman"/>
                <w:sz w:val="19"/>
                <w:szCs w:val="19"/>
              </w:rPr>
              <w:t>Stage</w:t>
            </w:r>
            <w:proofErr w:type="spellEnd"/>
            <w:r w:rsidRPr="00664A87">
              <w:rPr>
                <w:rFonts w:eastAsia="Times New Roman"/>
                <w:sz w:val="19"/>
                <w:szCs w:val="19"/>
              </w:rPr>
              <w:t xml:space="preserve"> V).</w:t>
            </w:r>
          </w:p>
        </w:tc>
        <w:tc>
          <w:tcPr>
            <w:tcW w:w="1559" w:type="dxa"/>
            <w:tcBorders>
              <w:top w:val="single" w:sz="4" w:space="0" w:color="auto"/>
            </w:tcBorders>
            <w:shd w:val="clear" w:color="auto" w:fill="FFFFCC"/>
            <w:vAlign w:val="bottom"/>
          </w:tcPr>
          <w:p w14:paraId="7946F13E"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5997DB5B" w14:textId="77777777" w:rsidTr="00226B51">
        <w:tc>
          <w:tcPr>
            <w:tcW w:w="7962" w:type="dxa"/>
            <w:gridSpan w:val="2"/>
            <w:tcBorders>
              <w:top w:val="single" w:sz="4" w:space="0" w:color="auto"/>
            </w:tcBorders>
            <w:shd w:val="clear" w:color="auto" w:fill="auto"/>
            <w:vAlign w:val="bottom"/>
          </w:tcPr>
          <w:p w14:paraId="295F266D" w14:textId="74D4B1F3"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Prostornina rezervoarja za gorivo mora biti najmanj 900 litrov.</w:t>
            </w:r>
          </w:p>
        </w:tc>
        <w:tc>
          <w:tcPr>
            <w:tcW w:w="1559" w:type="dxa"/>
            <w:tcBorders>
              <w:top w:val="single" w:sz="4" w:space="0" w:color="auto"/>
            </w:tcBorders>
            <w:shd w:val="clear" w:color="auto" w:fill="FFFFCC"/>
            <w:vAlign w:val="bottom"/>
          </w:tcPr>
          <w:p w14:paraId="4251DCFE"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7230005C" w14:textId="77777777" w:rsidTr="00226B51">
        <w:tc>
          <w:tcPr>
            <w:tcW w:w="7962" w:type="dxa"/>
            <w:gridSpan w:val="2"/>
            <w:tcBorders>
              <w:top w:val="single" w:sz="4" w:space="0" w:color="auto"/>
            </w:tcBorders>
            <w:shd w:val="clear" w:color="auto" w:fill="auto"/>
            <w:vAlign w:val="bottom"/>
          </w:tcPr>
          <w:p w14:paraId="31C71F28" w14:textId="03BF8025"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Pogon hidravličnih črpalk mora biti izveden preko zobniškega prenosa, torej mora biti sklop pogonski motor-hidravlična črpalka povezan preko zobnika.</w:t>
            </w:r>
          </w:p>
        </w:tc>
        <w:tc>
          <w:tcPr>
            <w:tcW w:w="1559" w:type="dxa"/>
            <w:tcBorders>
              <w:top w:val="single" w:sz="4" w:space="0" w:color="auto"/>
            </w:tcBorders>
            <w:shd w:val="clear" w:color="auto" w:fill="FFFFCC"/>
            <w:vAlign w:val="bottom"/>
          </w:tcPr>
          <w:p w14:paraId="3F0306FD"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4A5EEBC3" w14:textId="77777777" w:rsidTr="00226B51">
        <w:tc>
          <w:tcPr>
            <w:tcW w:w="7962" w:type="dxa"/>
            <w:gridSpan w:val="2"/>
            <w:tcBorders>
              <w:top w:val="single" w:sz="4" w:space="0" w:color="auto"/>
            </w:tcBorders>
            <w:shd w:val="clear" w:color="auto" w:fill="auto"/>
            <w:vAlign w:val="bottom"/>
          </w:tcPr>
          <w:p w14:paraId="56D0C9A6" w14:textId="77777777" w:rsidR="00664A87" w:rsidRPr="00664A87"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Nadzorni sistem pogonskega motorja tirnega dvigala mora zagotavljati opozorila pri naslednjih stanjih:</w:t>
            </w:r>
          </w:p>
          <w:p w14:paraId="22D4C48A" w14:textId="77777777" w:rsidR="00664A87" w:rsidRPr="00664A87" w:rsidRDefault="00664A87"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664A87">
              <w:rPr>
                <w:rFonts w:ascii="Arial" w:eastAsia="Times New Roman" w:hAnsi="Arial" w:cs="Arial"/>
                <w:sz w:val="19"/>
                <w:szCs w:val="19"/>
              </w:rPr>
              <w:t>visoka temperatura hladilne tekočine,</w:t>
            </w:r>
          </w:p>
          <w:p w14:paraId="5784B6CD" w14:textId="77777777" w:rsidR="00664A87" w:rsidRPr="00664A87" w:rsidRDefault="00664A87"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664A87">
              <w:rPr>
                <w:rFonts w:ascii="Arial" w:eastAsia="Times New Roman" w:hAnsi="Arial" w:cs="Arial"/>
                <w:sz w:val="19"/>
                <w:szCs w:val="19"/>
              </w:rPr>
              <w:t>nizek nivo hladilne tekočine,</w:t>
            </w:r>
          </w:p>
          <w:p w14:paraId="1965BA0E" w14:textId="77777777" w:rsidR="00664A87" w:rsidRPr="00664A87" w:rsidRDefault="00664A87"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664A87">
              <w:rPr>
                <w:rFonts w:ascii="Arial" w:eastAsia="Times New Roman" w:hAnsi="Arial" w:cs="Arial"/>
                <w:sz w:val="19"/>
                <w:szCs w:val="19"/>
              </w:rPr>
              <w:t>nizek nivo olja,</w:t>
            </w:r>
          </w:p>
          <w:p w14:paraId="6E9F6DEB" w14:textId="77777777" w:rsidR="00664A87" w:rsidRPr="00664A87" w:rsidRDefault="00664A87"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664A87">
              <w:rPr>
                <w:rFonts w:ascii="Arial" w:eastAsia="Times New Roman" w:hAnsi="Arial" w:cs="Arial"/>
                <w:sz w:val="19"/>
                <w:szCs w:val="19"/>
              </w:rPr>
              <w:t>nizek tlak olja,</w:t>
            </w:r>
          </w:p>
          <w:p w14:paraId="368AAB34" w14:textId="5DC5F2BA" w:rsidR="00715584" w:rsidRPr="00664A87" w:rsidRDefault="00664A87" w:rsidP="00DA38F9">
            <w:pPr>
              <w:pStyle w:val="Odstavekseznama"/>
              <w:widowControl w:val="0"/>
              <w:numPr>
                <w:ilvl w:val="0"/>
                <w:numId w:val="34"/>
              </w:numPr>
              <w:spacing w:after="0" w:line="240" w:lineRule="auto"/>
              <w:contextualSpacing w:val="0"/>
              <w:rPr>
                <w:rFonts w:ascii="Calibri" w:eastAsia="Times New Roman" w:hAnsi="Calibri"/>
                <w:sz w:val="20"/>
                <w:szCs w:val="20"/>
              </w:rPr>
            </w:pPr>
            <w:r w:rsidRPr="00664A87">
              <w:rPr>
                <w:rFonts w:ascii="Arial" w:eastAsia="Times New Roman" w:hAnsi="Arial" w:cs="Arial"/>
                <w:sz w:val="19"/>
                <w:szCs w:val="19"/>
              </w:rPr>
              <w:t>prekoračitev dovoljenih motornih vrtljajev.</w:t>
            </w:r>
          </w:p>
        </w:tc>
        <w:tc>
          <w:tcPr>
            <w:tcW w:w="1559" w:type="dxa"/>
            <w:tcBorders>
              <w:top w:val="single" w:sz="4" w:space="0" w:color="auto"/>
            </w:tcBorders>
            <w:shd w:val="clear" w:color="auto" w:fill="FFFFCC"/>
            <w:vAlign w:val="bottom"/>
          </w:tcPr>
          <w:p w14:paraId="00D6C562" w14:textId="77777777" w:rsidR="00715584" w:rsidRPr="00715584" w:rsidRDefault="00715584" w:rsidP="00715584">
            <w:pPr>
              <w:widowControl w:val="0"/>
              <w:spacing w:after="0" w:line="240" w:lineRule="auto"/>
              <w:ind w:left="0" w:firstLine="0"/>
              <w:rPr>
                <w:rFonts w:eastAsia="Times New Roman"/>
                <w:sz w:val="19"/>
                <w:szCs w:val="19"/>
              </w:rPr>
            </w:pPr>
          </w:p>
        </w:tc>
      </w:tr>
      <w:tr w:rsidR="00385E21" w:rsidRPr="00715584" w14:paraId="28D4A5B3" w14:textId="77777777" w:rsidTr="00226B51">
        <w:tc>
          <w:tcPr>
            <w:tcW w:w="9521" w:type="dxa"/>
            <w:gridSpan w:val="3"/>
            <w:tcBorders>
              <w:top w:val="single" w:sz="4" w:space="0" w:color="auto"/>
            </w:tcBorders>
            <w:shd w:val="clear" w:color="auto" w:fill="D9D9D9" w:themeFill="background1" w:themeFillShade="D9"/>
            <w:vAlign w:val="bottom"/>
          </w:tcPr>
          <w:p w14:paraId="02F9162E" w14:textId="354E8D35" w:rsidR="00385E21" w:rsidRPr="00715584" w:rsidRDefault="00385E21" w:rsidP="00715584">
            <w:pPr>
              <w:widowControl w:val="0"/>
              <w:spacing w:after="0" w:line="240" w:lineRule="auto"/>
              <w:ind w:left="0" w:firstLine="0"/>
              <w:rPr>
                <w:rFonts w:eastAsia="Times New Roman"/>
                <w:b/>
                <w:smallCaps/>
                <w:sz w:val="19"/>
                <w:szCs w:val="19"/>
              </w:rPr>
            </w:pPr>
            <w:r w:rsidRPr="00664A87">
              <w:rPr>
                <w:rFonts w:eastAsia="Times New Roman"/>
                <w:b/>
                <w:smallCaps/>
                <w:sz w:val="19"/>
                <w:szCs w:val="19"/>
              </w:rPr>
              <w:t>3.1.2 Hitrost</w:t>
            </w:r>
          </w:p>
        </w:tc>
      </w:tr>
      <w:tr w:rsidR="00715584" w:rsidRPr="00715584" w14:paraId="6F60FCCE" w14:textId="77777777" w:rsidTr="00226B51">
        <w:tc>
          <w:tcPr>
            <w:tcW w:w="7962" w:type="dxa"/>
            <w:gridSpan w:val="2"/>
            <w:tcBorders>
              <w:top w:val="single" w:sz="4" w:space="0" w:color="auto"/>
            </w:tcBorders>
            <w:shd w:val="clear" w:color="auto" w:fill="auto"/>
            <w:vAlign w:val="bottom"/>
          </w:tcPr>
          <w:p w14:paraId="00E58658" w14:textId="49B0263E"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Tirno dvigalo mora omogočati hitrost pri premikanju na lastni pogon in brez dodatnega tovora do 19 km/h.</w:t>
            </w:r>
          </w:p>
        </w:tc>
        <w:tc>
          <w:tcPr>
            <w:tcW w:w="1559" w:type="dxa"/>
            <w:tcBorders>
              <w:top w:val="single" w:sz="4" w:space="0" w:color="auto"/>
            </w:tcBorders>
            <w:shd w:val="clear" w:color="auto" w:fill="FFFFCC"/>
            <w:vAlign w:val="bottom"/>
          </w:tcPr>
          <w:p w14:paraId="005F9EF0"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3E6B0A34" w14:textId="77777777" w:rsidTr="00226B51">
        <w:tc>
          <w:tcPr>
            <w:tcW w:w="7962" w:type="dxa"/>
            <w:gridSpan w:val="2"/>
            <w:tcBorders>
              <w:top w:val="single" w:sz="4" w:space="0" w:color="auto"/>
            </w:tcBorders>
            <w:shd w:val="clear" w:color="auto" w:fill="auto"/>
            <w:vAlign w:val="bottom"/>
          </w:tcPr>
          <w:p w14:paraId="76CF6933" w14:textId="05B7E4BB"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Najnižja hitrost v delovnem režimu pri vleki dveh priklopnikov s skupno maso 80 ton na progi z naklonom 10 ‰ mora biti vsaj 5 km/h.</w:t>
            </w:r>
          </w:p>
        </w:tc>
        <w:tc>
          <w:tcPr>
            <w:tcW w:w="1559" w:type="dxa"/>
            <w:tcBorders>
              <w:top w:val="single" w:sz="4" w:space="0" w:color="auto"/>
            </w:tcBorders>
            <w:shd w:val="clear" w:color="auto" w:fill="FFFFCC"/>
            <w:vAlign w:val="bottom"/>
          </w:tcPr>
          <w:p w14:paraId="0E03AF5C"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1A9A6BAF" w14:textId="77777777" w:rsidTr="00226B51">
        <w:tc>
          <w:tcPr>
            <w:tcW w:w="7962" w:type="dxa"/>
            <w:gridSpan w:val="2"/>
            <w:tcBorders>
              <w:top w:val="single" w:sz="4" w:space="0" w:color="auto"/>
            </w:tcBorders>
            <w:shd w:val="clear" w:color="auto" w:fill="auto"/>
            <w:vAlign w:val="bottom"/>
          </w:tcPr>
          <w:p w14:paraId="2B73460F" w14:textId="7ACE82FE"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Najnižja hitrost v delovnem režimu brez priklopnikov na progi z naklonom 26 ‰  mora biti vsaj 8 km/h.</w:t>
            </w:r>
          </w:p>
        </w:tc>
        <w:tc>
          <w:tcPr>
            <w:tcW w:w="1559" w:type="dxa"/>
            <w:tcBorders>
              <w:top w:val="single" w:sz="4" w:space="0" w:color="auto"/>
            </w:tcBorders>
            <w:shd w:val="clear" w:color="auto" w:fill="FFFFCC"/>
            <w:vAlign w:val="bottom"/>
          </w:tcPr>
          <w:p w14:paraId="005366C6"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43AE9930" w14:textId="77777777" w:rsidTr="00226B51">
        <w:tc>
          <w:tcPr>
            <w:tcW w:w="7962" w:type="dxa"/>
            <w:gridSpan w:val="2"/>
            <w:tcBorders>
              <w:top w:val="single" w:sz="4" w:space="0" w:color="auto"/>
            </w:tcBorders>
            <w:shd w:val="clear" w:color="auto" w:fill="auto"/>
            <w:vAlign w:val="bottom"/>
          </w:tcPr>
          <w:p w14:paraId="3121E36E" w14:textId="5F8438CB"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Pri delovnem premiku tirnega dvigala ne glede na smer premikanja se mora vklopiti opozorilni zvočni signal, ki napove nameravano premikanje. Opozorilni signal mora delovati ves čas premika in mora imeti možnost ročnega izklopa.</w:t>
            </w:r>
          </w:p>
        </w:tc>
        <w:tc>
          <w:tcPr>
            <w:tcW w:w="1559" w:type="dxa"/>
            <w:tcBorders>
              <w:top w:val="single" w:sz="4" w:space="0" w:color="auto"/>
            </w:tcBorders>
            <w:shd w:val="clear" w:color="auto" w:fill="FFFFCC"/>
            <w:vAlign w:val="bottom"/>
          </w:tcPr>
          <w:p w14:paraId="7C1EC669"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1A502CB0" w14:textId="77777777" w:rsidTr="00226B51">
        <w:tc>
          <w:tcPr>
            <w:tcW w:w="7962" w:type="dxa"/>
            <w:gridSpan w:val="2"/>
            <w:tcBorders>
              <w:top w:val="single" w:sz="4" w:space="0" w:color="auto"/>
            </w:tcBorders>
            <w:shd w:val="clear" w:color="auto" w:fill="auto"/>
            <w:vAlign w:val="bottom"/>
          </w:tcPr>
          <w:p w14:paraId="1C37A7C6" w14:textId="6E839A96" w:rsidR="00715584" w:rsidRPr="00715584" w:rsidRDefault="00664A87" w:rsidP="00664A87">
            <w:pPr>
              <w:widowControl w:val="0"/>
              <w:spacing w:after="0" w:line="240" w:lineRule="auto"/>
              <w:ind w:left="0" w:firstLine="0"/>
              <w:rPr>
                <w:rFonts w:eastAsia="Times New Roman"/>
                <w:sz w:val="19"/>
                <w:szCs w:val="19"/>
              </w:rPr>
            </w:pPr>
            <w:r w:rsidRPr="00664A87">
              <w:rPr>
                <w:rFonts w:eastAsia="Times New Roman"/>
                <w:sz w:val="19"/>
                <w:szCs w:val="19"/>
              </w:rPr>
              <w:t>Največja potovalna hitrost, kadar je tirno dvigalo uvrščeno v vlak mora biti vsaj 100 km/h.</w:t>
            </w:r>
          </w:p>
        </w:tc>
        <w:tc>
          <w:tcPr>
            <w:tcW w:w="1559" w:type="dxa"/>
            <w:tcBorders>
              <w:top w:val="single" w:sz="4" w:space="0" w:color="auto"/>
            </w:tcBorders>
            <w:shd w:val="clear" w:color="auto" w:fill="FFFFCC"/>
            <w:vAlign w:val="bottom"/>
          </w:tcPr>
          <w:p w14:paraId="1E2C0889" w14:textId="77777777" w:rsidR="00715584" w:rsidRPr="00715584" w:rsidRDefault="00715584" w:rsidP="00715584">
            <w:pPr>
              <w:widowControl w:val="0"/>
              <w:spacing w:after="0" w:line="240" w:lineRule="auto"/>
              <w:ind w:left="0" w:firstLine="0"/>
              <w:rPr>
                <w:rFonts w:eastAsia="Times New Roman"/>
                <w:sz w:val="19"/>
                <w:szCs w:val="19"/>
              </w:rPr>
            </w:pPr>
          </w:p>
        </w:tc>
      </w:tr>
      <w:tr w:rsidR="00385E21" w:rsidRPr="00715584" w14:paraId="15C39D62" w14:textId="77777777" w:rsidTr="00226B51">
        <w:tc>
          <w:tcPr>
            <w:tcW w:w="9521" w:type="dxa"/>
            <w:gridSpan w:val="3"/>
            <w:tcBorders>
              <w:top w:val="single" w:sz="4" w:space="0" w:color="auto"/>
            </w:tcBorders>
            <w:shd w:val="clear" w:color="auto" w:fill="D9D9D9" w:themeFill="background1" w:themeFillShade="D9"/>
            <w:vAlign w:val="bottom"/>
          </w:tcPr>
          <w:p w14:paraId="766EDA8F" w14:textId="08D38E53" w:rsidR="00385E21" w:rsidRPr="00715584" w:rsidRDefault="00385E21" w:rsidP="00715584">
            <w:pPr>
              <w:widowControl w:val="0"/>
              <w:spacing w:after="0" w:line="240" w:lineRule="auto"/>
              <w:ind w:left="0" w:firstLine="0"/>
              <w:rPr>
                <w:rFonts w:eastAsia="Times New Roman"/>
                <w:b/>
                <w:smallCaps/>
                <w:sz w:val="19"/>
                <w:szCs w:val="19"/>
              </w:rPr>
            </w:pPr>
            <w:r w:rsidRPr="00664A87">
              <w:rPr>
                <w:rFonts w:eastAsia="Times New Roman"/>
                <w:b/>
                <w:smallCaps/>
                <w:sz w:val="19"/>
                <w:szCs w:val="19"/>
              </w:rPr>
              <w:t>3.1.3 Osna in dolžinska obremenitev</w:t>
            </w:r>
          </w:p>
        </w:tc>
      </w:tr>
      <w:tr w:rsidR="00715584" w:rsidRPr="00715584" w14:paraId="4EC810A4" w14:textId="77777777" w:rsidTr="00226B51">
        <w:tc>
          <w:tcPr>
            <w:tcW w:w="7962" w:type="dxa"/>
            <w:gridSpan w:val="2"/>
            <w:tcBorders>
              <w:top w:val="single" w:sz="4" w:space="0" w:color="auto"/>
            </w:tcBorders>
            <w:shd w:val="clear" w:color="auto" w:fill="auto"/>
            <w:vAlign w:val="bottom"/>
          </w:tcPr>
          <w:p w14:paraId="0C796EC7" w14:textId="362880A2" w:rsidR="00715584" w:rsidRPr="00715584" w:rsidRDefault="00664A87" w:rsidP="00715584">
            <w:pPr>
              <w:widowControl w:val="0"/>
              <w:spacing w:after="0" w:line="240" w:lineRule="auto"/>
              <w:ind w:left="0" w:firstLine="0"/>
              <w:rPr>
                <w:rFonts w:eastAsia="Times New Roman"/>
                <w:sz w:val="19"/>
                <w:szCs w:val="19"/>
              </w:rPr>
            </w:pPr>
            <w:r w:rsidRPr="00664A87">
              <w:rPr>
                <w:rFonts w:eastAsia="Times New Roman"/>
                <w:sz w:val="19"/>
                <w:szCs w:val="19"/>
              </w:rPr>
              <w:t>Maksimalna osna in dolžinska obremenitev polno opremljenega in zasedenega tirnega dvigala s spremljajočimi vagoni v transportnem položaju ne sme presegati najmanjše kategorije proge B2 z največjo obremenitvijo na os 18 t in na tekoči meter 6,4 t.</w:t>
            </w:r>
          </w:p>
        </w:tc>
        <w:tc>
          <w:tcPr>
            <w:tcW w:w="1559" w:type="dxa"/>
            <w:tcBorders>
              <w:top w:val="single" w:sz="4" w:space="0" w:color="auto"/>
            </w:tcBorders>
            <w:shd w:val="clear" w:color="auto" w:fill="FFFFCC"/>
            <w:vAlign w:val="bottom"/>
          </w:tcPr>
          <w:p w14:paraId="299B8849" w14:textId="77777777" w:rsidR="00715584" w:rsidRPr="00715584" w:rsidRDefault="00715584" w:rsidP="00715584">
            <w:pPr>
              <w:widowControl w:val="0"/>
              <w:spacing w:after="0" w:line="240" w:lineRule="auto"/>
              <w:ind w:left="0" w:firstLine="0"/>
              <w:rPr>
                <w:rFonts w:eastAsia="Times New Roman"/>
                <w:sz w:val="19"/>
                <w:szCs w:val="19"/>
              </w:rPr>
            </w:pPr>
          </w:p>
        </w:tc>
      </w:tr>
      <w:tr w:rsidR="00385E21" w:rsidRPr="00715584" w14:paraId="4D1D1C3A" w14:textId="77777777" w:rsidTr="00226B51">
        <w:tc>
          <w:tcPr>
            <w:tcW w:w="9521" w:type="dxa"/>
            <w:gridSpan w:val="3"/>
            <w:tcBorders>
              <w:top w:val="single" w:sz="4" w:space="0" w:color="auto"/>
            </w:tcBorders>
            <w:shd w:val="clear" w:color="auto" w:fill="D9D9D9" w:themeFill="background1" w:themeFillShade="D9"/>
            <w:vAlign w:val="bottom"/>
          </w:tcPr>
          <w:p w14:paraId="050FE050" w14:textId="20B8817C" w:rsidR="00385E21" w:rsidRPr="00715584" w:rsidRDefault="00385E21" w:rsidP="00715584">
            <w:pPr>
              <w:widowControl w:val="0"/>
              <w:spacing w:after="0" w:line="240" w:lineRule="auto"/>
              <w:ind w:left="0" w:firstLine="0"/>
              <w:rPr>
                <w:rFonts w:eastAsia="Times New Roman"/>
                <w:b/>
                <w:smallCaps/>
                <w:szCs w:val="20"/>
              </w:rPr>
            </w:pPr>
            <w:r w:rsidRPr="00ED7D10">
              <w:rPr>
                <w:rFonts w:eastAsia="Times New Roman"/>
                <w:b/>
                <w:smallCaps/>
                <w:szCs w:val="20"/>
              </w:rPr>
              <w:t>3.2 Zavore</w:t>
            </w:r>
          </w:p>
        </w:tc>
      </w:tr>
      <w:tr w:rsidR="00715584" w:rsidRPr="00715584" w14:paraId="28E93E01" w14:textId="77777777" w:rsidTr="00226B51">
        <w:tc>
          <w:tcPr>
            <w:tcW w:w="7962" w:type="dxa"/>
            <w:gridSpan w:val="2"/>
            <w:tcBorders>
              <w:top w:val="single" w:sz="4" w:space="0" w:color="auto"/>
            </w:tcBorders>
            <w:shd w:val="clear" w:color="auto" w:fill="auto"/>
            <w:vAlign w:val="bottom"/>
          </w:tcPr>
          <w:p w14:paraId="70D0BBA1" w14:textId="1A8BE016" w:rsidR="00715584" w:rsidRPr="00715584" w:rsidRDefault="00ED7D10" w:rsidP="00ED7D10">
            <w:pPr>
              <w:widowControl w:val="0"/>
              <w:spacing w:after="0" w:line="240" w:lineRule="auto"/>
              <w:ind w:left="0" w:firstLine="0"/>
              <w:rPr>
                <w:rFonts w:eastAsia="Times New Roman"/>
                <w:sz w:val="19"/>
                <w:szCs w:val="19"/>
              </w:rPr>
            </w:pPr>
            <w:r w:rsidRPr="00ED7D10">
              <w:rPr>
                <w:rFonts w:eastAsia="Times New Roman"/>
                <w:sz w:val="19"/>
                <w:szCs w:val="19"/>
              </w:rPr>
              <w:t>Izdelava posameznih sklopov zavornega sistem morajo biti skladna s standardi UIC.</w:t>
            </w:r>
          </w:p>
        </w:tc>
        <w:tc>
          <w:tcPr>
            <w:tcW w:w="1559" w:type="dxa"/>
            <w:tcBorders>
              <w:top w:val="single" w:sz="4" w:space="0" w:color="auto"/>
            </w:tcBorders>
            <w:shd w:val="clear" w:color="auto" w:fill="FFFFCC"/>
            <w:vAlign w:val="bottom"/>
          </w:tcPr>
          <w:p w14:paraId="12BAF22C"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64BD2E05" w14:textId="77777777" w:rsidTr="00226B51">
        <w:tc>
          <w:tcPr>
            <w:tcW w:w="7962" w:type="dxa"/>
            <w:gridSpan w:val="2"/>
            <w:tcBorders>
              <w:top w:val="single" w:sz="4" w:space="0" w:color="auto"/>
            </w:tcBorders>
            <w:shd w:val="clear" w:color="auto" w:fill="auto"/>
            <w:vAlign w:val="bottom"/>
          </w:tcPr>
          <w:p w14:paraId="16FC72CC" w14:textId="0320597A" w:rsidR="00715584" w:rsidRPr="00715584" w:rsidRDefault="00ED7D10" w:rsidP="00ED7D10">
            <w:pPr>
              <w:widowControl w:val="0"/>
              <w:spacing w:after="0" w:line="240" w:lineRule="auto"/>
              <w:ind w:left="0" w:firstLine="0"/>
              <w:rPr>
                <w:rFonts w:eastAsia="Times New Roman"/>
                <w:sz w:val="19"/>
                <w:szCs w:val="19"/>
              </w:rPr>
            </w:pPr>
            <w:r w:rsidRPr="00ED7D10">
              <w:rPr>
                <w:rFonts w:eastAsia="Times New Roman"/>
                <w:sz w:val="19"/>
                <w:szCs w:val="19"/>
              </w:rPr>
              <w:t>Zavorni sistem tirnega dvigala mora imeti mehanske (kolutne) zavore na vseh kolesnih dvojicah s 4 zavornimi diski na pripadajočo kolesno dvojico.</w:t>
            </w:r>
          </w:p>
        </w:tc>
        <w:tc>
          <w:tcPr>
            <w:tcW w:w="1559" w:type="dxa"/>
            <w:tcBorders>
              <w:top w:val="single" w:sz="4" w:space="0" w:color="auto"/>
            </w:tcBorders>
            <w:shd w:val="clear" w:color="auto" w:fill="FFFFCC"/>
            <w:vAlign w:val="bottom"/>
          </w:tcPr>
          <w:p w14:paraId="6DCCCC0E" w14:textId="77777777" w:rsidR="00715584" w:rsidRPr="00715584" w:rsidRDefault="00715584" w:rsidP="00715584">
            <w:pPr>
              <w:widowControl w:val="0"/>
              <w:spacing w:after="0" w:line="240" w:lineRule="auto"/>
              <w:ind w:left="0" w:firstLine="0"/>
              <w:rPr>
                <w:rFonts w:eastAsia="Times New Roman"/>
                <w:sz w:val="19"/>
                <w:szCs w:val="19"/>
              </w:rPr>
            </w:pPr>
          </w:p>
        </w:tc>
      </w:tr>
      <w:tr w:rsidR="008C47CC" w:rsidRPr="00715584" w14:paraId="23D36942" w14:textId="77777777" w:rsidTr="00226B51">
        <w:tc>
          <w:tcPr>
            <w:tcW w:w="9521" w:type="dxa"/>
            <w:gridSpan w:val="3"/>
            <w:tcBorders>
              <w:top w:val="single" w:sz="4" w:space="0" w:color="auto"/>
            </w:tcBorders>
            <w:shd w:val="clear" w:color="auto" w:fill="auto"/>
            <w:vAlign w:val="bottom"/>
          </w:tcPr>
          <w:p w14:paraId="2E9BA345" w14:textId="7A967DA3" w:rsidR="008C47CC" w:rsidRPr="00715584" w:rsidRDefault="008C47CC" w:rsidP="00715584">
            <w:pPr>
              <w:widowControl w:val="0"/>
              <w:spacing w:after="0" w:line="240" w:lineRule="auto"/>
              <w:ind w:left="0" w:firstLine="0"/>
              <w:rPr>
                <w:rFonts w:eastAsia="Times New Roman"/>
                <w:sz w:val="19"/>
                <w:szCs w:val="19"/>
              </w:rPr>
            </w:pPr>
            <w:r w:rsidRPr="00ED7D10">
              <w:rPr>
                <w:rFonts w:eastAsia="Times New Roman"/>
                <w:sz w:val="19"/>
                <w:szCs w:val="19"/>
              </w:rPr>
              <w:t>V tirnem dvigalu morajo biti vgrajene naslednje zavore:</w:t>
            </w:r>
          </w:p>
        </w:tc>
      </w:tr>
      <w:tr w:rsidR="001A7906" w:rsidRPr="00715584" w14:paraId="32104240" w14:textId="77777777" w:rsidTr="00226B51">
        <w:tc>
          <w:tcPr>
            <w:tcW w:w="7962" w:type="dxa"/>
            <w:gridSpan w:val="2"/>
            <w:tcBorders>
              <w:top w:val="single" w:sz="4" w:space="0" w:color="auto"/>
            </w:tcBorders>
            <w:shd w:val="clear" w:color="auto" w:fill="auto"/>
            <w:vAlign w:val="bottom"/>
          </w:tcPr>
          <w:p w14:paraId="36904CA9" w14:textId="174161AC" w:rsidR="001A7906" w:rsidRPr="001A7906" w:rsidRDefault="001A7906" w:rsidP="001A7906">
            <w:pPr>
              <w:widowControl w:val="0"/>
              <w:spacing w:after="0" w:line="240" w:lineRule="auto"/>
              <w:ind w:left="341" w:firstLine="0"/>
              <w:rPr>
                <w:rFonts w:eastAsia="Calibri"/>
                <w:sz w:val="19"/>
                <w:szCs w:val="19"/>
              </w:rPr>
            </w:pPr>
            <w:r>
              <w:rPr>
                <w:rFonts w:eastAsia="Calibri"/>
                <w:sz w:val="19"/>
                <w:szCs w:val="19"/>
              </w:rPr>
              <w:t>S</w:t>
            </w:r>
            <w:r w:rsidRPr="001A7906">
              <w:rPr>
                <w:rFonts w:eastAsia="Calibri"/>
                <w:sz w:val="19"/>
                <w:szCs w:val="19"/>
              </w:rPr>
              <w:t>amodejna zračno-pnevmatska zavora (posredna in neposredna)</w:t>
            </w:r>
            <w:r>
              <w:rPr>
                <w:rFonts w:eastAsia="Calibri"/>
                <w:sz w:val="19"/>
                <w:szCs w:val="19"/>
              </w:rPr>
              <w:t>.</w:t>
            </w:r>
          </w:p>
        </w:tc>
        <w:tc>
          <w:tcPr>
            <w:tcW w:w="1559" w:type="dxa"/>
            <w:tcBorders>
              <w:top w:val="single" w:sz="4" w:space="0" w:color="auto"/>
            </w:tcBorders>
            <w:shd w:val="clear" w:color="auto" w:fill="FFFFCC"/>
            <w:vAlign w:val="bottom"/>
          </w:tcPr>
          <w:p w14:paraId="58D9AEB5" w14:textId="77777777" w:rsidR="001A7906" w:rsidRPr="00715584" w:rsidRDefault="001A7906" w:rsidP="00715584">
            <w:pPr>
              <w:widowControl w:val="0"/>
              <w:spacing w:after="0" w:line="240" w:lineRule="auto"/>
              <w:ind w:left="0" w:firstLine="0"/>
              <w:rPr>
                <w:rFonts w:eastAsia="Times New Roman"/>
                <w:sz w:val="19"/>
                <w:szCs w:val="19"/>
              </w:rPr>
            </w:pPr>
          </w:p>
        </w:tc>
      </w:tr>
      <w:tr w:rsidR="001A7906" w:rsidRPr="00715584" w14:paraId="18C9D235" w14:textId="77777777" w:rsidTr="00226B51">
        <w:tc>
          <w:tcPr>
            <w:tcW w:w="7962" w:type="dxa"/>
            <w:gridSpan w:val="2"/>
            <w:tcBorders>
              <w:top w:val="single" w:sz="4" w:space="0" w:color="auto"/>
            </w:tcBorders>
            <w:shd w:val="clear" w:color="auto" w:fill="auto"/>
            <w:vAlign w:val="bottom"/>
          </w:tcPr>
          <w:p w14:paraId="71A61790" w14:textId="424CC798" w:rsidR="001A7906" w:rsidRPr="001A7906" w:rsidRDefault="001A7906" w:rsidP="001A7906">
            <w:pPr>
              <w:widowControl w:val="0"/>
              <w:spacing w:after="0" w:line="240" w:lineRule="auto"/>
              <w:ind w:left="341" w:firstLine="0"/>
              <w:rPr>
                <w:rFonts w:eastAsia="Calibri"/>
                <w:sz w:val="19"/>
                <w:szCs w:val="19"/>
              </w:rPr>
            </w:pPr>
            <w:r>
              <w:rPr>
                <w:rFonts w:eastAsia="Calibri"/>
                <w:sz w:val="19"/>
                <w:szCs w:val="19"/>
              </w:rPr>
              <w:t>P</w:t>
            </w:r>
            <w:r w:rsidRPr="001A7906">
              <w:rPr>
                <w:rFonts w:eastAsia="Calibri"/>
                <w:sz w:val="19"/>
                <w:szCs w:val="19"/>
              </w:rPr>
              <w:t>ritrdilna zavora</w:t>
            </w:r>
            <w:r>
              <w:rPr>
                <w:rFonts w:eastAsia="Calibri"/>
                <w:sz w:val="19"/>
                <w:szCs w:val="19"/>
              </w:rPr>
              <w:t>.</w:t>
            </w:r>
          </w:p>
        </w:tc>
        <w:tc>
          <w:tcPr>
            <w:tcW w:w="1559" w:type="dxa"/>
            <w:tcBorders>
              <w:top w:val="single" w:sz="4" w:space="0" w:color="auto"/>
            </w:tcBorders>
            <w:shd w:val="clear" w:color="auto" w:fill="FFFFCC"/>
            <w:vAlign w:val="bottom"/>
          </w:tcPr>
          <w:p w14:paraId="0BE2D9CA" w14:textId="77777777" w:rsidR="001A7906" w:rsidRPr="00715584" w:rsidRDefault="001A7906" w:rsidP="00715584">
            <w:pPr>
              <w:widowControl w:val="0"/>
              <w:spacing w:after="0" w:line="240" w:lineRule="auto"/>
              <w:ind w:left="0" w:firstLine="0"/>
              <w:rPr>
                <w:rFonts w:eastAsia="Times New Roman"/>
                <w:sz w:val="19"/>
                <w:szCs w:val="19"/>
              </w:rPr>
            </w:pPr>
          </w:p>
        </w:tc>
      </w:tr>
      <w:tr w:rsidR="00715584" w:rsidRPr="00715584" w14:paraId="20218629" w14:textId="77777777" w:rsidTr="00226B51">
        <w:tc>
          <w:tcPr>
            <w:tcW w:w="7962" w:type="dxa"/>
            <w:gridSpan w:val="2"/>
            <w:tcBorders>
              <w:top w:val="single" w:sz="4" w:space="0" w:color="auto"/>
            </w:tcBorders>
            <w:shd w:val="clear" w:color="auto" w:fill="auto"/>
            <w:vAlign w:val="bottom"/>
          </w:tcPr>
          <w:p w14:paraId="489B5640" w14:textId="3CA782E6" w:rsidR="00715584" w:rsidRPr="001A7906" w:rsidRDefault="001A7906" w:rsidP="001A7906">
            <w:pPr>
              <w:widowControl w:val="0"/>
              <w:spacing w:after="0" w:line="240" w:lineRule="auto"/>
              <w:ind w:left="341" w:firstLine="0"/>
              <w:rPr>
                <w:rFonts w:eastAsia="Calibri"/>
                <w:sz w:val="19"/>
                <w:szCs w:val="19"/>
              </w:rPr>
            </w:pPr>
            <w:r>
              <w:rPr>
                <w:rFonts w:eastAsia="Calibri"/>
                <w:sz w:val="19"/>
                <w:szCs w:val="19"/>
              </w:rPr>
              <w:lastRenderedPageBreak/>
              <w:t>Z</w:t>
            </w:r>
            <w:r w:rsidR="00ED7D10" w:rsidRPr="001A7906">
              <w:rPr>
                <w:rFonts w:eastAsia="Calibri"/>
                <w:sz w:val="19"/>
                <w:szCs w:val="19"/>
              </w:rPr>
              <w:t>asilna zavora.</w:t>
            </w:r>
          </w:p>
        </w:tc>
        <w:tc>
          <w:tcPr>
            <w:tcW w:w="1559" w:type="dxa"/>
            <w:tcBorders>
              <w:top w:val="single" w:sz="4" w:space="0" w:color="auto"/>
            </w:tcBorders>
            <w:shd w:val="clear" w:color="auto" w:fill="FFFFCC"/>
            <w:vAlign w:val="bottom"/>
          </w:tcPr>
          <w:p w14:paraId="0A48A653"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52FB134D" w14:textId="77777777" w:rsidTr="00226B51">
        <w:tc>
          <w:tcPr>
            <w:tcW w:w="7962" w:type="dxa"/>
            <w:gridSpan w:val="2"/>
            <w:tcBorders>
              <w:top w:val="single" w:sz="4" w:space="0" w:color="auto"/>
            </w:tcBorders>
            <w:shd w:val="clear" w:color="auto" w:fill="auto"/>
            <w:vAlign w:val="bottom"/>
          </w:tcPr>
          <w:p w14:paraId="41249BBA" w14:textId="1586619F" w:rsidR="00715584" w:rsidRPr="00715584" w:rsidRDefault="00ED7D10" w:rsidP="00ED7D10">
            <w:pPr>
              <w:widowControl w:val="0"/>
              <w:spacing w:after="0" w:line="240" w:lineRule="auto"/>
              <w:ind w:left="0" w:firstLine="0"/>
              <w:rPr>
                <w:rFonts w:eastAsia="Times New Roman"/>
                <w:sz w:val="19"/>
                <w:szCs w:val="19"/>
              </w:rPr>
            </w:pPr>
            <w:r w:rsidRPr="00ED7D10">
              <w:rPr>
                <w:rFonts w:eastAsia="Times New Roman"/>
                <w:sz w:val="19"/>
                <w:szCs w:val="19"/>
              </w:rPr>
              <w:t xml:space="preserve">Kadar se tirno dvigalo giba na lastni pogon mora biti omogočeno krmiljenje pnevmatskih zavor znotraj upravljavske kabine tirnega dvigala, s </w:t>
            </w:r>
            <w:proofErr w:type="spellStart"/>
            <w:r w:rsidRPr="00ED7D10">
              <w:rPr>
                <w:rFonts w:eastAsia="Times New Roman"/>
                <w:sz w:val="19"/>
                <w:szCs w:val="19"/>
              </w:rPr>
              <w:t>posluževalnim</w:t>
            </w:r>
            <w:proofErr w:type="spellEnd"/>
            <w:r w:rsidRPr="00ED7D10">
              <w:rPr>
                <w:rFonts w:eastAsia="Times New Roman"/>
                <w:sz w:val="19"/>
                <w:szCs w:val="19"/>
              </w:rPr>
              <w:t xml:space="preserve"> pedalom. Poleg tega mora biti tirno dvigalo opremljeno s krmilno napravo za nadzor nad delovanjem posredne zavore, ki se uporablja za zaviranje priključnih vagonov in električno krmiljen ventil za upravljanje zasilne zavore.</w:t>
            </w:r>
          </w:p>
        </w:tc>
        <w:tc>
          <w:tcPr>
            <w:tcW w:w="1559" w:type="dxa"/>
            <w:tcBorders>
              <w:top w:val="single" w:sz="4" w:space="0" w:color="auto"/>
            </w:tcBorders>
            <w:shd w:val="clear" w:color="auto" w:fill="FFFFCC"/>
            <w:vAlign w:val="bottom"/>
          </w:tcPr>
          <w:p w14:paraId="3476F754"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0C449B4B" w14:textId="77777777" w:rsidTr="00226B51">
        <w:tc>
          <w:tcPr>
            <w:tcW w:w="7962" w:type="dxa"/>
            <w:gridSpan w:val="2"/>
            <w:tcBorders>
              <w:top w:val="single" w:sz="4" w:space="0" w:color="auto"/>
            </w:tcBorders>
            <w:shd w:val="clear" w:color="auto" w:fill="auto"/>
            <w:vAlign w:val="bottom"/>
          </w:tcPr>
          <w:p w14:paraId="05205D3F" w14:textId="5F5BC25D" w:rsidR="00715584" w:rsidRPr="00715584" w:rsidRDefault="00ED7D10" w:rsidP="00ED7D10">
            <w:pPr>
              <w:widowControl w:val="0"/>
              <w:spacing w:after="0" w:line="240" w:lineRule="auto"/>
              <w:ind w:left="0" w:firstLine="0"/>
              <w:rPr>
                <w:rFonts w:eastAsia="Times New Roman"/>
                <w:sz w:val="19"/>
                <w:szCs w:val="19"/>
              </w:rPr>
            </w:pPr>
            <w:r w:rsidRPr="00ED7D10">
              <w:rPr>
                <w:rFonts w:eastAsia="Times New Roman"/>
                <w:sz w:val="19"/>
                <w:szCs w:val="19"/>
              </w:rPr>
              <w:t>Na tirnem dvigalu mora biti vgrajena zračno-vzmetna pritrdilna zavora in mora omogočati proženje preko stikala iz strojevodske kabine. Hkrati mora biti v strojevodski kabini vgrajen indikator, ki prikazuje stanje omenjene zavore. Vgrajena pritrdilna zavora mora imeti opcijo ročnega izločanja. Onemogočati mora premaknitev polno natovorjenega vozila do nagiba proge 35 ‰. Zaviranje s pritrdilno zavoro mora biti omogočeno tudi z obeh strani podvozja na zunanji strani vozila.</w:t>
            </w:r>
          </w:p>
        </w:tc>
        <w:tc>
          <w:tcPr>
            <w:tcW w:w="1559" w:type="dxa"/>
            <w:tcBorders>
              <w:top w:val="single" w:sz="4" w:space="0" w:color="auto"/>
            </w:tcBorders>
            <w:shd w:val="clear" w:color="auto" w:fill="FFFFCC"/>
            <w:vAlign w:val="bottom"/>
          </w:tcPr>
          <w:p w14:paraId="45A5FF6C"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0ED6428E" w14:textId="77777777" w:rsidTr="00226B51">
        <w:tc>
          <w:tcPr>
            <w:tcW w:w="7962" w:type="dxa"/>
            <w:gridSpan w:val="2"/>
            <w:tcBorders>
              <w:top w:val="single" w:sz="4" w:space="0" w:color="auto"/>
            </w:tcBorders>
            <w:shd w:val="clear" w:color="auto" w:fill="auto"/>
            <w:vAlign w:val="bottom"/>
          </w:tcPr>
          <w:p w14:paraId="3F06438B" w14:textId="5E3C4D10" w:rsidR="00715584" w:rsidRPr="00715584" w:rsidRDefault="00ED7D10" w:rsidP="00ED7D10">
            <w:pPr>
              <w:widowControl w:val="0"/>
              <w:spacing w:after="0" w:line="240" w:lineRule="auto"/>
              <w:ind w:left="0" w:firstLine="0"/>
              <w:rPr>
                <w:rFonts w:eastAsia="Times New Roman"/>
                <w:sz w:val="19"/>
                <w:szCs w:val="19"/>
              </w:rPr>
            </w:pPr>
            <w:r w:rsidRPr="00ED7D10">
              <w:rPr>
                <w:rFonts w:eastAsia="Times New Roman"/>
                <w:sz w:val="19"/>
                <w:szCs w:val="19"/>
              </w:rPr>
              <w:t>Zasilno zaviranje mora delovati kot hitra zavora, udarna tipka za proženje zasilne zavore mora biti nameščena na neovirano dostopnem mestu na strojevodskem pultu ter ostalih kritičnih mestih na vozilu.</w:t>
            </w:r>
          </w:p>
        </w:tc>
        <w:tc>
          <w:tcPr>
            <w:tcW w:w="1559" w:type="dxa"/>
            <w:tcBorders>
              <w:top w:val="single" w:sz="4" w:space="0" w:color="auto"/>
            </w:tcBorders>
            <w:shd w:val="clear" w:color="auto" w:fill="FFFFCC"/>
            <w:vAlign w:val="bottom"/>
          </w:tcPr>
          <w:p w14:paraId="6E5A0748" w14:textId="77777777" w:rsidR="00715584" w:rsidRPr="00715584" w:rsidRDefault="00715584" w:rsidP="00715584">
            <w:pPr>
              <w:widowControl w:val="0"/>
              <w:spacing w:after="0" w:line="240" w:lineRule="auto"/>
              <w:ind w:left="0" w:firstLine="0"/>
              <w:rPr>
                <w:rFonts w:eastAsia="Times New Roman"/>
                <w:sz w:val="19"/>
                <w:szCs w:val="19"/>
              </w:rPr>
            </w:pPr>
          </w:p>
        </w:tc>
      </w:tr>
      <w:tr w:rsidR="00715584" w:rsidRPr="00715584" w14:paraId="020E2382" w14:textId="77777777" w:rsidTr="00226B51">
        <w:tc>
          <w:tcPr>
            <w:tcW w:w="7962" w:type="dxa"/>
            <w:gridSpan w:val="2"/>
            <w:tcBorders>
              <w:top w:val="single" w:sz="4" w:space="0" w:color="auto"/>
            </w:tcBorders>
            <w:shd w:val="clear" w:color="auto" w:fill="auto"/>
            <w:vAlign w:val="bottom"/>
          </w:tcPr>
          <w:p w14:paraId="4CC3FC8E" w14:textId="4A655280" w:rsidR="00715584" w:rsidRPr="00715584" w:rsidRDefault="00ED7D10" w:rsidP="00ED7D10">
            <w:pPr>
              <w:widowControl w:val="0"/>
              <w:spacing w:after="0" w:line="240" w:lineRule="auto"/>
              <w:ind w:left="0" w:firstLine="0"/>
              <w:rPr>
                <w:rFonts w:eastAsia="Times New Roman"/>
                <w:sz w:val="19"/>
                <w:szCs w:val="19"/>
              </w:rPr>
            </w:pPr>
            <w:r w:rsidRPr="00ED7D10">
              <w:rPr>
                <w:rFonts w:eastAsia="Times New Roman"/>
                <w:sz w:val="19"/>
                <w:szCs w:val="19"/>
              </w:rPr>
              <w:t>Zavorni elementi vozila morajo omogočati meritve ključnih parametrov preko vgrajenih merilnih priključkov na lahko dostopnih mestih.</w:t>
            </w:r>
          </w:p>
        </w:tc>
        <w:tc>
          <w:tcPr>
            <w:tcW w:w="1559" w:type="dxa"/>
            <w:tcBorders>
              <w:top w:val="single" w:sz="4" w:space="0" w:color="auto"/>
            </w:tcBorders>
            <w:shd w:val="clear" w:color="auto" w:fill="FFFFCC"/>
            <w:vAlign w:val="bottom"/>
          </w:tcPr>
          <w:p w14:paraId="15BCAB8E" w14:textId="77777777" w:rsidR="00715584" w:rsidRPr="00715584" w:rsidRDefault="00715584" w:rsidP="00715584">
            <w:pPr>
              <w:widowControl w:val="0"/>
              <w:spacing w:after="0" w:line="240" w:lineRule="auto"/>
              <w:ind w:left="0" w:firstLine="0"/>
              <w:rPr>
                <w:rFonts w:eastAsia="Times New Roman"/>
                <w:sz w:val="19"/>
                <w:szCs w:val="19"/>
              </w:rPr>
            </w:pPr>
          </w:p>
        </w:tc>
      </w:tr>
      <w:tr w:rsidR="00385E21" w:rsidRPr="00715584" w14:paraId="3F8FCE77"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64BCF1A9" w14:textId="2D9D0BBC" w:rsidR="00385E21" w:rsidRPr="00715584" w:rsidRDefault="00385E21" w:rsidP="00715584">
            <w:pPr>
              <w:widowControl w:val="0"/>
              <w:spacing w:after="0" w:line="240" w:lineRule="auto"/>
              <w:ind w:left="0" w:firstLine="0"/>
              <w:rPr>
                <w:rFonts w:eastAsia="Times New Roman"/>
                <w:b/>
                <w:smallCaps/>
                <w:szCs w:val="20"/>
              </w:rPr>
            </w:pPr>
            <w:r w:rsidRPr="007C431B">
              <w:rPr>
                <w:rFonts w:eastAsia="Times New Roman"/>
                <w:b/>
                <w:smallCaps/>
                <w:szCs w:val="20"/>
              </w:rPr>
              <w:t>3.3 Pnevmatska oprema</w:t>
            </w:r>
          </w:p>
        </w:tc>
      </w:tr>
      <w:tr w:rsidR="007C431B" w:rsidRPr="007C431B" w14:paraId="2C0EB964" w14:textId="77777777" w:rsidTr="007C431B">
        <w:tc>
          <w:tcPr>
            <w:tcW w:w="7962" w:type="dxa"/>
            <w:gridSpan w:val="2"/>
            <w:tcBorders>
              <w:top w:val="single" w:sz="4" w:space="0" w:color="auto"/>
              <w:bottom w:val="single" w:sz="4" w:space="0" w:color="auto"/>
            </w:tcBorders>
            <w:shd w:val="clear" w:color="auto" w:fill="auto"/>
            <w:vAlign w:val="bottom"/>
          </w:tcPr>
          <w:p w14:paraId="32635F87" w14:textId="07891185" w:rsidR="007C431B" w:rsidRPr="007C431B" w:rsidRDefault="007C431B" w:rsidP="007C431B">
            <w:pPr>
              <w:widowControl w:val="0"/>
              <w:spacing w:after="0" w:line="240" w:lineRule="auto"/>
              <w:ind w:left="0" w:firstLine="0"/>
              <w:rPr>
                <w:rFonts w:eastAsia="Times New Roman"/>
                <w:sz w:val="19"/>
                <w:szCs w:val="19"/>
              </w:rPr>
            </w:pPr>
            <w:r w:rsidRPr="007C431B">
              <w:rPr>
                <w:rFonts w:eastAsia="Times New Roman"/>
                <w:sz w:val="19"/>
                <w:szCs w:val="19"/>
              </w:rPr>
              <w:t>Tehnična zasnova kompresorske enote ne sme dovoljevati onesnaženost komprimiranega zraka z oljnimi meglicami. Kapaciteta kompresorskega postrojenja mora zagotavljati dovod potrebne količine zraka za zavorne naprave ter ostalo pnevmatsko opremo. Zračni sistem mora zagotavljati potreben tlak za integracijo stroja v vlakovno formacijo v skladu z EN normami. Prav tako kapaciteta kompresorskega postrojenja mora zagotavljati zadosten tlak za indirektno zavoro vlaka, ki se uporablja za vlečene vagone.</w:t>
            </w:r>
          </w:p>
        </w:tc>
        <w:tc>
          <w:tcPr>
            <w:tcW w:w="1559" w:type="dxa"/>
            <w:tcBorders>
              <w:top w:val="single" w:sz="4" w:space="0" w:color="auto"/>
              <w:bottom w:val="single" w:sz="4" w:space="0" w:color="auto"/>
            </w:tcBorders>
            <w:shd w:val="clear" w:color="auto" w:fill="FFFFCC"/>
            <w:vAlign w:val="bottom"/>
          </w:tcPr>
          <w:p w14:paraId="29548F6B" w14:textId="77777777" w:rsidR="007C431B" w:rsidRPr="00715584" w:rsidRDefault="007C431B" w:rsidP="00715584">
            <w:pPr>
              <w:widowControl w:val="0"/>
              <w:spacing w:after="0" w:line="240" w:lineRule="auto"/>
              <w:ind w:left="0" w:firstLine="0"/>
              <w:rPr>
                <w:rFonts w:eastAsia="Times New Roman"/>
                <w:sz w:val="19"/>
                <w:szCs w:val="19"/>
              </w:rPr>
            </w:pPr>
          </w:p>
        </w:tc>
      </w:tr>
      <w:tr w:rsidR="007C431B" w:rsidRPr="007C431B" w14:paraId="17C12B83" w14:textId="77777777" w:rsidTr="007C431B">
        <w:tc>
          <w:tcPr>
            <w:tcW w:w="7962" w:type="dxa"/>
            <w:gridSpan w:val="2"/>
            <w:tcBorders>
              <w:top w:val="single" w:sz="4" w:space="0" w:color="auto"/>
              <w:bottom w:val="single" w:sz="4" w:space="0" w:color="auto"/>
            </w:tcBorders>
            <w:shd w:val="clear" w:color="auto" w:fill="auto"/>
            <w:vAlign w:val="bottom"/>
          </w:tcPr>
          <w:p w14:paraId="4BEAE9AC" w14:textId="432F4579" w:rsidR="007C431B" w:rsidRPr="007C431B" w:rsidRDefault="007C431B" w:rsidP="007C431B">
            <w:pPr>
              <w:widowControl w:val="0"/>
              <w:spacing w:after="0" w:line="240" w:lineRule="auto"/>
              <w:ind w:left="0" w:firstLine="0"/>
              <w:rPr>
                <w:rFonts w:eastAsia="Times New Roman"/>
                <w:sz w:val="19"/>
                <w:szCs w:val="19"/>
              </w:rPr>
            </w:pPr>
            <w:r w:rsidRPr="007C431B">
              <w:rPr>
                <w:rFonts w:eastAsia="Times New Roman"/>
                <w:sz w:val="19"/>
                <w:szCs w:val="19"/>
              </w:rPr>
              <w:t xml:space="preserve">Pnevmatski sistem mora biti v celoti odporen proti zmrzovanju. V pnevmatski sistem morajo biti integrirani sušilniki zraka ter omogočen izpust kondenzata. Celoten pnevmatski postroj mora biti izdelan iz </w:t>
            </w:r>
            <w:proofErr w:type="spellStart"/>
            <w:r w:rsidRPr="007C431B">
              <w:rPr>
                <w:rFonts w:eastAsia="Times New Roman"/>
                <w:sz w:val="19"/>
                <w:szCs w:val="19"/>
              </w:rPr>
              <w:t>nekorozivnega</w:t>
            </w:r>
            <w:proofErr w:type="spellEnd"/>
            <w:r w:rsidRPr="007C431B">
              <w:rPr>
                <w:rFonts w:eastAsia="Times New Roman"/>
                <w:sz w:val="19"/>
                <w:szCs w:val="19"/>
              </w:rPr>
              <w:t xml:space="preserve"> oz. nerjavečega materiala.</w:t>
            </w:r>
          </w:p>
        </w:tc>
        <w:tc>
          <w:tcPr>
            <w:tcW w:w="1559" w:type="dxa"/>
            <w:tcBorders>
              <w:top w:val="single" w:sz="4" w:space="0" w:color="auto"/>
              <w:bottom w:val="single" w:sz="4" w:space="0" w:color="auto"/>
            </w:tcBorders>
            <w:shd w:val="clear" w:color="auto" w:fill="FFFFCC"/>
            <w:vAlign w:val="bottom"/>
          </w:tcPr>
          <w:p w14:paraId="0E135C1B" w14:textId="77777777" w:rsidR="007C431B" w:rsidRPr="00715584" w:rsidRDefault="007C431B" w:rsidP="00715584">
            <w:pPr>
              <w:widowControl w:val="0"/>
              <w:spacing w:after="0" w:line="240" w:lineRule="auto"/>
              <w:ind w:left="0" w:firstLine="0"/>
              <w:rPr>
                <w:rFonts w:eastAsia="Times New Roman"/>
                <w:sz w:val="19"/>
                <w:szCs w:val="19"/>
              </w:rPr>
            </w:pPr>
          </w:p>
        </w:tc>
      </w:tr>
      <w:tr w:rsidR="007C431B" w:rsidRPr="007C431B" w14:paraId="59D40CA2" w14:textId="77777777" w:rsidTr="007C431B">
        <w:tc>
          <w:tcPr>
            <w:tcW w:w="7962" w:type="dxa"/>
            <w:gridSpan w:val="2"/>
            <w:tcBorders>
              <w:top w:val="single" w:sz="4" w:space="0" w:color="auto"/>
              <w:bottom w:val="single" w:sz="4" w:space="0" w:color="auto"/>
            </w:tcBorders>
            <w:shd w:val="clear" w:color="auto" w:fill="auto"/>
            <w:vAlign w:val="bottom"/>
          </w:tcPr>
          <w:p w14:paraId="68AF00CD" w14:textId="5F6BBC9A" w:rsidR="007C431B" w:rsidRPr="007C431B" w:rsidRDefault="007C431B" w:rsidP="007C431B">
            <w:pPr>
              <w:widowControl w:val="0"/>
              <w:spacing w:after="0" w:line="240" w:lineRule="auto"/>
              <w:ind w:left="0" w:firstLine="0"/>
              <w:rPr>
                <w:rFonts w:eastAsia="Times New Roman"/>
                <w:sz w:val="19"/>
                <w:szCs w:val="19"/>
              </w:rPr>
            </w:pPr>
            <w:r w:rsidRPr="007C431B">
              <w:rPr>
                <w:rFonts w:eastAsia="Times New Roman"/>
                <w:sz w:val="19"/>
                <w:szCs w:val="19"/>
              </w:rPr>
              <w:t>Tirno dvigalo mora imeti vgrajenega enega ali več delavniških zračnih priključkov na zunanji strani vozila.</w:t>
            </w:r>
          </w:p>
        </w:tc>
        <w:tc>
          <w:tcPr>
            <w:tcW w:w="1559" w:type="dxa"/>
            <w:tcBorders>
              <w:top w:val="single" w:sz="4" w:space="0" w:color="auto"/>
              <w:bottom w:val="single" w:sz="4" w:space="0" w:color="auto"/>
            </w:tcBorders>
            <w:shd w:val="clear" w:color="auto" w:fill="FFFFCC"/>
            <w:vAlign w:val="bottom"/>
          </w:tcPr>
          <w:p w14:paraId="1CBEABDD" w14:textId="77777777" w:rsidR="007C431B" w:rsidRPr="00715584" w:rsidRDefault="007C431B" w:rsidP="00715584">
            <w:pPr>
              <w:widowControl w:val="0"/>
              <w:spacing w:after="0" w:line="240" w:lineRule="auto"/>
              <w:ind w:left="0" w:firstLine="0"/>
              <w:rPr>
                <w:rFonts w:eastAsia="Times New Roman"/>
                <w:sz w:val="19"/>
                <w:szCs w:val="19"/>
              </w:rPr>
            </w:pPr>
          </w:p>
        </w:tc>
      </w:tr>
      <w:tr w:rsidR="007C431B" w:rsidRPr="007C431B" w14:paraId="0B06D2D7" w14:textId="77777777" w:rsidTr="007C431B">
        <w:tc>
          <w:tcPr>
            <w:tcW w:w="7962" w:type="dxa"/>
            <w:gridSpan w:val="2"/>
            <w:tcBorders>
              <w:top w:val="single" w:sz="4" w:space="0" w:color="auto"/>
              <w:bottom w:val="single" w:sz="4" w:space="0" w:color="auto"/>
            </w:tcBorders>
            <w:shd w:val="clear" w:color="auto" w:fill="auto"/>
            <w:vAlign w:val="bottom"/>
          </w:tcPr>
          <w:p w14:paraId="36F58A67" w14:textId="7F0AE121" w:rsidR="007C431B" w:rsidRPr="007C431B" w:rsidRDefault="007C431B" w:rsidP="007C431B">
            <w:pPr>
              <w:widowControl w:val="0"/>
              <w:spacing w:after="0" w:line="240" w:lineRule="auto"/>
              <w:ind w:left="0" w:firstLine="0"/>
              <w:rPr>
                <w:rFonts w:eastAsia="Times New Roman"/>
                <w:sz w:val="19"/>
                <w:szCs w:val="19"/>
              </w:rPr>
            </w:pPr>
            <w:r w:rsidRPr="007C431B">
              <w:rPr>
                <w:rFonts w:eastAsia="Times New Roman"/>
                <w:sz w:val="19"/>
                <w:szCs w:val="19"/>
              </w:rPr>
              <w:t>Glavni in pomožni rezervoar na tirnem dvigalu morata biti opremljena z varnostnim ventilom.</w:t>
            </w:r>
          </w:p>
        </w:tc>
        <w:tc>
          <w:tcPr>
            <w:tcW w:w="1559" w:type="dxa"/>
            <w:tcBorders>
              <w:top w:val="single" w:sz="4" w:space="0" w:color="auto"/>
              <w:bottom w:val="single" w:sz="4" w:space="0" w:color="auto"/>
            </w:tcBorders>
            <w:shd w:val="clear" w:color="auto" w:fill="FFFFCC"/>
            <w:vAlign w:val="bottom"/>
          </w:tcPr>
          <w:p w14:paraId="04CB6C4F" w14:textId="77777777" w:rsidR="007C431B" w:rsidRPr="00715584" w:rsidRDefault="007C431B" w:rsidP="00715584">
            <w:pPr>
              <w:widowControl w:val="0"/>
              <w:spacing w:after="0" w:line="240" w:lineRule="auto"/>
              <w:ind w:left="0" w:firstLine="0"/>
              <w:rPr>
                <w:rFonts w:eastAsia="Times New Roman"/>
                <w:sz w:val="19"/>
                <w:szCs w:val="19"/>
              </w:rPr>
            </w:pPr>
          </w:p>
        </w:tc>
      </w:tr>
      <w:tr w:rsidR="007C431B" w:rsidRPr="007C431B" w14:paraId="789A34BE" w14:textId="77777777" w:rsidTr="007C431B">
        <w:tc>
          <w:tcPr>
            <w:tcW w:w="7962" w:type="dxa"/>
            <w:gridSpan w:val="2"/>
            <w:tcBorders>
              <w:top w:val="single" w:sz="4" w:space="0" w:color="auto"/>
              <w:bottom w:val="single" w:sz="4" w:space="0" w:color="auto"/>
            </w:tcBorders>
            <w:shd w:val="clear" w:color="auto" w:fill="auto"/>
            <w:vAlign w:val="bottom"/>
          </w:tcPr>
          <w:p w14:paraId="1FD3482A" w14:textId="4782C6A1" w:rsidR="007C431B" w:rsidRPr="007C431B" w:rsidRDefault="007C431B" w:rsidP="007C431B">
            <w:pPr>
              <w:widowControl w:val="0"/>
              <w:spacing w:after="0" w:line="240" w:lineRule="auto"/>
              <w:ind w:left="0" w:firstLine="0"/>
              <w:rPr>
                <w:rFonts w:eastAsia="Times New Roman"/>
                <w:sz w:val="19"/>
                <w:szCs w:val="19"/>
              </w:rPr>
            </w:pPr>
            <w:r w:rsidRPr="007C431B">
              <w:rPr>
                <w:rFonts w:eastAsia="Times New Roman"/>
                <w:sz w:val="19"/>
                <w:szCs w:val="19"/>
              </w:rPr>
              <w:t xml:space="preserve">Na tirnem dvigalu morajo biti vgrajene </w:t>
            </w:r>
            <w:proofErr w:type="spellStart"/>
            <w:r w:rsidRPr="007C431B">
              <w:rPr>
                <w:rFonts w:eastAsia="Times New Roman"/>
                <w:sz w:val="19"/>
                <w:szCs w:val="19"/>
              </w:rPr>
              <w:t>dvo</w:t>
            </w:r>
            <w:proofErr w:type="spellEnd"/>
            <w:r w:rsidRPr="007C431B">
              <w:rPr>
                <w:rFonts w:eastAsia="Times New Roman"/>
                <w:sz w:val="19"/>
                <w:szCs w:val="19"/>
              </w:rPr>
              <w:t>-tonske signalne zračne hupe za železniška vozila.</w:t>
            </w:r>
          </w:p>
        </w:tc>
        <w:tc>
          <w:tcPr>
            <w:tcW w:w="1559" w:type="dxa"/>
            <w:tcBorders>
              <w:top w:val="single" w:sz="4" w:space="0" w:color="auto"/>
              <w:bottom w:val="single" w:sz="4" w:space="0" w:color="auto"/>
            </w:tcBorders>
            <w:shd w:val="clear" w:color="auto" w:fill="FFFFCC"/>
            <w:vAlign w:val="bottom"/>
          </w:tcPr>
          <w:p w14:paraId="078446BB" w14:textId="77777777" w:rsidR="007C431B" w:rsidRPr="00715584" w:rsidRDefault="007C431B" w:rsidP="00715584">
            <w:pPr>
              <w:widowControl w:val="0"/>
              <w:spacing w:after="0" w:line="240" w:lineRule="auto"/>
              <w:ind w:left="0" w:firstLine="0"/>
              <w:rPr>
                <w:rFonts w:eastAsia="Times New Roman"/>
                <w:sz w:val="19"/>
                <w:szCs w:val="19"/>
              </w:rPr>
            </w:pPr>
          </w:p>
        </w:tc>
      </w:tr>
      <w:tr w:rsidR="00385E21" w:rsidRPr="007442B7" w14:paraId="5294CCBE"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7742A3DA" w14:textId="160EB823" w:rsidR="00385E21" w:rsidRPr="007442B7" w:rsidRDefault="00385E21" w:rsidP="00715584">
            <w:pPr>
              <w:widowControl w:val="0"/>
              <w:spacing w:after="0" w:line="240" w:lineRule="auto"/>
              <w:ind w:left="0" w:firstLine="0"/>
              <w:rPr>
                <w:rFonts w:eastAsia="Times New Roman"/>
                <w:b/>
                <w:smallCaps/>
                <w:szCs w:val="20"/>
              </w:rPr>
            </w:pPr>
            <w:r w:rsidRPr="007442B7">
              <w:rPr>
                <w:rFonts w:eastAsia="Times New Roman"/>
                <w:b/>
                <w:smallCaps/>
                <w:szCs w:val="20"/>
              </w:rPr>
              <w:t>3.4 Spenjanje in krmiljenje</w:t>
            </w:r>
          </w:p>
        </w:tc>
      </w:tr>
      <w:tr w:rsidR="007C431B" w:rsidRPr="007442B7" w14:paraId="0A3F1DB5" w14:textId="77777777" w:rsidTr="007442B7">
        <w:tc>
          <w:tcPr>
            <w:tcW w:w="7962" w:type="dxa"/>
            <w:gridSpan w:val="2"/>
            <w:tcBorders>
              <w:top w:val="single" w:sz="4" w:space="0" w:color="auto"/>
              <w:bottom w:val="single" w:sz="4" w:space="0" w:color="auto"/>
            </w:tcBorders>
            <w:shd w:val="clear" w:color="auto" w:fill="auto"/>
            <w:vAlign w:val="bottom"/>
          </w:tcPr>
          <w:p w14:paraId="62694DA6" w14:textId="504A7979" w:rsidR="007C431B" w:rsidRPr="007442B7" w:rsidRDefault="007442B7" w:rsidP="007442B7">
            <w:pPr>
              <w:widowControl w:val="0"/>
              <w:spacing w:after="0" w:line="240" w:lineRule="auto"/>
              <w:ind w:left="0" w:firstLine="0"/>
              <w:rPr>
                <w:rFonts w:eastAsia="Times New Roman"/>
                <w:sz w:val="19"/>
                <w:szCs w:val="19"/>
              </w:rPr>
            </w:pPr>
            <w:r w:rsidRPr="007442B7">
              <w:rPr>
                <w:rFonts w:eastAsia="Times New Roman"/>
                <w:sz w:val="19"/>
                <w:szCs w:val="19"/>
              </w:rPr>
              <w:t>Tirno dvigalo mora imeti na svojih čelnih straneh vgrajene konvencionalne vijačne spenjače z integriranim vlečnim kavljem.</w:t>
            </w:r>
          </w:p>
        </w:tc>
        <w:tc>
          <w:tcPr>
            <w:tcW w:w="1559" w:type="dxa"/>
            <w:tcBorders>
              <w:top w:val="single" w:sz="4" w:space="0" w:color="auto"/>
              <w:bottom w:val="single" w:sz="4" w:space="0" w:color="auto"/>
            </w:tcBorders>
            <w:shd w:val="clear" w:color="auto" w:fill="FFFFCC"/>
            <w:vAlign w:val="bottom"/>
          </w:tcPr>
          <w:p w14:paraId="7CD4C965" w14:textId="77777777" w:rsidR="007C431B" w:rsidRPr="00715584" w:rsidRDefault="007C431B" w:rsidP="00715584">
            <w:pPr>
              <w:widowControl w:val="0"/>
              <w:spacing w:after="0" w:line="240" w:lineRule="auto"/>
              <w:ind w:left="0" w:firstLine="0"/>
              <w:rPr>
                <w:rFonts w:eastAsia="Times New Roman"/>
                <w:sz w:val="19"/>
                <w:szCs w:val="19"/>
              </w:rPr>
            </w:pPr>
          </w:p>
        </w:tc>
      </w:tr>
      <w:tr w:rsidR="007442B7" w:rsidRPr="007442B7" w14:paraId="368E7D2A" w14:textId="77777777" w:rsidTr="007442B7">
        <w:tc>
          <w:tcPr>
            <w:tcW w:w="7962" w:type="dxa"/>
            <w:gridSpan w:val="2"/>
            <w:tcBorders>
              <w:top w:val="single" w:sz="4" w:space="0" w:color="auto"/>
              <w:bottom w:val="single" w:sz="4" w:space="0" w:color="auto"/>
            </w:tcBorders>
            <w:shd w:val="clear" w:color="auto" w:fill="auto"/>
            <w:vAlign w:val="bottom"/>
          </w:tcPr>
          <w:p w14:paraId="5306D6DD" w14:textId="5422F73D" w:rsidR="007442B7" w:rsidRPr="007442B7" w:rsidRDefault="007442B7" w:rsidP="007442B7">
            <w:pPr>
              <w:widowControl w:val="0"/>
              <w:spacing w:after="0" w:line="240" w:lineRule="auto"/>
              <w:ind w:left="0" w:firstLine="0"/>
              <w:rPr>
                <w:rFonts w:eastAsia="Times New Roman"/>
                <w:sz w:val="19"/>
                <w:szCs w:val="19"/>
              </w:rPr>
            </w:pPr>
            <w:r w:rsidRPr="007442B7">
              <w:rPr>
                <w:rFonts w:eastAsia="Times New Roman"/>
                <w:sz w:val="19"/>
                <w:szCs w:val="19"/>
              </w:rPr>
              <w:t>Poleg spenjače in vlečnega kavlja mora biti nameščena tudi spojna cev s spojno glavo, ki vključi vlečno oz. vlečeno vozilo v glavni zavorni vod.</w:t>
            </w:r>
          </w:p>
        </w:tc>
        <w:tc>
          <w:tcPr>
            <w:tcW w:w="1559" w:type="dxa"/>
            <w:tcBorders>
              <w:top w:val="single" w:sz="4" w:space="0" w:color="auto"/>
              <w:bottom w:val="single" w:sz="4" w:space="0" w:color="auto"/>
            </w:tcBorders>
            <w:shd w:val="clear" w:color="auto" w:fill="FFFFCC"/>
            <w:vAlign w:val="bottom"/>
          </w:tcPr>
          <w:p w14:paraId="486DC795" w14:textId="77777777" w:rsidR="007442B7" w:rsidRPr="00715584" w:rsidRDefault="007442B7" w:rsidP="00715584">
            <w:pPr>
              <w:widowControl w:val="0"/>
              <w:spacing w:after="0" w:line="240" w:lineRule="auto"/>
              <w:ind w:left="0" w:firstLine="0"/>
              <w:rPr>
                <w:rFonts w:eastAsia="Times New Roman"/>
                <w:sz w:val="19"/>
                <w:szCs w:val="19"/>
              </w:rPr>
            </w:pPr>
          </w:p>
        </w:tc>
      </w:tr>
      <w:tr w:rsidR="007442B7" w:rsidRPr="007442B7" w14:paraId="4290E3CD" w14:textId="77777777" w:rsidTr="007442B7">
        <w:tc>
          <w:tcPr>
            <w:tcW w:w="7962" w:type="dxa"/>
            <w:gridSpan w:val="2"/>
            <w:tcBorders>
              <w:top w:val="single" w:sz="4" w:space="0" w:color="auto"/>
              <w:bottom w:val="single" w:sz="4" w:space="0" w:color="auto"/>
            </w:tcBorders>
            <w:shd w:val="clear" w:color="auto" w:fill="auto"/>
            <w:vAlign w:val="bottom"/>
          </w:tcPr>
          <w:p w14:paraId="13648C87" w14:textId="5C73C8A8" w:rsidR="007442B7" w:rsidRPr="007442B7" w:rsidRDefault="007442B7" w:rsidP="007442B7">
            <w:pPr>
              <w:widowControl w:val="0"/>
              <w:spacing w:after="0" w:line="240" w:lineRule="auto"/>
              <w:ind w:left="0" w:firstLine="0"/>
              <w:rPr>
                <w:rFonts w:eastAsia="Times New Roman"/>
                <w:sz w:val="19"/>
                <w:szCs w:val="19"/>
              </w:rPr>
            </w:pPr>
            <w:r w:rsidRPr="007442B7">
              <w:rPr>
                <w:rFonts w:eastAsia="Times New Roman"/>
                <w:sz w:val="19"/>
                <w:szCs w:val="19"/>
              </w:rPr>
              <w:t>Vlečna oprema ter odbojniki morajo biti skladni s standardom UIC 530.</w:t>
            </w:r>
          </w:p>
        </w:tc>
        <w:tc>
          <w:tcPr>
            <w:tcW w:w="1559" w:type="dxa"/>
            <w:tcBorders>
              <w:top w:val="single" w:sz="4" w:space="0" w:color="auto"/>
              <w:bottom w:val="single" w:sz="4" w:space="0" w:color="auto"/>
            </w:tcBorders>
            <w:shd w:val="clear" w:color="auto" w:fill="FFFFCC"/>
            <w:vAlign w:val="bottom"/>
          </w:tcPr>
          <w:p w14:paraId="136FC979" w14:textId="77777777" w:rsidR="007442B7" w:rsidRPr="00715584" w:rsidRDefault="007442B7" w:rsidP="00715584">
            <w:pPr>
              <w:widowControl w:val="0"/>
              <w:spacing w:after="0" w:line="240" w:lineRule="auto"/>
              <w:ind w:left="0" w:firstLine="0"/>
              <w:rPr>
                <w:rFonts w:eastAsia="Times New Roman"/>
                <w:sz w:val="19"/>
                <w:szCs w:val="19"/>
              </w:rPr>
            </w:pPr>
          </w:p>
        </w:tc>
      </w:tr>
      <w:tr w:rsidR="00385E21" w:rsidRPr="00890C56" w14:paraId="2768611E"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0706B55D" w14:textId="591E4D07" w:rsidR="00385E21" w:rsidRPr="00890C56" w:rsidRDefault="00385E21" w:rsidP="00715584">
            <w:pPr>
              <w:widowControl w:val="0"/>
              <w:spacing w:after="0" w:line="240" w:lineRule="auto"/>
              <w:ind w:left="0" w:firstLine="0"/>
              <w:rPr>
                <w:rFonts w:eastAsia="Times New Roman"/>
                <w:b/>
                <w:smallCaps/>
                <w:szCs w:val="20"/>
              </w:rPr>
            </w:pPr>
            <w:r w:rsidRPr="00890C56">
              <w:rPr>
                <w:rFonts w:eastAsia="Times New Roman"/>
                <w:b/>
                <w:smallCaps/>
                <w:szCs w:val="20"/>
              </w:rPr>
              <w:t>3.5 Osnovne tehnične karakteristike tirnega dvigala</w:t>
            </w:r>
          </w:p>
        </w:tc>
      </w:tr>
      <w:tr w:rsidR="007442B7" w:rsidRPr="00890C56" w14:paraId="663F6064" w14:textId="77777777" w:rsidTr="007442B7">
        <w:tc>
          <w:tcPr>
            <w:tcW w:w="7962" w:type="dxa"/>
            <w:gridSpan w:val="2"/>
            <w:tcBorders>
              <w:top w:val="single" w:sz="4" w:space="0" w:color="auto"/>
              <w:bottom w:val="single" w:sz="4" w:space="0" w:color="auto"/>
            </w:tcBorders>
            <w:shd w:val="clear" w:color="auto" w:fill="auto"/>
            <w:vAlign w:val="bottom"/>
          </w:tcPr>
          <w:p w14:paraId="6A627571" w14:textId="687FE297" w:rsidR="007442B7" w:rsidRPr="00890C56" w:rsidRDefault="00890C56" w:rsidP="00890C56">
            <w:pPr>
              <w:widowControl w:val="0"/>
              <w:spacing w:after="0" w:line="240" w:lineRule="auto"/>
              <w:ind w:left="0" w:firstLine="0"/>
              <w:rPr>
                <w:rFonts w:eastAsia="Times New Roman"/>
                <w:sz w:val="19"/>
                <w:szCs w:val="19"/>
              </w:rPr>
            </w:pPr>
            <w:r w:rsidRPr="00890C56">
              <w:rPr>
                <w:rFonts w:eastAsia="Times New Roman"/>
                <w:sz w:val="19"/>
                <w:szCs w:val="19"/>
              </w:rPr>
              <w:t>Delovanje funkcij tirnega dvigala mora biti omogočeno s hidravličnim sistemom, vključno s teleskopsko dvižno roko.</w:t>
            </w:r>
          </w:p>
        </w:tc>
        <w:tc>
          <w:tcPr>
            <w:tcW w:w="1559" w:type="dxa"/>
            <w:tcBorders>
              <w:top w:val="single" w:sz="4" w:space="0" w:color="auto"/>
              <w:bottom w:val="single" w:sz="4" w:space="0" w:color="auto"/>
            </w:tcBorders>
            <w:shd w:val="clear" w:color="auto" w:fill="FFFFCC"/>
            <w:vAlign w:val="bottom"/>
          </w:tcPr>
          <w:p w14:paraId="5E405D12" w14:textId="77777777" w:rsidR="007442B7" w:rsidRPr="00715584" w:rsidRDefault="007442B7" w:rsidP="00715584">
            <w:pPr>
              <w:widowControl w:val="0"/>
              <w:spacing w:after="0" w:line="240" w:lineRule="auto"/>
              <w:ind w:left="0" w:firstLine="0"/>
              <w:rPr>
                <w:rFonts w:eastAsia="Times New Roman"/>
                <w:sz w:val="19"/>
                <w:szCs w:val="19"/>
              </w:rPr>
            </w:pPr>
          </w:p>
        </w:tc>
      </w:tr>
      <w:tr w:rsidR="007442B7" w:rsidRPr="00890C56" w14:paraId="1FE2BC4E" w14:textId="77777777" w:rsidTr="007442B7">
        <w:tc>
          <w:tcPr>
            <w:tcW w:w="7962" w:type="dxa"/>
            <w:gridSpan w:val="2"/>
            <w:tcBorders>
              <w:top w:val="single" w:sz="4" w:space="0" w:color="auto"/>
              <w:bottom w:val="single" w:sz="4" w:space="0" w:color="auto"/>
            </w:tcBorders>
            <w:shd w:val="clear" w:color="auto" w:fill="auto"/>
            <w:vAlign w:val="bottom"/>
          </w:tcPr>
          <w:p w14:paraId="2861C8E7" w14:textId="696BD2B9" w:rsidR="007442B7" w:rsidRPr="00890C56" w:rsidRDefault="00890C56" w:rsidP="00890C56">
            <w:pPr>
              <w:widowControl w:val="0"/>
              <w:spacing w:after="0" w:line="240" w:lineRule="auto"/>
              <w:ind w:left="0" w:firstLine="0"/>
              <w:rPr>
                <w:rFonts w:eastAsia="Times New Roman"/>
                <w:sz w:val="19"/>
                <w:szCs w:val="19"/>
              </w:rPr>
            </w:pPr>
            <w:r w:rsidRPr="00890C56">
              <w:rPr>
                <w:rFonts w:eastAsia="Times New Roman"/>
                <w:sz w:val="19"/>
                <w:szCs w:val="19"/>
              </w:rPr>
              <w:t>Tirno dvigalo mora biti zasnovano tako, da obratuje v profilu enega tira, ko je ogrodje tirnega dvigala obrnjeno do kota 30</w:t>
            </w:r>
            <w:r w:rsidRPr="00890C56">
              <w:rPr>
                <w:rFonts w:eastAsia="Times New Roman"/>
                <w:sz w:val="19"/>
                <w:szCs w:val="19"/>
              </w:rPr>
              <w:sym w:font="Symbol" w:char="F0B0"/>
            </w:r>
            <w:r w:rsidRPr="00890C56">
              <w:rPr>
                <w:rFonts w:eastAsia="Times New Roman"/>
                <w:sz w:val="19"/>
                <w:szCs w:val="19"/>
              </w:rPr>
              <w:t xml:space="preserve"> (v premi s tem da protiutež ne sega več kot 2 m iz osi tira).</w:t>
            </w:r>
          </w:p>
        </w:tc>
        <w:tc>
          <w:tcPr>
            <w:tcW w:w="1559" w:type="dxa"/>
            <w:tcBorders>
              <w:top w:val="single" w:sz="4" w:space="0" w:color="auto"/>
              <w:bottom w:val="single" w:sz="4" w:space="0" w:color="auto"/>
            </w:tcBorders>
            <w:shd w:val="clear" w:color="auto" w:fill="FFFFCC"/>
            <w:vAlign w:val="bottom"/>
          </w:tcPr>
          <w:p w14:paraId="4A6500F6" w14:textId="77777777" w:rsidR="007442B7" w:rsidRPr="00715584" w:rsidRDefault="007442B7" w:rsidP="00715584">
            <w:pPr>
              <w:widowControl w:val="0"/>
              <w:spacing w:after="0" w:line="240" w:lineRule="auto"/>
              <w:ind w:left="0" w:firstLine="0"/>
              <w:rPr>
                <w:rFonts w:eastAsia="Times New Roman"/>
                <w:sz w:val="19"/>
                <w:szCs w:val="19"/>
              </w:rPr>
            </w:pPr>
          </w:p>
        </w:tc>
      </w:tr>
      <w:tr w:rsidR="007442B7" w:rsidRPr="00890C56" w14:paraId="71B0856C" w14:textId="77777777" w:rsidTr="007442B7">
        <w:tc>
          <w:tcPr>
            <w:tcW w:w="7962" w:type="dxa"/>
            <w:gridSpan w:val="2"/>
            <w:tcBorders>
              <w:top w:val="single" w:sz="4" w:space="0" w:color="auto"/>
              <w:bottom w:val="single" w:sz="4" w:space="0" w:color="auto"/>
            </w:tcBorders>
            <w:shd w:val="clear" w:color="auto" w:fill="auto"/>
            <w:vAlign w:val="bottom"/>
          </w:tcPr>
          <w:p w14:paraId="585EB521" w14:textId="255C8520" w:rsidR="007442B7" w:rsidRPr="00890C56" w:rsidRDefault="00890C56" w:rsidP="00890C56">
            <w:pPr>
              <w:widowControl w:val="0"/>
              <w:spacing w:after="0" w:line="240" w:lineRule="auto"/>
              <w:ind w:left="0" w:firstLine="0"/>
              <w:rPr>
                <w:rFonts w:eastAsia="Times New Roman"/>
                <w:sz w:val="19"/>
                <w:szCs w:val="19"/>
              </w:rPr>
            </w:pPr>
            <w:r w:rsidRPr="00890C56">
              <w:rPr>
                <w:rFonts w:eastAsia="Times New Roman"/>
                <w:sz w:val="19"/>
                <w:szCs w:val="19"/>
              </w:rPr>
              <w:t>Tirno dvigalo mora biti zasnovano tako, da obratuje v profilu enega tira, ko je ogrodje tirnega dvigala obrnjeno do kota 15</w:t>
            </w:r>
            <w:r w:rsidRPr="00890C56">
              <w:rPr>
                <w:rFonts w:eastAsia="Times New Roman"/>
                <w:sz w:val="19"/>
                <w:szCs w:val="19"/>
              </w:rPr>
              <w:sym w:font="Symbol" w:char="F0B0"/>
            </w:r>
            <w:r w:rsidRPr="00890C56">
              <w:rPr>
                <w:rFonts w:eastAsia="Times New Roman"/>
                <w:sz w:val="19"/>
                <w:szCs w:val="19"/>
              </w:rPr>
              <w:t xml:space="preserve"> (v premi s tem da protiutež ne sega več kot 1,8 m iz osi tira).</w:t>
            </w:r>
          </w:p>
        </w:tc>
        <w:tc>
          <w:tcPr>
            <w:tcW w:w="1559" w:type="dxa"/>
            <w:tcBorders>
              <w:top w:val="single" w:sz="4" w:space="0" w:color="auto"/>
              <w:bottom w:val="single" w:sz="4" w:space="0" w:color="auto"/>
            </w:tcBorders>
            <w:shd w:val="clear" w:color="auto" w:fill="FFFFCC"/>
            <w:vAlign w:val="bottom"/>
          </w:tcPr>
          <w:p w14:paraId="4457A70D" w14:textId="77777777" w:rsidR="007442B7" w:rsidRPr="00715584" w:rsidRDefault="007442B7" w:rsidP="00715584">
            <w:pPr>
              <w:widowControl w:val="0"/>
              <w:spacing w:after="0" w:line="240" w:lineRule="auto"/>
              <w:ind w:left="0" w:firstLine="0"/>
              <w:rPr>
                <w:rFonts w:eastAsia="Times New Roman"/>
                <w:sz w:val="19"/>
                <w:szCs w:val="19"/>
              </w:rPr>
            </w:pPr>
          </w:p>
        </w:tc>
      </w:tr>
      <w:tr w:rsidR="007442B7" w:rsidRPr="00890C56" w14:paraId="2FFB3401" w14:textId="77777777" w:rsidTr="00890C56">
        <w:tc>
          <w:tcPr>
            <w:tcW w:w="7962" w:type="dxa"/>
            <w:gridSpan w:val="2"/>
            <w:tcBorders>
              <w:top w:val="single" w:sz="4" w:space="0" w:color="auto"/>
              <w:bottom w:val="single" w:sz="4" w:space="0" w:color="auto"/>
            </w:tcBorders>
            <w:shd w:val="clear" w:color="auto" w:fill="auto"/>
            <w:vAlign w:val="bottom"/>
          </w:tcPr>
          <w:p w14:paraId="2DBFB4FA" w14:textId="4EFB9A55" w:rsidR="007442B7" w:rsidRPr="00890C56" w:rsidRDefault="00890C56" w:rsidP="00890C56">
            <w:pPr>
              <w:widowControl w:val="0"/>
              <w:spacing w:after="0" w:line="240" w:lineRule="auto"/>
              <w:ind w:left="0" w:firstLine="0"/>
              <w:rPr>
                <w:rFonts w:eastAsia="Times New Roman"/>
                <w:sz w:val="19"/>
                <w:szCs w:val="19"/>
              </w:rPr>
            </w:pPr>
            <w:r w:rsidRPr="00890C56">
              <w:rPr>
                <w:rFonts w:eastAsia="Times New Roman"/>
                <w:sz w:val="19"/>
                <w:szCs w:val="19"/>
              </w:rPr>
              <w:t>Tirno dvigalo mora zagotavljati funkcionalnost tudi kadar se izvajajo dela pod vodniki voznega omrežja, torej kadar je dvižna roka v vodoravnem položaju mora zagotavljati možnost gibanja (iztega) navzven in navznoter.</w:t>
            </w:r>
          </w:p>
        </w:tc>
        <w:tc>
          <w:tcPr>
            <w:tcW w:w="1559" w:type="dxa"/>
            <w:tcBorders>
              <w:top w:val="single" w:sz="4" w:space="0" w:color="auto"/>
              <w:bottom w:val="single" w:sz="4" w:space="0" w:color="auto"/>
            </w:tcBorders>
            <w:shd w:val="clear" w:color="auto" w:fill="FFFFCC"/>
            <w:vAlign w:val="bottom"/>
          </w:tcPr>
          <w:p w14:paraId="2E8E9BC9" w14:textId="77777777" w:rsidR="007442B7" w:rsidRPr="00715584" w:rsidRDefault="007442B7" w:rsidP="00715584">
            <w:pPr>
              <w:widowControl w:val="0"/>
              <w:spacing w:after="0" w:line="240" w:lineRule="auto"/>
              <w:ind w:left="0" w:firstLine="0"/>
              <w:rPr>
                <w:rFonts w:eastAsia="Times New Roman"/>
                <w:sz w:val="19"/>
                <w:szCs w:val="19"/>
              </w:rPr>
            </w:pPr>
          </w:p>
        </w:tc>
      </w:tr>
      <w:tr w:rsidR="00890C56" w:rsidRPr="00890C56" w14:paraId="43814F49" w14:textId="77777777" w:rsidTr="00890C56">
        <w:tc>
          <w:tcPr>
            <w:tcW w:w="7962" w:type="dxa"/>
            <w:gridSpan w:val="2"/>
            <w:tcBorders>
              <w:top w:val="single" w:sz="4" w:space="0" w:color="auto"/>
              <w:bottom w:val="single" w:sz="4" w:space="0" w:color="auto"/>
            </w:tcBorders>
            <w:shd w:val="clear" w:color="auto" w:fill="auto"/>
            <w:vAlign w:val="bottom"/>
          </w:tcPr>
          <w:p w14:paraId="658A9441" w14:textId="731385A9" w:rsidR="00890C56" w:rsidRPr="00890C56" w:rsidRDefault="00890C56" w:rsidP="00890C56">
            <w:pPr>
              <w:widowControl w:val="0"/>
              <w:spacing w:after="0" w:line="240" w:lineRule="auto"/>
              <w:ind w:left="0" w:firstLine="0"/>
              <w:rPr>
                <w:rFonts w:eastAsia="Times New Roman"/>
                <w:sz w:val="19"/>
                <w:szCs w:val="19"/>
              </w:rPr>
            </w:pPr>
            <w:r w:rsidRPr="00890C56">
              <w:rPr>
                <w:rFonts w:eastAsia="Times New Roman"/>
                <w:sz w:val="19"/>
                <w:szCs w:val="19"/>
              </w:rPr>
              <w:t xml:space="preserve">Maksimalni obremenitveni moment tirnega dvigala mora biti vsaj 800 </w:t>
            </w:r>
            <w:proofErr w:type="spellStart"/>
            <w:r w:rsidRPr="00890C56">
              <w:rPr>
                <w:rFonts w:eastAsia="Times New Roman"/>
                <w:sz w:val="19"/>
                <w:szCs w:val="19"/>
              </w:rPr>
              <w:t>tm</w:t>
            </w:r>
            <w:proofErr w:type="spellEnd"/>
            <w:r w:rsidRPr="00890C56">
              <w:rPr>
                <w:rFonts w:eastAsia="Times New Roman"/>
                <w:sz w:val="19"/>
                <w:szCs w:val="19"/>
              </w:rPr>
              <w:t>.</w:t>
            </w:r>
          </w:p>
        </w:tc>
        <w:tc>
          <w:tcPr>
            <w:tcW w:w="1559" w:type="dxa"/>
            <w:tcBorders>
              <w:top w:val="single" w:sz="4" w:space="0" w:color="auto"/>
              <w:bottom w:val="single" w:sz="4" w:space="0" w:color="auto"/>
            </w:tcBorders>
            <w:shd w:val="clear" w:color="auto" w:fill="FFFFCC"/>
            <w:vAlign w:val="bottom"/>
          </w:tcPr>
          <w:p w14:paraId="106666C5" w14:textId="77777777" w:rsidR="00890C56" w:rsidRPr="00715584" w:rsidRDefault="00890C56" w:rsidP="00715584">
            <w:pPr>
              <w:widowControl w:val="0"/>
              <w:spacing w:after="0" w:line="240" w:lineRule="auto"/>
              <w:ind w:left="0" w:firstLine="0"/>
              <w:rPr>
                <w:rFonts w:eastAsia="Times New Roman"/>
                <w:sz w:val="19"/>
                <w:szCs w:val="19"/>
              </w:rPr>
            </w:pPr>
          </w:p>
        </w:tc>
      </w:tr>
      <w:tr w:rsidR="008C47CC" w:rsidRPr="00C73F27" w14:paraId="240FAD1F" w14:textId="77777777" w:rsidTr="008C47CC">
        <w:tc>
          <w:tcPr>
            <w:tcW w:w="9521" w:type="dxa"/>
            <w:gridSpan w:val="3"/>
            <w:tcBorders>
              <w:top w:val="single" w:sz="4" w:space="0" w:color="auto"/>
              <w:bottom w:val="single" w:sz="4" w:space="0" w:color="auto"/>
            </w:tcBorders>
            <w:shd w:val="clear" w:color="auto" w:fill="auto"/>
            <w:vAlign w:val="bottom"/>
          </w:tcPr>
          <w:p w14:paraId="623EF37B" w14:textId="3A13F1F7" w:rsidR="008C47CC" w:rsidRPr="00715584" w:rsidRDefault="008C47CC" w:rsidP="00715584">
            <w:pPr>
              <w:widowControl w:val="0"/>
              <w:spacing w:after="0" w:line="240" w:lineRule="auto"/>
              <w:ind w:left="0" w:firstLine="0"/>
              <w:rPr>
                <w:rFonts w:eastAsia="Times New Roman"/>
                <w:sz w:val="19"/>
                <w:szCs w:val="19"/>
              </w:rPr>
            </w:pPr>
            <w:r w:rsidRPr="00C73F27">
              <w:rPr>
                <w:rFonts w:eastAsia="Times New Roman"/>
                <w:sz w:val="19"/>
                <w:szCs w:val="19"/>
              </w:rPr>
              <w:t>Tirno dvigalo mora ustrezati naslednjim obratovalnim karakteristikam:</w:t>
            </w:r>
          </w:p>
        </w:tc>
      </w:tr>
      <w:tr w:rsidR="00C73F27" w:rsidRPr="00C73F27" w14:paraId="5CCD794F" w14:textId="77777777" w:rsidTr="00C73F27">
        <w:tc>
          <w:tcPr>
            <w:tcW w:w="5978" w:type="dxa"/>
            <w:tcBorders>
              <w:top w:val="single" w:sz="4" w:space="0" w:color="auto"/>
              <w:bottom w:val="single" w:sz="4" w:space="0" w:color="auto"/>
            </w:tcBorders>
            <w:shd w:val="clear" w:color="auto" w:fill="auto"/>
            <w:vAlign w:val="bottom"/>
          </w:tcPr>
          <w:p w14:paraId="08714646" w14:textId="1F412826" w:rsidR="00C73F27" w:rsidRPr="00C73F27" w:rsidRDefault="00C73F27" w:rsidP="00C73F27">
            <w:pPr>
              <w:widowControl w:val="0"/>
              <w:spacing w:after="0" w:line="240" w:lineRule="auto"/>
              <w:ind w:left="341" w:firstLine="0"/>
              <w:rPr>
                <w:rFonts w:eastAsia="Times New Roman"/>
                <w:sz w:val="19"/>
                <w:szCs w:val="19"/>
              </w:rPr>
            </w:pPr>
            <w:r w:rsidRPr="00C73F27">
              <w:rPr>
                <w:rFonts w:eastAsia="Calibri"/>
                <w:sz w:val="19"/>
                <w:szCs w:val="19"/>
              </w:rPr>
              <w:t>Nosilnost tirnega dvigala</w:t>
            </w:r>
          </w:p>
        </w:tc>
        <w:tc>
          <w:tcPr>
            <w:tcW w:w="1984" w:type="dxa"/>
            <w:tcBorders>
              <w:top w:val="single" w:sz="4" w:space="0" w:color="auto"/>
              <w:bottom w:val="single" w:sz="4" w:space="0" w:color="auto"/>
            </w:tcBorders>
            <w:shd w:val="clear" w:color="auto" w:fill="auto"/>
            <w:vAlign w:val="bottom"/>
          </w:tcPr>
          <w:p w14:paraId="72CE100E" w14:textId="07F1377D" w:rsidR="00C73F27" w:rsidRPr="00C73F27" w:rsidRDefault="00C73F27" w:rsidP="00C73F27">
            <w:pPr>
              <w:widowControl w:val="0"/>
              <w:spacing w:after="0" w:line="240" w:lineRule="auto"/>
              <w:ind w:left="0" w:firstLine="0"/>
              <w:rPr>
                <w:rFonts w:eastAsia="Times New Roman"/>
                <w:sz w:val="19"/>
                <w:szCs w:val="19"/>
              </w:rPr>
            </w:pPr>
            <w:r w:rsidRPr="00C73F27">
              <w:rPr>
                <w:rFonts w:eastAsia="Calibri"/>
                <w:sz w:val="19"/>
                <w:szCs w:val="19"/>
              </w:rPr>
              <w:t>min. 100 t</w:t>
            </w:r>
          </w:p>
        </w:tc>
        <w:tc>
          <w:tcPr>
            <w:tcW w:w="1559" w:type="dxa"/>
            <w:tcBorders>
              <w:top w:val="single" w:sz="4" w:space="0" w:color="auto"/>
              <w:bottom w:val="single" w:sz="4" w:space="0" w:color="auto"/>
            </w:tcBorders>
            <w:shd w:val="clear" w:color="auto" w:fill="FFFFCC"/>
            <w:vAlign w:val="bottom"/>
          </w:tcPr>
          <w:p w14:paraId="7CA18DE5" w14:textId="7252EFFF" w:rsidR="00C73F27" w:rsidRPr="00C73F27" w:rsidRDefault="00C73F27" w:rsidP="00715584">
            <w:pPr>
              <w:widowControl w:val="0"/>
              <w:spacing w:after="0" w:line="240" w:lineRule="auto"/>
              <w:ind w:left="0" w:firstLine="0"/>
              <w:rPr>
                <w:rFonts w:eastAsia="Times New Roman"/>
                <w:sz w:val="19"/>
                <w:szCs w:val="19"/>
              </w:rPr>
            </w:pPr>
          </w:p>
        </w:tc>
      </w:tr>
      <w:tr w:rsidR="00C73F27" w:rsidRPr="00C73F27" w14:paraId="40039C28" w14:textId="77777777" w:rsidTr="00C73F27">
        <w:tc>
          <w:tcPr>
            <w:tcW w:w="5978" w:type="dxa"/>
            <w:tcBorders>
              <w:top w:val="single" w:sz="4" w:space="0" w:color="auto"/>
              <w:bottom w:val="single" w:sz="4" w:space="0" w:color="auto"/>
            </w:tcBorders>
            <w:shd w:val="clear" w:color="auto" w:fill="auto"/>
            <w:vAlign w:val="bottom"/>
          </w:tcPr>
          <w:p w14:paraId="0E5C6589" w14:textId="21ADE9C3"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Delovni doseg znotraj obsega 360</w:t>
            </w:r>
            <w:r w:rsidRPr="00C73F27">
              <w:rPr>
                <w:rFonts w:eastAsia="Calibri"/>
                <w:sz w:val="19"/>
                <w:szCs w:val="19"/>
              </w:rPr>
              <w:sym w:font="Symbol" w:char="F0B0"/>
            </w:r>
          </w:p>
        </w:tc>
        <w:tc>
          <w:tcPr>
            <w:tcW w:w="1984" w:type="dxa"/>
            <w:tcBorders>
              <w:top w:val="single" w:sz="4" w:space="0" w:color="auto"/>
              <w:bottom w:val="single" w:sz="4" w:space="0" w:color="auto"/>
            </w:tcBorders>
            <w:shd w:val="clear" w:color="auto" w:fill="auto"/>
            <w:vAlign w:val="bottom"/>
          </w:tcPr>
          <w:p w14:paraId="39CB583F" w14:textId="1D221716"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24 m</w:t>
            </w:r>
          </w:p>
        </w:tc>
        <w:tc>
          <w:tcPr>
            <w:tcW w:w="1559" w:type="dxa"/>
            <w:tcBorders>
              <w:top w:val="single" w:sz="4" w:space="0" w:color="auto"/>
              <w:bottom w:val="single" w:sz="4" w:space="0" w:color="auto"/>
            </w:tcBorders>
            <w:shd w:val="clear" w:color="auto" w:fill="FFFFCC"/>
            <w:vAlign w:val="bottom"/>
          </w:tcPr>
          <w:p w14:paraId="09B0002E" w14:textId="462CA539"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6CC2210A" w14:textId="77777777" w:rsidTr="00C73F27">
        <w:tc>
          <w:tcPr>
            <w:tcW w:w="5978" w:type="dxa"/>
            <w:tcBorders>
              <w:top w:val="single" w:sz="4" w:space="0" w:color="auto"/>
              <w:bottom w:val="single" w:sz="4" w:space="0" w:color="auto"/>
            </w:tcBorders>
            <w:shd w:val="clear" w:color="auto" w:fill="auto"/>
            <w:vAlign w:val="bottom"/>
          </w:tcPr>
          <w:p w14:paraId="7A16C913" w14:textId="27ED9AE8"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Delovni doseg preko odbojnikov</w:t>
            </w:r>
          </w:p>
        </w:tc>
        <w:tc>
          <w:tcPr>
            <w:tcW w:w="1984" w:type="dxa"/>
            <w:tcBorders>
              <w:top w:val="single" w:sz="4" w:space="0" w:color="auto"/>
              <w:bottom w:val="single" w:sz="4" w:space="0" w:color="auto"/>
            </w:tcBorders>
            <w:shd w:val="clear" w:color="auto" w:fill="auto"/>
            <w:vAlign w:val="bottom"/>
          </w:tcPr>
          <w:p w14:paraId="56D7287A" w14:textId="274FC44E"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18 m</w:t>
            </w:r>
          </w:p>
        </w:tc>
        <w:tc>
          <w:tcPr>
            <w:tcW w:w="1559" w:type="dxa"/>
            <w:tcBorders>
              <w:top w:val="single" w:sz="4" w:space="0" w:color="auto"/>
              <w:bottom w:val="single" w:sz="4" w:space="0" w:color="auto"/>
            </w:tcBorders>
            <w:shd w:val="clear" w:color="auto" w:fill="FFFFCC"/>
            <w:vAlign w:val="bottom"/>
          </w:tcPr>
          <w:p w14:paraId="572CCD05" w14:textId="10F66040"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3B279F4B" w14:textId="77777777" w:rsidTr="00C73F27">
        <w:tc>
          <w:tcPr>
            <w:tcW w:w="5978" w:type="dxa"/>
            <w:tcBorders>
              <w:top w:val="single" w:sz="4" w:space="0" w:color="auto"/>
              <w:bottom w:val="single" w:sz="4" w:space="0" w:color="auto"/>
            </w:tcBorders>
            <w:shd w:val="clear" w:color="auto" w:fill="auto"/>
            <w:vAlign w:val="bottom"/>
          </w:tcPr>
          <w:p w14:paraId="291C8F52" w14:textId="716AB3D5"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Delovno območje tirnega dvigala</w:t>
            </w:r>
            <w:r w:rsidR="00473F2C">
              <w:rPr>
                <w:rFonts w:eastAsia="Calibri"/>
                <w:sz w:val="19"/>
                <w:szCs w:val="19"/>
              </w:rPr>
              <w:t>.</w:t>
            </w:r>
          </w:p>
        </w:tc>
        <w:tc>
          <w:tcPr>
            <w:tcW w:w="1984" w:type="dxa"/>
            <w:tcBorders>
              <w:top w:val="single" w:sz="4" w:space="0" w:color="auto"/>
              <w:bottom w:val="single" w:sz="4" w:space="0" w:color="auto"/>
            </w:tcBorders>
            <w:shd w:val="clear" w:color="auto" w:fill="auto"/>
            <w:vAlign w:val="bottom"/>
          </w:tcPr>
          <w:p w14:paraId="544DA3B5" w14:textId="40481791"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360</w:t>
            </w:r>
            <w:r w:rsidRPr="00C73F27">
              <w:rPr>
                <w:rFonts w:eastAsia="Calibri"/>
                <w:sz w:val="19"/>
                <w:szCs w:val="19"/>
              </w:rPr>
              <w:sym w:font="Symbol" w:char="F0B0"/>
            </w:r>
            <w:r w:rsidRPr="00C73F27">
              <w:rPr>
                <w:rFonts w:eastAsia="Calibri"/>
                <w:sz w:val="19"/>
                <w:szCs w:val="19"/>
              </w:rPr>
              <w:t xml:space="preserve"> s funkcijo neskončnega vrtenja</w:t>
            </w:r>
          </w:p>
        </w:tc>
        <w:tc>
          <w:tcPr>
            <w:tcW w:w="1559" w:type="dxa"/>
            <w:tcBorders>
              <w:top w:val="single" w:sz="4" w:space="0" w:color="auto"/>
              <w:bottom w:val="single" w:sz="4" w:space="0" w:color="auto"/>
            </w:tcBorders>
            <w:shd w:val="clear" w:color="auto" w:fill="FFFFCC"/>
            <w:vAlign w:val="bottom"/>
          </w:tcPr>
          <w:p w14:paraId="47B30DDD" w14:textId="0E6503C0"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6C7A5C8D" w14:textId="77777777" w:rsidTr="00C73F27">
        <w:tc>
          <w:tcPr>
            <w:tcW w:w="5978" w:type="dxa"/>
            <w:tcBorders>
              <w:top w:val="single" w:sz="4" w:space="0" w:color="auto"/>
              <w:bottom w:val="single" w:sz="4" w:space="0" w:color="auto"/>
            </w:tcBorders>
            <w:shd w:val="clear" w:color="auto" w:fill="auto"/>
            <w:vAlign w:val="bottom"/>
          </w:tcPr>
          <w:p w14:paraId="6B55773F" w14:textId="615C918B"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Dvižna kapaciteta pri r=8,5 m preko odbojnikov in 0</w:t>
            </w:r>
            <w:r w:rsidRPr="00C73F27">
              <w:rPr>
                <w:rFonts w:eastAsia="Calibri"/>
                <w:sz w:val="19"/>
                <w:szCs w:val="19"/>
              </w:rPr>
              <w:sym w:font="Symbol" w:char="F0B0"/>
            </w:r>
            <w:r w:rsidRPr="00C73F27">
              <w:rPr>
                <w:rFonts w:eastAsia="Calibri"/>
                <w:sz w:val="19"/>
                <w:szCs w:val="19"/>
              </w:rPr>
              <w:t xml:space="preserve"> ≤ </w:t>
            </w:r>
            <w:r w:rsidRPr="00C73F27">
              <w:rPr>
                <w:rFonts w:eastAsia="Calibri"/>
                <w:sz w:val="19"/>
                <w:szCs w:val="19"/>
              </w:rPr>
              <w:sym w:font="Symbol" w:char="F061"/>
            </w:r>
            <w:r w:rsidRPr="00C73F27">
              <w:rPr>
                <w:rFonts w:eastAsia="Calibri"/>
                <w:sz w:val="19"/>
                <w:szCs w:val="19"/>
              </w:rPr>
              <w:t xml:space="preserve"> ≤ 30</w:t>
            </w:r>
            <w:r w:rsidRPr="00C73F27">
              <w:rPr>
                <w:rFonts w:eastAsia="Calibri"/>
                <w:sz w:val="19"/>
                <w:szCs w:val="19"/>
              </w:rPr>
              <w:sym w:font="Symbol" w:char="F0B0"/>
            </w:r>
          </w:p>
        </w:tc>
        <w:tc>
          <w:tcPr>
            <w:tcW w:w="1984" w:type="dxa"/>
            <w:tcBorders>
              <w:top w:val="single" w:sz="4" w:space="0" w:color="auto"/>
              <w:bottom w:val="single" w:sz="4" w:space="0" w:color="auto"/>
            </w:tcBorders>
            <w:shd w:val="clear" w:color="auto" w:fill="auto"/>
            <w:vAlign w:val="bottom"/>
          </w:tcPr>
          <w:p w14:paraId="13CA6639" w14:textId="6ECB7DE7"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45 t</w:t>
            </w:r>
          </w:p>
        </w:tc>
        <w:tc>
          <w:tcPr>
            <w:tcW w:w="1559" w:type="dxa"/>
            <w:tcBorders>
              <w:top w:val="single" w:sz="4" w:space="0" w:color="auto"/>
              <w:bottom w:val="single" w:sz="4" w:space="0" w:color="auto"/>
            </w:tcBorders>
            <w:shd w:val="clear" w:color="auto" w:fill="FFFFCC"/>
            <w:vAlign w:val="bottom"/>
          </w:tcPr>
          <w:p w14:paraId="48CC9B9B" w14:textId="285D0660"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7023093D" w14:textId="77777777" w:rsidTr="00C73F27">
        <w:tc>
          <w:tcPr>
            <w:tcW w:w="5978" w:type="dxa"/>
            <w:tcBorders>
              <w:top w:val="single" w:sz="4" w:space="0" w:color="auto"/>
              <w:bottom w:val="single" w:sz="4" w:space="0" w:color="auto"/>
            </w:tcBorders>
            <w:shd w:val="clear" w:color="auto" w:fill="auto"/>
            <w:vAlign w:val="bottom"/>
          </w:tcPr>
          <w:p w14:paraId="2D3D85DC" w14:textId="3748647A"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Dvižna kapaciteta pri r=18 m preko odbojnikov in 0</w:t>
            </w:r>
            <w:r w:rsidRPr="00C73F27">
              <w:rPr>
                <w:rFonts w:eastAsia="Calibri"/>
                <w:sz w:val="19"/>
                <w:szCs w:val="19"/>
              </w:rPr>
              <w:sym w:font="Symbol" w:char="F0B0"/>
            </w:r>
            <w:r w:rsidRPr="00C73F27">
              <w:rPr>
                <w:rFonts w:eastAsia="Calibri"/>
                <w:sz w:val="19"/>
                <w:szCs w:val="19"/>
              </w:rPr>
              <w:t xml:space="preserve"> ≤ </w:t>
            </w:r>
            <w:r w:rsidRPr="00C73F27">
              <w:rPr>
                <w:rFonts w:eastAsia="Calibri"/>
                <w:sz w:val="19"/>
                <w:szCs w:val="19"/>
              </w:rPr>
              <w:sym w:font="Symbol" w:char="F061"/>
            </w:r>
            <w:r w:rsidRPr="00C73F27">
              <w:rPr>
                <w:rFonts w:eastAsia="Calibri"/>
                <w:sz w:val="19"/>
                <w:szCs w:val="19"/>
              </w:rPr>
              <w:t xml:space="preserve"> ≤ 30</w:t>
            </w:r>
            <w:r w:rsidRPr="00C73F27">
              <w:rPr>
                <w:rFonts w:eastAsia="Calibri"/>
                <w:sz w:val="19"/>
                <w:szCs w:val="19"/>
              </w:rPr>
              <w:sym w:font="Symbol" w:char="F0B0"/>
            </w:r>
          </w:p>
        </w:tc>
        <w:tc>
          <w:tcPr>
            <w:tcW w:w="1984" w:type="dxa"/>
            <w:tcBorders>
              <w:top w:val="single" w:sz="4" w:space="0" w:color="auto"/>
              <w:bottom w:val="single" w:sz="4" w:space="0" w:color="auto"/>
            </w:tcBorders>
            <w:shd w:val="clear" w:color="auto" w:fill="auto"/>
            <w:vAlign w:val="bottom"/>
          </w:tcPr>
          <w:p w14:paraId="7D821AD9" w14:textId="746891CD"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23 t</w:t>
            </w:r>
          </w:p>
        </w:tc>
        <w:tc>
          <w:tcPr>
            <w:tcW w:w="1559" w:type="dxa"/>
            <w:tcBorders>
              <w:top w:val="single" w:sz="4" w:space="0" w:color="auto"/>
              <w:bottom w:val="single" w:sz="4" w:space="0" w:color="auto"/>
            </w:tcBorders>
            <w:shd w:val="clear" w:color="auto" w:fill="FFFFCC"/>
            <w:vAlign w:val="bottom"/>
          </w:tcPr>
          <w:p w14:paraId="2C450D7C" w14:textId="5D897609"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3D3617F9" w14:textId="77777777" w:rsidTr="00C73F27">
        <w:tc>
          <w:tcPr>
            <w:tcW w:w="5978" w:type="dxa"/>
            <w:tcBorders>
              <w:top w:val="single" w:sz="4" w:space="0" w:color="auto"/>
              <w:bottom w:val="single" w:sz="4" w:space="0" w:color="auto"/>
            </w:tcBorders>
            <w:shd w:val="clear" w:color="auto" w:fill="auto"/>
            <w:vAlign w:val="bottom"/>
          </w:tcPr>
          <w:p w14:paraId="0B265609" w14:textId="6F437422"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Dvižna kapaciteta pri delovnem doseg 9 m znotraj obsega 360</w:t>
            </w:r>
            <w:r w:rsidRPr="00C73F27">
              <w:rPr>
                <w:rFonts w:eastAsia="Calibri"/>
                <w:sz w:val="19"/>
                <w:szCs w:val="19"/>
              </w:rPr>
              <w:sym w:font="Symbol" w:char="F0B0"/>
            </w:r>
          </w:p>
        </w:tc>
        <w:tc>
          <w:tcPr>
            <w:tcW w:w="1984" w:type="dxa"/>
            <w:tcBorders>
              <w:top w:val="single" w:sz="4" w:space="0" w:color="auto"/>
              <w:bottom w:val="single" w:sz="4" w:space="0" w:color="auto"/>
            </w:tcBorders>
            <w:shd w:val="clear" w:color="auto" w:fill="auto"/>
            <w:vAlign w:val="bottom"/>
          </w:tcPr>
          <w:p w14:paraId="0DF4047F" w14:textId="711104A4"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56 t</w:t>
            </w:r>
          </w:p>
        </w:tc>
        <w:tc>
          <w:tcPr>
            <w:tcW w:w="1559" w:type="dxa"/>
            <w:tcBorders>
              <w:top w:val="single" w:sz="4" w:space="0" w:color="auto"/>
              <w:bottom w:val="single" w:sz="4" w:space="0" w:color="auto"/>
            </w:tcBorders>
            <w:shd w:val="clear" w:color="auto" w:fill="FFFFCC"/>
            <w:vAlign w:val="bottom"/>
          </w:tcPr>
          <w:p w14:paraId="58BF47E6" w14:textId="17BECE10"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2A7BD2DF" w14:textId="77777777" w:rsidTr="00C73F27">
        <w:tc>
          <w:tcPr>
            <w:tcW w:w="5978" w:type="dxa"/>
            <w:tcBorders>
              <w:top w:val="single" w:sz="4" w:space="0" w:color="auto"/>
              <w:bottom w:val="single" w:sz="4" w:space="0" w:color="auto"/>
            </w:tcBorders>
            <w:shd w:val="clear" w:color="auto" w:fill="auto"/>
            <w:vAlign w:val="bottom"/>
          </w:tcPr>
          <w:p w14:paraId="4E44BFA1" w14:textId="77693782"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Maksimalna hitrost rotacije dvižne roke</w:t>
            </w:r>
          </w:p>
        </w:tc>
        <w:tc>
          <w:tcPr>
            <w:tcW w:w="1984" w:type="dxa"/>
            <w:tcBorders>
              <w:top w:val="single" w:sz="4" w:space="0" w:color="auto"/>
              <w:bottom w:val="single" w:sz="4" w:space="0" w:color="auto"/>
            </w:tcBorders>
            <w:shd w:val="clear" w:color="auto" w:fill="auto"/>
            <w:vAlign w:val="bottom"/>
          </w:tcPr>
          <w:p w14:paraId="1473F243" w14:textId="595BE7CB"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1 vrt/min</w:t>
            </w:r>
          </w:p>
        </w:tc>
        <w:tc>
          <w:tcPr>
            <w:tcW w:w="1559" w:type="dxa"/>
            <w:tcBorders>
              <w:top w:val="single" w:sz="4" w:space="0" w:color="auto"/>
              <w:bottom w:val="single" w:sz="4" w:space="0" w:color="auto"/>
            </w:tcBorders>
            <w:shd w:val="clear" w:color="auto" w:fill="FFFFCC"/>
            <w:vAlign w:val="bottom"/>
          </w:tcPr>
          <w:p w14:paraId="3E785C5B" w14:textId="6342CB09"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271ED26E" w14:textId="77777777" w:rsidTr="00C73F27">
        <w:tc>
          <w:tcPr>
            <w:tcW w:w="5978" w:type="dxa"/>
            <w:tcBorders>
              <w:top w:val="single" w:sz="4" w:space="0" w:color="auto"/>
              <w:bottom w:val="single" w:sz="4" w:space="0" w:color="auto"/>
            </w:tcBorders>
            <w:shd w:val="clear" w:color="auto" w:fill="auto"/>
            <w:vAlign w:val="bottom"/>
          </w:tcPr>
          <w:p w14:paraId="1209EC22" w14:textId="61FB1D64"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Maksimalna hitrost dviganja</w:t>
            </w:r>
          </w:p>
        </w:tc>
        <w:tc>
          <w:tcPr>
            <w:tcW w:w="1984" w:type="dxa"/>
            <w:tcBorders>
              <w:top w:val="single" w:sz="4" w:space="0" w:color="auto"/>
              <w:bottom w:val="single" w:sz="4" w:space="0" w:color="auto"/>
            </w:tcBorders>
            <w:shd w:val="clear" w:color="auto" w:fill="auto"/>
            <w:vAlign w:val="bottom"/>
          </w:tcPr>
          <w:p w14:paraId="6E91ED49" w14:textId="5DA36BEF"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10 m/min</w:t>
            </w:r>
          </w:p>
        </w:tc>
        <w:tc>
          <w:tcPr>
            <w:tcW w:w="1559" w:type="dxa"/>
            <w:tcBorders>
              <w:top w:val="single" w:sz="4" w:space="0" w:color="auto"/>
              <w:bottom w:val="single" w:sz="4" w:space="0" w:color="auto"/>
            </w:tcBorders>
            <w:shd w:val="clear" w:color="auto" w:fill="FFFFCC"/>
            <w:vAlign w:val="bottom"/>
          </w:tcPr>
          <w:p w14:paraId="21B490AC" w14:textId="2E542EBE"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1A00C452" w14:textId="77777777" w:rsidTr="00C73F27">
        <w:tc>
          <w:tcPr>
            <w:tcW w:w="5978" w:type="dxa"/>
            <w:tcBorders>
              <w:top w:val="single" w:sz="4" w:space="0" w:color="auto"/>
              <w:bottom w:val="single" w:sz="4" w:space="0" w:color="auto"/>
            </w:tcBorders>
            <w:shd w:val="clear" w:color="auto" w:fill="auto"/>
            <w:vAlign w:val="bottom"/>
          </w:tcPr>
          <w:p w14:paraId="647B856C" w14:textId="10E3FBEF" w:rsidR="00C73F27" w:rsidRPr="00C73F27" w:rsidRDefault="00C73F27" w:rsidP="00C73F27">
            <w:pPr>
              <w:widowControl w:val="0"/>
              <w:spacing w:after="0" w:line="240" w:lineRule="auto"/>
              <w:ind w:left="341" w:firstLine="0"/>
              <w:rPr>
                <w:rFonts w:eastAsia="Calibri"/>
                <w:sz w:val="19"/>
                <w:szCs w:val="19"/>
              </w:rPr>
            </w:pPr>
            <w:r w:rsidRPr="00C73F27">
              <w:rPr>
                <w:rFonts w:eastAsia="Calibri"/>
                <w:sz w:val="19"/>
                <w:szCs w:val="19"/>
              </w:rPr>
              <w:t>Maksimalna hitrost iztega teleskopske roke</w:t>
            </w:r>
          </w:p>
        </w:tc>
        <w:tc>
          <w:tcPr>
            <w:tcW w:w="1984" w:type="dxa"/>
            <w:tcBorders>
              <w:top w:val="single" w:sz="4" w:space="0" w:color="auto"/>
              <w:bottom w:val="single" w:sz="4" w:space="0" w:color="auto"/>
            </w:tcBorders>
            <w:shd w:val="clear" w:color="auto" w:fill="auto"/>
            <w:vAlign w:val="bottom"/>
          </w:tcPr>
          <w:p w14:paraId="78D452EE" w14:textId="6156D05F" w:rsidR="00C73F27" w:rsidRPr="00C73F27" w:rsidRDefault="00C73F27" w:rsidP="00C73F27">
            <w:pPr>
              <w:widowControl w:val="0"/>
              <w:spacing w:after="0" w:line="240" w:lineRule="auto"/>
              <w:ind w:left="0" w:firstLine="0"/>
              <w:rPr>
                <w:rFonts w:eastAsia="Calibri"/>
                <w:sz w:val="19"/>
                <w:szCs w:val="19"/>
              </w:rPr>
            </w:pPr>
            <w:r w:rsidRPr="00C73F27">
              <w:rPr>
                <w:rFonts w:eastAsia="Calibri"/>
                <w:sz w:val="19"/>
                <w:szCs w:val="19"/>
              </w:rPr>
              <w:t>min. 6 m/min</w:t>
            </w:r>
          </w:p>
        </w:tc>
        <w:tc>
          <w:tcPr>
            <w:tcW w:w="1559" w:type="dxa"/>
            <w:tcBorders>
              <w:top w:val="single" w:sz="4" w:space="0" w:color="auto"/>
              <w:bottom w:val="single" w:sz="4" w:space="0" w:color="auto"/>
            </w:tcBorders>
            <w:shd w:val="clear" w:color="auto" w:fill="FFFFCC"/>
            <w:vAlign w:val="bottom"/>
          </w:tcPr>
          <w:p w14:paraId="71BA7AAA" w14:textId="7E255254" w:rsidR="00C73F27" w:rsidRPr="00C73F27" w:rsidRDefault="00C73F27" w:rsidP="00C73F27">
            <w:pPr>
              <w:widowControl w:val="0"/>
              <w:spacing w:after="0" w:line="240" w:lineRule="auto"/>
              <w:ind w:left="0" w:firstLine="0"/>
              <w:rPr>
                <w:rFonts w:eastAsia="Times New Roman"/>
                <w:sz w:val="19"/>
                <w:szCs w:val="19"/>
              </w:rPr>
            </w:pPr>
          </w:p>
        </w:tc>
      </w:tr>
      <w:tr w:rsidR="00C73F27" w:rsidRPr="00C73F27" w14:paraId="188E866C" w14:textId="77777777" w:rsidTr="00226B51">
        <w:tc>
          <w:tcPr>
            <w:tcW w:w="7962" w:type="dxa"/>
            <w:gridSpan w:val="2"/>
            <w:tcBorders>
              <w:top w:val="single" w:sz="4" w:space="0" w:color="auto"/>
              <w:bottom w:val="single" w:sz="4" w:space="0" w:color="auto"/>
            </w:tcBorders>
            <w:shd w:val="clear" w:color="auto" w:fill="auto"/>
            <w:vAlign w:val="bottom"/>
          </w:tcPr>
          <w:p w14:paraId="4E213801" w14:textId="08549D01" w:rsidR="00C73F27" w:rsidRPr="00C73F27" w:rsidRDefault="00C73F27" w:rsidP="00C73F27">
            <w:pPr>
              <w:widowControl w:val="0"/>
              <w:spacing w:after="0" w:line="240" w:lineRule="auto"/>
              <w:ind w:left="0" w:firstLine="0"/>
              <w:rPr>
                <w:rFonts w:eastAsia="Times New Roman"/>
                <w:sz w:val="19"/>
                <w:szCs w:val="19"/>
              </w:rPr>
            </w:pPr>
            <w:r w:rsidRPr="00C73F27">
              <w:rPr>
                <w:rFonts w:eastAsia="Times New Roman"/>
                <w:sz w:val="19"/>
                <w:szCs w:val="19"/>
              </w:rPr>
              <w:t xml:space="preserve">Dvižna kapaciteta tirnega dvigala mora biti identična, ne glede na </w:t>
            </w:r>
            <w:proofErr w:type="spellStart"/>
            <w:r w:rsidRPr="00C73F27">
              <w:rPr>
                <w:rFonts w:eastAsia="Times New Roman"/>
                <w:sz w:val="19"/>
                <w:szCs w:val="19"/>
              </w:rPr>
              <w:t>nadvišanje</w:t>
            </w:r>
            <w:proofErr w:type="spellEnd"/>
            <w:r w:rsidRPr="00C73F27">
              <w:rPr>
                <w:rFonts w:eastAsia="Times New Roman"/>
                <w:sz w:val="19"/>
                <w:szCs w:val="19"/>
              </w:rPr>
              <w:t xml:space="preserve"> tira v razponu </w:t>
            </w:r>
            <w:r w:rsidRPr="00C73F27">
              <w:rPr>
                <w:rFonts w:eastAsia="Times New Roman"/>
                <w:sz w:val="19"/>
                <w:szCs w:val="19"/>
              </w:rPr>
              <w:lastRenderedPageBreak/>
              <w:t>od 0 do 160 mm.</w:t>
            </w:r>
          </w:p>
        </w:tc>
        <w:tc>
          <w:tcPr>
            <w:tcW w:w="1559" w:type="dxa"/>
            <w:tcBorders>
              <w:top w:val="single" w:sz="4" w:space="0" w:color="auto"/>
              <w:bottom w:val="single" w:sz="4" w:space="0" w:color="auto"/>
            </w:tcBorders>
            <w:shd w:val="clear" w:color="auto" w:fill="FFFFCC"/>
            <w:vAlign w:val="bottom"/>
          </w:tcPr>
          <w:p w14:paraId="4AF79EA9" w14:textId="13736CCA" w:rsidR="00C73F27" w:rsidRPr="00715584" w:rsidRDefault="00C73F27" w:rsidP="00C73F27">
            <w:pPr>
              <w:widowControl w:val="0"/>
              <w:spacing w:after="0" w:line="240" w:lineRule="auto"/>
              <w:ind w:left="0" w:firstLine="0"/>
              <w:rPr>
                <w:rFonts w:eastAsia="Times New Roman"/>
                <w:sz w:val="19"/>
                <w:szCs w:val="19"/>
              </w:rPr>
            </w:pPr>
          </w:p>
        </w:tc>
      </w:tr>
      <w:tr w:rsidR="00C73F27" w:rsidRPr="00C73F27" w14:paraId="2A77691A" w14:textId="77777777" w:rsidTr="00226B51">
        <w:tc>
          <w:tcPr>
            <w:tcW w:w="7962" w:type="dxa"/>
            <w:gridSpan w:val="2"/>
            <w:tcBorders>
              <w:top w:val="single" w:sz="4" w:space="0" w:color="auto"/>
              <w:bottom w:val="single" w:sz="4" w:space="0" w:color="auto"/>
            </w:tcBorders>
            <w:shd w:val="clear" w:color="auto" w:fill="auto"/>
            <w:vAlign w:val="bottom"/>
          </w:tcPr>
          <w:p w14:paraId="4303C86C" w14:textId="64F439A7" w:rsidR="00C73F27" w:rsidRPr="00C73F27" w:rsidRDefault="00C73F27" w:rsidP="00C73F27">
            <w:pPr>
              <w:widowControl w:val="0"/>
              <w:spacing w:after="0" w:line="240" w:lineRule="auto"/>
              <w:ind w:left="0" w:firstLine="0"/>
              <w:rPr>
                <w:rFonts w:eastAsia="Times New Roman"/>
                <w:sz w:val="19"/>
                <w:szCs w:val="19"/>
              </w:rPr>
            </w:pPr>
            <w:r w:rsidRPr="00C73F27">
              <w:rPr>
                <w:rFonts w:eastAsia="Times New Roman"/>
                <w:sz w:val="19"/>
                <w:szCs w:val="19"/>
              </w:rPr>
              <w:t>Teleskopska roka tirnega dvigala se mora skrajšati ali podaljšati pod obremenitvijo, bodisi v vodoravnem ali dvignjenem položaju.</w:t>
            </w:r>
          </w:p>
        </w:tc>
        <w:tc>
          <w:tcPr>
            <w:tcW w:w="1559" w:type="dxa"/>
            <w:tcBorders>
              <w:top w:val="single" w:sz="4" w:space="0" w:color="auto"/>
              <w:bottom w:val="single" w:sz="4" w:space="0" w:color="auto"/>
            </w:tcBorders>
            <w:shd w:val="clear" w:color="auto" w:fill="FFFFCC"/>
            <w:vAlign w:val="bottom"/>
          </w:tcPr>
          <w:p w14:paraId="3D34B7AE" w14:textId="2D80D8A4" w:rsidR="00C73F27" w:rsidRPr="00715584" w:rsidRDefault="00C73F27" w:rsidP="00C73F27">
            <w:pPr>
              <w:widowControl w:val="0"/>
              <w:spacing w:after="0" w:line="240" w:lineRule="auto"/>
              <w:ind w:left="0" w:firstLine="0"/>
              <w:rPr>
                <w:rFonts w:eastAsia="Times New Roman"/>
                <w:sz w:val="19"/>
                <w:szCs w:val="19"/>
              </w:rPr>
            </w:pPr>
          </w:p>
        </w:tc>
      </w:tr>
      <w:tr w:rsidR="00C73F27" w:rsidRPr="00C73F27" w14:paraId="183706BB" w14:textId="77777777" w:rsidTr="00C73F27">
        <w:tc>
          <w:tcPr>
            <w:tcW w:w="7962" w:type="dxa"/>
            <w:gridSpan w:val="2"/>
            <w:tcBorders>
              <w:top w:val="single" w:sz="4" w:space="0" w:color="auto"/>
              <w:bottom w:val="single" w:sz="4" w:space="0" w:color="auto"/>
            </w:tcBorders>
            <w:shd w:val="clear" w:color="auto" w:fill="auto"/>
            <w:vAlign w:val="bottom"/>
          </w:tcPr>
          <w:p w14:paraId="0444E05C" w14:textId="5332F52A" w:rsidR="00C73F27" w:rsidRPr="00C73F27" w:rsidRDefault="00C73F27" w:rsidP="00C73F27">
            <w:pPr>
              <w:widowControl w:val="0"/>
              <w:spacing w:after="0" w:line="240" w:lineRule="auto"/>
              <w:ind w:left="0" w:firstLine="0"/>
              <w:rPr>
                <w:rFonts w:eastAsia="Times New Roman"/>
                <w:sz w:val="19"/>
                <w:szCs w:val="19"/>
              </w:rPr>
            </w:pPr>
            <w:r w:rsidRPr="00C73F27">
              <w:rPr>
                <w:rFonts w:eastAsia="Times New Roman"/>
                <w:sz w:val="19"/>
                <w:szCs w:val="19"/>
              </w:rPr>
              <w:t>Za zagotavljanje stabilnosti tirnega dvigala mora biti na nasprotni strani od teleskopske dvižne roke (na nadgradnji oziroma vrtečemu delu tirnega dvigala) protiutež, ki je pritrjena na teleskopski roki. Protiutež, ki je pritrjena na teleskopskem roki mora biti snemljiva in njena izvedba mora omogočati enostavno montažo oziroma demontažo s pomočjo daljinskega upravljalnika.</w:t>
            </w:r>
          </w:p>
        </w:tc>
        <w:tc>
          <w:tcPr>
            <w:tcW w:w="1559" w:type="dxa"/>
            <w:tcBorders>
              <w:top w:val="single" w:sz="4" w:space="0" w:color="auto"/>
              <w:bottom w:val="single" w:sz="4" w:space="0" w:color="auto"/>
            </w:tcBorders>
            <w:shd w:val="clear" w:color="auto" w:fill="FFFFCC"/>
            <w:vAlign w:val="bottom"/>
          </w:tcPr>
          <w:p w14:paraId="5ECDCCCF" w14:textId="6F074091" w:rsidR="00C73F27" w:rsidRPr="00715584" w:rsidRDefault="00C73F27" w:rsidP="00C73F27">
            <w:pPr>
              <w:widowControl w:val="0"/>
              <w:spacing w:after="0" w:line="240" w:lineRule="auto"/>
              <w:ind w:left="0" w:firstLine="0"/>
              <w:rPr>
                <w:rFonts w:eastAsia="Times New Roman"/>
                <w:sz w:val="19"/>
                <w:szCs w:val="19"/>
              </w:rPr>
            </w:pPr>
          </w:p>
        </w:tc>
      </w:tr>
      <w:tr w:rsidR="00C73F27" w:rsidRPr="00C73F27" w14:paraId="5ED05B7C" w14:textId="77777777" w:rsidTr="00C73F27">
        <w:tc>
          <w:tcPr>
            <w:tcW w:w="7962" w:type="dxa"/>
            <w:gridSpan w:val="2"/>
            <w:tcBorders>
              <w:top w:val="single" w:sz="4" w:space="0" w:color="auto"/>
              <w:bottom w:val="single" w:sz="4" w:space="0" w:color="auto"/>
            </w:tcBorders>
            <w:shd w:val="clear" w:color="auto" w:fill="auto"/>
            <w:vAlign w:val="bottom"/>
          </w:tcPr>
          <w:p w14:paraId="2B8BCFE7" w14:textId="61A006D5" w:rsidR="00C73F27" w:rsidRPr="00C73F27" w:rsidRDefault="00C73F27" w:rsidP="00C73F27">
            <w:pPr>
              <w:widowControl w:val="0"/>
              <w:spacing w:after="0" w:line="240" w:lineRule="auto"/>
              <w:ind w:left="0" w:firstLine="0"/>
              <w:rPr>
                <w:rFonts w:eastAsia="Times New Roman"/>
                <w:sz w:val="19"/>
                <w:szCs w:val="19"/>
              </w:rPr>
            </w:pPr>
            <w:r w:rsidRPr="00C73F27">
              <w:rPr>
                <w:rFonts w:eastAsia="Times New Roman"/>
                <w:sz w:val="19"/>
                <w:szCs w:val="19"/>
              </w:rPr>
              <w:t>Tirno dvigalo mora biti zmožno vožnje z obremenitvijo do 45 t na kavlju.</w:t>
            </w:r>
          </w:p>
        </w:tc>
        <w:tc>
          <w:tcPr>
            <w:tcW w:w="1559" w:type="dxa"/>
            <w:tcBorders>
              <w:top w:val="single" w:sz="4" w:space="0" w:color="auto"/>
              <w:bottom w:val="single" w:sz="4" w:space="0" w:color="auto"/>
            </w:tcBorders>
            <w:shd w:val="clear" w:color="auto" w:fill="FFFFCC"/>
            <w:vAlign w:val="bottom"/>
          </w:tcPr>
          <w:p w14:paraId="2DB39E65" w14:textId="77777777" w:rsidR="00C73F27" w:rsidRPr="00715584" w:rsidRDefault="00C73F27" w:rsidP="00C73F27">
            <w:pPr>
              <w:widowControl w:val="0"/>
              <w:spacing w:after="0" w:line="240" w:lineRule="auto"/>
              <w:ind w:left="0" w:firstLine="0"/>
              <w:rPr>
                <w:rFonts w:eastAsia="Times New Roman"/>
                <w:sz w:val="19"/>
                <w:szCs w:val="19"/>
              </w:rPr>
            </w:pPr>
          </w:p>
        </w:tc>
      </w:tr>
      <w:tr w:rsidR="008C47CC" w:rsidRPr="00C73F27" w14:paraId="7A2264B1" w14:textId="77777777" w:rsidTr="00226B51">
        <w:tc>
          <w:tcPr>
            <w:tcW w:w="9521" w:type="dxa"/>
            <w:gridSpan w:val="3"/>
            <w:tcBorders>
              <w:top w:val="single" w:sz="4" w:space="0" w:color="auto"/>
              <w:bottom w:val="single" w:sz="4" w:space="0" w:color="auto"/>
            </w:tcBorders>
            <w:shd w:val="clear" w:color="auto" w:fill="auto"/>
            <w:vAlign w:val="bottom"/>
          </w:tcPr>
          <w:p w14:paraId="45DE3EF7" w14:textId="75956324" w:rsidR="008C47CC" w:rsidRPr="00715584" w:rsidRDefault="008C47CC" w:rsidP="00C73F27">
            <w:pPr>
              <w:widowControl w:val="0"/>
              <w:spacing w:after="0" w:line="240" w:lineRule="auto"/>
              <w:ind w:left="0" w:firstLine="0"/>
              <w:rPr>
                <w:rFonts w:eastAsia="Times New Roman"/>
                <w:sz w:val="19"/>
                <w:szCs w:val="19"/>
              </w:rPr>
            </w:pPr>
            <w:r w:rsidRPr="00C73F27">
              <w:rPr>
                <w:rFonts w:eastAsia="Times New Roman"/>
                <w:sz w:val="19"/>
                <w:szCs w:val="19"/>
              </w:rPr>
              <w:t>Za dvigovanje in premikanje bremen mora biti tirno dvigalo poleg dvižne roke opremljeno z vitlom, ki mora imeti naslednje lastnosti:</w:t>
            </w:r>
          </w:p>
        </w:tc>
      </w:tr>
      <w:tr w:rsidR="00C73F27" w:rsidRPr="00715584" w14:paraId="6C08B6B7" w14:textId="77777777" w:rsidTr="00C73F27">
        <w:tc>
          <w:tcPr>
            <w:tcW w:w="7962" w:type="dxa"/>
            <w:gridSpan w:val="2"/>
            <w:tcBorders>
              <w:top w:val="single" w:sz="4" w:space="0" w:color="auto"/>
              <w:bottom w:val="single" w:sz="4" w:space="0" w:color="auto"/>
            </w:tcBorders>
            <w:shd w:val="clear" w:color="auto" w:fill="auto"/>
            <w:vAlign w:val="bottom"/>
          </w:tcPr>
          <w:p w14:paraId="16566A77" w14:textId="3FB462CE" w:rsidR="00C73F27" w:rsidRPr="00EA2CA9" w:rsidRDefault="00EA2CA9" w:rsidP="00EA2CA9">
            <w:pPr>
              <w:widowControl w:val="0"/>
              <w:spacing w:after="0" w:line="240" w:lineRule="auto"/>
              <w:ind w:left="341" w:firstLine="0"/>
              <w:rPr>
                <w:rFonts w:eastAsia="Calibri"/>
                <w:sz w:val="19"/>
                <w:szCs w:val="19"/>
              </w:rPr>
            </w:pPr>
            <w:r>
              <w:rPr>
                <w:rFonts w:eastAsia="Calibri"/>
                <w:sz w:val="19"/>
                <w:szCs w:val="19"/>
              </w:rPr>
              <w:t>D</w:t>
            </w:r>
            <w:r w:rsidR="00C73F27" w:rsidRPr="00EA2CA9">
              <w:rPr>
                <w:rFonts w:eastAsia="Calibri"/>
                <w:sz w:val="19"/>
                <w:szCs w:val="19"/>
              </w:rPr>
              <w:t>vižna oz. vlečna moč vitla mora biti min. 10 t</w:t>
            </w:r>
            <w:r>
              <w:rPr>
                <w:rFonts w:eastAsia="Calibri"/>
                <w:sz w:val="19"/>
                <w:szCs w:val="19"/>
              </w:rPr>
              <w:t>.</w:t>
            </w:r>
          </w:p>
        </w:tc>
        <w:tc>
          <w:tcPr>
            <w:tcW w:w="1559" w:type="dxa"/>
            <w:tcBorders>
              <w:top w:val="single" w:sz="4" w:space="0" w:color="auto"/>
              <w:bottom w:val="single" w:sz="4" w:space="0" w:color="auto"/>
            </w:tcBorders>
            <w:shd w:val="clear" w:color="auto" w:fill="FFFFCC"/>
            <w:vAlign w:val="bottom"/>
          </w:tcPr>
          <w:p w14:paraId="0C3F1B58" w14:textId="77777777" w:rsidR="00C73F27" w:rsidRPr="00715584" w:rsidRDefault="00C73F27" w:rsidP="00C73F27">
            <w:pPr>
              <w:widowControl w:val="0"/>
              <w:spacing w:after="0" w:line="240" w:lineRule="auto"/>
              <w:ind w:left="0" w:firstLine="0"/>
              <w:rPr>
                <w:rFonts w:eastAsia="Times New Roman"/>
                <w:sz w:val="19"/>
                <w:szCs w:val="19"/>
              </w:rPr>
            </w:pPr>
          </w:p>
        </w:tc>
      </w:tr>
      <w:tr w:rsidR="00C73F27" w:rsidRPr="00715584" w14:paraId="65B88341" w14:textId="77777777" w:rsidTr="00C73F27">
        <w:tc>
          <w:tcPr>
            <w:tcW w:w="7962" w:type="dxa"/>
            <w:gridSpan w:val="2"/>
            <w:tcBorders>
              <w:top w:val="single" w:sz="4" w:space="0" w:color="auto"/>
              <w:bottom w:val="single" w:sz="4" w:space="0" w:color="auto"/>
            </w:tcBorders>
            <w:shd w:val="clear" w:color="auto" w:fill="auto"/>
            <w:vAlign w:val="bottom"/>
          </w:tcPr>
          <w:p w14:paraId="255669B7" w14:textId="440C02C6" w:rsidR="00C73F27" w:rsidRPr="00EA2CA9" w:rsidRDefault="00EA2CA9" w:rsidP="00EA2CA9">
            <w:pPr>
              <w:widowControl w:val="0"/>
              <w:spacing w:after="0" w:line="240" w:lineRule="auto"/>
              <w:ind w:left="341" w:firstLine="0"/>
              <w:rPr>
                <w:rFonts w:eastAsia="Calibri"/>
                <w:sz w:val="19"/>
                <w:szCs w:val="19"/>
              </w:rPr>
            </w:pPr>
            <w:r>
              <w:rPr>
                <w:rFonts w:eastAsia="Calibri"/>
                <w:sz w:val="19"/>
                <w:szCs w:val="19"/>
              </w:rPr>
              <w:t>V</w:t>
            </w:r>
            <w:r w:rsidR="00C73F27" w:rsidRPr="00EA2CA9">
              <w:rPr>
                <w:rFonts w:eastAsia="Calibri"/>
                <w:sz w:val="19"/>
                <w:szCs w:val="19"/>
              </w:rPr>
              <w:t>itel mora biti nameščen na nadgradnji žerjava (vrteči del tirnega dvigala) spredaj na nasprotni strani kabine</w:t>
            </w:r>
            <w:r>
              <w:rPr>
                <w:rFonts w:eastAsia="Calibri"/>
                <w:sz w:val="19"/>
                <w:szCs w:val="19"/>
              </w:rPr>
              <w:t>.</w:t>
            </w:r>
          </w:p>
        </w:tc>
        <w:tc>
          <w:tcPr>
            <w:tcW w:w="1559" w:type="dxa"/>
            <w:tcBorders>
              <w:top w:val="single" w:sz="4" w:space="0" w:color="auto"/>
              <w:bottom w:val="single" w:sz="4" w:space="0" w:color="auto"/>
            </w:tcBorders>
            <w:shd w:val="clear" w:color="auto" w:fill="FFFFCC"/>
            <w:vAlign w:val="bottom"/>
          </w:tcPr>
          <w:p w14:paraId="7F226639" w14:textId="77777777" w:rsidR="00C73F27" w:rsidRPr="00715584" w:rsidRDefault="00C73F27" w:rsidP="00C73F27">
            <w:pPr>
              <w:widowControl w:val="0"/>
              <w:spacing w:after="0" w:line="240" w:lineRule="auto"/>
              <w:ind w:left="0" w:firstLine="0"/>
              <w:rPr>
                <w:rFonts w:eastAsia="Times New Roman"/>
                <w:sz w:val="19"/>
                <w:szCs w:val="19"/>
              </w:rPr>
            </w:pPr>
          </w:p>
        </w:tc>
      </w:tr>
      <w:tr w:rsidR="00C73F27" w:rsidRPr="00715584" w14:paraId="6AEDAFD4" w14:textId="77777777" w:rsidTr="00C73F27">
        <w:tc>
          <w:tcPr>
            <w:tcW w:w="7962" w:type="dxa"/>
            <w:gridSpan w:val="2"/>
            <w:tcBorders>
              <w:top w:val="single" w:sz="4" w:space="0" w:color="auto"/>
              <w:bottom w:val="single" w:sz="4" w:space="0" w:color="auto"/>
            </w:tcBorders>
            <w:shd w:val="clear" w:color="auto" w:fill="auto"/>
            <w:vAlign w:val="bottom"/>
          </w:tcPr>
          <w:p w14:paraId="630B30FF" w14:textId="111467D2" w:rsidR="00C73F27" w:rsidRPr="00EA2CA9" w:rsidRDefault="00EA2CA9" w:rsidP="00EA2CA9">
            <w:pPr>
              <w:widowControl w:val="0"/>
              <w:spacing w:after="0" w:line="240" w:lineRule="auto"/>
              <w:ind w:left="341" w:firstLine="0"/>
              <w:rPr>
                <w:rFonts w:eastAsia="Calibri"/>
                <w:sz w:val="19"/>
                <w:szCs w:val="19"/>
              </w:rPr>
            </w:pPr>
            <w:r>
              <w:rPr>
                <w:rFonts w:eastAsia="Calibri"/>
                <w:sz w:val="19"/>
                <w:szCs w:val="19"/>
              </w:rPr>
              <w:t>J</w:t>
            </w:r>
            <w:r w:rsidR="00C73F27" w:rsidRPr="00EA2CA9">
              <w:rPr>
                <w:rFonts w:eastAsia="Calibri"/>
                <w:sz w:val="19"/>
                <w:szCs w:val="19"/>
              </w:rPr>
              <w:t>eklenica mora biti dimenzionirana za predvideno nosilnost vitla in dolžine min. 50 m</w:t>
            </w:r>
            <w:r>
              <w:rPr>
                <w:rFonts w:eastAsia="Calibri"/>
                <w:sz w:val="19"/>
                <w:szCs w:val="19"/>
              </w:rPr>
              <w:t>.</w:t>
            </w:r>
          </w:p>
        </w:tc>
        <w:tc>
          <w:tcPr>
            <w:tcW w:w="1559" w:type="dxa"/>
            <w:tcBorders>
              <w:top w:val="single" w:sz="4" w:space="0" w:color="auto"/>
              <w:bottom w:val="single" w:sz="4" w:space="0" w:color="auto"/>
            </w:tcBorders>
            <w:shd w:val="clear" w:color="auto" w:fill="FFFFCC"/>
            <w:vAlign w:val="bottom"/>
          </w:tcPr>
          <w:p w14:paraId="3F6398E7" w14:textId="77777777" w:rsidR="00C73F27" w:rsidRPr="00715584" w:rsidRDefault="00C73F27" w:rsidP="00C73F27">
            <w:pPr>
              <w:widowControl w:val="0"/>
              <w:spacing w:after="0" w:line="240" w:lineRule="auto"/>
              <w:ind w:left="0" w:firstLine="0"/>
              <w:rPr>
                <w:rFonts w:eastAsia="Times New Roman"/>
                <w:sz w:val="19"/>
                <w:szCs w:val="19"/>
              </w:rPr>
            </w:pPr>
          </w:p>
        </w:tc>
      </w:tr>
      <w:tr w:rsidR="00C73F27" w:rsidRPr="00715584" w14:paraId="5D4BF545" w14:textId="77777777" w:rsidTr="00C73F27">
        <w:tc>
          <w:tcPr>
            <w:tcW w:w="7962" w:type="dxa"/>
            <w:gridSpan w:val="2"/>
            <w:tcBorders>
              <w:top w:val="single" w:sz="4" w:space="0" w:color="auto"/>
              <w:bottom w:val="single" w:sz="4" w:space="0" w:color="auto"/>
            </w:tcBorders>
            <w:shd w:val="clear" w:color="auto" w:fill="auto"/>
            <w:vAlign w:val="bottom"/>
          </w:tcPr>
          <w:p w14:paraId="7A52993B" w14:textId="5C317D28" w:rsidR="00C73F27" w:rsidRPr="00EA2CA9" w:rsidRDefault="00EA2CA9" w:rsidP="00EA2CA9">
            <w:pPr>
              <w:widowControl w:val="0"/>
              <w:spacing w:after="0" w:line="240" w:lineRule="auto"/>
              <w:ind w:left="341" w:firstLine="0"/>
              <w:rPr>
                <w:rFonts w:eastAsia="Calibri"/>
                <w:sz w:val="19"/>
                <w:szCs w:val="19"/>
              </w:rPr>
            </w:pPr>
            <w:r>
              <w:rPr>
                <w:rFonts w:eastAsia="Calibri"/>
                <w:sz w:val="19"/>
                <w:szCs w:val="19"/>
              </w:rPr>
              <w:t>K</w:t>
            </w:r>
            <w:r w:rsidR="00C73F27" w:rsidRPr="00EA2CA9">
              <w:rPr>
                <w:rFonts w:eastAsia="Calibri"/>
                <w:sz w:val="19"/>
                <w:szCs w:val="19"/>
              </w:rPr>
              <w:t>rmiljenje vitla mora biti omogočeno vsaj iz upravljavske kabine tirnega dvigala.</w:t>
            </w:r>
          </w:p>
        </w:tc>
        <w:tc>
          <w:tcPr>
            <w:tcW w:w="1559" w:type="dxa"/>
            <w:tcBorders>
              <w:top w:val="single" w:sz="4" w:space="0" w:color="auto"/>
              <w:bottom w:val="single" w:sz="4" w:space="0" w:color="auto"/>
            </w:tcBorders>
            <w:shd w:val="clear" w:color="auto" w:fill="FFFFCC"/>
            <w:vAlign w:val="bottom"/>
          </w:tcPr>
          <w:p w14:paraId="4DCD6FEF" w14:textId="77777777" w:rsidR="00C73F27" w:rsidRPr="00715584" w:rsidRDefault="00C73F27" w:rsidP="00C73F27">
            <w:pPr>
              <w:widowControl w:val="0"/>
              <w:spacing w:after="0" w:line="240" w:lineRule="auto"/>
              <w:ind w:left="0" w:firstLine="0"/>
              <w:rPr>
                <w:rFonts w:eastAsia="Times New Roman"/>
                <w:sz w:val="19"/>
                <w:szCs w:val="19"/>
              </w:rPr>
            </w:pPr>
          </w:p>
        </w:tc>
      </w:tr>
      <w:tr w:rsidR="00C73F27" w:rsidRPr="00C73F27" w14:paraId="26D0990A" w14:textId="77777777" w:rsidTr="008C47CC">
        <w:tc>
          <w:tcPr>
            <w:tcW w:w="7962" w:type="dxa"/>
            <w:gridSpan w:val="2"/>
            <w:tcBorders>
              <w:top w:val="single" w:sz="4" w:space="0" w:color="auto"/>
              <w:bottom w:val="single" w:sz="4" w:space="0" w:color="auto"/>
            </w:tcBorders>
            <w:shd w:val="clear" w:color="auto" w:fill="auto"/>
            <w:vAlign w:val="bottom"/>
          </w:tcPr>
          <w:p w14:paraId="6A39A9FF" w14:textId="65985ECA" w:rsidR="00C73F27" w:rsidRPr="00C73F27" w:rsidRDefault="00C73F27" w:rsidP="00C73F27">
            <w:pPr>
              <w:widowControl w:val="0"/>
              <w:spacing w:after="0" w:line="240" w:lineRule="auto"/>
              <w:ind w:left="0" w:firstLine="0"/>
              <w:rPr>
                <w:rFonts w:eastAsia="Times New Roman"/>
                <w:sz w:val="19"/>
                <w:szCs w:val="19"/>
              </w:rPr>
            </w:pPr>
            <w:r w:rsidRPr="00C73F27">
              <w:rPr>
                <w:rFonts w:eastAsia="Times New Roman"/>
                <w:sz w:val="19"/>
                <w:szCs w:val="19"/>
              </w:rPr>
              <w:t>Centralne mazalne točke za ročno mazanje na celotnem tirnem dvigalu morajo biti na lahko dostopnih mestih.</w:t>
            </w:r>
          </w:p>
        </w:tc>
        <w:tc>
          <w:tcPr>
            <w:tcW w:w="1559" w:type="dxa"/>
            <w:tcBorders>
              <w:top w:val="single" w:sz="4" w:space="0" w:color="auto"/>
              <w:bottom w:val="single" w:sz="4" w:space="0" w:color="auto"/>
            </w:tcBorders>
            <w:shd w:val="clear" w:color="auto" w:fill="FFFFCC"/>
            <w:vAlign w:val="bottom"/>
          </w:tcPr>
          <w:p w14:paraId="413B9BB0" w14:textId="77777777" w:rsidR="00C73F27" w:rsidRPr="00715584" w:rsidRDefault="00C73F27" w:rsidP="00C73F27">
            <w:pPr>
              <w:widowControl w:val="0"/>
              <w:spacing w:after="0" w:line="240" w:lineRule="auto"/>
              <w:ind w:left="0" w:firstLine="0"/>
              <w:rPr>
                <w:rFonts w:eastAsia="Times New Roman"/>
                <w:sz w:val="19"/>
                <w:szCs w:val="19"/>
              </w:rPr>
            </w:pPr>
          </w:p>
        </w:tc>
      </w:tr>
      <w:tr w:rsidR="00385E21" w:rsidRPr="008C47CC" w14:paraId="1EAF9239"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6E005AFD" w14:textId="5F220C62" w:rsidR="00385E21" w:rsidRPr="008C47CC" w:rsidRDefault="00385E21" w:rsidP="00C73F27">
            <w:pPr>
              <w:widowControl w:val="0"/>
              <w:spacing w:after="0" w:line="240" w:lineRule="auto"/>
              <w:ind w:left="0" w:firstLine="0"/>
              <w:rPr>
                <w:rFonts w:eastAsia="Times New Roman"/>
                <w:b/>
                <w:smallCaps/>
                <w:szCs w:val="20"/>
              </w:rPr>
            </w:pPr>
            <w:r w:rsidRPr="008C47CC">
              <w:rPr>
                <w:rFonts w:eastAsia="Times New Roman"/>
                <w:b/>
                <w:smallCaps/>
                <w:szCs w:val="20"/>
              </w:rPr>
              <w:t>3.6 Karakteristike dvižnega sistema</w:t>
            </w:r>
          </w:p>
        </w:tc>
      </w:tr>
      <w:tr w:rsidR="008C47CC" w:rsidRPr="00C73F27" w14:paraId="6A729A45" w14:textId="77777777" w:rsidTr="008C47CC">
        <w:tc>
          <w:tcPr>
            <w:tcW w:w="7962" w:type="dxa"/>
            <w:gridSpan w:val="2"/>
            <w:tcBorders>
              <w:top w:val="single" w:sz="4" w:space="0" w:color="auto"/>
              <w:bottom w:val="single" w:sz="4" w:space="0" w:color="auto"/>
            </w:tcBorders>
            <w:shd w:val="clear" w:color="auto" w:fill="auto"/>
            <w:vAlign w:val="bottom"/>
          </w:tcPr>
          <w:p w14:paraId="62950598" w14:textId="47DE5CB3" w:rsidR="008C47CC"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Dvižni sistem mora imeti enojni boben z namenskimi ležaji za težke obremenitve, ki je nadzorovan pri vklopu in izklopu z avtomatsko varnostno blokado (zavoro), ki je skladna z EN standardom.</w:t>
            </w:r>
          </w:p>
        </w:tc>
        <w:tc>
          <w:tcPr>
            <w:tcW w:w="1559" w:type="dxa"/>
            <w:tcBorders>
              <w:top w:val="single" w:sz="4" w:space="0" w:color="auto"/>
              <w:bottom w:val="single" w:sz="4" w:space="0" w:color="auto"/>
            </w:tcBorders>
            <w:shd w:val="clear" w:color="auto" w:fill="FFFFCC"/>
            <w:vAlign w:val="bottom"/>
          </w:tcPr>
          <w:p w14:paraId="0A048518" w14:textId="77777777" w:rsidR="008C47CC" w:rsidRPr="00715584" w:rsidRDefault="008C47CC" w:rsidP="00C73F27">
            <w:pPr>
              <w:widowControl w:val="0"/>
              <w:spacing w:after="0" w:line="240" w:lineRule="auto"/>
              <w:ind w:left="0" w:firstLine="0"/>
              <w:rPr>
                <w:rFonts w:eastAsia="Times New Roman"/>
                <w:sz w:val="19"/>
                <w:szCs w:val="19"/>
              </w:rPr>
            </w:pPr>
          </w:p>
        </w:tc>
      </w:tr>
      <w:tr w:rsidR="008C47CC" w:rsidRPr="00C73F27" w14:paraId="67311F92" w14:textId="77777777" w:rsidTr="008C47CC">
        <w:tc>
          <w:tcPr>
            <w:tcW w:w="7962" w:type="dxa"/>
            <w:gridSpan w:val="2"/>
            <w:tcBorders>
              <w:top w:val="single" w:sz="4" w:space="0" w:color="auto"/>
              <w:bottom w:val="single" w:sz="4" w:space="0" w:color="auto"/>
            </w:tcBorders>
            <w:shd w:val="clear" w:color="auto" w:fill="auto"/>
            <w:vAlign w:val="bottom"/>
          </w:tcPr>
          <w:p w14:paraId="6465FF4A" w14:textId="0665524D" w:rsidR="008C47CC"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 xml:space="preserve">Blokada se mora vklopiti samodejno, ko je dvižna naprava v </w:t>
            </w:r>
            <w:proofErr w:type="spellStart"/>
            <w:r w:rsidRPr="00C44AD6">
              <w:rPr>
                <w:rFonts w:eastAsia="Times New Roman"/>
                <w:sz w:val="19"/>
                <w:szCs w:val="19"/>
              </w:rPr>
              <w:t>deaktiviranem</w:t>
            </w:r>
            <w:proofErr w:type="spellEnd"/>
            <w:r w:rsidRPr="00C44AD6">
              <w:rPr>
                <w:rFonts w:eastAsia="Times New Roman"/>
                <w:sz w:val="19"/>
                <w:szCs w:val="19"/>
              </w:rPr>
              <w:t xml:space="preserve"> (izklopljenem) položaju.</w:t>
            </w:r>
          </w:p>
        </w:tc>
        <w:tc>
          <w:tcPr>
            <w:tcW w:w="1559" w:type="dxa"/>
            <w:tcBorders>
              <w:top w:val="single" w:sz="4" w:space="0" w:color="auto"/>
              <w:bottom w:val="single" w:sz="4" w:space="0" w:color="auto"/>
            </w:tcBorders>
            <w:shd w:val="clear" w:color="auto" w:fill="FFFFCC"/>
            <w:vAlign w:val="bottom"/>
          </w:tcPr>
          <w:p w14:paraId="37FFB0DF" w14:textId="77777777" w:rsidR="008C47CC" w:rsidRPr="00715584" w:rsidRDefault="008C47CC" w:rsidP="00C73F27">
            <w:pPr>
              <w:widowControl w:val="0"/>
              <w:spacing w:after="0" w:line="240" w:lineRule="auto"/>
              <w:ind w:left="0" w:firstLine="0"/>
              <w:rPr>
                <w:rFonts w:eastAsia="Times New Roman"/>
                <w:sz w:val="19"/>
                <w:szCs w:val="19"/>
              </w:rPr>
            </w:pPr>
          </w:p>
        </w:tc>
      </w:tr>
      <w:tr w:rsidR="008C47CC" w:rsidRPr="00C73F27" w14:paraId="199DA620" w14:textId="77777777" w:rsidTr="008C47CC">
        <w:tc>
          <w:tcPr>
            <w:tcW w:w="7962" w:type="dxa"/>
            <w:gridSpan w:val="2"/>
            <w:tcBorders>
              <w:top w:val="single" w:sz="4" w:space="0" w:color="auto"/>
              <w:bottom w:val="single" w:sz="4" w:space="0" w:color="auto"/>
            </w:tcBorders>
            <w:shd w:val="clear" w:color="auto" w:fill="auto"/>
            <w:vAlign w:val="bottom"/>
          </w:tcPr>
          <w:p w14:paraId="61D425FE" w14:textId="76877201" w:rsidR="008C47CC"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Funkcija gibanja dvižnega sistema (dvigovanje in spuščanje) mora biti omejena s končnimi stikali.</w:t>
            </w:r>
          </w:p>
        </w:tc>
        <w:tc>
          <w:tcPr>
            <w:tcW w:w="1559" w:type="dxa"/>
            <w:tcBorders>
              <w:top w:val="single" w:sz="4" w:space="0" w:color="auto"/>
              <w:bottom w:val="single" w:sz="4" w:space="0" w:color="auto"/>
            </w:tcBorders>
            <w:shd w:val="clear" w:color="auto" w:fill="FFFFCC"/>
            <w:vAlign w:val="bottom"/>
          </w:tcPr>
          <w:p w14:paraId="22C278B6" w14:textId="77777777" w:rsidR="008C47CC" w:rsidRPr="00715584" w:rsidRDefault="008C47CC" w:rsidP="00C73F27">
            <w:pPr>
              <w:widowControl w:val="0"/>
              <w:spacing w:after="0" w:line="240" w:lineRule="auto"/>
              <w:ind w:left="0" w:firstLine="0"/>
              <w:rPr>
                <w:rFonts w:eastAsia="Times New Roman"/>
                <w:sz w:val="19"/>
                <w:szCs w:val="19"/>
              </w:rPr>
            </w:pPr>
          </w:p>
        </w:tc>
      </w:tr>
      <w:tr w:rsidR="008C47CC" w:rsidRPr="00C73F27" w14:paraId="17F5AB21" w14:textId="77777777" w:rsidTr="008C47CC">
        <w:tc>
          <w:tcPr>
            <w:tcW w:w="7962" w:type="dxa"/>
            <w:gridSpan w:val="2"/>
            <w:tcBorders>
              <w:top w:val="single" w:sz="4" w:space="0" w:color="auto"/>
              <w:bottom w:val="single" w:sz="4" w:space="0" w:color="auto"/>
            </w:tcBorders>
            <w:shd w:val="clear" w:color="auto" w:fill="auto"/>
            <w:vAlign w:val="bottom"/>
          </w:tcPr>
          <w:p w14:paraId="4FFAE274" w14:textId="47B2D54F" w:rsidR="008C47CC"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 xml:space="preserve">Tirno dvigalo mora imeti integriran sistem za nadzor in zaščito pred delovno preobremenitvijo z upoštevanjem </w:t>
            </w:r>
            <w:proofErr w:type="spellStart"/>
            <w:r w:rsidRPr="00C44AD6">
              <w:rPr>
                <w:rFonts w:eastAsia="Times New Roman"/>
                <w:sz w:val="19"/>
                <w:szCs w:val="19"/>
              </w:rPr>
              <w:t>nadvišanja</w:t>
            </w:r>
            <w:proofErr w:type="spellEnd"/>
            <w:r w:rsidRPr="00C44AD6">
              <w:rPr>
                <w:rFonts w:eastAsia="Times New Roman"/>
                <w:sz w:val="19"/>
                <w:szCs w:val="19"/>
              </w:rPr>
              <w:t xml:space="preserve"> tira.</w:t>
            </w:r>
          </w:p>
        </w:tc>
        <w:tc>
          <w:tcPr>
            <w:tcW w:w="1559" w:type="dxa"/>
            <w:tcBorders>
              <w:top w:val="single" w:sz="4" w:space="0" w:color="auto"/>
              <w:bottom w:val="single" w:sz="4" w:space="0" w:color="auto"/>
            </w:tcBorders>
            <w:shd w:val="clear" w:color="auto" w:fill="FFFFCC"/>
            <w:vAlign w:val="bottom"/>
          </w:tcPr>
          <w:p w14:paraId="66CE6B42" w14:textId="77777777" w:rsidR="008C47CC" w:rsidRPr="00715584" w:rsidRDefault="008C47CC" w:rsidP="00C73F27">
            <w:pPr>
              <w:widowControl w:val="0"/>
              <w:spacing w:after="0" w:line="240" w:lineRule="auto"/>
              <w:ind w:left="0" w:firstLine="0"/>
              <w:rPr>
                <w:rFonts w:eastAsia="Times New Roman"/>
                <w:sz w:val="19"/>
                <w:szCs w:val="19"/>
              </w:rPr>
            </w:pPr>
          </w:p>
        </w:tc>
      </w:tr>
      <w:tr w:rsidR="008C47CC" w:rsidRPr="00C73F27" w14:paraId="32AF6A69" w14:textId="77777777" w:rsidTr="008C47CC">
        <w:tc>
          <w:tcPr>
            <w:tcW w:w="7962" w:type="dxa"/>
            <w:gridSpan w:val="2"/>
            <w:tcBorders>
              <w:top w:val="single" w:sz="4" w:space="0" w:color="auto"/>
              <w:bottom w:val="single" w:sz="4" w:space="0" w:color="auto"/>
            </w:tcBorders>
            <w:shd w:val="clear" w:color="auto" w:fill="auto"/>
            <w:vAlign w:val="bottom"/>
          </w:tcPr>
          <w:p w14:paraId="46B2D6E5" w14:textId="2FFD50F3" w:rsidR="008C47CC"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Delovni doseg tirnega dvigala nad GRT mora biti najmanj 20 m.</w:t>
            </w:r>
          </w:p>
        </w:tc>
        <w:tc>
          <w:tcPr>
            <w:tcW w:w="1559" w:type="dxa"/>
            <w:tcBorders>
              <w:top w:val="single" w:sz="4" w:space="0" w:color="auto"/>
              <w:bottom w:val="single" w:sz="4" w:space="0" w:color="auto"/>
            </w:tcBorders>
            <w:shd w:val="clear" w:color="auto" w:fill="FFFFCC"/>
            <w:vAlign w:val="bottom"/>
          </w:tcPr>
          <w:p w14:paraId="55EAFB16" w14:textId="77777777" w:rsidR="008C47CC" w:rsidRPr="00715584" w:rsidRDefault="008C47CC" w:rsidP="00C73F27">
            <w:pPr>
              <w:widowControl w:val="0"/>
              <w:spacing w:after="0" w:line="240" w:lineRule="auto"/>
              <w:ind w:left="0" w:firstLine="0"/>
              <w:rPr>
                <w:rFonts w:eastAsia="Times New Roman"/>
                <w:sz w:val="19"/>
                <w:szCs w:val="19"/>
              </w:rPr>
            </w:pPr>
          </w:p>
        </w:tc>
      </w:tr>
      <w:tr w:rsidR="008C47CC" w:rsidRPr="00C73F27" w14:paraId="1752E2D1" w14:textId="77777777" w:rsidTr="00C44AD6">
        <w:tc>
          <w:tcPr>
            <w:tcW w:w="7962" w:type="dxa"/>
            <w:gridSpan w:val="2"/>
            <w:tcBorders>
              <w:top w:val="single" w:sz="4" w:space="0" w:color="auto"/>
              <w:bottom w:val="single" w:sz="4" w:space="0" w:color="auto"/>
            </w:tcBorders>
            <w:shd w:val="clear" w:color="auto" w:fill="auto"/>
            <w:vAlign w:val="bottom"/>
          </w:tcPr>
          <w:p w14:paraId="5CCF25AB" w14:textId="14F2944F" w:rsidR="008C47CC"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Teleskopska dvižna roka mora imeti elektronsko omejitev višine dosega za delo pod vodniki voznega omrežja in delo v predorih.</w:t>
            </w:r>
          </w:p>
        </w:tc>
        <w:tc>
          <w:tcPr>
            <w:tcW w:w="1559" w:type="dxa"/>
            <w:tcBorders>
              <w:top w:val="single" w:sz="4" w:space="0" w:color="auto"/>
              <w:bottom w:val="single" w:sz="4" w:space="0" w:color="auto"/>
            </w:tcBorders>
            <w:shd w:val="clear" w:color="auto" w:fill="FFFFCC"/>
            <w:vAlign w:val="bottom"/>
          </w:tcPr>
          <w:p w14:paraId="11E4F335" w14:textId="77777777" w:rsidR="008C47CC" w:rsidRPr="00715584" w:rsidRDefault="008C47CC" w:rsidP="00C73F27">
            <w:pPr>
              <w:widowControl w:val="0"/>
              <w:spacing w:after="0" w:line="240" w:lineRule="auto"/>
              <w:ind w:left="0" w:firstLine="0"/>
              <w:rPr>
                <w:rFonts w:eastAsia="Times New Roman"/>
                <w:sz w:val="19"/>
                <w:szCs w:val="19"/>
              </w:rPr>
            </w:pPr>
          </w:p>
        </w:tc>
      </w:tr>
      <w:tr w:rsidR="00C44AD6" w:rsidRPr="00C73F27" w14:paraId="0D0129DF" w14:textId="77777777" w:rsidTr="00C44AD6">
        <w:tc>
          <w:tcPr>
            <w:tcW w:w="7962" w:type="dxa"/>
            <w:gridSpan w:val="2"/>
            <w:tcBorders>
              <w:top w:val="single" w:sz="4" w:space="0" w:color="auto"/>
              <w:bottom w:val="single" w:sz="4" w:space="0" w:color="auto"/>
            </w:tcBorders>
            <w:shd w:val="clear" w:color="auto" w:fill="auto"/>
            <w:vAlign w:val="bottom"/>
          </w:tcPr>
          <w:p w14:paraId="511BBEA9" w14:textId="01E7072C" w:rsidR="00C44AD6" w:rsidRPr="00C44AD6" w:rsidRDefault="00C44AD6" w:rsidP="00C44AD6">
            <w:pPr>
              <w:widowControl w:val="0"/>
              <w:spacing w:after="0" w:line="240" w:lineRule="auto"/>
              <w:ind w:left="0" w:firstLine="0"/>
              <w:rPr>
                <w:rFonts w:eastAsia="Times New Roman"/>
                <w:sz w:val="19"/>
                <w:szCs w:val="19"/>
              </w:rPr>
            </w:pPr>
            <w:r w:rsidRPr="00C44AD6">
              <w:rPr>
                <w:rFonts w:eastAsia="Times New Roman"/>
                <w:sz w:val="19"/>
                <w:szCs w:val="19"/>
              </w:rPr>
              <w:t>Zaradi preprečitve udarcev dvižnega kavlja ob dvižno roko mora biti vgrajen senzor končnega položaja kavlja.</w:t>
            </w:r>
          </w:p>
        </w:tc>
        <w:tc>
          <w:tcPr>
            <w:tcW w:w="1559" w:type="dxa"/>
            <w:tcBorders>
              <w:top w:val="single" w:sz="4" w:space="0" w:color="auto"/>
              <w:bottom w:val="single" w:sz="4" w:space="0" w:color="auto"/>
            </w:tcBorders>
            <w:shd w:val="clear" w:color="auto" w:fill="FFFFCC"/>
            <w:vAlign w:val="bottom"/>
          </w:tcPr>
          <w:p w14:paraId="306E27FF" w14:textId="77777777" w:rsidR="00C44AD6" w:rsidRPr="00715584" w:rsidRDefault="00C44AD6" w:rsidP="00C73F27">
            <w:pPr>
              <w:widowControl w:val="0"/>
              <w:spacing w:after="0" w:line="240" w:lineRule="auto"/>
              <w:ind w:left="0" w:firstLine="0"/>
              <w:rPr>
                <w:rFonts w:eastAsia="Times New Roman"/>
                <w:sz w:val="19"/>
                <w:szCs w:val="19"/>
              </w:rPr>
            </w:pPr>
          </w:p>
        </w:tc>
      </w:tr>
      <w:tr w:rsidR="00385E21" w:rsidRPr="00F248EA" w14:paraId="442B1556"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7C181D5B" w14:textId="74377E3A" w:rsidR="00385E21" w:rsidRPr="00F248EA" w:rsidRDefault="00385E21" w:rsidP="00C73F27">
            <w:pPr>
              <w:widowControl w:val="0"/>
              <w:spacing w:after="0" w:line="240" w:lineRule="auto"/>
              <w:ind w:left="0" w:firstLine="0"/>
              <w:rPr>
                <w:rFonts w:eastAsia="Times New Roman"/>
                <w:b/>
                <w:smallCaps/>
                <w:sz w:val="19"/>
                <w:szCs w:val="19"/>
              </w:rPr>
            </w:pPr>
            <w:r w:rsidRPr="00F248EA">
              <w:rPr>
                <w:rFonts w:eastAsia="Times New Roman"/>
                <w:b/>
                <w:smallCaps/>
                <w:sz w:val="19"/>
                <w:szCs w:val="19"/>
              </w:rPr>
              <w:t>3.6.1 Nosilna konstrukcija tirnega dvigala</w:t>
            </w:r>
          </w:p>
        </w:tc>
      </w:tr>
      <w:tr w:rsidR="00C44AD6" w:rsidRPr="00C73F27" w14:paraId="583CAFEA" w14:textId="77777777" w:rsidTr="00C44AD6">
        <w:tc>
          <w:tcPr>
            <w:tcW w:w="7962" w:type="dxa"/>
            <w:gridSpan w:val="2"/>
            <w:tcBorders>
              <w:top w:val="single" w:sz="4" w:space="0" w:color="auto"/>
              <w:bottom w:val="single" w:sz="4" w:space="0" w:color="auto"/>
            </w:tcBorders>
            <w:shd w:val="clear" w:color="auto" w:fill="auto"/>
            <w:vAlign w:val="bottom"/>
          </w:tcPr>
          <w:p w14:paraId="43DE4B33" w14:textId="105BD112" w:rsidR="00C44AD6" w:rsidRPr="00F248EA" w:rsidRDefault="00F248EA" w:rsidP="00F248EA">
            <w:pPr>
              <w:widowControl w:val="0"/>
              <w:spacing w:after="0" w:line="240" w:lineRule="auto"/>
              <w:ind w:left="0" w:firstLine="0"/>
              <w:rPr>
                <w:rFonts w:eastAsia="Times New Roman"/>
                <w:sz w:val="19"/>
                <w:szCs w:val="19"/>
              </w:rPr>
            </w:pPr>
            <w:r w:rsidRPr="00F248EA">
              <w:rPr>
                <w:rFonts w:eastAsia="Times New Roman"/>
                <w:sz w:val="19"/>
                <w:szCs w:val="19"/>
              </w:rPr>
              <w:t>Nosilna konstrukcija mora biti konstruirana kot varjen škatlast okvir iz visoko nateznega jekla.</w:t>
            </w:r>
          </w:p>
        </w:tc>
        <w:tc>
          <w:tcPr>
            <w:tcW w:w="1559" w:type="dxa"/>
            <w:tcBorders>
              <w:top w:val="single" w:sz="4" w:space="0" w:color="auto"/>
              <w:bottom w:val="single" w:sz="4" w:space="0" w:color="auto"/>
            </w:tcBorders>
            <w:shd w:val="clear" w:color="auto" w:fill="FFFFCC"/>
            <w:vAlign w:val="bottom"/>
          </w:tcPr>
          <w:p w14:paraId="41F7BDE4" w14:textId="77777777" w:rsidR="00C44AD6" w:rsidRPr="00715584" w:rsidRDefault="00C44AD6" w:rsidP="00C73F27">
            <w:pPr>
              <w:widowControl w:val="0"/>
              <w:spacing w:after="0" w:line="240" w:lineRule="auto"/>
              <w:ind w:left="0" w:firstLine="0"/>
              <w:rPr>
                <w:rFonts w:eastAsia="Times New Roman"/>
                <w:sz w:val="19"/>
                <w:szCs w:val="19"/>
              </w:rPr>
            </w:pPr>
          </w:p>
        </w:tc>
      </w:tr>
      <w:tr w:rsidR="00C44AD6" w:rsidRPr="00C73F27" w14:paraId="28A4B0B4" w14:textId="77777777" w:rsidTr="00F248EA">
        <w:tc>
          <w:tcPr>
            <w:tcW w:w="7962" w:type="dxa"/>
            <w:gridSpan w:val="2"/>
            <w:tcBorders>
              <w:top w:val="single" w:sz="4" w:space="0" w:color="auto"/>
              <w:bottom w:val="single" w:sz="4" w:space="0" w:color="auto"/>
            </w:tcBorders>
            <w:shd w:val="clear" w:color="auto" w:fill="auto"/>
            <w:vAlign w:val="bottom"/>
          </w:tcPr>
          <w:p w14:paraId="697E509D" w14:textId="0BDBF53D" w:rsidR="00C44AD6" w:rsidRPr="00F248EA" w:rsidRDefault="00F248EA" w:rsidP="00F248EA">
            <w:pPr>
              <w:widowControl w:val="0"/>
              <w:spacing w:after="0" w:line="240" w:lineRule="auto"/>
              <w:ind w:left="0" w:firstLine="0"/>
              <w:rPr>
                <w:rFonts w:eastAsia="Times New Roman"/>
                <w:sz w:val="19"/>
                <w:szCs w:val="19"/>
              </w:rPr>
            </w:pPr>
            <w:r w:rsidRPr="00F248EA">
              <w:rPr>
                <w:rFonts w:eastAsia="Times New Roman"/>
                <w:sz w:val="19"/>
                <w:szCs w:val="19"/>
              </w:rPr>
              <w:t>Nosilna konstrukcija, uporabljeni materiali, tehnologija varjenja spojev, konstrukcijska trdnost in preostale karakteristike morajo biti skladne z veljavnimi UIC in EN 14033 standardi.</w:t>
            </w:r>
          </w:p>
        </w:tc>
        <w:tc>
          <w:tcPr>
            <w:tcW w:w="1559" w:type="dxa"/>
            <w:tcBorders>
              <w:top w:val="single" w:sz="4" w:space="0" w:color="auto"/>
              <w:bottom w:val="single" w:sz="4" w:space="0" w:color="auto"/>
            </w:tcBorders>
            <w:shd w:val="clear" w:color="auto" w:fill="FFFFCC"/>
            <w:vAlign w:val="bottom"/>
          </w:tcPr>
          <w:p w14:paraId="2DE79750" w14:textId="77777777" w:rsidR="00C44AD6" w:rsidRPr="00715584" w:rsidRDefault="00C44AD6" w:rsidP="00C73F27">
            <w:pPr>
              <w:widowControl w:val="0"/>
              <w:spacing w:after="0" w:line="240" w:lineRule="auto"/>
              <w:ind w:left="0" w:firstLine="0"/>
              <w:rPr>
                <w:rFonts w:eastAsia="Times New Roman"/>
                <w:sz w:val="19"/>
                <w:szCs w:val="19"/>
              </w:rPr>
            </w:pPr>
          </w:p>
        </w:tc>
      </w:tr>
      <w:tr w:rsidR="00F248EA" w:rsidRPr="00C73F27" w14:paraId="66A8614B" w14:textId="77777777" w:rsidTr="00F248EA">
        <w:tc>
          <w:tcPr>
            <w:tcW w:w="7962" w:type="dxa"/>
            <w:gridSpan w:val="2"/>
            <w:tcBorders>
              <w:top w:val="single" w:sz="4" w:space="0" w:color="auto"/>
              <w:bottom w:val="single" w:sz="4" w:space="0" w:color="auto"/>
            </w:tcBorders>
            <w:shd w:val="clear" w:color="auto" w:fill="auto"/>
            <w:vAlign w:val="bottom"/>
          </w:tcPr>
          <w:p w14:paraId="55EAB29D" w14:textId="2CEFF021" w:rsidR="00F248EA" w:rsidRPr="00F248EA" w:rsidRDefault="00F248EA" w:rsidP="00F248EA">
            <w:pPr>
              <w:widowControl w:val="0"/>
              <w:spacing w:after="0" w:line="240" w:lineRule="auto"/>
              <w:ind w:left="0" w:firstLine="0"/>
              <w:rPr>
                <w:rFonts w:eastAsia="Times New Roman"/>
                <w:sz w:val="19"/>
                <w:szCs w:val="19"/>
              </w:rPr>
            </w:pPr>
            <w:r w:rsidRPr="00F248EA">
              <w:rPr>
                <w:rFonts w:eastAsia="Times New Roman"/>
                <w:sz w:val="19"/>
                <w:szCs w:val="19"/>
              </w:rPr>
              <w:t xml:space="preserve">Celotna nosilna konstrukcija mora nuditi visoko odpornost proti </w:t>
            </w:r>
            <w:proofErr w:type="spellStart"/>
            <w:r w:rsidRPr="00F248EA">
              <w:rPr>
                <w:rFonts w:eastAsia="Times New Roman"/>
                <w:sz w:val="19"/>
                <w:szCs w:val="19"/>
              </w:rPr>
              <w:t>prerjavenju</w:t>
            </w:r>
            <w:proofErr w:type="spellEnd"/>
            <w:r w:rsidRPr="00F248EA">
              <w:rPr>
                <w:rFonts w:eastAsia="Times New Roman"/>
                <w:sz w:val="19"/>
                <w:szCs w:val="19"/>
              </w:rPr>
              <w:t>.</w:t>
            </w:r>
          </w:p>
        </w:tc>
        <w:tc>
          <w:tcPr>
            <w:tcW w:w="1559" w:type="dxa"/>
            <w:tcBorders>
              <w:top w:val="single" w:sz="4" w:space="0" w:color="auto"/>
              <w:bottom w:val="single" w:sz="4" w:space="0" w:color="auto"/>
            </w:tcBorders>
            <w:shd w:val="clear" w:color="auto" w:fill="FFFFCC"/>
            <w:vAlign w:val="bottom"/>
          </w:tcPr>
          <w:p w14:paraId="27D30D0D" w14:textId="77777777" w:rsidR="00F248EA" w:rsidRPr="00715584" w:rsidRDefault="00F248EA" w:rsidP="00C73F27">
            <w:pPr>
              <w:widowControl w:val="0"/>
              <w:spacing w:after="0" w:line="240" w:lineRule="auto"/>
              <w:ind w:left="0" w:firstLine="0"/>
              <w:rPr>
                <w:rFonts w:eastAsia="Times New Roman"/>
                <w:sz w:val="19"/>
                <w:szCs w:val="19"/>
              </w:rPr>
            </w:pPr>
          </w:p>
        </w:tc>
      </w:tr>
      <w:tr w:rsidR="00F248EA" w:rsidRPr="00C73F27" w14:paraId="07154452" w14:textId="77777777" w:rsidTr="00F248EA">
        <w:tc>
          <w:tcPr>
            <w:tcW w:w="7962" w:type="dxa"/>
            <w:gridSpan w:val="2"/>
            <w:tcBorders>
              <w:top w:val="single" w:sz="4" w:space="0" w:color="auto"/>
              <w:bottom w:val="single" w:sz="4" w:space="0" w:color="auto"/>
            </w:tcBorders>
            <w:shd w:val="clear" w:color="auto" w:fill="auto"/>
            <w:vAlign w:val="bottom"/>
          </w:tcPr>
          <w:p w14:paraId="6473794F" w14:textId="200CFA6D" w:rsidR="00F248EA" w:rsidRPr="00F248EA" w:rsidRDefault="00F248EA" w:rsidP="00F248EA">
            <w:pPr>
              <w:widowControl w:val="0"/>
              <w:spacing w:after="0" w:line="240" w:lineRule="auto"/>
              <w:ind w:left="0" w:firstLine="0"/>
              <w:rPr>
                <w:rFonts w:eastAsia="Times New Roman"/>
                <w:sz w:val="19"/>
                <w:szCs w:val="19"/>
              </w:rPr>
            </w:pPr>
            <w:r w:rsidRPr="00F248EA">
              <w:rPr>
                <w:rFonts w:eastAsia="Times New Roman"/>
                <w:sz w:val="19"/>
                <w:szCs w:val="19"/>
              </w:rPr>
              <w:t>Za materiale uporabljene pri konstrukciji, mora obstajati možnost recikliranja po izteku življenjske dobe oz. ob zamenjavi sestavnega dela vozila. Uporabljeni materiali morajo predstavljati čim manjšo obremenitev za okolje.</w:t>
            </w:r>
          </w:p>
        </w:tc>
        <w:tc>
          <w:tcPr>
            <w:tcW w:w="1559" w:type="dxa"/>
            <w:tcBorders>
              <w:top w:val="single" w:sz="4" w:space="0" w:color="auto"/>
              <w:bottom w:val="single" w:sz="4" w:space="0" w:color="auto"/>
            </w:tcBorders>
            <w:shd w:val="clear" w:color="auto" w:fill="FFFFCC"/>
            <w:vAlign w:val="bottom"/>
          </w:tcPr>
          <w:p w14:paraId="3D01BF50" w14:textId="77777777" w:rsidR="00F248EA" w:rsidRPr="00715584" w:rsidRDefault="00F248EA" w:rsidP="00C73F27">
            <w:pPr>
              <w:widowControl w:val="0"/>
              <w:spacing w:after="0" w:line="240" w:lineRule="auto"/>
              <w:ind w:left="0" w:firstLine="0"/>
              <w:rPr>
                <w:rFonts w:eastAsia="Times New Roman"/>
                <w:sz w:val="19"/>
                <w:szCs w:val="19"/>
              </w:rPr>
            </w:pPr>
          </w:p>
        </w:tc>
      </w:tr>
      <w:tr w:rsidR="00385E21" w:rsidRPr="00F248EA" w14:paraId="7E25CDD6"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3557A370" w14:textId="135D2B47" w:rsidR="00385E21" w:rsidRPr="00F248EA" w:rsidRDefault="00385E21" w:rsidP="00C73F27">
            <w:pPr>
              <w:widowControl w:val="0"/>
              <w:spacing w:after="0" w:line="240" w:lineRule="auto"/>
              <w:ind w:left="0" w:firstLine="0"/>
              <w:rPr>
                <w:rFonts w:eastAsia="Times New Roman"/>
                <w:b/>
                <w:smallCaps/>
                <w:sz w:val="19"/>
                <w:szCs w:val="19"/>
              </w:rPr>
            </w:pPr>
            <w:r w:rsidRPr="00F248EA">
              <w:rPr>
                <w:rFonts w:eastAsia="Times New Roman"/>
                <w:b/>
                <w:smallCaps/>
                <w:sz w:val="19"/>
                <w:szCs w:val="19"/>
              </w:rPr>
              <w:t>3.6.2 Hidravlični sistem tirnega dvigala</w:t>
            </w:r>
          </w:p>
        </w:tc>
      </w:tr>
      <w:tr w:rsidR="00F248EA" w:rsidRPr="00C73F27" w14:paraId="7AA5D358" w14:textId="77777777" w:rsidTr="00F248EA">
        <w:tc>
          <w:tcPr>
            <w:tcW w:w="7962" w:type="dxa"/>
            <w:gridSpan w:val="2"/>
            <w:tcBorders>
              <w:top w:val="single" w:sz="4" w:space="0" w:color="auto"/>
              <w:bottom w:val="single" w:sz="4" w:space="0" w:color="auto"/>
            </w:tcBorders>
            <w:shd w:val="clear" w:color="auto" w:fill="auto"/>
            <w:vAlign w:val="bottom"/>
          </w:tcPr>
          <w:p w14:paraId="0B5675E5" w14:textId="0274CC5D" w:rsidR="00F248EA" w:rsidRPr="009968D5" w:rsidRDefault="009968D5" w:rsidP="009968D5">
            <w:pPr>
              <w:widowControl w:val="0"/>
              <w:spacing w:after="0" w:line="240" w:lineRule="auto"/>
              <w:ind w:left="0" w:firstLine="0"/>
              <w:rPr>
                <w:rFonts w:eastAsia="Times New Roman"/>
                <w:sz w:val="19"/>
                <w:szCs w:val="19"/>
              </w:rPr>
            </w:pPr>
            <w:r w:rsidRPr="009968D5">
              <w:rPr>
                <w:rFonts w:eastAsia="Times New Roman"/>
                <w:sz w:val="19"/>
                <w:szCs w:val="19"/>
              </w:rPr>
              <w:t>Hidravlični sistem mora biti zasnovan tako, da zagotavlja učinkovito delovanje v klimatskih razmerah, ki so značilne za RS.</w:t>
            </w:r>
          </w:p>
        </w:tc>
        <w:tc>
          <w:tcPr>
            <w:tcW w:w="1559" w:type="dxa"/>
            <w:tcBorders>
              <w:top w:val="single" w:sz="4" w:space="0" w:color="auto"/>
              <w:bottom w:val="single" w:sz="4" w:space="0" w:color="auto"/>
            </w:tcBorders>
            <w:shd w:val="clear" w:color="auto" w:fill="FFFFCC"/>
            <w:vAlign w:val="bottom"/>
          </w:tcPr>
          <w:p w14:paraId="0EF57C14" w14:textId="77777777" w:rsidR="00F248EA" w:rsidRPr="00715584" w:rsidRDefault="00F248EA" w:rsidP="00C73F27">
            <w:pPr>
              <w:widowControl w:val="0"/>
              <w:spacing w:after="0" w:line="240" w:lineRule="auto"/>
              <w:ind w:left="0" w:firstLine="0"/>
              <w:rPr>
                <w:rFonts w:eastAsia="Times New Roman"/>
                <w:sz w:val="19"/>
                <w:szCs w:val="19"/>
              </w:rPr>
            </w:pPr>
          </w:p>
        </w:tc>
      </w:tr>
      <w:tr w:rsidR="00F248EA" w:rsidRPr="00C73F27" w14:paraId="62056CF1" w14:textId="77777777" w:rsidTr="00F248EA">
        <w:tc>
          <w:tcPr>
            <w:tcW w:w="7962" w:type="dxa"/>
            <w:gridSpan w:val="2"/>
            <w:tcBorders>
              <w:top w:val="single" w:sz="4" w:space="0" w:color="auto"/>
              <w:bottom w:val="single" w:sz="4" w:space="0" w:color="auto"/>
            </w:tcBorders>
            <w:shd w:val="clear" w:color="auto" w:fill="auto"/>
            <w:vAlign w:val="bottom"/>
          </w:tcPr>
          <w:p w14:paraId="46A9CD21" w14:textId="0B4573B6" w:rsidR="00F248EA" w:rsidRPr="009968D5" w:rsidRDefault="009968D5" w:rsidP="009968D5">
            <w:pPr>
              <w:widowControl w:val="0"/>
              <w:spacing w:after="0" w:line="240" w:lineRule="auto"/>
              <w:ind w:left="0" w:firstLine="0"/>
              <w:rPr>
                <w:rFonts w:eastAsia="Times New Roman"/>
                <w:sz w:val="19"/>
                <w:szCs w:val="19"/>
              </w:rPr>
            </w:pPr>
            <w:r w:rsidRPr="009968D5">
              <w:rPr>
                <w:rFonts w:eastAsia="Times New Roman"/>
                <w:sz w:val="19"/>
                <w:szCs w:val="19"/>
              </w:rPr>
              <w:t>Hidravlični sistem mora biti opremljen s sistemom za hlajenje olja.</w:t>
            </w:r>
          </w:p>
        </w:tc>
        <w:tc>
          <w:tcPr>
            <w:tcW w:w="1559" w:type="dxa"/>
            <w:tcBorders>
              <w:top w:val="single" w:sz="4" w:space="0" w:color="auto"/>
              <w:bottom w:val="single" w:sz="4" w:space="0" w:color="auto"/>
            </w:tcBorders>
            <w:shd w:val="clear" w:color="auto" w:fill="FFFFCC"/>
            <w:vAlign w:val="bottom"/>
          </w:tcPr>
          <w:p w14:paraId="7B2F560F" w14:textId="77777777" w:rsidR="00F248EA" w:rsidRPr="00715584" w:rsidRDefault="00F248EA" w:rsidP="00C73F27">
            <w:pPr>
              <w:widowControl w:val="0"/>
              <w:spacing w:after="0" w:line="240" w:lineRule="auto"/>
              <w:ind w:left="0" w:firstLine="0"/>
              <w:rPr>
                <w:rFonts w:eastAsia="Times New Roman"/>
                <w:sz w:val="19"/>
                <w:szCs w:val="19"/>
              </w:rPr>
            </w:pPr>
          </w:p>
        </w:tc>
      </w:tr>
      <w:tr w:rsidR="00F248EA" w:rsidRPr="00C73F27" w14:paraId="1FFEDC9A" w14:textId="77777777" w:rsidTr="009968D5">
        <w:tc>
          <w:tcPr>
            <w:tcW w:w="7962" w:type="dxa"/>
            <w:gridSpan w:val="2"/>
            <w:tcBorders>
              <w:top w:val="single" w:sz="4" w:space="0" w:color="auto"/>
              <w:bottom w:val="single" w:sz="4" w:space="0" w:color="auto"/>
            </w:tcBorders>
            <w:shd w:val="clear" w:color="auto" w:fill="auto"/>
            <w:vAlign w:val="bottom"/>
          </w:tcPr>
          <w:p w14:paraId="1938B547" w14:textId="02B23FC7" w:rsidR="00F248EA" w:rsidRPr="009968D5" w:rsidRDefault="009968D5" w:rsidP="009968D5">
            <w:pPr>
              <w:widowControl w:val="0"/>
              <w:spacing w:after="0" w:line="240" w:lineRule="auto"/>
              <w:ind w:left="0" w:firstLine="0"/>
              <w:rPr>
                <w:rFonts w:eastAsia="Times New Roman"/>
                <w:sz w:val="19"/>
                <w:szCs w:val="19"/>
              </w:rPr>
            </w:pPr>
            <w:r w:rsidRPr="009968D5">
              <w:rPr>
                <w:rFonts w:eastAsia="Times New Roman"/>
                <w:sz w:val="19"/>
                <w:szCs w:val="19"/>
              </w:rPr>
              <w:t>Hidravlične črpalke morajo zagotavljati nemoteno delovanje celotnega hidravličnega sistema bodisi pri delu ali premiku med delom.</w:t>
            </w:r>
          </w:p>
        </w:tc>
        <w:tc>
          <w:tcPr>
            <w:tcW w:w="1559" w:type="dxa"/>
            <w:tcBorders>
              <w:top w:val="single" w:sz="4" w:space="0" w:color="auto"/>
              <w:bottom w:val="single" w:sz="4" w:space="0" w:color="auto"/>
            </w:tcBorders>
            <w:shd w:val="clear" w:color="auto" w:fill="FFFFCC"/>
            <w:vAlign w:val="bottom"/>
          </w:tcPr>
          <w:p w14:paraId="2F8F1AAB" w14:textId="77777777" w:rsidR="00F248EA" w:rsidRPr="00715584" w:rsidRDefault="00F248EA" w:rsidP="00C73F27">
            <w:pPr>
              <w:widowControl w:val="0"/>
              <w:spacing w:after="0" w:line="240" w:lineRule="auto"/>
              <w:ind w:left="0" w:firstLine="0"/>
              <w:rPr>
                <w:rFonts w:eastAsia="Times New Roman"/>
                <w:sz w:val="19"/>
                <w:szCs w:val="19"/>
              </w:rPr>
            </w:pPr>
          </w:p>
        </w:tc>
      </w:tr>
      <w:tr w:rsidR="009968D5" w:rsidRPr="00C73F27" w14:paraId="4AFAAD3F" w14:textId="77777777" w:rsidTr="009968D5">
        <w:tc>
          <w:tcPr>
            <w:tcW w:w="7962" w:type="dxa"/>
            <w:gridSpan w:val="2"/>
            <w:tcBorders>
              <w:top w:val="single" w:sz="4" w:space="0" w:color="auto"/>
              <w:bottom w:val="single" w:sz="4" w:space="0" w:color="auto"/>
            </w:tcBorders>
            <w:shd w:val="clear" w:color="auto" w:fill="auto"/>
            <w:vAlign w:val="bottom"/>
          </w:tcPr>
          <w:p w14:paraId="7C66D261" w14:textId="71F5EDD7" w:rsidR="009968D5" w:rsidRPr="009968D5" w:rsidRDefault="009968D5" w:rsidP="009968D5">
            <w:pPr>
              <w:widowControl w:val="0"/>
              <w:spacing w:after="0" w:line="240" w:lineRule="auto"/>
              <w:ind w:left="0" w:firstLine="0"/>
              <w:rPr>
                <w:rFonts w:eastAsia="Times New Roman"/>
                <w:sz w:val="19"/>
                <w:szCs w:val="19"/>
              </w:rPr>
            </w:pPr>
            <w:r w:rsidRPr="009968D5">
              <w:rPr>
                <w:rFonts w:eastAsia="Times New Roman"/>
                <w:sz w:val="19"/>
                <w:szCs w:val="19"/>
              </w:rPr>
              <w:t>Hidravlično olje mora biti biološko razgradljivo.</w:t>
            </w:r>
          </w:p>
        </w:tc>
        <w:tc>
          <w:tcPr>
            <w:tcW w:w="1559" w:type="dxa"/>
            <w:tcBorders>
              <w:top w:val="single" w:sz="4" w:space="0" w:color="auto"/>
              <w:bottom w:val="single" w:sz="4" w:space="0" w:color="auto"/>
            </w:tcBorders>
            <w:shd w:val="clear" w:color="auto" w:fill="FFFFCC"/>
            <w:vAlign w:val="bottom"/>
          </w:tcPr>
          <w:p w14:paraId="0FA1BDCA" w14:textId="77777777" w:rsidR="009968D5" w:rsidRPr="00715584" w:rsidRDefault="009968D5" w:rsidP="00C73F27">
            <w:pPr>
              <w:widowControl w:val="0"/>
              <w:spacing w:after="0" w:line="240" w:lineRule="auto"/>
              <w:ind w:left="0" w:firstLine="0"/>
              <w:rPr>
                <w:rFonts w:eastAsia="Times New Roman"/>
                <w:sz w:val="19"/>
                <w:szCs w:val="19"/>
              </w:rPr>
            </w:pPr>
          </w:p>
        </w:tc>
      </w:tr>
      <w:tr w:rsidR="00385E21" w:rsidRPr="00305EE9" w14:paraId="4929E3B8" w14:textId="77777777" w:rsidTr="00226B51">
        <w:tc>
          <w:tcPr>
            <w:tcW w:w="9521" w:type="dxa"/>
            <w:gridSpan w:val="3"/>
            <w:tcBorders>
              <w:top w:val="single" w:sz="4" w:space="0" w:color="auto"/>
              <w:bottom w:val="single" w:sz="4" w:space="0" w:color="auto"/>
            </w:tcBorders>
            <w:shd w:val="clear" w:color="auto" w:fill="D9D9D9" w:themeFill="background1" w:themeFillShade="D9"/>
            <w:vAlign w:val="bottom"/>
          </w:tcPr>
          <w:p w14:paraId="470FEDFD" w14:textId="021AEFAB" w:rsidR="00385E21" w:rsidRPr="00305EE9" w:rsidRDefault="00385E21" w:rsidP="00C73F27">
            <w:pPr>
              <w:widowControl w:val="0"/>
              <w:spacing w:after="0" w:line="240" w:lineRule="auto"/>
              <w:ind w:left="0" w:firstLine="0"/>
              <w:rPr>
                <w:rFonts w:eastAsia="Times New Roman"/>
                <w:b/>
                <w:smallCaps/>
                <w:sz w:val="19"/>
                <w:szCs w:val="19"/>
              </w:rPr>
            </w:pPr>
            <w:r w:rsidRPr="00305EE9">
              <w:rPr>
                <w:rFonts w:eastAsia="Times New Roman"/>
                <w:b/>
                <w:smallCaps/>
                <w:sz w:val="19"/>
                <w:szCs w:val="19"/>
              </w:rPr>
              <w:t>3.6.3 Podpiranje nosilne konstrukcije</w:t>
            </w:r>
          </w:p>
        </w:tc>
      </w:tr>
      <w:tr w:rsidR="009968D5" w:rsidRPr="00C73F27" w14:paraId="205873FF" w14:textId="77777777" w:rsidTr="00305EE9">
        <w:tc>
          <w:tcPr>
            <w:tcW w:w="7962" w:type="dxa"/>
            <w:gridSpan w:val="2"/>
            <w:tcBorders>
              <w:top w:val="single" w:sz="4" w:space="0" w:color="auto"/>
              <w:bottom w:val="single" w:sz="4" w:space="0" w:color="auto"/>
            </w:tcBorders>
            <w:shd w:val="clear" w:color="auto" w:fill="auto"/>
            <w:vAlign w:val="bottom"/>
          </w:tcPr>
          <w:p w14:paraId="47FF1114" w14:textId="77777777" w:rsidR="008B6903" w:rsidRPr="00317744" w:rsidRDefault="008B6903" w:rsidP="008B6903">
            <w:pPr>
              <w:widowControl w:val="0"/>
              <w:spacing w:after="0" w:line="240" w:lineRule="auto"/>
              <w:ind w:left="0" w:firstLine="0"/>
              <w:rPr>
                <w:rFonts w:eastAsia="Times New Roman"/>
                <w:sz w:val="19"/>
                <w:szCs w:val="19"/>
              </w:rPr>
            </w:pPr>
            <w:r w:rsidRPr="00317744">
              <w:rPr>
                <w:rFonts w:eastAsia="Times New Roman"/>
                <w:sz w:val="19"/>
                <w:szCs w:val="19"/>
              </w:rPr>
              <w:t>Podpiranje tirnega dvigala mora omogočati vsaj 3 položaje in sicer:</w:t>
            </w:r>
          </w:p>
          <w:p w14:paraId="1F3EFF4A" w14:textId="09CB3810" w:rsidR="008B6903" w:rsidRPr="00317744" w:rsidRDefault="008B6903"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317744">
              <w:rPr>
                <w:rFonts w:ascii="Arial" w:eastAsia="Times New Roman" w:hAnsi="Arial" w:cs="Arial"/>
                <w:sz w:val="19"/>
                <w:szCs w:val="19"/>
              </w:rPr>
              <w:t>podporna širina I 5,0 m</w:t>
            </w:r>
            <w:r w:rsidR="00473F2C">
              <w:rPr>
                <w:rFonts w:ascii="Arial" w:eastAsia="Times New Roman" w:hAnsi="Arial" w:cs="Arial"/>
                <w:sz w:val="19"/>
                <w:szCs w:val="19"/>
              </w:rPr>
              <w:t>,</w:t>
            </w:r>
          </w:p>
          <w:p w14:paraId="4ED47740" w14:textId="54326D17" w:rsidR="008B6903" w:rsidRPr="00317744" w:rsidRDefault="008B6903"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317744">
              <w:rPr>
                <w:rFonts w:ascii="Arial" w:eastAsia="Times New Roman" w:hAnsi="Arial" w:cs="Arial"/>
                <w:sz w:val="19"/>
                <w:szCs w:val="19"/>
              </w:rPr>
              <w:t>podporna širina II 3,8 m</w:t>
            </w:r>
            <w:r w:rsidR="00473F2C">
              <w:rPr>
                <w:rFonts w:ascii="Arial" w:eastAsia="Times New Roman" w:hAnsi="Arial" w:cs="Arial"/>
                <w:sz w:val="19"/>
                <w:szCs w:val="19"/>
              </w:rPr>
              <w:t>,</w:t>
            </w:r>
          </w:p>
          <w:p w14:paraId="2D63E4D6" w14:textId="2D8FFCCC" w:rsidR="009968D5" w:rsidRPr="008B6903" w:rsidRDefault="008B6903" w:rsidP="00DA38F9">
            <w:pPr>
              <w:pStyle w:val="Odstavekseznama"/>
              <w:widowControl w:val="0"/>
              <w:numPr>
                <w:ilvl w:val="0"/>
                <w:numId w:val="34"/>
              </w:numPr>
              <w:spacing w:after="0" w:line="240" w:lineRule="auto"/>
              <w:contextualSpacing w:val="0"/>
              <w:rPr>
                <w:rFonts w:ascii="Calibri" w:eastAsia="Times New Roman" w:hAnsi="Calibri"/>
                <w:sz w:val="20"/>
                <w:szCs w:val="20"/>
              </w:rPr>
            </w:pPr>
            <w:r w:rsidRPr="00317744">
              <w:rPr>
                <w:rFonts w:ascii="Arial" w:eastAsia="Times New Roman" w:hAnsi="Arial" w:cs="Arial"/>
                <w:sz w:val="19"/>
                <w:szCs w:val="19"/>
              </w:rPr>
              <w:t>podporna širina III 2,8 m</w:t>
            </w:r>
            <w:r w:rsidR="00473F2C">
              <w:rPr>
                <w:rFonts w:ascii="Arial" w:eastAsia="Times New Roman" w:hAnsi="Arial" w:cs="Arial"/>
                <w:sz w:val="19"/>
                <w:szCs w:val="19"/>
              </w:rPr>
              <w:t>.</w:t>
            </w:r>
          </w:p>
        </w:tc>
        <w:tc>
          <w:tcPr>
            <w:tcW w:w="1559" w:type="dxa"/>
            <w:tcBorders>
              <w:top w:val="single" w:sz="4" w:space="0" w:color="auto"/>
              <w:bottom w:val="single" w:sz="4" w:space="0" w:color="auto"/>
            </w:tcBorders>
            <w:shd w:val="clear" w:color="auto" w:fill="FFFFCC"/>
            <w:vAlign w:val="bottom"/>
          </w:tcPr>
          <w:p w14:paraId="6C4EA68E" w14:textId="77777777" w:rsidR="009968D5" w:rsidRPr="00715584" w:rsidRDefault="009968D5" w:rsidP="00C73F27">
            <w:pPr>
              <w:widowControl w:val="0"/>
              <w:spacing w:after="0" w:line="240" w:lineRule="auto"/>
              <w:ind w:left="0" w:firstLine="0"/>
              <w:rPr>
                <w:rFonts w:eastAsia="Times New Roman"/>
                <w:sz w:val="19"/>
                <w:szCs w:val="19"/>
              </w:rPr>
            </w:pPr>
          </w:p>
        </w:tc>
      </w:tr>
      <w:tr w:rsidR="00305EE9" w:rsidRPr="00C73F27" w14:paraId="45249C55" w14:textId="77777777" w:rsidTr="00305EE9">
        <w:tc>
          <w:tcPr>
            <w:tcW w:w="7962" w:type="dxa"/>
            <w:gridSpan w:val="2"/>
            <w:tcBorders>
              <w:top w:val="single" w:sz="4" w:space="0" w:color="auto"/>
              <w:bottom w:val="single" w:sz="4" w:space="0" w:color="auto"/>
            </w:tcBorders>
            <w:shd w:val="clear" w:color="auto" w:fill="auto"/>
            <w:vAlign w:val="bottom"/>
          </w:tcPr>
          <w:p w14:paraId="1A876DD6" w14:textId="32EA33F3" w:rsidR="00305EE9" w:rsidRPr="00A82C30" w:rsidRDefault="00A82C30" w:rsidP="00A82C30">
            <w:pPr>
              <w:widowControl w:val="0"/>
              <w:spacing w:after="0" w:line="240" w:lineRule="auto"/>
              <w:ind w:left="0" w:firstLine="0"/>
              <w:rPr>
                <w:rFonts w:eastAsia="Times New Roman"/>
                <w:sz w:val="19"/>
                <w:szCs w:val="19"/>
              </w:rPr>
            </w:pPr>
            <w:r w:rsidRPr="00A82C30">
              <w:rPr>
                <w:rFonts w:eastAsia="Times New Roman"/>
                <w:sz w:val="19"/>
                <w:szCs w:val="19"/>
              </w:rPr>
              <w:t>Nosilci in podporni cilindri morajo biti upravljani hidravlično in mora biti omogočeno njihovo upravljanje z obeh strani tirnega dvigala (za vsako stran posebej). Vodoravni položaj mora biti nadzorovan z nivojskimi indikatorji na podvozju in hidravlično blokiran med delovanjem tirnega dvigala. Hod podpornih hidravličnih valjev mora biti najmanj 500 mm.</w:t>
            </w:r>
          </w:p>
        </w:tc>
        <w:tc>
          <w:tcPr>
            <w:tcW w:w="1559" w:type="dxa"/>
            <w:tcBorders>
              <w:top w:val="single" w:sz="4" w:space="0" w:color="auto"/>
              <w:bottom w:val="single" w:sz="4" w:space="0" w:color="auto"/>
            </w:tcBorders>
            <w:shd w:val="clear" w:color="auto" w:fill="FFFFCC"/>
            <w:vAlign w:val="bottom"/>
          </w:tcPr>
          <w:p w14:paraId="588D7093" w14:textId="77777777" w:rsidR="00305EE9" w:rsidRPr="00715584" w:rsidRDefault="00305EE9" w:rsidP="00C73F27">
            <w:pPr>
              <w:widowControl w:val="0"/>
              <w:spacing w:after="0" w:line="240" w:lineRule="auto"/>
              <w:ind w:left="0" w:firstLine="0"/>
              <w:rPr>
                <w:rFonts w:eastAsia="Times New Roman"/>
                <w:sz w:val="19"/>
                <w:szCs w:val="19"/>
              </w:rPr>
            </w:pPr>
          </w:p>
        </w:tc>
      </w:tr>
      <w:tr w:rsidR="00305EE9" w:rsidRPr="00C73F27" w14:paraId="5E4F128C" w14:textId="77777777" w:rsidTr="00305EE9">
        <w:tc>
          <w:tcPr>
            <w:tcW w:w="7962" w:type="dxa"/>
            <w:gridSpan w:val="2"/>
            <w:tcBorders>
              <w:top w:val="single" w:sz="4" w:space="0" w:color="auto"/>
              <w:bottom w:val="single" w:sz="4" w:space="0" w:color="auto"/>
            </w:tcBorders>
            <w:shd w:val="clear" w:color="auto" w:fill="auto"/>
            <w:vAlign w:val="bottom"/>
          </w:tcPr>
          <w:p w14:paraId="3F70042E" w14:textId="5CD3582A" w:rsidR="00305EE9" w:rsidRPr="00A82C30" w:rsidRDefault="00A82C30" w:rsidP="00A82C30">
            <w:pPr>
              <w:widowControl w:val="0"/>
              <w:spacing w:after="0" w:line="240" w:lineRule="auto"/>
              <w:ind w:left="0" w:firstLine="0"/>
              <w:rPr>
                <w:rFonts w:eastAsia="Times New Roman"/>
                <w:sz w:val="19"/>
                <w:szCs w:val="19"/>
              </w:rPr>
            </w:pPr>
            <w:r w:rsidRPr="00A82C30">
              <w:rPr>
                <w:rFonts w:eastAsia="Times New Roman"/>
                <w:sz w:val="19"/>
                <w:szCs w:val="19"/>
              </w:rPr>
              <w:t xml:space="preserve">Tirni žerjav mora biti opremljen z računalniškim programom, ki prikaže podporno obremenitev stabilizatorjev in koles ter s tem omočiti </w:t>
            </w:r>
            <w:proofErr w:type="spellStart"/>
            <w:r w:rsidRPr="00A82C30">
              <w:rPr>
                <w:rFonts w:eastAsia="Times New Roman"/>
                <w:sz w:val="19"/>
                <w:szCs w:val="19"/>
              </w:rPr>
              <w:t>max</w:t>
            </w:r>
            <w:proofErr w:type="spellEnd"/>
            <w:r w:rsidRPr="00A82C30">
              <w:rPr>
                <w:rFonts w:eastAsia="Times New Roman"/>
                <w:sz w:val="19"/>
                <w:szCs w:val="19"/>
              </w:rPr>
              <w:t>. obremenitev tirnega dvigala glede na velikost podporne obremenitve.</w:t>
            </w:r>
          </w:p>
        </w:tc>
        <w:tc>
          <w:tcPr>
            <w:tcW w:w="1559" w:type="dxa"/>
            <w:tcBorders>
              <w:top w:val="single" w:sz="4" w:space="0" w:color="auto"/>
              <w:bottom w:val="single" w:sz="4" w:space="0" w:color="auto"/>
            </w:tcBorders>
            <w:shd w:val="clear" w:color="auto" w:fill="FFFFCC"/>
            <w:vAlign w:val="bottom"/>
          </w:tcPr>
          <w:p w14:paraId="475D388B" w14:textId="77777777" w:rsidR="00305EE9" w:rsidRPr="00715584" w:rsidRDefault="00305EE9" w:rsidP="00C73F27">
            <w:pPr>
              <w:widowControl w:val="0"/>
              <w:spacing w:after="0" w:line="240" w:lineRule="auto"/>
              <w:ind w:left="0" w:firstLine="0"/>
              <w:rPr>
                <w:rFonts w:eastAsia="Times New Roman"/>
                <w:sz w:val="19"/>
                <w:szCs w:val="19"/>
              </w:rPr>
            </w:pPr>
          </w:p>
        </w:tc>
      </w:tr>
    </w:tbl>
    <w:p w14:paraId="10213338" w14:textId="77777777" w:rsidR="00473F2C" w:rsidRPr="00A82C30" w:rsidRDefault="00473F2C" w:rsidP="00473F2C">
      <w:pPr>
        <w:widowControl w:val="0"/>
        <w:spacing w:before="120" w:after="0" w:line="240" w:lineRule="auto"/>
        <w:ind w:left="0" w:firstLine="0"/>
        <w:rPr>
          <w:rFonts w:eastAsia="Times New Roman"/>
          <w:sz w:val="19"/>
          <w:szCs w:val="19"/>
        </w:rPr>
      </w:pPr>
      <w:r w:rsidRPr="00A82C30">
        <w:rPr>
          <w:rFonts w:eastAsia="Times New Roman"/>
          <w:sz w:val="19"/>
          <w:szCs w:val="19"/>
        </w:rPr>
        <w:t>Za učinkovito podpiranje tirnega dvigala mora za vsako podporno mesto biti priložena kompozitna podlaga dimenzij 600 x 800 cm in dodatne lesene hrastove podloge s integriranimi ročaji:</w:t>
      </w:r>
    </w:p>
    <w:p w14:paraId="64B6A20A" w14:textId="77777777" w:rsidR="00473F2C" w:rsidRPr="00A82C30" w:rsidRDefault="00473F2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A82C30">
        <w:rPr>
          <w:rFonts w:ascii="Arial" w:eastAsia="Times New Roman" w:hAnsi="Arial" w:cs="Arial"/>
          <w:sz w:val="19"/>
          <w:szCs w:val="19"/>
        </w:rPr>
        <w:lastRenderedPageBreak/>
        <w:t>podloga širina 20 cm x dolžina 120 cm x višina 15 cm</w:t>
      </w:r>
      <w:r>
        <w:rPr>
          <w:rFonts w:ascii="Arial" w:eastAsia="Times New Roman" w:hAnsi="Arial" w:cs="Arial"/>
          <w:sz w:val="19"/>
          <w:szCs w:val="19"/>
        </w:rPr>
        <w:t xml:space="preserve"> </w:t>
      </w:r>
      <w:r w:rsidRPr="00A82C30">
        <w:rPr>
          <w:rFonts w:ascii="Arial" w:eastAsia="Times New Roman" w:hAnsi="Arial" w:cs="Arial"/>
          <w:sz w:val="19"/>
          <w:szCs w:val="19"/>
          <w:u w:val="dotted"/>
        </w:rPr>
        <w:tab/>
      </w:r>
      <w:r>
        <w:rPr>
          <w:rFonts w:ascii="Arial" w:eastAsia="Times New Roman" w:hAnsi="Arial" w:cs="Arial"/>
          <w:sz w:val="19"/>
          <w:szCs w:val="19"/>
        </w:rPr>
        <w:t xml:space="preserve"> </w:t>
      </w:r>
      <w:r w:rsidRPr="00A82C30">
        <w:rPr>
          <w:rFonts w:ascii="Arial" w:eastAsia="Times New Roman" w:hAnsi="Arial" w:cs="Arial"/>
          <w:sz w:val="19"/>
          <w:szCs w:val="19"/>
        </w:rPr>
        <w:t>20 kos</w:t>
      </w:r>
    </w:p>
    <w:p w14:paraId="4D734A66" w14:textId="77777777" w:rsidR="00473F2C" w:rsidRPr="00A82C30" w:rsidRDefault="00473F2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A82C30">
        <w:rPr>
          <w:rFonts w:ascii="Arial" w:eastAsia="Times New Roman" w:hAnsi="Arial" w:cs="Arial"/>
          <w:sz w:val="19"/>
          <w:szCs w:val="19"/>
        </w:rPr>
        <w:t>podloga širina 20 cm x dolžina 100 cm x višina 15 cm</w:t>
      </w:r>
      <w:r>
        <w:rPr>
          <w:rFonts w:ascii="Arial" w:eastAsia="Times New Roman" w:hAnsi="Arial" w:cs="Arial"/>
          <w:sz w:val="19"/>
          <w:szCs w:val="19"/>
        </w:rPr>
        <w:t xml:space="preserve"> </w:t>
      </w:r>
      <w:r w:rsidRPr="00A82C30">
        <w:rPr>
          <w:rFonts w:ascii="Arial" w:eastAsia="Times New Roman" w:hAnsi="Arial" w:cs="Arial"/>
          <w:sz w:val="19"/>
          <w:szCs w:val="19"/>
          <w:u w:val="dotted"/>
        </w:rPr>
        <w:tab/>
      </w:r>
      <w:r>
        <w:rPr>
          <w:rFonts w:ascii="Arial" w:eastAsia="Times New Roman" w:hAnsi="Arial" w:cs="Arial"/>
          <w:sz w:val="19"/>
          <w:szCs w:val="19"/>
        </w:rPr>
        <w:t xml:space="preserve"> </w:t>
      </w:r>
      <w:r w:rsidRPr="00A82C30">
        <w:rPr>
          <w:rFonts w:ascii="Arial" w:eastAsia="Times New Roman" w:hAnsi="Arial" w:cs="Arial"/>
          <w:sz w:val="19"/>
          <w:szCs w:val="19"/>
        </w:rPr>
        <w:t>20 kos</w:t>
      </w:r>
    </w:p>
    <w:p w14:paraId="5AFA130E" w14:textId="77777777" w:rsidR="00473F2C" w:rsidRPr="00A82C30" w:rsidRDefault="00473F2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A82C30">
        <w:rPr>
          <w:rFonts w:ascii="Arial" w:eastAsia="Times New Roman" w:hAnsi="Arial" w:cs="Arial"/>
          <w:sz w:val="19"/>
          <w:szCs w:val="19"/>
        </w:rPr>
        <w:t>podloga širina.20 cm x dolžina 80 cm x višina 15 cm</w:t>
      </w:r>
      <w:r>
        <w:rPr>
          <w:rFonts w:ascii="Arial" w:eastAsia="Times New Roman" w:hAnsi="Arial" w:cs="Arial"/>
          <w:sz w:val="19"/>
          <w:szCs w:val="19"/>
        </w:rPr>
        <w:t xml:space="preserve"> </w:t>
      </w:r>
      <w:r w:rsidRPr="00A82C30">
        <w:rPr>
          <w:rFonts w:ascii="Arial" w:eastAsia="Times New Roman" w:hAnsi="Arial" w:cs="Arial"/>
          <w:sz w:val="19"/>
          <w:szCs w:val="19"/>
          <w:u w:val="dotted"/>
        </w:rPr>
        <w:tab/>
      </w:r>
      <w:r>
        <w:rPr>
          <w:rFonts w:ascii="Arial" w:eastAsia="Times New Roman" w:hAnsi="Arial" w:cs="Arial"/>
          <w:sz w:val="19"/>
          <w:szCs w:val="19"/>
        </w:rPr>
        <w:t xml:space="preserve"> </w:t>
      </w:r>
      <w:r w:rsidRPr="00A82C30">
        <w:rPr>
          <w:rFonts w:ascii="Arial" w:eastAsia="Times New Roman" w:hAnsi="Arial" w:cs="Arial"/>
          <w:sz w:val="19"/>
          <w:szCs w:val="19"/>
        </w:rPr>
        <w:t>20 kos</w:t>
      </w:r>
    </w:p>
    <w:p w14:paraId="07E1F81A" w14:textId="6B8AA5C8" w:rsidR="00473F2C" w:rsidRPr="00473F2C" w:rsidRDefault="00473F2C" w:rsidP="00DA38F9">
      <w:pPr>
        <w:pStyle w:val="Odstavekseznama"/>
        <w:widowControl w:val="0"/>
        <w:numPr>
          <w:ilvl w:val="0"/>
          <w:numId w:val="34"/>
        </w:numPr>
        <w:spacing w:after="120" w:line="240" w:lineRule="auto"/>
        <w:ind w:left="714" w:hanging="357"/>
        <w:contextualSpacing w:val="0"/>
        <w:rPr>
          <w:rFonts w:ascii="Arial" w:eastAsia="Times New Roman" w:hAnsi="Arial" w:cs="Arial"/>
          <w:sz w:val="19"/>
          <w:szCs w:val="19"/>
        </w:rPr>
      </w:pPr>
      <w:r w:rsidRPr="00A82C30">
        <w:rPr>
          <w:rFonts w:ascii="Arial" w:eastAsia="Times New Roman" w:hAnsi="Arial" w:cs="Arial"/>
          <w:sz w:val="19"/>
          <w:szCs w:val="19"/>
        </w:rPr>
        <w:t>podloga širina 40 cm x dolžina 80 cm x višina 8 cm</w:t>
      </w:r>
      <w:r>
        <w:rPr>
          <w:rFonts w:ascii="Arial" w:eastAsia="Times New Roman" w:hAnsi="Arial" w:cs="Arial"/>
          <w:sz w:val="19"/>
          <w:szCs w:val="19"/>
        </w:rPr>
        <w:t xml:space="preserve"> </w:t>
      </w:r>
      <w:r w:rsidRPr="00092B96">
        <w:rPr>
          <w:rFonts w:ascii="Arial" w:eastAsia="Times New Roman" w:hAnsi="Arial" w:cs="Arial"/>
          <w:sz w:val="19"/>
          <w:szCs w:val="19"/>
          <w:u w:val="dotted"/>
        </w:rPr>
        <w:tab/>
      </w:r>
      <w:r>
        <w:rPr>
          <w:rFonts w:ascii="Arial" w:eastAsia="Times New Roman" w:hAnsi="Arial" w:cs="Arial"/>
          <w:sz w:val="19"/>
          <w:szCs w:val="19"/>
        </w:rPr>
        <w:t xml:space="preserve"> </w:t>
      </w:r>
      <w:r w:rsidRPr="00A82C30">
        <w:rPr>
          <w:rFonts w:ascii="Arial" w:eastAsia="Times New Roman" w:hAnsi="Arial" w:cs="Arial"/>
          <w:sz w:val="19"/>
          <w:szCs w:val="19"/>
        </w:rPr>
        <w:t>16 kos</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2"/>
        <w:gridCol w:w="1559"/>
      </w:tblGrid>
      <w:tr w:rsidR="00385E21" w:rsidRPr="00FF5413" w14:paraId="4CAB8E44"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27002C2D" w14:textId="0BCD9AF8" w:rsidR="00385E21" w:rsidRPr="00FF5413" w:rsidRDefault="00385E21" w:rsidP="00C73F27">
            <w:pPr>
              <w:widowControl w:val="0"/>
              <w:spacing w:after="0" w:line="240" w:lineRule="auto"/>
              <w:ind w:left="0" w:firstLine="0"/>
              <w:rPr>
                <w:rFonts w:eastAsia="Times New Roman"/>
                <w:b/>
                <w:smallCaps/>
                <w:sz w:val="19"/>
                <w:szCs w:val="19"/>
              </w:rPr>
            </w:pPr>
            <w:r w:rsidRPr="00FF5413">
              <w:rPr>
                <w:rFonts w:eastAsia="Times New Roman"/>
                <w:b/>
                <w:smallCaps/>
                <w:sz w:val="19"/>
                <w:szCs w:val="19"/>
              </w:rPr>
              <w:t>3.6.4 Podstavni voziček</w:t>
            </w:r>
          </w:p>
        </w:tc>
      </w:tr>
      <w:tr w:rsidR="00305EE9" w:rsidRPr="00C73F27" w14:paraId="404FE0AB" w14:textId="77777777" w:rsidTr="00305EE9">
        <w:tc>
          <w:tcPr>
            <w:tcW w:w="7962" w:type="dxa"/>
            <w:tcBorders>
              <w:top w:val="single" w:sz="4" w:space="0" w:color="auto"/>
              <w:bottom w:val="single" w:sz="4" w:space="0" w:color="auto"/>
            </w:tcBorders>
            <w:shd w:val="clear" w:color="auto" w:fill="auto"/>
            <w:vAlign w:val="bottom"/>
          </w:tcPr>
          <w:p w14:paraId="6C7DB153" w14:textId="7032ACEB" w:rsidR="00305EE9" w:rsidRPr="00FF5413" w:rsidRDefault="00FF5413" w:rsidP="00FF5413">
            <w:pPr>
              <w:widowControl w:val="0"/>
              <w:spacing w:after="0" w:line="240" w:lineRule="auto"/>
              <w:ind w:left="0" w:firstLine="0"/>
              <w:rPr>
                <w:rFonts w:eastAsia="Times New Roman"/>
                <w:sz w:val="19"/>
                <w:szCs w:val="19"/>
              </w:rPr>
            </w:pPr>
            <w:r w:rsidRPr="00FF5413">
              <w:rPr>
                <w:rFonts w:eastAsia="Times New Roman"/>
                <w:sz w:val="19"/>
                <w:szCs w:val="19"/>
              </w:rPr>
              <w:t>Nosilna konstrukcija tirnega dvigala mora biti nameščena na 2 podstavnih vozičkih. Vsak izmed njiju mora biti sestavljen iz dveh sklopov oziroma dveh vozičkov, torej tirno dvigalo mora biti nameščeno na najmanj 8 kolesnih dvojicah.</w:t>
            </w:r>
          </w:p>
        </w:tc>
        <w:tc>
          <w:tcPr>
            <w:tcW w:w="1559" w:type="dxa"/>
            <w:tcBorders>
              <w:top w:val="single" w:sz="4" w:space="0" w:color="auto"/>
              <w:bottom w:val="single" w:sz="4" w:space="0" w:color="auto"/>
            </w:tcBorders>
            <w:shd w:val="clear" w:color="auto" w:fill="FFFFCC"/>
            <w:vAlign w:val="bottom"/>
          </w:tcPr>
          <w:p w14:paraId="2D08A933" w14:textId="77777777" w:rsidR="00305EE9" w:rsidRPr="00715584" w:rsidRDefault="00305EE9" w:rsidP="00C73F27">
            <w:pPr>
              <w:widowControl w:val="0"/>
              <w:spacing w:after="0" w:line="240" w:lineRule="auto"/>
              <w:ind w:left="0" w:firstLine="0"/>
              <w:rPr>
                <w:rFonts w:eastAsia="Times New Roman"/>
                <w:sz w:val="19"/>
                <w:szCs w:val="19"/>
              </w:rPr>
            </w:pPr>
          </w:p>
        </w:tc>
      </w:tr>
      <w:tr w:rsidR="00305EE9" w:rsidRPr="00C73F27" w14:paraId="0C22A18F" w14:textId="77777777" w:rsidTr="00FF5413">
        <w:tc>
          <w:tcPr>
            <w:tcW w:w="7962" w:type="dxa"/>
            <w:tcBorders>
              <w:top w:val="single" w:sz="4" w:space="0" w:color="auto"/>
              <w:bottom w:val="single" w:sz="4" w:space="0" w:color="auto"/>
            </w:tcBorders>
            <w:shd w:val="clear" w:color="auto" w:fill="auto"/>
            <w:vAlign w:val="bottom"/>
          </w:tcPr>
          <w:p w14:paraId="4794DFD2" w14:textId="4219BB49" w:rsidR="00305EE9" w:rsidRPr="00FF5413" w:rsidRDefault="00FF5413" w:rsidP="00FF5413">
            <w:pPr>
              <w:widowControl w:val="0"/>
              <w:spacing w:after="0" w:line="240" w:lineRule="auto"/>
              <w:ind w:left="0" w:firstLine="0"/>
              <w:rPr>
                <w:rFonts w:eastAsia="Times New Roman"/>
                <w:sz w:val="19"/>
                <w:szCs w:val="19"/>
              </w:rPr>
            </w:pPr>
            <w:r w:rsidRPr="00FF5413">
              <w:rPr>
                <w:rFonts w:eastAsia="Times New Roman"/>
                <w:sz w:val="19"/>
                <w:szCs w:val="19"/>
              </w:rPr>
              <w:t>Največja dovoljena osna obremenitev kadar je tirno dvigalo umeščeno v sestavo vlaka znaša 18 t z največjo obremenitvijo na tekoči meter 6,4 t.</w:t>
            </w:r>
          </w:p>
        </w:tc>
        <w:tc>
          <w:tcPr>
            <w:tcW w:w="1559" w:type="dxa"/>
            <w:tcBorders>
              <w:top w:val="single" w:sz="4" w:space="0" w:color="auto"/>
              <w:bottom w:val="single" w:sz="4" w:space="0" w:color="auto"/>
            </w:tcBorders>
            <w:shd w:val="clear" w:color="auto" w:fill="FFFFCC"/>
            <w:vAlign w:val="bottom"/>
          </w:tcPr>
          <w:p w14:paraId="355B56ED" w14:textId="77777777" w:rsidR="00305EE9" w:rsidRPr="00715584" w:rsidRDefault="00305EE9" w:rsidP="00C73F27">
            <w:pPr>
              <w:widowControl w:val="0"/>
              <w:spacing w:after="0" w:line="240" w:lineRule="auto"/>
              <w:ind w:left="0" w:firstLine="0"/>
              <w:rPr>
                <w:rFonts w:eastAsia="Times New Roman"/>
                <w:sz w:val="19"/>
                <w:szCs w:val="19"/>
              </w:rPr>
            </w:pPr>
          </w:p>
        </w:tc>
      </w:tr>
      <w:tr w:rsidR="00FF5413" w:rsidRPr="00C73F27" w14:paraId="5228E0A4" w14:textId="77777777" w:rsidTr="00FF5413">
        <w:tc>
          <w:tcPr>
            <w:tcW w:w="7962" w:type="dxa"/>
            <w:tcBorders>
              <w:top w:val="single" w:sz="4" w:space="0" w:color="auto"/>
              <w:bottom w:val="single" w:sz="4" w:space="0" w:color="auto"/>
            </w:tcBorders>
            <w:shd w:val="clear" w:color="auto" w:fill="auto"/>
            <w:vAlign w:val="bottom"/>
          </w:tcPr>
          <w:p w14:paraId="74D18968" w14:textId="44CE86E4" w:rsidR="00FF5413" w:rsidRPr="00FF5413" w:rsidRDefault="00FF5413" w:rsidP="00FF5413">
            <w:pPr>
              <w:widowControl w:val="0"/>
              <w:spacing w:after="0" w:line="240" w:lineRule="auto"/>
              <w:ind w:left="0" w:firstLine="0"/>
              <w:rPr>
                <w:rFonts w:eastAsia="Times New Roman"/>
                <w:sz w:val="19"/>
                <w:szCs w:val="19"/>
              </w:rPr>
            </w:pPr>
            <w:r w:rsidRPr="00FF5413">
              <w:rPr>
                <w:rFonts w:eastAsia="Times New Roman"/>
                <w:sz w:val="19"/>
                <w:szCs w:val="19"/>
              </w:rPr>
              <w:t>Konstrukcija okvirja podstavnega vozička mora biti varjene izvedbe in zasnovana za težka dela tirnega dvigala in vožnjo z visečimi tovori.</w:t>
            </w:r>
          </w:p>
        </w:tc>
        <w:tc>
          <w:tcPr>
            <w:tcW w:w="1559" w:type="dxa"/>
            <w:tcBorders>
              <w:top w:val="single" w:sz="4" w:space="0" w:color="auto"/>
              <w:bottom w:val="single" w:sz="4" w:space="0" w:color="auto"/>
            </w:tcBorders>
            <w:shd w:val="clear" w:color="auto" w:fill="FFFFCC"/>
            <w:vAlign w:val="bottom"/>
          </w:tcPr>
          <w:p w14:paraId="25914C4D" w14:textId="77777777" w:rsidR="00FF5413" w:rsidRPr="00715584" w:rsidRDefault="00FF5413" w:rsidP="00C73F27">
            <w:pPr>
              <w:widowControl w:val="0"/>
              <w:spacing w:after="0" w:line="240" w:lineRule="auto"/>
              <w:ind w:left="0" w:firstLine="0"/>
              <w:rPr>
                <w:rFonts w:eastAsia="Times New Roman"/>
                <w:sz w:val="19"/>
                <w:szCs w:val="19"/>
              </w:rPr>
            </w:pPr>
          </w:p>
        </w:tc>
      </w:tr>
      <w:tr w:rsidR="00FF5413" w:rsidRPr="00C73F27" w14:paraId="66DE2F82" w14:textId="77777777" w:rsidTr="00FF5413">
        <w:tc>
          <w:tcPr>
            <w:tcW w:w="7962" w:type="dxa"/>
            <w:tcBorders>
              <w:top w:val="single" w:sz="4" w:space="0" w:color="auto"/>
              <w:bottom w:val="single" w:sz="4" w:space="0" w:color="auto"/>
            </w:tcBorders>
            <w:shd w:val="clear" w:color="auto" w:fill="auto"/>
            <w:vAlign w:val="bottom"/>
          </w:tcPr>
          <w:p w14:paraId="0B42C3B0" w14:textId="3CDEA78C" w:rsidR="00FF5413" w:rsidRPr="00FF5413" w:rsidRDefault="00FF5413" w:rsidP="00FF5413">
            <w:pPr>
              <w:widowControl w:val="0"/>
              <w:spacing w:after="0" w:line="240" w:lineRule="auto"/>
              <w:ind w:left="0" w:firstLine="0"/>
              <w:rPr>
                <w:rFonts w:eastAsia="Times New Roman"/>
                <w:sz w:val="19"/>
                <w:szCs w:val="19"/>
              </w:rPr>
            </w:pPr>
            <w:r w:rsidRPr="00FF5413">
              <w:rPr>
                <w:rFonts w:eastAsia="Times New Roman"/>
                <w:sz w:val="19"/>
                <w:szCs w:val="19"/>
              </w:rPr>
              <w:t>Nazivni premer koles podstavnega vozička mora biti 730 mm, z minimalno dopustno vrednostjo 680 mm.</w:t>
            </w:r>
          </w:p>
        </w:tc>
        <w:tc>
          <w:tcPr>
            <w:tcW w:w="1559" w:type="dxa"/>
            <w:tcBorders>
              <w:top w:val="single" w:sz="4" w:space="0" w:color="auto"/>
              <w:bottom w:val="single" w:sz="4" w:space="0" w:color="auto"/>
            </w:tcBorders>
            <w:shd w:val="clear" w:color="auto" w:fill="FFFFCC"/>
            <w:vAlign w:val="bottom"/>
          </w:tcPr>
          <w:p w14:paraId="1B5A00D2" w14:textId="77777777" w:rsidR="00FF5413" w:rsidRPr="00715584" w:rsidRDefault="00FF5413" w:rsidP="00C73F27">
            <w:pPr>
              <w:widowControl w:val="0"/>
              <w:spacing w:after="0" w:line="240" w:lineRule="auto"/>
              <w:ind w:left="0" w:firstLine="0"/>
              <w:rPr>
                <w:rFonts w:eastAsia="Times New Roman"/>
                <w:sz w:val="19"/>
                <w:szCs w:val="19"/>
              </w:rPr>
            </w:pPr>
          </w:p>
        </w:tc>
      </w:tr>
      <w:tr w:rsidR="00FF5413" w:rsidRPr="00C73F27" w14:paraId="3A05BA57" w14:textId="77777777" w:rsidTr="00FF5413">
        <w:tc>
          <w:tcPr>
            <w:tcW w:w="7962" w:type="dxa"/>
            <w:tcBorders>
              <w:top w:val="single" w:sz="4" w:space="0" w:color="auto"/>
              <w:bottom w:val="single" w:sz="4" w:space="0" w:color="auto"/>
            </w:tcBorders>
            <w:shd w:val="clear" w:color="auto" w:fill="auto"/>
            <w:vAlign w:val="bottom"/>
          </w:tcPr>
          <w:p w14:paraId="2704C34E" w14:textId="200A0E98" w:rsidR="00FF5413" w:rsidRPr="00FF5413" w:rsidRDefault="00FF5413" w:rsidP="00FF5413">
            <w:pPr>
              <w:widowControl w:val="0"/>
              <w:spacing w:after="0" w:line="240" w:lineRule="auto"/>
              <w:ind w:left="0" w:firstLine="0"/>
              <w:rPr>
                <w:rFonts w:eastAsia="Times New Roman"/>
                <w:sz w:val="19"/>
                <w:szCs w:val="19"/>
              </w:rPr>
            </w:pPr>
            <w:r w:rsidRPr="00FF5413">
              <w:rPr>
                <w:rFonts w:eastAsia="Times New Roman"/>
                <w:sz w:val="19"/>
                <w:szCs w:val="19"/>
              </w:rPr>
              <w:t>Vlečna naprava in odbojniki morajo biti integrirani v okvir podstavnega vozička in izbrani skladno z referenčno UIC uredbo.</w:t>
            </w:r>
          </w:p>
        </w:tc>
        <w:tc>
          <w:tcPr>
            <w:tcW w:w="1559" w:type="dxa"/>
            <w:tcBorders>
              <w:top w:val="single" w:sz="4" w:space="0" w:color="auto"/>
              <w:bottom w:val="single" w:sz="4" w:space="0" w:color="auto"/>
            </w:tcBorders>
            <w:shd w:val="clear" w:color="auto" w:fill="FFFFCC"/>
            <w:vAlign w:val="bottom"/>
          </w:tcPr>
          <w:p w14:paraId="7CC55974" w14:textId="77777777" w:rsidR="00FF5413" w:rsidRPr="00715584" w:rsidRDefault="00FF5413" w:rsidP="00C73F27">
            <w:pPr>
              <w:widowControl w:val="0"/>
              <w:spacing w:after="0" w:line="240" w:lineRule="auto"/>
              <w:ind w:left="0" w:firstLine="0"/>
              <w:rPr>
                <w:rFonts w:eastAsia="Times New Roman"/>
                <w:sz w:val="19"/>
                <w:szCs w:val="19"/>
              </w:rPr>
            </w:pPr>
          </w:p>
        </w:tc>
      </w:tr>
      <w:tr w:rsidR="00385E21" w:rsidRPr="00AE0146" w14:paraId="1F418253"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5A58E477" w14:textId="66FA1D14" w:rsidR="00385E21" w:rsidRPr="00AE0146" w:rsidRDefault="00385E21" w:rsidP="00C73F27">
            <w:pPr>
              <w:widowControl w:val="0"/>
              <w:spacing w:after="0" w:line="240" w:lineRule="auto"/>
              <w:ind w:left="0" w:firstLine="0"/>
              <w:rPr>
                <w:rFonts w:eastAsia="Times New Roman"/>
                <w:b/>
                <w:smallCaps/>
                <w:sz w:val="19"/>
                <w:szCs w:val="19"/>
              </w:rPr>
            </w:pPr>
            <w:r w:rsidRPr="00AE0146">
              <w:rPr>
                <w:rFonts w:eastAsia="Times New Roman"/>
                <w:b/>
                <w:smallCaps/>
                <w:sz w:val="19"/>
                <w:szCs w:val="19"/>
              </w:rPr>
              <w:t xml:space="preserve">3.6.5 Sistem kompenzacije </w:t>
            </w:r>
            <w:proofErr w:type="spellStart"/>
            <w:r w:rsidRPr="00AE0146">
              <w:rPr>
                <w:rFonts w:eastAsia="Times New Roman"/>
                <w:b/>
                <w:smallCaps/>
                <w:sz w:val="19"/>
                <w:szCs w:val="19"/>
              </w:rPr>
              <w:t>nadvišanja</w:t>
            </w:r>
            <w:proofErr w:type="spellEnd"/>
            <w:r w:rsidRPr="00AE0146">
              <w:rPr>
                <w:rFonts w:eastAsia="Times New Roman"/>
                <w:b/>
                <w:smallCaps/>
                <w:sz w:val="19"/>
                <w:szCs w:val="19"/>
              </w:rPr>
              <w:t xml:space="preserve"> tira</w:t>
            </w:r>
          </w:p>
        </w:tc>
      </w:tr>
      <w:tr w:rsidR="00FF5413" w:rsidRPr="00C73F27" w14:paraId="5FB5B8EC" w14:textId="77777777" w:rsidTr="00FF5413">
        <w:tc>
          <w:tcPr>
            <w:tcW w:w="7962" w:type="dxa"/>
            <w:tcBorders>
              <w:top w:val="single" w:sz="4" w:space="0" w:color="auto"/>
              <w:bottom w:val="single" w:sz="4" w:space="0" w:color="auto"/>
            </w:tcBorders>
            <w:shd w:val="clear" w:color="auto" w:fill="auto"/>
            <w:vAlign w:val="bottom"/>
          </w:tcPr>
          <w:p w14:paraId="2F315C81" w14:textId="77D6DDD7" w:rsidR="00FF5413" w:rsidRPr="00AE0146" w:rsidRDefault="00AE0146" w:rsidP="00AE0146">
            <w:pPr>
              <w:widowControl w:val="0"/>
              <w:spacing w:after="0" w:line="240" w:lineRule="auto"/>
              <w:ind w:left="0" w:firstLine="0"/>
              <w:rPr>
                <w:rFonts w:eastAsia="Times New Roman"/>
                <w:sz w:val="19"/>
                <w:szCs w:val="19"/>
              </w:rPr>
            </w:pPr>
            <w:r w:rsidRPr="00AE0146">
              <w:rPr>
                <w:rFonts w:eastAsia="Times New Roman"/>
                <w:sz w:val="19"/>
                <w:szCs w:val="19"/>
              </w:rPr>
              <w:t xml:space="preserve">Tirno dvigalo mora biti opremljeno z avtomatskim sistemom izravnavanja lege tirnega dvigala vozila/dvigala, ki zagotavlja vodoravni položaj pri </w:t>
            </w:r>
            <w:proofErr w:type="spellStart"/>
            <w:r w:rsidRPr="00AE0146">
              <w:rPr>
                <w:rFonts w:eastAsia="Times New Roman"/>
                <w:sz w:val="19"/>
                <w:szCs w:val="19"/>
              </w:rPr>
              <w:t>nadvišanju</w:t>
            </w:r>
            <w:proofErr w:type="spellEnd"/>
            <w:r w:rsidRPr="00AE0146">
              <w:rPr>
                <w:rFonts w:eastAsia="Times New Roman"/>
                <w:sz w:val="19"/>
                <w:szCs w:val="19"/>
              </w:rPr>
              <w:t xml:space="preserve"> tira kadar deluje v delovnem režimu.</w:t>
            </w:r>
          </w:p>
        </w:tc>
        <w:tc>
          <w:tcPr>
            <w:tcW w:w="1559" w:type="dxa"/>
            <w:tcBorders>
              <w:top w:val="single" w:sz="4" w:space="0" w:color="auto"/>
              <w:bottom w:val="single" w:sz="4" w:space="0" w:color="auto"/>
            </w:tcBorders>
            <w:shd w:val="clear" w:color="auto" w:fill="FFFFCC"/>
            <w:vAlign w:val="bottom"/>
          </w:tcPr>
          <w:p w14:paraId="13B69D1A" w14:textId="77777777" w:rsidR="00FF5413" w:rsidRPr="00715584" w:rsidRDefault="00FF5413" w:rsidP="00C73F27">
            <w:pPr>
              <w:widowControl w:val="0"/>
              <w:spacing w:after="0" w:line="240" w:lineRule="auto"/>
              <w:ind w:left="0" w:firstLine="0"/>
              <w:rPr>
                <w:rFonts w:eastAsia="Times New Roman"/>
                <w:sz w:val="19"/>
                <w:szCs w:val="19"/>
              </w:rPr>
            </w:pPr>
          </w:p>
        </w:tc>
      </w:tr>
      <w:tr w:rsidR="00FF5413" w:rsidRPr="00C73F27" w14:paraId="1260CF7E" w14:textId="77777777" w:rsidTr="00AE0146">
        <w:tc>
          <w:tcPr>
            <w:tcW w:w="7962" w:type="dxa"/>
            <w:tcBorders>
              <w:top w:val="single" w:sz="4" w:space="0" w:color="auto"/>
              <w:bottom w:val="single" w:sz="4" w:space="0" w:color="auto"/>
            </w:tcBorders>
            <w:shd w:val="clear" w:color="auto" w:fill="auto"/>
            <w:vAlign w:val="bottom"/>
          </w:tcPr>
          <w:p w14:paraId="35426650" w14:textId="0909819C" w:rsidR="00FF5413" w:rsidRPr="00AE0146" w:rsidRDefault="00AE0146" w:rsidP="00AE0146">
            <w:pPr>
              <w:widowControl w:val="0"/>
              <w:spacing w:after="0" w:line="240" w:lineRule="auto"/>
              <w:ind w:left="0" w:firstLine="0"/>
              <w:rPr>
                <w:rFonts w:eastAsia="Times New Roman"/>
                <w:sz w:val="19"/>
                <w:szCs w:val="19"/>
              </w:rPr>
            </w:pPr>
            <w:r w:rsidRPr="00AE0146">
              <w:rPr>
                <w:rFonts w:eastAsia="Times New Roman"/>
                <w:sz w:val="19"/>
                <w:szCs w:val="19"/>
              </w:rPr>
              <w:t>Sistem izravnavanja vozila mora zagotoviti, da se težišče vozila nahaja v osi tira.</w:t>
            </w:r>
          </w:p>
        </w:tc>
        <w:tc>
          <w:tcPr>
            <w:tcW w:w="1559" w:type="dxa"/>
            <w:tcBorders>
              <w:top w:val="single" w:sz="4" w:space="0" w:color="auto"/>
              <w:bottom w:val="single" w:sz="4" w:space="0" w:color="auto"/>
            </w:tcBorders>
            <w:shd w:val="clear" w:color="auto" w:fill="FFFFCC"/>
            <w:vAlign w:val="bottom"/>
          </w:tcPr>
          <w:p w14:paraId="4F5BDE02" w14:textId="77777777" w:rsidR="00FF5413" w:rsidRPr="00715584" w:rsidRDefault="00FF5413" w:rsidP="00C73F27">
            <w:pPr>
              <w:widowControl w:val="0"/>
              <w:spacing w:after="0" w:line="240" w:lineRule="auto"/>
              <w:ind w:left="0" w:firstLine="0"/>
              <w:rPr>
                <w:rFonts w:eastAsia="Times New Roman"/>
                <w:sz w:val="19"/>
                <w:szCs w:val="19"/>
              </w:rPr>
            </w:pPr>
          </w:p>
        </w:tc>
      </w:tr>
      <w:tr w:rsidR="00385E21" w:rsidRPr="00091D94" w14:paraId="000BE39B"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1A065587" w14:textId="1A1E6671" w:rsidR="00385E21" w:rsidRPr="00091D94" w:rsidRDefault="00385E21" w:rsidP="00C73F27">
            <w:pPr>
              <w:widowControl w:val="0"/>
              <w:spacing w:after="0" w:line="240" w:lineRule="auto"/>
              <w:ind w:left="0" w:firstLine="0"/>
              <w:rPr>
                <w:rFonts w:eastAsia="Times New Roman"/>
                <w:b/>
                <w:smallCaps/>
                <w:sz w:val="19"/>
                <w:szCs w:val="19"/>
              </w:rPr>
            </w:pPr>
            <w:r w:rsidRPr="00091D94">
              <w:rPr>
                <w:rFonts w:eastAsia="Times New Roman"/>
                <w:b/>
                <w:smallCaps/>
                <w:sz w:val="19"/>
                <w:szCs w:val="19"/>
              </w:rPr>
              <w:t>3.6.6 Integrirani varnostni sistemu</w:t>
            </w:r>
          </w:p>
        </w:tc>
      </w:tr>
      <w:tr w:rsidR="00AE0146" w:rsidRPr="00C73F27" w14:paraId="79242D7F" w14:textId="77777777" w:rsidTr="00AE0146">
        <w:tc>
          <w:tcPr>
            <w:tcW w:w="7962" w:type="dxa"/>
            <w:tcBorders>
              <w:top w:val="single" w:sz="4" w:space="0" w:color="auto"/>
              <w:bottom w:val="single" w:sz="4" w:space="0" w:color="auto"/>
            </w:tcBorders>
            <w:shd w:val="clear" w:color="auto" w:fill="auto"/>
            <w:vAlign w:val="bottom"/>
          </w:tcPr>
          <w:p w14:paraId="7A93CC5B" w14:textId="021CB5BC" w:rsidR="00AE0146"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Nadzorno-krmilni sistem tirnega dvigala mora biti skladen s standardom EN 13849, nivo D.</w:t>
            </w:r>
          </w:p>
        </w:tc>
        <w:tc>
          <w:tcPr>
            <w:tcW w:w="1559" w:type="dxa"/>
            <w:tcBorders>
              <w:top w:val="single" w:sz="4" w:space="0" w:color="auto"/>
              <w:bottom w:val="single" w:sz="4" w:space="0" w:color="auto"/>
            </w:tcBorders>
            <w:shd w:val="clear" w:color="auto" w:fill="FFFFCC"/>
            <w:vAlign w:val="bottom"/>
          </w:tcPr>
          <w:p w14:paraId="1313C974" w14:textId="77777777" w:rsidR="00AE0146" w:rsidRPr="00715584" w:rsidRDefault="00AE0146" w:rsidP="00C73F27">
            <w:pPr>
              <w:widowControl w:val="0"/>
              <w:spacing w:after="0" w:line="240" w:lineRule="auto"/>
              <w:ind w:left="0" w:firstLine="0"/>
              <w:rPr>
                <w:rFonts w:eastAsia="Times New Roman"/>
                <w:sz w:val="19"/>
                <w:szCs w:val="19"/>
              </w:rPr>
            </w:pPr>
          </w:p>
        </w:tc>
      </w:tr>
      <w:tr w:rsidR="00AE0146" w:rsidRPr="00C73F27" w14:paraId="34035099" w14:textId="77777777" w:rsidTr="00AE0146">
        <w:tc>
          <w:tcPr>
            <w:tcW w:w="7962" w:type="dxa"/>
            <w:tcBorders>
              <w:top w:val="single" w:sz="4" w:space="0" w:color="auto"/>
              <w:bottom w:val="single" w:sz="4" w:space="0" w:color="auto"/>
            </w:tcBorders>
            <w:shd w:val="clear" w:color="auto" w:fill="auto"/>
            <w:vAlign w:val="bottom"/>
          </w:tcPr>
          <w:p w14:paraId="20365E51" w14:textId="2F52448E" w:rsidR="00AE0146"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Tirno dvigalo mora imeti integrirano elektronsko nadzorno enoto obremenitvenega navora z indikacijo delovnega dosega tirnega dvigala in primerjavo dovoljene delovne obremenitve z dejansko ter mora onemogočati preobremenitev tirnega dvigala.</w:t>
            </w:r>
          </w:p>
        </w:tc>
        <w:tc>
          <w:tcPr>
            <w:tcW w:w="1559" w:type="dxa"/>
            <w:tcBorders>
              <w:top w:val="single" w:sz="4" w:space="0" w:color="auto"/>
              <w:bottom w:val="single" w:sz="4" w:space="0" w:color="auto"/>
            </w:tcBorders>
            <w:shd w:val="clear" w:color="auto" w:fill="FFFFCC"/>
            <w:vAlign w:val="bottom"/>
          </w:tcPr>
          <w:p w14:paraId="60CD0345" w14:textId="77777777" w:rsidR="00AE0146" w:rsidRPr="00715584" w:rsidRDefault="00AE0146" w:rsidP="00C73F27">
            <w:pPr>
              <w:widowControl w:val="0"/>
              <w:spacing w:after="0" w:line="240" w:lineRule="auto"/>
              <w:ind w:left="0" w:firstLine="0"/>
              <w:rPr>
                <w:rFonts w:eastAsia="Times New Roman"/>
                <w:sz w:val="19"/>
                <w:szCs w:val="19"/>
              </w:rPr>
            </w:pPr>
          </w:p>
        </w:tc>
      </w:tr>
      <w:tr w:rsidR="00AE0146" w:rsidRPr="00C73F27" w14:paraId="0D373ABB" w14:textId="77777777" w:rsidTr="00AE0146">
        <w:tc>
          <w:tcPr>
            <w:tcW w:w="7962" w:type="dxa"/>
            <w:tcBorders>
              <w:top w:val="single" w:sz="4" w:space="0" w:color="auto"/>
              <w:bottom w:val="single" w:sz="4" w:space="0" w:color="auto"/>
            </w:tcBorders>
            <w:shd w:val="clear" w:color="auto" w:fill="auto"/>
            <w:vAlign w:val="bottom"/>
          </w:tcPr>
          <w:p w14:paraId="7E37D1F3" w14:textId="51F49704" w:rsidR="00AE0146"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Tirno dvigalo mora biti opremljeno z končnima stikaloma za najnižji in najvišji položaj  dvižne kljuke, z ventili za regulacijo tlaka, z povratnim ventilom za zaviranje spuščanja in varnostnimi ventili.</w:t>
            </w:r>
          </w:p>
        </w:tc>
        <w:tc>
          <w:tcPr>
            <w:tcW w:w="1559" w:type="dxa"/>
            <w:tcBorders>
              <w:top w:val="single" w:sz="4" w:space="0" w:color="auto"/>
              <w:bottom w:val="single" w:sz="4" w:space="0" w:color="auto"/>
            </w:tcBorders>
            <w:shd w:val="clear" w:color="auto" w:fill="FFFFCC"/>
            <w:vAlign w:val="bottom"/>
          </w:tcPr>
          <w:p w14:paraId="3E7E4559" w14:textId="77777777" w:rsidR="00AE0146" w:rsidRPr="00715584" w:rsidRDefault="00AE0146" w:rsidP="00C73F27">
            <w:pPr>
              <w:widowControl w:val="0"/>
              <w:spacing w:after="0" w:line="240" w:lineRule="auto"/>
              <w:ind w:left="0" w:firstLine="0"/>
              <w:rPr>
                <w:rFonts w:eastAsia="Times New Roman"/>
                <w:sz w:val="19"/>
                <w:szCs w:val="19"/>
              </w:rPr>
            </w:pPr>
          </w:p>
        </w:tc>
      </w:tr>
      <w:tr w:rsidR="00AE0146" w:rsidRPr="00C73F27" w14:paraId="6ECCF005" w14:textId="77777777" w:rsidTr="00AE0146">
        <w:tc>
          <w:tcPr>
            <w:tcW w:w="7962" w:type="dxa"/>
            <w:tcBorders>
              <w:top w:val="single" w:sz="4" w:space="0" w:color="auto"/>
              <w:bottom w:val="single" w:sz="4" w:space="0" w:color="auto"/>
            </w:tcBorders>
            <w:shd w:val="clear" w:color="auto" w:fill="auto"/>
            <w:vAlign w:val="bottom"/>
          </w:tcPr>
          <w:p w14:paraId="1AD4D1C8" w14:textId="13342177" w:rsidR="00AE0146"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Tirno dvigalo mora imeti omejitve gibanja pri različnih kotih zasuka.</w:t>
            </w:r>
          </w:p>
        </w:tc>
        <w:tc>
          <w:tcPr>
            <w:tcW w:w="1559" w:type="dxa"/>
            <w:tcBorders>
              <w:top w:val="single" w:sz="4" w:space="0" w:color="auto"/>
              <w:bottom w:val="single" w:sz="4" w:space="0" w:color="auto"/>
            </w:tcBorders>
            <w:shd w:val="clear" w:color="auto" w:fill="FFFFCC"/>
            <w:vAlign w:val="bottom"/>
          </w:tcPr>
          <w:p w14:paraId="7180A1D2" w14:textId="77777777" w:rsidR="00AE0146" w:rsidRPr="00715584" w:rsidRDefault="00AE0146" w:rsidP="00C73F27">
            <w:pPr>
              <w:widowControl w:val="0"/>
              <w:spacing w:after="0" w:line="240" w:lineRule="auto"/>
              <w:ind w:left="0" w:firstLine="0"/>
              <w:rPr>
                <w:rFonts w:eastAsia="Times New Roman"/>
                <w:sz w:val="19"/>
                <w:szCs w:val="19"/>
              </w:rPr>
            </w:pPr>
          </w:p>
        </w:tc>
      </w:tr>
      <w:tr w:rsidR="00AE0146" w:rsidRPr="00C73F27" w14:paraId="1739D1E8" w14:textId="77777777" w:rsidTr="003F7E8C">
        <w:tc>
          <w:tcPr>
            <w:tcW w:w="7962" w:type="dxa"/>
            <w:tcBorders>
              <w:top w:val="single" w:sz="4" w:space="0" w:color="auto"/>
              <w:bottom w:val="single" w:sz="4" w:space="0" w:color="auto"/>
            </w:tcBorders>
            <w:shd w:val="clear" w:color="auto" w:fill="auto"/>
            <w:vAlign w:val="bottom"/>
          </w:tcPr>
          <w:p w14:paraId="4B0B352D" w14:textId="19DECB90" w:rsidR="00AE0146"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Pri prevozu tirnega dvigala, kadar je uvrščen v vlak (transportni režim) mora biti zagotovljeno mehansko blokiranje pomikov vseh mehanskih elementov tirnega dvigala, ki se morajo nahajati znotraj nakladalnega profila.</w:t>
            </w:r>
          </w:p>
        </w:tc>
        <w:tc>
          <w:tcPr>
            <w:tcW w:w="1559" w:type="dxa"/>
            <w:tcBorders>
              <w:top w:val="single" w:sz="4" w:space="0" w:color="auto"/>
              <w:bottom w:val="single" w:sz="4" w:space="0" w:color="auto"/>
            </w:tcBorders>
            <w:shd w:val="clear" w:color="auto" w:fill="FFFFCC"/>
            <w:vAlign w:val="bottom"/>
          </w:tcPr>
          <w:p w14:paraId="0803DCC9" w14:textId="77777777" w:rsidR="00AE0146" w:rsidRPr="00715584" w:rsidRDefault="00AE0146" w:rsidP="00C73F27">
            <w:pPr>
              <w:widowControl w:val="0"/>
              <w:spacing w:after="0" w:line="240" w:lineRule="auto"/>
              <w:ind w:left="0" w:firstLine="0"/>
              <w:rPr>
                <w:rFonts w:eastAsia="Times New Roman"/>
                <w:sz w:val="19"/>
                <w:szCs w:val="19"/>
              </w:rPr>
            </w:pPr>
          </w:p>
        </w:tc>
      </w:tr>
      <w:tr w:rsidR="003F7E8C" w:rsidRPr="00C73F27" w14:paraId="4163FCB8" w14:textId="77777777" w:rsidTr="003F7E8C">
        <w:tc>
          <w:tcPr>
            <w:tcW w:w="7962" w:type="dxa"/>
            <w:tcBorders>
              <w:top w:val="single" w:sz="4" w:space="0" w:color="auto"/>
              <w:bottom w:val="single" w:sz="4" w:space="0" w:color="auto"/>
            </w:tcBorders>
            <w:shd w:val="clear" w:color="auto" w:fill="auto"/>
            <w:vAlign w:val="bottom"/>
          </w:tcPr>
          <w:p w14:paraId="6A636347" w14:textId="77777777" w:rsidR="003F7E8C"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Varnostni sistem mora onemogočati premik tirnega dvigala v delovnem režimu kadar:</w:t>
            </w:r>
          </w:p>
          <w:p w14:paraId="01E48891" w14:textId="77777777" w:rsidR="003F7E8C" w:rsidRPr="003F7E8C" w:rsidRDefault="003F7E8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3F7E8C">
              <w:rPr>
                <w:rFonts w:ascii="Arial" w:eastAsia="Times New Roman" w:hAnsi="Arial" w:cs="Arial"/>
                <w:sz w:val="19"/>
                <w:szCs w:val="19"/>
              </w:rPr>
              <w:t>so blokirane vzmeti,</w:t>
            </w:r>
          </w:p>
          <w:p w14:paraId="3757DA20" w14:textId="77777777" w:rsidR="003F7E8C" w:rsidRPr="003F7E8C" w:rsidRDefault="003F7E8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3F7E8C">
              <w:rPr>
                <w:rFonts w:ascii="Arial" w:eastAsia="Times New Roman" w:hAnsi="Arial" w:cs="Arial"/>
                <w:sz w:val="19"/>
                <w:szCs w:val="19"/>
              </w:rPr>
              <w:t>je vklopljen hidrostatični pogon tirnega dvigala,</w:t>
            </w:r>
          </w:p>
          <w:p w14:paraId="20ABB079" w14:textId="7354DE3D" w:rsidR="003F7E8C" w:rsidRPr="003F7E8C" w:rsidRDefault="003F7E8C" w:rsidP="00DA38F9">
            <w:pPr>
              <w:pStyle w:val="Odstavekseznama"/>
              <w:widowControl w:val="0"/>
              <w:numPr>
                <w:ilvl w:val="0"/>
                <w:numId w:val="34"/>
              </w:numPr>
              <w:spacing w:after="0" w:line="240" w:lineRule="auto"/>
              <w:contextualSpacing w:val="0"/>
              <w:rPr>
                <w:rFonts w:ascii="Calibri" w:eastAsia="Times New Roman" w:hAnsi="Calibri"/>
                <w:sz w:val="20"/>
                <w:szCs w:val="20"/>
              </w:rPr>
            </w:pPr>
            <w:r w:rsidRPr="003F7E8C">
              <w:rPr>
                <w:rFonts w:ascii="Arial" w:eastAsia="Times New Roman" w:hAnsi="Arial" w:cs="Arial"/>
                <w:sz w:val="19"/>
                <w:szCs w:val="19"/>
              </w:rPr>
              <w:t>sistem za izravnavanje tirnega dvigala ni blokiran.</w:t>
            </w:r>
          </w:p>
        </w:tc>
        <w:tc>
          <w:tcPr>
            <w:tcW w:w="1559" w:type="dxa"/>
            <w:tcBorders>
              <w:top w:val="single" w:sz="4" w:space="0" w:color="auto"/>
              <w:bottom w:val="single" w:sz="4" w:space="0" w:color="auto"/>
            </w:tcBorders>
            <w:shd w:val="clear" w:color="auto" w:fill="FFFFCC"/>
            <w:vAlign w:val="bottom"/>
          </w:tcPr>
          <w:p w14:paraId="759DCA3A" w14:textId="77777777" w:rsidR="003F7E8C" w:rsidRPr="00715584" w:rsidRDefault="003F7E8C" w:rsidP="00C73F27">
            <w:pPr>
              <w:widowControl w:val="0"/>
              <w:spacing w:after="0" w:line="240" w:lineRule="auto"/>
              <w:ind w:left="0" w:firstLine="0"/>
              <w:rPr>
                <w:rFonts w:eastAsia="Times New Roman"/>
                <w:sz w:val="19"/>
                <w:szCs w:val="19"/>
              </w:rPr>
            </w:pPr>
          </w:p>
        </w:tc>
      </w:tr>
      <w:tr w:rsidR="003F7E8C" w:rsidRPr="00C73F27" w14:paraId="72B4D2B7" w14:textId="77777777" w:rsidTr="003F7E8C">
        <w:tc>
          <w:tcPr>
            <w:tcW w:w="7962" w:type="dxa"/>
            <w:tcBorders>
              <w:top w:val="single" w:sz="4" w:space="0" w:color="auto"/>
              <w:bottom w:val="single" w:sz="4" w:space="0" w:color="auto"/>
            </w:tcBorders>
            <w:shd w:val="clear" w:color="auto" w:fill="auto"/>
            <w:vAlign w:val="bottom"/>
          </w:tcPr>
          <w:p w14:paraId="33E2FD2E" w14:textId="36067C80" w:rsidR="003F7E8C"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Varnostni sistem mora izključiti vleko tirnega dvigala, kadar zgornji pogoji niso izpolnjeni.</w:t>
            </w:r>
          </w:p>
        </w:tc>
        <w:tc>
          <w:tcPr>
            <w:tcW w:w="1559" w:type="dxa"/>
            <w:tcBorders>
              <w:top w:val="single" w:sz="4" w:space="0" w:color="auto"/>
              <w:bottom w:val="single" w:sz="4" w:space="0" w:color="auto"/>
            </w:tcBorders>
            <w:shd w:val="clear" w:color="auto" w:fill="FFFFCC"/>
            <w:vAlign w:val="bottom"/>
          </w:tcPr>
          <w:p w14:paraId="26179B7D" w14:textId="77777777" w:rsidR="003F7E8C" w:rsidRPr="00715584" w:rsidRDefault="003F7E8C" w:rsidP="00C73F27">
            <w:pPr>
              <w:widowControl w:val="0"/>
              <w:spacing w:after="0" w:line="240" w:lineRule="auto"/>
              <w:ind w:left="0" w:firstLine="0"/>
              <w:rPr>
                <w:rFonts w:eastAsia="Times New Roman"/>
                <w:sz w:val="19"/>
                <w:szCs w:val="19"/>
              </w:rPr>
            </w:pPr>
          </w:p>
        </w:tc>
      </w:tr>
      <w:tr w:rsidR="003F7E8C" w:rsidRPr="00C73F27" w14:paraId="03066168" w14:textId="77777777" w:rsidTr="003F7E8C">
        <w:tc>
          <w:tcPr>
            <w:tcW w:w="7962" w:type="dxa"/>
            <w:tcBorders>
              <w:top w:val="single" w:sz="4" w:space="0" w:color="auto"/>
              <w:bottom w:val="single" w:sz="4" w:space="0" w:color="auto"/>
            </w:tcBorders>
            <w:shd w:val="clear" w:color="auto" w:fill="auto"/>
            <w:vAlign w:val="bottom"/>
          </w:tcPr>
          <w:p w14:paraId="1E049B30" w14:textId="73C70B39" w:rsidR="003F7E8C" w:rsidRPr="003F7E8C" w:rsidRDefault="003F7E8C" w:rsidP="003F7E8C">
            <w:pPr>
              <w:widowControl w:val="0"/>
              <w:spacing w:after="0" w:line="240" w:lineRule="auto"/>
              <w:ind w:left="0" w:firstLine="0"/>
              <w:rPr>
                <w:rFonts w:eastAsia="Times New Roman"/>
                <w:sz w:val="19"/>
                <w:szCs w:val="19"/>
              </w:rPr>
            </w:pPr>
            <w:r w:rsidRPr="003F7E8C">
              <w:rPr>
                <w:rFonts w:eastAsia="Times New Roman"/>
                <w:sz w:val="19"/>
                <w:szCs w:val="19"/>
              </w:rPr>
              <w:t>Komandna plošča s tipko za zaustavitev v sili in tipko za signal (opozorilna hupa) mora biti na obeh straneh žerjava, na A in B strani tirnega dvigala, torej 4-krat na podvozju žerjava. Gumb za zaustavitev v sili mora biti nameščen tudi v kabini tirnega dvigala in poleg njega gumb za signal (opozorilna hupa).</w:t>
            </w:r>
          </w:p>
        </w:tc>
        <w:tc>
          <w:tcPr>
            <w:tcW w:w="1559" w:type="dxa"/>
            <w:tcBorders>
              <w:top w:val="single" w:sz="4" w:space="0" w:color="auto"/>
              <w:bottom w:val="single" w:sz="4" w:space="0" w:color="auto"/>
            </w:tcBorders>
            <w:shd w:val="clear" w:color="auto" w:fill="FFFFCC"/>
            <w:vAlign w:val="bottom"/>
          </w:tcPr>
          <w:p w14:paraId="31C238B6" w14:textId="77777777" w:rsidR="003F7E8C" w:rsidRPr="00715584" w:rsidRDefault="003F7E8C" w:rsidP="00C73F27">
            <w:pPr>
              <w:widowControl w:val="0"/>
              <w:spacing w:after="0" w:line="240" w:lineRule="auto"/>
              <w:ind w:left="0" w:firstLine="0"/>
              <w:rPr>
                <w:rFonts w:eastAsia="Times New Roman"/>
                <w:sz w:val="19"/>
                <w:szCs w:val="19"/>
              </w:rPr>
            </w:pPr>
          </w:p>
        </w:tc>
      </w:tr>
      <w:tr w:rsidR="00385E21" w:rsidRPr="00501CC4" w14:paraId="76FB45A5"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786287A9" w14:textId="639A6875" w:rsidR="00385E21" w:rsidRPr="00501CC4" w:rsidRDefault="00385E21" w:rsidP="00C73F27">
            <w:pPr>
              <w:widowControl w:val="0"/>
              <w:spacing w:after="0" w:line="240" w:lineRule="auto"/>
              <w:ind w:left="0" w:firstLine="0"/>
              <w:rPr>
                <w:rFonts w:eastAsia="Times New Roman"/>
                <w:b/>
                <w:smallCaps/>
                <w:sz w:val="19"/>
                <w:szCs w:val="19"/>
              </w:rPr>
            </w:pPr>
            <w:r w:rsidRPr="00501CC4">
              <w:rPr>
                <w:rFonts w:eastAsia="Times New Roman"/>
                <w:b/>
                <w:smallCaps/>
                <w:sz w:val="19"/>
                <w:szCs w:val="19"/>
              </w:rPr>
              <w:t>3.6.7 Zasuk tirnega dvigala</w:t>
            </w:r>
          </w:p>
        </w:tc>
      </w:tr>
      <w:tr w:rsidR="003F7E8C" w:rsidRPr="00C73F27" w14:paraId="06A135A6" w14:textId="77777777" w:rsidTr="003F7E8C">
        <w:tc>
          <w:tcPr>
            <w:tcW w:w="7962" w:type="dxa"/>
            <w:tcBorders>
              <w:top w:val="single" w:sz="4" w:space="0" w:color="auto"/>
              <w:bottom w:val="single" w:sz="4" w:space="0" w:color="auto"/>
            </w:tcBorders>
            <w:shd w:val="clear" w:color="auto" w:fill="auto"/>
            <w:vAlign w:val="bottom"/>
          </w:tcPr>
          <w:p w14:paraId="4DD2DF17" w14:textId="3AAFF99D" w:rsidR="003F7E8C" w:rsidRPr="00501CC4" w:rsidRDefault="00501CC4" w:rsidP="00501CC4">
            <w:pPr>
              <w:widowControl w:val="0"/>
              <w:spacing w:after="0" w:line="240" w:lineRule="auto"/>
              <w:ind w:left="0" w:firstLine="0"/>
              <w:rPr>
                <w:rFonts w:eastAsia="Times New Roman"/>
                <w:sz w:val="19"/>
                <w:szCs w:val="19"/>
              </w:rPr>
            </w:pPr>
            <w:r w:rsidRPr="00501CC4">
              <w:rPr>
                <w:rFonts w:eastAsia="Times New Roman"/>
                <w:sz w:val="19"/>
                <w:szCs w:val="19"/>
              </w:rPr>
              <w:t>Nadgradnja tirnega dvigala se mora obračati na valjčnem ležaju (vrtljivi obroč) z zunanjim zobnikom.</w:t>
            </w:r>
          </w:p>
        </w:tc>
        <w:tc>
          <w:tcPr>
            <w:tcW w:w="1559" w:type="dxa"/>
            <w:tcBorders>
              <w:top w:val="single" w:sz="4" w:space="0" w:color="auto"/>
              <w:bottom w:val="single" w:sz="4" w:space="0" w:color="auto"/>
            </w:tcBorders>
            <w:shd w:val="clear" w:color="auto" w:fill="FFFFCC"/>
            <w:vAlign w:val="bottom"/>
          </w:tcPr>
          <w:p w14:paraId="2DC556D7" w14:textId="77777777" w:rsidR="003F7E8C" w:rsidRPr="00715584" w:rsidRDefault="003F7E8C" w:rsidP="00C73F27">
            <w:pPr>
              <w:widowControl w:val="0"/>
              <w:spacing w:after="0" w:line="240" w:lineRule="auto"/>
              <w:ind w:left="0" w:firstLine="0"/>
              <w:rPr>
                <w:rFonts w:eastAsia="Times New Roman"/>
                <w:sz w:val="19"/>
                <w:szCs w:val="19"/>
              </w:rPr>
            </w:pPr>
          </w:p>
        </w:tc>
      </w:tr>
      <w:tr w:rsidR="003F7E8C" w:rsidRPr="00C73F27" w14:paraId="3790ECA2" w14:textId="77777777" w:rsidTr="00501CC4">
        <w:tc>
          <w:tcPr>
            <w:tcW w:w="7962" w:type="dxa"/>
            <w:tcBorders>
              <w:top w:val="single" w:sz="4" w:space="0" w:color="auto"/>
              <w:bottom w:val="single" w:sz="4" w:space="0" w:color="auto"/>
            </w:tcBorders>
            <w:shd w:val="clear" w:color="auto" w:fill="auto"/>
            <w:vAlign w:val="bottom"/>
          </w:tcPr>
          <w:p w14:paraId="44516887" w14:textId="3011ECA3" w:rsidR="003F7E8C" w:rsidRPr="00501CC4" w:rsidRDefault="00501CC4" w:rsidP="00501CC4">
            <w:pPr>
              <w:widowControl w:val="0"/>
              <w:spacing w:after="0" w:line="240" w:lineRule="auto"/>
              <w:ind w:left="0" w:firstLine="0"/>
              <w:rPr>
                <w:rFonts w:eastAsia="Times New Roman"/>
                <w:sz w:val="19"/>
                <w:szCs w:val="19"/>
              </w:rPr>
            </w:pPr>
            <w:r w:rsidRPr="00501CC4">
              <w:rPr>
                <w:rFonts w:eastAsia="Times New Roman"/>
                <w:sz w:val="19"/>
                <w:szCs w:val="19"/>
              </w:rPr>
              <w:t>Rotacijski steber med podvozjem in nadgradnjo mora omogočati prenos hidravličnega olja, zraka in električne energije.</w:t>
            </w:r>
          </w:p>
        </w:tc>
        <w:tc>
          <w:tcPr>
            <w:tcW w:w="1559" w:type="dxa"/>
            <w:tcBorders>
              <w:top w:val="single" w:sz="4" w:space="0" w:color="auto"/>
              <w:bottom w:val="single" w:sz="4" w:space="0" w:color="auto"/>
            </w:tcBorders>
            <w:shd w:val="clear" w:color="auto" w:fill="FFFFCC"/>
            <w:vAlign w:val="bottom"/>
          </w:tcPr>
          <w:p w14:paraId="0223EEE8" w14:textId="77777777" w:rsidR="003F7E8C" w:rsidRPr="00715584" w:rsidRDefault="003F7E8C" w:rsidP="00C73F27">
            <w:pPr>
              <w:widowControl w:val="0"/>
              <w:spacing w:after="0" w:line="240" w:lineRule="auto"/>
              <w:ind w:left="0" w:firstLine="0"/>
              <w:rPr>
                <w:rFonts w:eastAsia="Times New Roman"/>
                <w:sz w:val="19"/>
                <w:szCs w:val="19"/>
              </w:rPr>
            </w:pPr>
          </w:p>
        </w:tc>
      </w:tr>
      <w:tr w:rsidR="00501CC4" w:rsidRPr="00C73F27" w14:paraId="1B4897FC" w14:textId="77777777" w:rsidTr="00501CC4">
        <w:tc>
          <w:tcPr>
            <w:tcW w:w="7962" w:type="dxa"/>
            <w:tcBorders>
              <w:top w:val="single" w:sz="4" w:space="0" w:color="auto"/>
              <w:bottom w:val="single" w:sz="4" w:space="0" w:color="auto"/>
            </w:tcBorders>
            <w:shd w:val="clear" w:color="auto" w:fill="auto"/>
            <w:vAlign w:val="bottom"/>
          </w:tcPr>
          <w:p w14:paraId="561A417C" w14:textId="5298195D" w:rsidR="00501CC4" w:rsidRPr="00501CC4" w:rsidRDefault="00501CC4" w:rsidP="00501CC4">
            <w:pPr>
              <w:widowControl w:val="0"/>
              <w:spacing w:after="0" w:line="240" w:lineRule="auto"/>
              <w:ind w:left="0" w:firstLine="0"/>
              <w:rPr>
                <w:rFonts w:eastAsia="Times New Roman"/>
                <w:sz w:val="19"/>
                <w:szCs w:val="19"/>
              </w:rPr>
            </w:pPr>
            <w:r w:rsidRPr="00501CC4">
              <w:rPr>
                <w:rFonts w:eastAsia="Times New Roman"/>
                <w:sz w:val="19"/>
                <w:szCs w:val="19"/>
              </w:rPr>
              <w:t>Zagotoviti je treba nastavljivo avtomatsko zavoro in zavoro s pedalom, ki mora biti skladna z EN standardom.</w:t>
            </w:r>
          </w:p>
        </w:tc>
        <w:tc>
          <w:tcPr>
            <w:tcW w:w="1559" w:type="dxa"/>
            <w:tcBorders>
              <w:top w:val="single" w:sz="4" w:space="0" w:color="auto"/>
              <w:bottom w:val="single" w:sz="4" w:space="0" w:color="auto"/>
            </w:tcBorders>
            <w:shd w:val="clear" w:color="auto" w:fill="FFFFCC"/>
            <w:vAlign w:val="bottom"/>
          </w:tcPr>
          <w:p w14:paraId="484F0A3D" w14:textId="77777777" w:rsidR="00501CC4" w:rsidRPr="00715584" w:rsidRDefault="00501CC4" w:rsidP="00C73F27">
            <w:pPr>
              <w:widowControl w:val="0"/>
              <w:spacing w:after="0" w:line="240" w:lineRule="auto"/>
              <w:ind w:left="0" w:firstLine="0"/>
              <w:rPr>
                <w:rFonts w:eastAsia="Times New Roman"/>
                <w:sz w:val="19"/>
                <w:szCs w:val="19"/>
              </w:rPr>
            </w:pPr>
          </w:p>
        </w:tc>
      </w:tr>
      <w:tr w:rsidR="00501CC4" w:rsidRPr="00C73F27" w14:paraId="7D699230" w14:textId="77777777" w:rsidTr="00501CC4">
        <w:tc>
          <w:tcPr>
            <w:tcW w:w="7962" w:type="dxa"/>
            <w:tcBorders>
              <w:top w:val="single" w:sz="4" w:space="0" w:color="auto"/>
              <w:bottom w:val="single" w:sz="4" w:space="0" w:color="auto"/>
            </w:tcBorders>
            <w:shd w:val="clear" w:color="auto" w:fill="auto"/>
            <w:vAlign w:val="bottom"/>
          </w:tcPr>
          <w:p w14:paraId="4A2BEFE6" w14:textId="4D5F0D90" w:rsidR="00501CC4" w:rsidRPr="00501CC4" w:rsidRDefault="00501CC4" w:rsidP="00501CC4">
            <w:pPr>
              <w:widowControl w:val="0"/>
              <w:spacing w:after="0" w:line="240" w:lineRule="auto"/>
              <w:ind w:left="0" w:firstLine="0"/>
              <w:rPr>
                <w:rFonts w:eastAsia="Times New Roman"/>
                <w:sz w:val="19"/>
                <w:szCs w:val="19"/>
              </w:rPr>
            </w:pPr>
            <w:r w:rsidRPr="00501CC4">
              <w:rPr>
                <w:rFonts w:eastAsia="Times New Roman"/>
                <w:sz w:val="19"/>
                <w:szCs w:val="19"/>
              </w:rPr>
              <w:t>Nadgradnja mora omogočati mehansko zaklepanje (v dveh položajih) za vožnjo v sestavi vlaka.</w:t>
            </w:r>
          </w:p>
        </w:tc>
        <w:tc>
          <w:tcPr>
            <w:tcW w:w="1559" w:type="dxa"/>
            <w:tcBorders>
              <w:top w:val="single" w:sz="4" w:space="0" w:color="auto"/>
              <w:bottom w:val="single" w:sz="4" w:space="0" w:color="auto"/>
            </w:tcBorders>
            <w:shd w:val="clear" w:color="auto" w:fill="FFFFCC"/>
            <w:vAlign w:val="bottom"/>
          </w:tcPr>
          <w:p w14:paraId="129F1EB4" w14:textId="77777777" w:rsidR="00501CC4" w:rsidRPr="00715584" w:rsidRDefault="00501CC4" w:rsidP="00C73F27">
            <w:pPr>
              <w:widowControl w:val="0"/>
              <w:spacing w:after="0" w:line="240" w:lineRule="auto"/>
              <w:ind w:left="0" w:firstLine="0"/>
              <w:rPr>
                <w:rFonts w:eastAsia="Times New Roman"/>
                <w:sz w:val="19"/>
                <w:szCs w:val="19"/>
              </w:rPr>
            </w:pPr>
          </w:p>
        </w:tc>
      </w:tr>
      <w:tr w:rsidR="00501CC4" w:rsidRPr="00C73F27" w14:paraId="4EE917CC" w14:textId="77777777" w:rsidTr="00501CC4">
        <w:tc>
          <w:tcPr>
            <w:tcW w:w="7962" w:type="dxa"/>
            <w:tcBorders>
              <w:top w:val="single" w:sz="4" w:space="0" w:color="auto"/>
              <w:bottom w:val="single" w:sz="4" w:space="0" w:color="auto"/>
            </w:tcBorders>
            <w:shd w:val="clear" w:color="auto" w:fill="auto"/>
            <w:vAlign w:val="bottom"/>
          </w:tcPr>
          <w:p w14:paraId="063E57B9" w14:textId="7C4DBD2B" w:rsidR="00501CC4" w:rsidRPr="00C73F27" w:rsidRDefault="00501CC4" w:rsidP="00C73F27">
            <w:pPr>
              <w:widowControl w:val="0"/>
              <w:spacing w:after="0" w:line="240" w:lineRule="auto"/>
              <w:ind w:left="0" w:firstLine="0"/>
              <w:rPr>
                <w:rFonts w:eastAsia="Times New Roman"/>
                <w:sz w:val="19"/>
                <w:szCs w:val="19"/>
              </w:rPr>
            </w:pPr>
            <w:r w:rsidRPr="00501CC4">
              <w:rPr>
                <w:rFonts w:eastAsia="Times New Roman"/>
                <w:sz w:val="19"/>
                <w:szCs w:val="19"/>
              </w:rPr>
              <w:t>Omejitev kota zasuka mora biti omogočena z elektronskimi napravami.</w:t>
            </w:r>
          </w:p>
        </w:tc>
        <w:tc>
          <w:tcPr>
            <w:tcW w:w="1559" w:type="dxa"/>
            <w:tcBorders>
              <w:top w:val="single" w:sz="4" w:space="0" w:color="auto"/>
              <w:bottom w:val="single" w:sz="4" w:space="0" w:color="auto"/>
            </w:tcBorders>
            <w:shd w:val="clear" w:color="auto" w:fill="FFFFCC"/>
            <w:vAlign w:val="bottom"/>
          </w:tcPr>
          <w:p w14:paraId="20B806C9" w14:textId="77777777" w:rsidR="00501CC4" w:rsidRPr="00715584" w:rsidRDefault="00501CC4" w:rsidP="00C73F27">
            <w:pPr>
              <w:widowControl w:val="0"/>
              <w:spacing w:after="0" w:line="240" w:lineRule="auto"/>
              <w:ind w:left="0" w:firstLine="0"/>
              <w:rPr>
                <w:rFonts w:eastAsia="Times New Roman"/>
                <w:sz w:val="19"/>
                <w:szCs w:val="19"/>
              </w:rPr>
            </w:pPr>
          </w:p>
        </w:tc>
      </w:tr>
      <w:tr w:rsidR="00385E21" w:rsidRPr="00BB138D" w14:paraId="477FE524"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216F5796" w14:textId="08E143C1" w:rsidR="00385E21" w:rsidRPr="00BB138D" w:rsidRDefault="00385E21" w:rsidP="00C73F27">
            <w:pPr>
              <w:widowControl w:val="0"/>
              <w:spacing w:after="0" w:line="240" w:lineRule="auto"/>
              <w:ind w:left="0" w:firstLine="0"/>
              <w:rPr>
                <w:rFonts w:eastAsia="Times New Roman"/>
                <w:b/>
                <w:smallCaps/>
                <w:sz w:val="19"/>
                <w:szCs w:val="19"/>
              </w:rPr>
            </w:pPr>
            <w:r w:rsidRPr="00BB138D">
              <w:rPr>
                <w:rFonts w:eastAsia="Times New Roman"/>
                <w:b/>
                <w:smallCaps/>
                <w:sz w:val="19"/>
                <w:szCs w:val="19"/>
              </w:rPr>
              <w:t>3.6.8 Sistem za delovanje v sili</w:t>
            </w:r>
          </w:p>
        </w:tc>
      </w:tr>
      <w:tr w:rsidR="00501CC4" w:rsidRPr="00C73F27" w14:paraId="2D2BB4AF" w14:textId="77777777" w:rsidTr="00501CC4">
        <w:tc>
          <w:tcPr>
            <w:tcW w:w="7962" w:type="dxa"/>
            <w:tcBorders>
              <w:top w:val="single" w:sz="4" w:space="0" w:color="auto"/>
              <w:bottom w:val="single" w:sz="4" w:space="0" w:color="auto"/>
            </w:tcBorders>
            <w:shd w:val="clear" w:color="auto" w:fill="auto"/>
            <w:vAlign w:val="bottom"/>
          </w:tcPr>
          <w:p w14:paraId="10867324" w14:textId="3E981AD5" w:rsidR="00501CC4" w:rsidRPr="00C73F27" w:rsidRDefault="00BB138D" w:rsidP="00BB138D">
            <w:pPr>
              <w:widowControl w:val="0"/>
              <w:spacing w:after="0" w:line="240" w:lineRule="auto"/>
              <w:ind w:left="0" w:firstLine="0"/>
              <w:rPr>
                <w:rFonts w:eastAsia="Times New Roman"/>
                <w:sz w:val="19"/>
                <w:szCs w:val="19"/>
              </w:rPr>
            </w:pPr>
            <w:r w:rsidRPr="00BB138D">
              <w:rPr>
                <w:rFonts w:eastAsia="Times New Roman"/>
                <w:sz w:val="19"/>
                <w:szCs w:val="19"/>
              </w:rPr>
              <w:t>Tirni dvigalo mora biti opremljeno z dodatnim pomožnim dizelskim motorjem kot redundanca ob okvari glavnega motorja in služi funkciji zasilne vrnitve delovne roke za dvig, nazaj v transportni položaj.</w:t>
            </w:r>
          </w:p>
        </w:tc>
        <w:tc>
          <w:tcPr>
            <w:tcW w:w="1559" w:type="dxa"/>
            <w:tcBorders>
              <w:top w:val="single" w:sz="4" w:space="0" w:color="auto"/>
              <w:bottom w:val="single" w:sz="4" w:space="0" w:color="auto"/>
            </w:tcBorders>
            <w:shd w:val="clear" w:color="auto" w:fill="FFFFCC"/>
            <w:vAlign w:val="bottom"/>
          </w:tcPr>
          <w:p w14:paraId="10FBF67C" w14:textId="77777777" w:rsidR="00501CC4" w:rsidRPr="00715584" w:rsidRDefault="00501CC4" w:rsidP="00C73F27">
            <w:pPr>
              <w:widowControl w:val="0"/>
              <w:spacing w:after="0" w:line="240" w:lineRule="auto"/>
              <w:ind w:left="0" w:firstLine="0"/>
              <w:rPr>
                <w:rFonts w:eastAsia="Times New Roman"/>
                <w:sz w:val="19"/>
                <w:szCs w:val="19"/>
              </w:rPr>
            </w:pPr>
          </w:p>
        </w:tc>
      </w:tr>
      <w:tr w:rsidR="00385E21" w:rsidRPr="00203776" w14:paraId="725A1E03"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59C4EA37" w14:textId="3F60EF3E" w:rsidR="00385E21" w:rsidRPr="00203776" w:rsidRDefault="00385E21" w:rsidP="00C73F27">
            <w:pPr>
              <w:widowControl w:val="0"/>
              <w:spacing w:after="0" w:line="240" w:lineRule="auto"/>
              <w:ind w:left="0" w:firstLine="0"/>
              <w:rPr>
                <w:rFonts w:eastAsia="Times New Roman"/>
                <w:b/>
                <w:smallCaps/>
                <w:sz w:val="19"/>
                <w:szCs w:val="19"/>
              </w:rPr>
            </w:pPr>
            <w:r w:rsidRPr="00203776">
              <w:rPr>
                <w:rFonts w:eastAsia="Times New Roman"/>
                <w:b/>
                <w:smallCaps/>
                <w:sz w:val="19"/>
                <w:szCs w:val="19"/>
              </w:rPr>
              <w:t>3.6.9 Električni sistem tirnega dvigala</w:t>
            </w:r>
          </w:p>
        </w:tc>
      </w:tr>
      <w:tr w:rsidR="00BB138D" w:rsidRPr="00C73F27" w14:paraId="0BF7D654" w14:textId="77777777" w:rsidTr="00BB138D">
        <w:tc>
          <w:tcPr>
            <w:tcW w:w="7962" w:type="dxa"/>
            <w:tcBorders>
              <w:top w:val="single" w:sz="4" w:space="0" w:color="auto"/>
              <w:bottom w:val="single" w:sz="4" w:space="0" w:color="auto"/>
            </w:tcBorders>
            <w:shd w:val="clear" w:color="auto" w:fill="auto"/>
            <w:vAlign w:val="bottom"/>
          </w:tcPr>
          <w:p w14:paraId="06D83FBB" w14:textId="2AB15DBA" w:rsidR="00BB138D" w:rsidRPr="00C73F27" w:rsidRDefault="00203776" w:rsidP="00C73F27">
            <w:pPr>
              <w:widowControl w:val="0"/>
              <w:spacing w:after="0" w:line="240" w:lineRule="auto"/>
              <w:ind w:left="0" w:firstLine="0"/>
              <w:rPr>
                <w:rFonts w:eastAsia="Times New Roman"/>
                <w:sz w:val="19"/>
                <w:szCs w:val="19"/>
              </w:rPr>
            </w:pPr>
            <w:r w:rsidRPr="00203776">
              <w:rPr>
                <w:rFonts w:eastAsia="Times New Roman"/>
                <w:sz w:val="19"/>
                <w:szCs w:val="19"/>
              </w:rPr>
              <w:t>Električni sistem tirnega dvigala mora zagotavljati oskrbo vseh sistemov vozila z električno energijo, vključno z delovno razsvetljavo in funkcijo polnjenja akumulatorjev (baterij).</w:t>
            </w:r>
          </w:p>
        </w:tc>
        <w:tc>
          <w:tcPr>
            <w:tcW w:w="1559" w:type="dxa"/>
            <w:tcBorders>
              <w:top w:val="single" w:sz="4" w:space="0" w:color="auto"/>
              <w:bottom w:val="single" w:sz="4" w:space="0" w:color="auto"/>
            </w:tcBorders>
            <w:shd w:val="clear" w:color="auto" w:fill="FFFFCC"/>
            <w:vAlign w:val="bottom"/>
          </w:tcPr>
          <w:p w14:paraId="31119E6F" w14:textId="77777777" w:rsidR="00BB138D" w:rsidRPr="00715584" w:rsidRDefault="00BB138D" w:rsidP="00C73F27">
            <w:pPr>
              <w:widowControl w:val="0"/>
              <w:spacing w:after="0" w:line="240" w:lineRule="auto"/>
              <w:ind w:left="0" w:firstLine="0"/>
              <w:rPr>
                <w:rFonts w:eastAsia="Times New Roman"/>
                <w:sz w:val="19"/>
                <w:szCs w:val="19"/>
              </w:rPr>
            </w:pPr>
          </w:p>
        </w:tc>
      </w:tr>
      <w:tr w:rsidR="00BB138D" w:rsidRPr="00C73F27" w14:paraId="14687835" w14:textId="77777777" w:rsidTr="00BB138D">
        <w:tc>
          <w:tcPr>
            <w:tcW w:w="7962" w:type="dxa"/>
            <w:tcBorders>
              <w:top w:val="single" w:sz="4" w:space="0" w:color="auto"/>
              <w:bottom w:val="single" w:sz="4" w:space="0" w:color="auto"/>
            </w:tcBorders>
            <w:shd w:val="clear" w:color="auto" w:fill="auto"/>
            <w:vAlign w:val="bottom"/>
          </w:tcPr>
          <w:p w14:paraId="37386BC4" w14:textId="71657E96" w:rsidR="00BB138D" w:rsidRPr="00C73F27" w:rsidRDefault="00203776" w:rsidP="00C73F27">
            <w:pPr>
              <w:widowControl w:val="0"/>
              <w:spacing w:after="0" w:line="240" w:lineRule="auto"/>
              <w:ind w:left="0" w:firstLine="0"/>
              <w:rPr>
                <w:rFonts w:eastAsia="Times New Roman"/>
                <w:sz w:val="19"/>
                <w:szCs w:val="19"/>
              </w:rPr>
            </w:pPr>
            <w:r w:rsidRPr="00203776">
              <w:rPr>
                <w:rFonts w:eastAsia="Times New Roman"/>
                <w:sz w:val="19"/>
                <w:szCs w:val="19"/>
              </w:rPr>
              <w:t>Razporeditev luči na tirnem dvigalu mora biti skladna z določili Signalnega pravilnika.</w:t>
            </w:r>
          </w:p>
        </w:tc>
        <w:tc>
          <w:tcPr>
            <w:tcW w:w="1559" w:type="dxa"/>
            <w:tcBorders>
              <w:top w:val="single" w:sz="4" w:space="0" w:color="auto"/>
              <w:bottom w:val="single" w:sz="4" w:space="0" w:color="auto"/>
            </w:tcBorders>
            <w:shd w:val="clear" w:color="auto" w:fill="FFFFCC"/>
            <w:vAlign w:val="bottom"/>
          </w:tcPr>
          <w:p w14:paraId="0A8B131A" w14:textId="77777777" w:rsidR="00BB138D" w:rsidRPr="00715584" w:rsidRDefault="00BB138D" w:rsidP="00C73F27">
            <w:pPr>
              <w:widowControl w:val="0"/>
              <w:spacing w:after="0" w:line="240" w:lineRule="auto"/>
              <w:ind w:left="0" w:firstLine="0"/>
              <w:rPr>
                <w:rFonts w:eastAsia="Times New Roman"/>
                <w:sz w:val="19"/>
                <w:szCs w:val="19"/>
              </w:rPr>
            </w:pPr>
          </w:p>
        </w:tc>
      </w:tr>
      <w:tr w:rsidR="00BB138D" w:rsidRPr="00C73F27" w14:paraId="49079CC8" w14:textId="77777777" w:rsidTr="00BB138D">
        <w:tc>
          <w:tcPr>
            <w:tcW w:w="7962" w:type="dxa"/>
            <w:tcBorders>
              <w:top w:val="single" w:sz="4" w:space="0" w:color="auto"/>
              <w:bottom w:val="single" w:sz="4" w:space="0" w:color="auto"/>
            </w:tcBorders>
            <w:shd w:val="clear" w:color="auto" w:fill="auto"/>
            <w:vAlign w:val="bottom"/>
          </w:tcPr>
          <w:p w14:paraId="3FCDA5F1" w14:textId="5DB62E69" w:rsidR="00BB138D" w:rsidRPr="00C73F27" w:rsidRDefault="00203776" w:rsidP="00C73F27">
            <w:pPr>
              <w:widowControl w:val="0"/>
              <w:spacing w:after="0" w:line="240" w:lineRule="auto"/>
              <w:ind w:left="0" w:firstLine="0"/>
              <w:rPr>
                <w:rFonts w:eastAsia="Times New Roman"/>
                <w:sz w:val="19"/>
                <w:szCs w:val="19"/>
              </w:rPr>
            </w:pPr>
            <w:r w:rsidRPr="00203776">
              <w:rPr>
                <w:rFonts w:eastAsia="Times New Roman"/>
                <w:sz w:val="19"/>
                <w:szCs w:val="19"/>
              </w:rPr>
              <w:t>Delovna razsvetljava nameščena na tirnem dvigalu mora zagotavljati zadostno osvetlitev v vseh delovnih pogojih, vključno pri delu ponoči in v poslabšanih vremenskih razmerah. Svetlobni snopi morajo biti višinsko in smerno nastavljivi, in sicer v LED izvedbi in ne smejo ovirati prometa po sosednjem tiru.</w:t>
            </w:r>
          </w:p>
        </w:tc>
        <w:tc>
          <w:tcPr>
            <w:tcW w:w="1559" w:type="dxa"/>
            <w:tcBorders>
              <w:top w:val="single" w:sz="4" w:space="0" w:color="auto"/>
              <w:bottom w:val="single" w:sz="4" w:space="0" w:color="auto"/>
            </w:tcBorders>
            <w:shd w:val="clear" w:color="auto" w:fill="FFFFCC"/>
            <w:vAlign w:val="bottom"/>
          </w:tcPr>
          <w:p w14:paraId="4F63F700" w14:textId="77777777" w:rsidR="00BB138D" w:rsidRPr="00715584" w:rsidRDefault="00BB138D" w:rsidP="00C73F27">
            <w:pPr>
              <w:widowControl w:val="0"/>
              <w:spacing w:after="0" w:line="240" w:lineRule="auto"/>
              <w:ind w:left="0" w:firstLine="0"/>
              <w:rPr>
                <w:rFonts w:eastAsia="Times New Roman"/>
                <w:sz w:val="19"/>
                <w:szCs w:val="19"/>
              </w:rPr>
            </w:pPr>
          </w:p>
        </w:tc>
      </w:tr>
      <w:tr w:rsidR="00385E21" w:rsidRPr="00231872" w14:paraId="4E69514B"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2E3BFD18" w14:textId="2E94F537" w:rsidR="00385E21" w:rsidRPr="00231872" w:rsidRDefault="00385E21" w:rsidP="00C73F27">
            <w:pPr>
              <w:widowControl w:val="0"/>
              <w:spacing w:after="0" w:line="240" w:lineRule="auto"/>
              <w:ind w:left="0" w:firstLine="0"/>
              <w:rPr>
                <w:rFonts w:eastAsia="Times New Roman"/>
                <w:b/>
                <w:smallCaps/>
                <w:sz w:val="19"/>
                <w:szCs w:val="19"/>
              </w:rPr>
            </w:pPr>
            <w:r w:rsidRPr="00231872">
              <w:rPr>
                <w:rFonts w:eastAsia="Times New Roman"/>
                <w:b/>
                <w:smallCaps/>
                <w:sz w:val="19"/>
                <w:szCs w:val="19"/>
              </w:rPr>
              <w:lastRenderedPageBreak/>
              <w:t>3.6.10 Upravljavska kabina in krmilni pult</w:t>
            </w:r>
          </w:p>
        </w:tc>
      </w:tr>
      <w:tr w:rsidR="00BB138D" w:rsidRPr="00C73F27" w14:paraId="2F5DE2AC" w14:textId="77777777" w:rsidTr="00874765">
        <w:tc>
          <w:tcPr>
            <w:tcW w:w="7962" w:type="dxa"/>
            <w:tcBorders>
              <w:top w:val="single" w:sz="4" w:space="0" w:color="auto"/>
              <w:bottom w:val="single" w:sz="4" w:space="0" w:color="auto"/>
            </w:tcBorders>
            <w:shd w:val="clear" w:color="auto" w:fill="auto"/>
            <w:vAlign w:val="bottom"/>
          </w:tcPr>
          <w:p w14:paraId="1239F663" w14:textId="2615C47E" w:rsidR="00BB138D" w:rsidRPr="00C73F27" w:rsidRDefault="00D54188" w:rsidP="00C73F27">
            <w:pPr>
              <w:widowControl w:val="0"/>
              <w:spacing w:after="0" w:line="240" w:lineRule="auto"/>
              <w:ind w:left="0" w:firstLine="0"/>
              <w:rPr>
                <w:rFonts w:eastAsia="Times New Roman"/>
                <w:sz w:val="19"/>
                <w:szCs w:val="19"/>
              </w:rPr>
            </w:pPr>
            <w:r w:rsidRPr="00D54188">
              <w:rPr>
                <w:rFonts w:eastAsia="Times New Roman"/>
                <w:sz w:val="19"/>
                <w:szCs w:val="19"/>
              </w:rPr>
              <w:t>Upravljavska kabina in vgrajeni elementi nadzora nad tirnim dvigalom morajo omogočati operaterju nadzor nad funkcijami tirnega dvigala brez potrebe po spremljevalcu (enojna zasedba). Kabina stroja mora biti nameščena na nadgradnji stroja v smeri roke tirnega dvigala.</w:t>
            </w:r>
          </w:p>
        </w:tc>
        <w:tc>
          <w:tcPr>
            <w:tcW w:w="1559" w:type="dxa"/>
            <w:tcBorders>
              <w:top w:val="single" w:sz="4" w:space="0" w:color="auto"/>
              <w:bottom w:val="single" w:sz="4" w:space="0" w:color="auto"/>
            </w:tcBorders>
            <w:shd w:val="clear" w:color="auto" w:fill="FFFFCC"/>
            <w:vAlign w:val="bottom"/>
          </w:tcPr>
          <w:p w14:paraId="54ADECAF" w14:textId="77777777" w:rsidR="00BB138D" w:rsidRPr="00715584" w:rsidRDefault="00BB138D" w:rsidP="00C73F27">
            <w:pPr>
              <w:widowControl w:val="0"/>
              <w:spacing w:after="0" w:line="240" w:lineRule="auto"/>
              <w:ind w:left="0" w:firstLine="0"/>
              <w:rPr>
                <w:rFonts w:eastAsia="Times New Roman"/>
                <w:sz w:val="19"/>
                <w:szCs w:val="19"/>
              </w:rPr>
            </w:pPr>
          </w:p>
        </w:tc>
      </w:tr>
      <w:tr w:rsidR="00874765" w:rsidRPr="00C73F27" w14:paraId="533EB66B" w14:textId="77777777" w:rsidTr="00874765">
        <w:tc>
          <w:tcPr>
            <w:tcW w:w="7962" w:type="dxa"/>
            <w:tcBorders>
              <w:top w:val="single" w:sz="4" w:space="0" w:color="auto"/>
              <w:bottom w:val="single" w:sz="4" w:space="0" w:color="auto"/>
            </w:tcBorders>
            <w:shd w:val="clear" w:color="auto" w:fill="auto"/>
            <w:vAlign w:val="bottom"/>
          </w:tcPr>
          <w:p w14:paraId="30887847" w14:textId="2C1FD9F6" w:rsidR="00874765" w:rsidRPr="00C73F27" w:rsidRDefault="00D54188" w:rsidP="00C73F27">
            <w:pPr>
              <w:widowControl w:val="0"/>
              <w:spacing w:after="0" w:line="240" w:lineRule="auto"/>
              <w:ind w:left="0" w:firstLine="0"/>
              <w:rPr>
                <w:rFonts w:eastAsia="Times New Roman"/>
                <w:sz w:val="19"/>
                <w:szCs w:val="19"/>
              </w:rPr>
            </w:pPr>
            <w:r w:rsidRPr="00D54188">
              <w:rPr>
                <w:rFonts w:eastAsia="Times New Roman"/>
                <w:sz w:val="19"/>
                <w:szCs w:val="19"/>
              </w:rPr>
              <w:t>Kabina mora biti ergonomsko zasnovana in biti amortizirana preko gumijastih blažilcev.</w:t>
            </w:r>
          </w:p>
        </w:tc>
        <w:tc>
          <w:tcPr>
            <w:tcW w:w="1559" w:type="dxa"/>
            <w:tcBorders>
              <w:top w:val="single" w:sz="4" w:space="0" w:color="auto"/>
              <w:bottom w:val="single" w:sz="4" w:space="0" w:color="auto"/>
            </w:tcBorders>
            <w:shd w:val="clear" w:color="auto" w:fill="FFFFCC"/>
            <w:vAlign w:val="bottom"/>
          </w:tcPr>
          <w:p w14:paraId="7E7B176D" w14:textId="77777777" w:rsidR="00874765" w:rsidRPr="00715584" w:rsidRDefault="00874765" w:rsidP="00C73F27">
            <w:pPr>
              <w:widowControl w:val="0"/>
              <w:spacing w:after="0" w:line="240" w:lineRule="auto"/>
              <w:ind w:left="0" w:firstLine="0"/>
              <w:rPr>
                <w:rFonts w:eastAsia="Times New Roman"/>
                <w:sz w:val="19"/>
                <w:szCs w:val="19"/>
              </w:rPr>
            </w:pPr>
          </w:p>
        </w:tc>
      </w:tr>
      <w:tr w:rsidR="00874765" w:rsidRPr="00C73F27" w14:paraId="79258C68" w14:textId="77777777" w:rsidTr="00874765">
        <w:tc>
          <w:tcPr>
            <w:tcW w:w="7962" w:type="dxa"/>
            <w:tcBorders>
              <w:top w:val="single" w:sz="4" w:space="0" w:color="auto"/>
              <w:bottom w:val="single" w:sz="4" w:space="0" w:color="auto"/>
            </w:tcBorders>
            <w:shd w:val="clear" w:color="auto" w:fill="auto"/>
            <w:vAlign w:val="bottom"/>
          </w:tcPr>
          <w:p w14:paraId="14B62524" w14:textId="5CF97115" w:rsidR="00874765" w:rsidRPr="00C73F27" w:rsidRDefault="00D54188" w:rsidP="00C73F27">
            <w:pPr>
              <w:widowControl w:val="0"/>
              <w:spacing w:after="0" w:line="240" w:lineRule="auto"/>
              <w:ind w:left="0" w:firstLine="0"/>
              <w:rPr>
                <w:rFonts w:eastAsia="Times New Roman"/>
                <w:sz w:val="19"/>
                <w:szCs w:val="19"/>
              </w:rPr>
            </w:pPr>
            <w:r w:rsidRPr="00D54188">
              <w:rPr>
                <w:rFonts w:eastAsia="Times New Roman"/>
                <w:sz w:val="19"/>
                <w:szCs w:val="19"/>
              </w:rPr>
              <w:t>Vstop v kabino mora biti neoviran in omogočen preko drsnih vrat.</w:t>
            </w:r>
          </w:p>
        </w:tc>
        <w:tc>
          <w:tcPr>
            <w:tcW w:w="1559" w:type="dxa"/>
            <w:tcBorders>
              <w:top w:val="single" w:sz="4" w:space="0" w:color="auto"/>
              <w:bottom w:val="single" w:sz="4" w:space="0" w:color="auto"/>
            </w:tcBorders>
            <w:shd w:val="clear" w:color="auto" w:fill="FFFFCC"/>
            <w:vAlign w:val="bottom"/>
          </w:tcPr>
          <w:p w14:paraId="2ABB93E5" w14:textId="77777777" w:rsidR="00874765" w:rsidRPr="00715584" w:rsidRDefault="00874765" w:rsidP="00C73F27">
            <w:pPr>
              <w:widowControl w:val="0"/>
              <w:spacing w:after="0" w:line="240" w:lineRule="auto"/>
              <w:ind w:left="0" w:firstLine="0"/>
              <w:rPr>
                <w:rFonts w:eastAsia="Times New Roman"/>
                <w:sz w:val="19"/>
                <w:szCs w:val="19"/>
              </w:rPr>
            </w:pPr>
          </w:p>
        </w:tc>
      </w:tr>
      <w:tr w:rsidR="00874765" w:rsidRPr="00C73F27" w14:paraId="1F89E3CC" w14:textId="77777777" w:rsidTr="00874765">
        <w:tc>
          <w:tcPr>
            <w:tcW w:w="7962" w:type="dxa"/>
            <w:tcBorders>
              <w:top w:val="single" w:sz="4" w:space="0" w:color="auto"/>
              <w:bottom w:val="single" w:sz="4" w:space="0" w:color="auto"/>
            </w:tcBorders>
            <w:shd w:val="clear" w:color="auto" w:fill="auto"/>
            <w:vAlign w:val="bottom"/>
          </w:tcPr>
          <w:p w14:paraId="12FAADBE" w14:textId="68740DBD" w:rsidR="00874765" w:rsidRPr="00C73F27" w:rsidRDefault="00D54188" w:rsidP="00C73F27">
            <w:pPr>
              <w:widowControl w:val="0"/>
              <w:spacing w:after="0" w:line="240" w:lineRule="auto"/>
              <w:ind w:left="0" w:firstLine="0"/>
              <w:rPr>
                <w:rFonts w:eastAsia="Times New Roman"/>
                <w:sz w:val="19"/>
                <w:szCs w:val="19"/>
              </w:rPr>
            </w:pPr>
            <w:r w:rsidRPr="00D54188">
              <w:rPr>
                <w:rFonts w:eastAsia="Times New Roman"/>
                <w:sz w:val="19"/>
                <w:szCs w:val="19"/>
              </w:rPr>
              <w:t xml:space="preserve">Raven hrupa znotraj kabine hrup ne sme preseči vrednosti 80 </w:t>
            </w:r>
            <w:proofErr w:type="spellStart"/>
            <w:r w:rsidRPr="00D54188">
              <w:rPr>
                <w:rFonts w:eastAsia="Times New Roman"/>
                <w:sz w:val="19"/>
                <w:szCs w:val="19"/>
              </w:rPr>
              <w:t>dB</w:t>
            </w:r>
            <w:proofErr w:type="spellEnd"/>
            <w:r w:rsidRPr="00D54188">
              <w:rPr>
                <w:rFonts w:eastAsia="Times New Roman"/>
                <w:sz w:val="19"/>
                <w:szCs w:val="19"/>
              </w:rPr>
              <w:t>.</w:t>
            </w:r>
          </w:p>
        </w:tc>
        <w:tc>
          <w:tcPr>
            <w:tcW w:w="1559" w:type="dxa"/>
            <w:tcBorders>
              <w:top w:val="single" w:sz="4" w:space="0" w:color="auto"/>
              <w:bottom w:val="single" w:sz="4" w:space="0" w:color="auto"/>
            </w:tcBorders>
            <w:shd w:val="clear" w:color="auto" w:fill="FFFFCC"/>
            <w:vAlign w:val="bottom"/>
          </w:tcPr>
          <w:p w14:paraId="35E7FAB6" w14:textId="77777777" w:rsidR="00874765" w:rsidRPr="00715584" w:rsidRDefault="00874765" w:rsidP="00C73F27">
            <w:pPr>
              <w:widowControl w:val="0"/>
              <w:spacing w:after="0" w:line="240" w:lineRule="auto"/>
              <w:ind w:left="0" w:firstLine="0"/>
              <w:rPr>
                <w:rFonts w:eastAsia="Times New Roman"/>
                <w:sz w:val="19"/>
                <w:szCs w:val="19"/>
              </w:rPr>
            </w:pPr>
          </w:p>
        </w:tc>
      </w:tr>
      <w:tr w:rsidR="00874765" w:rsidRPr="00C73F27" w14:paraId="327E2710" w14:textId="77777777" w:rsidTr="00874765">
        <w:tc>
          <w:tcPr>
            <w:tcW w:w="7962" w:type="dxa"/>
            <w:tcBorders>
              <w:top w:val="single" w:sz="4" w:space="0" w:color="auto"/>
              <w:bottom w:val="single" w:sz="4" w:space="0" w:color="auto"/>
            </w:tcBorders>
            <w:shd w:val="clear" w:color="auto" w:fill="auto"/>
            <w:vAlign w:val="bottom"/>
          </w:tcPr>
          <w:p w14:paraId="07F4CE1F" w14:textId="13C51204" w:rsidR="00874765" w:rsidRPr="00C73F27" w:rsidRDefault="00D54188" w:rsidP="00C73F27">
            <w:pPr>
              <w:widowControl w:val="0"/>
              <w:spacing w:after="0" w:line="240" w:lineRule="auto"/>
              <w:ind w:left="0" w:firstLine="0"/>
              <w:rPr>
                <w:rFonts w:eastAsia="Times New Roman"/>
                <w:sz w:val="19"/>
                <w:szCs w:val="19"/>
              </w:rPr>
            </w:pPr>
            <w:r w:rsidRPr="00D54188">
              <w:rPr>
                <w:rFonts w:eastAsia="Times New Roman"/>
                <w:sz w:val="19"/>
                <w:szCs w:val="19"/>
              </w:rPr>
              <w:t>V kabini mora biti vgrajen zračno vzmeten sedež s samodejno regulacijo blaženja za operaterja na tirnem dvigalu ter pomožni sedež umeščen za operaterjevim sedežem.</w:t>
            </w:r>
          </w:p>
        </w:tc>
        <w:tc>
          <w:tcPr>
            <w:tcW w:w="1559" w:type="dxa"/>
            <w:tcBorders>
              <w:top w:val="single" w:sz="4" w:space="0" w:color="auto"/>
              <w:bottom w:val="single" w:sz="4" w:space="0" w:color="auto"/>
            </w:tcBorders>
            <w:shd w:val="clear" w:color="auto" w:fill="FFFFCC"/>
            <w:vAlign w:val="bottom"/>
          </w:tcPr>
          <w:p w14:paraId="559439E7" w14:textId="77777777" w:rsidR="00874765" w:rsidRPr="00715584" w:rsidRDefault="00874765" w:rsidP="00C73F27">
            <w:pPr>
              <w:widowControl w:val="0"/>
              <w:spacing w:after="0" w:line="240" w:lineRule="auto"/>
              <w:ind w:left="0" w:firstLine="0"/>
              <w:rPr>
                <w:rFonts w:eastAsia="Times New Roman"/>
                <w:sz w:val="19"/>
                <w:szCs w:val="19"/>
              </w:rPr>
            </w:pPr>
          </w:p>
        </w:tc>
      </w:tr>
      <w:tr w:rsidR="00874765" w:rsidRPr="00C73F27" w14:paraId="66D9DBFA" w14:textId="77777777" w:rsidTr="00874765">
        <w:tc>
          <w:tcPr>
            <w:tcW w:w="7962" w:type="dxa"/>
            <w:tcBorders>
              <w:top w:val="single" w:sz="4" w:space="0" w:color="auto"/>
              <w:bottom w:val="single" w:sz="4" w:space="0" w:color="auto"/>
            </w:tcBorders>
            <w:shd w:val="clear" w:color="auto" w:fill="auto"/>
            <w:vAlign w:val="bottom"/>
          </w:tcPr>
          <w:p w14:paraId="2CAD69FB" w14:textId="0A50F162" w:rsidR="00874765" w:rsidRPr="00C73F27" w:rsidRDefault="00D54188" w:rsidP="00C73F27">
            <w:pPr>
              <w:widowControl w:val="0"/>
              <w:spacing w:after="0" w:line="240" w:lineRule="auto"/>
              <w:ind w:left="0" w:firstLine="0"/>
              <w:rPr>
                <w:rFonts w:eastAsia="Times New Roman"/>
                <w:sz w:val="19"/>
                <w:szCs w:val="19"/>
              </w:rPr>
            </w:pPr>
            <w:r w:rsidRPr="00D54188">
              <w:rPr>
                <w:rFonts w:eastAsia="Times New Roman"/>
                <w:sz w:val="19"/>
                <w:szCs w:val="19"/>
              </w:rPr>
              <w:t>Sedež operaterja mora biti opremljen z nastavljivim naslonom za glavo.</w:t>
            </w:r>
          </w:p>
        </w:tc>
        <w:tc>
          <w:tcPr>
            <w:tcW w:w="1559" w:type="dxa"/>
            <w:tcBorders>
              <w:top w:val="single" w:sz="4" w:space="0" w:color="auto"/>
              <w:bottom w:val="single" w:sz="4" w:space="0" w:color="auto"/>
            </w:tcBorders>
            <w:shd w:val="clear" w:color="auto" w:fill="FFFFCC"/>
            <w:vAlign w:val="bottom"/>
          </w:tcPr>
          <w:p w14:paraId="13C77B82" w14:textId="77777777" w:rsidR="00874765" w:rsidRPr="00715584" w:rsidRDefault="00874765" w:rsidP="00C73F27">
            <w:pPr>
              <w:widowControl w:val="0"/>
              <w:spacing w:after="0" w:line="240" w:lineRule="auto"/>
              <w:ind w:left="0" w:firstLine="0"/>
              <w:rPr>
                <w:rFonts w:eastAsia="Times New Roman"/>
                <w:sz w:val="19"/>
                <w:szCs w:val="19"/>
              </w:rPr>
            </w:pPr>
          </w:p>
        </w:tc>
      </w:tr>
      <w:tr w:rsidR="00D54188" w:rsidRPr="00C73F27" w14:paraId="3FB7C559" w14:textId="77777777" w:rsidTr="00874765">
        <w:tc>
          <w:tcPr>
            <w:tcW w:w="7962" w:type="dxa"/>
            <w:tcBorders>
              <w:top w:val="single" w:sz="4" w:space="0" w:color="auto"/>
              <w:bottom w:val="single" w:sz="4" w:space="0" w:color="auto"/>
            </w:tcBorders>
            <w:shd w:val="clear" w:color="auto" w:fill="auto"/>
            <w:vAlign w:val="bottom"/>
          </w:tcPr>
          <w:p w14:paraId="623F28A9" w14:textId="7258DBCA" w:rsidR="00D54188" w:rsidRPr="000F5B55" w:rsidRDefault="000F5B55" w:rsidP="000F5B55">
            <w:pPr>
              <w:widowControl w:val="0"/>
              <w:spacing w:after="0" w:line="240" w:lineRule="auto"/>
              <w:ind w:left="0" w:firstLine="0"/>
              <w:rPr>
                <w:rFonts w:eastAsia="Times New Roman"/>
                <w:sz w:val="19"/>
                <w:szCs w:val="19"/>
              </w:rPr>
            </w:pPr>
            <w:r w:rsidRPr="000F5B55">
              <w:rPr>
                <w:rFonts w:eastAsia="Times New Roman"/>
                <w:sz w:val="19"/>
                <w:szCs w:val="19"/>
              </w:rPr>
              <w:t>Operaterjev sedež mora imeti integriran sistem za upravljanje in nadzor nad funkcijami tirnega dvigala, vključno z kontrolnimi ročicami za opravljanje premika dvižne roke ter stikali za manipulacijo hidrostatičnega pogona in pogonskega dizelskega motorja.</w:t>
            </w:r>
          </w:p>
        </w:tc>
        <w:tc>
          <w:tcPr>
            <w:tcW w:w="1559" w:type="dxa"/>
            <w:tcBorders>
              <w:top w:val="single" w:sz="4" w:space="0" w:color="auto"/>
              <w:bottom w:val="single" w:sz="4" w:space="0" w:color="auto"/>
            </w:tcBorders>
            <w:shd w:val="clear" w:color="auto" w:fill="FFFFCC"/>
            <w:vAlign w:val="bottom"/>
          </w:tcPr>
          <w:p w14:paraId="2C07BBAE" w14:textId="77777777" w:rsidR="00D54188" w:rsidRPr="00715584" w:rsidRDefault="00D54188" w:rsidP="00C73F27">
            <w:pPr>
              <w:widowControl w:val="0"/>
              <w:spacing w:after="0" w:line="240" w:lineRule="auto"/>
              <w:ind w:left="0" w:firstLine="0"/>
              <w:rPr>
                <w:rFonts w:eastAsia="Times New Roman"/>
                <w:sz w:val="19"/>
                <w:szCs w:val="19"/>
              </w:rPr>
            </w:pPr>
          </w:p>
        </w:tc>
      </w:tr>
      <w:tr w:rsidR="00D54188" w:rsidRPr="00C73F27" w14:paraId="4C12C26A" w14:textId="77777777" w:rsidTr="00874765">
        <w:tc>
          <w:tcPr>
            <w:tcW w:w="7962" w:type="dxa"/>
            <w:tcBorders>
              <w:top w:val="single" w:sz="4" w:space="0" w:color="auto"/>
              <w:bottom w:val="single" w:sz="4" w:space="0" w:color="auto"/>
            </w:tcBorders>
            <w:shd w:val="clear" w:color="auto" w:fill="auto"/>
            <w:vAlign w:val="bottom"/>
          </w:tcPr>
          <w:p w14:paraId="3DD19451" w14:textId="77777777" w:rsidR="00F2616E" w:rsidRPr="00F2616E" w:rsidRDefault="00F2616E" w:rsidP="00F2616E">
            <w:pPr>
              <w:widowControl w:val="0"/>
              <w:spacing w:after="0" w:line="240" w:lineRule="auto"/>
              <w:ind w:left="0" w:firstLine="0"/>
              <w:rPr>
                <w:rFonts w:eastAsia="Times New Roman"/>
                <w:sz w:val="19"/>
                <w:szCs w:val="19"/>
              </w:rPr>
            </w:pPr>
            <w:r w:rsidRPr="00F2616E">
              <w:rPr>
                <w:rFonts w:eastAsia="Times New Roman"/>
                <w:sz w:val="19"/>
                <w:szCs w:val="19"/>
              </w:rPr>
              <w:t>V operaterjevi kabini mora biti vgrajen nadzorni zaslon na dotik (HMI), ki mora prikazovati vsaj naslednje podatke in vrednosti:</w:t>
            </w:r>
          </w:p>
          <w:p w14:paraId="2C33B115" w14:textId="77777777" w:rsidR="00F2616E" w:rsidRPr="00F2616E" w:rsidRDefault="00F2616E"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F2616E">
              <w:rPr>
                <w:rFonts w:ascii="Arial" w:eastAsia="Times New Roman" w:hAnsi="Arial" w:cs="Arial"/>
                <w:sz w:val="19"/>
                <w:szCs w:val="19"/>
              </w:rPr>
              <w:t>podatke o delovanju pogonskega motorja,</w:t>
            </w:r>
          </w:p>
          <w:p w14:paraId="561D3B4F" w14:textId="77777777" w:rsidR="00F2616E" w:rsidRPr="00F2616E" w:rsidRDefault="00F2616E"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F2616E">
              <w:rPr>
                <w:rFonts w:ascii="Arial" w:eastAsia="Times New Roman" w:hAnsi="Arial" w:cs="Arial"/>
                <w:sz w:val="19"/>
                <w:szCs w:val="19"/>
              </w:rPr>
              <w:t>podatke o delovanju nadzorno-krmilnega sistema,</w:t>
            </w:r>
          </w:p>
          <w:p w14:paraId="3A7926E2" w14:textId="77777777" w:rsidR="00F2616E" w:rsidRPr="00F2616E" w:rsidRDefault="00F2616E"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F2616E">
              <w:rPr>
                <w:rFonts w:ascii="Arial" w:eastAsia="Times New Roman" w:hAnsi="Arial" w:cs="Arial"/>
                <w:sz w:val="19"/>
                <w:szCs w:val="19"/>
              </w:rPr>
              <w:t>nadzor nad varnostnimi sistemi vozila,</w:t>
            </w:r>
          </w:p>
          <w:p w14:paraId="54D57621" w14:textId="77777777" w:rsidR="00F2616E" w:rsidRPr="00F2616E" w:rsidRDefault="00F2616E"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F2616E">
              <w:rPr>
                <w:rFonts w:ascii="Arial" w:eastAsia="Times New Roman" w:hAnsi="Arial" w:cs="Arial"/>
                <w:sz w:val="19"/>
                <w:szCs w:val="19"/>
              </w:rPr>
              <w:t>režim delovanja tirnega dvigala,</w:t>
            </w:r>
          </w:p>
          <w:p w14:paraId="1C21BB83" w14:textId="77777777" w:rsidR="00F2616E" w:rsidRPr="00F2616E" w:rsidRDefault="00F2616E"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F2616E">
              <w:rPr>
                <w:rFonts w:ascii="Arial" w:eastAsia="Times New Roman" w:hAnsi="Arial" w:cs="Arial"/>
                <w:sz w:val="19"/>
                <w:szCs w:val="19"/>
              </w:rPr>
              <w:t>funkcijo pregleda nad trenutnimi obremenitvenimi vrednostmi dvižne teleskopske roke,</w:t>
            </w:r>
          </w:p>
          <w:p w14:paraId="55235D2A" w14:textId="77777777" w:rsidR="00F2616E" w:rsidRPr="00F2616E" w:rsidRDefault="00F2616E"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F2616E">
              <w:rPr>
                <w:rFonts w:ascii="Arial" w:eastAsia="Times New Roman" w:hAnsi="Arial" w:cs="Arial"/>
                <w:sz w:val="19"/>
                <w:szCs w:val="19"/>
              </w:rPr>
              <w:t>funkcijo pregleda nad trenutno vrednostjo dosega (iztega) dvižne teleskopske roke,</w:t>
            </w:r>
          </w:p>
          <w:p w14:paraId="081AB795" w14:textId="32D94B0B" w:rsidR="00D54188" w:rsidRPr="00F2616E" w:rsidRDefault="00F2616E" w:rsidP="00DA38F9">
            <w:pPr>
              <w:pStyle w:val="Odstavekseznama"/>
              <w:widowControl w:val="0"/>
              <w:numPr>
                <w:ilvl w:val="0"/>
                <w:numId w:val="34"/>
              </w:numPr>
              <w:spacing w:after="0" w:line="240" w:lineRule="auto"/>
              <w:contextualSpacing w:val="0"/>
              <w:rPr>
                <w:rFonts w:ascii="Calibri" w:eastAsia="Times New Roman" w:hAnsi="Calibri"/>
                <w:sz w:val="20"/>
                <w:szCs w:val="20"/>
              </w:rPr>
            </w:pPr>
            <w:r w:rsidRPr="00F2616E">
              <w:rPr>
                <w:rFonts w:ascii="Arial" w:eastAsia="Times New Roman" w:hAnsi="Arial" w:cs="Arial"/>
                <w:sz w:val="19"/>
                <w:szCs w:val="19"/>
              </w:rPr>
              <w:t>pregled nad ostalimi relevantnimi vrednostmi (npr. kot zasuka tirnega dvigala α v °).</w:t>
            </w:r>
          </w:p>
        </w:tc>
        <w:tc>
          <w:tcPr>
            <w:tcW w:w="1559" w:type="dxa"/>
            <w:tcBorders>
              <w:top w:val="single" w:sz="4" w:space="0" w:color="auto"/>
              <w:bottom w:val="single" w:sz="4" w:space="0" w:color="auto"/>
            </w:tcBorders>
            <w:shd w:val="clear" w:color="auto" w:fill="FFFFCC"/>
            <w:vAlign w:val="bottom"/>
          </w:tcPr>
          <w:p w14:paraId="04019737" w14:textId="77777777" w:rsidR="00D54188" w:rsidRPr="00715584" w:rsidRDefault="00D54188" w:rsidP="00C73F27">
            <w:pPr>
              <w:widowControl w:val="0"/>
              <w:spacing w:after="0" w:line="240" w:lineRule="auto"/>
              <w:ind w:left="0" w:firstLine="0"/>
              <w:rPr>
                <w:rFonts w:eastAsia="Times New Roman"/>
                <w:sz w:val="19"/>
                <w:szCs w:val="19"/>
              </w:rPr>
            </w:pPr>
          </w:p>
        </w:tc>
      </w:tr>
      <w:tr w:rsidR="00D54188" w:rsidRPr="00C73F27" w14:paraId="48C3A6B7" w14:textId="77777777" w:rsidTr="00874765">
        <w:tc>
          <w:tcPr>
            <w:tcW w:w="7962" w:type="dxa"/>
            <w:tcBorders>
              <w:top w:val="single" w:sz="4" w:space="0" w:color="auto"/>
              <w:bottom w:val="single" w:sz="4" w:space="0" w:color="auto"/>
            </w:tcBorders>
            <w:shd w:val="clear" w:color="auto" w:fill="auto"/>
            <w:vAlign w:val="bottom"/>
          </w:tcPr>
          <w:p w14:paraId="06B94782" w14:textId="407EFEE8" w:rsidR="00D54188"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Okna operaterjeve kabine morajo biti primerno dimenzionirana z varnostno zasteklitvijo in morajo nuditi primerno preglednost nad delovanjem dvižne roke, dvižnega kavlja, območjem dela in pripadajočim železniškim področjem.</w:t>
            </w:r>
          </w:p>
        </w:tc>
        <w:tc>
          <w:tcPr>
            <w:tcW w:w="1559" w:type="dxa"/>
            <w:tcBorders>
              <w:top w:val="single" w:sz="4" w:space="0" w:color="auto"/>
              <w:bottom w:val="single" w:sz="4" w:space="0" w:color="auto"/>
            </w:tcBorders>
            <w:shd w:val="clear" w:color="auto" w:fill="FFFFCC"/>
            <w:vAlign w:val="bottom"/>
          </w:tcPr>
          <w:p w14:paraId="0CF90864" w14:textId="77777777" w:rsidR="00D54188" w:rsidRPr="00715584" w:rsidRDefault="00D54188" w:rsidP="00C73F27">
            <w:pPr>
              <w:widowControl w:val="0"/>
              <w:spacing w:after="0" w:line="240" w:lineRule="auto"/>
              <w:ind w:left="0" w:firstLine="0"/>
              <w:rPr>
                <w:rFonts w:eastAsia="Times New Roman"/>
                <w:sz w:val="19"/>
                <w:szCs w:val="19"/>
              </w:rPr>
            </w:pPr>
          </w:p>
        </w:tc>
      </w:tr>
      <w:tr w:rsidR="00D54188" w:rsidRPr="00C73F27" w14:paraId="67B47AF9" w14:textId="77777777" w:rsidTr="00874765">
        <w:tc>
          <w:tcPr>
            <w:tcW w:w="7962" w:type="dxa"/>
            <w:tcBorders>
              <w:top w:val="single" w:sz="4" w:space="0" w:color="auto"/>
              <w:bottom w:val="single" w:sz="4" w:space="0" w:color="auto"/>
            </w:tcBorders>
            <w:shd w:val="clear" w:color="auto" w:fill="auto"/>
            <w:vAlign w:val="bottom"/>
          </w:tcPr>
          <w:p w14:paraId="14DF91C6" w14:textId="2DF58F16" w:rsidR="00D54188"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Upravljavska kabina mora biti opremljena s samostojno klimatsko enoto, ki služi hlajenju in ogrevanju prostora.</w:t>
            </w:r>
          </w:p>
        </w:tc>
        <w:tc>
          <w:tcPr>
            <w:tcW w:w="1559" w:type="dxa"/>
            <w:tcBorders>
              <w:top w:val="single" w:sz="4" w:space="0" w:color="auto"/>
              <w:bottom w:val="single" w:sz="4" w:space="0" w:color="auto"/>
            </w:tcBorders>
            <w:shd w:val="clear" w:color="auto" w:fill="FFFFCC"/>
            <w:vAlign w:val="bottom"/>
          </w:tcPr>
          <w:p w14:paraId="5FE823DB" w14:textId="77777777" w:rsidR="00D54188" w:rsidRPr="00715584" w:rsidRDefault="00D54188" w:rsidP="00C73F27">
            <w:pPr>
              <w:widowControl w:val="0"/>
              <w:spacing w:after="0" w:line="240" w:lineRule="auto"/>
              <w:ind w:left="0" w:firstLine="0"/>
              <w:rPr>
                <w:rFonts w:eastAsia="Times New Roman"/>
                <w:sz w:val="19"/>
                <w:szCs w:val="19"/>
              </w:rPr>
            </w:pPr>
          </w:p>
        </w:tc>
      </w:tr>
      <w:tr w:rsidR="00874765" w:rsidRPr="00C73F27" w14:paraId="73C97782" w14:textId="77777777" w:rsidTr="00656675">
        <w:tc>
          <w:tcPr>
            <w:tcW w:w="7962" w:type="dxa"/>
            <w:tcBorders>
              <w:top w:val="single" w:sz="4" w:space="0" w:color="auto"/>
              <w:bottom w:val="single" w:sz="4" w:space="0" w:color="auto"/>
            </w:tcBorders>
            <w:shd w:val="clear" w:color="auto" w:fill="auto"/>
            <w:vAlign w:val="bottom"/>
          </w:tcPr>
          <w:p w14:paraId="19662A98" w14:textId="28B7CB0E" w:rsidR="00874765"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Vetrobranska stekla morajo biti opremljena z električnimi brisalci s funkcijo pranja stekel ter imeti funkcijo ogrevanja. V notranjosti kabine morajo biti nameščena dodatna nastavljiva senčila.</w:t>
            </w:r>
          </w:p>
        </w:tc>
        <w:tc>
          <w:tcPr>
            <w:tcW w:w="1559" w:type="dxa"/>
            <w:tcBorders>
              <w:top w:val="single" w:sz="4" w:space="0" w:color="auto"/>
              <w:bottom w:val="single" w:sz="4" w:space="0" w:color="auto"/>
            </w:tcBorders>
            <w:shd w:val="clear" w:color="auto" w:fill="FFFFCC"/>
            <w:vAlign w:val="bottom"/>
          </w:tcPr>
          <w:p w14:paraId="7F7CDA23" w14:textId="77777777" w:rsidR="00874765" w:rsidRPr="00715584" w:rsidRDefault="00874765" w:rsidP="00C73F27">
            <w:pPr>
              <w:widowControl w:val="0"/>
              <w:spacing w:after="0" w:line="240" w:lineRule="auto"/>
              <w:ind w:left="0" w:firstLine="0"/>
              <w:rPr>
                <w:rFonts w:eastAsia="Times New Roman"/>
                <w:sz w:val="19"/>
                <w:szCs w:val="19"/>
              </w:rPr>
            </w:pPr>
          </w:p>
        </w:tc>
      </w:tr>
      <w:tr w:rsidR="00656675" w:rsidRPr="00C73F27" w14:paraId="3EC8ED39" w14:textId="77777777" w:rsidTr="00656675">
        <w:tc>
          <w:tcPr>
            <w:tcW w:w="7962" w:type="dxa"/>
            <w:tcBorders>
              <w:top w:val="single" w:sz="4" w:space="0" w:color="auto"/>
              <w:bottom w:val="single" w:sz="4" w:space="0" w:color="auto"/>
            </w:tcBorders>
            <w:shd w:val="clear" w:color="auto" w:fill="auto"/>
            <w:vAlign w:val="bottom"/>
          </w:tcPr>
          <w:p w14:paraId="4FC14C96" w14:textId="16D9484F" w:rsidR="00656675"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Znotraj kabine mora biti nameščen video sistem s pripadajočim monitorjem, ki omogoča kontrolo nad gibanjem protiuteži in vzvratno vožnjo tirnega dvigala oz. njegovih premikov.</w:t>
            </w:r>
          </w:p>
        </w:tc>
        <w:tc>
          <w:tcPr>
            <w:tcW w:w="1559" w:type="dxa"/>
            <w:tcBorders>
              <w:top w:val="single" w:sz="4" w:space="0" w:color="auto"/>
              <w:bottom w:val="single" w:sz="4" w:space="0" w:color="auto"/>
            </w:tcBorders>
            <w:shd w:val="clear" w:color="auto" w:fill="FFFFCC"/>
            <w:vAlign w:val="bottom"/>
          </w:tcPr>
          <w:p w14:paraId="45A3FA5F" w14:textId="77777777" w:rsidR="00656675" w:rsidRPr="00715584" w:rsidRDefault="00656675" w:rsidP="00C73F27">
            <w:pPr>
              <w:widowControl w:val="0"/>
              <w:spacing w:after="0" w:line="240" w:lineRule="auto"/>
              <w:ind w:left="0" w:firstLine="0"/>
              <w:rPr>
                <w:rFonts w:eastAsia="Times New Roman"/>
                <w:sz w:val="19"/>
                <w:szCs w:val="19"/>
              </w:rPr>
            </w:pPr>
          </w:p>
        </w:tc>
      </w:tr>
      <w:tr w:rsidR="00656675" w:rsidRPr="00C73F27" w14:paraId="162E728A" w14:textId="77777777" w:rsidTr="00656675">
        <w:tc>
          <w:tcPr>
            <w:tcW w:w="7962" w:type="dxa"/>
            <w:tcBorders>
              <w:top w:val="single" w:sz="4" w:space="0" w:color="auto"/>
              <w:bottom w:val="single" w:sz="4" w:space="0" w:color="auto"/>
            </w:tcBorders>
            <w:shd w:val="clear" w:color="auto" w:fill="auto"/>
            <w:vAlign w:val="bottom"/>
          </w:tcPr>
          <w:p w14:paraId="3D416DF6" w14:textId="6E859CB2" w:rsidR="00656675"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Na primernem mestu znotraj kabine morajo biti vgrajene vtičnice napetostnega nivoja 12 in 24 V.</w:t>
            </w:r>
          </w:p>
        </w:tc>
        <w:tc>
          <w:tcPr>
            <w:tcW w:w="1559" w:type="dxa"/>
            <w:tcBorders>
              <w:top w:val="single" w:sz="4" w:space="0" w:color="auto"/>
              <w:bottom w:val="single" w:sz="4" w:space="0" w:color="auto"/>
            </w:tcBorders>
            <w:shd w:val="clear" w:color="auto" w:fill="FFFFCC"/>
            <w:vAlign w:val="bottom"/>
          </w:tcPr>
          <w:p w14:paraId="1224506F" w14:textId="77777777" w:rsidR="00656675" w:rsidRPr="00715584" w:rsidRDefault="00656675" w:rsidP="00C73F27">
            <w:pPr>
              <w:widowControl w:val="0"/>
              <w:spacing w:after="0" w:line="240" w:lineRule="auto"/>
              <w:ind w:left="0" w:firstLine="0"/>
              <w:rPr>
                <w:rFonts w:eastAsia="Times New Roman"/>
                <w:sz w:val="19"/>
                <w:szCs w:val="19"/>
              </w:rPr>
            </w:pPr>
          </w:p>
        </w:tc>
      </w:tr>
      <w:tr w:rsidR="00656675" w:rsidRPr="00C73F27" w14:paraId="5F6F66A2" w14:textId="77777777" w:rsidTr="00656675">
        <w:tc>
          <w:tcPr>
            <w:tcW w:w="7962" w:type="dxa"/>
            <w:tcBorders>
              <w:top w:val="single" w:sz="4" w:space="0" w:color="auto"/>
              <w:bottom w:val="single" w:sz="4" w:space="0" w:color="auto"/>
            </w:tcBorders>
            <w:shd w:val="clear" w:color="auto" w:fill="auto"/>
            <w:vAlign w:val="bottom"/>
          </w:tcPr>
          <w:p w14:paraId="7E13E690" w14:textId="57CCFFFE" w:rsidR="00656675"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Prav tako v kabini in na obeh straneh tirnega dvigala morajo biti gumbi za vklop opozorilne hupe.</w:t>
            </w:r>
          </w:p>
        </w:tc>
        <w:tc>
          <w:tcPr>
            <w:tcW w:w="1559" w:type="dxa"/>
            <w:tcBorders>
              <w:top w:val="single" w:sz="4" w:space="0" w:color="auto"/>
              <w:bottom w:val="single" w:sz="4" w:space="0" w:color="auto"/>
            </w:tcBorders>
            <w:shd w:val="clear" w:color="auto" w:fill="FFFFCC"/>
            <w:vAlign w:val="bottom"/>
          </w:tcPr>
          <w:p w14:paraId="5C811780" w14:textId="77777777" w:rsidR="00656675" w:rsidRPr="00715584" w:rsidRDefault="00656675" w:rsidP="00C73F27">
            <w:pPr>
              <w:widowControl w:val="0"/>
              <w:spacing w:after="0" w:line="240" w:lineRule="auto"/>
              <w:ind w:left="0" w:firstLine="0"/>
              <w:rPr>
                <w:rFonts w:eastAsia="Times New Roman"/>
                <w:sz w:val="19"/>
                <w:szCs w:val="19"/>
              </w:rPr>
            </w:pPr>
          </w:p>
        </w:tc>
      </w:tr>
      <w:tr w:rsidR="00656675" w:rsidRPr="00C73F27" w14:paraId="6C135BFB" w14:textId="77777777" w:rsidTr="00656675">
        <w:tc>
          <w:tcPr>
            <w:tcW w:w="7962" w:type="dxa"/>
            <w:tcBorders>
              <w:top w:val="single" w:sz="4" w:space="0" w:color="auto"/>
              <w:bottom w:val="single" w:sz="4" w:space="0" w:color="auto"/>
            </w:tcBorders>
            <w:shd w:val="clear" w:color="auto" w:fill="auto"/>
            <w:vAlign w:val="bottom"/>
          </w:tcPr>
          <w:p w14:paraId="045A2387" w14:textId="3CFC6012" w:rsidR="00656675" w:rsidRPr="00656675" w:rsidRDefault="00656675" w:rsidP="00656675">
            <w:pPr>
              <w:widowControl w:val="0"/>
              <w:spacing w:after="0" w:line="240" w:lineRule="auto"/>
              <w:ind w:left="0" w:firstLine="0"/>
              <w:rPr>
                <w:rFonts w:eastAsia="Times New Roman"/>
                <w:sz w:val="19"/>
                <w:szCs w:val="19"/>
              </w:rPr>
            </w:pPr>
            <w:r w:rsidRPr="00656675">
              <w:rPr>
                <w:rFonts w:eastAsia="Times New Roman"/>
                <w:sz w:val="19"/>
                <w:szCs w:val="19"/>
              </w:rPr>
              <w:t>Tirno dvigalo mora biti opremljeno z napravo za komunikacijo med operaterjem in vodjo tirnega dvigala in sicer s fiksno enoto v kabini operaterja in prenosno napravo za vodjo tirnega dvigala.</w:t>
            </w:r>
          </w:p>
        </w:tc>
        <w:tc>
          <w:tcPr>
            <w:tcW w:w="1559" w:type="dxa"/>
            <w:tcBorders>
              <w:top w:val="single" w:sz="4" w:space="0" w:color="auto"/>
              <w:bottom w:val="single" w:sz="4" w:space="0" w:color="auto"/>
            </w:tcBorders>
            <w:shd w:val="clear" w:color="auto" w:fill="FFFFCC"/>
            <w:vAlign w:val="bottom"/>
          </w:tcPr>
          <w:p w14:paraId="11119F27" w14:textId="77777777" w:rsidR="00656675" w:rsidRPr="00715584" w:rsidRDefault="00656675" w:rsidP="00C73F27">
            <w:pPr>
              <w:widowControl w:val="0"/>
              <w:spacing w:after="0" w:line="240" w:lineRule="auto"/>
              <w:ind w:left="0" w:firstLine="0"/>
              <w:rPr>
                <w:rFonts w:eastAsia="Times New Roman"/>
                <w:sz w:val="19"/>
                <w:szCs w:val="19"/>
              </w:rPr>
            </w:pPr>
          </w:p>
        </w:tc>
      </w:tr>
    </w:tbl>
    <w:p w14:paraId="421DED05" w14:textId="77777777" w:rsidR="00473F2C" w:rsidRPr="00473F2C" w:rsidRDefault="00473F2C" w:rsidP="00473F2C">
      <w:pPr>
        <w:widowControl w:val="0"/>
        <w:spacing w:before="120" w:after="0" w:line="240" w:lineRule="auto"/>
        <w:ind w:left="0" w:firstLine="0"/>
        <w:rPr>
          <w:rFonts w:eastAsia="Times New Roman"/>
          <w:sz w:val="19"/>
          <w:szCs w:val="19"/>
        </w:rPr>
      </w:pPr>
      <w:r w:rsidRPr="00473F2C">
        <w:rPr>
          <w:rFonts w:eastAsia="Times New Roman"/>
          <w:sz w:val="19"/>
          <w:szCs w:val="19"/>
        </w:rPr>
        <w:t>Dobavljeno vozilo mora biti opremljeno z naslednjo obvezno opremo, za katero mora biti določen primeren prostor v vozniški kabini ali njeni bližini, kjer se oprema hrani in jo strojevodja uporabi v primeru potrebe:</w:t>
      </w:r>
    </w:p>
    <w:p w14:paraId="111AAA6B" w14:textId="77777777" w:rsidR="00473F2C" w:rsidRPr="00473F2C" w:rsidRDefault="00473F2C" w:rsidP="00DA38F9">
      <w:pPr>
        <w:widowControl w:val="0"/>
        <w:numPr>
          <w:ilvl w:val="0"/>
          <w:numId w:val="34"/>
        </w:numPr>
        <w:spacing w:after="120" w:line="240" w:lineRule="auto"/>
        <w:ind w:left="714" w:hanging="357"/>
        <w:contextualSpacing/>
        <w:rPr>
          <w:rFonts w:eastAsia="Times New Roman"/>
          <w:sz w:val="19"/>
          <w:szCs w:val="19"/>
          <w:lang w:eastAsia="en-US"/>
        </w:rPr>
      </w:pPr>
      <w:r w:rsidRPr="00473F2C">
        <w:rPr>
          <w:rFonts w:eastAsia="Times New Roman"/>
          <w:sz w:val="19"/>
          <w:szCs w:val="19"/>
          <w:lang w:eastAsia="en-US"/>
        </w:rPr>
        <w:t>2 x ročni gasilni aparat za gašenje s prahom (oznaka S) oz. ogljikovim dioksidom s skupno maso gasilnega sredstva 12 kg po standardu SIST EN 3-7 (gasilniki nameščeni na vozilu morajo biti sposobni za delovanje pri temperaturi -20˚ C in se ne smejo nahajati v prostoru, kjer je temperatura višja od 43˚ C),</w:t>
      </w:r>
    </w:p>
    <w:p w14:paraId="470876EE" w14:textId="77777777" w:rsidR="00473F2C" w:rsidRPr="00473F2C" w:rsidRDefault="00473F2C" w:rsidP="00DA38F9">
      <w:pPr>
        <w:widowControl w:val="0"/>
        <w:numPr>
          <w:ilvl w:val="0"/>
          <w:numId w:val="34"/>
        </w:numPr>
        <w:spacing w:after="120" w:line="240" w:lineRule="auto"/>
        <w:ind w:left="714" w:hanging="357"/>
        <w:contextualSpacing/>
        <w:rPr>
          <w:rFonts w:eastAsia="Times New Roman"/>
          <w:sz w:val="19"/>
          <w:szCs w:val="19"/>
          <w:lang w:eastAsia="en-US"/>
        </w:rPr>
      </w:pPr>
      <w:r w:rsidRPr="00473F2C">
        <w:rPr>
          <w:rFonts w:eastAsia="Times New Roman"/>
          <w:sz w:val="19"/>
          <w:szCs w:val="19"/>
          <w:lang w:eastAsia="en-US"/>
        </w:rPr>
        <w:t>2 x zavorna cokla modre barve za polaganje pod kolesa na tirnicah tipa UIC 60,</w:t>
      </w:r>
    </w:p>
    <w:p w14:paraId="2AC75ACF" w14:textId="77777777" w:rsidR="00473F2C" w:rsidRPr="00473F2C" w:rsidRDefault="00473F2C" w:rsidP="00DA38F9">
      <w:pPr>
        <w:widowControl w:val="0"/>
        <w:numPr>
          <w:ilvl w:val="0"/>
          <w:numId w:val="34"/>
        </w:numPr>
        <w:spacing w:after="120" w:line="240" w:lineRule="auto"/>
        <w:ind w:left="714" w:hanging="357"/>
        <w:contextualSpacing/>
        <w:rPr>
          <w:rFonts w:eastAsia="Times New Roman"/>
          <w:sz w:val="19"/>
          <w:szCs w:val="19"/>
          <w:lang w:eastAsia="en-US"/>
        </w:rPr>
      </w:pPr>
      <w:r w:rsidRPr="00473F2C">
        <w:rPr>
          <w:rFonts w:eastAsia="Times New Roman"/>
          <w:sz w:val="19"/>
          <w:szCs w:val="19"/>
          <w:lang w:eastAsia="en-US"/>
        </w:rPr>
        <w:t>1 x signalna zastavica rdeče barve,</w:t>
      </w:r>
    </w:p>
    <w:p w14:paraId="3CF38294" w14:textId="77777777" w:rsidR="00473F2C" w:rsidRPr="00473F2C" w:rsidRDefault="00473F2C" w:rsidP="00DA38F9">
      <w:pPr>
        <w:widowControl w:val="0"/>
        <w:numPr>
          <w:ilvl w:val="0"/>
          <w:numId w:val="34"/>
        </w:numPr>
        <w:spacing w:after="120" w:line="240" w:lineRule="auto"/>
        <w:ind w:left="714" w:hanging="357"/>
        <w:contextualSpacing/>
        <w:rPr>
          <w:rFonts w:eastAsia="Times New Roman"/>
          <w:sz w:val="19"/>
          <w:szCs w:val="19"/>
          <w:lang w:eastAsia="en-US"/>
        </w:rPr>
      </w:pPr>
      <w:r w:rsidRPr="00473F2C">
        <w:rPr>
          <w:rFonts w:eastAsia="Times New Roman"/>
          <w:sz w:val="19"/>
          <w:szCs w:val="19"/>
          <w:lang w:eastAsia="en-US"/>
        </w:rPr>
        <w:t>1 x ročna signalna svetilka z rdečo in belo svetlobo,</w:t>
      </w:r>
    </w:p>
    <w:p w14:paraId="64E53743" w14:textId="77777777" w:rsidR="00473F2C" w:rsidRPr="00473F2C" w:rsidRDefault="00473F2C" w:rsidP="00DA38F9">
      <w:pPr>
        <w:widowControl w:val="0"/>
        <w:numPr>
          <w:ilvl w:val="0"/>
          <w:numId w:val="34"/>
        </w:numPr>
        <w:spacing w:after="120" w:line="240" w:lineRule="auto"/>
        <w:ind w:left="714" w:hanging="357"/>
        <w:rPr>
          <w:rFonts w:eastAsia="Times New Roman"/>
          <w:sz w:val="19"/>
          <w:szCs w:val="19"/>
          <w:lang w:eastAsia="en-US"/>
        </w:rPr>
      </w:pPr>
      <w:r w:rsidRPr="00473F2C">
        <w:rPr>
          <w:rFonts w:eastAsia="Times New Roman"/>
          <w:sz w:val="19"/>
          <w:szCs w:val="19"/>
          <w:lang w:eastAsia="en-US"/>
        </w:rPr>
        <w:t>1 x komplet pribora za prvo pomoč, ki mora vsebovati vsaj naslednje artikle:</w:t>
      </w:r>
    </w:p>
    <w:tbl>
      <w:tblPr>
        <w:tblW w:w="0" w:type="auto"/>
        <w:tblInd w:w="907"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4"/>
        <w:gridCol w:w="2552"/>
      </w:tblGrid>
      <w:tr w:rsidR="00473F2C" w:rsidRPr="00473F2C" w14:paraId="33102252" w14:textId="77777777" w:rsidTr="000507A5">
        <w:tc>
          <w:tcPr>
            <w:tcW w:w="1134" w:type="dxa"/>
            <w:tcBorders>
              <w:bottom w:val="double" w:sz="4" w:space="0" w:color="auto"/>
            </w:tcBorders>
            <w:tcMar>
              <w:top w:w="0" w:type="dxa"/>
              <w:left w:w="108" w:type="dxa"/>
              <w:bottom w:w="0" w:type="dxa"/>
              <w:right w:w="108" w:type="dxa"/>
            </w:tcMar>
            <w:vAlign w:val="bottom"/>
            <w:hideMark/>
          </w:tcPr>
          <w:p w14:paraId="56F469A9" w14:textId="77777777" w:rsidR="00473F2C" w:rsidRPr="00473F2C" w:rsidRDefault="00473F2C" w:rsidP="00473F2C">
            <w:pPr>
              <w:spacing w:before="40" w:after="0" w:line="240" w:lineRule="auto"/>
              <w:ind w:left="0" w:firstLine="0"/>
              <w:contextualSpacing/>
              <w:rPr>
                <w:rFonts w:eastAsia="Calibri"/>
                <w:sz w:val="19"/>
                <w:szCs w:val="19"/>
                <w:lang w:eastAsia="en-US"/>
              </w:rPr>
            </w:pPr>
            <w:r w:rsidRPr="00473F2C">
              <w:rPr>
                <w:rFonts w:eastAsia="Calibri"/>
                <w:sz w:val="19"/>
                <w:szCs w:val="19"/>
                <w:lang w:eastAsia="en-US"/>
              </w:rPr>
              <w:t>Št. kosov</w:t>
            </w:r>
          </w:p>
        </w:tc>
        <w:tc>
          <w:tcPr>
            <w:tcW w:w="2552" w:type="dxa"/>
            <w:tcBorders>
              <w:bottom w:val="double" w:sz="4" w:space="0" w:color="auto"/>
            </w:tcBorders>
            <w:tcMar>
              <w:top w:w="0" w:type="dxa"/>
              <w:left w:w="108" w:type="dxa"/>
              <w:bottom w:w="0" w:type="dxa"/>
              <w:right w:w="108" w:type="dxa"/>
            </w:tcMar>
            <w:vAlign w:val="bottom"/>
            <w:hideMark/>
          </w:tcPr>
          <w:p w14:paraId="79865FA4" w14:textId="77777777" w:rsidR="00473F2C" w:rsidRPr="00473F2C" w:rsidRDefault="00473F2C" w:rsidP="00473F2C">
            <w:pPr>
              <w:spacing w:before="40" w:after="0" w:line="240" w:lineRule="auto"/>
              <w:ind w:left="0" w:firstLine="0"/>
              <w:contextualSpacing/>
              <w:rPr>
                <w:rFonts w:eastAsia="Calibri"/>
                <w:sz w:val="19"/>
                <w:szCs w:val="19"/>
                <w:lang w:eastAsia="en-US"/>
              </w:rPr>
            </w:pPr>
            <w:r w:rsidRPr="00473F2C">
              <w:rPr>
                <w:rFonts w:eastAsia="Calibri"/>
                <w:sz w:val="19"/>
                <w:szCs w:val="19"/>
                <w:lang w:eastAsia="en-US"/>
              </w:rPr>
              <w:t>Naziv</w:t>
            </w:r>
          </w:p>
        </w:tc>
      </w:tr>
      <w:tr w:rsidR="00473F2C" w:rsidRPr="00473F2C" w14:paraId="46AF3F02" w14:textId="77777777" w:rsidTr="000507A5">
        <w:tc>
          <w:tcPr>
            <w:tcW w:w="1134" w:type="dxa"/>
            <w:tcBorders>
              <w:top w:val="double" w:sz="4" w:space="0" w:color="auto"/>
            </w:tcBorders>
            <w:tcMar>
              <w:top w:w="0" w:type="dxa"/>
              <w:left w:w="108" w:type="dxa"/>
              <w:bottom w:w="0" w:type="dxa"/>
              <w:right w:w="108" w:type="dxa"/>
            </w:tcMar>
            <w:vAlign w:val="bottom"/>
            <w:hideMark/>
          </w:tcPr>
          <w:p w14:paraId="0BDEAAF1"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2</w:t>
            </w:r>
          </w:p>
        </w:tc>
        <w:tc>
          <w:tcPr>
            <w:tcW w:w="2552" w:type="dxa"/>
            <w:tcBorders>
              <w:top w:val="double" w:sz="4" w:space="0" w:color="auto"/>
            </w:tcBorders>
            <w:tcMar>
              <w:top w:w="0" w:type="dxa"/>
              <w:left w:w="108" w:type="dxa"/>
              <w:bottom w:w="0" w:type="dxa"/>
              <w:right w:w="108" w:type="dxa"/>
            </w:tcMar>
            <w:vAlign w:val="bottom"/>
            <w:hideMark/>
          </w:tcPr>
          <w:p w14:paraId="7850969F"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trikotna ruta</w:t>
            </w:r>
          </w:p>
        </w:tc>
      </w:tr>
      <w:tr w:rsidR="00473F2C" w:rsidRPr="00473F2C" w14:paraId="3B746267" w14:textId="77777777" w:rsidTr="000507A5">
        <w:tc>
          <w:tcPr>
            <w:tcW w:w="1134" w:type="dxa"/>
            <w:tcMar>
              <w:top w:w="0" w:type="dxa"/>
              <w:left w:w="108" w:type="dxa"/>
              <w:bottom w:w="0" w:type="dxa"/>
              <w:right w:w="108" w:type="dxa"/>
            </w:tcMar>
            <w:vAlign w:val="bottom"/>
            <w:hideMark/>
          </w:tcPr>
          <w:p w14:paraId="43B75C36"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3</w:t>
            </w:r>
          </w:p>
        </w:tc>
        <w:tc>
          <w:tcPr>
            <w:tcW w:w="2552" w:type="dxa"/>
            <w:tcMar>
              <w:top w:w="0" w:type="dxa"/>
              <w:left w:w="108" w:type="dxa"/>
              <w:bottom w:w="0" w:type="dxa"/>
              <w:right w:w="108" w:type="dxa"/>
            </w:tcMar>
            <w:vAlign w:val="bottom"/>
            <w:hideMark/>
          </w:tcPr>
          <w:p w14:paraId="6C595DE7"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hidrofilna gaza a ¼ m</w:t>
            </w:r>
          </w:p>
        </w:tc>
      </w:tr>
      <w:tr w:rsidR="00473F2C" w:rsidRPr="00473F2C" w14:paraId="39AAB780" w14:textId="77777777" w:rsidTr="000507A5">
        <w:tc>
          <w:tcPr>
            <w:tcW w:w="1134" w:type="dxa"/>
            <w:tcMar>
              <w:top w:w="0" w:type="dxa"/>
              <w:left w:w="108" w:type="dxa"/>
              <w:bottom w:w="0" w:type="dxa"/>
              <w:right w:w="108" w:type="dxa"/>
            </w:tcMar>
            <w:vAlign w:val="bottom"/>
            <w:hideMark/>
          </w:tcPr>
          <w:p w14:paraId="5C28581A"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2</w:t>
            </w:r>
          </w:p>
        </w:tc>
        <w:tc>
          <w:tcPr>
            <w:tcW w:w="2552" w:type="dxa"/>
            <w:tcMar>
              <w:top w:w="0" w:type="dxa"/>
              <w:left w:w="108" w:type="dxa"/>
              <w:bottom w:w="0" w:type="dxa"/>
              <w:right w:w="108" w:type="dxa"/>
            </w:tcMar>
            <w:vAlign w:val="bottom"/>
            <w:hideMark/>
          </w:tcPr>
          <w:p w14:paraId="12C8BA96"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povoj (kaliko) 4x5</w:t>
            </w:r>
          </w:p>
        </w:tc>
      </w:tr>
      <w:tr w:rsidR="00473F2C" w:rsidRPr="00473F2C" w14:paraId="35F8BF79" w14:textId="77777777" w:rsidTr="000507A5">
        <w:tc>
          <w:tcPr>
            <w:tcW w:w="1134" w:type="dxa"/>
            <w:tcMar>
              <w:top w:w="0" w:type="dxa"/>
              <w:left w:w="108" w:type="dxa"/>
              <w:bottom w:w="0" w:type="dxa"/>
              <w:right w:w="108" w:type="dxa"/>
            </w:tcMar>
            <w:vAlign w:val="bottom"/>
            <w:hideMark/>
          </w:tcPr>
          <w:p w14:paraId="1192A0F3"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2</w:t>
            </w:r>
          </w:p>
        </w:tc>
        <w:tc>
          <w:tcPr>
            <w:tcW w:w="2552" w:type="dxa"/>
            <w:tcMar>
              <w:top w:w="0" w:type="dxa"/>
              <w:left w:w="108" w:type="dxa"/>
              <w:bottom w:w="0" w:type="dxa"/>
              <w:right w:w="108" w:type="dxa"/>
            </w:tcMar>
            <w:vAlign w:val="bottom"/>
            <w:hideMark/>
          </w:tcPr>
          <w:p w14:paraId="41355488"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povoj (kaliko) 8x5</w:t>
            </w:r>
          </w:p>
        </w:tc>
      </w:tr>
      <w:tr w:rsidR="00473F2C" w:rsidRPr="00473F2C" w14:paraId="489D503D" w14:textId="77777777" w:rsidTr="000507A5">
        <w:tc>
          <w:tcPr>
            <w:tcW w:w="1134" w:type="dxa"/>
            <w:tcMar>
              <w:top w:w="0" w:type="dxa"/>
              <w:left w:w="108" w:type="dxa"/>
              <w:bottom w:w="0" w:type="dxa"/>
              <w:right w:w="108" w:type="dxa"/>
            </w:tcMar>
            <w:vAlign w:val="bottom"/>
            <w:hideMark/>
          </w:tcPr>
          <w:p w14:paraId="11287604"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2</w:t>
            </w:r>
          </w:p>
        </w:tc>
        <w:tc>
          <w:tcPr>
            <w:tcW w:w="2552" w:type="dxa"/>
            <w:tcMar>
              <w:top w:w="0" w:type="dxa"/>
              <w:left w:w="108" w:type="dxa"/>
              <w:bottom w:w="0" w:type="dxa"/>
              <w:right w:w="108" w:type="dxa"/>
            </w:tcMar>
            <w:vAlign w:val="bottom"/>
            <w:hideMark/>
          </w:tcPr>
          <w:p w14:paraId="58442070"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povoj (kaliko) 10x5</w:t>
            </w:r>
          </w:p>
        </w:tc>
      </w:tr>
      <w:tr w:rsidR="00473F2C" w:rsidRPr="00473F2C" w14:paraId="27D5E471" w14:textId="77777777" w:rsidTr="000507A5">
        <w:tc>
          <w:tcPr>
            <w:tcW w:w="1134" w:type="dxa"/>
            <w:tcMar>
              <w:top w:w="0" w:type="dxa"/>
              <w:left w:w="108" w:type="dxa"/>
              <w:bottom w:w="0" w:type="dxa"/>
              <w:right w:w="108" w:type="dxa"/>
            </w:tcMar>
            <w:vAlign w:val="bottom"/>
            <w:hideMark/>
          </w:tcPr>
          <w:p w14:paraId="0D7A25DD"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1</w:t>
            </w:r>
          </w:p>
        </w:tc>
        <w:tc>
          <w:tcPr>
            <w:tcW w:w="2552" w:type="dxa"/>
            <w:tcMar>
              <w:top w:w="0" w:type="dxa"/>
              <w:left w:w="108" w:type="dxa"/>
              <w:bottom w:w="0" w:type="dxa"/>
              <w:right w:w="108" w:type="dxa"/>
            </w:tcMar>
            <w:vAlign w:val="bottom"/>
            <w:hideMark/>
          </w:tcPr>
          <w:p w14:paraId="220B5558"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aseptični povoj št. 1</w:t>
            </w:r>
          </w:p>
        </w:tc>
      </w:tr>
      <w:tr w:rsidR="00473F2C" w:rsidRPr="00473F2C" w14:paraId="2D6AC855" w14:textId="77777777" w:rsidTr="000507A5">
        <w:tc>
          <w:tcPr>
            <w:tcW w:w="1134" w:type="dxa"/>
            <w:tcMar>
              <w:top w:w="0" w:type="dxa"/>
              <w:left w:w="108" w:type="dxa"/>
              <w:bottom w:w="0" w:type="dxa"/>
              <w:right w:w="108" w:type="dxa"/>
            </w:tcMar>
            <w:vAlign w:val="bottom"/>
            <w:hideMark/>
          </w:tcPr>
          <w:p w14:paraId="293493B2"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1</w:t>
            </w:r>
          </w:p>
        </w:tc>
        <w:tc>
          <w:tcPr>
            <w:tcW w:w="2552" w:type="dxa"/>
            <w:tcMar>
              <w:top w:w="0" w:type="dxa"/>
              <w:left w:w="108" w:type="dxa"/>
              <w:bottom w:w="0" w:type="dxa"/>
              <w:right w:w="108" w:type="dxa"/>
            </w:tcMar>
            <w:vAlign w:val="bottom"/>
            <w:hideMark/>
          </w:tcPr>
          <w:p w14:paraId="6112E868"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aseptični povoj št. 2</w:t>
            </w:r>
          </w:p>
        </w:tc>
      </w:tr>
      <w:tr w:rsidR="00473F2C" w:rsidRPr="00473F2C" w14:paraId="15D0CBDF" w14:textId="77777777" w:rsidTr="000507A5">
        <w:tc>
          <w:tcPr>
            <w:tcW w:w="1134" w:type="dxa"/>
            <w:tcMar>
              <w:top w:w="0" w:type="dxa"/>
              <w:left w:w="108" w:type="dxa"/>
              <w:bottom w:w="0" w:type="dxa"/>
              <w:right w:w="108" w:type="dxa"/>
            </w:tcMar>
            <w:vAlign w:val="bottom"/>
            <w:hideMark/>
          </w:tcPr>
          <w:p w14:paraId="72265954"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1</w:t>
            </w:r>
          </w:p>
        </w:tc>
        <w:tc>
          <w:tcPr>
            <w:tcW w:w="2552" w:type="dxa"/>
            <w:tcMar>
              <w:top w:w="0" w:type="dxa"/>
              <w:left w:w="108" w:type="dxa"/>
              <w:bottom w:w="0" w:type="dxa"/>
              <w:right w:w="108" w:type="dxa"/>
            </w:tcMar>
            <w:vAlign w:val="bottom"/>
            <w:hideMark/>
          </w:tcPr>
          <w:p w14:paraId="443DE6EC"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aseptični povoj št. 3</w:t>
            </w:r>
          </w:p>
        </w:tc>
      </w:tr>
      <w:tr w:rsidR="00473F2C" w:rsidRPr="00473F2C" w14:paraId="5FEA6BB4" w14:textId="77777777" w:rsidTr="000507A5">
        <w:tc>
          <w:tcPr>
            <w:tcW w:w="1134" w:type="dxa"/>
            <w:tcMar>
              <w:top w:w="0" w:type="dxa"/>
              <w:left w:w="108" w:type="dxa"/>
              <w:bottom w:w="0" w:type="dxa"/>
              <w:right w:w="108" w:type="dxa"/>
            </w:tcMar>
            <w:vAlign w:val="bottom"/>
            <w:hideMark/>
          </w:tcPr>
          <w:p w14:paraId="0F64F31C"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2</w:t>
            </w:r>
          </w:p>
        </w:tc>
        <w:tc>
          <w:tcPr>
            <w:tcW w:w="2552" w:type="dxa"/>
            <w:tcMar>
              <w:top w:w="0" w:type="dxa"/>
              <w:left w:w="108" w:type="dxa"/>
              <w:bottom w:w="0" w:type="dxa"/>
              <w:right w:w="108" w:type="dxa"/>
            </w:tcMar>
            <w:vAlign w:val="bottom"/>
            <w:hideMark/>
          </w:tcPr>
          <w:p w14:paraId="2ECF4081"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nožič z zaščito</w:t>
            </w:r>
          </w:p>
        </w:tc>
      </w:tr>
      <w:tr w:rsidR="00473F2C" w:rsidRPr="00473F2C" w14:paraId="48A174E4" w14:textId="77777777" w:rsidTr="000507A5">
        <w:tc>
          <w:tcPr>
            <w:tcW w:w="1134" w:type="dxa"/>
            <w:tcMar>
              <w:top w:w="0" w:type="dxa"/>
              <w:left w:w="108" w:type="dxa"/>
              <w:bottom w:w="0" w:type="dxa"/>
              <w:right w:w="108" w:type="dxa"/>
            </w:tcMar>
            <w:vAlign w:val="bottom"/>
            <w:hideMark/>
          </w:tcPr>
          <w:p w14:paraId="19EBD094"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2</w:t>
            </w:r>
          </w:p>
        </w:tc>
        <w:tc>
          <w:tcPr>
            <w:tcW w:w="2552" w:type="dxa"/>
            <w:tcMar>
              <w:top w:w="0" w:type="dxa"/>
              <w:left w:w="108" w:type="dxa"/>
              <w:bottom w:w="0" w:type="dxa"/>
              <w:right w:w="108" w:type="dxa"/>
            </w:tcMar>
            <w:vAlign w:val="bottom"/>
            <w:hideMark/>
          </w:tcPr>
          <w:p w14:paraId="06AD7D02"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levkoplast (obliž) 5x2</w:t>
            </w:r>
          </w:p>
        </w:tc>
      </w:tr>
      <w:tr w:rsidR="00473F2C" w:rsidRPr="00473F2C" w14:paraId="07F53B97" w14:textId="77777777" w:rsidTr="000507A5">
        <w:tc>
          <w:tcPr>
            <w:tcW w:w="1134" w:type="dxa"/>
            <w:tcMar>
              <w:top w:w="0" w:type="dxa"/>
              <w:left w:w="108" w:type="dxa"/>
              <w:bottom w:w="0" w:type="dxa"/>
              <w:right w:w="108" w:type="dxa"/>
            </w:tcMar>
            <w:vAlign w:val="bottom"/>
            <w:hideMark/>
          </w:tcPr>
          <w:p w14:paraId="3BF011A5"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lastRenderedPageBreak/>
              <w:t>2</w:t>
            </w:r>
          </w:p>
        </w:tc>
        <w:tc>
          <w:tcPr>
            <w:tcW w:w="2552" w:type="dxa"/>
            <w:tcMar>
              <w:top w:w="0" w:type="dxa"/>
              <w:left w:w="108" w:type="dxa"/>
              <w:bottom w:w="0" w:type="dxa"/>
              <w:right w:w="108" w:type="dxa"/>
            </w:tcMar>
            <w:vAlign w:val="bottom"/>
            <w:hideMark/>
          </w:tcPr>
          <w:p w14:paraId="03E1C954"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lepilni trak (</w:t>
            </w:r>
            <w:proofErr w:type="spellStart"/>
            <w:r w:rsidRPr="00473F2C">
              <w:rPr>
                <w:rFonts w:eastAsia="Calibri"/>
                <w:sz w:val="19"/>
                <w:szCs w:val="19"/>
                <w:lang w:eastAsia="en-US"/>
              </w:rPr>
              <w:t>hanzaplast</w:t>
            </w:r>
            <w:proofErr w:type="spellEnd"/>
            <w:r w:rsidRPr="00473F2C">
              <w:rPr>
                <w:rFonts w:eastAsia="Calibri"/>
                <w:sz w:val="19"/>
                <w:szCs w:val="19"/>
                <w:lang w:eastAsia="en-US"/>
              </w:rPr>
              <w:t>)</w:t>
            </w:r>
          </w:p>
        </w:tc>
      </w:tr>
      <w:tr w:rsidR="00473F2C" w:rsidRPr="00473F2C" w14:paraId="4C68197F" w14:textId="77777777" w:rsidTr="000507A5">
        <w:tc>
          <w:tcPr>
            <w:tcW w:w="1134" w:type="dxa"/>
            <w:tcMar>
              <w:top w:w="0" w:type="dxa"/>
              <w:left w:w="108" w:type="dxa"/>
              <w:bottom w:w="0" w:type="dxa"/>
              <w:right w:w="108" w:type="dxa"/>
            </w:tcMar>
            <w:vAlign w:val="bottom"/>
            <w:hideMark/>
          </w:tcPr>
          <w:p w14:paraId="0505F6A0"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4</w:t>
            </w:r>
          </w:p>
        </w:tc>
        <w:tc>
          <w:tcPr>
            <w:tcW w:w="2552" w:type="dxa"/>
            <w:tcMar>
              <w:top w:w="0" w:type="dxa"/>
              <w:left w:w="108" w:type="dxa"/>
              <w:bottom w:w="0" w:type="dxa"/>
              <w:right w:w="108" w:type="dxa"/>
            </w:tcMar>
            <w:vAlign w:val="bottom"/>
            <w:hideMark/>
          </w:tcPr>
          <w:p w14:paraId="50D3120B"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varnostne zaponke</w:t>
            </w:r>
          </w:p>
        </w:tc>
      </w:tr>
      <w:tr w:rsidR="00473F2C" w:rsidRPr="00473F2C" w14:paraId="7C494487" w14:textId="77777777" w:rsidTr="000507A5">
        <w:tc>
          <w:tcPr>
            <w:tcW w:w="1134" w:type="dxa"/>
            <w:tcMar>
              <w:top w:w="0" w:type="dxa"/>
              <w:left w:w="108" w:type="dxa"/>
              <w:bottom w:w="0" w:type="dxa"/>
              <w:right w:w="108" w:type="dxa"/>
            </w:tcMar>
            <w:vAlign w:val="bottom"/>
            <w:hideMark/>
          </w:tcPr>
          <w:p w14:paraId="2EEDB70C"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1</w:t>
            </w:r>
          </w:p>
        </w:tc>
        <w:tc>
          <w:tcPr>
            <w:tcW w:w="2552" w:type="dxa"/>
            <w:tcMar>
              <w:top w:w="0" w:type="dxa"/>
              <w:left w:w="108" w:type="dxa"/>
              <w:bottom w:w="0" w:type="dxa"/>
              <w:right w:w="108" w:type="dxa"/>
            </w:tcMar>
            <w:vAlign w:val="bottom"/>
            <w:hideMark/>
          </w:tcPr>
          <w:p w14:paraId="70941728" w14:textId="77777777" w:rsidR="00473F2C" w:rsidRPr="00473F2C" w:rsidRDefault="00473F2C" w:rsidP="00473F2C">
            <w:pPr>
              <w:spacing w:before="40" w:after="0" w:line="240" w:lineRule="auto"/>
              <w:ind w:left="0" w:firstLine="0"/>
              <w:rPr>
                <w:rFonts w:eastAsia="Calibri"/>
                <w:sz w:val="19"/>
                <w:szCs w:val="19"/>
                <w:lang w:eastAsia="en-US"/>
              </w:rPr>
            </w:pPr>
            <w:r w:rsidRPr="00473F2C">
              <w:rPr>
                <w:rFonts w:eastAsia="Calibri"/>
                <w:sz w:val="19"/>
                <w:szCs w:val="19"/>
                <w:lang w:eastAsia="en-US"/>
              </w:rPr>
              <w:t>navodilo o uporabi</w:t>
            </w:r>
          </w:p>
        </w:tc>
      </w:tr>
    </w:tbl>
    <w:p w14:paraId="21D6D792" w14:textId="77777777" w:rsidR="00473F2C" w:rsidRPr="00473F2C" w:rsidRDefault="00473F2C" w:rsidP="00473F2C">
      <w:pPr>
        <w:widowControl w:val="0"/>
        <w:spacing w:before="120" w:after="120" w:line="240" w:lineRule="auto"/>
        <w:ind w:left="0" w:firstLine="0"/>
        <w:rPr>
          <w:rFonts w:eastAsia="Times New Roman"/>
          <w:sz w:val="19"/>
          <w:szCs w:val="19"/>
        </w:rPr>
      </w:pPr>
      <w:r w:rsidRPr="00473F2C">
        <w:rPr>
          <w:rFonts w:eastAsia="Times New Roman"/>
          <w:sz w:val="19"/>
          <w:szCs w:val="19"/>
        </w:rPr>
        <w:t>Seznam vsebine pribora prve pomoči mora biti ob priboru v torbici, škatli ali omarici. Torbice, škatle in omarice, v katerih je pribor za prvo pomoč, morajo biti označene z rdečim križem.</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2"/>
        <w:gridCol w:w="1559"/>
      </w:tblGrid>
      <w:tr w:rsidR="00385E21" w:rsidRPr="00F96152" w14:paraId="0DB308DA"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3CCC8910" w14:textId="67ABCD25" w:rsidR="00385E21" w:rsidRPr="00F96152" w:rsidRDefault="00385E21" w:rsidP="00C73F27">
            <w:pPr>
              <w:widowControl w:val="0"/>
              <w:spacing w:after="0" w:line="240" w:lineRule="auto"/>
              <w:ind w:left="0" w:firstLine="0"/>
              <w:rPr>
                <w:rFonts w:eastAsia="Times New Roman"/>
                <w:b/>
                <w:smallCaps/>
                <w:sz w:val="22"/>
              </w:rPr>
            </w:pPr>
            <w:bookmarkStart w:id="26" w:name="_Hlk159908750"/>
            <w:r w:rsidRPr="00F96152">
              <w:rPr>
                <w:rFonts w:eastAsia="Times New Roman"/>
                <w:b/>
                <w:smallCaps/>
                <w:sz w:val="22"/>
              </w:rPr>
              <w:t>4. Sestava tirnega dvigala in dodatna oprema tirnega dvigala</w:t>
            </w:r>
            <w:bookmarkEnd w:id="26"/>
          </w:p>
        </w:tc>
      </w:tr>
      <w:tr w:rsidR="006B0FAF" w:rsidRPr="00C73F27" w14:paraId="63097184" w14:textId="77777777" w:rsidTr="00226B51">
        <w:tc>
          <w:tcPr>
            <w:tcW w:w="9521" w:type="dxa"/>
            <w:gridSpan w:val="2"/>
            <w:tcBorders>
              <w:top w:val="single" w:sz="4" w:space="0" w:color="auto"/>
              <w:bottom w:val="single" w:sz="4" w:space="0" w:color="auto"/>
            </w:tcBorders>
            <w:shd w:val="clear" w:color="auto" w:fill="auto"/>
            <w:vAlign w:val="bottom"/>
          </w:tcPr>
          <w:p w14:paraId="3BE53405" w14:textId="52068A68" w:rsidR="006B0FAF" w:rsidRPr="00715584" w:rsidRDefault="006B0FAF" w:rsidP="00C73F27">
            <w:pPr>
              <w:widowControl w:val="0"/>
              <w:spacing w:after="0" w:line="240" w:lineRule="auto"/>
              <w:ind w:left="0" w:firstLine="0"/>
              <w:rPr>
                <w:rFonts w:eastAsia="Times New Roman"/>
                <w:sz w:val="19"/>
                <w:szCs w:val="19"/>
              </w:rPr>
            </w:pPr>
            <w:r w:rsidRPr="00CD4B3B">
              <w:rPr>
                <w:rFonts w:eastAsia="Times New Roman"/>
                <w:sz w:val="19"/>
                <w:szCs w:val="19"/>
              </w:rPr>
              <w:t>Poleg tirnega dvigala mora ponudnik naročniku dobaviti 1 podporni (ščitni) vagon, 1 vagon za prevoz protiuteži in 1 vagon za prevoz opreme na katerem mora biti zabojnik za orodje in opremo.</w:t>
            </w:r>
          </w:p>
        </w:tc>
      </w:tr>
      <w:tr w:rsidR="00D76192" w:rsidRPr="00C73F27" w14:paraId="0AB52F1D" w14:textId="77777777" w:rsidTr="00D76192">
        <w:tc>
          <w:tcPr>
            <w:tcW w:w="7962" w:type="dxa"/>
            <w:tcBorders>
              <w:top w:val="single" w:sz="4" w:space="0" w:color="auto"/>
              <w:bottom w:val="single" w:sz="4" w:space="0" w:color="auto"/>
            </w:tcBorders>
            <w:shd w:val="clear" w:color="auto" w:fill="auto"/>
            <w:vAlign w:val="bottom"/>
          </w:tcPr>
          <w:p w14:paraId="7C54BCA7" w14:textId="1E5C2733" w:rsidR="00D76192" w:rsidRPr="00C73F27" w:rsidRDefault="00CD4B3B" w:rsidP="00C73F27">
            <w:pPr>
              <w:widowControl w:val="0"/>
              <w:spacing w:after="0" w:line="240" w:lineRule="auto"/>
              <w:ind w:left="0" w:firstLine="0"/>
              <w:rPr>
                <w:rFonts w:eastAsia="Times New Roman"/>
                <w:sz w:val="19"/>
                <w:szCs w:val="19"/>
              </w:rPr>
            </w:pPr>
            <w:r w:rsidRPr="00CD4B3B">
              <w:rPr>
                <w:rFonts w:eastAsia="Times New Roman"/>
                <w:sz w:val="19"/>
                <w:szCs w:val="19"/>
              </w:rPr>
              <w:t>Podporni (ščitni) 4 osni vagon, ki podpira dvižno roko tirnega dvigala, mora biti dolžine min. 19 m.</w:t>
            </w:r>
          </w:p>
        </w:tc>
        <w:tc>
          <w:tcPr>
            <w:tcW w:w="1559" w:type="dxa"/>
            <w:tcBorders>
              <w:top w:val="single" w:sz="4" w:space="0" w:color="auto"/>
              <w:bottom w:val="single" w:sz="4" w:space="0" w:color="auto"/>
            </w:tcBorders>
            <w:shd w:val="clear" w:color="auto" w:fill="FFFFCC"/>
            <w:vAlign w:val="bottom"/>
          </w:tcPr>
          <w:p w14:paraId="59D63B7E" w14:textId="77777777" w:rsidR="00D76192" w:rsidRPr="00715584" w:rsidRDefault="00D76192" w:rsidP="00C73F27">
            <w:pPr>
              <w:widowControl w:val="0"/>
              <w:spacing w:after="0" w:line="240" w:lineRule="auto"/>
              <w:ind w:left="0" w:firstLine="0"/>
              <w:rPr>
                <w:rFonts w:eastAsia="Times New Roman"/>
                <w:sz w:val="19"/>
                <w:szCs w:val="19"/>
              </w:rPr>
            </w:pPr>
          </w:p>
        </w:tc>
      </w:tr>
      <w:tr w:rsidR="00D76192" w:rsidRPr="00C73F27" w14:paraId="29FE3E42" w14:textId="77777777" w:rsidTr="00CD4B3B">
        <w:tc>
          <w:tcPr>
            <w:tcW w:w="7962" w:type="dxa"/>
            <w:tcBorders>
              <w:top w:val="single" w:sz="4" w:space="0" w:color="auto"/>
              <w:bottom w:val="single" w:sz="4" w:space="0" w:color="auto"/>
            </w:tcBorders>
            <w:shd w:val="clear" w:color="auto" w:fill="auto"/>
            <w:vAlign w:val="bottom"/>
          </w:tcPr>
          <w:p w14:paraId="60CC7CD7" w14:textId="72F1CEFA" w:rsidR="00D76192" w:rsidRPr="00C73F27" w:rsidRDefault="00CD4B3B" w:rsidP="00C73F27">
            <w:pPr>
              <w:widowControl w:val="0"/>
              <w:spacing w:after="0" w:line="240" w:lineRule="auto"/>
              <w:ind w:left="0" w:firstLine="0"/>
              <w:rPr>
                <w:rFonts w:eastAsia="Times New Roman"/>
                <w:sz w:val="19"/>
                <w:szCs w:val="19"/>
              </w:rPr>
            </w:pPr>
            <w:r w:rsidRPr="00CD4B3B">
              <w:rPr>
                <w:rFonts w:eastAsia="Times New Roman"/>
                <w:sz w:val="19"/>
                <w:szCs w:val="19"/>
              </w:rPr>
              <w:t>Drugi 4 osni vagon za prevoz protiuteži, ki podpira teleskopsko roko protiuteži mora biti dolžine min. 12 m.</w:t>
            </w:r>
          </w:p>
        </w:tc>
        <w:tc>
          <w:tcPr>
            <w:tcW w:w="1559" w:type="dxa"/>
            <w:tcBorders>
              <w:top w:val="single" w:sz="4" w:space="0" w:color="auto"/>
              <w:bottom w:val="single" w:sz="4" w:space="0" w:color="auto"/>
            </w:tcBorders>
            <w:shd w:val="clear" w:color="auto" w:fill="FFFFCC"/>
            <w:vAlign w:val="bottom"/>
          </w:tcPr>
          <w:p w14:paraId="1FDE30AE" w14:textId="77777777" w:rsidR="00D76192" w:rsidRPr="00715584" w:rsidRDefault="00D76192" w:rsidP="00C73F27">
            <w:pPr>
              <w:widowControl w:val="0"/>
              <w:spacing w:after="0" w:line="240" w:lineRule="auto"/>
              <w:ind w:left="0" w:firstLine="0"/>
              <w:rPr>
                <w:rFonts w:eastAsia="Times New Roman"/>
                <w:sz w:val="19"/>
                <w:szCs w:val="19"/>
              </w:rPr>
            </w:pPr>
          </w:p>
        </w:tc>
      </w:tr>
      <w:tr w:rsidR="00CD4B3B" w:rsidRPr="00C73F27" w14:paraId="1AA0AA8B" w14:textId="77777777" w:rsidTr="00CD4B3B">
        <w:tc>
          <w:tcPr>
            <w:tcW w:w="7962" w:type="dxa"/>
            <w:tcBorders>
              <w:top w:val="single" w:sz="4" w:space="0" w:color="auto"/>
              <w:bottom w:val="single" w:sz="4" w:space="0" w:color="auto"/>
            </w:tcBorders>
            <w:shd w:val="clear" w:color="auto" w:fill="auto"/>
            <w:vAlign w:val="bottom"/>
          </w:tcPr>
          <w:p w14:paraId="4F795474" w14:textId="766A11E8" w:rsidR="00CD4B3B" w:rsidRPr="00CD4B3B" w:rsidRDefault="00CD4B3B" w:rsidP="00C73F27">
            <w:pPr>
              <w:widowControl w:val="0"/>
              <w:spacing w:after="0" w:line="240" w:lineRule="auto"/>
              <w:ind w:left="0" w:firstLine="0"/>
              <w:rPr>
                <w:rFonts w:eastAsia="Times New Roman"/>
                <w:sz w:val="19"/>
                <w:szCs w:val="19"/>
              </w:rPr>
            </w:pPr>
            <w:r w:rsidRPr="00CD4B3B">
              <w:rPr>
                <w:rFonts w:eastAsia="Times New Roman"/>
                <w:sz w:val="19"/>
                <w:szCs w:val="19"/>
              </w:rPr>
              <w:t>Tretji štiriosni vagon za prevoz zabojnika mora biti dolžine min. 19 m.</w:t>
            </w:r>
          </w:p>
        </w:tc>
        <w:tc>
          <w:tcPr>
            <w:tcW w:w="1559" w:type="dxa"/>
            <w:tcBorders>
              <w:top w:val="single" w:sz="4" w:space="0" w:color="auto"/>
              <w:bottom w:val="single" w:sz="4" w:space="0" w:color="auto"/>
            </w:tcBorders>
            <w:shd w:val="clear" w:color="auto" w:fill="FFFFCC"/>
            <w:vAlign w:val="bottom"/>
          </w:tcPr>
          <w:p w14:paraId="7CA9D6C1" w14:textId="77777777" w:rsidR="00CD4B3B" w:rsidRPr="00715584" w:rsidRDefault="00CD4B3B" w:rsidP="00C73F27">
            <w:pPr>
              <w:widowControl w:val="0"/>
              <w:spacing w:after="0" w:line="240" w:lineRule="auto"/>
              <w:ind w:left="0" w:firstLine="0"/>
              <w:rPr>
                <w:rFonts w:eastAsia="Times New Roman"/>
                <w:sz w:val="19"/>
                <w:szCs w:val="19"/>
              </w:rPr>
            </w:pPr>
          </w:p>
        </w:tc>
      </w:tr>
      <w:tr w:rsidR="00CD4B3B" w:rsidRPr="00C73F27" w14:paraId="674B2330" w14:textId="77777777" w:rsidTr="00CD4B3B">
        <w:tc>
          <w:tcPr>
            <w:tcW w:w="7962" w:type="dxa"/>
            <w:tcBorders>
              <w:top w:val="single" w:sz="4" w:space="0" w:color="auto"/>
              <w:bottom w:val="single" w:sz="4" w:space="0" w:color="auto"/>
            </w:tcBorders>
            <w:shd w:val="clear" w:color="auto" w:fill="auto"/>
            <w:vAlign w:val="bottom"/>
          </w:tcPr>
          <w:p w14:paraId="48A0E0E5" w14:textId="5B91ECA0" w:rsidR="00CD4B3B" w:rsidRPr="00CD4B3B" w:rsidRDefault="00CD4B3B" w:rsidP="00C73F27">
            <w:pPr>
              <w:widowControl w:val="0"/>
              <w:spacing w:after="0" w:line="240" w:lineRule="auto"/>
              <w:ind w:left="0" w:firstLine="0"/>
              <w:rPr>
                <w:rFonts w:eastAsia="Times New Roman"/>
                <w:sz w:val="19"/>
                <w:szCs w:val="19"/>
              </w:rPr>
            </w:pPr>
            <w:r w:rsidRPr="00CD4B3B">
              <w:rPr>
                <w:rFonts w:eastAsia="Times New Roman"/>
                <w:sz w:val="19"/>
                <w:szCs w:val="19"/>
              </w:rPr>
              <w:t>Podporni (ščitni) vagon in vagon za prevoz protiuteži morata biti opremljena s podporama za teleskopsko dvižno roko in teleskopsko roko za protiutež. Omenjeni podpori marata biti izdelani na način, da zagotovita varen prevoz tirnega dvigala na delovišče brez omejitev na celotnem omrežju JŽI.</w:t>
            </w:r>
          </w:p>
        </w:tc>
        <w:tc>
          <w:tcPr>
            <w:tcW w:w="1559" w:type="dxa"/>
            <w:tcBorders>
              <w:top w:val="single" w:sz="4" w:space="0" w:color="auto"/>
              <w:bottom w:val="single" w:sz="4" w:space="0" w:color="auto"/>
            </w:tcBorders>
            <w:shd w:val="clear" w:color="auto" w:fill="FFFFCC"/>
            <w:vAlign w:val="bottom"/>
          </w:tcPr>
          <w:p w14:paraId="5EE08B41" w14:textId="77777777" w:rsidR="00CD4B3B" w:rsidRPr="00715584" w:rsidRDefault="00CD4B3B" w:rsidP="00C73F27">
            <w:pPr>
              <w:widowControl w:val="0"/>
              <w:spacing w:after="0" w:line="240" w:lineRule="auto"/>
              <w:ind w:left="0" w:firstLine="0"/>
              <w:rPr>
                <w:rFonts w:eastAsia="Times New Roman"/>
                <w:sz w:val="19"/>
                <w:szCs w:val="19"/>
              </w:rPr>
            </w:pPr>
          </w:p>
        </w:tc>
      </w:tr>
      <w:tr w:rsidR="00385E21" w:rsidRPr="00385E21" w14:paraId="26788E57"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1EAB235E" w14:textId="677CB09B" w:rsidR="00385E21" w:rsidRPr="00385E21" w:rsidRDefault="00385E21" w:rsidP="00C73F27">
            <w:pPr>
              <w:widowControl w:val="0"/>
              <w:spacing w:after="0" w:line="240" w:lineRule="auto"/>
              <w:ind w:left="0" w:firstLine="0"/>
              <w:rPr>
                <w:rFonts w:eastAsia="Times New Roman"/>
                <w:b/>
                <w:smallCaps/>
                <w:szCs w:val="20"/>
              </w:rPr>
            </w:pPr>
            <w:bookmarkStart w:id="27" w:name="_Hlk159908762"/>
            <w:r w:rsidRPr="00385E21">
              <w:rPr>
                <w:rFonts w:eastAsia="Times New Roman"/>
                <w:b/>
                <w:smallCaps/>
                <w:szCs w:val="20"/>
              </w:rPr>
              <w:t>4.1 Dodatni podporni (ščitni) vagon L = 19 m in vagon za prevoz orodja L = 19 m (tehnične specifikacije so veljavne za oba vagona)</w:t>
            </w:r>
            <w:bookmarkEnd w:id="27"/>
          </w:p>
        </w:tc>
      </w:tr>
      <w:tr w:rsidR="00CD4B3B" w:rsidRPr="00C73F27" w14:paraId="08693EF5" w14:textId="77777777" w:rsidTr="00385E21">
        <w:tc>
          <w:tcPr>
            <w:tcW w:w="7962" w:type="dxa"/>
            <w:tcBorders>
              <w:top w:val="single" w:sz="4" w:space="0" w:color="auto"/>
              <w:bottom w:val="single" w:sz="4" w:space="0" w:color="auto"/>
            </w:tcBorders>
            <w:shd w:val="clear" w:color="auto" w:fill="auto"/>
            <w:vAlign w:val="bottom"/>
          </w:tcPr>
          <w:p w14:paraId="11DE51FA" w14:textId="751801F5" w:rsidR="00CD4B3B"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Vagon mora biti štiriosne izvedbe z neprekinjeno nakladalno površino (</w:t>
            </w:r>
            <w:proofErr w:type="spellStart"/>
            <w:r w:rsidRPr="00CB700F">
              <w:rPr>
                <w:rFonts w:eastAsia="Times New Roman"/>
                <w:sz w:val="19"/>
                <w:szCs w:val="19"/>
              </w:rPr>
              <w:t>ploščnik</w:t>
            </w:r>
            <w:proofErr w:type="spellEnd"/>
            <w:r w:rsidRPr="00CB700F">
              <w:rPr>
                <w:rFonts w:eastAsia="Times New Roman"/>
                <w:sz w:val="19"/>
                <w:szCs w:val="19"/>
              </w:rPr>
              <w:t>).</w:t>
            </w:r>
          </w:p>
        </w:tc>
        <w:tc>
          <w:tcPr>
            <w:tcW w:w="1559" w:type="dxa"/>
            <w:tcBorders>
              <w:top w:val="single" w:sz="4" w:space="0" w:color="auto"/>
              <w:bottom w:val="single" w:sz="4" w:space="0" w:color="auto"/>
            </w:tcBorders>
            <w:shd w:val="clear" w:color="auto" w:fill="FFFFCC"/>
            <w:vAlign w:val="bottom"/>
          </w:tcPr>
          <w:p w14:paraId="18FBA157" w14:textId="77777777" w:rsidR="00CD4B3B" w:rsidRPr="00715584" w:rsidRDefault="00CD4B3B" w:rsidP="00C73F27">
            <w:pPr>
              <w:widowControl w:val="0"/>
              <w:spacing w:after="0" w:line="240" w:lineRule="auto"/>
              <w:ind w:left="0" w:firstLine="0"/>
              <w:rPr>
                <w:rFonts w:eastAsia="Times New Roman"/>
                <w:sz w:val="19"/>
                <w:szCs w:val="19"/>
              </w:rPr>
            </w:pPr>
          </w:p>
        </w:tc>
      </w:tr>
      <w:tr w:rsidR="00385E21" w:rsidRPr="00C73F27" w14:paraId="4AF5700A" w14:textId="77777777" w:rsidTr="00385E21">
        <w:tc>
          <w:tcPr>
            <w:tcW w:w="7962" w:type="dxa"/>
            <w:tcBorders>
              <w:top w:val="single" w:sz="4" w:space="0" w:color="auto"/>
              <w:bottom w:val="single" w:sz="4" w:space="0" w:color="auto"/>
            </w:tcBorders>
            <w:shd w:val="clear" w:color="auto" w:fill="auto"/>
            <w:vAlign w:val="bottom"/>
          </w:tcPr>
          <w:p w14:paraId="4A71F7E2" w14:textId="7E61481A" w:rsidR="00385E21"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Dolžina vagona preko ne stisnjenih odbojnikov ne sme presegati 20 m, obenem pa razdalja med kraljevimi čepi podstavnih vozičkov ne sme presegati 15 m.</w:t>
            </w:r>
          </w:p>
        </w:tc>
        <w:tc>
          <w:tcPr>
            <w:tcW w:w="1559" w:type="dxa"/>
            <w:tcBorders>
              <w:top w:val="single" w:sz="4" w:space="0" w:color="auto"/>
              <w:bottom w:val="single" w:sz="4" w:space="0" w:color="auto"/>
            </w:tcBorders>
            <w:shd w:val="clear" w:color="auto" w:fill="FFFFCC"/>
            <w:vAlign w:val="bottom"/>
          </w:tcPr>
          <w:p w14:paraId="113F7844" w14:textId="77777777" w:rsidR="00385E21" w:rsidRPr="00715584" w:rsidRDefault="00385E21" w:rsidP="00C73F27">
            <w:pPr>
              <w:widowControl w:val="0"/>
              <w:spacing w:after="0" w:line="240" w:lineRule="auto"/>
              <w:ind w:left="0" w:firstLine="0"/>
              <w:rPr>
                <w:rFonts w:eastAsia="Times New Roman"/>
                <w:sz w:val="19"/>
                <w:szCs w:val="19"/>
              </w:rPr>
            </w:pPr>
          </w:p>
        </w:tc>
      </w:tr>
      <w:tr w:rsidR="00385E21" w:rsidRPr="00C73F27" w14:paraId="019BD7A8" w14:textId="77777777" w:rsidTr="00385E21">
        <w:tc>
          <w:tcPr>
            <w:tcW w:w="7962" w:type="dxa"/>
            <w:tcBorders>
              <w:top w:val="single" w:sz="4" w:space="0" w:color="auto"/>
              <w:bottom w:val="single" w:sz="4" w:space="0" w:color="auto"/>
            </w:tcBorders>
            <w:shd w:val="clear" w:color="auto" w:fill="auto"/>
            <w:vAlign w:val="bottom"/>
          </w:tcPr>
          <w:p w14:paraId="44D81755" w14:textId="740EFF33" w:rsidR="00385E21"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Uporabna nakladalna površina mora biti dolžine najmanj 18 m, uporabna širina pa najmanj 2,5 m.</w:t>
            </w:r>
          </w:p>
        </w:tc>
        <w:tc>
          <w:tcPr>
            <w:tcW w:w="1559" w:type="dxa"/>
            <w:tcBorders>
              <w:top w:val="single" w:sz="4" w:space="0" w:color="auto"/>
              <w:bottom w:val="single" w:sz="4" w:space="0" w:color="auto"/>
            </w:tcBorders>
            <w:shd w:val="clear" w:color="auto" w:fill="FFFFCC"/>
            <w:vAlign w:val="bottom"/>
          </w:tcPr>
          <w:p w14:paraId="310400B4" w14:textId="77777777" w:rsidR="00385E21" w:rsidRPr="00715584" w:rsidRDefault="00385E21" w:rsidP="00C73F27">
            <w:pPr>
              <w:widowControl w:val="0"/>
              <w:spacing w:after="0" w:line="240" w:lineRule="auto"/>
              <w:ind w:left="0" w:firstLine="0"/>
              <w:rPr>
                <w:rFonts w:eastAsia="Times New Roman"/>
                <w:sz w:val="19"/>
                <w:szCs w:val="19"/>
              </w:rPr>
            </w:pPr>
          </w:p>
        </w:tc>
      </w:tr>
      <w:tr w:rsidR="00385E21" w:rsidRPr="00C73F27" w14:paraId="3B75FB2E" w14:textId="77777777" w:rsidTr="00385E21">
        <w:tc>
          <w:tcPr>
            <w:tcW w:w="7962" w:type="dxa"/>
            <w:tcBorders>
              <w:top w:val="single" w:sz="4" w:space="0" w:color="auto"/>
              <w:bottom w:val="single" w:sz="4" w:space="0" w:color="auto"/>
            </w:tcBorders>
            <w:shd w:val="clear" w:color="auto" w:fill="auto"/>
            <w:vAlign w:val="bottom"/>
          </w:tcPr>
          <w:p w14:paraId="52ACE879" w14:textId="2FB9556D" w:rsidR="00385E21"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Površina uporabne nakladalne površine mora meriti najmanj 45 m2.</w:t>
            </w:r>
          </w:p>
        </w:tc>
        <w:tc>
          <w:tcPr>
            <w:tcW w:w="1559" w:type="dxa"/>
            <w:tcBorders>
              <w:top w:val="single" w:sz="4" w:space="0" w:color="auto"/>
              <w:bottom w:val="single" w:sz="4" w:space="0" w:color="auto"/>
            </w:tcBorders>
            <w:shd w:val="clear" w:color="auto" w:fill="FFFFCC"/>
            <w:vAlign w:val="bottom"/>
          </w:tcPr>
          <w:p w14:paraId="4E5F5CBF" w14:textId="77777777" w:rsidR="00385E21" w:rsidRPr="00715584" w:rsidRDefault="00385E21" w:rsidP="00C73F27">
            <w:pPr>
              <w:widowControl w:val="0"/>
              <w:spacing w:after="0" w:line="240" w:lineRule="auto"/>
              <w:ind w:left="0" w:firstLine="0"/>
              <w:rPr>
                <w:rFonts w:eastAsia="Times New Roman"/>
                <w:sz w:val="19"/>
                <w:szCs w:val="19"/>
              </w:rPr>
            </w:pPr>
          </w:p>
        </w:tc>
      </w:tr>
      <w:tr w:rsidR="00385E21" w:rsidRPr="00C73F27" w14:paraId="07B5D126" w14:textId="77777777" w:rsidTr="00385E21">
        <w:tc>
          <w:tcPr>
            <w:tcW w:w="7962" w:type="dxa"/>
            <w:tcBorders>
              <w:top w:val="single" w:sz="4" w:space="0" w:color="auto"/>
              <w:bottom w:val="single" w:sz="4" w:space="0" w:color="auto"/>
            </w:tcBorders>
            <w:shd w:val="clear" w:color="auto" w:fill="auto"/>
            <w:vAlign w:val="bottom"/>
          </w:tcPr>
          <w:p w14:paraId="3831EDDA" w14:textId="51C5E399" w:rsidR="00385E21"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Nakladna površina mora biti prekrita s pohodno železno pločevino debeline najmanj 7 mm.</w:t>
            </w:r>
          </w:p>
        </w:tc>
        <w:tc>
          <w:tcPr>
            <w:tcW w:w="1559" w:type="dxa"/>
            <w:tcBorders>
              <w:top w:val="single" w:sz="4" w:space="0" w:color="auto"/>
              <w:bottom w:val="single" w:sz="4" w:space="0" w:color="auto"/>
            </w:tcBorders>
            <w:shd w:val="clear" w:color="auto" w:fill="FFFFCC"/>
            <w:vAlign w:val="bottom"/>
          </w:tcPr>
          <w:p w14:paraId="6E7E8B60" w14:textId="77777777" w:rsidR="00385E21" w:rsidRPr="00715584" w:rsidRDefault="00385E21" w:rsidP="00C73F27">
            <w:pPr>
              <w:widowControl w:val="0"/>
              <w:spacing w:after="0" w:line="240" w:lineRule="auto"/>
              <w:ind w:left="0" w:firstLine="0"/>
              <w:rPr>
                <w:rFonts w:eastAsia="Times New Roman"/>
                <w:sz w:val="19"/>
                <w:szCs w:val="19"/>
              </w:rPr>
            </w:pPr>
          </w:p>
        </w:tc>
      </w:tr>
      <w:tr w:rsidR="00385E21" w:rsidRPr="00C73F27" w14:paraId="60BDE20E" w14:textId="77777777" w:rsidTr="00385E21">
        <w:tc>
          <w:tcPr>
            <w:tcW w:w="7962" w:type="dxa"/>
            <w:tcBorders>
              <w:top w:val="single" w:sz="4" w:space="0" w:color="auto"/>
              <w:bottom w:val="single" w:sz="4" w:space="0" w:color="auto"/>
            </w:tcBorders>
            <w:shd w:val="clear" w:color="auto" w:fill="auto"/>
            <w:vAlign w:val="bottom"/>
          </w:tcPr>
          <w:p w14:paraId="6525483D" w14:textId="3A2C5501" w:rsidR="00385E21"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Lastna masa vagona ne sme presegati 25 t, maksimalna dovoljena osna obremenitev vagona pa ne sme presegati 18 t.</w:t>
            </w:r>
          </w:p>
        </w:tc>
        <w:tc>
          <w:tcPr>
            <w:tcW w:w="1559" w:type="dxa"/>
            <w:tcBorders>
              <w:top w:val="single" w:sz="4" w:space="0" w:color="auto"/>
              <w:bottom w:val="single" w:sz="4" w:space="0" w:color="auto"/>
            </w:tcBorders>
            <w:shd w:val="clear" w:color="auto" w:fill="FFFFCC"/>
            <w:vAlign w:val="bottom"/>
          </w:tcPr>
          <w:p w14:paraId="62513728" w14:textId="77777777" w:rsidR="00385E21" w:rsidRPr="00715584" w:rsidRDefault="00385E21" w:rsidP="00C73F27">
            <w:pPr>
              <w:widowControl w:val="0"/>
              <w:spacing w:after="0" w:line="240" w:lineRule="auto"/>
              <w:ind w:left="0" w:firstLine="0"/>
              <w:rPr>
                <w:rFonts w:eastAsia="Times New Roman"/>
                <w:sz w:val="19"/>
                <w:szCs w:val="19"/>
              </w:rPr>
            </w:pPr>
          </w:p>
        </w:tc>
      </w:tr>
      <w:tr w:rsidR="00385E21" w:rsidRPr="00C73F27" w14:paraId="58DDA78F" w14:textId="77777777" w:rsidTr="00CB700F">
        <w:tc>
          <w:tcPr>
            <w:tcW w:w="7962" w:type="dxa"/>
            <w:tcBorders>
              <w:top w:val="single" w:sz="4" w:space="0" w:color="auto"/>
              <w:bottom w:val="single" w:sz="4" w:space="0" w:color="auto"/>
            </w:tcBorders>
            <w:shd w:val="clear" w:color="auto" w:fill="auto"/>
            <w:vAlign w:val="bottom"/>
          </w:tcPr>
          <w:p w14:paraId="51652AB5" w14:textId="3277D4D2" w:rsidR="00385E21"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Nosilnost vagona mora biti najmanj 45 t.</w:t>
            </w:r>
          </w:p>
        </w:tc>
        <w:tc>
          <w:tcPr>
            <w:tcW w:w="1559" w:type="dxa"/>
            <w:tcBorders>
              <w:top w:val="single" w:sz="4" w:space="0" w:color="auto"/>
              <w:bottom w:val="single" w:sz="4" w:space="0" w:color="auto"/>
            </w:tcBorders>
            <w:shd w:val="clear" w:color="auto" w:fill="FFFFCC"/>
            <w:vAlign w:val="bottom"/>
          </w:tcPr>
          <w:p w14:paraId="31244E54" w14:textId="77777777" w:rsidR="00385E21" w:rsidRPr="00715584" w:rsidRDefault="00385E21" w:rsidP="00C73F27">
            <w:pPr>
              <w:widowControl w:val="0"/>
              <w:spacing w:after="0" w:line="240" w:lineRule="auto"/>
              <w:ind w:left="0" w:firstLine="0"/>
              <w:rPr>
                <w:rFonts w:eastAsia="Times New Roman"/>
                <w:sz w:val="19"/>
                <w:szCs w:val="19"/>
              </w:rPr>
            </w:pPr>
          </w:p>
        </w:tc>
      </w:tr>
      <w:tr w:rsidR="00CB700F" w:rsidRPr="00C73F27" w14:paraId="662E628D" w14:textId="77777777" w:rsidTr="00CB700F">
        <w:tc>
          <w:tcPr>
            <w:tcW w:w="7962" w:type="dxa"/>
            <w:tcBorders>
              <w:top w:val="single" w:sz="4" w:space="0" w:color="auto"/>
              <w:bottom w:val="single" w:sz="4" w:space="0" w:color="auto"/>
            </w:tcBorders>
            <w:shd w:val="clear" w:color="auto" w:fill="auto"/>
            <w:vAlign w:val="bottom"/>
          </w:tcPr>
          <w:p w14:paraId="71200CE4" w14:textId="250E58F7"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Vagon mora biti zasnovan za potovalno hitrost 100 km/h za naložen vagon ter 120 km/h za prazen vagon.</w:t>
            </w:r>
          </w:p>
        </w:tc>
        <w:tc>
          <w:tcPr>
            <w:tcW w:w="1559" w:type="dxa"/>
            <w:tcBorders>
              <w:top w:val="single" w:sz="4" w:space="0" w:color="auto"/>
              <w:bottom w:val="single" w:sz="4" w:space="0" w:color="auto"/>
            </w:tcBorders>
            <w:shd w:val="clear" w:color="auto" w:fill="FFFFCC"/>
            <w:vAlign w:val="bottom"/>
          </w:tcPr>
          <w:p w14:paraId="759B6995"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24962E83" w14:textId="77777777" w:rsidTr="00CB700F">
        <w:tc>
          <w:tcPr>
            <w:tcW w:w="7962" w:type="dxa"/>
            <w:tcBorders>
              <w:top w:val="single" w:sz="4" w:space="0" w:color="auto"/>
              <w:bottom w:val="single" w:sz="4" w:space="0" w:color="auto"/>
            </w:tcBorders>
            <w:shd w:val="clear" w:color="auto" w:fill="auto"/>
            <w:vAlign w:val="bottom"/>
          </w:tcPr>
          <w:p w14:paraId="1C87AAF1" w14:textId="1285760C"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Vagon mora biti sposoben za vožnjo na tirih, ki imajo minimalni radij tirničnega loka, ki ni manjši od 75 m.</w:t>
            </w:r>
          </w:p>
        </w:tc>
        <w:tc>
          <w:tcPr>
            <w:tcW w:w="1559" w:type="dxa"/>
            <w:tcBorders>
              <w:top w:val="single" w:sz="4" w:space="0" w:color="auto"/>
              <w:bottom w:val="single" w:sz="4" w:space="0" w:color="auto"/>
            </w:tcBorders>
            <w:shd w:val="clear" w:color="auto" w:fill="FFFFCC"/>
            <w:vAlign w:val="bottom"/>
          </w:tcPr>
          <w:p w14:paraId="1BB5B2B9"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4DDD057F" w14:textId="77777777" w:rsidTr="00CB700F">
        <w:tc>
          <w:tcPr>
            <w:tcW w:w="7962" w:type="dxa"/>
            <w:tcBorders>
              <w:top w:val="single" w:sz="4" w:space="0" w:color="auto"/>
              <w:bottom w:val="single" w:sz="4" w:space="0" w:color="auto"/>
            </w:tcBorders>
            <w:shd w:val="clear" w:color="auto" w:fill="auto"/>
            <w:vAlign w:val="bottom"/>
          </w:tcPr>
          <w:p w14:paraId="3083201F" w14:textId="0DD72D7E"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 xml:space="preserve">Referenčni </w:t>
            </w:r>
            <w:proofErr w:type="spellStart"/>
            <w:r w:rsidRPr="00CB700F">
              <w:rPr>
                <w:rFonts w:eastAsia="Times New Roman"/>
                <w:sz w:val="19"/>
                <w:szCs w:val="19"/>
              </w:rPr>
              <w:t>kinematični</w:t>
            </w:r>
            <w:proofErr w:type="spellEnd"/>
            <w:r w:rsidRPr="00CB700F">
              <w:rPr>
                <w:rFonts w:eastAsia="Times New Roman"/>
                <w:sz w:val="19"/>
                <w:szCs w:val="19"/>
              </w:rPr>
              <w:t xml:space="preserve"> profil za vagon je G1.</w:t>
            </w:r>
          </w:p>
        </w:tc>
        <w:tc>
          <w:tcPr>
            <w:tcW w:w="1559" w:type="dxa"/>
            <w:tcBorders>
              <w:top w:val="single" w:sz="4" w:space="0" w:color="auto"/>
              <w:bottom w:val="single" w:sz="4" w:space="0" w:color="auto"/>
            </w:tcBorders>
            <w:shd w:val="clear" w:color="auto" w:fill="FFFFCC"/>
            <w:vAlign w:val="bottom"/>
          </w:tcPr>
          <w:p w14:paraId="31741882"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519B2074" w14:textId="77777777" w:rsidTr="00CB700F">
        <w:tc>
          <w:tcPr>
            <w:tcW w:w="7962" w:type="dxa"/>
            <w:tcBorders>
              <w:top w:val="single" w:sz="4" w:space="0" w:color="auto"/>
              <w:bottom w:val="single" w:sz="4" w:space="0" w:color="auto"/>
            </w:tcBorders>
            <w:shd w:val="clear" w:color="auto" w:fill="auto"/>
            <w:vAlign w:val="bottom"/>
          </w:tcPr>
          <w:p w14:paraId="3328C3E9" w14:textId="3850C660"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Podstavna vozička vagona morata biti tipa Y25Ls.</w:t>
            </w:r>
          </w:p>
        </w:tc>
        <w:tc>
          <w:tcPr>
            <w:tcW w:w="1559" w:type="dxa"/>
            <w:tcBorders>
              <w:top w:val="single" w:sz="4" w:space="0" w:color="auto"/>
              <w:bottom w:val="single" w:sz="4" w:space="0" w:color="auto"/>
            </w:tcBorders>
            <w:shd w:val="clear" w:color="auto" w:fill="FFFFCC"/>
            <w:vAlign w:val="bottom"/>
          </w:tcPr>
          <w:p w14:paraId="3DF09544"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5A39A948" w14:textId="77777777" w:rsidTr="00CB700F">
        <w:tc>
          <w:tcPr>
            <w:tcW w:w="7962" w:type="dxa"/>
            <w:tcBorders>
              <w:top w:val="single" w:sz="4" w:space="0" w:color="auto"/>
              <w:bottom w:val="single" w:sz="4" w:space="0" w:color="auto"/>
            </w:tcBorders>
            <w:shd w:val="clear" w:color="auto" w:fill="auto"/>
            <w:vAlign w:val="bottom"/>
          </w:tcPr>
          <w:p w14:paraId="3D09AFC3" w14:textId="02880C69"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Vagon mora biti opremljen z odbojnimi napravami, ki so skladne z UIC standardi, kat. A. Odbojna površina posameznega odbojnika mora biti dimenzij 340 x 450 mm.</w:t>
            </w:r>
          </w:p>
        </w:tc>
        <w:tc>
          <w:tcPr>
            <w:tcW w:w="1559" w:type="dxa"/>
            <w:tcBorders>
              <w:top w:val="single" w:sz="4" w:space="0" w:color="auto"/>
              <w:bottom w:val="single" w:sz="4" w:space="0" w:color="auto"/>
            </w:tcBorders>
            <w:shd w:val="clear" w:color="auto" w:fill="FFFFCC"/>
            <w:vAlign w:val="bottom"/>
          </w:tcPr>
          <w:p w14:paraId="37A89A71"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55F3EB3D" w14:textId="77777777" w:rsidTr="00CB700F">
        <w:tc>
          <w:tcPr>
            <w:tcW w:w="7962" w:type="dxa"/>
            <w:tcBorders>
              <w:top w:val="single" w:sz="4" w:space="0" w:color="auto"/>
              <w:bottom w:val="single" w:sz="4" w:space="0" w:color="auto"/>
            </w:tcBorders>
            <w:shd w:val="clear" w:color="auto" w:fill="auto"/>
            <w:vAlign w:val="bottom"/>
          </w:tcPr>
          <w:p w14:paraId="23EDCE71" w14:textId="3363462D"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Pomožni ščitni vagon mora biti opremljen na obeh čelnih straneh z vijačnima spenjačama ter vlečnima kljukama. Posamezna vijačna spenjača mora zdržati pretržno silo v vrednosti 1350 kN, vlečni kavelj pa silo v vrednosti 1500 kN.</w:t>
            </w:r>
          </w:p>
        </w:tc>
        <w:tc>
          <w:tcPr>
            <w:tcW w:w="1559" w:type="dxa"/>
            <w:tcBorders>
              <w:top w:val="single" w:sz="4" w:space="0" w:color="auto"/>
              <w:bottom w:val="single" w:sz="4" w:space="0" w:color="auto"/>
            </w:tcBorders>
            <w:shd w:val="clear" w:color="auto" w:fill="FFFFCC"/>
            <w:vAlign w:val="bottom"/>
          </w:tcPr>
          <w:p w14:paraId="75158749"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5EC62B7E" w14:textId="77777777" w:rsidTr="00CB700F">
        <w:tc>
          <w:tcPr>
            <w:tcW w:w="7962" w:type="dxa"/>
            <w:tcBorders>
              <w:top w:val="single" w:sz="4" w:space="0" w:color="auto"/>
              <w:bottom w:val="single" w:sz="4" w:space="0" w:color="auto"/>
            </w:tcBorders>
            <w:shd w:val="clear" w:color="auto" w:fill="auto"/>
            <w:vAlign w:val="bottom"/>
          </w:tcPr>
          <w:p w14:paraId="09945669" w14:textId="3C16BE56"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Vagon mora biti opremljen z avtomatsko zračno zavoro tipa KE – GP – A in krmilnim ventilom tipa KE2dvSL ter pritrdilno zavoro, s katero je mogoče posluževati na obeh bočnih straneh vagona.</w:t>
            </w:r>
          </w:p>
        </w:tc>
        <w:tc>
          <w:tcPr>
            <w:tcW w:w="1559" w:type="dxa"/>
            <w:tcBorders>
              <w:top w:val="single" w:sz="4" w:space="0" w:color="auto"/>
              <w:bottom w:val="single" w:sz="4" w:space="0" w:color="auto"/>
            </w:tcBorders>
            <w:shd w:val="clear" w:color="auto" w:fill="FFFFCC"/>
            <w:vAlign w:val="bottom"/>
          </w:tcPr>
          <w:p w14:paraId="1AC3A60E"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500D2914" w14:textId="77777777" w:rsidTr="00CB700F">
        <w:tc>
          <w:tcPr>
            <w:tcW w:w="7962" w:type="dxa"/>
            <w:tcBorders>
              <w:top w:val="single" w:sz="4" w:space="0" w:color="auto"/>
              <w:bottom w:val="single" w:sz="4" w:space="0" w:color="auto"/>
            </w:tcBorders>
            <w:shd w:val="clear" w:color="auto" w:fill="auto"/>
            <w:vAlign w:val="bottom"/>
          </w:tcPr>
          <w:p w14:paraId="4716E1DA" w14:textId="4F90CFE5" w:rsidR="00CB700F" w:rsidRPr="00CB700F" w:rsidRDefault="00CB700F" w:rsidP="00CB700F">
            <w:pPr>
              <w:widowControl w:val="0"/>
              <w:spacing w:after="0" w:line="240" w:lineRule="auto"/>
              <w:ind w:left="0" w:firstLine="0"/>
              <w:rPr>
                <w:rFonts w:eastAsia="Times New Roman"/>
                <w:sz w:val="19"/>
                <w:szCs w:val="19"/>
              </w:rPr>
            </w:pPr>
            <w:r w:rsidRPr="00CB700F">
              <w:rPr>
                <w:rFonts w:eastAsia="Times New Roman"/>
                <w:sz w:val="19"/>
                <w:szCs w:val="19"/>
              </w:rPr>
              <w:t xml:space="preserve">Zavornjaki morajo biti iz kompozitnih materialov (Izpolnjevanje uredbe za tihe proge (PRAVILNIK o izvajanju izvedbene uredbe (EU) glede uporabe tehnične specifikacije za </w:t>
            </w:r>
            <w:proofErr w:type="spellStart"/>
            <w:r w:rsidRPr="00CB700F">
              <w:rPr>
                <w:rFonts w:eastAsia="Times New Roman"/>
                <w:sz w:val="19"/>
                <w:szCs w:val="19"/>
              </w:rPr>
              <w:t>interoperabilnost</w:t>
            </w:r>
            <w:proofErr w:type="spellEnd"/>
            <w:r w:rsidRPr="00CB700F">
              <w:rPr>
                <w:rFonts w:eastAsia="Times New Roman"/>
                <w:sz w:val="19"/>
                <w:szCs w:val="19"/>
              </w:rPr>
              <w:t xml:space="preserve"> v zvezi s podsistemom »tirna vozila – hrup« za obstoječe tovorne vagone Uradni list RS, št. 75/19«).</w:t>
            </w:r>
          </w:p>
        </w:tc>
        <w:tc>
          <w:tcPr>
            <w:tcW w:w="1559" w:type="dxa"/>
            <w:tcBorders>
              <w:top w:val="single" w:sz="4" w:space="0" w:color="auto"/>
              <w:bottom w:val="single" w:sz="4" w:space="0" w:color="auto"/>
            </w:tcBorders>
            <w:shd w:val="clear" w:color="auto" w:fill="FFFFCC"/>
            <w:vAlign w:val="bottom"/>
          </w:tcPr>
          <w:p w14:paraId="53E33FA3"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2019A38A" w14:textId="77777777" w:rsidTr="00CB700F">
        <w:tc>
          <w:tcPr>
            <w:tcW w:w="7962" w:type="dxa"/>
            <w:tcBorders>
              <w:top w:val="single" w:sz="4" w:space="0" w:color="auto"/>
              <w:bottom w:val="single" w:sz="4" w:space="0" w:color="auto"/>
            </w:tcBorders>
            <w:shd w:val="clear" w:color="auto" w:fill="auto"/>
            <w:vAlign w:val="bottom"/>
          </w:tcPr>
          <w:p w14:paraId="3A3F9F6D" w14:textId="3AEC60E3" w:rsidR="00CB700F" w:rsidRPr="00CB700F" w:rsidRDefault="00CB700F" w:rsidP="00C73F27">
            <w:pPr>
              <w:widowControl w:val="0"/>
              <w:spacing w:after="0" w:line="240" w:lineRule="auto"/>
              <w:ind w:left="0" w:firstLine="0"/>
              <w:rPr>
                <w:rFonts w:eastAsia="Times New Roman"/>
                <w:sz w:val="19"/>
                <w:szCs w:val="19"/>
              </w:rPr>
            </w:pPr>
            <w:r w:rsidRPr="00CB700F">
              <w:rPr>
                <w:rFonts w:eastAsia="Times New Roman"/>
                <w:sz w:val="19"/>
                <w:szCs w:val="19"/>
              </w:rPr>
              <w:t xml:space="preserve">Vagon mora biti opremljen z navzven odpirajočima čelnima stranicama z dvema vertikalno </w:t>
            </w:r>
            <w:proofErr w:type="spellStart"/>
            <w:r w:rsidRPr="00CB700F">
              <w:rPr>
                <w:rFonts w:eastAsia="Times New Roman"/>
                <w:sz w:val="19"/>
                <w:szCs w:val="19"/>
              </w:rPr>
              <w:t>spustljivima</w:t>
            </w:r>
            <w:proofErr w:type="spellEnd"/>
            <w:r w:rsidRPr="00CB700F">
              <w:rPr>
                <w:rFonts w:eastAsia="Times New Roman"/>
                <w:sz w:val="19"/>
                <w:szCs w:val="19"/>
              </w:rPr>
              <w:t xml:space="preserve"> varovalnima stebričkoma na vsakem koncu vagona. Na čelnih stranicah morajo biti na voljo najmanj štiri mesta za pritrjevanje/zavarovanje tovora.</w:t>
            </w:r>
          </w:p>
        </w:tc>
        <w:tc>
          <w:tcPr>
            <w:tcW w:w="1559" w:type="dxa"/>
            <w:tcBorders>
              <w:top w:val="single" w:sz="4" w:space="0" w:color="auto"/>
              <w:bottom w:val="single" w:sz="4" w:space="0" w:color="auto"/>
            </w:tcBorders>
            <w:shd w:val="clear" w:color="auto" w:fill="FFFFCC"/>
            <w:vAlign w:val="bottom"/>
          </w:tcPr>
          <w:p w14:paraId="35D3F98F"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4D342736" w14:textId="77777777" w:rsidTr="00CB700F">
        <w:tc>
          <w:tcPr>
            <w:tcW w:w="7962" w:type="dxa"/>
            <w:tcBorders>
              <w:top w:val="single" w:sz="4" w:space="0" w:color="auto"/>
              <w:bottom w:val="single" w:sz="4" w:space="0" w:color="auto"/>
            </w:tcBorders>
            <w:shd w:val="clear" w:color="auto" w:fill="auto"/>
            <w:vAlign w:val="bottom"/>
          </w:tcPr>
          <w:p w14:paraId="12A3AEA4" w14:textId="3D462AE1" w:rsidR="00CB700F" w:rsidRPr="00AC0FD1" w:rsidRDefault="005D4064" w:rsidP="00C73F27">
            <w:pPr>
              <w:widowControl w:val="0"/>
              <w:spacing w:after="0" w:line="240" w:lineRule="auto"/>
              <w:ind w:left="0" w:firstLine="0"/>
              <w:rPr>
                <w:rFonts w:ascii="Calibri" w:eastAsia="Times New Roman" w:hAnsi="Calibri"/>
                <w:szCs w:val="20"/>
              </w:rPr>
            </w:pPr>
            <w:r w:rsidRPr="00CB700F">
              <w:rPr>
                <w:rFonts w:eastAsia="Times New Roman"/>
                <w:sz w:val="19"/>
                <w:szCs w:val="19"/>
              </w:rPr>
              <w:t xml:space="preserve">Obe bočni strani vagona morata biti opremljeni z najmanj 8 posamično navzven odpirajočimi stranicami in 8 odmičnimi opornimi stojali. </w:t>
            </w:r>
          </w:p>
        </w:tc>
        <w:tc>
          <w:tcPr>
            <w:tcW w:w="1559" w:type="dxa"/>
            <w:tcBorders>
              <w:top w:val="single" w:sz="4" w:space="0" w:color="auto"/>
              <w:bottom w:val="single" w:sz="4" w:space="0" w:color="auto"/>
            </w:tcBorders>
            <w:shd w:val="clear" w:color="auto" w:fill="FFFFCC"/>
            <w:vAlign w:val="bottom"/>
          </w:tcPr>
          <w:p w14:paraId="2C6F8453" w14:textId="77777777" w:rsidR="00CB700F" w:rsidRPr="00715584" w:rsidRDefault="00CB700F" w:rsidP="00C73F27">
            <w:pPr>
              <w:widowControl w:val="0"/>
              <w:spacing w:after="0" w:line="240" w:lineRule="auto"/>
              <w:ind w:left="0" w:firstLine="0"/>
              <w:rPr>
                <w:rFonts w:eastAsia="Times New Roman"/>
                <w:sz w:val="19"/>
                <w:szCs w:val="19"/>
              </w:rPr>
            </w:pPr>
          </w:p>
        </w:tc>
      </w:tr>
      <w:tr w:rsidR="00CB700F" w:rsidRPr="00C73F27" w14:paraId="3E5BA3EC" w14:textId="77777777" w:rsidTr="00CB700F">
        <w:tc>
          <w:tcPr>
            <w:tcW w:w="7962" w:type="dxa"/>
            <w:tcBorders>
              <w:top w:val="single" w:sz="4" w:space="0" w:color="auto"/>
              <w:bottom w:val="single" w:sz="4" w:space="0" w:color="auto"/>
            </w:tcBorders>
            <w:shd w:val="clear" w:color="auto" w:fill="auto"/>
            <w:vAlign w:val="bottom"/>
          </w:tcPr>
          <w:p w14:paraId="64D13242" w14:textId="47E7E15D" w:rsidR="00CB700F" w:rsidRPr="00AC0FD1" w:rsidRDefault="005D4064" w:rsidP="00C73F27">
            <w:pPr>
              <w:widowControl w:val="0"/>
              <w:spacing w:after="0" w:line="240" w:lineRule="auto"/>
              <w:ind w:left="0" w:firstLine="0"/>
              <w:rPr>
                <w:rFonts w:ascii="Calibri" w:eastAsia="Times New Roman" w:hAnsi="Calibri"/>
                <w:szCs w:val="20"/>
              </w:rPr>
            </w:pPr>
            <w:r w:rsidRPr="00CB700F">
              <w:rPr>
                <w:rFonts w:eastAsia="Times New Roman"/>
                <w:sz w:val="19"/>
                <w:szCs w:val="19"/>
              </w:rPr>
              <w:t>Na zunanjih stranicah vagona mora biti najmanj 16 privezovalnih ušes in najmanj 8 pritrjevalnih kavljev.</w:t>
            </w:r>
          </w:p>
        </w:tc>
        <w:tc>
          <w:tcPr>
            <w:tcW w:w="1559" w:type="dxa"/>
            <w:tcBorders>
              <w:top w:val="single" w:sz="4" w:space="0" w:color="auto"/>
              <w:bottom w:val="single" w:sz="4" w:space="0" w:color="auto"/>
            </w:tcBorders>
            <w:shd w:val="clear" w:color="auto" w:fill="FFFFCC"/>
            <w:vAlign w:val="bottom"/>
          </w:tcPr>
          <w:p w14:paraId="4882008B" w14:textId="77777777" w:rsidR="00CB700F" w:rsidRPr="00715584" w:rsidRDefault="00CB700F" w:rsidP="00C73F27">
            <w:pPr>
              <w:widowControl w:val="0"/>
              <w:spacing w:after="0" w:line="240" w:lineRule="auto"/>
              <w:ind w:left="0" w:firstLine="0"/>
              <w:rPr>
                <w:rFonts w:eastAsia="Times New Roman"/>
                <w:sz w:val="19"/>
                <w:szCs w:val="19"/>
              </w:rPr>
            </w:pPr>
          </w:p>
        </w:tc>
      </w:tr>
      <w:tr w:rsidR="00D57AD2" w:rsidRPr="00D57AD2" w14:paraId="006B94FF" w14:textId="77777777" w:rsidTr="009F1A09">
        <w:tc>
          <w:tcPr>
            <w:tcW w:w="9521" w:type="dxa"/>
            <w:gridSpan w:val="2"/>
            <w:tcBorders>
              <w:top w:val="single" w:sz="4" w:space="0" w:color="auto"/>
              <w:bottom w:val="single" w:sz="4" w:space="0" w:color="auto"/>
            </w:tcBorders>
            <w:shd w:val="clear" w:color="auto" w:fill="D9D9D9" w:themeFill="background1" w:themeFillShade="D9"/>
            <w:vAlign w:val="bottom"/>
          </w:tcPr>
          <w:p w14:paraId="7A3FE61B" w14:textId="2AB21C38" w:rsidR="00D57AD2" w:rsidRPr="00D57AD2" w:rsidRDefault="00D57AD2" w:rsidP="00C73F27">
            <w:pPr>
              <w:widowControl w:val="0"/>
              <w:spacing w:after="0" w:line="240" w:lineRule="auto"/>
              <w:ind w:left="0" w:firstLine="0"/>
              <w:rPr>
                <w:rFonts w:eastAsia="Times New Roman"/>
                <w:b/>
                <w:smallCaps/>
                <w:szCs w:val="20"/>
              </w:rPr>
            </w:pPr>
            <w:r w:rsidRPr="00D57AD2">
              <w:rPr>
                <w:rFonts w:eastAsia="Times New Roman"/>
                <w:b/>
                <w:smallCaps/>
                <w:szCs w:val="20"/>
              </w:rPr>
              <w:t xml:space="preserve">4.2 Dodatni podporni vagon za prevoz protiuteži in podpiranje teleskopske roke le te, </w:t>
            </w:r>
            <w:r w:rsidRPr="00E85A33">
              <w:rPr>
                <w:rFonts w:eastAsia="Times New Roman"/>
                <w:b/>
                <w:smallCaps/>
                <w:sz w:val="19"/>
                <w:szCs w:val="19"/>
              </w:rPr>
              <w:t>L = min. 12 m</w:t>
            </w:r>
          </w:p>
        </w:tc>
      </w:tr>
      <w:tr w:rsidR="009F1A09" w:rsidRPr="00C73F27" w14:paraId="6DF948FC" w14:textId="77777777" w:rsidTr="00226B51">
        <w:tc>
          <w:tcPr>
            <w:tcW w:w="9521" w:type="dxa"/>
            <w:gridSpan w:val="2"/>
            <w:tcBorders>
              <w:top w:val="single" w:sz="4" w:space="0" w:color="auto"/>
              <w:bottom w:val="single" w:sz="4" w:space="0" w:color="auto"/>
            </w:tcBorders>
            <w:shd w:val="clear" w:color="auto" w:fill="auto"/>
            <w:vAlign w:val="bottom"/>
          </w:tcPr>
          <w:p w14:paraId="0FC75AF6" w14:textId="19AFD521" w:rsidR="009F1A09" w:rsidRPr="00715584" w:rsidRDefault="009F1A09" w:rsidP="00C73F27">
            <w:pPr>
              <w:widowControl w:val="0"/>
              <w:spacing w:after="0" w:line="240" w:lineRule="auto"/>
              <w:ind w:left="0" w:firstLine="0"/>
              <w:rPr>
                <w:rFonts w:eastAsia="Times New Roman"/>
                <w:sz w:val="19"/>
                <w:szCs w:val="19"/>
              </w:rPr>
            </w:pPr>
            <w:r w:rsidRPr="009F1A09">
              <w:rPr>
                <w:rFonts w:eastAsia="Times New Roman"/>
                <w:sz w:val="19"/>
                <w:szCs w:val="19"/>
              </w:rPr>
              <w:t>Vagon, ki služi za prevoz protiuteži in podpiranje teleskopske roke protiuteži, mora biti:</w:t>
            </w:r>
          </w:p>
        </w:tc>
      </w:tr>
      <w:tr w:rsidR="009F1A09" w:rsidRPr="00C73F27" w14:paraId="7EBDFA71" w14:textId="77777777" w:rsidTr="00D57AD2">
        <w:tc>
          <w:tcPr>
            <w:tcW w:w="7962" w:type="dxa"/>
            <w:tcBorders>
              <w:top w:val="single" w:sz="4" w:space="0" w:color="auto"/>
              <w:bottom w:val="single" w:sz="4" w:space="0" w:color="auto"/>
            </w:tcBorders>
            <w:shd w:val="clear" w:color="auto" w:fill="auto"/>
            <w:vAlign w:val="bottom"/>
          </w:tcPr>
          <w:p w14:paraId="0F71DF8A" w14:textId="702F6CB5" w:rsidR="009F1A09" w:rsidRPr="009F1A09" w:rsidRDefault="009F1A09" w:rsidP="009F1A09">
            <w:pPr>
              <w:widowControl w:val="0"/>
              <w:spacing w:after="0" w:line="240" w:lineRule="auto"/>
              <w:ind w:left="341" w:firstLine="0"/>
              <w:rPr>
                <w:rFonts w:eastAsia="Calibri"/>
                <w:sz w:val="19"/>
                <w:szCs w:val="19"/>
              </w:rPr>
            </w:pPr>
            <w:r>
              <w:rPr>
                <w:rFonts w:eastAsia="Calibri"/>
                <w:sz w:val="19"/>
                <w:szCs w:val="19"/>
              </w:rPr>
              <w:t>Š</w:t>
            </w:r>
            <w:r w:rsidRPr="009F1A09">
              <w:rPr>
                <w:rFonts w:eastAsia="Calibri"/>
                <w:sz w:val="19"/>
                <w:szCs w:val="19"/>
              </w:rPr>
              <w:t>tiriosne izvedbe in dolžine min. 12 m</w:t>
            </w:r>
            <w:r>
              <w:rPr>
                <w:rFonts w:eastAsia="Calibri"/>
                <w:sz w:val="19"/>
                <w:szCs w:val="19"/>
              </w:rPr>
              <w:t>.</w:t>
            </w:r>
          </w:p>
        </w:tc>
        <w:tc>
          <w:tcPr>
            <w:tcW w:w="1559" w:type="dxa"/>
            <w:tcBorders>
              <w:top w:val="single" w:sz="4" w:space="0" w:color="auto"/>
              <w:bottom w:val="single" w:sz="4" w:space="0" w:color="auto"/>
            </w:tcBorders>
            <w:shd w:val="clear" w:color="auto" w:fill="FFFFCC"/>
            <w:vAlign w:val="bottom"/>
          </w:tcPr>
          <w:p w14:paraId="1E996B81" w14:textId="77777777" w:rsidR="009F1A09" w:rsidRPr="00715584" w:rsidRDefault="009F1A09" w:rsidP="00C73F27">
            <w:pPr>
              <w:widowControl w:val="0"/>
              <w:spacing w:after="0" w:line="240" w:lineRule="auto"/>
              <w:ind w:left="0" w:firstLine="0"/>
              <w:rPr>
                <w:rFonts w:eastAsia="Times New Roman"/>
                <w:sz w:val="19"/>
                <w:szCs w:val="19"/>
              </w:rPr>
            </w:pPr>
          </w:p>
        </w:tc>
      </w:tr>
      <w:tr w:rsidR="009F1A09" w:rsidRPr="00C73F27" w14:paraId="365A7BE0" w14:textId="77777777" w:rsidTr="00D57AD2">
        <w:tc>
          <w:tcPr>
            <w:tcW w:w="7962" w:type="dxa"/>
            <w:tcBorders>
              <w:top w:val="single" w:sz="4" w:space="0" w:color="auto"/>
              <w:bottom w:val="single" w:sz="4" w:space="0" w:color="auto"/>
            </w:tcBorders>
            <w:shd w:val="clear" w:color="auto" w:fill="auto"/>
            <w:vAlign w:val="bottom"/>
          </w:tcPr>
          <w:p w14:paraId="593DC54C" w14:textId="666A5416" w:rsidR="009F1A09" w:rsidRPr="009F1A09" w:rsidRDefault="009F1A09" w:rsidP="009F1A09">
            <w:pPr>
              <w:widowControl w:val="0"/>
              <w:spacing w:after="0" w:line="240" w:lineRule="auto"/>
              <w:ind w:left="341" w:firstLine="0"/>
              <w:rPr>
                <w:rFonts w:eastAsia="Calibri"/>
                <w:sz w:val="19"/>
                <w:szCs w:val="19"/>
              </w:rPr>
            </w:pPr>
            <w:r>
              <w:rPr>
                <w:rFonts w:eastAsia="Calibri"/>
                <w:sz w:val="19"/>
                <w:szCs w:val="19"/>
              </w:rPr>
              <w:t>M</w:t>
            </w:r>
            <w:r w:rsidRPr="009F1A09">
              <w:rPr>
                <w:rFonts w:eastAsia="Calibri"/>
                <w:sz w:val="19"/>
                <w:szCs w:val="19"/>
              </w:rPr>
              <w:t>ora imeti funkcionalno pohodno površino, ki omogoča enostavno montažo oziroma demontažo protiuteži in možnost postavitev protiuteži na mesto, ki je določeno za njen prevoz na delovišče</w:t>
            </w:r>
            <w:r>
              <w:rPr>
                <w:rFonts w:eastAsia="Calibri"/>
                <w:sz w:val="19"/>
                <w:szCs w:val="19"/>
              </w:rPr>
              <w:t>.</w:t>
            </w:r>
          </w:p>
        </w:tc>
        <w:tc>
          <w:tcPr>
            <w:tcW w:w="1559" w:type="dxa"/>
            <w:tcBorders>
              <w:top w:val="single" w:sz="4" w:space="0" w:color="auto"/>
              <w:bottom w:val="single" w:sz="4" w:space="0" w:color="auto"/>
            </w:tcBorders>
            <w:shd w:val="clear" w:color="auto" w:fill="FFFFCC"/>
            <w:vAlign w:val="bottom"/>
          </w:tcPr>
          <w:p w14:paraId="31C6E561" w14:textId="77777777" w:rsidR="009F1A09" w:rsidRPr="00715584" w:rsidRDefault="009F1A09" w:rsidP="00C73F27">
            <w:pPr>
              <w:widowControl w:val="0"/>
              <w:spacing w:after="0" w:line="240" w:lineRule="auto"/>
              <w:ind w:left="0" w:firstLine="0"/>
              <w:rPr>
                <w:rFonts w:eastAsia="Times New Roman"/>
                <w:sz w:val="19"/>
                <w:szCs w:val="19"/>
              </w:rPr>
            </w:pPr>
          </w:p>
        </w:tc>
      </w:tr>
      <w:tr w:rsidR="009F1A09" w:rsidRPr="00C73F27" w14:paraId="2803B152" w14:textId="77777777" w:rsidTr="00D57AD2">
        <w:tc>
          <w:tcPr>
            <w:tcW w:w="7962" w:type="dxa"/>
            <w:tcBorders>
              <w:top w:val="single" w:sz="4" w:space="0" w:color="auto"/>
              <w:bottom w:val="single" w:sz="4" w:space="0" w:color="auto"/>
            </w:tcBorders>
            <w:shd w:val="clear" w:color="auto" w:fill="auto"/>
            <w:vAlign w:val="bottom"/>
          </w:tcPr>
          <w:p w14:paraId="02BE0E40" w14:textId="1828C568" w:rsidR="009F1A09" w:rsidRPr="009F1A09" w:rsidRDefault="009F1A09" w:rsidP="009F1A09">
            <w:pPr>
              <w:widowControl w:val="0"/>
              <w:spacing w:after="0" w:line="240" w:lineRule="auto"/>
              <w:ind w:left="341" w:firstLine="0"/>
              <w:rPr>
                <w:rFonts w:eastAsia="Calibri"/>
                <w:sz w:val="19"/>
                <w:szCs w:val="19"/>
              </w:rPr>
            </w:pPr>
            <w:r>
              <w:rPr>
                <w:rFonts w:eastAsia="Calibri"/>
                <w:sz w:val="19"/>
                <w:szCs w:val="19"/>
              </w:rPr>
              <w:t>G</w:t>
            </w:r>
            <w:r w:rsidRPr="009F1A09">
              <w:rPr>
                <w:rFonts w:eastAsia="Calibri"/>
                <w:sz w:val="19"/>
                <w:szCs w:val="19"/>
              </w:rPr>
              <w:t>lede hitrosti, zaviranja in drugih lastnosti, ki se nanašajo na vožnjo po JŽI, mora vagon imeti enake lastnosti, kot ima tirno dvigalo</w:t>
            </w:r>
            <w:r>
              <w:rPr>
                <w:rFonts w:eastAsia="Calibri"/>
                <w:sz w:val="19"/>
                <w:szCs w:val="19"/>
              </w:rPr>
              <w:t>.</w:t>
            </w:r>
          </w:p>
        </w:tc>
        <w:tc>
          <w:tcPr>
            <w:tcW w:w="1559" w:type="dxa"/>
            <w:tcBorders>
              <w:top w:val="single" w:sz="4" w:space="0" w:color="auto"/>
              <w:bottom w:val="single" w:sz="4" w:space="0" w:color="auto"/>
            </w:tcBorders>
            <w:shd w:val="clear" w:color="auto" w:fill="FFFFCC"/>
            <w:vAlign w:val="bottom"/>
          </w:tcPr>
          <w:p w14:paraId="50354E25" w14:textId="77777777" w:rsidR="009F1A09" w:rsidRPr="00715584" w:rsidRDefault="009F1A09" w:rsidP="00C73F27">
            <w:pPr>
              <w:widowControl w:val="0"/>
              <w:spacing w:after="0" w:line="240" w:lineRule="auto"/>
              <w:ind w:left="0" w:firstLine="0"/>
              <w:rPr>
                <w:rFonts w:eastAsia="Times New Roman"/>
                <w:sz w:val="19"/>
                <w:szCs w:val="19"/>
              </w:rPr>
            </w:pPr>
          </w:p>
        </w:tc>
      </w:tr>
      <w:tr w:rsidR="009F1A09" w:rsidRPr="00C73F27" w14:paraId="4CB37579" w14:textId="77777777" w:rsidTr="00D57AD2">
        <w:tc>
          <w:tcPr>
            <w:tcW w:w="7962" w:type="dxa"/>
            <w:tcBorders>
              <w:top w:val="single" w:sz="4" w:space="0" w:color="auto"/>
              <w:bottom w:val="single" w:sz="4" w:space="0" w:color="auto"/>
            </w:tcBorders>
            <w:shd w:val="clear" w:color="auto" w:fill="auto"/>
            <w:vAlign w:val="bottom"/>
          </w:tcPr>
          <w:p w14:paraId="30B65308" w14:textId="64B31560" w:rsidR="009F1A09" w:rsidRPr="009F1A09" w:rsidRDefault="009F1A09" w:rsidP="009F1A09">
            <w:pPr>
              <w:widowControl w:val="0"/>
              <w:spacing w:after="0" w:line="240" w:lineRule="auto"/>
              <w:ind w:left="341" w:firstLine="0"/>
              <w:rPr>
                <w:rFonts w:eastAsia="Calibri"/>
                <w:sz w:val="19"/>
                <w:szCs w:val="19"/>
              </w:rPr>
            </w:pPr>
            <w:r>
              <w:rPr>
                <w:rFonts w:eastAsia="Calibri"/>
                <w:sz w:val="19"/>
                <w:szCs w:val="19"/>
              </w:rPr>
              <w:t>G</w:t>
            </w:r>
            <w:r w:rsidRPr="009F1A09">
              <w:rPr>
                <w:rFonts w:eastAsia="Calibri"/>
                <w:sz w:val="19"/>
                <w:szCs w:val="19"/>
              </w:rPr>
              <w:t xml:space="preserve">lede nosilnosti in medosne razdalje mora vagon biti zasnovan tako, da izpolnjuje </w:t>
            </w:r>
            <w:r w:rsidRPr="009F1A09">
              <w:rPr>
                <w:rFonts w:eastAsia="Calibri"/>
                <w:sz w:val="19"/>
                <w:szCs w:val="19"/>
              </w:rPr>
              <w:lastRenderedPageBreak/>
              <w:t>naloge prevoza in podpiranja teleskopske roke ter prevoza protiuteži, brez omejitev pri vožnji po JŽI.</w:t>
            </w:r>
          </w:p>
        </w:tc>
        <w:tc>
          <w:tcPr>
            <w:tcW w:w="1559" w:type="dxa"/>
            <w:tcBorders>
              <w:top w:val="single" w:sz="4" w:space="0" w:color="auto"/>
              <w:bottom w:val="single" w:sz="4" w:space="0" w:color="auto"/>
            </w:tcBorders>
            <w:shd w:val="clear" w:color="auto" w:fill="FFFFCC"/>
            <w:vAlign w:val="bottom"/>
          </w:tcPr>
          <w:p w14:paraId="5D9C353E" w14:textId="77777777" w:rsidR="009F1A09" w:rsidRPr="00715584" w:rsidRDefault="009F1A09" w:rsidP="00C73F27">
            <w:pPr>
              <w:widowControl w:val="0"/>
              <w:spacing w:after="0" w:line="240" w:lineRule="auto"/>
              <w:ind w:left="0" w:firstLine="0"/>
              <w:rPr>
                <w:rFonts w:eastAsia="Times New Roman"/>
                <w:sz w:val="19"/>
                <w:szCs w:val="19"/>
              </w:rPr>
            </w:pPr>
          </w:p>
        </w:tc>
      </w:tr>
      <w:tr w:rsidR="00AF05EA" w:rsidRPr="00AF05EA" w14:paraId="57BFB991"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6A36EA19" w14:textId="39FFD0EB" w:rsidR="00AF05EA" w:rsidRPr="00AF05EA" w:rsidRDefault="00AF05EA" w:rsidP="00C73F27">
            <w:pPr>
              <w:widowControl w:val="0"/>
              <w:spacing w:after="0" w:line="240" w:lineRule="auto"/>
              <w:ind w:left="0" w:firstLine="0"/>
              <w:rPr>
                <w:rFonts w:eastAsia="Times New Roman"/>
                <w:b/>
                <w:smallCaps/>
                <w:szCs w:val="20"/>
              </w:rPr>
            </w:pPr>
            <w:r w:rsidRPr="00AF05EA">
              <w:rPr>
                <w:rFonts w:eastAsia="Times New Roman"/>
                <w:b/>
                <w:smallCaps/>
                <w:szCs w:val="20"/>
              </w:rPr>
              <w:t>4.3 Dodatna oprema</w:t>
            </w:r>
          </w:p>
        </w:tc>
      </w:tr>
      <w:tr w:rsidR="00E85A33" w:rsidRPr="00E85A33" w14:paraId="4363C54A" w14:textId="77777777" w:rsidTr="00226B51">
        <w:tc>
          <w:tcPr>
            <w:tcW w:w="9521" w:type="dxa"/>
            <w:gridSpan w:val="2"/>
            <w:tcBorders>
              <w:top w:val="single" w:sz="4" w:space="0" w:color="auto"/>
              <w:bottom w:val="single" w:sz="4" w:space="0" w:color="auto"/>
            </w:tcBorders>
            <w:shd w:val="clear" w:color="auto" w:fill="D9D9D9" w:themeFill="background1" w:themeFillShade="D9"/>
            <w:vAlign w:val="bottom"/>
          </w:tcPr>
          <w:p w14:paraId="11389975" w14:textId="670428CA" w:rsidR="00E85A33" w:rsidRPr="00E85A33" w:rsidRDefault="00E85A33" w:rsidP="00C73F27">
            <w:pPr>
              <w:widowControl w:val="0"/>
              <w:spacing w:after="0" w:line="240" w:lineRule="auto"/>
              <w:ind w:left="0" w:firstLine="0"/>
              <w:rPr>
                <w:rFonts w:eastAsia="Times New Roman"/>
                <w:b/>
                <w:smallCaps/>
                <w:sz w:val="19"/>
                <w:szCs w:val="19"/>
              </w:rPr>
            </w:pPr>
            <w:r w:rsidRPr="00E85A33">
              <w:rPr>
                <w:rFonts w:eastAsia="Times New Roman"/>
                <w:b/>
                <w:smallCaps/>
                <w:sz w:val="19"/>
                <w:szCs w:val="19"/>
              </w:rPr>
              <w:t>4.3.1 Zabojnik za orodje in opremo</w:t>
            </w:r>
          </w:p>
        </w:tc>
      </w:tr>
      <w:tr w:rsidR="00E85A33" w:rsidRPr="00C73F27" w14:paraId="1A4D953E" w14:textId="77777777" w:rsidTr="00D57AD2">
        <w:tc>
          <w:tcPr>
            <w:tcW w:w="7962" w:type="dxa"/>
            <w:tcBorders>
              <w:top w:val="single" w:sz="4" w:space="0" w:color="auto"/>
              <w:bottom w:val="single" w:sz="4" w:space="0" w:color="auto"/>
            </w:tcBorders>
            <w:shd w:val="clear" w:color="auto" w:fill="auto"/>
            <w:vAlign w:val="bottom"/>
          </w:tcPr>
          <w:p w14:paraId="66BF701E" w14:textId="60679BD5" w:rsidR="00E85A33" w:rsidRPr="0077745C" w:rsidRDefault="005C03C1" w:rsidP="0077745C">
            <w:pPr>
              <w:widowControl w:val="0"/>
              <w:spacing w:after="0" w:line="240" w:lineRule="auto"/>
              <w:ind w:left="0" w:firstLine="0"/>
              <w:rPr>
                <w:rFonts w:eastAsia="Times New Roman"/>
                <w:sz w:val="19"/>
                <w:szCs w:val="19"/>
              </w:rPr>
            </w:pPr>
            <w:r w:rsidRPr="0077745C">
              <w:rPr>
                <w:rFonts w:eastAsia="Times New Roman"/>
                <w:sz w:val="19"/>
                <w:szCs w:val="19"/>
              </w:rPr>
              <w:t>Zabojnik za orodje in opremo mora biti nov in mora biti postavljen oziroma umeščen na zgoraj opisani vagon dolžine min. 19 m. Zabojnik mora biti umeščen tako, da je stena, ki nima vhodnih vrat leži tik ob čelni stranici vagona oz. da so čelna vhodna vrata locirana v sredinskem delu vagona.</w:t>
            </w:r>
          </w:p>
        </w:tc>
        <w:tc>
          <w:tcPr>
            <w:tcW w:w="1559" w:type="dxa"/>
            <w:tcBorders>
              <w:top w:val="single" w:sz="4" w:space="0" w:color="auto"/>
              <w:bottom w:val="single" w:sz="4" w:space="0" w:color="auto"/>
            </w:tcBorders>
            <w:shd w:val="clear" w:color="auto" w:fill="FFFFCC"/>
            <w:vAlign w:val="bottom"/>
          </w:tcPr>
          <w:p w14:paraId="593D28A8" w14:textId="77777777" w:rsidR="00E85A33" w:rsidRPr="00715584" w:rsidRDefault="00E85A33" w:rsidP="00C73F27">
            <w:pPr>
              <w:widowControl w:val="0"/>
              <w:spacing w:after="0" w:line="240" w:lineRule="auto"/>
              <w:ind w:left="0" w:firstLine="0"/>
              <w:rPr>
                <w:rFonts w:eastAsia="Times New Roman"/>
                <w:sz w:val="19"/>
                <w:szCs w:val="19"/>
              </w:rPr>
            </w:pPr>
          </w:p>
        </w:tc>
      </w:tr>
      <w:tr w:rsidR="00E85A33" w:rsidRPr="00C73F27" w14:paraId="3F72DF31" w14:textId="77777777" w:rsidTr="00D57AD2">
        <w:tc>
          <w:tcPr>
            <w:tcW w:w="7962" w:type="dxa"/>
            <w:tcBorders>
              <w:top w:val="single" w:sz="4" w:space="0" w:color="auto"/>
              <w:bottom w:val="single" w:sz="4" w:space="0" w:color="auto"/>
            </w:tcBorders>
            <w:shd w:val="clear" w:color="auto" w:fill="auto"/>
            <w:vAlign w:val="bottom"/>
          </w:tcPr>
          <w:p w14:paraId="5459ED7B" w14:textId="77777777" w:rsidR="0077745C" w:rsidRPr="0077745C" w:rsidRDefault="0077745C" w:rsidP="0077745C">
            <w:pPr>
              <w:widowControl w:val="0"/>
              <w:spacing w:after="0" w:line="240" w:lineRule="auto"/>
              <w:ind w:left="0" w:firstLine="0"/>
              <w:rPr>
                <w:rFonts w:eastAsia="Times New Roman"/>
                <w:sz w:val="19"/>
                <w:szCs w:val="19"/>
              </w:rPr>
            </w:pPr>
            <w:r w:rsidRPr="0077745C">
              <w:rPr>
                <w:rFonts w:eastAsia="Times New Roman"/>
                <w:sz w:val="19"/>
                <w:szCs w:val="19"/>
              </w:rPr>
              <w:t>Dimenzije zabojnika:</w:t>
            </w:r>
          </w:p>
          <w:p w14:paraId="18F86C2A" w14:textId="77777777" w:rsidR="0077745C" w:rsidRPr="0077745C" w:rsidRDefault="0077745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77745C">
              <w:rPr>
                <w:rFonts w:ascii="Arial" w:eastAsia="Times New Roman" w:hAnsi="Arial" w:cs="Arial"/>
                <w:sz w:val="19"/>
                <w:szCs w:val="19"/>
              </w:rPr>
              <w:t>dolžina min. 6 m,</w:t>
            </w:r>
          </w:p>
          <w:p w14:paraId="0D5A50FE" w14:textId="77777777" w:rsidR="0077745C" w:rsidRPr="0077745C" w:rsidRDefault="0077745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77745C">
              <w:rPr>
                <w:rFonts w:ascii="Arial" w:eastAsia="Times New Roman" w:hAnsi="Arial" w:cs="Arial"/>
                <w:sz w:val="19"/>
                <w:szCs w:val="19"/>
              </w:rPr>
              <w:t>širina min. 2,3 m,</w:t>
            </w:r>
          </w:p>
          <w:p w14:paraId="2D6327B1" w14:textId="491BC151" w:rsidR="00E85A33" w:rsidRPr="0077745C" w:rsidRDefault="0077745C" w:rsidP="00DA38F9">
            <w:pPr>
              <w:pStyle w:val="Odstavekseznama"/>
              <w:widowControl w:val="0"/>
              <w:numPr>
                <w:ilvl w:val="0"/>
                <w:numId w:val="34"/>
              </w:numPr>
              <w:spacing w:after="0" w:line="240" w:lineRule="auto"/>
              <w:contextualSpacing w:val="0"/>
              <w:rPr>
                <w:rFonts w:ascii="Arial" w:eastAsia="Times New Roman" w:hAnsi="Arial" w:cs="Arial"/>
                <w:sz w:val="19"/>
                <w:szCs w:val="19"/>
              </w:rPr>
            </w:pPr>
            <w:r w:rsidRPr="0077745C">
              <w:rPr>
                <w:rFonts w:ascii="Arial" w:eastAsia="Times New Roman" w:hAnsi="Arial" w:cs="Arial"/>
                <w:sz w:val="19"/>
                <w:szCs w:val="19"/>
              </w:rPr>
              <w:t>višina min. 2,3 m.</w:t>
            </w:r>
          </w:p>
        </w:tc>
        <w:tc>
          <w:tcPr>
            <w:tcW w:w="1559" w:type="dxa"/>
            <w:tcBorders>
              <w:top w:val="single" w:sz="4" w:space="0" w:color="auto"/>
              <w:bottom w:val="single" w:sz="4" w:space="0" w:color="auto"/>
            </w:tcBorders>
            <w:shd w:val="clear" w:color="auto" w:fill="FFFFCC"/>
            <w:vAlign w:val="bottom"/>
          </w:tcPr>
          <w:p w14:paraId="4FF685AB" w14:textId="77777777" w:rsidR="00E85A33" w:rsidRPr="00715584" w:rsidRDefault="00E85A33" w:rsidP="00C73F27">
            <w:pPr>
              <w:widowControl w:val="0"/>
              <w:spacing w:after="0" w:line="240" w:lineRule="auto"/>
              <w:ind w:left="0" w:firstLine="0"/>
              <w:rPr>
                <w:rFonts w:eastAsia="Times New Roman"/>
                <w:sz w:val="19"/>
                <w:szCs w:val="19"/>
              </w:rPr>
            </w:pPr>
          </w:p>
        </w:tc>
      </w:tr>
      <w:tr w:rsidR="00E85A33" w:rsidRPr="00C73F27" w14:paraId="0D39F928" w14:textId="77777777" w:rsidTr="00D57AD2">
        <w:tc>
          <w:tcPr>
            <w:tcW w:w="7962" w:type="dxa"/>
            <w:tcBorders>
              <w:top w:val="single" w:sz="4" w:space="0" w:color="auto"/>
              <w:bottom w:val="single" w:sz="4" w:space="0" w:color="auto"/>
            </w:tcBorders>
            <w:shd w:val="clear" w:color="auto" w:fill="auto"/>
            <w:vAlign w:val="bottom"/>
          </w:tcPr>
          <w:p w14:paraId="34E92E1F" w14:textId="4F066161" w:rsidR="00E85A33" w:rsidRPr="0077745C" w:rsidRDefault="0077745C" w:rsidP="00C73F27">
            <w:pPr>
              <w:widowControl w:val="0"/>
              <w:spacing w:after="0" w:line="240" w:lineRule="auto"/>
              <w:ind w:left="0" w:firstLine="0"/>
              <w:rPr>
                <w:rFonts w:eastAsia="Times New Roman"/>
                <w:sz w:val="19"/>
                <w:szCs w:val="19"/>
              </w:rPr>
            </w:pPr>
            <w:r w:rsidRPr="0077745C">
              <w:rPr>
                <w:rFonts w:eastAsia="Times New Roman"/>
                <w:sz w:val="19"/>
                <w:szCs w:val="19"/>
              </w:rPr>
              <w:t>Dimenzije zabojnika morajo biti takšne, da se zabojnik lahko postavi in pritrdi na ploščadi vagona in da ne sega izven  profila G2. Zgoraj predpisane mere se lahko presežejo vendar največ do standardnih mer za 6 m oz. 20' zabojnik.</w:t>
            </w:r>
          </w:p>
        </w:tc>
        <w:tc>
          <w:tcPr>
            <w:tcW w:w="1559" w:type="dxa"/>
            <w:tcBorders>
              <w:top w:val="single" w:sz="4" w:space="0" w:color="auto"/>
              <w:bottom w:val="single" w:sz="4" w:space="0" w:color="auto"/>
            </w:tcBorders>
            <w:shd w:val="clear" w:color="auto" w:fill="FFFFCC"/>
            <w:vAlign w:val="bottom"/>
          </w:tcPr>
          <w:p w14:paraId="709B3480" w14:textId="77777777" w:rsidR="00E85A33" w:rsidRPr="00715584" w:rsidRDefault="00E85A33" w:rsidP="00C73F27">
            <w:pPr>
              <w:widowControl w:val="0"/>
              <w:spacing w:after="0" w:line="240" w:lineRule="auto"/>
              <w:ind w:left="0" w:firstLine="0"/>
              <w:rPr>
                <w:rFonts w:eastAsia="Times New Roman"/>
                <w:sz w:val="19"/>
                <w:szCs w:val="19"/>
              </w:rPr>
            </w:pPr>
          </w:p>
        </w:tc>
      </w:tr>
      <w:tr w:rsidR="00E85A33" w:rsidRPr="00C73F27" w14:paraId="492E37C1" w14:textId="77777777" w:rsidTr="00D57AD2">
        <w:tc>
          <w:tcPr>
            <w:tcW w:w="7962" w:type="dxa"/>
            <w:tcBorders>
              <w:top w:val="single" w:sz="4" w:space="0" w:color="auto"/>
              <w:bottom w:val="single" w:sz="4" w:space="0" w:color="auto"/>
            </w:tcBorders>
            <w:shd w:val="clear" w:color="auto" w:fill="auto"/>
            <w:vAlign w:val="bottom"/>
          </w:tcPr>
          <w:p w14:paraId="04182151" w14:textId="288FCBB2" w:rsidR="00E85A33" w:rsidRPr="0077745C" w:rsidRDefault="0077745C" w:rsidP="00C73F27">
            <w:pPr>
              <w:widowControl w:val="0"/>
              <w:spacing w:after="0" w:line="240" w:lineRule="auto"/>
              <w:ind w:left="0" w:firstLine="0"/>
              <w:rPr>
                <w:rFonts w:eastAsia="Times New Roman"/>
                <w:sz w:val="19"/>
                <w:szCs w:val="19"/>
              </w:rPr>
            </w:pPr>
            <w:r w:rsidRPr="0077745C">
              <w:rPr>
                <w:rFonts w:eastAsia="Times New Roman"/>
                <w:sz w:val="19"/>
                <w:szCs w:val="19"/>
              </w:rPr>
              <w:t>Zabojnik na sredini čelne stene, ki je postavljena na sredinskem delu vagonske ploščadi</w:t>
            </w:r>
            <w:r>
              <w:rPr>
                <w:rFonts w:eastAsia="Times New Roman"/>
                <w:sz w:val="19"/>
                <w:szCs w:val="19"/>
              </w:rPr>
              <w:t>,</w:t>
            </w:r>
            <w:r w:rsidRPr="0077745C">
              <w:rPr>
                <w:rFonts w:eastAsia="Times New Roman"/>
                <w:sz w:val="19"/>
                <w:szCs w:val="19"/>
              </w:rPr>
              <w:t xml:space="preserve"> mora imeti enokrilna vrata širine 90 cm in višine 200 cm. Na sredini bočnih sten morajo biti drsna vrata širine 150 cm in višine 200 cm. Na sredini nasprotne stene od vhodnih vrat mora biti umeščeno okno širine 100 cm in višine 80 cm, parapet pod oknom mora biti višine 100 cm. Okno mora biti izdelano po varnostnih standardih za železniška vozila. Vsa vrata se morajo enostavno odpirati in zapirati ter imeti možnost zaklepanja.</w:t>
            </w:r>
          </w:p>
        </w:tc>
        <w:tc>
          <w:tcPr>
            <w:tcW w:w="1559" w:type="dxa"/>
            <w:tcBorders>
              <w:top w:val="single" w:sz="4" w:space="0" w:color="auto"/>
              <w:bottom w:val="single" w:sz="4" w:space="0" w:color="auto"/>
            </w:tcBorders>
            <w:shd w:val="clear" w:color="auto" w:fill="FFFFCC"/>
            <w:vAlign w:val="bottom"/>
          </w:tcPr>
          <w:p w14:paraId="2CC2D33B" w14:textId="77777777" w:rsidR="00E85A33" w:rsidRPr="00715584" w:rsidRDefault="00E85A33" w:rsidP="00C73F27">
            <w:pPr>
              <w:widowControl w:val="0"/>
              <w:spacing w:after="0" w:line="240" w:lineRule="auto"/>
              <w:ind w:left="0" w:firstLine="0"/>
              <w:rPr>
                <w:rFonts w:eastAsia="Times New Roman"/>
                <w:sz w:val="19"/>
                <w:szCs w:val="19"/>
              </w:rPr>
            </w:pPr>
          </w:p>
        </w:tc>
      </w:tr>
      <w:tr w:rsidR="00E85A33" w:rsidRPr="00C73F27" w14:paraId="5F1FB0C4" w14:textId="77777777" w:rsidTr="00D57AD2">
        <w:tc>
          <w:tcPr>
            <w:tcW w:w="7962" w:type="dxa"/>
            <w:tcBorders>
              <w:top w:val="single" w:sz="4" w:space="0" w:color="auto"/>
              <w:bottom w:val="single" w:sz="4" w:space="0" w:color="auto"/>
            </w:tcBorders>
            <w:shd w:val="clear" w:color="auto" w:fill="auto"/>
            <w:vAlign w:val="bottom"/>
          </w:tcPr>
          <w:p w14:paraId="63B293E9" w14:textId="6187C0DD" w:rsidR="00E85A33" w:rsidRPr="0077745C" w:rsidRDefault="0077745C" w:rsidP="0077745C">
            <w:pPr>
              <w:widowControl w:val="0"/>
              <w:spacing w:after="0" w:line="240" w:lineRule="auto"/>
              <w:ind w:left="0" w:firstLine="0"/>
              <w:rPr>
                <w:rFonts w:eastAsia="Times New Roman"/>
                <w:sz w:val="19"/>
                <w:szCs w:val="19"/>
              </w:rPr>
            </w:pPr>
            <w:r w:rsidRPr="0077745C">
              <w:rPr>
                <w:rFonts w:eastAsia="Times New Roman"/>
                <w:sz w:val="19"/>
                <w:szCs w:val="19"/>
              </w:rPr>
              <w:t>V notranjosti zabojnika pri vhodnih vratih v levem kotu mora biti postavljena in pritrjena delovna miza dimenzij 130 x 75 cm.</w:t>
            </w:r>
          </w:p>
        </w:tc>
        <w:tc>
          <w:tcPr>
            <w:tcW w:w="1559" w:type="dxa"/>
            <w:tcBorders>
              <w:top w:val="single" w:sz="4" w:space="0" w:color="auto"/>
              <w:bottom w:val="single" w:sz="4" w:space="0" w:color="auto"/>
            </w:tcBorders>
            <w:shd w:val="clear" w:color="auto" w:fill="FFFFCC"/>
            <w:vAlign w:val="bottom"/>
          </w:tcPr>
          <w:p w14:paraId="54E1379F" w14:textId="77777777" w:rsidR="00E85A33" w:rsidRPr="00715584" w:rsidRDefault="00E85A33" w:rsidP="00C73F27">
            <w:pPr>
              <w:widowControl w:val="0"/>
              <w:spacing w:after="0" w:line="240" w:lineRule="auto"/>
              <w:ind w:left="0" w:firstLine="0"/>
              <w:rPr>
                <w:rFonts w:eastAsia="Times New Roman"/>
                <w:sz w:val="19"/>
                <w:szCs w:val="19"/>
              </w:rPr>
            </w:pPr>
          </w:p>
        </w:tc>
      </w:tr>
      <w:tr w:rsidR="00E85A33" w:rsidRPr="00C73F27" w14:paraId="03EFFCB7" w14:textId="77777777" w:rsidTr="00D57AD2">
        <w:tc>
          <w:tcPr>
            <w:tcW w:w="7962" w:type="dxa"/>
            <w:tcBorders>
              <w:top w:val="single" w:sz="4" w:space="0" w:color="auto"/>
              <w:bottom w:val="single" w:sz="4" w:space="0" w:color="auto"/>
            </w:tcBorders>
            <w:shd w:val="clear" w:color="auto" w:fill="auto"/>
            <w:vAlign w:val="bottom"/>
          </w:tcPr>
          <w:p w14:paraId="5DCD3F85" w14:textId="2FFEC17E" w:rsidR="00E85A33" w:rsidRPr="0077745C" w:rsidRDefault="0077745C" w:rsidP="0077745C">
            <w:pPr>
              <w:widowControl w:val="0"/>
              <w:spacing w:after="0" w:line="240" w:lineRule="auto"/>
              <w:ind w:left="0" w:firstLine="0"/>
              <w:rPr>
                <w:rFonts w:eastAsia="Times New Roman"/>
                <w:sz w:val="19"/>
                <w:szCs w:val="19"/>
              </w:rPr>
            </w:pPr>
            <w:r w:rsidRPr="0077745C">
              <w:rPr>
                <w:rFonts w:eastAsia="Times New Roman"/>
                <w:sz w:val="19"/>
                <w:szCs w:val="19"/>
              </w:rPr>
              <w:t>Na nasprotni oz. desni strani zabojnika morajo biti nameščene 4 police za orodje dimenzij 230 x 60 cm, ki so vertikalno medsebojno oddaljene 50 cm. Nosilnost polic mora biti dimenzionirana za standardno orodje oz. se določi naknadno.</w:t>
            </w:r>
          </w:p>
        </w:tc>
        <w:tc>
          <w:tcPr>
            <w:tcW w:w="1559" w:type="dxa"/>
            <w:tcBorders>
              <w:top w:val="single" w:sz="4" w:space="0" w:color="auto"/>
              <w:bottom w:val="single" w:sz="4" w:space="0" w:color="auto"/>
            </w:tcBorders>
            <w:shd w:val="clear" w:color="auto" w:fill="FFFFCC"/>
            <w:vAlign w:val="bottom"/>
          </w:tcPr>
          <w:p w14:paraId="260AB5DF" w14:textId="77777777" w:rsidR="00E85A33" w:rsidRPr="00715584" w:rsidRDefault="00E85A33" w:rsidP="00C73F27">
            <w:pPr>
              <w:widowControl w:val="0"/>
              <w:spacing w:after="0" w:line="240" w:lineRule="auto"/>
              <w:ind w:left="0" w:firstLine="0"/>
              <w:rPr>
                <w:rFonts w:eastAsia="Times New Roman"/>
                <w:sz w:val="19"/>
                <w:szCs w:val="19"/>
              </w:rPr>
            </w:pPr>
          </w:p>
        </w:tc>
      </w:tr>
      <w:tr w:rsidR="00D57AD2" w:rsidRPr="00C73F27" w14:paraId="22C488DF" w14:textId="77777777" w:rsidTr="00D57AD2">
        <w:tc>
          <w:tcPr>
            <w:tcW w:w="7962" w:type="dxa"/>
            <w:tcBorders>
              <w:top w:val="single" w:sz="4" w:space="0" w:color="auto"/>
              <w:bottom w:val="single" w:sz="4" w:space="0" w:color="auto"/>
            </w:tcBorders>
            <w:shd w:val="clear" w:color="auto" w:fill="auto"/>
            <w:vAlign w:val="bottom"/>
          </w:tcPr>
          <w:p w14:paraId="65949307" w14:textId="5B5A7A47" w:rsidR="00D57AD2" w:rsidRPr="0077745C" w:rsidRDefault="0077745C" w:rsidP="0077745C">
            <w:pPr>
              <w:widowControl w:val="0"/>
              <w:spacing w:after="0" w:line="240" w:lineRule="auto"/>
              <w:ind w:left="0" w:firstLine="0"/>
              <w:rPr>
                <w:rFonts w:eastAsia="Times New Roman"/>
                <w:sz w:val="19"/>
                <w:szCs w:val="19"/>
              </w:rPr>
            </w:pPr>
            <w:r w:rsidRPr="0077745C">
              <w:rPr>
                <w:rFonts w:eastAsia="Times New Roman"/>
                <w:sz w:val="19"/>
                <w:szCs w:val="19"/>
              </w:rPr>
              <w:t>V zadnjem delu zabojnika v levem kotu mora biti umeščen in ustrezno pritrjen el. agregat (motor agregata mora biti poganjan na dizel gorivo). Moč agregata mora biti min. 7,5 kW. Za omenjeni agregat morajo biti izdelane in priključene izpušne cevi, ki morajo poskrbeti, da se izpušni plini ne zadržujejo v zabojniku.</w:t>
            </w:r>
          </w:p>
        </w:tc>
        <w:tc>
          <w:tcPr>
            <w:tcW w:w="1559" w:type="dxa"/>
            <w:tcBorders>
              <w:top w:val="single" w:sz="4" w:space="0" w:color="auto"/>
              <w:bottom w:val="single" w:sz="4" w:space="0" w:color="auto"/>
            </w:tcBorders>
            <w:shd w:val="clear" w:color="auto" w:fill="FFFFCC"/>
            <w:vAlign w:val="bottom"/>
          </w:tcPr>
          <w:p w14:paraId="0FD96A02" w14:textId="77777777" w:rsidR="00D57AD2" w:rsidRPr="00715584" w:rsidRDefault="00D57AD2" w:rsidP="00C73F27">
            <w:pPr>
              <w:widowControl w:val="0"/>
              <w:spacing w:after="0" w:line="240" w:lineRule="auto"/>
              <w:ind w:left="0" w:firstLine="0"/>
              <w:rPr>
                <w:rFonts w:eastAsia="Times New Roman"/>
                <w:sz w:val="19"/>
                <w:szCs w:val="19"/>
              </w:rPr>
            </w:pPr>
          </w:p>
        </w:tc>
      </w:tr>
      <w:tr w:rsidR="00D57AD2" w:rsidRPr="00C73F27" w14:paraId="76E01BD2" w14:textId="77777777" w:rsidTr="0077745C">
        <w:tc>
          <w:tcPr>
            <w:tcW w:w="7962" w:type="dxa"/>
            <w:tcBorders>
              <w:top w:val="single" w:sz="4" w:space="0" w:color="auto"/>
              <w:bottom w:val="single" w:sz="4" w:space="0" w:color="auto"/>
            </w:tcBorders>
            <w:shd w:val="clear" w:color="auto" w:fill="auto"/>
            <w:vAlign w:val="bottom"/>
          </w:tcPr>
          <w:p w14:paraId="3B893E24" w14:textId="7E255A82" w:rsidR="00D57AD2" w:rsidRPr="0077745C" w:rsidRDefault="0077745C" w:rsidP="0077745C">
            <w:pPr>
              <w:widowControl w:val="0"/>
              <w:spacing w:after="0" w:line="240" w:lineRule="auto"/>
              <w:ind w:left="0" w:firstLine="0"/>
              <w:rPr>
                <w:rFonts w:eastAsia="Times New Roman"/>
                <w:sz w:val="19"/>
                <w:szCs w:val="19"/>
              </w:rPr>
            </w:pPr>
            <w:r w:rsidRPr="0077745C">
              <w:rPr>
                <w:rFonts w:eastAsia="Times New Roman"/>
                <w:sz w:val="19"/>
                <w:szCs w:val="19"/>
              </w:rPr>
              <w:t>Nasproti agregata morajo biti nameščene police enakih lastnosti in dimenzij, kot so pri vhodnih vratih.</w:t>
            </w:r>
          </w:p>
        </w:tc>
        <w:tc>
          <w:tcPr>
            <w:tcW w:w="1559" w:type="dxa"/>
            <w:tcBorders>
              <w:top w:val="single" w:sz="4" w:space="0" w:color="auto"/>
              <w:bottom w:val="single" w:sz="4" w:space="0" w:color="auto"/>
            </w:tcBorders>
            <w:shd w:val="clear" w:color="auto" w:fill="FFFFCC"/>
            <w:vAlign w:val="bottom"/>
          </w:tcPr>
          <w:p w14:paraId="1B21B316" w14:textId="77777777" w:rsidR="00D57AD2" w:rsidRPr="00715584" w:rsidRDefault="00D57AD2" w:rsidP="00C73F27">
            <w:pPr>
              <w:widowControl w:val="0"/>
              <w:spacing w:after="0" w:line="240" w:lineRule="auto"/>
              <w:ind w:left="0" w:firstLine="0"/>
              <w:rPr>
                <w:rFonts w:eastAsia="Times New Roman"/>
                <w:sz w:val="19"/>
                <w:szCs w:val="19"/>
              </w:rPr>
            </w:pPr>
          </w:p>
        </w:tc>
      </w:tr>
      <w:tr w:rsidR="0077745C" w:rsidRPr="00C73F27" w14:paraId="7A9D6F65" w14:textId="77777777" w:rsidTr="0077745C">
        <w:tc>
          <w:tcPr>
            <w:tcW w:w="7962" w:type="dxa"/>
            <w:tcBorders>
              <w:top w:val="single" w:sz="4" w:space="0" w:color="auto"/>
              <w:bottom w:val="single" w:sz="4" w:space="0" w:color="auto"/>
            </w:tcBorders>
            <w:shd w:val="clear" w:color="auto" w:fill="auto"/>
            <w:vAlign w:val="bottom"/>
          </w:tcPr>
          <w:p w14:paraId="201BC9B1" w14:textId="341D0296" w:rsidR="0077745C" w:rsidRPr="0077745C" w:rsidRDefault="0077745C" w:rsidP="00C73F27">
            <w:pPr>
              <w:widowControl w:val="0"/>
              <w:spacing w:after="0" w:line="240" w:lineRule="auto"/>
              <w:ind w:left="0" w:firstLine="0"/>
              <w:rPr>
                <w:rFonts w:eastAsia="Times New Roman"/>
                <w:sz w:val="19"/>
                <w:szCs w:val="19"/>
              </w:rPr>
            </w:pPr>
            <w:r w:rsidRPr="0077745C">
              <w:rPr>
                <w:rFonts w:eastAsia="Times New Roman"/>
                <w:sz w:val="19"/>
                <w:szCs w:val="19"/>
              </w:rPr>
              <w:t>Zabojnik mora biti opremljen z ustrezno električno instalacijo za razsvetljavo notranjosti oz. mora imeti luči na stropu in 2 reflektorja na zunanjem delu zabojnika, ki bodo v nočnem času ustrezno osvetlile notranjost zabojnika in preostalo delovno ploščad vagona. Omenjena razsvetljava se bo napajala preko agregata, ki je nameščen v zabojniku. Izvedba instalacij in luči mora biti skladna z EN normami za železniška vozila.</w:t>
            </w:r>
          </w:p>
        </w:tc>
        <w:tc>
          <w:tcPr>
            <w:tcW w:w="1559" w:type="dxa"/>
            <w:tcBorders>
              <w:top w:val="single" w:sz="4" w:space="0" w:color="auto"/>
              <w:bottom w:val="single" w:sz="4" w:space="0" w:color="auto"/>
            </w:tcBorders>
            <w:shd w:val="clear" w:color="auto" w:fill="FFFFCC"/>
            <w:vAlign w:val="bottom"/>
          </w:tcPr>
          <w:p w14:paraId="65153BA1" w14:textId="77777777" w:rsidR="0077745C" w:rsidRPr="00715584" w:rsidRDefault="0077745C" w:rsidP="00C73F27">
            <w:pPr>
              <w:widowControl w:val="0"/>
              <w:spacing w:after="0" w:line="240" w:lineRule="auto"/>
              <w:ind w:left="0" w:firstLine="0"/>
              <w:rPr>
                <w:rFonts w:eastAsia="Times New Roman"/>
                <w:sz w:val="19"/>
                <w:szCs w:val="19"/>
              </w:rPr>
            </w:pPr>
          </w:p>
        </w:tc>
      </w:tr>
      <w:tr w:rsidR="0077745C" w:rsidRPr="00C73F27" w14:paraId="00EE2A8A" w14:textId="77777777" w:rsidTr="0077745C">
        <w:tc>
          <w:tcPr>
            <w:tcW w:w="7962" w:type="dxa"/>
            <w:tcBorders>
              <w:top w:val="single" w:sz="4" w:space="0" w:color="auto"/>
              <w:bottom w:val="single" w:sz="4" w:space="0" w:color="auto"/>
            </w:tcBorders>
            <w:shd w:val="clear" w:color="auto" w:fill="auto"/>
            <w:vAlign w:val="bottom"/>
          </w:tcPr>
          <w:p w14:paraId="04C762B7" w14:textId="123E26A3" w:rsidR="0077745C" w:rsidRPr="0077745C" w:rsidRDefault="0077745C" w:rsidP="00C73F27">
            <w:pPr>
              <w:widowControl w:val="0"/>
              <w:spacing w:after="0" w:line="240" w:lineRule="auto"/>
              <w:ind w:left="0" w:firstLine="0"/>
              <w:rPr>
                <w:rFonts w:eastAsia="Times New Roman"/>
                <w:sz w:val="19"/>
                <w:szCs w:val="19"/>
              </w:rPr>
            </w:pPr>
            <w:r w:rsidRPr="0077745C">
              <w:rPr>
                <w:rFonts w:eastAsia="Times New Roman"/>
                <w:sz w:val="19"/>
                <w:szCs w:val="19"/>
              </w:rPr>
              <w:t xml:space="preserve">Na </w:t>
            </w:r>
            <w:r w:rsidR="00092B96">
              <w:rPr>
                <w:rFonts w:eastAsia="Times New Roman"/>
                <w:sz w:val="19"/>
                <w:szCs w:val="19"/>
              </w:rPr>
              <w:t>levi</w:t>
            </w:r>
            <w:r w:rsidRPr="0077745C">
              <w:rPr>
                <w:rFonts w:eastAsia="Times New Roman"/>
                <w:sz w:val="19"/>
                <w:szCs w:val="19"/>
              </w:rPr>
              <w:t xml:space="preserve"> steni gledano iz smeri enokrilnih vhodnih vrat je treba namestiti pred in za drsnimi vrati obešala za nosilne verige na višini od 150 cm in sicer pred vrati 3 obešala in za vrati 4 obešala. Obešala morajo biti dimenzionirana tako, da se upošteva teža posameznih nosilnih verig, ki so del opreme tirnega dvigala. Vodoravna razdalja med obešali se določi naknadno.</w:t>
            </w:r>
          </w:p>
        </w:tc>
        <w:tc>
          <w:tcPr>
            <w:tcW w:w="1559" w:type="dxa"/>
            <w:tcBorders>
              <w:top w:val="single" w:sz="4" w:space="0" w:color="auto"/>
              <w:bottom w:val="single" w:sz="4" w:space="0" w:color="auto"/>
            </w:tcBorders>
            <w:shd w:val="clear" w:color="auto" w:fill="FFFFCC"/>
            <w:vAlign w:val="bottom"/>
          </w:tcPr>
          <w:p w14:paraId="7022C50B" w14:textId="77777777" w:rsidR="0077745C" w:rsidRPr="00715584" w:rsidRDefault="0077745C" w:rsidP="00C73F27">
            <w:pPr>
              <w:widowControl w:val="0"/>
              <w:spacing w:after="0" w:line="240" w:lineRule="auto"/>
              <w:ind w:left="0" w:firstLine="0"/>
              <w:rPr>
                <w:rFonts w:eastAsia="Times New Roman"/>
                <w:sz w:val="19"/>
                <w:szCs w:val="19"/>
              </w:rPr>
            </w:pPr>
          </w:p>
        </w:tc>
      </w:tr>
    </w:tbl>
    <w:p w14:paraId="26E1D1B5" w14:textId="3438498D" w:rsidR="003826DE" w:rsidRDefault="003826DE" w:rsidP="003826DE">
      <w:pPr>
        <w:widowControl w:val="0"/>
        <w:spacing w:before="120" w:after="40" w:line="240" w:lineRule="auto"/>
        <w:ind w:left="0" w:firstLine="0"/>
        <w:rPr>
          <w:rFonts w:eastAsia="Times New Roman"/>
          <w:sz w:val="19"/>
          <w:szCs w:val="19"/>
        </w:rPr>
      </w:pPr>
      <w:r>
        <w:rPr>
          <w:rFonts w:eastAsia="Times New Roman"/>
          <w:sz w:val="19"/>
          <w:szCs w:val="19"/>
        </w:rPr>
        <w:t>Skica zabojnika:</w:t>
      </w:r>
    </w:p>
    <w:p w14:paraId="01B92EC1" w14:textId="41897460" w:rsidR="003826DE" w:rsidRPr="003826DE" w:rsidRDefault="003826DE" w:rsidP="003826DE">
      <w:pPr>
        <w:widowControl w:val="0"/>
        <w:spacing w:before="120" w:after="120" w:line="240" w:lineRule="auto"/>
        <w:ind w:left="170" w:firstLine="0"/>
        <w:rPr>
          <w:rFonts w:eastAsia="Times New Roman"/>
          <w:sz w:val="19"/>
          <w:szCs w:val="19"/>
        </w:rPr>
      </w:pPr>
      <w:r w:rsidRPr="00FA5593">
        <w:rPr>
          <w:rFonts w:eastAsia="Times New Roman"/>
          <w:strike/>
          <w:noProof/>
          <w:color w:val="FF0000"/>
          <w:sz w:val="19"/>
          <w:szCs w:val="19"/>
        </w:rPr>
        <w:drawing>
          <wp:inline distT="0" distB="0" distL="0" distR="0" wp14:anchorId="51426E6D" wp14:editId="7C93267B">
            <wp:extent cx="4918710" cy="2962275"/>
            <wp:effectExtent l="19050" t="19050" r="15240" b="28575"/>
            <wp:docPr id="1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702763" name=""/>
                    <pic:cNvPicPr/>
                  </pic:nvPicPr>
                  <pic:blipFill>
                    <a:blip r:embed="rId43"/>
                    <a:stretch>
                      <a:fillRect/>
                    </a:stretch>
                  </pic:blipFill>
                  <pic:spPr>
                    <a:xfrm>
                      <a:off x="0" y="0"/>
                      <a:ext cx="4918710" cy="2962275"/>
                    </a:xfrm>
                    <a:prstGeom prst="rect">
                      <a:avLst/>
                    </a:prstGeom>
                    <a:ln>
                      <a:solidFill>
                        <a:sysClr val="windowText" lastClr="000000"/>
                      </a:solidFill>
                    </a:ln>
                  </pic:spPr>
                </pic:pic>
              </a:graphicData>
            </a:graphic>
          </wp:inline>
        </w:drawing>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8"/>
        <w:gridCol w:w="23"/>
        <w:gridCol w:w="23"/>
        <w:gridCol w:w="808"/>
        <w:gridCol w:w="1559"/>
      </w:tblGrid>
      <w:tr w:rsidR="0077745C" w:rsidRPr="0077745C" w14:paraId="7A9D218E" w14:textId="77777777" w:rsidTr="00226B51">
        <w:tc>
          <w:tcPr>
            <w:tcW w:w="9521" w:type="dxa"/>
            <w:gridSpan w:val="5"/>
            <w:tcBorders>
              <w:top w:val="single" w:sz="4" w:space="0" w:color="auto"/>
              <w:bottom w:val="single" w:sz="4" w:space="0" w:color="auto"/>
            </w:tcBorders>
            <w:shd w:val="clear" w:color="auto" w:fill="D9D9D9" w:themeFill="background1" w:themeFillShade="D9"/>
            <w:vAlign w:val="bottom"/>
          </w:tcPr>
          <w:p w14:paraId="30A30FAD" w14:textId="38CCA46C" w:rsidR="0077745C" w:rsidRPr="0077745C" w:rsidRDefault="0077745C" w:rsidP="00C73F27">
            <w:pPr>
              <w:widowControl w:val="0"/>
              <w:spacing w:after="0" w:line="240" w:lineRule="auto"/>
              <w:ind w:left="0" w:firstLine="0"/>
              <w:rPr>
                <w:rFonts w:eastAsia="Times New Roman"/>
                <w:b/>
                <w:smallCaps/>
                <w:sz w:val="19"/>
                <w:szCs w:val="19"/>
              </w:rPr>
            </w:pPr>
            <w:r w:rsidRPr="0077745C">
              <w:rPr>
                <w:rFonts w:eastAsia="Times New Roman"/>
                <w:b/>
                <w:smallCaps/>
                <w:sz w:val="19"/>
                <w:szCs w:val="19"/>
              </w:rPr>
              <w:lastRenderedPageBreak/>
              <w:t>4.3.2 Privezi</w:t>
            </w:r>
          </w:p>
        </w:tc>
      </w:tr>
      <w:tr w:rsidR="00045C01" w:rsidRPr="00C73F27" w14:paraId="071186C4" w14:textId="77777777" w:rsidTr="00045C01">
        <w:tc>
          <w:tcPr>
            <w:tcW w:w="7154" w:type="dxa"/>
            <w:gridSpan w:val="3"/>
            <w:tcBorders>
              <w:top w:val="single" w:sz="4" w:space="0" w:color="auto"/>
              <w:bottom w:val="single" w:sz="4" w:space="0" w:color="auto"/>
            </w:tcBorders>
            <w:shd w:val="clear" w:color="auto" w:fill="auto"/>
            <w:vAlign w:val="bottom"/>
          </w:tcPr>
          <w:p w14:paraId="364AA6A0" w14:textId="5F76AFBF" w:rsidR="00045C01" w:rsidRPr="00045C01" w:rsidRDefault="00045C01" w:rsidP="00045C01">
            <w:pPr>
              <w:widowControl w:val="0"/>
              <w:spacing w:after="0" w:line="240" w:lineRule="auto"/>
              <w:ind w:left="0" w:firstLine="0"/>
              <w:rPr>
                <w:rFonts w:eastAsia="Times New Roman"/>
                <w:sz w:val="19"/>
                <w:szCs w:val="19"/>
              </w:rPr>
            </w:pPr>
            <w:proofErr w:type="spellStart"/>
            <w:r w:rsidRPr="00045C01">
              <w:rPr>
                <w:rFonts w:eastAsia="Times New Roman"/>
                <w:sz w:val="19"/>
                <w:szCs w:val="19"/>
              </w:rPr>
              <w:t>Sling</w:t>
            </w:r>
            <w:proofErr w:type="spellEnd"/>
            <w:r w:rsidRPr="00045C01">
              <w:rPr>
                <w:rFonts w:eastAsia="Times New Roman"/>
                <w:sz w:val="19"/>
                <w:szCs w:val="19"/>
              </w:rPr>
              <w:t xml:space="preserve"> vrv s kljuko CWH-30, nosilnost 8,5 t, dolžine 1,5 m</w:t>
            </w:r>
          </w:p>
        </w:tc>
        <w:tc>
          <w:tcPr>
            <w:tcW w:w="808" w:type="dxa"/>
            <w:tcBorders>
              <w:top w:val="single" w:sz="4" w:space="0" w:color="auto"/>
              <w:bottom w:val="single" w:sz="4" w:space="0" w:color="auto"/>
            </w:tcBorders>
            <w:shd w:val="clear" w:color="auto" w:fill="auto"/>
            <w:vAlign w:val="bottom"/>
          </w:tcPr>
          <w:p w14:paraId="76C5F27E" w14:textId="73CA8C42"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8 kos</w:t>
            </w:r>
          </w:p>
        </w:tc>
        <w:tc>
          <w:tcPr>
            <w:tcW w:w="1559" w:type="dxa"/>
            <w:tcBorders>
              <w:top w:val="single" w:sz="4" w:space="0" w:color="auto"/>
              <w:bottom w:val="single" w:sz="4" w:space="0" w:color="auto"/>
            </w:tcBorders>
            <w:shd w:val="clear" w:color="auto" w:fill="FFFFCC"/>
            <w:vAlign w:val="bottom"/>
          </w:tcPr>
          <w:p w14:paraId="68E728B5" w14:textId="0A9AFC19"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4BFE1267" w14:textId="77777777" w:rsidTr="00045C01">
        <w:tc>
          <w:tcPr>
            <w:tcW w:w="7154" w:type="dxa"/>
            <w:gridSpan w:val="3"/>
            <w:tcBorders>
              <w:top w:val="single" w:sz="4" w:space="0" w:color="auto"/>
              <w:bottom w:val="single" w:sz="4" w:space="0" w:color="auto"/>
            </w:tcBorders>
            <w:shd w:val="clear" w:color="auto" w:fill="auto"/>
            <w:vAlign w:val="bottom"/>
          </w:tcPr>
          <w:p w14:paraId="3642F211" w14:textId="5A179F36" w:rsidR="00045C01" w:rsidRPr="00045C01" w:rsidRDefault="00045C01" w:rsidP="00045C01">
            <w:pPr>
              <w:widowControl w:val="0"/>
              <w:spacing w:after="0" w:line="240" w:lineRule="auto"/>
              <w:ind w:left="0" w:firstLine="0"/>
              <w:rPr>
                <w:rFonts w:eastAsia="Times New Roman"/>
                <w:sz w:val="19"/>
                <w:szCs w:val="19"/>
              </w:rPr>
            </w:pPr>
            <w:proofErr w:type="spellStart"/>
            <w:r w:rsidRPr="00045C01">
              <w:rPr>
                <w:rFonts w:eastAsia="Times New Roman"/>
                <w:sz w:val="19"/>
                <w:szCs w:val="19"/>
              </w:rPr>
              <w:t>Sling</w:t>
            </w:r>
            <w:proofErr w:type="spellEnd"/>
            <w:r w:rsidRPr="00045C01">
              <w:rPr>
                <w:rFonts w:eastAsia="Times New Roman"/>
                <w:sz w:val="19"/>
                <w:szCs w:val="19"/>
              </w:rPr>
              <w:t xml:space="preserve"> vrv s kljuko CWH-30, nosilnost 8,5 t, dolžine 6 m</w:t>
            </w:r>
          </w:p>
        </w:tc>
        <w:tc>
          <w:tcPr>
            <w:tcW w:w="808" w:type="dxa"/>
            <w:tcBorders>
              <w:top w:val="single" w:sz="4" w:space="0" w:color="auto"/>
              <w:bottom w:val="single" w:sz="4" w:space="0" w:color="auto"/>
            </w:tcBorders>
            <w:shd w:val="clear" w:color="auto" w:fill="auto"/>
            <w:vAlign w:val="bottom"/>
          </w:tcPr>
          <w:p w14:paraId="7808077D" w14:textId="5361B0AD"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414D4287" w14:textId="2F58AD95"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72DD7E4B" w14:textId="77777777" w:rsidTr="00045C01">
        <w:tc>
          <w:tcPr>
            <w:tcW w:w="7154" w:type="dxa"/>
            <w:gridSpan w:val="3"/>
            <w:tcBorders>
              <w:top w:val="single" w:sz="4" w:space="0" w:color="auto"/>
              <w:bottom w:val="single" w:sz="4" w:space="0" w:color="auto"/>
            </w:tcBorders>
            <w:shd w:val="clear" w:color="auto" w:fill="auto"/>
            <w:vAlign w:val="bottom"/>
          </w:tcPr>
          <w:p w14:paraId="6A09048F" w14:textId="0738FA0C" w:rsidR="00045C01" w:rsidRPr="00045C01" w:rsidRDefault="00045C01" w:rsidP="00045C01">
            <w:pPr>
              <w:widowControl w:val="0"/>
              <w:spacing w:after="0" w:line="240" w:lineRule="auto"/>
              <w:ind w:left="0" w:firstLine="0"/>
              <w:rPr>
                <w:rFonts w:eastAsia="Times New Roman"/>
                <w:sz w:val="19"/>
                <w:szCs w:val="19"/>
              </w:rPr>
            </w:pPr>
            <w:proofErr w:type="spellStart"/>
            <w:r w:rsidRPr="00045C01">
              <w:rPr>
                <w:rFonts w:eastAsia="Times New Roman"/>
                <w:sz w:val="19"/>
                <w:szCs w:val="19"/>
              </w:rPr>
              <w:t>Sling</w:t>
            </w:r>
            <w:proofErr w:type="spellEnd"/>
            <w:r w:rsidRPr="00045C01">
              <w:rPr>
                <w:rFonts w:eastAsia="Times New Roman"/>
                <w:sz w:val="19"/>
                <w:szCs w:val="19"/>
              </w:rPr>
              <w:t xml:space="preserve"> vrv s kljuko CWH-40, nosilnost 15,3 t, dolžine 6 m</w:t>
            </w:r>
            <w:r>
              <w:rPr>
                <w:rFonts w:eastAsia="Times New Roman"/>
                <w:sz w:val="19"/>
                <w:szCs w:val="19"/>
              </w:rPr>
              <w:t>,</w:t>
            </w:r>
          </w:p>
        </w:tc>
        <w:tc>
          <w:tcPr>
            <w:tcW w:w="808" w:type="dxa"/>
            <w:tcBorders>
              <w:top w:val="single" w:sz="4" w:space="0" w:color="auto"/>
              <w:bottom w:val="single" w:sz="4" w:space="0" w:color="auto"/>
            </w:tcBorders>
            <w:shd w:val="clear" w:color="auto" w:fill="auto"/>
            <w:vAlign w:val="bottom"/>
          </w:tcPr>
          <w:p w14:paraId="0D4F4EEB" w14:textId="3EAB200C"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7700C048" w14:textId="1490AD26"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19010122" w14:textId="77777777" w:rsidTr="00045C01">
        <w:tc>
          <w:tcPr>
            <w:tcW w:w="7154" w:type="dxa"/>
            <w:gridSpan w:val="3"/>
            <w:tcBorders>
              <w:top w:val="single" w:sz="4" w:space="0" w:color="auto"/>
              <w:bottom w:val="single" w:sz="4" w:space="0" w:color="auto"/>
            </w:tcBorders>
            <w:shd w:val="clear" w:color="auto" w:fill="auto"/>
            <w:vAlign w:val="bottom"/>
          </w:tcPr>
          <w:p w14:paraId="6FF36393" w14:textId="056177AE"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 xml:space="preserve">Zaščita robov, robni ščitnik p </w:t>
            </w:r>
            <w:proofErr w:type="spellStart"/>
            <w:r w:rsidRPr="00045C01">
              <w:rPr>
                <w:rFonts w:eastAsia="Times New Roman"/>
                <w:sz w:val="19"/>
                <w:szCs w:val="19"/>
              </w:rPr>
              <w:t>secualPad</w:t>
            </w:r>
            <w:proofErr w:type="spellEnd"/>
            <w:r w:rsidRPr="00045C01">
              <w:rPr>
                <w:rFonts w:eastAsia="Times New Roman"/>
                <w:sz w:val="19"/>
                <w:szCs w:val="19"/>
              </w:rPr>
              <w:t xml:space="preserve"> P2P-150, dolžina 300 mm</w:t>
            </w:r>
          </w:p>
        </w:tc>
        <w:tc>
          <w:tcPr>
            <w:tcW w:w="808" w:type="dxa"/>
            <w:tcBorders>
              <w:top w:val="single" w:sz="4" w:space="0" w:color="auto"/>
              <w:bottom w:val="single" w:sz="4" w:space="0" w:color="auto"/>
            </w:tcBorders>
            <w:shd w:val="clear" w:color="auto" w:fill="auto"/>
            <w:vAlign w:val="bottom"/>
          </w:tcPr>
          <w:p w14:paraId="52913F91" w14:textId="227E4060"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673FE354" w14:textId="471382E4"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6A7D9E20" w14:textId="77777777" w:rsidTr="00045C01">
        <w:tc>
          <w:tcPr>
            <w:tcW w:w="7154" w:type="dxa"/>
            <w:gridSpan w:val="3"/>
            <w:tcBorders>
              <w:top w:val="single" w:sz="4" w:space="0" w:color="auto"/>
              <w:bottom w:val="single" w:sz="4" w:space="0" w:color="auto"/>
            </w:tcBorders>
            <w:shd w:val="clear" w:color="auto" w:fill="auto"/>
            <w:vAlign w:val="bottom"/>
          </w:tcPr>
          <w:p w14:paraId="5695333E" w14:textId="477D1367"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Robni ščitnik za žice tip SK-D 40</w:t>
            </w:r>
          </w:p>
        </w:tc>
        <w:tc>
          <w:tcPr>
            <w:tcW w:w="808" w:type="dxa"/>
            <w:tcBorders>
              <w:top w:val="single" w:sz="4" w:space="0" w:color="auto"/>
              <w:bottom w:val="single" w:sz="4" w:space="0" w:color="auto"/>
            </w:tcBorders>
            <w:shd w:val="clear" w:color="auto" w:fill="auto"/>
            <w:vAlign w:val="bottom"/>
          </w:tcPr>
          <w:p w14:paraId="56BD18F2" w14:textId="2FE1D9E8"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34DBACB6" w14:textId="5FDDB030"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730CC56A" w14:textId="77777777" w:rsidTr="00045C01">
        <w:tc>
          <w:tcPr>
            <w:tcW w:w="7154" w:type="dxa"/>
            <w:gridSpan w:val="3"/>
            <w:tcBorders>
              <w:top w:val="single" w:sz="4" w:space="0" w:color="auto"/>
              <w:bottom w:val="single" w:sz="4" w:space="0" w:color="auto"/>
            </w:tcBorders>
            <w:shd w:val="clear" w:color="auto" w:fill="auto"/>
            <w:vAlign w:val="bottom"/>
          </w:tcPr>
          <w:p w14:paraId="702833EC" w14:textId="673CF3CB"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 xml:space="preserve">2 stranski okrogli </w:t>
            </w:r>
            <w:proofErr w:type="spellStart"/>
            <w:r w:rsidRPr="00045C01">
              <w:rPr>
                <w:rFonts w:eastAsia="Times New Roman"/>
                <w:sz w:val="19"/>
                <w:szCs w:val="19"/>
              </w:rPr>
              <w:t>sling</w:t>
            </w:r>
            <w:proofErr w:type="spellEnd"/>
            <w:r w:rsidRPr="00045C01">
              <w:rPr>
                <w:rFonts w:eastAsia="Times New Roman"/>
                <w:sz w:val="19"/>
                <w:szCs w:val="19"/>
              </w:rPr>
              <w:t xml:space="preserve"> trak, RSG-2-LS-14000 po DIN EN 1492-2, nosilnost 14 t,</w:t>
            </w:r>
            <w:r>
              <w:rPr>
                <w:rFonts w:eastAsia="Times New Roman"/>
                <w:sz w:val="19"/>
                <w:szCs w:val="19"/>
              </w:rPr>
              <w:t xml:space="preserve"> </w:t>
            </w:r>
            <w:r w:rsidRPr="00045C01">
              <w:rPr>
                <w:rFonts w:eastAsia="Times New Roman"/>
                <w:sz w:val="19"/>
                <w:szCs w:val="19"/>
              </w:rPr>
              <w:t>dolžina 5 m z montiranim okovjem</w:t>
            </w:r>
          </w:p>
        </w:tc>
        <w:tc>
          <w:tcPr>
            <w:tcW w:w="808" w:type="dxa"/>
            <w:tcBorders>
              <w:top w:val="single" w:sz="4" w:space="0" w:color="auto"/>
              <w:bottom w:val="single" w:sz="4" w:space="0" w:color="auto"/>
            </w:tcBorders>
            <w:shd w:val="clear" w:color="auto" w:fill="auto"/>
            <w:vAlign w:val="bottom"/>
          </w:tcPr>
          <w:p w14:paraId="346D7F7F" w14:textId="55EC59C6"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515CE011" w14:textId="424A38B0"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14DFFCD6" w14:textId="77777777" w:rsidTr="00045C01">
        <w:tc>
          <w:tcPr>
            <w:tcW w:w="7154" w:type="dxa"/>
            <w:gridSpan w:val="3"/>
            <w:tcBorders>
              <w:top w:val="single" w:sz="4" w:space="0" w:color="auto"/>
              <w:bottom w:val="single" w:sz="4" w:space="0" w:color="auto"/>
            </w:tcBorders>
            <w:shd w:val="clear" w:color="auto" w:fill="auto"/>
            <w:vAlign w:val="bottom"/>
          </w:tcPr>
          <w:p w14:paraId="450CCF8B" w14:textId="4EF2A468"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 xml:space="preserve">2 stranski okrogli </w:t>
            </w:r>
            <w:proofErr w:type="spellStart"/>
            <w:r w:rsidRPr="00045C01">
              <w:rPr>
                <w:rFonts w:eastAsia="Times New Roman"/>
                <w:sz w:val="19"/>
                <w:szCs w:val="19"/>
              </w:rPr>
              <w:t>sling</w:t>
            </w:r>
            <w:proofErr w:type="spellEnd"/>
            <w:r w:rsidRPr="00045C01">
              <w:rPr>
                <w:rFonts w:eastAsia="Times New Roman"/>
                <w:sz w:val="19"/>
                <w:szCs w:val="19"/>
              </w:rPr>
              <w:t xml:space="preserve"> trak.RGS-2-8400 po DIN EN 1492-2, nosilnost 8,4 t,</w:t>
            </w:r>
            <w:r>
              <w:rPr>
                <w:rFonts w:eastAsia="Times New Roman"/>
                <w:sz w:val="19"/>
                <w:szCs w:val="19"/>
              </w:rPr>
              <w:t xml:space="preserve"> </w:t>
            </w:r>
            <w:r w:rsidRPr="00045C01">
              <w:rPr>
                <w:rFonts w:eastAsia="Times New Roman"/>
                <w:sz w:val="19"/>
                <w:szCs w:val="19"/>
              </w:rPr>
              <w:t>dolžina 5 m z montiranim okovjem</w:t>
            </w:r>
          </w:p>
        </w:tc>
        <w:tc>
          <w:tcPr>
            <w:tcW w:w="808" w:type="dxa"/>
            <w:tcBorders>
              <w:top w:val="single" w:sz="4" w:space="0" w:color="auto"/>
              <w:bottom w:val="single" w:sz="4" w:space="0" w:color="auto"/>
            </w:tcBorders>
            <w:shd w:val="clear" w:color="auto" w:fill="auto"/>
            <w:vAlign w:val="bottom"/>
          </w:tcPr>
          <w:p w14:paraId="5193CF24" w14:textId="4D99FE00"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1782ED8D" w14:textId="78A4490F"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7345F0F9" w14:textId="77777777" w:rsidTr="00045C01">
        <w:tc>
          <w:tcPr>
            <w:tcW w:w="7154" w:type="dxa"/>
            <w:gridSpan w:val="3"/>
            <w:tcBorders>
              <w:top w:val="single" w:sz="4" w:space="0" w:color="auto"/>
              <w:bottom w:val="single" w:sz="4" w:space="0" w:color="auto"/>
            </w:tcBorders>
            <w:shd w:val="clear" w:color="auto" w:fill="auto"/>
            <w:vAlign w:val="bottom"/>
          </w:tcPr>
          <w:p w14:paraId="525A0D65" w14:textId="13DB2594"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Okov NIRO-5500 kg</w:t>
            </w:r>
          </w:p>
        </w:tc>
        <w:tc>
          <w:tcPr>
            <w:tcW w:w="808" w:type="dxa"/>
            <w:tcBorders>
              <w:top w:val="single" w:sz="4" w:space="0" w:color="auto"/>
              <w:bottom w:val="single" w:sz="4" w:space="0" w:color="auto"/>
            </w:tcBorders>
            <w:shd w:val="clear" w:color="auto" w:fill="auto"/>
            <w:vAlign w:val="bottom"/>
          </w:tcPr>
          <w:p w14:paraId="098B4517" w14:textId="798DC9C7"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8 kos</w:t>
            </w:r>
          </w:p>
        </w:tc>
        <w:tc>
          <w:tcPr>
            <w:tcW w:w="1559" w:type="dxa"/>
            <w:tcBorders>
              <w:top w:val="single" w:sz="4" w:space="0" w:color="auto"/>
              <w:bottom w:val="single" w:sz="4" w:space="0" w:color="auto"/>
            </w:tcBorders>
            <w:shd w:val="clear" w:color="auto" w:fill="FFFFCC"/>
            <w:vAlign w:val="bottom"/>
          </w:tcPr>
          <w:p w14:paraId="63C0B754" w14:textId="16A315E2"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6DC94B74" w14:textId="77777777" w:rsidTr="00045C01">
        <w:tc>
          <w:tcPr>
            <w:tcW w:w="7154" w:type="dxa"/>
            <w:gridSpan w:val="3"/>
            <w:tcBorders>
              <w:top w:val="single" w:sz="4" w:space="0" w:color="auto"/>
              <w:bottom w:val="single" w:sz="4" w:space="0" w:color="auto"/>
            </w:tcBorders>
            <w:shd w:val="clear" w:color="auto" w:fill="auto"/>
            <w:vAlign w:val="bottom"/>
          </w:tcPr>
          <w:p w14:paraId="5D3A6A08" w14:textId="593D6C8A"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Okov NIRO-9000 kg</w:t>
            </w:r>
          </w:p>
        </w:tc>
        <w:tc>
          <w:tcPr>
            <w:tcW w:w="808" w:type="dxa"/>
            <w:tcBorders>
              <w:top w:val="single" w:sz="4" w:space="0" w:color="auto"/>
              <w:bottom w:val="single" w:sz="4" w:space="0" w:color="auto"/>
            </w:tcBorders>
            <w:shd w:val="clear" w:color="auto" w:fill="auto"/>
            <w:vAlign w:val="bottom"/>
          </w:tcPr>
          <w:p w14:paraId="2B6C9EDA" w14:textId="3D1CC5C0"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8 kos</w:t>
            </w:r>
          </w:p>
        </w:tc>
        <w:tc>
          <w:tcPr>
            <w:tcW w:w="1559" w:type="dxa"/>
            <w:tcBorders>
              <w:top w:val="single" w:sz="4" w:space="0" w:color="auto"/>
              <w:bottom w:val="single" w:sz="4" w:space="0" w:color="auto"/>
            </w:tcBorders>
            <w:shd w:val="clear" w:color="auto" w:fill="FFFFCC"/>
            <w:vAlign w:val="bottom"/>
          </w:tcPr>
          <w:p w14:paraId="25028C33" w14:textId="3BA105E9"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30FC190E" w14:textId="77777777" w:rsidTr="00045C01">
        <w:tc>
          <w:tcPr>
            <w:tcW w:w="7131" w:type="dxa"/>
            <w:gridSpan w:val="2"/>
            <w:tcBorders>
              <w:top w:val="single" w:sz="4" w:space="0" w:color="auto"/>
              <w:bottom w:val="single" w:sz="4" w:space="0" w:color="auto"/>
            </w:tcBorders>
            <w:shd w:val="clear" w:color="auto" w:fill="auto"/>
            <w:vAlign w:val="bottom"/>
          </w:tcPr>
          <w:p w14:paraId="02DF0242" w14:textId="572A9C18"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Ročna dvigalka, univerzalni vtič JH-4B-4 t</w:t>
            </w:r>
          </w:p>
        </w:tc>
        <w:tc>
          <w:tcPr>
            <w:tcW w:w="831" w:type="dxa"/>
            <w:gridSpan w:val="2"/>
            <w:tcBorders>
              <w:top w:val="single" w:sz="4" w:space="0" w:color="auto"/>
              <w:bottom w:val="single" w:sz="4" w:space="0" w:color="auto"/>
            </w:tcBorders>
            <w:shd w:val="clear" w:color="auto" w:fill="auto"/>
            <w:vAlign w:val="bottom"/>
          </w:tcPr>
          <w:p w14:paraId="1D857DF0" w14:textId="47A9C656" w:rsidR="00045C01" w:rsidRPr="00045C01" w:rsidRDefault="00045C01" w:rsidP="00045C01">
            <w:pPr>
              <w:widowControl w:val="0"/>
              <w:spacing w:after="0" w:line="240" w:lineRule="auto"/>
              <w:ind w:left="0"/>
              <w:rPr>
                <w:rFonts w:eastAsia="Times New Roman"/>
                <w:sz w:val="19"/>
                <w:szCs w:val="19"/>
              </w:rPr>
            </w:pPr>
            <w:r w:rsidRPr="00045C01">
              <w:rPr>
                <w:rFonts w:eastAsia="Times New Roman"/>
                <w:sz w:val="19"/>
                <w:szCs w:val="19"/>
              </w:rPr>
              <w:t>1 kos</w:t>
            </w:r>
          </w:p>
        </w:tc>
        <w:tc>
          <w:tcPr>
            <w:tcW w:w="1559" w:type="dxa"/>
            <w:tcBorders>
              <w:top w:val="single" w:sz="4" w:space="0" w:color="auto"/>
              <w:bottom w:val="single" w:sz="4" w:space="0" w:color="auto"/>
            </w:tcBorders>
            <w:shd w:val="clear" w:color="auto" w:fill="FFFFCC"/>
            <w:vAlign w:val="bottom"/>
          </w:tcPr>
          <w:p w14:paraId="406655F3" w14:textId="4097E052"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6F986B02" w14:textId="77777777" w:rsidTr="00045C01">
        <w:tc>
          <w:tcPr>
            <w:tcW w:w="7131" w:type="dxa"/>
            <w:gridSpan w:val="2"/>
            <w:tcBorders>
              <w:top w:val="single" w:sz="4" w:space="0" w:color="auto"/>
              <w:bottom w:val="single" w:sz="4" w:space="0" w:color="auto"/>
            </w:tcBorders>
            <w:shd w:val="clear" w:color="auto" w:fill="auto"/>
            <w:vAlign w:val="bottom"/>
          </w:tcPr>
          <w:p w14:paraId="31878261" w14:textId="6947EA68"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Ročna dvigalka, univerzalni vtič JH-12B-12 t</w:t>
            </w:r>
          </w:p>
        </w:tc>
        <w:tc>
          <w:tcPr>
            <w:tcW w:w="831" w:type="dxa"/>
            <w:gridSpan w:val="2"/>
            <w:tcBorders>
              <w:top w:val="single" w:sz="4" w:space="0" w:color="auto"/>
              <w:bottom w:val="single" w:sz="4" w:space="0" w:color="auto"/>
            </w:tcBorders>
            <w:shd w:val="clear" w:color="auto" w:fill="auto"/>
            <w:vAlign w:val="bottom"/>
          </w:tcPr>
          <w:p w14:paraId="6E7C9895" w14:textId="7FCEABF5" w:rsidR="00045C01" w:rsidRPr="00045C01" w:rsidRDefault="005B74C1" w:rsidP="005B74C1">
            <w:pPr>
              <w:spacing w:after="160" w:line="259" w:lineRule="auto"/>
              <w:ind w:left="0" w:firstLine="0"/>
              <w:rPr>
                <w:rFonts w:eastAsia="Times New Roman"/>
                <w:sz w:val="19"/>
                <w:szCs w:val="19"/>
              </w:rPr>
            </w:pPr>
            <w:r w:rsidRPr="00045C01">
              <w:rPr>
                <w:rFonts w:eastAsia="Times New Roman"/>
                <w:sz w:val="19"/>
                <w:szCs w:val="19"/>
              </w:rPr>
              <w:t>1 kos</w:t>
            </w:r>
          </w:p>
        </w:tc>
        <w:tc>
          <w:tcPr>
            <w:tcW w:w="1559" w:type="dxa"/>
            <w:tcBorders>
              <w:top w:val="single" w:sz="4" w:space="0" w:color="auto"/>
              <w:bottom w:val="single" w:sz="4" w:space="0" w:color="auto"/>
            </w:tcBorders>
            <w:shd w:val="clear" w:color="auto" w:fill="FFFFCC"/>
            <w:vAlign w:val="bottom"/>
          </w:tcPr>
          <w:p w14:paraId="36A19330" w14:textId="4FB1AE68"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620C6B30" w14:textId="77777777" w:rsidTr="00045C01">
        <w:tc>
          <w:tcPr>
            <w:tcW w:w="7131" w:type="dxa"/>
            <w:gridSpan w:val="2"/>
            <w:tcBorders>
              <w:top w:val="single" w:sz="4" w:space="0" w:color="auto"/>
              <w:bottom w:val="single" w:sz="4" w:space="0" w:color="auto"/>
            </w:tcBorders>
            <w:shd w:val="clear" w:color="auto" w:fill="auto"/>
            <w:vAlign w:val="bottom"/>
          </w:tcPr>
          <w:p w14:paraId="19DC5286" w14:textId="77777777"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 xml:space="preserve">Eno </w:t>
            </w:r>
            <w:proofErr w:type="spellStart"/>
            <w:r w:rsidRPr="00045C01">
              <w:rPr>
                <w:rFonts w:eastAsia="Times New Roman"/>
                <w:sz w:val="19"/>
                <w:szCs w:val="19"/>
              </w:rPr>
              <w:t>paramenski</w:t>
            </w:r>
            <w:proofErr w:type="spellEnd"/>
            <w:r w:rsidRPr="00045C01">
              <w:rPr>
                <w:rFonts w:eastAsia="Times New Roman"/>
                <w:sz w:val="19"/>
                <w:szCs w:val="19"/>
              </w:rPr>
              <w:t xml:space="preserve"> verižni obešalnik nosilnost 10 t , končna komponenta (kavelj)</w:t>
            </w:r>
          </w:p>
          <w:p w14:paraId="454E0C02" w14:textId="6141E3B0"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ICE-Star-</w:t>
            </w:r>
            <w:proofErr w:type="spellStart"/>
            <w:r w:rsidRPr="00045C01">
              <w:rPr>
                <w:rFonts w:eastAsia="Times New Roman"/>
                <w:sz w:val="19"/>
                <w:szCs w:val="19"/>
              </w:rPr>
              <w:t>Hook</w:t>
            </w:r>
            <w:proofErr w:type="spellEnd"/>
            <w:r w:rsidRPr="00045C01">
              <w:rPr>
                <w:rFonts w:eastAsia="Times New Roman"/>
                <w:sz w:val="19"/>
                <w:szCs w:val="19"/>
              </w:rPr>
              <w:t>-ISH 13, dolžina 8 m, kavelj za skrajšanje ICE-IVH</w:t>
            </w:r>
          </w:p>
        </w:tc>
        <w:tc>
          <w:tcPr>
            <w:tcW w:w="831" w:type="dxa"/>
            <w:gridSpan w:val="2"/>
            <w:tcBorders>
              <w:top w:val="single" w:sz="4" w:space="0" w:color="auto"/>
              <w:bottom w:val="single" w:sz="4" w:space="0" w:color="auto"/>
            </w:tcBorders>
            <w:shd w:val="clear" w:color="auto" w:fill="auto"/>
            <w:vAlign w:val="bottom"/>
          </w:tcPr>
          <w:p w14:paraId="231E4BE8" w14:textId="0EB0A3F0" w:rsidR="00045C01" w:rsidRPr="00045C01" w:rsidRDefault="005B74C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5E2F924D" w14:textId="5410C9E5"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1D67C89A" w14:textId="77777777" w:rsidTr="00045C01">
        <w:tc>
          <w:tcPr>
            <w:tcW w:w="7131" w:type="dxa"/>
            <w:gridSpan w:val="2"/>
            <w:tcBorders>
              <w:top w:val="single" w:sz="4" w:space="0" w:color="auto"/>
              <w:bottom w:val="single" w:sz="4" w:space="0" w:color="auto"/>
            </w:tcBorders>
            <w:shd w:val="clear" w:color="auto" w:fill="auto"/>
            <w:vAlign w:val="bottom"/>
          </w:tcPr>
          <w:p w14:paraId="54B97BD4" w14:textId="77777777"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 xml:space="preserve">Eno </w:t>
            </w:r>
            <w:proofErr w:type="spellStart"/>
            <w:r w:rsidRPr="00045C01">
              <w:rPr>
                <w:rFonts w:eastAsia="Times New Roman"/>
                <w:sz w:val="19"/>
                <w:szCs w:val="19"/>
              </w:rPr>
              <w:t>paramenski</w:t>
            </w:r>
            <w:proofErr w:type="spellEnd"/>
            <w:r w:rsidRPr="00045C01">
              <w:rPr>
                <w:rFonts w:eastAsia="Times New Roman"/>
                <w:sz w:val="19"/>
                <w:szCs w:val="19"/>
              </w:rPr>
              <w:t xml:space="preserve"> verižni obešalnik nosilnost 10 t , končna komponenta (kavelj)</w:t>
            </w:r>
          </w:p>
          <w:p w14:paraId="4E193AE1" w14:textId="1A8503EA"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ICE-Star-</w:t>
            </w:r>
            <w:proofErr w:type="spellStart"/>
            <w:r w:rsidRPr="00045C01">
              <w:rPr>
                <w:rFonts w:eastAsia="Times New Roman"/>
                <w:sz w:val="19"/>
                <w:szCs w:val="19"/>
              </w:rPr>
              <w:t>Hook</w:t>
            </w:r>
            <w:proofErr w:type="spellEnd"/>
            <w:r w:rsidRPr="00045C01">
              <w:rPr>
                <w:rFonts w:eastAsia="Times New Roman"/>
                <w:sz w:val="19"/>
                <w:szCs w:val="19"/>
              </w:rPr>
              <w:t>-ISH 13, dolžina 6 m, kavelj za skrajšanje ICE-IVH</w:t>
            </w:r>
          </w:p>
        </w:tc>
        <w:tc>
          <w:tcPr>
            <w:tcW w:w="831" w:type="dxa"/>
            <w:gridSpan w:val="2"/>
            <w:tcBorders>
              <w:top w:val="single" w:sz="4" w:space="0" w:color="auto"/>
              <w:bottom w:val="single" w:sz="4" w:space="0" w:color="auto"/>
            </w:tcBorders>
            <w:shd w:val="clear" w:color="auto" w:fill="auto"/>
            <w:vAlign w:val="bottom"/>
          </w:tcPr>
          <w:p w14:paraId="6B03DD87" w14:textId="56F426CD" w:rsidR="00045C01" w:rsidRPr="00045C01" w:rsidRDefault="005B74C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38F4AB98" w14:textId="4F1B727C" w:rsidR="00045C01" w:rsidRPr="00715584" w:rsidRDefault="00045C01" w:rsidP="00C73F27">
            <w:pPr>
              <w:widowControl w:val="0"/>
              <w:spacing w:after="0" w:line="240" w:lineRule="auto"/>
              <w:ind w:left="0" w:firstLine="0"/>
              <w:rPr>
                <w:rFonts w:eastAsia="Times New Roman"/>
                <w:sz w:val="19"/>
                <w:szCs w:val="19"/>
              </w:rPr>
            </w:pPr>
          </w:p>
        </w:tc>
      </w:tr>
      <w:tr w:rsidR="00045C01" w:rsidRPr="00C73F27" w14:paraId="1B5C1CAA" w14:textId="77777777" w:rsidTr="00045C01">
        <w:tc>
          <w:tcPr>
            <w:tcW w:w="7131" w:type="dxa"/>
            <w:gridSpan w:val="2"/>
            <w:tcBorders>
              <w:top w:val="single" w:sz="4" w:space="0" w:color="auto"/>
              <w:bottom w:val="single" w:sz="4" w:space="0" w:color="auto"/>
            </w:tcBorders>
            <w:shd w:val="clear" w:color="auto" w:fill="auto"/>
            <w:vAlign w:val="bottom"/>
          </w:tcPr>
          <w:p w14:paraId="2C0A530C" w14:textId="77777777" w:rsidR="00045C01" w:rsidRPr="00045C01" w:rsidRDefault="00045C01" w:rsidP="00045C01">
            <w:pPr>
              <w:widowControl w:val="0"/>
              <w:spacing w:after="0" w:line="240" w:lineRule="auto"/>
              <w:ind w:left="0" w:firstLine="0"/>
              <w:rPr>
                <w:rFonts w:eastAsia="Times New Roman"/>
                <w:sz w:val="19"/>
                <w:szCs w:val="19"/>
              </w:rPr>
            </w:pPr>
            <w:proofErr w:type="spellStart"/>
            <w:r w:rsidRPr="00045C01">
              <w:rPr>
                <w:rFonts w:eastAsia="Times New Roman"/>
                <w:sz w:val="19"/>
                <w:szCs w:val="19"/>
              </w:rPr>
              <w:t>Dvo</w:t>
            </w:r>
            <w:proofErr w:type="spellEnd"/>
            <w:r w:rsidRPr="00045C01">
              <w:rPr>
                <w:rFonts w:eastAsia="Times New Roman"/>
                <w:sz w:val="19"/>
                <w:szCs w:val="19"/>
              </w:rPr>
              <w:t xml:space="preserve"> </w:t>
            </w:r>
            <w:proofErr w:type="spellStart"/>
            <w:r w:rsidRPr="00045C01">
              <w:rPr>
                <w:rFonts w:eastAsia="Times New Roman"/>
                <w:sz w:val="19"/>
                <w:szCs w:val="19"/>
              </w:rPr>
              <w:t>paramenski</w:t>
            </w:r>
            <w:proofErr w:type="spellEnd"/>
            <w:r w:rsidRPr="00045C01">
              <w:rPr>
                <w:rFonts w:eastAsia="Times New Roman"/>
                <w:sz w:val="19"/>
                <w:szCs w:val="19"/>
              </w:rPr>
              <w:t xml:space="preserve"> verižni obešalnik nosilnost 8 t , končna komponenta (kavelj)</w:t>
            </w:r>
          </w:p>
          <w:p w14:paraId="2C258099" w14:textId="5240CEB5" w:rsidR="00045C01" w:rsidRPr="00045C01" w:rsidRDefault="00045C01" w:rsidP="00045C01">
            <w:pPr>
              <w:widowControl w:val="0"/>
              <w:spacing w:after="0" w:line="240" w:lineRule="auto"/>
              <w:ind w:left="0" w:firstLine="0"/>
              <w:rPr>
                <w:rFonts w:eastAsia="Times New Roman"/>
                <w:sz w:val="19"/>
                <w:szCs w:val="19"/>
              </w:rPr>
            </w:pPr>
            <w:r w:rsidRPr="00045C01">
              <w:rPr>
                <w:rFonts w:eastAsia="Times New Roman"/>
                <w:sz w:val="19"/>
                <w:szCs w:val="19"/>
              </w:rPr>
              <w:t>ICE-Star-</w:t>
            </w:r>
            <w:proofErr w:type="spellStart"/>
            <w:r w:rsidRPr="00045C01">
              <w:rPr>
                <w:rFonts w:eastAsia="Times New Roman"/>
                <w:sz w:val="19"/>
                <w:szCs w:val="19"/>
              </w:rPr>
              <w:t>Hook</w:t>
            </w:r>
            <w:proofErr w:type="spellEnd"/>
            <w:r w:rsidRPr="00045C01">
              <w:rPr>
                <w:rFonts w:eastAsia="Times New Roman"/>
                <w:sz w:val="19"/>
                <w:szCs w:val="19"/>
              </w:rPr>
              <w:t>-ISH 13, dolžina 1,5 m</w:t>
            </w:r>
          </w:p>
        </w:tc>
        <w:tc>
          <w:tcPr>
            <w:tcW w:w="831" w:type="dxa"/>
            <w:gridSpan w:val="2"/>
            <w:tcBorders>
              <w:top w:val="single" w:sz="4" w:space="0" w:color="auto"/>
              <w:bottom w:val="single" w:sz="4" w:space="0" w:color="auto"/>
            </w:tcBorders>
            <w:shd w:val="clear" w:color="auto" w:fill="auto"/>
            <w:vAlign w:val="bottom"/>
          </w:tcPr>
          <w:p w14:paraId="4B7AE642" w14:textId="39480373" w:rsidR="00045C01" w:rsidRPr="00045C01" w:rsidRDefault="005B74C1" w:rsidP="00045C01">
            <w:pPr>
              <w:widowControl w:val="0"/>
              <w:spacing w:after="0" w:line="240" w:lineRule="auto"/>
              <w:ind w:left="0" w:firstLine="0"/>
              <w:rPr>
                <w:rFonts w:eastAsia="Times New Roman"/>
                <w:sz w:val="19"/>
                <w:szCs w:val="19"/>
              </w:rPr>
            </w:pPr>
            <w:r w:rsidRPr="00045C01">
              <w:rPr>
                <w:rFonts w:eastAsia="Times New Roman"/>
                <w:sz w:val="19"/>
                <w:szCs w:val="19"/>
              </w:rPr>
              <w:t>4 kos</w:t>
            </w:r>
          </w:p>
        </w:tc>
        <w:tc>
          <w:tcPr>
            <w:tcW w:w="1559" w:type="dxa"/>
            <w:tcBorders>
              <w:top w:val="single" w:sz="4" w:space="0" w:color="auto"/>
              <w:bottom w:val="single" w:sz="4" w:space="0" w:color="auto"/>
            </w:tcBorders>
            <w:shd w:val="clear" w:color="auto" w:fill="FFFFCC"/>
            <w:vAlign w:val="bottom"/>
          </w:tcPr>
          <w:p w14:paraId="35C32B2D" w14:textId="20612FFE" w:rsidR="00045C01" w:rsidRPr="00715584" w:rsidRDefault="00045C01" w:rsidP="00C73F27">
            <w:pPr>
              <w:widowControl w:val="0"/>
              <w:spacing w:after="0" w:line="240" w:lineRule="auto"/>
              <w:ind w:left="0" w:firstLine="0"/>
              <w:rPr>
                <w:rFonts w:eastAsia="Times New Roman"/>
                <w:sz w:val="19"/>
                <w:szCs w:val="19"/>
              </w:rPr>
            </w:pPr>
          </w:p>
        </w:tc>
      </w:tr>
      <w:tr w:rsidR="005B74C1" w:rsidRPr="00C73F27" w14:paraId="1720E7C3" w14:textId="77777777" w:rsidTr="000507A5">
        <w:tc>
          <w:tcPr>
            <w:tcW w:w="9521" w:type="dxa"/>
            <w:gridSpan w:val="5"/>
            <w:tcBorders>
              <w:top w:val="single" w:sz="4" w:space="0" w:color="auto"/>
              <w:bottom w:val="single" w:sz="4" w:space="0" w:color="auto"/>
            </w:tcBorders>
            <w:shd w:val="clear" w:color="auto" w:fill="auto"/>
            <w:vAlign w:val="bottom"/>
          </w:tcPr>
          <w:p w14:paraId="056BE445" w14:textId="6972FE97" w:rsidR="005B74C1" w:rsidRPr="00715584" w:rsidRDefault="005B74C1" w:rsidP="00C73F27">
            <w:pPr>
              <w:widowControl w:val="0"/>
              <w:spacing w:after="0" w:line="240" w:lineRule="auto"/>
              <w:ind w:left="0" w:firstLine="0"/>
              <w:rPr>
                <w:rFonts w:eastAsia="Times New Roman"/>
                <w:sz w:val="19"/>
                <w:szCs w:val="19"/>
              </w:rPr>
            </w:pPr>
            <w:r w:rsidRPr="00045C01">
              <w:rPr>
                <w:rFonts w:eastAsia="Times New Roman"/>
                <w:sz w:val="19"/>
                <w:szCs w:val="19"/>
              </w:rPr>
              <w:t xml:space="preserve">Vsa oprema v podpoglavju »4.3.2 Privezi« je od proizvajalca: </w:t>
            </w:r>
            <w:proofErr w:type="spellStart"/>
            <w:r w:rsidRPr="00045C01">
              <w:rPr>
                <w:rFonts w:eastAsia="Times New Roman"/>
                <w:sz w:val="19"/>
                <w:szCs w:val="19"/>
              </w:rPr>
              <w:t>Seilerei</w:t>
            </w:r>
            <w:proofErr w:type="spellEnd"/>
            <w:r w:rsidRPr="00045C01">
              <w:rPr>
                <w:rFonts w:eastAsia="Times New Roman"/>
                <w:sz w:val="19"/>
                <w:szCs w:val="19"/>
              </w:rPr>
              <w:t xml:space="preserve"> </w:t>
            </w:r>
            <w:proofErr w:type="spellStart"/>
            <w:r w:rsidRPr="00045C01">
              <w:rPr>
                <w:rFonts w:eastAsia="Times New Roman"/>
                <w:sz w:val="19"/>
                <w:szCs w:val="19"/>
              </w:rPr>
              <w:t>Voight</w:t>
            </w:r>
            <w:proofErr w:type="spellEnd"/>
            <w:r w:rsidRPr="00045C01">
              <w:rPr>
                <w:rFonts w:eastAsia="Times New Roman"/>
                <w:sz w:val="19"/>
                <w:szCs w:val="19"/>
              </w:rPr>
              <w:t xml:space="preserve"> </w:t>
            </w:r>
            <w:proofErr w:type="spellStart"/>
            <w:r w:rsidRPr="00045C01">
              <w:rPr>
                <w:rFonts w:eastAsia="Times New Roman"/>
                <w:sz w:val="19"/>
                <w:szCs w:val="19"/>
              </w:rPr>
              <w:t>Seil-und</w:t>
            </w:r>
            <w:proofErr w:type="spellEnd"/>
            <w:r w:rsidRPr="00045C01">
              <w:rPr>
                <w:rFonts w:eastAsia="Times New Roman"/>
                <w:sz w:val="19"/>
                <w:szCs w:val="19"/>
              </w:rPr>
              <w:t xml:space="preserve"> </w:t>
            </w:r>
            <w:proofErr w:type="spellStart"/>
            <w:r w:rsidRPr="00045C01">
              <w:rPr>
                <w:rFonts w:eastAsia="Times New Roman"/>
                <w:sz w:val="19"/>
                <w:szCs w:val="19"/>
              </w:rPr>
              <w:t>Hebetechnik</w:t>
            </w:r>
            <w:proofErr w:type="spellEnd"/>
            <w:r w:rsidRPr="00045C01">
              <w:rPr>
                <w:rFonts w:eastAsia="Times New Roman"/>
                <w:sz w:val="19"/>
                <w:szCs w:val="19"/>
              </w:rPr>
              <w:t xml:space="preserve"> </w:t>
            </w:r>
            <w:proofErr w:type="spellStart"/>
            <w:r w:rsidRPr="00045C01">
              <w:rPr>
                <w:rFonts w:eastAsia="Times New Roman"/>
                <w:sz w:val="19"/>
                <w:szCs w:val="19"/>
              </w:rPr>
              <w:t>GmbH</w:t>
            </w:r>
            <w:proofErr w:type="spellEnd"/>
            <w:r w:rsidRPr="00045C01">
              <w:rPr>
                <w:rFonts w:eastAsia="Times New Roman"/>
                <w:sz w:val="19"/>
                <w:szCs w:val="19"/>
              </w:rPr>
              <w:t>. Ponudnik lahko ponudi omenjeno opremo tudi od drugega renomiranega proizvajalca, vendar vsa oprema mora imeti enake lastnosti v smislu oblike, nosilnosti in kakovosti.</w:t>
            </w:r>
          </w:p>
        </w:tc>
      </w:tr>
      <w:tr w:rsidR="005B74C1" w:rsidRPr="005B74C1" w14:paraId="4B26D77C" w14:textId="77777777" w:rsidTr="005B74C1">
        <w:tc>
          <w:tcPr>
            <w:tcW w:w="9521" w:type="dxa"/>
            <w:gridSpan w:val="5"/>
            <w:tcBorders>
              <w:top w:val="single" w:sz="4" w:space="0" w:color="auto"/>
              <w:bottom w:val="single" w:sz="4" w:space="0" w:color="auto"/>
            </w:tcBorders>
            <w:shd w:val="clear" w:color="auto" w:fill="D9D9D9" w:themeFill="background1" w:themeFillShade="D9"/>
            <w:vAlign w:val="bottom"/>
          </w:tcPr>
          <w:p w14:paraId="566711E8" w14:textId="07D982CF" w:rsidR="005B74C1" w:rsidRPr="005B74C1" w:rsidRDefault="005B74C1" w:rsidP="00C73F27">
            <w:pPr>
              <w:widowControl w:val="0"/>
              <w:spacing w:after="0" w:line="240" w:lineRule="auto"/>
              <w:ind w:left="0" w:firstLine="0"/>
              <w:rPr>
                <w:rFonts w:eastAsia="Times New Roman"/>
                <w:b/>
                <w:smallCaps/>
                <w:sz w:val="19"/>
                <w:szCs w:val="19"/>
              </w:rPr>
            </w:pPr>
            <w:r w:rsidRPr="005B74C1">
              <w:rPr>
                <w:rFonts w:eastAsia="Times New Roman"/>
                <w:b/>
                <w:smallCaps/>
                <w:sz w:val="19"/>
                <w:szCs w:val="19"/>
              </w:rPr>
              <w:t>4.3.3 Nosilne gredi</w:t>
            </w:r>
          </w:p>
        </w:tc>
      </w:tr>
      <w:tr w:rsidR="0070552E" w:rsidRPr="00C73F27" w14:paraId="65BC140B" w14:textId="77777777" w:rsidTr="0070552E">
        <w:tc>
          <w:tcPr>
            <w:tcW w:w="7108" w:type="dxa"/>
            <w:tcBorders>
              <w:top w:val="single" w:sz="4" w:space="0" w:color="auto"/>
              <w:bottom w:val="single" w:sz="4" w:space="0" w:color="auto"/>
            </w:tcBorders>
            <w:shd w:val="clear" w:color="auto" w:fill="auto"/>
            <w:vAlign w:val="bottom"/>
          </w:tcPr>
          <w:p w14:paraId="4267FE75" w14:textId="7B97B720" w:rsidR="0070552E" w:rsidRPr="0070552E" w:rsidRDefault="0070552E" w:rsidP="0070552E">
            <w:pPr>
              <w:widowControl w:val="0"/>
              <w:spacing w:after="0" w:line="240" w:lineRule="auto"/>
              <w:ind w:left="0" w:firstLine="0"/>
              <w:rPr>
                <w:rFonts w:eastAsia="Times New Roman"/>
                <w:sz w:val="19"/>
                <w:szCs w:val="19"/>
              </w:rPr>
            </w:pPr>
            <w:r w:rsidRPr="0070552E">
              <w:rPr>
                <w:rFonts w:eastAsia="Times New Roman"/>
                <w:sz w:val="19"/>
                <w:szCs w:val="19"/>
              </w:rPr>
              <w:t>Nosilna gred dolžine 4.5 m, nosilnost 100 t, pogoj – nosilnost mora biti zagotovljena pri obešanju bremena na dveh točkah po 50 t, ki sta na skrajnem levem in skrajnem desnem koncu gredi. Poleg pritrdilnih mest za obešanje bremena na konceh nosilne gredi mora gred biti opremljena še s 3 dodatnimi pritrdilnimi mesti, ki jih projektant gredi porazdeli na ustrezna mesta</w:t>
            </w:r>
          </w:p>
        </w:tc>
        <w:tc>
          <w:tcPr>
            <w:tcW w:w="854" w:type="dxa"/>
            <w:gridSpan w:val="3"/>
            <w:tcBorders>
              <w:top w:val="single" w:sz="4" w:space="0" w:color="auto"/>
              <w:bottom w:val="single" w:sz="4" w:space="0" w:color="auto"/>
            </w:tcBorders>
            <w:shd w:val="clear" w:color="auto" w:fill="auto"/>
            <w:vAlign w:val="bottom"/>
          </w:tcPr>
          <w:p w14:paraId="74C64D66" w14:textId="7A648A3B" w:rsidR="0070552E" w:rsidRPr="00146936" w:rsidRDefault="0070552E" w:rsidP="00C73F27">
            <w:pPr>
              <w:widowControl w:val="0"/>
              <w:spacing w:after="0" w:line="240" w:lineRule="auto"/>
              <w:ind w:left="0" w:firstLine="0"/>
              <w:rPr>
                <w:rFonts w:eastAsia="Times New Roman"/>
                <w:sz w:val="19"/>
                <w:szCs w:val="19"/>
              </w:rPr>
            </w:pPr>
            <w:r w:rsidRPr="00146936">
              <w:rPr>
                <w:rFonts w:eastAsia="Times New Roman"/>
                <w:sz w:val="19"/>
                <w:szCs w:val="19"/>
              </w:rPr>
              <w:t>1 kos</w:t>
            </w:r>
          </w:p>
        </w:tc>
        <w:tc>
          <w:tcPr>
            <w:tcW w:w="1559" w:type="dxa"/>
            <w:tcBorders>
              <w:top w:val="single" w:sz="4" w:space="0" w:color="auto"/>
              <w:bottom w:val="single" w:sz="4" w:space="0" w:color="auto"/>
            </w:tcBorders>
            <w:shd w:val="clear" w:color="auto" w:fill="FFFFCC"/>
            <w:vAlign w:val="bottom"/>
          </w:tcPr>
          <w:p w14:paraId="2A99B4DC" w14:textId="54EBCA8C" w:rsidR="0070552E" w:rsidRPr="00715584" w:rsidRDefault="0070552E" w:rsidP="00C73F27">
            <w:pPr>
              <w:widowControl w:val="0"/>
              <w:spacing w:after="0" w:line="240" w:lineRule="auto"/>
              <w:ind w:left="0" w:firstLine="0"/>
              <w:rPr>
                <w:rFonts w:eastAsia="Times New Roman"/>
                <w:sz w:val="19"/>
                <w:szCs w:val="19"/>
              </w:rPr>
            </w:pPr>
          </w:p>
        </w:tc>
      </w:tr>
      <w:tr w:rsidR="0070552E" w:rsidRPr="00C73F27" w14:paraId="79AA6DF2" w14:textId="77777777" w:rsidTr="0070552E">
        <w:tc>
          <w:tcPr>
            <w:tcW w:w="7108" w:type="dxa"/>
            <w:tcBorders>
              <w:top w:val="single" w:sz="4" w:space="0" w:color="auto"/>
              <w:bottom w:val="single" w:sz="4" w:space="0" w:color="auto"/>
            </w:tcBorders>
            <w:shd w:val="clear" w:color="auto" w:fill="auto"/>
            <w:vAlign w:val="bottom"/>
          </w:tcPr>
          <w:p w14:paraId="020442FD" w14:textId="2B6FCB2B" w:rsidR="0070552E" w:rsidRPr="0070552E" w:rsidRDefault="0070552E" w:rsidP="0070552E">
            <w:pPr>
              <w:widowControl w:val="0"/>
              <w:spacing w:after="0" w:line="240" w:lineRule="auto"/>
              <w:ind w:left="0" w:firstLine="0"/>
              <w:rPr>
                <w:rFonts w:eastAsia="Times New Roman"/>
                <w:sz w:val="19"/>
                <w:szCs w:val="19"/>
              </w:rPr>
            </w:pPr>
            <w:r w:rsidRPr="0070552E">
              <w:rPr>
                <w:rFonts w:eastAsia="Times New Roman"/>
                <w:sz w:val="19"/>
                <w:szCs w:val="19"/>
              </w:rPr>
              <w:t>Nosilna gred dolžine 12 m z možnostjo podaljšanja na vsako stran za 3 m do skupne dolžine 18 m, nosilnost 36 t, pogoj – nosilnost mora biti zagotovljena pri obešanju bremena na dveh točkah po 18 t, ki sta na skrajnem levem in skrajnem desnem koncu gredi, prav tako mora biti zagotovljena enaka nosilnost na konceh podaljškov. Poleg pritrdilnih mest za obešanje bremena na konceh nosilne gredi in njenih podaljškov, mora gred biti opremljena še z najmanj 3 dodatnimi pritrdilnimi mesti na gredi ter podaljški morajo biti opremljeni še z najmanj 1 dodatnim pritrdilnim mestom, ki jih projektant gredi in podaljškov porazdeli na ustrezna mesta.</w:t>
            </w:r>
          </w:p>
        </w:tc>
        <w:tc>
          <w:tcPr>
            <w:tcW w:w="854" w:type="dxa"/>
            <w:gridSpan w:val="3"/>
            <w:tcBorders>
              <w:top w:val="single" w:sz="4" w:space="0" w:color="auto"/>
              <w:bottom w:val="single" w:sz="4" w:space="0" w:color="auto"/>
            </w:tcBorders>
            <w:shd w:val="clear" w:color="auto" w:fill="auto"/>
            <w:vAlign w:val="bottom"/>
          </w:tcPr>
          <w:p w14:paraId="661B662C" w14:textId="14247503" w:rsidR="0070552E" w:rsidRPr="00146936" w:rsidRDefault="0070552E" w:rsidP="00C73F27">
            <w:pPr>
              <w:widowControl w:val="0"/>
              <w:spacing w:after="0" w:line="240" w:lineRule="auto"/>
              <w:ind w:left="0" w:firstLine="0"/>
              <w:rPr>
                <w:rFonts w:eastAsia="Times New Roman"/>
                <w:sz w:val="19"/>
                <w:szCs w:val="19"/>
              </w:rPr>
            </w:pPr>
            <w:r w:rsidRPr="00146936">
              <w:rPr>
                <w:rFonts w:eastAsia="Times New Roman"/>
                <w:sz w:val="19"/>
                <w:szCs w:val="19"/>
              </w:rPr>
              <w:t>1 kos</w:t>
            </w:r>
          </w:p>
        </w:tc>
        <w:tc>
          <w:tcPr>
            <w:tcW w:w="1559" w:type="dxa"/>
            <w:tcBorders>
              <w:top w:val="single" w:sz="4" w:space="0" w:color="auto"/>
              <w:bottom w:val="single" w:sz="4" w:space="0" w:color="auto"/>
            </w:tcBorders>
            <w:shd w:val="clear" w:color="auto" w:fill="FFFFCC"/>
            <w:vAlign w:val="bottom"/>
          </w:tcPr>
          <w:p w14:paraId="788AA35F" w14:textId="4C4DF777" w:rsidR="0070552E" w:rsidRPr="00715584" w:rsidRDefault="0070552E" w:rsidP="00C73F27">
            <w:pPr>
              <w:widowControl w:val="0"/>
              <w:spacing w:after="0" w:line="240" w:lineRule="auto"/>
              <w:ind w:left="0" w:firstLine="0"/>
              <w:rPr>
                <w:rFonts w:eastAsia="Times New Roman"/>
                <w:sz w:val="19"/>
                <w:szCs w:val="19"/>
              </w:rPr>
            </w:pPr>
          </w:p>
        </w:tc>
      </w:tr>
    </w:tbl>
    <w:p w14:paraId="318B412D" w14:textId="77777777" w:rsidR="00BC02D2" w:rsidRPr="0054456D" w:rsidRDefault="008E2978" w:rsidP="0054456D">
      <w:pPr>
        <w:widowControl w:val="0"/>
        <w:spacing w:before="120" w:after="120" w:line="240" w:lineRule="auto"/>
        <w:ind w:left="0" w:firstLine="0"/>
        <w:rPr>
          <w:rFonts w:eastAsia="Times New Roman"/>
          <w:b/>
          <w:smallCaps/>
          <w:sz w:val="19"/>
          <w:szCs w:val="19"/>
        </w:rPr>
      </w:pPr>
      <w:r w:rsidRPr="0054456D">
        <w:rPr>
          <w:rFonts w:eastAsia="Times New Roman"/>
          <w:b/>
          <w:smallCaps/>
          <w:sz w:val="19"/>
          <w:szCs w:val="19"/>
        </w:rPr>
        <w:t xml:space="preserve">4.3.4 </w:t>
      </w:r>
      <w:r w:rsidR="00963076" w:rsidRPr="0054456D">
        <w:rPr>
          <w:rFonts w:eastAsia="Times New Roman"/>
          <w:b/>
          <w:smallCaps/>
          <w:sz w:val="19"/>
          <w:szCs w:val="19"/>
        </w:rPr>
        <w:t>Dodatna orodja in oprema</w:t>
      </w:r>
    </w:p>
    <w:p w14:paraId="46501DE2" w14:textId="2176F13A" w:rsidR="00BC02D2" w:rsidRPr="00655C61" w:rsidRDefault="008E7F73" w:rsidP="00BC02D2">
      <w:pPr>
        <w:widowControl w:val="0"/>
        <w:spacing w:after="120" w:line="240" w:lineRule="auto"/>
        <w:ind w:left="0" w:firstLine="0"/>
        <w:rPr>
          <w:rFonts w:eastAsia="Times New Roman"/>
          <w:sz w:val="19"/>
          <w:szCs w:val="19"/>
        </w:rPr>
      </w:pPr>
      <w:r w:rsidRPr="00655C61">
        <w:rPr>
          <w:rFonts w:eastAsia="Times New Roman"/>
          <w:sz w:val="19"/>
          <w:szCs w:val="19"/>
        </w:rPr>
        <w:t>K tirnemu dvigalu morajo biti priložena spodaj navedena orodja in artikli:</w:t>
      </w:r>
    </w:p>
    <w:tbl>
      <w:tblPr>
        <w:tblStyle w:val="Tabelamrea13"/>
        <w:tblW w:w="7230" w:type="dxa"/>
        <w:tblInd w:w="113" w:type="dxa"/>
        <w:tblLook w:val="04A0" w:firstRow="1" w:lastRow="0" w:firstColumn="1" w:lastColumn="0" w:noHBand="0" w:noVBand="1"/>
      </w:tblPr>
      <w:tblGrid>
        <w:gridCol w:w="5954"/>
        <w:gridCol w:w="1276"/>
      </w:tblGrid>
      <w:tr w:rsidR="00AB3FB6" w:rsidRPr="00655C61" w14:paraId="7DD06720" w14:textId="77777777" w:rsidTr="00AB3FB6">
        <w:trPr>
          <w:cantSplit/>
          <w:trHeight w:val="20"/>
        </w:trPr>
        <w:tc>
          <w:tcPr>
            <w:tcW w:w="5954" w:type="dxa"/>
            <w:vAlign w:val="bottom"/>
          </w:tcPr>
          <w:p w14:paraId="69581B90" w14:textId="77777777" w:rsidR="00AB3FB6" w:rsidRPr="00655C61" w:rsidRDefault="00AB3FB6" w:rsidP="008E7F73">
            <w:pPr>
              <w:spacing w:before="40" w:after="0" w:line="240" w:lineRule="auto"/>
              <w:ind w:left="0" w:firstLine="0"/>
              <w:rPr>
                <w:rFonts w:eastAsia="Calibri"/>
                <w:b/>
                <w:sz w:val="19"/>
                <w:szCs w:val="19"/>
              </w:rPr>
            </w:pPr>
            <w:r w:rsidRPr="00655C61">
              <w:rPr>
                <w:rFonts w:eastAsia="Calibri"/>
                <w:b/>
                <w:sz w:val="19"/>
                <w:szCs w:val="19"/>
              </w:rPr>
              <w:t>Naziv artikla</w:t>
            </w:r>
          </w:p>
        </w:tc>
        <w:tc>
          <w:tcPr>
            <w:tcW w:w="1276" w:type="dxa"/>
            <w:vAlign w:val="bottom"/>
          </w:tcPr>
          <w:p w14:paraId="74265679" w14:textId="77777777" w:rsidR="00AB3FB6" w:rsidRPr="00655C61" w:rsidRDefault="00AB3FB6" w:rsidP="008E7F73">
            <w:pPr>
              <w:spacing w:before="40" w:after="0" w:line="240" w:lineRule="auto"/>
              <w:ind w:left="0" w:firstLine="0"/>
              <w:rPr>
                <w:rFonts w:eastAsia="Calibri"/>
                <w:b/>
                <w:sz w:val="19"/>
                <w:szCs w:val="19"/>
              </w:rPr>
            </w:pPr>
            <w:r w:rsidRPr="00655C61">
              <w:rPr>
                <w:rFonts w:eastAsia="Calibri"/>
                <w:b/>
                <w:sz w:val="19"/>
                <w:szCs w:val="19"/>
              </w:rPr>
              <w:t>Količina</w:t>
            </w:r>
          </w:p>
        </w:tc>
      </w:tr>
      <w:tr w:rsidR="00AB3FB6" w:rsidRPr="00655C61" w14:paraId="7677F660" w14:textId="77777777" w:rsidTr="00AB3FB6">
        <w:trPr>
          <w:cantSplit/>
          <w:trHeight w:val="20"/>
        </w:trPr>
        <w:tc>
          <w:tcPr>
            <w:tcW w:w="5954" w:type="dxa"/>
            <w:vAlign w:val="bottom"/>
          </w:tcPr>
          <w:p w14:paraId="1099C9FA"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Hidravlični vijačnik</w:t>
            </w:r>
          </w:p>
        </w:tc>
        <w:tc>
          <w:tcPr>
            <w:tcW w:w="1276" w:type="dxa"/>
            <w:vAlign w:val="bottom"/>
          </w:tcPr>
          <w:p w14:paraId="76E62720"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0AE4AB88" w14:textId="77777777" w:rsidTr="00AB3FB6">
        <w:trPr>
          <w:cantSplit/>
          <w:trHeight w:val="20"/>
        </w:trPr>
        <w:tc>
          <w:tcPr>
            <w:tcW w:w="5954" w:type="dxa"/>
            <w:vAlign w:val="bottom"/>
          </w:tcPr>
          <w:p w14:paraId="21C841EE"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Komplet specialnega (namenskega) in standardnega orodja, ki je potreben za vzdrževanje</w:t>
            </w:r>
          </w:p>
        </w:tc>
        <w:tc>
          <w:tcPr>
            <w:tcW w:w="1276" w:type="dxa"/>
            <w:vAlign w:val="bottom"/>
          </w:tcPr>
          <w:p w14:paraId="1A96165D"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1FD1386A" w14:textId="77777777" w:rsidTr="00AB3FB6">
        <w:trPr>
          <w:cantSplit/>
          <w:trHeight w:val="20"/>
        </w:trPr>
        <w:tc>
          <w:tcPr>
            <w:tcW w:w="5954" w:type="dxa"/>
            <w:vAlign w:val="bottom"/>
          </w:tcPr>
          <w:p w14:paraId="52114C80"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10-delni set viličastih ključev</w:t>
            </w:r>
          </w:p>
        </w:tc>
        <w:tc>
          <w:tcPr>
            <w:tcW w:w="1276" w:type="dxa"/>
            <w:vAlign w:val="bottom"/>
          </w:tcPr>
          <w:p w14:paraId="7CB0A5AF"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6053B999" w14:textId="77777777" w:rsidTr="00AB3FB6">
        <w:trPr>
          <w:cantSplit/>
          <w:trHeight w:val="20"/>
        </w:trPr>
        <w:tc>
          <w:tcPr>
            <w:tcW w:w="5954" w:type="dxa"/>
            <w:vAlign w:val="bottom"/>
          </w:tcPr>
          <w:p w14:paraId="712F3617"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Komplet orodja za elektroinštalacije, ki je potreben za vzdrževanje</w:t>
            </w:r>
          </w:p>
        </w:tc>
        <w:tc>
          <w:tcPr>
            <w:tcW w:w="1276" w:type="dxa"/>
            <w:vAlign w:val="bottom"/>
          </w:tcPr>
          <w:p w14:paraId="3B3AF848"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08997714" w14:textId="77777777" w:rsidTr="00AB3FB6">
        <w:trPr>
          <w:cantSplit/>
          <w:trHeight w:val="20"/>
        </w:trPr>
        <w:tc>
          <w:tcPr>
            <w:tcW w:w="5954" w:type="dxa"/>
            <w:vAlign w:val="bottom"/>
          </w:tcPr>
          <w:p w14:paraId="3ED22E96"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Ročna mazalna pištola</w:t>
            </w:r>
          </w:p>
        </w:tc>
        <w:tc>
          <w:tcPr>
            <w:tcW w:w="1276" w:type="dxa"/>
            <w:vAlign w:val="bottom"/>
          </w:tcPr>
          <w:p w14:paraId="20521918"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5A5D8544" w14:textId="77777777" w:rsidTr="00AB3FB6">
        <w:trPr>
          <w:cantSplit/>
          <w:trHeight w:val="20"/>
        </w:trPr>
        <w:tc>
          <w:tcPr>
            <w:tcW w:w="5954" w:type="dxa"/>
            <w:vAlign w:val="bottom"/>
          </w:tcPr>
          <w:p w14:paraId="19A28F35"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Črpalka za hidravlično olje s filtriranjem (brez filtra)</w:t>
            </w:r>
          </w:p>
        </w:tc>
        <w:tc>
          <w:tcPr>
            <w:tcW w:w="1276" w:type="dxa"/>
            <w:vAlign w:val="bottom"/>
          </w:tcPr>
          <w:p w14:paraId="0C5CACCA"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55BD781E" w14:textId="77777777" w:rsidTr="00AB3FB6">
        <w:trPr>
          <w:cantSplit/>
          <w:trHeight w:val="20"/>
        </w:trPr>
        <w:tc>
          <w:tcPr>
            <w:tcW w:w="5954" w:type="dxa"/>
            <w:vAlign w:val="bottom"/>
          </w:tcPr>
          <w:p w14:paraId="1ADC4FAB"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Manometer s priborom</w:t>
            </w:r>
          </w:p>
        </w:tc>
        <w:tc>
          <w:tcPr>
            <w:tcW w:w="1276" w:type="dxa"/>
            <w:vAlign w:val="bottom"/>
          </w:tcPr>
          <w:p w14:paraId="10E9004E"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395F7882" w14:textId="77777777" w:rsidTr="00AB3FB6">
        <w:trPr>
          <w:cantSplit/>
          <w:trHeight w:val="20"/>
        </w:trPr>
        <w:tc>
          <w:tcPr>
            <w:tcW w:w="5954" w:type="dxa"/>
            <w:vAlign w:val="bottom"/>
          </w:tcPr>
          <w:p w14:paraId="3EF2938E"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Kontrolno/polnilna enota za akumulatorske baterije</w:t>
            </w:r>
          </w:p>
        </w:tc>
        <w:tc>
          <w:tcPr>
            <w:tcW w:w="1276" w:type="dxa"/>
            <w:vAlign w:val="bottom"/>
          </w:tcPr>
          <w:p w14:paraId="7B13959C"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5A9DEDDA" w14:textId="77777777" w:rsidTr="00AB3FB6">
        <w:trPr>
          <w:cantSplit/>
          <w:trHeight w:val="20"/>
        </w:trPr>
        <w:tc>
          <w:tcPr>
            <w:tcW w:w="5954" w:type="dxa"/>
            <w:vAlign w:val="bottom"/>
          </w:tcPr>
          <w:p w14:paraId="5277F128"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Ročna prenosna baterijska LED svetilka</w:t>
            </w:r>
          </w:p>
        </w:tc>
        <w:tc>
          <w:tcPr>
            <w:tcW w:w="1276" w:type="dxa"/>
            <w:vAlign w:val="bottom"/>
          </w:tcPr>
          <w:p w14:paraId="5E6B6F69"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2</w:t>
            </w:r>
          </w:p>
        </w:tc>
      </w:tr>
      <w:tr w:rsidR="00AB3FB6" w:rsidRPr="00655C61" w14:paraId="10595729" w14:textId="77777777" w:rsidTr="00AB3FB6">
        <w:trPr>
          <w:cantSplit/>
          <w:trHeight w:val="20"/>
        </w:trPr>
        <w:tc>
          <w:tcPr>
            <w:tcW w:w="5954" w:type="dxa"/>
            <w:vAlign w:val="bottom"/>
          </w:tcPr>
          <w:p w14:paraId="50B769A0"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Ročna cilindrična črpalka za gorivo</w:t>
            </w:r>
          </w:p>
        </w:tc>
        <w:tc>
          <w:tcPr>
            <w:tcW w:w="1276" w:type="dxa"/>
            <w:vAlign w:val="bottom"/>
          </w:tcPr>
          <w:p w14:paraId="275C05DB"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w:t>
            </w:r>
          </w:p>
        </w:tc>
      </w:tr>
      <w:tr w:rsidR="00AB3FB6" w:rsidRPr="00655C61" w14:paraId="6BEDC9A7" w14:textId="77777777" w:rsidTr="00AB3FB6">
        <w:trPr>
          <w:cantSplit/>
          <w:trHeight w:val="20"/>
        </w:trPr>
        <w:tc>
          <w:tcPr>
            <w:tcW w:w="5954" w:type="dxa"/>
            <w:vAlign w:val="bottom"/>
          </w:tcPr>
          <w:p w14:paraId="7454F34C"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 xml:space="preserve">Dvižna členkasta veriga s </w:t>
            </w:r>
            <w:proofErr w:type="spellStart"/>
            <w:r w:rsidRPr="00655C61">
              <w:rPr>
                <w:rFonts w:eastAsia="Calibri"/>
                <w:sz w:val="19"/>
                <w:szCs w:val="19"/>
              </w:rPr>
              <w:t>škopcem</w:t>
            </w:r>
            <w:proofErr w:type="spellEnd"/>
            <w:r w:rsidRPr="00655C61">
              <w:rPr>
                <w:rFonts w:eastAsia="Calibri"/>
                <w:sz w:val="19"/>
                <w:szCs w:val="19"/>
              </w:rPr>
              <w:t xml:space="preserve"> z varnostnim zatičem,  samo zaklepnim kavljem in dvižno zanko (l = 2,5 m in WLL = 8 t)</w:t>
            </w:r>
          </w:p>
        </w:tc>
        <w:tc>
          <w:tcPr>
            <w:tcW w:w="1276" w:type="dxa"/>
            <w:vAlign w:val="bottom"/>
          </w:tcPr>
          <w:p w14:paraId="7A06A4D0"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10</w:t>
            </w:r>
          </w:p>
        </w:tc>
      </w:tr>
      <w:tr w:rsidR="00AB3FB6" w:rsidRPr="00655C61" w14:paraId="7C978083" w14:textId="77777777" w:rsidTr="00AB3FB6">
        <w:trPr>
          <w:cantSplit/>
          <w:trHeight w:val="20"/>
        </w:trPr>
        <w:tc>
          <w:tcPr>
            <w:tcW w:w="5954" w:type="dxa"/>
            <w:vAlign w:val="bottom"/>
          </w:tcPr>
          <w:p w14:paraId="5DA14B47"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Neskončni bremenski trak (l = 4 m in WLL = 8 t)</w:t>
            </w:r>
          </w:p>
        </w:tc>
        <w:tc>
          <w:tcPr>
            <w:tcW w:w="1276" w:type="dxa"/>
            <w:vAlign w:val="bottom"/>
          </w:tcPr>
          <w:p w14:paraId="0FD1BEF5" w14:textId="77777777" w:rsidR="00AB3FB6" w:rsidRPr="00655C61" w:rsidRDefault="00AB3FB6" w:rsidP="008E7F73">
            <w:pPr>
              <w:spacing w:before="40" w:after="0" w:line="240" w:lineRule="auto"/>
              <w:ind w:left="0" w:firstLine="0"/>
              <w:rPr>
                <w:rFonts w:eastAsia="Calibri"/>
                <w:sz w:val="19"/>
                <w:szCs w:val="19"/>
              </w:rPr>
            </w:pPr>
            <w:r w:rsidRPr="00655C61">
              <w:rPr>
                <w:rFonts w:eastAsia="Calibri"/>
                <w:sz w:val="19"/>
                <w:szCs w:val="19"/>
              </w:rPr>
              <w:t>10</w:t>
            </w:r>
          </w:p>
        </w:tc>
      </w:tr>
    </w:tbl>
    <w:p w14:paraId="5B2A14AE" w14:textId="0850C885" w:rsidR="00BC02D2" w:rsidRPr="00655C61" w:rsidRDefault="00CF58D9" w:rsidP="00655C61">
      <w:pPr>
        <w:widowControl w:val="0"/>
        <w:spacing w:before="120" w:after="120" w:line="240" w:lineRule="auto"/>
        <w:ind w:left="0" w:firstLine="0"/>
        <w:rPr>
          <w:rFonts w:eastAsia="Times New Roman"/>
          <w:b/>
          <w:smallCaps/>
          <w:sz w:val="22"/>
        </w:rPr>
      </w:pPr>
      <w:r w:rsidRPr="00655C61">
        <w:rPr>
          <w:rFonts w:eastAsia="Times New Roman"/>
          <w:b/>
          <w:smallCaps/>
          <w:sz w:val="22"/>
        </w:rPr>
        <w:t>5. Usposabljanje osebja za upravljanje in vzdrževanje</w:t>
      </w:r>
    </w:p>
    <w:p w14:paraId="047DBEF9" w14:textId="77777777" w:rsidR="00FB354C" w:rsidRPr="00655C61" w:rsidRDefault="00FB354C" w:rsidP="00FB354C">
      <w:pPr>
        <w:widowControl w:val="0"/>
        <w:spacing w:after="120" w:line="240" w:lineRule="auto"/>
        <w:ind w:left="0" w:firstLine="0"/>
        <w:rPr>
          <w:rFonts w:eastAsia="Times New Roman"/>
          <w:sz w:val="19"/>
          <w:szCs w:val="19"/>
        </w:rPr>
      </w:pPr>
      <w:r w:rsidRPr="00655C61">
        <w:rPr>
          <w:rFonts w:eastAsia="Times New Roman"/>
          <w:sz w:val="19"/>
          <w:szCs w:val="19"/>
        </w:rPr>
        <w:t>Ponudnik mora izdelati program in zagotoviti izvedbo usposabljanja 4 operaterjev tirnega dvigala v obsegu najmanj 60 ur s preverjanjem znanja ob zaključku. Po končanem usposabljanju kandidatom izda potrdilo o usposobljenosti za delo na tirnem dvigalu.</w:t>
      </w:r>
    </w:p>
    <w:p w14:paraId="502E9165" w14:textId="130A12BE" w:rsidR="006D0C42" w:rsidRPr="00655C61" w:rsidRDefault="006D0C42" w:rsidP="006D0C42">
      <w:pPr>
        <w:widowControl w:val="0"/>
        <w:spacing w:after="0" w:line="240" w:lineRule="auto"/>
        <w:ind w:left="0" w:firstLine="0"/>
        <w:rPr>
          <w:rFonts w:eastAsia="Times New Roman"/>
          <w:sz w:val="19"/>
          <w:szCs w:val="19"/>
        </w:rPr>
      </w:pPr>
      <w:r w:rsidRPr="00655C61">
        <w:rPr>
          <w:rFonts w:eastAsia="Times New Roman"/>
          <w:sz w:val="19"/>
          <w:szCs w:val="19"/>
        </w:rPr>
        <w:lastRenderedPageBreak/>
        <w:t>Operater mora biti po opravljenem izobraževanju usposobljen za:</w:t>
      </w:r>
    </w:p>
    <w:p w14:paraId="258CA93C" w14:textId="77777777" w:rsidR="006D0C42" w:rsidRPr="00655C61" w:rsidRDefault="006D0C42"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samostojno varno upravljanje tirnega dvigala,</w:t>
      </w:r>
    </w:p>
    <w:p w14:paraId="20451899" w14:textId="77777777" w:rsidR="006D0C42" w:rsidRPr="00655C61" w:rsidRDefault="006D0C42"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samostojno varno upravljanje z nameščenimi glavnimi in pomožnimi delovni orodji.</w:t>
      </w:r>
    </w:p>
    <w:p w14:paraId="15CD6918" w14:textId="1494022F" w:rsidR="008E7F73" w:rsidRPr="00655C61" w:rsidRDefault="006D0C42" w:rsidP="006D0C42">
      <w:pPr>
        <w:widowControl w:val="0"/>
        <w:spacing w:after="120" w:line="240" w:lineRule="auto"/>
        <w:ind w:left="0" w:firstLine="0"/>
        <w:rPr>
          <w:rFonts w:eastAsia="Times New Roman"/>
          <w:sz w:val="19"/>
          <w:szCs w:val="19"/>
        </w:rPr>
      </w:pPr>
      <w:r w:rsidRPr="00655C61">
        <w:rPr>
          <w:rFonts w:eastAsia="Times New Roman"/>
          <w:sz w:val="19"/>
          <w:szCs w:val="19"/>
        </w:rPr>
        <w:t>Dobavitelj se obvezuje, da bo usposobil vzdrževalno osebje (4 delavce) SŽ-VIT d. o. o. do takšne stopnje oz. nivoja znanja, da se bo po poteku garancijske dobe za</w:t>
      </w:r>
      <w:r w:rsidR="00174641" w:rsidRPr="00655C61">
        <w:rPr>
          <w:rFonts w:eastAsia="Times New Roman"/>
          <w:sz w:val="19"/>
          <w:szCs w:val="19"/>
        </w:rPr>
        <w:t xml:space="preserve"> tirno</w:t>
      </w:r>
      <w:r w:rsidRPr="00655C61">
        <w:rPr>
          <w:rFonts w:eastAsia="Times New Roman"/>
          <w:sz w:val="19"/>
          <w:szCs w:val="19"/>
        </w:rPr>
        <w:t xml:space="preserve"> dvigalo le-ta lahko izkazal s certifikatom pooblaščenega serviserja dobavitelja. Predviden obseg izobraževanja 80 ur.</w:t>
      </w:r>
    </w:p>
    <w:p w14:paraId="4D7350E6" w14:textId="77777777" w:rsidR="00FB354C" w:rsidRPr="00655C61" w:rsidRDefault="00FB354C" w:rsidP="00FB354C">
      <w:pPr>
        <w:widowControl w:val="0"/>
        <w:spacing w:after="120" w:line="240" w:lineRule="auto"/>
        <w:ind w:left="0" w:firstLine="0"/>
        <w:rPr>
          <w:rFonts w:eastAsia="Times New Roman"/>
          <w:sz w:val="19"/>
          <w:szCs w:val="19"/>
        </w:rPr>
      </w:pPr>
      <w:r w:rsidRPr="00655C61">
        <w:rPr>
          <w:rFonts w:eastAsia="Times New Roman"/>
          <w:sz w:val="19"/>
          <w:szCs w:val="19"/>
        </w:rPr>
        <w:t>Prevajalca za prevajanje v slovenski jezik v času izobraževanja oz. usposabljanja zagotovi izbrani ponudnik.</w:t>
      </w:r>
    </w:p>
    <w:p w14:paraId="5BF3709A" w14:textId="736B5E34" w:rsidR="00FB354C" w:rsidRPr="00655C61" w:rsidRDefault="00FB354C" w:rsidP="00FB354C">
      <w:pPr>
        <w:widowControl w:val="0"/>
        <w:spacing w:after="120" w:line="240" w:lineRule="auto"/>
        <w:ind w:left="0" w:firstLine="0"/>
        <w:rPr>
          <w:rFonts w:eastAsia="Times New Roman"/>
          <w:sz w:val="19"/>
          <w:szCs w:val="19"/>
        </w:rPr>
      </w:pPr>
      <w:r w:rsidRPr="00655C61">
        <w:rPr>
          <w:rFonts w:eastAsia="Times New Roman"/>
          <w:sz w:val="19"/>
          <w:szCs w:val="19"/>
        </w:rPr>
        <w:t>Izobraževanje oz. usposabljanje mora biti zajeto v ceni ponudbe.</w:t>
      </w:r>
    </w:p>
    <w:p w14:paraId="74008AFC" w14:textId="18E97C65" w:rsidR="00276D8A" w:rsidRPr="00655C61" w:rsidRDefault="00276D8A" w:rsidP="00655C61">
      <w:pPr>
        <w:widowControl w:val="0"/>
        <w:spacing w:before="120" w:after="120" w:line="240" w:lineRule="auto"/>
        <w:ind w:left="0" w:firstLine="0"/>
        <w:rPr>
          <w:rFonts w:eastAsia="Times New Roman"/>
          <w:b/>
          <w:smallCaps/>
          <w:sz w:val="22"/>
        </w:rPr>
      </w:pPr>
      <w:r w:rsidRPr="00655C61">
        <w:rPr>
          <w:rFonts w:eastAsia="Times New Roman"/>
          <w:b/>
          <w:smallCaps/>
          <w:sz w:val="22"/>
        </w:rPr>
        <w:t xml:space="preserve">6. </w:t>
      </w:r>
      <w:bookmarkStart w:id="28" w:name="_Hlk165973406"/>
      <w:r w:rsidRPr="00655C61">
        <w:rPr>
          <w:rFonts w:eastAsia="Times New Roman"/>
          <w:b/>
          <w:smallCaps/>
          <w:sz w:val="22"/>
        </w:rPr>
        <w:t>Izvedba rednih periodičnih kontrolnih pregledov in popravil v garancijskem roku</w:t>
      </w:r>
      <w:bookmarkEnd w:id="28"/>
    </w:p>
    <w:p w14:paraId="1C2498C7" w14:textId="58FE18A2"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Izbrani ponudnik (ali proizvajalec vozila ali od proizvajalca vozila pooblaščeni servis v Republiki Sloveniji) mora do izteka garancijskega roka, to je šestintrideset (36) polnih koledarskih mesecev od dneva zapisniške predaje vozila v redno obratovanje, v Republiki Sloveniji opraviti vse kontrolne preglede in popravila na tirnem dvigalu in spremljajočih vagonih.</w:t>
      </w:r>
    </w:p>
    <w:p w14:paraId="4305C0C4" w14:textId="26E5CD34"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 xml:space="preserve">Vsa dela na tirnem dvigalu in spremljajočih vagonih, ki se nanašajo na varnostno kritične komponente, sme izvajati le subjekt, ki je certificiran za izvajanje 4. funkcije priloge II. Uredbe 779/2019. V primeru, da proizvajalec ni certificiran za izvajanje 4. funkcije ECM, lahko za izvajanje teh del, v času garancije, pooblastiti podjetje v Republiki Sloveniji (vsa vzdrževalna dela se opravljajo v Republiki Sloveniji) in to je podjetje SŽ-VIT, </w:t>
      </w:r>
      <w:proofErr w:type="spellStart"/>
      <w:r w:rsidRPr="00655C61">
        <w:rPr>
          <w:rFonts w:ascii="Arial" w:eastAsia="Times New Roman" w:hAnsi="Arial" w:cs="Arial"/>
          <w:sz w:val="19"/>
          <w:szCs w:val="19"/>
        </w:rPr>
        <w:t>d.o.o</w:t>
      </w:r>
      <w:proofErr w:type="spellEnd"/>
      <w:r w:rsidRPr="00655C61">
        <w:rPr>
          <w:rFonts w:ascii="Arial" w:eastAsia="Times New Roman" w:hAnsi="Arial" w:cs="Arial"/>
          <w:sz w:val="19"/>
          <w:szCs w:val="19"/>
        </w:rPr>
        <w:t>. Iz dokumentacije o izvedenih delih mora biti razvidno, da so omenjena dela oz. pregledi bili opravljeni s strani pooblaščenega podjetja za izvajanje 4. funkcije ECM.</w:t>
      </w:r>
    </w:p>
    <w:p w14:paraId="4EC0FB11" w14:textId="5FE79C46"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Izbrani ponudnik mora v okviru kontrolnih pregledov opraviti vsa potrebna dela na vozilu, na vseh sklopih, komponentah, delih, …, in zamenjati vse sestavne dele, ki jih je potrebno obvezno zamenjati ali po potrebi po opravljenih meritvah.</w:t>
      </w:r>
    </w:p>
    <w:p w14:paraId="5C6C892D" w14:textId="549384FB"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Naročnik ponudnike opozarja, da izbranemu ponudniku ne bo priznal nikakršnih dodatnih stroškov v zvezi z izvedbo kontrolnih pregledov, kar vključuje tudi kompletne stroške njegovih strokovnjakov.</w:t>
      </w:r>
    </w:p>
    <w:p w14:paraId="4AD7608F" w14:textId="0FB67A9C"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 xml:space="preserve">Naročnik bo izbranega ponudnika pravočasno obvestil o nameravani izvedbi kontrolnih pregledov in določil datum izvedbe. </w:t>
      </w:r>
    </w:p>
    <w:p w14:paraId="43A0264A" w14:textId="7281C9F9"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Vsi v garancijskem roku zamenjani deli, sklopi, materiali in naprave imajo vsaj eno (1) letno garancijo od dneva prevzema vozila iz popravila. Enako velja tudi za izredna popravila.</w:t>
      </w:r>
    </w:p>
    <w:p w14:paraId="71E9C4A3" w14:textId="77777777" w:rsidR="007E3FAB"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655C61">
        <w:rPr>
          <w:rFonts w:ascii="Arial" w:eastAsia="Times New Roman" w:hAnsi="Arial" w:cs="Arial"/>
          <w:sz w:val="19"/>
          <w:szCs w:val="19"/>
        </w:rPr>
        <w:t>Izredna popravila so tista, ki niso predmet rednega periodičnega vzdrževanja in garancijskih popravil (poškodbe oz. okvare zaradi nepravilne uporabe in podobno).</w:t>
      </w:r>
    </w:p>
    <w:p w14:paraId="7909E194" w14:textId="779C1B64" w:rsidR="00276D8A" w:rsidRPr="00655C61" w:rsidRDefault="007E3FAB"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bookmarkStart w:id="29" w:name="_Hlk165973370"/>
      <w:r w:rsidRPr="00655C61">
        <w:rPr>
          <w:rFonts w:ascii="Arial" w:eastAsia="Times New Roman" w:hAnsi="Arial" w:cs="Arial"/>
          <w:sz w:val="19"/>
          <w:szCs w:val="19"/>
        </w:rPr>
        <w:t>Zahtevani pristop v garancijskem roku pri izrednih popravilih je prav tako tri (3) delovne dni od prijave napake oz. poškodbe. Izredna popravila se izvajajo na osnovi potrjenega predračuna.</w:t>
      </w:r>
    </w:p>
    <w:bookmarkEnd w:id="29"/>
    <w:p w14:paraId="04458A73" w14:textId="282372FE" w:rsidR="008E7F73" w:rsidRPr="00E86590" w:rsidRDefault="00276D8A" w:rsidP="00E86590">
      <w:pPr>
        <w:widowControl w:val="0"/>
        <w:spacing w:before="120" w:after="120" w:line="240" w:lineRule="auto"/>
        <w:ind w:left="0" w:firstLine="0"/>
        <w:rPr>
          <w:rFonts w:eastAsia="Times New Roman"/>
          <w:b/>
          <w:smallCaps/>
          <w:sz w:val="22"/>
        </w:rPr>
      </w:pPr>
      <w:r w:rsidRPr="00E86590">
        <w:rPr>
          <w:rFonts w:eastAsia="Times New Roman"/>
          <w:b/>
          <w:smallCaps/>
          <w:sz w:val="22"/>
        </w:rPr>
        <w:t>7</w:t>
      </w:r>
      <w:r w:rsidR="00E20121" w:rsidRPr="00E86590">
        <w:rPr>
          <w:rFonts w:eastAsia="Times New Roman"/>
          <w:b/>
          <w:smallCaps/>
          <w:sz w:val="22"/>
        </w:rPr>
        <w:t>. Dokumentacija za delovanje in vzdrževanje tirnega dvigala in vagona za prevoz protiuteži</w:t>
      </w:r>
    </w:p>
    <w:p w14:paraId="7ADD1140" w14:textId="4861AD2C" w:rsidR="008E7F73" w:rsidRPr="00E86590" w:rsidRDefault="00276D8A" w:rsidP="00BC02D2">
      <w:pPr>
        <w:widowControl w:val="0"/>
        <w:spacing w:after="120" w:line="240" w:lineRule="auto"/>
        <w:ind w:left="0" w:firstLine="0"/>
        <w:rPr>
          <w:rFonts w:eastAsia="Times New Roman"/>
          <w:b/>
          <w:smallCaps/>
          <w:szCs w:val="20"/>
        </w:rPr>
      </w:pPr>
      <w:bookmarkStart w:id="30" w:name="_Hlk157582319"/>
      <w:r w:rsidRPr="00E86590">
        <w:rPr>
          <w:rFonts w:eastAsia="Times New Roman"/>
          <w:b/>
          <w:smallCaps/>
          <w:szCs w:val="20"/>
        </w:rPr>
        <w:t>7</w:t>
      </w:r>
      <w:r w:rsidR="00C65592" w:rsidRPr="00E86590">
        <w:rPr>
          <w:rFonts w:eastAsia="Times New Roman"/>
          <w:b/>
          <w:smallCaps/>
          <w:szCs w:val="20"/>
        </w:rPr>
        <w:t>.1 Splošna dokumentacija</w:t>
      </w:r>
    </w:p>
    <w:bookmarkEnd w:id="30"/>
    <w:p w14:paraId="0DEBBC4A" w14:textId="77777777" w:rsidR="00096C67" w:rsidRPr="00E86590" w:rsidRDefault="00096C67" w:rsidP="003D10C3">
      <w:pPr>
        <w:widowControl w:val="0"/>
        <w:spacing w:after="0" w:line="240" w:lineRule="auto"/>
        <w:ind w:left="0" w:firstLine="0"/>
        <w:rPr>
          <w:rFonts w:eastAsia="Times New Roman"/>
          <w:sz w:val="19"/>
          <w:szCs w:val="19"/>
        </w:rPr>
      </w:pPr>
      <w:r w:rsidRPr="00E86590">
        <w:rPr>
          <w:rFonts w:eastAsia="Times New Roman"/>
          <w:sz w:val="19"/>
          <w:szCs w:val="19"/>
        </w:rPr>
        <w:t>Splošna dokumentacija mora bit v slovenskem jeziku, razen kataloga rezervnih delov, ki je lahko v angleškem jeziku, in mora vsebovati:</w:t>
      </w:r>
    </w:p>
    <w:p w14:paraId="27A31610"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tehnični opis vozila (SLO),</w:t>
      </w:r>
    </w:p>
    <w:p w14:paraId="3692199D"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priročnik za vzdrževanje (SLO)</w:t>
      </w:r>
      <w:r w:rsidR="00E12CE4" w:rsidRPr="00E86590">
        <w:rPr>
          <w:rFonts w:ascii="Arial" w:eastAsia="Times New Roman" w:hAnsi="Arial" w:cs="Arial"/>
          <w:sz w:val="19"/>
          <w:szCs w:val="19"/>
        </w:rPr>
        <w:t>,</w:t>
      </w:r>
    </w:p>
    <w:p w14:paraId="1DED5F8C"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katalog rezervnih delov (</w:t>
      </w:r>
      <w:r w:rsidR="00182C99" w:rsidRPr="00E86590">
        <w:rPr>
          <w:rFonts w:ascii="Arial" w:eastAsia="Times New Roman" w:hAnsi="Arial" w:cs="Arial"/>
          <w:sz w:val="19"/>
          <w:szCs w:val="19"/>
        </w:rPr>
        <w:t xml:space="preserve">SLO ali </w:t>
      </w:r>
      <w:r w:rsidRPr="00E86590">
        <w:rPr>
          <w:rFonts w:ascii="Arial" w:eastAsia="Times New Roman" w:hAnsi="Arial" w:cs="Arial"/>
          <w:sz w:val="19"/>
          <w:szCs w:val="19"/>
        </w:rPr>
        <w:t>ANG)</w:t>
      </w:r>
      <w:r w:rsidR="00E12CE4" w:rsidRPr="00E86590">
        <w:rPr>
          <w:rFonts w:ascii="Arial" w:eastAsia="Times New Roman" w:hAnsi="Arial" w:cs="Arial"/>
          <w:sz w:val="19"/>
          <w:szCs w:val="19"/>
        </w:rPr>
        <w:t>,</w:t>
      </w:r>
    </w:p>
    <w:p w14:paraId="36774A96"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navodila za uporabo vozila (SLO)</w:t>
      </w:r>
      <w:r w:rsidR="00E12CE4" w:rsidRPr="00E86590">
        <w:rPr>
          <w:rFonts w:ascii="Arial" w:eastAsia="Times New Roman" w:hAnsi="Arial" w:cs="Arial"/>
          <w:sz w:val="19"/>
          <w:szCs w:val="19"/>
        </w:rPr>
        <w:t>,</w:t>
      </w:r>
    </w:p>
    <w:p w14:paraId="19753655"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seznam varnostno kritičnih komponent (SLO)</w:t>
      </w:r>
      <w:r w:rsidR="00E12CE4" w:rsidRPr="00E86590">
        <w:rPr>
          <w:rFonts w:ascii="Arial" w:eastAsia="Times New Roman" w:hAnsi="Arial" w:cs="Arial"/>
          <w:sz w:val="19"/>
          <w:szCs w:val="19"/>
        </w:rPr>
        <w:t>,</w:t>
      </w:r>
    </w:p>
    <w:p w14:paraId="40B22C8D"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splošne načrte električnih, pnevmatskih in hidravličnih napeljav vključno s stikalnimi shemami, potrebnimi za pojasnitev funkcij in delovanja posameznega sistema (SLO)</w:t>
      </w:r>
      <w:r w:rsidR="00E12CE4" w:rsidRPr="00E86590">
        <w:rPr>
          <w:rFonts w:ascii="Arial" w:eastAsia="Times New Roman" w:hAnsi="Arial" w:cs="Arial"/>
          <w:sz w:val="19"/>
          <w:szCs w:val="19"/>
        </w:rPr>
        <w:t>,</w:t>
      </w:r>
    </w:p>
    <w:p w14:paraId="0E63F69E"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načrte vseh mehanskih sklopov in naprav (</w:t>
      </w:r>
      <w:r w:rsidR="00182C99" w:rsidRPr="00E86590">
        <w:rPr>
          <w:rFonts w:ascii="Arial" w:eastAsia="Times New Roman" w:hAnsi="Arial" w:cs="Arial"/>
          <w:sz w:val="19"/>
          <w:szCs w:val="19"/>
        </w:rPr>
        <w:t xml:space="preserve">SLO ali </w:t>
      </w:r>
      <w:r w:rsidRPr="00E86590">
        <w:rPr>
          <w:rFonts w:ascii="Arial" w:eastAsia="Times New Roman" w:hAnsi="Arial" w:cs="Arial"/>
          <w:sz w:val="19"/>
          <w:szCs w:val="19"/>
        </w:rPr>
        <w:t>ANG)</w:t>
      </w:r>
      <w:r w:rsidR="00E12CE4" w:rsidRPr="00E86590">
        <w:rPr>
          <w:rFonts w:ascii="Arial" w:eastAsia="Times New Roman" w:hAnsi="Arial" w:cs="Arial"/>
          <w:sz w:val="19"/>
          <w:szCs w:val="19"/>
        </w:rPr>
        <w:t>,</w:t>
      </w:r>
    </w:p>
    <w:p w14:paraId="2BF8B343"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osno obremenitev in razmik osi (SLO)</w:t>
      </w:r>
      <w:r w:rsidR="00E12CE4" w:rsidRPr="00E86590">
        <w:rPr>
          <w:rFonts w:ascii="Arial" w:eastAsia="Times New Roman" w:hAnsi="Arial" w:cs="Arial"/>
          <w:sz w:val="19"/>
          <w:szCs w:val="19"/>
        </w:rPr>
        <w:t>,</w:t>
      </w:r>
    </w:p>
    <w:p w14:paraId="7F01DD17" w14:textId="77777777" w:rsidR="00096C67"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karakteristiko dvižne kapacitete tirnega dvigala (SLO)</w:t>
      </w:r>
      <w:r w:rsidR="00E12CE4" w:rsidRPr="00E86590">
        <w:rPr>
          <w:rFonts w:ascii="Arial" w:eastAsia="Times New Roman" w:hAnsi="Arial" w:cs="Arial"/>
          <w:sz w:val="19"/>
          <w:szCs w:val="19"/>
        </w:rPr>
        <w:t>,</w:t>
      </w:r>
    </w:p>
    <w:p w14:paraId="058BADB3" w14:textId="050F75E8" w:rsidR="008E7F73" w:rsidRPr="00E86590" w:rsidRDefault="00096C67"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zavorno zmogljivost (SLO)</w:t>
      </w:r>
      <w:r w:rsidR="00FB354C" w:rsidRPr="00E86590">
        <w:rPr>
          <w:rFonts w:ascii="Arial" w:eastAsia="Times New Roman" w:hAnsi="Arial" w:cs="Arial"/>
          <w:sz w:val="19"/>
          <w:szCs w:val="19"/>
        </w:rPr>
        <w:t>,</w:t>
      </w:r>
    </w:p>
    <w:p w14:paraId="14A6FA77" w14:textId="77777777" w:rsidR="00FB354C" w:rsidRPr="00E86590" w:rsidRDefault="00FB354C"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program usposabljanja operaterjev tirnega dvigala (SLO).</w:t>
      </w:r>
    </w:p>
    <w:p w14:paraId="5A9366B2" w14:textId="592FC987" w:rsidR="003D10C3" w:rsidRPr="00E86590" w:rsidRDefault="00276D8A" w:rsidP="003D10C3">
      <w:pPr>
        <w:widowControl w:val="0"/>
        <w:spacing w:after="120" w:line="240" w:lineRule="auto"/>
        <w:ind w:left="0" w:firstLine="0"/>
        <w:rPr>
          <w:rFonts w:eastAsia="Times New Roman"/>
          <w:b/>
          <w:smallCaps/>
          <w:szCs w:val="20"/>
        </w:rPr>
      </w:pPr>
      <w:r w:rsidRPr="00E86590">
        <w:rPr>
          <w:rFonts w:eastAsia="Times New Roman"/>
          <w:b/>
          <w:smallCaps/>
          <w:szCs w:val="20"/>
        </w:rPr>
        <w:t>7</w:t>
      </w:r>
      <w:r w:rsidR="003D10C3" w:rsidRPr="00E86590">
        <w:rPr>
          <w:rFonts w:eastAsia="Times New Roman"/>
          <w:b/>
          <w:smallCaps/>
          <w:szCs w:val="20"/>
        </w:rPr>
        <w:t>.2 Dokumentacija za vzdrževanje tirnega dvigala in spremljajočih vagonov</w:t>
      </w:r>
    </w:p>
    <w:p w14:paraId="63D79D1E" w14:textId="77777777" w:rsidR="003D10C3" w:rsidRPr="00E86590" w:rsidRDefault="003D10C3" w:rsidP="003D10C3">
      <w:pPr>
        <w:widowControl w:val="0"/>
        <w:spacing w:after="0" w:line="240" w:lineRule="auto"/>
        <w:ind w:left="0" w:firstLine="0"/>
        <w:rPr>
          <w:rFonts w:eastAsia="Times New Roman"/>
          <w:sz w:val="19"/>
          <w:szCs w:val="19"/>
        </w:rPr>
      </w:pPr>
      <w:r w:rsidRPr="00E86590">
        <w:rPr>
          <w:rFonts w:eastAsia="Times New Roman"/>
          <w:sz w:val="19"/>
          <w:szCs w:val="19"/>
        </w:rPr>
        <w:t>Dokumentacija za vzdrževanje tirnega dvigala in podpornega vagona za prevoz protiuteži in podpiranje teleskopske roke ter naprave za podpiranje dvižne roke na ščitnem (podpornem) vagonu mora vsebovati:</w:t>
      </w:r>
    </w:p>
    <w:p w14:paraId="61B37BA9" w14:textId="77777777" w:rsidR="003D10C3" w:rsidRPr="00E86590" w:rsidRDefault="003D10C3"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razlago opredelitve dejavnosti vzdrževanja z namenom zagotoviti, da bodo tehnične lastnosti v času njihove življenjske dobe ostale v sprejemljivih mejah uporabe,</w:t>
      </w:r>
    </w:p>
    <w:p w14:paraId="3D9BF496" w14:textId="77777777" w:rsidR="003D10C3" w:rsidRPr="00E86590" w:rsidRDefault="003D10C3"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vhodne podatke za določitev meril za kontrolne preglede in periodičnost dejavnosti vzdrževanja,</w:t>
      </w:r>
    </w:p>
    <w:p w14:paraId="2302F171" w14:textId="77777777" w:rsidR="003D10C3" w:rsidRPr="00E86590" w:rsidRDefault="003D10C3"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navodila, kako izvajati vzdrževanje,</w:t>
      </w:r>
    </w:p>
    <w:p w14:paraId="42F53273" w14:textId="77777777" w:rsidR="003D10C3" w:rsidRPr="00E86590" w:rsidRDefault="003D10C3"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podatke o mejnih vrednostih (npr. obratovalne ure/mesec, dovoljene vrste obremenitve, število opravljenih delovnih ur za izvedbo določenega nivoja vzdrževanja – P1, P6, itd.),</w:t>
      </w:r>
    </w:p>
    <w:p w14:paraId="539D3AAC" w14:textId="77777777" w:rsidR="003D10C3" w:rsidRPr="00E86590" w:rsidRDefault="003D10C3"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 xml:space="preserve">načrt vzdrževanja (pri pripravi načrta vzdrževanja v čim veči meri upoštevati delovno navodilo naročnika </w:t>
      </w:r>
      <w:r w:rsidRPr="00E86590">
        <w:rPr>
          <w:rFonts w:ascii="Arial" w:eastAsia="Times New Roman" w:hAnsi="Arial" w:cs="Arial"/>
          <w:sz w:val="19"/>
          <w:szCs w:val="19"/>
        </w:rPr>
        <w:lastRenderedPageBreak/>
        <w:t>925-DN34), ki predvideva vzdrževalni program (časovna periodika) vseh sklopov in naprav z detajlnim opisom vseh potrebnih del in seznam sestavnih delov, ki jih je potrebno obvezno popraviti ali zamenjati:</w:t>
      </w:r>
    </w:p>
    <w:p w14:paraId="51E0AA9B" w14:textId="77777777" w:rsidR="003D10C3" w:rsidRPr="00E86590" w:rsidRDefault="003D10C3" w:rsidP="00DA38F9">
      <w:pPr>
        <w:pStyle w:val="Odstavekseznama"/>
        <w:widowControl w:val="0"/>
        <w:numPr>
          <w:ilvl w:val="1"/>
          <w:numId w:val="34"/>
        </w:numPr>
        <w:spacing w:after="120" w:line="240" w:lineRule="auto"/>
        <w:rPr>
          <w:rFonts w:ascii="Arial" w:eastAsia="Times New Roman" w:hAnsi="Arial" w:cs="Arial"/>
          <w:sz w:val="19"/>
          <w:szCs w:val="19"/>
        </w:rPr>
      </w:pPr>
      <w:r w:rsidRPr="00E86590">
        <w:rPr>
          <w:rFonts w:ascii="Arial" w:eastAsia="Times New Roman" w:hAnsi="Arial" w:cs="Arial"/>
          <w:sz w:val="19"/>
          <w:szCs w:val="19"/>
        </w:rPr>
        <w:t>za sprotno (tekoče oz. redno) vzdrževanje s periodiko vzdrževanja,</w:t>
      </w:r>
    </w:p>
    <w:p w14:paraId="32FDD925" w14:textId="77777777" w:rsidR="003D10C3" w:rsidRPr="00E86590" w:rsidRDefault="003D10C3" w:rsidP="00DA38F9">
      <w:pPr>
        <w:pStyle w:val="Odstavekseznama"/>
        <w:widowControl w:val="0"/>
        <w:numPr>
          <w:ilvl w:val="1"/>
          <w:numId w:val="34"/>
        </w:numPr>
        <w:spacing w:after="120" w:line="240" w:lineRule="auto"/>
        <w:rPr>
          <w:rFonts w:ascii="Arial" w:eastAsia="Times New Roman" w:hAnsi="Arial" w:cs="Arial"/>
          <w:sz w:val="19"/>
          <w:szCs w:val="19"/>
        </w:rPr>
      </w:pPr>
      <w:r w:rsidRPr="00E86590">
        <w:rPr>
          <w:rFonts w:ascii="Arial" w:eastAsia="Times New Roman" w:hAnsi="Arial" w:cs="Arial"/>
          <w:sz w:val="19"/>
          <w:szCs w:val="19"/>
        </w:rPr>
        <w:t>za revizijsko vzdrževanja s periodiko vzdrževanja.</w:t>
      </w:r>
    </w:p>
    <w:p w14:paraId="4F803C4E" w14:textId="77777777" w:rsidR="003D10C3" w:rsidRPr="00E86590" w:rsidRDefault="003D10C3" w:rsidP="003D10C3">
      <w:pPr>
        <w:widowControl w:val="0"/>
        <w:spacing w:after="120" w:line="240" w:lineRule="auto"/>
        <w:ind w:left="0" w:firstLine="0"/>
        <w:rPr>
          <w:rFonts w:eastAsia="Times New Roman"/>
          <w:sz w:val="19"/>
          <w:szCs w:val="19"/>
        </w:rPr>
      </w:pPr>
      <w:r w:rsidRPr="00E86590">
        <w:rPr>
          <w:rFonts w:eastAsia="Times New Roman"/>
          <w:sz w:val="19"/>
          <w:szCs w:val="19"/>
        </w:rPr>
        <w:t>V vsakem vzdrževalnem programu je potrebno natančno navesti in opisati dela, ki jih je potrebno opraviti na posameznem agregatu, sklopu oziroma komponenti tirnega dvigala in podpornega vagona za prevoz protiuteži in podpiranje teleskopske roke ter naprave za podpiranje dvižne roke na ščitnem (podpornem) vagonu. Poleg vsakega opisanega vzdrževalnega postopka je potrebno navesti podroben seznam rezervnih delov, ki jih je potrebno zamenjati ali popraviti. Potrebno je tudi navesti, koliko časa bo predvidoma vozilo izločeno iz uporabe za izvedbo posamezne vrste kontrolnega pregleda oziroma revizije. Pri tem morajo biti upoštevani čim krajši izvedbeni roki in izvajanje v okviru rednega delovnega časa naročnika brez prekinitev.</w:t>
      </w:r>
    </w:p>
    <w:p w14:paraId="05964A57" w14:textId="77777777" w:rsidR="003D10C3" w:rsidRPr="00E86590" w:rsidRDefault="003D10C3" w:rsidP="003D10C3">
      <w:pPr>
        <w:widowControl w:val="0"/>
        <w:spacing w:after="120" w:line="240" w:lineRule="auto"/>
        <w:ind w:left="0" w:firstLine="0"/>
        <w:rPr>
          <w:rFonts w:eastAsia="Times New Roman"/>
          <w:sz w:val="19"/>
          <w:szCs w:val="19"/>
        </w:rPr>
      </w:pPr>
      <w:r w:rsidRPr="00E86590">
        <w:rPr>
          <w:rFonts w:eastAsia="Times New Roman"/>
          <w:sz w:val="19"/>
          <w:szCs w:val="19"/>
        </w:rPr>
        <w:t>V vsakem vzdrževalnem programu morajo biti navedeni tudi vsi ostali podatki, potrebni za vzdrževanje, posebej pa mora navesti varnostno kritične komponente skladno s 4. členom Uredbe EU 779/2019.</w:t>
      </w:r>
    </w:p>
    <w:p w14:paraId="71AEA273" w14:textId="77777777" w:rsidR="003D10C3" w:rsidRPr="00E86590" w:rsidRDefault="003D10C3" w:rsidP="003D10C3">
      <w:pPr>
        <w:widowControl w:val="0"/>
        <w:spacing w:after="120" w:line="240" w:lineRule="auto"/>
        <w:ind w:left="0" w:firstLine="0"/>
        <w:rPr>
          <w:rFonts w:eastAsia="Times New Roman"/>
          <w:sz w:val="19"/>
          <w:szCs w:val="19"/>
        </w:rPr>
      </w:pPr>
      <w:r w:rsidRPr="00E86590">
        <w:rPr>
          <w:rFonts w:eastAsia="Times New Roman"/>
          <w:sz w:val="19"/>
          <w:szCs w:val="19"/>
        </w:rPr>
        <w:t>V obeh vzdrževalnih programih (sprotno in revizijsko) mora ponudnik skladno z 4. členom Uredbe EU 779/2019 posebej izpostaviti varnostno kritične komponente, navesti opis potrebnih vzdrževalnih del z zamenjavami rezervnih delov.</w:t>
      </w:r>
    </w:p>
    <w:p w14:paraId="539B147B" w14:textId="77777777" w:rsidR="003D10C3" w:rsidRPr="00E86590" w:rsidRDefault="003D10C3" w:rsidP="003D10C3">
      <w:pPr>
        <w:widowControl w:val="0"/>
        <w:spacing w:after="120" w:line="240" w:lineRule="auto"/>
        <w:ind w:left="0" w:firstLine="0"/>
        <w:rPr>
          <w:rFonts w:eastAsia="Times New Roman"/>
          <w:sz w:val="19"/>
          <w:szCs w:val="19"/>
        </w:rPr>
      </w:pPr>
      <w:r w:rsidRPr="00E86590">
        <w:rPr>
          <w:rFonts w:eastAsia="Times New Roman"/>
          <w:sz w:val="19"/>
          <w:szCs w:val="19"/>
        </w:rPr>
        <w:t>Pri vzdrževanju varnostno kritičnih komponent morajo biti upoštevani spodaj navedeni roki in ciklusi v kolikor proizvajalec ne predpisuje bolj stroge kriterije za vzdrževanje.</w:t>
      </w:r>
    </w:p>
    <w:p w14:paraId="7F6D9283" w14:textId="77777777" w:rsidR="007E386F" w:rsidRPr="00E86590" w:rsidRDefault="003D10C3" w:rsidP="003D10C3">
      <w:pPr>
        <w:widowControl w:val="0"/>
        <w:spacing w:after="120" w:line="240" w:lineRule="auto"/>
        <w:ind w:left="0" w:firstLine="0"/>
        <w:rPr>
          <w:rFonts w:eastAsia="Times New Roman"/>
          <w:sz w:val="19"/>
          <w:szCs w:val="19"/>
        </w:rPr>
      </w:pPr>
      <w:r w:rsidRPr="00E86590">
        <w:rPr>
          <w:rFonts w:eastAsia="Times New Roman"/>
          <w:sz w:val="19"/>
          <w:szCs w:val="19"/>
        </w:rPr>
        <w:t>Vzdrževanje kompletnega tirnega dvigala in podpornega vagona za prevoz protiuteži in podpiranje teleskopske roke ter naprave za podpiranje dvižne roke na podpornem vagonu se v čim večji meri smiselno vključi v spodnje roke in cikluse kontrolnih pregledov in revizije:</w:t>
      </w:r>
    </w:p>
    <w:p w14:paraId="299AB802" w14:textId="77777777" w:rsidR="00B73552" w:rsidRPr="00E86590" w:rsidRDefault="00AF1688" w:rsidP="00AF1688">
      <w:pPr>
        <w:keepLines/>
        <w:tabs>
          <w:tab w:val="left" w:pos="284"/>
        </w:tabs>
        <w:spacing w:after="0" w:line="240" w:lineRule="auto"/>
        <w:ind w:firstLine="0"/>
        <w:rPr>
          <w:rFonts w:eastAsia="Times New Roman"/>
          <w:sz w:val="19"/>
          <w:szCs w:val="19"/>
        </w:rPr>
      </w:pPr>
      <w:r w:rsidRPr="00E86590">
        <w:rPr>
          <w:rFonts w:eastAsia="Times New Roman"/>
          <w:sz w:val="19"/>
          <w:szCs w:val="19"/>
        </w:rPr>
        <w:tab/>
      </w:r>
      <w:r w:rsidR="00B73552" w:rsidRPr="00E86590">
        <w:rPr>
          <w:rFonts w:eastAsia="Times New Roman"/>
          <w:sz w:val="19"/>
          <w:szCs w:val="19"/>
        </w:rPr>
        <w:t>Tabela 1:</w:t>
      </w:r>
    </w:p>
    <w:tbl>
      <w:tblPr>
        <w:tblW w:w="790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318"/>
        <w:gridCol w:w="1318"/>
        <w:gridCol w:w="1317"/>
        <w:gridCol w:w="1318"/>
        <w:gridCol w:w="1318"/>
      </w:tblGrid>
      <w:tr w:rsidR="00B73552" w:rsidRPr="00E86590" w14:paraId="789AFDFA" w14:textId="77777777" w:rsidTr="00D05C60">
        <w:trPr>
          <w:trHeight w:val="284"/>
        </w:trPr>
        <w:tc>
          <w:tcPr>
            <w:tcW w:w="2635" w:type="dxa"/>
            <w:gridSpan w:val="2"/>
            <w:shd w:val="clear" w:color="auto" w:fill="auto"/>
            <w:vAlign w:val="bottom"/>
          </w:tcPr>
          <w:p w14:paraId="2F91E77D" w14:textId="77777777" w:rsidR="00B73552" w:rsidRPr="00E86590" w:rsidRDefault="00B73552" w:rsidP="00D05C60">
            <w:pPr>
              <w:spacing w:after="0" w:line="240" w:lineRule="auto"/>
              <w:ind w:left="0" w:firstLine="0"/>
              <w:jc w:val="center"/>
              <w:rPr>
                <w:rFonts w:eastAsia="Times New Roman"/>
                <w:b/>
                <w:sz w:val="19"/>
                <w:szCs w:val="19"/>
              </w:rPr>
            </w:pPr>
            <w:r w:rsidRPr="00E86590">
              <w:rPr>
                <w:rFonts w:eastAsia="Times New Roman"/>
                <w:b/>
                <w:sz w:val="19"/>
                <w:szCs w:val="19"/>
              </w:rPr>
              <w:t>P1</w:t>
            </w:r>
          </w:p>
        </w:tc>
        <w:tc>
          <w:tcPr>
            <w:tcW w:w="2635" w:type="dxa"/>
            <w:gridSpan w:val="2"/>
            <w:shd w:val="clear" w:color="auto" w:fill="auto"/>
            <w:vAlign w:val="bottom"/>
          </w:tcPr>
          <w:p w14:paraId="0B6A7A2F" w14:textId="77777777" w:rsidR="00B73552" w:rsidRPr="00E86590" w:rsidRDefault="00B73552" w:rsidP="00D05C60">
            <w:pPr>
              <w:spacing w:after="0" w:line="240" w:lineRule="auto"/>
              <w:ind w:left="0" w:firstLine="0"/>
              <w:jc w:val="center"/>
              <w:rPr>
                <w:rFonts w:eastAsia="Times New Roman"/>
                <w:b/>
                <w:sz w:val="19"/>
                <w:szCs w:val="19"/>
              </w:rPr>
            </w:pPr>
            <w:r w:rsidRPr="00E86590">
              <w:rPr>
                <w:rFonts w:eastAsia="Times New Roman"/>
                <w:b/>
                <w:sz w:val="19"/>
                <w:szCs w:val="19"/>
              </w:rPr>
              <w:t>P6</w:t>
            </w:r>
          </w:p>
        </w:tc>
        <w:tc>
          <w:tcPr>
            <w:tcW w:w="2636" w:type="dxa"/>
            <w:gridSpan w:val="2"/>
            <w:shd w:val="clear" w:color="auto" w:fill="auto"/>
            <w:vAlign w:val="bottom"/>
          </w:tcPr>
          <w:p w14:paraId="0EDE1367" w14:textId="77777777" w:rsidR="00B73552" w:rsidRPr="00E86590" w:rsidRDefault="00B73552" w:rsidP="00D05C60">
            <w:pPr>
              <w:spacing w:after="0" w:line="240" w:lineRule="auto"/>
              <w:ind w:left="0" w:firstLine="0"/>
              <w:jc w:val="center"/>
              <w:rPr>
                <w:rFonts w:eastAsia="Times New Roman"/>
                <w:b/>
                <w:sz w:val="19"/>
                <w:szCs w:val="19"/>
              </w:rPr>
            </w:pPr>
            <w:r w:rsidRPr="00E86590">
              <w:rPr>
                <w:rFonts w:eastAsia="Times New Roman"/>
                <w:b/>
                <w:sz w:val="19"/>
                <w:szCs w:val="19"/>
              </w:rPr>
              <w:t>P18</w:t>
            </w:r>
          </w:p>
        </w:tc>
      </w:tr>
      <w:tr w:rsidR="00B73552" w:rsidRPr="00E86590" w14:paraId="3F6179C8" w14:textId="77777777" w:rsidTr="00D05C60">
        <w:trPr>
          <w:trHeight w:val="284"/>
        </w:trPr>
        <w:tc>
          <w:tcPr>
            <w:tcW w:w="1317" w:type="dxa"/>
            <w:shd w:val="clear" w:color="auto" w:fill="auto"/>
            <w:vAlign w:val="bottom"/>
          </w:tcPr>
          <w:p w14:paraId="6D0E5C6C"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Delovni rok</w:t>
            </w:r>
          </w:p>
          <w:p w14:paraId="5AFC9E22"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(ur+20%)</w:t>
            </w:r>
          </w:p>
        </w:tc>
        <w:tc>
          <w:tcPr>
            <w:tcW w:w="1318" w:type="dxa"/>
            <w:shd w:val="clear" w:color="auto" w:fill="auto"/>
            <w:vAlign w:val="bottom"/>
          </w:tcPr>
          <w:p w14:paraId="284B64C8"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Časovni rok</w:t>
            </w:r>
          </w:p>
          <w:p w14:paraId="6F660BBE"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(dni)</w:t>
            </w:r>
          </w:p>
        </w:tc>
        <w:tc>
          <w:tcPr>
            <w:tcW w:w="1318" w:type="dxa"/>
            <w:shd w:val="clear" w:color="auto" w:fill="auto"/>
            <w:vAlign w:val="bottom"/>
          </w:tcPr>
          <w:p w14:paraId="38DD75FB"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Delovni rok</w:t>
            </w:r>
          </w:p>
          <w:p w14:paraId="2303DEB3"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(ur+20%)</w:t>
            </w:r>
          </w:p>
        </w:tc>
        <w:tc>
          <w:tcPr>
            <w:tcW w:w="1317" w:type="dxa"/>
            <w:shd w:val="clear" w:color="auto" w:fill="auto"/>
            <w:vAlign w:val="bottom"/>
          </w:tcPr>
          <w:p w14:paraId="66833B90"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Časovni rok</w:t>
            </w:r>
          </w:p>
          <w:p w14:paraId="5390E88A"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(mes.)</w:t>
            </w:r>
          </w:p>
        </w:tc>
        <w:tc>
          <w:tcPr>
            <w:tcW w:w="1318" w:type="dxa"/>
            <w:shd w:val="clear" w:color="auto" w:fill="auto"/>
            <w:vAlign w:val="bottom"/>
          </w:tcPr>
          <w:p w14:paraId="7935DF2E"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Delovni rok</w:t>
            </w:r>
          </w:p>
          <w:p w14:paraId="22BFDAE1"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(ur+20%)</w:t>
            </w:r>
          </w:p>
        </w:tc>
        <w:tc>
          <w:tcPr>
            <w:tcW w:w="1318" w:type="dxa"/>
            <w:shd w:val="clear" w:color="auto" w:fill="auto"/>
            <w:vAlign w:val="bottom"/>
          </w:tcPr>
          <w:p w14:paraId="353CA442"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Časovni rok</w:t>
            </w:r>
          </w:p>
          <w:p w14:paraId="72764C7E"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(mes.)</w:t>
            </w:r>
          </w:p>
        </w:tc>
      </w:tr>
      <w:tr w:rsidR="00B73552" w:rsidRPr="00E86590" w14:paraId="3B9E7CB2" w14:textId="77777777" w:rsidTr="00D05C60">
        <w:trPr>
          <w:trHeight w:val="284"/>
        </w:trPr>
        <w:tc>
          <w:tcPr>
            <w:tcW w:w="1317" w:type="dxa"/>
            <w:shd w:val="clear" w:color="auto" w:fill="auto"/>
            <w:vAlign w:val="bottom"/>
          </w:tcPr>
          <w:p w14:paraId="1989B8D0"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1</w:t>
            </w:r>
          </w:p>
        </w:tc>
        <w:tc>
          <w:tcPr>
            <w:tcW w:w="1318" w:type="dxa"/>
            <w:shd w:val="clear" w:color="auto" w:fill="auto"/>
            <w:vAlign w:val="bottom"/>
          </w:tcPr>
          <w:p w14:paraId="5383BE28"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2</w:t>
            </w:r>
          </w:p>
        </w:tc>
        <w:tc>
          <w:tcPr>
            <w:tcW w:w="1318" w:type="dxa"/>
            <w:shd w:val="clear" w:color="auto" w:fill="auto"/>
            <w:vAlign w:val="bottom"/>
          </w:tcPr>
          <w:p w14:paraId="0022E006"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3</w:t>
            </w:r>
          </w:p>
        </w:tc>
        <w:tc>
          <w:tcPr>
            <w:tcW w:w="1317" w:type="dxa"/>
            <w:shd w:val="clear" w:color="auto" w:fill="auto"/>
            <w:vAlign w:val="bottom"/>
          </w:tcPr>
          <w:p w14:paraId="54F8F156"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4</w:t>
            </w:r>
          </w:p>
        </w:tc>
        <w:tc>
          <w:tcPr>
            <w:tcW w:w="1318" w:type="dxa"/>
            <w:shd w:val="clear" w:color="auto" w:fill="auto"/>
            <w:vAlign w:val="bottom"/>
          </w:tcPr>
          <w:p w14:paraId="6D4F620F"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5</w:t>
            </w:r>
          </w:p>
        </w:tc>
        <w:tc>
          <w:tcPr>
            <w:tcW w:w="1318" w:type="dxa"/>
            <w:shd w:val="clear" w:color="auto" w:fill="auto"/>
            <w:vAlign w:val="bottom"/>
          </w:tcPr>
          <w:p w14:paraId="1971BE4E"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6</w:t>
            </w:r>
          </w:p>
        </w:tc>
      </w:tr>
      <w:tr w:rsidR="00B73552" w:rsidRPr="00E86590" w14:paraId="2A4AADFC" w14:textId="77777777" w:rsidTr="00D05C60">
        <w:trPr>
          <w:trHeight w:val="284"/>
        </w:trPr>
        <w:tc>
          <w:tcPr>
            <w:tcW w:w="1317" w:type="dxa"/>
            <w:shd w:val="clear" w:color="auto" w:fill="auto"/>
            <w:vAlign w:val="bottom"/>
          </w:tcPr>
          <w:p w14:paraId="4A2281A5"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w:t>
            </w:r>
          </w:p>
        </w:tc>
        <w:tc>
          <w:tcPr>
            <w:tcW w:w="1318" w:type="dxa"/>
            <w:shd w:val="clear" w:color="auto" w:fill="auto"/>
            <w:vAlign w:val="bottom"/>
          </w:tcPr>
          <w:p w14:paraId="28D46DA3"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 45</w:t>
            </w:r>
          </w:p>
        </w:tc>
        <w:tc>
          <w:tcPr>
            <w:tcW w:w="1318" w:type="dxa"/>
            <w:shd w:val="clear" w:color="auto" w:fill="auto"/>
            <w:vAlign w:val="bottom"/>
          </w:tcPr>
          <w:p w14:paraId="787EBFC2"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w:t>
            </w:r>
          </w:p>
        </w:tc>
        <w:tc>
          <w:tcPr>
            <w:tcW w:w="1317" w:type="dxa"/>
            <w:shd w:val="clear" w:color="auto" w:fill="auto"/>
            <w:vAlign w:val="bottom"/>
          </w:tcPr>
          <w:p w14:paraId="318F6280"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 9</w:t>
            </w:r>
          </w:p>
        </w:tc>
        <w:tc>
          <w:tcPr>
            <w:tcW w:w="1318" w:type="dxa"/>
            <w:shd w:val="clear" w:color="auto" w:fill="auto"/>
            <w:vAlign w:val="bottom"/>
          </w:tcPr>
          <w:p w14:paraId="64C28710"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w:t>
            </w:r>
          </w:p>
        </w:tc>
        <w:tc>
          <w:tcPr>
            <w:tcW w:w="1318" w:type="dxa"/>
            <w:shd w:val="clear" w:color="auto" w:fill="auto"/>
            <w:vAlign w:val="bottom"/>
          </w:tcPr>
          <w:p w14:paraId="15C4645B"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sz w:val="19"/>
                <w:szCs w:val="19"/>
              </w:rPr>
              <w:t>≤ 18</w:t>
            </w:r>
          </w:p>
        </w:tc>
      </w:tr>
      <w:tr w:rsidR="00B73552" w:rsidRPr="00E86590" w14:paraId="64399E69" w14:textId="77777777" w:rsidTr="00D05C60">
        <w:trPr>
          <w:trHeight w:val="284"/>
        </w:trPr>
        <w:tc>
          <w:tcPr>
            <w:tcW w:w="7906" w:type="dxa"/>
            <w:gridSpan w:val="6"/>
            <w:shd w:val="clear" w:color="auto" w:fill="auto"/>
            <w:vAlign w:val="bottom"/>
          </w:tcPr>
          <w:p w14:paraId="0E01557F" w14:textId="77777777" w:rsidR="00B73552" w:rsidRPr="00E86590" w:rsidRDefault="00B73552" w:rsidP="00D05C60">
            <w:pPr>
              <w:spacing w:after="0" w:line="240" w:lineRule="auto"/>
              <w:ind w:left="0" w:firstLine="0"/>
              <w:jc w:val="center"/>
              <w:rPr>
                <w:rFonts w:eastAsia="Times New Roman"/>
                <w:sz w:val="19"/>
                <w:szCs w:val="19"/>
              </w:rPr>
            </w:pPr>
            <w:r w:rsidRPr="00E86590">
              <w:rPr>
                <w:rFonts w:eastAsia="Times New Roman"/>
                <w:b/>
                <w:sz w:val="19"/>
                <w:szCs w:val="19"/>
              </w:rPr>
              <w:t>CIKLUS</w:t>
            </w:r>
            <w:r w:rsidRPr="00E86590">
              <w:rPr>
                <w:rFonts w:eastAsia="Times New Roman"/>
                <w:sz w:val="19"/>
                <w:szCs w:val="19"/>
              </w:rPr>
              <w:t>: P1-P1-P1-P1-P1-P6-P1-……..-P18</w:t>
            </w:r>
          </w:p>
        </w:tc>
      </w:tr>
    </w:tbl>
    <w:p w14:paraId="117F019B" w14:textId="77777777" w:rsidR="00B73552" w:rsidRPr="00E86590" w:rsidRDefault="00B73552" w:rsidP="00B03DA8">
      <w:pPr>
        <w:widowControl w:val="0"/>
        <w:spacing w:before="120" w:after="120" w:line="240" w:lineRule="auto"/>
        <w:ind w:left="0" w:firstLine="0"/>
        <w:rPr>
          <w:rFonts w:eastAsia="Times New Roman"/>
          <w:sz w:val="19"/>
          <w:szCs w:val="19"/>
        </w:rPr>
      </w:pPr>
      <w:r w:rsidRPr="00E86590">
        <w:rPr>
          <w:rFonts w:eastAsia="Times New Roman"/>
          <w:sz w:val="19"/>
          <w:szCs w:val="19"/>
        </w:rPr>
        <w:t>V Tabeli 1 so predstavljeni roki in ciklusi sprotnega vzdrževanja (kontrolni pregledi), ki se nanašajo na sklope oziroma komponente odbojnih naprav, spenjalnih naprav, zavor, sistema za pogon in vodenje vozila po tiru, registriranje hitrosti vožnje po tiru, in ostale naprave varnostno kritičnih komponent.</w:t>
      </w:r>
    </w:p>
    <w:p w14:paraId="506D5A85" w14:textId="77777777" w:rsidR="00B73552" w:rsidRPr="00E86590" w:rsidRDefault="00AF1688" w:rsidP="00AF1688">
      <w:pPr>
        <w:keepLines/>
        <w:tabs>
          <w:tab w:val="left" w:pos="284"/>
        </w:tabs>
        <w:spacing w:after="0" w:line="240" w:lineRule="auto"/>
        <w:ind w:firstLine="0"/>
        <w:rPr>
          <w:rFonts w:eastAsia="Times New Roman"/>
          <w:sz w:val="19"/>
          <w:szCs w:val="19"/>
        </w:rPr>
      </w:pPr>
      <w:r w:rsidRPr="00E86590">
        <w:rPr>
          <w:rFonts w:eastAsia="Times New Roman"/>
          <w:sz w:val="19"/>
          <w:szCs w:val="19"/>
        </w:rPr>
        <w:tab/>
      </w:r>
      <w:r w:rsidR="00B73552" w:rsidRPr="00E86590">
        <w:rPr>
          <w:rFonts w:eastAsia="Times New Roman"/>
          <w:sz w:val="19"/>
          <w:szCs w:val="19"/>
        </w:rPr>
        <w:t>Tabela 2:</w:t>
      </w:r>
    </w:p>
    <w:tbl>
      <w:tblPr>
        <w:tblW w:w="793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1587"/>
        <w:gridCol w:w="1586"/>
        <w:gridCol w:w="1587"/>
        <w:gridCol w:w="1587"/>
      </w:tblGrid>
      <w:tr w:rsidR="00B73552" w:rsidRPr="00E86590" w14:paraId="5A9486BA" w14:textId="77777777" w:rsidTr="00D05C60">
        <w:trPr>
          <w:trHeight w:val="284"/>
        </w:trPr>
        <w:tc>
          <w:tcPr>
            <w:tcW w:w="7933" w:type="dxa"/>
            <w:gridSpan w:val="5"/>
            <w:vAlign w:val="bottom"/>
          </w:tcPr>
          <w:p w14:paraId="0E367789" w14:textId="77777777" w:rsidR="00B73552" w:rsidRPr="00E86590" w:rsidRDefault="00B73552" w:rsidP="00D05C60">
            <w:pPr>
              <w:widowControl w:val="0"/>
              <w:spacing w:after="0" w:line="240" w:lineRule="auto"/>
              <w:ind w:left="0" w:firstLine="0"/>
              <w:jc w:val="center"/>
              <w:rPr>
                <w:rFonts w:eastAsia="Times New Roman"/>
                <w:b/>
                <w:sz w:val="19"/>
                <w:szCs w:val="19"/>
                <w:lang w:eastAsia="en-US"/>
              </w:rPr>
            </w:pPr>
            <w:r w:rsidRPr="00E86590">
              <w:rPr>
                <w:rFonts w:eastAsia="Times New Roman"/>
                <w:b/>
                <w:sz w:val="19"/>
                <w:szCs w:val="19"/>
                <w:lang w:eastAsia="en-US"/>
              </w:rPr>
              <w:t>Rok revizije vozila</w:t>
            </w:r>
          </w:p>
        </w:tc>
      </w:tr>
      <w:tr w:rsidR="00B73552" w:rsidRPr="00E86590" w14:paraId="5E4E1507" w14:textId="77777777" w:rsidTr="00D05C60">
        <w:trPr>
          <w:trHeight w:val="284"/>
        </w:trPr>
        <w:tc>
          <w:tcPr>
            <w:tcW w:w="1586" w:type="dxa"/>
            <w:shd w:val="clear" w:color="auto" w:fill="auto"/>
            <w:vAlign w:val="bottom"/>
          </w:tcPr>
          <w:p w14:paraId="0F01841C"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Delovni rok</w:t>
            </w:r>
          </w:p>
          <w:p w14:paraId="4835E749"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(ur+20%)</w:t>
            </w:r>
          </w:p>
        </w:tc>
        <w:tc>
          <w:tcPr>
            <w:tcW w:w="1587" w:type="dxa"/>
            <w:shd w:val="clear" w:color="auto" w:fill="auto"/>
            <w:vAlign w:val="bottom"/>
          </w:tcPr>
          <w:p w14:paraId="56F6AF70"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Časovni rok</w:t>
            </w:r>
          </w:p>
          <w:p w14:paraId="50B5464F"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(let)</w:t>
            </w:r>
          </w:p>
        </w:tc>
        <w:tc>
          <w:tcPr>
            <w:tcW w:w="1586" w:type="dxa"/>
            <w:vAlign w:val="bottom"/>
          </w:tcPr>
          <w:p w14:paraId="555730BF"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Delovni rok</w:t>
            </w:r>
          </w:p>
          <w:p w14:paraId="0CF5E662"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(ur+20%)</w:t>
            </w:r>
          </w:p>
        </w:tc>
        <w:tc>
          <w:tcPr>
            <w:tcW w:w="1587" w:type="dxa"/>
            <w:vAlign w:val="bottom"/>
          </w:tcPr>
          <w:p w14:paraId="5093ECA8"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Časovni rok</w:t>
            </w:r>
          </w:p>
          <w:p w14:paraId="55EAC591"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(let)</w:t>
            </w:r>
          </w:p>
        </w:tc>
        <w:tc>
          <w:tcPr>
            <w:tcW w:w="1587" w:type="dxa"/>
            <w:vAlign w:val="bottom"/>
          </w:tcPr>
          <w:p w14:paraId="2AAA3208"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Ciklus</w:t>
            </w:r>
          </w:p>
        </w:tc>
      </w:tr>
      <w:tr w:rsidR="00B73552" w:rsidRPr="00E86590" w14:paraId="3BFF1B98" w14:textId="77777777" w:rsidTr="00D05C60">
        <w:trPr>
          <w:trHeight w:val="284"/>
        </w:trPr>
        <w:tc>
          <w:tcPr>
            <w:tcW w:w="1586" w:type="dxa"/>
            <w:shd w:val="clear" w:color="auto" w:fill="auto"/>
            <w:vAlign w:val="bottom"/>
          </w:tcPr>
          <w:p w14:paraId="74898941"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1</w:t>
            </w:r>
          </w:p>
        </w:tc>
        <w:tc>
          <w:tcPr>
            <w:tcW w:w="1587" w:type="dxa"/>
            <w:shd w:val="clear" w:color="auto" w:fill="auto"/>
            <w:vAlign w:val="bottom"/>
          </w:tcPr>
          <w:p w14:paraId="5B63690A"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2</w:t>
            </w:r>
          </w:p>
        </w:tc>
        <w:tc>
          <w:tcPr>
            <w:tcW w:w="1586" w:type="dxa"/>
            <w:vAlign w:val="bottom"/>
          </w:tcPr>
          <w:p w14:paraId="0FC18A2A"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3</w:t>
            </w:r>
          </w:p>
        </w:tc>
        <w:tc>
          <w:tcPr>
            <w:tcW w:w="1587" w:type="dxa"/>
            <w:vAlign w:val="bottom"/>
          </w:tcPr>
          <w:p w14:paraId="0EDE2575"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4</w:t>
            </w:r>
          </w:p>
        </w:tc>
        <w:tc>
          <w:tcPr>
            <w:tcW w:w="1587" w:type="dxa"/>
            <w:vAlign w:val="bottom"/>
          </w:tcPr>
          <w:p w14:paraId="7B4FB5D1"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5</w:t>
            </w:r>
          </w:p>
        </w:tc>
      </w:tr>
      <w:tr w:rsidR="00B73552" w:rsidRPr="00E86590" w14:paraId="579487EC" w14:textId="77777777" w:rsidTr="00D05C60">
        <w:trPr>
          <w:trHeight w:val="284"/>
        </w:trPr>
        <w:tc>
          <w:tcPr>
            <w:tcW w:w="1586" w:type="dxa"/>
            <w:shd w:val="clear" w:color="auto" w:fill="auto"/>
            <w:vAlign w:val="bottom"/>
          </w:tcPr>
          <w:p w14:paraId="44D27C0C"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w:t>
            </w:r>
          </w:p>
        </w:tc>
        <w:tc>
          <w:tcPr>
            <w:tcW w:w="1587" w:type="dxa"/>
            <w:shd w:val="clear" w:color="auto" w:fill="auto"/>
            <w:vAlign w:val="bottom"/>
          </w:tcPr>
          <w:p w14:paraId="59EDAC6D"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SR</w:t>
            </w:r>
          </w:p>
        </w:tc>
        <w:tc>
          <w:tcPr>
            <w:tcW w:w="1586" w:type="dxa"/>
            <w:vAlign w:val="bottom"/>
          </w:tcPr>
          <w:p w14:paraId="0DFCCA29"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w:t>
            </w:r>
          </w:p>
        </w:tc>
        <w:tc>
          <w:tcPr>
            <w:tcW w:w="1587" w:type="dxa"/>
            <w:vAlign w:val="bottom"/>
          </w:tcPr>
          <w:p w14:paraId="35E44456"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VR</w:t>
            </w:r>
          </w:p>
        </w:tc>
        <w:tc>
          <w:tcPr>
            <w:tcW w:w="1587" w:type="dxa"/>
            <w:vAlign w:val="bottom"/>
          </w:tcPr>
          <w:p w14:paraId="111E6EFD" w14:textId="77777777" w:rsidR="00B73552" w:rsidRPr="00E86590" w:rsidRDefault="0074749F"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w:t>
            </w:r>
          </w:p>
        </w:tc>
      </w:tr>
      <w:tr w:rsidR="00B73552" w:rsidRPr="00E86590" w14:paraId="581E0548" w14:textId="77777777" w:rsidTr="00D05C60">
        <w:trPr>
          <w:trHeight w:val="284"/>
        </w:trPr>
        <w:tc>
          <w:tcPr>
            <w:tcW w:w="1586" w:type="dxa"/>
            <w:shd w:val="clear" w:color="auto" w:fill="auto"/>
            <w:vAlign w:val="bottom"/>
          </w:tcPr>
          <w:p w14:paraId="782F426C"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w:t>
            </w:r>
          </w:p>
        </w:tc>
        <w:tc>
          <w:tcPr>
            <w:tcW w:w="1587" w:type="dxa"/>
            <w:shd w:val="clear" w:color="auto" w:fill="auto"/>
            <w:vAlign w:val="bottom"/>
          </w:tcPr>
          <w:p w14:paraId="48141355"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 6 + 1 + 1</w:t>
            </w:r>
          </w:p>
        </w:tc>
        <w:tc>
          <w:tcPr>
            <w:tcW w:w="1586" w:type="dxa"/>
            <w:vAlign w:val="bottom"/>
          </w:tcPr>
          <w:p w14:paraId="45368583"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w:t>
            </w:r>
          </w:p>
        </w:tc>
        <w:tc>
          <w:tcPr>
            <w:tcW w:w="1587" w:type="dxa"/>
            <w:vAlign w:val="bottom"/>
          </w:tcPr>
          <w:p w14:paraId="57ACC011"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 6 + 1 + 1</w:t>
            </w:r>
          </w:p>
        </w:tc>
        <w:tc>
          <w:tcPr>
            <w:tcW w:w="1587" w:type="dxa"/>
            <w:vAlign w:val="bottom"/>
          </w:tcPr>
          <w:p w14:paraId="19511EF9" w14:textId="77777777" w:rsidR="00B73552" w:rsidRPr="00E86590" w:rsidRDefault="00B73552" w:rsidP="00D05C60">
            <w:pPr>
              <w:widowControl w:val="0"/>
              <w:spacing w:after="0" w:line="240" w:lineRule="auto"/>
              <w:ind w:left="0" w:firstLine="0"/>
              <w:jc w:val="center"/>
              <w:rPr>
                <w:rFonts w:eastAsia="Times New Roman"/>
                <w:sz w:val="19"/>
                <w:szCs w:val="19"/>
                <w:lang w:eastAsia="en-US"/>
              </w:rPr>
            </w:pPr>
            <w:r w:rsidRPr="00E86590">
              <w:rPr>
                <w:rFonts w:eastAsia="Times New Roman"/>
                <w:sz w:val="19"/>
                <w:szCs w:val="19"/>
                <w:lang w:eastAsia="en-US"/>
              </w:rPr>
              <w:t>SR – VR – SR</w:t>
            </w:r>
          </w:p>
        </w:tc>
      </w:tr>
    </w:tbl>
    <w:p w14:paraId="12BD784C" w14:textId="77777777" w:rsidR="00C700A4" w:rsidRPr="00E86590" w:rsidRDefault="00C700A4" w:rsidP="00B03DA8">
      <w:pPr>
        <w:widowControl w:val="0"/>
        <w:spacing w:before="120" w:after="120" w:line="240" w:lineRule="auto"/>
        <w:ind w:left="0" w:firstLine="0"/>
        <w:rPr>
          <w:rFonts w:eastAsia="Times New Roman"/>
          <w:sz w:val="19"/>
          <w:szCs w:val="19"/>
        </w:rPr>
      </w:pPr>
      <w:r w:rsidRPr="00E86590">
        <w:rPr>
          <w:rFonts w:eastAsia="Times New Roman"/>
          <w:sz w:val="19"/>
          <w:szCs w:val="19"/>
        </w:rPr>
        <w:t>V Tabeli 2 je predstavljen rok za revizijo, ki se nanaša na sklope oziroma komponente odbojnih naprav, spenjalnih naprav, zavor, sistema za pogon in vodenje vozila po tiru, registriranje hitrosti vožnje po tiru in ostale naprave varnostno kritičnih komponent. Rok med dvema revizijama je 6 let, ki se lahko podaljša za 2 leti v kolikor tehnično stanje tirnega dvigala in podpornega vagona za prevoz protiuteži in podpiranje teleskopske roke ter naprave za podpiranje dvižne roke na podpornem vagonu to dopušča.</w:t>
      </w:r>
    </w:p>
    <w:p w14:paraId="56A23E2F" w14:textId="77777777" w:rsidR="003A6145" w:rsidRPr="00E86590" w:rsidRDefault="00B03DA8" w:rsidP="00B03DA8">
      <w:pPr>
        <w:widowControl w:val="0"/>
        <w:spacing w:after="120" w:line="240" w:lineRule="auto"/>
        <w:ind w:left="0" w:firstLine="0"/>
        <w:rPr>
          <w:rFonts w:eastAsia="Times New Roman"/>
          <w:sz w:val="19"/>
          <w:szCs w:val="19"/>
        </w:rPr>
      </w:pPr>
      <w:r w:rsidRPr="00E86590">
        <w:rPr>
          <w:rFonts w:eastAsia="Times New Roman"/>
          <w:sz w:val="19"/>
          <w:szCs w:val="19"/>
        </w:rPr>
        <w:t>Vzdrževanje kompletnega ščitnega (podpornega) vagona za podpiranje teleskopske roke in vagona za prevoz orodja se v čim večji meri smiselno vključi v spodnje roke in cikluse kontrolnih pregledov in revizije:</w:t>
      </w:r>
    </w:p>
    <w:p w14:paraId="2550DF48" w14:textId="77777777" w:rsidR="00B73552" w:rsidRPr="00E86590" w:rsidRDefault="00B03DA8" w:rsidP="00B03DA8">
      <w:pPr>
        <w:keepLines/>
        <w:tabs>
          <w:tab w:val="left" w:pos="284"/>
        </w:tabs>
        <w:spacing w:after="0" w:line="240" w:lineRule="auto"/>
        <w:ind w:firstLine="0"/>
        <w:rPr>
          <w:rFonts w:eastAsia="Times New Roman"/>
          <w:sz w:val="19"/>
          <w:szCs w:val="19"/>
        </w:rPr>
      </w:pPr>
      <w:r w:rsidRPr="00E86590">
        <w:rPr>
          <w:rFonts w:eastAsia="Times New Roman"/>
          <w:sz w:val="19"/>
          <w:szCs w:val="19"/>
        </w:rPr>
        <w:tab/>
      </w:r>
      <w:r w:rsidR="00B73552" w:rsidRPr="00E86590">
        <w:rPr>
          <w:rFonts w:eastAsia="Times New Roman"/>
          <w:sz w:val="19"/>
          <w:szCs w:val="19"/>
        </w:rPr>
        <w:t xml:space="preserve">Tabela </w:t>
      </w:r>
      <w:r w:rsidRPr="00E86590">
        <w:rPr>
          <w:rFonts w:eastAsia="Times New Roman"/>
          <w:sz w:val="19"/>
          <w:szCs w:val="19"/>
        </w:rPr>
        <w:t>3</w:t>
      </w:r>
      <w:r w:rsidR="00B73552" w:rsidRPr="00E86590">
        <w:rPr>
          <w:rFonts w:eastAsia="Times New Roman"/>
          <w:sz w:val="19"/>
          <w:szCs w:val="19"/>
        </w:rPr>
        <w:t>:</w:t>
      </w:r>
    </w:p>
    <w:tbl>
      <w:tblPr>
        <w:tblW w:w="595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B73552" w:rsidRPr="00E86590" w14:paraId="5218701E" w14:textId="77777777" w:rsidTr="00D05C60">
        <w:trPr>
          <w:trHeight w:val="284"/>
        </w:trPr>
        <w:tc>
          <w:tcPr>
            <w:tcW w:w="5951" w:type="dxa"/>
            <w:gridSpan w:val="2"/>
            <w:shd w:val="clear" w:color="auto" w:fill="auto"/>
            <w:vAlign w:val="bottom"/>
          </w:tcPr>
          <w:p w14:paraId="2A928581" w14:textId="77777777" w:rsidR="00B73552" w:rsidRPr="00E86590" w:rsidRDefault="00B73552" w:rsidP="00D05C60">
            <w:pPr>
              <w:spacing w:after="0" w:line="240" w:lineRule="auto"/>
              <w:ind w:left="0" w:firstLine="0"/>
              <w:jc w:val="center"/>
              <w:rPr>
                <w:rFonts w:eastAsia="Times New Roman"/>
                <w:b/>
                <w:sz w:val="19"/>
                <w:szCs w:val="19"/>
              </w:rPr>
            </w:pPr>
            <w:r w:rsidRPr="00E86590">
              <w:rPr>
                <w:rFonts w:eastAsia="Times New Roman"/>
                <w:b/>
                <w:sz w:val="19"/>
                <w:szCs w:val="19"/>
              </w:rPr>
              <w:t xml:space="preserve">Rok </w:t>
            </w:r>
            <w:r w:rsidR="00B03DA8" w:rsidRPr="00E86590">
              <w:rPr>
                <w:rFonts w:eastAsia="Times New Roman"/>
                <w:b/>
                <w:sz w:val="19"/>
                <w:szCs w:val="19"/>
              </w:rPr>
              <w:t>kontrolnih pregledov</w:t>
            </w:r>
          </w:p>
        </w:tc>
      </w:tr>
      <w:tr w:rsidR="00B73552" w:rsidRPr="00E86590" w14:paraId="17C72FF1" w14:textId="77777777" w:rsidTr="00D05C60">
        <w:trPr>
          <w:trHeight w:val="284"/>
        </w:trPr>
        <w:tc>
          <w:tcPr>
            <w:tcW w:w="2976" w:type="dxa"/>
            <w:shd w:val="clear" w:color="auto" w:fill="auto"/>
            <w:vAlign w:val="bottom"/>
          </w:tcPr>
          <w:p w14:paraId="0E9208F7" w14:textId="77777777" w:rsidR="00B73552" w:rsidRPr="00E86590" w:rsidRDefault="00B03DA8" w:rsidP="00D05C60">
            <w:pPr>
              <w:spacing w:after="0" w:line="240" w:lineRule="auto"/>
              <w:ind w:left="0" w:firstLine="0"/>
              <w:jc w:val="center"/>
              <w:rPr>
                <w:rFonts w:eastAsia="Times New Roman"/>
                <w:sz w:val="19"/>
                <w:szCs w:val="19"/>
              </w:rPr>
            </w:pPr>
            <w:r w:rsidRPr="00E86590">
              <w:rPr>
                <w:rFonts w:eastAsia="Times New Roman"/>
                <w:sz w:val="19"/>
                <w:szCs w:val="19"/>
              </w:rPr>
              <w:t>Delovni rok (</w:t>
            </w:r>
            <w:proofErr w:type="spellStart"/>
            <w:r w:rsidRPr="00E86590">
              <w:rPr>
                <w:rFonts w:eastAsia="Times New Roman"/>
                <w:sz w:val="19"/>
                <w:szCs w:val="19"/>
              </w:rPr>
              <w:t>tkm</w:t>
            </w:r>
            <w:proofErr w:type="spellEnd"/>
            <w:r w:rsidRPr="00E86590">
              <w:rPr>
                <w:rFonts w:eastAsia="Times New Roman"/>
                <w:sz w:val="19"/>
                <w:szCs w:val="19"/>
              </w:rPr>
              <w:t>)</w:t>
            </w:r>
          </w:p>
        </w:tc>
        <w:tc>
          <w:tcPr>
            <w:tcW w:w="2975" w:type="dxa"/>
            <w:shd w:val="clear" w:color="auto" w:fill="auto"/>
            <w:vAlign w:val="bottom"/>
          </w:tcPr>
          <w:p w14:paraId="136EABF2" w14:textId="77777777" w:rsidR="00B73552" w:rsidRPr="00E86590" w:rsidRDefault="00B03DA8" w:rsidP="00D05C60">
            <w:pPr>
              <w:spacing w:after="0" w:line="240" w:lineRule="auto"/>
              <w:ind w:left="0" w:firstLine="0"/>
              <w:jc w:val="center"/>
              <w:rPr>
                <w:rFonts w:eastAsia="Times New Roman"/>
                <w:sz w:val="19"/>
                <w:szCs w:val="19"/>
              </w:rPr>
            </w:pPr>
            <w:r w:rsidRPr="00E86590">
              <w:rPr>
                <w:rFonts w:eastAsia="Times New Roman"/>
                <w:sz w:val="19"/>
                <w:szCs w:val="19"/>
              </w:rPr>
              <w:t>Časovni rok (let)</w:t>
            </w:r>
          </w:p>
        </w:tc>
      </w:tr>
      <w:tr w:rsidR="00B03DA8" w:rsidRPr="00E86590" w14:paraId="050D6CAF" w14:textId="77777777" w:rsidTr="00D05C60">
        <w:trPr>
          <w:trHeight w:val="284"/>
        </w:trPr>
        <w:tc>
          <w:tcPr>
            <w:tcW w:w="2976" w:type="dxa"/>
            <w:shd w:val="clear" w:color="auto" w:fill="auto"/>
            <w:vAlign w:val="bottom"/>
          </w:tcPr>
          <w:p w14:paraId="569EB32A" w14:textId="77777777" w:rsidR="00B03DA8" w:rsidRPr="00E86590" w:rsidRDefault="00B03DA8" w:rsidP="00D05C60">
            <w:pPr>
              <w:spacing w:after="0" w:line="240" w:lineRule="auto"/>
              <w:ind w:left="0" w:firstLine="0"/>
              <w:jc w:val="center"/>
              <w:rPr>
                <w:rFonts w:eastAsia="Times New Roman"/>
                <w:sz w:val="19"/>
                <w:szCs w:val="19"/>
              </w:rPr>
            </w:pPr>
            <w:r w:rsidRPr="00E86590">
              <w:rPr>
                <w:rFonts w:eastAsia="Times New Roman"/>
                <w:sz w:val="19"/>
                <w:szCs w:val="19"/>
              </w:rPr>
              <w:t>/</w:t>
            </w:r>
          </w:p>
        </w:tc>
        <w:tc>
          <w:tcPr>
            <w:tcW w:w="2975" w:type="dxa"/>
            <w:shd w:val="clear" w:color="auto" w:fill="auto"/>
            <w:vAlign w:val="bottom"/>
          </w:tcPr>
          <w:p w14:paraId="214C3EAE" w14:textId="77777777" w:rsidR="00B03DA8" w:rsidRPr="00E86590" w:rsidRDefault="00B03DA8" w:rsidP="00D05C60">
            <w:pPr>
              <w:spacing w:after="0" w:line="240" w:lineRule="auto"/>
              <w:ind w:left="0" w:firstLine="0"/>
              <w:jc w:val="center"/>
              <w:rPr>
                <w:rFonts w:eastAsia="Times New Roman"/>
                <w:sz w:val="19"/>
                <w:szCs w:val="19"/>
              </w:rPr>
            </w:pPr>
            <w:r w:rsidRPr="00E86590">
              <w:rPr>
                <w:rFonts w:eastAsia="Times New Roman"/>
                <w:sz w:val="19"/>
                <w:szCs w:val="19"/>
              </w:rPr>
              <w:t>≤ 2,5</w:t>
            </w:r>
          </w:p>
        </w:tc>
      </w:tr>
      <w:tr w:rsidR="00FB26DC" w:rsidRPr="00E86590" w14:paraId="35A65260" w14:textId="77777777" w:rsidTr="00D05C60">
        <w:trPr>
          <w:trHeight w:val="284"/>
        </w:trPr>
        <w:tc>
          <w:tcPr>
            <w:tcW w:w="5951" w:type="dxa"/>
            <w:gridSpan w:val="2"/>
            <w:shd w:val="clear" w:color="auto" w:fill="auto"/>
            <w:vAlign w:val="bottom"/>
          </w:tcPr>
          <w:p w14:paraId="6F0F3662" w14:textId="77777777" w:rsidR="00FB26DC" w:rsidRPr="00E86590" w:rsidRDefault="00FB26DC" w:rsidP="00D05C60">
            <w:pPr>
              <w:spacing w:after="0" w:line="240" w:lineRule="auto"/>
              <w:ind w:left="0" w:firstLine="0"/>
              <w:jc w:val="center"/>
              <w:rPr>
                <w:rFonts w:eastAsia="Times New Roman"/>
                <w:sz w:val="19"/>
                <w:szCs w:val="19"/>
              </w:rPr>
            </w:pPr>
            <w:r w:rsidRPr="00E86590">
              <w:rPr>
                <w:rFonts w:eastAsia="Times New Roman"/>
                <w:sz w:val="19"/>
                <w:szCs w:val="19"/>
              </w:rPr>
              <w:t>Dovoljena je prekoračitev časovnih rokov za največ 45 dni</w:t>
            </w:r>
          </w:p>
        </w:tc>
      </w:tr>
    </w:tbl>
    <w:p w14:paraId="7A284A7A" w14:textId="77777777" w:rsidR="00092B96" w:rsidRDefault="0074749F" w:rsidP="0074749F">
      <w:pPr>
        <w:widowControl w:val="0"/>
        <w:spacing w:before="120" w:after="120" w:line="240" w:lineRule="auto"/>
        <w:ind w:left="0" w:firstLine="0"/>
        <w:rPr>
          <w:rFonts w:eastAsia="Times New Roman"/>
          <w:sz w:val="19"/>
          <w:szCs w:val="19"/>
        </w:rPr>
        <w:sectPr w:rsidR="00092B96" w:rsidSect="00D21D0C">
          <w:footnotePr>
            <w:numRestart w:val="eachPage"/>
          </w:footnotePr>
          <w:pgSz w:w="11906" w:h="16838" w:code="9"/>
          <w:pgMar w:top="1134" w:right="1134" w:bottom="1134" w:left="1134" w:header="454" w:footer="454" w:gutter="0"/>
          <w:cols w:space="708"/>
          <w:docGrid w:linePitch="326"/>
        </w:sectPr>
      </w:pPr>
      <w:r w:rsidRPr="00E86590">
        <w:rPr>
          <w:rFonts w:eastAsia="Times New Roman"/>
          <w:sz w:val="19"/>
          <w:szCs w:val="19"/>
        </w:rPr>
        <w:t>V Tabeli 3 so predstavljeni roki in ciklusi sprotnega vzdrževanja (kontrolni pregledi), ki se nanašajo na sklope oziroma komponente odbojnih naprav, spenjalnih naprav, zavor, in ostale naprave varnostno kritičnih komponent.</w:t>
      </w:r>
    </w:p>
    <w:p w14:paraId="1651F4F3" w14:textId="77777777" w:rsidR="0074749F" w:rsidRPr="00E86590" w:rsidRDefault="0074749F" w:rsidP="0074749F">
      <w:pPr>
        <w:keepLines/>
        <w:tabs>
          <w:tab w:val="left" w:pos="284"/>
        </w:tabs>
        <w:spacing w:after="0" w:line="240" w:lineRule="auto"/>
        <w:ind w:firstLine="0"/>
        <w:rPr>
          <w:rFonts w:eastAsia="Times New Roman"/>
          <w:sz w:val="19"/>
          <w:szCs w:val="19"/>
        </w:rPr>
      </w:pPr>
      <w:r w:rsidRPr="00E86590">
        <w:rPr>
          <w:rFonts w:eastAsia="Times New Roman"/>
          <w:sz w:val="19"/>
          <w:szCs w:val="19"/>
        </w:rPr>
        <w:lastRenderedPageBreak/>
        <w:tab/>
        <w:t>Tabela 4:</w:t>
      </w:r>
    </w:p>
    <w:tbl>
      <w:tblPr>
        <w:tblW w:w="595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74749F" w:rsidRPr="00E86590" w14:paraId="5B7B0763" w14:textId="77777777" w:rsidTr="00C027AC">
        <w:trPr>
          <w:trHeight w:val="284"/>
        </w:trPr>
        <w:tc>
          <w:tcPr>
            <w:tcW w:w="5951" w:type="dxa"/>
            <w:gridSpan w:val="2"/>
            <w:shd w:val="clear" w:color="auto" w:fill="auto"/>
            <w:vAlign w:val="bottom"/>
          </w:tcPr>
          <w:p w14:paraId="612ECCFE" w14:textId="77777777" w:rsidR="0074749F" w:rsidRPr="00E86590" w:rsidRDefault="0074749F" w:rsidP="00C027AC">
            <w:pPr>
              <w:spacing w:after="0" w:line="240" w:lineRule="auto"/>
              <w:ind w:left="0" w:firstLine="0"/>
              <w:jc w:val="center"/>
              <w:rPr>
                <w:rFonts w:eastAsia="Times New Roman"/>
                <w:b/>
                <w:sz w:val="19"/>
                <w:szCs w:val="19"/>
              </w:rPr>
            </w:pPr>
            <w:r w:rsidRPr="00E86590">
              <w:rPr>
                <w:rFonts w:eastAsia="Times New Roman"/>
                <w:b/>
                <w:sz w:val="19"/>
                <w:szCs w:val="19"/>
              </w:rPr>
              <w:t>Rok revizije vagona</w:t>
            </w:r>
          </w:p>
        </w:tc>
      </w:tr>
      <w:tr w:rsidR="0074749F" w:rsidRPr="00E86590" w14:paraId="5A53559D" w14:textId="77777777" w:rsidTr="00C027AC">
        <w:trPr>
          <w:trHeight w:val="284"/>
        </w:trPr>
        <w:tc>
          <w:tcPr>
            <w:tcW w:w="2976" w:type="dxa"/>
            <w:shd w:val="clear" w:color="auto" w:fill="auto"/>
            <w:vAlign w:val="bottom"/>
          </w:tcPr>
          <w:p w14:paraId="19D73603" w14:textId="77777777" w:rsidR="0074749F" w:rsidRPr="00E86590" w:rsidRDefault="0074749F" w:rsidP="00C027AC">
            <w:pPr>
              <w:spacing w:after="0" w:line="240" w:lineRule="auto"/>
              <w:ind w:left="0" w:firstLine="0"/>
              <w:jc w:val="center"/>
              <w:rPr>
                <w:rFonts w:eastAsia="Times New Roman"/>
                <w:sz w:val="19"/>
                <w:szCs w:val="19"/>
              </w:rPr>
            </w:pPr>
            <w:r w:rsidRPr="00E86590">
              <w:rPr>
                <w:rFonts w:eastAsia="Times New Roman"/>
                <w:sz w:val="19"/>
                <w:szCs w:val="19"/>
              </w:rPr>
              <w:t>Delovni rok (</w:t>
            </w:r>
            <w:proofErr w:type="spellStart"/>
            <w:r w:rsidRPr="00E86590">
              <w:rPr>
                <w:rFonts w:eastAsia="Times New Roman"/>
                <w:sz w:val="19"/>
                <w:szCs w:val="19"/>
              </w:rPr>
              <w:t>tkm</w:t>
            </w:r>
            <w:proofErr w:type="spellEnd"/>
            <w:r w:rsidRPr="00E86590">
              <w:rPr>
                <w:rFonts w:eastAsia="Times New Roman"/>
                <w:sz w:val="19"/>
                <w:szCs w:val="19"/>
              </w:rPr>
              <w:t>)</w:t>
            </w:r>
          </w:p>
        </w:tc>
        <w:tc>
          <w:tcPr>
            <w:tcW w:w="2975" w:type="dxa"/>
            <w:shd w:val="clear" w:color="auto" w:fill="auto"/>
            <w:vAlign w:val="bottom"/>
          </w:tcPr>
          <w:p w14:paraId="703FCAC8" w14:textId="77777777" w:rsidR="0074749F" w:rsidRPr="00E86590" w:rsidRDefault="0074749F" w:rsidP="00C027AC">
            <w:pPr>
              <w:spacing w:after="0" w:line="240" w:lineRule="auto"/>
              <w:ind w:left="0" w:firstLine="0"/>
              <w:jc w:val="center"/>
              <w:rPr>
                <w:rFonts w:eastAsia="Times New Roman"/>
                <w:sz w:val="19"/>
                <w:szCs w:val="19"/>
              </w:rPr>
            </w:pPr>
            <w:r w:rsidRPr="00E86590">
              <w:rPr>
                <w:rFonts w:eastAsia="Times New Roman"/>
                <w:sz w:val="19"/>
                <w:szCs w:val="19"/>
              </w:rPr>
              <w:t>Časovni rok (let)</w:t>
            </w:r>
          </w:p>
        </w:tc>
      </w:tr>
      <w:tr w:rsidR="0074749F" w:rsidRPr="00E86590" w14:paraId="5CD51F90" w14:textId="77777777" w:rsidTr="00C027AC">
        <w:trPr>
          <w:trHeight w:val="284"/>
        </w:trPr>
        <w:tc>
          <w:tcPr>
            <w:tcW w:w="2976" w:type="dxa"/>
            <w:shd w:val="clear" w:color="auto" w:fill="auto"/>
            <w:vAlign w:val="bottom"/>
          </w:tcPr>
          <w:p w14:paraId="04C16CAF" w14:textId="77777777" w:rsidR="0074749F" w:rsidRPr="00E86590" w:rsidRDefault="0074749F" w:rsidP="00C027AC">
            <w:pPr>
              <w:spacing w:after="0" w:line="240" w:lineRule="auto"/>
              <w:ind w:left="0" w:firstLine="0"/>
              <w:jc w:val="center"/>
              <w:rPr>
                <w:rFonts w:eastAsia="Times New Roman"/>
                <w:sz w:val="19"/>
                <w:szCs w:val="19"/>
              </w:rPr>
            </w:pPr>
            <w:r w:rsidRPr="00E86590">
              <w:rPr>
                <w:rFonts w:eastAsia="Times New Roman"/>
                <w:sz w:val="19"/>
                <w:szCs w:val="19"/>
              </w:rPr>
              <w:t>/</w:t>
            </w:r>
          </w:p>
        </w:tc>
        <w:tc>
          <w:tcPr>
            <w:tcW w:w="2975" w:type="dxa"/>
            <w:shd w:val="clear" w:color="auto" w:fill="auto"/>
            <w:vAlign w:val="bottom"/>
          </w:tcPr>
          <w:p w14:paraId="0B732EBF" w14:textId="77777777" w:rsidR="0074749F" w:rsidRPr="00E86590" w:rsidRDefault="0074749F" w:rsidP="00C027AC">
            <w:pPr>
              <w:spacing w:after="0" w:line="240" w:lineRule="auto"/>
              <w:ind w:left="0" w:firstLine="0"/>
              <w:jc w:val="center"/>
              <w:rPr>
                <w:rFonts w:eastAsia="Times New Roman"/>
                <w:sz w:val="19"/>
                <w:szCs w:val="19"/>
              </w:rPr>
            </w:pPr>
            <w:r w:rsidRPr="00E86590">
              <w:rPr>
                <w:rFonts w:eastAsia="Times New Roman"/>
                <w:sz w:val="19"/>
                <w:szCs w:val="19"/>
              </w:rPr>
              <w:t>≤ 6</w:t>
            </w:r>
          </w:p>
        </w:tc>
      </w:tr>
    </w:tbl>
    <w:p w14:paraId="7728D0C5" w14:textId="77777777" w:rsidR="00E611FA" w:rsidRPr="00E86590" w:rsidRDefault="0074749F" w:rsidP="0074749F">
      <w:pPr>
        <w:widowControl w:val="0"/>
        <w:spacing w:before="120" w:after="120" w:line="240" w:lineRule="auto"/>
        <w:ind w:left="0" w:firstLine="0"/>
        <w:rPr>
          <w:rFonts w:eastAsia="Times New Roman"/>
          <w:sz w:val="19"/>
          <w:szCs w:val="19"/>
        </w:rPr>
      </w:pPr>
      <w:r w:rsidRPr="00E86590">
        <w:rPr>
          <w:rFonts w:eastAsia="Times New Roman"/>
          <w:sz w:val="19"/>
          <w:szCs w:val="19"/>
        </w:rPr>
        <w:t>V Tabeli 4 je predstavljen rok za revizijo, ki se nanaša na sklope oziroma komponente odbojnih naprav, spenjalnih naprav, zavor, in ostale naprave varnostno kritičnih komponent. Rok med dvema revizijama je 6 let, ki se lahko podaljša za 6 mesecev v kolikor tehnično stanje vagona to dopušča.</w:t>
      </w:r>
    </w:p>
    <w:p w14:paraId="73DE0043" w14:textId="77777777" w:rsidR="00E611FA" w:rsidRPr="00E86590" w:rsidRDefault="000E2FF2" w:rsidP="00BC02D2">
      <w:pPr>
        <w:widowControl w:val="0"/>
        <w:spacing w:after="120" w:line="240" w:lineRule="auto"/>
        <w:ind w:left="0" w:firstLine="0"/>
        <w:rPr>
          <w:rFonts w:eastAsia="Times New Roman"/>
          <w:sz w:val="19"/>
          <w:szCs w:val="19"/>
        </w:rPr>
      </w:pPr>
      <w:r w:rsidRPr="00E86590">
        <w:rPr>
          <w:rFonts w:eastAsia="Times New Roman"/>
          <w:sz w:val="19"/>
          <w:szCs w:val="19"/>
        </w:rPr>
        <w:t>Roki in ciklusi vzdrževanja ostalih agregatov, sklopov oziroma komponent morajo biti v čim večji meri usklajeni z roki, navedenimi v Tabeli 1, Tabeli 2, Tabeli 3 in Tabeli 4, tako, da bodo tirno dvigalo in spremljajoči vagoni čim manjkrat izločeni iz uporabe zaradi vzdrževanja.</w:t>
      </w:r>
    </w:p>
    <w:p w14:paraId="26BCFD5B" w14:textId="4BB85C7C" w:rsidR="000E2FF2" w:rsidRPr="00E86590" w:rsidRDefault="00276D8A" w:rsidP="000E2FF2">
      <w:pPr>
        <w:widowControl w:val="0"/>
        <w:spacing w:after="120" w:line="240" w:lineRule="auto"/>
        <w:ind w:left="0" w:firstLine="0"/>
        <w:rPr>
          <w:rFonts w:eastAsia="Times New Roman"/>
          <w:b/>
          <w:smallCaps/>
          <w:szCs w:val="20"/>
        </w:rPr>
      </w:pPr>
      <w:r w:rsidRPr="00E86590">
        <w:rPr>
          <w:rFonts w:eastAsia="Times New Roman"/>
          <w:b/>
          <w:smallCaps/>
          <w:szCs w:val="20"/>
        </w:rPr>
        <w:t>7</w:t>
      </w:r>
      <w:r w:rsidR="000E2FF2" w:rsidRPr="00E86590">
        <w:rPr>
          <w:rFonts w:eastAsia="Times New Roman"/>
          <w:b/>
          <w:smallCaps/>
          <w:szCs w:val="20"/>
        </w:rPr>
        <w:t>.3 Datoteka vzdrževanja</w:t>
      </w:r>
    </w:p>
    <w:p w14:paraId="3B505F01" w14:textId="77777777" w:rsidR="00E611FA" w:rsidRPr="00E86590" w:rsidRDefault="000E2FF2" w:rsidP="00E86590">
      <w:pPr>
        <w:widowControl w:val="0"/>
        <w:spacing w:after="120" w:line="240" w:lineRule="auto"/>
        <w:ind w:left="0" w:firstLine="0"/>
        <w:rPr>
          <w:rFonts w:eastAsia="Times New Roman"/>
          <w:sz w:val="19"/>
          <w:szCs w:val="19"/>
        </w:rPr>
      </w:pPr>
      <w:r w:rsidRPr="00E86590">
        <w:rPr>
          <w:rFonts w:eastAsia="Times New Roman"/>
          <w:sz w:val="19"/>
          <w:szCs w:val="19"/>
        </w:rPr>
        <w:t>Datoteka vzdrževanja mora vsebovati opis vzdrževalnih dejavnosti, ki vključuje vse potrebne aktivnosti kot so kontrolni pregledi, spremljanje, preizkuse, meritve, zamenjave in popravila.</w:t>
      </w:r>
    </w:p>
    <w:p w14:paraId="15598621" w14:textId="552C7608" w:rsidR="00CB33E5" w:rsidRPr="00E86590" w:rsidRDefault="00276D8A" w:rsidP="00CB33E5">
      <w:pPr>
        <w:widowControl w:val="0"/>
        <w:spacing w:after="120" w:line="240" w:lineRule="auto"/>
        <w:ind w:left="0" w:firstLine="0"/>
        <w:rPr>
          <w:rFonts w:eastAsia="Times New Roman"/>
          <w:b/>
          <w:smallCaps/>
          <w:szCs w:val="20"/>
        </w:rPr>
      </w:pPr>
      <w:r w:rsidRPr="00E86590">
        <w:rPr>
          <w:rFonts w:eastAsia="Times New Roman"/>
          <w:b/>
          <w:smallCaps/>
          <w:szCs w:val="20"/>
        </w:rPr>
        <w:t>7</w:t>
      </w:r>
      <w:r w:rsidR="00CB33E5" w:rsidRPr="00E86590">
        <w:rPr>
          <w:rFonts w:eastAsia="Times New Roman"/>
          <w:b/>
          <w:smallCaps/>
          <w:szCs w:val="20"/>
        </w:rPr>
        <w:t>.4 Vzdrževanje in razpoložljivost</w:t>
      </w:r>
    </w:p>
    <w:p w14:paraId="267B4E85" w14:textId="120FAD7A" w:rsidR="00CB33E5" w:rsidRPr="00E86590" w:rsidRDefault="00CB33E5" w:rsidP="00CB33E5">
      <w:pPr>
        <w:widowControl w:val="0"/>
        <w:spacing w:after="120" w:line="240" w:lineRule="auto"/>
        <w:ind w:left="0" w:firstLine="0"/>
        <w:rPr>
          <w:rFonts w:eastAsia="Times New Roman"/>
          <w:sz w:val="19"/>
          <w:szCs w:val="19"/>
        </w:rPr>
      </w:pPr>
      <w:r w:rsidRPr="00E86590">
        <w:rPr>
          <w:rFonts w:eastAsia="Times New Roman"/>
          <w:sz w:val="19"/>
          <w:szCs w:val="19"/>
        </w:rPr>
        <w:t>Vzdrževanje je sestavljeno iz preventivnega in korektivnega vzdrževanja.</w:t>
      </w:r>
    </w:p>
    <w:p w14:paraId="63801670" w14:textId="5799DC53" w:rsidR="00CB33E5" w:rsidRPr="00E86590" w:rsidRDefault="00CB33E5" w:rsidP="00CB33E5">
      <w:pPr>
        <w:widowControl w:val="0"/>
        <w:spacing w:after="120" w:line="240" w:lineRule="auto"/>
        <w:ind w:left="0" w:firstLine="0"/>
        <w:rPr>
          <w:rFonts w:eastAsia="Times New Roman"/>
          <w:sz w:val="19"/>
          <w:szCs w:val="19"/>
        </w:rPr>
      </w:pPr>
      <w:r w:rsidRPr="00E86590">
        <w:rPr>
          <w:rFonts w:eastAsia="Times New Roman"/>
          <w:sz w:val="19"/>
          <w:szCs w:val="19"/>
        </w:rPr>
        <w:t xml:space="preserve">Tehnična razpoložljivost vozil za vzdrževanje mora biti najmanj </w:t>
      </w:r>
      <w:r w:rsidR="002B1675" w:rsidRPr="00E86590">
        <w:rPr>
          <w:rFonts w:eastAsia="Times New Roman"/>
          <w:sz w:val="19"/>
          <w:szCs w:val="19"/>
        </w:rPr>
        <w:t>devetdeset odstotna (90%)</w:t>
      </w:r>
      <w:r w:rsidRPr="00E86590">
        <w:rPr>
          <w:rFonts w:eastAsia="Times New Roman"/>
          <w:sz w:val="19"/>
          <w:szCs w:val="19"/>
        </w:rPr>
        <w:t>. Plan rednega in investicijskega vzdrževanja z urami dela in stroški in stroški materiala ponudnik poda v izračunu LCC</w:t>
      </w:r>
      <w:r w:rsidR="00AC0FD1" w:rsidRPr="00E86590">
        <w:rPr>
          <w:rFonts w:eastAsia="Times New Roman"/>
          <w:sz w:val="19"/>
          <w:szCs w:val="19"/>
        </w:rPr>
        <w:t>.</w:t>
      </w:r>
    </w:p>
    <w:p w14:paraId="43E9A386" w14:textId="64571891" w:rsidR="00CB33E5" w:rsidRPr="00E86590" w:rsidRDefault="00CB33E5" w:rsidP="00CB33E5">
      <w:pPr>
        <w:widowControl w:val="0"/>
        <w:spacing w:after="120" w:line="240" w:lineRule="auto"/>
        <w:ind w:left="0" w:firstLine="0"/>
        <w:rPr>
          <w:rFonts w:eastAsia="Times New Roman"/>
          <w:sz w:val="19"/>
          <w:szCs w:val="19"/>
        </w:rPr>
      </w:pPr>
      <w:r w:rsidRPr="00E86590">
        <w:rPr>
          <w:rFonts w:eastAsia="Times New Roman"/>
          <w:sz w:val="19"/>
          <w:szCs w:val="19"/>
        </w:rPr>
        <w:t xml:space="preserve">Tehnična razpoložljivost vozila mora biti najmanj </w:t>
      </w:r>
      <w:r w:rsidR="002B1675" w:rsidRPr="00E86590">
        <w:rPr>
          <w:rFonts w:eastAsia="Times New Roman"/>
          <w:sz w:val="19"/>
          <w:szCs w:val="19"/>
        </w:rPr>
        <w:t xml:space="preserve">devetdeset odstotna (90%) </w:t>
      </w:r>
      <w:r w:rsidRPr="00E86590">
        <w:rPr>
          <w:rFonts w:eastAsia="Times New Roman"/>
          <w:sz w:val="19"/>
          <w:szCs w:val="19"/>
        </w:rPr>
        <w:t>povprečna mesečna razpoložljivost vozila, merjeno na letnem nivoju,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14:paraId="7533278A" w14:textId="77777777" w:rsidR="00CB33E5" w:rsidRPr="00E86590" w:rsidRDefault="00CB33E5" w:rsidP="00CB33E5">
      <w:pPr>
        <w:widowControl w:val="0"/>
        <w:spacing w:after="120" w:line="240" w:lineRule="auto"/>
        <w:ind w:left="0" w:firstLine="0"/>
        <w:rPr>
          <w:rFonts w:eastAsia="Times New Roman"/>
          <w:sz w:val="19"/>
          <w:szCs w:val="19"/>
        </w:rPr>
      </w:pPr>
      <w:r w:rsidRPr="00E86590">
        <w:rPr>
          <w:rFonts w:eastAsia="Times New Roman"/>
          <w:sz w:val="19"/>
          <w:szCs w:val="19"/>
        </w:rPr>
        <w:t>V kolikor ne bo zagotovljena tehnična razpoložljivost vozila iz prejšnjega odstavka v garancijskem roku, iz razloga na strani izbranega ponudnika in nerazumno počasne izvedbe sprotnega vzdrževanja (kontrolni pregledi), bo naročnik izbranemu ponudniku za vsak začeti dan zamude, ki presega zahtevano minimalno povprečno razpoložljivost vozila, ob izteku vsakega leta v rednem obratovanju (npr. če je vozilo predano v obratovanje 15. junija, se izračun opravi v obdobju od vključno 15. junija do vključno 14. junija prihodnjega leta) zaračunal tri promile (3‰) od vrednosti sprotnega vzdrževanja za omenjeno obdobje, vendar največ do deset odstotkov (10%) le tega.</w:t>
      </w:r>
    </w:p>
    <w:p w14:paraId="4680CD7F" w14:textId="77777777" w:rsidR="003217B2" w:rsidRPr="00E86590" w:rsidRDefault="00CB33E5" w:rsidP="00CB33E5">
      <w:pPr>
        <w:widowControl w:val="0"/>
        <w:spacing w:after="120" w:line="240" w:lineRule="auto"/>
        <w:ind w:left="0" w:firstLine="0"/>
        <w:rPr>
          <w:rFonts w:eastAsia="Times New Roman"/>
          <w:sz w:val="19"/>
          <w:szCs w:val="19"/>
        </w:rPr>
      </w:pPr>
      <w:r w:rsidRPr="00E86590">
        <w:rPr>
          <w:rFonts w:eastAsia="Times New Roman"/>
          <w:sz w:val="19"/>
          <w:szCs w:val="19"/>
        </w:rPr>
        <w:t>Ravno tako bo naročnik izbranemu ponudniku zaračunal dve desetini promila (0,2‰) nabavne vrednosti vozila, vendar največ do deset odstotkov (10%) le te, za vsak začet dan zamude, ki presega zahtevani pristop k odpravi prijavljene okvare v roku treh (3) delovnih dni od prijave okvare, zaradi razlogov na strani izbranega ponudnika.</w:t>
      </w:r>
    </w:p>
    <w:p w14:paraId="56585E6C" w14:textId="41CD762A" w:rsidR="003217B2" w:rsidRPr="00E86590" w:rsidRDefault="00276D8A" w:rsidP="00E86590">
      <w:pPr>
        <w:widowControl w:val="0"/>
        <w:spacing w:before="120" w:after="120" w:line="240" w:lineRule="auto"/>
        <w:ind w:left="0" w:firstLine="0"/>
        <w:rPr>
          <w:rFonts w:eastAsia="Times New Roman"/>
          <w:b/>
          <w:smallCaps/>
          <w:sz w:val="22"/>
        </w:rPr>
      </w:pPr>
      <w:bookmarkStart w:id="31" w:name="_Hlk157583059"/>
      <w:r w:rsidRPr="00E86590">
        <w:rPr>
          <w:rFonts w:eastAsia="Times New Roman"/>
          <w:b/>
          <w:smallCaps/>
          <w:sz w:val="22"/>
        </w:rPr>
        <w:t>8</w:t>
      </w:r>
      <w:r w:rsidR="003217B2" w:rsidRPr="00E86590">
        <w:rPr>
          <w:rFonts w:eastAsia="Times New Roman"/>
          <w:b/>
          <w:smallCaps/>
          <w:sz w:val="22"/>
        </w:rPr>
        <w:t>. Opis vzdrževalnih dejavnosti</w:t>
      </w:r>
    </w:p>
    <w:bookmarkEnd w:id="31"/>
    <w:p w14:paraId="172B348C" w14:textId="2A748477" w:rsidR="003217B2" w:rsidRPr="00E86590" w:rsidRDefault="00276D8A" w:rsidP="003217B2">
      <w:pPr>
        <w:widowControl w:val="0"/>
        <w:spacing w:after="120" w:line="240" w:lineRule="auto"/>
        <w:ind w:left="0" w:firstLine="0"/>
        <w:rPr>
          <w:rFonts w:eastAsia="Times New Roman"/>
          <w:b/>
          <w:smallCaps/>
          <w:szCs w:val="20"/>
        </w:rPr>
      </w:pPr>
      <w:r w:rsidRPr="00E86590">
        <w:rPr>
          <w:rFonts w:eastAsia="Times New Roman"/>
          <w:b/>
          <w:smallCaps/>
          <w:szCs w:val="20"/>
        </w:rPr>
        <w:t>8</w:t>
      </w:r>
      <w:r w:rsidR="003217B2" w:rsidRPr="00E86590">
        <w:rPr>
          <w:rFonts w:eastAsia="Times New Roman"/>
          <w:b/>
          <w:smallCaps/>
          <w:szCs w:val="20"/>
        </w:rPr>
        <w:t>.1 Tirno dvigalo in podporni vagon za prevoz protiuteži in podpiranje teleskopske roke ter naprava za podpiranje dvižne roke na podpornem vagonu</w:t>
      </w:r>
    </w:p>
    <w:p w14:paraId="6F8B9421" w14:textId="77777777" w:rsidR="00DF4822" w:rsidRPr="00E86590" w:rsidRDefault="00C36CFC" w:rsidP="00DF4822">
      <w:pPr>
        <w:widowControl w:val="0"/>
        <w:spacing w:after="0" w:line="240" w:lineRule="auto"/>
        <w:ind w:left="0" w:firstLine="0"/>
        <w:rPr>
          <w:rFonts w:eastAsia="Times New Roman"/>
          <w:sz w:val="19"/>
          <w:szCs w:val="19"/>
        </w:rPr>
      </w:pPr>
      <w:r w:rsidRPr="00E86590">
        <w:rPr>
          <w:rFonts w:eastAsia="Times New Roman"/>
          <w:sz w:val="19"/>
          <w:szCs w:val="19"/>
        </w:rPr>
        <w:t>Tehnična dokumentacija mora vsebovati</w:t>
      </w:r>
      <w:r w:rsidR="00DF4822" w:rsidRPr="00E86590">
        <w:rPr>
          <w:rFonts w:eastAsia="Times New Roman"/>
          <w:sz w:val="19"/>
          <w:szCs w:val="19"/>
        </w:rPr>
        <w:t>:</w:t>
      </w:r>
    </w:p>
    <w:p w14:paraId="58BEBBCF" w14:textId="77777777" w:rsidR="001D5624" w:rsidRPr="00E86590" w:rsidRDefault="001D5624"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funkcionalni opis ali slike sestavnih delov, kjer morajo biti našteti vsi elementi, ki pripadajo strukturi do ravni zamenljivih enot – sheme delovanja, povezovalne sheme in vezalne načrte,</w:t>
      </w:r>
    </w:p>
    <w:p w14:paraId="2837DDED" w14:textId="77777777" w:rsidR="001D5624" w:rsidRPr="00E86590" w:rsidRDefault="001D5624"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tehnični opis ali slike nadomestnih delov (zamenljivih enot) in sklicevanje na rezervne dele ponudnika in proizvajalca, da bi omogočili identifikacijo in nabavo ustreznih rezervnih delov. Seznam mora vsebovati vse zamenljive dele, ki bi jih bilo potrebno zamenjati zaradi električne in mehanske okvare, ter dele, ki bi jih bilo potrebno zamenjati zaradi naključnih poškodb (npr. vetrobransko steklo),</w:t>
      </w:r>
    </w:p>
    <w:p w14:paraId="02498BE4" w14:textId="77777777" w:rsidR="001D5624" w:rsidRPr="00E86590" w:rsidRDefault="001D5624"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vzdrževalni načrt, ki je sestavljen iz niza nalog, ki vključujejo dejavnosti, postopke, sredstva in delovni čas, potreben za izvedbo vzdrževanja,</w:t>
      </w:r>
    </w:p>
    <w:p w14:paraId="5A88658B" w14:textId="77777777" w:rsidR="001D5624" w:rsidRPr="00E86590" w:rsidRDefault="001D5624"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navodila in risbe ali fotografije za demontažo in montažo zamenljivi delov, merila za vzdrževanje, preglede in preizkuse, orodja in materiale, potrebne za izvedbo vzdrževanja, potrošni material in osebna zaščitna oprema ter zagotavljanje osebne varnosti,</w:t>
      </w:r>
    </w:p>
    <w:p w14:paraId="3DAC7CC9" w14:textId="77777777" w:rsidR="001D5624" w:rsidRPr="00E86590" w:rsidRDefault="001D5624"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potrebne preizkuse in postopke, ki jih je treba izvesti po vsakem vzdrževalnem posegu pred ponovnim začetkom obratovanja,</w:t>
      </w:r>
    </w:p>
    <w:p w14:paraId="1D3BFC18" w14:textId="77777777" w:rsidR="00E611FA" w:rsidRPr="00E86590" w:rsidRDefault="001D5624"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priročnik za odpravo okvar – napak za vse razumsko predvidene, ki vključuje funkcionalne in shematske diagrame sistemov za ugotavljanje napak in njihovo odpravo.</w:t>
      </w:r>
    </w:p>
    <w:p w14:paraId="2142ECBA" w14:textId="592D5D13" w:rsidR="00C36CFC" w:rsidRPr="00E86590" w:rsidRDefault="00276D8A" w:rsidP="00C36CFC">
      <w:pPr>
        <w:widowControl w:val="0"/>
        <w:spacing w:after="120" w:line="240" w:lineRule="auto"/>
        <w:ind w:left="0" w:firstLine="0"/>
        <w:rPr>
          <w:rFonts w:eastAsia="Times New Roman"/>
          <w:b/>
          <w:smallCaps/>
          <w:szCs w:val="20"/>
        </w:rPr>
      </w:pPr>
      <w:r w:rsidRPr="00E86590">
        <w:rPr>
          <w:rFonts w:eastAsia="Times New Roman"/>
          <w:b/>
          <w:smallCaps/>
          <w:szCs w:val="20"/>
        </w:rPr>
        <w:t>8</w:t>
      </w:r>
      <w:r w:rsidR="00C36CFC" w:rsidRPr="00E86590">
        <w:rPr>
          <w:rFonts w:eastAsia="Times New Roman"/>
          <w:b/>
          <w:smallCaps/>
          <w:szCs w:val="20"/>
        </w:rPr>
        <w:t>.2 Standardni vagon (ščitni in vagon za prevoz orodja in opreme)</w:t>
      </w:r>
    </w:p>
    <w:p w14:paraId="75758AD3" w14:textId="77777777" w:rsidR="00092B96" w:rsidRDefault="00C36CFC" w:rsidP="00BC02D2">
      <w:pPr>
        <w:widowControl w:val="0"/>
        <w:spacing w:after="120" w:line="240" w:lineRule="auto"/>
        <w:ind w:left="0" w:firstLine="0"/>
        <w:rPr>
          <w:rFonts w:eastAsia="Times New Roman"/>
          <w:sz w:val="19"/>
          <w:szCs w:val="19"/>
        </w:rPr>
        <w:sectPr w:rsidR="00092B96" w:rsidSect="00D21D0C">
          <w:footnotePr>
            <w:numRestart w:val="eachPage"/>
          </w:footnotePr>
          <w:pgSz w:w="11906" w:h="16838" w:code="9"/>
          <w:pgMar w:top="1134" w:right="1134" w:bottom="1134" w:left="1134" w:header="454" w:footer="454" w:gutter="0"/>
          <w:cols w:space="708"/>
          <w:docGrid w:linePitch="326"/>
        </w:sectPr>
      </w:pPr>
      <w:r w:rsidRPr="00E86590">
        <w:rPr>
          <w:rFonts w:eastAsia="Times New Roman"/>
          <w:sz w:val="19"/>
          <w:szCs w:val="19"/>
        </w:rPr>
        <w:t>Dobavitelj vagona mora zagotoviti vso potrebno dokumentacijo za obratovanje in vzdrževanje standardnih vagonov v obsegu, kot je to določeno v prejšnji točki oziroma dokumentacijo, ki bo vsebovala vse potrebno za varno uporabo in vzdrževanje vagona.</w:t>
      </w:r>
    </w:p>
    <w:p w14:paraId="1B988C2D" w14:textId="2E05265B" w:rsidR="00C36CFC" w:rsidRPr="00E86590" w:rsidRDefault="00276D8A" w:rsidP="00E86590">
      <w:pPr>
        <w:widowControl w:val="0"/>
        <w:spacing w:before="120" w:after="120" w:line="240" w:lineRule="auto"/>
        <w:ind w:left="0" w:firstLine="0"/>
        <w:rPr>
          <w:rFonts w:eastAsia="Times New Roman"/>
          <w:b/>
          <w:smallCaps/>
          <w:sz w:val="22"/>
        </w:rPr>
      </w:pPr>
      <w:r w:rsidRPr="00E86590">
        <w:rPr>
          <w:rFonts w:eastAsia="Times New Roman"/>
          <w:b/>
          <w:smallCaps/>
          <w:sz w:val="22"/>
        </w:rPr>
        <w:lastRenderedPageBreak/>
        <w:t>9</w:t>
      </w:r>
      <w:r w:rsidR="00C36CFC" w:rsidRPr="00E86590">
        <w:rPr>
          <w:rFonts w:eastAsia="Times New Roman"/>
          <w:b/>
          <w:smallCaps/>
          <w:sz w:val="22"/>
        </w:rPr>
        <w:t>. Dokumentacija o delovanju tirnega dvigala in vagona za prevoz protiuteži</w:t>
      </w:r>
    </w:p>
    <w:p w14:paraId="46465C22" w14:textId="77777777" w:rsidR="00C36CFC" w:rsidRPr="00E86590" w:rsidRDefault="00C36CFC" w:rsidP="00C36CFC">
      <w:pPr>
        <w:widowControl w:val="0"/>
        <w:spacing w:after="0" w:line="240" w:lineRule="auto"/>
        <w:ind w:left="0" w:firstLine="0"/>
        <w:rPr>
          <w:rFonts w:eastAsia="Times New Roman"/>
          <w:sz w:val="19"/>
          <w:szCs w:val="19"/>
        </w:rPr>
      </w:pPr>
      <w:r w:rsidRPr="00E86590">
        <w:rPr>
          <w:rFonts w:eastAsia="Times New Roman"/>
          <w:sz w:val="19"/>
          <w:szCs w:val="19"/>
        </w:rPr>
        <w:t>Tehnična dokumentacija, potrebna za delovanje tirnega vozila, mora vsebovati:</w:t>
      </w:r>
    </w:p>
    <w:p w14:paraId="144970A0" w14:textId="77777777" w:rsidR="00C36CFC" w:rsidRPr="00E86590" w:rsidRDefault="00C36CFC"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opis delovanja, vključno z operativnimi značilnostmi in omejitvami tirnega dvigala in vagona (npr. širina vozila, največjo konstrukcijsko določeno hitrost, osno obremenitev, zavore, …),</w:t>
      </w:r>
    </w:p>
    <w:p w14:paraId="60726FA8" w14:textId="77777777" w:rsidR="00E611FA" w:rsidRPr="00E86590" w:rsidRDefault="00C36CFC"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opis sprejemljivih omejitev in obratovalnih pogojev tirnega vozila v primeru za varnostno kritičnih okvar.</w:t>
      </w:r>
    </w:p>
    <w:p w14:paraId="21326F74" w14:textId="278676D0" w:rsidR="003D1351" w:rsidRPr="00E86590" w:rsidRDefault="00276D8A" w:rsidP="00E86590">
      <w:pPr>
        <w:widowControl w:val="0"/>
        <w:spacing w:before="120" w:after="120" w:line="240" w:lineRule="auto"/>
        <w:ind w:left="0" w:firstLine="0"/>
        <w:rPr>
          <w:rFonts w:eastAsia="Times New Roman"/>
          <w:b/>
          <w:smallCaps/>
          <w:sz w:val="22"/>
        </w:rPr>
      </w:pPr>
      <w:r w:rsidRPr="00E86590">
        <w:rPr>
          <w:rFonts w:eastAsia="Times New Roman"/>
          <w:b/>
          <w:smallCaps/>
          <w:sz w:val="22"/>
        </w:rPr>
        <w:t>10</w:t>
      </w:r>
      <w:r w:rsidR="003D1351" w:rsidRPr="00E86590">
        <w:rPr>
          <w:rFonts w:eastAsia="Times New Roman"/>
          <w:b/>
          <w:smallCaps/>
          <w:sz w:val="22"/>
        </w:rPr>
        <w:t>. Obratovalno dovoljenje za tirno dvigalo in spremljajoče vagone</w:t>
      </w:r>
    </w:p>
    <w:p w14:paraId="26EA6C71" w14:textId="77777777"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Dobavitelj tirnega dvigala in spremljajočih vagonov zagotovi vso potrebno dokumentacijo za pridobitev obratovalnega dovoljenja ter pridobi obratovalno dovoljenje pred končnim prevzemom tirnega dvigala in spremljajočih vagonov.</w:t>
      </w:r>
    </w:p>
    <w:p w14:paraId="0A4EE07A" w14:textId="77777777"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Glede varovanja okolja morajo biti upoštevani veljavni predpisi Evropske unije s tega področja. Uporabljeni morajo biti okolju prijazni materiali z čim večjo možnostjo reciklaže, biorazgradljive masti in olja ter okolju neškodljiva hladilna sredstva.</w:t>
      </w:r>
    </w:p>
    <w:p w14:paraId="0F066F5B" w14:textId="77777777" w:rsidR="003D1351" w:rsidRPr="00E86590" w:rsidRDefault="003D1351" w:rsidP="003D1351">
      <w:pPr>
        <w:widowControl w:val="0"/>
        <w:spacing w:after="0" w:line="240" w:lineRule="auto"/>
        <w:ind w:left="0" w:firstLine="0"/>
        <w:rPr>
          <w:rFonts w:eastAsia="Times New Roman"/>
          <w:sz w:val="19"/>
          <w:szCs w:val="19"/>
        </w:rPr>
      </w:pPr>
      <w:r w:rsidRPr="00E86590">
        <w:rPr>
          <w:rFonts w:eastAsia="Times New Roman"/>
          <w:sz w:val="19"/>
          <w:szCs w:val="19"/>
        </w:rPr>
        <w:t>Skladno z zastavljeno strategijo varstva okolja morajo pogodbeniki Slovenskih železnic ustrezno zagotavljati:</w:t>
      </w:r>
    </w:p>
    <w:p w14:paraId="04EAB108"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pravilno ravnanje z odpadki kot je: ločevanje odpadkov na izvoru njihovega nastajanja, urejena zbirna in oddajna mesta za odpadke, tehnično urejeni poslovni prostori za skladiščenje nevarnih odpadkov,</w:t>
      </w:r>
    </w:p>
    <w:p w14:paraId="3A963182"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pravilno skladiščenje nevarnih snovi v skladu z veljavno zakonodajo Republike Slovenije in Požarnim redom Slovenskih železnic,</w:t>
      </w:r>
    </w:p>
    <w:p w14:paraId="2EF62B82"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pravočasno obveščanje pristojnih državnih organov (tel. 112) v primeru uhajanja ali razlitja nevarnih snovi, požara, druge izredne razmere, ki imajo lahko za posledico negativne vplive na okolje in o tem seznaniti tudi odgovorne osebe na Slovenskih železnic,</w:t>
      </w:r>
    </w:p>
    <w:p w14:paraId="34EFE78E"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stalno zagotavljanje urejenosti in čistosti objektov, kadar gre za najem, njenega funkcionalnega zemljišča in ostalih površin, ki so predmet pogodbe,</w:t>
      </w:r>
    </w:p>
    <w:p w14:paraId="7292F771"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obveščanje odgovorne osebe na strani Slovenskih železnic o vseh spremembah in dogodkih, ki imajo ali bi lahko imeli za posledico škodljiv vpliv na okolje.</w:t>
      </w:r>
    </w:p>
    <w:p w14:paraId="0B2BA77C" w14:textId="77777777"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S splošnimi okoljevarstvenimi pogoji za pogodbenike družb skupine Slovenskih železnic morajo biti pisno seznanjeni vsi delavci (izvajalci oz. podizvajalci), ki delajo za pogodbenika ali v imenu pogodbenika. O tem morajo pogodbeniki Slovenskih železnic hraniti pisna dokazila, ki morajo biti obenem na vpogled delavcem, ki izvajajo nadzor s strani družb Slovenskih železnic.</w:t>
      </w:r>
    </w:p>
    <w:p w14:paraId="24C4F639" w14:textId="05E57B33" w:rsidR="003D1351" w:rsidRPr="00E86590" w:rsidRDefault="00276D8A" w:rsidP="00E86590">
      <w:pPr>
        <w:widowControl w:val="0"/>
        <w:spacing w:before="120" w:after="120" w:line="240" w:lineRule="auto"/>
        <w:ind w:left="0" w:firstLine="0"/>
        <w:rPr>
          <w:rFonts w:eastAsia="Times New Roman"/>
          <w:b/>
          <w:smallCaps/>
          <w:sz w:val="22"/>
        </w:rPr>
      </w:pPr>
      <w:bookmarkStart w:id="32" w:name="_Hlk159909479"/>
      <w:r w:rsidRPr="00E86590">
        <w:rPr>
          <w:rFonts w:eastAsia="Times New Roman"/>
          <w:b/>
          <w:smallCaps/>
          <w:sz w:val="22"/>
        </w:rPr>
        <w:t>11</w:t>
      </w:r>
      <w:r w:rsidR="003D1351" w:rsidRPr="00E86590">
        <w:rPr>
          <w:rFonts w:eastAsia="Times New Roman"/>
          <w:b/>
          <w:smallCaps/>
          <w:sz w:val="22"/>
        </w:rPr>
        <w:t>. Tehnični predpisi</w:t>
      </w:r>
    </w:p>
    <w:bookmarkEnd w:id="32"/>
    <w:p w14:paraId="3326A8B2" w14:textId="77777777"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Ne glede na to, da posamezen predpis ni izrecno naveden v tekstu, mora ponudnik upoštevati vse veljavne predpise UIC, CEN, CENELEC, EN, IEC in ISO.</w:t>
      </w:r>
    </w:p>
    <w:p w14:paraId="6D229325" w14:textId="77777777"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Tirno dvigalo mora biti deklarirano. Tehnična deklaracija mora vsebovati podatke o skladnosti vozila s predpisi in standardi, identifikaciji tirnega dvigala, glavnih tehničnih lastnostih in proizvajalcu.</w:t>
      </w:r>
    </w:p>
    <w:p w14:paraId="6273F484" w14:textId="77777777" w:rsidR="003D1351" w:rsidRPr="00E86590" w:rsidRDefault="003D1351" w:rsidP="003D1351">
      <w:pPr>
        <w:widowControl w:val="0"/>
        <w:spacing w:after="0" w:line="240" w:lineRule="auto"/>
        <w:ind w:left="0" w:firstLine="0"/>
        <w:rPr>
          <w:rFonts w:eastAsia="Times New Roman"/>
          <w:sz w:val="19"/>
          <w:szCs w:val="19"/>
        </w:rPr>
      </w:pPr>
      <w:r w:rsidRPr="00E86590">
        <w:rPr>
          <w:rFonts w:eastAsia="Times New Roman"/>
          <w:sz w:val="19"/>
          <w:szCs w:val="19"/>
        </w:rPr>
        <w:t>Tirno dvigalo mora biti na razvidnem mestu opremljeno najmanj z naslednjimi podatki:</w:t>
      </w:r>
    </w:p>
    <w:p w14:paraId="15785262"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naziv in država porekla proizvajalca,</w:t>
      </w:r>
    </w:p>
    <w:p w14:paraId="43FD38B1"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oznako CE,</w:t>
      </w:r>
    </w:p>
    <w:p w14:paraId="6474B5E4"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oznako serije oz. tipa tirnega dvigala,</w:t>
      </w:r>
    </w:p>
    <w:p w14:paraId="6C72D2A1"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proizvodno serijsko številko,</w:t>
      </w:r>
    </w:p>
    <w:p w14:paraId="0C074C6C"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letom izdelave,</w:t>
      </w:r>
    </w:p>
    <w:p w14:paraId="0F0B8E4C" w14:textId="77777777" w:rsidR="003D1351" w:rsidRPr="00E86590" w:rsidRDefault="003D1351" w:rsidP="00DA38F9">
      <w:pPr>
        <w:pStyle w:val="Odstavekseznama"/>
        <w:widowControl w:val="0"/>
        <w:numPr>
          <w:ilvl w:val="0"/>
          <w:numId w:val="34"/>
        </w:numPr>
        <w:spacing w:after="120" w:line="240" w:lineRule="auto"/>
        <w:ind w:left="714" w:hanging="357"/>
        <w:rPr>
          <w:rFonts w:ascii="Arial" w:eastAsia="Times New Roman" w:hAnsi="Arial" w:cs="Arial"/>
          <w:sz w:val="19"/>
          <w:szCs w:val="19"/>
        </w:rPr>
      </w:pPr>
      <w:r w:rsidRPr="00E86590">
        <w:rPr>
          <w:rFonts w:ascii="Arial" w:eastAsia="Times New Roman" w:hAnsi="Arial" w:cs="Arial"/>
          <w:sz w:val="19"/>
          <w:szCs w:val="19"/>
        </w:rPr>
        <w:t>certifikacijskim znakom.</w:t>
      </w:r>
    </w:p>
    <w:p w14:paraId="495EC2E4" w14:textId="5A23AE39"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Ponudnik zagotovi, da je tirno dvigalo skladano s celostno grafično podobo skupine SŽ. Grafična podoba</w:t>
      </w:r>
      <w:r w:rsidR="00174641" w:rsidRPr="00E86590">
        <w:rPr>
          <w:rFonts w:eastAsia="Times New Roman"/>
          <w:sz w:val="19"/>
          <w:szCs w:val="19"/>
        </w:rPr>
        <w:t xml:space="preserve"> tirnega</w:t>
      </w:r>
      <w:r w:rsidRPr="00E86590">
        <w:rPr>
          <w:rFonts w:eastAsia="Times New Roman"/>
          <w:sz w:val="19"/>
          <w:szCs w:val="19"/>
        </w:rPr>
        <w:t xml:space="preserve"> dvigala se ponudniku dostavi naknadno.</w:t>
      </w:r>
    </w:p>
    <w:p w14:paraId="53677108" w14:textId="77777777" w:rsidR="00E611FA"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Oblika CE oznake in certifikacijskega znaka morata biti v skladu z zakonom o tehničnih zahtevah za proizvode in o ugotavljanju skladnosti (objavljenem v Uradnem listu RS 59/1999) in na njegovi podlagi izdanih podzakonskih aktih.</w:t>
      </w:r>
    </w:p>
    <w:p w14:paraId="42680F55" w14:textId="3B9DF964" w:rsidR="003D1351" w:rsidRPr="00E86590" w:rsidRDefault="00276D8A" w:rsidP="00E86590">
      <w:pPr>
        <w:widowControl w:val="0"/>
        <w:spacing w:before="120" w:after="120" w:line="240" w:lineRule="auto"/>
        <w:ind w:left="0" w:firstLine="0"/>
        <w:rPr>
          <w:rFonts w:eastAsia="Times New Roman"/>
          <w:b/>
          <w:smallCaps/>
          <w:sz w:val="22"/>
        </w:rPr>
      </w:pPr>
      <w:r w:rsidRPr="00E86590">
        <w:rPr>
          <w:rFonts w:eastAsia="Times New Roman"/>
          <w:b/>
          <w:smallCaps/>
          <w:sz w:val="22"/>
        </w:rPr>
        <w:t>12</w:t>
      </w:r>
      <w:r w:rsidR="003D1351" w:rsidRPr="00E86590">
        <w:rPr>
          <w:rFonts w:eastAsia="Times New Roman"/>
          <w:b/>
          <w:smallCaps/>
          <w:sz w:val="22"/>
        </w:rPr>
        <w:t xml:space="preserve">. </w:t>
      </w:r>
      <w:r w:rsidR="0076603A" w:rsidRPr="00E86590">
        <w:rPr>
          <w:rFonts w:eastAsia="Times New Roman"/>
          <w:b/>
          <w:smallCaps/>
          <w:sz w:val="22"/>
        </w:rPr>
        <w:t>Lokacija in rok dobave</w:t>
      </w:r>
    </w:p>
    <w:p w14:paraId="2D20F809" w14:textId="5B6CFD76" w:rsidR="003D1351" w:rsidRPr="00E86590" w:rsidRDefault="003D1351" w:rsidP="003D1351">
      <w:pPr>
        <w:widowControl w:val="0"/>
        <w:spacing w:after="120" w:line="240" w:lineRule="auto"/>
        <w:ind w:left="0" w:firstLine="0"/>
        <w:rPr>
          <w:rFonts w:eastAsia="Times New Roman"/>
          <w:sz w:val="19"/>
          <w:szCs w:val="19"/>
        </w:rPr>
      </w:pPr>
      <w:r w:rsidRPr="00E86590">
        <w:rPr>
          <w:rFonts w:eastAsia="Times New Roman"/>
          <w:sz w:val="19"/>
          <w:szCs w:val="19"/>
        </w:rPr>
        <w:t xml:space="preserve">Rok dobave, to je prevzem tirnega dvigala in spremljajočih vagonov v redno obratovanje, je največ </w:t>
      </w:r>
      <w:r w:rsidR="00F66337" w:rsidRPr="00E86590">
        <w:rPr>
          <w:rFonts w:eastAsia="Times New Roman"/>
          <w:sz w:val="19"/>
          <w:szCs w:val="19"/>
        </w:rPr>
        <w:t>osemindvajset (28)</w:t>
      </w:r>
      <w:r w:rsidR="007E3FAB" w:rsidRPr="00E86590">
        <w:rPr>
          <w:rFonts w:eastAsia="Times New Roman"/>
          <w:sz w:val="19"/>
          <w:szCs w:val="19"/>
        </w:rPr>
        <w:t xml:space="preserve"> </w:t>
      </w:r>
      <w:r w:rsidRPr="00E86590">
        <w:rPr>
          <w:rFonts w:eastAsia="Times New Roman"/>
          <w:sz w:val="19"/>
          <w:szCs w:val="19"/>
        </w:rPr>
        <w:t>polnih koledarskih mesecev od dneva obojestranskega podpisa pogodbe.</w:t>
      </w:r>
    </w:p>
    <w:p w14:paraId="4A6E7C28" w14:textId="77777777" w:rsidR="00DA38F9" w:rsidRDefault="003D1351" w:rsidP="003D1351">
      <w:pPr>
        <w:widowControl w:val="0"/>
        <w:spacing w:after="120" w:line="240" w:lineRule="auto"/>
        <w:ind w:left="0" w:firstLine="0"/>
        <w:rPr>
          <w:rFonts w:eastAsia="Times New Roman"/>
          <w:sz w:val="19"/>
          <w:szCs w:val="19"/>
        </w:rPr>
        <w:sectPr w:rsidR="00DA38F9" w:rsidSect="00D21D0C">
          <w:footnotePr>
            <w:numRestart w:val="eachPage"/>
          </w:footnotePr>
          <w:pgSz w:w="11906" w:h="16838" w:code="9"/>
          <w:pgMar w:top="1134" w:right="1134" w:bottom="1134" w:left="1134" w:header="454" w:footer="454" w:gutter="0"/>
          <w:cols w:space="708"/>
          <w:docGrid w:linePitch="326"/>
        </w:sectPr>
      </w:pPr>
      <w:r w:rsidRPr="00E86590">
        <w:rPr>
          <w:rFonts w:eastAsia="Times New Roman"/>
          <w:sz w:val="19"/>
          <w:szCs w:val="19"/>
        </w:rPr>
        <w:t>Tirno dvigalo in spremljajoče vagone izbrani ponudnik dostavi na lokacijo naročnika v Ljubljani, Republika Slovenija. Vse s tem povezane stroške nosi izbrani ponudnik (naročnik nima s tem nikakršnih stroškov).</w:t>
      </w:r>
    </w:p>
    <w:p w14:paraId="154C5CC2" w14:textId="38F227F2" w:rsidR="00DA38F9" w:rsidRPr="00BB01A3" w:rsidRDefault="00DA38F9" w:rsidP="00DA38F9">
      <w:pPr>
        <w:spacing w:after="0" w:line="240" w:lineRule="auto"/>
        <w:ind w:left="0" w:firstLine="0"/>
        <w:rPr>
          <w:rFonts w:ascii="Calibri" w:eastAsia="Times New Roman" w:hAnsi="Calibri"/>
          <w:noProof/>
          <w:szCs w:val="20"/>
        </w:rPr>
      </w:pPr>
      <w:r w:rsidRPr="0019094F">
        <w:rPr>
          <w:rFonts w:ascii="Calibri" w:eastAsia="Times New Roman" w:hAnsi="Calibri"/>
          <w:b/>
          <w:noProof/>
          <w:szCs w:val="20"/>
        </w:rPr>
        <w:lastRenderedPageBreak/>
        <w:t xml:space="preserve">Razpisni obrazec 11: </w:t>
      </w:r>
      <w:r w:rsidRPr="0019094F">
        <w:rPr>
          <w:rFonts w:ascii="Calibri" w:eastAsia="Times New Roman" w:hAnsi="Calibri"/>
          <w:b/>
          <w:smallCaps/>
          <w:noProof/>
          <w:szCs w:val="20"/>
        </w:rPr>
        <w:t>Izjava proizvajalca tirnega dvigala ali posameznega sistema ali komponente tirnega dvigala</w:t>
      </w:r>
    </w:p>
    <w:p w14:paraId="2D8F3B3F" w14:textId="77777777" w:rsidR="00DA38F9" w:rsidRPr="00BB01A3" w:rsidRDefault="00DA38F9" w:rsidP="00DA38F9">
      <w:pPr>
        <w:widowControl w:val="0"/>
        <w:spacing w:after="0" w:line="240" w:lineRule="auto"/>
        <w:ind w:left="0" w:firstLine="0"/>
        <w:rPr>
          <w:rFonts w:eastAsia="Times New Roman"/>
          <w:sz w:val="19"/>
          <w:szCs w:val="19"/>
          <w:shd w:val="clear" w:color="auto" w:fill="FFFFFF"/>
        </w:rPr>
      </w:pPr>
    </w:p>
    <w:p w14:paraId="6AE09F46" w14:textId="77777777" w:rsidR="00DA38F9" w:rsidRPr="00BB01A3" w:rsidRDefault="00DA38F9" w:rsidP="00DA38F9">
      <w:pPr>
        <w:widowControl w:val="0"/>
        <w:spacing w:after="0" w:line="240" w:lineRule="auto"/>
        <w:ind w:left="0" w:firstLine="0"/>
        <w:rPr>
          <w:rFonts w:eastAsia="Times New Roman"/>
          <w:sz w:val="19"/>
          <w:szCs w:val="19"/>
          <w:shd w:val="clear" w:color="auto" w:fill="FFFFFF"/>
        </w:rPr>
      </w:pPr>
    </w:p>
    <w:p w14:paraId="464B33E5" w14:textId="77777777" w:rsidR="00DA38F9" w:rsidRPr="00B65013" w:rsidRDefault="00DA38F9" w:rsidP="00DA38F9">
      <w:pPr>
        <w:spacing w:after="0" w:line="240" w:lineRule="auto"/>
        <w:ind w:left="0" w:firstLine="0"/>
        <w:rPr>
          <w:rFonts w:eastAsia="Times New Roman"/>
          <w:sz w:val="19"/>
          <w:szCs w:val="19"/>
        </w:rPr>
      </w:pPr>
      <w:r w:rsidRPr="00BB01A3">
        <w:rPr>
          <w:rFonts w:eastAsia="Times New Roman"/>
          <w:b/>
          <w:sz w:val="19"/>
          <w:szCs w:val="19"/>
        </w:rPr>
        <w:t>Proizvajalec</w:t>
      </w:r>
      <w:r w:rsidRPr="00BB01A3">
        <w:rPr>
          <w:rFonts w:eastAsia="Times New Roman"/>
          <w:sz w:val="19"/>
          <w:szCs w:val="19"/>
        </w:rPr>
        <w:t>:</w:t>
      </w:r>
    </w:p>
    <w:p w14:paraId="4E12AE95" w14:textId="77777777" w:rsidR="00DA38F9" w:rsidRPr="00B65013" w:rsidRDefault="00DA38F9" w:rsidP="00DA38F9">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DA38F9" w:rsidRPr="00B65013" w14:paraId="7C828C6D" w14:textId="77777777" w:rsidTr="00E37D67">
        <w:trPr>
          <w:trHeight w:val="340"/>
        </w:trPr>
        <w:tc>
          <w:tcPr>
            <w:tcW w:w="4026" w:type="dxa"/>
            <w:tcBorders>
              <w:top w:val="nil"/>
              <w:left w:val="nil"/>
              <w:right w:val="nil"/>
            </w:tcBorders>
            <w:shd w:val="clear" w:color="auto" w:fill="FFFFCC"/>
            <w:vAlign w:val="bottom"/>
          </w:tcPr>
          <w:p w14:paraId="3DC07487" w14:textId="77777777" w:rsidR="00DA38F9" w:rsidRPr="00B65013" w:rsidRDefault="00DA38F9" w:rsidP="00E37D67">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14:paraId="1B433630" w14:textId="77777777" w:rsidR="00DA38F9" w:rsidRPr="00B65013" w:rsidRDefault="00DA38F9" w:rsidP="00E37D67">
            <w:pPr>
              <w:spacing w:after="0" w:line="240" w:lineRule="auto"/>
              <w:ind w:left="170" w:firstLine="0"/>
              <w:rPr>
                <w:rFonts w:eastAsia="Times New Roman"/>
                <w:sz w:val="19"/>
                <w:szCs w:val="19"/>
              </w:rPr>
            </w:pPr>
            <w:r w:rsidRPr="00B65013">
              <w:rPr>
                <w:rFonts w:eastAsia="Times New Roman"/>
                <w:sz w:val="19"/>
                <w:szCs w:val="19"/>
              </w:rPr>
              <w:t>Naziv</w:t>
            </w:r>
          </w:p>
        </w:tc>
      </w:tr>
      <w:tr w:rsidR="00DA38F9" w:rsidRPr="00B65013" w14:paraId="3CBD43CB" w14:textId="77777777" w:rsidTr="00E37D67">
        <w:trPr>
          <w:trHeight w:val="340"/>
        </w:trPr>
        <w:tc>
          <w:tcPr>
            <w:tcW w:w="4026" w:type="dxa"/>
            <w:tcBorders>
              <w:left w:val="nil"/>
              <w:right w:val="nil"/>
            </w:tcBorders>
            <w:shd w:val="clear" w:color="auto" w:fill="FFFFCC"/>
            <w:vAlign w:val="bottom"/>
          </w:tcPr>
          <w:p w14:paraId="37522C42" w14:textId="77777777" w:rsidR="00DA38F9" w:rsidRPr="00B65013" w:rsidRDefault="00DA38F9" w:rsidP="00E37D67">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6678A0CA" w14:textId="77777777" w:rsidR="00DA38F9" w:rsidRPr="00B65013" w:rsidRDefault="00DA38F9" w:rsidP="00E37D67">
            <w:pPr>
              <w:spacing w:after="0" w:line="240" w:lineRule="auto"/>
              <w:ind w:left="170" w:firstLine="0"/>
              <w:rPr>
                <w:rFonts w:eastAsia="Times New Roman"/>
                <w:sz w:val="19"/>
                <w:szCs w:val="19"/>
              </w:rPr>
            </w:pPr>
            <w:r w:rsidRPr="00B65013">
              <w:rPr>
                <w:rFonts w:eastAsia="Times New Roman"/>
                <w:sz w:val="19"/>
                <w:szCs w:val="19"/>
              </w:rPr>
              <w:t>Naslov</w:t>
            </w:r>
          </w:p>
        </w:tc>
      </w:tr>
      <w:tr w:rsidR="00DA38F9" w:rsidRPr="00B65013" w14:paraId="706E1C14" w14:textId="77777777" w:rsidTr="00E37D67">
        <w:trPr>
          <w:trHeight w:val="340"/>
        </w:trPr>
        <w:tc>
          <w:tcPr>
            <w:tcW w:w="4026" w:type="dxa"/>
            <w:tcBorders>
              <w:left w:val="nil"/>
              <w:right w:val="nil"/>
            </w:tcBorders>
            <w:shd w:val="clear" w:color="auto" w:fill="FFFFCC"/>
            <w:vAlign w:val="bottom"/>
          </w:tcPr>
          <w:p w14:paraId="43DE977D" w14:textId="77777777" w:rsidR="00DA38F9" w:rsidRPr="00B65013" w:rsidRDefault="00DA38F9" w:rsidP="00E37D67">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4D6680F5" w14:textId="77777777" w:rsidR="00DA38F9" w:rsidRPr="00B65013" w:rsidRDefault="00DA38F9" w:rsidP="00E37D67">
            <w:pPr>
              <w:spacing w:after="0" w:line="240" w:lineRule="auto"/>
              <w:ind w:left="170" w:firstLine="0"/>
              <w:rPr>
                <w:rFonts w:eastAsia="Times New Roman"/>
                <w:sz w:val="19"/>
                <w:szCs w:val="19"/>
              </w:rPr>
            </w:pPr>
            <w:r w:rsidRPr="00B65013">
              <w:rPr>
                <w:rFonts w:eastAsia="Times New Roman"/>
                <w:sz w:val="19"/>
                <w:szCs w:val="19"/>
              </w:rPr>
              <w:t>Kraj, država</w:t>
            </w:r>
          </w:p>
        </w:tc>
      </w:tr>
    </w:tbl>
    <w:p w14:paraId="4B382CBE" w14:textId="77777777" w:rsidR="00DA38F9" w:rsidRPr="001F5F00" w:rsidRDefault="00DA38F9" w:rsidP="00DA38F9">
      <w:pPr>
        <w:spacing w:after="0" w:line="240" w:lineRule="auto"/>
        <w:ind w:left="0" w:firstLine="0"/>
        <w:rPr>
          <w:rFonts w:eastAsia="Times New Roman"/>
          <w:sz w:val="19"/>
          <w:szCs w:val="19"/>
        </w:rPr>
      </w:pPr>
    </w:p>
    <w:p w14:paraId="45194A11" w14:textId="77777777" w:rsidR="00DA38F9" w:rsidRPr="001F5F00" w:rsidRDefault="00DA38F9" w:rsidP="00DA38F9">
      <w:pPr>
        <w:spacing w:after="0" w:line="240" w:lineRule="auto"/>
        <w:ind w:left="0" w:firstLine="0"/>
        <w:rPr>
          <w:rFonts w:eastAsia="Times New Roman"/>
          <w:sz w:val="19"/>
          <w:szCs w:val="19"/>
        </w:rPr>
      </w:pPr>
    </w:p>
    <w:p w14:paraId="763B4E3B" w14:textId="77777777" w:rsidR="00DA38F9" w:rsidRPr="0019094F" w:rsidRDefault="00DA38F9" w:rsidP="00DA38F9">
      <w:pPr>
        <w:spacing w:after="0" w:line="280" w:lineRule="exact"/>
        <w:ind w:left="0" w:firstLine="0"/>
        <w:rPr>
          <w:rFonts w:eastAsia="Times New Roman"/>
          <w:b/>
          <w:smallCaps/>
          <w:sz w:val="19"/>
          <w:szCs w:val="19"/>
        </w:rPr>
      </w:pPr>
      <w:r w:rsidRPr="0019094F">
        <w:rPr>
          <w:rFonts w:eastAsia="Times New Roman"/>
          <w:b/>
          <w:smallCaps/>
          <w:sz w:val="19"/>
          <w:szCs w:val="19"/>
        </w:rPr>
        <w:t>Izjava</w:t>
      </w:r>
    </w:p>
    <w:p w14:paraId="5C352864" w14:textId="77777777" w:rsidR="00DA38F9" w:rsidRPr="0019094F" w:rsidRDefault="00DA38F9" w:rsidP="00DA38F9">
      <w:pPr>
        <w:spacing w:after="0" w:line="280" w:lineRule="exact"/>
        <w:ind w:left="0" w:firstLine="0"/>
        <w:rPr>
          <w:rFonts w:eastAsia="Times New Roman"/>
          <w:sz w:val="19"/>
          <w:szCs w:val="19"/>
        </w:rPr>
      </w:pPr>
    </w:p>
    <w:p w14:paraId="7E5B6103" w14:textId="407EA4B1" w:rsidR="00DA38F9" w:rsidRPr="0019094F" w:rsidRDefault="00DA38F9" w:rsidP="00DA38F9">
      <w:pPr>
        <w:spacing w:after="0" w:line="280" w:lineRule="exact"/>
        <w:ind w:left="0" w:firstLine="0"/>
        <w:rPr>
          <w:rFonts w:eastAsia="Times New Roman"/>
          <w:sz w:val="19"/>
          <w:szCs w:val="19"/>
        </w:rPr>
      </w:pPr>
      <w:r w:rsidRPr="0019094F">
        <w:rPr>
          <w:rFonts w:eastAsia="Times New Roman"/>
          <w:sz w:val="19"/>
          <w:szCs w:val="19"/>
        </w:rPr>
        <w:t>Zgoraj navedeni in spodaj podpisani proizvajalec tirnega dvigala, posameznega sistema ali komponente tirnega dvigala izjavljamo in potrjujemo, da:</w:t>
      </w:r>
    </w:p>
    <w:p w14:paraId="12A5A462" w14:textId="347B1DA4" w:rsidR="00DA38F9" w:rsidRPr="0019094F" w:rsidRDefault="00DA38F9" w:rsidP="00DA38F9">
      <w:pPr>
        <w:pStyle w:val="Odstavekseznama"/>
        <w:numPr>
          <w:ilvl w:val="0"/>
          <w:numId w:val="35"/>
        </w:numPr>
        <w:spacing w:after="0" w:line="280" w:lineRule="exact"/>
        <w:rPr>
          <w:rFonts w:ascii="Arial" w:eastAsia="Times New Roman" w:hAnsi="Arial" w:cs="Arial"/>
          <w:sz w:val="19"/>
          <w:szCs w:val="19"/>
        </w:rPr>
      </w:pPr>
      <w:r w:rsidRPr="0019094F">
        <w:rPr>
          <w:rFonts w:ascii="Arial" w:eastAsia="Times New Roman" w:hAnsi="Arial" w:cs="Arial"/>
          <w:sz w:val="19"/>
          <w:szCs w:val="19"/>
        </w:rPr>
        <w:t>ponujeno tirno dvigalo, ki ga proizvajamo,</w:t>
      </w:r>
    </w:p>
    <w:p w14:paraId="779FF37A" w14:textId="4E9782E3" w:rsidR="00DA38F9" w:rsidRPr="0019094F" w:rsidRDefault="00DA38F9" w:rsidP="00DA38F9">
      <w:pPr>
        <w:pStyle w:val="Odstavekseznama"/>
        <w:numPr>
          <w:ilvl w:val="0"/>
          <w:numId w:val="35"/>
        </w:numPr>
        <w:spacing w:after="0" w:line="280" w:lineRule="exact"/>
        <w:rPr>
          <w:rFonts w:ascii="Arial" w:eastAsia="Times New Roman" w:hAnsi="Arial" w:cs="Arial"/>
          <w:sz w:val="19"/>
          <w:szCs w:val="19"/>
        </w:rPr>
      </w:pPr>
      <w:r w:rsidRPr="0019094F">
        <w:rPr>
          <w:rFonts w:ascii="Arial" w:eastAsia="Times New Roman" w:hAnsi="Arial" w:cs="Arial"/>
          <w:sz w:val="19"/>
          <w:szCs w:val="19"/>
        </w:rPr>
        <w:t>naš sistem v ponujenem tirnega dvigalu, ki ga proizvajamo,</w:t>
      </w:r>
    </w:p>
    <w:p w14:paraId="4E4C9225" w14:textId="25B5AC6E" w:rsidR="00DA38F9" w:rsidRPr="0019094F" w:rsidRDefault="00DA38F9" w:rsidP="00DA38F9">
      <w:pPr>
        <w:pStyle w:val="Odstavekseznama"/>
        <w:numPr>
          <w:ilvl w:val="0"/>
          <w:numId w:val="35"/>
        </w:numPr>
        <w:spacing w:after="0" w:line="280" w:lineRule="exact"/>
        <w:rPr>
          <w:rFonts w:ascii="Arial" w:eastAsia="Times New Roman" w:hAnsi="Arial" w:cs="Arial"/>
          <w:sz w:val="19"/>
          <w:szCs w:val="19"/>
        </w:rPr>
      </w:pPr>
      <w:r w:rsidRPr="0019094F">
        <w:rPr>
          <w:rFonts w:ascii="Arial" w:eastAsia="Times New Roman" w:hAnsi="Arial" w:cs="Arial"/>
          <w:sz w:val="19"/>
          <w:szCs w:val="19"/>
        </w:rPr>
        <w:t>naša komponenta v ponujenem dvigalu, ki jo proizvajamo,</w:t>
      </w:r>
    </w:p>
    <w:p w14:paraId="6A8F74F9" w14:textId="77777777" w:rsidR="00DA38F9" w:rsidRPr="00BB01A3" w:rsidRDefault="00DA38F9" w:rsidP="00DA38F9">
      <w:pPr>
        <w:spacing w:after="0" w:line="280" w:lineRule="exact"/>
        <w:ind w:left="0" w:firstLine="0"/>
        <w:rPr>
          <w:rFonts w:eastAsia="Times New Roman"/>
          <w:sz w:val="19"/>
          <w:szCs w:val="19"/>
        </w:rPr>
      </w:pPr>
      <w:r w:rsidRPr="0019094F">
        <w:rPr>
          <w:rFonts w:eastAsia="Times New Roman"/>
          <w:sz w:val="19"/>
          <w:szCs w:val="19"/>
        </w:rPr>
        <w:t>v celoti izpolnjuje spodaj navedene tehnične zahteve naročnika:</w:t>
      </w:r>
    </w:p>
    <w:p w14:paraId="1C876500" w14:textId="77777777" w:rsidR="00DA38F9" w:rsidRPr="00BB01A3" w:rsidRDefault="00DA38F9" w:rsidP="00DA38F9">
      <w:pPr>
        <w:spacing w:after="0" w:line="280" w:lineRule="exact"/>
        <w:ind w:left="0" w:firstLine="0"/>
        <w:rPr>
          <w:rFonts w:eastAsia="Times New Roman"/>
          <w:sz w:val="19"/>
          <w:szCs w:val="19"/>
        </w:rPr>
      </w:pPr>
    </w:p>
    <w:p w14:paraId="113A8419" w14:textId="77777777" w:rsidR="00DA38F9" w:rsidRPr="00BB01A3" w:rsidRDefault="00DA38F9" w:rsidP="00DA38F9">
      <w:pPr>
        <w:spacing w:after="0" w:line="280" w:lineRule="exact"/>
        <w:ind w:left="0" w:firstLine="0"/>
        <w:rPr>
          <w:rFonts w:eastAsia="Times New Roman"/>
          <w:sz w:val="19"/>
          <w:szCs w:val="19"/>
        </w:rPr>
      </w:pPr>
      <w:r w:rsidRPr="00BB01A3">
        <w:rPr>
          <w:rFonts w:eastAsia="Times New Roman"/>
          <w:sz w:val="19"/>
          <w:szCs w:val="19"/>
          <w:shd w:val="clear" w:color="auto" w:fill="FFFFCC"/>
        </w:rPr>
        <w:t>Navedba tehničnih zahtev naročnika, ki jih potrjujemo s to izjavo:</w:t>
      </w:r>
    </w:p>
    <w:p w14:paraId="0CEA776C" w14:textId="77777777" w:rsidR="00DA38F9" w:rsidRPr="00BB01A3" w:rsidRDefault="00DA38F9" w:rsidP="00DA38F9">
      <w:pPr>
        <w:pStyle w:val="Odstavekseznama"/>
        <w:numPr>
          <w:ilvl w:val="0"/>
          <w:numId w:val="36"/>
        </w:numPr>
        <w:spacing w:after="0" w:line="280" w:lineRule="exact"/>
        <w:rPr>
          <w:rFonts w:eastAsia="Times New Roman"/>
          <w:sz w:val="19"/>
          <w:szCs w:val="19"/>
        </w:rPr>
      </w:pPr>
    </w:p>
    <w:p w14:paraId="19F41086" w14:textId="77777777" w:rsidR="00DA38F9" w:rsidRPr="00BB01A3" w:rsidRDefault="00DA38F9" w:rsidP="00DA38F9">
      <w:pPr>
        <w:spacing w:after="0" w:line="280" w:lineRule="exact"/>
        <w:ind w:left="0" w:firstLine="0"/>
        <w:rPr>
          <w:rFonts w:eastAsia="Times New Roman"/>
          <w:sz w:val="19"/>
          <w:szCs w:val="19"/>
        </w:rPr>
      </w:pPr>
    </w:p>
    <w:p w14:paraId="432AB78D" w14:textId="77777777" w:rsidR="00DA38F9" w:rsidRPr="00BB01A3" w:rsidRDefault="00DA38F9" w:rsidP="00DA38F9">
      <w:pPr>
        <w:spacing w:after="0" w:line="280" w:lineRule="exact"/>
        <w:ind w:left="0" w:firstLine="0"/>
        <w:rPr>
          <w:rFonts w:eastAsia="Times New Roman"/>
          <w:sz w:val="19"/>
          <w:szCs w:val="19"/>
        </w:rPr>
      </w:pPr>
    </w:p>
    <w:p w14:paraId="58D07204" w14:textId="77777777" w:rsidR="00DA38F9" w:rsidRPr="00BB01A3" w:rsidRDefault="00DA38F9" w:rsidP="00DA38F9">
      <w:pPr>
        <w:spacing w:after="0" w:line="280" w:lineRule="exact"/>
        <w:ind w:left="0" w:firstLine="0"/>
        <w:rPr>
          <w:rFonts w:eastAsia="Times New Roman"/>
          <w:sz w:val="19"/>
          <w:szCs w:val="19"/>
        </w:rPr>
      </w:pPr>
    </w:p>
    <w:p w14:paraId="4FB2DC78" w14:textId="77777777" w:rsidR="00DA38F9" w:rsidRPr="00BB01A3" w:rsidRDefault="00DA38F9" w:rsidP="00DA38F9">
      <w:pPr>
        <w:spacing w:after="0" w:line="280" w:lineRule="exact"/>
        <w:ind w:left="0" w:firstLine="0"/>
        <w:rPr>
          <w:rFonts w:eastAsia="Times New Roman"/>
          <w:sz w:val="19"/>
          <w:szCs w:val="19"/>
        </w:rPr>
      </w:pPr>
    </w:p>
    <w:p w14:paraId="1BC0B958" w14:textId="77777777" w:rsidR="00DA38F9" w:rsidRPr="00BB01A3" w:rsidRDefault="00DA38F9" w:rsidP="00DA38F9">
      <w:pPr>
        <w:spacing w:after="0" w:line="280" w:lineRule="exact"/>
        <w:ind w:left="0" w:firstLine="0"/>
        <w:rPr>
          <w:rFonts w:eastAsia="Times New Roman"/>
          <w:sz w:val="19"/>
          <w:szCs w:val="19"/>
        </w:rPr>
      </w:pPr>
    </w:p>
    <w:p w14:paraId="4B931EF6" w14:textId="77777777" w:rsidR="00DA38F9" w:rsidRPr="00BB01A3" w:rsidRDefault="00DA38F9" w:rsidP="00DA38F9">
      <w:pPr>
        <w:spacing w:after="0" w:line="280" w:lineRule="exact"/>
        <w:ind w:left="0" w:firstLine="0"/>
        <w:rPr>
          <w:rFonts w:eastAsia="Times New Roman"/>
          <w:sz w:val="19"/>
          <w:szCs w:val="19"/>
        </w:rPr>
      </w:pPr>
    </w:p>
    <w:p w14:paraId="6617B3D5" w14:textId="77777777" w:rsidR="00DA38F9" w:rsidRPr="00BB01A3" w:rsidRDefault="00DA38F9" w:rsidP="00DA38F9">
      <w:pPr>
        <w:spacing w:after="0" w:line="280" w:lineRule="exact"/>
        <w:ind w:left="0" w:firstLine="0"/>
        <w:rPr>
          <w:rFonts w:eastAsia="Times New Roman"/>
          <w:sz w:val="19"/>
          <w:szCs w:val="19"/>
        </w:rPr>
      </w:pPr>
    </w:p>
    <w:p w14:paraId="365AE4DF" w14:textId="77777777" w:rsidR="00DA38F9" w:rsidRPr="00BB01A3" w:rsidRDefault="00DA38F9" w:rsidP="00DA38F9">
      <w:pPr>
        <w:spacing w:after="0" w:line="240" w:lineRule="auto"/>
        <w:ind w:left="0" w:firstLine="0"/>
        <w:rPr>
          <w:rFonts w:eastAsia="Times New Roman"/>
          <w:sz w:val="19"/>
          <w:szCs w:val="19"/>
        </w:rPr>
      </w:pPr>
    </w:p>
    <w:p w14:paraId="580B0777" w14:textId="77777777" w:rsidR="00DA38F9" w:rsidRPr="00BB01A3" w:rsidRDefault="00DA38F9" w:rsidP="00DA38F9">
      <w:pPr>
        <w:spacing w:after="0" w:line="240" w:lineRule="auto"/>
        <w:ind w:left="0" w:firstLine="0"/>
        <w:rPr>
          <w:rFonts w:eastAsia="Times New Roman"/>
          <w:sz w:val="19"/>
          <w:szCs w:val="19"/>
        </w:rPr>
      </w:pPr>
    </w:p>
    <w:p w14:paraId="3A2A52DF" w14:textId="77777777" w:rsidR="00DA38F9" w:rsidRPr="00BB01A3" w:rsidRDefault="00DA38F9" w:rsidP="00DA38F9">
      <w:pPr>
        <w:spacing w:after="0" w:line="240" w:lineRule="auto"/>
        <w:ind w:left="0" w:firstLine="0"/>
        <w:rPr>
          <w:rFonts w:eastAsia="Times New Roman"/>
          <w:sz w:val="19"/>
          <w:szCs w:val="19"/>
        </w:rPr>
      </w:pPr>
    </w:p>
    <w:p w14:paraId="04BA0B68" w14:textId="77777777" w:rsidR="00DA38F9" w:rsidRPr="00BB01A3" w:rsidRDefault="00DA38F9" w:rsidP="00DA38F9">
      <w:pPr>
        <w:spacing w:after="0" w:line="240" w:lineRule="auto"/>
        <w:ind w:left="0" w:firstLine="0"/>
        <w:rPr>
          <w:rFonts w:eastAsia="Times New Roman"/>
          <w:sz w:val="19"/>
          <w:szCs w:val="19"/>
        </w:rPr>
      </w:pPr>
    </w:p>
    <w:p w14:paraId="705458D0" w14:textId="77777777" w:rsidR="00DA38F9" w:rsidRPr="00BB01A3" w:rsidRDefault="00DA38F9" w:rsidP="00DA38F9">
      <w:pPr>
        <w:spacing w:after="0" w:line="240" w:lineRule="auto"/>
        <w:ind w:left="1001" w:firstLine="79"/>
        <w:rPr>
          <w:rFonts w:eastAsia="Times New Roman"/>
          <w:sz w:val="19"/>
          <w:szCs w:val="19"/>
          <w:shd w:val="clear" w:color="auto" w:fill="FFFFCC"/>
        </w:rPr>
      </w:pPr>
      <w:r w:rsidRPr="00BB01A3">
        <w:rPr>
          <w:rFonts w:eastAsia="Times New Roman"/>
          <w:sz w:val="19"/>
          <w:szCs w:val="19"/>
          <w:shd w:val="clear" w:color="auto" w:fill="FFFFCC"/>
        </w:rPr>
        <w:t>Kraj in datum</w:t>
      </w:r>
      <w:r w:rsidRPr="00BB01A3">
        <w:rPr>
          <w:rFonts w:eastAsia="Times New Roman"/>
          <w:sz w:val="19"/>
          <w:szCs w:val="19"/>
        </w:rPr>
        <w:t>:</w:t>
      </w:r>
      <w:r w:rsidRPr="00BB01A3">
        <w:rPr>
          <w:rFonts w:eastAsia="Times New Roman"/>
          <w:sz w:val="19"/>
          <w:szCs w:val="19"/>
        </w:rPr>
        <w:tab/>
      </w:r>
      <w:r w:rsidRPr="00BB01A3">
        <w:rPr>
          <w:rFonts w:eastAsia="Times New Roman"/>
          <w:sz w:val="19"/>
          <w:szCs w:val="19"/>
        </w:rPr>
        <w:tab/>
      </w:r>
      <w:r w:rsidRPr="00BB01A3">
        <w:rPr>
          <w:rFonts w:eastAsia="Times New Roman"/>
          <w:sz w:val="19"/>
          <w:szCs w:val="19"/>
        </w:rPr>
        <w:tab/>
      </w:r>
      <w:r w:rsidRPr="00BB01A3">
        <w:rPr>
          <w:rFonts w:eastAsia="Times New Roman"/>
          <w:sz w:val="19"/>
          <w:szCs w:val="19"/>
        </w:rPr>
        <w:tab/>
        <w:t xml:space="preserve"> </w:t>
      </w:r>
      <w:r w:rsidRPr="00BB01A3">
        <w:rPr>
          <w:rFonts w:eastAsia="Times New Roman"/>
          <w:sz w:val="19"/>
          <w:szCs w:val="19"/>
          <w:shd w:val="clear" w:color="auto" w:fill="FFFFCC"/>
        </w:rPr>
        <w:t>Žig in podpis proizvajalca</w:t>
      </w:r>
    </w:p>
    <w:p w14:paraId="6EE02111" w14:textId="77777777" w:rsidR="00DA38F9" w:rsidRPr="001F5F00" w:rsidRDefault="00DA38F9" w:rsidP="00DA38F9">
      <w:pPr>
        <w:spacing w:after="0" w:line="240" w:lineRule="auto"/>
        <w:ind w:left="4680" w:firstLine="360"/>
        <w:rPr>
          <w:rFonts w:eastAsia="Times New Roman"/>
          <w:sz w:val="19"/>
          <w:szCs w:val="19"/>
        </w:rPr>
      </w:pPr>
      <w:r w:rsidRPr="00BB01A3">
        <w:rPr>
          <w:rFonts w:eastAsia="Times New Roman"/>
          <w:sz w:val="19"/>
          <w:szCs w:val="19"/>
          <w:shd w:val="clear" w:color="auto" w:fill="FFFFCC"/>
        </w:rPr>
        <w:t>(odgovorna oseba)</w:t>
      </w:r>
    </w:p>
    <w:p w14:paraId="64D84809" w14:textId="0F339F2F" w:rsidR="001D5624" w:rsidRPr="00E86590" w:rsidRDefault="001D5624" w:rsidP="003D1351">
      <w:pPr>
        <w:widowControl w:val="0"/>
        <w:spacing w:after="120" w:line="240" w:lineRule="auto"/>
        <w:ind w:left="0" w:firstLine="0"/>
        <w:rPr>
          <w:rFonts w:eastAsia="Times New Roman"/>
          <w:sz w:val="19"/>
          <w:szCs w:val="19"/>
        </w:rPr>
      </w:pPr>
    </w:p>
    <w:sectPr w:rsidR="001D5624" w:rsidRPr="00E86590" w:rsidSect="00E37D67">
      <w:footerReference w:type="even" r:id="rId44"/>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2956A" w14:textId="77777777" w:rsidR="008C2CF3" w:rsidRDefault="008C2CF3">
      <w:pPr>
        <w:spacing w:after="0" w:line="240" w:lineRule="auto"/>
      </w:pPr>
      <w:r>
        <w:separator/>
      </w:r>
    </w:p>
  </w:endnote>
  <w:endnote w:type="continuationSeparator" w:id="0">
    <w:p w14:paraId="3760C815" w14:textId="77777777" w:rsidR="008C2CF3" w:rsidRDefault="008C2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F7E9" w14:textId="77777777" w:rsidR="008C2CF3" w:rsidRDefault="008C2CF3">
    <w:pPr>
      <w:spacing w:after="160" w:line="259" w:lineRule="auto"/>
      <w:ind w:left="0" w:firstLine="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40F37" w14:textId="77777777" w:rsidR="008C2CF3" w:rsidRPr="00DE0519" w:rsidRDefault="008C2CF3"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52D8" w14:textId="77777777" w:rsidR="008C2CF3" w:rsidRPr="00DE0519" w:rsidRDefault="008C2CF3"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2C3CF" w14:textId="77777777" w:rsidR="008C2CF3" w:rsidRPr="00DE0519" w:rsidRDefault="008C2CF3"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9AEDD" w14:textId="77777777" w:rsidR="008C2CF3" w:rsidRPr="00C20568" w:rsidRDefault="008C2CF3">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14:paraId="60263072" w14:textId="77777777" w:rsidR="008C2CF3" w:rsidRDefault="008C2CF3">
    <w:pPr>
      <w:pStyle w:val="Noga"/>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8EB44" w14:textId="77777777" w:rsidR="008C2CF3" w:rsidRDefault="008C2CF3">
    <w:pPr>
      <w:pStyle w:val="Nog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13AC2" w14:textId="77777777" w:rsidR="008C2CF3" w:rsidRPr="00C20568" w:rsidRDefault="008C2CF3" w:rsidP="00F42659">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16C9C" w14:textId="77777777" w:rsidR="008C2CF3" w:rsidRDefault="008C2C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9051A5" w14:textId="77777777" w:rsidR="008C2CF3" w:rsidRDefault="008C2CF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4972C" w14:textId="77777777" w:rsidR="008C2CF3" w:rsidRPr="000E2F1A" w:rsidRDefault="008C2CF3"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56</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14:paraId="730BA6AE" w14:textId="77777777" w:rsidR="008C2CF3" w:rsidRDefault="008C2CF3"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14:anchorId="1EBA210E" wp14:editId="6592D5D9">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14:paraId="21065B7F" w14:textId="77777777" w:rsidR="008C2CF3" w:rsidRPr="00625ED2" w:rsidRDefault="008C2CF3"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14:paraId="0BF0DB66" w14:textId="77777777" w:rsidR="008C2CF3" w:rsidRPr="00625ED2" w:rsidRDefault="008C2CF3"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14:paraId="321D9DBD" w14:textId="77777777" w:rsidR="008C2CF3" w:rsidRPr="00625ED2" w:rsidRDefault="008C2CF3" w:rsidP="00376492">
            <w:pPr>
              <w:spacing w:after="3" w:line="265" w:lineRule="auto"/>
              <w:ind w:left="2"/>
              <w:rPr>
                <w:color w:val="A6A6A6"/>
                <w:sz w:val="16"/>
              </w:rPr>
            </w:pPr>
            <w:r w:rsidRPr="00625ED2">
              <w:rPr>
                <w:color w:val="A6A6A6"/>
                <w:sz w:val="16"/>
              </w:rPr>
              <w:t>Osnovni kapital: 15.828.186,15 EUR</w:t>
            </w:r>
          </w:p>
          <w:p w14:paraId="353932A7" w14:textId="77777777" w:rsidR="008C2CF3" w:rsidRPr="00E81DEB" w:rsidRDefault="008C2CF3"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Pr>
                <w:bCs/>
                <w:noProof/>
                <w:sz w:val="18"/>
                <w:szCs w:val="18"/>
              </w:rPr>
              <w:t>96</w:t>
            </w:r>
            <w:r w:rsidRPr="00E81DEB">
              <w:rPr>
                <w:bCs/>
                <w:sz w:val="18"/>
                <w:szCs w:val="18"/>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2640D" w14:textId="77777777" w:rsidR="008C2CF3" w:rsidRDefault="008C2CF3"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B4F7F4" w14:textId="77777777" w:rsidR="008C2CF3" w:rsidRDefault="008C2CF3">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13D33" w14:textId="77777777" w:rsidR="008C2CF3" w:rsidRPr="00C20568" w:rsidRDefault="008C2CF3"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21</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96</w:t>
    </w:r>
    <w:r w:rsidRPr="00C20568">
      <w:rPr>
        <w:bCs/>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6EE8C" w14:textId="77777777" w:rsidR="008C2CF3" w:rsidRPr="002E15A8" w:rsidRDefault="008C2CF3"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51</w:t>
    </w:r>
    <w:r w:rsidRPr="00E26DF2">
      <w:rPr>
        <w:rFonts w:ascii="Calibri" w:hAnsi="Calibri"/>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C7FE" w14:textId="77777777" w:rsidR="008C2CF3" w:rsidRDefault="008C2CF3"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1C3782" w14:textId="77777777" w:rsidR="008C2CF3" w:rsidRDefault="008C2CF3">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215F8" w14:textId="77777777" w:rsidR="008C2CF3" w:rsidRPr="002E15A8" w:rsidRDefault="008C2CF3"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67BC2" w14:textId="77777777" w:rsidR="008C2CF3" w:rsidRDefault="008C2C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4E6AAC0" w14:textId="77777777" w:rsidR="008C2CF3" w:rsidRDefault="008C2CF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1154D" w14:textId="77777777" w:rsidR="008C2CF3" w:rsidRDefault="008C2CF3">
      <w:pPr>
        <w:spacing w:after="0" w:line="240" w:lineRule="auto"/>
      </w:pPr>
      <w:r>
        <w:separator/>
      </w:r>
    </w:p>
  </w:footnote>
  <w:footnote w:type="continuationSeparator" w:id="0">
    <w:p w14:paraId="19E108AF" w14:textId="77777777" w:rsidR="008C2CF3" w:rsidRDefault="008C2C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9C940" w14:textId="77777777" w:rsidR="008C2CF3" w:rsidRDefault="008C2CF3" w:rsidP="00BB1400">
    <w:pPr>
      <w:pStyle w:val="Glava"/>
    </w:pPr>
    <w:r w:rsidRPr="008E32F4">
      <w:rPr>
        <w:noProof/>
      </w:rPr>
      <mc:AlternateContent>
        <mc:Choice Requires="wpg">
          <w:drawing>
            <wp:anchor distT="0" distB="0" distL="114300" distR="114300" simplePos="0" relativeHeight="251658240" behindDoc="0" locked="0" layoutInCell="1" allowOverlap="1" wp14:anchorId="62144752" wp14:editId="3F0105DB">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5C2A7FAE" w14:textId="77777777" w:rsidR="008C2CF3" w:rsidRDefault="008C2CF3">
    <w:pPr>
      <w:spacing w:after="0" w:line="259" w:lineRule="auto"/>
      <w:ind w:left="-1996" w:right="10466"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3369B" w14:textId="77777777" w:rsidR="008C2CF3" w:rsidRDefault="008C2CF3">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08DE6" w14:textId="77777777" w:rsidR="008C2CF3" w:rsidRDefault="008C2CF3" w:rsidP="00F42659">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7E170CAA" wp14:editId="554DC5C6">
          <wp:extent cx="657225" cy="228600"/>
          <wp:effectExtent l="0" t="0" r="9525" b="0"/>
          <wp:docPr id="14968" name="Slika 1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B11CF" w14:textId="77777777" w:rsidR="008C2CF3" w:rsidRPr="005251C1" w:rsidRDefault="008C2CF3"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14:anchorId="254A8012" wp14:editId="36200064">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403F0" w14:textId="77777777" w:rsidR="008C2CF3" w:rsidRPr="00FF5210" w:rsidRDefault="008C2CF3"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14:anchorId="04BBCB9B" wp14:editId="337EB387">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14:paraId="2E77C88F" w14:textId="77777777" w:rsidR="008C2CF3" w:rsidRDefault="008C2CF3"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8C2CF3" w14:paraId="1B123670" w14:textId="77777777" w:rsidTr="00C20568">
      <w:tc>
        <w:tcPr>
          <w:tcW w:w="4389" w:type="dxa"/>
        </w:tcPr>
        <w:p w14:paraId="4455DC88" w14:textId="77777777" w:rsidR="008C2CF3" w:rsidRPr="00B31D5C" w:rsidRDefault="008C2CF3"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 xml:space="preserve">Infrastruktura, </w:t>
          </w:r>
          <w:proofErr w:type="spellStart"/>
          <w:r w:rsidRPr="00B31D5C">
            <w:rPr>
              <w:color w:val="A6A6A6"/>
              <w:sz w:val="16"/>
              <w:szCs w:val="16"/>
            </w:rPr>
            <w:t>d.o.o</w:t>
          </w:r>
          <w:proofErr w:type="spellEnd"/>
          <w:r w:rsidRPr="00B31D5C">
            <w:rPr>
              <w:color w:val="A6A6A6"/>
              <w:sz w:val="16"/>
              <w:szCs w:val="16"/>
            </w:rPr>
            <w:t>.</w:t>
          </w:r>
        </w:p>
      </w:tc>
      <w:tc>
        <w:tcPr>
          <w:tcW w:w="1701" w:type="dxa"/>
        </w:tcPr>
        <w:p w14:paraId="2CFA2B4B" w14:textId="77777777" w:rsidR="008C2CF3" w:rsidRPr="00B31D5C" w:rsidRDefault="008C2CF3" w:rsidP="00376492">
          <w:pPr>
            <w:tabs>
              <w:tab w:val="right" w:pos="4044"/>
            </w:tabs>
            <w:spacing w:afterLines="20" w:after="48" w:line="22" w:lineRule="atLeast"/>
            <w:ind w:left="11" w:hanging="11"/>
            <w:rPr>
              <w:color w:val="A6A6A6"/>
              <w:sz w:val="16"/>
              <w:szCs w:val="16"/>
            </w:rPr>
          </w:pPr>
        </w:p>
      </w:tc>
      <w:tc>
        <w:tcPr>
          <w:tcW w:w="3261" w:type="dxa"/>
        </w:tcPr>
        <w:p w14:paraId="145BA694" w14:textId="77777777" w:rsidR="008C2CF3" w:rsidRPr="00B31D5C" w:rsidRDefault="008C2CF3" w:rsidP="00376492">
          <w:pPr>
            <w:tabs>
              <w:tab w:val="right" w:pos="4044"/>
            </w:tabs>
            <w:spacing w:afterLines="20" w:after="48" w:line="22" w:lineRule="atLeast"/>
            <w:ind w:left="11" w:hanging="11"/>
            <w:rPr>
              <w:color w:val="A6A6A6"/>
              <w:sz w:val="16"/>
              <w:szCs w:val="16"/>
            </w:rPr>
          </w:pPr>
        </w:p>
      </w:tc>
    </w:tr>
    <w:tr w:rsidR="008C2CF3" w14:paraId="5E3F95BD" w14:textId="77777777" w:rsidTr="00C20568">
      <w:tc>
        <w:tcPr>
          <w:tcW w:w="4389" w:type="dxa"/>
        </w:tcPr>
        <w:p w14:paraId="24BF22C8" w14:textId="77777777" w:rsidR="008C2CF3" w:rsidRPr="00B31D5C" w:rsidRDefault="008C2CF3" w:rsidP="00376492">
          <w:pPr>
            <w:spacing w:afterLines="20" w:after="48" w:line="22" w:lineRule="atLeast"/>
            <w:ind w:left="11" w:hanging="11"/>
            <w:rPr>
              <w:color w:val="A6A6A6"/>
              <w:sz w:val="16"/>
              <w:szCs w:val="16"/>
            </w:rPr>
          </w:pPr>
        </w:p>
      </w:tc>
      <w:tc>
        <w:tcPr>
          <w:tcW w:w="1701" w:type="dxa"/>
        </w:tcPr>
        <w:p w14:paraId="53A6200E" w14:textId="77777777" w:rsidR="008C2CF3" w:rsidRPr="00B31D5C" w:rsidRDefault="008C2CF3" w:rsidP="00376492">
          <w:pPr>
            <w:tabs>
              <w:tab w:val="right" w:pos="4044"/>
            </w:tabs>
            <w:spacing w:afterLines="20" w:after="48" w:line="22" w:lineRule="atLeast"/>
            <w:ind w:left="11" w:hanging="11"/>
            <w:rPr>
              <w:color w:val="A6A6A6"/>
              <w:sz w:val="16"/>
              <w:szCs w:val="16"/>
            </w:rPr>
          </w:pPr>
        </w:p>
      </w:tc>
      <w:tc>
        <w:tcPr>
          <w:tcW w:w="3261" w:type="dxa"/>
        </w:tcPr>
        <w:p w14:paraId="2728AB47" w14:textId="77777777" w:rsidR="008C2CF3" w:rsidRPr="00B31D5C" w:rsidRDefault="008C2CF3" w:rsidP="00376492">
          <w:pPr>
            <w:spacing w:afterLines="20" w:after="48" w:line="22" w:lineRule="atLeast"/>
            <w:ind w:left="11" w:hanging="11"/>
            <w:rPr>
              <w:color w:val="A6A6A6"/>
              <w:sz w:val="16"/>
              <w:szCs w:val="16"/>
            </w:rPr>
          </w:pPr>
        </w:p>
      </w:tc>
    </w:tr>
    <w:tr w:rsidR="008C2CF3" w14:paraId="5DBAF702" w14:textId="77777777" w:rsidTr="00C20568">
      <w:tc>
        <w:tcPr>
          <w:tcW w:w="4389" w:type="dxa"/>
        </w:tcPr>
        <w:p w14:paraId="4860506C" w14:textId="77777777" w:rsidR="008C2CF3" w:rsidRPr="00B31D5C" w:rsidRDefault="008C2CF3" w:rsidP="00376492">
          <w:pPr>
            <w:spacing w:afterLines="20" w:after="48" w:line="22" w:lineRule="atLeast"/>
            <w:ind w:left="11" w:hanging="11"/>
            <w:rPr>
              <w:rFonts w:eastAsiaTheme="minorEastAsia"/>
              <w:b/>
              <w:bCs/>
              <w:color w:val="A6A6A6"/>
              <w:sz w:val="16"/>
              <w:szCs w:val="16"/>
            </w:rPr>
          </w:pPr>
        </w:p>
      </w:tc>
      <w:tc>
        <w:tcPr>
          <w:tcW w:w="1701" w:type="dxa"/>
        </w:tcPr>
        <w:p w14:paraId="31FA1421" w14:textId="77777777" w:rsidR="008C2CF3" w:rsidRPr="00B31D5C" w:rsidRDefault="008C2CF3" w:rsidP="00376492">
          <w:pPr>
            <w:spacing w:afterLines="20" w:after="48" w:line="22" w:lineRule="atLeast"/>
            <w:ind w:left="11" w:hanging="11"/>
            <w:rPr>
              <w:color w:val="A6A6A6"/>
              <w:sz w:val="16"/>
              <w:szCs w:val="16"/>
            </w:rPr>
          </w:pPr>
        </w:p>
      </w:tc>
      <w:tc>
        <w:tcPr>
          <w:tcW w:w="3261" w:type="dxa"/>
        </w:tcPr>
        <w:p w14:paraId="61E3081C" w14:textId="77777777" w:rsidR="008C2CF3" w:rsidRPr="00B31D5C" w:rsidRDefault="008C2CF3" w:rsidP="00376492">
          <w:pPr>
            <w:spacing w:afterLines="20" w:after="48" w:line="22" w:lineRule="atLeast"/>
            <w:ind w:left="11" w:hanging="11"/>
            <w:rPr>
              <w:color w:val="A6A6A6"/>
              <w:sz w:val="16"/>
              <w:szCs w:val="16"/>
            </w:rPr>
          </w:pPr>
        </w:p>
      </w:tc>
    </w:tr>
    <w:tr w:rsidR="008C2CF3" w14:paraId="312460E8" w14:textId="77777777" w:rsidTr="00C20568">
      <w:tc>
        <w:tcPr>
          <w:tcW w:w="4389" w:type="dxa"/>
        </w:tcPr>
        <w:p w14:paraId="68A2E396" w14:textId="77777777" w:rsidR="008C2CF3" w:rsidRPr="00B31D5C" w:rsidRDefault="008C2CF3" w:rsidP="00376492">
          <w:pPr>
            <w:spacing w:afterLines="20" w:after="48" w:line="22" w:lineRule="atLeast"/>
            <w:ind w:left="11" w:hanging="11"/>
            <w:rPr>
              <w:color w:val="A6A6A6"/>
              <w:sz w:val="16"/>
              <w:szCs w:val="16"/>
            </w:rPr>
          </w:pPr>
        </w:p>
      </w:tc>
      <w:tc>
        <w:tcPr>
          <w:tcW w:w="1701" w:type="dxa"/>
        </w:tcPr>
        <w:p w14:paraId="4C01E5DB" w14:textId="77777777" w:rsidR="008C2CF3" w:rsidRPr="00B31D5C" w:rsidRDefault="008C2CF3" w:rsidP="00376492">
          <w:pPr>
            <w:tabs>
              <w:tab w:val="right" w:pos="4044"/>
            </w:tabs>
            <w:spacing w:afterLines="20" w:after="48" w:line="22" w:lineRule="atLeast"/>
            <w:ind w:left="11" w:hanging="11"/>
            <w:rPr>
              <w:color w:val="A6A6A6"/>
              <w:sz w:val="16"/>
              <w:szCs w:val="16"/>
            </w:rPr>
          </w:pPr>
        </w:p>
      </w:tc>
      <w:tc>
        <w:tcPr>
          <w:tcW w:w="3261" w:type="dxa"/>
        </w:tcPr>
        <w:p w14:paraId="7FDBDFC4" w14:textId="77777777" w:rsidR="008C2CF3" w:rsidRPr="00B31D5C" w:rsidRDefault="008C2CF3"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8C2CF3" w14:paraId="225BFA6E" w14:textId="77777777" w:rsidTr="00C20568">
      <w:tc>
        <w:tcPr>
          <w:tcW w:w="4389" w:type="dxa"/>
        </w:tcPr>
        <w:p w14:paraId="5BA6841D" w14:textId="77777777" w:rsidR="008C2CF3" w:rsidRPr="00B31D5C" w:rsidRDefault="008C2CF3" w:rsidP="00376492">
          <w:pPr>
            <w:spacing w:afterLines="20" w:after="48" w:line="22" w:lineRule="atLeast"/>
            <w:ind w:left="0" w:firstLine="0"/>
            <w:rPr>
              <w:color w:val="A6A6A6"/>
              <w:sz w:val="16"/>
              <w:szCs w:val="16"/>
            </w:rPr>
          </w:pPr>
        </w:p>
      </w:tc>
      <w:tc>
        <w:tcPr>
          <w:tcW w:w="1701" w:type="dxa"/>
        </w:tcPr>
        <w:p w14:paraId="1E273297" w14:textId="77777777" w:rsidR="008C2CF3" w:rsidRPr="00B31D5C" w:rsidRDefault="008C2CF3"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14:paraId="60CC8D77" w14:textId="77777777" w:rsidR="008C2CF3" w:rsidRPr="00B31D5C" w:rsidRDefault="008C2CF3" w:rsidP="00376492">
          <w:pPr>
            <w:tabs>
              <w:tab w:val="right" w:pos="4044"/>
            </w:tabs>
            <w:spacing w:afterLines="20" w:after="48" w:line="22" w:lineRule="atLeast"/>
            <w:ind w:left="11" w:hanging="11"/>
            <w:rPr>
              <w:color w:val="A6A6A6"/>
            </w:rPr>
          </w:pPr>
          <w:r w:rsidRPr="00B31D5C">
            <w:rPr>
              <w:color w:val="A6A6A6"/>
              <w:sz w:val="16"/>
            </w:rPr>
            <w:t>T +386 1 29 14 166</w:t>
          </w:r>
        </w:p>
      </w:tc>
    </w:tr>
    <w:tr w:rsidR="008C2CF3" w14:paraId="3AEA20CC" w14:textId="77777777" w:rsidTr="00C20568">
      <w:tc>
        <w:tcPr>
          <w:tcW w:w="4389" w:type="dxa"/>
        </w:tcPr>
        <w:p w14:paraId="3DA30C87" w14:textId="77777777" w:rsidR="008C2CF3" w:rsidRPr="00B31D5C" w:rsidRDefault="008C2CF3" w:rsidP="00376492">
          <w:pPr>
            <w:spacing w:afterLines="20" w:after="48" w:line="22" w:lineRule="atLeast"/>
            <w:ind w:left="11" w:hanging="11"/>
            <w:rPr>
              <w:color w:val="A6A6A6"/>
              <w:sz w:val="16"/>
              <w:szCs w:val="16"/>
            </w:rPr>
          </w:pPr>
        </w:p>
      </w:tc>
      <w:tc>
        <w:tcPr>
          <w:tcW w:w="1701" w:type="dxa"/>
        </w:tcPr>
        <w:p w14:paraId="33246438" w14:textId="77777777" w:rsidR="008C2CF3" w:rsidRPr="00B31D5C" w:rsidRDefault="008C2CF3"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14:paraId="162595A2" w14:textId="77777777" w:rsidR="008C2CF3" w:rsidRPr="00B31D5C" w:rsidRDefault="008C2CF3" w:rsidP="00376492">
          <w:pPr>
            <w:spacing w:afterLines="20" w:after="48" w:line="22" w:lineRule="atLeast"/>
            <w:ind w:left="11" w:hanging="11"/>
            <w:rPr>
              <w:color w:val="A6A6A6"/>
              <w:sz w:val="16"/>
              <w:szCs w:val="16"/>
            </w:rPr>
          </w:pPr>
          <w:r w:rsidRPr="00B31D5C">
            <w:rPr>
              <w:color w:val="A6A6A6"/>
              <w:sz w:val="16"/>
            </w:rPr>
            <w:t>E matjaz.kranjc@slo-zeleznice.si</w:t>
          </w:r>
        </w:p>
      </w:tc>
    </w:tr>
    <w:tr w:rsidR="008C2CF3" w14:paraId="42D0D436" w14:textId="77777777" w:rsidTr="00C20568">
      <w:tc>
        <w:tcPr>
          <w:tcW w:w="4389" w:type="dxa"/>
        </w:tcPr>
        <w:p w14:paraId="42F90DBF" w14:textId="77777777" w:rsidR="008C2CF3" w:rsidRPr="00B31D5C" w:rsidRDefault="008C2CF3" w:rsidP="00376492">
          <w:pPr>
            <w:spacing w:afterLines="20" w:after="48" w:line="22" w:lineRule="atLeast"/>
            <w:ind w:left="11" w:hanging="11"/>
            <w:rPr>
              <w:color w:val="A6A6A6"/>
              <w:sz w:val="16"/>
              <w:szCs w:val="16"/>
            </w:rPr>
          </w:pPr>
        </w:p>
      </w:tc>
      <w:tc>
        <w:tcPr>
          <w:tcW w:w="1701" w:type="dxa"/>
        </w:tcPr>
        <w:p w14:paraId="679137D8" w14:textId="77777777" w:rsidR="008C2CF3" w:rsidRPr="00B31D5C" w:rsidRDefault="008C2CF3"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14:paraId="4918430B" w14:textId="77777777" w:rsidR="008C2CF3" w:rsidRPr="00B31D5C" w:rsidRDefault="008C2CF3" w:rsidP="00376492">
          <w:pPr>
            <w:spacing w:afterLines="20" w:after="48" w:line="22" w:lineRule="atLeast"/>
            <w:ind w:left="11" w:hanging="11"/>
            <w:rPr>
              <w:color w:val="A6A6A6"/>
              <w:sz w:val="16"/>
              <w:szCs w:val="16"/>
            </w:rPr>
          </w:pPr>
          <w:r w:rsidRPr="00B31D5C">
            <w:rPr>
              <w:color w:val="A6A6A6"/>
              <w:sz w:val="16"/>
            </w:rPr>
            <w:t>www.slo-zeleznice.si/sl/infrastruktura</w:t>
          </w:r>
        </w:p>
      </w:tc>
    </w:tr>
  </w:tbl>
  <w:p w14:paraId="606A05F0" w14:textId="77777777" w:rsidR="008C2CF3" w:rsidRPr="005251C1" w:rsidRDefault="008C2CF3" w:rsidP="005251C1">
    <w:pPr>
      <w:spacing w:after="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B5687" w14:textId="77777777" w:rsidR="008C2CF3" w:rsidRPr="005251C1" w:rsidRDefault="008C2CF3"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4D22D5C6" wp14:editId="4C6FF501">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5DA44" w14:textId="77777777" w:rsidR="008C2CF3" w:rsidRPr="00174478" w:rsidRDefault="008C2CF3" w:rsidP="00C20568">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0E64B" w14:textId="77777777" w:rsidR="008C2CF3" w:rsidRPr="00174478" w:rsidRDefault="008C2CF3" w:rsidP="00C20568">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781F4" w14:textId="77777777" w:rsidR="008C2CF3" w:rsidRPr="00DE0519" w:rsidRDefault="008C2CF3" w:rsidP="00C20568">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7ADF3" w14:textId="77777777" w:rsidR="008C2CF3" w:rsidRPr="00DE0519" w:rsidRDefault="008C2CF3" w:rsidP="00C20568">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DAC1F" w14:textId="77777777" w:rsidR="008C2CF3" w:rsidRPr="00DE0519" w:rsidRDefault="008C2CF3" w:rsidP="00C20568">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80E3F72"/>
    <w:multiLevelType w:val="hybridMultilevel"/>
    <w:tmpl w:val="79E240D4"/>
    <w:lvl w:ilvl="0" w:tplc="44B065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5C677C"/>
    <w:multiLevelType w:val="hybridMultilevel"/>
    <w:tmpl w:val="9FB09C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9"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1" w15:restartNumberingAfterBreak="0">
    <w:nsid w:val="30980132"/>
    <w:multiLevelType w:val="hybridMultilevel"/>
    <w:tmpl w:val="103C4AE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3A7D1464"/>
    <w:multiLevelType w:val="hybridMultilevel"/>
    <w:tmpl w:val="F60E2B6E"/>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1">
      <w:start w:val="1"/>
      <w:numFmt w:val="bullet"/>
      <w:lvlText w:val=""/>
      <w:lvlJc w:val="left"/>
      <w:pPr>
        <w:ind w:left="2520" w:hanging="360"/>
      </w:pPr>
      <w:rPr>
        <w:rFonts w:ascii="Symbol" w:hAnsi="Symbol"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3"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5"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6" w15:restartNumberingAfterBreak="0">
    <w:nsid w:val="64555601"/>
    <w:multiLevelType w:val="hybridMultilevel"/>
    <w:tmpl w:val="78BAE17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29" w15:restartNumberingAfterBreak="0">
    <w:nsid w:val="6A03336D"/>
    <w:multiLevelType w:val="multilevel"/>
    <w:tmpl w:val="0424001F"/>
    <w:numStyleLink w:val="Slog3"/>
  </w:abstractNum>
  <w:abstractNum w:abstractNumId="3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2"/>
  </w:num>
  <w:num w:numId="2">
    <w:abstractNumId w:val="35"/>
  </w:num>
  <w:num w:numId="3">
    <w:abstractNumId w:val="28"/>
  </w:num>
  <w:num w:numId="4">
    <w:abstractNumId w:val="33"/>
  </w:num>
  <w:num w:numId="5">
    <w:abstractNumId w:val="7"/>
  </w:num>
  <w:num w:numId="6">
    <w:abstractNumId w:val="18"/>
  </w:num>
  <w:num w:numId="7">
    <w:abstractNumId w:val="22"/>
  </w:num>
  <w:num w:numId="8">
    <w:abstractNumId w:val="36"/>
  </w:num>
  <w:num w:numId="9">
    <w:abstractNumId w:val="24"/>
  </w:num>
  <w:num w:numId="10">
    <w:abstractNumId w:val="8"/>
  </w:num>
  <w:num w:numId="11">
    <w:abstractNumId w:val="34"/>
  </w:num>
  <w:num w:numId="12">
    <w:abstractNumId w:val="20"/>
  </w:num>
  <w:num w:numId="13">
    <w:abstractNumId w:val="29"/>
  </w:num>
  <w:num w:numId="14">
    <w:abstractNumId w:val="12"/>
  </w:num>
  <w:num w:numId="15">
    <w:abstractNumId w:val="25"/>
  </w:num>
  <w:num w:numId="16">
    <w:abstractNumId w:val="4"/>
  </w:num>
  <w:num w:numId="17">
    <w:abstractNumId w:val="19"/>
  </w:num>
  <w:num w:numId="18">
    <w:abstractNumId w:val="27"/>
  </w:num>
  <w:num w:numId="19">
    <w:abstractNumId w:val="14"/>
  </w:num>
  <w:num w:numId="20">
    <w:abstractNumId w:val="3"/>
  </w:num>
  <w:num w:numId="21">
    <w:abstractNumId w:val="31"/>
  </w:num>
  <w:num w:numId="22">
    <w:abstractNumId w:val="9"/>
  </w:num>
  <w:num w:numId="23">
    <w:abstractNumId w:val="10"/>
  </w:num>
  <w:num w:numId="24">
    <w:abstractNumId w:val="32"/>
  </w:num>
  <w:num w:numId="25">
    <w:abstractNumId w:val="30"/>
  </w:num>
  <w:num w:numId="26">
    <w:abstractNumId w:val="0"/>
  </w:num>
  <w:num w:numId="27">
    <w:abstractNumId w:val="16"/>
  </w:num>
  <w:num w:numId="28">
    <w:abstractNumId w:val="13"/>
  </w:num>
  <w:num w:numId="29">
    <w:abstractNumId w:val="23"/>
  </w:num>
  <w:num w:numId="30">
    <w:abstractNumId w:val="21"/>
  </w:num>
  <w:num w:numId="31">
    <w:abstractNumId w:val="6"/>
  </w:num>
  <w:num w:numId="32">
    <w:abstractNumId w:val="1"/>
  </w:num>
  <w:num w:numId="33">
    <w:abstractNumId w:val="15"/>
  </w:num>
  <w:num w:numId="34">
    <w:abstractNumId w:val="5"/>
  </w:num>
  <w:num w:numId="35">
    <w:abstractNumId w:val="11"/>
  </w:num>
  <w:num w:numId="36">
    <w:abstractNumId w:val="26"/>
  </w:num>
  <w:num w:numId="37">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24A"/>
    <w:rsid w:val="00001245"/>
    <w:rsid w:val="00003370"/>
    <w:rsid w:val="00003729"/>
    <w:rsid w:val="00005106"/>
    <w:rsid w:val="000052E6"/>
    <w:rsid w:val="000055BB"/>
    <w:rsid w:val="00005CA6"/>
    <w:rsid w:val="00006F25"/>
    <w:rsid w:val="00014498"/>
    <w:rsid w:val="00015468"/>
    <w:rsid w:val="0002051D"/>
    <w:rsid w:val="00021E62"/>
    <w:rsid w:val="00022304"/>
    <w:rsid w:val="00025EFA"/>
    <w:rsid w:val="0002629B"/>
    <w:rsid w:val="000276A2"/>
    <w:rsid w:val="000320FB"/>
    <w:rsid w:val="000411F9"/>
    <w:rsid w:val="0004306C"/>
    <w:rsid w:val="000431BE"/>
    <w:rsid w:val="00045757"/>
    <w:rsid w:val="00045C01"/>
    <w:rsid w:val="00047987"/>
    <w:rsid w:val="000507A5"/>
    <w:rsid w:val="00050C45"/>
    <w:rsid w:val="00051256"/>
    <w:rsid w:val="00051A1B"/>
    <w:rsid w:val="0005203C"/>
    <w:rsid w:val="0005540F"/>
    <w:rsid w:val="000573A5"/>
    <w:rsid w:val="000579D4"/>
    <w:rsid w:val="00063627"/>
    <w:rsid w:val="0006411D"/>
    <w:rsid w:val="00070411"/>
    <w:rsid w:val="00071A02"/>
    <w:rsid w:val="00074A2F"/>
    <w:rsid w:val="00075EFB"/>
    <w:rsid w:val="0007707F"/>
    <w:rsid w:val="00083A97"/>
    <w:rsid w:val="00086C85"/>
    <w:rsid w:val="00087362"/>
    <w:rsid w:val="0009039F"/>
    <w:rsid w:val="000904DC"/>
    <w:rsid w:val="00091D94"/>
    <w:rsid w:val="000922A0"/>
    <w:rsid w:val="00092862"/>
    <w:rsid w:val="00092B96"/>
    <w:rsid w:val="0009444F"/>
    <w:rsid w:val="0009459A"/>
    <w:rsid w:val="000954A9"/>
    <w:rsid w:val="00095C6C"/>
    <w:rsid w:val="00096C67"/>
    <w:rsid w:val="000A0D6C"/>
    <w:rsid w:val="000A27CB"/>
    <w:rsid w:val="000A38DE"/>
    <w:rsid w:val="000A39BD"/>
    <w:rsid w:val="000A3DB1"/>
    <w:rsid w:val="000A5157"/>
    <w:rsid w:val="000B044D"/>
    <w:rsid w:val="000B0460"/>
    <w:rsid w:val="000B2CA9"/>
    <w:rsid w:val="000B4A82"/>
    <w:rsid w:val="000B52EA"/>
    <w:rsid w:val="000B64B0"/>
    <w:rsid w:val="000B6FB3"/>
    <w:rsid w:val="000B7E45"/>
    <w:rsid w:val="000C18F1"/>
    <w:rsid w:val="000C243A"/>
    <w:rsid w:val="000C2A25"/>
    <w:rsid w:val="000C39EB"/>
    <w:rsid w:val="000C4B0A"/>
    <w:rsid w:val="000D1A07"/>
    <w:rsid w:val="000D2BE4"/>
    <w:rsid w:val="000D30C8"/>
    <w:rsid w:val="000D3E84"/>
    <w:rsid w:val="000D4283"/>
    <w:rsid w:val="000D51E2"/>
    <w:rsid w:val="000D5E1C"/>
    <w:rsid w:val="000D619C"/>
    <w:rsid w:val="000D7D84"/>
    <w:rsid w:val="000E038F"/>
    <w:rsid w:val="000E1BA1"/>
    <w:rsid w:val="000E2ED7"/>
    <w:rsid w:val="000E2F1A"/>
    <w:rsid w:val="000E2FF2"/>
    <w:rsid w:val="000E4BA2"/>
    <w:rsid w:val="000E501A"/>
    <w:rsid w:val="000F077A"/>
    <w:rsid w:val="000F5B55"/>
    <w:rsid w:val="000F71CF"/>
    <w:rsid w:val="000F768F"/>
    <w:rsid w:val="000F792C"/>
    <w:rsid w:val="00101B3E"/>
    <w:rsid w:val="001034EB"/>
    <w:rsid w:val="00106A7E"/>
    <w:rsid w:val="001105C9"/>
    <w:rsid w:val="001115CD"/>
    <w:rsid w:val="001119EC"/>
    <w:rsid w:val="001136FA"/>
    <w:rsid w:val="001162C9"/>
    <w:rsid w:val="00116E53"/>
    <w:rsid w:val="001226AF"/>
    <w:rsid w:val="001269EC"/>
    <w:rsid w:val="00127C1A"/>
    <w:rsid w:val="0013319B"/>
    <w:rsid w:val="00133958"/>
    <w:rsid w:val="001339B9"/>
    <w:rsid w:val="00136B39"/>
    <w:rsid w:val="00141B59"/>
    <w:rsid w:val="00141EC3"/>
    <w:rsid w:val="00144875"/>
    <w:rsid w:val="001448F6"/>
    <w:rsid w:val="00145106"/>
    <w:rsid w:val="0014531C"/>
    <w:rsid w:val="001454F6"/>
    <w:rsid w:val="00145F49"/>
    <w:rsid w:val="00146936"/>
    <w:rsid w:val="00152D2A"/>
    <w:rsid w:val="0015386E"/>
    <w:rsid w:val="00162F5B"/>
    <w:rsid w:val="00163DCE"/>
    <w:rsid w:val="00166D7C"/>
    <w:rsid w:val="001671C8"/>
    <w:rsid w:val="001675B6"/>
    <w:rsid w:val="0017213D"/>
    <w:rsid w:val="00174156"/>
    <w:rsid w:val="00174641"/>
    <w:rsid w:val="001754C7"/>
    <w:rsid w:val="00175F9E"/>
    <w:rsid w:val="001801C2"/>
    <w:rsid w:val="001807B6"/>
    <w:rsid w:val="00180B83"/>
    <w:rsid w:val="00182C99"/>
    <w:rsid w:val="0019094F"/>
    <w:rsid w:val="00191660"/>
    <w:rsid w:val="00193699"/>
    <w:rsid w:val="001946E1"/>
    <w:rsid w:val="0019589F"/>
    <w:rsid w:val="001A3EBB"/>
    <w:rsid w:val="001A40DF"/>
    <w:rsid w:val="001A41F1"/>
    <w:rsid w:val="001A60A9"/>
    <w:rsid w:val="001A7906"/>
    <w:rsid w:val="001B5F28"/>
    <w:rsid w:val="001B6F4C"/>
    <w:rsid w:val="001B7926"/>
    <w:rsid w:val="001C2A67"/>
    <w:rsid w:val="001D02A3"/>
    <w:rsid w:val="001D2F1C"/>
    <w:rsid w:val="001D3224"/>
    <w:rsid w:val="001D5624"/>
    <w:rsid w:val="001D56E7"/>
    <w:rsid w:val="001D72F0"/>
    <w:rsid w:val="001E2B93"/>
    <w:rsid w:val="001E561E"/>
    <w:rsid w:val="001E62D0"/>
    <w:rsid w:val="001E649E"/>
    <w:rsid w:val="001E7DD5"/>
    <w:rsid w:val="001F09C7"/>
    <w:rsid w:val="001F2BB1"/>
    <w:rsid w:val="001F3504"/>
    <w:rsid w:val="001F4187"/>
    <w:rsid w:val="001F45B0"/>
    <w:rsid w:val="001F56B7"/>
    <w:rsid w:val="001F5918"/>
    <w:rsid w:val="001F641B"/>
    <w:rsid w:val="00200A54"/>
    <w:rsid w:val="00200AE0"/>
    <w:rsid w:val="00201754"/>
    <w:rsid w:val="00203776"/>
    <w:rsid w:val="00204FEC"/>
    <w:rsid w:val="00206376"/>
    <w:rsid w:val="002075D1"/>
    <w:rsid w:val="00210BD8"/>
    <w:rsid w:val="00215087"/>
    <w:rsid w:val="00216465"/>
    <w:rsid w:val="0021782A"/>
    <w:rsid w:val="00217910"/>
    <w:rsid w:val="00223721"/>
    <w:rsid w:val="00223D27"/>
    <w:rsid w:val="002253E0"/>
    <w:rsid w:val="00226B51"/>
    <w:rsid w:val="002274FB"/>
    <w:rsid w:val="002276CE"/>
    <w:rsid w:val="0022783F"/>
    <w:rsid w:val="002278BF"/>
    <w:rsid w:val="00231872"/>
    <w:rsid w:val="0023274C"/>
    <w:rsid w:val="002344E3"/>
    <w:rsid w:val="002405D6"/>
    <w:rsid w:val="00240EBC"/>
    <w:rsid w:val="0024146F"/>
    <w:rsid w:val="0024247C"/>
    <w:rsid w:val="0024250E"/>
    <w:rsid w:val="00244B80"/>
    <w:rsid w:val="002455E5"/>
    <w:rsid w:val="00246B06"/>
    <w:rsid w:val="00250688"/>
    <w:rsid w:val="00251079"/>
    <w:rsid w:val="0025202E"/>
    <w:rsid w:val="00253573"/>
    <w:rsid w:val="002538F3"/>
    <w:rsid w:val="00253C7C"/>
    <w:rsid w:val="00254A7B"/>
    <w:rsid w:val="00256727"/>
    <w:rsid w:val="002626FF"/>
    <w:rsid w:val="00262A5C"/>
    <w:rsid w:val="00262CF7"/>
    <w:rsid w:val="00265691"/>
    <w:rsid w:val="00266027"/>
    <w:rsid w:val="00266F71"/>
    <w:rsid w:val="002673E7"/>
    <w:rsid w:val="00267931"/>
    <w:rsid w:val="00270588"/>
    <w:rsid w:val="00270D4B"/>
    <w:rsid w:val="00271153"/>
    <w:rsid w:val="00273D96"/>
    <w:rsid w:val="00276D8A"/>
    <w:rsid w:val="002820B1"/>
    <w:rsid w:val="00282BBE"/>
    <w:rsid w:val="00284E9B"/>
    <w:rsid w:val="00286CC0"/>
    <w:rsid w:val="00287D16"/>
    <w:rsid w:val="002900C4"/>
    <w:rsid w:val="002916E8"/>
    <w:rsid w:val="0029473E"/>
    <w:rsid w:val="002953E1"/>
    <w:rsid w:val="00295AEA"/>
    <w:rsid w:val="002960B8"/>
    <w:rsid w:val="002964AE"/>
    <w:rsid w:val="00296ADC"/>
    <w:rsid w:val="002973F0"/>
    <w:rsid w:val="002A0EA4"/>
    <w:rsid w:val="002A4A9F"/>
    <w:rsid w:val="002A7187"/>
    <w:rsid w:val="002A760C"/>
    <w:rsid w:val="002B1675"/>
    <w:rsid w:val="002C0B01"/>
    <w:rsid w:val="002C0F6D"/>
    <w:rsid w:val="002C0F77"/>
    <w:rsid w:val="002C1DBF"/>
    <w:rsid w:val="002C2D10"/>
    <w:rsid w:val="002C4164"/>
    <w:rsid w:val="002C6CB5"/>
    <w:rsid w:val="002C6CDE"/>
    <w:rsid w:val="002D016E"/>
    <w:rsid w:val="002D1E62"/>
    <w:rsid w:val="002D5456"/>
    <w:rsid w:val="002D6759"/>
    <w:rsid w:val="002D7F7B"/>
    <w:rsid w:val="002E362E"/>
    <w:rsid w:val="002E4231"/>
    <w:rsid w:val="002E7CE4"/>
    <w:rsid w:val="002F0019"/>
    <w:rsid w:val="002F05B0"/>
    <w:rsid w:val="002F0B05"/>
    <w:rsid w:val="002F1618"/>
    <w:rsid w:val="002F7359"/>
    <w:rsid w:val="002F7793"/>
    <w:rsid w:val="00300362"/>
    <w:rsid w:val="00301F38"/>
    <w:rsid w:val="00305EE9"/>
    <w:rsid w:val="00310F92"/>
    <w:rsid w:val="003127CE"/>
    <w:rsid w:val="0031624F"/>
    <w:rsid w:val="00316309"/>
    <w:rsid w:val="00317744"/>
    <w:rsid w:val="0032062F"/>
    <w:rsid w:val="003217B2"/>
    <w:rsid w:val="00321AD8"/>
    <w:rsid w:val="003233E7"/>
    <w:rsid w:val="003243A3"/>
    <w:rsid w:val="00326910"/>
    <w:rsid w:val="003275C8"/>
    <w:rsid w:val="003305B9"/>
    <w:rsid w:val="00330F7B"/>
    <w:rsid w:val="00331FC1"/>
    <w:rsid w:val="00332377"/>
    <w:rsid w:val="00332722"/>
    <w:rsid w:val="0033324C"/>
    <w:rsid w:val="00333BFF"/>
    <w:rsid w:val="00334764"/>
    <w:rsid w:val="003416E1"/>
    <w:rsid w:val="00345D16"/>
    <w:rsid w:val="0034747F"/>
    <w:rsid w:val="00357FF3"/>
    <w:rsid w:val="003619C5"/>
    <w:rsid w:val="00361D15"/>
    <w:rsid w:val="00363D85"/>
    <w:rsid w:val="00366A82"/>
    <w:rsid w:val="00366AAD"/>
    <w:rsid w:val="00370D15"/>
    <w:rsid w:val="00371F71"/>
    <w:rsid w:val="00373BD1"/>
    <w:rsid w:val="003756A4"/>
    <w:rsid w:val="00375ECB"/>
    <w:rsid w:val="00376492"/>
    <w:rsid w:val="0037739E"/>
    <w:rsid w:val="0038177F"/>
    <w:rsid w:val="003826DE"/>
    <w:rsid w:val="00383936"/>
    <w:rsid w:val="00384103"/>
    <w:rsid w:val="00385E21"/>
    <w:rsid w:val="00386C90"/>
    <w:rsid w:val="003872D9"/>
    <w:rsid w:val="00392463"/>
    <w:rsid w:val="00392F59"/>
    <w:rsid w:val="00394334"/>
    <w:rsid w:val="00396138"/>
    <w:rsid w:val="00396538"/>
    <w:rsid w:val="003A341B"/>
    <w:rsid w:val="003A6145"/>
    <w:rsid w:val="003A711A"/>
    <w:rsid w:val="003B248B"/>
    <w:rsid w:val="003B5C34"/>
    <w:rsid w:val="003B64E6"/>
    <w:rsid w:val="003C04FA"/>
    <w:rsid w:val="003C11E5"/>
    <w:rsid w:val="003C12E9"/>
    <w:rsid w:val="003C39DC"/>
    <w:rsid w:val="003C3B0B"/>
    <w:rsid w:val="003C43C1"/>
    <w:rsid w:val="003C7AC6"/>
    <w:rsid w:val="003D10C3"/>
    <w:rsid w:val="003D1351"/>
    <w:rsid w:val="003D1E0E"/>
    <w:rsid w:val="003E5080"/>
    <w:rsid w:val="003E76BD"/>
    <w:rsid w:val="003F0290"/>
    <w:rsid w:val="003F0CB5"/>
    <w:rsid w:val="003F0D45"/>
    <w:rsid w:val="003F1321"/>
    <w:rsid w:val="003F310F"/>
    <w:rsid w:val="003F3741"/>
    <w:rsid w:val="003F5E0A"/>
    <w:rsid w:val="003F7E8C"/>
    <w:rsid w:val="0040198D"/>
    <w:rsid w:val="004035ED"/>
    <w:rsid w:val="0040397B"/>
    <w:rsid w:val="00404B31"/>
    <w:rsid w:val="00406EC8"/>
    <w:rsid w:val="004101CC"/>
    <w:rsid w:val="00411DFA"/>
    <w:rsid w:val="0041295A"/>
    <w:rsid w:val="00412FA5"/>
    <w:rsid w:val="0041382F"/>
    <w:rsid w:val="0041538B"/>
    <w:rsid w:val="00417B97"/>
    <w:rsid w:val="00420669"/>
    <w:rsid w:val="00420F85"/>
    <w:rsid w:val="00421135"/>
    <w:rsid w:val="00421361"/>
    <w:rsid w:val="00421A38"/>
    <w:rsid w:val="004244D1"/>
    <w:rsid w:val="00443ABB"/>
    <w:rsid w:val="00446127"/>
    <w:rsid w:val="00446AF3"/>
    <w:rsid w:val="00446CF8"/>
    <w:rsid w:val="00446CFC"/>
    <w:rsid w:val="004513DB"/>
    <w:rsid w:val="00451C08"/>
    <w:rsid w:val="0045317D"/>
    <w:rsid w:val="0045583F"/>
    <w:rsid w:val="00456B1C"/>
    <w:rsid w:val="00456E47"/>
    <w:rsid w:val="00457DA6"/>
    <w:rsid w:val="00461C56"/>
    <w:rsid w:val="00462F53"/>
    <w:rsid w:val="0046305D"/>
    <w:rsid w:val="00470214"/>
    <w:rsid w:val="00472CC9"/>
    <w:rsid w:val="00472FDF"/>
    <w:rsid w:val="00473F2C"/>
    <w:rsid w:val="00474456"/>
    <w:rsid w:val="0047550A"/>
    <w:rsid w:val="00475A02"/>
    <w:rsid w:val="00476EEC"/>
    <w:rsid w:val="00476F8A"/>
    <w:rsid w:val="0047742E"/>
    <w:rsid w:val="0047777E"/>
    <w:rsid w:val="00485BC5"/>
    <w:rsid w:val="0049096D"/>
    <w:rsid w:val="0049288D"/>
    <w:rsid w:val="004934C7"/>
    <w:rsid w:val="00497BD7"/>
    <w:rsid w:val="004A1492"/>
    <w:rsid w:val="004A1D26"/>
    <w:rsid w:val="004A29C5"/>
    <w:rsid w:val="004A32FA"/>
    <w:rsid w:val="004A35AF"/>
    <w:rsid w:val="004A36C6"/>
    <w:rsid w:val="004A4B7A"/>
    <w:rsid w:val="004A64D2"/>
    <w:rsid w:val="004A6CD1"/>
    <w:rsid w:val="004B24C9"/>
    <w:rsid w:val="004B25D9"/>
    <w:rsid w:val="004B2B17"/>
    <w:rsid w:val="004B2E7D"/>
    <w:rsid w:val="004B4415"/>
    <w:rsid w:val="004C01EE"/>
    <w:rsid w:val="004C4845"/>
    <w:rsid w:val="004C72CD"/>
    <w:rsid w:val="004C7767"/>
    <w:rsid w:val="004D2AA3"/>
    <w:rsid w:val="004D2DFE"/>
    <w:rsid w:val="004D3219"/>
    <w:rsid w:val="004D428B"/>
    <w:rsid w:val="004E1F4F"/>
    <w:rsid w:val="004E4630"/>
    <w:rsid w:val="004E6A18"/>
    <w:rsid w:val="004F2770"/>
    <w:rsid w:val="004F31B2"/>
    <w:rsid w:val="004F3545"/>
    <w:rsid w:val="004F38E2"/>
    <w:rsid w:val="005007BD"/>
    <w:rsid w:val="0050085D"/>
    <w:rsid w:val="0050108B"/>
    <w:rsid w:val="00501CC4"/>
    <w:rsid w:val="00502F61"/>
    <w:rsid w:val="005031B6"/>
    <w:rsid w:val="005051C1"/>
    <w:rsid w:val="00505856"/>
    <w:rsid w:val="0050724D"/>
    <w:rsid w:val="005079B0"/>
    <w:rsid w:val="0051042D"/>
    <w:rsid w:val="00510D61"/>
    <w:rsid w:val="00512A78"/>
    <w:rsid w:val="00514267"/>
    <w:rsid w:val="00514470"/>
    <w:rsid w:val="00514707"/>
    <w:rsid w:val="00514E2A"/>
    <w:rsid w:val="00517602"/>
    <w:rsid w:val="00517F09"/>
    <w:rsid w:val="00523D90"/>
    <w:rsid w:val="005251C1"/>
    <w:rsid w:val="00531A96"/>
    <w:rsid w:val="00532B6E"/>
    <w:rsid w:val="0053517C"/>
    <w:rsid w:val="0053587F"/>
    <w:rsid w:val="00541E44"/>
    <w:rsid w:val="0054253A"/>
    <w:rsid w:val="0054456D"/>
    <w:rsid w:val="005468A6"/>
    <w:rsid w:val="00546B4D"/>
    <w:rsid w:val="005474F6"/>
    <w:rsid w:val="0054771A"/>
    <w:rsid w:val="005479B4"/>
    <w:rsid w:val="005479E9"/>
    <w:rsid w:val="00550150"/>
    <w:rsid w:val="005520B2"/>
    <w:rsid w:val="005521E9"/>
    <w:rsid w:val="005528B8"/>
    <w:rsid w:val="00553025"/>
    <w:rsid w:val="005539CD"/>
    <w:rsid w:val="00553E25"/>
    <w:rsid w:val="005543CE"/>
    <w:rsid w:val="00564019"/>
    <w:rsid w:val="00564DC6"/>
    <w:rsid w:val="0056572C"/>
    <w:rsid w:val="00566762"/>
    <w:rsid w:val="00572EA9"/>
    <w:rsid w:val="00576B77"/>
    <w:rsid w:val="00580F05"/>
    <w:rsid w:val="00581EF9"/>
    <w:rsid w:val="005851C4"/>
    <w:rsid w:val="00585C12"/>
    <w:rsid w:val="00587138"/>
    <w:rsid w:val="0059006C"/>
    <w:rsid w:val="00591E26"/>
    <w:rsid w:val="00593ABC"/>
    <w:rsid w:val="00594939"/>
    <w:rsid w:val="0059573A"/>
    <w:rsid w:val="00595906"/>
    <w:rsid w:val="00596EE4"/>
    <w:rsid w:val="005A1DE7"/>
    <w:rsid w:val="005A7B04"/>
    <w:rsid w:val="005A7B76"/>
    <w:rsid w:val="005B3057"/>
    <w:rsid w:val="005B74C1"/>
    <w:rsid w:val="005C03C1"/>
    <w:rsid w:val="005C3057"/>
    <w:rsid w:val="005C33A2"/>
    <w:rsid w:val="005C3438"/>
    <w:rsid w:val="005C3CBD"/>
    <w:rsid w:val="005C4B1E"/>
    <w:rsid w:val="005C4E31"/>
    <w:rsid w:val="005C5F32"/>
    <w:rsid w:val="005D2514"/>
    <w:rsid w:val="005D2F0E"/>
    <w:rsid w:val="005D4064"/>
    <w:rsid w:val="005D5246"/>
    <w:rsid w:val="005D61B2"/>
    <w:rsid w:val="005D6A06"/>
    <w:rsid w:val="005D794A"/>
    <w:rsid w:val="005E09F6"/>
    <w:rsid w:val="005E1086"/>
    <w:rsid w:val="005E1A79"/>
    <w:rsid w:val="005E22E0"/>
    <w:rsid w:val="005E27A0"/>
    <w:rsid w:val="005E2E46"/>
    <w:rsid w:val="005E36E6"/>
    <w:rsid w:val="005E4312"/>
    <w:rsid w:val="005E4BC5"/>
    <w:rsid w:val="005E4C9F"/>
    <w:rsid w:val="005E4DCB"/>
    <w:rsid w:val="005E5D7C"/>
    <w:rsid w:val="005E5F77"/>
    <w:rsid w:val="005E6FE1"/>
    <w:rsid w:val="005F2DC7"/>
    <w:rsid w:val="005F47F4"/>
    <w:rsid w:val="006009A2"/>
    <w:rsid w:val="00601B48"/>
    <w:rsid w:val="00602186"/>
    <w:rsid w:val="0060667B"/>
    <w:rsid w:val="0060716A"/>
    <w:rsid w:val="006072BB"/>
    <w:rsid w:val="00610FE5"/>
    <w:rsid w:val="00611AE0"/>
    <w:rsid w:val="006137FB"/>
    <w:rsid w:val="00613C70"/>
    <w:rsid w:val="00616815"/>
    <w:rsid w:val="00621358"/>
    <w:rsid w:val="00621E3C"/>
    <w:rsid w:val="00625ED2"/>
    <w:rsid w:val="00626F23"/>
    <w:rsid w:val="00627C91"/>
    <w:rsid w:val="00631EE9"/>
    <w:rsid w:val="006329C1"/>
    <w:rsid w:val="0063439B"/>
    <w:rsid w:val="006349CF"/>
    <w:rsid w:val="00634E46"/>
    <w:rsid w:val="00635953"/>
    <w:rsid w:val="0064192B"/>
    <w:rsid w:val="0064224D"/>
    <w:rsid w:val="0065020C"/>
    <w:rsid w:val="00651C00"/>
    <w:rsid w:val="00653536"/>
    <w:rsid w:val="00653666"/>
    <w:rsid w:val="0065520A"/>
    <w:rsid w:val="00655C61"/>
    <w:rsid w:val="00656675"/>
    <w:rsid w:val="006621C9"/>
    <w:rsid w:val="00662721"/>
    <w:rsid w:val="006629EF"/>
    <w:rsid w:val="00663BE3"/>
    <w:rsid w:val="00664A87"/>
    <w:rsid w:val="0066547C"/>
    <w:rsid w:val="006657C6"/>
    <w:rsid w:val="00665A67"/>
    <w:rsid w:val="00665B20"/>
    <w:rsid w:val="0066620D"/>
    <w:rsid w:val="00673A48"/>
    <w:rsid w:val="00674843"/>
    <w:rsid w:val="0067552B"/>
    <w:rsid w:val="00675B0B"/>
    <w:rsid w:val="00675D1E"/>
    <w:rsid w:val="00675FA5"/>
    <w:rsid w:val="006771DF"/>
    <w:rsid w:val="00680617"/>
    <w:rsid w:val="00681739"/>
    <w:rsid w:val="00683FEF"/>
    <w:rsid w:val="006854ED"/>
    <w:rsid w:val="0068700A"/>
    <w:rsid w:val="00691C2A"/>
    <w:rsid w:val="00693C97"/>
    <w:rsid w:val="00694191"/>
    <w:rsid w:val="0069489F"/>
    <w:rsid w:val="00694F75"/>
    <w:rsid w:val="00695046"/>
    <w:rsid w:val="00695B13"/>
    <w:rsid w:val="00697723"/>
    <w:rsid w:val="006A1007"/>
    <w:rsid w:val="006B0FAF"/>
    <w:rsid w:val="006B3981"/>
    <w:rsid w:val="006B3CCF"/>
    <w:rsid w:val="006B408D"/>
    <w:rsid w:val="006B43AC"/>
    <w:rsid w:val="006B56CA"/>
    <w:rsid w:val="006B7E40"/>
    <w:rsid w:val="006C201A"/>
    <w:rsid w:val="006C2B24"/>
    <w:rsid w:val="006C370E"/>
    <w:rsid w:val="006C37EC"/>
    <w:rsid w:val="006C6AA6"/>
    <w:rsid w:val="006C6D77"/>
    <w:rsid w:val="006C7D55"/>
    <w:rsid w:val="006D0C42"/>
    <w:rsid w:val="006D0DE5"/>
    <w:rsid w:val="006D37A5"/>
    <w:rsid w:val="006D4810"/>
    <w:rsid w:val="006E1A1E"/>
    <w:rsid w:val="006E1F0C"/>
    <w:rsid w:val="006E2298"/>
    <w:rsid w:val="006E236E"/>
    <w:rsid w:val="006E29CD"/>
    <w:rsid w:val="006E6FB6"/>
    <w:rsid w:val="006F0911"/>
    <w:rsid w:val="006F0AB4"/>
    <w:rsid w:val="006F21DD"/>
    <w:rsid w:val="006F2B0D"/>
    <w:rsid w:val="00701846"/>
    <w:rsid w:val="00701ED4"/>
    <w:rsid w:val="00702102"/>
    <w:rsid w:val="00702D21"/>
    <w:rsid w:val="007037AE"/>
    <w:rsid w:val="007041C6"/>
    <w:rsid w:val="0070552E"/>
    <w:rsid w:val="00706596"/>
    <w:rsid w:val="007070BA"/>
    <w:rsid w:val="0071285D"/>
    <w:rsid w:val="00712BFC"/>
    <w:rsid w:val="0071321B"/>
    <w:rsid w:val="007151D6"/>
    <w:rsid w:val="00715243"/>
    <w:rsid w:val="00715584"/>
    <w:rsid w:val="00715F81"/>
    <w:rsid w:val="00717C47"/>
    <w:rsid w:val="00720621"/>
    <w:rsid w:val="007206DF"/>
    <w:rsid w:val="00724F5E"/>
    <w:rsid w:val="00725008"/>
    <w:rsid w:val="00730556"/>
    <w:rsid w:val="007339BD"/>
    <w:rsid w:val="007345EC"/>
    <w:rsid w:val="0073594D"/>
    <w:rsid w:val="00735A7F"/>
    <w:rsid w:val="00740A7B"/>
    <w:rsid w:val="00741C83"/>
    <w:rsid w:val="0074368F"/>
    <w:rsid w:val="00743F6F"/>
    <w:rsid w:val="007442B7"/>
    <w:rsid w:val="00746009"/>
    <w:rsid w:val="0074604C"/>
    <w:rsid w:val="00746B05"/>
    <w:rsid w:val="007471E2"/>
    <w:rsid w:val="0074749F"/>
    <w:rsid w:val="007507BC"/>
    <w:rsid w:val="00750D7C"/>
    <w:rsid w:val="00753EE0"/>
    <w:rsid w:val="007541E8"/>
    <w:rsid w:val="00754289"/>
    <w:rsid w:val="007547E2"/>
    <w:rsid w:val="00754E63"/>
    <w:rsid w:val="00755050"/>
    <w:rsid w:val="007557D7"/>
    <w:rsid w:val="007560B3"/>
    <w:rsid w:val="00763136"/>
    <w:rsid w:val="007642D2"/>
    <w:rsid w:val="00764E3E"/>
    <w:rsid w:val="0076603A"/>
    <w:rsid w:val="00766A3E"/>
    <w:rsid w:val="00766AB5"/>
    <w:rsid w:val="00767A45"/>
    <w:rsid w:val="0077137E"/>
    <w:rsid w:val="00771B85"/>
    <w:rsid w:val="00772BB4"/>
    <w:rsid w:val="00775BD3"/>
    <w:rsid w:val="0077745C"/>
    <w:rsid w:val="00780D87"/>
    <w:rsid w:val="00780EA0"/>
    <w:rsid w:val="007811CA"/>
    <w:rsid w:val="00782082"/>
    <w:rsid w:val="0078362C"/>
    <w:rsid w:val="00784148"/>
    <w:rsid w:val="007853E3"/>
    <w:rsid w:val="00786569"/>
    <w:rsid w:val="007873BE"/>
    <w:rsid w:val="0079037A"/>
    <w:rsid w:val="00793D5D"/>
    <w:rsid w:val="007955A1"/>
    <w:rsid w:val="00796089"/>
    <w:rsid w:val="007A133E"/>
    <w:rsid w:val="007A1411"/>
    <w:rsid w:val="007A3B07"/>
    <w:rsid w:val="007A59F4"/>
    <w:rsid w:val="007A60B7"/>
    <w:rsid w:val="007A66C6"/>
    <w:rsid w:val="007A6B18"/>
    <w:rsid w:val="007B0097"/>
    <w:rsid w:val="007B1302"/>
    <w:rsid w:val="007B246C"/>
    <w:rsid w:val="007B4A54"/>
    <w:rsid w:val="007B5B17"/>
    <w:rsid w:val="007B64D8"/>
    <w:rsid w:val="007B6634"/>
    <w:rsid w:val="007B6C37"/>
    <w:rsid w:val="007B7533"/>
    <w:rsid w:val="007B7799"/>
    <w:rsid w:val="007C0268"/>
    <w:rsid w:val="007C09B0"/>
    <w:rsid w:val="007C135C"/>
    <w:rsid w:val="007C2465"/>
    <w:rsid w:val="007C431B"/>
    <w:rsid w:val="007C48E7"/>
    <w:rsid w:val="007C6485"/>
    <w:rsid w:val="007D0D3F"/>
    <w:rsid w:val="007D13C6"/>
    <w:rsid w:val="007D16F5"/>
    <w:rsid w:val="007D48A6"/>
    <w:rsid w:val="007D73B6"/>
    <w:rsid w:val="007E386F"/>
    <w:rsid w:val="007E3FAB"/>
    <w:rsid w:val="007E451E"/>
    <w:rsid w:val="007E4F74"/>
    <w:rsid w:val="007F0A1F"/>
    <w:rsid w:val="007F28F3"/>
    <w:rsid w:val="007F3459"/>
    <w:rsid w:val="007F42A8"/>
    <w:rsid w:val="007F4579"/>
    <w:rsid w:val="0080149A"/>
    <w:rsid w:val="00801DD4"/>
    <w:rsid w:val="00803296"/>
    <w:rsid w:val="008058C3"/>
    <w:rsid w:val="00805C0A"/>
    <w:rsid w:val="00811320"/>
    <w:rsid w:val="008115DE"/>
    <w:rsid w:val="00814F59"/>
    <w:rsid w:val="00817AA4"/>
    <w:rsid w:val="00817B6B"/>
    <w:rsid w:val="00820154"/>
    <w:rsid w:val="00821E80"/>
    <w:rsid w:val="00822538"/>
    <w:rsid w:val="00823F61"/>
    <w:rsid w:val="00826807"/>
    <w:rsid w:val="00827B10"/>
    <w:rsid w:val="00827B28"/>
    <w:rsid w:val="008303BB"/>
    <w:rsid w:val="008305B8"/>
    <w:rsid w:val="00830A3D"/>
    <w:rsid w:val="008314ED"/>
    <w:rsid w:val="00831BA2"/>
    <w:rsid w:val="00833548"/>
    <w:rsid w:val="008337D9"/>
    <w:rsid w:val="00833F72"/>
    <w:rsid w:val="00834C11"/>
    <w:rsid w:val="0083644D"/>
    <w:rsid w:val="008426D1"/>
    <w:rsid w:val="008432CF"/>
    <w:rsid w:val="0084660D"/>
    <w:rsid w:val="00847ABB"/>
    <w:rsid w:val="00847BF7"/>
    <w:rsid w:val="00850B06"/>
    <w:rsid w:val="00851263"/>
    <w:rsid w:val="008518FE"/>
    <w:rsid w:val="00852865"/>
    <w:rsid w:val="00855966"/>
    <w:rsid w:val="00855D42"/>
    <w:rsid w:val="0085777F"/>
    <w:rsid w:val="00857E65"/>
    <w:rsid w:val="00860D68"/>
    <w:rsid w:val="00862197"/>
    <w:rsid w:val="00862201"/>
    <w:rsid w:val="00863DE8"/>
    <w:rsid w:val="00864003"/>
    <w:rsid w:val="00864697"/>
    <w:rsid w:val="008667A6"/>
    <w:rsid w:val="00871EC3"/>
    <w:rsid w:val="00872BEA"/>
    <w:rsid w:val="008733A3"/>
    <w:rsid w:val="00874765"/>
    <w:rsid w:val="00875232"/>
    <w:rsid w:val="0087649F"/>
    <w:rsid w:val="00877A87"/>
    <w:rsid w:val="00882233"/>
    <w:rsid w:val="00882593"/>
    <w:rsid w:val="008835A0"/>
    <w:rsid w:val="00884111"/>
    <w:rsid w:val="008845F7"/>
    <w:rsid w:val="00884F34"/>
    <w:rsid w:val="00890C56"/>
    <w:rsid w:val="00894921"/>
    <w:rsid w:val="00895066"/>
    <w:rsid w:val="008A03A6"/>
    <w:rsid w:val="008A0858"/>
    <w:rsid w:val="008A1A0E"/>
    <w:rsid w:val="008A210B"/>
    <w:rsid w:val="008A3C81"/>
    <w:rsid w:val="008A5058"/>
    <w:rsid w:val="008B2129"/>
    <w:rsid w:val="008B3A1A"/>
    <w:rsid w:val="008B6903"/>
    <w:rsid w:val="008B6A14"/>
    <w:rsid w:val="008B6B0F"/>
    <w:rsid w:val="008C0A3D"/>
    <w:rsid w:val="008C1380"/>
    <w:rsid w:val="008C187E"/>
    <w:rsid w:val="008C2A0B"/>
    <w:rsid w:val="008C2CF3"/>
    <w:rsid w:val="008C30C2"/>
    <w:rsid w:val="008C3C39"/>
    <w:rsid w:val="008C3F17"/>
    <w:rsid w:val="008C471E"/>
    <w:rsid w:val="008C47CC"/>
    <w:rsid w:val="008C7A4D"/>
    <w:rsid w:val="008D1995"/>
    <w:rsid w:val="008D34AC"/>
    <w:rsid w:val="008D57C5"/>
    <w:rsid w:val="008E1501"/>
    <w:rsid w:val="008E2978"/>
    <w:rsid w:val="008E33E2"/>
    <w:rsid w:val="008E36D9"/>
    <w:rsid w:val="008E3721"/>
    <w:rsid w:val="008E67FD"/>
    <w:rsid w:val="008E7F73"/>
    <w:rsid w:val="008F1787"/>
    <w:rsid w:val="008F41A9"/>
    <w:rsid w:val="008F511C"/>
    <w:rsid w:val="008F575C"/>
    <w:rsid w:val="008F5A8F"/>
    <w:rsid w:val="008F624F"/>
    <w:rsid w:val="00904388"/>
    <w:rsid w:val="00904878"/>
    <w:rsid w:val="00904E3E"/>
    <w:rsid w:val="00911077"/>
    <w:rsid w:val="00911A8A"/>
    <w:rsid w:val="00913112"/>
    <w:rsid w:val="0091498D"/>
    <w:rsid w:val="00920808"/>
    <w:rsid w:val="00920D74"/>
    <w:rsid w:val="00921ADD"/>
    <w:rsid w:val="0092352D"/>
    <w:rsid w:val="0092538F"/>
    <w:rsid w:val="00925FC8"/>
    <w:rsid w:val="00926747"/>
    <w:rsid w:val="00926DBD"/>
    <w:rsid w:val="00927B84"/>
    <w:rsid w:val="00931745"/>
    <w:rsid w:val="00931FB3"/>
    <w:rsid w:val="00933FDF"/>
    <w:rsid w:val="00934E61"/>
    <w:rsid w:val="009414A5"/>
    <w:rsid w:val="00941EE7"/>
    <w:rsid w:val="00941F4C"/>
    <w:rsid w:val="00943E5C"/>
    <w:rsid w:val="00944034"/>
    <w:rsid w:val="0094410F"/>
    <w:rsid w:val="00945CFE"/>
    <w:rsid w:val="00950188"/>
    <w:rsid w:val="00950832"/>
    <w:rsid w:val="009528EA"/>
    <w:rsid w:val="00954587"/>
    <w:rsid w:val="00954660"/>
    <w:rsid w:val="00954D75"/>
    <w:rsid w:val="00954F42"/>
    <w:rsid w:val="00956020"/>
    <w:rsid w:val="00956152"/>
    <w:rsid w:val="00956E21"/>
    <w:rsid w:val="009604DF"/>
    <w:rsid w:val="009605B8"/>
    <w:rsid w:val="00961240"/>
    <w:rsid w:val="00962DDA"/>
    <w:rsid w:val="00963076"/>
    <w:rsid w:val="009635C6"/>
    <w:rsid w:val="00964A01"/>
    <w:rsid w:val="009659D7"/>
    <w:rsid w:val="009671A9"/>
    <w:rsid w:val="009676B3"/>
    <w:rsid w:val="00970DFA"/>
    <w:rsid w:val="00971B13"/>
    <w:rsid w:val="0097216A"/>
    <w:rsid w:val="00972FCD"/>
    <w:rsid w:val="00974F19"/>
    <w:rsid w:val="00975189"/>
    <w:rsid w:val="009769EB"/>
    <w:rsid w:val="00982413"/>
    <w:rsid w:val="009834F6"/>
    <w:rsid w:val="0098352A"/>
    <w:rsid w:val="00983B00"/>
    <w:rsid w:val="00983BD3"/>
    <w:rsid w:val="00985FFA"/>
    <w:rsid w:val="00986253"/>
    <w:rsid w:val="00986E6C"/>
    <w:rsid w:val="00987618"/>
    <w:rsid w:val="00991A86"/>
    <w:rsid w:val="009948BF"/>
    <w:rsid w:val="009968D5"/>
    <w:rsid w:val="00996BD9"/>
    <w:rsid w:val="009A10C1"/>
    <w:rsid w:val="009A180E"/>
    <w:rsid w:val="009A396C"/>
    <w:rsid w:val="009A3FBF"/>
    <w:rsid w:val="009A4E6A"/>
    <w:rsid w:val="009A69D9"/>
    <w:rsid w:val="009A7DC4"/>
    <w:rsid w:val="009B1EA9"/>
    <w:rsid w:val="009B4457"/>
    <w:rsid w:val="009B4AC9"/>
    <w:rsid w:val="009B4BFF"/>
    <w:rsid w:val="009B689D"/>
    <w:rsid w:val="009C0C1E"/>
    <w:rsid w:val="009C1883"/>
    <w:rsid w:val="009C3B44"/>
    <w:rsid w:val="009C4254"/>
    <w:rsid w:val="009C46A2"/>
    <w:rsid w:val="009D18EE"/>
    <w:rsid w:val="009D4016"/>
    <w:rsid w:val="009D7CD4"/>
    <w:rsid w:val="009E1356"/>
    <w:rsid w:val="009E5514"/>
    <w:rsid w:val="009E5816"/>
    <w:rsid w:val="009E5F48"/>
    <w:rsid w:val="009E69E9"/>
    <w:rsid w:val="009E76D6"/>
    <w:rsid w:val="009F05F3"/>
    <w:rsid w:val="009F1A09"/>
    <w:rsid w:val="009F1FD8"/>
    <w:rsid w:val="009F3612"/>
    <w:rsid w:val="009F6D62"/>
    <w:rsid w:val="009F7E4A"/>
    <w:rsid w:val="00A02785"/>
    <w:rsid w:val="00A04A78"/>
    <w:rsid w:val="00A065D7"/>
    <w:rsid w:val="00A10E36"/>
    <w:rsid w:val="00A132DD"/>
    <w:rsid w:val="00A136B7"/>
    <w:rsid w:val="00A13D5F"/>
    <w:rsid w:val="00A14FAC"/>
    <w:rsid w:val="00A159B2"/>
    <w:rsid w:val="00A16387"/>
    <w:rsid w:val="00A20C0D"/>
    <w:rsid w:val="00A21A99"/>
    <w:rsid w:val="00A22BF0"/>
    <w:rsid w:val="00A24E5F"/>
    <w:rsid w:val="00A25126"/>
    <w:rsid w:val="00A25CC9"/>
    <w:rsid w:val="00A27656"/>
    <w:rsid w:val="00A304C7"/>
    <w:rsid w:val="00A30BD2"/>
    <w:rsid w:val="00A31DA7"/>
    <w:rsid w:val="00A3411C"/>
    <w:rsid w:val="00A37527"/>
    <w:rsid w:val="00A4097B"/>
    <w:rsid w:val="00A40A36"/>
    <w:rsid w:val="00A42F12"/>
    <w:rsid w:val="00A44E30"/>
    <w:rsid w:val="00A46025"/>
    <w:rsid w:val="00A46FE9"/>
    <w:rsid w:val="00A47626"/>
    <w:rsid w:val="00A4773F"/>
    <w:rsid w:val="00A47DBA"/>
    <w:rsid w:val="00A500CB"/>
    <w:rsid w:val="00A52C18"/>
    <w:rsid w:val="00A53166"/>
    <w:rsid w:val="00A54F2B"/>
    <w:rsid w:val="00A557D9"/>
    <w:rsid w:val="00A60539"/>
    <w:rsid w:val="00A6082D"/>
    <w:rsid w:val="00A612F8"/>
    <w:rsid w:val="00A627FF"/>
    <w:rsid w:val="00A62FB2"/>
    <w:rsid w:val="00A636C4"/>
    <w:rsid w:val="00A654DF"/>
    <w:rsid w:val="00A67D7B"/>
    <w:rsid w:val="00A71C76"/>
    <w:rsid w:val="00A75659"/>
    <w:rsid w:val="00A76AEE"/>
    <w:rsid w:val="00A818F0"/>
    <w:rsid w:val="00A82C30"/>
    <w:rsid w:val="00A83B9C"/>
    <w:rsid w:val="00A840F6"/>
    <w:rsid w:val="00A84C32"/>
    <w:rsid w:val="00A91F2D"/>
    <w:rsid w:val="00A936EB"/>
    <w:rsid w:val="00A93F27"/>
    <w:rsid w:val="00A93F72"/>
    <w:rsid w:val="00A95E67"/>
    <w:rsid w:val="00AA0B6A"/>
    <w:rsid w:val="00AA772C"/>
    <w:rsid w:val="00AA7A07"/>
    <w:rsid w:val="00AB205C"/>
    <w:rsid w:val="00AB3FB6"/>
    <w:rsid w:val="00AB4301"/>
    <w:rsid w:val="00AC0119"/>
    <w:rsid w:val="00AC0FD1"/>
    <w:rsid w:val="00AC4853"/>
    <w:rsid w:val="00AC5F74"/>
    <w:rsid w:val="00AC7A4D"/>
    <w:rsid w:val="00AD04BE"/>
    <w:rsid w:val="00AD07ED"/>
    <w:rsid w:val="00AD1187"/>
    <w:rsid w:val="00AD1254"/>
    <w:rsid w:val="00AD1C03"/>
    <w:rsid w:val="00AD3A76"/>
    <w:rsid w:val="00AD48F6"/>
    <w:rsid w:val="00AD6FFE"/>
    <w:rsid w:val="00AD732E"/>
    <w:rsid w:val="00AD7447"/>
    <w:rsid w:val="00AE0146"/>
    <w:rsid w:val="00AE15A3"/>
    <w:rsid w:val="00AE16A8"/>
    <w:rsid w:val="00AE1E65"/>
    <w:rsid w:val="00AE76DA"/>
    <w:rsid w:val="00AE79FD"/>
    <w:rsid w:val="00AE7AAA"/>
    <w:rsid w:val="00AF05EA"/>
    <w:rsid w:val="00AF097E"/>
    <w:rsid w:val="00AF1688"/>
    <w:rsid w:val="00AF4EF3"/>
    <w:rsid w:val="00AF5E3C"/>
    <w:rsid w:val="00AF69F4"/>
    <w:rsid w:val="00AF721F"/>
    <w:rsid w:val="00B0155A"/>
    <w:rsid w:val="00B016CC"/>
    <w:rsid w:val="00B02B41"/>
    <w:rsid w:val="00B03AE4"/>
    <w:rsid w:val="00B03DA8"/>
    <w:rsid w:val="00B0522A"/>
    <w:rsid w:val="00B054F6"/>
    <w:rsid w:val="00B10AEC"/>
    <w:rsid w:val="00B11D2A"/>
    <w:rsid w:val="00B12DC0"/>
    <w:rsid w:val="00B136DF"/>
    <w:rsid w:val="00B139CB"/>
    <w:rsid w:val="00B13D0B"/>
    <w:rsid w:val="00B15CC5"/>
    <w:rsid w:val="00B2574D"/>
    <w:rsid w:val="00B267A2"/>
    <w:rsid w:val="00B31D5C"/>
    <w:rsid w:val="00B369B0"/>
    <w:rsid w:val="00B40748"/>
    <w:rsid w:val="00B40B30"/>
    <w:rsid w:val="00B421BE"/>
    <w:rsid w:val="00B426D8"/>
    <w:rsid w:val="00B435A3"/>
    <w:rsid w:val="00B4685E"/>
    <w:rsid w:val="00B47921"/>
    <w:rsid w:val="00B50356"/>
    <w:rsid w:val="00B505E9"/>
    <w:rsid w:val="00B51DAA"/>
    <w:rsid w:val="00B51F7C"/>
    <w:rsid w:val="00B52A50"/>
    <w:rsid w:val="00B52DFE"/>
    <w:rsid w:val="00B5533E"/>
    <w:rsid w:val="00B56A93"/>
    <w:rsid w:val="00B57100"/>
    <w:rsid w:val="00B57227"/>
    <w:rsid w:val="00B574F3"/>
    <w:rsid w:val="00B60021"/>
    <w:rsid w:val="00B64A22"/>
    <w:rsid w:val="00B65AB6"/>
    <w:rsid w:val="00B66F27"/>
    <w:rsid w:val="00B67739"/>
    <w:rsid w:val="00B717D0"/>
    <w:rsid w:val="00B7181E"/>
    <w:rsid w:val="00B72D50"/>
    <w:rsid w:val="00B73552"/>
    <w:rsid w:val="00B745C9"/>
    <w:rsid w:val="00B75413"/>
    <w:rsid w:val="00B76315"/>
    <w:rsid w:val="00B81515"/>
    <w:rsid w:val="00B81DF1"/>
    <w:rsid w:val="00B8277F"/>
    <w:rsid w:val="00B82889"/>
    <w:rsid w:val="00B8530A"/>
    <w:rsid w:val="00B86895"/>
    <w:rsid w:val="00B86A65"/>
    <w:rsid w:val="00B90728"/>
    <w:rsid w:val="00B91FF6"/>
    <w:rsid w:val="00B92D3E"/>
    <w:rsid w:val="00B93802"/>
    <w:rsid w:val="00B93ADA"/>
    <w:rsid w:val="00B93B70"/>
    <w:rsid w:val="00B94E69"/>
    <w:rsid w:val="00B96690"/>
    <w:rsid w:val="00B96C44"/>
    <w:rsid w:val="00B97266"/>
    <w:rsid w:val="00BA13A2"/>
    <w:rsid w:val="00BA3087"/>
    <w:rsid w:val="00BA62B5"/>
    <w:rsid w:val="00BA6889"/>
    <w:rsid w:val="00BA776A"/>
    <w:rsid w:val="00BA7D7A"/>
    <w:rsid w:val="00BB138D"/>
    <w:rsid w:val="00BB1400"/>
    <w:rsid w:val="00BB2248"/>
    <w:rsid w:val="00BB271A"/>
    <w:rsid w:val="00BB4E47"/>
    <w:rsid w:val="00BB4E52"/>
    <w:rsid w:val="00BB62B8"/>
    <w:rsid w:val="00BB7C56"/>
    <w:rsid w:val="00BC02D2"/>
    <w:rsid w:val="00BC0A16"/>
    <w:rsid w:val="00BC11CD"/>
    <w:rsid w:val="00BC1872"/>
    <w:rsid w:val="00BC2C73"/>
    <w:rsid w:val="00BC2D00"/>
    <w:rsid w:val="00BC3DC0"/>
    <w:rsid w:val="00BD0406"/>
    <w:rsid w:val="00BD13CB"/>
    <w:rsid w:val="00BD258D"/>
    <w:rsid w:val="00BD52B6"/>
    <w:rsid w:val="00BD6FE3"/>
    <w:rsid w:val="00BD71D7"/>
    <w:rsid w:val="00BD779E"/>
    <w:rsid w:val="00BD782D"/>
    <w:rsid w:val="00BE011D"/>
    <w:rsid w:val="00BE40F5"/>
    <w:rsid w:val="00BE48F1"/>
    <w:rsid w:val="00BE4917"/>
    <w:rsid w:val="00BE5861"/>
    <w:rsid w:val="00BE5F50"/>
    <w:rsid w:val="00BE7B98"/>
    <w:rsid w:val="00BF2777"/>
    <w:rsid w:val="00BF36E9"/>
    <w:rsid w:val="00BF5CDC"/>
    <w:rsid w:val="00BF5D8A"/>
    <w:rsid w:val="00BF6593"/>
    <w:rsid w:val="00C021FF"/>
    <w:rsid w:val="00C027AC"/>
    <w:rsid w:val="00C03718"/>
    <w:rsid w:val="00C03D01"/>
    <w:rsid w:val="00C05348"/>
    <w:rsid w:val="00C07DB6"/>
    <w:rsid w:val="00C100BB"/>
    <w:rsid w:val="00C10501"/>
    <w:rsid w:val="00C105BA"/>
    <w:rsid w:val="00C11272"/>
    <w:rsid w:val="00C12755"/>
    <w:rsid w:val="00C12F2F"/>
    <w:rsid w:val="00C1365D"/>
    <w:rsid w:val="00C20445"/>
    <w:rsid w:val="00C20568"/>
    <w:rsid w:val="00C22A7D"/>
    <w:rsid w:val="00C23055"/>
    <w:rsid w:val="00C23DC7"/>
    <w:rsid w:val="00C24431"/>
    <w:rsid w:val="00C2511E"/>
    <w:rsid w:val="00C3244E"/>
    <w:rsid w:val="00C33DE2"/>
    <w:rsid w:val="00C35F56"/>
    <w:rsid w:val="00C36CFC"/>
    <w:rsid w:val="00C40A8B"/>
    <w:rsid w:val="00C40D38"/>
    <w:rsid w:val="00C41EDD"/>
    <w:rsid w:val="00C4282A"/>
    <w:rsid w:val="00C44AD6"/>
    <w:rsid w:val="00C46547"/>
    <w:rsid w:val="00C46751"/>
    <w:rsid w:val="00C47521"/>
    <w:rsid w:val="00C51C2A"/>
    <w:rsid w:val="00C536A3"/>
    <w:rsid w:val="00C56D20"/>
    <w:rsid w:val="00C60E61"/>
    <w:rsid w:val="00C622A7"/>
    <w:rsid w:val="00C65592"/>
    <w:rsid w:val="00C700A4"/>
    <w:rsid w:val="00C7033F"/>
    <w:rsid w:val="00C70E32"/>
    <w:rsid w:val="00C714A0"/>
    <w:rsid w:val="00C71743"/>
    <w:rsid w:val="00C71843"/>
    <w:rsid w:val="00C73F27"/>
    <w:rsid w:val="00C74624"/>
    <w:rsid w:val="00C762B7"/>
    <w:rsid w:val="00C80214"/>
    <w:rsid w:val="00C83ACB"/>
    <w:rsid w:val="00C84DEC"/>
    <w:rsid w:val="00C84E3F"/>
    <w:rsid w:val="00C87ABA"/>
    <w:rsid w:val="00C92096"/>
    <w:rsid w:val="00C9262F"/>
    <w:rsid w:val="00C92D81"/>
    <w:rsid w:val="00C952E2"/>
    <w:rsid w:val="00C97CC5"/>
    <w:rsid w:val="00C97E60"/>
    <w:rsid w:val="00CA1231"/>
    <w:rsid w:val="00CA4A84"/>
    <w:rsid w:val="00CA5AA0"/>
    <w:rsid w:val="00CA5D96"/>
    <w:rsid w:val="00CA75E5"/>
    <w:rsid w:val="00CB204F"/>
    <w:rsid w:val="00CB33E5"/>
    <w:rsid w:val="00CB700F"/>
    <w:rsid w:val="00CB740E"/>
    <w:rsid w:val="00CC11B5"/>
    <w:rsid w:val="00CC2013"/>
    <w:rsid w:val="00CC2D82"/>
    <w:rsid w:val="00CC3835"/>
    <w:rsid w:val="00CD0E76"/>
    <w:rsid w:val="00CD1C8A"/>
    <w:rsid w:val="00CD28DF"/>
    <w:rsid w:val="00CD3342"/>
    <w:rsid w:val="00CD487C"/>
    <w:rsid w:val="00CD4B3B"/>
    <w:rsid w:val="00CD4C3D"/>
    <w:rsid w:val="00CD6368"/>
    <w:rsid w:val="00CE2303"/>
    <w:rsid w:val="00CE52D9"/>
    <w:rsid w:val="00CF0C51"/>
    <w:rsid w:val="00CF17F2"/>
    <w:rsid w:val="00CF21E0"/>
    <w:rsid w:val="00CF480E"/>
    <w:rsid w:val="00CF58D9"/>
    <w:rsid w:val="00D0076F"/>
    <w:rsid w:val="00D01AE6"/>
    <w:rsid w:val="00D02621"/>
    <w:rsid w:val="00D05C60"/>
    <w:rsid w:val="00D0651F"/>
    <w:rsid w:val="00D07551"/>
    <w:rsid w:val="00D117FC"/>
    <w:rsid w:val="00D12A61"/>
    <w:rsid w:val="00D16B37"/>
    <w:rsid w:val="00D20521"/>
    <w:rsid w:val="00D21D0C"/>
    <w:rsid w:val="00D21ECE"/>
    <w:rsid w:val="00D228A6"/>
    <w:rsid w:val="00D24F1A"/>
    <w:rsid w:val="00D25DAD"/>
    <w:rsid w:val="00D2728C"/>
    <w:rsid w:val="00D317A0"/>
    <w:rsid w:val="00D33A59"/>
    <w:rsid w:val="00D35E32"/>
    <w:rsid w:val="00D36B0D"/>
    <w:rsid w:val="00D415A7"/>
    <w:rsid w:val="00D4160F"/>
    <w:rsid w:val="00D428A6"/>
    <w:rsid w:val="00D42C77"/>
    <w:rsid w:val="00D45E5B"/>
    <w:rsid w:val="00D46029"/>
    <w:rsid w:val="00D4602E"/>
    <w:rsid w:val="00D47851"/>
    <w:rsid w:val="00D50D9C"/>
    <w:rsid w:val="00D53144"/>
    <w:rsid w:val="00D54188"/>
    <w:rsid w:val="00D54C3F"/>
    <w:rsid w:val="00D57AD2"/>
    <w:rsid w:val="00D6068C"/>
    <w:rsid w:val="00D6114B"/>
    <w:rsid w:val="00D61679"/>
    <w:rsid w:val="00D62668"/>
    <w:rsid w:val="00D65260"/>
    <w:rsid w:val="00D65A9B"/>
    <w:rsid w:val="00D66A9E"/>
    <w:rsid w:val="00D709CE"/>
    <w:rsid w:val="00D72331"/>
    <w:rsid w:val="00D742A7"/>
    <w:rsid w:val="00D75F5E"/>
    <w:rsid w:val="00D7600B"/>
    <w:rsid w:val="00D76192"/>
    <w:rsid w:val="00D765CF"/>
    <w:rsid w:val="00D7740E"/>
    <w:rsid w:val="00D82387"/>
    <w:rsid w:val="00D82A15"/>
    <w:rsid w:val="00D840DC"/>
    <w:rsid w:val="00D84BD3"/>
    <w:rsid w:val="00D870A6"/>
    <w:rsid w:val="00D9101C"/>
    <w:rsid w:val="00D9101E"/>
    <w:rsid w:val="00D92A79"/>
    <w:rsid w:val="00D94181"/>
    <w:rsid w:val="00D9458A"/>
    <w:rsid w:val="00D95E49"/>
    <w:rsid w:val="00D96052"/>
    <w:rsid w:val="00D96AA7"/>
    <w:rsid w:val="00D9742B"/>
    <w:rsid w:val="00DA0BB3"/>
    <w:rsid w:val="00DA182A"/>
    <w:rsid w:val="00DA1913"/>
    <w:rsid w:val="00DA2480"/>
    <w:rsid w:val="00DA2842"/>
    <w:rsid w:val="00DA2B9B"/>
    <w:rsid w:val="00DA38F9"/>
    <w:rsid w:val="00DA4A73"/>
    <w:rsid w:val="00DA6587"/>
    <w:rsid w:val="00DA7046"/>
    <w:rsid w:val="00DB26B8"/>
    <w:rsid w:val="00DB41A0"/>
    <w:rsid w:val="00DB45FD"/>
    <w:rsid w:val="00DB6A3E"/>
    <w:rsid w:val="00DB6DFD"/>
    <w:rsid w:val="00DB757F"/>
    <w:rsid w:val="00DC7E09"/>
    <w:rsid w:val="00DD2675"/>
    <w:rsid w:val="00DD4943"/>
    <w:rsid w:val="00DD6CC6"/>
    <w:rsid w:val="00DE0A3A"/>
    <w:rsid w:val="00DE1087"/>
    <w:rsid w:val="00DE1EF4"/>
    <w:rsid w:val="00DE3210"/>
    <w:rsid w:val="00DE4BAC"/>
    <w:rsid w:val="00DE4C01"/>
    <w:rsid w:val="00DE5FCE"/>
    <w:rsid w:val="00DF0DD1"/>
    <w:rsid w:val="00DF20E0"/>
    <w:rsid w:val="00DF2EB2"/>
    <w:rsid w:val="00DF3226"/>
    <w:rsid w:val="00DF3B85"/>
    <w:rsid w:val="00DF4822"/>
    <w:rsid w:val="00DF5958"/>
    <w:rsid w:val="00DF69CF"/>
    <w:rsid w:val="00DF6ABA"/>
    <w:rsid w:val="00E03185"/>
    <w:rsid w:val="00E04140"/>
    <w:rsid w:val="00E04733"/>
    <w:rsid w:val="00E04B07"/>
    <w:rsid w:val="00E04E19"/>
    <w:rsid w:val="00E05075"/>
    <w:rsid w:val="00E061DD"/>
    <w:rsid w:val="00E11552"/>
    <w:rsid w:val="00E11EE8"/>
    <w:rsid w:val="00E12CE4"/>
    <w:rsid w:val="00E13C42"/>
    <w:rsid w:val="00E15944"/>
    <w:rsid w:val="00E162BF"/>
    <w:rsid w:val="00E200C0"/>
    <w:rsid w:val="00E20121"/>
    <w:rsid w:val="00E24553"/>
    <w:rsid w:val="00E2464A"/>
    <w:rsid w:val="00E271EF"/>
    <w:rsid w:val="00E30D74"/>
    <w:rsid w:val="00E31BC1"/>
    <w:rsid w:val="00E353DC"/>
    <w:rsid w:val="00E35F39"/>
    <w:rsid w:val="00E37D67"/>
    <w:rsid w:val="00E4095A"/>
    <w:rsid w:val="00E41BE5"/>
    <w:rsid w:val="00E42346"/>
    <w:rsid w:val="00E427BF"/>
    <w:rsid w:val="00E43A83"/>
    <w:rsid w:val="00E44F65"/>
    <w:rsid w:val="00E50421"/>
    <w:rsid w:val="00E50441"/>
    <w:rsid w:val="00E5049D"/>
    <w:rsid w:val="00E50F99"/>
    <w:rsid w:val="00E5134F"/>
    <w:rsid w:val="00E53993"/>
    <w:rsid w:val="00E54783"/>
    <w:rsid w:val="00E55160"/>
    <w:rsid w:val="00E56A6B"/>
    <w:rsid w:val="00E611FA"/>
    <w:rsid w:val="00E63EA9"/>
    <w:rsid w:val="00E70113"/>
    <w:rsid w:val="00E7041B"/>
    <w:rsid w:val="00E74CB7"/>
    <w:rsid w:val="00E771DA"/>
    <w:rsid w:val="00E81DEB"/>
    <w:rsid w:val="00E84083"/>
    <w:rsid w:val="00E85A33"/>
    <w:rsid w:val="00E86590"/>
    <w:rsid w:val="00E873A1"/>
    <w:rsid w:val="00E90E67"/>
    <w:rsid w:val="00E9126F"/>
    <w:rsid w:val="00E92579"/>
    <w:rsid w:val="00E93682"/>
    <w:rsid w:val="00E9452E"/>
    <w:rsid w:val="00E959A7"/>
    <w:rsid w:val="00E95DE6"/>
    <w:rsid w:val="00E97279"/>
    <w:rsid w:val="00EA1D5F"/>
    <w:rsid w:val="00EA2582"/>
    <w:rsid w:val="00EA2CA9"/>
    <w:rsid w:val="00EA5F0B"/>
    <w:rsid w:val="00EA78A7"/>
    <w:rsid w:val="00EB0F3B"/>
    <w:rsid w:val="00EB1BB3"/>
    <w:rsid w:val="00EB443C"/>
    <w:rsid w:val="00EB71FE"/>
    <w:rsid w:val="00EB76BF"/>
    <w:rsid w:val="00EB7D11"/>
    <w:rsid w:val="00EC2085"/>
    <w:rsid w:val="00EC31BF"/>
    <w:rsid w:val="00EC5AF7"/>
    <w:rsid w:val="00ED45AC"/>
    <w:rsid w:val="00ED4F0C"/>
    <w:rsid w:val="00ED50DE"/>
    <w:rsid w:val="00ED5C98"/>
    <w:rsid w:val="00ED6E30"/>
    <w:rsid w:val="00ED7D10"/>
    <w:rsid w:val="00EE0B2C"/>
    <w:rsid w:val="00EE0EDE"/>
    <w:rsid w:val="00EE2007"/>
    <w:rsid w:val="00EE2AD5"/>
    <w:rsid w:val="00EE2D9E"/>
    <w:rsid w:val="00EE446E"/>
    <w:rsid w:val="00EE463D"/>
    <w:rsid w:val="00EE507B"/>
    <w:rsid w:val="00EE515F"/>
    <w:rsid w:val="00EF1E0A"/>
    <w:rsid w:val="00EF2DAC"/>
    <w:rsid w:val="00EF4B5D"/>
    <w:rsid w:val="00EF4D32"/>
    <w:rsid w:val="00F01E8D"/>
    <w:rsid w:val="00F07F46"/>
    <w:rsid w:val="00F11EB4"/>
    <w:rsid w:val="00F12E6E"/>
    <w:rsid w:val="00F21507"/>
    <w:rsid w:val="00F21508"/>
    <w:rsid w:val="00F22228"/>
    <w:rsid w:val="00F229E8"/>
    <w:rsid w:val="00F248EA"/>
    <w:rsid w:val="00F2586B"/>
    <w:rsid w:val="00F2616E"/>
    <w:rsid w:val="00F3040A"/>
    <w:rsid w:val="00F30769"/>
    <w:rsid w:val="00F32F8C"/>
    <w:rsid w:val="00F34B47"/>
    <w:rsid w:val="00F36358"/>
    <w:rsid w:val="00F36C2D"/>
    <w:rsid w:val="00F41341"/>
    <w:rsid w:val="00F42659"/>
    <w:rsid w:val="00F45457"/>
    <w:rsid w:val="00F456A4"/>
    <w:rsid w:val="00F46D7C"/>
    <w:rsid w:val="00F500DE"/>
    <w:rsid w:val="00F5129C"/>
    <w:rsid w:val="00F53931"/>
    <w:rsid w:val="00F5484F"/>
    <w:rsid w:val="00F54E26"/>
    <w:rsid w:val="00F54E56"/>
    <w:rsid w:val="00F60D10"/>
    <w:rsid w:val="00F6106F"/>
    <w:rsid w:val="00F61875"/>
    <w:rsid w:val="00F63234"/>
    <w:rsid w:val="00F640A9"/>
    <w:rsid w:val="00F64F63"/>
    <w:rsid w:val="00F65BBC"/>
    <w:rsid w:val="00F66337"/>
    <w:rsid w:val="00F66CF3"/>
    <w:rsid w:val="00F6730E"/>
    <w:rsid w:val="00F713E9"/>
    <w:rsid w:val="00F71739"/>
    <w:rsid w:val="00F75E73"/>
    <w:rsid w:val="00F765C9"/>
    <w:rsid w:val="00F81EFD"/>
    <w:rsid w:val="00F82808"/>
    <w:rsid w:val="00F82F51"/>
    <w:rsid w:val="00F83A95"/>
    <w:rsid w:val="00F83B3C"/>
    <w:rsid w:val="00F841BA"/>
    <w:rsid w:val="00F900F3"/>
    <w:rsid w:val="00F91243"/>
    <w:rsid w:val="00F932B4"/>
    <w:rsid w:val="00F937C6"/>
    <w:rsid w:val="00F95214"/>
    <w:rsid w:val="00F95B58"/>
    <w:rsid w:val="00F96152"/>
    <w:rsid w:val="00F9748E"/>
    <w:rsid w:val="00FA11D1"/>
    <w:rsid w:val="00FA1AFA"/>
    <w:rsid w:val="00FA233F"/>
    <w:rsid w:val="00FA3009"/>
    <w:rsid w:val="00FA6A64"/>
    <w:rsid w:val="00FB26DC"/>
    <w:rsid w:val="00FB28C6"/>
    <w:rsid w:val="00FB354C"/>
    <w:rsid w:val="00FB4012"/>
    <w:rsid w:val="00FB40BE"/>
    <w:rsid w:val="00FB484B"/>
    <w:rsid w:val="00FB6066"/>
    <w:rsid w:val="00FB677A"/>
    <w:rsid w:val="00FC15A3"/>
    <w:rsid w:val="00FC21D2"/>
    <w:rsid w:val="00FC22C7"/>
    <w:rsid w:val="00FC2AB7"/>
    <w:rsid w:val="00FC2B0C"/>
    <w:rsid w:val="00FC31E0"/>
    <w:rsid w:val="00FC3530"/>
    <w:rsid w:val="00FC37B5"/>
    <w:rsid w:val="00FC417C"/>
    <w:rsid w:val="00FC46A3"/>
    <w:rsid w:val="00FC484D"/>
    <w:rsid w:val="00FC5517"/>
    <w:rsid w:val="00FC58C5"/>
    <w:rsid w:val="00FC6D22"/>
    <w:rsid w:val="00FC7358"/>
    <w:rsid w:val="00FD2F07"/>
    <w:rsid w:val="00FD37B7"/>
    <w:rsid w:val="00FD4B8A"/>
    <w:rsid w:val="00FE0617"/>
    <w:rsid w:val="00FE6BCB"/>
    <w:rsid w:val="00FF029F"/>
    <w:rsid w:val="00FF5210"/>
    <w:rsid w:val="00FF5413"/>
    <w:rsid w:val="00FF64C6"/>
    <w:rsid w:val="00FF67BE"/>
    <w:rsid w:val="00FF6D20"/>
    <w:rsid w:val="00FF74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BB083"/>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934C7"/>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1"/>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4"/>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6"/>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7"/>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2"/>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3"/>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uiPriority w:val="99"/>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pPr>
      <w:numPr>
        <w:numId w:val="11"/>
      </w:numPr>
    </w:pPr>
  </w:style>
  <w:style w:type="numbering" w:customStyle="1" w:styleId="Slog3">
    <w:name w:val="Slog3"/>
    <w:uiPriority w:val="99"/>
    <w:rsid w:val="00C20568"/>
    <w:pPr>
      <w:numPr>
        <w:numId w:val="14"/>
      </w:numPr>
    </w:pPr>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 w:type="table" w:customStyle="1" w:styleId="Tabelamrea12">
    <w:name w:val="Tabela – mreža12"/>
    <w:basedOn w:val="Navadnatabela"/>
    <w:next w:val="Tabelamrea"/>
    <w:rsid w:val="006072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A557D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39"/>
    <w:rsid w:val="003B5C3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3B5C3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DA0BB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8E7F7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166D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www.djn.mju.gov.si/sistem-javnega-narocanja/pravno-varstvo" TargetMode="External"/><Relationship Id="rId39" Type="http://schemas.openxmlformats.org/officeDocument/2006/relationships/header" Target="header10.xml"/><Relationship Id="rId21" Type="http://schemas.openxmlformats.org/officeDocument/2006/relationships/hyperlink" Target="https://ejn.gov.si/eJN2" TargetMode="External"/><Relationship Id="rId34" Type="http://schemas.openxmlformats.org/officeDocument/2006/relationships/header" Target="header8.xml"/><Relationship Id="rId42" Type="http://schemas.openxmlformats.org/officeDocument/2006/relationships/footer" Target="footer1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eader" Target="header7.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footer" Target="footer7.xml"/><Relationship Id="rId36"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9.xml"/><Relationship Id="rId44" Type="http://schemas.openxmlformats.org/officeDocument/2006/relationships/footer" Target="footer1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hyperlink" Target="https://ejn.gov.si/espd" TargetMode="External"/><Relationship Id="rId30" Type="http://schemas.openxmlformats.org/officeDocument/2006/relationships/footer" Target="footer8.xml"/><Relationship Id="rId35" Type="http://schemas.openxmlformats.org/officeDocument/2006/relationships/footer" Target="footer11.xml"/><Relationship Id="rId43" Type="http://schemas.openxmlformats.org/officeDocument/2006/relationships/image" Target="media/image2.png"/><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footer" Target="footer13.xml"/><Relationship Id="rId46" Type="http://schemas.openxmlformats.org/officeDocument/2006/relationships/theme" Target="theme/theme1.xml"/><Relationship Id="rId20" Type="http://schemas.openxmlformats.org/officeDocument/2006/relationships/hyperlink" Target="https://ejn.gov.si/eJN2" TargetMode="External"/><Relationship Id="rId41" Type="http://schemas.openxmlformats.org/officeDocument/2006/relationships/header" Target="header11.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1F70E6-C087-41A6-87E9-8230233B5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871</TotalTime>
  <Pages>46</Pages>
  <Words>22315</Words>
  <Characters>127196</Characters>
  <Application>Microsoft Office Word</Application>
  <DocSecurity>0</DocSecurity>
  <Lines>1059</Lines>
  <Paragraphs>298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149213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Kastelec Nataša</dc:creator>
  <cp:lastModifiedBy>Zakrajšek Darko</cp:lastModifiedBy>
  <cp:revision>175</cp:revision>
  <cp:lastPrinted>2021-11-02T12:47:00Z</cp:lastPrinted>
  <dcterms:created xsi:type="dcterms:W3CDTF">2024-02-07T07:40:00Z</dcterms:created>
  <dcterms:modified xsi:type="dcterms:W3CDTF">2024-12-05T13:14:00Z</dcterms:modified>
</cp:coreProperties>
</file>