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3"/>
        <w:gridCol w:w="7376"/>
      </w:tblGrid>
      <w:tr w:rsidR="001166E0" w:rsidRPr="004E0371" w14:paraId="07BED1F9" w14:textId="77777777" w:rsidTr="005968D1">
        <w:trPr>
          <w:trHeight w:val="20"/>
          <w:jc w:val="center"/>
        </w:trPr>
        <w:tc>
          <w:tcPr>
            <w:tcW w:w="5000" w:type="pct"/>
            <w:gridSpan w:val="2"/>
            <w:shd w:val="clear" w:color="auto" w:fill="FFC000"/>
            <w:vAlign w:val="center"/>
          </w:tcPr>
          <w:p w14:paraId="48ABF40F" w14:textId="77777777" w:rsidR="001166E0" w:rsidRPr="004E0371" w:rsidRDefault="001166E0" w:rsidP="00A14919">
            <w:pPr>
              <w:widowControl w:val="0"/>
              <w:spacing w:after="0"/>
              <w:jc w:val="center"/>
              <w:rPr>
                <w:rFonts w:asciiTheme="majorHAnsi" w:hAnsiTheme="majorHAnsi" w:cstheme="majorHAnsi"/>
              </w:rPr>
            </w:pPr>
            <w:r w:rsidRPr="004E0371">
              <w:rPr>
                <w:rFonts w:asciiTheme="majorHAnsi" w:hAnsiTheme="majorHAnsi" w:cstheme="majorHAnsi"/>
                <w:b/>
              </w:rPr>
              <w:t>NAROČNIK</w:t>
            </w:r>
          </w:p>
        </w:tc>
      </w:tr>
      <w:tr w:rsidR="001166E0" w:rsidRPr="004E0371" w14:paraId="1C7FACB1" w14:textId="77777777" w:rsidTr="005968D1">
        <w:trPr>
          <w:trHeight w:val="20"/>
          <w:jc w:val="center"/>
        </w:trPr>
        <w:tc>
          <w:tcPr>
            <w:tcW w:w="1170" w:type="pct"/>
            <w:shd w:val="clear" w:color="auto" w:fill="FFC000"/>
            <w:vAlign w:val="center"/>
          </w:tcPr>
          <w:p w14:paraId="3E89EDDC" w14:textId="77777777" w:rsidR="001166E0"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t>Naziv in sedež</w:t>
            </w:r>
          </w:p>
        </w:tc>
        <w:tc>
          <w:tcPr>
            <w:tcW w:w="3830" w:type="pct"/>
            <w:shd w:val="clear" w:color="auto" w:fill="FFF2CC" w:themeFill="accent4" w:themeFillTint="33"/>
            <w:vAlign w:val="center"/>
          </w:tcPr>
          <w:p w14:paraId="4C76F7CC" w14:textId="77777777" w:rsidR="001166E0"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fldChar w:fldCharType="begin"/>
            </w:r>
            <w:r w:rsidRPr="004E0371">
              <w:rPr>
                <w:rFonts w:asciiTheme="majorHAnsi" w:hAnsiTheme="majorHAnsi" w:cstheme="majorHAnsi"/>
                <w:b/>
              </w:rPr>
              <w:instrText xml:space="preserve"> DOCPROPERTY  "MFiles_P1021n1_P0"  \* MERGEFORMAT </w:instrText>
            </w:r>
            <w:r w:rsidRPr="004E0371">
              <w:rPr>
                <w:rFonts w:asciiTheme="majorHAnsi" w:hAnsiTheme="majorHAnsi" w:cstheme="majorHAnsi"/>
                <w:b/>
              </w:rPr>
              <w:fldChar w:fldCharType="separate"/>
            </w:r>
            <w:r w:rsidR="00FE2331" w:rsidRPr="004E0371">
              <w:rPr>
                <w:rFonts w:asciiTheme="majorHAnsi" w:hAnsiTheme="majorHAnsi" w:cstheme="majorHAnsi"/>
                <w:b/>
              </w:rPr>
              <w:t>Arnes</w:t>
            </w:r>
            <w:r w:rsidRPr="004E0371">
              <w:rPr>
                <w:rFonts w:asciiTheme="majorHAnsi" w:hAnsiTheme="majorHAnsi" w:cstheme="majorHAnsi"/>
                <w:b/>
              </w:rPr>
              <w:fldChar w:fldCharType="end"/>
            </w:r>
          </w:p>
          <w:p w14:paraId="0B0D3603" w14:textId="77777777" w:rsidR="001166E0"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fldChar w:fldCharType="begin"/>
            </w:r>
            <w:r w:rsidRPr="004E0371">
              <w:rPr>
                <w:rFonts w:asciiTheme="majorHAnsi" w:hAnsiTheme="majorHAnsi" w:cstheme="majorHAnsi"/>
                <w:b/>
              </w:rPr>
              <w:instrText xml:space="preserve"> DOCPROPERTY  "MFiles_P1021n1_P1033"  \* MERGEFORMAT </w:instrText>
            </w:r>
            <w:r w:rsidRPr="004E0371">
              <w:rPr>
                <w:rFonts w:asciiTheme="majorHAnsi" w:hAnsiTheme="majorHAnsi" w:cstheme="majorHAnsi"/>
                <w:b/>
              </w:rPr>
              <w:fldChar w:fldCharType="separate"/>
            </w:r>
            <w:r w:rsidR="00FE2331" w:rsidRPr="004E0371">
              <w:rPr>
                <w:rFonts w:asciiTheme="majorHAnsi" w:hAnsiTheme="majorHAnsi" w:cstheme="majorHAnsi"/>
                <w:b/>
              </w:rPr>
              <w:t>Tehnološki park 18</w:t>
            </w:r>
            <w:r w:rsidRPr="004E0371">
              <w:rPr>
                <w:rFonts w:asciiTheme="majorHAnsi" w:hAnsiTheme="majorHAnsi" w:cstheme="majorHAnsi"/>
                <w:b/>
              </w:rPr>
              <w:fldChar w:fldCharType="end"/>
            </w:r>
          </w:p>
          <w:p w14:paraId="14DDCFF5" w14:textId="5A23CA32" w:rsidR="00F935AC"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fldChar w:fldCharType="begin"/>
            </w:r>
            <w:r w:rsidRPr="004E0371">
              <w:rPr>
                <w:rFonts w:asciiTheme="majorHAnsi" w:hAnsiTheme="majorHAnsi" w:cstheme="majorHAnsi"/>
                <w:b/>
              </w:rPr>
              <w:instrText xml:space="preserve"> DOCPROPERTY  "MFiles_PG5BC2FC14A405421BA79F5FEC63BD00E3n1_PGB3D8D77D2D654902AEB821305A1A12BC"  \* MERGEFORMAT </w:instrText>
            </w:r>
            <w:r w:rsidRPr="004E0371">
              <w:rPr>
                <w:rFonts w:asciiTheme="majorHAnsi" w:hAnsiTheme="majorHAnsi" w:cstheme="majorHAnsi"/>
                <w:b/>
              </w:rPr>
              <w:fldChar w:fldCharType="separate"/>
            </w:r>
            <w:r w:rsidR="00FE2331" w:rsidRPr="004E0371">
              <w:rPr>
                <w:rFonts w:asciiTheme="majorHAnsi" w:hAnsiTheme="majorHAnsi" w:cstheme="majorHAnsi"/>
                <w:b/>
              </w:rPr>
              <w:t>1000 Ljubljana</w:t>
            </w:r>
            <w:r w:rsidRPr="004E0371">
              <w:rPr>
                <w:rFonts w:asciiTheme="majorHAnsi" w:hAnsiTheme="majorHAnsi" w:cstheme="majorHAnsi"/>
                <w:b/>
              </w:rPr>
              <w:fldChar w:fldCharType="end"/>
            </w:r>
          </w:p>
        </w:tc>
      </w:tr>
      <w:tr w:rsidR="001166E0" w:rsidRPr="004E0371" w14:paraId="4598002A" w14:textId="77777777" w:rsidTr="005968D1">
        <w:trPr>
          <w:trHeight w:val="20"/>
          <w:jc w:val="center"/>
        </w:trPr>
        <w:tc>
          <w:tcPr>
            <w:tcW w:w="1170" w:type="pct"/>
            <w:shd w:val="clear" w:color="auto" w:fill="FFC000"/>
            <w:vAlign w:val="center"/>
          </w:tcPr>
          <w:p w14:paraId="6910CF1A" w14:textId="77777777" w:rsidR="001166E0"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t>ID št. za DDV</w:t>
            </w:r>
          </w:p>
        </w:tc>
        <w:tc>
          <w:tcPr>
            <w:tcW w:w="3830" w:type="pct"/>
            <w:shd w:val="clear" w:color="auto" w:fill="FFF2CC" w:themeFill="accent4" w:themeFillTint="33"/>
            <w:vAlign w:val="center"/>
          </w:tcPr>
          <w:p w14:paraId="44E5F941" w14:textId="77777777" w:rsidR="001166E0" w:rsidRPr="004E0371" w:rsidRDefault="001166E0" w:rsidP="00A14919">
            <w:pPr>
              <w:widowControl w:val="0"/>
              <w:spacing w:after="0"/>
              <w:jc w:val="both"/>
              <w:rPr>
                <w:rFonts w:asciiTheme="majorHAnsi" w:hAnsiTheme="majorHAnsi" w:cstheme="majorHAnsi"/>
              </w:rPr>
            </w:pPr>
            <w:r w:rsidRPr="004E0371">
              <w:rPr>
                <w:rFonts w:asciiTheme="majorHAnsi" w:hAnsiTheme="majorHAnsi" w:cstheme="majorHAnsi"/>
              </w:rPr>
              <w:fldChar w:fldCharType="begin"/>
            </w:r>
            <w:r w:rsidRPr="004E0371">
              <w:rPr>
                <w:rFonts w:asciiTheme="majorHAnsi" w:hAnsiTheme="majorHAnsi" w:cstheme="majorHAnsi"/>
              </w:rPr>
              <w:instrText xml:space="preserve"> DOCPROPERTY  "MFiles_P1021n1_P1030"  \* MERGEFORMAT </w:instrText>
            </w:r>
            <w:r w:rsidRPr="004E0371">
              <w:rPr>
                <w:rFonts w:asciiTheme="majorHAnsi" w:hAnsiTheme="majorHAnsi" w:cstheme="majorHAnsi"/>
              </w:rPr>
              <w:fldChar w:fldCharType="separate"/>
            </w:r>
            <w:r w:rsidR="00FE2331" w:rsidRPr="004E0371">
              <w:rPr>
                <w:rFonts w:asciiTheme="majorHAnsi" w:hAnsiTheme="majorHAnsi" w:cstheme="majorHAnsi"/>
              </w:rPr>
              <w:t>SI65799739</w:t>
            </w:r>
            <w:r w:rsidRPr="004E0371">
              <w:rPr>
                <w:rFonts w:asciiTheme="majorHAnsi" w:hAnsiTheme="majorHAnsi" w:cstheme="majorHAnsi"/>
              </w:rPr>
              <w:fldChar w:fldCharType="end"/>
            </w:r>
          </w:p>
        </w:tc>
      </w:tr>
      <w:tr w:rsidR="001166E0" w:rsidRPr="004E0371" w14:paraId="1298B8B1" w14:textId="77777777" w:rsidTr="005968D1">
        <w:trPr>
          <w:trHeight w:val="20"/>
          <w:jc w:val="center"/>
        </w:trPr>
        <w:tc>
          <w:tcPr>
            <w:tcW w:w="1170" w:type="pct"/>
            <w:shd w:val="clear" w:color="auto" w:fill="FFC000"/>
            <w:vAlign w:val="center"/>
          </w:tcPr>
          <w:p w14:paraId="734B2505" w14:textId="77777777" w:rsidR="001166E0"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t>Matična številka</w:t>
            </w:r>
          </w:p>
        </w:tc>
        <w:tc>
          <w:tcPr>
            <w:tcW w:w="3830" w:type="pct"/>
            <w:shd w:val="clear" w:color="auto" w:fill="FFF2CC" w:themeFill="accent4" w:themeFillTint="33"/>
            <w:vAlign w:val="center"/>
          </w:tcPr>
          <w:p w14:paraId="24D821E3" w14:textId="2EE1A413" w:rsidR="001166E0" w:rsidRPr="004E0371" w:rsidRDefault="001166E0" w:rsidP="00A14919">
            <w:pPr>
              <w:widowControl w:val="0"/>
              <w:spacing w:after="0"/>
              <w:jc w:val="both"/>
              <w:rPr>
                <w:rFonts w:asciiTheme="majorHAnsi" w:hAnsiTheme="majorHAnsi" w:cstheme="majorHAnsi"/>
              </w:rPr>
            </w:pPr>
            <w:r w:rsidRPr="004E0371">
              <w:rPr>
                <w:rFonts w:asciiTheme="majorHAnsi" w:hAnsiTheme="majorHAnsi" w:cstheme="majorHAnsi"/>
              </w:rPr>
              <w:fldChar w:fldCharType="begin"/>
            </w:r>
            <w:r w:rsidRPr="004E0371">
              <w:rPr>
                <w:rFonts w:asciiTheme="majorHAnsi" w:hAnsiTheme="majorHAnsi" w:cstheme="majorHAnsi"/>
              </w:rPr>
              <w:instrText xml:space="preserve"> DOCPROPERTY  "MFiles_P1021n1_P1031"  \* MERGEFORMAT </w:instrText>
            </w:r>
            <w:r w:rsidRPr="004E0371">
              <w:rPr>
                <w:rFonts w:asciiTheme="majorHAnsi" w:hAnsiTheme="majorHAnsi" w:cstheme="majorHAnsi"/>
              </w:rPr>
              <w:fldChar w:fldCharType="separate"/>
            </w:r>
            <w:r w:rsidR="00FE2331" w:rsidRPr="004E0371">
              <w:rPr>
                <w:rFonts w:asciiTheme="majorHAnsi" w:hAnsiTheme="majorHAnsi" w:cstheme="majorHAnsi"/>
              </w:rPr>
              <w:t>5618100</w:t>
            </w:r>
            <w:r w:rsidRPr="004E0371">
              <w:rPr>
                <w:rFonts w:asciiTheme="majorHAnsi" w:hAnsiTheme="majorHAnsi" w:cstheme="majorHAnsi"/>
              </w:rPr>
              <w:fldChar w:fldCharType="end"/>
            </w:r>
            <w:r w:rsidR="002B65A0" w:rsidRPr="004E0371">
              <w:rPr>
                <w:rFonts w:asciiTheme="majorHAnsi" w:hAnsiTheme="majorHAnsi" w:cstheme="majorHAnsi"/>
              </w:rPr>
              <w:t>000</w:t>
            </w:r>
          </w:p>
        </w:tc>
      </w:tr>
      <w:tr w:rsidR="001166E0" w:rsidRPr="004E0371" w14:paraId="140FB673" w14:textId="77777777" w:rsidTr="005968D1">
        <w:trPr>
          <w:trHeight w:val="20"/>
          <w:jc w:val="center"/>
        </w:trPr>
        <w:tc>
          <w:tcPr>
            <w:tcW w:w="1170" w:type="pct"/>
            <w:shd w:val="clear" w:color="auto" w:fill="FFC000"/>
            <w:vAlign w:val="center"/>
          </w:tcPr>
          <w:p w14:paraId="07F20CC3" w14:textId="77777777" w:rsidR="001166E0" w:rsidRPr="004E0371" w:rsidRDefault="001166E0" w:rsidP="00A14919">
            <w:pPr>
              <w:widowControl w:val="0"/>
              <w:spacing w:after="0"/>
              <w:jc w:val="both"/>
              <w:rPr>
                <w:rFonts w:asciiTheme="majorHAnsi" w:hAnsiTheme="majorHAnsi" w:cstheme="majorHAnsi"/>
                <w:b/>
              </w:rPr>
            </w:pPr>
            <w:r w:rsidRPr="004E0371">
              <w:rPr>
                <w:rFonts w:asciiTheme="majorHAnsi" w:hAnsiTheme="majorHAnsi" w:cstheme="majorHAnsi"/>
                <w:b/>
              </w:rPr>
              <w:t>Poslovni račun</w:t>
            </w:r>
          </w:p>
        </w:tc>
        <w:tc>
          <w:tcPr>
            <w:tcW w:w="3830" w:type="pct"/>
            <w:shd w:val="clear" w:color="auto" w:fill="FFF2CC" w:themeFill="accent4" w:themeFillTint="33"/>
            <w:vAlign w:val="center"/>
          </w:tcPr>
          <w:p w14:paraId="6BE039A1" w14:textId="77777777" w:rsidR="001166E0" w:rsidRPr="004E0371" w:rsidRDefault="001166E0" w:rsidP="00A14919">
            <w:pPr>
              <w:widowControl w:val="0"/>
              <w:spacing w:after="0"/>
              <w:jc w:val="both"/>
              <w:rPr>
                <w:rFonts w:asciiTheme="majorHAnsi" w:hAnsiTheme="majorHAnsi" w:cstheme="majorHAnsi"/>
              </w:rPr>
            </w:pPr>
            <w:r w:rsidRPr="004E0371">
              <w:rPr>
                <w:rFonts w:asciiTheme="majorHAnsi" w:hAnsiTheme="majorHAnsi" w:cstheme="majorHAnsi"/>
              </w:rPr>
              <w:fldChar w:fldCharType="begin"/>
            </w:r>
            <w:r w:rsidRPr="004E0371">
              <w:rPr>
                <w:rFonts w:asciiTheme="majorHAnsi" w:hAnsiTheme="majorHAnsi" w:cstheme="majorHAnsi"/>
              </w:rPr>
              <w:instrText xml:space="preserve"> DOCPROPERTY  "MFiles_P1021n1_P1032"  \* MERGEFORMAT </w:instrText>
            </w:r>
            <w:r w:rsidRPr="004E0371">
              <w:rPr>
                <w:rFonts w:asciiTheme="majorHAnsi" w:hAnsiTheme="majorHAnsi" w:cstheme="majorHAnsi"/>
              </w:rPr>
              <w:fldChar w:fldCharType="separate"/>
            </w:r>
            <w:r w:rsidR="00FE2331" w:rsidRPr="004E0371">
              <w:rPr>
                <w:rFonts w:asciiTheme="majorHAnsi" w:hAnsiTheme="majorHAnsi" w:cstheme="majorHAnsi"/>
              </w:rPr>
              <w:t>SI56 0110 0603 0345 406</w:t>
            </w:r>
            <w:r w:rsidRPr="004E0371">
              <w:rPr>
                <w:rFonts w:asciiTheme="majorHAnsi" w:hAnsiTheme="majorHAnsi" w:cstheme="majorHAnsi"/>
              </w:rPr>
              <w:fldChar w:fldCharType="end"/>
            </w:r>
          </w:p>
        </w:tc>
      </w:tr>
      <w:tr w:rsidR="004A5757" w:rsidRPr="004E0371" w14:paraId="038FDF4A" w14:textId="77777777" w:rsidTr="005968D1">
        <w:trPr>
          <w:trHeight w:val="20"/>
          <w:jc w:val="center"/>
        </w:trPr>
        <w:tc>
          <w:tcPr>
            <w:tcW w:w="1170" w:type="pct"/>
            <w:shd w:val="clear" w:color="auto" w:fill="FFC000"/>
            <w:vAlign w:val="center"/>
          </w:tcPr>
          <w:p w14:paraId="39D70F0D" w14:textId="77777777" w:rsidR="004A5757" w:rsidRPr="004E0371" w:rsidRDefault="004A5757" w:rsidP="00A14919">
            <w:pPr>
              <w:widowControl w:val="0"/>
              <w:spacing w:after="0"/>
              <w:jc w:val="both"/>
              <w:rPr>
                <w:rFonts w:asciiTheme="majorHAnsi" w:hAnsiTheme="majorHAnsi" w:cstheme="majorHAnsi"/>
                <w:b/>
              </w:rPr>
            </w:pPr>
            <w:r w:rsidRPr="004E0371">
              <w:rPr>
                <w:rFonts w:asciiTheme="majorHAnsi" w:hAnsiTheme="majorHAnsi" w:cstheme="majorHAnsi"/>
                <w:b/>
              </w:rPr>
              <w:t>Telefon</w:t>
            </w:r>
          </w:p>
        </w:tc>
        <w:tc>
          <w:tcPr>
            <w:tcW w:w="3830" w:type="pct"/>
            <w:shd w:val="clear" w:color="auto" w:fill="FFF2CC" w:themeFill="accent4" w:themeFillTint="33"/>
            <w:vAlign w:val="center"/>
          </w:tcPr>
          <w:p w14:paraId="0A69452F" w14:textId="4D6931C2" w:rsidR="004A5757" w:rsidRPr="004E0371" w:rsidRDefault="004A5757" w:rsidP="00A14919">
            <w:pPr>
              <w:widowControl w:val="0"/>
              <w:spacing w:after="0"/>
              <w:jc w:val="both"/>
              <w:rPr>
                <w:rFonts w:asciiTheme="majorHAnsi" w:hAnsiTheme="majorHAnsi" w:cstheme="majorHAnsi"/>
              </w:rPr>
            </w:pPr>
            <w:r w:rsidRPr="004E0371">
              <w:rPr>
                <w:rFonts w:asciiTheme="majorHAnsi" w:hAnsiTheme="majorHAnsi" w:cstheme="majorHAnsi"/>
              </w:rPr>
              <w:t>01/479-8800</w:t>
            </w:r>
          </w:p>
        </w:tc>
      </w:tr>
      <w:tr w:rsidR="004A5757" w:rsidRPr="004E0371" w14:paraId="23F33BF0" w14:textId="77777777" w:rsidTr="005968D1">
        <w:trPr>
          <w:trHeight w:val="20"/>
          <w:jc w:val="center"/>
        </w:trPr>
        <w:tc>
          <w:tcPr>
            <w:tcW w:w="1170" w:type="pct"/>
            <w:shd w:val="clear" w:color="auto" w:fill="FFC000"/>
            <w:vAlign w:val="center"/>
          </w:tcPr>
          <w:p w14:paraId="4175CABC" w14:textId="77777777" w:rsidR="004A5757" w:rsidRPr="004E0371" w:rsidRDefault="004A5757" w:rsidP="00A14919">
            <w:pPr>
              <w:widowControl w:val="0"/>
              <w:spacing w:after="0"/>
              <w:jc w:val="both"/>
              <w:rPr>
                <w:rFonts w:asciiTheme="majorHAnsi" w:hAnsiTheme="majorHAnsi" w:cstheme="majorHAnsi"/>
                <w:b/>
              </w:rPr>
            </w:pPr>
            <w:r w:rsidRPr="004E0371">
              <w:rPr>
                <w:rFonts w:asciiTheme="majorHAnsi" w:hAnsiTheme="majorHAnsi" w:cstheme="majorHAnsi"/>
                <w:b/>
              </w:rPr>
              <w:t>E-pošta</w:t>
            </w:r>
          </w:p>
        </w:tc>
        <w:tc>
          <w:tcPr>
            <w:tcW w:w="3830" w:type="pct"/>
            <w:shd w:val="clear" w:color="auto" w:fill="FFF2CC" w:themeFill="accent4" w:themeFillTint="33"/>
            <w:vAlign w:val="center"/>
          </w:tcPr>
          <w:p w14:paraId="5EEF789E" w14:textId="041B25B9" w:rsidR="004A5757" w:rsidRPr="004E0371" w:rsidRDefault="004A5757" w:rsidP="00A14919">
            <w:pPr>
              <w:widowControl w:val="0"/>
              <w:spacing w:after="0"/>
              <w:jc w:val="both"/>
              <w:rPr>
                <w:rFonts w:asciiTheme="majorHAnsi" w:hAnsiTheme="majorHAnsi" w:cstheme="majorHAnsi"/>
              </w:rPr>
            </w:pPr>
            <w:r w:rsidRPr="004E0371">
              <w:rPr>
                <w:rFonts w:asciiTheme="majorHAnsi" w:hAnsiTheme="majorHAnsi" w:cstheme="majorHAnsi"/>
              </w:rPr>
              <w:t>noo@arnes.si</w:t>
            </w:r>
          </w:p>
        </w:tc>
      </w:tr>
      <w:tr w:rsidR="004A5757" w:rsidRPr="004E0371" w14:paraId="04C77D74" w14:textId="77777777" w:rsidTr="005968D1">
        <w:trPr>
          <w:trHeight w:val="20"/>
          <w:jc w:val="center"/>
        </w:trPr>
        <w:tc>
          <w:tcPr>
            <w:tcW w:w="1170" w:type="pct"/>
            <w:shd w:val="clear" w:color="auto" w:fill="FFC000"/>
            <w:vAlign w:val="center"/>
          </w:tcPr>
          <w:p w14:paraId="454F274D" w14:textId="77777777" w:rsidR="004A5757" w:rsidRPr="004E0371" w:rsidRDefault="004A5757" w:rsidP="00A14919">
            <w:pPr>
              <w:widowControl w:val="0"/>
              <w:spacing w:after="0"/>
              <w:jc w:val="both"/>
              <w:rPr>
                <w:rFonts w:asciiTheme="majorHAnsi" w:hAnsiTheme="majorHAnsi" w:cstheme="majorHAnsi"/>
                <w:b/>
              </w:rPr>
            </w:pPr>
            <w:r w:rsidRPr="004E0371">
              <w:rPr>
                <w:rFonts w:asciiTheme="majorHAnsi" w:hAnsiTheme="majorHAnsi" w:cstheme="majorHAnsi"/>
                <w:b/>
              </w:rPr>
              <w:t>Skrbnik pogodbe</w:t>
            </w:r>
          </w:p>
        </w:tc>
        <w:tc>
          <w:tcPr>
            <w:tcW w:w="3830" w:type="pct"/>
            <w:shd w:val="clear" w:color="auto" w:fill="FFF2CC" w:themeFill="accent4" w:themeFillTint="33"/>
            <w:vAlign w:val="center"/>
          </w:tcPr>
          <w:p w14:paraId="08A388E5" w14:textId="77777777" w:rsidR="004A5757" w:rsidRPr="004E0371" w:rsidRDefault="004A5757" w:rsidP="00A14919">
            <w:pPr>
              <w:widowControl w:val="0"/>
              <w:spacing w:after="0"/>
              <w:jc w:val="both"/>
              <w:rPr>
                <w:rFonts w:asciiTheme="majorHAnsi" w:hAnsiTheme="majorHAnsi" w:cstheme="majorHAnsi"/>
              </w:rPr>
            </w:pPr>
          </w:p>
        </w:tc>
      </w:tr>
      <w:tr w:rsidR="004A5757" w:rsidRPr="004E0371" w14:paraId="32AF2070" w14:textId="77777777" w:rsidTr="005968D1">
        <w:trPr>
          <w:trHeight w:val="20"/>
          <w:jc w:val="center"/>
        </w:trPr>
        <w:tc>
          <w:tcPr>
            <w:tcW w:w="1170" w:type="pct"/>
            <w:shd w:val="clear" w:color="auto" w:fill="FFC000"/>
            <w:vAlign w:val="center"/>
          </w:tcPr>
          <w:p w14:paraId="742490D2" w14:textId="77777777" w:rsidR="004A5757" w:rsidRPr="004E0371" w:rsidRDefault="004A5757" w:rsidP="00A14919">
            <w:pPr>
              <w:widowControl w:val="0"/>
              <w:spacing w:after="0"/>
              <w:jc w:val="both"/>
              <w:rPr>
                <w:rFonts w:asciiTheme="majorHAnsi" w:hAnsiTheme="majorHAnsi" w:cstheme="majorHAnsi"/>
                <w:b/>
              </w:rPr>
            </w:pPr>
            <w:r w:rsidRPr="004E0371">
              <w:rPr>
                <w:rFonts w:asciiTheme="majorHAnsi" w:hAnsiTheme="majorHAnsi" w:cstheme="majorHAnsi"/>
                <w:b/>
              </w:rPr>
              <w:t>Podpisnik</w:t>
            </w:r>
          </w:p>
        </w:tc>
        <w:tc>
          <w:tcPr>
            <w:tcW w:w="3830" w:type="pct"/>
            <w:shd w:val="clear" w:color="auto" w:fill="FFF2CC" w:themeFill="accent4" w:themeFillTint="33"/>
            <w:vAlign w:val="center"/>
          </w:tcPr>
          <w:p w14:paraId="39D4C5A5" w14:textId="5F73F5A0" w:rsidR="004A5757" w:rsidRPr="004E0371" w:rsidRDefault="00AD3E61" w:rsidP="00A14919">
            <w:pPr>
              <w:widowControl w:val="0"/>
              <w:spacing w:after="0"/>
              <w:jc w:val="both"/>
              <w:rPr>
                <w:rFonts w:asciiTheme="majorHAnsi" w:hAnsiTheme="majorHAnsi" w:cstheme="majorHAnsi"/>
              </w:rPr>
            </w:pPr>
            <w:r w:rsidRPr="004E0371">
              <w:rPr>
                <w:rFonts w:asciiTheme="majorHAnsi" w:hAnsiTheme="majorHAnsi" w:cstheme="majorHAnsi"/>
              </w:rPr>
              <w:t xml:space="preserve">mag. </w:t>
            </w:r>
            <w:r w:rsidR="004A5757" w:rsidRPr="004E0371">
              <w:rPr>
                <w:rFonts w:asciiTheme="majorHAnsi" w:hAnsiTheme="majorHAnsi" w:cstheme="majorHAnsi"/>
              </w:rPr>
              <w:fldChar w:fldCharType="begin"/>
            </w:r>
            <w:r w:rsidR="004A5757" w:rsidRPr="004E0371">
              <w:rPr>
                <w:rFonts w:asciiTheme="majorHAnsi" w:hAnsiTheme="majorHAnsi" w:cstheme="majorHAnsi"/>
              </w:rPr>
              <w:instrText xml:space="preserve"> DOCPROPERTY  "MFiles_P1021n1_P1034"  \* MERGEFORMAT </w:instrText>
            </w:r>
            <w:r w:rsidR="004A5757" w:rsidRPr="004E0371">
              <w:rPr>
                <w:rFonts w:asciiTheme="majorHAnsi" w:hAnsiTheme="majorHAnsi" w:cstheme="majorHAnsi"/>
              </w:rPr>
              <w:fldChar w:fldCharType="separate"/>
            </w:r>
            <w:r w:rsidR="004A5757" w:rsidRPr="004E0371">
              <w:rPr>
                <w:rFonts w:asciiTheme="majorHAnsi" w:hAnsiTheme="majorHAnsi" w:cstheme="majorHAnsi"/>
              </w:rPr>
              <w:t>Marko Bonač</w:t>
            </w:r>
            <w:r w:rsidR="004A5757" w:rsidRPr="004E0371">
              <w:rPr>
                <w:rFonts w:asciiTheme="majorHAnsi" w:hAnsiTheme="majorHAnsi" w:cstheme="majorHAnsi"/>
              </w:rPr>
              <w:fldChar w:fldCharType="end"/>
            </w:r>
            <w:r w:rsidRPr="004E0371">
              <w:rPr>
                <w:rFonts w:asciiTheme="majorHAnsi" w:hAnsiTheme="majorHAnsi" w:cstheme="majorHAnsi"/>
              </w:rPr>
              <w:t>, direktor</w:t>
            </w:r>
          </w:p>
        </w:tc>
      </w:tr>
    </w:tbl>
    <w:p w14:paraId="772ECB98" w14:textId="77777777" w:rsidR="00EE2FFA" w:rsidRPr="004E0371" w:rsidRDefault="00EE2FFA" w:rsidP="00A14919">
      <w:pPr>
        <w:widowControl w:val="0"/>
        <w:spacing w:after="0"/>
        <w:jc w:val="center"/>
        <w:rPr>
          <w:rFonts w:asciiTheme="majorHAnsi" w:hAnsiTheme="majorHAnsi" w:cstheme="majorHAnsi"/>
        </w:rPr>
      </w:pPr>
      <w:r w:rsidRPr="004E0371">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41"/>
        <w:gridCol w:w="3567"/>
        <w:gridCol w:w="3821"/>
      </w:tblGrid>
      <w:tr w:rsidR="00FD0DDA" w:rsidRPr="004E0371" w14:paraId="62942325" w14:textId="77777777" w:rsidTr="005D0230">
        <w:trPr>
          <w:trHeight w:val="20"/>
          <w:jc w:val="center"/>
        </w:trPr>
        <w:tc>
          <w:tcPr>
            <w:tcW w:w="1164" w:type="pct"/>
            <w:tcBorders>
              <w:bottom w:val="single" w:sz="4" w:space="0" w:color="auto"/>
            </w:tcBorders>
            <w:shd w:val="clear" w:color="auto" w:fill="FFC000"/>
            <w:vAlign w:val="center"/>
          </w:tcPr>
          <w:p w14:paraId="59458166" w14:textId="3EB73777" w:rsidR="00FD0DDA" w:rsidRPr="004E0371" w:rsidRDefault="00DA548D" w:rsidP="00A14919">
            <w:pPr>
              <w:widowControl w:val="0"/>
              <w:spacing w:after="0"/>
              <w:jc w:val="both"/>
              <w:rPr>
                <w:rFonts w:asciiTheme="majorHAnsi" w:hAnsiTheme="majorHAnsi" w:cstheme="majorHAnsi"/>
                <w:b/>
              </w:rPr>
            </w:pPr>
            <w:r w:rsidRPr="004E0371">
              <w:rPr>
                <w:rFonts w:asciiTheme="majorHAnsi" w:hAnsiTheme="majorHAnsi" w:cstheme="majorHAnsi"/>
                <w:b/>
              </w:rPr>
              <w:t>IZVAJALEC</w:t>
            </w:r>
          </w:p>
        </w:tc>
        <w:tc>
          <w:tcPr>
            <w:tcW w:w="1852" w:type="pct"/>
            <w:tcBorders>
              <w:bottom w:val="single" w:sz="4" w:space="0" w:color="auto"/>
            </w:tcBorders>
            <w:shd w:val="clear" w:color="auto" w:fill="FFC000"/>
            <w:vAlign w:val="center"/>
          </w:tcPr>
          <w:p w14:paraId="5A821792" w14:textId="77777777" w:rsidR="00FD0DDA" w:rsidRPr="004E0371" w:rsidRDefault="00FD0DDA" w:rsidP="00A14919">
            <w:pPr>
              <w:widowControl w:val="0"/>
              <w:spacing w:after="0"/>
              <w:jc w:val="both"/>
              <w:rPr>
                <w:rFonts w:asciiTheme="majorHAnsi" w:hAnsiTheme="majorHAnsi" w:cstheme="majorHAnsi"/>
                <w:b/>
              </w:rPr>
            </w:pPr>
            <w:proofErr w:type="spellStart"/>
            <w:r w:rsidRPr="004E0371">
              <w:rPr>
                <w:rFonts w:asciiTheme="majorHAnsi" w:hAnsiTheme="majorHAnsi" w:cstheme="majorHAnsi"/>
                <w:b/>
              </w:rPr>
              <w:t>Poslovodeči</w:t>
            </w:r>
            <w:proofErr w:type="spellEnd"/>
            <w:r w:rsidRPr="004E0371">
              <w:rPr>
                <w:rFonts w:asciiTheme="majorHAnsi" w:hAnsiTheme="majorHAnsi" w:cstheme="majorHAnsi"/>
                <w:b/>
              </w:rPr>
              <w:t xml:space="preserve"> partner</w:t>
            </w:r>
          </w:p>
        </w:tc>
        <w:tc>
          <w:tcPr>
            <w:tcW w:w="1985" w:type="pct"/>
            <w:tcBorders>
              <w:bottom w:val="single" w:sz="4" w:space="0" w:color="auto"/>
            </w:tcBorders>
            <w:shd w:val="clear" w:color="auto" w:fill="FFC000"/>
            <w:vAlign w:val="center"/>
          </w:tcPr>
          <w:p w14:paraId="63983E1F" w14:textId="7463CDF7" w:rsidR="00FD0DDA" w:rsidRPr="004E0371" w:rsidRDefault="00FD0DDA" w:rsidP="00A14919">
            <w:pPr>
              <w:widowControl w:val="0"/>
              <w:spacing w:after="0"/>
              <w:jc w:val="both"/>
              <w:rPr>
                <w:rFonts w:asciiTheme="majorHAnsi" w:hAnsiTheme="majorHAnsi" w:cstheme="majorHAnsi"/>
                <w:b/>
              </w:rPr>
            </w:pPr>
            <w:r w:rsidRPr="004E0371">
              <w:rPr>
                <w:rFonts w:asciiTheme="majorHAnsi" w:hAnsiTheme="majorHAnsi" w:cstheme="majorHAnsi"/>
                <w:b/>
              </w:rPr>
              <w:t xml:space="preserve">Partner </w:t>
            </w:r>
          </w:p>
        </w:tc>
      </w:tr>
      <w:tr w:rsidR="00FD0DDA" w:rsidRPr="004E0371" w14:paraId="4DFE938F" w14:textId="77777777" w:rsidTr="005D0230">
        <w:trPr>
          <w:trHeight w:val="20"/>
          <w:jc w:val="center"/>
        </w:trPr>
        <w:tc>
          <w:tcPr>
            <w:tcW w:w="1164" w:type="pct"/>
            <w:shd w:val="clear" w:color="auto" w:fill="FFC000"/>
            <w:vAlign w:val="center"/>
          </w:tcPr>
          <w:p w14:paraId="68153441" w14:textId="77777777" w:rsidR="00FD0DDA" w:rsidRPr="004E0371" w:rsidRDefault="00FD0DDA" w:rsidP="00A14919">
            <w:pPr>
              <w:widowControl w:val="0"/>
              <w:spacing w:after="0"/>
              <w:jc w:val="both"/>
              <w:rPr>
                <w:rFonts w:asciiTheme="majorHAnsi" w:hAnsiTheme="majorHAnsi" w:cstheme="majorHAnsi"/>
              </w:rPr>
            </w:pPr>
            <w:r w:rsidRPr="004E0371">
              <w:rPr>
                <w:rFonts w:asciiTheme="majorHAnsi" w:hAnsiTheme="majorHAnsi" w:cstheme="majorHAnsi"/>
                <w:b/>
              </w:rPr>
              <w:t>Naziv in sedež</w:t>
            </w:r>
          </w:p>
        </w:tc>
        <w:tc>
          <w:tcPr>
            <w:tcW w:w="1852" w:type="pct"/>
            <w:shd w:val="clear" w:color="auto" w:fill="auto"/>
            <w:vAlign w:val="center"/>
          </w:tcPr>
          <w:p w14:paraId="10829E72" w14:textId="77777777" w:rsidR="00FD0DDA" w:rsidRPr="004E0371" w:rsidRDefault="00FD0DDA" w:rsidP="00A14919">
            <w:pPr>
              <w:widowControl w:val="0"/>
              <w:spacing w:after="0"/>
              <w:jc w:val="both"/>
              <w:rPr>
                <w:rFonts w:asciiTheme="majorHAnsi" w:hAnsiTheme="majorHAnsi" w:cstheme="majorHAnsi"/>
                <w:b/>
              </w:rPr>
            </w:pPr>
          </w:p>
        </w:tc>
        <w:tc>
          <w:tcPr>
            <w:tcW w:w="1985" w:type="pct"/>
            <w:shd w:val="clear" w:color="auto" w:fill="auto"/>
            <w:vAlign w:val="center"/>
          </w:tcPr>
          <w:p w14:paraId="2B6B49E5" w14:textId="77777777" w:rsidR="00FD0DDA" w:rsidRPr="004E0371" w:rsidRDefault="00FD0DDA" w:rsidP="00A14919">
            <w:pPr>
              <w:widowControl w:val="0"/>
              <w:spacing w:after="0"/>
              <w:jc w:val="both"/>
              <w:rPr>
                <w:rFonts w:asciiTheme="majorHAnsi" w:hAnsiTheme="majorHAnsi" w:cstheme="majorHAnsi"/>
                <w:b/>
              </w:rPr>
            </w:pPr>
          </w:p>
        </w:tc>
      </w:tr>
      <w:tr w:rsidR="00FD0DDA" w:rsidRPr="004E0371" w14:paraId="510F7BF6" w14:textId="77777777" w:rsidTr="005D0230">
        <w:trPr>
          <w:trHeight w:val="20"/>
          <w:jc w:val="center"/>
        </w:trPr>
        <w:tc>
          <w:tcPr>
            <w:tcW w:w="1164" w:type="pct"/>
            <w:shd w:val="clear" w:color="auto" w:fill="FFC000"/>
            <w:vAlign w:val="center"/>
          </w:tcPr>
          <w:p w14:paraId="3A6FA5B9" w14:textId="77777777" w:rsidR="00FD0DDA" w:rsidRPr="004E0371" w:rsidRDefault="00FD0DDA" w:rsidP="00A14919">
            <w:pPr>
              <w:widowControl w:val="0"/>
              <w:spacing w:after="0"/>
              <w:jc w:val="both"/>
              <w:rPr>
                <w:rFonts w:asciiTheme="majorHAnsi" w:hAnsiTheme="majorHAnsi" w:cstheme="majorHAnsi"/>
              </w:rPr>
            </w:pPr>
            <w:r w:rsidRPr="004E0371">
              <w:rPr>
                <w:rFonts w:asciiTheme="majorHAnsi" w:hAnsiTheme="majorHAnsi" w:cstheme="majorHAnsi"/>
                <w:b/>
              </w:rPr>
              <w:t>ID št. za DDV</w:t>
            </w:r>
          </w:p>
        </w:tc>
        <w:tc>
          <w:tcPr>
            <w:tcW w:w="1852" w:type="pct"/>
            <w:shd w:val="clear" w:color="auto" w:fill="auto"/>
            <w:vAlign w:val="center"/>
          </w:tcPr>
          <w:p w14:paraId="68357CB3" w14:textId="77777777" w:rsidR="00FD0DDA" w:rsidRPr="004E0371" w:rsidRDefault="00FD0DDA" w:rsidP="00A14919">
            <w:pPr>
              <w:widowControl w:val="0"/>
              <w:spacing w:after="0"/>
              <w:jc w:val="both"/>
              <w:rPr>
                <w:rFonts w:asciiTheme="majorHAnsi" w:hAnsiTheme="majorHAnsi" w:cstheme="majorHAnsi"/>
              </w:rPr>
            </w:pPr>
          </w:p>
        </w:tc>
        <w:tc>
          <w:tcPr>
            <w:tcW w:w="1985" w:type="pct"/>
            <w:shd w:val="clear" w:color="auto" w:fill="auto"/>
            <w:vAlign w:val="center"/>
          </w:tcPr>
          <w:p w14:paraId="34558D03" w14:textId="77777777" w:rsidR="00FD0DDA" w:rsidRPr="004E0371" w:rsidRDefault="00FD0DDA" w:rsidP="00A14919">
            <w:pPr>
              <w:widowControl w:val="0"/>
              <w:spacing w:after="0"/>
              <w:jc w:val="both"/>
              <w:rPr>
                <w:rFonts w:asciiTheme="majorHAnsi" w:hAnsiTheme="majorHAnsi" w:cstheme="majorHAnsi"/>
              </w:rPr>
            </w:pPr>
          </w:p>
        </w:tc>
      </w:tr>
      <w:tr w:rsidR="00FD0DDA" w:rsidRPr="004E0371" w14:paraId="27B8F7C9" w14:textId="77777777" w:rsidTr="005D0230">
        <w:trPr>
          <w:trHeight w:val="20"/>
          <w:jc w:val="center"/>
        </w:trPr>
        <w:tc>
          <w:tcPr>
            <w:tcW w:w="1164" w:type="pct"/>
            <w:shd w:val="clear" w:color="auto" w:fill="FFC000"/>
            <w:vAlign w:val="center"/>
          </w:tcPr>
          <w:p w14:paraId="5A137E55" w14:textId="77777777" w:rsidR="00FD0DDA" w:rsidRPr="004E0371" w:rsidRDefault="00FD0DDA" w:rsidP="00A14919">
            <w:pPr>
              <w:widowControl w:val="0"/>
              <w:spacing w:after="0"/>
              <w:jc w:val="both"/>
              <w:rPr>
                <w:rFonts w:asciiTheme="majorHAnsi" w:hAnsiTheme="majorHAnsi" w:cstheme="majorHAnsi"/>
              </w:rPr>
            </w:pPr>
            <w:r w:rsidRPr="004E0371">
              <w:rPr>
                <w:rFonts w:asciiTheme="majorHAnsi" w:hAnsiTheme="majorHAnsi" w:cstheme="majorHAnsi"/>
                <w:b/>
              </w:rPr>
              <w:t>Matična številka</w:t>
            </w:r>
          </w:p>
        </w:tc>
        <w:tc>
          <w:tcPr>
            <w:tcW w:w="1852" w:type="pct"/>
            <w:shd w:val="clear" w:color="auto" w:fill="auto"/>
            <w:vAlign w:val="center"/>
          </w:tcPr>
          <w:p w14:paraId="38E26749" w14:textId="77777777" w:rsidR="00FD0DDA" w:rsidRPr="004E0371" w:rsidRDefault="00FD0DDA" w:rsidP="00A14919">
            <w:pPr>
              <w:widowControl w:val="0"/>
              <w:spacing w:after="0"/>
              <w:jc w:val="both"/>
              <w:rPr>
                <w:rFonts w:asciiTheme="majorHAnsi" w:hAnsiTheme="majorHAnsi" w:cstheme="majorHAnsi"/>
              </w:rPr>
            </w:pPr>
          </w:p>
        </w:tc>
        <w:tc>
          <w:tcPr>
            <w:tcW w:w="1985" w:type="pct"/>
            <w:shd w:val="clear" w:color="auto" w:fill="auto"/>
            <w:vAlign w:val="center"/>
          </w:tcPr>
          <w:p w14:paraId="201383EE" w14:textId="77777777" w:rsidR="00FD0DDA" w:rsidRPr="004E0371" w:rsidRDefault="00FD0DDA" w:rsidP="00A14919">
            <w:pPr>
              <w:widowControl w:val="0"/>
              <w:spacing w:after="0"/>
              <w:jc w:val="both"/>
              <w:rPr>
                <w:rFonts w:asciiTheme="majorHAnsi" w:hAnsiTheme="majorHAnsi" w:cstheme="majorHAnsi"/>
              </w:rPr>
            </w:pPr>
          </w:p>
        </w:tc>
      </w:tr>
      <w:tr w:rsidR="00FD0DDA" w:rsidRPr="004E0371" w14:paraId="100B4F88" w14:textId="77777777" w:rsidTr="005D0230">
        <w:trPr>
          <w:trHeight w:val="20"/>
          <w:jc w:val="center"/>
        </w:trPr>
        <w:tc>
          <w:tcPr>
            <w:tcW w:w="1164" w:type="pct"/>
            <w:shd w:val="clear" w:color="auto" w:fill="FFC000"/>
            <w:vAlign w:val="center"/>
          </w:tcPr>
          <w:p w14:paraId="7E06A7F1" w14:textId="77777777" w:rsidR="00FD0DDA" w:rsidRPr="004E0371" w:rsidRDefault="00FD0DDA" w:rsidP="00A14919">
            <w:pPr>
              <w:widowControl w:val="0"/>
              <w:spacing w:after="0"/>
              <w:jc w:val="both"/>
              <w:rPr>
                <w:rFonts w:asciiTheme="majorHAnsi" w:hAnsiTheme="majorHAnsi" w:cstheme="majorHAnsi"/>
              </w:rPr>
            </w:pPr>
            <w:r w:rsidRPr="004E0371">
              <w:rPr>
                <w:rFonts w:asciiTheme="majorHAnsi" w:hAnsiTheme="majorHAnsi" w:cstheme="majorHAnsi"/>
                <w:b/>
              </w:rPr>
              <w:t>Poslovni račun</w:t>
            </w:r>
          </w:p>
        </w:tc>
        <w:tc>
          <w:tcPr>
            <w:tcW w:w="1852" w:type="pct"/>
            <w:shd w:val="clear" w:color="auto" w:fill="auto"/>
            <w:vAlign w:val="center"/>
          </w:tcPr>
          <w:p w14:paraId="6065C528" w14:textId="77777777" w:rsidR="00FD0DDA" w:rsidRPr="004E0371" w:rsidRDefault="00FD0DDA" w:rsidP="00A14919">
            <w:pPr>
              <w:widowControl w:val="0"/>
              <w:spacing w:after="0"/>
              <w:jc w:val="both"/>
              <w:rPr>
                <w:rFonts w:asciiTheme="majorHAnsi" w:hAnsiTheme="majorHAnsi" w:cstheme="majorHAnsi"/>
              </w:rPr>
            </w:pPr>
          </w:p>
        </w:tc>
        <w:tc>
          <w:tcPr>
            <w:tcW w:w="1985" w:type="pct"/>
            <w:shd w:val="clear" w:color="auto" w:fill="auto"/>
            <w:vAlign w:val="center"/>
          </w:tcPr>
          <w:p w14:paraId="0AC3AE88" w14:textId="77777777" w:rsidR="00FD0DDA" w:rsidRPr="004E0371" w:rsidRDefault="00FD0DDA" w:rsidP="00A14919">
            <w:pPr>
              <w:widowControl w:val="0"/>
              <w:spacing w:after="0"/>
              <w:jc w:val="both"/>
              <w:rPr>
                <w:rFonts w:asciiTheme="majorHAnsi" w:hAnsiTheme="majorHAnsi" w:cstheme="majorHAnsi"/>
              </w:rPr>
            </w:pPr>
          </w:p>
        </w:tc>
      </w:tr>
      <w:tr w:rsidR="00FD0DDA" w:rsidRPr="004E0371" w14:paraId="532E746E" w14:textId="77777777" w:rsidTr="005D0230">
        <w:trPr>
          <w:trHeight w:val="20"/>
          <w:jc w:val="center"/>
        </w:trPr>
        <w:tc>
          <w:tcPr>
            <w:tcW w:w="1164" w:type="pct"/>
            <w:shd w:val="clear" w:color="auto" w:fill="FFC000"/>
            <w:vAlign w:val="center"/>
          </w:tcPr>
          <w:p w14:paraId="1CF6C9C2" w14:textId="77777777" w:rsidR="00FD0DDA" w:rsidRPr="004E0371" w:rsidRDefault="00FD0DDA" w:rsidP="00A14919">
            <w:pPr>
              <w:widowControl w:val="0"/>
              <w:spacing w:after="0"/>
              <w:jc w:val="both"/>
              <w:rPr>
                <w:rFonts w:asciiTheme="majorHAnsi" w:hAnsiTheme="majorHAnsi" w:cstheme="majorHAnsi"/>
              </w:rPr>
            </w:pPr>
            <w:r w:rsidRPr="004E0371">
              <w:rPr>
                <w:rFonts w:asciiTheme="majorHAnsi" w:hAnsiTheme="majorHAnsi" w:cstheme="majorHAnsi"/>
                <w:b/>
              </w:rPr>
              <w:t>Telefon</w:t>
            </w:r>
          </w:p>
        </w:tc>
        <w:tc>
          <w:tcPr>
            <w:tcW w:w="1852" w:type="pct"/>
            <w:shd w:val="clear" w:color="auto" w:fill="auto"/>
            <w:vAlign w:val="center"/>
          </w:tcPr>
          <w:p w14:paraId="42A6D78A" w14:textId="77777777" w:rsidR="00FD0DDA" w:rsidRPr="004E0371" w:rsidRDefault="00FD0DDA" w:rsidP="00A14919">
            <w:pPr>
              <w:widowControl w:val="0"/>
              <w:spacing w:after="0"/>
              <w:jc w:val="both"/>
              <w:rPr>
                <w:rFonts w:asciiTheme="majorHAnsi" w:hAnsiTheme="majorHAnsi" w:cstheme="majorHAnsi"/>
              </w:rPr>
            </w:pPr>
          </w:p>
        </w:tc>
        <w:tc>
          <w:tcPr>
            <w:tcW w:w="1985" w:type="pct"/>
            <w:shd w:val="clear" w:color="auto" w:fill="auto"/>
            <w:vAlign w:val="center"/>
          </w:tcPr>
          <w:p w14:paraId="5CE18815" w14:textId="77777777" w:rsidR="00FD0DDA" w:rsidRPr="004E0371" w:rsidRDefault="00FD0DDA" w:rsidP="00A14919">
            <w:pPr>
              <w:widowControl w:val="0"/>
              <w:spacing w:after="0"/>
              <w:jc w:val="both"/>
              <w:rPr>
                <w:rFonts w:asciiTheme="majorHAnsi" w:hAnsiTheme="majorHAnsi" w:cstheme="majorHAnsi"/>
              </w:rPr>
            </w:pPr>
          </w:p>
        </w:tc>
      </w:tr>
      <w:tr w:rsidR="00FD0DDA" w:rsidRPr="004E0371" w14:paraId="2BFBF5C9" w14:textId="77777777" w:rsidTr="005D0230">
        <w:trPr>
          <w:trHeight w:val="20"/>
          <w:jc w:val="center"/>
        </w:trPr>
        <w:tc>
          <w:tcPr>
            <w:tcW w:w="1164" w:type="pct"/>
            <w:shd w:val="clear" w:color="auto" w:fill="FFC000"/>
            <w:vAlign w:val="center"/>
          </w:tcPr>
          <w:p w14:paraId="383581E5" w14:textId="77777777" w:rsidR="00FD0DDA" w:rsidRPr="004E0371" w:rsidRDefault="00FD0DDA" w:rsidP="00A14919">
            <w:pPr>
              <w:widowControl w:val="0"/>
              <w:spacing w:after="0"/>
              <w:jc w:val="both"/>
              <w:rPr>
                <w:rFonts w:asciiTheme="majorHAnsi" w:hAnsiTheme="majorHAnsi" w:cstheme="majorHAnsi"/>
              </w:rPr>
            </w:pPr>
            <w:r w:rsidRPr="004E0371">
              <w:rPr>
                <w:rFonts w:asciiTheme="majorHAnsi" w:hAnsiTheme="majorHAnsi" w:cstheme="majorHAnsi"/>
                <w:b/>
              </w:rPr>
              <w:t>E-pošta</w:t>
            </w:r>
          </w:p>
        </w:tc>
        <w:tc>
          <w:tcPr>
            <w:tcW w:w="1852" w:type="pct"/>
            <w:shd w:val="clear" w:color="auto" w:fill="auto"/>
            <w:vAlign w:val="center"/>
          </w:tcPr>
          <w:p w14:paraId="77C4F12D" w14:textId="77777777" w:rsidR="00FD0DDA" w:rsidRPr="004E0371" w:rsidRDefault="00FD0DDA" w:rsidP="00A14919">
            <w:pPr>
              <w:widowControl w:val="0"/>
              <w:spacing w:after="0"/>
              <w:jc w:val="both"/>
              <w:rPr>
                <w:rFonts w:asciiTheme="majorHAnsi" w:hAnsiTheme="majorHAnsi" w:cstheme="majorHAnsi"/>
              </w:rPr>
            </w:pPr>
          </w:p>
        </w:tc>
        <w:tc>
          <w:tcPr>
            <w:tcW w:w="1985" w:type="pct"/>
            <w:shd w:val="clear" w:color="auto" w:fill="auto"/>
            <w:vAlign w:val="center"/>
          </w:tcPr>
          <w:p w14:paraId="1A899A95" w14:textId="77777777" w:rsidR="00FD0DDA" w:rsidRPr="004E0371" w:rsidRDefault="00FD0DDA" w:rsidP="00A14919">
            <w:pPr>
              <w:widowControl w:val="0"/>
              <w:spacing w:after="0"/>
              <w:jc w:val="both"/>
              <w:rPr>
                <w:rFonts w:asciiTheme="majorHAnsi" w:hAnsiTheme="majorHAnsi" w:cstheme="majorHAnsi"/>
              </w:rPr>
            </w:pPr>
          </w:p>
        </w:tc>
      </w:tr>
      <w:tr w:rsidR="008726FD" w:rsidRPr="004E0371" w14:paraId="63A7396F" w14:textId="77777777" w:rsidTr="005968D1">
        <w:trPr>
          <w:trHeight w:val="20"/>
          <w:jc w:val="center"/>
        </w:trPr>
        <w:tc>
          <w:tcPr>
            <w:tcW w:w="1164" w:type="pct"/>
            <w:shd w:val="clear" w:color="auto" w:fill="FFC000"/>
            <w:vAlign w:val="center"/>
          </w:tcPr>
          <w:p w14:paraId="7C10E793" w14:textId="77777777" w:rsidR="008726FD" w:rsidRPr="004E0371" w:rsidRDefault="008726FD" w:rsidP="00A14919">
            <w:pPr>
              <w:widowControl w:val="0"/>
              <w:spacing w:after="0"/>
              <w:jc w:val="both"/>
              <w:rPr>
                <w:rFonts w:asciiTheme="majorHAnsi" w:hAnsiTheme="majorHAnsi" w:cstheme="majorHAnsi"/>
              </w:rPr>
            </w:pPr>
            <w:r w:rsidRPr="004E0371">
              <w:rPr>
                <w:rFonts w:asciiTheme="majorHAnsi" w:hAnsiTheme="majorHAnsi" w:cstheme="majorHAnsi"/>
                <w:b/>
              </w:rPr>
              <w:t>Skrbnik pogodbe</w:t>
            </w:r>
          </w:p>
        </w:tc>
        <w:tc>
          <w:tcPr>
            <w:tcW w:w="3836" w:type="pct"/>
            <w:gridSpan w:val="2"/>
            <w:shd w:val="clear" w:color="auto" w:fill="auto"/>
            <w:vAlign w:val="center"/>
          </w:tcPr>
          <w:p w14:paraId="2F90DE27" w14:textId="77777777" w:rsidR="008726FD" w:rsidRPr="004E0371" w:rsidRDefault="008726FD" w:rsidP="00A14919">
            <w:pPr>
              <w:widowControl w:val="0"/>
              <w:spacing w:after="0"/>
              <w:jc w:val="both"/>
              <w:rPr>
                <w:rFonts w:asciiTheme="majorHAnsi" w:hAnsiTheme="majorHAnsi" w:cstheme="majorHAnsi"/>
              </w:rPr>
            </w:pPr>
          </w:p>
        </w:tc>
      </w:tr>
      <w:tr w:rsidR="008726FD" w:rsidRPr="004E0371" w14:paraId="6539B0E9" w14:textId="77777777" w:rsidTr="005968D1">
        <w:trPr>
          <w:trHeight w:val="20"/>
          <w:jc w:val="center"/>
        </w:trPr>
        <w:tc>
          <w:tcPr>
            <w:tcW w:w="1164" w:type="pct"/>
            <w:shd w:val="clear" w:color="auto" w:fill="FFC000"/>
            <w:vAlign w:val="center"/>
          </w:tcPr>
          <w:p w14:paraId="21534B2A" w14:textId="77777777" w:rsidR="008726FD" w:rsidRPr="004E0371" w:rsidRDefault="008726FD" w:rsidP="00A14919">
            <w:pPr>
              <w:widowControl w:val="0"/>
              <w:spacing w:after="0"/>
              <w:jc w:val="both"/>
              <w:rPr>
                <w:rFonts w:asciiTheme="majorHAnsi" w:hAnsiTheme="majorHAnsi" w:cstheme="majorHAnsi"/>
              </w:rPr>
            </w:pPr>
            <w:r w:rsidRPr="004E0371">
              <w:rPr>
                <w:rFonts w:asciiTheme="majorHAnsi" w:hAnsiTheme="majorHAnsi" w:cstheme="majorHAnsi"/>
                <w:b/>
              </w:rPr>
              <w:t>Podpisnik</w:t>
            </w:r>
          </w:p>
        </w:tc>
        <w:tc>
          <w:tcPr>
            <w:tcW w:w="3836" w:type="pct"/>
            <w:gridSpan w:val="2"/>
            <w:shd w:val="clear" w:color="auto" w:fill="auto"/>
            <w:vAlign w:val="center"/>
          </w:tcPr>
          <w:p w14:paraId="13775D0E" w14:textId="77777777" w:rsidR="008726FD" w:rsidRPr="004E0371" w:rsidRDefault="008726FD" w:rsidP="00A14919">
            <w:pPr>
              <w:widowControl w:val="0"/>
              <w:spacing w:after="0"/>
              <w:jc w:val="both"/>
              <w:rPr>
                <w:rFonts w:asciiTheme="majorHAnsi" w:hAnsiTheme="majorHAnsi" w:cstheme="majorHAnsi"/>
              </w:rPr>
            </w:pPr>
          </w:p>
        </w:tc>
      </w:tr>
    </w:tbl>
    <w:p w14:paraId="7144B7C7" w14:textId="28C04B5C" w:rsidR="00EE2FFA" w:rsidRPr="004E0371" w:rsidRDefault="0020735B" w:rsidP="00A14919">
      <w:pPr>
        <w:widowControl w:val="0"/>
        <w:spacing w:after="0"/>
        <w:jc w:val="center"/>
        <w:rPr>
          <w:rFonts w:asciiTheme="majorHAnsi" w:hAnsiTheme="majorHAnsi" w:cstheme="majorHAnsi"/>
        </w:rPr>
      </w:pPr>
      <w:r w:rsidRPr="004E0371">
        <w:rPr>
          <w:rFonts w:asciiTheme="majorHAnsi" w:hAnsiTheme="majorHAnsi" w:cstheme="majorHAnsi"/>
        </w:rPr>
        <w:t>sklepa</w:t>
      </w:r>
      <w:r w:rsidR="000F672E" w:rsidRPr="004E0371">
        <w:rPr>
          <w:rFonts w:asciiTheme="majorHAnsi" w:hAnsiTheme="majorHAnsi" w:cstheme="majorHAnsi"/>
        </w:rPr>
        <w:t>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4E0371" w14:paraId="06A40193" w14:textId="77777777" w:rsidTr="005D0230">
        <w:trPr>
          <w:trHeight w:val="20"/>
          <w:jc w:val="center"/>
        </w:trPr>
        <w:tc>
          <w:tcPr>
            <w:tcW w:w="5000" w:type="pct"/>
            <w:shd w:val="clear" w:color="auto" w:fill="FFF2CC"/>
            <w:vAlign w:val="center"/>
          </w:tcPr>
          <w:p w14:paraId="744B4507" w14:textId="040A750A" w:rsidR="001166E0" w:rsidRPr="004E0371" w:rsidRDefault="00EE2FFA" w:rsidP="00A14919">
            <w:pPr>
              <w:widowControl w:val="0"/>
              <w:spacing w:after="0"/>
              <w:jc w:val="center"/>
              <w:rPr>
                <w:rFonts w:asciiTheme="majorHAnsi" w:hAnsiTheme="majorHAnsi" w:cstheme="majorHAnsi"/>
                <w:b/>
              </w:rPr>
            </w:pPr>
            <w:r w:rsidRPr="004E0371">
              <w:rPr>
                <w:rFonts w:asciiTheme="majorHAnsi" w:hAnsiTheme="majorHAnsi" w:cstheme="majorHAnsi"/>
                <w:b/>
                <w:sz w:val="24"/>
              </w:rPr>
              <w:t>POGODBO</w:t>
            </w:r>
            <w:r w:rsidR="00AF5256" w:rsidRPr="004E0371">
              <w:rPr>
                <w:rFonts w:asciiTheme="majorHAnsi" w:hAnsiTheme="majorHAnsi" w:cstheme="majorHAnsi"/>
                <w:b/>
                <w:sz w:val="24"/>
              </w:rPr>
              <w:t xml:space="preserve"> </w:t>
            </w:r>
            <w:r w:rsidR="00D07FF9" w:rsidRPr="004E0371">
              <w:rPr>
                <w:rFonts w:asciiTheme="majorHAnsi" w:hAnsiTheme="majorHAnsi" w:cstheme="majorHAnsi"/>
                <w:b/>
                <w:sz w:val="24"/>
              </w:rPr>
              <w:t>O IZV</w:t>
            </w:r>
            <w:r w:rsidR="00EF5A96" w:rsidRPr="004E0371">
              <w:rPr>
                <w:rFonts w:asciiTheme="majorHAnsi" w:hAnsiTheme="majorHAnsi" w:cstheme="majorHAnsi"/>
                <w:b/>
                <w:sz w:val="24"/>
              </w:rPr>
              <w:t>EDBI NADZORA NAD GRADNJO PODATKOVNEGA CENTRA ARNES V MARIBORU</w:t>
            </w:r>
            <w:r w:rsidR="00D07FF9" w:rsidRPr="004E0371">
              <w:rPr>
                <w:rFonts w:asciiTheme="majorHAnsi" w:hAnsiTheme="majorHAnsi" w:cstheme="majorHAnsi"/>
                <w:b/>
                <w:sz w:val="24"/>
              </w:rPr>
              <w:t xml:space="preserve"> </w:t>
            </w:r>
            <w:r w:rsidR="009E3E52" w:rsidRPr="004E0371">
              <w:rPr>
                <w:rFonts w:asciiTheme="majorHAnsi" w:hAnsiTheme="majorHAnsi" w:cstheme="majorHAnsi"/>
                <w:b/>
                <w:sz w:val="24"/>
              </w:rPr>
              <w:t xml:space="preserve">št. </w:t>
            </w:r>
            <w:r w:rsidR="001166E0" w:rsidRPr="004E0371">
              <w:rPr>
                <w:rFonts w:asciiTheme="majorHAnsi" w:hAnsiTheme="majorHAnsi" w:cstheme="majorHAnsi"/>
                <w:b/>
                <w:sz w:val="24"/>
              </w:rPr>
              <w:t>&lt;številka pogodbe&gt;</w:t>
            </w:r>
          </w:p>
        </w:tc>
      </w:tr>
    </w:tbl>
    <w:p w14:paraId="5CDD2AC2" w14:textId="77777777" w:rsidR="001166E0" w:rsidRPr="004E0371" w:rsidRDefault="001166E0" w:rsidP="00A14919">
      <w:pPr>
        <w:widowControl w:val="0"/>
        <w:spacing w:after="0"/>
        <w:jc w:val="both"/>
        <w:rPr>
          <w:rFonts w:asciiTheme="majorHAnsi" w:hAnsiTheme="majorHAnsi" w:cstheme="majorHAnsi"/>
        </w:rPr>
      </w:pPr>
    </w:p>
    <w:p w14:paraId="2BBE43D2" w14:textId="47E2C7A1" w:rsidR="00900773" w:rsidRPr="001B62AE" w:rsidRDefault="00900773" w:rsidP="00A14919">
      <w:pPr>
        <w:pStyle w:val="Odstavekseznama"/>
        <w:widowControl w:val="0"/>
        <w:numPr>
          <w:ilvl w:val="0"/>
          <w:numId w:val="2"/>
        </w:numPr>
        <w:spacing w:after="0"/>
        <w:jc w:val="center"/>
        <w:rPr>
          <w:rFonts w:asciiTheme="majorHAnsi" w:hAnsiTheme="majorHAnsi" w:cstheme="majorHAnsi"/>
          <w:b/>
          <w:bCs/>
        </w:rPr>
      </w:pPr>
      <w:bookmarkStart w:id="0" w:name="_Hlk180669740"/>
      <w:r w:rsidRPr="001B62AE">
        <w:rPr>
          <w:rFonts w:asciiTheme="majorHAnsi" w:hAnsiTheme="majorHAnsi" w:cstheme="majorHAnsi"/>
          <w:b/>
          <w:bCs/>
        </w:rPr>
        <w:t>člen</w:t>
      </w:r>
    </w:p>
    <w:p w14:paraId="37DDF43F" w14:textId="1E1D03B6" w:rsidR="0020735B" w:rsidRPr="001B62AE" w:rsidRDefault="001B62AE" w:rsidP="00A14919">
      <w:pPr>
        <w:pStyle w:val="Odstavekseznama"/>
        <w:widowControl w:val="0"/>
        <w:spacing w:after="0"/>
        <w:ind w:left="714"/>
        <w:jc w:val="center"/>
        <w:rPr>
          <w:rFonts w:asciiTheme="majorHAnsi" w:hAnsiTheme="majorHAnsi" w:cstheme="majorHAnsi"/>
          <w:b/>
          <w:bCs/>
        </w:rPr>
      </w:pPr>
      <w:r w:rsidRPr="001B62AE">
        <w:rPr>
          <w:rFonts w:asciiTheme="majorHAnsi" w:hAnsiTheme="majorHAnsi" w:cstheme="majorHAnsi"/>
          <w:b/>
          <w:bCs/>
        </w:rPr>
        <w:t>OZNAKA JAVNEGA NAROČILA, KI JE PODLAGA ZA SKLENITEV POGODBE</w:t>
      </w:r>
    </w:p>
    <w:bookmarkEnd w:id="0"/>
    <w:p w14:paraId="0335D1E6" w14:textId="77777777" w:rsidR="001B62AE" w:rsidRDefault="001B62AE" w:rsidP="00A14919">
      <w:pPr>
        <w:pStyle w:val="Odstavekseznama"/>
        <w:widowControl w:val="0"/>
        <w:spacing w:after="0"/>
        <w:ind w:left="714"/>
        <w:jc w:val="both"/>
        <w:rPr>
          <w:rFonts w:asciiTheme="majorHAnsi" w:hAnsiTheme="majorHAnsi" w:cstheme="majorHAnsi"/>
          <w:b/>
        </w:rPr>
      </w:pPr>
    </w:p>
    <w:p w14:paraId="285ABC87" w14:textId="781C9747" w:rsidR="001B62AE" w:rsidRDefault="001B62AE" w:rsidP="00A14919">
      <w:pPr>
        <w:widowControl w:val="0"/>
        <w:spacing w:after="0"/>
        <w:jc w:val="both"/>
        <w:rPr>
          <w:rFonts w:asciiTheme="majorHAnsi" w:hAnsiTheme="majorHAnsi" w:cstheme="majorHAnsi"/>
          <w:bCs/>
        </w:rPr>
      </w:pPr>
      <w:r>
        <w:rPr>
          <w:rFonts w:asciiTheme="majorHAnsi" w:hAnsiTheme="majorHAnsi" w:cstheme="majorHAnsi"/>
          <w:bCs/>
        </w:rPr>
        <w:t xml:space="preserve">Ta pogodba se sklepa na podlagi izvedenega javnega naročila </w:t>
      </w:r>
      <w:r w:rsidR="00082225" w:rsidRPr="00082225">
        <w:rPr>
          <w:rFonts w:asciiTheme="majorHAnsi" w:hAnsiTheme="majorHAnsi" w:cstheme="majorHAnsi"/>
          <w:bCs/>
        </w:rPr>
        <w:t>Gradbeni nadzor pri izgradnji podatkovnega centra Arnes v Mariboru</w:t>
      </w:r>
      <w:r w:rsidR="003C60C0">
        <w:rPr>
          <w:rFonts w:asciiTheme="majorHAnsi" w:hAnsiTheme="majorHAnsi" w:cstheme="majorHAnsi"/>
          <w:bCs/>
        </w:rPr>
        <w:t xml:space="preserve"> - ponovitev</w:t>
      </w:r>
      <w:r w:rsidR="00082225" w:rsidRPr="00082225">
        <w:rPr>
          <w:rFonts w:asciiTheme="majorHAnsi" w:hAnsiTheme="majorHAnsi" w:cstheme="majorHAnsi"/>
          <w:bCs/>
        </w:rPr>
        <w:t>, objava na Portalu javnih naročil pod številko ________________dne …………… in v Uradnem listu Evropske unije - Portal TED pod številko 2023/S …………. dne ……………….</w:t>
      </w:r>
    </w:p>
    <w:p w14:paraId="1073C813" w14:textId="77D520B2" w:rsidR="001B62AE" w:rsidRPr="001B62AE" w:rsidRDefault="001B62AE" w:rsidP="00A14919">
      <w:pPr>
        <w:pStyle w:val="Odstavekseznama"/>
        <w:widowControl w:val="0"/>
        <w:numPr>
          <w:ilvl w:val="0"/>
          <w:numId w:val="2"/>
        </w:numPr>
        <w:spacing w:after="0"/>
        <w:jc w:val="center"/>
        <w:rPr>
          <w:rFonts w:asciiTheme="majorHAnsi" w:hAnsiTheme="majorHAnsi" w:cstheme="majorHAnsi"/>
          <w:b/>
          <w:bCs/>
        </w:rPr>
      </w:pPr>
      <w:bookmarkStart w:id="1" w:name="_Hlk180669759"/>
      <w:r w:rsidRPr="001B62AE">
        <w:rPr>
          <w:rFonts w:asciiTheme="majorHAnsi" w:hAnsiTheme="majorHAnsi" w:cstheme="majorHAnsi"/>
          <w:b/>
          <w:bCs/>
        </w:rPr>
        <w:lastRenderedPageBreak/>
        <w:t>člen</w:t>
      </w:r>
    </w:p>
    <w:p w14:paraId="234056D0" w14:textId="77777777" w:rsidR="00082225" w:rsidRPr="00082225" w:rsidRDefault="00082225" w:rsidP="00A14919">
      <w:pPr>
        <w:pStyle w:val="Odstavekseznama"/>
        <w:widowControl w:val="0"/>
        <w:spacing w:after="0"/>
        <w:jc w:val="center"/>
        <w:rPr>
          <w:rFonts w:asciiTheme="majorHAnsi" w:hAnsiTheme="majorHAnsi" w:cstheme="majorHAnsi"/>
          <w:b/>
        </w:rPr>
      </w:pPr>
      <w:r w:rsidRPr="00082225">
        <w:rPr>
          <w:rFonts w:asciiTheme="majorHAnsi" w:hAnsiTheme="majorHAnsi" w:cstheme="majorHAnsi"/>
          <w:b/>
        </w:rPr>
        <w:t>PREDMET POGODBE</w:t>
      </w:r>
    </w:p>
    <w:p w14:paraId="3385E048" w14:textId="77777777" w:rsidR="001B62AE" w:rsidRDefault="001B62AE" w:rsidP="00A14919">
      <w:pPr>
        <w:widowControl w:val="0"/>
        <w:spacing w:after="0"/>
        <w:jc w:val="both"/>
        <w:rPr>
          <w:rFonts w:asciiTheme="majorHAnsi" w:hAnsiTheme="majorHAnsi" w:cstheme="majorHAnsi"/>
          <w:bCs/>
        </w:rPr>
      </w:pPr>
    </w:p>
    <w:bookmarkEnd w:id="1"/>
    <w:p w14:paraId="7EDDA334" w14:textId="0296FCD9" w:rsidR="007B544D" w:rsidRPr="007B544D" w:rsidRDefault="007B544D" w:rsidP="00A14919">
      <w:pPr>
        <w:widowControl w:val="0"/>
        <w:spacing w:after="0"/>
        <w:jc w:val="both"/>
        <w:rPr>
          <w:rFonts w:asciiTheme="majorHAnsi" w:hAnsiTheme="majorHAnsi" w:cstheme="majorHAnsi"/>
          <w:bCs/>
        </w:rPr>
      </w:pPr>
      <w:r w:rsidRPr="007B544D">
        <w:rPr>
          <w:rFonts w:asciiTheme="majorHAnsi" w:hAnsiTheme="majorHAnsi" w:cstheme="majorHAnsi"/>
          <w:bCs/>
        </w:rPr>
        <w:t xml:space="preserve">Predmet te pogodbe je izvajanje naslednjih storitev: </w:t>
      </w:r>
    </w:p>
    <w:p w14:paraId="17CAED44" w14:textId="3DD9E8ED" w:rsidR="007B544D" w:rsidRPr="007B544D" w:rsidRDefault="007B544D" w:rsidP="00A14919">
      <w:pPr>
        <w:widowControl w:val="0"/>
        <w:numPr>
          <w:ilvl w:val="0"/>
          <w:numId w:val="3"/>
        </w:numPr>
        <w:spacing w:after="0"/>
        <w:jc w:val="both"/>
        <w:rPr>
          <w:rFonts w:asciiTheme="majorHAnsi" w:hAnsiTheme="majorHAnsi" w:cstheme="majorHAnsi"/>
          <w:bCs/>
        </w:rPr>
      </w:pPr>
      <w:r w:rsidRPr="007B544D">
        <w:rPr>
          <w:rFonts w:asciiTheme="majorHAnsi" w:hAnsiTheme="majorHAnsi" w:cstheme="majorHAnsi"/>
          <w:bCs/>
        </w:rPr>
        <w:t>Nadzor nad gradnjo skladno z gradbenim zakonom (GZ – 1)</w:t>
      </w:r>
      <w:r w:rsidR="00213BF7">
        <w:rPr>
          <w:rFonts w:asciiTheme="majorHAnsi" w:hAnsiTheme="majorHAnsi" w:cstheme="majorHAnsi"/>
          <w:bCs/>
        </w:rPr>
        <w:t xml:space="preserve"> </w:t>
      </w:r>
      <w:r w:rsidR="00213BF7" w:rsidRPr="00213BF7">
        <w:rPr>
          <w:rFonts w:asciiTheme="majorHAnsi" w:hAnsiTheme="majorHAnsi" w:cstheme="majorHAnsi"/>
          <w:bCs/>
        </w:rPr>
        <w:t>z razširjenimi nalogami</w:t>
      </w:r>
      <w:r w:rsidR="000A1632">
        <w:rPr>
          <w:rFonts w:asciiTheme="majorHAnsi" w:hAnsiTheme="majorHAnsi" w:cstheme="majorHAnsi"/>
          <w:bCs/>
        </w:rPr>
        <w:t xml:space="preserve"> do izteka </w:t>
      </w:r>
      <w:r w:rsidR="000A1632" w:rsidRPr="000A1632">
        <w:rPr>
          <w:rFonts w:asciiTheme="majorHAnsi" w:hAnsiTheme="majorHAnsi" w:cstheme="majorHAnsi"/>
          <w:bCs/>
        </w:rPr>
        <w:t>splošnega garancijskega roka 2 leti od izdaje Potrdila o prevzemu</w:t>
      </w:r>
      <w:r w:rsidRPr="007B544D">
        <w:rPr>
          <w:rFonts w:asciiTheme="majorHAnsi" w:hAnsiTheme="majorHAnsi" w:cstheme="majorHAnsi"/>
          <w:bCs/>
        </w:rPr>
        <w:t>,</w:t>
      </w:r>
    </w:p>
    <w:p w14:paraId="5EFD086B" w14:textId="7FFCDFD3" w:rsidR="007B544D" w:rsidRPr="007B544D" w:rsidRDefault="007B544D" w:rsidP="00A14919">
      <w:pPr>
        <w:widowControl w:val="0"/>
        <w:numPr>
          <w:ilvl w:val="0"/>
          <w:numId w:val="3"/>
        </w:numPr>
        <w:spacing w:after="0"/>
        <w:jc w:val="both"/>
        <w:rPr>
          <w:rFonts w:asciiTheme="majorHAnsi" w:hAnsiTheme="majorHAnsi" w:cstheme="majorHAnsi"/>
          <w:bCs/>
        </w:rPr>
      </w:pPr>
      <w:r w:rsidRPr="007B544D">
        <w:rPr>
          <w:rFonts w:asciiTheme="majorHAnsi" w:hAnsiTheme="majorHAnsi" w:cstheme="majorHAnsi"/>
          <w:bCs/>
        </w:rPr>
        <w:t>Storitve svetovalnega inženirja oz. koordinatorja projekta</w:t>
      </w:r>
      <w:r w:rsidR="000A1632">
        <w:rPr>
          <w:rFonts w:asciiTheme="majorHAnsi" w:hAnsiTheme="majorHAnsi" w:cstheme="majorHAnsi"/>
          <w:bCs/>
        </w:rPr>
        <w:t xml:space="preserve"> do izteka</w:t>
      </w:r>
      <w:r w:rsidR="000A1632" w:rsidRPr="000A1632">
        <w:rPr>
          <w:rFonts w:ascii="Calibri Light" w:hAnsi="Calibri Light" w:cs="Calibri Light"/>
          <w:bCs/>
          <w:color w:val="000000"/>
        </w:rPr>
        <w:t xml:space="preserve"> </w:t>
      </w:r>
      <w:r w:rsidR="000A1632">
        <w:rPr>
          <w:rFonts w:ascii="Calibri Light" w:hAnsi="Calibri Light" w:cs="Calibri Light"/>
          <w:bCs/>
          <w:color w:val="000000"/>
        </w:rPr>
        <w:t>splošnega garancijskega roka 2 leti</w:t>
      </w:r>
      <w:r w:rsidR="000A1632" w:rsidRPr="004E0371">
        <w:rPr>
          <w:rFonts w:ascii="Calibri Light" w:hAnsi="Calibri Light" w:cs="Calibri Light"/>
          <w:color w:val="000000"/>
        </w:rPr>
        <w:t xml:space="preserve"> od </w:t>
      </w:r>
      <w:r w:rsidR="000A1632">
        <w:rPr>
          <w:rFonts w:ascii="Calibri Light" w:hAnsi="Calibri Light" w:cs="Calibri Light"/>
          <w:color w:val="000000"/>
        </w:rPr>
        <w:t>izdaje Potrdila o prevzemu,</w:t>
      </w:r>
    </w:p>
    <w:p w14:paraId="2C38CBFC" w14:textId="2A713BBB" w:rsidR="007B544D" w:rsidRPr="007B544D" w:rsidRDefault="00213BF7" w:rsidP="00A14919">
      <w:pPr>
        <w:widowControl w:val="0"/>
        <w:numPr>
          <w:ilvl w:val="0"/>
          <w:numId w:val="3"/>
        </w:numPr>
        <w:spacing w:after="0"/>
        <w:jc w:val="both"/>
        <w:rPr>
          <w:rFonts w:asciiTheme="majorHAnsi" w:hAnsiTheme="majorHAnsi" w:cstheme="majorHAnsi"/>
          <w:bCs/>
        </w:rPr>
      </w:pPr>
      <w:r w:rsidRPr="00213BF7">
        <w:rPr>
          <w:rFonts w:asciiTheme="majorHAnsi" w:hAnsiTheme="majorHAnsi" w:cstheme="majorHAnsi"/>
          <w:bCs/>
        </w:rPr>
        <w:t xml:space="preserve">Pregled projektne dokumentacije PZI in preverjanje njene skladnosti z Zahtevami naročnika </w:t>
      </w:r>
      <w:r w:rsidR="007B544D" w:rsidRPr="007B544D">
        <w:rPr>
          <w:rFonts w:asciiTheme="majorHAnsi" w:hAnsiTheme="majorHAnsi" w:cstheme="majorHAnsi"/>
          <w:bCs/>
        </w:rPr>
        <w:t>in</w:t>
      </w:r>
    </w:p>
    <w:p w14:paraId="19F65798" w14:textId="77777777" w:rsidR="007B544D" w:rsidRDefault="007B544D" w:rsidP="00A14919">
      <w:pPr>
        <w:widowControl w:val="0"/>
        <w:numPr>
          <w:ilvl w:val="0"/>
          <w:numId w:val="3"/>
        </w:numPr>
        <w:spacing w:after="0"/>
        <w:jc w:val="both"/>
        <w:rPr>
          <w:rFonts w:asciiTheme="majorHAnsi" w:hAnsiTheme="majorHAnsi" w:cstheme="majorHAnsi"/>
          <w:bCs/>
        </w:rPr>
      </w:pPr>
      <w:r w:rsidRPr="007B544D">
        <w:rPr>
          <w:rFonts w:asciiTheme="majorHAnsi" w:hAnsiTheme="majorHAnsi" w:cstheme="majorHAnsi"/>
          <w:bCs/>
        </w:rPr>
        <w:t>Storitve koordinatorja za varnost in zdravje pri delu.</w:t>
      </w:r>
    </w:p>
    <w:p w14:paraId="368A6F92" w14:textId="77777777" w:rsidR="007B544D" w:rsidRDefault="007B544D" w:rsidP="00A14919">
      <w:pPr>
        <w:widowControl w:val="0"/>
        <w:spacing w:after="0"/>
        <w:jc w:val="both"/>
        <w:rPr>
          <w:rFonts w:asciiTheme="majorHAnsi" w:hAnsiTheme="majorHAnsi" w:cstheme="majorHAnsi"/>
          <w:bCs/>
        </w:rPr>
      </w:pPr>
    </w:p>
    <w:p w14:paraId="642405E6" w14:textId="6A51D520" w:rsidR="007B544D" w:rsidRPr="007B544D" w:rsidRDefault="007B544D" w:rsidP="00A14919">
      <w:pPr>
        <w:widowControl w:val="0"/>
        <w:spacing w:after="0"/>
        <w:jc w:val="both"/>
        <w:rPr>
          <w:rFonts w:asciiTheme="majorHAnsi" w:hAnsiTheme="majorHAnsi" w:cstheme="majorHAnsi"/>
          <w:bCs/>
        </w:rPr>
      </w:pPr>
      <w:r w:rsidRPr="007B544D">
        <w:rPr>
          <w:rFonts w:asciiTheme="majorHAnsi" w:hAnsiTheme="majorHAnsi" w:cstheme="majorHAnsi"/>
          <w:bCs/>
        </w:rPr>
        <w:t>Podroben opis predmeta pogodbe je opredeljen v dokumentu SPECIFIKACIJE, ki so sestavni del te pogodbe.</w:t>
      </w:r>
    </w:p>
    <w:p w14:paraId="28CAE900" w14:textId="77777777" w:rsidR="001B62AE" w:rsidRDefault="001B62AE" w:rsidP="00A14919">
      <w:pPr>
        <w:widowControl w:val="0"/>
        <w:spacing w:after="0"/>
        <w:jc w:val="both"/>
        <w:rPr>
          <w:rFonts w:asciiTheme="majorHAnsi" w:hAnsiTheme="majorHAnsi" w:cstheme="majorHAnsi"/>
          <w:bCs/>
        </w:rPr>
      </w:pPr>
    </w:p>
    <w:p w14:paraId="0B597C4C" w14:textId="19B3DDE5" w:rsidR="001B62AE" w:rsidRPr="001B62AE" w:rsidRDefault="001B62AE" w:rsidP="00A14919">
      <w:pPr>
        <w:pStyle w:val="Odstavekseznama"/>
        <w:widowControl w:val="0"/>
        <w:numPr>
          <w:ilvl w:val="0"/>
          <w:numId w:val="2"/>
        </w:numPr>
        <w:spacing w:after="0"/>
        <w:jc w:val="center"/>
        <w:rPr>
          <w:rFonts w:asciiTheme="majorHAnsi" w:hAnsiTheme="majorHAnsi" w:cstheme="majorHAnsi"/>
          <w:b/>
          <w:bCs/>
        </w:rPr>
      </w:pPr>
      <w:bookmarkStart w:id="2" w:name="_Hlk180671126"/>
      <w:r w:rsidRPr="001B62AE">
        <w:rPr>
          <w:rFonts w:asciiTheme="majorHAnsi" w:hAnsiTheme="majorHAnsi" w:cstheme="majorHAnsi"/>
          <w:b/>
          <w:bCs/>
        </w:rPr>
        <w:t>člen</w:t>
      </w:r>
    </w:p>
    <w:p w14:paraId="16ECC728" w14:textId="77777777" w:rsidR="009E1CE4" w:rsidRPr="008840A1" w:rsidRDefault="009E1CE4" w:rsidP="00A14919">
      <w:pPr>
        <w:widowControl w:val="0"/>
        <w:spacing w:after="0"/>
        <w:jc w:val="center"/>
        <w:rPr>
          <w:rFonts w:asciiTheme="majorHAnsi" w:hAnsiTheme="majorHAnsi" w:cstheme="majorHAnsi"/>
          <w:b/>
        </w:rPr>
      </w:pPr>
      <w:r w:rsidRPr="008840A1">
        <w:rPr>
          <w:rFonts w:asciiTheme="majorHAnsi" w:hAnsiTheme="majorHAnsi" w:cstheme="majorHAnsi"/>
          <w:b/>
        </w:rPr>
        <w:t>SOFINANCIRANJE IZ SREDSTEV EVROPSKE UNIJE</w:t>
      </w:r>
    </w:p>
    <w:p w14:paraId="01CCCE67" w14:textId="77777777" w:rsidR="001B62AE" w:rsidRDefault="001B62AE" w:rsidP="00A14919">
      <w:pPr>
        <w:widowControl w:val="0"/>
        <w:spacing w:after="0"/>
        <w:jc w:val="both"/>
        <w:rPr>
          <w:rFonts w:asciiTheme="majorHAnsi" w:hAnsiTheme="majorHAnsi" w:cstheme="majorHAnsi"/>
          <w:bCs/>
        </w:rPr>
      </w:pPr>
    </w:p>
    <w:p w14:paraId="5DBA3734" w14:textId="77777777" w:rsidR="009E1CE4" w:rsidRPr="009E1CE4" w:rsidRDefault="009E1CE4" w:rsidP="00A14919">
      <w:pPr>
        <w:widowControl w:val="0"/>
        <w:spacing w:after="0"/>
        <w:jc w:val="both"/>
        <w:rPr>
          <w:rFonts w:asciiTheme="majorHAnsi" w:hAnsiTheme="majorHAnsi" w:cstheme="majorHAnsi"/>
          <w:bCs/>
        </w:rPr>
      </w:pPr>
      <w:r w:rsidRPr="009E1CE4">
        <w:rPr>
          <w:rFonts w:asciiTheme="majorHAnsi" w:hAnsiTheme="majorHAnsi" w:cstheme="majorHAnsi"/>
          <w:bCs/>
        </w:rPr>
        <w:t xml:space="preserve">Pogodba je sofinancirana iz projekta v okviru </w:t>
      </w:r>
      <w:bookmarkStart w:id="3" w:name="_Hlk168040284"/>
      <w:r w:rsidRPr="009E1CE4">
        <w:rPr>
          <w:rFonts w:asciiTheme="majorHAnsi" w:hAnsiTheme="majorHAnsi" w:cstheme="majorHAnsi"/>
          <w:bCs/>
        </w:rPr>
        <w:t xml:space="preserve">Načrta za okrevanje in odpornost </w:t>
      </w:r>
      <w:bookmarkEnd w:id="3"/>
      <w:r w:rsidRPr="009E1CE4">
        <w:rPr>
          <w:rFonts w:asciiTheme="majorHAnsi" w:hAnsiTheme="majorHAnsi" w:cstheme="majorHAnsi"/>
          <w:bCs/>
        </w:rPr>
        <w:t xml:space="preserve">-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sidRPr="009E1CE4">
        <w:rPr>
          <w:rFonts w:asciiTheme="majorHAnsi" w:hAnsiTheme="majorHAnsi" w:cstheme="majorHAnsi"/>
          <w:bCs/>
        </w:rPr>
        <w:t>NextGenerationEU</w:t>
      </w:r>
      <w:proofErr w:type="spellEnd"/>
      <w:r w:rsidRPr="009E1CE4">
        <w:rPr>
          <w:rFonts w:asciiTheme="majorHAnsi" w:hAnsiTheme="majorHAnsi" w:cstheme="majorHAnsi"/>
          <w:bCs/>
        </w:rPr>
        <w:t xml:space="preserve">. </w:t>
      </w:r>
    </w:p>
    <w:p w14:paraId="4BE4ABB8" w14:textId="77777777" w:rsidR="009E1CE4" w:rsidRPr="009E1CE4" w:rsidRDefault="009E1CE4" w:rsidP="00A14919">
      <w:pPr>
        <w:widowControl w:val="0"/>
        <w:spacing w:after="0"/>
        <w:jc w:val="both"/>
        <w:rPr>
          <w:rFonts w:asciiTheme="majorHAnsi" w:hAnsiTheme="majorHAnsi" w:cstheme="majorHAnsi"/>
          <w:bCs/>
        </w:rPr>
      </w:pPr>
    </w:p>
    <w:p w14:paraId="1E9C85EA" w14:textId="77777777" w:rsidR="009E1CE4" w:rsidRPr="009E1CE4" w:rsidRDefault="009E1CE4" w:rsidP="00A14919">
      <w:pPr>
        <w:widowControl w:val="0"/>
        <w:spacing w:after="0"/>
        <w:jc w:val="both"/>
        <w:rPr>
          <w:rFonts w:asciiTheme="majorHAnsi" w:hAnsiTheme="majorHAnsi" w:cstheme="majorHAnsi"/>
          <w:bCs/>
        </w:rPr>
      </w:pPr>
      <w:r w:rsidRPr="009E1CE4">
        <w:rPr>
          <w:rFonts w:asciiTheme="majorHAnsi" w:hAnsiTheme="majorHAnsi" w:cstheme="majorHAnsi"/>
          <w:bCs/>
        </w:rPr>
        <w:t>Med izvajalcem projekta Arnes in pristojnim ministrstvom je podpisana Pogodba št. C3360-24-952011 o sofinanciranju izvedbe projekta »Digitalizacija za odprto znanost – Vzpostavitev podatkovnega centra Arnes Maribor« v okviru Načrta za okrevanje in odpornost.</w:t>
      </w:r>
    </w:p>
    <w:p w14:paraId="75CA3434" w14:textId="77777777" w:rsidR="009E1CE4" w:rsidRPr="009E1CE4" w:rsidRDefault="009E1CE4" w:rsidP="00A14919">
      <w:pPr>
        <w:widowControl w:val="0"/>
        <w:spacing w:after="0"/>
        <w:jc w:val="both"/>
        <w:rPr>
          <w:rFonts w:asciiTheme="majorHAnsi" w:hAnsiTheme="majorHAnsi" w:cstheme="majorHAnsi"/>
          <w:bCs/>
        </w:rPr>
      </w:pPr>
    </w:p>
    <w:p w14:paraId="694192B1" w14:textId="77777777" w:rsidR="009E1CE4" w:rsidRPr="009E1CE4" w:rsidRDefault="009E1CE4" w:rsidP="00A14919">
      <w:pPr>
        <w:widowControl w:val="0"/>
        <w:spacing w:after="0"/>
        <w:jc w:val="both"/>
        <w:rPr>
          <w:rFonts w:asciiTheme="majorHAnsi" w:hAnsiTheme="majorHAnsi" w:cstheme="majorHAnsi"/>
          <w:bCs/>
        </w:rPr>
      </w:pPr>
      <w:r w:rsidRPr="009E1CE4">
        <w:rPr>
          <w:rFonts w:asciiTheme="majorHAnsi" w:hAnsiTheme="majorHAnsi" w:cstheme="majorHAnsi"/>
          <w:bCs/>
        </w:rPr>
        <w:t>Predmet javnega naročila se sofinancira s sredstvi Evropske unije v deležu</w:t>
      </w:r>
      <w:r w:rsidRPr="009E1CE4">
        <w:rPr>
          <w:rFonts w:asciiTheme="majorHAnsi" w:hAnsiTheme="majorHAnsi" w:cstheme="majorHAnsi"/>
          <w:bCs/>
          <w:i/>
          <w:iCs/>
        </w:rPr>
        <w:t xml:space="preserve">  EU NOO  – neto vrednost pogodbe; proračun RS – strošek DDV. </w:t>
      </w:r>
    </w:p>
    <w:p w14:paraId="291706E9" w14:textId="7014A3BC" w:rsidR="001B62AE" w:rsidRPr="001B62AE" w:rsidRDefault="001B62AE" w:rsidP="00A14919">
      <w:pPr>
        <w:widowControl w:val="0"/>
        <w:spacing w:after="0"/>
        <w:jc w:val="both"/>
        <w:rPr>
          <w:rFonts w:asciiTheme="majorHAnsi" w:hAnsiTheme="majorHAnsi" w:cstheme="majorHAnsi"/>
          <w:bCs/>
        </w:rPr>
      </w:pPr>
    </w:p>
    <w:bookmarkEnd w:id="2"/>
    <w:p w14:paraId="4A2709F8" w14:textId="77777777" w:rsidR="001B62AE" w:rsidRDefault="001B62AE" w:rsidP="00A14919">
      <w:pPr>
        <w:widowControl w:val="0"/>
        <w:spacing w:after="0"/>
        <w:jc w:val="both"/>
        <w:rPr>
          <w:rFonts w:asciiTheme="majorHAnsi" w:hAnsiTheme="majorHAnsi" w:cstheme="majorHAnsi"/>
        </w:rPr>
      </w:pPr>
    </w:p>
    <w:p w14:paraId="23A40047" w14:textId="69D0F3ED" w:rsidR="00082225" w:rsidRPr="000878DC" w:rsidRDefault="00082225" w:rsidP="00A14919">
      <w:pPr>
        <w:pStyle w:val="Odstavekseznama"/>
        <w:widowControl w:val="0"/>
        <w:numPr>
          <w:ilvl w:val="0"/>
          <w:numId w:val="2"/>
        </w:numPr>
        <w:spacing w:after="0"/>
        <w:jc w:val="center"/>
        <w:rPr>
          <w:rFonts w:asciiTheme="majorHAnsi" w:hAnsiTheme="majorHAnsi" w:cstheme="majorHAnsi"/>
          <w:b/>
          <w:bCs/>
        </w:rPr>
      </w:pPr>
      <w:r w:rsidRPr="000878DC">
        <w:rPr>
          <w:rFonts w:asciiTheme="majorHAnsi" w:hAnsiTheme="majorHAnsi" w:cstheme="majorHAnsi"/>
          <w:b/>
          <w:bCs/>
        </w:rPr>
        <w:t>člen</w:t>
      </w:r>
    </w:p>
    <w:p w14:paraId="65AB7756" w14:textId="5BB2544F" w:rsidR="00082225" w:rsidRPr="001B62AE" w:rsidRDefault="000878DC"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POGODBENA VREDNOST</w:t>
      </w:r>
    </w:p>
    <w:p w14:paraId="7E0E0C62" w14:textId="77777777" w:rsidR="00082225" w:rsidRDefault="00082225" w:rsidP="00A14919">
      <w:pPr>
        <w:widowControl w:val="0"/>
        <w:spacing w:after="0"/>
        <w:jc w:val="both"/>
        <w:rPr>
          <w:rFonts w:asciiTheme="majorHAnsi" w:hAnsiTheme="majorHAnsi" w:cstheme="majorHAnsi"/>
          <w:bCs/>
        </w:rPr>
      </w:pPr>
    </w:p>
    <w:p w14:paraId="46DB3973" w14:textId="1F0CB9A5" w:rsidR="00EB70D7" w:rsidRDefault="00EB70D7" w:rsidP="00A14919">
      <w:pPr>
        <w:widowControl w:val="0"/>
        <w:spacing w:after="0"/>
        <w:jc w:val="both"/>
        <w:rPr>
          <w:rFonts w:asciiTheme="majorHAnsi" w:hAnsiTheme="majorHAnsi" w:cstheme="majorHAnsi"/>
          <w:bCs/>
        </w:rPr>
      </w:pPr>
      <w:r>
        <w:rPr>
          <w:rFonts w:asciiTheme="majorHAnsi" w:hAnsiTheme="majorHAnsi" w:cstheme="majorHAnsi"/>
          <w:bCs/>
        </w:rPr>
        <w:t>Izvajalec bo storitve po pogodbi izvajal po naslednji pogodbeni vrednosti:</w:t>
      </w:r>
    </w:p>
    <w:p w14:paraId="56CE227E" w14:textId="77777777" w:rsidR="00EB70D7" w:rsidRDefault="00EB70D7" w:rsidP="00A14919">
      <w:pPr>
        <w:widowControl w:val="0"/>
        <w:spacing w:after="0"/>
        <w:jc w:val="both"/>
        <w:rPr>
          <w:rFonts w:asciiTheme="majorHAnsi" w:hAnsiTheme="majorHAnsi" w:cstheme="majorHAnsi"/>
          <w:bCs/>
        </w:rPr>
      </w:pPr>
    </w:p>
    <w:tbl>
      <w:tblPr>
        <w:tblStyle w:val="Tabelamrea"/>
        <w:tblW w:w="5000" w:type="pct"/>
        <w:tblLayout w:type="fixed"/>
        <w:tblCellMar>
          <w:top w:w="85" w:type="dxa"/>
          <w:bottom w:w="85" w:type="dxa"/>
        </w:tblCellMar>
        <w:tblLook w:val="04A0" w:firstRow="1" w:lastRow="0" w:firstColumn="1" w:lastColumn="0" w:noHBand="0" w:noVBand="1"/>
      </w:tblPr>
      <w:tblGrid>
        <w:gridCol w:w="1129"/>
        <w:gridCol w:w="6097"/>
        <w:gridCol w:w="2403"/>
      </w:tblGrid>
      <w:tr w:rsidR="00384B99" w:rsidRPr="004E0371" w14:paraId="55071580" w14:textId="77777777" w:rsidTr="006B6D49">
        <w:trPr>
          <w:trHeight w:val="600"/>
        </w:trPr>
        <w:tc>
          <w:tcPr>
            <w:tcW w:w="586" w:type="pct"/>
            <w:shd w:val="clear" w:color="auto" w:fill="FFC000"/>
            <w:vAlign w:val="center"/>
            <w:hideMark/>
          </w:tcPr>
          <w:p w14:paraId="01C557CF" w14:textId="77777777" w:rsidR="00384B99" w:rsidRPr="004E0371" w:rsidRDefault="00384B99" w:rsidP="00A14919">
            <w:pPr>
              <w:widowControl w:val="0"/>
              <w:spacing w:after="0"/>
              <w:jc w:val="center"/>
              <w:rPr>
                <w:rFonts w:asciiTheme="majorHAnsi" w:hAnsiTheme="majorHAnsi" w:cstheme="majorHAnsi"/>
                <w:b/>
                <w:sz w:val="20"/>
              </w:rPr>
            </w:pPr>
            <w:r w:rsidRPr="004E0371">
              <w:rPr>
                <w:rFonts w:asciiTheme="majorHAnsi" w:hAnsiTheme="majorHAnsi" w:cstheme="majorHAnsi"/>
                <w:b/>
                <w:sz w:val="20"/>
              </w:rPr>
              <w:t>POSTAVKA</w:t>
            </w:r>
          </w:p>
        </w:tc>
        <w:tc>
          <w:tcPr>
            <w:tcW w:w="3166" w:type="pct"/>
            <w:shd w:val="clear" w:color="auto" w:fill="FFC000"/>
            <w:noWrap/>
            <w:vAlign w:val="center"/>
            <w:hideMark/>
          </w:tcPr>
          <w:p w14:paraId="0AC6594C" w14:textId="77777777" w:rsidR="00384B99" w:rsidRPr="004E0371" w:rsidRDefault="00384B99" w:rsidP="00A14919">
            <w:pPr>
              <w:widowControl w:val="0"/>
              <w:spacing w:after="0"/>
              <w:jc w:val="center"/>
              <w:rPr>
                <w:rFonts w:asciiTheme="majorHAnsi" w:hAnsiTheme="majorHAnsi" w:cstheme="majorHAnsi"/>
                <w:b/>
                <w:sz w:val="20"/>
              </w:rPr>
            </w:pPr>
            <w:r w:rsidRPr="004E0371">
              <w:rPr>
                <w:rFonts w:asciiTheme="majorHAnsi" w:hAnsiTheme="majorHAnsi" w:cstheme="majorHAnsi"/>
                <w:b/>
                <w:sz w:val="20"/>
              </w:rPr>
              <w:t>IME POSTAVKE</w:t>
            </w:r>
          </w:p>
        </w:tc>
        <w:tc>
          <w:tcPr>
            <w:tcW w:w="1248" w:type="pct"/>
            <w:shd w:val="clear" w:color="auto" w:fill="FFC000"/>
            <w:vAlign w:val="center"/>
            <w:hideMark/>
          </w:tcPr>
          <w:p w14:paraId="765C7BD2" w14:textId="3C0DF14E" w:rsidR="00384B99" w:rsidRPr="004E0371" w:rsidRDefault="00384B99" w:rsidP="00A14919">
            <w:pPr>
              <w:widowControl w:val="0"/>
              <w:spacing w:after="0"/>
              <w:jc w:val="center"/>
              <w:rPr>
                <w:rFonts w:asciiTheme="majorHAnsi" w:hAnsiTheme="majorHAnsi" w:cstheme="majorHAnsi"/>
                <w:b/>
                <w:sz w:val="20"/>
              </w:rPr>
            </w:pPr>
            <w:r w:rsidRPr="004E0371">
              <w:rPr>
                <w:rFonts w:asciiTheme="majorHAnsi" w:hAnsiTheme="majorHAnsi" w:cstheme="majorHAnsi"/>
                <w:b/>
                <w:sz w:val="20"/>
              </w:rPr>
              <w:t xml:space="preserve">PONUDBENA CENA </w:t>
            </w:r>
            <w:r>
              <w:rPr>
                <w:rFonts w:asciiTheme="majorHAnsi" w:hAnsiTheme="majorHAnsi" w:cstheme="majorHAnsi"/>
                <w:b/>
                <w:sz w:val="20"/>
              </w:rPr>
              <w:t xml:space="preserve">V </w:t>
            </w:r>
            <w:r w:rsidRPr="004E0371">
              <w:rPr>
                <w:rFonts w:asciiTheme="majorHAnsi" w:hAnsiTheme="majorHAnsi" w:cstheme="majorHAnsi"/>
                <w:b/>
                <w:sz w:val="20"/>
              </w:rPr>
              <w:t>EUR BREZ DDV</w:t>
            </w:r>
          </w:p>
        </w:tc>
      </w:tr>
      <w:tr w:rsidR="00384B99" w:rsidRPr="004E0371" w14:paraId="6540ED36" w14:textId="77777777" w:rsidTr="006B6D49">
        <w:trPr>
          <w:trHeight w:val="300"/>
        </w:trPr>
        <w:tc>
          <w:tcPr>
            <w:tcW w:w="586" w:type="pct"/>
            <w:shd w:val="clear" w:color="auto" w:fill="FFF2CC"/>
            <w:vAlign w:val="center"/>
            <w:hideMark/>
          </w:tcPr>
          <w:p w14:paraId="0BD0A18D" w14:textId="77777777" w:rsidR="00384B99" w:rsidRPr="008840A1" w:rsidRDefault="00384B99" w:rsidP="00A14919">
            <w:pPr>
              <w:pStyle w:val="Odstavekseznama"/>
              <w:widowControl w:val="0"/>
              <w:numPr>
                <w:ilvl w:val="0"/>
                <w:numId w:val="4"/>
              </w:numPr>
              <w:spacing w:after="0"/>
              <w:jc w:val="center"/>
              <w:rPr>
                <w:rFonts w:asciiTheme="majorHAnsi" w:hAnsiTheme="majorHAnsi" w:cstheme="majorHAnsi"/>
                <w:b/>
              </w:rPr>
            </w:pPr>
          </w:p>
        </w:tc>
        <w:tc>
          <w:tcPr>
            <w:tcW w:w="3166" w:type="pct"/>
            <w:shd w:val="clear" w:color="auto" w:fill="FFF2CC"/>
            <w:noWrap/>
            <w:vAlign w:val="center"/>
            <w:hideMark/>
          </w:tcPr>
          <w:p w14:paraId="62C43E29" w14:textId="77777777" w:rsidR="00384B99" w:rsidRDefault="00384B99" w:rsidP="00A14919">
            <w:pPr>
              <w:spacing w:after="0"/>
              <w:jc w:val="both"/>
              <w:rPr>
                <w:rFonts w:ascii="Calibri Light" w:hAnsi="Calibri Light" w:cs="Calibri Light"/>
                <w:color w:val="000000"/>
              </w:rPr>
            </w:pPr>
            <w:r w:rsidRPr="008840A1">
              <w:rPr>
                <w:rFonts w:ascii="Calibri Light" w:hAnsi="Calibri Light" w:cs="Calibri Light"/>
                <w:b/>
                <w:color w:val="000000"/>
              </w:rPr>
              <w:t>I</w:t>
            </w:r>
            <w:r w:rsidRPr="004E0371">
              <w:rPr>
                <w:rFonts w:ascii="Calibri Light" w:hAnsi="Calibri Light" w:cs="Calibri Light"/>
                <w:b/>
                <w:bCs/>
                <w:color w:val="000000"/>
              </w:rPr>
              <w:t>zvajanje storitev nadzora za čas gradnje</w:t>
            </w:r>
            <w:r>
              <w:rPr>
                <w:rFonts w:ascii="Calibri Light" w:hAnsi="Calibri Light" w:cs="Calibri Light"/>
                <w:b/>
                <w:bCs/>
                <w:color w:val="000000"/>
              </w:rPr>
              <w:t xml:space="preserve"> za odsek 1 (faza 1)</w:t>
            </w:r>
            <w:r w:rsidRPr="004E0371">
              <w:rPr>
                <w:rFonts w:ascii="Calibri Light" w:hAnsi="Calibri Light" w:cs="Calibri Light"/>
                <w:color w:val="000000"/>
              </w:rPr>
              <w:t xml:space="preserve"> (do </w:t>
            </w:r>
            <w:r>
              <w:rPr>
                <w:rFonts w:ascii="Calibri Light" w:hAnsi="Calibri Light" w:cs="Calibri Light"/>
                <w:color w:val="000000"/>
              </w:rPr>
              <w:t xml:space="preserve">izdaje Potrdila o prevzemu </w:t>
            </w:r>
            <w:r w:rsidRPr="00384B99">
              <w:rPr>
                <w:rFonts w:ascii="Calibri Light" w:hAnsi="Calibri Light" w:cs="Calibri Light"/>
                <w:color w:val="000000"/>
              </w:rPr>
              <w:t>oziroma do dokončanja vseh pogodbenih del, v kolikor vsa pogodbena dela izvajalca ne bodo končana do izdaje Potrdila o prevzemu</w:t>
            </w:r>
            <w:r w:rsidRPr="004E0371">
              <w:rPr>
                <w:rFonts w:ascii="Calibri Light" w:hAnsi="Calibri Light" w:cs="Calibri Light"/>
                <w:color w:val="000000"/>
              </w:rPr>
              <w:t>)</w:t>
            </w:r>
          </w:p>
          <w:p w14:paraId="75EE85BC" w14:textId="515D1B51" w:rsidR="00EB70D7" w:rsidRPr="004321D4" w:rsidRDefault="00EB70D7" w:rsidP="00A14919">
            <w:pPr>
              <w:pStyle w:val="Odstavekseznama"/>
              <w:spacing w:after="0"/>
              <w:jc w:val="both"/>
              <w:rPr>
                <w:rFonts w:ascii="Calibri Light" w:hAnsi="Calibri Light" w:cs="Calibri Light"/>
                <w:color w:val="000000"/>
                <w:sz w:val="24"/>
                <w:szCs w:val="24"/>
                <w:lang w:eastAsia="sl-SI"/>
              </w:rPr>
            </w:pPr>
            <w:r w:rsidRPr="004321D4">
              <w:rPr>
                <w:rFonts w:ascii="Calibri Light" w:hAnsi="Calibri Light" w:cs="Calibri Light"/>
                <w:color w:val="000000"/>
                <w:sz w:val="24"/>
                <w:szCs w:val="24"/>
                <w:lang w:eastAsia="sl-SI"/>
              </w:rPr>
              <w:t xml:space="preserve">Storitev obsega: </w:t>
            </w:r>
          </w:p>
          <w:p w14:paraId="32B062E3" w14:textId="526EECA4" w:rsidR="00EB70D7" w:rsidRPr="007B544D" w:rsidRDefault="00EB70D7" w:rsidP="00A14919">
            <w:pPr>
              <w:widowControl w:val="0"/>
              <w:numPr>
                <w:ilvl w:val="0"/>
                <w:numId w:val="5"/>
              </w:numPr>
              <w:spacing w:after="0"/>
              <w:jc w:val="both"/>
              <w:rPr>
                <w:rFonts w:asciiTheme="majorHAnsi" w:hAnsiTheme="majorHAnsi" w:cstheme="majorHAnsi"/>
                <w:bCs/>
              </w:rPr>
            </w:pPr>
            <w:r w:rsidRPr="007B544D">
              <w:rPr>
                <w:rFonts w:asciiTheme="majorHAnsi" w:hAnsiTheme="majorHAnsi" w:cstheme="majorHAnsi"/>
                <w:bCs/>
              </w:rPr>
              <w:t>Nadzor nad gradnjo skladno z gradbenim zakonom (GZ – 1)</w:t>
            </w:r>
            <w:r>
              <w:rPr>
                <w:rFonts w:asciiTheme="majorHAnsi" w:hAnsiTheme="majorHAnsi" w:cstheme="majorHAnsi"/>
                <w:bCs/>
              </w:rPr>
              <w:t xml:space="preserve"> </w:t>
            </w:r>
            <w:r w:rsidRPr="00213BF7">
              <w:rPr>
                <w:rFonts w:asciiTheme="majorHAnsi" w:hAnsiTheme="majorHAnsi" w:cstheme="majorHAnsi"/>
                <w:bCs/>
              </w:rPr>
              <w:lastRenderedPageBreak/>
              <w:t>z razširjenimi nalogami</w:t>
            </w:r>
            <w:r>
              <w:t xml:space="preserve"> </w:t>
            </w:r>
            <w:r w:rsidRPr="00EB70D7">
              <w:rPr>
                <w:rFonts w:asciiTheme="majorHAnsi" w:hAnsiTheme="majorHAnsi" w:cstheme="majorHAnsi"/>
                <w:bCs/>
              </w:rPr>
              <w:t>za odsek 1 (faza 1)</w:t>
            </w:r>
            <w:r w:rsidRPr="007B544D">
              <w:rPr>
                <w:rFonts w:asciiTheme="majorHAnsi" w:hAnsiTheme="majorHAnsi" w:cstheme="majorHAnsi"/>
                <w:bCs/>
              </w:rPr>
              <w:t>,</w:t>
            </w:r>
          </w:p>
          <w:p w14:paraId="33CE638D" w14:textId="36162528" w:rsidR="00EB70D7" w:rsidRPr="007B544D" w:rsidRDefault="00EB70D7" w:rsidP="00A14919">
            <w:pPr>
              <w:widowControl w:val="0"/>
              <w:numPr>
                <w:ilvl w:val="0"/>
                <w:numId w:val="5"/>
              </w:numPr>
              <w:spacing w:after="0"/>
              <w:jc w:val="both"/>
              <w:rPr>
                <w:rFonts w:asciiTheme="majorHAnsi" w:hAnsiTheme="majorHAnsi" w:cstheme="majorHAnsi"/>
                <w:bCs/>
              </w:rPr>
            </w:pPr>
            <w:r w:rsidRPr="007B544D">
              <w:rPr>
                <w:rFonts w:asciiTheme="majorHAnsi" w:hAnsiTheme="majorHAnsi" w:cstheme="majorHAnsi"/>
                <w:bCs/>
              </w:rPr>
              <w:t>Storitve svetovalnega inženirja oz. koordinatorja projekta</w:t>
            </w:r>
            <w:r>
              <w:rPr>
                <w:rFonts w:asciiTheme="majorHAnsi" w:hAnsiTheme="majorHAnsi" w:cstheme="majorHAnsi"/>
                <w:bCs/>
              </w:rPr>
              <w:t xml:space="preserve"> </w:t>
            </w:r>
            <w:r w:rsidRPr="00EB70D7">
              <w:rPr>
                <w:rFonts w:asciiTheme="majorHAnsi" w:hAnsiTheme="majorHAnsi" w:cstheme="majorHAnsi"/>
                <w:bCs/>
              </w:rPr>
              <w:t>za odsek 1 (faza 1)</w:t>
            </w:r>
            <w:r w:rsidRPr="007B544D">
              <w:rPr>
                <w:rFonts w:asciiTheme="majorHAnsi" w:hAnsiTheme="majorHAnsi" w:cstheme="majorHAnsi"/>
                <w:bCs/>
              </w:rPr>
              <w:t>,</w:t>
            </w:r>
          </w:p>
          <w:p w14:paraId="0FCDDDD6" w14:textId="6A426814" w:rsidR="00EB70D7" w:rsidRPr="007B544D" w:rsidRDefault="00EB70D7" w:rsidP="00A14919">
            <w:pPr>
              <w:widowControl w:val="0"/>
              <w:numPr>
                <w:ilvl w:val="0"/>
                <w:numId w:val="5"/>
              </w:numPr>
              <w:spacing w:after="0"/>
              <w:jc w:val="both"/>
              <w:rPr>
                <w:rFonts w:asciiTheme="majorHAnsi" w:hAnsiTheme="majorHAnsi" w:cstheme="majorHAnsi"/>
                <w:bCs/>
              </w:rPr>
            </w:pPr>
            <w:r w:rsidRPr="00213BF7">
              <w:rPr>
                <w:rFonts w:asciiTheme="majorHAnsi" w:hAnsiTheme="majorHAnsi" w:cstheme="majorHAnsi"/>
                <w:bCs/>
              </w:rPr>
              <w:t>Pregled projektne dokumentacije PZI in preverjanje njene skladnosti z Zahtevami naročnika</w:t>
            </w:r>
            <w:r>
              <w:rPr>
                <w:rFonts w:asciiTheme="majorHAnsi" w:hAnsiTheme="majorHAnsi" w:cstheme="majorHAnsi"/>
                <w:bCs/>
              </w:rPr>
              <w:t xml:space="preserve"> </w:t>
            </w:r>
            <w:r w:rsidRPr="00EB70D7">
              <w:rPr>
                <w:rFonts w:asciiTheme="majorHAnsi" w:hAnsiTheme="majorHAnsi" w:cstheme="majorHAnsi"/>
                <w:bCs/>
              </w:rPr>
              <w:t>za odsek 1 (faza 1)</w:t>
            </w:r>
            <w:r w:rsidRPr="00213BF7">
              <w:rPr>
                <w:rFonts w:asciiTheme="majorHAnsi" w:hAnsiTheme="majorHAnsi" w:cstheme="majorHAnsi"/>
                <w:bCs/>
              </w:rPr>
              <w:t xml:space="preserve"> </w:t>
            </w:r>
            <w:r w:rsidRPr="007B544D">
              <w:rPr>
                <w:rFonts w:asciiTheme="majorHAnsi" w:hAnsiTheme="majorHAnsi" w:cstheme="majorHAnsi"/>
                <w:bCs/>
              </w:rPr>
              <w:t>in</w:t>
            </w:r>
          </w:p>
          <w:p w14:paraId="67C40466" w14:textId="7B89F9F6" w:rsidR="00EB70D7" w:rsidRDefault="00EB70D7" w:rsidP="00A14919">
            <w:pPr>
              <w:widowControl w:val="0"/>
              <w:numPr>
                <w:ilvl w:val="0"/>
                <w:numId w:val="5"/>
              </w:numPr>
              <w:spacing w:after="0"/>
              <w:jc w:val="both"/>
              <w:rPr>
                <w:rFonts w:asciiTheme="majorHAnsi" w:hAnsiTheme="majorHAnsi" w:cstheme="majorHAnsi"/>
                <w:bCs/>
              </w:rPr>
            </w:pPr>
            <w:r w:rsidRPr="007B544D">
              <w:rPr>
                <w:rFonts w:asciiTheme="majorHAnsi" w:hAnsiTheme="majorHAnsi" w:cstheme="majorHAnsi"/>
                <w:bCs/>
              </w:rPr>
              <w:t>Storitve koordinatorja za varnost in zdravje pri delu</w:t>
            </w:r>
            <w:r>
              <w:rPr>
                <w:rFonts w:asciiTheme="majorHAnsi" w:hAnsiTheme="majorHAnsi" w:cstheme="majorHAnsi"/>
                <w:bCs/>
              </w:rPr>
              <w:t xml:space="preserve"> </w:t>
            </w:r>
            <w:r w:rsidRPr="00EB70D7">
              <w:rPr>
                <w:rFonts w:asciiTheme="majorHAnsi" w:hAnsiTheme="majorHAnsi" w:cstheme="majorHAnsi"/>
                <w:bCs/>
              </w:rPr>
              <w:t>za odsek 1 (faza 1)</w:t>
            </w:r>
            <w:r w:rsidRPr="007B544D">
              <w:rPr>
                <w:rFonts w:asciiTheme="majorHAnsi" w:hAnsiTheme="majorHAnsi" w:cstheme="majorHAnsi"/>
                <w:bCs/>
              </w:rPr>
              <w:t>.</w:t>
            </w:r>
          </w:p>
          <w:p w14:paraId="5DD24DBA" w14:textId="4372A539" w:rsidR="00EB70D7" w:rsidRPr="00EB70D7" w:rsidRDefault="00EB70D7" w:rsidP="00A14919">
            <w:pPr>
              <w:pStyle w:val="Odstavekseznama"/>
              <w:spacing w:after="0"/>
              <w:jc w:val="both"/>
              <w:rPr>
                <w:rFonts w:ascii="Calibri Light" w:hAnsi="Calibri Light" w:cs="Calibri Light"/>
                <w:color w:val="000000"/>
                <w:sz w:val="24"/>
                <w:szCs w:val="24"/>
                <w:lang w:eastAsia="sl-SI"/>
              </w:rPr>
            </w:pPr>
          </w:p>
        </w:tc>
        <w:tc>
          <w:tcPr>
            <w:tcW w:w="1248" w:type="pct"/>
            <w:hideMark/>
          </w:tcPr>
          <w:p w14:paraId="67FCB88D" w14:textId="77777777" w:rsidR="00384B99" w:rsidRPr="004E0371" w:rsidRDefault="00384B99" w:rsidP="00A14919">
            <w:pPr>
              <w:widowControl w:val="0"/>
              <w:spacing w:after="0"/>
              <w:jc w:val="both"/>
              <w:rPr>
                <w:rFonts w:asciiTheme="majorHAnsi" w:hAnsiTheme="majorHAnsi" w:cstheme="majorHAnsi"/>
                <w:highlight w:val="yellow"/>
              </w:rPr>
            </w:pPr>
          </w:p>
        </w:tc>
      </w:tr>
      <w:tr w:rsidR="00384B99" w:rsidRPr="004E0371" w14:paraId="5271AA8A" w14:textId="77777777" w:rsidTr="006B6D49">
        <w:trPr>
          <w:trHeight w:val="300"/>
        </w:trPr>
        <w:tc>
          <w:tcPr>
            <w:tcW w:w="586" w:type="pct"/>
            <w:shd w:val="clear" w:color="auto" w:fill="FFF2CC"/>
            <w:vAlign w:val="center"/>
          </w:tcPr>
          <w:p w14:paraId="06D9115A" w14:textId="77777777" w:rsidR="00384B99" w:rsidRPr="008840A1" w:rsidRDefault="00384B99" w:rsidP="00A14919">
            <w:pPr>
              <w:pStyle w:val="Odstavekseznama"/>
              <w:widowControl w:val="0"/>
              <w:numPr>
                <w:ilvl w:val="0"/>
                <w:numId w:val="4"/>
              </w:numPr>
              <w:spacing w:after="0"/>
              <w:jc w:val="center"/>
              <w:rPr>
                <w:rFonts w:asciiTheme="majorHAnsi" w:hAnsiTheme="majorHAnsi" w:cstheme="majorHAnsi"/>
                <w:b/>
              </w:rPr>
            </w:pPr>
          </w:p>
        </w:tc>
        <w:tc>
          <w:tcPr>
            <w:tcW w:w="3166" w:type="pct"/>
            <w:shd w:val="clear" w:color="auto" w:fill="FFF2CC"/>
            <w:noWrap/>
            <w:vAlign w:val="center"/>
          </w:tcPr>
          <w:p w14:paraId="4C3AF208" w14:textId="4981CE73" w:rsidR="00384B99" w:rsidRDefault="00384B99" w:rsidP="00A14919">
            <w:pPr>
              <w:spacing w:after="0"/>
              <w:jc w:val="both"/>
              <w:rPr>
                <w:rFonts w:ascii="Calibri Light" w:hAnsi="Calibri Light" w:cs="Calibri Light"/>
                <w:color w:val="000000"/>
              </w:rPr>
            </w:pPr>
            <w:r w:rsidRPr="008840A1">
              <w:rPr>
                <w:rFonts w:ascii="Calibri Light" w:hAnsi="Calibri Light" w:cs="Calibri Light"/>
                <w:b/>
                <w:color w:val="000000"/>
              </w:rPr>
              <w:t>I</w:t>
            </w:r>
            <w:r w:rsidRPr="004E0371">
              <w:rPr>
                <w:rFonts w:ascii="Calibri Light" w:hAnsi="Calibri Light" w:cs="Calibri Light"/>
                <w:b/>
                <w:bCs/>
                <w:color w:val="000000"/>
              </w:rPr>
              <w:t>zvajanje storitev nadzora za čas gradnje</w:t>
            </w:r>
            <w:r>
              <w:rPr>
                <w:rFonts w:ascii="Calibri Light" w:hAnsi="Calibri Light" w:cs="Calibri Light"/>
                <w:b/>
                <w:bCs/>
                <w:color w:val="000000"/>
              </w:rPr>
              <w:t xml:space="preserve"> za odsek 2 (faza </w:t>
            </w:r>
            <w:r w:rsidR="000A1632">
              <w:rPr>
                <w:rFonts w:ascii="Calibri Light" w:hAnsi="Calibri Light" w:cs="Calibri Light"/>
                <w:b/>
                <w:bCs/>
                <w:color w:val="000000"/>
              </w:rPr>
              <w:t>2</w:t>
            </w:r>
            <w:r>
              <w:rPr>
                <w:rFonts w:ascii="Calibri Light" w:hAnsi="Calibri Light" w:cs="Calibri Light"/>
                <w:b/>
                <w:bCs/>
                <w:color w:val="000000"/>
              </w:rPr>
              <w:t>)</w:t>
            </w:r>
            <w:r w:rsidRPr="004E0371">
              <w:rPr>
                <w:rFonts w:ascii="Calibri Light" w:hAnsi="Calibri Light" w:cs="Calibri Light"/>
                <w:color w:val="000000"/>
              </w:rPr>
              <w:t xml:space="preserve"> (do </w:t>
            </w:r>
            <w:r>
              <w:rPr>
                <w:rFonts w:ascii="Calibri Light" w:hAnsi="Calibri Light" w:cs="Calibri Light"/>
                <w:color w:val="000000"/>
              </w:rPr>
              <w:t xml:space="preserve">izdaje Potrdila o prevzemu </w:t>
            </w:r>
            <w:r w:rsidRPr="00384B99">
              <w:rPr>
                <w:rFonts w:ascii="Calibri Light" w:hAnsi="Calibri Light" w:cs="Calibri Light"/>
                <w:color w:val="000000"/>
              </w:rPr>
              <w:t>oziroma do dokončanja vseh pogodbenih del, v kolikor vsa pogodbena dela izvajalca ne bodo končana do izdaje Potrdila o prevzemu</w:t>
            </w:r>
            <w:r w:rsidRPr="004E0371">
              <w:rPr>
                <w:rFonts w:ascii="Calibri Light" w:hAnsi="Calibri Light" w:cs="Calibri Light"/>
                <w:color w:val="000000"/>
              </w:rPr>
              <w:t>)</w:t>
            </w:r>
          </w:p>
          <w:p w14:paraId="0C63E870" w14:textId="77777777" w:rsidR="00EB70D7" w:rsidRDefault="00EB70D7" w:rsidP="00A14919">
            <w:pPr>
              <w:pStyle w:val="Odstavekseznama"/>
              <w:spacing w:after="0"/>
              <w:jc w:val="both"/>
              <w:rPr>
                <w:rFonts w:ascii="Calibri Light" w:hAnsi="Calibri Light" w:cs="Calibri Light"/>
                <w:color w:val="000000"/>
                <w:sz w:val="24"/>
                <w:szCs w:val="24"/>
                <w:lang w:eastAsia="sl-SI"/>
              </w:rPr>
            </w:pPr>
            <w:r>
              <w:rPr>
                <w:rFonts w:ascii="Calibri Light" w:hAnsi="Calibri Light" w:cs="Calibri Light"/>
                <w:color w:val="000000"/>
                <w:sz w:val="24"/>
                <w:szCs w:val="24"/>
                <w:lang w:eastAsia="sl-SI"/>
              </w:rPr>
              <w:t xml:space="preserve">Storitev obsega: </w:t>
            </w:r>
          </w:p>
          <w:p w14:paraId="6FD8C7C2" w14:textId="5DFE2CF9" w:rsidR="00EB70D7" w:rsidRPr="007B544D" w:rsidRDefault="00EB70D7" w:rsidP="00A14919">
            <w:pPr>
              <w:widowControl w:val="0"/>
              <w:numPr>
                <w:ilvl w:val="0"/>
                <w:numId w:val="5"/>
              </w:numPr>
              <w:spacing w:after="0"/>
              <w:jc w:val="both"/>
              <w:rPr>
                <w:rFonts w:asciiTheme="majorHAnsi" w:hAnsiTheme="majorHAnsi" w:cstheme="majorHAnsi"/>
                <w:bCs/>
              </w:rPr>
            </w:pPr>
            <w:r w:rsidRPr="007B544D">
              <w:rPr>
                <w:rFonts w:asciiTheme="majorHAnsi" w:hAnsiTheme="majorHAnsi" w:cstheme="majorHAnsi"/>
                <w:bCs/>
              </w:rPr>
              <w:t>Nadzor nad gradnjo skladno z gradbenim zakonom (GZ – 1)</w:t>
            </w:r>
            <w:r>
              <w:rPr>
                <w:rFonts w:asciiTheme="majorHAnsi" w:hAnsiTheme="majorHAnsi" w:cstheme="majorHAnsi"/>
                <w:bCs/>
              </w:rPr>
              <w:t xml:space="preserve"> </w:t>
            </w:r>
            <w:r w:rsidRPr="00213BF7">
              <w:rPr>
                <w:rFonts w:asciiTheme="majorHAnsi" w:hAnsiTheme="majorHAnsi" w:cstheme="majorHAnsi"/>
                <w:bCs/>
              </w:rPr>
              <w:t>z razširjenimi nalogami</w:t>
            </w:r>
            <w:r>
              <w:t xml:space="preserve"> </w:t>
            </w:r>
            <w:r w:rsidRPr="00EB70D7">
              <w:rPr>
                <w:rFonts w:asciiTheme="majorHAnsi" w:hAnsiTheme="majorHAnsi" w:cstheme="majorHAnsi"/>
                <w:bCs/>
              </w:rPr>
              <w:t xml:space="preserve">za odsek </w:t>
            </w:r>
            <w:r>
              <w:rPr>
                <w:rFonts w:asciiTheme="majorHAnsi" w:hAnsiTheme="majorHAnsi" w:cstheme="majorHAnsi"/>
                <w:bCs/>
              </w:rPr>
              <w:t>2</w:t>
            </w:r>
            <w:r w:rsidRPr="00EB70D7">
              <w:rPr>
                <w:rFonts w:asciiTheme="majorHAnsi" w:hAnsiTheme="majorHAnsi" w:cstheme="majorHAnsi"/>
                <w:bCs/>
              </w:rPr>
              <w:t xml:space="preserve"> (faza </w:t>
            </w:r>
            <w:r>
              <w:rPr>
                <w:rFonts w:asciiTheme="majorHAnsi" w:hAnsiTheme="majorHAnsi" w:cstheme="majorHAnsi"/>
                <w:bCs/>
              </w:rPr>
              <w:t>2</w:t>
            </w:r>
            <w:r w:rsidRPr="00EB70D7">
              <w:rPr>
                <w:rFonts w:asciiTheme="majorHAnsi" w:hAnsiTheme="majorHAnsi" w:cstheme="majorHAnsi"/>
                <w:bCs/>
              </w:rPr>
              <w:t>)</w:t>
            </w:r>
            <w:r w:rsidRPr="007B544D">
              <w:rPr>
                <w:rFonts w:asciiTheme="majorHAnsi" w:hAnsiTheme="majorHAnsi" w:cstheme="majorHAnsi"/>
                <w:bCs/>
              </w:rPr>
              <w:t>,</w:t>
            </w:r>
          </w:p>
          <w:p w14:paraId="6A744AB8" w14:textId="0692839B" w:rsidR="00EB70D7" w:rsidRPr="007B544D" w:rsidRDefault="00EB70D7" w:rsidP="00A14919">
            <w:pPr>
              <w:widowControl w:val="0"/>
              <w:numPr>
                <w:ilvl w:val="0"/>
                <w:numId w:val="5"/>
              </w:numPr>
              <w:spacing w:after="0"/>
              <w:jc w:val="both"/>
              <w:rPr>
                <w:rFonts w:asciiTheme="majorHAnsi" w:hAnsiTheme="majorHAnsi" w:cstheme="majorHAnsi"/>
                <w:bCs/>
              </w:rPr>
            </w:pPr>
            <w:r w:rsidRPr="007B544D">
              <w:rPr>
                <w:rFonts w:asciiTheme="majorHAnsi" w:hAnsiTheme="majorHAnsi" w:cstheme="majorHAnsi"/>
                <w:bCs/>
              </w:rPr>
              <w:t>Storitve svetovalnega inženirja oz. koordinatorja projekta</w:t>
            </w:r>
            <w:r>
              <w:rPr>
                <w:rFonts w:asciiTheme="majorHAnsi" w:hAnsiTheme="majorHAnsi" w:cstheme="majorHAnsi"/>
                <w:bCs/>
              </w:rPr>
              <w:t xml:space="preserve"> </w:t>
            </w:r>
            <w:r w:rsidRPr="00EB70D7">
              <w:rPr>
                <w:rFonts w:asciiTheme="majorHAnsi" w:hAnsiTheme="majorHAnsi" w:cstheme="majorHAnsi"/>
                <w:bCs/>
              </w:rPr>
              <w:t xml:space="preserve">za odsek </w:t>
            </w:r>
            <w:r>
              <w:rPr>
                <w:rFonts w:asciiTheme="majorHAnsi" w:hAnsiTheme="majorHAnsi" w:cstheme="majorHAnsi"/>
                <w:bCs/>
              </w:rPr>
              <w:t>2</w:t>
            </w:r>
            <w:r w:rsidRPr="00EB70D7">
              <w:rPr>
                <w:rFonts w:asciiTheme="majorHAnsi" w:hAnsiTheme="majorHAnsi" w:cstheme="majorHAnsi"/>
                <w:bCs/>
              </w:rPr>
              <w:t xml:space="preserve"> (faza </w:t>
            </w:r>
            <w:r>
              <w:rPr>
                <w:rFonts w:asciiTheme="majorHAnsi" w:hAnsiTheme="majorHAnsi" w:cstheme="majorHAnsi"/>
                <w:bCs/>
              </w:rPr>
              <w:t>2</w:t>
            </w:r>
            <w:r w:rsidRPr="00EB70D7">
              <w:rPr>
                <w:rFonts w:asciiTheme="majorHAnsi" w:hAnsiTheme="majorHAnsi" w:cstheme="majorHAnsi"/>
                <w:bCs/>
              </w:rPr>
              <w:t>)</w:t>
            </w:r>
            <w:r w:rsidRPr="007B544D">
              <w:rPr>
                <w:rFonts w:asciiTheme="majorHAnsi" w:hAnsiTheme="majorHAnsi" w:cstheme="majorHAnsi"/>
                <w:bCs/>
              </w:rPr>
              <w:t>,</w:t>
            </w:r>
          </w:p>
          <w:p w14:paraId="0A636EC1" w14:textId="10A7246A" w:rsidR="00EB70D7" w:rsidRPr="007B544D" w:rsidRDefault="00EB70D7" w:rsidP="00A14919">
            <w:pPr>
              <w:widowControl w:val="0"/>
              <w:numPr>
                <w:ilvl w:val="0"/>
                <w:numId w:val="5"/>
              </w:numPr>
              <w:spacing w:after="0"/>
              <w:jc w:val="both"/>
              <w:rPr>
                <w:rFonts w:asciiTheme="majorHAnsi" w:hAnsiTheme="majorHAnsi" w:cstheme="majorHAnsi"/>
                <w:bCs/>
              </w:rPr>
            </w:pPr>
            <w:r w:rsidRPr="00213BF7">
              <w:rPr>
                <w:rFonts w:asciiTheme="majorHAnsi" w:hAnsiTheme="majorHAnsi" w:cstheme="majorHAnsi"/>
                <w:bCs/>
              </w:rPr>
              <w:t>Pregled projektne dokumentacije PZI in preverjanje njene skladnosti z Zahtevami naročnika</w:t>
            </w:r>
            <w:r>
              <w:rPr>
                <w:rFonts w:asciiTheme="majorHAnsi" w:hAnsiTheme="majorHAnsi" w:cstheme="majorHAnsi"/>
                <w:bCs/>
              </w:rPr>
              <w:t xml:space="preserve"> </w:t>
            </w:r>
            <w:r w:rsidRPr="00EB70D7">
              <w:rPr>
                <w:rFonts w:asciiTheme="majorHAnsi" w:hAnsiTheme="majorHAnsi" w:cstheme="majorHAnsi"/>
                <w:bCs/>
              </w:rPr>
              <w:t xml:space="preserve">za odsek </w:t>
            </w:r>
            <w:r>
              <w:rPr>
                <w:rFonts w:asciiTheme="majorHAnsi" w:hAnsiTheme="majorHAnsi" w:cstheme="majorHAnsi"/>
                <w:bCs/>
              </w:rPr>
              <w:t>2</w:t>
            </w:r>
            <w:r w:rsidRPr="00EB70D7">
              <w:rPr>
                <w:rFonts w:asciiTheme="majorHAnsi" w:hAnsiTheme="majorHAnsi" w:cstheme="majorHAnsi"/>
                <w:bCs/>
              </w:rPr>
              <w:t xml:space="preserve"> (faza </w:t>
            </w:r>
            <w:r>
              <w:rPr>
                <w:rFonts w:asciiTheme="majorHAnsi" w:hAnsiTheme="majorHAnsi" w:cstheme="majorHAnsi"/>
                <w:bCs/>
              </w:rPr>
              <w:t>2</w:t>
            </w:r>
            <w:r w:rsidRPr="00EB70D7">
              <w:rPr>
                <w:rFonts w:asciiTheme="majorHAnsi" w:hAnsiTheme="majorHAnsi" w:cstheme="majorHAnsi"/>
                <w:bCs/>
              </w:rPr>
              <w:t>)</w:t>
            </w:r>
            <w:r w:rsidRPr="00213BF7">
              <w:rPr>
                <w:rFonts w:asciiTheme="majorHAnsi" w:hAnsiTheme="majorHAnsi" w:cstheme="majorHAnsi"/>
                <w:bCs/>
              </w:rPr>
              <w:t xml:space="preserve"> </w:t>
            </w:r>
            <w:r w:rsidRPr="007B544D">
              <w:rPr>
                <w:rFonts w:asciiTheme="majorHAnsi" w:hAnsiTheme="majorHAnsi" w:cstheme="majorHAnsi"/>
                <w:bCs/>
              </w:rPr>
              <w:t>in</w:t>
            </w:r>
          </w:p>
          <w:p w14:paraId="239CA9E6" w14:textId="251377CF" w:rsidR="00EB70D7" w:rsidRDefault="00EB70D7" w:rsidP="00A14919">
            <w:pPr>
              <w:widowControl w:val="0"/>
              <w:numPr>
                <w:ilvl w:val="0"/>
                <w:numId w:val="5"/>
              </w:numPr>
              <w:spacing w:after="0"/>
              <w:jc w:val="both"/>
              <w:rPr>
                <w:rFonts w:asciiTheme="majorHAnsi" w:hAnsiTheme="majorHAnsi" w:cstheme="majorHAnsi"/>
                <w:bCs/>
              </w:rPr>
            </w:pPr>
            <w:r w:rsidRPr="007B544D">
              <w:rPr>
                <w:rFonts w:asciiTheme="majorHAnsi" w:hAnsiTheme="majorHAnsi" w:cstheme="majorHAnsi"/>
                <w:bCs/>
              </w:rPr>
              <w:t>Storitve koordinatorja za varnost in zdravje pri delu</w:t>
            </w:r>
            <w:r>
              <w:rPr>
                <w:rFonts w:asciiTheme="majorHAnsi" w:hAnsiTheme="majorHAnsi" w:cstheme="majorHAnsi"/>
                <w:bCs/>
              </w:rPr>
              <w:t xml:space="preserve"> </w:t>
            </w:r>
            <w:r w:rsidRPr="00EB70D7">
              <w:rPr>
                <w:rFonts w:asciiTheme="majorHAnsi" w:hAnsiTheme="majorHAnsi" w:cstheme="majorHAnsi"/>
                <w:bCs/>
              </w:rPr>
              <w:t xml:space="preserve">za odsek </w:t>
            </w:r>
            <w:r>
              <w:rPr>
                <w:rFonts w:asciiTheme="majorHAnsi" w:hAnsiTheme="majorHAnsi" w:cstheme="majorHAnsi"/>
                <w:bCs/>
              </w:rPr>
              <w:t>2</w:t>
            </w:r>
            <w:r w:rsidRPr="00EB70D7">
              <w:rPr>
                <w:rFonts w:asciiTheme="majorHAnsi" w:hAnsiTheme="majorHAnsi" w:cstheme="majorHAnsi"/>
                <w:bCs/>
              </w:rPr>
              <w:t xml:space="preserve"> (faza </w:t>
            </w:r>
            <w:r>
              <w:rPr>
                <w:rFonts w:asciiTheme="majorHAnsi" w:hAnsiTheme="majorHAnsi" w:cstheme="majorHAnsi"/>
                <w:bCs/>
              </w:rPr>
              <w:t>2</w:t>
            </w:r>
            <w:r w:rsidRPr="00EB70D7">
              <w:rPr>
                <w:rFonts w:asciiTheme="majorHAnsi" w:hAnsiTheme="majorHAnsi" w:cstheme="majorHAnsi"/>
                <w:bCs/>
              </w:rPr>
              <w:t>)</w:t>
            </w:r>
            <w:r w:rsidRPr="007B544D">
              <w:rPr>
                <w:rFonts w:asciiTheme="majorHAnsi" w:hAnsiTheme="majorHAnsi" w:cstheme="majorHAnsi"/>
                <w:bCs/>
              </w:rPr>
              <w:t>.</w:t>
            </w:r>
          </w:p>
          <w:p w14:paraId="507B7047" w14:textId="0EEF3A25" w:rsidR="00EB70D7" w:rsidRPr="00BC17D8" w:rsidRDefault="00EB70D7" w:rsidP="00A14919">
            <w:pPr>
              <w:spacing w:after="0"/>
              <w:jc w:val="both"/>
              <w:rPr>
                <w:rFonts w:ascii="Calibri Light" w:hAnsi="Calibri Light" w:cs="Calibri Light"/>
                <w:color w:val="000000"/>
                <w:sz w:val="24"/>
                <w:szCs w:val="24"/>
                <w:lang w:eastAsia="sl-SI"/>
              </w:rPr>
            </w:pPr>
          </w:p>
        </w:tc>
        <w:tc>
          <w:tcPr>
            <w:tcW w:w="1248" w:type="pct"/>
          </w:tcPr>
          <w:p w14:paraId="2A8F31AE" w14:textId="77777777" w:rsidR="00384B99" w:rsidRPr="004E0371" w:rsidRDefault="00384B99" w:rsidP="00A14919">
            <w:pPr>
              <w:widowControl w:val="0"/>
              <w:spacing w:after="0"/>
              <w:jc w:val="both"/>
              <w:rPr>
                <w:rFonts w:asciiTheme="majorHAnsi" w:hAnsiTheme="majorHAnsi" w:cstheme="majorHAnsi"/>
                <w:highlight w:val="yellow"/>
              </w:rPr>
            </w:pPr>
          </w:p>
        </w:tc>
      </w:tr>
      <w:tr w:rsidR="00384B99" w:rsidRPr="004E0371" w14:paraId="552008BF" w14:textId="77777777" w:rsidTr="006B6D49">
        <w:trPr>
          <w:trHeight w:val="300"/>
        </w:trPr>
        <w:tc>
          <w:tcPr>
            <w:tcW w:w="586" w:type="pct"/>
            <w:shd w:val="clear" w:color="auto" w:fill="FFF2CC"/>
            <w:vAlign w:val="center"/>
            <w:hideMark/>
          </w:tcPr>
          <w:p w14:paraId="6DA8512A" w14:textId="77777777" w:rsidR="00384B99" w:rsidRPr="008840A1" w:rsidRDefault="00384B99" w:rsidP="00A14919">
            <w:pPr>
              <w:pStyle w:val="Odstavekseznama"/>
              <w:widowControl w:val="0"/>
              <w:numPr>
                <w:ilvl w:val="0"/>
                <w:numId w:val="4"/>
              </w:numPr>
              <w:spacing w:after="0"/>
              <w:jc w:val="center"/>
              <w:rPr>
                <w:rFonts w:asciiTheme="majorHAnsi" w:hAnsiTheme="majorHAnsi" w:cstheme="majorHAnsi"/>
                <w:b/>
              </w:rPr>
            </w:pPr>
          </w:p>
        </w:tc>
        <w:tc>
          <w:tcPr>
            <w:tcW w:w="3166" w:type="pct"/>
            <w:shd w:val="clear" w:color="auto" w:fill="FFF2CC"/>
            <w:noWrap/>
            <w:vAlign w:val="center"/>
            <w:hideMark/>
          </w:tcPr>
          <w:p w14:paraId="6D3E9AB6" w14:textId="0807CCF1" w:rsidR="00384B99" w:rsidRPr="00BC17D8" w:rsidRDefault="00384B99" w:rsidP="00A14919">
            <w:pPr>
              <w:spacing w:after="0"/>
              <w:jc w:val="both"/>
              <w:rPr>
                <w:rFonts w:ascii="Calibri Light" w:hAnsi="Calibri Light" w:cs="Calibri Light"/>
                <w:color w:val="000000"/>
                <w:sz w:val="24"/>
                <w:szCs w:val="24"/>
                <w:lang w:eastAsia="sl-SI"/>
              </w:rPr>
            </w:pPr>
            <w:bookmarkStart w:id="4" w:name="_Hlk180673116"/>
            <w:bookmarkStart w:id="5" w:name="_Hlk180748154"/>
            <w:r w:rsidRPr="004E0371">
              <w:rPr>
                <w:rFonts w:ascii="Calibri Light" w:hAnsi="Calibri Light" w:cs="Calibri Light"/>
                <w:b/>
                <w:bCs/>
                <w:color w:val="000000"/>
              </w:rPr>
              <w:t>Izvajanje storitev nadzora nad odpravo ugotovljenih pomanjkljivosti</w:t>
            </w:r>
            <w:r w:rsidRPr="008840A1">
              <w:rPr>
                <w:rFonts w:ascii="Calibri Light" w:hAnsi="Calibri Light" w:cs="Calibri Light"/>
                <w:bCs/>
                <w:color w:val="000000"/>
              </w:rPr>
              <w:t xml:space="preserve"> </w:t>
            </w:r>
            <w:bookmarkEnd w:id="4"/>
            <w:r w:rsidRPr="008840A1">
              <w:rPr>
                <w:rFonts w:ascii="Calibri Light" w:hAnsi="Calibri Light" w:cs="Calibri Light"/>
                <w:bCs/>
                <w:color w:val="000000"/>
              </w:rPr>
              <w:t xml:space="preserve">v času </w:t>
            </w:r>
            <w:r w:rsidR="00432D57">
              <w:rPr>
                <w:rFonts w:ascii="Calibri Light" w:hAnsi="Calibri Light" w:cs="Calibri Light"/>
                <w:bCs/>
                <w:color w:val="000000"/>
              </w:rPr>
              <w:t xml:space="preserve">splošnega garancijskega roka </w:t>
            </w:r>
            <w:r>
              <w:rPr>
                <w:rFonts w:ascii="Calibri Light" w:hAnsi="Calibri Light" w:cs="Calibri Light"/>
                <w:bCs/>
                <w:color w:val="000000"/>
              </w:rPr>
              <w:t>2 leti</w:t>
            </w:r>
            <w:r w:rsidRPr="004E0371">
              <w:rPr>
                <w:rFonts w:ascii="Calibri Light" w:hAnsi="Calibri Light" w:cs="Calibri Light"/>
                <w:color w:val="000000"/>
              </w:rPr>
              <w:t xml:space="preserve"> od </w:t>
            </w:r>
            <w:r>
              <w:rPr>
                <w:rFonts w:ascii="Calibri Light" w:hAnsi="Calibri Light" w:cs="Calibri Light"/>
                <w:color w:val="000000"/>
              </w:rPr>
              <w:t>izdaje Potrdila o prevzemu</w:t>
            </w:r>
            <w:r w:rsidRPr="004E0371">
              <w:rPr>
                <w:rFonts w:ascii="Calibri Light" w:hAnsi="Calibri Light" w:cs="Calibri Light"/>
                <w:color w:val="000000"/>
              </w:rPr>
              <w:t xml:space="preserve"> </w:t>
            </w:r>
            <w:bookmarkEnd w:id="5"/>
            <w:r w:rsidRPr="004E0371">
              <w:rPr>
                <w:rFonts w:ascii="Calibri Light" w:hAnsi="Calibri Light" w:cs="Calibri Light"/>
                <w:color w:val="000000"/>
              </w:rPr>
              <w:t>(v ocenjenem obsegu 100 ur)</w:t>
            </w:r>
          </w:p>
        </w:tc>
        <w:tc>
          <w:tcPr>
            <w:tcW w:w="1248" w:type="pct"/>
            <w:hideMark/>
          </w:tcPr>
          <w:p w14:paraId="15C22C09" w14:textId="77777777" w:rsidR="00384B99" w:rsidRPr="004E0371" w:rsidRDefault="00384B99" w:rsidP="00A14919">
            <w:pPr>
              <w:widowControl w:val="0"/>
              <w:spacing w:after="0"/>
              <w:jc w:val="both"/>
              <w:rPr>
                <w:rFonts w:asciiTheme="majorHAnsi" w:hAnsiTheme="majorHAnsi" w:cstheme="majorHAnsi"/>
                <w:highlight w:val="yellow"/>
              </w:rPr>
            </w:pPr>
          </w:p>
        </w:tc>
      </w:tr>
    </w:tbl>
    <w:p w14:paraId="48FC590F" w14:textId="77777777" w:rsidR="00384B99" w:rsidRPr="004E0371" w:rsidRDefault="00384B99" w:rsidP="00A14919">
      <w:pPr>
        <w:keepNext/>
        <w:keepLines/>
        <w:spacing w:after="0"/>
        <w:contextualSpacing/>
        <w:jc w:val="both"/>
        <w:rPr>
          <w:rFonts w:asciiTheme="majorHAnsi" w:hAnsiTheme="majorHAnsi" w:cstheme="majorHAnsi"/>
        </w:rPr>
      </w:pPr>
    </w:p>
    <w:p w14:paraId="40BF2A6D" w14:textId="77777777" w:rsidR="007837E7" w:rsidRPr="004E0371" w:rsidRDefault="007837E7" w:rsidP="00A14919">
      <w:pPr>
        <w:widowControl w:val="0"/>
        <w:spacing w:after="0"/>
        <w:ind w:left="360"/>
        <w:jc w:val="both"/>
        <w:rPr>
          <w:rFonts w:asciiTheme="majorHAnsi" w:hAnsiTheme="majorHAnsi" w:cstheme="majorHAnsi"/>
          <w:highlight w:val="yellow"/>
        </w:rPr>
      </w:pPr>
      <w:r w:rsidRPr="004E0371">
        <w:rPr>
          <w:rFonts w:asciiTheme="majorHAnsi" w:hAnsiTheme="majorHAnsi" w:cstheme="majorHAnsi"/>
          <w:i/>
        </w:rPr>
        <w:t xml:space="preserve">(tabela je vzorčna in je ni potrebno izpolniti za potrebe oddaje ponudbe; naročnik bo morebiten vnos, če bi se razlikoval od cen v obrazcu Ponudba - </w:t>
      </w:r>
      <w:proofErr w:type="spellStart"/>
      <w:r w:rsidRPr="004E0371">
        <w:rPr>
          <w:rFonts w:asciiTheme="majorHAnsi" w:hAnsiTheme="majorHAnsi" w:cstheme="majorHAnsi"/>
          <w:i/>
        </w:rPr>
        <w:t>PREDRAČUN.xslx</w:t>
      </w:r>
      <w:proofErr w:type="spellEnd"/>
      <w:r w:rsidRPr="004E0371">
        <w:rPr>
          <w:rFonts w:asciiTheme="majorHAnsi" w:hAnsiTheme="majorHAnsi" w:cstheme="majorHAnsi"/>
          <w:i/>
        </w:rPr>
        <w:t>, štel za nezapisan – tabela se ustrezno izpolni šele ob podpisu pogodbe)</w:t>
      </w:r>
    </w:p>
    <w:p w14:paraId="3A57FFC9" w14:textId="77777777" w:rsidR="001C3861" w:rsidRDefault="001C3861" w:rsidP="00A14919">
      <w:pPr>
        <w:widowControl w:val="0"/>
        <w:spacing w:after="0"/>
        <w:jc w:val="both"/>
        <w:rPr>
          <w:rFonts w:asciiTheme="majorHAnsi" w:hAnsiTheme="majorHAnsi" w:cstheme="majorHAnsi"/>
          <w:bCs/>
        </w:rPr>
      </w:pPr>
    </w:p>
    <w:p w14:paraId="2CB63F83" w14:textId="0DA7D446" w:rsidR="006B6D49" w:rsidRDefault="006B6D49" w:rsidP="00A14919">
      <w:pPr>
        <w:widowControl w:val="0"/>
        <w:spacing w:after="0"/>
        <w:jc w:val="both"/>
        <w:rPr>
          <w:rFonts w:asciiTheme="majorHAnsi" w:hAnsiTheme="majorHAnsi" w:cstheme="majorHAnsi"/>
          <w:bCs/>
        </w:rPr>
      </w:pPr>
      <w:r>
        <w:rPr>
          <w:rFonts w:asciiTheme="majorHAnsi" w:hAnsiTheme="majorHAnsi" w:cstheme="majorHAnsi"/>
          <w:bCs/>
        </w:rPr>
        <w:t>Skupna ocenjena pogodbena vrednost znaša ________EUR brez DDV oziroma ________EUR z DDV.</w:t>
      </w:r>
    </w:p>
    <w:p w14:paraId="27D0B33F" w14:textId="77777777" w:rsidR="006B6D49" w:rsidRDefault="006B6D49" w:rsidP="00A14919">
      <w:pPr>
        <w:widowControl w:val="0"/>
        <w:spacing w:after="0"/>
        <w:jc w:val="both"/>
        <w:rPr>
          <w:rFonts w:asciiTheme="majorHAnsi" w:hAnsiTheme="majorHAnsi" w:cstheme="majorHAnsi"/>
          <w:bCs/>
        </w:rPr>
      </w:pPr>
    </w:p>
    <w:p w14:paraId="6267136B" w14:textId="1599148E" w:rsidR="001C3861" w:rsidRDefault="001C3861" w:rsidP="00A14919">
      <w:pPr>
        <w:widowControl w:val="0"/>
        <w:spacing w:after="0"/>
        <w:jc w:val="both"/>
        <w:rPr>
          <w:rFonts w:asciiTheme="majorHAnsi" w:hAnsiTheme="majorHAnsi" w:cstheme="majorHAnsi"/>
          <w:bCs/>
        </w:rPr>
      </w:pPr>
      <w:r w:rsidRPr="001C3861">
        <w:rPr>
          <w:rFonts w:asciiTheme="majorHAnsi" w:hAnsiTheme="majorHAnsi" w:cstheme="majorHAnsi"/>
          <w:bCs/>
        </w:rPr>
        <w:t xml:space="preserve">Izvajalec bo storitve </w:t>
      </w:r>
      <w:r w:rsidR="00F84C36" w:rsidRPr="00F84C36">
        <w:rPr>
          <w:rFonts w:asciiTheme="majorHAnsi" w:hAnsiTheme="majorHAnsi" w:cstheme="majorHAnsi"/>
          <w:bCs/>
        </w:rPr>
        <w:t xml:space="preserve">iz 1. in 2. </w:t>
      </w:r>
      <w:r w:rsidR="00720E80">
        <w:rPr>
          <w:rFonts w:asciiTheme="majorHAnsi" w:hAnsiTheme="majorHAnsi" w:cstheme="majorHAnsi"/>
          <w:bCs/>
        </w:rPr>
        <w:t>postavke tabele</w:t>
      </w:r>
      <w:r w:rsidR="00F84C36" w:rsidRPr="00F84C36">
        <w:rPr>
          <w:rFonts w:asciiTheme="majorHAnsi" w:hAnsiTheme="majorHAnsi" w:cstheme="majorHAnsi"/>
          <w:bCs/>
        </w:rPr>
        <w:t xml:space="preserve"> </w:t>
      </w:r>
      <w:r w:rsidRPr="001C3861">
        <w:rPr>
          <w:rFonts w:asciiTheme="majorHAnsi" w:hAnsiTheme="majorHAnsi" w:cstheme="majorHAnsi"/>
          <w:bCs/>
        </w:rPr>
        <w:t>opravil po ceni z izračunom z izrecnim jamstvom na podlagi 643. člena OZ</w:t>
      </w:r>
      <w:r w:rsidR="00F84C36">
        <w:rPr>
          <w:rFonts w:asciiTheme="majorHAnsi" w:hAnsiTheme="majorHAnsi" w:cstheme="majorHAnsi"/>
          <w:bCs/>
        </w:rPr>
        <w:t xml:space="preserve">, storitve iz 3. </w:t>
      </w:r>
      <w:r w:rsidR="00720E80">
        <w:rPr>
          <w:rFonts w:asciiTheme="majorHAnsi" w:hAnsiTheme="majorHAnsi" w:cstheme="majorHAnsi"/>
          <w:bCs/>
        </w:rPr>
        <w:t>postavke tabele</w:t>
      </w:r>
      <w:r w:rsidR="00F84C36">
        <w:rPr>
          <w:rFonts w:asciiTheme="majorHAnsi" w:hAnsiTheme="majorHAnsi" w:cstheme="majorHAnsi"/>
          <w:bCs/>
        </w:rPr>
        <w:t xml:space="preserve"> pa po urni postavki.</w:t>
      </w:r>
    </w:p>
    <w:p w14:paraId="29A0C3BB" w14:textId="77777777" w:rsidR="001C3861" w:rsidRDefault="001C3861" w:rsidP="00A14919">
      <w:pPr>
        <w:widowControl w:val="0"/>
        <w:spacing w:after="0"/>
        <w:jc w:val="both"/>
        <w:rPr>
          <w:rFonts w:asciiTheme="majorHAnsi" w:hAnsiTheme="majorHAnsi" w:cstheme="majorHAnsi"/>
          <w:bCs/>
        </w:rPr>
      </w:pPr>
    </w:p>
    <w:p w14:paraId="64EC0B82" w14:textId="3C59C726" w:rsidR="001C3861" w:rsidRDefault="001C3861" w:rsidP="00A14919">
      <w:pPr>
        <w:widowControl w:val="0"/>
        <w:spacing w:after="0"/>
        <w:jc w:val="both"/>
        <w:rPr>
          <w:rFonts w:asciiTheme="majorHAnsi" w:hAnsiTheme="majorHAnsi" w:cstheme="majorHAnsi"/>
          <w:bCs/>
        </w:rPr>
      </w:pPr>
      <w:r w:rsidRPr="001C3861">
        <w:rPr>
          <w:rFonts w:asciiTheme="majorHAnsi" w:hAnsiTheme="majorHAnsi" w:cstheme="majorHAnsi"/>
          <w:bCs/>
        </w:rPr>
        <w:tab/>
        <w:t xml:space="preserve">Izgradnja odseka 2 je v gradbeni pogodbi predvidena na način, da si je naročnik pridržal pravico, da odseka ne naroči. Vezano na pogoje gradbene pogodbe velja tudi za to pogodbo, da si naročnik pridržuje pravico, da postavke 2 iz prvega odstavka tega člena ne naroči, če naročnik v okviru gradbene pogodbe ne bo podpisal aneksa za izgradnjo odseka 2 do </w:t>
      </w:r>
      <w:r w:rsidR="002B3C64">
        <w:rPr>
          <w:rFonts w:asciiTheme="majorHAnsi" w:hAnsiTheme="majorHAnsi" w:cstheme="majorHAnsi"/>
          <w:bCs/>
        </w:rPr>
        <w:t>31.12.</w:t>
      </w:r>
      <w:r w:rsidRPr="001C3861">
        <w:rPr>
          <w:rFonts w:asciiTheme="majorHAnsi" w:hAnsiTheme="majorHAnsi" w:cstheme="majorHAnsi"/>
          <w:bCs/>
        </w:rPr>
        <w:t>2026. V primeru, da bo aneks za izgradnjo odseka 2 podpisan v predvidenem roku, bosta pogodbeni stranki sklenili aneks k tej pogodbi za naročilo postavke 2 iz prvega odstavka tega člena skladno s 1. točko 1. odstavka 95. člena ZJN-3.</w:t>
      </w:r>
      <w:r w:rsidR="00155876">
        <w:rPr>
          <w:rFonts w:asciiTheme="majorHAnsi" w:hAnsiTheme="majorHAnsi" w:cstheme="majorHAnsi"/>
          <w:bCs/>
        </w:rPr>
        <w:t xml:space="preserve"> V primeru naročila postavke 2 </w:t>
      </w:r>
      <w:r w:rsidR="00155876" w:rsidRPr="001C3861">
        <w:rPr>
          <w:rFonts w:asciiTheme="majorHAnsi" w:hAnsiTheme="majorHAnsi" w:cstheme="majorHAnsi"/>
          <w:bCs/>
        </w:rPr>
        <w:t xml:space="preserve">iz prvega </w:t>
      </w:r>
      <w:r w:rsidR="00155876" w:rsidRPr="001C3861">
        <w:rPr>
          <w:rFonts w:asciiTheme="majorHAnsi" w:hAnsiTheme="majorHAnsi" w:cstheme="majorHAnsi"/>
          <w:bCs/>
        </w:rPr>
        <w:lastRenderedPageBreak/>
        <w:t xml:space="preserve">odstavka tega člena </w:t>
      </w:r>
      <w:r w:rsidR="00155876">
        <w:rPr>
          <w:rFonts w:asciiTheme="majorHAnsi" w:hAnsiTheme="majorHAnsi" w:cstheme="majorHAnsi"/>
          <w:bCs/>
        </w:rPr>
        <w:t>vse določbe te pogodbe smiselno veljajo tudi za storitve iz postavke 2</w:t>
      </w:r>
      <w:r w:rsidR="00155876" w:rsidRPr="00155876">
        <w:rPr>
          <w:rFonts w:asciiTheme="majorHAnsi" w:hAnsiTheme="majorHAnsi" w:cstheme="majorHAnsi"/>
          <w:bCs/>
        </w:rPr>
        <w:t xml:space="preserve"> </w:t>
      </w:r>
      <w:r w:rsidR="00155876" w:rsidRPr="001C3861">
        <w:rPr>
          <w:rFonts w:asciiTheme="majorHAnsi" w:hAnsiTheme="majorHAnsi" w:cstheme="majorHAnsi"/>
          <w:bCs/>
        </w:rPr>
        <w:t>iz prvega odstavka tega člena</w:t>
      </w:r>
      <w:r w:rsidR="00155876">
        <w:rPr>
          <w:rFonts w:asciiTheme="majorHAnsi" w:hAnsiTheme="majorHAnsi" w:cstheme="majorHAnsi"/>
          <w:bCs/>
        </w:rPr>
        <w:t>.</w:t>
      </w:r>
    </w:p>
    <w:p w14:paraId="3AF1D962" w14:textId="77777777" w:rsidR="001C3861" w:rsidRPr="001B62AE" w:rsidRDefault="001C3861" w:rsidP="00A14919">
      <w:pPr>
        <w:widowControl w:val="0"/>
        <w:spacing w:after="0"/>
        <w:jc w:val="both"/>
        <w:rPr>
          <w:rFonts w:asciiTheme="majorHAnsi" w:hAnsiTheme="majorHAnsi" w:cstheme="majorHAnsi"/>
          <w:bCs/>
        </w:rPr>
      </w:pPr>
    </w:p>
    <w:p w14:paraId="5C868805" w14:textId="77777777" w:rsidR="00082225" w:rsidRDefault="00082225" w:rsidP="00A14919">
      <w:pPr>
        <w:widowControl w:val="0"/>
        <w:spacing w:after="0"/>
        <w:jc w:val="both"/>
        <w:rPr>
          <w:rFonts w:asciiTheme="majorHAnsi" w:hAnsiTheme="majorHAnsi" w:cstheme="majorHAnsi"/>
        </w:rPr>
      </w:pPr>
    </w:p>
    <w:p w14:paraId="6402177F"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6F162316" w14:textId="2D70A35D" w:rsidR="00082225" w:rsidRDefault="001C3861" w:rsidP="00A14919">
      <w:pPr>
        <w:widowControl w:val="0"/>
        <w:spacing w:after="0"/>
        <w:jc w:val="center"/>
        <w:rPr>
          <w:rFonts w:asciiTheme="majorHAnsi" w:hAnsiTheme="majorHAnsi" w:cstheme="majorHAnsi"/>
          <w:bCs/>
        </w:rPr>
      </w:pPr>
      <w:r w:rsidRPr="001C3861">
        <w:rPr>
          <w:rFonts w:asciiTheme="majorHAnsi" w:hAnsiTheme="majorHAnsi" w:cstheme="majorHAnsi"/>
          <w:b/>
          <w:bCs/>
        </w:rPr>
        <w:t>OBRAČUN POGODBENO IZVEDENIH STORITEV</w:t>
      </w:r>
      <w:r w:rsidR="00491C04">
        <w:rPr>
          <w:rFonts w:asciiTheme="majorHAnsi" w:hAnsiTheme="majorHAnsi" w:cstheme="majorHAnsi"/>
          <w:b/>
          <w:bCs/>
        </w:rPr>
        <w:t xml:space="preserve"> IN PLAČILO</w:t>
      </w:r>
    </w:p>
    <w:p w14:paraId="4F58166E" w14:textId="77777777" w:rsidR="00271064" w:rsidRDefault="00271064" w:rsidP="00A14919">
      <w:pPr>
        <w:widowControl w:val="0"/>
        <w:spacing w:after="0"/>
        <w:jc w:val="both"/>
        <w:rPr>
          <w:rFonts w:asciiTheme="majorHAnsi" w:hAnsiTheme="majorHAnsi" w:cstheme="majorHAnsi"/>
          <w:bCs/>
        </w:rPr>
      </w:pPr>
    </w:p>
    <w:p w14:paraId="1F40D3F0" w14:textId="25686940" w:rsidR="00A14919" w:rsidRDefault="00271064" w:rsidP="00A14919">
      <w:pPr>
        <w:widowControl w:val="0"/>
        <w:spacing w:after="0"/>
        <w:jc w:val="both"/>
        <w:rPr>
          <w:rFonts w:asciiTheme="majorHAnsi" w:hAnsiTheme="majorHAnsi" w:cstheme="majorHAnsi"/>
          <w:bCs/>
        </w:rPr>
      </w:pPr>
      <w:r w:rsidRPr="00271064">
        <w:rPr>
          <w:rFonts w:asciiTheme="majorHAnsi" w:hAnsiTheme="majorHAnsi" w:cstheme="majorHAnsi"/>
          <w:bCs/>
        </w:rPr>
        <w:t xml:space="preserve">Izvajalec bo </w:t>
      </w:r>
      <w:r w:rsidR="00A14919">
        <w:rPr>
          <w:rFonts w:asciiTheme="majorHAnsi" w:hAnsiTheme="majorHAnsi" w:cstheme="majorHAnsi"/>
          <w:bCs/>
        </w:rPr>
        <w:t xml:space="preserve">pogodbene storitve </w:t>
      </w:r>
      <w:r w:rsidR="00A14919" w:rsidRPr="00A14919">
        <w:rPr>
          <w:rFonts w:asciiTheme="majorHAnsi" w:hAnsiTheme="majorHAnsi" w:cstheme="majorHAnsi"/>
          <w:bCs/>
        </w:rPr>
        <w:t xml:space="preserve">Izvajanje storitev nadzora za čas gradnje za odsek 1 (faza 1) </w:t>
      </w:r>
      <w:r w:rsidR="00A14919">
        <w:rPr>
          <w:rFonts w:asciiTheme="majorHAnsi" w:hAnsiTheme="majorHAnsi" w:cstheme="majorHAnsi"/>
          <w:bCs/>
        </w:rPr>
        <w:t xml:space="preserve">iz prve postavke </w:t>
      </w:r>
      <w:r w:rsidR="00A14919" w:rsidRPr="00A14919">
        <w:rPr>
          <w:rFonts w:asciiTheme="majorHAnsi" w:hAnsiTheme="majorHAnsi" w:cstheme="majorHAnsi"/>
          <w:bCs/>
        </w:rPr>
        <w:t xml:space="preserve">tabele v </w:t>
      </w:r>
      <w:r w:rsidR="00A14919">
        <w:rPr>
          <w:rFonts w:asciiTheme="majorHAnsi" w:hAnsiTheme="majorHAnsi" w:cstheme="majorHAnsi"/>
          <w:bCs/>
        </w:rPr>
        <w:t>4</w:t>
      </w:r>
      <w:r w:rsidR="00A14919" w:rsidRPr="00A14919">
        <w:rPr>
          <w:rFonts w:asciiTheme="majorHAnsi" w:hAnsiTheme="majorHAnsi" w:cstheme="majorHAnsi"/>
          <w:bCs/>
        </w:rPr>
        <w:t>. členu te pogodbe obračunaval na način mesečnega pavšala po formuli:</w:t>
      </w:r>
    </w:p>
    <w:p w14:paraId="319A72A6" w14:textId="77777777" w:rsidR="00544E61" w:rsidRPr="00A14919" w:rsidRDefault="00544E61" w:rsidP="00A14919">
      <w:pPr>
        <w:widowControl w:val="0"/>
        <w:spacing w:after="0"/>
        <w:jc w:val="both"/>
        <w:rPr>
          <w:rFonts w:asciiTheme="majorHAnsi" w:hAnsiTheme="majorHAnsi" w:cstheme="majorHAnsi"/>
          <w:bCs/>
        </w:rPr>
      </w:pPr>
    </w:p>
    <w:p w14:paraId="150F63CD" w14:textId="530C4442" w:rsidR="00A14919" w:rsidRPr="00A14919" w:rsidRDefault="00A14919" w:rsidP="00DB59A6">
      <w:pPr>
        <w:widowControl w:val="0"/>
        <w:spacing w:after="0"/>
        <w:ind w:left="567" w:hanging="284"/>
        <w:jc w:val="both"/>
        <w:rPr>
          <w:rFonts w:asciiTheme="majorHAnsi" w:hAnsiTheme="majorHAnsi" w:cstheme="majorHAnsi"/>
          <w:bCs/>
        </w:rPr>
      </w:pPr>
      <w:r w:rsidRPr="00A14919">
        <w:rPr>
          <w:rFonts w:asciiTheme="majorHAnsi" w:hAnsiTheme="majorHAnsi" w:cstheme="majorHAnsi"/>
          <w:bCs/>
        </w:rPr>
        <w:t>•</w:t>
      </w:r>
      <w:r w:rsidRPr="00A14919">
        <w:rPr>
          <w:rFonts w:asciiTheme="majorHAnsi" w:hAnsiTheme="majorHAnsi" w:cstheme="majorHAnsi"/>
          <w:bCs/>
        </w:rPr>
        <w:tab/>
        <w:t xml:space="preserve">87% pogodbene vrednosti postavke 1 iz tabele v </w:t>
      </w:r>
      <w:r>
        <w:rPr>
          <w:rFonts w:asciiTheme="majorHAnsi" w:hAnsiTheme="majorHAnsi" w:cstheme="majorHAnsi"/>
          <w:bCs/>
        </w:rPr>
        <w:t>4</w:t>
      </w:r>
      <w:r w:rsidRPr="00A14919">
        <w:rPr>
          <w:rFonts w:asciiTheme="majorHAnsi" w:hAnsiTheme="majorHAnsi" w:cstheme="majorHAnsi"/>
          <w:bCs/>
        </w:rPr>
        <w:t>. členu te pogodbe (Izvajanje storitev nadzora za čas gradnje za odsek 1 (faza 1)/število mesecev od sklenitve pogodbe do roka za dokončanje del (31.7.2026)</w:t>
      </w:r>
    </w:p>
    <w:p w14:paraId="0A745923" w14:textId="77777777" w:rsidR="00A14919" w:rsidRPr="00A14919" w:rsidRDefault="00A14919" w:rsidP="00DB59A6">
      <w:pPr>
        <w:widowControl w:val="0"/>
        <w:spacing w:after="0"/>
        <w:ind w:left="567" w:hanging="284"/>
        <w:jc w:val="both"/>
        <w:rPr>
          <w:rFonts w:asciiTheme="majorHAnsi" w:hAnsiTheme="majorHAnsi" w:cstheme="majorHAnsi"/>
          <w:bCs/>
        </w:rPr>
      </w:pPr>
      <w:r w:rsidRPr="00A14919">
        <w:rPr>
          <w:rFonts w:asciiTheme="majorHAnsi" w:hAnsiTheme="majorHAnsi" w:cstheme="majorHAnsi"/>
          <w:bCs/>
        </w:rPr>
        <w:t>•</w:t>
      </w:r>
      <w:r w:rsidRPr="00A14919">
        <w:rPr>
          <w:rFonts w:asciiTheme="majorHAnsi" w:hAnsiTheme="majorHAnsi" w:cstheme="majorHAnsi"/>
          <w:bCs/>
        </w:rPr>
        <w:tab/>
        <w:t>5% po izdaji Potrdila o prevzemu</w:t>
      </w:r>
    </w:p>
    <w:p w14:paraId="2C8C46E4" w14:textId="77777777" w:rsidR="00A14919" w:rsidRPr="00A14919" w:rsidRDefault="00A14919" w:rsidP="00DB59A6">
      <w:pPr>
        <w:widowControl w:val="0"/>
        <w:spacing w:after="0"/>
        <w:ind w:left="567" w:hanging="284"/>
        <w:jc w:val="both"/>
        <w:rPr>
          <w:rFonts w:asciiTheme="majorHAnsi" w:hAnsiTheme="majorHAnsi" w:cstheme="majorHAnsi"/>
          <w:bCs/>
        </w:rPr>
      </w:pPr>
      <w:r w:rsidRPr="00A14919">
        <w:rPr>
          <w:rFonts w:asciiTheme="majorHAnsi" w:hAnsiTheme="majorHAnsi" w:cstheme="majorHAnsi"/>
          <w:bCs/>
        </w:rPr>
        <w:t>•</w:t>
      </w:r>
      <w:r w:rsidRPr="00A14919">
        <w:rPr>
          <w:rFonts w:asciiTheme="majorHAnsi" w:hAnsiTheme="majorHAnsi" w:cstheme="majorHAnsi"/>
          <w:bCs/>
        </w:rPr>
        <w:tab/>
        <w:t>5% po pridobljenem pravnomočnem uporabnem dovoljenju</w:t>
      </w:r>
    </w:p>
    <w:p w14:paraId="2B81172C" w14:textId="1C8874FE" w:rsidR="00271064" w:rsidRPr="00271064" w:rsidRDefault="00A14919" w:rsidP="00DB59A6">
      <w:pPr>
        <w:widowControl w:val="0"/>
        <w:spacing w:after="0"/>
        <w:ind w:left="567" w:hanging="284"/>
        <w:jc w:val="both"/>
        <w:rPr>
          <w:rFonts w:asciiTheme="majorHAnsi" w:hAnsiTheme="majorHAnsi" w:cstheme="majorHAnsi"/>
          <w:bCs/>
        </w:rPr>
      </w:pPr>
      <w:r w:rsidRPr="00A14919">
        <w:rPr>
          <w:rFonts w:asciiTheme="majorHAnsi" w:hAnsiTheme="majorHAnsi" w:cstheme="majorHAnsi"/>
          <w:bCs/>
        </w:rPr>
        <w:t>•</w:t>
      </w:r>
      <w:r w:rsidRPr="00A14919">
        <w:rPr>
          <w:rFonts w:asciiTheme="majorHAnsi" w:hAnsiTheme="majorHAnsi" w:cstheme="majorHAnsi"/>
          <w:bCs/>
        </w:rPr>
        <w:tab/>
        <w:t>3% po podpisanem končnem obračunu z izvajalcem gradbenih del.</w:t>
      </w:r>
    </w:p>
    <w:p w14:paraId="1262C842" w14:textId="77777777" w:rsidR="00271064" w:rsidRDefault="00271064" w:rsidP="00A14919">
      <w:pPr>
        <w:widowControl w:val="0"/>
        <w:spacing w:after="0"/>
        <w:jc w:val="both"/>
        <w:rPr>
          <w:rFonts w:asciiTheme="majorHAnsi" w:hAnsiTheme="majorHAnsi" w:cstheme="majorHAnsi"/>
          <w:bCs/>
        </w:rPr>
      </w:pPr>
    </w:p>
    <w:p w14:paraId="72C2716D" w14:textId="3273C8A2" w:rsidR="00BD64DC" w:rsidRPr="00A14919" w:rsidRDefault="00BD64DC" w:rsidP="00BD64DC">
      <w:pPr>
        <w:spacing w:after="0"/>
        <w:jc w:val="both"/>
        <w:rPr>
          <w:rFonts w:asciiTheme="majorHAnsi" w:hAnsiTheme="majorHAnsi" w:cstheme="majorHAnsi"/>
          <w:bCs/>
        </w:rPr>
      </w:pPr>
      <w:r w:rsidRPr="00A14919">
        <w:rPr>
          <w:rFonts w:asciiTheme="majorHAnsi" w:hAnsiTheme="majorHAnsi" w:cstheme="majorHAnsi"/>
          <w:bCs/>
        </w:rPr>
        <w:t>Če bi se rok za dokončanje del</w:t>
      </w:r>
      <w:r>
        <w:rPr>
          <w:rFonts w:asciiTheme="majorHAnsi" w:hAnsiTheme="majorHAnsi" w:cstheme="majorHAnsi"/>
          <w:bCs/>
        </w:rPr>
        <w:t xml:space="preserve"> izvajalcu gradnje po SREBRNI FIDIC knjigi</w:t>
      </w:r>
      <w:r w:rsidRPr="00A14919">
        <w:rPr>
          <w:rFonts w:asciiTheme="majorHAnsi" w:hAnsiTheme="majorHAnsi" w:cstheme="majorHAnsi"/>
          <w:bCs/>
        </w:rPr>
        <w:t xml:space="preserve"> podaljšal, potem se mesečni pavšal izračuna ponovno, in sicer se znesek, ki še preostane za plačilo</w:t>
      </w:r>
      <w:r w:rsidR="00CC4C14">
        <w:rPr>
          <w:rFonts w:asciiTheme="majorHAnsi" w:hAnsiTheme="majorHAnsi" w:cstheme="majorHAnsi"/>
          <w:bCs/>
        </w:rPr>
        <w:t xml:space="preserve"> po tej pogodbi ali kateremkoli aneksu k tej pogodbi</w:t>
      </w:r>
      <w:r w:rsidRPr="00A14919">
        <w:rPr>
          <w:rFonts w:asciiTheme="majorHAnsi" w:hAnsiTheme="majorHAnsi" w:cstheme="majorHAnsi"/>
          <w:bCs/>
        </w:rPr>
        <w:t>, deli s novim številom mesecev, ki so predvideni do roka za dokončanje.</w:t>
      </w:r>
    </w:p>
    <w:p w14:paraId="78FBE664" w14:textId="77777777" w:rsidR="00BD64DC" w:rsidRDefault="00BD64DC" w:rsidP="00A14919">
      <w:pPr>
        <w:widowControl w:val="0"/>
        <w:spacing w:after="0"/>
        <w:jc w:val="both"/>
        <w:rPr>
          <w:rFonts w:asciiTheme="majorHAnsi" w:hAnsiTheme="majorHAnsi" w:cstheme="majorHAnsi"/>
          <w:bCs/>
        </w:rPr>
      </w:pPr>
    </w:p>
    <w:p w14:paraId="09B29884" w14:textId="01AFA723" w:rsidR="00BF3BC6" w:rsidRPr="00BF3BC6" w:rsidRDefault="00F84C36" w:rsidP="00BF3BC6">
      <w:pPr>
        <w:spacing w:after="0"/>
        <w:jc w:val="both"/>
        <w:rPr>
          <w:rFonts w:asciiTheme="majorHAnsi" w:hAnsiTheme="majorHAnsi" w:cstheme="majorHAnsi"/>
          <w:bCs/>
        </w:rPr>
      </w:pPr>
      <w:r w:rsidRPr="00F84C36">
        <w:rPr>
          <w:rFonts w:asciiTheme="majorHAnsi" w:hAnsiTheme="majorHAnsi" w:cstheme="majorHAnsi"/>
          <w:bCs/>
        </w:rPr>
        <w:t>Izvajanje storitev nadzora nad odpravo ugotovljenih pomanjkljivosti</w:t>
      </w:r>
      <w:r w:rsidRPr="00F84C36">
        <w:t xml:space="preserve"> </w:t>
      </w:r>
      <w:r w:rsidRPr="00F84C36">
        <w:rPr>
          <w:rFonts w:asciiTheme="majorHAnsi" w:hAnsiTheme="majorHAnsi" w:cstheme="majorHAnsi"/>
          <w:bCs/>
        </w:rPr>
        <w:t xml:space="preserve">v času 2 leti – splošni garancijski rok, se bo obračunaval  po urni postavki </w:t>
      </w:r>
      <w:r w:rsidR="00F26255">
        <w:rPr>
          <w:rFonts w:asciiTheme="majorHAnsi" w:hAnsiTheme="majorHAnsi" w:cstheme="majorHAnsi"/>
          <w:bCs/>
        </w:rPr>
        <w:t xml:space="preserve">………………………… </w:t>
      </w:r>
      <w:r w:rsidRPr="00F84C36">
        <w:rPr>
          <w:rFonts w:asciiTheme="majorHAnsi" w:hAnsiTheme="majorHAnsi" w:cstheme="majorHAnsi"/>
          <w:bCs/>
        </w:rPr>
        <w:t>EUR brez DDV / uro</w:t>
      </w:r>
      <w:r w:rsidR="00F26255">
        <w:rPr>
          <w:rFonts w:asciiTheme="majorHAnsi" w:hAnsiTheme="majorHAnsi" w:cstheme="majorHAnsi"/>
          <w:bCs/>
        </w:rPr>
        <w:t xml:space="preserve"> (</w:t>
      </w:r>
      <w:r w:rsidR="00F26255" w:rsidRPr="00F26255">
        <w:rPr>
          <w:rFonts w:asciiTheme="majorHAnsi" w:hAnsiTheme="majorHAnsi" w:cstheme="majorHAnsi"/>
          <w:bCs/>
          <w:i/>
          <w:iCs/>
        </w:rPr>
        <w:t xml:space="preserve">cena urne postavke se izračuna tako, da se ceno iz 3. </w:t>
      </w:r>
      <w:r w:rsidR="00720E80">
        <w:rPr>
          <w:rFonts w:asciiTheme="majorHAnsi" w:hAnsiTheme="majorHAnsi" w:cstheme="majorHAnsi"/>
          <w:bCs/>
          <w:i/>
          <w:iCs/>
        </w:rPr>
        <w:t>postavke</w:t>
      </w:r>
      <w:r w:rsidR="00F26255" w:rsidRPr="00F26255">
        <w:rPr>
          <w:rFonts w:asciiTheme="majorHAnsi" w:hAnsiTheme="majorHAnsi" w:cstheme="majorHAnsi"/>
          <w:bCs/>
          <w:i/>
          <w:iCs/>
        </w:rPr>
        <w:t xml:space="preserve"> tabele deli s 100 ur</w:t>
      </w:r>
      <w:r w:rsidR="00F26255">
        <w:rPr>
          <w:rFonts w:asciiTheme="majorHAnsi" w:hAnsiTheme="majorHAnsi" w:cstheme="majorHAnsi"/>
          <w:bCs/>
        </w:rPr>
        <w:t>).</w:t>
      </w:r>
      <w:r w:rsidR="00720E80">
        <w:rPr>
          <w:rFonts w:asciiTheme="majorHAnsi" w:hAnsiTheme="majorHAnsi" w:cstheme="majorHAnsi"/>
          <w:bCs/>
        </w:rPr>
        <w:t xml:space="preserve"> </w:t>
      </w:r>
      <w:r w:rsidR="00061563" w:rsidRPr="00061563">
        <w:rPr>
          <w:rFonts w:asciiTheme="majorHAnsi" w:hAnsiTheme="majorHAnsi" w:cstheme="majorHAnsi"/>
          <w:bCs/>
        </w:rPr>
        <w:t xml:space="preserve">Obseg nadzora  po 3. postavki v tabeli v trajanju 100 ur predstavlja le oceno. Izvajalec bo </w:t>
      </w:r>
      <w:r w:rsidR="00BF3BC6">
        <w:rPr>
          <w:rFonts w:asciiTheme="majorHAnsi" w:hAnsiTheme="majorHAnsi" w:cstheme="majorHAnsi"/>
          <w:bCs/>
        </w:rPr>
        <w:t>storitve</w:t>
      </w:r>
      <w:r w:rsidR="00061563" w:rsidRPr="00061563">
        <w:rPr>
          <w:rFonts w:asciiTheme="majorHAnsi" w:hAnsiTheme="majorHAnsi" w:cstheme="majorHAnsi"/>
          <w:bCs/>
        </w:rPr>
        <w:t xml:space="preserve"> po 3. postavki obračunaval glede na dejansko izvedeni obseg del.</w:t>
      </w:r>
      <w:r w:rsidR="00BF3BC6">
        <w:rPr>
          <w:rFonts w:asciiTheme="majorHAnsi" w:hAnsiTheme="majorHAnsi" w:cstheme="majorHAnsi"/>
          <w:bCs/>
        </w:rPr>
        <w:t xml:space="preserve"> </w:t>
      </w:r>
      <w:r w:rsidR="00BF3BC6" w:rsidRPr="00BF3BC6">
        <w:rPr>
          <w:rFonts w:asciiTheme="majorHAnsi" w:hAnsiTheme="majorHAnsi" w:cstheme="majorHAnsi"/>
          <w:bCs/>
        </w:rPr>
        <w:t>Izvajalec mora za vsako porabljeno uro v računu poslati obračun porabljenih ur, ki je sestavljen iz naslednjih podatkov:</w:t>
      </w:r>
    </w:p>
    <w:p w14:paraId="2391B561" w14:textId="34A4C6DC" w:rsidR="00BF3BC6" w:rsidRPr="00BF3BC6" w:rsidRDefault="00BF3BC6" w:rsidP="00BF3BC6">
      <w:pPr>
        <w:numPr>
          <w:ilvl w:val="0"/>
          <w:numId w:val="7"/>
        </w:numPr>
        <w:spacing w:after="0"/>
        <w:jc w:val="both"/>
        <w:rPr>
          <w:rFonts w:asciiTheme="majorHAnsi" w:hAnsiTheme="majorHAnsi" w:cstheme="majorHAnsi"/>
          <w:bCs/>
        </w:rPr>
      </w:pPr>
      <w:r w:rsidRPr="00BF3BC6">
        <w:rPr>
          <w:rFonts w:asciiTheme="majorHAnsi" w:hAnsiTheme="majorHAnsi" w:cstheme="majorHAnsi"/>
          <w:bCs/>
        </w:rPr>
        <w:t xml:space="preserve">datum izvedbe </w:t>
      </w:r>
      <w:bookmarkStart w:id="6" w:name="_Hlk180688047"/>
      <w:r>
        <w:rPr>
          <w:rFonts w:asciiTheme="majorHAnsi" w:hAnsiTheme="majorHAnsi" w:cstheme="majorHAnsi"/>
          <w:bCs/>
        </w:rPr>
        <w:t>storitve</w:t>
      </w:r>
      <w:bookmarkEnd w:id="6"/>
      <w:r w:rsidRPr="00BF3BC6">
        <w:rPr>
          <w:rFonts w:asciiTheme="majorHAnsi" w:hAnsiTheme="majorHAnsi" w:cstheme="majorHAnsi"/>
          <w:bCs/>
        </w:rPr>
        <w:t>;</w:t>
      </w:r>
    </w:p>
    <w:p w14:paraId="27E81146" w14:textId="7A873281" w:rsidR="00BF3BC6" w:rsidRPr="00BF3BC6" w:rsidRDefault="00BF3BC6" w:rsidP="00BF3BC6">
      <w:pPr>
        <w:numPr>
          <w:ilvl w:val="0"/>
          <w:numId w:val="7"/>
        </w:numPr>
        <w:spacing w:after="0"/>
        <w:jc w:val="both"/>
        <w:rPr>
          <w:rFonts w:asciiTheme="majorHAnsi" w:hAnsiTheme="majorHAnsi" w:cstheme="majorHAnsi"/>
          <w:bCs/>
        </w:rPr>
      </w:pPr>
      <w:r w:rsidRPr="00BF3BC6">
        <w:rPr>
          <w:rFonts w:asciiTheme="majorHAnsi" w:hAnsiTheme="majorHAnsi" w:cstheme="majorHAnsi"/>
          <w:bCs/>
        </w:rPr>
        <w:t>ure izvedene storitve;</w:t>
      </w:r>
    </w:p>
    <w:p w14:paraId="0CEB6567" w14:textId="6C07716C" w:rsidR="00BF3BC6" w:rsidRPr="00BF3BC6" w:rsidRDefault="00BF3BC6" w:rsidP="00BF3BC6">
      <w:pPr>
        <w:numPr>
          <w:ilvl w:val="0"/>
          <w:numId w:val="7"/>
        </w:numPr>
        <w:spacing w:after="0"/>
        <w:jc w:val="both"/>
        <w:rPr>
          <w:rFonts w:asciiTheme="majorHAnsi" w:hAnsiTheme="majorHAnsi" w:cstheme="majorHAnsi"/>
          <w:bCs/>
        </w:rPr>
      </w:pPr>
      <w:r w:rsidRPr="00BF3BC6">
        <w:rPr>
          <w:rFonts w:asciiTheme="majorHAnsi" w:hAnsiTheme="majorHAnsi" w:cstheme="majorHAnsi"/>
          <w:bCs/>
        </w:rPr>
        <w:t xml:space="preserve">opis </w:t>
      </w:r>
      <w:r>
        <w:rPr>
          <w:rFonts w:asciiTheme="majorHAnsi" w:hAnsiTheme="majorHAnsi" w:cstheme="majorHAnsi"/>
          <w:bCs/>
        </w:rPr>
        <w:t>konkretnih aktivnosti</w:t>
      </w:r>
      <w:r w:rsidRPr="00BF3BC6">
        <w:rPr>
          <w:rFonts w:asciiTheme="majorHAnsi" w:hAnsiTheme="majorHAnsi" w:cstheme="majorHAnsi"/>
          <w:bCs/>
        </w:rPr>
        <w:t xml:space="preserve">, ki so bile izvedene v okviru opravljanja </w:t>
      </w:r>
      <w:r>
        <w:rPr>
          <w:rFonts w:asciiTheme="majorHAnsi" w:hAnsiTheme="majorHAnsi" w:cstheme="majorHAnsi"/>
          <w:bCs/>
        </w:rPr>
        <w:t>storitve</w:t>
      </w:r>
      <w:r w:rsidRPr="00BF3BC6">
        <w:rPr>
          <w:rFonts w:asciiTheme="majorHAnsi" w:hAnsiTheme="majorHAnsi" w:cstheme="majorHAnsi"/>
          <w:bCs/>
        </w:rPr>
        <w:t>. Opis storitev mora biti dovolj natančen, da bo naročniku omogočal preverjanje ustreznosti obračunanih ur.</w:t>
      </w:r>
    </w:p>
    <w:p w14:paraId="24260A78" w14:textId="3D9DD205" w:rsidR="00A14919" w:rsidRDefault="00A14919" w:rsidP="00A14919">
      <w:pPr>
        <w:spacing w:after="0"/>
        <w:jc w:val="both"/>
        <w:rPr>
          <w:rFonts w:asciiTheme="majorHAnsi" w:hAnsiTheme="majorHAnsi" w:cstheme="majorHAnsi"/>
          <w:bCs/>
        </w:rPr>
      </w:pPr>
    </w:p>
    <w:p w14:paraId="7BFA303A" w14:textId="69899B0F" w:rsidR="00BF3BC6" w:rsidRDefault="00BF3BC6" w:rsidP="00A14919">
      <w:pPr>
        <w:spacing w:after="0"/>
        <w:jc w:val="both"/>
        <w:rPr>
          <w:rFonts w:asciiTheme="majorHAnsi" w:hAnsiTheme="majorHAnsi" w:cstheme="majorHAnsi"/>
          <w:bCs/>
        </w:rPr>
      </w:pPr>
      <w:r w:rsidRPr="00BF3BC6">
        <w:rPr>
          <w:rFonts w:asciiTheme="majorHAnsi" w:hAnsiTheme="majorHAnsi" w:cstheme="majorHAnsi"/>
          <w:bCs/>
        </w:rPr>
        <w:tab/>
        <w:t>Izvajalec račun izstavi enkrat mesečno za storitve izvedene v preteklem koledarskem mesecu. Račun mora biti izdan izključno v predpisani elektronski obliki (</w:t>
      </w:r>
      <w:proofErr w:type="spellStart"/>
      <w:r w:rsidRPr="00BF3BC6">
        <w:rPr>
          <w:rFonts w:asciiTheme="majorHAnsi" w:hAnsiTheme="majorHAnsi" w:cstheme="majorHAnsi"/>
          <w:bCs/>
        </w:rPr>
        <w:t>eRačun</w:t>
      </w:r>
      <w:proofErr w:type="spellEnd"/>
      <w:r w:rsidRPr="00BF3BC6">
        <w:rPr>
          <w:rFonts w:asciiTheme="majorHAnsi" w:hAnsiTheme="majorHAnsi" w:cstheme="majorHAnsi"/>
          <w:bCs/>
        </w:rPr>
        <w:t>), najkasneje do 10. dne v mesecu in hkrati poslan na e-naslov skrbnika te pogodbe z vsemi prilogami. Na računu se mora izvajalec sklicevati na to pogodbo.</w:t>
      </w:r>
    </w:p>
    <w:p w14:paraId="71C4F834" w14:textId="77777777" w:rsidR="00BF3BC6" w:rsidRDefault="00BF3BC6" w:rsidP="00A14919">
      <w:pPr>
        <w:spacing w:after="0"/>
        <w:jc w:val="both"/>
        <w:rPr>
          <w:rFonts w:asciiTheme="majorHAnsi" w:hAnsiTheme="majorHAnsi" w:cstheme="majorHAnsi"/>
          <w:bCs/>
        </w:rPr>
      </w:pPr>
    </w:p>
    <w:p w14:paraId="08DB642B" w14:textId="43098AA4" w:rsidR="00B244F1" w:rsidRPr="008C55A2" w:rsidRDefault="00B244F1" w:rsidP="00A14919">
      <w:pPr>
        <w:spacing w:after="0"/>
        <w:jc w:val="both"/>
        <w:rPr>
          <w:rFonts w:asciiTheme="majorHAnsi" w:hAnsiTheme="majorHAnsi" w:cstheme="majorHAnsi"/>
          <w:bCs/>
        </w:rPr>
      </w:pPr>
      <w:r w:rsidRPr="008C55A2">
        <w:rPr>
          <w:rFonts w:asciiTheme="majorHAnsi" w:hAnsiTheme="majorHAnsi" w:cstheme="majorHAnsi"/>
          <w:bCs/>
        </w:rPr>
        <w:t>Naročnik je zavezan račun plačati v 30. dneh od dneva prejema pravilno izstavljenega računa, ki ni zavrnjen v roku petnajst dni od prejema. Račun se lahko zavrne zaradi naslednjih razlogov:</w:t>
      </w:r>
    </w:p>
    <w:p w14:paraId="2A4581E8" w14:textId="317F71DB" w:rsidR="00B244F1" w:rsidRPr="008C55A2" w:rsidRDefault="008C55A2" w:rsidP="00B244F1">
      <w:pPr>
        <w:pStyle w:val="Odstavekseznama"/>
        <w:numPr>
          <w:ilvl w:val="0"/>
          <w:numId w:val="5"/>
        </w:numPr>
        <w:spacing w:after="0"/>
        <w:jc w:val="both"/>
        <w:rPr>
          <w:rFonts w:asciiTheme="majorHAnsi" w:hAnsiTheme="majorHAnsi" w:cstheme="majorHAnsi"/>
          <w:bCs/>
        </w:rPr>
      </w:pPr>
      <w:r w:rsidRPr="008C55A2">
        <w:rPr>
          <w:rFonts w:asciiTheme="majorHAnsi" w:hAnsiTheme="majorHAnsi" w:cstheme="majorHAnsi"/>
          <w:bCs/>
        </w:rPr>
        <w:t>v kolikor k njemu ni priloženo poročilo iz 6. člena te pogodbe;</w:t>
      </w:r>
    </w:p>
    <w:p w14:paraId="62ADD1E8" w14:textId="50034CD4" w:rsidR="00B244F1" w:rsidRPr="008C55A2" w:rsidRDefault="008C55A2" w:rsidP="00B244F1">
      <w:pPr>
        <w:pStyle w:val="Odstavekseznama"/>
        <w:numPr>
          <w:ilvl w:val="0"/>
          <w:numId w:val="5"/>
        </w:numPr>
        <w:spacing w:after="0"/>
        <w:jc w:val="both"/>
        <w:rPr>
          <w:rFonts w:asciiTheme="majorHAnsi" w:hAnsiTheme="majorHAnsi" w:cstheme="majorHAnsi"/>
          <w:bCs/>
        </w:rPr>
      </w:pPr>
      <w:r w:rsidRPr="008C55A2">
        <w:rPr>
          <w:rFonts w:asciiTheme="majorHAnsi" w:hAnsiTheme="majorHAnsi" w:cstheme="majorHAnsi"/>
          <w:bCs/>
        </w:rPr>
        <w:t xml:space="preserve">v kolikor je ugotovljeno, da je izvajalec zaračunal višji znesek od tega, ki bi ga bil upravičen zaračunati po pogodbi; </w:t>
      </w:r>
    </w:p>
    <w:p w14:paraId="64E92DBC" w14:textId="6A2E8A9E" w:rsidR="00B244F1" w:rsidRPr="008C55A2" w:rsidRDefault="008C55A2" w:rsidP="00B244F1">
      <w:pPr>
        <w:pStyle w:val="Odstavekseznama"/>
        <w:numPr>
          <w:ilvl w:val="0"/>
          <w:numId w:val="5"/>
        </w:numPr>
        <w:spacing w:after="0"/>
        <w:jc w:val="both"/>
        <w:rPr>
          <w:rFonts w:asciiTheme="majorHAnsi" w:hAnsiTheme="majorHAnsi" w:cstheme="majorHAnsi"/>
          <w:bCs/>
        </w:rPr>
      </w:pPr>
      <w:r w:rsidRPr="008C55A2">
        <w:rPr>
          <w:rFonts w:asciiTheme="majorHAnsi" w:hAnsiTheme="majorHAnsi" w:cstheme="majorHAnsi"/>
          <w:bCs/>
        </w:rPr>
        <w:t>v kolikor ima naročnik do izvajalca vzpostavljeno kakršnokoli terjatev ali zahtevo,  za katero ima pravico, da je upoštevana pri izdanem računu.</w:t>
      </w:r>
    </w:p>
    <w:p w14:paraId="54222886" w14:textId="77777777" w:rsidR="00B244F1" w:rsidRPr="008C55A2" w:rsidRDefault="00B244F1" w:rsidP="00A14919">
      <w:pPr>
        <w:spacing w:after="0"/>
        <w:jc w:val="both"/>
        <w:rPr>
          <w:rFonts w:asciiTheme="majorHAnsi" w:hAnsiTheme="majorHAnsi" w:cstheme="majorHAnsi"/>
          <w:bCs/>
        </w:rPr>
      </w:pPr>
    </w:p>
    <w:p w14:paraId="18629C70" w14:textId="3C38A4E4" w:rsidR="00A14919" w:rsidRDefault="00B244F1" w:rsidP="00A14919">
      <w:pPr>
        <w:spacing w:after="0"/>
        <w:jc w:val="both"/>
        <w:rPr>
          <w:rFonts w:asciiTheme="majorHAnsi" w:hAnsiTheme="majorHAnsi" w:cstheme="majorHAnsi"/>
          <w:bCs/>
        </w:rPr>
      </w:pPr>
      <w:r w:rsidRPr="008C55A2">
        <w:rPr>
          <w:rFonts w:asciiTheme="majorHAnsi" w:hAnsiTheme="majorHAnsi" w:cstheme="majorHAnsi"/>
          <w:bCs/>
        </w:rPr>
        <w:t>Za nepravočasna plačila je izvajalec upravičen zaračunati zakonite zamudne obresti.</w:t>
      </w:r>
    </w:p>
    <w:p w14:paraId="6A5EEBA0" w14:textId="5437A470" w:rsidR="00082225" w:rsidRDefault="00A14919" w:rsidP="00A14919">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lastRenderedPageBreak/>
        <w:t>č</w:t>
      </w:r>
      <w:r w:rsidR="00082225" w:rsidRPr="001B62AE">
        <w:rPr>
          <w:rFonts w:asciiTheme="majorHAnsi" w:hAnsiTheme="majorHAnsi" w:cstheme="majorHAnsi"/>
          <w:b/>
          <w:bCs/>
        </w:rPr>
        <w:t>len</w:t>
      </w:r>
    </w:p>
    <w:p w14:paraId="55095182" w14:textId="77777777" w:rsidR="00A14919" w:rsidRPr="001B62AE" w:rsidRDefault="00A14919"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POROČILO O OPRAVLJENIH DELIH</w:t>
      </w:r>
    </w:p>
    <w:p w14:paraId="6DFEE4D2" w14:textId="77777777" w:rsidR="00A14919" w:rsidRDefault="00A14919" w:rsidP="00A14919">
      <w:pPr>
        <w:pStyle w:val="Odstavekseznama"/>
        <w:widowControl w:val="0"/>
        <w:spacing w:after="0"/>
        <w:jc w:val="center"/>
        <w:rPr>
          <w:rFonts w:asciiTheme="majorHAnsi" w:hAnsiTheme="majorHAnsi" w:cstheme="majorHAnsi"/>
          <w:b/>
          <w:bCs/>
        </w:rPr>
      </w:pPr>
    </w:p>
    <w:p w14:paraId="3FE4DDD3" w14:textId="16CABB0B" w:rsidR="008C55A2" w:rsidRPr="008C55A2" w:rsidRDefault="008C55A2" w:rsidP="008C55A2">
      <w:pPr>
        <w:widowControl w:val="0"/>
        <w:spacing w:after="0"/>
        <w:jc w:val="both"/>
        <w:rPr>
          <w:rFonts w:asciiTheme="majorHAnsi" w:hAnsiTheme="majorHAnsi" w:cstheme="majorHAnsi"/>
        </w:rPr>
      </w:pPr>
      <w:r w:rsidRPr="008C55A2">
        <w:rPr>
          <w:rFonts w:asciiTheme="majorHAnsi" w:hAnsiTheme="majorHAnsi" w:cstheme="majorHAnsi"/>
        </w:rPr>
        <w:t>Obvezna priloga vsakega mesečnega računa je ustrezno izdelano in naročniku dostavljeno mesečno poročilo, ki ga je izvajalec dolžan v pisni obliki</w:t>
      </w:r>
      <w:r>
        <w:rPr>
          <w:rFonts w:asciiTheme="majorHAnsi" w:hAnsiTheme="majorHAnsi" w:cstheme="majorHAnsi"/>
        </w:rPr>
        <w:t xml:space="preserve"> </w:t>
      </w:r>
      <w:r w:rsidRPr="008C55A2">
        <w:rPr>
          <w:rFonts w:asciiTheme="majorHAnsi" w:hAnsiTheme="majorHAnsi" w:cstheme="majorHAnsi"/>
        </w:rPr>
        <w:t>izročiti naročniku. Poročilo mora vsebovati</w:t>
      </w:r>
      <w:r>
        <w:rPr>
          <w:rFonts w:asciiTheme="majorHAnsi" w:hAnsiTheme="majorHAnsi" w:cstheme="majorHAnsi"/>
        </w:rPr>
        <w:t xml:space="preserve"> najmanj</w:t>
      </w:r>
      <w:r w:rsidRPr="008C55A2">
        <w:rPr>
          <w:rFonts w:asciiTheme="majorHAnsi" w:hAnsiTheme="majorHAnsi" w:cstheme="majorHAnsi"/>
        </w:rPr>
        <w:t>:</w:t>
      </w:r>
    </w:p>
    <w:p w14:paraId="4A1EBE92" w14:textId="72A5F641"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 xml:space="preserve">opis in količina izvedenih del gradnje, z navedbo finančne realizacije del po </w:t>
      </w:r>
      <w:r>
        <w:rPr>
          <w:rFonts w:asciiTheme="majorHAnsi" w:hAnsiTheme="majorHAnsi" w:cstheme="majorHAnsi"/>
        </w:rPr>
        <w:t xml:space="preserve">odstotku iz </w:t>
      </w:r>
      <w:r w:rsidRPr="008C55A2">
        <w:rPr>
          <w:rFonts w:asciiTheme="majorHAnsi" w:hAnsiTheme="majorHAnsi" w:cstheme="majorHAnsi"/>
        </w:rPr>
        <w:t>pogodbene</w:t>
      </w:r>
      <w:r>
        <w:rPr>
          <w:rFonts w:asciiTheme="majorHAnsi" w:hAnsiTheme="majorHAnsi" w:cstheme="majorHAnsi"/>
        </w:rPr>
        <w:t>ga</w:t>
      </w:r>
      <w:r w:rsidRPr="008C55A2">
        <w:rPr>
          <w:rFonts w:asciiTheme="majorHAnsi" w:hAnsiTheme="majorHAnsi" w:cstheme="majorHAnsi"/>
        </w:rPr>
        <w:t xml:space="preserve"> predračun</w:t>
      </w:r>
      <w:r>
        <w:rPr>
          <w:rFonts w:asciiTheme="majorHAnsi" w:hAnsiTheme="majorHAnsi" w:cstheme="majorHAnsi"/>
        </w:rPr>
        <w:t>a</w:t>
      </w:r>
      <w:r w:rsidRPr="008C55A2">
        <w:rPr>
          <w:rFonts w:asciiTheme="majorHAnsi" w:hAnsiTheme="majorHAnsi" w:cstheme="majorHAnsi"/>
        </w:rPr>
        <w:t xml:space="preserve"> in navedbo skladnosti opravljenih del s programom po posameznih aktivnostih,</w:t>
      </w:r>
    </w:p>
    <w:p w14:paraId="1881B57E" w14:textId="77777777"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navedbo in kratek opis izvedenih aktivnosti nadzora, skupno število ur, ki so bile potrebne za izvedbo teh aktivnosti po posameznih vključenih kadrih,</w:t>
      </w:r>
    </w:p>
    <w:p w14:paraId="431C5D11" w14:textId="77777777"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realizacijo sklepov tedenskih operativnih sestankov,</w:t>
      </w:r>
    </w:p>
    <w:p w14:paraId="322B3B28" w14:textId="77777777"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informacije o pomanjkljivostih in odstopanjih pri izvajanju gradnje ali veljavnih predpisov s strani izvajalca gradnje in o izrečenih ukrepih, če je do njih prišlo,</w:t>
      </w:r>
    </w:p>
    <w:p w14:paraId="3F89292D" w14:textId="77777777"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informacije o odpravi ugotovljenih pomanjkljivostih,</w:t>
      </w:r>
    </w:p>
    <w:p w14:paraId="0BFD6D4E" w14:textId="77777777"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druge informacije, pomembne za naročnika, če izvajalec z njimi razpolaga,</w:t>
      </w:r>
    </w:p>
    <w:p w14:paraId="14570788" w14:textId="77777777" w:rsidR="008C55A2" w:rsidRPr="008C55A2" w:rsidRDefault="008C55A2" w:rsidP="008C55A2">
      <w:pPr>
        <w:pStyle w:val="Odstavekseznama"/>
        <w:widowControl w:val="0"/>
        <w:numPr>
          <w:ilvl w:val="0"/>
          <w:numId w:val="5"/>
        </w:numPr>
        <w:spacing w:after="0"/>
        <w:jc w:val="both"/>
        <w:rPr>
          <w:rFonts w:asciiTheme="majorHAnsi" w:hAnsiTheme="majorHAnsi" w:cstheme="majorHAnsi"/>
        </w:rPr>
      </w:pPr>
      <w:r w:rsidRPr="008C55A2">
        <w:rPr>
          <w:rFonts w:asciiTheme="majorHAnsi" w:hAnsiTheme="majorHAnsi" w:cstheme="majorHAnsi"/>
        </w:rPr>
        <w:t>opozorila naročniku glede morebitno potrebnih aktivnosti s strani naročnika, ki so potrebne za izvedbo del skladno s to pogodbo in skladno s pogodbo za izvedbo gradnje.</w:t>
      </w:r>
    </w:p>
    <w:p w14:paraId="0D7D3B6A" w14:textId="1416130E" w:rsidR="00A14919" w:rsidRDefault="00A14919" w:rsidP="00A14919">
      <w:pPr>
        <w:pStyle w:val="Odstavekseznama"/>
        <w:widowControl w:val="0"/>
        <w:numPr>
          <w:ilvl w:val="0"/>
          <w:numId w:val="5"/>
        </w:numPr>
        <w:spacing w:after="0"/>
        <w:jc w:val="both"/>
        <w:rPr>
          <w:rFonts w:asciiTheme="majorHAnsi" w:hAnsiTheme="majorHAnsi" w:cstheme="majorHAnsi"/>
        </w:rPr>
      </w:pPr>
      <w:r>
        <w:rPr>
          <w:rFonts w:asciiTheme="majorHAnsi" w:hAnsiTheme="majorHAnsi" w:cstheme="majorHAnsi"/>
        </w:rPr>
        <w:t xml:space="preserve">link do </w:t>
      </w:r>
      <w:r w:rsidR="006B6D49">
        <w:rPr>
          <w:rFonts w:asciiTheme="majorHAnsi" w:hAnsiTheme="majorHAnsi" w:cstheme="majorHAnsi"/>
        </w:rPr>
        <w:t xml:space="preserve">lastnega </w:t>
      </w:r>
      <w:r w:rsidRPr="00A14919">
        <w:rPr>
          <w:rFonts w:asciiTheme="majorHAnsi" w:hAnsiTheme="majorHAnsi" w:cstheme="majorHAnsi"/>
        </w:rPr>
        <w:t xml:space="preserve">foto arhiva v digitalni obliki vključno z vsemi kasneje zakritimi deli in detajli, pri čemer mora biti foto arhiv v takšni obliki, da bo na njegovi podlagi mogoče za vsak dan preveriti stanje izvedenih del ter </w:t>
      </w:r>
      <w:r w:rsidR="00D266FF" w:rsidRPr="00A14919">
        <w:rPr>
          <w:rFonts w:asciiTheme="majorHAnsi" w:hAnsiTheme="majorHAnsi" w:cstheme="majorHAnsi"/>
        </w:rPr>
        <w:t>rel</w:t>
      </w:r>
      <w:r w:rsidR="00D266FF">
        <w:rPr>
          <w:rFonts w:asciiTheme="majorHAnsi" w:hAnsiTheme="majorHAnsi" w:cstheme="majorHAnsi"/>
        </w:rPr>
        <w:t>e</w:t>
      </w:r>
      <w:r w:rsidR="00D266FF" w:rsidRPr="00A14919">
        <w:rPr>
          <w:rFonts w:asciiTheme="majorHAnsi" w:hAnsiTheme="majorHAnsi" w:cstheme="majorHAnsi"/>
        </w:rPr>
        <w:t xml:space="preserve">vantno </w:t>
      </w:r>
      <w:r w:rsidRPr="00A14919">
        <w:rPr>
          <w:rFonts w:asciiTheme="majorHAnsi" w:hAnsiTheme="majorHAnsi" w:cstheme="majorHAnsi"/>
        </w:rPr>
        <w:t>stanje na gradbišču</w:t>
      </w:r>
      <w:r w:rsidR="008C55A2">
        <w:rPr>
          <w:rFonts w:asciiTheme="majorHAnsi" w:hAnsiTheme="majorHAnsi" w:cstheme="majorHAnsi"/>
        </w:rPr>
        <w:t>.</w:t>
      </w:r>
    </w:p>
    <w:p w14:paraId="673DA103" w14:textId="77777777" w:rsidR="008C55A2" w:rsidRPr="008C55A2" w:rsidRDefault="008C55A2" w:rsidP="008C55A2">
      <w:pPr>
        <w:widowControl w:val="0"/>
        <w:spacing w:after="0"/>
        <w:ind w:left="360"/>
        <w:jc w:val="both"/>
        <w:rPr>
          <w:rFonts w:asciiTheme="majorHAnsi" w:hAnsiTheme="majorHAnsi" w:cstheme="majorHAnsi"/>
        </w:rPr>
      </w:pPr>
    </w:p>
    <w:p w14:paraId="05445ACF" w14:textId="77777777" w:rsidR="00A14919" w:rsidRPr="00A14919" w:rsidRDefault="00A14919" w:rsidP="00A14919">
      <w:pPr>
        <w:widowControl w:val="0"/>
        <w:spacing w:after="0"/>
        <w:jc w:val="both"/>
        <w:rPr>
          <w:rFonts w:asciiTheme="majorHAnsi" w:hAnsiTheme="majorHAnsi" w:cstheme="majorHAnsi"/>
        </w:rPr>
      </w:pPr>
    </w:p>
    <w:p w14:paraId="7C288286" w14:textId="1712CF71" w:rsidR="00A14919" w:rsidRPr="00A14919" w:rsidRDefault="00A14919" w:rsidP="00A14919">
      <w:pPr>
        <w:pStyle w:val="Odstavekseznama"/>
        <w:widowControl w:val="0"/>
        <w:numPr>
          <w:ilvl w:val="0"/>
          <w:numId w:val="2"/>
        </w:numPr>
        <w:spacing w:after="0"/>
        <w:jc w:val="center"/>
        <w:rPr>
          <w:rFonts w:asciiTheme="majorHAnsi" w:hAnsiTheme="majorHAnsi" w:cstheme="majorHAnsi"/>
          <w:b/>
          <w:bCs/>
        </w:rPr>
      </w:pPr>
      <w:r w:rsidRPr="00A14919">
        <w:rPr>
          <w:rFonts w:asciiTheme="majorHAnsi" w:hAnsiTheme="majorHAnsi" w:cstheme="majorHAnsi"/>
          <w:b/>
          <w:bCs/>
        </w:rPr>
        <w:t>člen</w:t>
      </w:r>
    </w:p>
    <w:p w14:paraId="5682409A" w14:textId="1BCF7BF1" w:rsidR="00082225" w:rsidRPr="001B62AE" w:rsidRDefault="00061563"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RAZLOGI ZA ODSTOP OD IZRAČUNA Z IZRECNIM JAMSTVOM</w:t>
      </w:r>
      <w:r w:rsidR="00D53494">
        <w:rPr>
          <w:rFonts w:asciiTheme="majorHAnsi" w:hAnsiTheme="majorHAnsi" w:cstheme="majorHAnsi"/>
          <w:b/>
          <w:bCs/>
        </w:rPr>
        <w:t xml:space="preserve"> TER VALORIZACIJSKA KLAVZULA</w:t>
      </w:r>
    </w:p>
    <w:p w14:paraId="5DF527DD" w14:textId="77777777" w:rsidR="00082225" w:rsidRDefault="00082225" w:rsidP="00A14919">
      <w:pPr>
        <w:widowControl w:val="0"/>
        <w:spacing w:after="0"/>
        <w:jc w:val="both"/>
        <w:rPr>
          <w:rFonts w:asciiTheme="majorHAnsi" w:hAnsiTheme="majorHAnsi" w:cstheme="majorHAnsi"/>
          <w:bCs/>
        </w:rPr>
      </w:pPr>
    </w:p>
    <w:p w14:paraId="210733E9" w14:textId="4EDFB2CC" w:rsidR="00082225" w:rsidRDefault="007F3DC6" w:rsidP="00A14919">
      <w:pPr>
        <w:widowControl w:val="0"/>
        <w:spacing w:after="0"/>
        <w:jc w:val="both"/>
        <w:rPr>
          <w:rFonts w:asciiTheme="majorHAnsi" w:hAnsiTheme="majorHAnsi" w:cstheme="majorHAnsi"/>
          <w:bCs/>
        </w:rPr>
      </w:pPr>
      <w:r w:rsidRPr="008B3358">
        <w:rPr>
          <w:rFonts w:asciiTheme="majorHAnsi" w:hAnsiTheme="majorHAnsi" w:cstheme="majorHAnsi"/>
          <w:bCs/>
        </w:rPr>
        <w:t>Pogodbena cena se lahko</w:t>
      </w:r>
      <w:r>
        <w:rPr>
          <w:rFonts w:asciiTheme="majorHAnsi" w:hAnsiTheme="majorHAnsi" w:cstheme="majorHAnsi"/>
          <w:bCs/>
        </w:rPr>
        <w:t>, ne glede na določbe iz 4. člena te pogodbe,</w:t>
      </w:r>
      <w:r w:rsidRPr="007F3DC6">
        <w:rPr>
          <w:rFonts w:asciiTheme="majorHAnsi" w:hAnsiTheme="majorHAnsi" w:cstheme="majorHAnsi"/>
          <w:bCs/>
        </w:rPr>
        <w:t xml:space="preserve"> spremeni v primeru spremembe obsega del iz utemeljenih in opravičljivih razlogov in v primeru podaljšanja roka izvajanja del, nad katerim se izvaja nadzor. V tem primeru bosta naročnik in izvajalec sklenila aneks k pogodbi.</w:t>
      </w:r>
    </w:p>
    <w:p w14:paraId="1D90E68F" w14:textId="77777777" w:rsidR="00D53494" w:rsidRDefault="00D53494" w:rsidP="00A14919">
      <w:pPr>
        <w:widowControl w:val="0"/>
        <w:spacing w:after="0"/>
        <w:jc w:val="both"/>
        <w:rPr>
          <w:rFonts w:asciiTheme="majorHAnsi" w:hAnsiTheme="majorHAnsi" w:cstheme="majorHAnsi"/>
          <w:bCs/>
        </w:rPr>
      </w:pPr>
    </w:p>
    <w:p w14:paraId="0218C75C" w14:textId="77777777" w:rsidR="00D53494" w:rsidRDefault="00D53494" w:rsidP="00A14919">
      <w:pPr>
        <w:widowControl w:val="0"/>
        <w:spacing w:after="0"/>
        <w:jc w:val="both"/>
        <w:rPr>
          <w:rFonts w:asciiTheme="majorHAnsi" w:hAnsiTheme="majorHAnsi" w:cstheme="majorHAnsi"/>
          <w:bCs/>
        </w:rPr>
      </w:pPr>
      <w:r w:rsidRPr="00D53494">
        <w:rPr>
          <w:rFonts w:asciiTheme="majorHAnsi" w:hAnsiTheme="majorHAnsi" w:cstheme="majorHAnsi"/>
          <w:bCs/>
        </w:rPr>
        <w:t>Pogodbeni stranki se dogovorita za valorizacijo denarnih obveznosti storitev po tej pogodbi skladno s Pravilnikom o načinih valorizacije denarnih obveznosti, ki jih v večletnih pogodbah dogovarjajo pravne osebe javnega sektorja</w:t>
      </w:r>
      <w:r w:rsidRPr="00D53494">
        <w:rPr>
          <w:rFonts w:asciiTheme="majorHAnsi" w:hAnsiTheme="majorHAnsi" w:cstheme="majorHAnsi"/>
          <w:bCs/>
          <w:vertAlign w:val="superscript"/>
        </w:rPr>
        <w:footnoteReference w:id="1"/>
      </w:r>
      <w:r w:rsidRPr="00D53494">
        <w:rPr>
          <w:rFonts w:asciiTheme="majorHAnsi" w:hAnsiTheme="majorHAnsi" w:cstheme="majorHAnsi"/>
          <w:bCs/>
        </w:rPr>
        <w:t>,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44DDFF47" w14:textId="77777777" w:rsidR="00D53494" w:rsidRPr="00D53494" w:rsidRDefault="00D53494" w:rsidP="00A14919">
      <w:pPr>
        <w:widowControl w:val="0"/>
        <w:spacing w:after="0"/>
        <w:jc w:val="both"/>
        <w:rPr>
          <w:rFonts w:asciiTheme="majorHAnsi" w:hAnsiTheme="majorHAnsi" w:cstheme="majorHAnsi"/>
          <w:bCs/>
        </w:rPr>
      </w:pPr>
    </w:p>
    <w:p w14:paraId="0BA4C175" w14:textId="77777777" w:rsidR="00D53494" w:rsidRPr="00D53494" w:rsidRDefault="00D53494" w:rsidP="00A14919">
      <w:pPr>
        <w:widowControl w:val="0"/>
        <w:spacing w:after="0"/>
        <w:jc w:val="both"/>
        <w:rPr>
          <w:rFonts w:asciiTheme="majorHAnsi" w:hAnsiTheme="majorHAnsi" w:cstheme="majorHAnsi"/>
          <w:bCs/>
        </w:rPr>
      </w:pPr>
      <w:r w:rsidRPr="00D53494">
        <w:rPr>
          <w:rFonts w:asciiTheme="majorHAnsi" w:hAnsiTheme="majorHAnsi" w:cstheme="majorHAnsi"/>
          <w:bCs/>
        </w:rPr>
        <w:t>Cene se valorizirajo skladno z indeksom cen storitev pri proizvajalcih po dejavnostih (SKD 2008)</w:t>
      </w:r>
      <w:r w:rsidRPr="00D53494">
        <w:rPr>
          <w:rFonts w:asciiTheme="majorHAnsi" w:hAnsiTheme="majorHAnsi" w:cstheme="majorHAnsi"/>
          <w:bCs/>
          <w:vertAlign w:val="superscript"/>
        </w:rPr>
        <w:footnoteReference w:id="2"/>
      </w:r>
      <w:r w:rsidRPr="00D53494">
        <w:rPr>
          <w:rFonts w:asciiTheme="majorHAnsi" w:hAnsiTheme="majorHAnsi" w:cstheme="majorHAnsi"/>
          <w:bCs/>
        </w:rPr>
        <w:t>,  poslovanje podjetij z vsemi subjekti, Slovenija, četrtletno. Indeks se iz baze SURS pridobi na naslednji način:</w:t>
      </w:r>
    </w:p>
    <w:tbl>
      <w:tblPr>
        <w:tblStyle w:val="Tabelamrea"/>
        <w:tblW w:w="9213" w:type="dxa"/>
        <w:tblInd w:w="421" w:type="dxa"/>
        <w:tblCellMar>
          <w:top w:w="28" w:type="dxa"/>
          <w:bottom w:w="28" w:type="dxa"/>
        </w:tblCellMar>
        <w:tblLook w:val="04A0" w:firstRow="1" w:lastRow="0" w:firstColumn="1" w:lastColumn="0" w:noHBand="0" w:noVBand="1"/>
      </w:tblPr>
      <w:tblGrid>
        <w:gridCol w:w="2126"/>
        <w:gridCol w:w="7087"/>
      </w:tblGrid>
      <w:tr w:rsidR="00D53494" w:rsidRPr="00D53494" w14:paraId="3EF1FDF1" w14:textId="77777777" w:rsidTr="006B6D49">
        <w:trPr>
          <w:trHeight w:val="20"/>
        </w:trPr>
        <w:tc>
          <w:tcPr>
            <w:tcW w:w="2126" w:type="dxa"/>
            <w:vAlign w:val="center"/>
          </w:tcPr>
          <w:p w14:paraId="4A9E5F5A" w14:textId="77777777" w:rsidR="00D53494" w:rsidRPr="00D53494" w:rsidRDefault="00D53494" w:rsidP="00A14919">
            <w:pPr>
              <w:widowControl w:val="0"/>
              <w:spacing w:after="0"/>
              <w:jc w:val="both"/>
              <w:rPr>
                <w:rFonts w:asciiTheme="majorHAnsi" w:hAnsiTheme="majorHAnsi" w:cstheme="majorHAnsi"/>
                <w:bCs/>
                <w:lang w:val="en-US"/>
              </w:rPr>
            </w:pPr>
            <w:proofErr w:type="spellStart"/>
            <w:r w:rsidRPr="00D53494">
              <w:rPr>
                <w:rFonts w:asciiTheme="majorHAnsi" w:hAnsiTheme="majorHAnsi" w:cstheme="majorHAnsi"/>
                <w:bCs/>
                <w:lang w:val="en-US"/>
              </w:rPr>
              <w:t>šifra</w:t>
            </w:r>
            <w:proofErr w:type="spellEnd"/>
            <w:r w:rsidRPr="00D53494">
              <w:rPr>
                <w:rFonts w:asciiTheme="majorHAnsi" w:hAnsiTheme="majorHAnsi" w:cstheme="majorHAnsi"/>
                <w:bCs/>
                <w:lang w:val="en-US"/>
              </w:rPr>
              <w:t xml:space="preserve"> SKD </w:t>
            </w:r>
            <w:proofErr w:type="spellStart"/>
            <w:r w:rsidRPr="00D53494">
              <w:rPr>
                <w:rFonts w:asciiTheme="majorHAnsi" w:hAnsiTheme="majorHAnsi" w:cstheme="majorHAnsi"/>
                <w:bCs/>
                <w:lang w:val="en-US"/>
              </w:rPr>
              <w:t>dejavnosti</w:t>
            </w:r>
            <w:proofErr w:type="spellEnd"/>
          </w:p>
        </w:tc>
        <w:tc>
          <w:tcPr>
            <w:tcW w:w="7087" w:type="dxa"/>
            <w:vAlign w:val="center"/>
          </w:tcPr>
          <w:p w14:paraId="38BCD2DB" w14:textId="77777777" w:rsidR="00D53494" w:rsidRPr="00D53494" w:rsidRDefault="00D53494" w:rsidP="00A14919">
            <w:pPr>
              <w:widowControl w:val="0"/>
              <w:spacing w:after="0"/>
              <w:jc w:val="both"/>
              <w:rPr>
                <w:rFonts w:asciiTheme="majorHAnsi" w:hAnsiTheme="majorHAnsi" w:cstheme="majorHAnsi"/>
                <w:bCs/>
                <w:lang w:val="en-US"/>
              </w:rPr>
            </w:pPr>
            <w:r w:rsidRPr="00D53494">
              <w:rPr>
                <w:rFonts w:asciiTheme="majorHAnsi" w:hAnsiTheme="majorHAnsi" w:cstheme="majorHAnsi"/>
                <w:bCs/>
                <w:lang w:val="en-US"/>
              </w:rPr>
              <w:t xml:space="preserve">M71.1 </w:t>
            </w:r>
            <w:proofErr w:type="spellStart"/>
            <w:r w:rsidRPr="00D53494">
              <w:rPr>
                <w:rFonts w:asciiTheme="majorHAnsi" w:hAnsiTheme="majorHAnsi" w:cstheme="majorHAnsi"/>
                <w:bCs/>
                <w:lang w:val="en-US"/>
              </w:rPr>
              <w:t>Arhitekturno</w:t>
            </w:r>
            <w:proofErr w:type="spellEnd"/>
            <w:r w:rsidRPr="00D53494">
              <w:rPr>
                <w:rFonts w:asciiTheme="majorHAnsi" w:hAnsiTheme="majorHAnsi" w:cstheme="majorHAnsi"/>
                <w:bCs/>
                <w:lang w:val="en-US"/>
              </w:rPr>
              <w:t xml:space="preserve"> in </w:t>
            </w:r>
            <w:proofErr w:type="spellStart"/>
            <w:r w:rsidRPr="00D53494">
              <w:rPr>
                <w:rFonts w:asciiTheme="majorHAnsi" w:hAnsiTheme="majorHAnsi" w:cstheme="majorHAnsi"/>
                <w:bCs/>
                <w:lang w:val="en-US"/>
              </w:rPr>
              <w:t>tehnično</w:t>
            </w:r>
            <w:proofErr w:type="spellEnd"/>
            <w:r w:rsidRPr="00D53494">
              <w:rPr>
                <w:rFonts w:asciiTheme="majorHAnsi" w:hAnsiTheme="majorHAnsi" w:cstheme="majorHAnsi"/>
                <w:bCs/>
                <w:lang w:val="en-US"/>
              </w:rPr>
              <w:t xml:space="preserve"> </w:t>
            </w:r>
            <w:proofErr w:type="spellStart"/>
            <w:r w:rsidRPr="00D53494">
              <w:rPr>
                <w:rFonts w:asciiTheme="majorHAnsi" w:hAnsiTheme="majorHAnsi" w:cstheme="majorHAnsi"/>
                <w:bCs/>
                <w:lang w:val="en-US"/>
              </w:rPr>
              <w:t>projektiranje</w:t>
            </w:r>
            <w:proofErr w:type="spellEnd"/>
            <w:r w:rsidRPr="00D53494">
              <w:rPr>
                <w:rFonts w:asciiTheme="majorHAnsi" w:hAnsiTheme="majorHAnsi" w:cstheme="majorHAnsi"/>
                <w:bCs/>
                <w:lang w:val="en-US"/>
              </w:rPr>
              <w:t xml:space="preserve"> in s </w:t>
            </w:r>
            <w:proofErr w:type="spellStart"/>
            <w:r w:rsidRPr="00D53494">
              <w:rPr>
                <w:rFonts w:asciiTheme="majorHAnsi" w:hAnsiTheme="majorHAnsi" w:cstheme="majorHAnsi"/>
                <w:bCs/>
                <w:lang w:val="en-US"/>
              </w:rPr>
              <w:t>tem</w:t>
            </w:r>
            <w:proofErr w:type="spellEnd"/>
            <w:r w:rsidRPr="00D53494">
              <w:rPr>
                <w:rFonts w:asciiTheme="majorHAnsi" w:hAnsiTheme="majorHAnsi" w:cstheme="majorHAnsi"/>
                <w:bCs/>
                <w:lang w:val="en-US"/>
              </w:rPr>
              <w:t xml:space="preserve"> </w:t>
            </w:r>
            <w:proofErr w:type="spellStart"/>
            <w:r w:rsidRPr="00D53494">
              <w:rPr>
                <w:rFonts w:asciiTheme="majorHAnsi" w:hAnsiTheme="majorHAnsi" w:cstheme="majorHAnsi"/>
                <w:bCs/>
                <w:lang w:val="en-US"/>
              </w:rPr>
              <w:t>povezano</w:t>
            </w:r>
            <w:proofErr w:type="spellEnd"/>
            <w:r w:rsidRPr="00D53494">
              <w:rPr>
                <w:rFonts w:asciiTheme="majorHAnsi" w:hAnsiTheme="majorHAnsi" w:cstheme="majorHAnsi"/>
                <w:bCs/>
                <w:lang w:val="en-US"/>
              </w:rPr>
              <w:t xml:space="preserve"> </w:t>
            </w:r>
            <w:proofErr w:type="spellStart"/>
            <w:r w:rsidRPr="00D53494">
              <w:rPr>
                <w:rFonts w:asciiTheme="majorHAnsi" w:hAnsiTheme="majorHAnsi" w:cstheme="majorHAnsi"/>
                <w:bCs/>
                <w:lang w:val="en-US"/>
              </w:rPr>
              <w:t>svetovanje</w:t>
            </w:r>
            <w:proofErr w:type="spellEnd"/>
          </w:p>
        </w:tc>
      </w:tr>
      <w:tr w:rsidR="00D53494" w:rsidRPr="00D53494" w14:paraId="7E1270D0" w14:textId="77777777" w:rsidTr="006B6D49">
        <w:trPr>
          <w:trHeight w:val="20"/>
        </w:trPr>
        <w:tc>
          <w:tcPr>
            <w:tcW w:w="2126" w:type="dxa"/>
            <w:vAlign w:val="center"/>
          </w:tcPr>
          <w:p w14:paraId="40F99909" w14:textId="77777777" w:rsidR="00D53494" w:rsidRPr="00D53494" w:rsidRDefault="00D53494" w:rsidP="00A14919">
            <w:pPr>
              <w:widowControl w:val="0"/>
              <w:spacing w:after="0"/>
              <w:jc w:val="both"/>
              <w:rPr>
                <w:rFonts w:asciiTheme="majorHAnsi" w:hAnsiTheme="majorHAnsi" w:cstheme="majorHAnsi"/>
                <w:bCs/>
                <w:lang w:val="en-US"/>
              </w:rPr>
            </w:pPr>
            <w:proofErr w:type="spellStart"/>
            <w:r w:rsidRPr="00D53494">
              <w:rPr>
                <w:rFonts w:asciiTheme="majorHAnsi" w:hAnsiTheme="majorHAnsi" w:cstheme="majorHAnsi"/>
                <w:bCs/>
                <w:lang w:val="en-US"/>
              </w:rPr>
              <w:lastRenderedPageBreak/>
              <w:t>indeks</w:t>
            </w:r>
            <w:proofErr w:type="spellEnd"/>
          </w:p>
        </w:tc>
        <w:tc>
          <w:tcPr>
            <w:tcW w:w="7087" w:type="dxa"/>
            <w:vAlign w:val="center"/>
          </w:tcPr>
          <w:p w14:paraId="4270D7C5" w14:textId="77777777" w:rsidR="00D53494" w:rsidRPr="00D53494" w:rsidRDefault="00D53494" w:rsidP="00A14919">
            <w:pPr>
              <w:widowControl w:val="0"/>
              <w:spacing w:after="0"/>
              <w:jc w:val="both"/>
              <w:rPr>
                <w:rFonts w:asciiTheme="majorHAnsi" w:hAnsiTheme="majorHAnsi" w:cstheme="majorHAnsi"/>
                <w:bCs/>
                <w:lang w:val="en-US"/>
              </w:rPr>
            </w:pPr>
            <w:proofErr w:type="spellStart"/>
            <w:r w:rsidRPr="00D53494">
              <w:rPr>
                <w:rFonts w:asciiTheme="majorHAnsi" w:hAnsiTheme="majorHAnsi" w:cstheme="majorHAnsi"/>
                <w:bCs/>
                <w:lang w:val="en-US"/>
              </w:rPr>
              <w:t>četrtletje</w:t>
            </w:r>
            <w:proofErr w:type="spellEnd"/>
            <w:r w:rsidRPr="00D53494">
              <w:rPr>
                <w:rFonts w:asciiTheme="majorHAnsi" w:hAnsiTheme="majorHAnsi" w:cstheme="majorHAnsi"/>
                <w:bCs/>
                <w:lang w:val="en-US"/>
              </w:rPr>
              <w:t>/</w:t>
            </w:r>
            <w:proofErr w:type="spellStart"/>
            <w:r w:rsidRPr="00D53494">
              <w:rPr>
                <w:rFonts w:asciiTheme="majorHAnsi" w:hAnsiTheme="majorHAnsi" w:cstheme="majorHAnsi"/>
                <w:bCs/>
                <w:lang w:val="en-US"/>
              </w:rPr>
              <w:t>prejšnje</w:t>
            </w:r>
            <w:proofErr w:type="spellEnd"/>
            <w:r w:rsidRPr="00D53494">
              <w:rPr>
                <w:rFonts w:asciiTheme="majorHAnsi" w:hAnsiTheme="majorHAnsi" w:cstheme="majorHAnsi"/>
                <w:bCs/>
                <w:lang w:val="en-US"/>
              </w:rPr>
              <w:t xml:space="preserve"> </w:t>
            </w:r>
            <w:proofErr w:type="spellStart"/>
            <w:r w:rsidRPr="00D53494">
              <w:rPr>
                <w:rFonts w:asciiTheme="majorHAnsi" w:hAnsiTheme="majorHAnsi" w:cstheme="majorHAnsi"/>
                <w:bCs/>
                <w:lang w:val="en-US"/>
              </w:rPr>
              <w:t>četrtletje</w:t>
            </w:r>
            <w:proofErr w:type="spellEnd"/>
          </w:p>
        </w:tc>
      </w:tr>
    </w:tbl>
    <w:p w14:paraId="3C716714" w14:textId="77777777" w:rsidR="004321D4" w:rsidRDefault="004321D4" w:rsidP="00A14919">
      <w:pPr>
        <w:widowControl w:val="0"/>
        <w:spacing w:after="0"/>
        <w:jc w:val="both"/>
        <w:rPr>
          <w:rFonts w:asciiTheme="majorHAnsi" w:hAnsiTheme="majorHAnsi" w:cstheme="majorHAnsi"/>
          <w:bCs/>
        </w:rPr>
      </w:pPr>
    </w:p>
    <w:p w14:paraId="247ECA02" w14:textId="1A54A602" w:rsidR="00D53494" w:rsidRPr="00D53494" w:rsidRDefault="00D53494" w:rsidP="00A14919">
      <w:pPr>
        <w:widowControl w:val="0"/>
        <w:spacing w:after="0"/>
        <w:jc w:val="both"/>
        <w:rPr>
          <w:rFonts w:asciiTheme="majorHAnsi" w:hAnsiTheme="majorHAnsi" w:cstheme="majorHAnsi"/>
          <w:bCs/>
        </w:rPr>
      </w:pPr>
      <w:r w:rsidRPr="00D53494">
        <w:rPr>
          <w:rFonts w:asciiTheme="majorHAnsi" w:hAnsiTheme="majorHAnsi" w:cstheme="majorHAnsi"/>
          <w:bCs/>
        </w:rPr>
        <w:t>Na tak način pridobljen indeks se aplicira na neto cene na POSTAVKO iz obrazca </w:t>
      </w:r>
      <w:proofErr w:type="spellStart"/>
      <w:r w:rsidRPr="00D53494">
        <w:rPr>
          <w:rFonts w:asciiTheme="majorHAnsi" w:hAnsiTheme="majorHAnsi" w:cstheme="majorHAnsi"/>
          <w:bCs/>
          <w:i/>
          <w:iCs/>
        </w:rPr>
        <w:t>Ponudba_PREDRAČUN</w:t>
      </w:r>
      <w:proofErr w:type="spellEnd"/>
      <w:r w:rsidRPr="00D53494">
        <w:rPr>
          <w:rFonts w:asciiTheme="majorHAnsi" w:hAnsiTheme="majorHAnsi" w:cstheme="majorHAnsi"/>
          <w:bCs/>
        </w:rPr>
        <w:t>. Povišanje denarnih obveznosti znaša 80% povišanja indeksa cen.  Stranki za ta namen skleneta aneks k tej pogodbi. Po valorizaciji se storitve po pogodbi obračunavajo skladno z valoriziranimi cenami.</w:t>
      </w:r>
    </w:p>
    <w:p w14:paraId="33580A6F" w14:textId="77777777" w:rsidR="00D53494" w:rsidRDefault="00D53494" w:rsidP="00A14919">
      <w:pPr>
        <w:widowControl w:val="0"/>
        <w:spacing w:after="0"/>
        <w:jc w:val="both"/>
        <w:rPr>
          <w:rFonts w:asciiTheme="majorHAnsi" w:hAnsiTheme="majorHAnsi" w:cstheme="majorHAnsi"/>
          <w:bCs/>
        </w:rPr>
      </w:pPr>
    </w:p>
    <w:p w14:paraId="2F187EAD" w14:textId="3BA7E70F" w:rsidR="00D53494" w:rsidRDefault="00D53494" w:rsidP="00A14919">
      <w:pPr>
        <w:widowControl w:val="0"/>
        <w:spacing w:after="0"/>
        <w:jc w:val="both"/>
        <w:rPr>
          <w:rFonts w:asciiTheme="majorHAnsi" w:hAnsiTheme="majorHAnsi" w:cstheme="majorHAnsi"/>
          <w:bCs/>
        </w:rPr>
      </w:pPr>
      <w:r w:rsidRPr="00D53494">
        <w:rPr>
          <w:rFonts w:asciiTheme="majorHAnsi" w:hAnsiTheme="majorHAnsi" w:cstheme="majorHAnsi"/>
          <w:bCs/>
        </w:rPr>
        <w:t>Določba se smiselno uporablja tudi za primer znižanja indeksa cen.</w:t>
      </w:r>
    </w:p>
    <w:p w14:paraId="3D826242" w14:textId="77777777" w:rsidR="00AE6E0A" w:rsidRDefault="00AE6E0A" w:rsidP="00A14919">
      <w:pPr>
        <w:widowControl w:val="0"/>
        <w:spacing w:after="0"/>
        <w:jc w:val="both"/>
        <w:rPr>
          <w:rFonts w:asciiTheme="majorHAnsi" w:hAnsiTheme="majorHAnsi" w:cstheme="majorHAnsi"/>
          <w:bCs/>
        </w:rPr>
      </w:pPr>
    </w:p>
    <w:p w14:paraId="0EAB6FC1" w14:textId="7EB47B40" w:rsidR="00D53494" w:rsidRDefault="00AE6E0A" w:rsidP="00A14919">
      <w:pPr>
        <w:widowControl w:val="0"/>
        <w:spacing w:after="0"/>
        <w:jc w:val="both"/>
        <w:rPr>
          <w:rFonts w:asciiTheme="majorHAnsi" w:hAnsiTheme="majorHAnsi" w:cstheme="majorHAnsi"/>
          <w:bCs/>
        </w:rPr>
      </w:pPr>
      <w:r w:rsidRPr="00AE6E0A">
        <w:rPr>
          <w:rFonts w:asciiTheme="majorHAnsi" w:hAnsiTheme="majorHAnsi" w:cstheme="majorHAnsi"/>
          <w:bCs/>
        </w:rPr>
        <w:t xml:space="preserve">Pogodbeni stranki se dogovorita, da se v primeru spremembe davčnih predpisov v času trajanja te pogodbe, ki bi določali spremembo upoštevane stopnje DDV in ki bi posledično vplivali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7FF7D5EE" w14:textId="77777777" w:rsidR="00D53494" w:rsidRPr="001B62AE" w:rsidRDefault="00D53494" w:rsidP="00A14919">
      <w:pPr>
        <w:widowControl w:val="0"/>
        <w:spacing w:after="0"/>
        <w:jc w:val="both"/>
        <w:rPr>
          <w:rFonts w:asciiTheme="majorHAnsi" w:hAnsiTheme="majorHAnsi" w:cstheme="majorHAnsi"/>
          <w:bCs/>
        </w:rPr>
      </w:pPr>
    </w:p>
    <w:p w14:paraId="2C5F3754"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1236D00A" w14:textId="77777777" w:rsidR="00AC1A45" w:rsidRPr="00AC1A45" w:rsidRDefault="00AC1A45" w:rsidP="00AC1A45">
      <w:pPr>
        <w:pStyle w:val="Odstavekseznama"/>
        <w:widowControl w:val="0"/>
        <w:spacing w:before="120" w:after="120" w:line="240" w:lineRule="auto"/>
        <w:jc w:val="center"/>
        <w:rPr>
          <w:rFonts w:asciiTheme="majorHAnsi" w:hAnsiTheme="majorHAnsi" w:cstheme="majorHAnsi"/>
          <w:b/>
        </w:rPr>
      </w:pPr>
      <w:r w:rsidRPr="00AC1A45">
        <w:rPr>
          <w:rFonts w:asciiTheme="majorHAnsi" w:hAnsiTheme="majorHAnsi" w:cstheme="majorHAnsi"/>
          <w:b/>
        </w:rPr>
        <w:t>ROKI IZVEDBE IN DINAMIKA IZVAJANJA DEL</w:t>
      </w:r>
    </w:p>
    <w:p w14:paraId="64E818A5" w14:textId="77777777" w:rsidR="00082225" w:rsidRDefault="00082225" w:rsidP="00A14919">
      <w:pPr>
        <w:widowControl w:val="0"/>
        <w:spacing w:after="0"/>
        <w:jc w:val="both"/>
        <w:rPr>
          <w:rFonts w:asciiTheme="majorHAnsi" w:hAnsiTheme="majorHAnsi" w:cstheme="majorHAnsi"/>
          <w:bCs/>
        </w:rPr>
      </w:pPr>
    </w:p>
    <w:p w14:paraId="07FD84AD" w14:textId="658C47A0" w:rsidR="00082225" w:rsidRDefault="00AC1A45" w:rsidP="00A14919">
      <w:pPr>
        <w:widowControl w:val="0"/>
        <w:spacing w:after="0"/>
        <w:jc w:val="both"/>
        <w:rPr>
          <w:rFonts w:asciiTheme="majorHAnsi" w:hAnsiTheme="majorHAnsi" w:cstheme="majorHAnsi"/>
          <w:bCs/>
        </w:rPr>
      </w:pPr>
      <w:r w:rsidRPr="00AC1A45">
        <w:rPr>
          <w:rFonts w:asciiTheme="majorHAnsi" w:hAnsiTheme="majorHAnsi" w:cstheme="majorHAnsi"/>
          <w:bCs/>
        </w:rPr>
        <w:t xml:space="preserve">Nadzor po 1. postavki  (Izvajanje storitev nadzora za čas gradnje za odsek 1 (faza 1)) iz tabele v </w:t>
      </w:r>
      <w:r>
        <w:rPr>
          <w:rFonts w:asciiTheme="majorHAnsi" w:hAnsiTheme="majorHAnsi" w:cstheme="majorHAnsi"/>
          <w:bCs/>
        </w:rPr>
        <w:t>4</w:t>
      </w:r>
      <w:r w:rsidRPr="00AC1A45">
        <w:rPr>
          <w:rFonts w:asciiTheme="majorHAnsi" w:hAnsiTheme="majorHAnsi" w:cstheme="majorHAnsi"/>
          <w:bCs/>
        </w:rPr>
        <w:t>. členu te pogodbe  se izvaja do izdaje Potrdila o prevzemu oziroma do dokončanja vseh pogodbenih del, v kolikor vsa pogodbena dela izvajalca ne bodo končana do izdaje Potrdila o prevzemu</w:t>
      </w:r>
      <w:r>
        <w:rPr>
          <w:rFonts w:asciiTheme="majorHAnsi" w:hAnsiTheme="majorHAnsi" w:cstheme="majorHAnsi"/>
          <w:bCs/>
        </w:rPr>
        <w:t xml:space="preserve">. Rok, ki je </w:t>
      </w:r>
      <w:r w:rsidRPr="00AC1A45">
        <w:rPr>
          <w:rFonts w:asciiTheme="majorHAnsi" w:hAnsiTheme="majorHAnsi" w:cstheme="majorHAnsi"/>
          <w:bCs/>
        </w:rPr>
        <w:t>predviden za dokončanje del po gradbeni pogodbi za podatkovni center Arnes v Mariboru (v nadaljevanju: gradbena pogodba)</w:t>
      </w:r>
      <w:r>
        <w:rPr>
          <w:rFonts w:asciiTheme="majorHAnsi" w:hAnsiTheme="majorHAnsi" w:cstheme="majorHAnsi"/>
          <w:bCs/>
        </w:rPr>
        <w:t xml:space="preserve"> </w:t>
      </w:r>
      <w:r w:rsidRPr="00AC1A45">
        <w:rPr>
          <w:rFonts w:asciiTheme="majorHAnsi" w:hAnsiTheme="majorHAnsi" w:cstheme="majorHAnsi"/>
          <w:bCs/>
        </w:rPr>
        <w:t xml:space="preserve">je 31.7.2026. </w:t>
      </w:r>
    </w:p>
    <w:p w14:paraId="16C26DBB" w14:textId="77777777" w:rsidR="00AC1A45" w:rsidRDefault="00AC1A45" w:rsidP="00A14919">
      <w:pPr>
        <w:widowControl w:val="0"/>
        <w:spacing w:after="0"/>
        <w:jc w:val="both"/>
        <w:rPr>
          <w:rFonts w:asciiTheme="majorHAnsi" w:hAnsiTheme="majorHAnsi" w:cstheme="majorHAnsi"/>
          <w:bCs/>
        </w:rPr>
      </w:pPr>
    </w:p>
    <w:p w14:paraId="328E26FB" w14:textId="77777777" w:rsidR="00B10A48" w:rsidRDefault="00B10A48" w:rsidP="00B10A48">
      <w:pPr>
        <w:widowControl w:val="0"/>
        <w:spacing w:after="0"/>
        <w:jc w:val="both"/>
        <w:rPr>
          <w:rFonts w:asciiTheme="majorHAnsi" w:hAnsiTheme="majorHAnsi" w:cstheme="majorHAnsi"/>
          <w:bCs/>
        </w:rPr>
      </w:pPr>
      <w:r w:rsidRPr="00AC1A45">
        <w:rPr>
          <w:rFonts w:asciiTheme="majorHAnsi" w:hAnsiTheme="majorHAnsi" w:cstheme="majorHAnsi"/>
          <w:bCs/>
        </w:rPr>
        <w:t xml:space="preserve">Če bo izvedba odseka 1 in odseka 2 sovpadala ali vsaj delno sovpadala, bo naročnik storitev nadzora po 1. postavki iz tabele v </w:t>
      </w:r>
      <w:r>
        <w:rPr>
          <w:rFonts w:asciiTheme="majorHAnsi" w:hAnsiTheme="majorHAnsi" w:cstheme="majorHAnsi"/>
          <w:bCs/>
        </w:rPr>
        <w:t>4</w:t>
      </w:r>
      <w:r w:rsidRPr="00AC1A45">
        <w:rPr>
          <w:rFonts w:asciiTheme="majorHAnsi" w:hAnsiTheme="majorHAnsi" w:cstheme="majorHAnsi"/>
          <w:bCs/>
        </w:rPr>
        <w:t>. členu te pogodbe povečal za 5%</w:t>
      </w:r>
      <w:r>
        <w:rPr>
          <w:rFonts w:asciiTheme="majorHAnsi" w:hAnsiTheme="majorHAnsi" w:cstheme="majorHAnsi"/>
          <w:bCs/>
        </w:rPr>
        <w:t xml:space="preserve">, od izvajalca pa zahteval opravljanje storitve </w:t>
      </w:r>
      <w:r w:rsidRPr="00AC1A45">
        <w:rPr>
          <w:rFonts w:asciiTheme="majorHAnsi" w:hAnsiTheme="majorHAnsi" w:cstheme="majorHAnsi"/>
          <w:bCs/>
        </w:rPr>
        <w:t>nadzora za čas gradnje</w:t>
      </w:r>
      <w:r>
        <w:rPr>
          <w:rFonts w:asciiTheme="majorHAnsi" w:hAnsiTheme="majorHAnsi" w:cstheme="majorHAnsi"/>
          <w:bCs/>
        </w:rPr>
        <w:t xml:space="preserve"> za oba odseka</w:t>
      </w:r>
      <w:r w:rsidRPr="00AC1A45">
        <w:rPr>
          <w:rFonts w:asciiTheme="majorHAnsi" w:hAnsiTheme="majorHAnsi" w:cstheme="majorHAnsi"/>
          <w:bCs/>
        </w:rPr>
        <w:t>.</w:t>
      </w:r>
    </w:p>
    <w:p w14:paraId="5EC4D91D" w14:textId="77777777" w:rsidR="00AC1A45" w:rsidRDefault="00AC1A45" w:rsidP="00AC1A45">
      <w:pPr>
        <w:widowControl w:val="0"/>
        <w:spacing w:after="0"/>
        <w:jc w:val="both"/>
        <w:rPr>
          <w:rFonts w:asciiTheme="majorHAnsi" w:hAnsiTheme="majorHAnsi" w:cstheme="majorHAnsi"/>
          <w:bCs/>
        </w:rPr>
      </w:pPr>
    </w:p>
    <w:p w14:paraId="263B497E" w14:textId="7CCBF722" w:rsidR="00AC1A45" w:rsidRDefault="002B3C64" w:rsidP="00AC1A45">
      <w:pPr>
        <w:widowControl w:val="0"/>
        <w:spacing w:after="0"/>
        <w:jc w:val="both"/>
        <w:rPr>
          <w:rFonts w:asciiTheme="majorHAnsi" w:hAnsiTheme="majorHAnsi" w:cstheme="majorHAnsi"/>
          <w:bCs/>
        </w:rPr>
      </w:pPr>
      <w:r>
        <w:rPr>
          <w:rFonts w:asciiTheme="majorHAnsi" w:hAnsiTheme="majorHAnsi" w:cstheme="majorHAnsi"/>
          <w:bCs/>
        </w:rPr>
        <w:t>Č</w:t>
      </w:r>
      <w:r w:rsidRPr="001C3861">
        <w:rPr>
          <w:rFonts w:asciiTheme="majorHAnsi" w:hAnsiTheme="majorHAnsi" w:cstheme="majorHAnsi"/>
          <w:bCs/>
        </w:rPr>
        <w:t xml:space="preserve">e naročnik v okviru gradbene pogodbe ne bo podpisal aneksa za izgradnjo odseka 2 do </w:t>
      </w:r>
      <w:r>
        <w:rPr>
          <w:rFonts w:asciiTheme="majorHAnsi" w:hAnsiTheme="majorHAnsi" w:cstheme="majorHAnsi"/>
          <w:bCs/>
        </w:rPr>
        <w:t>31.12.</w:t>
      </w:r>
      <w:r w:rsidRPr="001C3861">
        <w:rPr>
          <w:rFonts w:asciiTheme="majorHAnsi" w:hAnsiTheme="majorHAnsi" w:cstheme="majorHAnsi"/>
          <w:bCs/>
        </w:rPr>
        <w:t>2026</w:t>
      </w:r>
      <w:r>
        <w:rPr>
          <w:rFonts w:asciiTheme="majorHAnsi" w:hAnsiTheme="majorHAnsi" w:cstheme="majorHAnsi"/>
          <w:bCs/>
        </w:rPr>
        <w:t xml:space="preserve">, </w:t>
      </w:r>
      <w:r w:rsidRPr="00AC1A45">
        <w:rPr>
          <w:rFonts w:asciiTheme="majorHAnsi" w:hAnsiTheme="majorHAnsi" w:cstheme="majorHAnsi"/>
          <w:bCs/>
        </w:rPr>
        <w:t>nadzor nad gradnjo tega odseka ne bo predmet tega javnega naročila in te pogodbe.</w:t>
      </w:r>
    </w:p>
    <w:p w14:paraId="39929CC7" w14:textId="77777777" w:rsidR="00AC1A45" w:rsidRDefault="00AC1A45" w:rsidP="00AC1A45">
      <w:pPr>
        <w:widowControl w:val="0"/>
        <w:spacing w:after="0"/>
        <w:jc w:val="both"/>
        <w:rPr>
          <w:rFonts w:asciiTheme="majorHAnsi" w:hAnsiTheme="majorHAnsi" w:cstheme="majorHAnsi"/>
          <w:bCs/>
        </w:rPr>
      </w:pPr>
    </w:p>
    <w:p w14:paraId="245984E3" w14:textId="271A1E19" w:rsidR="00AC1A45" w:rsidRPr="00AC1A45" w:rsidRDefault="00AC1A45" w:rsidP="00AC1A45">
      <w:pPr>
        <w:widowControl w:val="0"/>
        <w:spacing w:after="0"/>
        <w:jc w:val="both"/>
        <w:rPr>
          <w:rFonts w:asciiTheme="majorHAnsi" w:hAnsiTheme="majorHAnsi" w:cstheme="majorHAnsi"/>
          <w:bCs/>
        </w:rPr>
      </w:pPr>
      <w:r w:rsidRPr="00AC1A45">
        <w:rPr>
          <w:rFonts w:asciiTheme="majorHAnsi" w:hAnsiTheme="majorHAnsi" w:cstheme="majorHAnsi"/>
          <w:bCs/>
        </w:rPr>
        <w:t xml:space="preserve">Nadzor po 3. postavki  (Izvajanje storitev nadzora nad odpravo ugotovljenih pomanjkljivosti v času splošnega garancijskega roka 2 leti od izdaje Potrdila o prevzemu) iz tabele v </w:t>
      </w:r>
      <w:r>
        <w:rPr>
          <w:rFonts w:asciiTheme="majorHAnsi" w:hAnsiTheme="majorHAnsi" w:cstheme="majorHAnsi"/>
          <w:bCs/>
        </w:rPr>
        <w:t>4</w:t>
      </w:r>
      <w:r w:rsidRPr="00AC1A45">
        <w:rPr>
          <w:rFonts w:asciiTheme="majorHAnsi" w:hAnsiTheme="majorHAnsi" w:cstheme="majorHAnsi"/>
          <w:bCs/>
        </w:rPr>
        <w:t>. členu te pogodbe se bo izvajal v času teka splošne garancijske dobe, ki je 2 leti od izdaje Potrdila o prevzemu.</w:t>
      </w:r>
    </w:p>
    <w:p w14:paraId="194BC678" w14:textId="77777777" w:rsidR="00AC1A45" w:rsidRPr="00AC1A45" w:rsidRDefault="00AC1A45" w:rsidP="00AC1A45">
      <w:pPr>
        <w:widowControl w:val="0"/>
        <w:spacing w:after="0"/>
        <w:jc w:val="both"/>
        <w:rPr>
          <w:rFonts w:asciiTheme="majorHAnsi" w:hAnsiTheme="majorHAnsi" w:cstheme="majorHAnsi"/>
          <w:bCs/>
        </w:rPr>
      </w:pPr>
    </w:p>
    <w:p w14:paraId="0B09A072" w14:textId="1779D262" w:rsidR="00AC1A45" w:rsidRPr="00AC1A45" w:rsidRDefault="00AC1A45" w:rsidP="00AC1A45">
      <w:pPr>
        <w:widowControl w:val="0"/>
        <w:spacing w:after="0"/>
        <w:jc w:val="both"/>
        <w:rPr>
          <w:rFonts w:asciiTheme="majorHAnsi" w:hAnsiTheme="majorHAnsi" w:cstheme="majorHAnsi"/>
          <w:bCs/>
        </w:rPr>
      </w:pPr>
      <w:r w:rsidRPr="00AC1A45">
        <w:rPr>
          <w:rFonts w:asciiTheme="majorHAnsi" w:hAnsiTheme="majorHAnsi" w:cstheme="majorHAnsi"/>
          <w:bCs/>
        </w:rPr>
        <w:tab/>
        <w:t xml:space="preserve">Izvajalec je dolžan pričeti z izvajanjem prevzetih obveznosti po podpisu pogodbe in dela izvajati do </w:t>
      </w:r>
      <w:r>
        <w:rPr>
          <w:rFonts w:asciiTheme="majorHAnsi" w:hAnsiTheme="majorHAnsi" w:cstheme="majorHAnsi"/>
          <w:bCs/>
        </w:rPr>
        <w:t xml:space="preserve">dejanskega </w:t>
      </w:r>
      <w:r w:rsidRPr="00AC1A45">
        <w:rPr>
          <w:rFonts w:asciiTheme="majorHAnsi" w:hAnsiTheme="majorHAnsi" w:cstheme="majorHAnsi"/>
          <w:bCs/>
        </w:rPr>
        <w:t xml:space="preserve">zaključka vseh del, to je do izdaje </w:t>
      </w:r>
      <w:r>
        <w:rPr>
          <w:rFonts w:asciiTheme="majorHAnsi" w:hAnsiTheme="majorHAnsi" w:cstheme="majorHAnsi"/>
          <w:bCs/>
        </w:rPr>
        <w:t>P</w:t>
      </w:r>
      <w:r w:rsidRPr="00AC1A45">
        <w:rPr>
          <w:rFonts w:asciiTheme="majorHAnsi" w:hAnsiTheme="majorHAnsi" w:cstheme="majorHAnsi"/>
          <w:bCs/>
        </w:rPr>
        <w:t>otrdila o izvedbi</w:t>
      </w:r>
      <w:r>
        <w:rPr>
          <w:rFonts w:asciiTheme="majorHAnsi" w:hAnsiTheme="majorHAnsi" w:cstheme="majorHAnsi"/>
          <w:bCs/>
        </w:rPr>
        <w:t>, ne glede na pričakovano dinamiko izvajanja del.</w:t>
      </w:r>
      <w:r w:rsidRPr="00AC1A45">
        <w:rPr>
          <w:rFonts w:asciiTheme="majorHAnsi" w:hAnsiTheme="majorHAnsi" w:cstheme="majorHAnsi"/>
          <w:bCs/>
        </w:rPr>
        <w:t xml:space="preserve">  </w:t>
      </w:r>
    </w:p>
    <w:p w14:paraId="0B5CE765" w14:textId="77777777" w:rsidR="00AC1A45" w:rsidRPr="00AC1A45" w:rsidRDefault="00AC1A45" w:rsidP="00AC1A45">
      <w:pPr>
        <w:widowControl w:val="0"/>
        <w:spacing w:after="0"/>
        <w:jc w:val="both"/>
        <w:rPr>
          <w:rFonts w:asciiTheme="majorHAnsi" w:hAnsiTheme="majorHAnsi" w:cstheme="majorHAnsi"/>
          <w:bCs/>
        </w:rPr>
      </w:pPr>
    </w:p>
    <w:p w14:paraId="0625C717" w14:textId="14B4A3CA" w:rsidR="00AC1A45" w:rsidRPr="00AC1A45" w:rsidRDefault="00AC1A45" w:rsidP="00AC1A45">
      <w:pPr>
        <w:widowControl w:val="0"/>
        <w:spacing w:after="0"/>
        <w:jc w:val="both"/>
        <w:rPr>
          <w:rFonts w:asciiTheme="majorHAnsi" w:hAnsiTheme="majorHAnsi" w:cstheme="majorHAnsi"/>
          <w:bCs/>
        </w:rPr>
      </w:pPr>
      <w:r w:rsidRPr="00AC1A45">
        <w:rPr>
          <w:rFonts w:asciiTheme="majorHAnsi" w:hAnsiTheme="majorHAnsi" w:cstheme="majorHAnsi"/>
          <w:bCs/>
        </w:rPr>
        <w:tab/>
        <w:t>Izvajalec se zavezuje pri izvajanju del slediti terminskemu planu, ki ga uskladi z naročnikom, upoštevajoč dejansko dinamiko gradnje, kot tudi vmesnim rokom, ki  jih določi naročnik pisno ali na sestankih.</w:t>
      </w:r>
    </w:p>
    <w:p w14:paraId="72537613" w14:textId="77777777" w:rsidR="00AC1A45" w:rsidRPr="00AC1A45" w:rsidRDefault="00AC1A45" w:rsidP="00AC1A45">
      <w:pPr>
        <w:widowControl w:val="0"/>
        <w:spacing w:after="0"/>
        <w:jc w:val="both"/>
        <w:rPr>
          <w:rFonts w:asciiTheme="majorHAnsi" w:hAnsiTheme="majorHAnsi" w:cstheme="majorHAnsi"/>
          <w:bCs/>
        </w:rPr>
      </w:pPr>
    </w:p>
    <w:p w14:paraId="06E5A400" w14:textId="663816BC" w:rsidR="00AC1A45" w:rsidRPr="00AC1A45" w:rsidRDefault="00AC1A45" w:rsidP="00AC1A45">
      <w:pPr>
        <w:widowControl w:val="0"/>
        <w:spacing w:after="0"/>
        <w:jc w:val="both"/>
        <w:rPr>
          <w:rFonts w:asciiTheme="majorHAnsi" w:hAnsiTheme="majorHAnsi" w:cstheme="majorHAnsi"/>
          <w:bCs/>
        </w:rPr>
      </w:pPr>
      <w:r w:rsidRPr="00AC1A45">
        <w:rPr>
          <w:rFonts w:asciiTheme="majorHAnsi" w:hAnsiTheme="majorHAnsi" w:cstheme="majorHAnsi"/>
          <w:bCs/>
        </w:rPr>
        <w:t>Po končanju vseh del po tej pogodbi</w:t>
      </w:r>
      <w:r>
        <w:rPr>
          <w:rFonts w:asciiTheme="majorHAnsi" w:hAnsiTheme="majorHAnsi" w:cstheme="majorHAnsi"/>
          <w:bCs/>
        </w:rPr>
        <w:t xml:space="preserve"> (po izdaji Potrdila o Izvedbi)</w:t>
      </w:r>
      <w:r w:rsidRPr="00AC1A45">
        <w:rPr>
          <w:rFonts w:asciiTheme="majorHAnsi" w:hAnsiTheme="majorHAnsi" w:cstheme="majorHAnsi"/>
          <w:bCs/>
        </w:rPr>
        <w:t xml:space="preserve">, izvajalec naročniku izroči izjavo, da je pogodbena dela končal in mu izroči predlog končnega poročila, iz katerega mora biti razvidno, da je izvajalec končal vse svoje pogodbene obveznosti in predal vso potrebno dokumentacijo naročniku. </w:t>
      </w:r>
    </w:p>
    <w:p w14:paraId="2461C5F5" w14:textId="25A5B30F" w:rsidR="00AC1A45" w:rsidRPr="00AC1A45" w:rsidRDefault="00AC1A45" w:rsidP="00AC1A45">
      <w:pPr>
        <w:widowControl w:val="0"/>
        <w:spacing w:after="0"/>
        <w:jc w:val="both"/>
        <w:rPr>
          <w:rFonts w:asciiTheme="majorHAnsi" w:hAnsiTheme="majorHAnsi" w:cstheme="majorHAnsi"/>
          <w:bCs/>
        </w:rPr>
      </w:pPr>
      <w:r w:rsidRPr="00AC1A45">
        <w:rPr>
          <w:rFonts w:asciiTheme="majorHAnsi" w:hAnsiTheme="majorHAnsi" w:cstheme="majorHAnsi"/>
          <w:bCs/>
        </w:rPr>
        <w:lastRenderedPageBreak/>
        <w:tab/>
        <w:t>Naročnik končno poročilo pregleda in potrdi ali zavrne s podanimi utemeljitvami in pri tem določi rok za izvedbo manjkajočih ali pomanjkljivo izvedenih storitev. Pomanjkljivosti ali napake je izvajalec dolžan odpraviti v dogovorjenem roku.</w:t>
      </w:r>
    </w:p>
    <w:p w14:paraId="55F4036C" w14:textId="77777777" w:rsidR="00AC1A45" w:rsidRPr="00AC1A45" w:rsidRDefault="00AC1A45" w:rsidP="00AC1A45">
      <w:pPr>
        <w:widowControl w:val="0"/>
        <w:spacing w:after="0"/>
        <w:jc w:val="both"/>
        <w:rPr>
          <w:rFonts w:asciiTheme="majorHAnsi" w:hAnsiTheme="majorHAnsi" w:cstheme="majorHAnsi"/>
          <w:bCs/>
        </w:rPr>
      </w:pPr>
    </w:p>
    <w:p w14:paraId="492DB879" w14:textId="31D3269D" w:rsidR="00AC1A45" w:rsidRDefault="00AC1A45" w:rsidP="00A14919">
      <w:pPr>
        <w:widowControl w:val="0"/>
        <w:spacing w:after="0"/>
        <w:jc w:val="both"/>
        <w:rPr>
          <w:rFonts w:asciiTheme="majorHAnsi" w:hAnsiTheme="majorHAnsi" w:cstheme="majorHAnsi"/>
          <w:bCs/>
        </w:rPr>
      </w:pPr>
      <w:r w:rsidRPr="008B3358">
        <w:rPr>
          <w:rFonts w:asciiTheme="majorHAnsi" w:hAnsiTheme="majorHAnsi" w:cstheme="majorHAnsi"/>
          <w:bCs/>
        </w:rPr>
        <w:t>Odprava napake v tako dogovorjenem roku izvajalca ne odveže plačila pogodbene kazni in vse druge nastale škode, če do nje pride.</w:t>
      </w:r>
    </w:p>
    <w:p w14:paraId="04B4AC2E" w14:textId="77777777" w:rsidR="00AC1A45" w:rsidRDefault="00AC1A45" w:rsidP="00A14919">
      <w:pPr>
        <w:widowControl w:val="0"/>
        <w:spacing w:after="0"/>
        <w:jc w:val="both"/>
        <w:rPr>
          <w:rFonts w:asciiTheme="majorHAnsi" w:hAnsiTheme="majorHAnsi" w:cstheme="majorHAnsi"/>
        </w:rPr>
      </w:pPr>
    </w:p>
    <w:p w14:paraId="23D798F9"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21143DCF" w14:textId="506ACDA0" w:rsidR="00082225" w:rsidRPr="001B62AE" w:rsidRDefault="00796D42" w:rsidP="00A14919">
      <w:pPr>
        <w:pStyle w:val="Odstavekseznama"/>
        <w:widowControl w:val="0"/>
        <w:spacing w:after="0"/>
        <w:ind w:left="714"/>
        <w:jc w:val="center"/>
        <w:rPr>
          <w:rFonts w:asciiTheme="majorHAnsi" w:hAnsiTheme="majorHAnsi" w:cstheme="majorHAnsi"/>
          <w:b/>
          <w:bCs/>
        </w:rPr>
      </w:pPr>
      <w:r w:rsidRPr="00796D42">
        <w:rPr>
          <w:rFonts w:asciiTheme="majorHAnsi" w:hAnsiTheme="majorHAnsi" w:cstheme="majorHAnsi"/>
          <w:b/>
          <w:bCs/>
        </w:rPr>
        <w:t>OBVEZNOSTI IZVAJALCA</w:t>
      </w:r>
    </w:p>
    <w:p w14:paraId="2093EE44" w14:textId="77777777" w:rsidR="00082225" w:rsidRDefault="00082225" w:rsidP="00A14919">
      <w:pPr>
        <w:widowControl w:val="0"/>
        <w:spacing w:after="0"/>
        <w:jc w:val="both"/>
        <w:rPr>
          <w:rFonts w:asciiTheme="majorHAnsi" w:hAnsiTheme="majorHAnsi" w:cstheme="majorHAnsi"/>
          <w:bCs/>
        </w:rPr>
      </w:pPr>
    </w:p>
    <w:p w14:paraId="662865CA" w14:textId="4445F835" w:rsidR="00082225" w:rsidRDefault="00796D42" w:rsidP="00A14919">
      <w:pPr>
        <w:widowControl w:val="0"/>
        <w:spacing w:after="0"/>
        <w:jc w:val="both"/>
        <w:rPr>
          <w:rFonts w:asciiTheme="majorHAnsi" w:hAnsiTheme="majorHAnsi" w:cstheme="majorHAnsi"/>
          <w:bCs/>
        </w:rPr>
      </w:pPr>
      <w:r>
        <w:rPr>
          <w:rFonts w:asciiTheme="majorHAnsi" w:hAnsiTheme="majorHAnsi" w:cstheme="majorHAnsi"/>
          <w:bCs/>
        </w:rPr>
        <w:t>Splošne obveznosti izvajalca so, da:</w:t>
      </w:r>
    </w:p>
    <w:p w14:paraId="2746A675" w14:textId="053ECC1A"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dela po tej pogodbi izvršil strokovno pravilno, vestno in kvalitetno po vseh sodobnih izsledkih stroke, v skladu z vsemi veljavnimi predpisi, zakoni in standardi ter zadnjim stanjem gradbene tehnike;</w:t>
      </w:r>
    </w:p>
    <w:p w14:paraId="5C6CB00B" w14:textId="4BD0358E"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skrbel za izvedbo del s skrbnostjo dobrega strokovnjaka;</w:t>
      </w:r>
    </w:p>
    <w:p w14:paraId="50AA7228" w14:textId="19AD2269"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naročniku omogočil vpogled v izvajanje pogodbenih del ter da bo upošteval njegova navodila in ga bo sprotno pisno obveščal o vseh aktivnostih pri izvajanju pogodbenih del;</w:t>
      </w:r>
    </w:p>
    <w:p w14:paraId="35EA5268" w14:textId="6A331170"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skrbno ugotavljal vsa dejstva v okviru sprejetih nalog in naročnika sproti obveščal o vsem, zlasti tista, ki bi lahko vplivala na naročnikove obveznosti in interese oz. bi povzročile povečanje stroškov ali kakršne koli posledice;</w:t>
      </w:r>
    </w:p>
    <w:p w14:paraId="79682C81" w14:textId="35F0666F"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zastopal in ščitil interese naročnika v skladu z naročnikovimi poslovnimi odločitvami;</w:t>
      </w:r>
    </w:p>
    <w:p w14:paraId="2C805111" w14:textId="74AB0089"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izvršil pogodbene storitve gospodarno v korist naročnika;</w:t>
      </w:r>
    </w:p>
    <w:p w14:paraId="51B2CAEC" w14:textId="08BFC3A4" w:rsid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varoval poslovno skrivnost naročnika in njegovih partnerjev, kakor tudi tajnost vseh tehničnih podl</w:t>
      </w:r>
      <w:r w:rsidR="00C07AEF">
        <w:rPr>
          <w:rFonts w:asciiTheme="majorHAnsi" w:hAnsiTheme="majorHAnsi" w:cstheme="majorHAnsi"/>
          <w:bCs/>
        </w:rPr>
        <w:t>a</w:t>
      </w:r>
      <w:r w:rsidRPr="00796D42">
        <w:rPr>
          <w:rFonts w:asciiTheme="majorHAnsi" w:hAnsiTheme="majorHAnsi" w:cstheme="majorHAnsi"/>
          <w:bCs/>
        </w:rPr>
        <w:t>g, tehnoloških postopkov ter ostalih informacij naročnika in njegovih partnerjev;</w:t>
      </w:r>
    </w:p>
    <w:p w14:paraId="18D327E0" w14:textId="3FC11A02" w:rsidR="00EA21CD" w:rsidRPr="00796D42" w:rsidRDefault="00C07AEF"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bo</w:t>
      </w:r>
      <w:r w:rsidR="00EA21CD">
        <w:rPr>
          <w:rFonts w:asciiTheme="majorHAnsi" w:hAnsiTheme="majorHAnsi" w:cstheme="majorHAnsi"/>
          <w:bCs/>
        </w:rPr>
        <w:t xml:space="preserve"> nadzira</w:t>
      </w:r>
      <w:r>
        <w:rPr>
          <w:rFonts w:asciiTheme="majorHAnsi" w:hAnsiTheme="majorHAnsi" w:cstheme="majorHAnsi"/>
          <w:bCs/>
        </w:rPr>
        <w:t>l</w:t>
      </w:r>
      <w:r w:rsidR="00EA21CD">
        <w:rPr>
          <w:rFonts w:asciiTheme="majorHAnsi" w:hAnsiTheme="majorHAnsi" w:cstheme="majorHAnsi"/>
          <w:bCs/>
        </w:rPr>
        <w:t xml:space="preserve"> vložitev zahteve za izdajo uporabnega dovoljenja ter njegovo pridobitev;</w:t>
      </w:r>
    </w:p>
    <w:p w14:paraId="531FA017" w14:textId="363FDE6A" w:rsidR="00796D42" w:rsidRPr="00796D42" w:rsidRDefault="00796D42" w:rsidP="00796D42">
      <w:pPr>
        <w:widowControl w:val="0"/>
        <w:numPr>
          <w:ilvl w:val="0"/>
          <w:numId w:val="9"/>
        </w:numPr>
        <w:spacing w:after="0"/>
        <w:jc w:val="both"/>
        <w:rPr>
          <w:rFonts w:asciiTheme="majorHAnsi" w:hAnsiTheme="majorHAnsi" w:cstheme="majorHAnsi"/>
          <w:bCs/>
        </w:rPr>
      </w:pPr>
      <w:r>
        <w:rPr>
          <w:rFonts w:asciiTheme="majorHAnsi" w:hAnsiTheme="majorHAnsi" w:cstheme="majorHAnsi"/>
          <w:bCs/>
        </w:rPr>
        <w:t xml:space="preserve">bo </w:t>
      </w:r>
      <w:r w:rsidRPr="00796D42">
        <w:rPr>
          <w:rFonts w:asciiTheme="majorHAnsi" w:hAnsiTheme="majorHAnsi" w:cstheme="majorHAnsi"/>
          <w:bCs/>
        </w:rPr>
        <w:t>odgovarjal za vse reklamacije in vse stroške, ki bi jih sam povzročil.</w:t>
      </w:r>
    </w:p>
    <w:p w14:paraId="7F4D82D2" w14:textId="77777777" w:rsidR="00796D42" w:rsidRPr="00796D42" w:rsidRDefault="00796D42" w:rsidP="00796D42">
      <w:pPr>
        <w:widowControl w:val="0"/>
        <w:spacing w:after="0"/>
        <w:jc w:val="both"/>
        <w:rPr>
          <w:rFonts w:asciiTheme="majorHAnsi" w:hAnsiTheme="majorHAnsi" w:cstheme="majorHAnsi"/>
          <w:bCs/>
        </w:rPr>
      </w:pPr>
    </w:p>
    <w:p w14:paraId="5BA0A4C7" w14:textId="77777777" w:rsidR="00796D42" w:rsidRPr="00796D42" w:rsidRDefault="00796D42" w:rsidP="00796D42">
      <w:pPr>
        <w:widowControl w:val="0"/>
        <w:spacing w:after="0"/>
        <w:jc w:val="both"/>
        <w:rPr>
          <w:rFonts w:asciiTheme="majorHAnsi" w:hAnsiTheme="majorHAnsi" w:cstheme="majorHAnsi"/>
          <w:b/>
          <w:bCs/>
        </w:rPr>
      </w:pPr>
      <w:r w:rsidRPr="00796D42">
        <w:rPr>
          <w:rFonts w:asciiTheme="majorHAnsi" w:hAnsiTheme="majorHAnsi" w:cstheme="majorHAnsi"/>
          <w:bCs/>
        </w:rPr>
        <w:t xml:space="preserve">Izvajalec se obvezuje, </w:t>
      </w:r>
      <w:r w:rsidRPr="00796D42">
        <w:rPr>
          <w:rFonts w:asciiTheme="majorHAnsi" w:hAnsiTheme="majorHAnsi" w:cstheme="majorHAnsi"/>
          <w:b/>
          <w:bCs/>
        </w:rPr>
        <w:t>da ne bo:</w:t>
      </w:r>
    </w:p>
    <w:p w14:paraId="3CDE551D" w14:textId="77777777" w:rsidR="00796D42" w:rsidRPr="00796D42" w:rsidRDefault="00796D42" w:rsidP="00796D42">
      <w:pPr>
        <w:widowControl w:val="0"/>
        <w:numPr>
          <w:ilvl w:val="0"/>
          <w:numId w:val="10"/>
        </w:numPr>
        <w:spacing w:after="0"/>
        <w:jc w:val="both"/>
        <w:rPr>
          <w:rFonts w:asciiTheme="majorHAnsi" w:hAnsiTheme="majorHAnsi" w:cstheme="majorHAnsi"/>
          <w:bCs/>
        </w:rPr>
      </w:pPr>
      <w:r w:rsidRPr="00796D42">
        <w:rPr>
          <w:rFonts w:asciiTheme="majorHAnsi" w:hAnsiTheme="majorHAnsi" w:cstheme="majorHAnsi"/>
          <w:bCs/>
        </w:rPr>
        <w:t>brez predhodnega pisnega soglasja naročnika odstopil, zastavil, prodal ali kako drugače razpolagal z bodočimi bodisi obstoječimi terjatvami do naročnika iz te pogodbe in</w:t>
      </w:r>
    </w:p>
    <w:p w14:paraId="387405D0" w14:textId="3E4B9A36" w:rsidR="00796D42" w:rsidRPr="00796D42" w:rsidRDefault="00796D42" w:rsidP="00796D42">
      <w:pPr>
        <w:widowControl w:val="0"/>
        <w:numPr>
          <w:ilvl w:val="0"/>
          <w:numId w:val="10"/>
        </w:numPr>
        <w:spacing w:after="0"/>
        <w:jc w:val="both"/>
        <w:rPr>
          <w:rFonts w:asciiTheme="majorHAnsi" w:hAnsiTheme="majorHAnsi" w:cstheme="majorHAnsi"/>
          <w:bCs/>
        </w:rPr>
      </w:pPr>
      <w:r w:rsidRPr="00796D42">
        <w:rPr>
          <w:rFonts w:asciiTheme="majorHAnsi" w:hAnsiTheme="majorHAnsi" w:cstheme="majorHAnsi"/>
          <w:bCs/>
        </w:rPr>
        <w:t>da ne bo sprejemal odločitev o spremembah brez predhodne seznanitve in odobritve naročnika</w:t>
      </w:r>
      <w:r>
        <w:rPr>
          <w:rFonts w:asciiTheme="majorHAnsi" w:hAnsiTheme="majorHAnsi" w:cstheme="majorHAnsi"/>
          <w:bCs/>
        </w:rPr>
        <w:t>.</w:t>
      </w:r>
    </w:p>
    <w:p w14:paraId="53FB738D" w14:textId="2A72193B" w:rsidR="00796D42" w:rsidRDefault="00796D42" w:rsidP="00A14919">
      <w:pPr>
        <w:widowControl w:val="0"/>
        <w:spacing w:after="0"/>
        <w:jc w:val="both"/>
        <w:rPr>
          <w:rFonts w:asciiTheme="majorHAnsi" w:hAnsiTheme="majorHAnsi" w:cstheme="majorHAnsi"/>
          <w:bCs/>
        </w:rPr>
      </w:pPr>
    </w:p>
    <w:p w14:paraId="5DF66361" w14:textId="19489667" w:rsidR="00796D42" w:rsidRDefault="00796D42" w:rsidP="00A14919">
      <w:pPr>
        <w:widowControl w:val="0"/>
        <w:spacing w:after="0"/>
        <w:jc w:val="both"/>
        <w:rPr>
          <w:rFonts w:asciiTheme="majorHAnsi" w:hAnsiTheme="majorHAnsi" w:cstheme="majorHAnsi"/>
          <w:bCs/>
        </w:rPr>
      </w:pPr>
      <w:r>
        <w:rPr>
          <w:rFonts w:asciiTheme="majorHAnsi" w:hAnsiTheme="majorHAnsi" w:cstheme="majorHAnsi"/>
          <w:bCs/>
        </w:rPr>
        <w:t>Podrobne obveznosti izvajalca so navedene v</w:t>
      </w:r>
      <w:r w:rsidRPr="00796D42">
        <w:rPr>
          <w:rFonts w:asciiTheme="majorHAnsi" w:hAnsiTheme="majorHAnsi" w:cstheme="majorHAnsi"/>
          <w:bCs/>
        </w:rPr>
        <w:t xml:space="preserve"> dokumentu SPECIFIKACIJE, ki so sestavni del te pogodbe.</w:t>
      </w:r>
    </w:p>
    <w:p w14:paraId="29F1A2BE" w14:textId="77777777" w:rsidR="001F6D8D" w:rsidRDefault="001F6D8D" w:rsidP="00A14919">
      <w:pPr>
        <w:widowControl w:val="0"/>
        <w:spacing w:after="0"/>
        <w:jc w:val="both"/>
        <w:rPr>
          <w:rFonts w:asciiTheme="majorHAnsi" w:hAnsiTheme="majorHAnsi" w:cstheme="majorHAnsi"/>
          <w:bCs/>
        </w:rPr>
      </w:pPr>
    </w:p>
    <w:p w14:paraId="4BFCB3FA" w14:textId="1782A712" w:rsidR="001F6D8D" w:rsidRPr="001B62AE" w:rsidRDefault="001F6D8D" w:rsidP="00A14919">
      <w:pPr>
        <w:widowControl w:val="0"/>
        <w:spacing w:after="0"/>
        <w:jc w:val="both"/>
        <w:rPr>
          <w:rFonts w:asciiTheme="majorHAnsi" w:hAnsiTheme="majorHAnsi" w:cstheme="majorHAnsi"/>
          <w:bCs/>
        </w:rPr>
      </w:pPr>
      <w:r w:rsidRPr="001F6D8D">
        <w:rPr>
          <w:rFonts w:asciiTheme="majorHAnsi" w:hAnsiTheme="majorHAnsi" w:cstheme="majorHAnsi"/>
          <w:bCs/>
        </w:rPr>
        <w:t xml:space="preserve">Naročnik ne dovoljuje, da izvajalec v zvezi z izvedbo te pogodbe sklene kakršenkoli drug (pisni ali ustni) dogovor, ki mu omogoča finančne koristi v zvezi z nadzorom po tej pogodbi, bodisi z izvajalcem gradnje bodisi s projektantom bodisi z dobavitelji opreme, materialov, proizvodov, bodisi s ponudniki različne tehnologije, ipd. V kolikor bo naročnik izvedel, da je pri izvedbi te pogodbe prišlo do takšne situacije, si pridržuje pravico do obračuna pogodbene kazni iz </w:t>
      </w:r>
      <w:r w:rsidR="008B3358" w:rsidRPr="008B3358">
        <w:rPr>
          <w:rFonts w:asciiTheme="majorHAnsi" w:hAnsiTheme="majorHAnsi" w:cstheme="majorHAnsi"/>
          <w:bCs/>
        </w:rPr>
        <w:t>22</w:t>
      </w:r>
      <w:r w:rsidRPr="001F6D8D">
        <w:rPr>
          <w:rFonts w:asciiTheme="majorHAnsi" w:hAnsiTheme="majorHAnsi" w:cstheme="majorHAnsi"/>
          <w:bCs/>
        </w:rPr>
        <w:t xml:space="preserve">. člena te pogodbe zaradi takšnega nezakonitega ravnanja izvajalca ter pravico do odstopa od pogodbe in obračuna pogodbene kazni zaradi odstopa od pogodbe iz </w:t>
      </w:r>
      <w:r w:rsidR="008B3358">
        <w:rPr>
          <w:rFonts w:asciiTheme="majorHAnsi" w:hAnsiTheme="majorHAnsi" w:cstheme="majorHAnsi"/>
          <w:bCs/>
        </w:rPr>
        <w:t xml:space="preserve">21. </w:t>
      </w:r>
      <w:r w:rsidRPr="001F6D8D">
        <w:rPr>
          <w:rFonts w:asciiTheme="majorHAnsi" w:hAnsiTheme="majorHAnsi" w:cstheme="majorHAnsi"/>
          <w:bCs/>
        </w:rPr>
        <w:t>člena te pogodbe, pri čemer se obe navedeni pogodbeni kazni lahko seštevata.</w:t>
      </w:r>
    </w:p>
    <w:p w14:paraId="4B39EE9E" w14:textId="243D665D" w:rsidR="001B62AE" w:rsidRDefault="001B62AE" w:rsidP="00A14919">
      <w:pPr>
        <w:widowControl w:val="0"/>
        <w:spacing w:after="0"/>
        <w:jc w:val="both"/>
        <w:rPr>
          <w:rFonts w:asciiTheme="majorHAnsi" w:hAnsiTheme="majorHAnsi" w:cstheme="majorHAnsi"/>
          <w:bCs/>
        </w:rPr>
      </w:pPr>
    </w:p>
    <w:p w14:paraId="628CB4DB" w14:textId="77777777" w:rsidR="00C07AEF" w:rsidRDefault="00C07AEF" w:rsidP="00A14919">
      <w:pPr>
        <w:widowControl w:val="0"/>
        <w:spacing w:after="0"/>
        <w:jc w:val="both"/>
        <w:rPr>
          <w:rFonts w:asciiTheme="majorHAnsi" w:hAnsiTheme="majorHAnsi" w:cstheme="majorHAnsi"/>
          <w:bCs/>
        </w:rPr>
      </w:pPr>
    </w:p>
    <w:p w14:paraId="0CB1E625" w14:textId="77777777" w:rsidR="006247A5" w:rsidRDefault="006247A5" w:rsidP="006247A5">
      <w:pPr>
        <w:pStyle w:val="Odstavekseznama"/>
        <w:widowControl w:val="0"/>
        <w:spacing w:after="0"/>
        <w:rPr>
          <w:rFonts w:asciiTheme="majorHAnsi" w:hAnsiTheme="majorHAnsi" w:cstheme="majorHAnsi"/>
          <w:b/>
          <w:bCs/>
        </w:rPr>
      </w:pPr>
    </w:p>
    <w:p w14:paraId="36D5F457" w14:textId="525B1E9A"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lastRenderedPageBreak/>
        <w:t>člen</w:t>
      </w:r>
    </w:p>
    <w:p w14:paraId="56897DED" w14:textId="7C62AA84" w:rsidR="00082225" w:rsidRDefault="00796D42" w:rsidP="00796D42">
      <w:pPr>
        <w:pStyle w:val="Odstavekseznama"/>
        <w:widowControl w:val="0"/>
        <w:spacing w:after="0"/>
        <w:ind w:left="714"/>
        <w:jc w:val="center"/>
        <w:rPr>
          <w:rFonts w:asciiTheme="majorHAnsi" w:hAnsiTheme="majorHAnsi" w:cstheme="majorHAnsi"/>
          <w:bCs/>
        </w:rPr>
      </w:pPr>
      <w:r w:rsidRPr="00796D42">
        <w:rPr>
          <w:rFonts w:asciiTheme="majorHAnsi" w:hAnsiTheme="majorHAnsi" w:cstheme="majorHAnsi"/>
          <w:b/>
          <w:bCs/>
        </w:rPr>
        <w:t>ODGOVORNOST IZVAJALCA</w:t>
      </w:r>
    </w:p>
    <w:p w14:paraId="62A311DE" w14:textId="77777777" w:rsidR="00BE23FE" w:rsidRDefault="00BE23FE" w:rsidP="00BE23FE">
      <w:pPr>
        <w:widowControl w:val="0"/>
        <w:spacing w:after="0"/>
        <w:jc w:val="both"/>
        <w:rPr>
          <w:rFonts w:asciiTheme="majorHAnsi" w:hAnsiTheme="majorHAnsi" w:cstheme="majorHAnsi"/>
          <w:bCs/>
        </w:rPr>
      </w:pPr>
    </w:p>
    <w:p w14:paraId="66541191" w14:textId="31D2CFAC" w:rsidR="00BE23FE" w:rsidRPr="00BE23FE" w:rsidRDefault="00BE23FE" w:rsidP="00BE23FE">
      <w:pPr>
        <w:widowControl w:val="0"/>
        <w:spacing w:after="0"/>
        <w:jc w:val="both"/>
        <w:rPr>
          <w:rFonts w:asciiTheme="majorHAnsi" w:hAnsiTheme="majorHAnsi" w:cstheme="majorHAnsi"/>
          <w:bCs/>
        </w:rPr>
      </w:pPr>
      <w:r w:rsidRPr="00BE23FE">
        <w:rPr>
          <w:rFonts w:asciiTheme="majorHAnsi" w:hAnsiTheme="majorHAnsi" w:cstheme="majorHAnsi"/>
          <w:bCs/>
        </w:rPr>
        <w:t xml:space="preserve">Izvajalec v celoti prevzema odgovornost za kakovostno in pravočasno izvedbo pogodbenih del in odgovarja za vso škodo, ki nastane naročniku in/ali tretjim osebam in izvira iz njegovega dela in njegovih pogodbenih obveznosti, do </w:t>
      </w:r>
      <w:r>
        <w:rPr>
          <w:rFonts w:asciiTheme="majorHAnsi" w:hAnsiTheme="majorHAnsi" w:cstheme="majorHAnsi"/>
          <w:bCs/>
        </w:rPr>
        <w:t>izdaje Potrdila o Izvedbi</w:t>
      </w:r>
      <w:r w:rsidRPr="00BE23FE">
        <w:rPr>
          <w:rFonts w:asciiTheme="majorHAnsi" w:hAnsiTheme="majorHAnsi" w:cstheme="majorHAnsi"/>
          <w:bCs/>
        </w:rPr>
        <w:t>.</w:t>
      </w:r>
    </w:p>
    <w:p w14:paraId="4232E315" w14:textId="77777777" w:rsidR="00BE23FE" w:rsidRPr="00BE23FE" w:rsidRDefault="00BE23FE" w:rsidP="00BE23FE">
      <w:pPr>
        <w:widowControl w:val="0"/>
        <w:spacing w:after="0"/>
        <w:jc w:val="both"/>
        <w:rPr>
          <w:rFonts w:asciiTheme="majorHAnsi" w:hAnsiTheme="majorHAnsi" w:cstheme="majorHAnsi"/>
          <w:bCs/>
        </w:rPr>
      </w:pPr>
    </w:p>
    <w:p w14:paraId="353E7CB0" w14:textId="1FD6D802" w:rsidR="00BE23FE" w:rsidRPr="00BE23FE" w:rsidRDefault="00BE23FE" w:rsidP="00BE23FE">
      <w:pPr>
        <w:widowControl w:val="0"/>
        <w:spacing w:after="0"/>
        <w:jc w:val="both"/>
        <w:rPr>
          <w:rFonts w:asciiTheme="majorHAnsi" w:hAnsiTheme="majorHAnsi" w:cstheme="majorHAnsi"/>
          <w:bCs/>
        </w:rPr>
      </w:pPr>
      <w:r w:rsidRPr="00BE23FE">
        <w:rPr>
          <w:rFonts w:asciiTheme="majorHAnsi" w:hAnsiTheme="majorHAnsi" w:cstheme="majorHAnsi"/>
          <w:bCs/>
        </w:rPr>
        <w:t xml:space="preserve">Izvajalec bo, v primeru, da bi zaradi nespoštovanja njegovih pogodbenih obveznosti prišlo do kakršnihkoli sankcij za naročnika, finančne posledice naročniku poravnal, zlasti pa kril vso škodo, ki pri tem nastane naročniku, kamor spada tudi škoda zaradi izgube ali zmanjšanja sredstev sofinanciranja projekta iz skladov EU ali proračuna RS oz. nepovratnih sredstev. </w:t>
      </w:r>
    </w:p>
    <w:p w14:paraId="39424088" w14:textId="77777777" w:rsidR="00BE23FE" w:rsidRPr="00BE23FE" w:rsidRDefault="00BE23FE" w:rsidP="00BE23FE">
      <w:pPr>
        <w:widowControl w:val="0"/>
        <w:spacing w:after="0"/>
        <w:jc w:val="both"/>
        <w:rPr>
          <w:rFonts w:asciiTheme="majorHAnsi" w:hAnsiTheme="majorHAnsi" w:cstheme="majorHAnsi"/>
          <w:bCs/>
        </w:rPr>
      </w:pPr>
    </w:p>
    <w:p w14:paraId="3DB27E05" w14:textId="049B8CD3" w:rsidR="00BE23FE" w:rsidRDefault="00BE23FE" w:rsidP="00BE23FE">
      <w:pPr>
        <w:widowControl w:val="0"/>
        <w:spacing w:after="0"/>
        <w:jc w:val="both"/>
        <w:rPr>
          <w:rFonts w:asciiTheme="majorHAnsi" w:hAnsiTheme="majorHAnsi" w:cstheme="majorHAnsi"/>
          <w:bCs/>
        </w:rPr>
      </w:pPr>
      <w:r w:rsidRPr="00BE23FE">
        <w:rPr>
          <w:rFonts w:asciiTheme="majorHAnsi" w:hAnsiTheme="majorHAnsi" w:cstheme="majorHAnsi"/>
          <w:bCs/>
        </w:rPr>
        <w:t xml:space="preserve">Izvajalec se zaveže, da bo zavaroval svojo odgovornost za škodo, ki bi utegnila nastati naročniku in tretjim osebam v zvezi z izvedbo del, ki so predmet te pogodbe za čas izvajanja nadzora do izdaje </w:t>
      </w:r>
      <w:r>
        <w:rPr>
          <w:rFonts w:asciiTheme="majorHAnsi" w:hAnsiTheme="majorHAnsi" w:cstheme="majorHAnsi"/>
          <w:bCs/>
        </w:rPr>
        <w:t>P</w:t>
      </w:r>
      <w:r w:rsidRPr="00BE23FE">
        <w:rPr>
          <w:rFonts w:asciiTheme="majorHAnsi" w:hAnsiTheme="majorHAnsi" w:cstheme="majorHAnsi"/>
          <w:bCs/>
        </w:rPr>
        <w:t xml:space="preserve">otrdila o </w:t>
      </w:r>
      <w:r>
        <w:rPr>
          <w:rFonts w:asciiTheme="majorHAnsi" w:hAnsiTheme="majorHAnsi" w:cstheme="majorHAnsi"/>
          <w:bCs/>
        </w:rPr>
        <w:t xml:space="preserve">izvedbi </w:t>
      </w:r>
      <w:r w:rsidRPr="00BE23FE">
        <w:rPr>
          <w:rFonts w:asciiTheme="majorHAnsi" w:hAnsiTheme="majorHAnsi" w:cstheme="majorHAnsi"/>
          <w:bCs/>
        </w:rPr>
        <w:t xml:space="preserve">ter naročniku najpozneje 15 dni po podpisu pogodbe izročil kopijo zavarovalne police, ki bo glasila na letno zavarovalno vsoto </w:t>
      </w:r>
      <w:r w:rsidR="001135D3">
        <w:rPr>
          <w:rFonts w:asciiTheme="majorHAnsi" w:hAnsiTheme="majorHAnsi" w:cstheme="majorHAnsi"/>
          <w:bCs/>
        </w:rPr>
        <w:t>300.000</w:t>
      </w:r>
      <w:r w:rsidRPr="00BE23FE">
        <w:rPr>
          <w:rFonts w:asciiTheme="majorHAnsi" w:hAnsiTheme="majorHAnsi" w:cstheme="majorHAnsi"/>
          <w:bCs/>
        </w:rPr>
        <w:t xml:space="preserve"> EUR, s katero zavarovalnica prevzema odgovornost za škodo, ki je ali, ki bi nastala zaradi izvajanja pogodbenih del na objektih, delih, materialu, napravah in orodjih ter škodo povzročeno delavcem, osebju naročnika, osebju izvajalca ali katerimkoli tretjim osebam, če je škoda povzročena zaradi oziroma v zvezi z izvajanjem pogodbenih del izvajalca.</w:t>
      </w:r>
    </w:p>
    <w:p w14:paraId="2E833129" w14:textId="77777777" w:rsidR="00C54FB1" w:rsidRDefault="00C54FB1" w:rsidP="00BE23FE">
      <w:pPr>
        <w:widowControl w:val="0"/>
        <w:spacing w:after="0"/>
        <w:jc w:val="both"/>
        <w:rPr>
          <w:rFonts w:asciiTheme="majorHAnsi" w:hAnsiTheme="majorHAnsi" w:cstheme="majorHAnsi"/>
          <w:bCs/>
        </w:rPr>
      </w:pPr>
    </w:p>
    <w:p w14:paraId="315963D3" w14:textId="512EE40B" w:rsidR="00C54FB1" w:rsidRDefault="00C54FB1" w:rsidP="00BE23FE">
      <w:pPr>
        <w:widowControl w:val="0"/>
        <w:spacing w:after="0"/>
        <w:jc w:val="both"/>
        <w:rPr>
          <w:rFonts w:asciiTheme="majorHAnsi" w:hAnsiTheme="majorHAnsi" w:cstheme="majorHAnsi"/>
          <w:bCs/>
        </w:rPr>
      </w:pPr>
      <w:r>
        <w:rPr>
          <w:rFonts w:asciiTheme="majorHAnsi" w:hAnsiTheme="majorHAnsi" w:cstheme="majorHAnsi"/>
          <w:bCs/>
        </w:rPr>
        <w:t xml:space="preserve">V kolikor izvajalec naročniku </w:t>
      </w:r>
      <w:r w:rsidRPr="00C54FB1">
        <w:rPr>
          <w:rFonts w:asciiTheme="majorHAnsi" w:hAnsiTheme="majorHAnsi" w:cstheme="majorHAnsi"/>
          <w:bCs/>
        </w:rPr>
        <w:t>najpozneje 15 dni po podpisu pogodbe</w:t>
      </w:r>
      <w:r>
        <w:rPr>
          <w:rFonts w:asciiTheme="majorHAnsi" w:hAnsiTheme="majorHAnsi" w:cstheme="majorHAnsi"/>
          <w:bCs/>
        </w:rPr>
        <w:t xml:space="preserve"> ne</w:t>
      </w:r>
      <w:r w:rsidRPr="00C54FB1">
        <w:rPr>
          <w:rFonts w:asciiTheme="majorHAnsi" w:hAnsiTheme="majorHAnsi" w:cstheme="majorHAnsi"/>
          <w:bCs/>
        </w:rPr>
        <w:t xml:space="preserve"> izroči kopij</w:t>
      </w:r>
      <w:r>
        <w:rPr>
          <w:rFonts w:asciiTheme="majorHAnsi" w:hAnsiTheme="majorHAnsi" w:cstheme="majorHAnsi"/>
          <w:bCs/>
        </w:rPr>
        <w:t>e ustrezne</w:t>
      </w:r>
      <w:r w:rsidRPr="00C54FB1">
        <w:rPr>
          <w:rFonts w:asciiTheme="majorHAnsi" w:hAnsiTheme="majorHAnsi" w:cstheme="majorHAnsi"/>
          <w:bCs/>
        </w:rPr>
        <w:t xml:space="preserve"> zavarovalne police</w:t>
      </w:r>
      <w:r>
        <w:rPr>
          <w:rFonts w:asciiTheme="majorHAnsi" w:hAnsiTheme="majorHAnsi" w:cstheme="majorHAnsi"/>
          <w:bCs/>
        </w:rPr>
        <w:t xml:space="preserve">, ima naročnik pravico, da v imenu in na račun izvajalca sklene takšno zavarovanje, vse stroške, ki jih je imel s tem pa pobota z računi izvajalca. </w:t>
      </w:r>
    </w:p>
    <w:p w14:paraId="19D5104D" w14:textId="77777777" w:rsidR="0041596B" w:rsidRDefault="0041596B" w:rsidP="00BE23FE">
      <w:pPr>
        <w:widowControl w:val="0"/>
        <w:spacing w:after="0"/>
        <w:jc w:val="both"/>
        <w:rPr>
          <w:rFonts w:asciiTheme="majorHAnsi" w:hAnsiTheme="majorHAnsi" w:cstheme="majorHAnsi"/>
          <w:bCs/>
        </w:rPr>
      </w:pPr>
    </w:p>
    <w:p w14:paraId="35790EAB" w14:textId="77777777" w:rsidR="0041596B" w:rsidRPr="0041596B" w:rsidRDefault="0041596B" w:rsidP="0041596B">
      <w:pPr>
        <w:widowControl w:val="0"/>
        <w:spacing w:after="0"/>
        <w:jc w:val="both"/>
        <w:rPr>
          <w:rFonts w:asciiTheme="majorHAnsi" w:hAnsiTheme="majorHAnsi" w:cstheme="majorHAnsi"/>
          <w:bCs/>
        </w:rPr>
      </w:pPr>
      <w:r w:rsidRPr="0041596B">
        <w:rPr>
          <w:rFonts w:asciiTheme="majorHAnsi" w:hAnsiTheme="majorHAnsi" w:cstheme="majorHAnsi"/>
          <w:bCs/>
        </w:rPr>
        <w:t>Izvajalec s podpisom te pogodbe potrjuje, da je v celoti seznanjen z obsegom in zahtevnostjo pogodbenih storitev; s prostorskimi akti, z lokacijo, za katero se bodo pogodbene storitve izvajale, s predvidenim načinom izvedbe storitev in z vsemi ostalimi pogoji, ki se nanašajo na izvedbo storitev.</w:t>
      </w:r>
    </w:p>
    <w:p w14:paraId="138C2A00" w14:textId="77777777" w:rsidR="0041596B" w:rsidRPr="00BE23FE" w:rsidRDefault="0041596B" w:rsidP="00BE23FE">
      <w:pPr>
        <w:widowControl w:val="0"/>
        <w:spacing w:after="0"/>
        <w:jc w:val="both"/>
        <w:rPr>
          <w:rFonts w:asciiTheme="majorHAnsi" w:hAnsiTheme="majorHAnsi" w:cstheme="majorHAnsi"/>
          <w:bCs/>
        </w:rPr>
      </w:pPr>
    </w:p>
    <w:p w14:paraId="621FBC16" w14:textId="77777777" w:rsidR="00082225" w:rsidRDefault="00082225" w:rsidP="00A14919">
      <w:pPr>
        <w:widowControl w:val="0"/>
        <w:spacing w:after="0"/>
        <w:jc w:val="both"/>
        <w:rPr>
          <w:rFonts w:asciiTheme="majorHAnsi" w:hAnsiTheme="majorHAnsi" w:cstheme="majorHAnsi"/>
        </w:rPr>
      </w:pPr>
    </w:p>
    <w:p w14:paraId="767F8EC0" w14:textId="1638F183" w:rsidR="00082225" w:rsidRDefault="0041596B" w:rsidP="00A14919">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t>č</w:t>
      </w:r>
      <w:r w:rsidR="00082225" w:rsidRPr="001B62AE">
        <w:rPr>
          <w:rFonts w:asciiTheme="majorHAnsi" w:hAnsiTheme="majorHAnsi" w:cstheme="majorHAnsi"/>
          <w:b/>
          <w:bCs/>
        </w:rPr>
        <w:t>len</w:t>
      </w:r>
    </w:p>
    <w:p w14:paraId="418C5648" w14:textId="4F3C0BD8" w:rsidR="0041596B" w:rsidRDefault="0041596B" w:rsidP="0041596B">
      <w:pPr>
        <w:pStyle w:val="Odstavekseznama"/>
        <w:widowControl w:val="0"/>
        <w:spacing w:after="0"/>
        <w:jc w:val="center"/>
        <w:rPr>
          <w:rFonts w:asciiTheme="majorHAnsi" w:hAnsiTheme="majorHAnsi" w:cstheme="majorHAnsi"/>
          <w:b/>
          <w:bCs/>
        </w:rPr>
      </w:pPr>
      <w:r>
        <w:rPr>
          <w:rFonts w:asciiTheme="majorHAnsi" w:hAnsiTheme="majorHAnsi" w:cstheme="majorHAnsi"/>
          <w:b/>
          <w:bCs/>
        </w:rPr>
        <w:t>NOTIFIKACIJSKA DOLŽNOST IZVAJALCA</w:t>
      </w:r>
    </w:p>
    <w:p w14:paraId="0E9B5184" w14:textId="77777777" w:rsidR="0041596B" w:rsidRDefault="0041596B" w:rsidP="0041596B">
      <w:pPr>
        <w:pStyle w:val="Odstavekseznama"/>
        <w:widowControl w:val="0"/>
        <w:spacing w:after="0"/>
        <w:jc w:val="center"/>
        <w:rPr>
          <w:rFonts w:asciiTheme="majorHAnsi" w:hAnsiTheme="majorHAnsi" w:cstheme="majorHAnsi"/>
          <w:b/>
          <w:bCs/>
        </w:rPr>
      </w:pPr>
    </w:p>
    <w:p w14:paraId="4E82573F" w14:textId="3BC7ADFE" w:rsidR="0041596B" w:rsidRDefault="0041596B" w:rsidP="0041596B">
      <w:pPr>
        <w:widowControl w:val="0"/>
        <w:spacing w:after="0"/>
        <w:jc w:val="both"/>
        <w:rPr>
          <w:rFonts w:asciiTheme="majorHAnsi" w:hAnsiTheme="majorHAnsi" w:cstheme="majorHAnsi"/>
        </w:rPr>
      </w:pPr>
      <w:r w:rsidRPr="0041596B">
        <w:rPr>
          <w:rFonts w:asciiTheme="majorHAnsi" w:hAnsiTheme="majorHAnsi" w:cstheme="majorHAnsi"/>
        </w:rPr>
        <w:t>Izvajalec je dolžan naročnika opozoriti na morebitne okoliščine, ki bi lahko otežile ali onemogočile kvalitetno in pravilno izvedbo pogodbenih storitev, podaljšale rok izvedbe storitev ali povečale stroške izvedbe storitev po tej pogodbi ali stroške gradbenih del</w:t>
      </w:r>
      <w:r w:rsidR="007E7A05">
        <w:rPr>
          <w:rFonts w:asciiTheme="majorHAnsi" w:hAnsiTheme="majorHAnsi" w:cstheme="majorHAnsi"/>
        </w:rPr>
        <w:t xml:space="preserve"> najkasneje v roku 15 dni po tem, ko je izvedel ali bi moral izvedeti za te okoliščine, če bi ravnal z ustrezno stopnjo skrbnosti</w:t>
      </w:r>
      <w:r w:rsidRPr="0041596B">
        <w:rPr>
          <w:rFonts w:asciiTheme="majorHAnsi" w:hAnsiTheme="majorHAnsi" w:cstheme="majorHAnsi"/>
        </w:rPr>
        <w:t xml:space="preserve">. V kolikor tega v navedenem </w:t>
      </w:r>
      <w:proofErr w:type="spellStart"/>
      <w:r w:rsidRPr="0041596B">
        <w:rPr>
          <w:rFonts w:asciiTheme="majorHAnsi" w:hAnsiTheme="majorHAnsi" w:cstheme="majorHAnsi"/>
        </w:rPr>
        <w:t>prekluzivnem</w:t>
      </w:r>
      <w:proofErr w:type="spellEnd"/>
      <w:r w:rsidRPr="0041596B">
        <w:rPr>
          <w:rFonts w:asciiTheme="majorHAnsi" w:hAnsiTheme="majorHAnsi" w:cstheme="majorHAnsi"/>
        </w:rPr>
        <w:t xml:space="preserve"> roku ne stori, nima pravice zahtevati povišanja pogodbene cene</w:t>
      </w:r>
      <w:r w:rsidR="007E7A05">
        <w:rPr>
          <w:rFonts w:asciiTheme="majorHAnsi" w:hAnsiTheme="majorHAnsi" w:cstheme="majorHAnsi"/>
        </w:rPr>
        <w:t xml:space="preserve"> zaradi podaljšanja gradnje</w:t>
      </w:r>
      <w:r w:rsidRPr="0041596B">
        <w:rPr>
          <w:rFonts w:asciiTheme="majorHAnsi" w:hAnsiTheme="majorHAnsi" w:cstheme="majorHAnsi"/>
        </w:rPr>
        <w:t>, razen če dokaže, da na okoliščine ni mogel opozoriti iz razlogov, ki niso v njegovi sferi.</w:t>
      </w:r>
    </w:p>
    <w:p w14:paraId="5F4D5031" w14:textId="77777777" w:rsidR="0058549C" w:rsidRDefault="0058549C" w:rsidP="0041596B">
      <w:pPr>
        <w:widowControl w:val="0"/>
        <w:spacing w:after="0"/>
        <w:jc w:val="both"/>
        <w:rPr>
          <w:rFonts w:asciiTheme="majorHAnsi" w:hAnsiTheme="majorHAnsi" w:cstheme="majorHAnsi"/>
        </w:rPr>
      </w:pPr>
    </w:p>
    <w:p w14:paraId="0A9E8A12" w14:textId="61541329" w:rsidR="0058549C" w:rsidRPr="0041596B" w:rsidRDefault="0058549C" w:rsidP="0041596B">
      <w:pPr>
        <w:widowControl w:val="0"/>
        <w:spacing w:after="0"/>
        <w:jc w:val="both"/>
        <w:rPr>
          <w:rFonts w:asciiTheme="majorHAnsi" w:hAnsiTheme="majorHAnsi" w:cstheme="majorHAnsi"/>
        </w:rPr>
      </w:pPr>
      <w:r w:rsidRPr="0058549C">
        <w:rPr>
          <w:rFonts w:asciiTheme="majorHAnsi" w:hAnsiTheme="majorHAnsi" w:cstheme="majorHAnsi"/>
        </w:rPr>
        <w:t xml:space="preserve">Namen določbe tega </w:t>
      </w:r>
      <w:r>
        <w:rPr>
          <w:rFonts w:asciiTheme="majorHAnsi" w:hAnsiTheme="majorHAnsi" w:cstheme="majorHAnsi"/>
        </w:rPr>
        <w:t>člena</w:t>
      </w:r>
      <w:r w:rsidRPr="0058549C">
        <w:rPr>
          <w:rFonts w:asciiTheme="majorHAnsi" w:hAnsiTheme="majorHAnsi" w:cstheme="majorHAnsi"/>
        </w:rPr>
        <w:t xml:space="preserve"> je v tem, da s pravočasno vložitvijo zahtevka naročnik pridobi možnost, da tekoče in sproti vodi investicijo ter zahteva ustrezne prilagoditve v dinamiki in stroškovni komponenti izvedbe storitev po tej pogodbi.</w:t>
      </w:r>
    </w:p>
    <w:p w14:paraId="7959DCCE" w14:textId="77777777" w:rsidR="0041596B" w:rsidRPr="0041596B" w:rsidRDefault="0041596B" w:rsidP="0041596B">
      <w:pPr>
        <w:widowControl w:val="0"/>
        <w:spacing w:after="0"/>
        <w:jc w:val="both"/>
        <w:rPr>
          <w:rFonts w:asciiTheme="majorHAnsi" w:hAnsiTheme="majorHAnsi" w:cstheme="majorHAnsi"/>
        </w:rPr>
      </w:pPr>
    </w:p>
    <w:p w14:paraId="10952F64" w14:textId="1824C789" w:rsidR="0041596B" w:rsidRPr="001B62AE" w:rsidRDefault="0041596B" w:rsidP="00A14919">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lastRenderedPageBreak/>
        <w:t>člen</w:t>
      </w:r>
    </w:p>
    <w:p w14:paraId="55EE9894" w14:textId="77777777" w:rsidR="00C54FB1" w:rsidRPr="00C54FB1" w:rsidRDefault="00C54FB1" w:rsidP="00C54FB1">
      <w:pPr>
        <w:pStyle w:val="Odstavekseznama"/>
        <w:spacing w:line="240" w:lineRule="auto"/>
        <w:jc w:val="center"/>
        <w:rPr>
          <w:rFonts w:asciiTheme="majorHAnsi" w:hAnsiTheme="majorHAnsi" w:cstheme="majorHAnsi"/>
          <w:b/>
        </w:rPr>
      </w:pPr>
      <w:r w:rsidRPr="00C54FB1">
        <w:rPr>
          <w:rFonts w:asciiTheme="majorHAnsi" w:hAnsiTheme="majorHAnsi" w:cstheme="majorHAnsi"/>
          <w:b/>
        </w:rPr>
        <w:t>STROKOVNI KADER</w:t>
      </w:r>
    </w:p>
    <w:p w14:paraId="16945822" w14:textId="1A957372" w:rsidR="00082225" w:rsidRPr="001B62AE" w:rsidRDefault="00082225" w:rsidP="00A14919">
      <w:pPr>
        <w:pStyle w:val="Odstavekseznama"/>
        <w:widowControl w:val="0"/>
        <w:spacing w:after="0"/>
        <w:ind w:left="714"/>
        <w:jc w:val="center"/>
        <w:rPr>
          <w:rFonts w:asciiTheme="majorHAnsi" w:hAnsiTheme="majorHAnsi" w:cstheme="majorHAnsi"/>
          <w:b/>
          <w:bCs/>
        </w:rPr>
      </w:pPr>
      <w:r w:rsidRPr="001B62AE">
        <w:rPr>
          <w:rFonts w:asciiTheme="majorHAnsi" w:hAnsiTheme="majorHAnsi" w:cstheme="majorHAnsi"/>
          <w:b/>
          <w:bCs/>
        </w:rPr>
        <w:t xml:space="preserve"> </w:t>
      </w:r>
    </w:p>
    <w:p w14:paraId="5405D7E8" w14:textId="77777777" w:rsidR="00082225" w:rsidRDefault="00082225" w:rsidP="00A14919">
      <w:pPr>
        <w:widowControl w:val="0"/>
        <w:spacing w:after="0"/>
        <w:jc w:val="both"/>
        <w:rPr>
          <w:rFonts w:asciiTheme="majorHAnsi" w:hAnsiTheme="majorHAnsi" w:cstheme="majorHAnsi"/>
          <w:bCs/>
        </w:rPr>
      </w:pPr>
    </w:p>
    <w:p w14:paraId="459A3DE0" w14:textId="71E5328B" w:rsidR="00DF4669" w:rsidRPr="00DF4669" w:rsidRDefault="00DF4669" w:rsidP="00DF4669">
      <w:pPr>
        <w:widowControl w:val="0"/>
        <w:spacing w:after="0"/>
        <w:jc w:val="both"/>
        <w:rPr>
          <w:rFonts w:asciiTheme="majorHAnsi" w:hAnsiTheme="majorHAnsi" w:cstheme="majorHAnsi"/>
          <w:bCs/>
        </w:rPr>
      </w:pPr>
      <w:r w:rsidRPr="00DF4669">
        <w:rPr>
          <w:rFonts w:asciiTheme="majorHAnsi" w:hAnsiTheme="majorHAnsi" w:cstheme="majorHAnsi"/>
          <w:bCs/>
        </w:rPr>
        <w:t>Strokovne funkcije, ki so bile navedene v dokumentaciji v zvezi z oddajo javnega naročila, lahko opravlja samo strokovni kader, ki je bil v ponudbi imenovan na te funkcije in, ki izpolnjuje vse pogoje za posamezne funkcije, zahtevane v dokumentaciji javnega naročila.</w:t>
      </w:r>
      <w:r w:rsidR="009B09D8">
        <w:rPr>
          <w:rFonts w:asciiTheme="majorHAnsi" w:hAnsiTheme="majorHAnsi" w:cstheme="majorHAnsi"/>
          <w:bCs/>
        </w:rPr>
        <w:t xml:space="preserve"> Kader strokovnih funkcij, z izjemo začasnih odsotnosti, ne sme izvajati preko namestnika.</w:t>
      </w:r>
    </w:p>
    <w:p w14:paraId="4944A333" w14:textId="77777777" w:rsidR="00DF4669" w:rsidRPr="00DF4669" w:rsidRDefault="00DF4669" w:rsidP="00DF4669">
      <w:pPr>
        <w:widowControl w:val="0"/>
        <w:spacing w:after="0"/>
        <w:jc w:val="both"/>
        <w:rPr>
          <w:rFonts w:asciiTheme="majorHAnsi" w:hAnsiTheme="majorHAnsi" w:cstheme="majorHAnsi"/>
          <w:bCs/>
        </w:rPr>
      </w:pPr>
    </w:p>
    <w:p w14:paraId="6935B9C9" w14:textId="77777777"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Funkcijo </w:t>
      </w:r>
      <w:r w:rsidRPr="00DF4669">
        <w:rPr>
          <w:rFonts w:asciiTheme="majorHAnsi" w:hAnsiTheme="majorHAnsi" w:cstheme="majorHAnsi"/>
          <w:b/>
          <w:bCs/>
        </w:rPr>
        <w:t>vodje nadzora</w:t>
      </w:r>
      <w:r w:rsidRPr="00DF4669">
        <w:rPr>
          <w:rFonts w:asciiTheme="majorHAnsi" w:hAnsiTheme="majorHAnsi" w:cstheme="majorHAnsi"/>
          <w:bCs/>
        </w:rPr>
        <w:t xml:space="preserve"> bo opravljal  _________________________ .</w:t>
      </w:r>
    </w:p>
    <w:p w14:paraId="4D254131" w14:textId="77777777" w:rsidR="00DF4669" w:rsidRPr="00DF4669" w:rsidRDefault="00DF4669" w:rsidP="00DF4669">
      <w:pPr>
        <w:widowControl w:val="0"/>
        <w:spacing w:after="0"/>
        <w:jc w:val="both"/>
        <w:rPr>
          <w:rFonts w:asciiTheme="majorHAnsi" w:hAnsiTheme="majorHAnsi" w:cstheme="majorHAnsi"/>
          <w:bCs/>
        </w:rPr>
      </w:pPr>
    </w:p>
    <w:p w14:paraId="2942C13B" w14:textId="77777777"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Funkcijo </w:t>
      </w:r>
      <w:r w:rsidRPr="00DF4669">
        <w:rPr>
          <w:rFonts w:asciiTheme="majorHAnsi" w:hAnsiTheme="majorHAnsi" w:cstheme="majorHAnsi"/>
          <w:b/>
          <w:bCs/>
        </w:rPr>
        <w:t>nadzornika nad deli s področja gradbeništva</w:t>
      </w:r>
      <w:r w:rsidRPr="00DF4669">
        <w:rPr>
          <w:rFonts w:asciiTheme="majorHAnsi" w:hAnsiTheme="majorHAnsi" w:cstheme="majorHAnsi"/>
          <w:bCs/>
        </w:rPr>
        <w:t xml:space="preserve"> (vključno z gradbeno-obrtniškimi deli) bo opravljal __________________________ .</w:t>
      </w:r>
    </w:p>
    <w:p w14:paraId="00FBB267" w14:textId="77777777" w:rsidR="00DF4669" w:rsidRPr="00DF4669" w:rsidRDefault="00DF4669" w:rsidP="00DF4669">
      <w:pPr>
        <w:widowControl w:val="0"/>
        <w:spacing w:after="0"/>
        <w:jc w:val="both"/>
        <w:rPr>
          <w:rFonts w:asciiTheme="majorHAnsi" w:hAnsiTheme="majorHAnsi" w:cstheme="majorHAnsi"/>
          <w:bCs/>
        </w:rPr>
      </w:pPr>
    </w:p>
    <w:p w14:paraId="52F7D536" w14:textId="77777777"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Funkcijo </w:t>
      </w:r>
      <w:r w:rsidRPr="00DF4669">
        <w:rPr>
          <w:rFonts w:asciiTheme="majorHAnsi" w:hAnsiTheme="majorHAnsi" w:cstheme="majorHAnsi"/>
          <w:b/>
          <w:bCs/>
        </w:rPr>
        <w:t>nadzornika nad deli s področja strojništva</w:t>
      </w:r>
      <w:r w:rsidRPr="00DF4669">
        <w:rPr>
          <w:rFonts w:asciiTheme="majorHAnsi" w:hAnsiTheme="majorHAnsi" w:cstheme="majorHAnsi"/>
          <w:bCs/>
        </w:rPr>
        <w:t xml:space="preserve"> bo opravljal  _________________________ .</w:t>
      </w:r>
    </w:p>
    <w:p w14:paraId="08BB5083" w14:textId="77777777" w:rsidR="00DF4669" w:rsidRPr="00DF4669" w:rsidRDefault="00DF4669" w:rsidP="00DF4669">
      <w:pPr>
        <w:widowControl w:val="0"/>
        <w:spacing w:after="0"/>
        <w:jc w:val="both"/>
        <w:rPr>
          <w:rFonts w:asciiTheme="majorHAnsi" w:hAnsiTheme="majorHAnsi" w:cstheme="majorHAnsi"/>
          <w:bCs/>
        </w:rPr>
      </w:pPr>
    </w:p>
    <w:p w14:paraId="150C7301" w14:textId="77777777"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Funkcijo </w:t>
      </w:r>
      <w:r w:rsidRPr="00DF4669">
        <w:rPr>
          <w:rFonts w:asciiTheme="majorHAnsi" w:hAnsiTheme="majorHAnsi" w:cstheme="majorHAnsi"/>
          <w:b/>
          <w:bCs/>
        </w:rPr>
        <w:t>nadzornika nad deli s področja elektrotehnike</w:t>
      </w:r>
      <w:r w:rsidRPr="00DF4669">
        <w:rPr>
          <w:rFonts w:asciiTheme="majorHAnsi" w:hAnsiTheme="majorHAnsi" w:cstheme="majorHAnsi"/>
          <w:bCs/>
        </w:rPr>
        <w:t xml:space="preserve"> bo opravljal _________________________ .</w:t>
      </w:r>
    </w:p>
    <w:p w14:paraId="19A4B6CC" w14:textId="77777777" w:rsidR="00DF4669" w:rsidRPr="00DF4669" w:rsidRDefault="00DF4669" w:rsidP="00DF4669">
      <w:pPr>
        <w:widowControl w:val="0"/>
        <w:spacing w:after="0"/>
        <w:jc w:val="both"/>
        <w:rPr>
          <w:rFonts w:asciiTheme="majorHAnsi" w:hAnsiTheme="majorHAnsi" w:cstheme="majorHAnsi"/>
          <w:bCs/>
        </w:rPr>
      </w:pPr>
    </w:p>
    <w:p w14:paraId="5F0563E2" w14:textId="77777777"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Funkcijo </w:t>
      </w:r>
      <w:r w:rsidRPr="00DF4669">
        <w:rPr>
          <w:rFonts w:asciiTheme="majorHAnsi" w:hAnsiTheme="majorHAnsi" w:cstheme="majorHAnsi"/>
          <w:b/>
          <w:bCs/>
        </w:rPr>
        <w:t>koordinatorja za varnost in zdravje pri delu</w:t>
      </w:r>
      <w:r w:rsidRPr="00DF4669">
        <w:rPr>
          <w:rFonts w:asciiTheme="majorHAnsi" w:hAnsiTheme="majorHAnsi" w:cstheme="majorHAnsi"/>
          <w:bCs/>
        </w:rPr>
        <w:t xml:space="preserve"> bo opravljal ___________________________________ .</w:t>
      </w:r>
    </w:p>
    <w:p w14:paraId="6CD5C2A5" w14:textId="77777777" w:rsidR="00DF4669" w:rsidRPr="00DF4669" w:rsidRDefault="00DF4669" w:rsidP="00DF4669">
      <w:pPr>
        <w:widowControl w:val="0"/>
        <w:spacing w:after="0"/>
        <w:jc w:val="both"/>
        <w:rPr>
          <w:rFonts w:asciiTheme="majorHAnsi" w:hAnsiTheme="majorHAnsi" w:cstheme="majorHAnsi"/>
          <w:bCs/>
        </w:rPr>
      </w:pPr>
    </w:p>
    <w:p w14:paraId="5F992335" w14:textId="77777777"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Funkcijo </w:t>
      </w:r>
      <w:r w:rsidRPr="00DF4669">
        <w:rPr>
          <w:rFonts w:asciiTheme="majorHAnsi" w:hAnsiTheme="majorHAnsi" w:cstheme="majorHAnsi"/>
          <w:b/>
          <w:bCs/>
        </w:rPr>
        <w:t>svetovalnega inženirja oz. koordinatorja projekta</w:t>
      </w:r>
      <w:r w:rsidRPr="00DF4669">
        <w:rPr>
          <w:rFonts w:asciiTheme="majorHAnsi" w:hAnsiTheme="majorHAnsi" w:cstheme="majorHAnsi"/>
          <w:bCs/>
        </w:rPr>
        <w:t xml:space="preserve">  bo opravljal _____________________ .</w:t>
      </w:r>
    </w:p>
    <w:p w14:paraId="10E89E6B" w14:textId="77777777" w:rsidR="00DF4669" w:rsidRPr="00DF4669" w:rsidRDefault="00DF4669" w:rsidP="00DF4669">
      <w:pPr>
        <w:widowControl w:val="0"/>
        <w:spacing w:after="0"/>
        <w:jc w:val="both"/>
        <w:rPr>
          <w:rFonts w:asciiTheme="majorHAnsi" w:hAnsiTheme="majorHAnsi" w:cstheme="majorHAnsi"/>
          <w:bCs/>
        </w:rPr>
      </w:pPr>
    </w:p>
    <w:p w14:paraId="47123381" w14:textId="5C4AFC4C"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
          <w:bCs/>
        </w:rPr>
        <w:t>Vodja nadzora</w:t>
      </w:r>
      <w:r w:rsidRPr="00DF4669">
        <w:rPr>
          <w:rFonts w:asciiTheme="majorHAnsi" w:hAnsiTheme="majorHAnsi" w:cstheme="majorHAnsi"/>
          <w:bCs/>
        </w:rPr>
        <w:t xml:space="preserve"> mora biti na gradbišču prisoten najmanj 5x tedensko najmanj 4 ure dnevno ter na vseh sestankih</w:t>
      </w:r>
      <w:r w:rsidR="00E46F39">
        <w:rPr>
          <w:rFonts w:asciiTheme="majorHAnsi" w:hAnsiTheme="majorHAnsi" w:cstheme="majorHAnsi"/>
          <w:bCs/>
        </w:rPr>
        <w:t>,</w:t>
      </w:r>
      <w:r w:rsidRPr="00DF4669">
        <w:rPr>
          <w:rFonts w:asciiTheme="majorHAnsi" w:hAnsiTheme="majorHAnsi" w:cstheme="majorHAnsi"/>
          <w:bCs/>
        </w:rPr>
        <w:t xml:space="preserve"> na katere bo vabljen (operativni, koordinacijski in morebitni drugi, če se izkaže potreba tekom izvajanja gradnje). Prisotnost 5x tedensko se zahteva za čas do </w:t>
      </w:r>
      <w:r w:rsidR="009B09D8">
        <w:rPr>
          <w:rFonts w:asciiTheme="majorHAnsi" w:hAnsiTheme="majorHAnsi" w:cstheme="majorHAnsi"/>
          <w:bCs/>
        </w:rPr>
        <w:t>izdaje Potrdila o prevzemu</w:t>
      </w:r>
      <w:r w:rsidRPr="00DF4669">
        <w:rPr>
          <w:rFonts w:asciiTheme="majorHAnsi" w:hAnsiTheme="majorHAnsi" w:cstheme="majorHAnsi"/>
          <w:bCs/>
        </w:rPr>
        <w:t>. Kasneje v obdobju odprave pomanjkljivosti pa morata biti vodja nadzora in pristojni nadzornik prisotna na poziv naročnika.</w:t>
      </w:r>
      <w:r w:rsidR="009B09D8" w:rsidRPr="009B09D8">
        <w:t xml:space="preserve"> </w:t>
      </w:r>
    </w:p>
    <w:p w14:paraId="204EC464" w14:textId="77777777" w:rsidR="00DF4669" w:rsidRPr="00DF4669" w:rsidRDefault="00DF4669" w:rsidP="00DF4669">
      <w:pPr>
        <w:widowControl w:val="0"/>
        <w:spacing w:after="0"/>
        <w:jc w:val="both"/>
        <w:rPr>
          <w:rFonts w:asciiTheme="majorHAnsi" w:hAnsiTheme="majorHAnsi" w:cstheme="majorHAnsi"/>
          <w:bCs/>
        </w:rPr>
      </w:pPr>
    </w:p>
    <w:p w14:paraId="08D0F2B8" w14:textId="6D861C44" w:rsidR="00DF4669" w:rsidRPr="00DF4669" w:rsidRDefault="00DF4669" w:rsidP="009B09D8">
      <w:pPr>
        <w:widowControl w:val="0"/>
        <w:spacing w:after="0"/>
        <w:jc w:val="both"/>
        <w:rPr>
          <w:rFonts w:asciiTheme="majorHAnsi" w:hAnsiTheme="majorHAnsi" w:cstheme="majorHAnsi"/>
          <w:bCs/>
        </w:rPr>
      </w:pPr>
      <w:r w:rsidRPr="00F0008B">
        <w:rPr>
          <w:rFonts w:asciiTheme="majorHAnsi" w:hAnsiTheme="majorHAnsi" w:cstheme="majorHAnsi"/>
          <w:b/>
        </w:rPr>
        <w:t>Svetovalni inženir/koordinator projekta</w:t>
      </w:r>
      <w:r w:rsidRPr="00DF4669">
        <w:rPr>
          <w:rFonts w:asciiTheme="majorHAnsi" w:hAnsiTheme="majorHAnsi" w:cstheme="majorHAnsi"/>
          <w:bCs/>
        </w:rPr>
        <w:t xml:space="preserve"> mora biti na gradbišču prisoten najmanj 5x tedensko najmanj 3 ure dnevno ter na vseh sestankih</w:t>
      </w:r>
      <w:r w:rsidR="00C20FDB">
        <w:rPr>
          <w:rFonts w:asciiTheme="majorHAnsi" w:hAnsiTheme="majorHAnsi" w:cstheme="majorHAnsi"/>
          <w:bCs/>
        </w:rPr>
        <w:t>,</w:t>
      </w:r>
      <w:r w:rsidRPr="00DF4669">
        <w:rPr>
          <w:rFonts w:asciiTheme="majorHAnsi" w:hAnsiTheme="majorHAnsi" w:cstheme="majorHAnsi"/>
          <w:bCs/>
        </w:rPr>
        <w:t xml:space="preserve"> na katere bo vabljen (operativni, koordinacijski in morebitni drugi, če se izkaže potreba tekom izvajanja gradnje). Prisotnost 5x tedensko se zahteva vse do izdaje Potrdila o prevzemu.</w:t>
      </w:r>
    </w:p>
    <w:p w14:paraId="52FC2DC5" w14:textId="77777777" w:rsidR="00DF4669" w:rsidRPr="00DF4669" w:rsidRDefault="00DF4669" w:rsidP="00DF4669">
      <w:pPr>
        <w:widowControl w:val="0"/>
        <w:spacing w:after="0"/>
        <w:jc w:val="both"/>
        <w:rPr>
          <w:rFonts w:asciiTheme="majorHAnsi" w:hAnsiTheme="majorHAnsi" w:cstheme="majorHAnsi"/>
          <w:bCs/>
        </w:rPr>
      </w:pPr>
    </w:p>
    <w:p w14:paraId="2F74CFDC" w14:textId="696C3E9A" w:rsidR="00DF4669" w:rsidRP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Za čas morebitnih začasnih odsotnosti posameznih kadrov (npr. v primeru dopusta ali bolezni) mora izvajalec pravočasno imenovati njihove namestnike, ki pokrivajo predmetno področje gradnje in imajo enakovredne izkušnje in strokovna znanja.</w:t>
      </w:r>
      <w:r w:rsidR="009B09D8">
        <w:rPr>
          <w:rFonts w:asciiTheme="majorHAnsi" w:hAnsiTheme="majorHAnsi" w:cstheme="majorHAnsi"/>
          <w:bCs/>
        </w:rPr>
        <w:t xml:space="preserve"> O začasnem imenovanju namestnika mora strokovni kader pravočasno obvestiti naročnika. Namestnik ne more opravljati funkcije več kot 3 tedne v kosu ter več kot 40 delovnih dni v koledarskem letu.</w:t>
      </w:r>
    </w:p>
    <w:p w14:paraId="2F56F6FA" w14:textId="77777777" w:rsidR="00DF4669" w:rsidRPr="00DF4669" w:rsidRDefault="00DF4669" w:rsidP="00DF4669">
      <w:pPr>
        <w:widowControl w:val="0"/>
        <w:spacing w:after="0"/>
        <w:jc w:val="both"/>
        <w:rPr>
          <w:rFonts w:asciiTheme="majorHAnsi" w:hAnsiTheme="majorHAnsi" w:cstheme="majorHAnsi"/>
          <w:bCs/>
        </w:rPr>
      </w:pPr>
    </w:p>
    <w:p w14:paraId="364D964F" w14:textId="573E8778" w:rsidR="00DF4669" w:rsidRDefault="00DF4669" w:rsidP="009B09D8">
      <w:pPr>
        <w:widowControl w:val="0"/>
        <w:spacing w:after="0"/>
        <w:jc w:val="both"/>
        <w:rPr>
          <w:rFonts w:asciiTheme="majorHAnsi" w:hAnsiTheme="majorHAnsi" w:cstheme="majorHAnsi"/>
          <w:bCs/>
        </w:rPr>
      </w:pPr>
      <w:r w:rsidRPr="00DF4669">
        <w:rPr>
          <w:rFonts w:asciiTheme="majorHAnsi" w:hAnsiTheme="majorHAnsi" w:cstheme="majorHAnsi"/>
          <w:bCs/>
        </w:rPr>
        <w:t xml:space="preserve">V primeru obstoja razlogov, </w:t>
      </w:r>
      <w:r w:rsidR="009B09D8">
        <w:rPr>
          <w:rFonts w:asciiTheme="majorHAnsi" w:hAnsiTheme="majorHAnsi" w:cstheme="majorHAnsi"/>
          <w:bCs/>
        </w:rPr>
        <w:t xml:space="preserve">ki niso v sferi izvajalca, </w:t>
      </w:r>
      <w:r w:rsidRPr="00DF4669">
        <w:rPr>
          <w:rFonts w:asciiTheme="majorHAnsi" w:hAnsiTheme="majorHAnsi" w:cstheme="majorHAnsi"/>
          <w:bCs/>
        </w:rPr>
        <w:t>zaradi katerih priglašeni kader</w:t>
      </w:r>
      <w:r w:rsidR="009B09D8">
        <w:rPr>
          <w:rFonts w:asciiTheme="majorHAnsi" w:hAnsiTheme="majorHAnsi" w:cstheme="majorHAnsi"/>
          <w:bCs/>
        </w:rPr>
        <w:t xml:space="preserve"> trajno</w:t>
      </w:r>
      <w:r w:rsidRPr="00DF4669">
        <w:rPr>
          <w:rFonts w:asciiTheme="majorHAnsi" w:hAnsiTheme="majorHAnsi" w:cstheme="majorHAnsi"/>
          <w:bCs/>
        </w:rPr>
        <w:t xml:space="preserve"> ne more več opravljati funkcij, za katere je bil priglašen, lahko izvajalec po predhodno pridobljenem soglasju naročnika kader zamenja z enakovrednim kadrom, ki izpolnjuje vse pogoje za posamezne funkcije, zahtevane v dokumentaciji javnega naročila.</w:t>
      </w:r>
      <w:r w:rsidR="009B09D8">
        <w:rPr>
          <w:rFonts w:asciiTheme="majorHAnsi" w:hAnsiTheme="majorHAnsi" w:cstheme="majorHAnsi"/>
          <w:bCs/>
        </w:rPr>
        <w:t xml:space="preserve"> Takšna sprememba strokovnega kadra je možna kot vnaprej predvidena sprememba na podlagi prve točke prvega odstavka 95. člena ZJN-3.</w:t>
      </w:r>
    </w:p>
    <w:p w14:paraId="1DFB4130" w14:textId="77777777" w:rsidR="005C058F" w:rsidRDefault="005C058F" w:rsidP="009B09D8">
      <w:pPr>
        <w:widowControl w:val="0"/>
        <w:spacing w:after="0"/>
        <w:jc w:val="both"/>
        <w:rPr>
          <w:rFonts w:asciiTheme="majorHAnsi" w:hAnsiTheme="majorHAnsi" w:cstheme="majorHAnsi"/>
          <w:bCs/>
        </w:rPr>
      </w:pPr>
    </w:p>
    <w:p w14:paraId="68DE63DB" w14:textId="102991E8" w:rsidR="005C058F" w:rsidRPr="005C058F" w:rsidRDefault="005C058F" w:rsidP="005C058F">
      <w:pPr>
        <w:widowControl w:val="0"/>
        <w:spacing w:after="0"/>
        <w:jc w:val="both"/>
        <w:rPr>
          <w:rFonts w:asciiTheme="majorHAnsi" w:hAnsiTheme="majorHAnsi" w:cstheme="majorHAnsi"/>
          <w:bCs/>
        </w:rPr>
      </w:pPr>
      <w:r w:rsidRPr="005C058F">
        <w:rPr>
          <w:rFonts w:asciiTheme="majorHAnsi" w:hAnsiTheme="majorHAnsi" w:cstheme="majorHAnsi"/>
          <w:bCs/>
        </w:rPr>
        <w:lastRenderedPageBreak/>
        <w:t>Izvajalec nadzora in njegov strokovni kader, ne glede na dejansko zaposlitev strokovnega kadra odgovarja za resničnost vseh danih izjav</w:t>
      </w:r>
      <w:r w:rsidR="006247A5">
        <w:rPr>
          <w:rFonts w:asciiTheme="majorHAnsi" w:hAnsiTheme="majorHAnsi" w:cstheme="majorHAnsi"/>
          <w:bCs/>
        </w:rPr>
        <w:t>,</w:t>
      </w:r>
      <w:r w:rsidRPr="005C058F">
        <w:rPr>
          <w:rFonts w:asciiTheme="majorHAnsi" w:hAnsiTheme="majorHAnsi" w:cstheme="majorHAnsi"/>
          <w:bCs/>
        </w:rPr>
        <w:t xml:space="preserve"> in sicer pod kazensko in odškodninsko odgovornostjo. </w:t>
      </w:r>
    </w:p>
    <w:p w14:paraId="71A3B037" w14:textId="77777777" w:rsidR="005C058F" w:rsidRPr="00DF4669" w:rsidRDefault="005C058F" w:rsidP="009B09D8">
      <w:pPr>
        <w:widowControl w:val="0"/>
        <w:spacing w:after="0"/>
        <w:jc w:val="both"/>
        <w:rPr>
          <w:rFonts w:asciiTheme="majorHAnsi" w:hAnsiTheme="majorHAnsi" w:cstheme="majorHAnsi"/>
          <w:bCs/>
        </w:rPr>
      </w:pPr>
    </w:p>
    <w:p w14:paraId="598C2519" w14:textId="77777777" w:rsidR="00DF4669" w:rsidRPr="00DF4669" w:rsidRDefault="00DF4669" w:rsidP="00DF4669">
      <w:pPr>
        <w:widowControl w:val="0"/>
        <w:spacing w:after="0"/>
        <w:jc w:val="both"/>
        <w:rPr>
          <w:rFonts w:asciiTheme="majorHAnsi" w:hAnsiTheme="majorHAnsi" w:cstheme="majorHAnsi"/>
          <w:bCs/>
        </w:rPr>
      </w:pPr>
    </w:p>
    <w:p w14:paraId="7F38CB06" w14:textId="6E0B6122" w:rsidR="00082225" w:rsidRPr="001B62AE" w:rsidRDefault="00082225" w:rsidP="00A14919">
      <w:pPr>
        <w:widowControl w:val="0"/>
        <w:spacing w:after="0"/>
        <w:jc w:val="both"/>
        <w:rPr>
          <w:rFonts w:asciiTheme="majorHAnsi" w:hAnsiTheme="majorHAnsi" w:cstheme="majorHAnsi"/>
          <w:bCs/>
        </w:rPr>
      </w:pPr>
    </w:p>
    <w:p w14:paraId="40D1AD06"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46E7A528" w14:textId="484436AF" w:rsidR="00082225" w:rsidRPr="001B62AE" w:rsidRDefault="009B09D8"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IZKLJUČITVE</w:t>
      </w:r>
    </w:p>
    <w:p w14:paraId="3FB7D18A" w14:textId="77777777" w:rsidR="00082225" w:rsidRDefault="00082225" w:rsidP="00A14919">
      <w:pPr>
        <w:widowControl w:val="0"/>
        <w:spacing w:after="0"/>
        <w:jc w:val="both"/>
        <w:rPr>
          <w:rFonts w:asciiTheme="majorHAnsi" w:hAnsiTheme="majorHAnsi" w:cstheme="majorHAnsi"/>
          <w:bCs/>
        </w:rPr>
      </w:pPr>
    </w:p>
    <w:p w14:paraId="5F3AEB3F" w14:textId="2DDFEFE1" w:rsidR="009B09D8" w:rsidRPr="009B09D8" w:rsidRDefault="009B09D8" w:rsidP="009B09D8">
      <w:pPr>
        <w:widowControl w:val="0"/>
        <w:spacing w:after="0"/>
        <w:jc w:val="both"/>
        <w:rPr>
          <w:rFonts w:asciiTheme="majorHAnsi" w:hAnsiTheme="majorHAnsi" w:cstheme="majorHAnsi"/>
          <w:bCs/>
        </w:rPr>
      </w:pPr>
      <w:r w:rsidRPr="009B09D8">
        <w:rPr>
          <w:rFonts w:asciiTheme="majorHAnsi" w:hAnsiTheme="majorHAnsi" w:cstheme="majorHAnsi"/>
          <w:bCs/>
        </w:rPr>
        <w:t>Izvajalec s sklenitvijo te pogodbe izjavlja, da pozna zakonsko omejitev iz Gradbenega zakona</w:t>
      </w:r>
      <w:r>
        <w:rPr>
          <w:rFonts w:asciiTheme="majorHAnsi" w:hAnsiTheme="majorHAnsi" w:cstheme="majorHAnsi"/>
          <w:bCs/>
        </w:rPr>
        <w:t xml:space="preserve"> (GZ-1)</w:t>
      </w:r>
      <w:r w:rsidRPr="009B09D8">
        <w:rPr>
          <w:rFonts w:asciiTheme="majorHAnsi" w:hAnsiTheme="majorHAnsi" w:cstheme="majorHAnsi"/>
          <w:bCs/>
        </w:rPr>
        <w:t xml:space="preserve">, da lahko kot nadzornik nastopa na trgu samo pravna ali fizična oseba, ki pri graditvi istega objekta hkrati ne nastopa kot izvajalec in ni v poslovni povezavi z izvajalcem ter da lahko kot strokovnjak, ki opravlja naloge nadzora, lahko v imenu nadzornika nastopa samo posameznik, ki v zvezi z graditvijo istega objekta ne nastopa kot strokovnjak, ki opravlja naloge vodje del v imenu izvajalca ali drug posameznik, ki opravlja druge naloge izvajalca. </w:t>
      </w:r>
    </w:p>
    <w:p w14:paraId="725FC945" w14:textId="77777777" w:rsidR="009B09D8" w:rsidRPr="009B09D8" w:rsidRDefault="009B09D8" w:rsidP="009B09D8">
      <w:pPr>
        <w:widowControl w:val="0"/>
        <w:spacing w:after="0"/>
        <w:jc w:val="both"/>
        <w:rPr>
          <w:rFonts w:asciiTheme="majorHAnsi" w:hAnsiTheme="majorHAnsi" w:cstheme="majorHAnsi"/>
          <w:bCs/>
        </w:rPr>
      </w:pPr>
    </w:p>
    <w:p w14:paraId="5FB93FCB" w14:textId="192C8444" w:rsidR="009B09D8" w:rsidRPr="009B09D8" w:rsidRDefault="009B09D8" w:rsidP="009B09D8">
      <w:pPr>
        <w:widowControl w:val="0"/>
        <w:spacing w:after="0"/>
        <w:jc w:val="both"/>
        <w:rPr>
          <w:rFonts w:asciiTheme="majorHAnsi" w:hAnsiTheme="majorHAnsi" w:cstheme="majorHAnsi"/>
          <w:bCs/>
        </w:rPr>
      </w:pPr>
      <w:r w:rsidRPr="009B09D8">
        <w:rPr>
          <w:rFonts w:asciiTheme="majorHAnsi" w:hAnsiTheme="majorHAnsi" w:cstheme="majorHAnsi"/>
          <w:bCs/>
        </w:rPr>
        <w:t xml:space="preserve">Izvajalec s sklenitvijo te pogodbe izjavlja, da ob sklenitvi te pogodbe ne obstajajo nikakršne okoliščine, ki bi pomenile izključitve po </w:t>
      </w:r>
      <w:r>
        <w:rPr>
          <w:rFonts w:asciiTheme="majorHAnsi" w:hAnsiTheme="majorHAnsi" w:cstheme="majorHAnsi"/>
          <w:bCs/>
        </w:rPr>
        <w:t>GZ-1</w:t>
      </w:r>
      <w:r w:rsidRPr="009B09D8">
        <w:rPr>
          <w:rFonts w:asciiTheme="majorHAnsi" w:hAnsiTheme="majorHAnsi" w:cstheme="majorHAnsi"/>
          <w:bCs/>
        </w:rPr>
        <w:t>.</w:t>
      </w:r>
    </w:p>
    <w:p w14:paraId="60D145F5" w14:textId="77777777" w:rsidR="009B09D8" w:rsidRPr="009B09D8" w:rsidRDefault="009B09D8" w:rsidP="009B09D8">
      <w:pPr>
        <w:widowControl w:val="0"/>
        <w:spacing w:after="0"/>
        <w:jc w:val="both"/>
        <w:rPr>
          <w:rFonts w:asciiTheme="majorHAnsi" w:hAnsiTheme="majorHAnsi" w:cstheme="majorHAnsi"/>
          <w:bCs/>
        </w:rPr>
      </w:pPr>
    </w:p>
    <w:p w14:paraId="5775A178" w14:textId="7B811384" w:rsidR="009B09D8" w:rsidRPr="009B09D8" w:rsidRDefault="009B09D8" w:rsidP="009B09D8">
      <w:pPr>
        <w:widowControl w:val="0"/>
        <w:spacing w:after="0"/>
        <w:jc w:val="both"/>
        <w:rPr>
          <w:rFonts w:asciiTheme="majorHAnsi" w:hAnsiTheme="majorHAnsi" w:cstheme="majorHAnsi"/>
          <w:bCs/>
        </w:rPr>
      </w:pPr>
      <w:r w:rsidRPr="009B09D8">
        <w:rPr>
          <w:rFonts w:asciiTheme="majorHAnsi" w:hAnsiTheme="majorHAnsi" w:cstheme="majorHAnsi"/>
          <w:bCs/>
        </w:rPr>
        <w:t xml:space="preserve">V kolikor se bodo takšne okoliščine tekom izvajanja te pogodbe pojavile, je dolžan izvajalec to nemudoma sporočiti naročniku, ki bo presodil ali so podani izključitveni razlogi. Za kršitev te obveznosti izvajalca v zvezi z obvestilom naročnika je predpisana pogodbena kazen, kakor to izhaja iz </w:t>
      </w:r>
      <w:r w:rsidR="008B3358">
        <w:rPr>
          <w:rFonts w:asciiTheme="majorHAnsi" w:hAnsiTheme="majorHAnsi" w:cstheme="majorHAnsi"/>
          <w:bCs/>
        </w:rPr>
        <w:t>22.</w:t>
      </w:r>
      <w:r w:rsidRPr="009B09D8">
        <w:rPr>
          <w:rFonts w:asciiTheme="majorHAnsi" w:hAnsiTheme="majorHAnsi" w:cstheme="majorHAnsi"/>
          <w:bCs/>
        </w:rPr>
        <w:t xml:space="preserve"> člena te pogodbe.</w:t>
      </w:r>
    </w:p>
    <w:p w14:paraId="19A8E18C" w14:textId="77777777" w:rsidR="00082225" w:rsidRDefault="00082225" w:rsidP="00A14919">
      <w:pPr>
        <w:widowControl w:val="0"/>
        <w:spacing w:after="0"/>
        <w:jc w:val="both"/>
        <w:rPr>
          <w:rFonts w:asciiTheme="majorHAnsi" w:hAnsiTheme="majorHAnsi" w:cstheme="majorHAnsi"/>
        </w:rPr>
      </w:pPr>
    </w:p>
    <w:p w14:paraId="7EE1888E"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2D40A17A" w14:textId="4A3F4664" w:rsidR="00082225" w:rsidRPr="001B62AE" w:rsidRDefault="005C058F"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OBVEZNOSTI NAROČNIKA</w:t>
      </w:r>
    </w:p>
    <w:p w14:paraId="237FA2C2" w14:textId="77777777" w:rsidR="00082225" w:rsidRDefault="00082225" w:rsidP="00A14919">
      <w:pPr>
        <w:widowControl w:val="0"/>
        <w:spacing w:after="0"/>
        <w:jc w:val="both"/>
        <w:rPr>
          <w:rFonts w:asciiTheme="majorHAnsi" w:hAnsiTheme="majorHAnsi" w:cstheme="majorHAnsi"/>
          <w:bCs/>
        </w:rPr>
      </w:pPr>
    </w:p>
    <w:p w14:paraId="73B72532" w14:textId="37C782EF" w:rsidR="00EA21CD" w:rsidRPr="00EA21CD" w:rsidRDefault="00EA21CD" w:rsidP="00EA21CD">
      <w:pPr>
        <w:widowControl w:val="0"/>
        <w:spacing w:after="0"/>
        <w:rPr>
          <w:rFonts w:asciiTheme="majorHAnsi" w:hAnsiTheme="majorHAnsi" w:cstheme="majorHAnsi"/>
          <w:bCs/>
        </w:rPr>
      </w:pPr>
      <w:r w:rsidRPr="00EA21CD">
        <w:rPr>
          <w:rFonts w:asciiTheme="majorHAnsi" w:hAnsiTheme="majorHAnsi" w:cstheme="majorHAnsi"/>
          <w:bCs/>
        </w:rPr>
        <w:t>Naročnik se s sklenitvijo te pogodbe obvezuje:</w:t>
      </w:r>
    </w:p>
    <w:p w14:paraId="541AF5BC" w14:textId="413C395B"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 xml:space="preserve">dati izvajalcu na razpolago vse podatke v zvezi s projektom, ki je predmet izvajanja storitev po tej pogodbi, </w:t>
      </w:r>
      <w:r>
        <w:rPr>
          <w:rFonts w:asciiTheme="majorHAnsi" w:hAnsiTheme="majorHAnsi" w:cstheme="majorHAnsi"/>
          <w:bCs/>
        </w:rPr>
        <w:t xml:space="preserve">s katerimi razpolaga, </w:t>
      </w:r>
      <w:r w:rsidRPr="00EA21CD">
        <w:rPr>
          <w:rFonts w:asciiTheme="majorHAnsi" w:hAnsiTheme="majorHAnsi" w:cstheme="majorHAnsi"/>
          <w:bCs/>
        </w:rPr>
        <w:t>vključno z obstoječo tehnično in projektno dokumentacijo, s katero razpolaga ter gradben</w:t>
      </w:r>
      <w:r>
        <w:rPr>
          <w:rFonts w:asciiTheme="majorHAnsi" w:hAnsiTheme="majorHAnsi" w:cstheme="majorHAnsi"/>
          <w:bCs/>
        </w:rPr>
        <w:t>im</w:t>
      </w:r>
      <w:r w:rsidRPr="00EA21CD">
        <w:rPr>
          <w:rFonts w:asciiTheme="majorHAnsi" w:hAnsiTheme="majorHAnsi" w:cstheme="majorHAnsi"/>
          <w:bCs/>
        </w:rPr>
        <w:t xml:space="preserve"> dovoljenj</w:t>
      </w:r>
      <w:r>
        <w:rPr>
          <w:rFonts w:asciiTheme="majorHAnsi" w:hAnsiTheme="majorHAnsi" w:cstheme="majorHAnsi"/>
          <w:bCs/>
        </w:rPr>
        <w:t>em</w:t>
      </w:r>
      <w:r w:rsidRPr="00EA21CD">
        <w:rPr>
          <w:rFonts w:asciiTheme="majorHAnsi" w:hAnsiTheme="majorHAnsi" w:cstheme="majorHAnsi"/>
          <w:bCs/>
        </w:rPr>
        <w:t>;</w:t>
      </w:r>
    </w:p>
    <w:p w14:paraId="4C360C62" w14:textId="22B36F4E"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 xml:space="preserve">tekoče spremljati izvajanje pogodbenih del in po potrebi potrjevati </w:t>
      </w:r>
      <w:r w:rsidR="005C1DC9">
        <w:rPr>
          <w:rFonts w:asciiTheme="majorHAnsi" w:hAnsiTheme="majorHAnsi" w:cstheme="majorHAnsi"/>
          <w:bCs/>
        </w:rPr>
        <w:t>dokumente, ki jih je potrebno potrditi za nemoteno nadaljevanje del</w:t>
      </w:r>
      <w:r w:rsidRPr="00EA21CD">
        <w:rPr>
          <w:rFonts w:asciiTheme="majorHAnsi" w:hAnsiTheme="majorHAnsi" w:cstheme="majorHAnsi"/>
          <w:bCs/>
        </w:rPr>
        <w:t>,</w:t>
      </w:r>
    </w:p>
    <w:p w14:paraId="5085F9AC" w14:textId="77777777"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seznaniti izvajalca s terminskim planom izvajanja GOI in ostalih del, vključno s točnim (oz. predvidenim) datumom uvedbe v delo in datumom začetka izvajanja del;</w:t>
      </w:r>
    </w:p>
    <w:p w14:paraId="3EC80ECE" w14:textId="77777777"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predati izvajalcu po tej pogodbi ponudbeno dokumentacijo izbranega izvajalca za gradnjo podatkovnega centra (predračuni, itd.) in sporočiti vse potrebne podatke o vodji gradbišča in drugih imenovanih kadrih izvajalca gradnje in ostalih izvajalcih in dobaviteljih opreme;</w:t>
      </w:r>
    </w:p>
    <w:p w14:paraId="1BECCE14" w14:textId="77777777"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dati izvajalcu vse potrebne usmeritve v zvezi s pripravo varnostnih načrtov za potrebe sodelovanja z naročnikom;</w:t>
      </w:r>
    </w:p>
    <w:p w14:paraId="66AA958D" w14:textId="77777777"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sodelovati z izvajalcem po tej pogodbi s ciljem, da prevzete obveznosti izvrši pravočasno v skladu z določili te pogodbe in v obojestransko korist;</w:t>
      </w:r>
    </w:p>
    <w:p w14:paraId="39383C95" w14:textId="77777777" w:rsidR="00EA21CD" w:rsidRPr="00EA21CD" w:rsidRDefault="00EA21CD" w:rsidP="00EA21CD">
      <w:pPr>
        <w:widowControl w:val="0"/>
        <w:numPr>
          <w:ilvl w:val="0"/>
          <w:numId w:val="13"/>
        </w:numPr>
        <w:spacing w:after="0"/>
        <w:jc w:val="both"/>
        <w:rPr>
          <w:rFonts w:asciiTheme="majorHAnsi" w:hAnsiTheme="majorHAnsi" w:cstheme="majorHAnsi"/>
          <w:bCs/>
        </w:rPr>
      </w:pPr>
      <w:r w:rsidRPr="00EA21CD">
        <w:rPr>
          <w:rFonts w:asciiTheme="majorHAnsi" w:hAnsiTheme="majorHAnsi" w:cstheme="majorHAnsi"/>
          <w:bCs/>
        </w:rPr>
        <w:t>izvajati svoje plačilne obveznosti v dogovorjenih rokih, kot izhajajo iz te pogodbe.</w:t>
      </w:r>
    </w:p>
    <w:p w14:paraId="3D78EB5B" w14:textId="77777777" w:rsidR="00EA21CD" w:rsidRPr="00EA21CD" w:rsidRDefault="00EA21CD" w:rsidP="00EA21CD">
      <w:pPr>
        <w:widowControl w:val="0"/>
        <w:spacing w:after="0"/>
        <w:jc w:val="both"/>
        <w:rPr>
          <w:rFonts w:asciiTheme="majorHAnsi" w:hAnsiTheme="majorHAnsi" w:cstheme="majorHAnsi"/>
          <w:b/>
          <w:bCs/>
        </w:rPr>
      </w:pPr>
    </w:p>
    <w:p w14:paraId="62E9E9FB" w14:textId="0D8C537F" w:rsidR="00EA21CD" w:rsidRPr="00EA21CD" w:rsidRDefault="00EA21CD" w:rsidP="005C1DC9">
      <w:pPr>
        <w:widowControl w:val="0"/>
        <w:spacing w:after="0"/>
        <w:jc w:val="both"/>
        <w:rPr>
          <w:rFonts w:asciiTheme="majorHAnsi" w:hAnsiTheme="majorHAnsi" w:cstheme="majorHAnsi"/>
          <w:bCs/>
        </w:rPr>
      </w:pPr>
      <w:r w:rsidRPr="00EA21CD">
        <w:rPr>
          <w:rFonts w:asciiTheme="majorHAnsi" w:hAnsiTheme="majorHAnsi" w:cstheme="majorHAnsi"/>
          <w:bCs/>
        </w:rPr>
        <w:t>Naročnik se zavezuje, da bo tekoče obveščal izvajalca o vseh spremembah, ki bi lahko imele vpliv na dela oz. na izvajanje te pogodbe.</w:t>
      </w:r>
      <w:r w:rsidR="005C1DC9">
        <w:rPr>
          <w:rFonts w:asciiTheme="majorHAnsi" w:hAnsiTheme="majorHAnsi" w:cstheme="majorHAnsi"/>
          <w:bCs/>
        </w:rPr>
        <w:t xml:space="preserve"> Zaradi kršitve te naročnikove dolžnosti je naročnik izvajalcu odškodninsko odgovoren. </w:t>
      </w:r>
    </w:p>
    <w:p w14:paraId="7293B35B" w14:textId="42C23FEA" w:rsidR="00082225" w:rsidRPr="001B62AE" w:rsidRDefault="00082225" w:rsidP="00A14919">
      <w:pPr>
        <w:widowControl w:val="0"/>
        <w:spacing w:after="0"/>
        <w:jc w:val="both"/>
        <w:rPr>
          <w:rFonts w:asciiTheme="majorHAnsi" w:hAnsiTheme="majorHAnsi" w:cstheme="majorHAnsi"/>
          <w:bCs/>
        </w:rPr>
      </w:pPr>
    </w:p>
    <w:p w14:paraId="2754A3D2"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751D6935" w14:textId="30207145" w:rsidR="00082225" w:rsidRPr="001B62AE" w:rsidRDefault="00082225" w:rsidP="00A14919">
      <w:pPr>
        <w:pStyle w:val="Odstavekseznama"/>
        <w:widowControl w:val="0"/>
        <w:spacing w:after="0"/>
        <w:ind w:left="714"/>
        <w:jc w:val="center"/>
        <w:rPr>
          <w:rFonts w:asciiTheme="majorHAnsi" w:hAnsiTheme="majorHAnsi" w:cstheme="majorHAnsi"/>
          <w:b/>
          <w:bCs/>
        </w:rPr>
      </w:pPr>
      <w:r w:rsidRPr="001B62AE">
        <w:rPr>
          <w:rFonts w:asciiTheme="majorHAnsi" w:hAnsiTheme="majorHAnsi" w:cstheme="majorHAnsi"/>
          <w:b/>
          <w:bCs/>
        </w:rPr>
        <w:t>O</w:t>
      </w:r>
      <w:r w:rsidR="005C1DC9">
        <w:rPr>
          <w:rFonts w:asciiTheme="majorHAnsi" w:hAnsiTheme="majorHAnsi" w:cstheme="majorHAnsi"/>
          <w:b/>
          <w:bCs/>
        </w:rPr>
        <w:t>DOBRITEV S STRANI NAROČNIKA</w:t>
      </w:r>
    </w:p>
    <w:p w14:paraId="0459FFC2" w14:textId="77777777" w:rsidR="00082225" w:rsidRDefault="00082225" w:rsidP="00A14919">
      <w:pPr>
        <w:widowControl w:val="0"/>
        <w:spacing w:after="0"/>
        <w:jc w:val="both"/>
        <w:rPr>
          <w:rFonts w:asciiTheme="majorHAnsi" w:hAnsiTheme="majorHAnsi" w:cstheme="majorHAnsi"/>
          <w:bCs/>
        </w:rPr>
      </w:pPr>
    </w:p>
    <w:p w14:paraId="44924695" w14:textId="2C397CC4" w:rsidR="005C1DC9" w:rsidRPr="005C1DC9" w:rsidRDefault="005C1DC9" w:rsidP="005C1DC9">
      <w:pPr>
        <w:widowControl w:val="0"/>
        <w:spacing w:after="0"/>
        <w:jc w:val="both"/>
        <w:rPr>
          <w:rFonts w:asciiTheme="majorHAnsi" w:hAnsiTheme="majorHAnsi" w:cstheme="majorHAnsi"/>
          <w:bCs/>
        </w:rPr>
      </w:pPr>
      <w:r w:rsidRPr="005C1DC9">
        <w:rPr>
          <w:rFonts w:asciiTheme="majorHAnsi" w:hAnsiTheme="majorHAnsi" w:cstheme="majorHAnsi"/>
          <w:bCs/>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3AAA94B3" w14:textId="77777777" w:rsidR="005C1DC9" w:rsidRPr="005C1DC9" w:rsidRDefault="005C1DC9" w:rsidP="005C1DC9">
      <w:pPr>
        <w:widowControl w:val="0"/>
        <w:spacing w:after="0"/>
        <w:jc w:val="both"/>
        <w:rPr>
          <w:rFonts w:asciiTheme="majorHAnsi" w:hAnsiTheme="majorHAnsi" w:cstheme="majorHAnsi"/>
          <w:bCs/>
        </w:rPr>
      </w:pPr>
    </w:p>
    <w:p w14:paraId="3D177750" w14:textId="77777777" w:rsidR="005C1DC9" w:rsidRPr="005C1DC9" w:rsidRDefault="005C1DC9" w:rsidP="005C1DC9">
      <w:pPr>
        <w:widowControl w:val="0"/>
        <w:spacing w:after="0"/>
        <w:jc w:val="both"/>
        <w:rPr>
          <w:rFonts w:asciiTheme="majorHAnsi" w:hAnsiTheme="majorHAnsi" w:cstheme="majorHAnsi"/>
          <w:bCs/>
        </w:rPr>
      </w:pPr>
      <w:r w:rsidRPr="005C1DC9">
        <w:rPr>
          <w:rFonts w:asciiTheme="majorHAnsi" w:hAnsiTheme="majorHAnsi" w:cstheme="majorHAnsi"/>
          <w:bCs/>
        </w:rPr>
        <w:t>Izvajalec nima pooblastil in pristojnosti, da bi izdeloval ali naročal spremembe projektne dokumentacije, da bi naročila dodatna dela, podaljševal rok izvedbe pogodbenih obveznosti izvajalca ali kako drugače spreminjal pogodbena določila med naročnikom in izvajalcem gradbenih del.</w:t>
      </w:r>
    </w:p>
    <w:p w14:paraId="0BB55F5D" w14:textId="4848FB33" w:rsidR="00082225" w:rsidRPr="001B62AE" w:rsidRDefault="00082225" w:rsidP="00A14919">
      <w:pPr>
        <w:widowControl w:val="0"/>
        <w:spacing w:after="0"/>
        <w:jc w:val="both"/>
        <w:rPr>
          <w:rFonts w:asciiTheme="majorHAnsi" w:hAnsiTheme="majorHAnsi" w:cstheme="majorHAnsi"/>
          <w:bCs/>
        </w:rPr>
      </w:pPr>
    </w:p>
    <w:p w14:paraId="48183ADE" w14:textId="77777777" w:rsidR="00082225" w:rsidRDefault="00082225" w:rsidP="00A14919">
      <w:pPr>
        <w:widowControl w:val="0"/>
        <w:spacing w:after="0"/>
        <w:jc w:val="both"/>
        <w:rPr>
          <w:rFonts w:asciiTheme="majorHAnsi" w:hAnsiTheme="majorHAnsi" w:cstheme="majorHAnsi"/>
        </w:rPr>
      </w:pPr>
    </w:p>
    <w:p w14:paraId="64972672"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54BD7AAB" w14:textId="01C27C08" w:rsidR="00082225" w:rsidRDefault="005C1DC9" w:rsidP="005C1DC9">
      <w:pPr>
        <w:widowControl w:val="0"/>
        <w:spacing w:after="0"/>
        <w:jc w:val="center"/>
        <w:rPr>
          <w:rFonts w:asciiTheme="majorHAnsi" w:hAnsiTheme="majorHAnsi" w:cstheme="majorHAnsi"/>
          <w:bCs/>
        </w:rPr>
      </w:pPr>
      <w:r w:rsidRPr="005C1DC9">
        <w:rPr>
          <w:rFonts w:asciiTheme="majorHAnsi" w:hAnsiTheme="majorHAnsi" w:cstheme="majorHAnsi"/>
          <w:b/>
          <w:bCs/>
        </w:rPr>
        <w:t>VODSTVO IN ZASTOPNIKI POGODBENIH STRANK</w:t>
      </w:r>
    </w:p>
    <w:p w14:paraId="14B51E96" w14:textId="77777777" w:rsidR="005C1DC9" w:rsidRDefault="005C1DC9" w:rsidP="00A14919">
      <w:pPr>
        <w:widowControl w:val="0"/>
        <w:spacing w:after="0"/>
        <w:jc w:val="both"/>
        <w:rPr>
          <w:rFonts w:asciiTheme="majorHAnsi" w:hAnsiTheme="majorHAnsi" w:cstheme="majorHAnsi"/>
          <w:bCs/>
        </w:rPr>
      </w:pPr>
    </w:p>
    <w:p w14:paraId="41309D74" w14:textId="043ADDD5" w:rsidR="00A83E6F" w:rsidRPr="00A83E6F" w:rsidRDefault="00A83E6F" w:rsidP="00A83E6F">
      <w:pPr>
        <w:widowControl w:val="0"/>
        <w:spacing w:after="0"/>
        <w:jc w:val="both"/>
        <w:rPr>
          <w:rFonts w:asciiTheme="majorHAnsi" w:hAnsiTheme="majorHAnsi" w:cstheme="majorHAnsi"/>
          <w:bCs/>
        </w:rPr>
      </w:pPr>
      <w:r w:rsidRPr="00A83E6F">
        <w:rPr>
          <w:rFonts w:asciiTheme="majorHAnsi" w:hAnsiTheme="majorHAnsi" w:cstheme="majorHAnsi"/>
          <w:bCs/>
        </w:rPr>
        <w:tab/>
        <w:t>Pooblaščeni predstavnik naročnika je _________________(</w:t>
      </w:r>
      <w:r w:rsidRPr="00A83E6F">
        <w:rPr>
          <w:rFonts w:asciiTheme="majorHAnsi" w:hAnsiTheme="majorHAnsi" w:cstheme="majorHAnsi"/>
          <w:bCs/>
          <w:i/>
          <w:iCs/>
        </w:rPr>
        <w:t>ime, priimek</w:t>
      </w:r>
      <w:r w:rsidRPr="00A83E6F">
        <w:rPr>
          <w:rFonts w:asciiTheme="majorHAnsi" w:hAnsiTheme="majorHAnsi" w:cstheme="majorHAnsi"/>
          <w:bCs/>
        </w:rPr>
        <w:t>), ki je tudi skrbnik pogodbe in ima pravico in dolžnost nadzorovati izvajanje del, dajati operativna navodila izvajalcu po tej pogodbi in določiti vsebino in količine morebitnih poznejših del.</w:t>
      </w:r>
      <w:r>
        <w:rPr>
          <w:rFonts w:asciiTheme="majorHAnsi" w:hAnsiTheme="majorHAnsi" w:cstheme="majorHAnsi"/>
          <w:bCs/>
        </w:rPr>
        <w:t xml:space="preserve"> </w:t>
      </w:r>
      <w:r w:rsidRPr="00A83E6F">
        <w:rPr>
          <w:rFonts w:asciiTheme="majorHAnsi" w:hAnsiTheme="majorHAnsi" w:cstheme="majorHAnsi"/>
          <w:bCs/>
        </w:rPr>
        <w:tab/>
        <w:t>Pooblaščeni predstavnik naročnika</w:t>
      </w:r>
      <w:r>
        <w:rPr>
          <w:rFonts w:asciiTheme="majorHAnsi" w:hAnsiTheme="majorHAnsi" w:cstheme="majorHAnsi"/>
          <w:bCs/>
        </w:rPr>
        <w:t xml:space="preserve"> ima pravico skleniti končni obračun. </w:t>
      </w:r>
    </w:p>
    <w:p w14:paraId="01153540" w14:textId="77777777" w:rsidR="00A83E6F" w:rsidRPr="00A83E6F" w:rsidRDefault="00A83E6F" w:rsidP="00A83E6F">
      <w:pPr>
        <w:widowControl w:val="0"/>
        <w:spacing w:after="0"/>
        <w:jc w:val="both"/>
        <w:rPr>
          <w:rFonts w:asciiTheme="majorHAnsi" w:hAnsiTheme="majorHAnsi" w:cstheme="majorHAnsi"/>
          <w:bCs/>
        </w:rPr>
      </w:pPr>
    </w:p>
    <w:p w14:paraId="4403AC16" w14:textId="4981CB1A" w:rsidR="00A83E6F" w:rsidRPr="00A83E6F" w:rsidRDefault="00A83E6F" w:rsidP="00A83E6F">
      <w:pPr>
        <w:widowControl w:val="0"/>
        <w:spacing w:after="0"/>
        <w:jc w:val="both"/>
        <w:rPr>
          <w:rFonts w:asciiTheme="majorHAnsi" w:hAnsiTheme="majorHAnsi" w:cstheme="majorHAnsi"/>
          <w:bCs/>
        </w:rPr>
      </w:pPr>
      <w:r w:rsidRPr="00A83E6F">
        <w:rPr>
          <w:rFonts w:asciiTheme="majorHAnsi" w:hAnsiTheme="majorHAnsi" w:cstheme="majorHAnsi"/>
          <w:bCs/>
        </w:rPr>
        <w:t>Pooblaščeni predstavnik izvajalca po tej pogodbi je  _________________(</w:t>
      </w:r>
      <w:r w:rsidRPr="00A83E6F">
        <w:rPr>
          <w:rFonts w:asciiTheme="majorHAnsi" w:hAnsiTheme="majorHAnsi" w:cstheme="majorHAnsi"/>
          <w:bCs/>
          <w:i/>
          <w:iCs/>
        </w:rPr>
        <w:t>ime, priimek</w:t>
      </w:r>
      <w:r w:rsidRPr="00A83E6F">
        <w:rPr>
          <w:rFonts w:asciiTheme="majorHAnsi" w:hAnsiTheme="majorHAnsi" w:cstheme="majorHAnsi"/>
          <w:bCs/>
        </w:rPr>
        <w:t xml:space="preserve">)  ki je tudi skrbnik pogodbe in ima pravico in dolžnost komunicirati z naročnikom, sprejemati operativna navodila naročnika in zastopati izvajalca glede tega javnega naročila. Pooblaščeni predstavnik </w:t>
      </w:r>
      <w:r>
        <w:rPr>
          <w:rFonts w:asciiTheme="majorHAnsi" w:hAnsiTheme="majorHAnsi" w:cstheme="majorHAnsi"/>
          <w:bCs/>
        </w:rPr>
        <w:t xml:space="preserve">izvajalca ima pravico skleniti končni obračun. </w:t>
      </w:r>
    </w:p>
    <w:p w14:paraId="3B324073" w14:textId="77777777" w:rsidR="00A83E6F" w:rsidRDefault="00A83E6F" w:rsidP="00A83E6F">
      <w:pPr>
        <w:widowControl w:val="0"/>
        <w:spacing w:after="0"/>
        <w:jc w:val="both"/>
        <w:rPr>
          <w:rFonts w:asciiTheme="majorHAnsi" w:hAnsiTheme="majorHAnsi" w:cstheme="majorHAnsi"/>
          <w:bCs/>
        </w:rPr>
      </w:pPr>
    </w:p>
    <w:p w14:paraId="0417DAE0" w14:textId="222318F7" w:rsidR="00082225" w:rsidRDefault="00A83E6F" w:rsidP="00A83E6F">
      <w:pPr>
        <w:widowControl w:val="0"/>
        <w:spacing w:after="0"/>
        <w:jc w:val="both"/>
        <w:rPr>
          <w:rFonts w:asciiTheme="majorHAnsi" w:hAnsiTheme="majorHAnsi" w:cstheme="majorHAnsi"/>
          <w:bCs/>
        </w:rPr>
      </w:pPr>
      <w:r w:rsidRPr="00A83E6F">
        <w:rPr>
          <w:rFonts w:asciiTheme="majorHAnsi" w:hAnsiTheme="majorHAnsi" w:cstheme="majorHAnsi"/>
          <w:bCs/>
        </w:rPr>
        <w:t>O morebitni zamenjavi pooblaščenih predstavnikov se pogodbeni stranki pisno obvestita.</w:t>
      </w:r>
      <w:r>
        <w:rPr>
          <w:rFonts w:asciiTheme="majorHAnsi" w:hAnsiTheme="majorHAnsi" w:cstheme="majorHAnsi"/>
          <w:bCs/>
        </w:rPr>
        <w:t xml:space="preserve"> Kader, ki zamenja v tej pogodbi imenovanega, ima ista pooblastila, kakor v tem členu imenovana kadra.</w:t>
      </w:r>
    </w:p>
    <w:p w14:paraId="01063735" w14:textId="77777777" w:rsidR="00A83E6F" w:rsidRPr="001B62AE" w:rsidRDefault="00A83E6F" w:rsidP="00A83E6F">
      <w:pPr>
        <w:widowControl w:val="0"/>
        <w:spacing w:after="0"/>
        <w:jc w:val="both"/>
        <w:rPr>
          <w:rFonts w:asciiTheme="majorHAnsi" w:hAnsiTheme="majorHAnsi" w:cstheme="majorHAnsi"/>
          <w:bCs/>
        </w:rPr>
      </w:pPr>
    </w:p>
    <w:p w14:paraId="2234744E"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3610BFC2" w14:textId="418EED47" w:rsidR="00082225" w:rsidRDefault="00A83E6F" w:rsidP="00A83E6F">
      <w:pPr>
        <w:widowControl w:val="0"/>
        <w:spacing w:after="0"/>
        <w:jc w:val="center"/>
        <w:rPr>
          <w:rFonts w:asciiTheme="majorHAnsi" w:hAnsiTheme="majorHAnsi" w:cstheme="majorHAnsi"/>
          <w:bCs/>
        </w:rPr>
      </w:pPr>
      <w:r w:rsidRPr="00A83E6F">
        <w:rPr>
          <w:rFonts w:asciiTheme="majorHAnsi" w:hAnsiTheme="majorHAnsi" w:cstheme="majorHAnsi"/>
          <w:b/>
          <w:bCs/>
        </w:rPr>
        <w:t>OPERATIVNI SESTANKI</w:t>
      </w:r>
    </w:p>
    <w:p w14:paraId="3D5BD9D4" w14:textId="77777777" w:rsidR="00A83E6F" w:rsidRDefault="00A83E6F" w:rsidP="00A14919">
      <w:pPr>
        <w:widowControl w:val="0"/>
        <w:spacing w:after="0"/>
        <w:jc w:val="both"/>
        <w:rPr>
          <w:rFonts w:asciiTheme="majorHAnsi" w:hAnsiTheme="majorHAnsi" w:cstheme="majorHAnsi"/>
          <w:bCs/>
        </w:rPr>
      </w:pPr>
    </w:p>
    <w:p w14:paraId="4DC88130" w14:textId="4FF0BC21" w:rsidR="006D41CB" w:rsidRPr="006D41CB" w:rsidRDefault="006D41CB" w:rsidP="006D41CB">
      <w:pPr>
        <w:widowControl w:val="0"/>
        <w:jc w:val="both"/>
        <w:rPr>
          <w:rFonts w:asciiTheme="majorHAnsi" w:hAnsiTheme="majorHAnsi" w:cstheme="majorHAnsi"/>
          <w:bCs/>
        </w:rPr>
      </w:pPr>
      <w:r w:rsidRPr="006D41CB">
        <w:rPr>
          <w:rFonts w:asciiTheme="majorHAnsi" w:hAnsiTheme="majorHAnsi" w:cstheme="majorHAnsi"/>
          <w:bCs/>
        </w:rPr>
        <w:t xml:space="preserve">Izvajalec se je </w:t>
      </w:r>
      <w:r>
        <w:rPr>
          <w:rFonts w:asciiTheme="majorHAnsi" w:hAnsiTheme="majorHAnsi" w:cstheme="majorHAnsi"/>
          <w:bCs/>
        </w:rPr>
        <w:t xml:space="preserve">preko strokovnega kadra iz 12. člena te pogodbe </w:t>
      </w:r>
      <w:r w:rsidRPr="006D41CB">
        <w:rPr>
          <w:rFonts w:asciiTheme="majorHAnsi" w:hAnsiTheme="majorHAnsi" w:cstheme="majorHAnsi"/>
          <w:bCs/>
        </w:rPr>
        <w:t xml:space="preserve">dolžan  tekom projekta </w:t>
      </w:r>
      <w:r w:rsidRPr="006D41CB">
        <w:rPr>
          <w:rFonts w:asciiTheme="majorHAnsi" w:hAnsiTheme="majorHAnsi" w:cstheme="majorHAnsi"/>
        </w:rPr>
        <w:t>redno udeleževati</w:t>
      </w:r>
      <w:r w:rsidRPr="006D41CB">
        <w:rPr>
          <w:rFonts w:asciiTheme="majorHAnsi" w:hAnsiTheme="majorHAnsi" w:cstheme="majorHAnsi"/>
          <w:bCs/>
        </w:rPr>
        <w:t xml:space="preserve"> operativnih sestankov, ki bodo po navodilih naročnika ali z njegove strani pooblaščene osebe, potekali na lokaciji gradnje ali v prostorih naročnika ali na drugi lokaciji, ki jo določi naročnik in v predhodno dogovorjenem terminu. </w:t>
      </w:r>
    </w:p>
    <w:p w14:paraId="4701770E" w14:textId="240720D7" w:rsidR="006D41CB" w:rsidRPr="006D41CB" w:rsidRDefault="006D41CB" w:rsidP="006D41CB">
      <w:pPr>
        <w:widowControl w:val="0"/>
        <w:spacing w:after="0"/>
        <w:jc w:val="both"/>
        <w:rPr>
          <w:rFonts w:asciiTheme="majorHAnsi" w:hAnsiTheme="majorHAnsi" w:cstheme="majorHAnsi"/>
          <w:bCs/>
        </w:rPr>
      </w:pPr>
      <w:r w:rsidRPr="006D41CB">
        <w:rPr>
          <w:rFonts w:asciiTheme="majorHAnsi" w:hAnsiTheme="majorHAnsi" w:cstheme="majorHAnsi"/>
          <w:bCs/>
        </w:rPr>
        <w:t xml:space="preserve">Redni operativni sestanki bodo organizirani v stalnih terminih, po dogovoru med naročnikom, izvajalci in nadzornikom, izredni pa, ko katerikoli od udeležencev gradnje poda zahtevo po operativnem sestanku. </w:t>
      </w:r>
    </w:p>
    <w:p w14:paraId="1E413126" w14:textId="77777777" w:rsidR="006D41CB" w:rsidRPr="006D41CB" w:rsidRDefault="006D41CB" w:rsidP="006D41CB">
      <w:pPr>
        <w:widowControl w:val="0"/>
        <w:spacing w:after="0"/>
        <w:jc w:val="both"/>
        <w:rPr>
          <w:rFonts w:asciiTheme="majorHAnsi" w:hAnsiTheme="majorHAnsi" w:cstheme="majorHAnsi"/>
          <w:bCs/>
        </w:rPr>
      </w:pPr>
    </w:p>
    <w:p w14:paraId="46074935" w14:textId="616E15BA" w:rsidR="006D41CB" w:rsidRPr="006D41CB" w:rsidRDefault="006D41CB" w:rsidP="006D41CB">
      <w:pPr>
        <w:widowControl w:val="0"/>
        <w:spacing w:after="0"/>
        <w:jc w:val="both"/>
        <w:rPr>
          <w:rFonts w:asciiTheme="majorHAnsi" w:hAnsiTheme="majorHAnsi" w:cstheme="majorHAnsi"/>
          <w:bCs/>
        </w:rPr>
      </w:pPr>
      <w:r w:rsidRPr="006D41CB">
        <w:rPr>
          <w:rFonts w:asciiTheme="majorHAnsi" w:hAnsiTheme="majorHAnsi" w:cstheme="majorHAnsi"/>
          <w:bCs/>
        </w:rPr>
        <w:t>Na operativnih sestankih morajo obvezno sodelovati vodja nadzora, svetovalni inženir/koordinator projekta ter tisti kadri, ki pokrivajo področje, ki je predmet posameznih operativnih sestankov.</w:t>
      </w:r>
    </w:p>
    <w:p w14:paraId="20905E42" w14:textId="77777777" w:rsidR="006D41CB" w:rsidRPr="006D41CB" w:rsidRDefault="006D41CB" w:rsidP="006D41CB">
      <w:pPr>
        <w:widowControl w:val="0"/>
        <w:spacing w:after="0"/>
        <w:jc w:val="both"/>
        <w:rPr>
          <w:rFonts w:asciiTheme="majorHAnsi" w:hAnsiTheme="majorHAnsi" w:cstheme="majorHAnsi"/>
          <w:bCs/>
        </w:rPr>
      </w:pPr>
    </w:p>
    <w:p w14:paraId="5D7CC1F2" w14:textId="5744754F" w:rsidR="006D41CB" w:rsidRPr="006D41CB" w:rsidRDefault="006D41CB" w:rsidP="006D41CB">
      <w:pPr>
        <w:widowControl w:val="0"/>
        <w:spacing w:after="0"/>
        <w:jc w:val="both"/>
        <w:rPr>
          <w:rFonts w:asciiTheme="majorHAnsi" w:hAnsiTheme="majorHAnsi" w:cstheme="majorHAnsi"/>
          <w:bCs/>
        </w:rPr>
      </w:pPr>
      <w:r w:rsidRPr="006D41CB">
        <w:rPr>
          <w:rFonts w:asciiTheme="majorHAnsi" w:hAnsiTheme="majorHAnsi" w:cstheme="majorHAnsi"/>
          <w:bCs/>
        </w:rPr>
        <w:t xml:space="preserve">Vodja nadzora po pogodbi ima koordinativno funkcijo med posameznimi deli projekta in ne more nadomeščati </w:t>
      </w:r>
      <w:r w:rsidRPr="006D41CB">
        <w:rPr>
          <w:rFonts w:asciiTheme="majorHAnsi" w:hAnsiTheme="majorHAnsi" w:cstheme="majorHAnsi"/>
          <w:bCs/>
        </w:rPr>
        <w:lastRenderedPageBreak/>
        <w:t xml:space="preserve">posameznih nadzornikov za  posamezna področja. </w:t>
      </w:r>
    </w:p>
    <w:p w14:paraId="3B9936F7" w14:textId="1629550E" w:rsidR="00082225" w:rsidRPr="001B62AE" w:rsidRDefault="00082225" w:rsidP="00A14919">
      <w:pPr>
        <w:widowControl w:val="0"/>
        <w:spacing w:after="0"/>
        <w:jc w:val="both"/>
        <w:rPr>
          <w:rFonts w:asciiTheme="majorHAnsi" w:hAnsiTheme="majorHAnsi" w:cstheme="majorHAnsi"/>
          <w:bCs/>
        </w:rPr>
      </w:pPr>
    </w:p>
    <w:p w14:paraId="7FDE7220" w14:textId="77777777" w:rsidR="00082225" w:rsidRDefault="00082225" w:rsidP="00A14919">
      <w:pPr>
        <w:widowControl w:val="0"/>
        <w:spacing w:after="0"/>
        <w:jc w:val="both"/>
        <w:rPr>
          <w:rFonts w:asciiTheme="majorHAnsi" w:hAnsiTheme="majorHAnsi" w:cstheme="majorHAnsi"/>
        </w:rPr>
      </w:pPr>
    </w:p>
    <w:p w14:paraId="13CD3202"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37D63BE7" w14:textId="38E8C688" w:rsidR="00082225" w:rsidRDefault="00E604F2" w:rsidP="00E604F2">
      <w:pPr>
        <w:widowControl w:val="0"/>
        <w:spacing w:after="0"/>
        <w:jc w:val="center"/>
        <w:rPr>
          <w:rFonts w:asciiTheme="majorHAnsi" w:hAnsiTheme="majorHAnsi" w:cstheme="majorHAnsi"/>
          <w:bCs/>
        </w:rPr>
      </w:pPr>
      <w:r w:rsidRPr="00E604F2">
        <w:rPr>
          <w:rFonts w:asciiTheme="majorHAnsi" w:hAnsiTheme="majorHAnsi" w:cstheme="majorHAnsi"/>
          <w:b/>
          <w:bCs/>
        </w:rPr>
        <w:t>KOMUNIKACIJA</w:t>
      </w:r>
    </w:p>
    <w:p w14:paraId="23E57536" w14:textId="77777777" w:rsidR="00E604F2" w:rsidRDefault="00E604F2" w:rsidP="00A14919">
      <w:pPr>
        <w:widowControl w:val="0"/>
        <w:spacing w:after="0"/>
        <w:jc w:val="both"/>
        <w:rPr>
          <w:rFonts w:asciiTheme="majorHAnsi" w:hAnsiTheme="majorHAnsi" w:cstheme="majorHAnsi"/>
          <w:bCs/>
        </w:rPr>
      </w:pPr>
    </w:p>
    <w:p w14:paraId="352A8658" w14:textId="3FC1BCA1"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Za potrebe izvajanja te pogodbe pogodbeni stranki uporabljata elektronsko komunikacijo (v pogodbi naveden e-mail) in sta dolžni obe zagotoviti, da bodisi nasprotna stranka, bodisi nasprotni informacijski sistem potrdi vsak prejem tako dogovorjene poslovne komunikacije.</w:t>
      </w:r>
    </w:p>
    <w:p w14:paraId="3B70A4DA" w14:textId="77777777" w:rsidR="00E604F2" w:rsidRPr="00E604F2" w:rsidRDefault="00E604F2" w:rsidP="00E604F2">
      <w:pPr>
        <w:widowControl w:val="0"/>
        <w:spacing w:after="0"/>
        <w:jc w:val="both"/>
        <w:rPr>
          <w:rFonts w:asciiTheme="majorHAnsi" w:hAnsiTheme="majorHAnsi" w:cstheme="majorHAnsi"/>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E604F2" w:rsidRPr="00E604F2" w14:paraId="3DB9CF6A" w14:textId="77777777" w:rsidTr="006B6D49">
        <w:trPr>
          <w:trHeight w:val="340"/>
          <w:jc w:val="center"/>
        </w:trPr>
        <w:tc>
          <w:tcPr>
            <w:tcW w:w="2426" w:type="dxa"/>
            <w:vMerge w:val="restart"/>
            <w:shd w:val="clear" w:color="auto" w:fill="FFC000"/>
            <w:vAlign w:val="center"/>
          </w:tcPr>
          <w:p w14:paraId="6B711297" w14:textId="77777777" w:rsidR="00E604F2" w:rsidRPr="00E604F2" w:rsidRDefault="00E604F2" w:rsidP="00E604F2">
            <w:pPr>
              <w:widowControl w:val="0"/>
              <w:spacing w:after="0"/>
              <w:jc w:val="both"/>
              <w:rPr>
                <w:rFonts w:asciiTheme="majorHAnsi" w:hAnsiTheme="majorHAnsi" w:cstheme="majorHAnsi"/>
                <w:b/>
                <w:bCs/>
              </w:rPr>
            </w:pPr>
            <w:r w:rsidRPr="00E604F2">
              <w:rPr>
                <w:rFonts w:asciiTheme="majorHAnsi" w:hAnsiTheme="majorHAnsi" w:cstheme="majorHAnsi"/>
                <w:b/>
                <w:bCs/>
              </w:rPr>
              <w:t>Pooblaščeni predstavniki strank za komuniciranje</w:t>
            </w:r>
          </w:p>
        </w:tc>
        <w:tc>
          <w:tcPr>
            <w:tcW w:w="3639" w:type="dxa"/>
            <w:shd w:val="clear" w:color="auto" w:fill="FFC000"/>
            <w:vAlign w:val="center"/>
          </w:tcPr>
          <w:p w14:paraId="6BE30B10" w14:textId="77777777" w:rsidR="00E604F2" w:rsidRPr="00E604F2" w:rsidRDefault="00E604F2" w:rsidP="00E604F2">
            <w:pPr>
              <w:widowControl w:val="0"/>
              <w:spacing w:after="0"/>
              <w:jc w:val="both"/>
              <w:rPr>
                <w:rFonts w:asciiTheme="majorHAnsi" w:hAnsiTheme="majorHAnsi" w:cstheme="majorHAnsi"/>
                <w:b/>
                <w:bCs/>
              </w:rPr>
            </w:pPr>
            <w:r w:rsidRPr="00E604F2">
              <w:rPr>
                <w:rFonts w:asciiTheme="majorHAnsi" w:hAnsiTheme="majorHAnsi" w:cstheme="majorHAnsi"/>
                <w:b/>
                <w:bCs/>
              </w:rPr>
              <w:t>Na strani naročnika</w:t>
            </w:r>
          </w:p>
        </w:tc>
        <w:tc>
          <w:tcPr>
            <w:tcW w:w="3639" w:type="dxa"/>
            <w:shd w:val="clear" w:color="auto" w:fill="FFC000"/>
            <w:vAlign w:val="center"/>
          </w:tcPr>
          <w:p w14:paraId="002C4759" w14:textId="77777777" w:rsidR="00E604F2" w:rsidRPr="00E604F2" w:rsidRDefault="00E604F2" w:rsidP="00E604F2">
            <w:pPr>
              <w:widowControl w:val="0"/>
              <w:spacing w:after="0"/>
              <w:jc w:val="both"/>
              <w:rPr>
                <w:rFonts w:asciiTheme="majorHAnsi" w:hAnsiTheme="majorHAnsi" w:cstheme="majorHAnsi"/>
                <w:b/>
                <w:bCs/>
              </w:rPr>
            </w:pPr>
            <w:r w:rsidRPr="00E604F2">
              <w:rPr>
                <w:rFonts w:asciiTheme="majorHAnsi" w:hAnsiTheme="majorHAnsi" w:cstheme="majorHAnsi"/>
                <w:b/>
                <w:bCs/>
              </w:rPr>
              <w:t>Na strani izvajalca</w:t>
            </w:r>
          </w:p>
        </w:tc>
      </w:tr>
      <w:tr w:rsidR="00E604F2" w:rsidRPr="00E604F2" w14:paraId="0DDEBED3" w14:textId="77777777" w:rsidTr="006B6D49">
        <w:trPr>
          <w:trHeight w:val="20"/>
          <w:jc w:val="center"/>
        </w:trPr>
        <w:tc>
          <w:tcPr>
            <w:tcW w:w="2426" w:type="dxa"/>
            <w:vMerge/>
            <w:tcBorders>
              <w:bottom w:val="single" w:sz="4" w:space="0" w:color="auto"/>
            </w:tcBorders>
            <w:shd w:val="clear" w:color="auto" w:fill="FFC000"/>
            <w:vAlign w:val="center"/>
          </w:tcPr>
          <w:p w14:paraId="1C56E430" w14:textId="77777777" w:rsidR="00E604F2" w:rsidRPr="00E604F2" w:rsidRDefault="00E604F2" w:rsidP="00E604F2">
            <w:pPr>
              <w:widowControl w:val="0"/>
              <w:spacing w:after="0"/>
              <w:jc w:val="both"/>
              <w:rPr>
                <w:rFonts w:asciiTheme="majorHAnsi" w:hAnsiTheme="majorHAnsi" w:cstheme="majorHAnsi"/>
                <w:b/>
                <w:bCs/>
              </w:rPr>
            </w:pPr>
          </w:p>
        </w:tc>
        <w:tc>
          <w:tcPr>
            <w:tcW w:w="3639" w:type="dxa"/>
            <w:tcBorders>
              <w:bottom w:val="single" w:sz="4" w:space="0" w:color="auto"/>
            </w:tcBorders>
            <w:shd w:val="clear" w:color="auto" w:fill="FFF2CC"/>
            <w:vAlign w:val="center"/>
          </w:tcPr>
          <w:p w14:paraId="4C7CBCA9"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Ime in priimek:</w:t>
            </w:r>
          </w:p>
          <w:p w14:paraId="685E7436"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Tel. št.:</w:t>
            </w:r>
          </w:p>
          <w:p w14:paraId="0A9D2D23"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E-pošta:</w:t>
            </w:r>
          </w:p>
        </w:tc>
        <w:tc>
          <w:tcPr>
            <w:tcW w:w="3639" w:type="dxa"/>
            <w:tcBorders>
              <w:bottom w:val="single" w:sz="4" w:space="0" w:color="auto"/>
            </w:tcBorders>
            <w:shd w:val="clear" w:color="auto" w:fill="auto"/>
            <w:vAlign w:val="center"/>
          </w:tcPr>
          <w:p w14:paraId="4AD9524F"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 xml:space="preserve">Ime in priimek: </w:t>
            </w:r>
          </w:p>
          <w:p w14:paraId="0E377C31"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Tel. št.:</w:t>
            </w:r>
          </w:p>
          <w:p w14:paraId="01A40EF7"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E-pošta:</w:t>
            </w:r>
          </w:p>
        </w:tc>
      </w:tr>
      <w:tr w:rsidR="00E604F2" w:rsidRPr="00E604F2" w14:paraId="0C33652B" w14:textId="77777777" w:rsidTr="006B6D49">
        <w:trPr>
          <w:trHeight w:val="20"/>
          <w:jc w:val="center"/>
        </w:trPr>
        <w:tc>
          <w:tcPr>
            <w:tcW w:w="2426" w:type="dxa"/>
            <w:vMerge/>
            <w:shd w:val="clear" w:color="auto" w:fill="FFC000"/>
            <w:vAlign w:val="center"/>
          </w:tcPr>
          <w:p w14:paraId="354B54C2" w14:textId="77777777" w:rsidR="00E604F2" w:rsidRPr="00E604F2" w:rsidRDefault="00E604F2" w:rsidP="00E604F2">
            <w:pPr>
              <w:widowControl w:val="0"/>
              <w:spacing w:after="0"/>
              <w:jc w:val="both"/>
              <w:rPr>
                <w:rFonts w:asciiTheme="majorHAnsi" w:hAnsiTheme="majorHAnsi" w:cstheme="majorHAnsi"/>
                <w:b/>
                <w:bCs/>
              </w:rPr>
            </w:pPr>
          </w:p>
        </w:tc>
        <w:tc>
          <w:tcPr>
            <w:tcW w:w="3639" w:type="dxa"/>
            <w:tcBorders>
              <w:bottom w:val="single" w:sz="4" w:space="0" w:color="auto"/>
            </w:tcBorders>
            <w:shd w:val="clear" w:color="auto" w:fill="FFF2CC"/>
            <w:vAlign w:val="center"/>
          </w:tcPr>
          <w:p w14:paraId="25FF6CFC"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Ime in priimek:</w:t>
            </w:r>
          </w:p>
          <w:p w14:paraId="5304BADA"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Tel. št.:</w:t>
            </w:r>
          </w:p>
          <w:p w14:paraId="77812155"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E-pošta:</w:t>
            </w:r>
          </w:p>
        </w:tc>
        <w:tc>
          <w:tcPr>
            <w:tcW w:w="3639" w:type="dxa"/>
            <w:tcBorders>
              <w:bottom w:val="single" w:sz="4" w:space="0" w:color="auto"/>
            </w:tcBorders>
            <w:shd w:val="clear" w:color="auto" w:fill="auto"/>
            <w:vAlign w:val="center"/>
          </w:tcPr>
          <w:p w14:paraId="2FE8C433"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 xml:space="preserve">Ime in priimek: </w:t>
            </w:r>
          </w:p>
          <w:p w14:paraId="0FBB97FF"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 xml:space="preserve">Tel. št.: </w:t>
            </w:r>
          </w:p>
          <w:p w14:paraId="2AC2BF58"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 xml:space="preserve">E-pošta: </w:t>
            </w:r>
          </w:p>
        </w:tc>
      </w:tr>
    </w:tbl>
    <w:p w14:paraId="0C619D0F" w14:textId="77777777" w:rsidR="00E604F2" w:rsidRPr="00E604F2" w:rsidRDefault="00E604F2" w:rsidP="00E604F2">
      <w:pPr>
        <w:widowControl w:val="0"/>
        <w:spacing w:after="0"/>
        <w:jc w:val="both"/>
        <w:rPr>
          <w:rFonts w:asciiTheme="majorHAnsi" w:hAnsiTheme="majorHAnsi" w:cstheme="majorHAnsi"/>
          <w:b/>
          <w:bCs/>
        </w:rPr>
      </w:pPr>
    </w:p>
    <w:p w14:paraId="30C4EE67" w14:textId="17D30C30" w:rsidR="00082225" w:rsidRPr="001B62AE" w:rsidRDefault="00082225" w:rsidP="00A14919">
      <w:pPr>
        <w:widowControl w:val="0"/>
        <w:spacing w:after="0"/>
        <w:jc w:val="both"/>
        <w:rPr>
          <w:rFonts w:asciiTheme="majorHAnsi" w:hAnsiTheme="majorHAnsi" w:cstheme="majorHAnsi"/>
          <w:bCs/>
        </w:rPr>
      </w:pPr>
    </w:p>
    <w:p w14:paraId="0DFAA4F6"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389B4212" w14:textId="271AD9A7" w:rsidR="00082225" w:rsidRDefault="00E604F2" w:rsidP="00E604F2">
      <w:pPr>
        <w:widowControl w:val="0"/>
        <w:spacing w:after="0"/>
        <w:jc w:val="center"/>
        <w:rPr>
          <w:rFonts w:asciiTheme="majorHAnsi" w:hAnsiTheme="majorHAnsi" w:cstheme="majorHAnsi"/>
          <w:bCs/>
        </w:rPr>
      </w:pPr>
      <w:r w:rsidRPr="00E604F2">
        <w:rPr>
          <w:rFonts w:asciiTheme="majorHAnsi" w:hAnsiTheme="majorHAnsi" w:cstheme="majorHAnsi"/>
          <w:b/>
          <w:bCs/>
        </w:rPr>
        <w:t>PODIZVAJALCI</w:t>
      </w:r>
    </w:p>
    <w:p w14:paraId="085BB55F" w14:textId="77777777" w:rsidR="00E604F2" w:rsidRDefault="00E604F2" w:rsidP="00A14919">
      <w:pPr>
        <w:widowControl w:val="0"/>
        <w:spacing w:after="0"/>
        <w:jc w:val="both"/>
        <w:rPr>
          <w:rFonts w:asciiTheme="majorHAnsi" w:hAnsiTheme="majorHAnsi" w:cstheme="majorHAnsi"/>
          <w:bCs/>
        </w:rPr>
      </w:pPr>
    </w:p>
    <w:p w14:paraId="374290B8" w14:textId="52EDD044" w:rsidR="00082225" w:rsidRDefault="00E604F2" w:rsidP="00A14919">
      <w:pPr>
        <w:widowControl w:val="0"/>
        <w:spacing w:after="0"/>
        <w:jc w:val="both"/>
        <w:rPr>
          <w:rFonts w:asciiTheme="majorHAnsi" w:hAnsiTheme="majorHAnsi" w:cstheme="majorHAnsi"/>
          <w:bCs/>
        </w:rPr>
      </w:pPr>
      <w:r w:rsidRPr="00E604F2">
        <w:rPr>
          <w:rFonts w:asciiTheme="majorHAnsi" w:hAnsiTheme="majorHAnsi" w:cstheme="majorHAnsi"/>
          <w:bC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B7F9E0" w14:textId="77777777" w:rsidR="00E604F2" w:rsidRDefault="00E604F2" w:rsidP="00A14919">
      <w:pPr>
        <w:widowControl w:val="0"/>
        <w:spacing w:after="0"/>
        <w:jc w:val="both"/>
        <w:rPr>
          <w:rFonts w:asciiTheme="majorHAnsi" w:hAnsiTheme="majorHAnsi" w:cstheme="majorHAnsi"/>
          <w:bCs/>
        </w:rPr>
      </w:pPr>
    </w:p>
    <w:p w14:paraId="43BFE0D2" w14:textId="5CFA0D18"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Izvajalec pri izvajanju te pogodbe nastopa s podizvajalci:</w:t>
      </w:r>
    </w:p>
    <w:tbl>
      <w:tblPr>
        <w:tblW w:w="4931"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63"/>
        <w:gridCol w:w="4512"/>
        <w:gridCol w:w="4421"/>
      </w:tblGrid>
      <w:tr w:rsidR="00E604F2" w:rsidRPr="00E604F2" w14:paraId="58708509" w14:textId="77777777" w:rsidTr="00E604F2">
        <w:trPr>
          <w:trHeight w:val="20"/>
          <w:jc w:val="center"/>
        </w:trPr>
        <w:tc>
          <w:tcPr>
            <w:tcW w:w="296" w:type="pct"/>
            <w:tcBorders>
              <w:top w:val="single" w:sz="4" w:space="0" w:color="auto"/>
              <w:bottom w:val="single" w:sz="4" w:space="0" w:color="auto"/>
              <w:right w:val="single" w:sz="4" w:space="0" w:color="auto"/>
            </w:tcBorders>
            <w:shd w:val="clear" w:color="auto" w:fill="FADC8C"/>
            <w:vAlign w:val="center"/>
          </w:tcPr>
          <w:p w14:paraId="3320B68D"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Št.</w:t>
            </w:r>
          </w:p>
        </w:tc>
        <w:tc>
          <w:tcPr>
            <w:tcW w:w="2376" w:type="pct"/>
            <w:tcBorders>
              <w:top w:val="single" w:sz="4" w:space="0" w:color="auto"/>
              <w:left w:val="single" w:sz="4" w:space="0" w:color="auto"/>
              <w:bottom w:val="single" w:sz="4" w:space="0" w:color="auto"/>
            </w:tcBorders>
            <w:shd w:val="clear" w:color="auto" w:fill="FADC8C"/>
            <w:vAlign w:val="center"/>
          </w:tcPr>
          <w:p w14:paraId="09080609"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Podizvajalec</w:t>
            </w:r>
          </w:p>
          <w:p w14:paraId="13DC2D56"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(naziv in sedež)</w:t>
            </w:r>
          </w:p>
        </w:tc>
        <w:tc>
          <w:tcPr>
            <w:tcW w:w="2328" w:type="pct"/>
            <w:tcBorders>
              <w:top w:val="single" w:sz="4" w:space="0" w:color="auto"/>
              <w:left w:val="single" w:sz="4" w:space="0" w:color="auto"/>
              <w:bottom w:val="single" w:sz="4" w:space="0" w:color="auto"/>
            </w:tcBorders>
            <w:shd w:val="clear" w:color="auto" w:fill="FADC8C"/>
            <w:vAlign w:val="center"/>
          </w:tcPr>
          <w:p w14:paraId="00C3FA36"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Opis del</w:t>
            </w:r>
          </w:p>
        </w:tc>
      </w:tr>
      <w:tr w:rsidR="00E604F2" w:rsidRPr="00E604F2" w14:paraId="217E6ADD" w14:textId="77777777" w:rsidTr="00E604F2">
        <w:trPr>
          <w:trHeight w:val="20"/>
          <w:jc w:val="center"/>
        </w:trPr>
        <w:tc>
          <w:tcPr>
            <w:tcW w:w="296" w:type="pct"/>
            <w:tcBorders>
              <w:top w:val="single" w:sz="4" w:space="0" w:color="auto"/>
              <w:bottom w:val="single" w:sz="4" w:space="0" w:color="auto"/>
              <w:right w:val="single" w:sz="4" w:space="0" w:color="auto"/>
            </w:tcBorders>
            <w:shd w:val="clear" w:color="auto" w:fill="FADC8C"/>
            <w:vAlign w:val="center"/>
          </w:tcPr>
          <w:p w14:paraId="6FAC9231"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1</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tcPr>
          <w:p w14:paraId="4A715F88" w14:textId="77777777" w:rsidR="00E604F2" w:rsidRPr="00E604F2" w:rsidRDefault="00E604F2" w:rsidP="00E604F2">
            <w:pPr>
              <w:widowControl w:val="0"/>
              <w:spacing w:after="0"/>
              <w:jc w:val="both"/>
              <w:rPr>
                <w:rFonts w:asciiTheme="majorHAnsi" w:hAnsiTheme="majorHAnsi" w:cstheme="majorHAnsi"/>
                <w:bCs/>
              </w:rPr>
            </w:pPr>
          </w:p>
        </w:tc>
        <w:tc>
          <w:tcPr>
            <w:tcW w:w="2328" w:type="pct"/>
            <w:tcBorders>
              <w:top w:val="single" w:sz="4" w:space="0" w:color="auto"/>
              <w:left w:val="single" w:sz="4" w:space="0" w:color="auto"/>
              <w:bottom w:val="single" w:sz="4" w:space="0" w:color="auto"/>
            </w:tcBorders>
            <w:shd w:val="clear" w:color="auto" w:fill="auto"/>
            <w:vAlign w:val="center"/>
          </w:tcPr>
          <w:p w14:paraId="7A6AB673" w14:textId="77777777" w:rsidR="00E604F2" w:rsidRPr="00E604F2" w:rsidRDefault="00E604F2" w:rsidP="00E604F2">
            <w:pPr>
              <w:widowControl w:val="0"/>
              <w:spacing w:after="0"/>
              <w:jc w:val="both"/>
              <w:rPr>
                <w:rFonts w:asciiTheme="majorHAnsi" w:hAnsiTheme="majorHAnsi" w:cstheme="majorHAnsi"/>
                <w:bCs/>
              </w:rPr>
            </w:pPr>
          </w:p>
        </w:tc>
      </w:tr>
      <w:tr w:rsidR="00E604F2" w:rsidRPr="00E604F2" w14:paraId="24F936B3" w14:textId="77777777" w:rsidTr="00E604F2">
        <w:trPr>
          <w:trHeight w:val="20"/>
          <w:jc w:val="center"/>
        </w:trPr>
        <w:tc>
          <w:tcPr>
            <w:tcW w:w="296" w:type="pct"/>
            <w:tcBorders>
              <w:top w:val="single" w:sz="4" w:space="0" w:color="auto"/>
              <w:bottom w:val="single" w:sz="4" w:space="0" w:color="auto"/>
              <w:right w:val="single" w:sz="4" w:space="0" w:color="auto"/>
            </w:tcBorders>
            <w:shd w:val="clear" w:color="auto" w:fill="FADC8C"/>
            <w:vAlign w:val="center"/>
          </w:tcPr>
          <w:p w14:paraId="09D65590"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2</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tcPr>
          <w:p w14:paraId="7E9D2E68" w14:textId="77777777" w:rsidR="00E604F2" w:rsidRPr="00E604F2" w:rsidRDefault="00E604F2" w:rsidP="00E604F2">
            <w:pPr>
              <w:widowControl w:val="0"/>
              <w:spacing w:after="0"/>
              <w:jc w:val="both"/>
              <w:rPr>
                <w:rFonts w:asciiTheme="majorHAnsi" w:hAnsiTheme="majorHAnsi" w:cstheme="majorHAnsi"/>
                <w:bCs/>
              </w:rPr>
            </w:pPr>
          </w:p>
        </w:tc>
        <w:tc>
          <w:tcPr>
            <w:tcW w:w="2328" w:type="pct"/>
            <w:tcBorders>
              <w:top w:val="single" w:sz="4" w:space="0" w:color="auto"/>
              <w:left w:val="single" w:sz="4" w:space="0" w:color="auto"/>
              <w:bottom w:val="single" w:sz="4" w:space="0" w:color="auto"/>
            </w:tcBorders>
            <w:shd w:val="clear" w:color="auto" w:fill="auto"/>
            <w:vAlign w:val="center"/>
          </w:tcPr>
          <w:p w14:paraId="6F0A355A" w14:textId="77777777" w:rsidR="00E604F2" w:rsidRPr="00E604F2" w:rsidRDefault="00E604F2" w:rsidP="00E604F2">
            <w:pPr>
              <w:widowControl w:val="0"/>
              <w:spacing w:after="0"/>
              <w:jc w:val="both"/>
              <w:rPr>
                <w:rFonts w:asciiTheme="majorHAnsi" w:hAnsiTheme="majorHAnsi" w:cstheme="majorHAnsi"/>
                <w:bCs/>
              </w:rPr>
            </w:pPr>
          </w:p>
        </w:tc>
      </w:tr>
      <w:tr w:rsidR="00E604F2" w:rsidRPr="00E604F2" w14:paraId="3AD908BB" w14:textId="77777777" w:rsidTr="00E604F2">
        <w:trPr>
          <w:trHeight w:val="20"/>
          <w:jc w:val="center"/>
        </w:trPr>
        <w:tc>
          <w:tcPr>
            <w:tcW w:w="296" w:type="pct"/>
            <w:tcBorders>
              <w:top w:val="single" w:sz="4" w:space="0" w:color="auto"/>
              <w:bottom w:val="single" w:sz="4" w:space="0" w:color="auto"/>
              <w:right w:val="single" w:sz="4" w:space="0" w:color="auto"/>
            </w:tcBorders>
            <w:shd w:val="clear" w:color="auto" w:fill="FADC8C"/>
            <w:vAlign w:val="center"/>
          </w:tcPr>
          <w:p w14:paraId="07B44420"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3</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tcPr>
          <w:p w14:paraId="29A643F6" w14:textId="77777777" w:rsidR="00E604F2" w:rsidRPr="00E604F2" w:rsidRDefault="00E604F2" w:rsidP="00E604F2">
            <w:pPr>
              <w:widowControl w:val="0"/>
              <w:spacing w:after="0"/>
              <w:jc w:val="both"/>
              <w:rPr>
                <w:rFonts w:asciiTheme="majorHAnsi" w:hAnsiTheme="majorHAnsi" w:cstheme="majorHAnsi"/>
                <w:bCs/>
              </w:rPr>
            </w:pPr>
          </w:p>
        </w:tc>
        <w:tc>
          <w:tcPr>
            <w:tcW w:w="2328" w:type="pct"/>
            <w:tcBorders>
              <w:top w:val="single" w:sz="4" w:space="0" w:color="auto"/>
              <w:left w:val="single" w:sz="4" w:space="0" w:color="auto"/>
              <w:bottom w:val="single" w:sz="4" w:space="0" w:color="auto"/>
            </w:tcBorders>
            <w:shd w:val="clear" w:color="auto" w:fill="auto"/>
            <w:vAlign w:val="center"/>
          </w:tcPr>
          <w:p w14:paraId="6A8A0104" w14:textId="77777777" w:rsidR="00E604F2" w:rsidRPr="00E604F2" w:rsidRDefault="00E604F2" w:rsidP="00E604F2">
            <w:pPr>
              <w:widowControl w:val="0"/>
              <w:spacing w:after="0"/>
              <w:jc w:val="both"/>
              <w:rPr>
                <w:rFonts w:asciiTheme="majorHAnsi" w:hAnsiTheme="majorHAnsi" w:cstheme="majorHAnsi"/>
                <w:bCs/>
              </w:rPr>
            </w:pPr>
          </w:p>
        </w:tc>
      </w:tr>
    </w:tbl>
    <w:p w14:paraId="3330C6F3" w14:textId="77777777" w:rsidR="00E604F2" w:rsidRPr="00E604F2" w:rsidRDefault="00E604F2" w:rsidP="00E604F2">
      <w:pPr>
        <w:widowControl w:val="0"/>
        <w:spacing w:after="0"/>
        <w:jc w:val="both"/>
        <w:rPr>
          <w:rFonts w:asciiTheme="majorHAnsi" w:hAnsiTheme="majorHAnsi" w:cstheme="majorHAnsi"/>
          <w:bCs/>
        </w:rPr>
      </w:pPr>
    </w:p>
    <w:p w14:paraId="714D2A05"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3852088A" w14:textId="77777777" w:rsidR="00E604F2" w:rsidRPr="00E604F2" w:rsidRDefault="00E604F2" w:rsidP="00E604F2">
      <w:pPr>
        <w:widowControl w:val="0"/>
        <w:spacing w:after="0"/>
        <w:jc w:val="both"/>
        <w:rPr>
          <w:rFonts w:asciiTheme="majorHAnsi" w:hAnsiTheme="majorHAnsi" w:cstheme="majorHAnsi"/>
          <w:bCs/>
        </w:rPr>
      </w:pPr>
    </w:p>
    <w:p w14:paraId="3E1E6063"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 xml:space="preserve">Za podizvajalce, ki neposrednega plačila ne zahtevajo, mora izvajalec, najpozneje v 60 dneh od plačila končnega računa, izvajalcu plačila poslati svojo pisno izjavo in pisno izjavo podizvajalca, da je podizvajalec </w:t>
      </w:r>
      <w:r w:rsidRPr="00E604F2">
        <w:rPr>
          <w:rFonts w:asciiTheme="majorHAnsi" w:hAnsiTheme="majorHAnsi" w:cstheme="majorHAnsi"/>
          <w:bCs/>
        </w:rPr>
        <w:lastRenderedPageBreak/>
        <w:t>prejel plačilo za izvedena dela, neposredno povezano s predmetom pogodbe.</w:t>
      </w:r>
    </w:p>
    <w:p w14:paraId="2E649008"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 xml:space="preserve"> </w:t>
      </w:r>
    </w:p>
    <w:p w14:paraId="62F6431E"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Izvajalec se zavezuje, da bo v primeru morebitne spremembe oddaje izvedbe naročila podizvajalcem pred spremembo oz. najkasneje v  petih dneh po spremembi, o tem obvestil naročnika in mu posredoval:</w:t>
      </w:r>
    </w:p>
    <w:p w14:paraId="1C79C94A" w14:textId="77777777" w:rsidR="00E604F2" w:rsidRPr="00E604F2" w:rsidRDefault="00E604F2" w:rsidP="00E604F2">
      <w:pPr>
        <w:widowControl w:val="0"/>
        <w:numPr>
          <w:ilvl w:val="0"/>
          <w:numId w:val="18"/>
        </w:numPr>
        <w:spacing w:after="0"/>
        <w:jc w:val="both"/>
        <w:rPr>
          <w:rFonts w:asciiTheme="majorHAnsi" w:hAnsiTheme="majorHAnsi" w:cstheme="majorHAnsi"/>
          <w:bCs/>
        </w:rPr>
      </w:pPr>
      <w:r w:rsidRPr="00E604F2">
        <w:rPr>
          <w:rFonts w:asciiTheme="majorHAnsi" w:hAnsiTheme="majorHAnsi" w:cstheme="majorHAnsi"/>
          <w:bCs/>
        </w:rPr>
        <w:t xml:space="preserve">kontaktne podatke in zakonite zastopnike predlaganih novih podizvajalcev; </w:t>
      </w:r>
    </w:p>
    <w:p w14:paraId="072BEB3C" w14:textId="77777777" w:rsidR="00E604F2" w:rsidRPr="00E604F2" w:rsidRDefault="00E604F2" w:rsidP="00E604F2">
      <w:pPr>
        <w:widowControl w:val="0"/>
        <w:numPr>
          <w:ilvl w:val="0"/>
          <w:numId w:val="18"/>
        </w:numPr>
        <w:spacing w:after="0"/>
        <w:jc w:val="both"/>
        <w:rPr>
          <w:rFonts w:asciiTheme="majorHAnsi" w:hAnsiTheme="majorHAnsi" w:cstheme="majorHAnsi"/>
          <w:bCs/>
        </w:rPr>
      </w:pPr>
      <w:r w:rsidRPr="00E604F2">
        <w:rPr>
          <w:rFonts w:asciiTheme="majorHAnsi" w:hAnsiTheme="majorHAnsi" w:cstheme="majorHAnsi"/>
          <w:bCs/>
        </w:rPr>
        <w:t>izpolnjene ESPD teh podizvajalcev v skladu s 79. členom ZJN-3;</w:t>
      </w:r>
    </w:p>
    <w:p w14:paraId="3AEC1DFC" w14:textId="77777777" w:rsidR="00E604F2" w:rsidRPr="00E604F2" w:rsidRDefault="00E604F2" w:rsidP="00E604F2">
      <w:pPr>
        <w:widowControl w:val="0"/>
        <w:numPr>
          <w:ilvl w:val="0"/>
          <w:numId w:val="18"/>
        </w:numPr>
        <w:spacing w:after="0"/>
        <w:jc w:val="both"/>
        <w:rPr>
          <w:rFonts w:asciiTheme="majorHAnsi" w:hAnsiTheme="majorHAnsi" w:cstheme="majorHAnsi"/>
          <w:bCs/>
        </w:rPr>
      </w:pPr>
      <w:r w:rsidRPr="00E604F2">
        <w:rPr>
          <w:rFonts w:asciiTheme="majorHAnsi" w:hAnsiTheme="majorHAnsi" w:cstheme="majorHAnsi"/>
          <w:bCs/>
        </w:rPr>
        <w:t>predložiti zahtevo podizvajalca za neposredno plačilo, če podizvajalec to zahteva in soglasje novega podizvajalca o poravnavi njegove terjatve do glavnega izvajalca.</w:t>
      </w:r>
    </w:p>
    <w:p w14:paraId="0F472770" w14:textId="77777777" w:rsidR="00E604F2" w:rsidRPr="00E604F2" w:rsidRDefault="00E604F2" w:rsidP="00E604F2">
      <w:pPr>
        <w:widowControl w:val="0"/>
        <w:spacing w:after="0"/>
        <w:jc w:val="both"/>
        <w:rPr>
          <w:rFonts w:asciiTheme="majorHAnsi" w:hAnsiTheme="majorHAnsi" w:cstheme="majorHAnsi"/>
          <w:bCs/>
        </w:rPr>
      </w:pPr>
    </w:p>
    <w:p w14:paraId="37C0B3D4"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76BF9212" w14:textId="77777777" w:rsidR="00E604F2" w:rsidRPr="00E604F2" w:rsidRDefault="00E604F2" w:rsidP="00E604F2">
      <w:pPr>
        <w:widowControl w:val="0"/>
        <w:spacing w:after="0"/>
        <w:jc w:val="both"/>
        <w:rPr>
          <w:rFonts w:asciiTheme="majorHAnsi" w:hAnsiTheme="majorHAnsi" w:cstheme="majorHAnsi"/>
          <w:bCs/>
        </w:rPr>
      </w:pPr>
    </w:p>
    <w:p w14:paraId="32189548" w14:textId="770C0BEB" w:rsidR="00E604F2" w:rsidRPr="001B62AE" w:rsidRDefault="00E604F2" w:rsidP="00A14919">
      <w:pPr>
        <w:widowControl w:val="0"/>
        <w:spacing w:after="0"/>
        <w:jc w:val="both"/>
        <w:rPr>
          <w:rFonts w:asciiTheme="majorHAnsi" w:hAnsiTheme="majorHAnsi" w:cstheme="majorHAnsi"/>
          <w:bCs/>
        </w:rPr>
      </w:pPr>
      <w:r w:rsidRPr="00E604F2">
        <w:rPr>
          <w:rFonts w:asciiTheme="majorHAnsi" w:hAnsiTheme="majorHAnsi" w:cstheme="majorHAnsi"/>
          <w:bCs/>
        </w:rPr>
        <w:t xml:space="preserve">Če naročnik ugotovi, da dela izvaja podizvajalec, za katerega ni dal pisnega soglasja, lahko naročnik prodajalcu zaračuna pogodbeno kazen v znesku 2% skupne pogodbene vrednosti v EUR brez DDV. </w:t>
      </w:r>
    </w:p>
    <w:p w14:paraId="0FB6B711" w14:textId="77777777" w:rsidR="00082225" w:rsidRDefault="00082225" w:rsidP="00A14919">
      <w:pPr>
        <w:widowControl w:val="0"/>
        <w:spacing w:after="0"/>
        <w:jc w:val="both"/>
        <w:rPr>
          <w:rFonts w:asciiTheme="majorHAnsi" w:hAnsiTheme="majorHAnsi" w:cstheme="majorHAnsi"/>
        </w:rPr>
      </w:pPr>
    </w:p>
    <w:p w14:paraId="6F99C0F1"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bookmarkStart w:id="7" w:name="_Hlk181789891"/>
      <w:r w:rsidRPr="001B62AE">
        <w:rPr>
          <w:rFonts w:asciiTheme="majorHAnsi" w:hAnsiTheme="majorHAnsi" w:cstheme="majorHAnsi"/>
          <w:b/>
          <w:bCs/>
        </w:rPr>
        <w:t>člen</w:t>
      </w:r>
    </w:p>
    <w:p w14:paraId="290923F6" w14:textId="647E1BC2" w:rsidR="00082225" w:rsidRDefault="00E604F2" w:rsidP="00E604F2">
      <w:pPr>
        <w:widowControl w:val="0"/>
        <w:spacing w:after="0"/>
        <w:jc w:val="center"/>
        <w:rPr>
          <w:rFonts w:asciiTheme="majorHAnsi" w:hAnsiTheme="majorHAnsi" w:cstheme="majorHAnsi"/>
          <w:bCs/>
        </w:rPr>
      </w:pPr>
      <w:r w:rsidRPr="00E604F2">
        <w:rPr>
          <w:rFonts w:asciiTheme="majorHAnsi" w:hAnsiTheme="majorHAnsi" w:cstheme="majorHAnsi"/>
          <w:b/>
          <w:bCs/>
        </w:rPr>
        <w:t>FINANČNA ZAVAROVANJA</w:t>
      </w:r>
    </w:p>
    <w:p w14:paraId="0912E4A2" w14:textId="77777777" w:rsidR="00E604F2" w:rsidRDefault="00E604F2" w:rsidP="00A14919">
      <w:pPr>
        <w:widowControl w:val="0"/>
        <w:spacing w:after="0"/>
        <w:jc w:val="both"/>
        <w:rPr>
          <w:rFonts w:asciiTheme="majorHAnsi" w:hAnsiTheme="majorHAnsi" w:cstheme="majorHAnsi"/>
          <w:bCs/>
        </w:rPr>
      </w:pPr>
    </w:p>
    <w:p w14:paraId="0DD3EA5E" w14:textId="21E0BB60" w:rsidR="00E604F2" w:rsidRDefault="00B91FF1" w:rsidP="00E604F2">
      <w:pPr>
        <w:widowControl w:val="0"/>
        <w:spacing w:after="0"/>
        <w:jc w:val="both"/>
        <w:rPr>
          <w:rFonts w:asciiTheme="majorHAnsi" w:hAnsiTheme="majorHAnsi" w:cstheme="majorHAnsi"/>
          <w:bCs/>
        </w:rPr>
      </w:pPr>
      <w:r w:rsidRPr="00B91FF1">
        <w:rPr>
          <w:rFonts w:asciiTheme="majorHAnsi" w:hAnsiTheme="majorHAnsi" w:cstheme="majorHAnsi"/>
          <w:bCs/>
        </w:rPr>
        <w:t xml:space="preserve">Izvajalec mora </w:t>
      </w:r>
      <w:r w:rsidRPr="00B91FF1">
        <w:rPr>
          <w:rFonts w:asciiTheme="majorHAnsi" w:hAnsiTheme="majorHAnsi" w:cstheme="majorHAnsi"/>
        </w:rPr>
        <w:t xml:space="preserve">v 10. dneh </w:t>
      </w:r>
      <w:bookmarkStart w:id="8" w:name="_Hlk181693317"/>
      <w:r w:rsidRPr="00B91FF1">
        <w:rPr>
          <w:rFonts w:asciiTheme="majorHAnsi" w:hAnsiTheme="majorHAnsi" w:cstheme="majorHAnsi"/>
        </w:rPr>
        <w:t xml:space="preserve">od začetka veljavnosti </w:t>
      </w:r>
      <w:bookmarkEnd w:id="8"/>
      <w:r w:rsidR="001E677F">
        <w:rPr>
          <w:rFonts w:asciiTheme="majorHAnsi" w:hAnsiTheme="majorHAnsi" w:cstheme="majorHAnsi"/>
        </w:rPr>
        <w:t>pogodbe</w:t>
      </w:r>
      <w:r w:rsidRPr="00B91FF1">
        <w:rPr>
          <w:rFonts w:asciiTheme="majorHAnsi" w:hAnsiTheme="majorHAnsi" w:cstheme="majorHAnsi"/>
        </w:rPr>
        <w:t>, kot pogoj za nje</w:t>
      </w:r>
      <w:r w:rsidR="001135D3">
        <w:rPr>
          <w:rFonts w:asciiTheme="majorHAnsi" w:hAnsiTheme="majorHAnsi" w:cstheme="majorHAnsi"/>
        </w:rPr>
        <w:t>no</w:t>
      </w:r>
      <w:r w:rsidRPr="00B91FF1">
        <w:rPr>
          <w:rFonts w:asciiTheme="majorHAnsi" w:hAnsiTheme="majorHAnsi" w:cstheme="majorHAnsi"/>
        </w:rPr>
        <w:t xml:space="preserve"> veljavnost,</w:t>
      </w:r>
      <w:r w:rsidRPr="00B91FF1">
        <w:rPr>
          <w:rFonts w:asciiTheme="majorHAnsi" w:hAnsiTheme="majorHAnsi" w:cstheme="majorHAnsi"/>
          <w:bCs/>
        </w:rPr>
        <w:t xml:space="preserve">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w:t>
      </w:r>
    </w:p>
    <w:p w14:paraId="7A71BD22" w14:textId="77777777" w:rsidR="00B91FF1" w:rsidRDefault="00B91FF1" w:rsidP="00E604F2">
      <w:pPr>
        <w:widowControl w:val="0"/>
        <w:spacing w:after="0"/>
        <w:jc w:val="both"/>
        <w:rPr>
          <w:rFonts w:asciiTheme="majorHAnsi" w:hAnsiTheme="majorHAnsi" w:cstheme="majorHAnsi"/>
          <w:bCs/>
        </w:rPr>
      </w:pPr>
    </w:p>
    <w:p w14:paraId="3FD8EDCC" w14:textId="10F5EEE0" w:rsidR="00B91FF1" w:rsidRDefault="00B91FF1" w:rsidP="00E604F2">
      <w:pPr>
        <w:widowControl w:val="0"/>
        <w:spacing w:after="0"/>
        <w:jc w:val="both"/>
        <w:rPr>
          <w:rFonts w:asciiTheme="majorHAnsi" w:hAnsiTheme="majorHAnsi" w:cstheme="majorHAnsi"/>
          <w:bCs/>
        </w:rPr>
      </w:pPr>
      <w:r w:rsidRPr="00B91FF1">
        <w:rPr>
          <w:rFonts w:asciiTheme="majorHAnsi" w:hAnsiTheme="majorHAnsi" w:cstheme="majorHAnsi"/>
          <w:bCs/>
        </w:rPr>
        <w:tab/>
        <w:t xml:space="preserve">Višina finančnega zavarovanja znaša 10 % pogodbene vrednosti z DDV </w:t>
      </w:r>
      <w:r>
        <w:rPr>
          <w:rFonts w:asciiTheme="majorHAnsi" w:hAnsiTheme="majorHAnsi" w:cstheme="majorHAnsi"/>
          <w:bCs/>
        </w:rPr>
        <w:t>iz 1. in 3. postavke tabele 4. člena pogodbe</w:t>
      </w:r>
      <w:r w:rsidRPr="00B91FF1">
        <w:rPr>
          <w:rFonts w:asciiTheme="majorHAnsi" w:hAnsiTheme="majorHAnsi" w:cstheme="majorHAnsi"/>
          <w:bCs/>
        </w:rPr>
        <w:t xml:space="preserve"> z veljavnostjo od predložitve garancije do </w:t>
      </w:r>
      <w:r>
        <w:rPr>
          <w:rFonts w:asciiTheme="majorHAnsi" w:hAnsiTheme="majorHAnsi" w:cstheme="majorHAnsi"/>
          <w:bCs/>
        </w:rPr>
        <w:t xml:space="preserve">IZDAJE Potrdila o prevzemu in </w:t>
      </w:r>
      <w:r w:rsidRPr="00B91FF1">
        <w:rPr>
          <w:rFonts w:asciiTheme="majorHAnsi" w:hAnsiTheme="majorHAnsi" w:cstheme="majorHAnsi"/>
          <w:bCs/>
        </w:rPr>
        <w:t xml:space="preserve">se mora glasiti na naročnika in na to pogodbo. Predloži se lahko tudi letno finančno zavarovanje, pri čemer mora izvajalec v tem primeru najmanj 15 dni pred iztekom starega predložiti novo finančno zavarovanje za naslednje letno obdobje; </w:t>
      </w:r>
      <w:proofErr w:type="spellStart"/>
      <w:r w:rsidRPr="00B91FF1">
        <w:rPr>
          <w:rFonts w:asciiTheme="majorHAnsi" w:hAnsiTheme="majorHAnsi" w:cstheme="majorHAnsi"/>
          <w:bCs/>
        </w:rPr>
        <w:t>nepredložitev</w:t>
      </w:r>
      <w:proofErr w:type="spellEnd"/>
      <w:r w:rsidRPr="00B91FF1">
        <w:rPr>
          <w:rFonts w:asciiTheme="majorHAnsi" w:hAnsiTheme="majorHAnsi" w:cstheme="majorHAnsi"/>
          <w:bCs/>
        </w:rPr>
        <w:t xml:space="preserve"> novega finančnega zavarovanja predstavlja bistveno kršitev </w:t>
      </w:r>
      <w:r w:rsidR="007F6820">
        <w:rPr>
          <w:rFonts w:asciiTheme="majorHAnsi" w:hAnsiTheme="majorHAnsi" w:cstheme="majorHAnsi"/>
          <w:bCs/>
        </w:rPr>
        <w:t>pogodbe</w:t>
      </w:r>
      <w:r w:rsidRPr="00B91FF1">
        <w:rPr>
          <w:rFonts w:asciiTheme="majorHAnsi" w:hAnsiTheme="majorHAnsi" w:cstheme="majorHAnsi"/>
          <w:bCs/>
        </w:rPr>
        <w:t xml:space="preserve"> in je razlog za unovčitev obstoječega finančnega zavarovanja</w:t>
      </w:r>
      <w:r>
        <w:rPr>
          <w:rFonts w:asciiTheme="majorHAnsi" w:hAnsiTheme="majorHAnsi" w:cstheme="majorHAnsi"/>
          <w:bCs/>
        </w:rPr>
        <w:t>, ki ima v takšnem primeru naravo pogodbene kazni</w:t>
      </w:r>
      <w:r w:rsidRPr="00B91FF1">
        <w:rPr>
          <w:rFonts w:asciiTheme="majorHAnsi" w:hAnsiTheme="majorHAnsi" w:cstheme="majorHAnsi"/>
          <w:bCs/>
        </w:rPr>
        <w:t>.</w:t>
      </w:r>
    </w:p>
    <w:p w14:paraId="272F4623" w14:textId="77777777" w:rsidR="00155876" w:rsidRDefault="00155876" w:rsidP="00E604F2">
      <w:pPr>
        <w:widowControl w:val="0"/>
        <w:spacing w:after="0"/>
        <w:jc w:val="both"/>
        <w:rPr>
          <w:rFonts w:asciiTheme="majorHAnsi" w:hAnsiTheme="majorHAnsi" w:cstheme="majorHAnsi"/>
          <w:bCs/>
        </w:rPr>
      </w:pPr>
    </w:p>
    <w:p w14:paraId="7390A3EC" w14:textId="5E932BE3" w:rsidR="001850E2" w:rsidRDefault="001850E2" w:rsidP="001850E2">
      <w:pPr>
        <w:widowControl w:val="0"/>
        <w:spacing w:after="0"/>
        <w:jc w:val="both"/>
        <w:rPr>
          <w:rFonts w:asciiTheme="majorHAnsi" w:hAnsiTheme="majorHAnsi" w:cstheme="majorHAnsi"/>
          <w:bCs/>
        </w:rPr>
      </w:pPr>
      <w:r>
        <w:rPr>
          <w:rFonts w:asciiTheme="majorHAnsi" w:hAnsiTheme="majorHAnsi" w:cstheme="majorHAnsi"/>
          <w:bCs/>
        </w:rPr>
        <w:t>Če bo naročnik naročil postavko 2 iz prvega odstavka 4. člena te pogodbe, mora ponudnik</w:t>
      </w:r>
      <w:r w:rsidR="00141282">
        <w:rPr>
          <w:rFonts w:asciiTheme="majorHAnsi" w:hAnsiTheme="majorHAnsi" w:cstheme="majorHAnsi"/>
          <w:bCs/>
        </w:rPr>
        <w:t xml:space="preserve"> v 10. dneh od sklenitve aneksa</w:t>
      </w:r>
      <w:r>
        <w:rPr>
          <w:rFonts w:asciiTheme="majorHAnsi" w:hAnsiTheme="majorHAnsi" w:cstheme="majorHAnsi"/>
          <w:bCs/>
        </w:rPr>
        <w:t xml:space="preserve"> predložiti finančn</w:t>
      </w:r>
      <w:r w:rsidR="00141282">
        <w:rPr>
          <w:rFonts w:asciiTheme="majorHAnsi" w:hAnsiTheme="majorHAnsi" w:cstheme="majorHAnsi"/>
          <w:bCs/>
        </w:rPr>
        <w:t>o</w:t>
      </w:r>
      <w:r>
        <w:rPr>
          <w:rFonts w:asciiTheme="majorHAnsi" w:hAnsiTheme="majorHAnsi" w:cstheme="majorHAnsi"/>
          <w:bCs/>
        </w:rPr>
        <w:t xml:space="preserve"> zavarovanje za dobro izvedbo pogodbeni obveznosti v obliki </w:t>
      </w:r>
      <w:r w:rsidR="00141282">
        <w:rPr>
          <w:rFonts w:asciiTheme="majorHAnsi" w:hAnsiTheme="majorHAnsi" w:cstheme="majorHAnsi"/>
          <w:bCs/>
        </w:rPr>
        <w:t xml:space="preserve">5 </w:t>
      </w:r>
      <w:r>
        <w:rPr>
          <w:rFonts w:asciiTheme="majorHAnsi" w:hAnsiTheme="majorHAnsi" w:cstheme="majorHAnsi"/>
          <w:bCs/>
        </w:rPr>
        <w:t>podpisanih bianco menic s pooblastili za izpolnitev v višini 10% pogodbene vrednosti z DDV iz 2. postavke tabele 4. člena pogodbe z veljavnostjo od predložitve do izdaje Potrdila o prevzemu.</w:t>
      </w:r>
    </w:p>
    <w:p w14:paraId="67C1095A" w14:textId="77777777" w:rsidR="001850E2" w:rsidRDefault="001850E2" w:rsidP="00E604F2">
      <w:pPr>
        <w:widowControl w:val="0"/>
        <w:spacing w:after="0"/>
        <w:jc w:val="both"/>
        <w:rPr>
          <w:rFonts w:asciiTheme="majorHAnsi" w:hAnsiTheme="majorHAnsi" w:cstheme="majorHAnsi"/>
          <w:bCs/>
        </w:rPr>
      </w:pPr>
    </w:p>
    <w:p w14:paraId="70C060F8" w14:textId="7B2F1106" w:rsidR="001850E2" w:rsidRPr="00E604F2" w:rsidRDefault="001850E2" w:rsidP="001850E2">
      <w:pPr>
        <w:widowControl w:val="0"/>
        <w:spacing w:after="0"/>
        <w:jc w:val="both"/>
        <w:rPr>
          <w:rFonts w:asciiTheme="majorHAnsi" w:hAnsiTheme="majorHAnsi" w:cstheme="majorHAnsi"/>
          <w:bCs/>
        </w:rPr>
      </w:pPr>
      <w:r>
        <w:rPr>
          <w:rFonts w:asciiTheme="majorHAnsi" w:hAnsiTheme="majorHAnsi" w:cstheme="majorHAnsi"/>
          <w:bCs/>
        </w:rPr>
        <w:t xml:space="preserve">Po izdaji Potrdila o prevzemu z veljavnostjo do poteka dveh let od Potrdila o prevzemu višina finančnega zavarovanja, ki se predloži v obliki </w:t>
      </w:r>
      <w:r w:rsidR="00141282">
        <w:rPr>
          <w:rFonts w:asciiTheme="majorHAnsi" w:hAnsiTheme="majorHAnsi" w:cstheme="majorHAnsi"/>
          <w:bCs/>
        </w:rPr>
        <w:t xml:space="preserve">5 </w:t>
      </w:r>
      <w:r>
        <w:rPr>
          <w:rFonts w:asciiTheme="majorHAnsi" w:hAnsiTheme="majorHAnsi" w:cstheme="majorHAnsi"/>
          <w:bCs/>
        </w:rPr>
        <w:t>podpisanih bianco menic s pooblastil</w:t>
      </w:r>
      <w:r w:rsidR="001B61D9">
        <w:rPr>
          <w:rFonts w:asciiTheme="majorHAnsi" w:hAnsiTheme="majorHAnsi" w:cstheme="majorHAnsi"/>
          <w:bCs/>
        </w:rPr>
        <w:t>i</w:t>
      </w:r>
      <w:r>
        <w:rPr>
          <w:rFonts w:asciiTheme="majorHAnsi" w:hAnsiTheme="majorHAnsi" w:cstheme="majorHAnsi"/>
          <w:bCs/>
        </w:rPr>
        <w:t xml:space="preserve"> za izpolnitev, znaša </w:t>
      </w:r>
      <w:r w:rsidRPr="00B91FF1">
        <w:rPr>
          <w:rFonts w:asciiTheme="majorHAnsi" w:hAnsiTheme="majorHAnsi" w:cstheme="majorHAnsi"/>
          <w:bCs/>
        </w:rPr>
        <w:t xml:space="preserve">10 % pogodbene vrednosti z DDV </w:t>
      </w:r>
      <w:r>
        <w:rPr>
          <w:rFonts w:asciiTheme="majorHAnsi" w:hAnsiTheme="majorHAnsi" w:cstheme="majorHAnsi"/>
          <w:bCs/>
        </w:rPr>
        <w:t xml:space="preserve">iz 3. postavke tabele 4. člena pogodbe. Izvajalec mora menice in menične izjave iz tega </w:t>
      </w:r>
      <w:r>
        <w:rPr>
          <w:rFonts w:asciiTheme="majorHAnsi" w:hAnsiTheme="majorHAnsi" w:cstheme="majorHAnsi"/>
          <w:bCs/>
        </w:rPr>
        <w:lastRenderedPageBreak/>
        <w:t>odstavka predložiti najkasneje 15 dni pred iztekom garancij iz prejšnjih dveh odstavkov. Če se bodo storitve iz 3. postavke tabele 4. člena pogodbe izvajale tudi po poteku dveh let od Potrdila o prevzemu, mora izvajalec finančno zavarovanje iz tega člena vzdrževati vse do poteka zadnjega roka, ki bo izvajalcu gradbenih del določen za odpravo napak, ugotovljenih v času splošnega garancijskega roka</w:t>
      </w:r>
      <w:r w:rsidRPr="00B91FF1">
        <w:rPr>
          <w:rFonts w:asciiTheme="majorHAnsi" w:hAnsiTheme="majorHAnsi" w:cstheme="majorHAnsi"/>
          <w:bCs/>
        </w:rPr>
        <w:t xml:space="preserve">; </w:t>
      </w:r>
      <w:proofErr w:type="spellStart"/>
      <w:r w:rsidRPr="00B91FF1">
        <w:rPr>
          <w:rFonts w:asciiTheme="majorHAnsi" w:hAnsiTheme="majorHAnsi" w:cstheme="majorHAnsi"/>
          <w:bCs/>
        </w:rPr>
        <w:t>nepredložitev</w:t>
      </w:r>
      <w:proofErr w:type="spellEnd"/>
      <w:r>
        <w:rPr>
          <w:rFonts w:asciiTheme="majorHAnsi" w:hAnsiTheme="majorHAnsi" w:cstheme="majorHAnsi"/>
          <w:bCs/>
        </w:rPr>
        <w:t xml:space="preserve"> prvega ali novega</w:t>
      </w:r>
      <w:r w:rsidRPr="00B91FF1">
        <w:rPr>
          <w:rFonts w:asciiTheme="majorHAnsi" w:hAnsiTheme="majorHAnsi" w:cstheme="majorHAnsi"/>
          <w:bCs/>
        </w:rPr>
        <w:t xml:space="preserve">  finančnega zavarovanja predstavlja bistveno kršitev </w:t>
      </w:r>
      <w:r>
        <w:rPr>
          <w:rFonts w:asciiTheme="majorHAnsi" w:hAnsiTheme="majorHAnsi" w:cstheme="majorHAnsi"/>
          <w:bCs/>
        </w:rPr>
        <w:t xml:space="preserve">pogodbe </w:t>
      </w:r>
      <w:r w:rsidRPr="00B91FF1">
        <w:rPr>
          <w:rFonts w:asciiTheme="majorHAnsi" w:hAnsiTheme="majorHAnsi" w:cstheme="majorHAnsi"/>
          <w:bCs/>
        </w:rPr>
        <w:t>in je razlog za unovčitev obstoječega finančnega zavarovanja</w:t>
      </w:r>
      <w:r>
        <w:rPr>
          <w:rFonts w:asciiTheme="majorHAnsi" w:hAnsiTheme="majorHAnsi" w:cstheme="majorHAnsi"/>
          <w:bCs/>
        </w:rPr>
        <w:t>, ki ima v takšnem primeru naravo pogodbene kazni</w:t>
      </w:r>
      <w:r w:rsidRPr="00B91FF1">
        <w:rPr>
          <w:rFonts w:asciiTheme="majorHAnsi" w:hAnsiTheme="majorHAnsi" w:cstheme="majorHAnsi"/>
          <w:bCs/>
        </w:rPr>
        <w:t>.</w:t>
      </w:r>
    </w:p>
    <w:p w14:paraId="1F550C19" w14:textId="77777777" w:rsidR="001850E2" w:rsidRPr="00E604F2" w:rsidRDefault="001850E2" w:rsidP="001850E2">
      <w:pPr>
        <w:widowControl w:val="0"/>
        <w:spacing w:after="0"/>
        <w:jc w:val="both"/>
        <w:rPr>
          <w:rFonts w:asciiTheme="majorHAnsi" w:hAnsiTheme="majorHAnsi" w:cstheme="majorHAnsi"/>
          <w:bCs/>
        </w:rPr>
      </w:pPr>
    </w:p>
    <w:p w14:paraId="1CBDD441" w14:textId="77777777" w:rsidR="001850E2" w:rsidRDefault="001850E2" w:rsidP="001850E2">
      <w:pPr>
        <w:widowControl w:val="0"/>
        <w:spacing w:after="0"/>
        <w:jc w:val="both"/>
        <w:rPr>
          <w:rFonts w:asciiTheme="majorHAnsi" w:hAnsiTheme="majorHAnsi" w:cstheme="majorHAnsi"/>
          <w:bCs/>
        </w:rPr>
      </w:pPr>
      <w:r w:rsidRPr="00E604F2">
        <w:rPr>
          <w:rFonts w:asciiTheme="majorHAnsi" w:hAnsiTheme="majorHAnsi" w:cstheme="majorHAnsi"/>
          <w:bCs/>
        </w:rPr>
        <w:t>Če naročnik iz kateregakoli razloga ne razpolaga z veljavnimi finančnimi zavarovanji, ima pravico do dodatnega (od ostalih zadržanih zneskov po tej pogodbi neodvisnega) 10% zadržanega zneska pogodbene cene z DDV</w:t>
      </w:r>
      <w:r>
        <w:rPr>
          <w:rFonts w:asciiTheme="majorHAnsi" w:hAnsiTheme="majorHAnsi" w:cstheme="majorHAnsi"/>
          <w:bCs/>
        </w:rPr>
        <w:t xml:space="preserve"> za postavki 1 in 3 tabele iz 4. člena pogodbe in/ali </w:t>
      </w:r>
      <w:r w:rsidRPr="00E604F2">
        <w:rPr>
          <w:rFonts w:asciiTheme="majorHAnsi" w:hAnsiTheme="majorHAnsi" w:cstheme="majorHAnsi"/>
          <w:bCs/>
        </w:rPr>
        <w:t>pogodbene cene z DDV</w:t>
      </w:r>
      <w:r>
        <w:rPr>
          <w:rFonts w:asciiTheme="majorHAnsi" w:hAnsiTheme="majorHAnsi" w:cstheme="majorHAnsi"/>
          <w:bCs/>
        </w:rPr>
        <w:t xml:space="preserve"> za postavko  2  tabele iz 4. člena pogodbe (če naročnik naroči postavko 2)</w:t>
      </w:r>
      <w:r w:rsidRPr="00E604F2">
        <w:rPr>
          <w:rFonts w:asciiTheme="majorHAnsi" w:hAnsiTheme="majorHAnsi" w:cstheme="majorHAnsi"/>
          <w:bCs/>
        </w:rPr>
        <w:t>, do izteka roka, do katerega bi moralo biti izdano finančno zavarovanje za dobro izvedbo pogodbenih obveznosti. Po tem roku ima pravico, da zadržani znesek obračuna kot pogodbeno kazen.</w:t>
      </w:r>
    </w:p>
    <w:p w14:paraId="140A8744" w14:textId="77777777" w:rsidR="00155876" w:rsidRDefault="00155876" w:rsidP="00E604F2">
      <w:pPr>
        <w:widowControl w:val="0"/>
        <w:spacing w:after="0"/>
        <w:jc w:val="both"/>
        <w:rPr>
          <w:rFonts w:asciiTheme="majorHAnsi" w:hAnsiTheme="majorHAnsi" w:cstheme="majorHAnsi"/>
          <w:bCs/>
        </w:rPr>
      </w:pPr>
    </w:p>
    <w:bookmarkEnd w:id="7"/>
    <w:p w14:paraId="44AF3099" w14:textId="77777777" w:rsidR="00E604F2" w:rsidRP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Zavarovanje za dobro izvedbo pogodbenih obveznosti lahko naročnik unovči v naslednjih primerih:</w:t>
      </w:r>
    </w:p>
    <w:p w14:paraId="0FE8248B" w14:textId="1A964E3F"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če se bo izkazalo, da izvajalec del v celoti ali delno ne opravlja v skladu s pogodbo, zahtevami dokumentacije v zvezi z oddajo javnega naročila, specifikacijami ali ponudbeno dokumentacijo;</w:t>
      </w:r>
    </w:p>
    <w:p w14:paraId="57CE9C7F" w14:textId="15DDBA70"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 xml:space="preserve">če izvajalec naročniku ne preda </w:t>
      </w:r>
      <w:r w:rsidR="008020F7" w:rsidRPr="00052C73">
        <w:rPr>
          <w:rFonts w:asciiTheme="majorHAnsi" w:hAnsiTheme="majorHAnsi" w:cstheme="majorHAnsi"/>
          <w:bCs/>
        </w:rPr>
        <w:t xml:space="preserve">pravočasno finančnega zavarovanja iz četrtega odstavka tega člena ali </w:t>
      </w:r>
      <w:r w:rsidRPr="00052C73">
        <w:rPr>
          <w:rFonts w:asciiTheme="majorHAnsi" w:hAnsiTheme="majorHAnsi" w:cstheme="majorHAnsi"/>
          <w:bCs/>
        </w:rPr>
        <w:t>podaljšanja finančnega zavarovanja za dobro izvedbo pogodbenih obveznosti v primeru podaljšanja trajanja gradnje;</w:t>
      </w:r>
    </w:p>
    <w:p w14:paraId="2C56903A" w14:textId="72326EBF"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če bo naročnik pogodbo razdrl zaradi kršitev na strani izvajalca;</w:t>
      </w:r>
    </w:p>
    <w:p w14:paraId="0FE7BD9E" w14:textId="425BF381"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če bo naročnik razdrl pogodbo zaradi zamude na strani izvajalca;</w:t>
      </w:r>
    </w:p>
    <w:p w14:paraId="486200E2" w14:textId="05CD2DF2"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če bo izvajalec kršil zaupnost podatkov;</w:t>
      </w:r>
    </w:p>
    <w:p w14:paraId="72C8B790" w14:textId="717DC5B9"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če se bo tekom izvedbe projekta več kot dvakrat zgodilo, da bi izvajalec javno naročilo izvajal s podizvajalci, ki niso priglašeni ali s podizvajalci, katerih nominacijo je naročnik zavrnil;</w:t>
      </w:r>
    </w:p>
    <w:p w14:paraId="19370ADF" w14:textId="11B7D6FD" w:rsidR="00E604F2" w:rsidRPr="00052C73" w:rsidRDefault="00E604F2" w:rsidP="00052C73">
      <w:pPr>
        <w:pStyle w:val="Odstavekseznama"/>
        <w:widowControl w:val="0"/>
        <w:numPr>
          <w:ilvl w:val="1"/>
          <w:numId w:val="3"/>
        </w:numPr>
        <w:spacing w:after="0"/>
        <w:ind w:left="567"/>
        <w:jc w:val="both"/>
        <w:rPr>
          <w:rFonts w:asciiTheme="majorHAnsi" w:hAnsiTheme="majorHAnsi" w:cstheme="majorHAnsi"/>
          <w:bCs/>
        </w:rPr>
      </w:pPr>
      <w:r w:rsidRPr="00052C73">
        <w:rPr>
          <w:rFonts w:asciiTheme="majorHAnsi" w:hAnsiTheme="majorHAnsi" w:cstheme="majorHAnsi"/>
          <w:bCs/>
        </w:rPr>
        <w:t>v primeru stečaja, likvidacijskega postopka ali drugega postopka, katerega posledica ali namen je prenehanje njegovega poslovanja ali katerikoli drug postopek, podoben navedenim postopkom, skladno s predpisi države, v kateri ima ponudnik sedež.</w:t>
      </w:r>
    </w:p>
    <w:p w14:paraId="6FA8D4B7" w14:textId="77777777" w:rsidR="00E604F2" w:rsidRPr="00E604F2" w:rsidRDefault="00E604F2" w:rsidP="00E604F2">
      <w:pPr>
        <w:widowControl w:val="0"/>
        <w:spacing w:after="0"/>
        <w:jc w:val="both"/>
        <w:rPr>
          <w:rFonts w:asciiTheme="majorHAnsi" w:hAnsiTheme="majorHAnsi" w:cstheme="majorHAnsi"/>
          <w:bCs/>
        </w:rPr>
      </w:pPr>
    </w:p>
    <w:p w14:paraId="3AF56A2A" w14:textId="77777777" w:rsidR="00E604F2" w:rsidRDefault="00E604F2" w:rsidP="00E604F2">
      <w:pPr>
        <w:widowControl w:val="0"/>
        <w:spacing w:after="0"/>
        <w:jc w:val="both"/>
        <w:rPr>
          <w:rFonts w:asciiTheme="majorHAnsi" w:hAnsiTheme="majorHAnsi" w:cstheme="majorHAnsi"/>
          <w:bCs/>
        </w:rPr>
      </w:pPr>
      <w:r w:rsidRPr="00E604F2">
        <w:rPr>
          <w:rFonts w:asciiTheme="majorHAnsi" w:hAnsiTheme="majorHAnsi" w:cstheme="majorHAnsi"/>
          <w:bCs/>
        </w:rPr>
        <w:t>V primeru iz (b), (c), (e) in (f) točke prejšnjega odstavka lahko naročnik unovči polni znesek zavarovanja za dobro izvedbo pogodbenih obveznosti. V tem primeru se namreč šteje, da je za kršitve iz točk (b), (c), (e) in (f) prejšnjega odstavka dogovorjena pogodbena kazen v višini polnega zneska zavarovanja za dobro izvedbo pogodbenih obveznosti.</w:t>
      </w:r>
    </w:p>
    <w:p w14:paraId="6A7F389D" w14:textId="77777777" w:rsidR="00B91FF1" w:rsidRDefault="00B91FF1" w:rsidP="00E604F2">
      <w:pPr>
        <w:widowControl w:val="0"/>
        <w:spacing w:after="0"/>
        <w:jc w:val="both"/>
        <w:rPr>
          <w:rFonts w:asciiTheme="majorHAnsi" w:hAnsiTheme="majorHAnsi" w:cstheme="majorHAnsi"/>
          <w:bCs/>
        </w:rPr>
      </w:pPr>
    </w:p>
    <w:p w14:paraId="539A3C3B" w14:textId="25ECC051" w:rsidR="00E604F2" w:rsidRPr="00E604F2" w:rsidRDefault="00B91FF1" w:rsidP="00E604F2">
      <w:pPr>
        <w:widowControl w:val="0"/>
        <w:spacing w:after="0"/>
        <w:jc w:val="both"/>
        <w:rPr>
          <w:rFonts w:asciiTheme="majorHAnsi" w:hAnsiTheme="majorHAnsi" w:cstheme="majorHAnsi"/>
          <w:bCs/>
        </w:rPr>
      </w:pPr>
      <w:r w:rsidRPr="00B91FF1">
        <w:rPr>
          <w:rFonts w:asciiTheme="majorHAnsi" w:hAnsiTheme="majorHAnsi" w:cstheme="majorHAnsi"/>
          <w:bCs/>
        </w:rPr>
        <w:t xml:space="preserve">Če naročnikova škoda presega znesek finančnega zavarovanja, lahko naročnik zahteva razliko povrnitve nastale škode od dobavitelja v celoti. </w:t>
      </w:r>
    </w:p>
    <w:p w14:paraId="5EB569B5" w14:textId="69EBE4C3" w:rsidR="00082225" w:rsidRPr="001B62AE" w:rsidRDefault="00082225" w:rsidP="00A14919">
      <w:pPr>
        <w:widowControl w:val="0"/>
        <w:spacing w:after="0"/>
        <w:jc w:val="both"/>
        <w:rPr>
          <w:rFonts w:asciiTheme="majorHAnsi" w:hAnsiTheme="majorHAnsi" w:cstheme="majorHAnsi"/>
          <w:bCs/>
        </w:rPr>
      </w:pPr>
    </w:p>
    <w:p w14:paraId="70A540AF"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799DFE8B" w14:textId="38A9CA2E" w:rsidR="00082225" w:rsidRDefault="002540AA" w:rsidP="002540AA">
      <w:pPr>
        <w:widowControl w:val="0"/>
        <w:spacing w:after="0"/>
        <w:jc w:val="center"/>
        <w:rPr>
          <w:rFonts w:asciiTheme="majorHAnsi" w:hAnsiTheme="majorHAnsi" w:cstheme="majorHAnsi"/>
          <w:bCs/>
        </w:rPr>
      </w:pPr>
      <w:r w:rsidRPr="002540AA">
        <w:rPr>
          <w:rFonts w:asciiTheme="majorHAnsi" w:hAnsiTheme="majorHAnsi" w:cstheme="majorHAnsi"/>
          <w:b/>
          <w:bCs/>
        </w:rPr>
        <w:t>POGODBENA KAZEN ZARADI ZAMUDE IN ZARADI ODSTOPA OD POGODBE</w:t>
      </w:r>
    </w:p>
    <w:p w14:paraId="0B162B8E" w14:textId="77777777" w:rsidR="002540AA" w:rsidRDefault="002540AA" w:rsidP="00A14919">
      <w:pPr>
        <w:widowControl w:val="0"/>
        <w:spacing w:after="0"/>
        <w:jc w:val="both"/>
        <w:rPr>
          <w:rFonts w:asciiTheme="majorHAnsi" w:hAnsiTheme="majorHAnsi" w:cstheme="majorHAnsi"/>
          <w:bCs/>
        </w:rPr>
      </w:pPr>
    </w:p>
    <w:p w14:paraId="783F4174" w14:textId="2AA9DD13" w:rsidR="003055AD" w:rsidRPr="003055AD" w:rsidRDefault="003055AD" w:rsidP="003055AD">
      <w:pPr>
        <w:widowControl w:val="0"/>
        <w:spacing w:after="0"/>
        <w:jc w:val="both"/>
        <w:rPr>
          <w:rFonts w:asciiTheme="majorHAnsi" w:hAnsiTheme="majorHAnsi" w:cstheme="majorHAnsi"/>
          <w:bCs/>
        </w:rPr>
      </w:pPr>
      <w:r w:rsidRPr="003055AD">
        <w:rPr>
          <w:rFonts w:asciiTheme="majorHAnsi" w:hAnsiTheme="majorHAnsi" w:cstheme="majorHAnsi"/>
          <w:bCs/>
        </w:rPr>
        <w:t>Če izvajalec ne izvede svojih pogodbenih obveznosti, pa zaradi tega trpi izvajanje gradbenih del, mora plačati naročniku pogodbeno kazen v višini 0,5 % pogodbene vrednosti brez DDV iz 1. postavke tabele 4. člena pogodbe za vsak dan zamude, vendar največ 10 % pogodbene vrednosti brez DDV</w:t>
      </w:r>
      <w:r>
        <w:rPr>
          <w:rFonts w:asciiTheme="majorHAnsi" w:hAnsiTheme="majorHAnsi" w:cstheme="majorHAnsi"/>
          <w:bCs/>
        </w:rPr>
        <w:t xml:space="preserve"> </w:t>
      </w:r>
      <w:r w:rsidRPr="003055AD">
        <w:rPr>
          <w:rFonts w:asciiTheme="majorHAnsi" w:hAnsiTheme="majorHAnsi" w:cstheme="majorHAnsi"/>
          <w:bCs/>
        </w:rPr>
        <w:t xml:space="preserve">iz 1. postavke tabele 4. člena </w:t>
      </w:r>
      <w:r w:rsidRPr="003055AD">
        <w:rPr>
          <w:rFonts w:asciiTheme="majorHAnsi" w:hAnsiTheme="majorHAnsi" w:cstheme="majorHAnsi"/>
          <w:bCs/>
        </w:rPr>
        <w:lastRenderedPageBreak/>
        <w:t>pogodbe. Če vrednost pogodbene kazni preseže 10% pogodbene vrednosti brez DDV</w:t>
      </w:r>
      <w:r>
        <w:rPr>
          <w:rFonts w:asciiTheme="majorHAnsi" w:hAnsiTheme="majorHAnsi" w:cstheme="majorHAnsi"/>
          <w:bCs/>
        </w:rPr>
        <w:t xml:space="preserve"> </w:t>
      </w:r>
      <w:r w:rsidRPr="003055AD">
        <w:rPr>
          <w:rFonts w:asciiTheme="majorHAnsi" w:hAnsiTheme="majorHAnsi" w:cstheme="majorHAnsi"/>
          <w:bCs/>
        </w:rPr>
        <w:t>iz 1. postavke tabele 4. člena pogodbe, ima naročnik pravico odstopiti od pogodbe iz razlogov na strani izvajalca.</w:t>
      </w:r>
    </w:p>
    <w:p w14:paraId="2DBEF2C2" w14:textId="77777777" w:rsidR="003055AD" w:rsidRPr="003055AD" w:rsidRDefault="003055AD" w:rsidP="003055AD">
      <w:pPr>
        <w:widowControl w:val="0"/>
        <w:spacing w:after="0"/>
        <w:jc w:val="both"/>
        <w:rPr>
          <w:rFonts w:asciiTheme="majorHAnsi" w:hAnsiTheme="majorHAnsi" w:cstheme="majorHAnsi"/>
          <w:bCs/>
        </w:rPr>
      </w:pPr>
    </w:p>
    <w:p w14:paraId="1173BA72" w14:textId="64AF0480" w:rsidR="003055AD" w:rsidRPr="003055AD" w:rsidRDefault="003055AD" w:rsidP="003055AD">
      <w:pPr>
        <w:widowControl w:val="0"/>
        <w:spacing w:after="0"/>
        <w:jc w:val="both"/>
        <w:rPr>
          <w:rFonts w:asciiTheme="majorHAnsi" w:hAnsiTheme="majorHAnsi" w:cstheme="majorHAnsi"/>
          <w:bCs/>
        </w:rPr>
      </w:pPr>
      <w:r w:rsidRPr="003055AD">
        <w:rPr>
          <w:rFonts w:asciiTheme="majorHAnsi" w:hAnsiTheme="majorHAnsi" w:cstheme="majorHAnsi"/>
          <w:bCs/>
        </w:rPr>
        <w:t>V primeru odstopa od pogodbe iz razlogov na strani izvajalca se pogodbeni stranki dogovorita, da znaša pogodbena kazen zaradi odstopa od pogodbe 20 % skupne pogodbene vrednosti brez DDV</w:t>
      </w:r>
      <w:r>
        <w:rPr>
          <w:rFonts w:asciiTheme="majorHAnsi" w:hAnsiTheme="majorHAnsi" w:cstheme="majorHAnsi"/>
          <w:bCs/>
        </w:rPr>
        <w:t xml:space="preserve"> </w:t>
      </w:r>
      <w:r w:rsidRPr="003055AD">
        <w:rPr>
          <w:rFonts w:asciiTheme="majorHAnsi" w:hAnsiTheme="majorHAnsi" w:cstheme="majorHAnsi"/>
          <w:bCs/>
        </w:rPr>
        <w:t xml:space="preserve">iz 1. </w:t>
      </w:r>
      <w:r>
        <w:rPr>
          <w:rFonts w:asciiTheme="majorHAnsi" w:hAnsiTheme="majorHAnsi" w:cstheme="majorHAnsi"/>
          <w:bCs/>
        </w:rPr>
        <w:t xml:space="preserve">in 3. </w:t>
      </w:r>
      <w:r w:rsidRPr="003055AD">
        <w:rPr>
          <w:rFonts w:asciiTheme="majorHAnsi" w:hAnsiTheme="majorHAnsi" w:cstheme="majorHAnsi"/>
          <w:bCs/>
        </w:rPr>
        <w:t>postavke tabele 4. člena pogodbe.</w:t>
      </w:r>
    </w:p>
    <w:p w14:paraId="1FC46336" w14:textId="77777777" w:rsidR="003055AD" w:rsidRPr="003055AD" w:rsidRDefault="003055AD" w:rsidP="003055AD">
      <w:pPr>
        <w:widowControl w:val="0"/>
        <w:spacing w:after="0"/>
        <w:jc w:val="both"/>
        <w:rPr>
          <w:rFonts w:asciiTheme="majorHAnsi" w:hAnsiTheme="majorHAnsi" w:cstheme="majorHAnsi"/>
          <w:bCs/>
        </w:rPr>
      </w:pPr>
    </w:p>
    <w:p w14:paraId="4C1EC025" w14:textId="77777777" w:rsidR="003055AD" w:rsidRPr="003055AD" w:rsidRDefault="003055AD" w:rsidP="003055AD">
      <w:pPr>
        <w:widowControl w:val="0"/>
        <w:spacing w:after="0"/>
        <w:jc w:val="both"/>
        <w:rPr>
          <w:rFonts w:asciiTheme="majorHAnsi" w:hAnsiTheme="majorHAnsi" w:cstheme="majorHAnsi"/>
          <w:bCs/>
        </w:rPr>
      </w:pPr>
      <w:r w:rsidRPr="003055AD">
        <w:rPr>
          <w:rFonts w:asciiTheme="majorHAnsi" w:hAnsiTheme="majorHAnsi" w:cstheme="majorHAnsi"/>
          <w:bCs/>
        </w:rPr>
        <w:t xml:space="preserve">Naročnik ima pravico zahtevati pogodbeno kazen zaradi zamude oziroma pogodbeno kazen zaradi odstopa od pogodbe, ne glede na nastanek škode. </w:t>
      </w:r>
    </w:p>
    <w:p w14:paraId="52BE27C1" w14:textId="77777777" w:rsidR="003055AD" w:rsidRPr="003055AD" w:rsidRDefault="003055AD" w:rsidP="003055AD">
      <w:pPr>
        <w:widowControl w:val="0"/>
        <w:spacing w:after="0"/>
        <w:jc w:val="both"/>
        <w:rPr>
          <w:rFonts w:asciiTheme="majorHAnsi" w:hAnsiTheme="majorHAnsi" w:cstheme="majorHAnsi"/>
          <w:bCs/>
        </w:rPr>
      </w:pPr>
    </w:p>
    <w:p w14:paraId="6407E88F" w14:textId="77777777" w:rsidR="003055AD" w:rsidRDefault="003055AD" w:rsidP="003055AD">
      <w:pPr>
        <w:widowControl w:val="0"/>
        <w:spacing w:after="0"/>
        <w:jc w:val="both"/>
        <w:rPr>
          <w:rFonts w:asciiTheme="majorHAnsi" w:hAnsiTheme="majorHAnsi" w:cstheme="majorHAnsi"/>
          <w:bCs/>
        </w:rPr>
      </w:pPr>
      <w:r w:rsidRPr="003055AD">
        <w:rPr>
          <w:rFonts w:asciiTheme="majorHAnsi" w:hAnsiTheme="majorHAnsi" w:cstheme="majorHAnsi"/>
          <w:bCs/>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E71A0CD" w14:textId="77777777" w:rsidR="003055AD" w:rsidRPr="003055AD" w:rsidRDefault="003055AD" w:rsidP="003055AD">
      <w:pPr>
        <w:widowControl w:val="0"/>
        <w:spacing w:after="0"/>
        <w:jc w:val="both"/>
        <w:rPr>
          <w:rFonts w:asciiTheme="majorHAnsi" w:hAnsiTheme="majorHAnsi" w:cstheme="majorHAnsi"/>
          <w:bCs/>
        </w:rPr>
      </w:pPr>
    </w:p>
    <w:p w14:paraId="08328CB4" w14:textId="35ADCB09" w:rsidR="003055AD" w:rsidRDefault="003055AD" w:rsidP="003055AD">
      <w:pPr>
        <w:widowControl w:val="0"/>
        <w:spacing w:after="0"/>
        <w:jc w:val="both"/>
        <w:rPr>
          <w:rFonts w:asciiTheme="majorHAnsi" w:hAnsiTheme="majorHAnsi" w:cstheme="majorHAnsi"/>
          <w:bCs/>
        </w:rPr>
      </w:pPr>
      <w:r w:rsidRPr="003055AD">
        <w:rPr>
          <w:rFonts w:asciiTheme="majorHAnsi" w:hAnsiTheme="majorHAnsi" w:cstheme="majorHAnsi"/>
          <w:bCs/>
        </w:rPr>
        <w:t xml:space="preserve">Pogodbena kazen za zamudo se obračunava (teče) do dneva </w:t>
      </w:r>
      <w:r>
        <w:rPr>
          <w:rFonts w:asciiTheme="majorHAnsi" w:hAnsiTheme="majorHAnsi" w:cstheme="majorHAnsi"/>
          <w:bCs/>
        </w:rPr>
        <w:t>izdaje Potrdila o prevzemu.</w:t>
      </w:r>
    </w:p>
    <w:p w14:paraId="38156A7B" w14:textId="77777777" w:rsidR="003055AD" w:rsidRDefault="003055AD" w:rsidP="003055AD">
      <w:pPr>
        <w:widowControl w:val="0"/>
        <w:spacing w:after="0"/>
        <w:jc w:val="both"/>
        <w:rPr>
          <w:rFonts w:asciiTheme="majorHAnsi" w:hAnsiTheme="majorHAnsi" w:cstheme="majorHAnsi"/>
          <w:bCs/>
        </w:rPr>
      </w:pPr>
    </w:p>
    <w:p w14:paraId="08B06350" w14:textId="3BD9D8D1" w:rsidR="003055AD" w:rsidRDefault="003055AD" w:rsidP="003055AD">
      <w:pPr>
        <w:widowControl w:val="0"/>
        <w:spacing w:after="0"/>
        <w:jc w:val="both"/>
        <w:rPr>
          <w:rFonts w:asciiTheme="majorHAnsi" w:hAnsiTheme="majorHAnsi" w:cstheme="majorHAnsi"/>
          <w:bCs/>
        </w:rPr>
      </w:pPr>
      <w:r w:rsidRPr="003055AD">
        <w:rPr>
          <w:rFonts w:asciiTheme="majorHAnsi" w:hAnsiTheme="majorHAnsi" w:cstheme="majorHAnsi"/>
          <w:bCs/>
        </w:rPr>
        <w:t xml:space="preserve">Naročnik mora dejstvo morebitne zamude izvajalca po tej pogodbi ter število dni zamude izvajalca izvajalcu sporočiti v 30 dneh po </w:t>
      </w:r>
      <w:r>
        <w:rPr>
          <w:rFonts w:asciiTheme="majorHAnsi" w:hAnsiTheme="majorHAnsi" w:cstheme="majorHAnsi"/>
          <w:bCs/>
        </w:rPr>
        <w:t>izdaji Potrdila o prevzemu.</w:t>
      </w:r>
    </w:p>
    <w:p w14:paraId="7814340D" w14:textId="77777777" w:rsidR="003055AD" w:rsidRDefault="003055AD" w:rsidP="003055AD">
      <w:pPr>
        <w:widowControl w:val="0"/>
        <w:spacing w:after="0"/>
        <w:jc w:val="both"/>
        <w:rPr>
          <w:rFonts w:asciiTheme="majorHAnsi" w:hAnsiTheme="majorHAnsi" w:cstheme="majorHAnsi"/>
          <w:bCs/>
        </w:rPr>
      </w:pPr>
    </w:p>
    <w:p w14:paraId="075FBC0D" w14:textId="6883E2B5" w:rsidR="00B7283C" w:rsidRPr="001B62AE" w:rsidRDefault="003055AD" w:rsidP="00A14919">
      <w:pPr>
        <w:widowControl w:val="0"/>
        <w:spacing w:after="0"/>
        <w:jc w:val="both"/>
        <w:rPr>
          <w:rFonts w:asciiTheme="majorHAnsi" w:hAnsiTheme="majorHAnsi" w:cstheme="majorHAnsi"/>
          <w:bCs/>
        </w:rPr>
      </w:pPr>
      <w:r w:rsidRPr="003055AD">
        <w:rPr>
          <w:rFonts w:asciiTheme="majorHAnsi" w:hAnsiTheme="majorHAnsi" w:cstheme="majorHAnsi"/>
          <w:bCs/>
        </w:rPr>
        <w:t>Naročnik mora pogodbeno kazen zaradi odstopa od pogodbe notificirati in uveljaviti najkasneje v 60 dneh po odstopu od pogodbe.</w:t>
      </w:r>
    </w:p>
    <w:p w14:paraId="1B96A394" w14:textId="77777777" w:rsidR="00082225" w:rsidRDefault="00082225" w:rsidP="00A14919">
      <w:pPr>
        <w:widowControl w:val="0"/>
        <w:spacing w:after="0"/>
        <w:jc w:val="both"/>
        <w:rPr>
          <w:rFonts w:asciiTheme="majorHAnsi" w:hAnsiTheme="majorHAnsi" w:cstheme="majorHAnsi"/>
        </w:rPr>
      </w:pPr>
    </w:p>
    <w:p w14:paraId="7D0E225A"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2248E2BD" w14:textId="3C0FF86C" w:rsidR="00082225" w:rsidRPr="001B62AE" w:rsidRDefault="003055AD"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DRUGE POGODBENE KAZNI</w:t>
      </w:r>
    </w:p>
    <w:p w14:paraId="612F32DE" w14:textId="77777777" w:rsidR="00082225" w:rsidRDefault="00082225" w:rsidP="00A14919">
      <w:pPr>
        <w:widowControl w:val="0"/>
        <w:spacing w:after="0"/>
        <w:jc w:val="both"/>
        <w:rPr>
          <w:rFonts w:asciiTheme="majorHAnsi" w:hAnsiTheme="majorHAnsi" w:cstheme="majorHAnsi"/>
          <w:bCs/>
        </w:rPr>
      </w:pPr>
    </w:p>
    <w:p w14:paraId="5DA14D04" w14:textId="755F223A" w:rsidR="004C2F50" w:rsidRPr="004C2F50" w:rsidRDefault="004C2F50" w:rsidP="004C2F50">
      <w:pPr>
        <w:widowControl w:val="0"/>
        <w:spacing w:after="0"/>
        <w:jc w:val="both"/>
        <w:rPr>
          <w:rFonts w:asciiTheme="majorHAnsi" w:hAnsiTheme="majorHAnsi" w:cstheme="majorHAnsi"/>
          <w:bCs/>
        </w:rPr>
      </w:pPr>
      <w:r w:rsidRPr="004C2F50">
        <w:rPr>
          <w:rFonts w:asciiTheme="majorHAnsi" w:hAnsiTheme="majorHAnsi" w:cstheme="majorHAnsi"/>
          <w:bCs/>
        </w:rPr>
        <w:t>Med pogodbenima strankama so, neodvisno od zgoraj navedenih določb v tej pogodbi,  dogovorjene tudi naslednje pogodbene kazni</w:t>
      </w:r>
      <w:r>
        <w:rPr>
          <w:rFonts w:asciiTheme="majorHAnsi" w:hAnsiTheme="majorHAnsi" w:cstheme="majorHAnsi"/>
          <w:bCs/>
        </w:rPr>
        <w:t>, ki se lahko obračunajo v primeru druge istovrstne kršitve in po tem, ko je izvajalcu poslan pisni opomin</w:t>
      </w:r>
      <w:r w:rsidRPr="004C2F50">
        <w:rPr>
          <w:rFonts w:asciiTheme="majorHAnsi" w:hAnsiTheme="majorHAnsi" w:cstheme="majorHAnsi"/>
          <w:bCs/>
        </w:rPr>
        <w:t>:</w:t>
      </w:r>
    </w:p>
    <w:p w14:paraId="10146B06" w14:textId="2C0C8DC8" w:rsidR="004C2F50" w:rsidRPr="004C2F50" w:rsidRDefault="004C2F50" w:rsidP="004C2F50">
      <w:pPr>
        <w:widowControl w:val="0"/>
        <w:numPr>
          <w:ilvl w:val="0"/>
          <w:numId w:val="20"/>
        </w:numPr>
        <w:spacing w:after="0"/>
        <w:jc w:val="both"/>
        <w:rPr>
          <w:rFonts w:asciiTheme="majorHAnsi" w:hAnsiTheme="majorHAnsi" w:cstheme="majorHAnsi"/>
          <w:bCs/>
        </w:rPr>
      </w:pPr>
      <w:r w:rsidRPr="004C2F50">
        <w:rPr>
          <w:rFonts w:asciiTheme="majorHAnsi" w:hAnsiTheme="majorHAnsi" w:cstheme="majorHAnsi"/>
          <w:bCs/>
        </w:rPr>
        <w:t>če izvajalec naročniku ne sporoči, da so ob sklenitvi te pogodbe ali tekom izvedbe pogodbe podani razlogi za izključitev, določeni v 1</w:t>
      </w:r>
      <w:r>
        <w:rPr>
          <w:rFonts w:asciiTheme="majorHAnsi" w:hAnsiTheme="majorHAnsi" w:cstheme="majorHAnsi"/>
          <w:bCs/>
        </w:rPr>
        <w:t>3</w:t>
      </w:r>
      <w:r w:rsidRPr="004C2F50">
        <w:rPr>
          <w:rFonts w:asciiTheme="majorHAnsi" w:hAnsiTheme="majorHAnsi" w:cstheme="majorHAnsi"/>
          <w:bCs/>
        </w:rPr>
        <w:t>. členu te pogodbe, pogodbena kazen v višini 10.000 EUR;</w:t>
      </w:r>
    </w:p>
    <w:p w14:paraId="7A5A6D1D" w14:textId="77777777" w:rsidR="004C2F50" w:rsidRPr="004C2F50" w:rsidRDefault="004C2F50" w:rsidP="004C2F50">
      <w:pPr>
        <w:widowControl w:val="0"/>
        <w:numPr>
          <w:ilvl w:val="0"/>
          <w:numId w:val="20"/>
        </w:numPr>
        <w:spacing w:after="0"/>
        <w:jc w:val="both"/>
        <w:rPr>
          <w:rFonts w:asciiTheme="majorHAnsi" w:hAnsiTheme="majorHAnsi" w:cstheme="majorHAnsi"/>
          <w:bCs/>
        </w:rPr>
      </w:pPr>
      <w:r w:rsidRPr="004C2F50">
        <w:rPr>
          <w:rFonts w:asciiTheme="majorHAnsi" w:hAnsiTheme="majorHAnsi" w:cstheme="majorHAnsi"/>
          <w:bCs/>
        </w:rPr>
        <w:t>če se izkaže, da izvajalec svoje obveznosti opravlja v povezavi (v navezavi) z izvajalcem gradbenih del, pogodbena kazen v višini 50.000 EUR;</w:t>
      </w:r>
    </w:p>
    <w:p w14:paraId="7A18EA9E" w14:textId="4E38CF9D" w:rsidR="004C2F50" w:rsidRPr="004C2F50" w:rsidRDefault="004C2F50" w:rsidP="004C2F50">
      <w:pPr>
        <w:widowControl w:val="0"/>
        <w:numPr>
          <w:ilvl w:val="0"/>
          <w:numId w:val="20"/>
        </w:numPr>
        <w:spacing w:after="0"/>
        <w:jc w:val="both"/>
        <w:rPr>
          <w:rFonts w:asciiTheme="majorHAnsi" w:hAnsiTheme="majorHAnsi" w:cstheme="majorHAnsi"/>
          <w:bCs/>
        </w:rPr>
      </w:pPr>
      <w:r w:rsidRPr="004C2F50">
        <w:rPr>
          <w:rFonts w:asciiTheme="majorHAnsi" w:hAnsiTheme="majorHAnsi" w:cstheme="majorHAnsi"/>
          <w:bCs/>
        </w:rPr>
        <w:t>če se izkaže, da vodja nadzora svojih ugotovitev redno in tekoče ne vpisuje v gradbeni dnevnik</w:t>
      </w:r>
      <w:r w:rsidR="00F32CF0">
        <w:rPr>
          <w:rFonts w:asciiTheme="majorHAnsi" w:hAnsiTheme="majorHAnsi" w:cstheme="majorHAnsi"/>
          <w:bCs/>
        </w:rPr>
        <w:t>,</w:t>
      </w:r>
      <w:r w:rsidRPr="004C2F50">
        <w:rPr>
          <w:rFonts w:asciiTheme="majorHAnsi" w:hAnsiTheme="majorHAnsi" w:cstheme="majorHAnsi"/>
          <w:bCs/>
        </w:rPr>
        <w:t xml:space="preserve"> pogodbena kazen v višini 500 EUR za vsako kršitev v zvezi z vpisovanjem;</w:t>
      </w:r>
    </w:p>
    <w:p w14:paraId="28ED9D9F" w14:textId="77777777" w:rsidR="004C2F50" w:rsidRPr="004C2F50" w:rsidRDefault="004C2F50" w:rsidP="004C2F50">
      <w:pPr>
        <w:widowControl w:val="0"/>
        <w:numPr>
          <w:ilvl w:val="0"/>
          <w:numId w:val="20"/>
        </w:numPr>
        <w:spacing w:after="0"/>
        <w:jc w:val="both"/>
        <w:rPr>
          <w:rFonts w:asciiTheme="majorHAnsi" w:hAnsiTheme="majorHAnsi" w:cstheme="majorHAnsi"/>
          <w:bCs/>
        </w:rPr>
      </w:pPr>
      <w:r w:rsidRPr="004C2F50">
        <w:rPr>
          <w:rFonts w:asciiTheme="majorHAnsi" w:hAnsiTheme="majorHAnsi" w:cstheme="majorHAnsi"/>
          <w:bCs/>
        </w:rPr>
        <w:t>če se izkaže, da se je med gradnjo iz kateregakoli razloga zamenjal vodja nadzora, pa  izvajalec tega ni pravočasno sporočil naročniku, pogodbena kazen v višini 1.500 EUR;</w:t>
      </w:r>
    </w:p>
    <w:p w14:paraId="3EC497BB" w14:textId="26C77DFB" w:rsidR="004C2F50" w:rsidRPr="004C2F50" w:rsidRDefault="004C2F50" w:rsidP="004C2F50">
      <w:pPr>
        <w:widowControl w:val="0"/>
        <w:numPr>
          <w:ilvl w:val="0"/>
          <w:numId w:val="20"/>
        </w:numPr>
        <w:spacing w:after="0"/>
        <w:jc w:val="both"/>
        <w:rPr>
          <w:rFonts w:asciiTheme="majorHAnsi" w:hAnsiTheme="majorHAnsi" w:cstheme="majorHAnsi"/>
          <w:bCs/>
        </w:rPr>
      </w:pPr>
      <w:r w:rsidRPr="004C2F50">
        <w:rPr>
          <w:rFonts w:asciiTheme="majorHAnsi" w:hAnsiTheme="majorHAnsi" w:cstheme="majorHAnsi"/>
          <w:bCs/>
        </w:rPr>
        <w:t>če se izkaže, da je izvajalec v zvezi z izvedbo te pogodbe sklenil kakršenkoli drug (pisni ali ustni) dogovor, ki mu omogoča finančne koristi, bodisi z izvajalcem gradnje bodisi s projektantom bodisi z dobavitelji</w:t>
      </w:r>
      <w:r w:rsidR="00F32CF0">
        <w:rPr>
          <w:rFonts w:asciiTheme="majorHAnsi" w:hAnsiTheme="majorHAnsi" w:cstheme="majorHAnsi"/>
          <w:bCs/>
        </w:rPr>
        <w:t>,</w:t>
      </w:r>
      <w:r w:rsidRPr="004C2F50">
        <w:rPr>
          <w:rFonts w:asciiTheme="majorHAnsi" w:hAnsiTheme="majorHAnsi" w:cstheme="majorHAnsi"/>
          <w:bCs/>
        </w:rPr>
        <w:t xml:space="preserve"> pogodbena kazen v višini 50.000 EUR;</w:t>
      </w:r>
    </w:p>
    <w:p w14:paraId="16FDB8E7" w14:textId="70CD82D0" w:rsidR="004C2F50" w:rsidRPr="004C2F50" w:rsidRDefault="004C2F50" w:rsidP="004C2F50">
      <w:pPr>
        <w:widowControl w:val="0"/>
        <w:numPr>
          <w:ilvl w:val="0"/>
          <w:numId w:val="20"/>
        </w:numPr>
        <w:spacing w:after="0"/>
        <w:jc w:val="both"/>
        <w:rPr>
          <w:rFonts w:asciiTheme="majorHAnsi" w:hAnsiTheme="majorHAnsi" w:cstheme="majorHAnsi"/>
          <w:bCs/>
        </w:rPr>
      </w:pPr>
      <w:r w:rsidRPr="004C2F50">
        <w:rPr>
          <w:rFonts w:asciiTheme="majorHAnsi" w:hAnsiTheme="majorHAnsi" w:cstheme="majorHAnsi"/>
          <w:bCs/>
        </w:rPr>
        <w:t>če izvajalec storitve izvaja s podizvajalcem, ki ni bil priglašen ali ki je bil uveden brez soglasja naročnika</w:t>
      </w:r>
      <w:r w:rsidR="00F32CF0">
        <w:rPr>
          <w:rFonts w:asciiTheme="majorHAnsi" w:hAnsiTheme="majorHAnsi" w:cstheme="majorHAnsi"/>
          <w:bCs/>
        </w:rPr>
        <w:t>,</w:t>
      </w:r>
      <w:r w:rsidRPr="004C2F50">
        <w:rPr>
          <w:rFonts w:asciiTheme="majorHAnsi" w:hAnsiTheme="majorHAnsi" w:cstheme="majorHAnsi"/>
          <w:bCs/>
        </w:rPr>
        <w:t xml:space="preserve"> pogodbena kazen v višini 5.000 EUR za vsakega posameznega podizvajalca. </w:t>
      </w:r>
    </w:p>
    <w:p w14:paraId="1EAB32D6" w14:textId="77777777" w:rsidR="004C2F50" w:rsidRPr="004C2F50" w:rsidRDefault="004C2F50" w:rsidP="004C2F50">
      <w:pPr>
        <w:widowControl w:val="0"/>
        <w:spacing w:after="0"/>
        <w:jc w:val="both"/>
        <w:rPr>
          <w:rFonts w:asciiTheme="majorHAnsi" w:hAnsiTheme="majorHAnsi" w:cstheme="majorHAnsi"/>
          <w:bCs/>
        </w:rPr>
      </w:pPr>
    </w:p>
    <w:p w14:paraId="58319BF9" w14:textId="6F441665" w:rsidR="004C2F50" w:rsidRDefault="004C2F50" w:rsidP="004C2F50">
      <w:pPr>
        <w:widowControl w:val="0"/>
        <w:spacing w:after="0"/>
        <w:jc w:val="both"/>
        <w:rPr>
          <w:rFonts w:asciiTheme="majorHAnsi" w:hAnsiTheme="majorHAnsi" w:cstheme="majorHAnsi"/>
          <w:bCs/>
        </w:rPr>
      </w:pPr>
      <w:r w:rsidRPr="004C2F50">
        <w:rPr>
          <w:rFonts w:asciiTheme="majorHAnsi" w:hAnsiTheme="majorHAnsi" w:cstheme="majorHAnsi"/>
          <w:bCs/>
        </w:rPr>
        <w:t xml:space="preserve">Pravica zaračunati pogodbeno kazen ni pogojena z nastankom škode naročniku. Povračilo tako nastale škode </w:t>
      </w:r>
      <w:r w:rsidRPr="004C2F50">
        <w:rPr>
          <w:rFonts w:asciiTheme="majorHAnsi" w:hAnsiTheme="majorHAnsi" w:cstheme="majorHAnsi"/>
          <w:bCs/>
        </w:rPr>
        <w:lastRenderedPageBreak/>
        <w:t xml:space="preserve">bo naročnik uveljavljal po splošnih načelih odškodninske odgovornosti, neodvisno od uveljavljanja pogodbene kazni. </w:t>
      </w:r>
    </w:p>
    <w:p w14:paraId="281631C2" w14:textId="77777777" w:rsidR="004C2F50" w:rsidRDefault="004C2F50" w:rsidP="004C2F50">
      <w:pPr>
        <w:widowControl w:val="0"/>
        <w:spacing w:after="0"/>
        <w:jc w:val="both"/>
        <w:rPr>
          <w:rFonts w:asciiTheme="majorHAnsi" w:hAnsiTheme="majorHAnsi" w:cstheme="majorHAnsi"/>
          <w:bCs/>
        </w:rPr>
      </w:pPr>
    </w:p>
    <w:p w14:paraId="28CA0912" w14:textId="6138B982" w:rsidR="004C2F50" w:rsidRPr="004C2F50" w:rsidRDefault="004C2F50" w:rsidP="004C2F50">
      <w:pPr>
        <w:widowControl w:val="0"/>
        <w:spacing w:after="0"/>
        <w:jc w:val="both"/>
        <w:rPr>
          <w:rFonts w:asciiTheme="majorHAnsi" w:hAnsiTheme="majorHAnsi" w:cstheme="majorHAnsi"/>
          <w:bCs/>
        </w:rPr>
      </w:pPr>
      <w:r w:rsidRPr="004C2F50">
        <w:rPr>
          <w:rFonts w:asciiTheme="majorHAnsi" w:hAnsiTheme="majorHAnsi" w:cstheme="majorHAnsi"/>
          <w:bCs/>
        </w:rPr>
        <w:t>Naročnik lahko vse navedene pogodbene kazni iz tega odstavka napove ter obračuna najkasneje v 60 dneh po zaključku pogodbenega roka.</w:t>
      </w:r>
    </w:p>
    <w:p w14:paraId="6ABF500E" w14:textId="69CABC65" w:rsidR="00082225" w:rsidRPr="001B62AE" w:rsidRDefault="00082225" w:rsidP="00A14919">
      <w:pPr>
        <w:widowControl w:val="0"/>
        <w:spacing w:after="0"/>
        <w:jc w:val="both"/>
        <w:rPr>
          <w:rFonts w:asciiTheme="majorHAnsi" w:hAnsiTheme="majorHAnsi" w:cstheme="majorHAnsi"/>
          <w:bCs/>
        </w:rPr>
      </w:pPr>
    </w:p>
    <w:p w14:paraId="486F0805"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669386F9" w14:textId="6C11A25B" w:rsidR="00082225" w:rsidRPr="001B62AE" w:rsidRDefault="004C2F50"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ODŠKODNINA</w:t>
      </w:r>
    </w:p>
    <w:p w14:paraId="44ADF285" w14:textId="77777777" w:rsidR="00082225" w:rsidRDefault="00082225" w:rsidP="00A14919">
      <w:pPr>
        <w:widowControl w:val="0"/>
        <w:spacing w:after="0"/>
        <w:jc w:val="both"/>
        <w:rPr>
          <w:rFonts w:asciiTheme="majorHAnsi" w:hAnsiTheme="majorHAnsi" w:cstheme="majorHAnsi"/>
          <w:bCs/>
        </w:rPr>
      </w:pPr>
    </w:p>
    <w:p w14:paraId="603DC004" w14:textId="1227245F" w:rsidR="00082225" w:rsidRDefault="004C2F50" w:rsidP="00A14919">
      <w:pPr>
        <w:widowControl w:val="0"/>
        <w:spacing w:after="0"/>
        <w:jc w:val="both"/>
        <w:rPr>
          <w:rFonts w:asciiTheme="majorHAnsi" w:hAnsiTheme="majorHAnsi" w:cstheme="majorHAnsi"/>
          <w:bCs/>
        </w:rPr>
      </w:pPr>
      <w:r w:rsidRPr="004C2F50">
        <w:rPr>
          <w:rFonts w:asciiTheme="majorHAnsi" w:hAnsiTheme="majorHAnsi" w:cstheme="majorHAnsi"/>
          <w:bCs/>
        </w:rPr>
        <w:t>Izvajalec je odgovoren za škodo, ki bi nastala naročniku zaradi napačne, nestrokovne, nepravočasne ali nepopolne izvedbe storitev, ki so predmet te pogodbe, kakor tudi za morebitno škodo, kot tudi za vsa ostala svoja dejanja, ki bi na kakršenkoli drug način imela za posledico oškodovanje naročnika</w:t>
      </w:r>
      <w:r>
        <w:rPr>
          <w:rFonts w:asciiTheme="majorHAnsi" w:hAnsiTheme="majorHAnsi" w:cstheme="majorHAnsi"/>
          <w:bCs/>
        </w:rPr>
        <w:t>.</w:t>
      </w:r>
    </w:p>
    <w:p w14:paraId="7583115A" w14:textId="77777777" w:rsidR="004C2F50" w:rsidRDefault="004C2F50" w:rsidP="00A14919">
      <w:pPr>
        <w:widowControl w:val="0"/>
        <w:spacing w:after="0"/>
        <w:jc w:val="both"/>
        <w:rPr>
          <w:rFonts w:asciiTheme="majorHAnsi" w:hAnsiTheme="majorHAnsi" w:cstheme="majorHAnsi"/>
          <w:bCs/>
        </w:rPr>
      </w:pPr>
    </w:p>
    <w:p w14:paraId="76320DAA" w14:textId="51AFD2BB" w:rsidR="004C2F50" w:rsidRPr="001B62AE" w:rsidRDefault="004C2F50" w:rsidP="00A14919">
      <w:pPr>
        <w:widowControl w:val="0"/>
        <w:spacing w:after="0"/>
        <w:jc w:val="both"/>
        <w:rPr>
          <w:rFonts w:asciiTheme="majorHAnsi" w:hAnsiTheme="majorHAnsi" w:cstheme="majorHAnsi"/>
          <w:bCs/>
        </w:rPr>
      </w:pPr>
      <w:r w:rsidRPr="004C2F50">
        <w:rPr>
          <w:rFonts w:asciiTheme="majorHAnsi" w:hAnsiTheme="majorHAnsi" w:cstheme="majorHAnsi"/>
          <w:bCs/>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3BFC4247" w14:textId="77777777" w:rsidR="00082225" w:rsidRDefault="00082225" w:rsidP="00A14919">
      <w:pPr>
        <w:widowControl w:val="0"/>
        <w:spacing w:after="0"/>
        <w:jc w:val="both"/>
        <w:rPr>
          <w:rFonts w:asciiTheme="majorHAnsi" w:hAnsiTheme="majorHAnsi" w:cstheme="majorHAnsi"/>
        </w:rPr>
      </w:pPr>
    </w:p>
    <w:p w14:paraId="57877C0D"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03AEEBE6" w14:textId="1621EAE5" w:rsidR="00082225" w:rsidRPr="001B62AE" w:rsidRDefault="00455767"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VIŠJA SILA</w:t>
      </w:r>
    </w:p>
    <w:p w14:paraId="689C7C9E" w14:textId="77777777" w:rsidR="00082225" w:rsidRDefault="00082225" w:rsidP="00A14919">
      <w:pPr>
        <w:widowControl w:val="0"/>
        <w:spacing w:after="0"/>
        <w:jc w:val="both"/>
        <w:rPr>
          <w:rFonts w:asciiTheme="majorHAnsi" w:hAnsiTheme="majorHAnsi" w:cstheme="majorHAnsi"/>
          <w:bCs/>
        </w:rPr>
      </w:pPr>
    </w:p>
    <w:p w14:paraId="74BB91F5" w14:textId="2E03F1AB"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ab/>
        <w:t>Pod višjo silo se razumejo vsi nepredvideni in nepričakovani dogodki, ki nastopijo neodvisno od volje strank in ki jih stranki nista mogli predvideti ob sklepanju pogodbe, ter kakorkoli vplivajo na izvedbo pogodbenih obveznosti.</w:t>
      </w:r>
    </w:p>
    <w:p w14:paraId="040D80BD" w14:textId="77777777" w:rsidR="00455767" w:rsidRPr="00455767" w:rsidRDefault="00455767" w:rsidP="00455767">
      <w:pPr>
        <w:widowControl w:val="0"/>
        <w:spacing w:after="0"/>
        <w:jc w:val="both"/>
        <w:rPr>
          <w:rFonts w:asciiTheme="majorHAnsi" w:hAnsiTheme="majorHAnsi" w:cstheme="majorHAnsi"/>
          <w:bCs/>
        </w:rPr>
      </w:pPr>
    </w:p>
    <w:p w14:paraId="5ADB4BA1" w14:textId="36C9C5B1"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Izvajalec je dolžan pisno obvestiti naročnika o nastanku višje sile v dveh delovnih dneh po nastanku le-te.</w:t>
      </w:r>
    </w:p>
    <w:p w14:paraId="45CD6BA4" w14:textId="77777777" w:rsidR="00455767" w:rsidRPr="00455767" w:rsidRDefault="00455767" w:rsidP="00455767">
      <w:pPr>
        <w:widowControl w:val="0"/>
        <w:spacing w:after="0"/>
        <w:jc w:val="both"/>
        <w:rPr>
          <w:rFonts w:asciiTheme="majorHAnsi" w:hAnsiTheme="majorHAnsi" w:cstheme="majorHAnsi"/>
          <w:bCs/>
        </w:rPr>
      </w:pPr>
    </w:p>
    <w:p w14:paraId="56659DBA" w14:textId="4E8AD4CE" w:rsidR="00082225"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ab/>
        <w:t>Nobena od strank ni odgovorna za neizpolnitev katerekoli izmed svojih obveznosti iz razlogov, ki so izven njenega nadzora.</w:t>
      </w:r>
    </w:p>
    <w:p w14:paraId="4D95023E" w14:textId="77777777" w:rsidR="00455767" w:rsidRPr="001B62AE" w:rsidRDefault="00455767" w:rsidP="00455767">
      <w:pPr>
        <w:widowControl w:val="0"/>
        <w:spacing w:after="0"/>
        <w:jc w:val="both"/>
        <w:rPr>
          <w:rFonts w:asciiTheme="majorHAnsi" w:hAnsiTheme="majorHAnsi" w:cstheme="majorHAnsi"/>
          <w:bCs/>
        </w:rPr>
      </w:pPr>
    </w:p>
    <w:p w14:paraId="1360CABB"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034E1977" w14:textId="3A454C08" w:rsidR="00082225" w:rsidRPr="001B62AE" w:rsidRDefault="00455767"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ODSTOP OD POGODBE</w:t>
      </w:r>
    </w:p>
    <w:p w14:paraId="6633A02D" w14:textId="77777777" w:rsidR="00082225" w:rsidRDefault="00082225" w:rsidP="00A14919">
      <w:pPr>
        <w:widowControl w:val="0"/>
        <w:spacing w:after="0"/>
        <w:jc w:val="both"/>
        <w:rPr>
          <w:rFonts w:asciiTheme="majorHAnsi" w:hAnsiTheme="majorHAnsi" w:cstheme="majorHAnsi"/>
          <w:bCs/>
        </w:rPr>
      </w:pPr>
    </w:p>
    <w:p w14:paraId="72CC4231" w14:textId="3004230B"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6594D629" w14:textId="21144AD0" w:rsidR="00082225" w:rsidRPr="001B62AE" w:rsidRDefault="00082225" w:rsidP="00A14919">
      <w:pPr>
        <w:widowControl w:val="0"/>
        <w:spacing w:after="0"/>
        <w:jc w:val="both"/>
        <w:rPr>
          <w:rFonts w:asciiTheme="majorHAnsi" w:hAnsiTheme="majorHAnsi" w:cstheme="majorHAnsi"/>
          <w:bCs/>
        </w:rPr>
      </w:pPr>
    </w:p>
    <w:p w14:paraId="19E8BE62" w14:textId="77777777" w:rsidR="00082225" w:rsidRDefault="00082225" w:rsidP="00A14919">
      <w:pPr>
        <w:widowControl w:val="0"/>
        <w:spacing w:after="0"/>
        <w:jc w:val="both"/>
        <w:rPr>
          <w:rFonts w:asciiTheme="majorHAnsi" w:hAnsiTheme="majorHAnsi" w:cstheme="majorHAnsi"/>
        </w:rPr>
      </w:pPr>
    </w:p>
    <w:p w14:paraId="10DC8720"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7738A213" w14:textId="373A6B25" w:rsidR="00082225" w:rsidRPr="001B62AE" w:rsidRDefault="00455767"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ODSTOPNI RAZLOGI NAROČNIKA</w:t>
      </w:r>
    </w:p>
    <w:p w14:paraId="52AEAFBB" w14:textId="77777777" w:rsidR="00082225" w:rsidRDefault="00082225" w:rsidP="00A14919">
      <w:pPr>
        <w:widowControl w:val="0"/>
        <w:spacing w:after="0"/>
        <w:jc w:val="both"/>
        <w:rPr>
          <w:rFonts w:asciiTheme="majorHAnsi" w:hAnsiTheme="majorHAnsi" w:cstheme="majorHAnsi"/>
          <w:bCs/>
        </w:rPr>
      </w:pPr>
    </w:p>
    <w:p w14:paraId="49E98FD7" w14:textId="7B7FED92"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Naročnik sme odstopiti od pogodbe:</w:t>
      </w:r>
    </w:p>
    <w:p w14:paraId="203FF789"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 xml:space="preserve">v primeru, da izvajalec z začetkom izvajanja pogodbenih storitev ne začne niti v dodatno postavljenem </w:t>
      </w:r>
      <w:r w:rsidRPr="00455767">
        <w:rPr>
          <w:rFonts w:asciiTheme="majorHAnsi" w:hAnsiTheme="majorHAnsi" w:cstheme="majorHAnsi"/>
          <w:bCs/>
        </w:rPr>
        <w:lastRenderedPageBreak/>
        <w:t>roku naročnika;</w:t>
      </w:r>
    </w:p>
    <w:p w14:paraId="510800BC"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v primeru, da naročnik izve, da je izvajalec v zvezi z izvedbo te pogodbe sklenil kakršenkoli drug (pisni ali ustni) dogovor, ki mu omogoča finančne koristi v zvezi z izvajanjem storitev po tej pogodbi,</w:t>
      </w:r>
    </w:p>
    <w:p w14:paraId="18645009"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če je zoper izvajalca začet kakšen od postopkov po ZFPPIPP,</w:t>
      </w:r>
    </w:p>
    <w:p w14:paraId="5B5F1F37"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če se izkaže, da izvajalec ne spoštuje vseh tehničnih specifikacij iz razpisne dokumentacije,</w:t>
      </w:r>
    </w:p>
    <w:p w14:paraId="6B3D78CA"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če izvedbeni kader izvajalca ne zagotavlja zadostnega števila strokovnjakov in se zato poraja sum, da pogodbene storitve ne bodo pravočasno končane,</w:t>
      </w:r>
    </w:p>
    <w:p w14:paraId="304FC83B"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če funkcijo vodje nadzora opravlja strokovni kader, ki ni bil priglašen v ponudbi in za katerega naročnik ni podal soglasja za menjavo,</w:t>
      </w:r>
    </w:p>
    <w:p w14:paraId="7FC15A2B"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če se pojavijo napake v izvedbi, ki bistveno zmanjšajo pomen, namen ali uporabnost izvedenih storitev;</w:t>
      </w:r>
    </w:p>
    <w:p w14:paraId="37AD228D"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če naročnik unovči finančno zavarovanje za dobro izvedbo pogodbenih obveznosti;</w:t>
      </w:r>
    </w:p>
    <w:p w14:paraId="081349AD" w14:textId="77777777" w:rsidR="00455767" w:rsidRPr="00455767" w:rsidRDefault="00455767" w:rsidP="00455767">
      <w:pPr>
        <w:widowControl w:val="0"/>
        <w:numPr>
          <w:ilvl w:val="0"/>
          <w:numId w:val="23"/>
        </w:numPr>
        <w:spacing w:after="0"/>
        <w:jc w:val="both"/>
        <w:rPr>
          <w:rFonts w:asciiTheme="majorHAnsi" w:hAnsiTheme="majorHAnsi" w:cstheme="majorHAnsi"/>
          <w:bCs/>
        </w:rPr>
      </w:pPr>
      <w:r w:rsidRPr="00455767">
        <w:rPr>
          <w:rFonts w:asciiTheme="majorHAnsi" w:hAnsiTheme="majorHAnsi" w:cstheme="majorHAnsi"/>
          <w:bCs/>
        </w:rPr>
        <w:t>v drugih primerih, navedenih v tej pogodbi.</w:t>
      </w:r>
    </w:p>
    <w:p w14:paraId="12988A74" w14:textId="66FE2C24" w:rsidR="00082225" w:rsidRPr="001B62AE" w:rsidRDefault="00082225" w:rsidP="00A14919">
      <w:pPr>
        <w:widowControl w:val="0"/>
        <w:spacing w:after="0"/>
        <w:jc w:val="both"/>
        <w:rPr>
          <w:rFonts w:asciiTheme="majorHAnsi" w:hAnsiTheme="majorHAnsi" w:cstheme="majorHAnsi"/>
          <w:bCs/>
        </w:rPr>
      </w:pPr>
    </w:p>
    <w:p w14:paraId="01043EBD"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1AE78DC9" w14:textId="6A82BD05" w:rsidR="00082225" w:rsidRPr="001B62AE" w:rsidRDefault="00455767"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ODSTOPNI RAZLOGI IZVAJALCA</w:t>
      </w:r>
    </w:p>
    <w:p w14:paraId="4037298B" w14:textId="77777777" w:rsidR="00082225" w:rsidRDefault="00082225" w:rsidP="00A14919">
      <w:pPr>
        <w:widowControl w:val="0"/>
        <w:spacing w:after="0"/>
        <w:jc w:val="both"/>
        <w:rPr>
          <w:rFonts w:asciiTheme="majorHAnsi" w:hAnsiTheme="majorHAnsi" w:cstheme="majorHAnsi"/>
          <w:bCs/>
        </w:rPr>
      </w:pPr>
    </w:p>
    <w:p w14:paraId="1326C344" w14:textId="77777777"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Izvajalec sme odstopiti od pogodbe:</w:t>
      </w:r>
    </w:p>
    <w:p w14:paraId="511DD1CA" w14:textId="77777777" w:rsidR="00455767" w:rsidRPr="00455767" w:rsidRDefault="00455767" w:rsidP="00455767">
      <w:pPr>
        <w:widowControl w:val="0"/>
        <w:numPr>
          <w:ilvl w:val="0"/>
          <w:numId w:val="24"/>
        </w:numPr>
        <w:spacing w:after="0"/>
        <w:jc w:val="both"/>
        <w:rPr>
          <w:rFonts w:asciiTheme="majorHAnsi" w:hAnsiTheme="majorHAnsi" w:cstheme="majorHAnsi"/>
          <w:bCs/>
        </w:rPr>
      </w:pPr>
      <w:r w:rsidRPr="00455767">
        <w:rPr>
          <w:rFonts w:asciiTheme="majorHAnsi" w:hAnsiTheme="majorHAnsi" w:cstheme="majorHAnsi"/>
          <w:bCs/>
        </w:rPr>
        <w:t>če naročnik tudi po naknadno postavljenem roku ne posreduje navodil v zvezi z njegovimi vprašanji, pa so ta bistvena za izvedbo pogodbenih storitev,</w:t>
      </w:r>
    </w:p>
    <w:p w14:paraId="0006065D" w14:textId="77777777" w:rsidR="00455767" w:rsidRPr="00455767" w:rsidRDefault="00455767" w:rsidP="00455767">
      <w:pPr>
        <w:widowControl w:val="0"/>
        <w:numPr>
          <w:ilvl w:val="0"/>
          <w:numId w:val="24"/>
        </w:numPr>
        <w:spacing w:after="0"/>
        <w:jc w:val="both"/>
        <w:rPr>
          <w:rFonts w:asciiTheme="majorHAnsi" w:hAnsiTheme="majorHAnsi" w:cstheme="majorHAnsi"/>
          <w:bCs/>
        </w:rPr>
      </w:pPr>
      <w:r w:rsidRPr="00455767">
        <w:rPr>
          <w:rFonts w:asciiTheme="majorHAnsi" w:hAnsiTheme="majorHAnsi" w:cstheme="majorHAnsi"/>
          <w:bCs/>
        </w:rPr>
        <w:t>če izvajalec pride v situacijo, zaradi katere iz objektivnih razlogov z izvedbo storitev ne more nadaljevati,</w:t>
      </w:r>
    </w:p>
    <w:p w14:paraId="022ECA85" w14:textId="77777777" w:rsidR="00455767" w:rsidRPr="00455767" w:rsidRDefault="00455767" w:rsidP="00455767">
      <w:pPr>
        <w:widowControl w:val="0"/>
        <w:numPr>
          <w:ilvl w:val="0"/>
          <w:numId w:val="24"/>
        </w:numPr>
        <w:spacing w:after="0"/>
        <w:jc w:val="both"/>
        <w:rPr>
          <w:rFonts w:asciiTheme="majorHAnsi" w:hAnsiTheme="majorHAnsi" w:cstheme="majorHAnsi"/>
          <w:bCs/>
        </w:rPr>
      </w:pPr>
      <w:r w:rsidRPr="00455767">
        <w:rPr>
          <w:rFonts w:asciiTheme="majorHAnsi" w:hAnsiTheme="majorHAnsi" w:cstheme="majorHAnsi"/>
          <w:bCs/>
        </w:rPr>
        <w:t>v primeru vseh ostalih razlogov, ki so določeni v OZ..</w:t>
      </w:r>
    </w:p>
    <w:p w14:paraId="1F419074" w14:textId="59E888A4" w:rsidR="00082225" w:rsidRPr="001B62AE" w:rsidRDefault="00082225" w:rsidP="00A14919">
      <w:pPr>
        <w:widowControl w:val="0"/>
        <w:spacing w:after="0"/>
        <w:jc w:val="both"/>
        <w:rPr>
          <w:rFonts w:asciiTheme="majorHAnsi" w:hAnsiTheme="majorHAnsi" w:cstheme="majorHAnsi"/>
          <w:bCs/>
        </w:rPr>
      </w:pPr>
    </w:p>
    <w:p w14:paraId="314F70EF" w14:textId="77777777" w:rsidR="00082225" w:rsidRDefault="00082225" w:rsidP="00A14919">
      <w:pPr>
        <w:widowControl w:val="0"/>
        <w:spacing w:after="0"/>
        <w:jc w:val="both"/>
        <w:rPr>
          <w:rFonts w:asciiTheme="majorHAnsi" w:hAnsiTheme="majorHAnsi" w:cstheme="majorHAnsi"/>
        </w:rPr>
      </w:pPr>
    </w:p>
    <w:p w14:paraId="4FAC3C8B"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t>člen</w:t>
      </w:r>
    </w:p>
    <w:p w14:paraId="1D9B716C" w14:textId="274275E4" w:rsidR="00082225" w:rsidRPr="001B62AE" w:rsidRDefault="00455767"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PROCESNA VPRAŠANJA ODSTOPA OD POGODBE</w:t>
      </w:r>
    </w:p>
    <w:p w14:paraId="6F5AF64D" w14:textId="77777777" w:rsidR="00082225" w:rsidRDefault="00082225" w:rsidP="00A14919">
      <w:pPr>
        <w:widowControl w:val="0"/>
        <w:spacing w:after="0"/>
        <w:jc w:val="both"/>
        <w:rPr>
          <w:rFonts w:asciiTheme="majorHAnsi" w:hAnsiTheme="majorHAnsi" w:cstheme="majorHAnsi"/>
          <w:bCs/>
        </w:rPr>
      </w:pPr>
    </w:p>
    <w:p w14:paraId="1873CC7D" w14:textId="2FDED700"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Odstop od pogodbe lahko pogodbena stranka uveljavlja po opominu, po katerem druga pogodbena stranka ne odpravi kršitve oziroma kršitev kljub opominu ponovno zagreši, v kolikor je odprava kršitev sploh možna. Opomin mora biti pogodbeni stranki poslan pisno na elektronski način.</w:t>
      </w:r>
    </w:p>
    <w:p w14:paraId="2D78A20A" w14:textId="77777777" w:rsidR="00455767" w:rsidRPr="00455767" w:rsidRDefault="00455767" w:rsidP="00455767">
      <w:pPr>
        <w:widowControl w:val="0"/>
        <w:spacing w:after="0"/>
        <w:jc w:val="both"/>
        <w:rPr>
          <w:rFonts w:asciiTheme="majorHAnsi" w:hAnsiTheme="majorHAnsi" w:cstheme="majorHAnsi"/>
          <w:bCs/>
        </w:rPr>
      </w:pPr>
    </w:p>
    <w:p w14:paraId="07ED302E" w14:textId="77777777"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Odstop od pogodbe učinkuje z dnem, ko druga pogodbena stranka prejme odstop od pogodbe.</w:t>
      </w:r>
    </w:p>
    <w:p w14:paraId="315E0052" w14:textId="77777777" w:rsidR="00455767" w:rsidRPr="00455767" w:rsidRDefault="00455767" w:rsidP="00455767">
      <w:pPr>
        <w:widowControl w:val="0"/>
        <w:spacing w:after="0"/>
        <w:jc w:val="both"/>
        <w:rPr>
          <w:rFonts w:asciiTheme="majorHAnsi" w:hAnsiTheme="majorHAnsi" w:cstheme="majorHAnsi"/>
          <w:bCs/>
        </w:rPr>
      </w:pPr>
    </w:p>
    <w:p w14:paraId="7E3F18AF" w14:textId="77777777"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 xml:space="preserve">Naročnik lahko od pogodbe odstopi </w:t>
      </w:r>
      <w:bookmarkStart w:id="9" w:name="_Hlk516985641"/>
      <w:r w:rsidRPr="00455767">
        <w:rPr>
          <w:rFonts w:asciiTheme="majorHAnsi" w:hAnsiTheme="majorHAnsi" w:cstheme="majorHAnsi"/>
          <w:bCs/>
        </w:rPr>
        <w:t xml:space="preserve">brez postopka, opisanega v tem členu </w:t>
      </w:r>
      <w:bookmarkEnd w:id="9"/>
      <w:r w:rsidRPr="00455767">
        <w:rPr>
          <w:rFonts w:asciiTheme="majorHAnsi" w:hAnsiTheme="majorHAnsi" w:cstheme="majorHAnsi"/>
          <w:bCs/>
        </w:rPr>
        <w:t>v primeru začetka enega od postopkov insolventnosti po ZFPPIPP zoper izvajalca.</w:t>
      </w:r>
    </w:p>
    <w:p w14:paraId="1244EFAC" w14:textId="77777777" w:rsidR="00455767" w:rsidRDefault="00455767" w:rsidP="00455767">
      <w:pPr>
        <w:widowControl w:val="0"/>
        <w:spacing w:after="0"/>
        <w:jc w:val="both"/>
        <w:rPr>
          <w:rFonts w:asciiTheme="majorHAnsi" w:hAnsiTheme="majorHAnsi" w:cstheme="majorHAnsi"/>
          <w:bCs/>
        </w:rPr>
      </w:pPr>
    </w:p>
    <w:p w14:paraId="0491923F" w14:textId="77777777"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Odstop od pogodbe se izvede v pisni obliki, z navedbo razloga ali razlogov, zaradi katerih se od pogodbe odstopa.</w:t>
      </w:r>
    </w:p>
    <w:p w14:paraId="5FA439AD" w14:textId="77777777" w:rsidR="00455767" w:rsidRPr="00455767" w:rsidRDefault="00455767" w:rsidP="00455767">
      <w:pPr>
        <w:widowControl w:val="0"/>
        <w:spacing w:after="0"/>
        <w:jc w:val="both"/>
        <w:rPr>
          <w:rFonts w:asciiTheme="majorHAnsi" w:hAnsiTheme="majorHAnsi" w:cstheme="majorHAnsi"/>
          <w:bCs/>
        </w:rPr>
      </w:pPr>
    </w:p>
    <w:p w14:paraId="3A4583EE" w14:textId="77777777"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Po prenehanju veljavnosti te pogodbe pripadajo izvajalcu tista plačila po tej pogodbi, za plačilo katerih so bili na dan prenehanja veljavnosti te pogodbe izpolnjeni vsi pogoji v skladu s to pogodbo.</w:t>
      </w:r>
    </w:p>
    <w:p w14:paraId="3D55184A" w14:textId="77777777" w:rsidR="00455767" w:rsidRPr="00455767" w:rsidRDefault="00455767" w:rsidP="00455767">
      <w:pPr>
        <w:widowControl w:val="0"/>
        <w:spacing w:after="0"/>
        <w:jc w:val="both"/>
        <w:rPr>
          <w:rFonts w:asciiTheme="majorHAnsi" w:hAnsiTheme="majorHAnsi" w:cstheme="majorHAnsi"/>
          <w:bCs/>
        </w:rPr>
      </w:pPr>
    </w:p>
    <w:p w14:paraId="0FA7DF69" w14:textId="55A2FC0A" w:rsidR="00082225" w:rsidRPr="001B62AE" w:rsidRDefault="00082225" w:rsidP="00A14919">
      <w:pPr>
        <w:widowControl w:val="0"/>
        <w:spacing w:after="0"/>
        <w:jc w:val="both"/>
        <w:rPr>
          <w:rFonts w:asciiTheme="majorHAnsi" w:hAnsiTheme="majorHAnsi" w:cstheme="majorHAnsi"/>
          <w:bCs/>
        </w:rPr>
      </w:pPr>
    </w:p>
    <w:p w14:paraId="3632874D" w14:textId="77777777" w:rsidR="00082225" w:rsidRPr="001B62AE" w:rsidRDefault="00082225" w:rsidP="00A14919">
      <w:pPr>
        <w:pStyle w:val="Odstavekseznama"/>
        <w:widowControl w:val="0"/>
        <w:numPr>
          <w:ilvl w:val="0"/>
          <w:numId w:val="2"/>
        </w:numPr>
        <w:spacing w:after="0"/>
        <w:jc w:val="center"/>
        <w:rPr>
          <w:rFonts w:asciiTheme="majorHAnsi" w:hAnsiTheme="majorHAnsi" w:cstheme="majorHAnsi"/>
          <w:b/>
          <w:bCs/>
        </w:rPr>
      </w:pPr>
      <w:r w:rsidRPr="001B62AE">
        <w:rPr>
          <w:rFonts w:asciiTheme="majorHAnsi" w:hAnsiTheme="majorHAnsi" w:cstheme="majorHAnsi"/>
          <w:b/>
          <w:bCs/>
        </w:rPr>
        <w:lastRenderedPageBreak/>
        <w:t>člen</w:t>
      </w:r>
    </w:p>
    <w:p w14:paraId="259B188A" w14:textId="349B2F43" w:rsidR="00082225" w:rsidRDefault="00455767" w:rsidP="00455767">
      <w:pPr>
        <w:widowControl w:val="0"/>
        <w:spacing w:after="0"/>
        <w:jc w:val="center"/>
        <w:rPr>
          <w:rFonts w:asciiTheme="majorHAnsi" w:hAnsiTheme="majorHAnsi" w:cstheme="majorHAnsi"/>
          <w:bCs/>
        </w:rPr>
      </w:pPr>
      <w:r w:rsidRPr="00455767">
        <w:rPr>
          <w:rFonts w:asciiTheme="majorHAnsi" w:hAnsiTheme="majorHAnsi" w:cstheme="majorHAnsi"/>
          <w:b/>
          <w:bCs/>
        </w:rPr>
        <w:t>POSLOVNA SKRIVNOST IN ZAUPNI PODATKI</w:t>
      </w:r>
    </w:p>
    <w:p w14:paraId="4882747D" w14:textId="77777777" w:rsidR="00455767" w:rsidRDefault="00455767" w:rsidP="00A14919">
      <w:pPr>
        <w:widowControl w:val="0"/>
        <w:spacing w:after="0"/>
        <w:jc w:val="both"/>
        <w:rPr>
          <w:rFonts w:asciiTheme="majorHAnsi" w:hAnsiTheme="majorHAnsi" w:cstheme="majorHAnsi"/>
          <w:bCs/>
        </w:rPr>
      </w:pPr>
    </w:p>
    <w:p w14:paraId="48D074E2" w14:textId="1E07EE5B"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ab/>
        <w:t>Pogodbeni stranki se zavezujeta, da bosta osebne podatke v zvezi z izvrševanjem te pogodbe varovali v skladu z določili te pogodbe in veljavnimi predpisi, ki urejajo varstvo osebnih podatkov.</w:t>
      </w:r>
    </w:p>
    <w:p w14:paraId="1BAC370F" w14:textId="77777777" w:rsidR="00455767" w:rsidRDefault="00455767" w:rsidP="00455767">
      <w:pPr>
        <w:widowControl w:val="0"/>
        <w:spacing w:after="0"/>
        <w:jc w:val="both"/>
        <w:rPr>
          <w:rFonts w:asciiTheme="majorHAnsi" w:hAnsiTheme="majorHAnsi" w:cstheme="majorHAnsi"/>
          <w:bCs/>
        </w:rPr>
      </w:pPr>
    </w:p>
    <w:p w14:paraId="0020D6ED" w14:textId="42AA55D9"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ab/>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0EC6F57F" w14:textId="77777777" w:rsidR="00455767" w:rsidRPr="00455767" w:rsidRDefault="00455767" w:rsidP="00455767">
      <w:pPr>
        <w:widowControl w:val="0"/>
        <w:spacing w:after="0"/>
        <w:jc w:val="both"/>
        <w:rPr>
          <w:rFonts w:asciiTheme="majorHAnsi" w:hAnsiTheme="majorHAnsi" w:cstheme="majorHAnsi"/>
          <w:bCs/>
        </w:rPr>
      </w:pPr>
    </w:p>
    <w:p w14:paraId="06E1E6E4" w14:textId="678D2900"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Izvajalec je dolžan obvestiti svoje delavce, da lahko pri svojem delu pridejo v stik z občutljivimi podatki, pri delu z njimi pa morajo ti ravnati z največjo mero skrbnosti.</w:t>
      </w:r>
    </w:p>
    <w:p w14:paraId="741F44A7" w14:textId="77777777" w:rsidR="00455767" w:rsidRPr="00455767" w:rsidRDefault="00455767" w:rsidP="00455767">
      <w:pPr>
        <w:widowControl w:val="0"/>
        <w:spacing w:after="0"/>
        <w:jc w:val="both"/>
        <w:rPr>
          <w:rFonts w:asciiTheme="majorHAnsi" w:hAnsiTheme="majorHAnsi" w:cstheme="majorHAnsi"/>
          <w:bCs/>
        </w:rPr>
      </w:pPr>
    </w:p>
    <w:p w14:paraId="2363736D" w14:textId="4FADD6E7"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9DF9C7" w14:textId="77777777" w:rsidR="00455767" w:rsidRDefault="00455767" w:rsidP="00455767">
      <w:pPr>
        <w:widowControl w:val="0"/>
        <w:spacing w:after="0"/>
        <w:jc w:val="both"/>
        <w:rPr>
          <w:rFonts w:asciiTheme="majorHAnsi" w:hAnsiTheme="majorHAnsi" w:cstheme="majorHAnsi"/>
          <w:bCs/>
        </w:rPr>
      </w:pPr>
    </w:p>
    <w:p w14:paraId="394FE019" w14:textId="3F5BDF9A"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ab/>
        <w:t>Za izvajalca, ki opravlja za naročnika pogodbene obveznosti, velja glede teh obveznosti enako strog način varovanja podatkov, kot jih ima naročnik.</w:t>
      </w:r>
    </w:p>
    <w:p w14:paraId="0293A293" w14:textId="77777777" w:rsidR="00455767" w:rsidRPr="00455767" w:rsidRDefault="00455767" w:rsidP="00455767">
      <w:pPr>
        <w:widowControl w:val="0"/>
        <w:spacing w:after="0"/>
        <w:jc w:val="both"/>
        <w:rPr>
          <w:rFonts w:asciiTheme="majorHAnsi" w:hAnsiTheme="majorHAnsi" w:cstheme="majorHAnsi"/>
          <w:bCs/>
        </w:rPr>
      </w:pPr>
    </w:p>
    <w:p w14:paraId="4A0928AB" w14:textId="27F4EEDD" w:rsidR="00082225" w:rsidRPr="001B62AE"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C6A0D59" w14:textId="77777777" w:rsidR="00082225" w:rsidRDefault="00082225" w:rsidP="00A14919">
      <w:pPr>
        <w:widowControl w:val="0"/>
        <w:spacing w:after="0"/>
        <w:jc w:val="both"/>
        <w:rPr>
          <w:rFonts w:asciiTheme="majorHAnsi" w:hAnsiTheme="majorHAnsi" w:cstheme="majorHAnsi"/>
        </w:rPr>
      </w:pPr>
    </w:p>
    <w:p w14:paraId="6B8EF861" w14:textId="0430E35C" w:rsidR="00082225" w:rsidRDefault="00455767" w:rsidP="00A14919">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t>č</w:t>
      </w:r>
      <w:r w:rsidR="00082225" w:rsidRPr="001B62AE">
        <w:rPr>
          <w:rFonts w:asciiTheme="majorHAnsi" w:hAnsiTheme="majorHAnsi" w:cstheme="majorHAnsi"/>
          <w:b/>
          <w:bCs/>
        </w:rPr>
        <w:t>len</w:t>
      </w:r>
    </w:p>
    <w:p w14:paraId="710F3FB3" w14:textId="710BAAC3" w:rsidR="00455767" w:rsidRDefault="00455767" w:rsidP="00455767">
      <w:pPr>
        <w:pStyle w:val="Odstavekseznama"/>
        <w:widowControl w:val="0"/>
        <w:spacing w:after="0"/>
        <w:jc w:val="center"/>
        <w:rPr>
          <w:rFonts w:asciiTheme="majorHAnsi" w:hAnsiTheme="majorHAnsi" w:cstheme="majorHAnsi"/>
          <w:b/>
        </w:rPr>
      </w:pPr>
      <w:r w:rsidRPr="00304352">
        <w:rPr>
          <w:rFonts w:asciiTheme="majorHAnsi" w:hAnsiTheme="majorHAnsi" w:cstheme="majorHAnsi"/>
          <w:b/>
        </w:rPr>
        <w:t>PRAVICE NA PRODUKTIH</w:t>
      </w:r>
    </w:p>
    <w:p w14:paraId="4F421D57" w14:textId="77777777" w:rsidR="00455767" w:rsidRDefault="00455767" w:rsidP="00455767">
      <w:pPr>
        <w:widowControl w:val="0"/>
        <w:spacing w:after="0"/>
        <w:jc w:val="both"/>
        <w:rPr>
          <w:rFonts w:asciiTheme="majorHAnsi" w:hAnsiTheme="majorHAnsi" w:cstheme="majorHAnsi"/>
          <w:bCs/>
        </w:rPr>
      </w:pPr>
    </w:p>
    <w:p w14:paraId="30E05DF3" w14:textId="77777777" w:rsidR="00455767" w:rsidRPr="00304352" w:rsidRDefault="00455767" w:rsidP="00455767">
      <w:pPr>
        <w:spacing w:after="0" w:line="240" w:lineRule="auto"/>
        <w:jc w:val="both"/>
        <w:rPr>
          <w:rFonts w:asciiTheme="majorHAnsi" w:hAnsiTheme="majorHAnsi" w:cstheme="majorHAnsi"/>
        </w:rPr>
      </w:pPr>
      <w:r w:rsidRPr="00304352">
        <w:rPr>
          <w:rFonts w:asciiTheme="majorHAnsi" w:hAnsiTheme="majorHAnsi" w:cstheme="majorHAnsi"/>
        </w:rPr>
        <w:t>Lastnik idejnih, končnih rešitev in vse ostale naročene in potrjene dokumentacije je po prevzemu in plačilu izključno naročnik. Izvajalec za s to pogodbo dogovorjeno plačilo pogodbene cene odstopi naročniku svoje avtorske pravice na izdelanih pogodbenih delih: pravico reproduciranja, pravico distribuiranja, pravico predelave, pravico javnega prikazovanja in pravico dajanja na voljo javnosti v okviru opravljanja nalog iz naročnikove pristojnosti. Navedene materialne avtorske pravice izvajalec prenese na naročnika v celoti, ekskluzivno, brez časovnih in teritorialnih omejitev. Dokumentacija, ki jo pridobi naročnik, je njegova last.</w:t>
      </w:r>
    </w:p>
    <w:p w14:paraId="2A8113B6" w14:textId="77777777" w:rsidR="00455767" w:rsidRPr="004E0371" w:rsidRDefault="00455767" w:rsidP="00455767">
      <w:pPr>
        <w:pStyle w:val="Brezrazmikov"/>
        <w:rPr>
          <w:lang w:val="sl-SI"/>
        </w:rPr>
      </w:pPr>
    </w:p>
    <w:p w14:paraId="2B156DA5" w14:textId="77777777" w:rsidR="00455767" w:rsidRDefault="00455767" w:rsidP="00455767">
      <w:pPr>
        <w:widowControl w:val="0"/>
        <w:spacing w:after="0"/>
        <w:jc w:val="both"/>
        <w:rPr>
          <w:rFonts w:asciiTheme="majorHAnsi" w:hAnsiTheme="majorHAnsi" w:cstheme="majorHAnsi"/>
          <w:bCs/>
        </w:rPr>
      </w:pPr>
    </w:p>
    <w:p w14:paraId="4E5D2891" w14:textId="0AF6FE80" w:rsidR="00455767" w:rsidRPr="00455767" w:rsidRDefault="00455767" w:rsidP="00455767">
      <w:pPr>
        <w:pStyle w:val="Odstavekseznama"/>
        <w:widowControl w:val="0"/>
        <w:numPr>
          <w:ilvl w:val="0"/>
          <w:numId w:val="2"/>
        </w:numPr>
        <w:spacing w:after="0"/>
        <w:jc w:val="center"/>
        <w:rPr>
          <w:rFonts w:asciiTheme="majorHAnsi" w:hAnsiTheme="majorHAnsi" w:cstheme="majorHAnsi"/>
          <w:b/>
          <w:bCs/>
        </w:rPr>
      </w:pPr>
      <w:r w:rsidRPr="00455767">
        <w:rPr>
          <w:rFonts w:asciiTheme="majorHAnsi" w:hAnsiTheme="majorHAnsi" w:cstheme="majorHAnsi"/>
          <w:b/>
          <w:bCs/>
        </w:rPr>
        <w:t>člen</w:t>
      </w:r>
    </w:p>
    <w:p w14:paraId="66EA1445" w14:textId="1A60DDED" w:rsidR="00455767" w:rsidRDefault="00455767" w:rsidP="00455767">
      <w:pPr>
        <w:pStyle w:val="Odstavekseznama"/>
        <w:widowControl w:val="0"/>
        <w:spacing w:after="0"/>
        <w:jc w:val="center"/>
        <w:rPr>
          <w:rFonts w:asciiTheme="majorHAnsi" w:hAnsiTheme="majorHAnsi" w:cstheme="majorHAnsi"/>
          <w:b/>
        </w:rPr>
      </w:pPr>
      <w:r>
        <w:rPr>
          <w:rFonts w:asciiTheme="majorHAnsi" w:hAnsiTheme="majorHAnsi" w:cstheme="majorHAnsi"/>
          <w:b/>
        </w:rPr>
        <w:t>NAČIN KOMUNICIRANJA MED STRANKAMA</w:t>
      </w:r>
    </w:p>
    <w:p w14:paraId="3D1893DA" w14:textId="77777777" w:rsidR="00455767" w:rsidRDefault="00455767" w:rsidP="00455767">
      <w:pPr>
        <w:widowControl w:val="0"/>
        <w:spacing w:after="0"/>
        <w:jc w:val="both"/>
        <w:rPr>
          <w:rFonts w:asciiTheme="majorHAnsi" w:hAnsiTheme="majorHAnsi" w:cstheme="majorHAnsi"/>
          <w:bCs/>
        </w:rPr>
      </w:pPr>
    </w:p>
    <w:p w14:paraId="28935803" w14:textId="12EAEC13" w:rsidR="00455767" w:rsidRPr="00455767" w:rsidRDefault="00455767" w:rsidP="00455767">
      <w:pPr>
        <w:widowControl w:val="0"/>
        <w:spacing w:after="0"/>
        <w:jc w:val="both"/>
        <w:rPr>
          <w:rFonts w:asciiTheme="majorHAnsi" w:hAnsiTheme="majorHAnsi" w:cstheme="majorHAnsi"/>
        </w:rPr>
      </w:pPr>
      <w:r w:rsidRPr="00455767">
        <w:rPr>
          <w:rFonts w:asciiTheme="majorHAnsi" w:hAnsiTheme="majorHAnsi" w:cstheme="majorHAnsi"/>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37A4247C" w14:textId="77777777" w:rsidR="00455767" w:rsidRPr="00455767" w:rsidRDefault="00455767" w:rsidP="00455767">
      <w:pPr>
        <w:widowControl w:val="0"/>
        <w:spacing w:after="0"/>
        <w:jc w:val="both"/>
        <w:rPr>
          <w:rFonts w:asciiTheme="majorHAnsi" w:hAnsiTheme="majorHAnsi" w:cstheme="majorHAnsi"/>
        </w:rPr>
      </w:pPr>
    </w:p>
    <w:p w14:paraId="2F188822" w14:textId="77777777" w:rsidR="00455767" w:rsidRPr="00455767" w:rsidRDefault="00455767" w:rsidP="00455767">
      <w:pPr>
        <w:widowControl w:val="0"/>
        <w:spacing w:after="0"/>
        <w:jc w:val="both"/>
        <w:rPr>
          <w:rFonts w:asciiTheme="majorHAnsi" w:hAnsiTheme="majorHAnsi" w:cstheme="majorHAnsi"/>
        </w:rPr>
      </w:pPr>
      <w:r w:rsidRPr="00455767">
        <w:rPr>
          <w:rFonts w:asciiTheme="majorHAnsi" w:hAnsiTheme="majorHAnsi" w:cstheme="majorHAnsi"/>
        </w:rPr>
        <w:t xml:space="preserve">Operativne komunikacije brez zgoraj naštetih učinkov lahko potekajo preko telefona. </w:t>
      </w:r>
    </w:p>
    <w:p w14:paraId="5B2B4715" w14:textId="77777777" w:rsidR="00455767" w:rsidRPr="00455767" w:rsidRDefault="00455767" w:rsidP="00455767">
      <w:pPr>
        <w:widowControl w:val="0"/>
        <w:spacing w:after="0"/>
        <w:jc w:val="both"/>
        <w:rPr>
          <w:rFonts w:asciiTheme="majorHAnsi" w:hAnsiTheme="majorHAnsi" w:cstheme="majorHAnsi"/>
        </w:rPr>
      </w:pPr>
    </w:p>
    <w:p w14:paraId="2652DC74" w14:textId="77777777" w:rsidR="00455767" w:rsidRPr="00455767" w:rsidRDefault="00455767" w:rsidP="00455767">
      <w:pPr>
        <w:widowControl w:val="0"/>
        <w:spacing w:after="0"/>
        <w:jc w:val="both"/>
        <w:rPr>
          <w:rFonts w:asciiTheme="majorHAnsi" w:hAnsiTheme="majorHAnsi" w:cstheme="majorHAnsi"/>
        </w:rPr>
      </w:pPr>
      <w:r w:rsidRPr="00455767">
        <w:rPr>
          <w:rFonts w:asciiTheme="majorHAnsi" w:hAnsiTheme="majorHAnsi" w:cstheme="majorHAnsi"/>
        </w:rPr>
        <w:t>Vsa pisanja in elektronska pošta mora biti naslovljena na pristojne kontaktne osebe v skladu s to pogodbo.</w:t>
      </w:r>
    </w:p>
    <w:p w14:paraId="53E0103A" w14:textId="77777777" w:rsidR="00455767" w:rsidRPr="00455767" w:rsidRDefault="00455767" w:rsidP="00455767">
      <w:pPr>
        <w:widowControl w:val="0"/>
        <w:spacing w:after="0"/>
        <w:jc w:val="both"/>
        <w:rPr>
          <w:rFonts w:asciiTheme="majorHAnsi" w:hAnsiTheme="majorHAnsi" w:cstheme="majorHAnsi"/>
        </w:rPr>
      </w:pPr>
    </w:p>
    <w:p w14:paraId="55DB62DA" w14:textId="0CB2FFCF" w:rsidR="00455767" w:rsidRPr="00455767" w:rsidRDefault="00455767" w:rsidP="00455767">
      <w:pPr>
        <w:widowControl w:val="0"/>
        <w:spacing w:after="0"/>
        <w:jc w:val="both"/>
        <w:rPr>
          <w:rFonts w:asciiTheme="majorHAnsi" w:hAnsiTheme="majorHAnsi" w:cstheme="majorHAnsi"/>
        </w:rPr>
      </w:pPr>
      <w:r w:rsidRPr="00455767">
        <w:rPr>
          <w:rFonts w:asciiTheme="majorHAnsi" w:hAnsiTheme="majorHAnsi" w:cstheme="majorHAnsi"/>
        </w:rPr>
        <w:t>Obe pogodbeni stranki se zavezujeta redno spremljati prejeto elektronsko pošto. Pošta, poslana na elektronske naslove, navedene v</w:t>
      </w:r>
      <w:r>
        <w:rPr>
          <w:rFonts w:asciiTheme="majorHAnsi" w:hAnsiTheme="majorHAnsi" w:cstheme="majorHAnsi"/>
        </w:rPr>
        <w:t xml:space="preserve"> 16</w:t>
      </w:r>
      <w:r w:rsidRPr="00455767">
        <w:rPr>
          <w:rFonts w:asciiTheme="majorHAnsi" w:hAnsiTheme="majorHAnsi" w:cstheme="majorHAnsi"/>
        </w:rPr>
        <w:t>. členu, se šteje za vročeno naslednji delovni dan po pošiljanju.</w:t>
      </w:r>
    </w:p>
    <w:p w14:paraId="5C6C209B" w14:textId="77777777" w:rsidR="00455767" w:rsidRPr="00455767" w:rsidRDefault="00455767" w:rsidP="00455767">
      <w:pPr>
        <w:widowControl w:val="0"/>
        <w:spacing w:after="0"/>
        <w:jc w:val="both"/>
        <w:rPr>
          <w:rFonts w:asciiTheme="majorHAnsi" w:hAnsiTheme="majorHAnsi" w:cstheme="majorHAnsi"/>
        </w:rPr>
      </w:pPr>
    </w:p>
    <w:p w14:paraId="3B2BCB3A" w14:textId="77777777" w:rsidR="00455767" w:rsidRPr="00455767" w:rsidRDefault="00455767" w:rsidP="00455767">
      <w:pPr>
        <w:widowControl w:val="0"/>
        <w:spacing w:after="0"/>
        <w:jc w:val="both"/>
        <w:rPr>
          <w:rFonts w:asciiTheme="majorHAnsi" w:hAnsiTheme="majorHAnsi" w:cstheme="majorHAnsi"/>
        </w:rPr>
      </w:pPr>
      <w:r w:rsidRPr="00455767">
        <w:rPr>
          <w:rFonts w:asciiTheme="majorHAnsi" w:hAnsiTheme="majorHAnsi" w:cstheme="majorHAnsi"/>
        </w:rPr>
        <w:t>Izvajalec je dolžan kjerkoli in kadarkoli varovati dobro ime in poslovni ugled naročnika.</w:t>
      </w:r>
    </w:p>
    <w:p w14:paraId="3439CDA7" w14:textId="77777777" w:rsidR="00455767" w:rsidRPr="00455767" w:rsidRDefault="00455767" w:rsidP="00455767">
      <w:pPr>
        <w:widowControl w:val="0"/>
        <w:spacing w:after="0"/>
        <w:jc w:val="both"/>
        <w:rPr>
          <w:rFonts w:asciiTheme="majorHAnsi" w:hAnsiTheme="majorHAnsi" w:cstheme="majorHAnsi"/>
          <w:bCs/>
        </w:rPr>
      </w:pPr>
    </w:p>
    <w:p w14:paraId="1F883149" w14:textId="4AC125C2" w:rsidR="00455767" w:rsidRPr="001B62AE" w:rsidRDefault="00455767" w:rsidP="00455767">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t>člen</w:t>
      </w:r>
    </w:p>
    <w:p w14:paraId="692F2B9B" w14:textId="77777777" w:rsidR="00455767" w:rsidRPr="00455767" w:rsidRDefault="00455767" w:rsidP="00455767">
      <w:pPr>
        <w:widowControl w:val="0"/>
        <w:spacing w:before="120" w:after="120" w:line="240" w:lineRule="auto"/>
        <w:jc w:val="center"/>
        <w:rPr>
          <w:rFonts w:asciiTheme="majorHAnsi" w:hAnsiTheme="majorHAnsi" w:cstheme="majorHAnsi"/>
          <w:b/>
          <w:bCs/>
        </w:rPr>
      </w:pPr>
      <w:r w:rsidRPr="00455767">
        <w:rPr>
          <w:rFonts w:asciiTheme="majorHAnsi" w:hAnsiTheme="majorHAnsi" w:cstheme="majorHAnsi"/>
          <w:b/>
          <w:bCs/>
        </w:rPr>
        <w:t>KONČNE DOLOČBE</w:t>
      </w:r>
    </w:p>
    <w:p w14:paraId="10D9144E" w14:textId="77777777" w:rsidR="00082225" w:rsidRDefault="00082225" w:rsidP="00A14919">
      <w:pPr>
        <w:widowControl w:val="0"/>
        <w:spacing w:after="0"/>
        <w:jc w:val="both"/>
        <w:rPr>
          <w:rFonts w:asciiTheme="majorHAnsi" w:hAnsiTheme="majorHAnsi" w:cstheme="majorHAnsi"/>
          <w:bCs/>
        </w:rPr>
      </w:pPr>
    </w:p>
    <w:p w14:paraId="2E7F2209" w14:textId="77777777"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Ta pogodba je sklenjena z dnem, ko jo podpiše zadnja od pogodbenih strank.</w:t>
      </w:r>
    </w:p>
    <w:p w14:paraId="47721470" w14:textId="77777777" w:rsidR="00455767" w:rsidRDefault="00455767" w:rsidP="00455767">
      <w:pPr>
        <w:widowControl w:val="0"/>
        <w:spacing w:after="0"/>
        <w:jc w:val="both"/>
        <w:rPr>
          <w:rFonts w:asciiTheme="majorHAnsi" w:hAnsiTheme="majorHAnsi" w:cstheme="majorHAnsi"/>
          <w:bCs/>
        </w:rPr>
      </w:pPr>
    </w:p>
    <w:p w14:paraId="5DD43568" w14:textId="5E4991FA"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Nična je pogodba, pri kateri kdo v imenu ali na račun druge pogodbene stranke, predstavniku ali posredniku organa ali organizacije iz javnega sektorja obljubi, ponudi ali da kakšno nedovoljeno korist za:</w:t>
      </w:r>
    </w:p>
    <w:p w14:paraId="3111B21F" w14:textId="77777777" w:rsidR="00455767" w:rsidRPr="00455767" w:rsidRDefault="00455767" w:rsidP="00455767">
      <w:pPr>
        <w:widowControl w:val="0"/>
        <w:numPr>
          <w:ilvl w:val="0"/>
          <w:numId w:val="26"/>
        </w:numPr>
        <w:spacing w:after="0"/>
        <w:jc w:val="both"/>
        <w:rPr>
          <w:rFonts w:asciiTheme="majorHAnsi" w:hAnsiTheme="majorHAnsi" w:cstheme="majorHAnsi"/>
          <w:bCs/>
        </w:rPr>
      </w:pPr>
      <w:r w:rsidRPr="00455767">
        <w:rPr>
          <w:rFonts w:asciiTheme="majorHAnsi" w:hAnsiTheme="majorHAnsi" w:cstheme="majorHAnsi"/>
          <w:bCs/>
        </w:rPr>
        <w:t>pridobitev posla ali</w:t>
      </w:r>
    </w:p>
    <w:p w14:paraId="0EEB12DA" w14:textId="77777777" w:rsidR="00455767" w:rsidRPr="00455767" w:rsidRDefault="00455767" w:rsidP="00455767">
      <w:pPr>
        <w:widowControl w:val="0"/>
        <w:numPr>
          <w:ilvl w:val="0"/>
          <w:numId w:val="26"/>
        </w:numPr>
        <w:spacing w:after="0"/>
        <w:jc w:val="both"/>
        <w:rPr>
          <w:rFonts w:asciiTheme="majorHAnsi" w:hAnsiTheme="majorHAnsi" w:cstheme="majorHAnsi"/>
          <w:bCs/>
        </w:rPr>
      </w:pPr>
      <w:r w:rsidRPr="00455767">
        <w:rPr>
          <w:rFonts w:asciiTheme="majorHAnsi" w:hAnsiTheme="majorHAnsi" w:cstheme="majorHAnsi"/>
          <w:bCs/>
        </w:rPr>
        <w:t>za sklenitev posla pod ugodnejšimi pogoji ali</w:t>
      </w:r>
    </w:p>
    <w:p w14:paraId="6B3EE286" w14:textId="77777777" w:rsidR="00455767" w:rsidRPr="00455767" w:rsidRDefault="00455767" w:rsidP="00455767">
      <w:pPr>
        <w:widowControl w:val="0"/>
        <w:numPr>
          <w:ilvl w:val="0"/>
          <w:numId w:val="26"/>
        </w:numPr>
        <w:spacing w:after="0"/>
        <w:jc w:val="both"/>
        <w:rPr>
          <w:rFonts w:asciiTheme="majorHAnsi" w:hAnsiTheme="majorHAnsi" w:cstheme="majorHAnsi"/>
          <w:bCs/>
        </w:rPr>
      </w:pPr>
      <w:r w:rsidRPr="00455767">
        <w:rPr>
          <w:rFonts w:asciiTheme="majorHAnsi" w:hAnsiTheme="majorHAnsi" w:cstheme="majorHAnsi"/>
          <w:bCs/>
        </w:rPr>
        <w:t>za opustitev dolžnega nadzora nad izvajanjem pogodbenih obveznosti ali</w:t>
      </w:r>
    </w:p>
    <w:p w14:paraId="66852AC2" w14:textId="77777777" w:rsidR="00455767" w:rsidRPr="00455767" w:rsidRDefault="00455767" w:rsidP="00455767">
      <w:pPr>
        <w:widowControl w:val="0"/>
        <w:numPr>
          <w:ilvl w:val="0"/>
          <w:numId w:val="26"/>
        </w:numPr>
        <w:spacing w:after="0"/>
        <w:jc w:val="both"/>
        <w:rPr>
          <w:rFonts w:asciiTheme="majorHAnsi" w:hAnsiTheme="majorHAnsi" w:cstheme="majorHAnsi"/>
          <w:bCs/>
        </w:rPr>
      </w:pPr>
      <w:r w:rsidRPr="00455767">
        <w:rPr>
          <w:rFonts w:asciiTheme="majorHAnsi" w:hAnsiTheme="majorHAnsi" w:cstheme="majorHAnsi"/>
          <w:bC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C83FCE" w14:textId="77777777" w:rsidR="00455767" w:rsidRDefault="00455767" w:rsidP="00455767">
      <w:pPr>
        <w:widowControl w:val="0"/>
        <w:spacing w:after="0"/>
        <w:jc w:val="both"/>
        <w:rPr>
          <w:rFonts w:asciiTheme="majorHAnsi" w:hAnsiTheme="majorHAnsi" w:cstheme="majorHAnsi"/>
          <w:bCs/>
        </w:rPr>
      </w:pPr>
      <w:bookmarkStart w:id="10" w:name="_Hlk137643074"/>
    </w:p>
    <w:p w14:paraId="5B807655" w14:textId="4A448D97"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Pogodba je sklenjena pod razveznim pogojem, ki se uresniči, če je naročnik seznanjen, da je:</w:t>
      </w:r>
    </w:p>
    <w:p w14:paraId="6A487ADC" w14:textId="77777777" w:rsidR="00455767" w:rsidRPr="00455767" w:rsidRDefault="00455767" w:rsidP="00020D9E">
      <w:pPr>
        <w:widowControl w:val="0"/>
        <w:numPr>
          <w:ilvl w:val="0"/>
          <w:numId w:val="27"/>
        </w:numPr>
        <w:spacing w:after="0"/>
        <w:ind w:left="709"/>
        <w:jc w:val="both"/>
        <w:rPr>
          <w:rFonts w:asciiTheme="majorHAnsi" w:hAnsiTheme="majorHAnsi" w:cstheme="majorHAnsi"/>
          <w:bCs/>
        </w:rPr>
      </w:pPr>
      <w:r w:rsidRPr="00455767">
        <w:rPr>
          <w:rFonts w:asciiTheme="majorHAnsi" w:hAnsiTheme="majorHAnsi" w:cstheme="majorHAnsi"/>
          <w:bCs/>
        </w:rPr>
        <w:t>sodišče s pravnomočno odločitvijo ugotovilo kršitev obveznosti iz drugega odstavka 3. člena ZJN-3 s strani izvajalca pogodbe o izvedbi javnega naročila ali njegovega podizvajalca;</w:t>
      </w:r>
    </w:p>
    <w:p w14:paraId="57FEBD43" w14:textId="7A927AC9" w:rsidR="00455767" w:rsidRPr="00020D9E" w:rsidRDefault="00455767" w:rsidP="00455767">
      <w:pPr>
        <w:widowControl w:val="0"/>
        <w:numPr>
          <w:ilvl w:val="0"/>
          <w:numId w:val="27"/>
        </w:numPr>
        <w:spacing w:after="0"/>
        <w:ind w:left="709"/>
        <w:jc w:val="both"/>
        <w:rPr>
          <w:rFonts w:asciiTheme="majorHAnsi" w:hAnsiTheme="majorHAnsi" w:cstheme="majorHAnsi"/>
          <w:bCs/>
        </w:rPr>
      </w:pPr>
      <w:r w:rsidRPr="00455767">
        <w:rPr>
          <w:rFonts w:asciiTheme="majorHAnsi" w:hAnsiTheme="majorHAnsi" w:cstheme="majorHAnsi"/>
          <w:bCs/>
        </w:rPr>
        <w:t xml:space="preserve">pristojni državni organ pri izvajalcu pogodbe ali njegovem podizvajalcu v času izvajanja pogodbenih obveznosti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B9F460" w14:textId="42F8A5D5"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 xml:space="preserve">V primeru seznanitve s kršitvijo, naročnik obvesti izvajalca v zakonsko določenem roku in ravna skladno s tretjo alinejo četrtega odstavka 67. člen ZJN-3. </w:t>
      </w:r>
    </w:p>
    <w:p w14:paraId="66E0F3E5" w14:textId="62AF87DB"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Razvezni pogoj se uresniči pod pogojem, da je od seznanitve naročnika s kršitvijo in do izteka veljavnosti pogodbe še najmanj šest mesecev.</w:t>
      </w:r>
    </w:p>
    <w:p w14:paraId="243EFB92" w14:textId="2BD01AA9" w:rsidR="00455767" w:rsidRP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V primeru izpolnitve razveznega pogoja se šteje, da je pogodba razvezana z dnem sklenitve nove pogodbe o izvedbi javnega naročila.</w:t>
      </w:r>
      <w:r>
        <w:rPr>
          <w:rFonts w:asciiTheme="majorHAnsi" w:hAnsiTheme="majorHAnsi" w:cstheme="majorHAnsi"/>
          <w:bCs/>
        </w:rPr>
        <w:t xml:space="preserve"> </w:t>
      </w:r>
      <w:r w:rsidRPr="00455767">
        <w:rPr>
          <w:rFonts w:asciiTheme="majorHAnsi" w:hAnsiTheme="majorHAnsi" w:cstheme="majorHAnsi"/>
          <w:bCs/>
        </w:rPr>
        <w:t xml:space="preserve">Če naročnik v zakonsko določenem roku ne začne novega postopka javnega naročila, se šteje, da je pogodba razvezana šestdeseti dan od seznanitve s kršitvijo. </w:t>
      </w:r>
    </w:p>
    <w:bookmarkEnd w:id="10"/>
    <w:p w14:paraId="37132CE4" w14:textId="77777777" w:rsidR="00455767" w:rsidRDefault="00455767" w:rsidP="00455767">
      <w:pPr>
        <w:widowControl w:val="0"/>
        <w:spacing w:after="0"/>
        <w:jc w:val="both"/>
        <w:rPr>
          <w:rFonts w:asciiTheme="majorHAnsi" w:hAnsiTheme="majorHAnsi" w:cstheme="majorHAnsi"/>
          <w:bCs/>
        </w:rPr>
      </w:pPr>
    </w:p>
    <w:p w14:paraId="70EAF158" w14:textId="77777777" w:rsidR="00F32CF0"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 xml:space="preserve">Pogodba se lahko spremeni ali dopolni s pisnim aneksom, ki ga sprejmeta in podpišeta obe pogodbeni stranki. </w:t>
      </w:r>
    </w:p>
    <w:p w14:paraId="4223B26B" w14:textId="77777777" w:rsidR="00F32CF0" w:rsidRDefault="00F32CF0" w:rsidP="00455767">
      <w:pPr>
        <w:widowControl w:val="0"/>
        <w:spacing w:after="0"/>
        <w:jc w:val="both"/>
        <w:rPr>
          <w:rFonts w:asciiTheme="majorHAnsi" w:hAnsiTheme="majorHAnsi" w:cstheme="majorHAnsi"/>
          <w:bCs/>
        </w:rPr>
      </w:pPr>
    </w:p>
    <w:p w14:paraId="1F45CB16" w14:textId="6E808DD5" w:rsidR="00455767" w:rsidRDefault="00455767" w:rsidP="00455767">
      <w:pPr>
        <w:widowControl w:val="0"/>
        <w:spacing w:after="0"/>
        <w:jc w:val="both"/>
        <w:rPr>
          <w:rFonts w:asciiTheme="majorHAnsi" w:hAnsiTheme="majorHAnsi" w:cstheme="majorHAnsi"/>
          <w:bCs/>
        </w:rPr>
      </w:pPr>
      <w:r w:rsidRPr="00455767">
        <w:rPr>
          <w:rFonts w:asciiTheme="majorHAnsi" w:hAnsiTheme="majorHAnsi" w:cstheme="majorHAnsi"/>
          <w:bCs/>
        </w:rPr>
        <w:t>Če katerakoli od določb te pogodbe je ali postane neveljavna, to ne vpliva na ostale določbe. Neveljavna določba se nadomesti z veljavno, ki mora čim bolj ustrezati namenu, ki ga je želela doseči neveljavna določba.</w:t>
      </w:r>
    </w:p>
    <w:p w14:paraId="54CE203C" w14:textId="77777777" w:rsidR="00F32CF0" w:rsidRPr="00455767" w:rsidRDefault="00F32CF0" w:rsidP="00455767">
      <w:pPr>
        <w:widowControl w:val="0"/>
        <w:spacing w:after="0"/>
        <w:jc w:val="both"/>
        <w:rPr>
          <w:rFonts w:asciiTheme="majorHAnsi" w:hAnsiTheme="majorHAnsi" w:cstheme="majorHAnsi"/>
          <w:bCs/>
        </w:rPr>
      </w:pPr>
    </w:p>
    <w:p w14:paraId="538CC390" w14:textId="77777777" w:rsidR="00455767" w:rsidRPr="00455767" w:rsidRDefault="00455767" w:rsidP="00F32CF0">
      <w:pPr>
        <w:widowControl w:val="0"/>
        <w:spacing w:after="0"/>
        <w:jc w:val="both"/>
        <w:rPr>
          <w:rFonts w:asciiTheme="majorHAnsi" w:hAnsiTheme="majorHAnsi" w:cstheme="majorHAnsi"/>
          <w:bCs/>
        </w:rPr>
      </w:pPr>
      <w:r w:rsidRPr="00455767">
        <w:rPr>
          <w:rFonts w:asciiTheme="majorHAnsi" w:hAnsiTheme="majorHAnsi" w:cstheme="majorHAnsi"/>
          <w:bCs/>
        </w:rPr>
        <w:t>Za urejanje medsebojnih obveznosti in pravic, ki niso izrecno dogovorjene s to pogodbo, se uporabljajo določila Obligacijskega zakonika in drugi predpisi, ki urejajo pogodbene odnose.</w:t>
      </w:r>
    </w:p>
    <w:p w14:paraId="2553BB26" w14:textId="77777777" w:rsidR="00F32CF0" w:rsidRDefault="00F32CF0" w:rsidP="00F32CF0">
      <w:pPr>
        <w:widowControl w:val="0"/>
        <w:spacing w:after="0"/>
        <w:jc w:val="both"/>
        <w:rPr>
          <w:rFonts w:asciiTheme="majorHAnsi" w:hAnsiTheme="majorHAnsi" w:cstheme="majorHAnsi"/>
          <w:bCs/>
        </w:rPr>
      </w:pPr>
    </w:p>
    <w:p w14:paraId="5A374A78" w14:textId="5C9398A4" w:rsidR="00455767" w:rsidRPr="00455767" w:rsidRDefault="00455767" w:rsidP="00F32CF0">
      <w:pPr>
        <w:widowControl w:val="0"/>
        <w:spacing w:after="0"/>
        <w:jc w:val="both"/>
        <w:rPr>
          <w:rFonts w:asciiTheme="majorHAnsi" w:hAnsiTheme="majorHAnsi" w:cstheme="majorHAnsi"/>
          <w:bCs/>
        </w:rPr>
      </w:pPr>
      <w:r w:rsidRPr="00455767">
        <w:rPr>
          <w:rFonts w:asciiTheme="majorHAnsi" w:hAnsiTheme="majorHAnsi" w:cstheme="majorHAnsi"/>
          <w:bCs/>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4A1E2243" w14:textId="77777777" w:rsidR="00F32CF0" w:rsidRDefault="00F32CF0" w:rsidP="00F32CF0">
      <w:pPr>
        <w:widowControl w:val="0"/>
        <w:spacing w:after="0"/>
        <w:jc w:val="both"/>
        <w:rPr>
          <w:rFonts w:asciiTheme="majorHAnsi" w:hAnsiTheme="majorHAnsi" w:cstheme="majorHAnsi"/>
          <w:bCs/>
        </w:rPr>
      </w:pPr>
    </w:p>
    <w:p w14:paraId="1E5827F4" w14:textId="6573FACB" w:rsidR="00082225" w:rsidRPr="001B62AE" w:rsidRDefault="00082225" w:rsidP="00A14919">
      <w:pPr>
        <w:widowControl w:val="0"/>
        <w:spacing w:after="0"/>
        <w:jc w:val="both"/>
        <w:rPr>
          <w:rFonts w:asciiTheme="majorHAnsi" w:hAnsiTheme="majorHAnsi" w:cstheme="majorHAnsi"/>
          <w:bCs/>
        </w:rPr>
      </w:pPr>
    </w:p>
    <w:p w14:paraId="0883EDF5" w14:textId="4F0C180E" w:rsidR="001B62AE" w:rsidRDefault="00455767" w:rsidP="00455767">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t>čl</w:t>
      </w:r>
      <w:r w:rsidR="001B62AE" w:rsidRPr="001B62AE">
        <w:rPr>
          <w:rFonts w:asciiTheme="majorHAnsi" w:hAnsiTheme="majorHAnsi" w:cstheme="majorHAnsi"/>
          <w:b/>
          <w:bCs/>
        </w:rPr>
        <w:t>en</w:t>
      </w:r>
    </w:p>
    <w:p w14:paraId="282B7F17" w14:textId="3E6F21F0" w:rsidR="00455767" w:rsidRDefault="00455767" w:rsidP="00455767">
      <w:pPr>
        <w:pStyle w:val="Odstavekseznama"/>
        <w:widowControl w:val="0"/>
        <w:spacing w:after="0"/>
        <w:jc w:val="center"/>
        <w:rPr>
          <w:rFonts w:asciiTheme="majorHAnsi" w:hAnsiTheme="majorHAnsi" w:cstheme="majorHAnsi"/>
          <w:b/>
          <w:bCs/>
        </w:rPr>
      </w:pPr>
      <w:r>
        <w:rPr>
          <w:rFonts w:asciiTheme="majorHAnsi" w:hAnsiTheme="majorHAnsi" w:cstheme="majorHAnsi"/>
          <w:b/>
          <w:bCs/>
        </w:rPr>
        <w:t>REŠEVANJE SPOROV</w:t>
      </w:r>
    </w:p>
    <w:p w14:paraId="0D879A5C" w14:textId="77777777" w:rsidR="00455767" w:rsidRDefault="00455767" w:rsidP="00455767">
      <w:pPr>
        <w:pStyle w:val="Odstavekseznama"/>
        <w:widowControl w:val="0"/>
        <w:spacing w:after="0"/>
        <w:jc w:val="center"/>
        <w:rPr>
          <w:rFonts w:asciiTheme="majorHAnsi" w:hAnsiTheme="majorHAnsi" w:cstheme="majorHAnsi"/>
          <w:b/>
          <w:bCs/>
        </w:rPr>
      </w:pPr>
    </w:p>
    <w:p w14:paraId="68A5DB6D" w14:textId="77777777" w:rsidR="00455767" w:rsidRPr="00455767" w:rsidRDefault="00455767" w:rsidP="00455767">
      <w:pPr>
        <w:widowControl w:val="0"/>
        <w:spacing w:after="0"/>
        <w:jc w:val="both"/>
        <w:rPr>
          <w:rFonts w:asciiTheme="majorHAnsi" w:hAnsiTheme="majorHAnsi" w:cstheme="majorHAnsi"/>
        </w:rPr>
      </w:pPr>
      <w:r w:rsidRPr="00455767">
        <w:rPr>
          <w:rFonts w:asciiTheme="majorHAnsi" w:hAnsiTheme="majorHAnsi" w:cstheme="majorHAnsi"/>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14:paraId="0529762D" w14:textId="77777777" w:rsidR="00455767" w:rsidRPr="00455767" w:rsidRDefault="00455767" w:rsidP="00455767">
      <w:pPr>
        <w:widowControl w:val="0"/>
        <w:spacing w:after="0"/>
        <w:jc w:val="both"/>
        <w:rPr>
          <w:rFonts w:asciiTheme="majorHAnsi" w:hAnsiTheme="majorHAnsi" w:cstheme="majorHAnsi"/>
        </w:rPr>
      </w:pPr>
    </w:p>
    <w:p w14:paraId="184F3A54" w14:textId="756D1D80" w:rsidR="00455767" w:rsidRDefault="00455767" w:rsidP="00455767">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t>člen</w:t>
      </w:r>
    </w:p>
    <w:p w14:paraId="6276FF9A" w14:textId="326F5699" w:rsidR="00455767" w:rsidRDefault="00455767" w:rsidP="00455767">
      <w:pPr>
        <w:pStyle w:val="Odstavekseznama"/>
        <w:widowControl w:val="0"/>
        <w:spacing w:after="0"/>
        <w:jc w:val="center"/>
        <w:rPr>
          <w:rFonts w:asciiTheme="majorHAnsi" w:hAnsiTheme="majorHAnsi" w:cstheme="majorHAnsi"/>
          <w:b/>
          <w:bCs/>
        </w:rPr>
      </w:pPr>
      <w:r>
        <w:rPr>
          <w:rFonts w:asciiTheme="majorHAnsi" w:hAnsiTheme="majorHAnsi" w:cstheme="majorHAnsi"/>
          <w:b/>
          <w:bCs/>
        </w:rPr>
        <w:t>PISNOST</w:t>
      </w:r>
    </w:p>
    <w:p w14:paraId="396FB5DC" w14:textId="77777777" w:rsidR="00455767" w:rsidRDefault="00455767" w:rsidP="00455767">
      <w:pPr>
        <w:widowControl w:val="0"/>
        <w:spacing w:after="0"/>
        <w:rPr>
          <w:rFonts w:asciiTheme="majorHAnsi" w:hAnsiTheme="majorHAnsi" w:cstheme="majorHAnsi"/>
          <w:b/>
          <w:bCs/>
        </w:rPr>
      </w:pPr>
    </w:p>
    <w:p w14:paraId="530A11C2" w14:textId="77777777" w:rsidR="00455767" w:rsidRPr="00455767" w:rsidRDefault="00455767" w:rsidP="00455767">
      <w:pPr>
        <w:widowControl w:val="0"/>
        <w:spacing w:after="0"/>
        <w:rPr>
          <w:rFonts w:asciiTheme="majorHAnsi" w:hAnsiTheme="majorHAnsi" w:cstheme="majorHAnsi"/>
        </w:rPr>
      </w:pPr>
      <w:r w:rsidRPr="00455767">
        <w:rPr>
          <w:rFonts w:asciiTheme="majorHAnsi" w:hAnsiTheme="majorHAnsi" w:cstheme="majorHAnsi"/>
        </w:rPr>
        <w:t>Kakršnekoli spremembe oz. dopolnitve te pogodbe so veljavne le, če so dogovorjene v pisni obliki.</w:t>
      </w:r>
    </w:p>
    <w:p w14:paraId="593F0E3F" w14:textId="77777777" w:rsidR="00455767" w:rsidRPr="00455767" w:rsidRDefault="00455767" w:rsidP="00455767">
      <w:pPr>
        <w:widowControl w:val="0"/>
        <w:spacing w:after="0"/>
        <w:rPr>
          <w:rFonts w:asciiTheme="majorHAnsi" w:hAnsiTheme="majorHAnsi" w:cstheme="majorHAnsi"/>
          <w:b/>
          <w:bCs/>
        </w:rPr>
      </w:pPr>
    </w:p>
    <w:p w14:paraId="3C4BF08D" w14:textId="36FCF168" w:rsidR="00455767" w:rsidRPr="001B62AE" w:rsidRDefault="00455767" w:rsidP="00455767">
      <w:pPr>
        <w:pStyle w:val="Odstavekseznama"/>
        <w:widowControl w:val="0"/>
        <w:numPr>
          <w:ilvl w:val="0"/>
          <w:numId w:val="2"/>
        </w:numPr>
        <w:spacing w:after="0"/>
        <w:jc w:val="center"/>
        <w:rPr>
          <w:rFonts w:asciiTheme="majorHAnsi" w:hAnsiTheme="majorHAnsi" w:cstheme="majorHAnsi"/>
          <w:b/>
          <w:bCs/>
        </w:rPr>
      </w:pPr>
      <w:r>
        <w:rPr>
          <w:rFonts w:asciiTheme="majorHAnsi" w:hAnsiTheme="majorHAnsi" w:cstheme="majorHAnsi"/>
          <w:b/>
          <w:bCs/>
        </w:rPr>
        <w:t>člen</w:t>
      </w:r>
    </w:p>
    <w:p w14:paraId="484C7937" w14:textId="770697B0" w:rsidR="001B62AE" w:rsidRPr="001B62AE" w:rsidRDefault="00455767" w:rsidP="00A14919">
      <w:pPr>
        <w:pStyle w:val="Odstavekseznama"/>
        <w:widowControl w:val="0"/>
        <w:spacing w:after="0"/>
        <w:ind w:left="714"/>
        <w:jc w:val="center"/>
        <w:rPr>
          <w:rFonts w:asciiTheme="majorHAnsi" w:hAnsiTheme="majorHAnsi" w:cstheme="majorHAnsi"/>
          <w:b/>
          <w:bCs/>
        </w:rPr>
      </w:pPr>
      <w:r>
        <w:rPr>
          <w:rFonts w:asciiTheme="majorHAnsi" w:hAnsiTheme="majorHAnsi" w:cstheme="majorHAnsi"/>
          <w:b/>
          <w:bCs/>
        </w:rPr>
        <w:t>ZAČETEK VELJAVNOSTI POGODBE</w:t>
      </w:r>
    </w:p>
    <w:p w14:paraId="38D30913" w14:textId="77777777" w:rsidR="001B62AE" w:rsidRDefault="001B62AE" w:rsidP="00A14919">
      <w:pPr>
        <w:widowControl w:val="0"/>
        <w:spacing w:after="0"/>
        <w:jc w:val="both"/>
        <w:rPr>
          <w:rFonts w:asciiTheme="majorHAnsi" w:hAnsiTheme="majorHAnsi" w:cstheme="majorHAnsi"/>
          <w:bCs/>
        </w:rPr>
      </w:pPr>
    </w:p>
    <w:p w14:paraId="416BF240" w14:textId="393038ED" w:rsidR="001B62AE" w:rsidRDefault="00082225" w:rsidP="00A14919">
      <w:pPr>
        <w:widowControl w:val="0"/>
        <w:spacing w:after="0"/>
        <w:jc w:val="both"/>
        <w:rPr>
          <w:rFonts w:asciiTheme="majorHAnsi" w:hAnsiTheme="majorHAnsi" w:cstheme="majorHAnsi"/>
          <w:bCs/>
        </w:rPr>
      </w:pPr>
      <w:r w:rsidRPr="00082225">
        <w:rPr>
          <w:rFonts w:asciiTheme="majorHAnsi" w:hAnsiTheme="majorHAnsi" w:cstheme="majorHAnsi"/>
          <w:bCs/>
        </w:rPr>
        <w:t xml:space="preserve">Pogodba začne veljati z dnem, ko jo podpišeta obe pogodbeni stranki,  pod pogojem, da izvajalec predloži finančno zavarovanje v skladu z </w:t>
      </w:r>
      <w:r w:rsidR="00455767">
        <w:rPr>
          <w:rFonts w:asciiTheme="majorHAnsi" w:hAnsiTheme="majorHAnsi" w:cstheme="majorHAnsi"/>
          <w:bCs/>
        </w:rPr>
        <w:t xml:space="preserve">20. </w:t>
      </w:r>
      <w:r w:rsidR="00CA2C7D">
        <w:rPr>
          <w:rFonts w:asciiTheme="majorHAnsi" w:hAnsiTheme="majorHAnsi" w:cstheme="majorHAnsi"/>
          <w:bCs/>
        </w:rPr>
        <w:t>č</w:t>
      </w:r>
      <w:r w:rsidRPr="00082225">
        <w:rPr>
          <w:rFonts w:asciiTheme="majorHAnsi" w:hAnsiTheme="majorHAnsi" w:cstheme="majorHAnsi"/>
          <w:bCs/>
        </w:rPr>
        <w:t>lenom.</w:t>
      </w:r>
    </w:p>
    <w:p w14:paraId="4C1C5C41" w14:textId="77777777" w:rsidR="00455767" w:rsidRDefault="00455767" w:rsidP="00A14919">
      <w:pPr>
        <w:widowControl w:val="0"/>
        <w:spacing w:after="0"/>
        <w:jc w:val="both"/>
        <w:rPr>
          <w:rFonts w:asciiTheme="majorHAnsi" w:hAnsiTheme="majorHAnsi" w:cstheme="majorHAnsi"/>
          <w:bCs/>
        </w:rPr>
      </w:pPr>
    </w:p>
    <w:p w14:paraId="7EBD160B" w14:textId="63631731" w:rsidR="00082225" w:rsidRDefault="00082225" w:rsidP="00A14919">
      <w:pPr>
        <w:widowControl w:val="0"/>
        <w:spacing w:after="0"/>
        <w:jc w:val="both"/>
        <w:rPr>
          <w:rFonts w:asciiTheme="majorHAnsi" w:hAnsiTheme="majorHAnsi" w:cstheme="majorHAnsi"/>
          <w:bCs/>
        </w:rPr>
      </w:pPr>
      <w:r>
        <w:rPr>
          <w:rFonts w:asciiTheme="majorHAnsi" w:hAnsiTheme="majorHAnsi" w:cstheme="majorHAnsi"/>
          <w:bCs/>
        </w:rPr>
        <w:t xml:space="preserve">Konec veljavnosti: </w:t>
      </w:r>
      <w:r w:rsidRPr="00082225">
        <w:rPr>
          <w:rFonts w:asciiTheme="majorHAnsi" w:hAnsiTheme="majorHAnsi" w:cstheme="majorHAnsi"/>
          <w:bCs/>
        </w:rPr>
        <w:t>Z izpolnitvijo vseh pogodbenih obveznosti.</w:t>
      </w:r>
    </w:p>
    <w:p w14:paraId="23BFE6CA" w14:textId="77777777" w:rsidR="00455767" w:rsidRDefault="00455767" w:rsidP="00A14919">
      <w:pPr>
        <w:widowControl w:val="0"/>
        <w:spacing w:after="0"/>
        <w:jc w:val="both"/>
        <w:rPr>
          <w:rFonts w:asciiTheme="majorHAnsi" w:hAnsiTheme="majorHAnsi" w:cstheme="majorHAnsi"/>
          <w:bCs/>
        </w:rPr>
      </w:pPr>
    </w:p>
    <w:p w14:paraId="0611B681" w14:textId="77777777" w:rsidR="00CA2C7D" w:rsidRPr="00455767" w:rsidRDefault="00CA2C7D" w:rsidP="00CA2C7D">
      <w:pPr>
        <w:widowControl w:val="0"/>
        <w:spacing w:after="0"/>
        <w:jc w:val="both"/>
        <w:rPr>
          <w:rFonts w:asciiTheme="majorHAnsi" w:hAnsiTheme="majorHAnsi" w:cstheme="majorHAnsi"/>
          <w:bCs/>
        </w:rPr>
      </w:pPr>
      <w:r w:rsidRPr="00455767">
        <w:rPr>
          <w:rFonts w:asciiTheme="majorHAnsi" w:hAnsiTheme="majorHAnsi" w:cstheme="majorHAnsi"/>
          <w:bCs/>
        </w:rPr>
        <w:t>Pogodba je sklenjena v elektronski obliki in je podpisana s kvalificiranimi digitalnimi potrdili obeh pogodbenih strank. (ali opcijsko: Pogodba je sestavljena v dveh (2) enakovrednih izvodih, od katerih prejme vsaka stranka po en (1) izvod.)</w:t>
      </w:r>
    </w:p>
    <w:p w14:paraId="2C684185" w14:textId="77777777" w:rsidR="001B62AE" w:rsidRPr="001B62AE" w:rsidRDefault="001B62AE" w:rsidP="00A14919">
      <w:pPr>
        <w:widowControl w:val="0"/>
        <w:spacing w:after="0"/>
        <w:jc w:val="both"/>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4E0371" w14:paraId="0589BF8F" w14:textId="77777777" w:rsidTr="005F57AD">
        <w:trPr>
          <w:trHeight w:val="20"/>
          <w:jc w:val="center"/>
        </w:trPr>
        <w:tc>
          <w:tcPr>
            <w:tcW w:w="5000" w:type="pct"/>
            <w:gridSpan w:val="2"/>
            <w:shd w:val="clear" w:color="auto" w:fill="FFC000"/>
            <w:vAlign w:val="center"/>
          </w:tcPr>
          <w:p w14:paraId="58EFE0A3" w14:textId="6100F39D" w:rsidR="00F70EF0" w:rsidRPr="004E0371" w:rsidRDefault="003525CA" w:rsidP="00A14919">
            <w:pPr>
              <w:widowControl w:val="0"/>
              <w:spacing w:after="0"/>
              <w:jc w:val="center"/>
              <w:rPr>
                <w:rFonts w:asciiTheme="majorHAnsi" w:hAnsiTheme="majorHAnsi" w:cstheme="majorHAnsi"/>
                <w:b/>
              </w:rPr>
            </w:pPr>
            <w:r w:rsidRPr="004E0371">
              <w:rPr>
                <w:rFonts w:asciiTheme="majorHAnsi" w:hAnsiTheme="majorHAnsi" w:cstheme="majorHAnsi"/>
                <w:b/>
              </w:rPr>
              <w:t xml:space="preserve">SESTAVNI DELI </w:t>
            </w:r>
            <w:r w:rsidR="009B27DE" w:rsidRPr="004E0371">
              <w:rPr>
                <w:rFonts w:asciiTheme="majorHAnsi" w:hAnsiTheme="majorHAnsi" w:cstheme="majorHAnsi"/>
                <w:b/>
              </w:rPr>
              <w:t>POGODB</w:t>
            </w:r>
            <w:r w:rsidRPr="004E0371">
              <w:rPr>
                <w:rFonts w:asciiTheme="majorHAnsi" w:hAnsiTheme="majorHAnsi" w:cstheme="majorHAnsi"/>
                <w:b/>
              </w:rPr>
              <w:t>E</w:t>
            </w:r>
          </w:p>
        </w:tc>
      </w:tr>
      <w:tr w:rsidR="00F70EF0" w:rsidRPr="004E0371"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4E0371" w:rsidRDefault="003525CA" w:rsidP="00A14919">
            <w:pPr>
              <w:widowControl w:val="0"/>
              <w:spacing w:after="0"/>
              <w:jc w:val="center"/>
              <w:rPr>
                <w:rFonts w:asciiTheme="majorHAnsi" w:hAnsiTheme="majorHAnsi" w:cstheme="majorHAnsi"/>
              </w:rPr>
            </w:pPr>
            <w:r w:rsidRPr="004E0371">
              <w:rPr>
                <w:rFonts w:asciiTheme="majorHAnsi" w:hAnsiTheme="majorHAnsi" w:cstheme="majorHAnsi"/>
              </w:rPr>
              <w:t>1.</w:t>
            </w:r>
          </w:p>
        </w:tc>
        <w:tc>
          <w:tcPr>
            <w:tcW w:w="4345" w:type="pct"/>
            <w:shd w:val="clear" w:color="auto" w:fill="FFF2CC" w:themeFill="accent4" w:themeFillTint="33"/>
            <w:vAlign w:val="center"/>
          </w:tcPr>
          <w:p w14:paraId="14A14F1E" w14:textId="26B2A4DB" w:rsidR="00F70EF0" w:rsidRPr="004E0371" w:rsidRDefault="00E30A07" w:rsidP="00A14919">
            <w:pPr>
              <w:widowControl w:val="0"/>
              <w:spacing w:after="0"/>
              <w:jc w:val="both"/>
              <w:rPr>
                <w:rFonts w:asciiTheme="majorHAnsi" w:hAnsiTheme="majorHAnsi" w:cstheme="majorHAnsi"/>
              </w:rPr>
            </w:pPr>
            <w:r w:rsidRPr="004E0371">
              <w:rPr>
                <w:rFonts w:asciiTheme="majorHAnsi" w:hAnsiTheme="majorHAnsi" w:cstheme="majorHAnsi"/>
              </w:rPr>
              <w:t>O</w:t>
            </w:r>
            <w:r w:rsidR="009B27DE" w:rsidRPr="004E0371">
              <w:rPr>
                <w:rFonts w:asciiTheme="majorHAnsi" w:hAnsiTheme="majorHAnsi" w:cstheme="majorHAnsi"/>
              </w:rPr>
              <w:t xml:space="preserve">brazec </w:t>
            </w:r>
            <w:proofErr w:type="spellStart"/>
            <w:r w:rsidR="00F44B66" w:rsidRPr="004E0371">
              <w:rPr>
                <w:rFonts w:asciiTheme="majorHAnsi" w:hAnsiTheme="majorHAnsi" w:cstheme="majorHAnsi"/>
              </w:rPr>
              <w:t>ePRO</w:t>
            </w:r>
            <w:r w:rsidR="0004747E" w:rsidRPr="004E0371">
              <w:rPr>
                <w:rFonts w:asciiTheme="majorHAnsi" w:hAnsiTheme="majorHAnsi" w:cstheme="majorHAnsi"/>
              </w:rPr>
              <w:t>_</w:t>
            </w:r>
            <w:r w:rsidR="00446B60" w:rsidRPr="004E0371">
              <w:rPr>
                <w:rFonts w:asciiTheme="majorHAnsi" w:hAnsiTheme="majorHAnsi" w:cstheme="majorHAnsi"/>
              </w:rPr>
              <w:t>P</w:t>
            </w:r>
            <w:r w:rsidR="0004747E" w:rsidRPr="004E0371">
              <w:rPr>
                <w:rFonts w:asciiTheme="majorHAnsi" w:hAnsiTheme="majorHAnsi" w:cstheme="majorHAnsi"/>
              </w:rPr>
              <w:t>ogodba_vzorec</w:t>
            </w:r>
            <w:proofErr w:type="spellEnd"/>
          </w:p>
        </w:tc>
      </w:tr>
      <w:tr w:rsidR="00842C30" w:rsidRPr="004E0371" w14:paraId="7D926B5D" w14:textId="77777777" w:rsidTr="005F57AD">
        <w:trPr>
          <w:trHeight w:val="20"/>
          <w:jc w:val="center"/>
        </w:trPr>
        <w:tc>
          <w:tcPr>
            <w:tcW w:w="655" w:type="pct"/>
            <w:shd w:val="clear" w:color="auto" w:fill="FFF2CC" w:themeFill="accent4" w:themeFillTint="33"/>
            <w:vAlign w:val="center"/>
          </w:tcPr>
          <w:p w14:paraId="206D280C" w14:textId="756860AC" w:rsidR="00842C30" w:rsidRPr="004E0371" w:rsidRDefault="003525CA" w:rsidP="00A14919">
            <w:pPr>
              <w:widowControl w:val="0"/>
              <w:spacing w:after="0"/>
              <w:jc w:val="center"/>
              <w:rPr>
                <w:rFonts w:asciiTheme="majorHAnsi" w:hAnsiTheme="majorHAnsi" w:cstheme="majorHAnsi"/>
              </w:rPr>
            </w:pPr>
            <w:r w:rsidRPr="004E0371">
              <w:rPr>
                <w:rFonts w:asciiTheme="majorHAnsi" w:hAnsiTheme="majorHAnsi" w:cstheme="majorHAnsi"/>
              </w:rPr>
              <w:t>3.</w:t>
            </w:r>
          </w:p>
        </w:tc>
        <w:tc>
          <w:tcPr>
            <w:tcW w:w="4345" w:type="pct"/>
            <w:shd w:val="clear" w:color="auto" w:fill="FFF2CC" w:themeFill="accent4" w:themeFillTint="33"/>
            <w:vAlign w:val="center"/>
          </w:tcPr>
          <w:p w14:paraId="16A61C25" w14:textId="733A9509" w:rsidR="0004747E" w:rsidRPr="004E0371" w:rsidRDefault="00842C30" w:rsidP="00A14919">
            <w:pPr>
              <w:widowControl w:val="0"/>
              <w:spacing w:after="0"/>
              <w:jc w:val="both"/>
              <w:rPr>
                <w:rFonts w:asciiTheme="majorHAnsi" w:hAnsiTheme="majorHAnsi" w:cstheme="majorHAnsi"/>
              </w:rPr>
            </w:pPr>
            <w:r w:rsidRPr="004E0371">
              <w:rPr>
                <w:rFonts w:asciiTheme="majorHAnsi" w:hAnsiTheme="majorHAnsi" w:cstheme="majorHAnsi"/>
              </w:rPr>
              <w:t xml:space="preserve">Obrazec </w:t>
            </w:r>
            <w:proofErr w:type="spellStart"/>
            <w:r w:rsidR="0004747E" w:rsidRPr="004E0371">
              <w:rPr>
                <w:rFonts w:asciiTheme="majorHAnsi" w:hAnsiTheme="majorHAnsi" w:cstheme="majorHAnsi"/>
              </w:rPr>
              <w:t>Ponudba_</w:t>
            </w:r>
            <w:r w:rsidR="003128F6" w:rsidRPr="004E0371">
              <w:rPr>
                <w:rFonts w:asciiTheme="majorHAnsi" w:hAnsiTheme="majorHAnsi" w:cstheme="majorHAnsi"/>
              </w:rPr>
              <w:t>PREDRAČUN</w:t>
            </w:r>
            <w:proofErr w:type="spellEnd"/>
          </w:p>
        </w:tc>
      </w:tr>
      <w:tr w:rsidR="003525CA" w:rsidRPr="004E0371" w14:paraId="65F0894F" w14:textId="77777777" w:rsidTr="005F57AD">
        <w:trPr>
          <w:trHeight w:val="20"/>
          <w:jc w:val="center"/>
        </w:trPr>
        <w:tc>
          <w:tcPr>
            <w:tcW w:w="5000" w:type="pct"/>
            <w:gridSpan w:val="2"/>
            <w:shd w:val="clear" w:color="auto" w:fill="FFC000"/>
            <w:vAlign w:val="center"/>
          </w:tcPr>
          <w:p w14:paraId="7AF00B5B" w14:textId="67F2DC89" w:rsidR="003525CA" w:rsidRPr="004E0371" w:rsidRDefault="003525CA" w:rsidP="00A14919">
            <w:pPr>
              <w:widowControl w:val="0"/>
              <w:spacing w:after="0"/>
              <w:jc w:val="center"/>
              <w:rPr>
                <w:rFonts w:asciiTheme="majorHAnsi" w:hAnsiTheme="majorHAnsi" w:cstheme="majorHAnsi"/>
                <w:b/>
              </w:rPr>
            </w:pPr>
            <w:r w:rsidRPr="004E0371">
              <w:rPr>
                <w:rFonts w:asciiTheme="majorHAnsi" w:hAnsiTheme="majorHAnsi" w:cstheme="majorHAnsi"/>
                <w:b/>
              </w:rPr>
              <w:t>PRILOGE POGODBE</w:t>
            </w:r>
          </w:p>
        </w:tc>
      </w:tr>
      <w:tr w:rsidR="003525CA" w:rsidRPr="004E0371"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4E0371" w:rsidRDefault="003525CA" w:rsidP="00A14919">
            <w:pPr>
              <w:widowControl w:val="0"/>
              <w:spacing w:after="0"/>
              <w:jc w:val="center"/>
              <w:rPr>
                <w:rFonts w:asciiTheme="majorHAnsi" w:hAnsiTheme="majorHAnsi" w:cstheme="majorHAnsi"/>
              </w:rPr>
            </w:pPr>
            <w:r w:rsidRPr="004E0371">
              <w:rPr>
                <w:rFonts w:asciiTheme="majorHAnsi" w:hAnsiTheme="majorHAnsi" w:cstheme="majorHAnsi"/>
              </w:rPr>
              <w:lastRenderedPageBreak/>
              <w:t>1.</w:t>
            </w:r>
          </w:p>
        </w:tc>
        <w:tc>
          <w:tcPr>
            <w:tcW w:w="4345" w:type="pct"/>
            <w:shd w:val="clear" w:color="auto" w:fill="FFF2CC" w:themeFill="accent4" w:themeFillTint="33"/>
            <w:vAlign w:val="center"/>
          </w:tcPr>
          <w:p w14:paraId="44523701" w14:textId="20E36DE1" w:rsidR="003525CA" w:rsidRPr="004E0371" w:rsidRDefault="003525CA" w:rsidP="00A14919">
            <w:pPr>
              <w:widowControl w:val="0"/>
              <w:spacing w:after="0"/>
              <w:jc w:val="both"/>
              <w:rPr>
                <w:rFonts w:asciiTheme="majorHAnsi" w:hAnsiTheme="majorHAnsi" w:cstheme="majorHAnsi"/>
              </w:rPr>
            </w:pPr>
            <w:r w:rsidRPr="004E0371">
              <w:rPr>
                <w:rFonts w:asciiTheme="majorHAnsi" w:hAnsiTheme="majorHAnsi" w:cstheme="majorHAnsi"/>
              </w:rPr>
              <w:t>Garancijski dokumenti (finančna zavarovanja, ki jih v originalu hrani naročnik)</w:t>
            </w:r>
          </w:p>
        </w:tc>
      </w:tr>
      <w:tr w:rsidR="003525CA" w:rsidRPr="004E0371"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4E0371" w:rsidRDefault="003525CA" w:rsidP="00A14919">
            <w:pPr>
              <w:widowControl w:val="0"/>
              <w:spacing w:after="0"/>
              <w:jc w:val="center"/>
              <w:rPr>
                <w:rFonts w:asciiTheme="majorHAnsi" w:hAnsiTheme="majorHAnsi" w:cstheme="majorHAnsi"/>
              </w:rPr>
            </w:pPr>
            <w:r w:rsidRPr="004E0371">
              <w:rPr>
                <w:rFonts w:asciiTheme="majorHAnsi" w:hAnsiTheme="majorHAnsi" w:cstheme="majorHAnsi"/>
              </w:rPr>
              <w:t>2.</w:t>
            </w:r>
          </w:p>
        </w:tc>
        <w:tc>
          <w:tcPr>
            <w:tcW w:w="4345" w:type="pct"/>
            <w:shd w:val="clear" w:color="auto" w:fill="FFF2CC" w:themeFill="accent4" w:themeFillTint="33"/>
            <w:vAlign w:val="center"/>
          </w:tcPr>
          <w:p w14:paraId="3F4D6B95" w14:textId="7CF3EC64" w:rsidR="003525CA" w:rsidRPr="004E0371" w:rsidRDefault="003525CA" w:rsidP="00A14919">
            <w:pPr>
              <w:widowControl w:val="0"/>
              <w:spacing w:after="0"/>
              <w:jc w:val="both"/>
              <w:rPr>
                <w:rFonts w:asciiTheme="majorHAnsi" w:hAnsiTheme="majorHAnsi" w:cstheme="majorHAnsi"/>
              </w:rPr>
            </w:pPr>
            <w:r w:rsidRPr="004E0371">
              <w:rPr>
                <w:rFonts w:asciiTheme="majorHAnsi" w:hAnsiTheme="majorHAnsi" w:cstheme="majorHAnsi"/>
              </w:rPr>
              <w:t>Izjava o udeležbi/sodelovanju fizičnih in pravnih oseb v lastništvu ponudnika</w:t>
            </w:r>
          </w:p>
        </w:tc>
      </w:tr>
      <w:tr w:rsidR="003128F6" w:rsidRPr="004E0371" w14:paraId="3C04892D" w14:textId="77777777" w:rsidTr="005F57AD">
        <w:trPr>
          <w:trHeight w:val="20"/>
          <w:jc w:val="center"/>
        </w:trPr>
        <w:tc>
          <w:tcPr>
            <w:tcW w:w="655" w:type="pct"/>
            <w:shd w:val="clear" w:color="auto" w:fill="FFF2CC" w:themeFill="accent4" w:themeFillTint="33"/>
            <w:vAlign w:val="center"/>
          </w:tcPr>
          <w:p w14:paraId="1E7A0A3F" w14:textId="393D1F8B" w:rsidR="003128F6" w:rsidRPr="004E0371" w:rsidRDefault="003128F6" w:rsidP="00A14919">
            <w:pPr>
              <w:widowControl w:val="0"/>
              <w:spacing w:after="0"/>
              <w:jc w:val="center"/>
              <w:rPr>
                <w:rFonts w:asciiTheme="majorHAnsi" w:hAnsiTheme="majorHAnsi" w:cstheme="majorHAnsi"/>
              </w:rPr>
            </w:pPr>
            <w:r w:rsidRPr="004E0371">
              <w:rPr>
                <w:rFonts w:asciiTheme="majorHAnsi" w:hAnsiTheme="majorHAnsi" w:cstheme="majorHAnsi"/>
              </w:rPr>
              <w:t>3.</w:t>
            </w:r>
          </w:p>
        </w:tc>
        <w:tc>
          <w:tcPr>
            <w:tcW w:w="4345" w:type="pct"/>
            <w:shd w:val="clear" w:color="auto" w:fill="FFF2CC" w:themeFill="accent4" w:themeFillTint="33"/>
            <w:vAlign w:val="center"/>
          </w:tcPr>
          <w:p w14:paraId="4AE7DC8A" w14:textId="2D3D38B4" w:rsidR="003128F6" w:rsidRPr="004E0371" w:rsidRDefault="003128F6" w:rsidP="00A14919">
            <w:pPr>
              <w:widowControl w:val="0"/>
              <w:spacing w:after="0"/>
              <w:jc w:val="both"/>
              <w:rPr>
                <w:rFonts w:asciiTheme="majorHAnsi" w:hAnsiTheme="majorHAnsi" w:cstheme="majorHAnsi"/>
              </w:rPr>
            </w:pPr>
            <w:r w:rsidRPr="004E0371">
              <w:rPr>
                <w:rFonts w:asciiTheme="majorHAnsi" w:hAnsiTheme="majorHAnsi" w:cstheme="majorHAnsi"/>
              </w:rPr>
              <w:t>Dokumentacija javnega naročila in ponudba izbranega ponudnika</w:t>
            </w:r>
          </w:p>
        </w:tc>
      </w:tr>
    </w:tbl>
    <w:p w14:paraId="01616620" w14:textId="3E7DF86E" w:rsidR="00555B9B" w:rsidRPr="004E0371" w:rsidRDefault="00555B9B" w:rsidP="00A14919">
      <w:pPr>
        <w:widowControl w:val="0"/>
        <w:spacing w:after="0"/>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4E0371" w14:paraId="69ED6B0C" w14:textId="77777777" w:rsidTr="00833AF7">
        <w:trPr>
          <w:trHeight w:val="454"/>
        </w:trPr>
        <w:tc>
          <w:tcPr>
            <w:tcW w:w="2319" w:type="pct"/>
            <w:tcBorders>
              <w:bottom w:val="single" w:sz="4" w:space="0" w:color="auto"/>
              <w:right w:val="single" w:sz="4" w:space="0" w:color="auto"/>
            </w:tcBorders>
            <w:shd w:val="clear" w:color="auto" w:fill="FFC000"/>
            <w:vAlign w:val="center"/>
          </w:tcPr>
          <w:p w14:paraId="14D5553C" w14:textId="77777777" w:rsidR="00886049" w:rsidRPr="004E0371" w:rsidRDefault="00886049" w:rsidP="00A14919">
            <w:pPr>
              <w:spacing w:after="0"/>
              <w:jc w:val="center"/>
              <w:rPr>
                <w:rFonts w:asciiTheme="majorHAnsi" w:hAnsiTheme="majorHAnsi" w:cstheme="majorHAnsi"/>
                <w:b/>
              </w:rPr>
            </w:pPr>
            <w:r w:rsidRPr="004E0371">
              <w:rPr>
                <w:rFonts w:asciiTheme="majorHAnsi" w:hAnsiTheme="majorHAnsi" w:cstheme="majorHAnsi"/>
                <w:b/>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733A4A1" w14:textId="77777777" w:rsidR="00886049" w:rsidRPr="004E0371" w:rsidRDefault="00886049" w:rsidP="00A14919">
            <w:pPr>
              <w:spacing w:after="0"/>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FC000"/>
            <w:vAlign w:val="center"/>
          </w:tcPr>
          <w:p w14:paraId="733F996A" w14:textId="2EAD0E55" w:rsidR="00886049" w:rsidRPr="004E0371" w:rsidRDefault="00886049" w:rsidP="00A14919">
            <w:pPr>
              <w:spacing w:after="0"/>
              <w:jc w:val="center"/>
              <w:rPr>
                <w:rFonts w:asciiTheme="majorHAnsi" w:hAnsiTheme="majorHAnsi" w:cstheme="majorHAnsi"/>
                <w:b/>
              </w:rPr>
            </w:pPr>
            <w:r w:rsidRPr="004E0371">
              <w:rPr>
                <w:rFonts w:asciiTheme="majorHAnsi" w:hAnsiTheme="majorHAnsi" w:cstheme="majorHAnsi"/>
                <w:b/>
              </w:rPr>
              <w:t>IZVAJALEC</w:t>
            </w:r>
          </w:p>
        </w:tc>
      </w:tr>
      <w:tr w:rsidR="00886049" w:rsidRPr="004E0371" w14:paraId="2E87B755" w14:textId="77777777" w:rsidTr="00833AF7">
        <w:trPr>
          <w:trHeight w:val="454"/>
        </w:trPr>
        <w:tc>
          <w:tcPr>
            <w:tcW w:w="2319" w:type="pct"/>
            <w:tcBorders>
              <w:bottom w:val="single" w:sz="4" w:space="0" w:color="auto"/>
              <w:right w:val="single" w:sz="4" w:space="0" w:color="auto"/>
            </w:tcBorders>
            <w:shd w:val="clear" w:color="auto" w:fill="FFF2CC"/>
            <w:vAlign w:val="center"/>
          </w:tcPr>
          <w:p w14:paraId="543088CB" w14:textId="77777777" w:rsidR="00886049" w:rsidRPr="004E0371" w:rsidRDefault="00886049" w:rsidP="00A14919">
            <w:pPr>
              <w:spacing w:after="0"/>
              <w:jc w:val="center"/>
              <w:rPr>
                <w:rFonts w:asciiTheme="majorHAnsi" w:hAnsiTheme="majorHAnsi" w:cstheme="majorHAnsi"/>
                <w:b/>
              </w:rPr>
            </w:pPr>
            <w:r w:rsidRPr="004E0371">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64FCC0FD" w14:textId="77777777" w:rsidR="00886049" w:rsidRPr="004E0371" w:rsidRDefault="00886049" w:rsidP="00A14919">
            <w:pPr>
              <w:spacing w:after="0"/>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auto"/>
            <w:vAlign w:val="center"/>
          </w:tcPr>
          <w:p w14:paraId="4F84A3AB" w14:textId="7FD735CB" w:rsidR="00886049" w:rsidRPr="004E0371" w:rsidRDefault="00886049" w:rsidP="00A14919">
            <w:pPr>
              <w:spacing w:after="0"/>
              <w:jc w:val="center"/>
              <w:rPr>
                <w:rFonts w:asciiTheme="majorHAnsi" w:hAnsiTheme="majorHAnsi" w:cstheme="majorHAnsi"/>
                <w:b/>
              </w:rPr>
            </w:pPr>
          </w:p>
        </w:tc>
      </w:tr>
      <w:tr w:rsidR="00886049" w:rsidRPr="004E0371" w14:paraId="127643FA" w14:textId="77777777" w:rsidTr="00833AF7">
        <w:trPr>
          <w:trHeight w:val="454"/>
        </w:trPr>
        <w:tc>
          <w:tcPr>
            <w:tcW w:w="2319" w:type="pct"/>
            <w:tcBorders>
              <w:bottom w:val="single" w:sz="4" w:space="0" w:color="auto"/>
              <w:right w:val="single" w:sz="4" w:space="0" w:color="auto"/>
            </w:tcBorders>
            <w:shd w:val="clear" w:color="auto" w:fill="FFC000"/>
            <w:vAlign w:val="center"/>
          </w:tcPr>
          <w:p w14:paraId="2790F40C" w14:textId="77777777" w:rsidR="00886049" w:rsidRPr="004E0371" w:rsidRDefault="00886049" w:rsidP="00A14919">
            <w:pPr>
              <w:spacing w:after="0"/>
              <w:jc w:val="center"/>
              <w:rPr>
                <w:rFonts w:asciiTheme="majorHAnsi" w:hAnsiTheme="majorHAnsi" w:cstheme="majorHAnsi"/>
                <w:b/>
              </w:rPr>
            </w:pPr>
            <w:r w:rsidRPr="004E0371">
              <w:rPr>
                <w:rFonts w:asciiTheme="majorHAnsi" w:hAnsiTheme="majorHAnsi" w:cstheme="majorHAnsi"/>
                <w:b/>
              </w:rPr>
              <w:t>Podpisnik</w:t>
            </w:r>
          </w:p>
        </w:tc>
        <w:tc>
          <w:tcPr>
            <w:tcW w:w="435" w:type="pct"/>
            <w:tcBorders>
              <w:top w:val="nil"/>
              <w:left w:val="single" w:sz="4" w:space="0" w:color="auto"/>
              <w:bottom w:val="nil"/>
              <w:right w:val="single" w:sz="4" w:space="0" w:color="auto"/>
            </w:tcBorders>
            <w:shd w:val="clear" w:color="auto" w:fill="auto"/>
            <w:vAlign w:val="center"/>
          </w:tcPr>
          <w:p w14:paraId="7EEF44BA" w14:textId="77777777" w:rsidR="00886049" w:rsidRPr="004E0371" w:rsidRDefault="00886049" w:rsidP="00A14919">
            <w:pPr>
              <w:spacing w:after="0"/>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FC000"/>
            <w:vAlign w:val="center"/>
          </w:tcPr>
          <w:p w14:paraId="3C2C81A4" w14:textId="77777777" w:rsidR="00886049" w:rsidRPr="004E0371" w:rsidRDefault="00886049" w:rsidP="00A14919">
            <w:pPr>
              <w:spacing w:after="0"/>
              <w:jc w:val="center"/>
              <w:rPr>
                <w:rFonts w:asciiTheme="majorHAnsi" w:hAnsiTheme="majorHAnsi" w:cstheme="majorHAnsi"/>
                <w:b/>
              </w:rPr>
            </w:pPr>
            <w:r w:rsidRPr="004E0371">
              <w:rPr>
                <w:rFonts w:asciiTheme="majorHAnsi" w:hAnsiTheme="majorHAnsi" w:cstheme="majorHAnsi"/>
                <w:b/>
              </w:rPr>
              <w:t>Podpisnik</w:t>
            </w:r>
          </w:p>
        </w:tc>
      </w:tr>
      <w:tr w:rsidR="00886049" w:rsidRPr="004E0371" w14:paraId="2A75AF6A" w14:textId="77777777" w:rsidTr="00833AF7">
        <w:trPr>
          <w:trHeight w:val="680"/>
        </w:trPr>
        <w:tc>
          <w:tcPr>
            <w:tcW w:w="2319" w:type="pct"/>
            <w:tcBorders>
              <w:right w:val="single" w:sz="4" w:space="0" w:color="auto"/>
            </w:tcBorders>
            <w:shd w:val="clear" w:color="auto" w:fill="FFF2CC"/>
            <w:vAlign w:val="center"/>
          </w:tcPr>
          <w:p w14:paraId="5E1A87AA" w14:textId="77777777" w:rsidR="00886049" w:rsidRPr="004E0371" w:rsidRDefault="00886049" w:rsidP="00A14919">
            <w:pPr>
              <w:spacing w:after="0"/>
              <w:jc w:val="center"/>
              <w:rPr>
                <w:rFonts w:asciiTheme="majorHAnsi" w:hAnsiTheme="majorHAnsi" w:cstheme="majorHAnsi"/>
              </w:rPr>
            </w:pPr>
            <w:r w:rsidRPr="004E0371">
              <w:rPr>
                <w:rFonts w:asciiTheme="majorHAnsi" w:hAnsiTheme="majorHAnsi" w:cstheme="majorHAnsi"/>
              </w:rPr>
              <w:t>mag. Marko Bonač,</w:t>
            </w:r>
          </w:p>
          <w:p w14:paraId="3AD3674A" w14:textId="77777777" w:rsidR="00886049" w:rsidRPr="004E0371" w:rsidRDefault="00886049" w:rsidP="00A14919">
            <w:pPr>
              <w:spacing w:after="0"/>
              <w:jc w:val="center"/>
              <w:rPr>
                <w:rFonts w:asciiTheme="majorHAnsi" w:hAnsiTheme="majorHAnsi" w:cstheme="majorHAnsi"/>
              </w:rPr>
            </w:pPr>
            <w:r w:rsidRPr="004E0371">
              <w:rPr>
                <w:rFonts w:asciiTheme="majorHAnsi" w:hAnsiTheme="majorHAnsi" w:cstheme="majorHAnsi"/>
              </w:rPr>
              <w:t>direktor</w:t>
            </w:r>
          </w:p>
        </w:tc>
        <w:tc>
          <w:tcPr>
            <w:tcW w:w="435" w:type="pct"/>
            <w:tcBorders>
              <w:top w:val="nil"/>
              <w:left w:val="single" w:sz="4" w:space="0" w:color="auto"/>
              <w:bottom w:val="nil"/>
              <w:right w:val="single" w:sz="4" w:space="0" w:color="auto"/>
            </w:tcBorders>
            <w:shd w:val="clear" w:color="auto" w:fill="auto"/>
            <w:vAlign w:val="center"/>
          </w:tcPr>
          <w:p w14:paraId="5B2E5640" w14:textId="77777777" w:rsidR="00886049" w:rsidRPr="004E0371" w:rsidRDefault="00886049" w:rsidP="00A14919">
            <w:pPr>
              <w:spacing w:after="0"/>
              <w:jc w:val="center"/>
              <w:rPr>
                <w:rFonts w:asciiTheme="majorHAnsi" w:hAnsiTheme="majorHAnsi" w:cstheme="majorHAnsi"/>
              </w:rPr>
            </w:pPr>
          </w:p>
        </w:tc>
        <w:tc>
          <w:tcPr>
            <w:tcW w:w="2246" w:type="pct"/>
            <w:tcBorders>
              <w:left w:val="single" w:sz="4" w:space="0" w:color="auto"/>
            </w:tcBorders>
            <w:shd w:val="clear" w:color="auto" w:fill="auto"/>
            <w:vAlign w:val="center"/>
          </w:tcPr>
          <w:p w14:paraId="40E4F41C" w14:textId="3812821D" w:rsidR="00886049" w:rsidRPr="004E0371" w:rsidRDefault="00886049" w:rsidP="00A14919">
            <w:pPr>
              <w:spacing w:after="0"/>
              <w:jc w:val="center"/>
              <w:rPr>
                <w:rFonts w:asciiTheme="majorHAnsi" w:hAnsiTheme="majorHAnsi" w:cstheme="majorHAnsi"/>
              </w:rPr>
            </w:pPr>
          </w:p>
        </w:tc>
      </w:tr>
      <w:tr w:rsidR="003128F6" w:rsidRPr="004E0371" w14:paraId="363DD1AA" w14:textId="77777777" w:rsidTr="00833AF7">
        <w:trPr>
          <w:trHeight w:val="1757"/>
        </w:trPr>
        <w:tc>
          <w:tcPr>
            <w:tcW w:w="2319" w:type="pct"/>
            <w:tcBorders>
              <w:right w:val="single" w:sz="4" w:space="0" w:color="auto"/>
            </w:tcBorders>
            <w:shd w:val="clear" w:color="auto" w:fill="auto"/>
            <w:vAlign w:val="center"/>
          </w:tcPr>
          <w:p w14:paraId="740CAD7E" w14:textId="77777777" w:rsidR="003128F6" w:rsidRPr="004E0371" w:rsidRDefault="003128F6" w:rsidP="00A14919">
            <w:pPr>
              <w:spacing w:after="0"/>
              <w:jc w:val="center"/>
              <w:rPr>
                <w:rFonts w:asciiTheme="majorHAnsi" w:hAnsiTheme="majorHAnsi" w:cstheme="majorHAnsi"/>
              </w:rPr>
            </w:pPr>
          </w:p>
        </w:tc>
        <w:tc>
          <w:tcPr>
            <w:tcW w:w="435" w:type="pct"/>
            <w:tcBorders>
              <w:top w:val="nil"/>
              <w:left w:val="single" w:sz="4" w:space="0" w:color="auto"/>
              <w:bottom w:val="nil"/>
              <w:right w:val="single" w:sz="4" w:space="0" w:color="auto"/>
            </w:tcBorders>
            <w:shd w:val="clear" w:color="auto" w:fill="auto"/>
            <w:vAlign w:val="center"/>
          </w:tcPr>
          <w:p w14:paraId="2568C2C5" w14:textId="77777777" w:rsidR="003128F6" w:rsidRPr="004E0371" w:rsidRDefault="003128F6" w:rsidP="00A14919">
            <w:pPr>
              <w:spacing w:after="0"/>
              <w:jc w:val="center"/>
              <w:rPr>
                <w:rFonts w:asciiTheme="majorHAnsi" w:hAnsiTheme="majorHAnsi" w:cstheme="majorHAnsi"/>
              </w:rPr>
            </w:pPr>
          </w:p>
        </w:tc>
        <w:tc>
          <w:tcPr>
            <w:tcW w:w="2246" w:type="pct"/>
            <w:tcBorders>
              <w:left w:val="single" w:sz="4" w:space="0" w:color="auto"/>
            </w:tcBorders>
            <w:shd w:val="clear" w:color="auto" w:fill="auto"/>
            <w:vAlign w:val="center"/>
          </w:tcPr>
          <w:p w14:paraId="3F04CD1E" w14:textId="77777777" w:rsidR="003128F6" w:rsidRPr="004E0371" w:rsidRDefault="003128F6" w:rsidP="00A14919">
            <w:pPr>
              <w:spacing w:after="0"/>
              <w:jc w:val="center"/>
              <w:rPr>
                <w:rFonts w:asciiTheme="majorHAnsi" w:hAnsiTheme="majorHAnsi" w:cstheme="majorHAnsi"/>
              </w:rPr>
            </w:pPr>
          </w:p>
        </w:tc>
      </w:tr>
    </w:tbl>
    <w:p w14:paraId="3E6C2106" w14:textId="77777777" w:rsidR="005456CC" w:rsidRPr="004E0371" w:rsidRDefault="005456CC" w:rsidP="00A14919">
      <w:pPr>
        <w:tabs>
          <w:tab w:val="left" w:pos="5778"/>
        </w:tabs>
        <w:spacing w:after="0"/>
        <w:rPr>
          <w:rFonts w:asciiTheme="majorHAnsi" w:hAnsiTheme="majorHAnsi" w:cstheme="majorHAnsi"/>
        </w:rPr>
      </w:pPr>
    </w:p>
    <w:sectPr w:rsidR="005456CC" w:rsidRPr="004E0371"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C5C2" w14:textId="77777777" w:rsidR="00CC4C14" w:rsidRDefault="00CC4C14" w:rsidP="00C108AE">
      <w:pPr>
        <w:spacing w:after="0" w:line="240" w:lineRule="auto"/>
      </w:pPr>
      <w:r>
        <w:separator/>
      </w:r>
    </w:p>
  </w:endnote>
  <w:endnote w:type="continuationSeparator" w:id="0">
    <w:p w14:paraId="121BDFA7" w14:textId="77777777" w:rsidR="00CC4C14" w:rsidRDefault="00CC4C1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C4C14" w:rsidRPr="006970E7" w14:paraId="0853E1C7" w14:textId="77777777" w:rsidTr="00E76660">
      <w:tc>
        <w:tcPr>
          <w:tcW w:w="4833" w:type="dxa"/>
          <w:shd w:val="clear" w:color="auto" w:fill="auto"/>
        </w:tcPr>
        <w:p w14:paraId="0DB1D459" w14:textId="0BB8F7CE" w:rsidR="00CC4C14" w:rsidRPr="005F57AD" w:rsidRDefault="00CC4C14" w:rsidP="00045132">
          <w:pPr>
            <w:pStyle w:val="Noga"/>
            <w:spacing w:after="0" w:line="240" w:lineRule="auto"/>
            <w:rPr>
              <w:rFonts w:asciiTheme="majorHAnsi" w:hAnsiTheme="majorHAnsi" w:cstheme="majorHAnsi"/>
              <w:i/>
              <w:sz w:val="16"/>
              <w:szCs w:val="16"/>
              <w:vertAlign w:val="superscript"/>
            </w:rPr>
          </w:pPr>
          <w:proofErr w:type="spellStart"/>
          <w:r w:rsidRPr="005F57AD">
            <w:rPr>
              <w:rFonts w:asciiTheme="majorHAnsi" w:hAnsiTheme="majorHAnsi" w:cstheme="majorHAnsi"/>
              <w:i/>
              <w:sz w:val="16"/>
              <w:szCs w:val="16"/>
            </w:rPr>
            <w:t>ePRO</w:t>
          </w:r>
          <w:proofErr w:type="spellEnd"/>
          <w:r w:rsidRPr="005F57AD">
            <w:rPr>
              <w:rFonts w:asciiTheme="majorHAnsi" w:hAnsiTheme="majorHAnsi" w:cstheme="majorHAnsi"/>
              <w:i/>
              <w:sz w:val="16"/>
              <w:szCs w:val="16"/>
              <w:vertAlign w:val="superscript"/>
            </w:rPr>
            <w:t>©</w:t>
          </w:r>
        </w:p>
      </w:tc>
      <w:tc>
        <w:tcPr>
          <w:tcW w:w="4806" w:type="dxa"/>
          <w:shd w:val="clear" w:color="auto" w:fill="auto"/>
          <w:vAlign w:val="center"/>
        </w:tcPr>
        <w:p w14:paraId="7A2C15F9" w14:textId="0B890104" w:rsidR="00CC4C14" w:rsidRPr="005F57AD" w:rsidRDefault="00CC4C14" w:rsidP="004F185D">
          <w:pPr>
            <w:pStyle w:val="Noga"/>
            <w:spacing w:after="0" w:line="240" w:lineRule="auto"/>
            <w:jc w:val="right"/>
            <w:rPr>
              <w:rFonts w:asciiTheme="majorHAnsi" w:hAnsiTheme="majorHAnsi" w:cstheme="majorHAnsi"/>
              <w:sz w:val="16"/>
              <w:szCs w:val="16"/>
            </w:rPr>
          </w:pPr>
          <w:r w:rsidRPr="005F57AD">
            <w:rPr>
              <w:rFonts w:asciiTheme="majorHAnsi" w:hAnsiTheme="majorHAnsi" w:cstheme="majorHAnsi"/>
              <w:sz w:val="16"/>
              <w:szCs w:val="16"/>
            </w:rPr>
            <w:t xml:space="preserve">Stran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noProof/>
              <w:sz w:val="16"/>
              <w:szCs w:val="16"/>
            </w:rPr>
            <w:t>2</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noProof/>
              <w:sz w:val="16"/>
              <w:szCs w:val="16"/>
            </w:rPr>
            <w:t>7</w:t>
          </w:r>
          <w:r w:rsidRPr="005F57AD">
            <w:rPr>
              <w:rFonts w:asciiTheme="majorHAnsi" w:hAnsiTheme="majorHAnsi" w:cstheme="majorHAnsi"/>
              <w:sz w:val="16"/>
              <w:szCs w:val="16"/>
            </w:rPr>
            <w:fldChar w:fldCharType="end"/>
          </w:r>
        </w:p>
      </w:tc>
    </w:tr>
  </w:tbl>
  <w:p w14:paraId="15094D90" w14:textId="77777777" w:rsidR="00CC4C14" w:rsidRDefault="00CC4C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F928" w14:textId="6F1251E4" w:rsidR="00CC4C14" w:rsidRPr="00193B4F" w:rsidRDefault="00CC4C14" w:rsidP="002974F9">
    <w:pPr>
      <w:spacing w:after="0" w:line="240" w:lineRule="auto"/>
      <w:jc w:val="both"/>
      <w:rPr>
        <w:rFonts w:asciiTheme="majorHAnsi" w:hAnsiTheme="majorHAnsi" w:cstheme="majorHAnsi"/>
        <w:sz w:val="18"/>
        <w:szCs w:val="18"/>
      </w:rPr>
    </w:pPr>
    <w:bookmarkStart w:id="11" w:name="_Hlk95119971"/>
    <w:r w:rsidRPr="00553C70">
      <w:rPr>
        <w:rFonts w:asciiTheme="majorHAnsi" w:hAnsiTheme="majorHAnsi" w:cstheme="majorHAnsi"/>
        <w:i/>
        <w:sz w:val="18"/>
        <w:szCs w:val="18"/>
        <w:lang w:eastAsia="ar-SA"/>
      </w:rPr>
      <w:t xml:space="preserve">Izvedbo projekta v okviru Načrta za okrevanje in odpornost - razvojno področje: Digitalna preobrazba: Digitalna preobrazba javnega sektorja in javne uprave:  </w:t>
    </w:r>
    <w:r w:rsidRPr="00AF5256">
      <w:rPr>
        <w:rFonts w:asciiTheme="majorHAnsi" w:hAnsiTheme="majorHAnsi" w:cstheme="majorHAnsi"/>
        <w:i/>
        <w:sz w:val="18"/>
        <w:szCs w:val="18"/>
        <w:lang w:eastAsia="ar-SA"/>
      </w:rPr>
      <w:t xml:space="preserve">Digitalizacija izobraževanja, znanosti in športa - sofinancirata Republika Slovenija, Ministrstvo za visoko šolstvo, znanost in inovacije, in Evropska unija – </w:t>
    </w:r>
    <w:proofErr w:type="spellStart"/>
    <w:r w:rsidRPr="00AF5256">
      <w:rPr>
        <w:rFonts w:asciiTheme="majorHAnsi" w:hAnsiTheme="majorHAnsi" w:cstheme="majorHAnsi"/>
        <w:i/>
        <w:sz w:val="18"/>
        <w:szCs w:val="18"/>
        <w:lang w:eastAsia="ar-SA"/>
      </w:rPr>
      <w:t>NextGenerationEU</w:t>
    </w:r>
    <w:proofErr w:type="spellEnd"/>
    <w:r w:rsidRPr="00AF5256">
      <w:rPr>
        <w:rFonts w:asciiTheme="majorHAnsi" w:hAnsiTheme="majorHAnsi" w:cstheme="majorHAnsi"/>
        <w:i/>
        <w:sz w:val="18"/>
        <w:szCs w:val="18"/>
        <w:lang w:eastAsia="ar-SA"/>
      </w:rPr>
      <w:t>..</w:t>
    </w:r>
    <w:bookmarkEnd w:id="11"/>
  </w:p>
  <w:tbl>
    <w:tblPr>
      <w:tblW w:w="0" w:type="auto"/>
      <w:tblBorders>
        <w:top w:val="single" w:sz="4" w:space="0" w:color="auto"/>
      </w:tblBorders>
      <w:tblLook w:val="04A0" w:firstRow="1" w:lastRow="0" w:firstColumn="1" w:lastColumn="0" w:noHBand="0" w:noVBand="1"/>
    </w:tblPr>
    <w:tblGrid>
      <w:gridCol w:w="4833"/>
      <w:gridCol w:w="4806"/>
    </w:tblGrid>
    <w:tr w:rsidR="00CC4C14" w:rsidRPr="006970E7" w14:paraId="218B3E57" w14:textId="77777777" w:rsidTr="0063730C">
      <w:tc>
        <w:tcPr>
          <w:tcW w:w="4998" w:type="dxa"/>
          <w:shd w:val="clear" w:color="auto" w:fill="auto"/>
        </w:tcPr>
        <w:p w14:paraId="73356292" w14:textId="77777777" w:rsidR="00CC4C14" w:rsidRPr="005F57AD" w:rsidRDefault="00CC4C14" w:rsidP="0063730C">
          <w:pPr>
            <w:tabs>
              <w:tab w:val="center" w:pos="4680"/>
              <w:tab w:val="right" w:pos="9360"/>
            </w:tabs>
            <w:spacing w:after="0" w:line="240" w:lineRule="auto"/>
            <w:rPr>
              <w:rFonts w:asciiTheme="majorHAnsi" w:hAnsiTheme="majorHAnsi" w:cstheme="majorHAnsi"/>
              <w:i/>
              <w:sz w:val="16"/>
              <w:szCs w:val="16"/>
              <w:vertAlign w:val="superscript"/>
            </w:rPr>
          </w:pPr>
          <w:proofErr w:type="spellStart"/>
          <w:r w:rsidRPr="005F57AD">
            <w:rPr>
              <w:rFonts w:asciiTheme="majorHAnsi" w:hAnsiTheme="majorHAnsi" w:cstheme="majorHAnsi"/>
              <w:i/>
              <w:sz w:val="16"/>
              <w:szCs w:val="16"/>
            </w:rPr>
            <w:t>ePRO</w:t>
          </w:r>
          <w:proofErr w:type="spellEnd"/>
          <w:r w:rsidRPr="005F57AD">
            <w:rPr>
              <w:rFonts w:asciiTheme="majorHAnsi" w:hAnsiTheme="majorHAnsi" w:cstheme="majorHAnsi"/>
              <w:i/>
              <w:sz w:val="16"/>
              <w:szCs w:val="16"/>
              <w:vertAlign w:val="superscript"/>
            </w:rPr>
            <w:t>©</w:t>
          </w:r>
        </w:p>
      </w:tc>
      <w:tc>
        <w:tcPr>
          <w:tcW w:w="4974" w:type="dxa"/>
          <w:shd w:val="clear" w:color="auto" w:fill="auto"/>
          <w:vAlign w:val="center"/>
        </w:tcPr>
        <w:p w14:paraId="621382BC" w14:textId="77777777" w:rsidR="00CC4C14" w:rsidRPr="005F57AD" w:rsidRDefault="00CC4C14" w:rsidP="0063730C">
          <w:pPr>
            <w:tabs>
              <w:tab w:val="center" w:pos="4680"/>
              <w:tab w:val="right" w:pos="9360"/>
            </w:tabs>
            <w:spacing w:after="0" w:line="240" w:lineRule="auto"/>
            <w:jc w:val="right"/>
            <w:rPr>
              <w:rFonts w:asciiTheme="majorHAnsi" w:hAnsiTheme="majorHAnsi" w:cstheme="majorHAnsi"/>
              <w:sz w:val="16"/>
              <w:szCs w:val="16"/>
            </w:rPr>
          </w:pPr>
          <w:r w:rsidRPr="005F57AD">
            <w:rPr>
              <w:rFonts w:asciiTheme="majorHAnsi" w:hAnsiTheme="majorHAnsi" w:cstheme="majorHAnsi"/>
              <w:sz w:val="16"/>
              <w:szCs w:val="16"/>
            </w:rPr>
            <w:t xml:space="preserve">Stran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77777777" w:rsidR="00CC4C14" w:rsidRDefault="00CC4C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9C3DC" w14:textId="77777777" w:rsidR="00CC4C14" w:rsidRDefault="00CC4C14" w:rsidP="00C108AE">
      <w:pPr>
        <w:spacing w:after="0" w:line="240" w:lineRule="auto"/>
      </w:pPr>
      <w:r>
        <w:separator/>
      </w:r>
    </w:p>
  </w:footnote>
  <w:footnote w:type="continuationSeparator" w:id="0">
    <w:p w14:paraId="2A0E3FDE" w14:textId="77777777" w:rsidR="00CC4C14" w:rsidRDefault="00CC4C14" w:rsidP="00C108AE">
      <w:pPr>
        <w:spacing w:after="0" w:line="240" w:lineRule="auto"/>
      </w:pPr>
      <w:r>
        <w:continuationSeparator/>
      </w:r>
    </w:p>
  </w:footnote>
  <w:footnote w:id="1">
    <w:p w14:paraId="59C0856B" w14:textId="77777777" w:rsidR="00CC4C14" w:rsidRPr="00272EA4" w:rsidRDefault="00CC4C14" w:rsidP="00D53494">
      <w:pPr>
        <w:pStyle w:val="Sprotnaopomba-besedilo"/>
        <w:rPr>
          <w:rFonts w:asciiTheme="majorHAnsi" w:hAnsiTheme="majorHAnsi" w:cstheme="majorHAnsi"/>
        </w:rPr>
      </w:pPr>
      <w:r w:rsidRPr="00272EA4">
        <w:rPr>
          <w:rStyle w:val="Sprotnaopomba-sklic"/>
          <w:rFonts w:asciiTheme="majorHAnsi" w:hAnsiTheme="majorHAnsi" w:cstheme="majorHAnsi"/>
        </w:rPr>
        <w:footnoteRef/>
      </w:r>
      <w:r w:rsidRPr="00272EA4">
        <w:rPr>
          <w:rFonts w:asciiTheme="majorHAnsi" w:hAnsiTheme="majorHAnsi" w:cstheme="majorHAnsi"/>
        </w:rPr>
        <w:t xml:space="preserve"> </w:t>
      </w:r>
      <w:r w:rsidRPr="00272EA4">
        <w:rPr>
          <w:rStyle w:val="Poudarek"/>
          <w:rFonts w:asciiTheme="majorHAnsi" w:hAnsiTheme="majorHAnsi" w:cstheme="majorHAnsi"/>
          <w:shd w:val="clear" w:color="auto" w:fill="FFFFFF"/>
        </w:rPr>
        <w:t>Pravilnik o načinih valorizacije denarnih obveznosti, ki jih v večletnih pogodbah dogovarjajo pravne osebe javnega sektorja (Uradni list RS, št. 1/04)</w:t>
      </w:r>
    </w:p>
  </w:footnote>
  <w:footnote w:id="2">
    <w:p w14:paraId="49CB3A27" w14:textId="77777777" w:rsidR="00CC4C14" w:rsidRDefault="00CC4C14" w:rsidP="00D53494">
      <w:pPr>
        <w:pStyle w:val="Sprotnaopomba-besedilo"/>
      </w:pPr>
      <w:r w:rsidRPr="00272EA4">
        <w:rPr>
          <w:rStyle w:val="Poudarek"/>
          <w:rFonts w:asciiTheme="majorHAnsi" w:hAnsiTheme="majorHAnsi" w:cstheme="majorHAnsi"/>
          <w:shd w:val="clear" w:color="auto" w:fill="FFFFFF"/>
        </w:rPr>
        <w:footnoteRef/>
      </w:r>
      <w:r w:rsidRPr="00272EA4">
        <w:rPr>
          <w:rStyle w:val="Poudarek"/>
          <w:rFonts w:asciiTheme="majorHAnsi" w:hAnsiTheme="majorHAnsi" w:cstheme="majorHAnsi"/>
          <w:shd w:val="clear" w:color="auto" w:fill="FFFFFF"/>
        </w:rPr>
        <w:t xml:space="preserve"> Statistični urad Republike Slovenije (SURS): </w:t>
      </w:r>
      <w:hyperlink r:id="rId1" w:history="1">
        <w:r w:rsidRPr="00272EA4">
          <w:rPr>
            <w:rStyle w:val="Poudarek"/>
            <w:rFonts w:asciiTheme="majorHAnsi" w:hAnsiTheme="majorHAnsi" w:cstheme="majorHAnsi"/>
            <w:shd w:val="clear" w:color="auto" w:fill="FFFFFF"/>
          </w:rPr>
          <w:t>https://pxweb.stat.si/SiStatData/pxweb/sl/Data/Data/0427602S.px/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21A4" w14:textId="4AC30408" w:rsidR="00CC4C14" w:rsidRPr="005B67DD" w:rsidRDefault="00CC4C14"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CC4C14" w:rsidRPr="006970E7" w14:paraId="0B3E6159" w14:textId="77777777" w:rsidTr="00E76660">
      <w:tc>
        <w:tcPr>
          <w:tcW w:w="4768" w:type="dxa"/>
          <w:shd w:val="clear" w:color="auto" w:fill="auto"/>
        </w:tcPr>
        <w:p w14:paraId="6DF7E2D2" w14:textId="77777777" w:rsidR="00CC4C14" w:rsidRPr="005F57AD" w:rsidRDefault="00CC4C14" w:rsidP="00045132">
          <w:pPr>
            <w:pStyle w:val="Glava"/>
            <w:spacing w:after="0" w:line="240" w:lineRule="auto"/>
            <w:rPr>
              <w:rFonts w:asciiTheme="majorHAnsi" w:hAnsiTheme="majorHAnsi" w:cstheme="majorHAnsi"/>
              <w:sz w:val="16"/>
              <w:szCs w:val="16"/>
            </w:rPr>
          </w:pPr>
          <w:proofErr w:type="spellStart"/>
          <w:r w:rsidRPr="005F57AD">
            <w:rPr>
              <w:rFonts w:asciiTheme="majorHAnsi" w:hAnsiTheme="majorHAnsi" w:cstheme="majorHAnsi"/>
              <w:sz w:val="16"/>
              <w:szCs w:val="16"/>
            </w:rPr>
            <w:t>ePRO</w:t>
          </w:r>
          <w:proofErr w:type="spellEnd"/>
        </w:p>
      </w:tc>
      <w:tc>
        <w:tcPr>
          <w:tcW w:w="4871" w:type="dxa"/>
          <w:shd w:val="clear" w:color="auto" w:fill="auto"/>
        </w:tcPr>
        <w:p w14:paraId="59C59051" w14:textId="36BD7BF7" w:rsidR="00CC4C14" w:rsidRPr="006970E7" w:rsidRDefault="00CC4C14" w:rsidP="00045132">
          <w:pPr>
            <w:pStyle w:val="Glava"/>
            <w:spacing w:after="0" w:line="240" w:lineRule="auto"/>
            <w:jc w:val="right"/>
            <w:rPr>
              <w:rFonts w:asciiTheme="majorHAnsi" w:hAnsiTheme="majorHAnsi" w:cstheme="majorHAnsi"/>
              <w:sz w:val="16"/>
              <w:szCs w:val="16"/>
            </w:rPr>
          </w:pPr>
          <w:proofErr w:type="spellStart"/>
          <w:r w:rsidRPr="006970E7">
            <w:rPr>
              <w:rFonts w:asciiTheme="majorHAnsi" w:hAnsiTheme="majorHAnsi" w:cstheme="majorHAnsi"/>
              <w:sz w:val="16"/>
              <w:szCs w:val="16"/>
            </w:rPr>
            <w:t>Pogodba_vzorec</w:t>
          </w:r>
          <w:proofErr w:type="spellEnd"/>
        </w:p>
      </w:tc>
    </w:tr>
  </w:tbl>
  <w:p w14:paraId="732958B6" w14:textId="77777777" w:rsidR="00CC4C14" w:rsidRDefault="00CC4C14" w:rsidP="008B17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39AA" w14:textId="050A79E0" w:rsidR="00CC4C14" w:rsidRDefault="00CC4C14" w:rsidP="008840A1">
    <w:pPr>
      <w:pStyle w:val="Glava"/>
    </w:pPr>
    <w:r>
      <w:rPr>
        <w:noProof/>
      </w:rPr>
      <w:drawing>
        <wp:inline distT="0" distB="0" distL="0" distR="0" wp14:anchorId="462F4653" wp14:editId="4415A78B">
          <wp:extent cx="6104255" cy="509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3630" cy="51839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C4C14" w:rsidRPr="006970E7" w14:paraId="1B7F10FD" w14:textId="77777777" w:rsidTr="00394BFA">
      <w:tc>
        <w:tcPr>
          <w:tcW w:w="4768" w:type="dxa"/>
          <w:shd w:val="clear" w:color="auto" w:fill="auto"/>
        </w:tcPr>
        <w:p w14:paraId="27FFB3E1" w14:textId="77777777" w:rsidR="00CC4C14" w:rsidRPr="005F57AD" w:rsidRDefault="00CC4C14" w:rsidP="005C6BDF">
          <w:pPr>
            <w:tabs>
              <w:tab w:val="center" w:pos="4680"/>
              <w:tab w:val="right" w:pos="9360"/>
            </w:tabs>
            <w:spacing w:after="0" w:line="240" w:lineRule="auto"/>
            <w:rPr>
              <w:rFonts w:asciiTheme="majorHAnsi" w:hAnsiTheme="majorHAnsi" w:cstheme="majorHAnsi"/>
              <w:sz w:val="16"/>
              <w:szCs w:val="16"/>
            </w:rPr>
          </w:pPr>
          <w:proofErr w:type="spellStart"/>
          <w:r w:rsidRPr="005F57AD">
            <w:rPr>
              <w:rFonts w:asciiTheme="majorHAnsi" w:hAnsiTheme="majorHAnsi" w:cstheme="majorHAnsi"/>
              <w:sz w:val="16"/>
              <w:szCs w:val="16"/>
            </w:rPr>
            <w:t>ePRO</w:t>
          </w:r>
          <w:proofErr w:type="spellEnd"/>
        </w:p>
      </w:tc>
      <w:tc>
        <w:tcPr>
          <w:tcW w:w="4871" w:type="dxa"/>
          <w:shd w:val="clear" w:color="auto" w:fill="auto"/>
        </w:tcPr>
        <w:p w14:paraId="17A4773D" w14:textId="3DE907EB" w:rsidR="00CC4C14" w:rsidRPr="005F57AD" w:rsidRDefault="00CC4C14" w:rsidP="005C6BDF">
          <w:pPr>
            <w:tabs>
              <w:tab w:val="center" w:pos="4680"/>
              <w:tab w:val="right" w:pos="9360"/>
            </w:tabs>
            <w:spacing w:after="0" w:line="240" w:lineRule="auto"/>
            <w:jc w:val="right"/>
            <w:rPr>
              <w:rFonts w:asciiTheme="majorHAnsi" w:hAnsiTheme="majorHAnsi" w:cstheme="majorHAnsi"/>
              <w:sz w:val="16"/>
              <w:szCs w:val="16"/>
            </w:rPr>
          </w:pPr>
          <w:proofErr w:type="spellStart"/>
          <w:r w:rsidRPr="005F57AD">
            <w:rPr>
              <w:rFonts w:asciiTheme="majorHAnsi" w:hAnsiTheme="majorHAnsi" w:cstheme="majorHAnsi"/>
              <w:sz w:val="16"/>
              <w:szCs w:val="16"/>
            </w:rPr>
            <w:t>Pogodba</w:t>
          </w:r>
          <w:r>
            <w:rPr>
              <w:rFonts w:asciiTheme="majorHAnsi" w:hAnsiTheme="majorHAnsi" w:cstheme="majorHAnsi"/>
              <w:sz w:val="16"/>
              <w:szCs w:val="16"/>
            </w:rPr>
            <w:t>_vzorec</w:t>
          </w:r>
          <w:proofErr w:type="spellEnd"/>
        </w:p>
      </w:tc>
    </w:tr>
  </w:tbl>
  <w:p w14:paraId="74BB8BBB" w14:textId="77777777" w:rsidR="00CC4C14" w:rsidRDefault="00CC4C14" w:rsidP="006373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6F52C0"/>
    <w:multiLevelType w:val="hybridMultilevel"/>
    <w:tmpl w:val="181427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 w15:restartNumberingAfterBreak="0">
    <w:nsid w:val="0281337B"/>
    <w:multiLevelType w:val="hybridMultilevel"/>
    <w:tmpl w:val="497EDD52"/>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41641EA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E5248E"/>
    <w:multiLevelType w:val="hybridMultilevel"/>
    <w:tmpl w:val="37843AF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ADC3BD0"/>
    <w:multiLevelType w:val="hybridMultilevel"/>
    <w:tmpl w:val="CE9E425E"/>
    <w:lvl w:ilvl="0" w:tplc="04240011">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2621BC"/>
    <w:multiLevelType w:val="hybridMultilevel"/>
    <w:tmpl w:val="9F5058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B776E9"/>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E664BF"/>
    <w:multiLevelType w:val="hybridMultilevel"/>
    <w:tmpl w:val="CE9E425E"/>
    <w:lvl w:ilvl="0" w:tplc="04240011">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4" w15:restartNumberingAfterBreak="0">
    <w:nsid w:val="399D0A09"/>
    <w:multiLevelType w:val="hybridMultilevel"/>
    <w:tmpl w:val="497EDD5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5E5369"/>
    <w:multiLevelType w:val="hybridMultilevel"/>
    <w:tmpl w:val="37843AF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602E0B"/>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D753AE"/>
    <w:multiLevelType w:val="hybridMultilevel"/>
    <w:tmpl w:val="26888D68"/>
    <w:lvl w:ilvl="0" w:tplc="0424000F">
      <w:start w:val="1"/>
      <w:numFmt w:val="decimal"/>
      <w:lvlText w:val="%1."/>
      <w:lvlJc w:val="left"/>
      <w:pPr>
        <w:ind w:left="720" w:hanging="360"/>
      </w:pPr>
    </w:lvl>
    <w:lvl w:ilvl="1" w:tplc="51DA8F5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E402D5"/>
    <w:multiLevelType w:val="hybridMultilevel"/>
    <w:tmpl w:val="88D84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1"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1B359D"/>
    <w:multiLevelType w:val="hybridMultilevel"/>
    <w:tmpl w:val="7D7A35EA"/>
    <w:lvl w:ilvl="0" w:tplc="BEB226E6">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750004"/>
    <w:multiLevelType w:val="hybridMultilevel"/>
    <w:tmpl w:val="CE9E425E"/>
    <w:lvl w:ilvl="0" w:tplc="04240011">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4" w15:restartNumberingAfterBreak="0">
    <w:nsid w:val="6EDF4263"/>
    <w:multiLevelType w:val="hybridMultilevel"/>
    <w:tmpl w:val="8A30E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BD638A"/>
    <w:multiLevelType w:val="hybridMultilevel"/>
    <w:tmpl w:val="CE9E425E"/>
    <w:lvl w:ilvl="0" w:tplc="04240011">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6" w15:restartNumberingAfterBreak="0">
    <w:nsid w:val="7C9A0504"/>
    <w:multiLevelType w:val="hybridMultilevel"/>
    <w:tmpl w:val="701E9D72"/>
    <w:lvl w:ilvl="0" w:tplc="46580788">
      <w:start w:val="4"/>
      <w:numFmt w:val="bullet"/>
      <w:lvlText w:val="-"/>
      <w:lvlJc w:val="left"/>
      <w:pPr>
        <w:ind w:left="720" w:hanging="360"/>
      </w:pPr>
      <w:rPr>
        <w:rFonts w:ascii="Calibri Light" w:eastAsia="Calibri" w:hAnsi="Calibri Light" w:cs="Calibri Light"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3"/>
  </w:num>
  <w:num w:numId="3">
    <w:abstractNumId w:val="18"/>
  </w:num>
  <w:num w:numId="4">
    <w:abstractNumId w:val="10"/>
  </w:num>
  <w:num w:numId="5">
    <w:abstractNumId w:val="26"/>
  </w:num>
  <w:num w:numId="6">
    <w:abstractNumId w:val="15"/>
  </w:num>
  <w:num w:numId="7">
    <w:abstractNumId w:val="1"/>
  </w:num>
  <w:num w:numId="8">
    <w:abstractNumId w:val="5"/>
  </w:num>
  <w:num w:numId="9">
    <w:abstractNumId w:val="0"/>
    <w:lvlOverride w:ilvl="0">
      <w:lvl w:ilvl="0">
        <w:numFmt w:val="bullet"/>
        <w:lvlText w:val=""/>
        <w:legacy w:legacy="1" w:legacySpace="0" w:legacyIndent="283"/>
        <w:lvlJc w:val="left"/>
        <w:pPr>
          <w:ind w:left="566" w:hanging="283"/>
        </w:pPr>
        <w:rPr>
          <w:rFonts w:ascii="Symbol" w:hAnsi="Symbol" w:hint="default"/>
        </w:rPr>
      </w:lvl>
    </w:lvlOverride>
  </w:num>
  <w:num w:numId="10">
    <w:abstractNumId w:val="19"/>
  </w:num>
  <w:num w:numId="11">
    <w:abstractNumId w:val="7"/>
  </w:num>
  <w:num w:numId="12">
    <w:abstractNumId w:val="13"/>
  </w:num>
  <w:num w:numId="13">
    <w:abstractNumId w:val="24"/>
  </w:num>
  <w:num w:numId="14">
    <w:abstractNumId w:val="23"/>
  </w:num>
  <w:num w:numId="15">
    <w:abstractNumId w:val="25"/>
  </w:num>
  <w:num w:numId="16">
    <w:abstractNumId w:val="17"/>
  </w:num>
  <w:num w:numId="17">
    <w:abstractNumId w:val="11"/>
  </w:num>
  <w:num w:numId="18">
    <w:abstractNumId w:val="8"/>
  </w:num>
  <w:num w:numId="19">
    <w:abstractNumId w:val="21"/>
  </w:num>
  <w:num w:numId="20">
    <w:abstractNumId w:val="16"/>
  </w:num>
  <w:num w:numId="21">
    <w:abstractNumId w:val="22"/>
  </w:num>
  <w:num w:numId="22">
    <w:abstractNumId w:val="27"/>
  </w:num>
  <w:num w:numId="23">
    <w:abstractNumId w:val="9"/>
  </w:num>
  <w:num w:numId="24">
    <w:abstractNumId w:val="20"/>
  </w:num>
  <w:num w:numId="25">
    <w:abstractNumId w:val="4"/>
  </w:num>
  <w:num w:numId="26">
    <w:abstractNumId w:val="12"/>
  </w:num>
  <w:num w:numId="27">
    <w:abstractNumId w:val="2"/>
  </w:num>
  <w:num w:numId="2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6AF"/>
    <w:rsid w:val="00004F9C"/>
    <w:rsid w:val="0000514C"/>
    <w:rsid w:val="00007A5D"/>
    <w:rsid w:val="0001040A"/>
    <w:rsid w:val="00010AE2"/>
    <w:rsid w:val="00011738"/>
    <w:rsid w:val="00011D73"/>
    <w:rsid w:val="0001474F"/>
    <w:rsid w:val="00014D9E"/>
    <w:rsid w:val="00020D9E"/>
    <w:rsid w:val="00025786"/>
    <w:rsid w:val="00025C2D"/>
    <w:rsid w:val="00031389"/>
    <w:rsid w:val="0003200B"/>
    <w:rsid w:val="0004039C"/>
    <w:rsid w:val="00045132"/>
    <w:rsid w:val="0004747E"/>
    <w:rsid w:val="00051CB4"/>
    <w:rsid w:val="00052C73"/>
    <w:rsid w:val="00055582"/>
    <w:rsid w:val="00056D5D"/>
    <w:rsid w:val="000574A1"/>
    <w:rsid w:val="0005757B"/>
    <w:rsid w:val="00057856"/>
    <w:rsid w:val="00057C01"/>
    <w:rsid w:val="00057C96"/>
    <w:rsid w:val="00061563"/>
    <w:rsid w:val="00062157"/>
    <w:rsid w:val="00065F26"/>
    <w:rsid w:val="00066D39"/>
    <w:rsid w:val="00076DE8"/>
    <w:rsid w:val="00077336"/>
    <w:rsid w:val="00080EDC"/>
    <w:rsid w:val="00082225"/>
    <w:rsid w:val="0008402D"/>
    <w:rsid w:val="00084EB9"/>
    <w:rsid w:val="000878DC"/>
    <w:rsid w:val="0009002D"/>
    <w:rsid w:val="00092877"/>
    <w:rsid w:val="000A1632"/>
    <w:rsid w:val="000A56EC"/>
    <w:rsid w:val="000A6EDD"/>
    <w:rsid w:val="000B203A"/>
    <w:rsid w:val="000B66F2"/>
    <w:rsid w:val="000B6E4A"/>
    <w:rsid w:val="000C251D"/>
    <w:rsid w:val="000C389C"/>
    <w:rsid w:val="000C6F7F"/>
    <w:rsid w:val="000C744E"/>
    <w:rsid w:val="000D2D50"/>
    <w:rsid w:val="000D4827"/>
    <w:rsid w:val="000D5380"/>
    <w:rsid w:val="000D6301"/>
    <w:rsid w:val="000D79CE"/>
    <w:rsid w:val="000F372D"/>
    <w:rsid w:val="000F672E"/>
    <w:rsid w:val="000F6EDA"/>
    <w:rsid w:val="001023CD"/>
    <w:rsid w:val="001073E8"/>
    <w:rsid w:val="00110547"/>
    <w:rsid w:val="001135D3"/>
    <w:rsid w:val="00116415"/>
    <w:rsid w:val="001166E0"/>
    <w:rsid w:val="0011713F"/>
    <w:rsid w:val="00120614"/>
    <w:rsid w:val="001207F5"/>
    <w:rsid w:val="0012260C"/>
    <w:rsid w:val="00123703"/>
    <w:rsid w:val="00124564"/>
    <w:rsid w:val="0012584E"/>
    <w:rsid w:val="00126DCC"/>
    <w:rsid w:val="001271FD"/>
    <w:rsid w:val="00131A77"/>
    <w:rsid w:val="001320EC"/>
    <w:rsid w:val="00132D70"/>
    <w:rsid w:val="00141282"/>
    <w:rsid w:val="00141922"/>
    <w:rsid w:val="0015288A"/>
    <w:rsid w:val="00155876"/>
    <w:rsid w:val="00163F76"/>
    <w:rsid w:val="00165422"/>
    <w:rsid w:val="001664AA"/>
    <w:rsid w:val="00170AFF"/>
    <w:rsid w:val="0017230D"/>
    <w:rsid w:val="0018031D"/>
    <w:rsid w:val="00180A2A"/>
    <w:rsid w:val="001850E2"/>
    <w:rsid w:val="001909A5"/>
    <w:rsid w:val="00191AE2"/>
    <w:rsid w:val="00193A34"/>
    <w:rsid w:val="00195226"/>
    <w:rsid w:val="00195651"/>
    <w:rsid w:val="0019708A"/>
    <w:rsid w:val="00197560"/>
    <w:rsid w:val="001A1EF9"/>
    <w:rsid w:val="001A537C"/>
    <w:rsid w:val="001B5278"/>
    <w:rsid w:val="001B61D9"/>
    <w:rsid w:val="001B62AE"/>
    <w:rsid w:val="001C3861"/>
    <w:rsid w:val="001C5AD7"/>
    <w:rsid w:val="001C6F0B"/>
    <w:rsid w:val="001D0215"/>
    <w:rsid w:val="001D0F3F"/>
    <w:rsid w:val="001E47A3"/>
    <w:rsid w:val="001E677F"/>
    <w:rsid w:val="001F627B"/>
    <w:rsid w:val="001F6D8D"/>
    <w:rsid w:val="0020353C"/>
    <w:rsid w:val="00204BD5"/>
    <w:rsid w:val="00205373"/>
    <w:rsid w:val="0020735B"/>
    <w:rsid w:val="00213BF7"/>
    <w:rsid w:val="0021443B"/>
    <w:rsid w:val="002147B6"/>
    <w:rsid w:val="00214FD4"/>
    <w:rsid w:val="00215041"/>
    <w:rsid w:val="002177A8"/>
    <w:rsid w:val="00217DDE"/>
    <w:rsid w:val="002304D3"/>
    <w:rsid w:val="00234B9C"/>
    <w:rsid w:val="0023553E"/>
    <w:rsid w:val="00235547"/>
    <w:rsid w:val="00235C8E"/>
    <w:rsid w:val="00242087"/>
    <w:rsid w:val="002444B9"/>
    <w:rsid w:val="00245D8C"/>
    <w:rsid w:val="00247194"/>
    <w:rsid w:val="002501F7"/>
    <w:rsid w:val="00250ADC"/>
    <w:rsid w:val="002531D4"/>
    <w:rsid w:val="002540AA"/>
    <w:rsid w:val="00254562"/>
    <w:rsid w:val="00255077"/>
    <w:rsid w:val="00255349"/>
    <w:rsid w:val="00262A47"/>
    <w:rsid w:val="00264A54"/>
    <w:rsid w:val="00271064"/>
    <w:rsid w:val="00272EA4"/>
    <w:rsid w:val="002744A5"/>
    <w:rsid w:val="002848AA"/>
    <w:rsid w:val="0028595B"/>
    <w:rsid w:val="0028717E"/>
    <w:rsid w:val="00287F66"/>
    <w:rsid w:val="00292446"/>
    <w:rsid w:val="002926BC"/>
    <w:rsid w:val="00294174"/>
    <w:rsid w:val="002948B7"/>
    <w:rsid w:val="002974F9"/>
    <w:rsid w:val="002A0C7B"/>
    <w:rsid w:val="002A2E1E"/>
    <w:rsid w:val="002A752B"/>
    <w:rsid w:val="002B3C64"/>
    <w:rsid w:val="002B65A0"/>
    <w:rsid w:val="002C041B"/>
    <w:rsid w:val="002C7D60"/>
    <w:rsid w:val="002D2F78"/>
    <w:rsid w:val="002D32BB"/>
    <w:rsid w:val="002D6972"/>
    <w:rsid w:val="002E119C"/>
    <w:rsid w:val="002E133B"/>
    <w:rsid w:val="002E2549"/>
    <w:rsid w:val="002E6F3F"/>
    <w:rsid w:val="002F30A2"/>
    <w:rsid w:val="002F6470"/>
    <w:rsid w:val="00300EFB"/>
    <w:rsid w:val="00301012"/>
    <w:rsid w:val="00302403"/>
    <w:rsid w:val="00304352"/>
    <w:rsid w:val="003055AD"/>
    <w:rsid w:val="003077D3"/>
    <w:rsid w:val="00307EF8"/>
    <w:rsid w:val="003116C5"/>
    <w:rsid w:val="003128F6"/>
    <w:rsid w:val="003142A0"/>
    <w:rsid w:val="003170B8"/>
    <w:rsid w:val="0031766F"/>
    <w:rsid w:val="0032370A"/>
    <w:rsid w:val="00323C2E"/>
    <w:rsid w:val="0032723D"/>
    <w:rsid w:val="00330629"/>
    <w:rsid w:val="003374FF"/>
    <w:rsid w:val="0034442F"/>
    <w:rsid w:val="00347B3C"/>
    <w:rsid w:val="00350677"/>
    <w:rsid w:val="00350F4E"/>
    <w:rsid w:val="003525CA"/>
    <w:rsid w:val="00353868"/>
    <w:rsid w:val="003545ED"/>
    <w:rsid w:val="00364F3C"/>
    <w:rsid w:val="0037088E"/>
    <w:rsid w:val="00372685"/>
    <w:rsid w:val="00372CA2"/>
    <w:rsid w:val="00383ACE"/>
    <w:rsid w:val="00384B99"/>
    <w:rsid w:val="00390853"/>
    <w:rsid w:val="00394BFA"/>
    <w:rsid w:val="003963C2"/>
    <w:rsid w:val="003972E8"/>
    <w:rsid w:val="003A058D"/>
    <w:rsid w:val="003A75F3"/>
    <w:rsid w:val="003B33FD"/>
    <w:rsid w:val="003B4E35"/>
    <w:rsid w:val="003B657F"/>
    <w:rsid w:val="003C20B5"/>
    <w:rsid w:val="003C60C0"/>
    <w:rsid w:val="003C6552"/>
    <w:rsid w:val="003C6CDB"/>
    <w:rsid w:val="003C6E30"/>
    <w:rsid w:val="003D0359"/>
    <w:rsid w:val="003D1CED"/>
    <w:rsid w:val="003D1E45"/>
    <w:rsid w:val="003D61ED"/>
    <w:rsid w:val="003F179A"/>
    <w:rsid w:val="003F3299"/>
    <w:rsid w:val="00400743"/>
    <w:rsid w:val="0041128D"/>
    <w:rsid w:val="00413CE5"/>
    <w:rsid w:val="0041596B"/>
    <w:rsid w:val="00417669"/>
    <w:rsid w:val="00421012"/>
    <w:rsid w:val="00422664"/>
    <w:rsid w:val="0042706B"/>
    <w:rsid w:val="00427EB0"/>
    <w:rsid w:val="004301F5"/>
    <w:rsid w:val="00431198"/>
    <w:rsid w:val="004321D4"/>
    <w:rsid w:val="00432D57"/>
    <w:rsid w:val="004355DA"/>
    <w:rsid w:val="004406E9"/>
    <w:rsid w:val="00440B38"/>
    <w:rsid w:val="00444103"/>
    <w:rsid w:val="00446B60"/>
    <w:rsid w:val="004528F4"/>
    <w:rsid w:val="00452A26"/>
    <w:rsid w:val="00455767"/>
    <w:rsid w:val="00456399"/>
    <w:rsid w:val="00457A48"/>
    <w:rsid w:val="0046002C"/>
    <w:rsid w:val="00462078"/>
    <w:rsid w:val="00467B70"/>
    <w:rsid w:val="00470ADA"/>
    <w:rsid w:val="00475A4F"/>
    <w:rsid w:val="0048459B"/>
    <w:rsid w:val="00491449"/>
    <w:rsid w:val="00491C04"/>
    <w:rsid w:val="00491C1B"/>
    <w:rsid w:val="004954B5"/>
    <w:rsid w:val="00495F49"/>
    <w:rsid w:val="00497794"/>
    <w:rsid w:val="004A112D"/>
    <w:rsid w:val="004A2FC2"/>
    <w:rsid w:val="004A5757"/>
    <w:rsid w:val="004A7ECE"/>
    <w:rsid w:val="004A7F1E"/>
    <w:rsid w:val="004B16B3"/>
    <w:rsid w:val="004B32B6"/>
    <w:rsid w:val="004C2C47"/>
    <w:rsid w:val="004C2F50"/>
    <w:rsid w:val="004C3067"/>
    <w:rsid w:val="004C4307"/>
    <w:rsid w:val="004C601D"/>
    <w:rsid w:val="004D6320"/>
    <w:rsid w:val="004E0039"/>
    <w:rsid w:val="004E0371"/>
    <w:rsid w:val="004F0E4B"/>
    <w:rsid w:val="004F185D"/>
    <w:rsid w:val="004F5F68"/>
    <w:rsid w:val="004F7068"/>
    <w:rsid w:val="00501BD4"/>
    <w:rsid w:val="00504839"/>
    <w:rsid w:val="00510DCC"/>
    <w:rsid w:val="00511260"/>
    <w:rsid w:val="0051430D"/>
    <w:rsid w:val="00514ACD"/>
    <w:rsid w:val="00515F3E"/>
    <w:rsid w:val="00522D29"/>
    <w:rsid w:val="00524EC9"/>
    <w:rsid w:val="00525743"/>
    <w:rsid w:val="00530B79"/>
    <w:rsid w:val="00541C88"/>
    <w:rsid w:val="00544E61"/>
    <w:rsid w:val="005456CC"/>
    <w:rsid w:val="005475F8"/>
    <w:rsid w:val="005542D0"/>
    <w:rsid w:val="00555490"/>
    <w:rsid w:val="00555B9B"/>
    <w:rsid w:val="00560626"/>
    <w:rsid w:val="00562496"/>
    <w:rsid w:val="00563537"/>
    <w:rsid w:val="0057151F"/>
    <w:rsid w:val="0058549C"/>
    <w:rsid w:val="00586B2B"/>
    <w:rsid w:val="0059263B"/>
    <w:rsid w:val="005968D1"/>
    <w:rsid w:val="005A3E03"/>
    <w:rsid w:val="005B0F80"/>
    <w:rsid w:val="005B175C"/>
    <w:rsid w:val="005B2592"/>
    <w:rsid w:val="005B4259"/>
    <w:rsid w:val="005B53CF"/>
    <w:rsid w:val="005B67DD"/>
    <w:rsid w:val="005B775D"/>
    <w:rsid w:val="005C03F7"/>
    <w:rsid w:val="005C058F"/>
    <w:rsid w:val="005C1588"/>
    <w:rsid w:val="005C1DC9"/>
    <w:rsid w:val="005C200C"/>
    <w:rsid w:val="005C5681"/>
    <w:rsid w:val="005C6BDF"/>
    <w:rsid w:val="005C7741"/>
    <w:rsid w:val="005D0230"/>
    <w:rsid w:val="005D0CEC"/>
    <w:rsid w:val="005D1203"/>
    <w:rsid w:val="005D5CD4"/>
    <w:rsid w:val="005D6382"/>
    <w:rsid w:val="005E0500"/>
    <w:rsid w:val="005E0810"/>
    <w:rsid w:val="005E76E9"/>
    <w:rsid w:val="005E79CB"/>
    <w:rsid w:val="005F0E30"/>
    <w:rsid w:val="005F1E9D"/>
    <w:rsid w:val="005F2823"/>
    <w:rsid w:val="005F57AD"/>
    <w:rsid w:val="005F5C4A"/>
    <w:rsid w:val="00601942"/>
    <w:rsid w:val="00605E9D"/>
    <w:rsid w:val="0060608D"/>
    <w:rsid w:val="00606DAB"/>
    <w:rsid w:val="00613923"/>
    <w:rsid w:val="006145B6"/>
    <w:rsid w:val="006203A6"/>
    <w:rsid w:val="006247A5"/>
    <w:rsid w:val="0062481F"/>
    <w:rsid w:val="00630059"/>
    <w:rsid w:val="0063730C"/>
    <w:rsid w:val="006428A5"/>
    <w:rsid w:val="00645464"/>
    <w:rsid w:val="0065051E"/>
    <w:rsid w:val="006539EB"/>
    <w:rsid w:val="006547C7"/>
    <w:rsid w:val="00654D98"/>
    <w:rsid w:val="0065699D"/>
    <w:rsid w:val="006660E5"/>
    <w:rsid w:val="006704C9"/>
    <w:rsid w:val="00671116"/>
    <w:rsid w:val="00674A13"/>
    <w:rsid w:val="006775EA"/>
    <w:rsid w:val="0068039C"/>
    <w:rsid w:val="006811EF"/>
    <w:rsid w:val="006970E7"/>
    <w:rsid w:val="006A03EF"/>
    <w:rsid w:val="006B1163"/>
    <w:rsid w:val="006B1205"/>
    <w:rsid w:val="006B217A"/>
    <w:rsid w:val="006B2FB4"/>
    <w:rsid w:val="006B6D49"/>
    <w:rsid w:val="006D3547"/>
    <w:rsid w:val="006D36CC"/>
    <w:rsid w:val="006D41CB"/>
    <w:rsid w:val="006D5BDF"/>
    <w:rsid w:val="006F6185"/>
    <w:rsid w:val="00700625"/>
    <w:rsid w:val="00706500"/>
    <w:rsid w:val="0070667D"/>
    <w:rsid w:val="00707714"/>
    <w:rsid w:val="00710290"/>
    <w:rsid w:val="007123D4"/>
    <w:rsid w:val="00715F0B"/>
    <w:rsid w:val="00716CAE"/>
    <w:rsid w:val="00720E80"/>
    <w:rsid w:val="007235DF"/>
    <w:rsid w:val="007246B3"/>
    <w:rsid w:val="007251D5"/>
    <w:rsid w:val="0072779B"/>
    <w:rsid w:val="00732812"/>
    <w:rsid w:val="00736F0B"/>
    <w:rsid w:val="00736F3F"/>
    <w:rsid w:val="00740F08"/>
    <w:rsid w:val="0074265E"/>
    <w:rsid w:val="007434DD"/>
    <w:rsid w:val="00743A90"/>
    <w:rsid w:val="0075034F"/>
    <w:rsid w:val="007506F4"/>
    <w:rsid w:val="007525FE"/>
    <w:rsid w:val="00756E32"/>
    <w:rsid w:val="0076465D"/>
    <w:rsid w:val="0077014F"/>
    <w:rsid w:val="00770B7C"/>
    <w:rsid w:val="00773394"/>
    <w:rsid w:val="00776B92"/>
    <w:rsid w:val="007837E7"/>
    <w:rsid w:val="007859B1"/>
    <w:rsid w:val="00786FE6"/>
    <w:rsid w:val="007906AB"/>
    <w:rsid w:val="00791429"/>
    <w:rsid w:val="007925F9"/>
    <w:rsid w:val="007963F0"/>
    <w:rsid w:val="00796780"/>
    <w:rsid w:val="00796D42"/>
    <w:rsid w:val="00796EAE"/>
    <w:rsid w:val="00797043"/>
    <w:rsid w:val="00797A32"/>
    <w:rsid w:val="007A3CCA"/>
    <w:rsid w:val="007A612F"/>
    <w:rsid w:val="007B0F11"/>
    <w:rsid w:val="007B544D"/>
    <w:rsid w:val="007C0B43"/>
    <w:rsid w:val="007C3E60"/>
    <w:rsid w:val="007C6A68"/>
    <w:rsid w:val="007D1B2A"/>
    <w:rsid w:val="007D2D73"/>
    <w:rsid w:val="007D4663"/>
    <w:rsid w:val="007D5423"/>
    <w:rsid w:val="007D5A78"/>
    <w:rsid w:val="007D7AA6"/>
    <w:rsid w:val="007E1DB8"/>
    <w:rsid w:val="007E299F"/>
    <w:rsid w:val="007E7A05"/>
    <w:rsid w:val="007F0AB3"/>
    <w:rsid w:val="007F3DC6"/>
    <w:rsid w:val="007F6820"/>
    <w:rsid w:val="007F7352"/>
    <w:rsid w:val="007F7B14"/>
    <w:rsid w:val="008020F7"/>
    <w:rsid w:val="0080272E"/>
    <w:rsid w:val="00813B40"/>
    <w:rsid w:val="0082070F"/>
    <w:rsid w:val="00820FAB"/>
    <w:rsid w:val="00822D27"/>
    <w:rsid w:val="0082482F"/>
    <w:rsid w:val="00826A99"/>
    <w:rsid w:val="008305F9"/>
    <w:rsid w:val="0083209C"/>
    <w:rsid w:val="00832E4C"/>
    <w:rsid w:val="00833AF7"/>
    <w:rsid w:val="008373DB"/>
    <w:rsid w:val="00842C30"/>
    <w:rsid w:val="0084304A"/>
    <w:rsid w:val="008519A2"/>
    <w:rsid w:val="00861FB8"/>
    <w:rsid w:val="0086299F"/>
    <w:rsid w:val="00863FE2"/>
    <w:rsid w:val="008654E9"/>
    <w:rsid w:val="00866B80"/>
    <w:rsid w:val="0086785B"/>
    <w:rsid w:val="00867DDE"/>
    <w:rsid w:val="00870073"/>
    <w:rsid w:val="008726FD"/>
    <w:rsid w:val="008767FC"/>
    <w:rsid w:val="008840A1"/>
    <w:rsid w:val="008846D6"/>
    <w:rsid w:val="00886049"/>
    <w:rsid w:val="0089113B"/>
    <w:rsid w:val="008932C7"/>
    <w:rsid w:val="008939D6"/>
    <w:rsid w:val="00894F22"/>
    <w:rsid w:val="008A19AF"/>
    <w:rsid w:val="008A3AAC"/>
    <w:rsid w:val="008B023A"/>
    <w:rsid w:val="008B12FE"/>
    <w:rsid w:val="008B175E"/>
    <w:rsid w:val="008B3358"/>
    <w:rsid w:val="008B3D4C"/>
    <w:rsid w:val="008B58C8"/>
    <w:rsid w:val="008C3B01"/>
    <w:rsid w:val="008C4624"/>
    <w:rsid w:val="008C55A2"/>
    <w:rsid w:val="008D0C84"/>
    <w:rsid w:val="008D13CE"/>
    <w:rsid w:val="008D1B66"/>
    <w:rsid w:val="008D4688"/>
    <w:rsid w:val="008D6023"/>
    <w:rsid w:val="008E020F"/>
    <w:rsid w:val="008E3445"/>
    <w:rsid w:val="008E34FF"/>
    <w:rsid w:val="008E3C2C"/>
    <w:rsid w:val="008E52F9"/>
    <w:rsid w:val="008F3F65"/>
    <w:rsid w:val="008F53A1"/>
    <w:rsid w:val="008F571B"/>
    <w:rsid w:val="00900773"/>
    <w:rsid w:val="00900A5A"/>
    <w:rsid w:val="0090140F"/>
    <w:rsid w:val="00903CC9"/>
    <w:rsid w:val="00904294"/>
    <w:rsid w:val="009054D9"/>
    <w:rsid w:val="0090786C"/>
    <w:rsid w:val="009140F2"/>
    <w:rsid w:val="00916A95"/>
    <w:rsid w:val="00921E25"/>
    <w:rsid w:val="00924C27"/>
    <w:rsid w:val="009268F4"/>
    <w:rsid w:val="009333FA"/>
    <w:rsid w:val="00935784"/>
    <w:rsid w:val="0093623D"/>
    <w:rsid w:val="00940474"/>
    <w:rsid w:val="00944155"/>
    <w:rsid w:val="00946CA5"/>
    <w:rsid w:val="009471AE"/>
    <w:rsid w:val="00951255"/>
    <w:rsid w:val="0095275D"/>
    <w:rsid w:val="009535AB"/>
    <w:rsid w:val="00954AB0"/>
    <w:rsid w:val="00955F16"/>
    <w:rsid w:val="00956611"/>
    <w:rsid w:val="00956B0F"/>
    <w:rsid w:val="009606A7"/>
    <w:rsid w:val="00960B34"/>
    <w:rsid w:val="0096101C"/>
    <w:rsid w:val="009653EE"/>
    <w:rsid w:val="00972B6B"/>
    <w:rsid w:val="00973E80"/>
    <w:rsid w:val="00974D5A"/>
    <w:rsid w:val="00976719"/>
    <w:rsid w:val="00983C66"/>
    <w:rsid w:val="00986278"/>
    <w:rsid w:val="0098724F"/>
    <w:rsid w:val="0099330D"/>
    <w:rsid w:val="009A1BB6"/>
    <w:rsid w:val="009A241D"/>
    <w:rsid w:val="009A3287"/>
    <w:rsid w:val="009A4C1B"/>
    <w:rsid w:val="009A6E0E"/>
    <w:rsid w:val="009B09D8"/>
    <w:rsid w:val="009B277D"/>
    <w:rsid w:val="009B27DE"/>
    <w:rsid w:val="009B6455"/>
    <w:rsid w:val="009B7C20"/>
    <w:rsid w:val="009C56A1"/>
    <w:rsid w:val="009C7653"/>
    <w:rsid w:val="009D0329"/>
    <w:rsid w:val="009D1E46"/>
    <w:rsid w:val="009D5D3E"/>
    <w:rsid w:val="009D6D9E"/>
    <w:rsid w:val="009E1CE4"/>
    <w:rsid w:val="009E3374"/>
    <w:rsid w:val="009E3E52"/>
    <w:rsid w:val="009E557E"/>
    <w:rsid w:val="009E7A73"/>
    <w:rsid w:val="009F1BE0"/>
    <w:rsid w:val="009F2A66"/>
    <w:rsid w:val="009F388F"/>
    <w:rsid w:val="009F50F8"/>
    <w:rsid w:val="00A00689"/>
    <w:rsid w:val="00A01867"/>
    <w:rsid w:val="00A05432"/>
    <w:rsid w:val="00A12FC2"/>
    <w:rsid w:val="00A14919"/>
    <w:rsid w:val="00A16466"/>
    <w:rsid w:val="00A235E7"/>
    <w:rsid w:val="00A23AAD"/>
    <w:rsid w:val="00A27D41"/>
    <w:rsid w:val="00A30669"/>
    <w:rsid w:val="00A3403A"/>
    <w:rsid w:val="00A35BD2"/>
    <w:rsid w:val="00A3663C"/>
    <w:rsid w:val="00A405D2"/>
    <w:rsid w:val="00A40BB3"/>
    <w:rsid w:val="00A42989"/>
    <w:rsid w:val="00A504C1"/>
    <w:rsid w:val="00A53962"/>
    <w:rsid w:val="00A54924"/>
    <w:rsid w:val="00A578D4"/>
    <w:rsid w:val="00A600B9"/>
    <w:rsid w:val="00A61757"/>
    <w:rsid w:val="00A61BD4"/>
    <w:rsid w:val="00A705F1"/>
    <w:rsid w:val="00A80053"/>
    <w:rsid w:val="00A82380"/>
    <w:rsid w:val="00A826E5"/>
    <w:rsid w:val="00A83374"/>
    <w:rsid w:val="00A83E6F"/>
    <w:rsid w:val="00A92DF5"/>
    <w:rsid w:val="00A96D50"/>
    <w:rsid w:val="00AA0948"/>
    <w:rsid w:val="00AA30E0"/>
    <w:rsid w:val="00AA4320"/>
    <w:rsid w:val="00AB2872"/>
    <w:rsid w:val="00AB749A"/>
    <w:rsid w:val="00AC0689"/>
    <w:rsid w:val="00AC084D"/>
    <w:rsid w:val="00AC1A45"/>
    <w:rsid w:val="00AC29F4"/>
    <w:rsid w:val="00AC555D"/>
    <w:rsid w:val="00AD11D7"/>
    <w:rsid w:val="00AD34EB"/>
    <w:rsid w:val="00AD3E61"/>
    <w:rsid w:val="00AE3359"/>
    <w:rsid w:val="00AE45D5"/>
    <w:rsid w:val="00AE4FAB"/>
    <w:rsid w:val="00AE585D"/>
    <w:rsid w:val="00AE6E0A"/>
    <w:rsid w:val="00AF02D4"/>
    <w:rsid w:val="00AF03F5"/>
    <w:rsid w:val="00AF5256"/>
    <w:rsid w:val="00AF668B"/>
    <w:rsid w:val="00B06F1B"/>
    <w:rsid w:val="00B105DE"/>
    <w:rsid w:val="00B10A48"/>
    <w:rsid w:val="00B14F1F"/>
    <w:rsid w:val="00B16DE6"/>
    <w:rsid w:val="00B20D3A"/>
    <w:rsid w:val="00B244F1"/>
    <w:rsid w:val="00B260F3"/>
    <w:rsid w:val="00B3108D"/>
    <w:rsid w:val="00B34C33"/>
    <w:rsid w:val="00B36EFD"/>
    <w:rsid w:val="00B4514E"/>
    <w:rsid w:val="00B51360"/>
    <w:rsid w:val="00B51851"/>
    <w:rsid w:val="00B55DE6"/>
    <w:rsid w:val="00B57C7C"/>
    <w:rsid w:val="00B63343"/>
    <w:rsid w:val="00B64AC2"/>
    <w:rsid w:val="00B671BF"/>
    <w:rsid w:val="00B7283C"/>
    <w:rsid w:val="00B74661"/>
    <w:rsid w:val="00B74A0F"/>
    <w:rsid w:val="00B74CD2"/>
    <w:rsid w:val="00B76A51"/>
    <w:rsid w:val="00B80077"/>
    <w:rsid w:val="00B8272D"/>
    <w:rsid w:val="00B83186"/>
    <w:rsid w:val="00B8409F"/>
    <w:rsid w:val="00B85706"/>
    <w:rsid w:val="00B90504"/>
    <w:rsid w:val="00B91FF1"/>
    <w:rsid w:val="00BA1533"/>
    <w:rsid w:val="00BA56FA"/>
    <w:rsid w:val="00BB42F1"/>
    <w:rsid w:val="00BB5058"/>
    <w:rsid w:val="00BC01F9"/>
    <w:rsid w:val="00BC17D8"/>
    <w:rsid w:val="00BC1B19"/>
    <w:rsid w:val="00BC1C5A"/>
    <w:rsid w:val="00BC3A0D"/>
    <w:rsid w:val="00BD60C0"/>
    <w:rsid w:val="00BD64DC"/>
    <w:rsid w:val="00BD7D21"/>
    <w:rsid w:val="00BE23FE"/>
    <w:rsid w:val="00BE2CA4"/>
    <w:rsid w:val="00BE4A4D"/>
    <w:rsid w:val="00BF0735"/>
    <w:rsid w:val="00BF1A61"/>
    <w:rsid w:val="00BF3AC0"/>
    <w:rsid w:val="00BF3BC6"/>
    <w:rsid w:val="00C04FE9"/>
    <w:rsid w:val="00C07AEF"/>
    <w:rsid w:val="00C108AE"/>
    <w:rsid w:val="00C11B9F"/>
    <w:rsid w:val="00C12732"/>
    <w:rsid w:val="00C135E0"/>
    <w:rsid w:val="00C17D79"/>
    <w:rsid w:val="00C20FDB"/>
    <w:rsid w:val="00C21041"/>
    <w:rsid w:val="00C244BC"/>
    <w:rsid w:val="00C2490E"/>
    <w:rsid w:val="00C24CF3"/>
    <w:rsid w:val="00C24E2C"/>
    <w:rsid w:val="00C36E3E"/>
    <w:rsid w:val="00C435B1"/>
    <w:rsid w:val="00C437C7"/>
    <w:rsid w:val="00C467A1"/>
    <w:rsid w:val="00C47186"/>
    <w:rsid w:val="00C47942"/>
    <w:rsid w:val="00C5114B"/>
    <w:rsid w:val="00C54FB1"/>
    <w:rsid w:val="00C55043"/>
    <w:rsid w:val="00C57775"/>
    <w:rsid w:val="00C61A8E"/>
    <w:rsid w:val="00C62203"/>
    <w:rsid w:val="00C63DD1"/>
    <w:rsid w:val="00C64DC7"/>
    <w:rsid w:val="00C65A75"/>
    <w:rsid w:val="00C6666B"/>
    <w:rsid w:val="00C7043C"/>
    <w:rsid w:val="00C73B31"/>
    <w:rsid w:val="00C743F6"/>
    <w:rsid w:val="00C75177"/>
    <w:rsid w:val="00C8005C"/>
    <w:rsid w:val="00C82E9C"/>
    <w:rsid w:val="00C840E7"/>
    <w:rsid w:val="00C86A77"/>
    <w:rsid w:val="00C87EE3"/>
    <w:rsid w:val="00C92F31"/>
    <w:rsid w:val="00CA2C7D"/>
    <w:rsid w:val="00CB3A69"/>
    <w:rsid w:val="00CB3FF1"/>
    <w:rsid w:val="00CC0099"/>
    <w:rsid w:val="00CC0D1D"/>
    <w:rsid w:val="00CC20CA"/>
    <w:rsid w:val="00CC392A"/>
    <w:rsid w:val="00CC42A7"/>
    <w:rsid w:val="00CC4C14"/>
    <w:rsid w:val="00CC52B1"/>
    <w:rsid w:val="00CC7A37"/>
    <w:rsid w:val="00CD2D10"/>
    <w:rsid w:val="00CD3E7B"/>
    <w:rsid w:val="00CD50CC"/>
    <w:rsid w:val="00CD786F"/>
    <w:rsid w:val="00CE1029"/>
    <w:rsid w:val="00CE453D"/>
    <w:rsid w:val="00CF0F8D"/>
    <w:rsid w:val="00CF2045"/>
    <w:rsid w:val="00CF3509"/>
    <w:rsid w:val="00CF450C"/>
    <w:rsid w:val="00CF7C1D"/>
    <w:rsid w:val="00D0191B"/>
    <w:rsid w:val="00D028E5"/>
    <w:rsid w:val="00D031D4"/>
    <w:rsid w:val="00D07FF9"/>
    <w:rsid w:val="00D10AEC"/>
    <w:rsid w:val="00D11546"/>
    <w:rsid w:val="00D11C94"/>
    <w:rsid w:val="00D168E9"/>
    <w:rsid w:val="00D230AB"/>
    <w:rsid w:val="00D25462"/>
    <w:rsid w:val="00D266FF"/>
    <w:rsid w:val="00D27F2A"/>
    <w:rsid w:val="00D33501"/>
    <w:rsid w:val="00D33B25"/>
    <w:rsid w:val="00D36606"/>
    <w:rsid w:val="00D401D8"/>
    <w:rsid w:val="00D47238"/>
    <w:rsid w:val="00D5117C"/>
    <w:rsid w:val="00D53127"/>
    <w:rsid w:val="00D53494"/>
    <w:rsid w:val="00D553EF"/>
    <w:rsid w:val="00D57461"/>
    <w:rsid w:val="00D645F2"/>
    <w:rsid w:val="00D651AA"/>
    <w:rsid w:val="00D66C33"/>
    <w:rsid w:val="00D700F8"/>
    <w:rsid w:val="00D76207"/>
    <w:rsid w:val="00D77263"/>
    <w:rsid w:val="00D85BC0"/>
    <w:rsid w:val="00D90F4D"/>
    <w:rsid w:val="00D92235"/>
    <w:rsid w:val="00D926B0"/>
    <w:rsid w:val="00DA15EB"/>
    <w:rsid w:val="00DA1D26"/>
    <w:rsid w:val="00DA548D"/>
    <w:rsid w:val="00DB1D36"/>
    <w:rsid w:val="00DB291A"/>
    <w:rsid w:val="00DB59A6"/>
    <w:rsid w:val="00DC0F08"/>
    <w:rsid w:val="00DC5D6B"/>
    <w:rsid w:val="00DC6BA7"/>
    <w:rsid w:val="00DD0319"/>
    <w:rsid w:val="00DD4A58"/>
    <w:rsid w:val="00DD5ED1"/>
    <w:rsid w:val="00DE01DD"/>
    <w:rsid w:val="00DE0D75"/>
    <w:rsid w:val="00DE14D7"/>
    <w:rsid w:val="00DE1BF7"/>
    <w:rsid w:val="00DE20F1"/>
    <w:rsid w:val="00DE2189"/>
    <w:rsid w:val="00DF0506"/>
    <w:rsid w:val="00DF369C"/>
    <w:rsid w:val="00DF4669"/>
    <w:rsid w:val="00DF4EEA"/>
    <w:rsid w:val="00DF58A4"/>
    <w:rsid w:val="00E00B6E"/>
    <w:rsid w:val="00E02C25"/>
    <w:rsid w:val="00E04EAF"/>
    <w:rsid w:val="00E05F9C"/>
    <w:rsid w:val="00E061DD"/>
    <w:rsid w:val="00E07FFD"/>
    <w:rsid w:val="00E10B85"/>
    <w:rsid w:val="00E140BA"/>
    <w:rsid w:val="00E14631"/>
    <w:rsid w:val="00E17E53"/>
    <w:rsid w:val="00E22745"/>
    <w:rsid w:val="00E239EB"/>
    <w:rsid w:val="00E244F2"/>
    <w:rsid w:val="00E247AC"/>
    <w:rsid w:val="00E30A07"/>
    <w:rsid w:val="00E3236F"/>
    <w:rsid w:val="00E32D99"/>
    <w:rsid w:val="00E341D2"/>
    <w:rsid w:val="00E356F9"/>
    <w:rsid w:val="00E35D7D"/>
    <w:rsid w:val="00E37AD0"/>
    <w:rsid w:val="00E40771"/>
    <w:rsid w:val="00E45BD9"/>
    <w:rsid w:val="00E467DD"/>
    <w:rsid w:val="00E46E33"/>
    <w:rsid w:val="00E46F39"/>
    <w:rsid w:val="00E4704E"/>
    <w:rsid w:val="00E50D31"/>
    <w:rsid w:val="00E60355"/>
    <w:rsid w:val="00E604F2"/>
    <w:rsid w:val="00E649D1"/>
    <w:rsid w:val="00E64ADE"/>
    <w:rsid w:val="00E6657E"/>
    <w:rsid w:val="00E67CA8"/>
    <w:rsid w:val="00E711F0"/>
    <w:rsid w:val="00E72840"/>
    <w:rsid w:val="00E7409B"/>
    <w:rsid w:val="00E76660"/>
    <w:rsid w:val="00E805C1"/>
    <w:rsid w:val="00E8089F"/>
    <w:rsid w:val="00E8141B"/>
    <w:rsid w:val="00E82CC3"/>
    <w:rsid w:val="00E83A6D"/>
    <w:rsid w:val="00E84CFD"/>
    <w:rsid w:val="00E851DF"/>
    <w:rsid w:val="00E924A8"/>
    <w:rsid w:val="00E932AD"/>
    <w:rsid w:val="00EA02B5"/>
    <w:rsid w:val="00EA1D49"/>
    <w:rsid w:val="00EA21CD"/>
    <w:rsid w:val="00EA4708"/>
    <w:rsid w:val="00EA4830"/>
    <w:rsid w:val="00EB03B1"/>
    <w:rsid w:val="00EB2FC1"/>
    <w:rsid w:val="00EB3CF9"/>
    <w:rsid w:val="00EB6920"/>
    <w:rsid w:val="00EB70D7"/>
    <w:rsid w:val="00EC2C5E"/>
    <w:rsid w:val="00EC3A86"/>
    <w:rsid w:val="00ED555B"/>
    <w:rsid w:val="00ED6551"/>
    <w:rsid w:val="00EE28D2"/>
    <w:rsid w:val="00EE2FFA"/>
    <w:rsid w:val="00EE50F2"/>
    <w:rsid w:val="00EE523D"/>
    <w:rsid w:val="00EE65C0"/>
    <w:rsid w:val="00EE77F2"/>
    <w:rsid w:val="00EF1887"/>
    <w:rsid w:val="00EF5A96"/>
    <w:rsid w:val="00F0008B"/>
    <w:rsid w:val="00F0063A"/>
    <w:rsid w:val="00F043E9"/>
    <w:rsid w:val="00F063CD"/>
    <w:rsid w:val="00F069AA"/>
    <w:rsid w:val="00F1473B"/>
    <w:rsid w:val="00F15B93"/>
    <w:rsid w:val="00F16C1C"/>
    <w:rsid w:val="00F177EA"/>
    <w:rsid w:val="00F209A5"/>
    <w:rsid w:val="00F2229C"/>
    <w:rsid w:val="00F22920"/>
    <w:rsid w:val="00F25D15"/>
    <w:rsid w:val="00F26255"/>
    <w:rsid w:val="00F32CF0"/>
    <w:rsid w:val="00F33C82"/>
    <w:rsid w:val="00F346F4"/>
    <w:rsid w:val="00F37C03"/>
    <w:rsid w:val="00F37FCA"/>
    <w:rsid w:val="00F44B66"/>
    <w:rsid w:val="00F47319"/>
    <w:rsid w:val="00F5240A"/>
    <w:rsid w:val="00F5464F"/>
    <w:rsid w:val="00F56AB0"/>
    <w:rsid w:val="00F56AF5"/>
    <w:rsid w:val="00F677B7"/>
    <w:rsid w:val="00F70C9E"/>
    <w:rsid w:val="00F70EF0"/>
    <w:rsid w:val="00F770A1"/>
    <w:rsid w:val="00F80B9D"/>
    <w:rsid w:val="00F84C36"/>
    <w:rsid w:val="00F85C40"/>
    <w:rsid w:val="00F907AF"/>
    <w:rsid w:val="00F91CB5"/>
    <w:rsid w:val="00F935AC"/>
    <w:rsid w:val="00FA3B1A"/>
    <w:rsid w:val="00FA5018"/>
    <w:rsid w:val="00FA60DD"/>
    <w:rsid w:val="00FA6CB0"/>
    <w:rsid w:val="00FB31A1"/>
    <w:rsid w:val="00FB3317"/>
    <w:rsid w:val="00FC15F4"/>
    <w:rsid w:val="00FC19B3"/>
    <w:rsid w:val="00FC1F5D"/>
    <w:rsid w:val="00FC6E32"/>
    <w:rsid w:val="00FC7385"/>
    <w:rsid w:val="00FD0036"/>
    <w:rsid w:val="00FD0DDA"/>
    <w:rsid w:val="00FD5155"/>
    <w:rsid w:val="00FD7D1B"/>
    <w:rsid w:val="00FE2331"/>
    <w:rsid w:val="00FE37E8"/>
    <w:rsid w:val="00FE4E7F"/>
    <w:rsid w:val="00FE6CF1"/>
    <w:rsid w:val="00FE6F9E"/>
    <w:rsid w:val="00FF0885"/>
    <w:rsid w:val="00FF0D77"/>
    <w:rsid w:val="00FF2E53"/>
    <w:rsid w:val="00FF36EE"/>
    <w:rsid w:val="00FF6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31A1"/>
    <w:pPr>
      <w:spacing w:after="200" w:line="276" w:lineRule="auto"/>
    </w:pPr>
    <w:rPr>
      <w:sz w:val="22"/>
      <w:szCs w:val="22"/>
      <w:lang w:eastAsia="en-US"/>
    </w:rPr>
  </w:style>
  <w:style w:type="paragraph" w:styleId="Naslov1">
    <w:name w:val="heading 1"/>
    <w:basedOn w:val="Navaden"/>
    <w:next w:val="Navaden"/>
    <w:link w:val="Naslov1Znak"/>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Naslov3">
    <w:name w:val="heading 3"/>
    <w:basedOn w:val="Navaden"/>
    <w:next w:val="Navaden"/>
    <w:link w:val="Naslov3Znak"/>
    <w:uiPriority w:val="9"/>
    <w:semiHidden/>
    <w:unhideWhenUsed/>
    <w:qFormat/>
    <w:rsid w:val="00D51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Odstavek seznama_IP,Seznam_IP_1,za tekst"/>
    <w:basedOn w:val="Navaden"/>
    <w:link w:val="OdstavekseznamaZnak"/>
    <w:uiPriority w:val="34"/>
    <w:qFormat/>
    <w:rsid w:val="00900773"/>
    <w:pPr>
      <w:ind w:left="720"/>
      <w:contextualSpacing/>
    </w:pPr>
  </w:style>
  <w:style w:type="character" w:customStyle="1" w:styleId="Naslov1Znak">
    <w:name w:val="Naslov 1 Znak"/>
    <w:basedOn w:val="Privzetapisavaodstavka"/>
    <w:link w:val="Naslov1"/>
    <w:rsid w:val="00C2490E"/>
    <w:rPr>
      <w:rFonts w:ascii="Arial" w:eastAsia="Arial Unicode MS" w:hAnsi="Arial"/>
      <w:b/>
      <w:bCs/>
      <w:kern w:val="32"/>
      <w:sz w:val="32"/>
      <w:szCs w:val="32"/>
      <w:lang w:val="x-none"/>
    </w:rPr>
  </w:style>
  <w:style w:type="paragraph" w:styleId="Besedilooblaka">
    <w:name w:val="Balloon Text"/>
    <w:basedOn w:val="Navaden"/>
    <w:link w:val="BesedilooblakaZnak"/>
    <w:uiPriority w:val="99"/>
    <w:semiHidden/>
    <w:unhideWhenUsed/>
    <w:rsid w:val="00234B9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4B9C"/>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6428A5"/>
    <w:rPr>
      <w:sz w:val="16"/>
      <w:szCs w:val="16"/>
    </w:rPr>
  </w:style>
  <w:style w:type="paragraph" w:styleId="Pripombabesedilo">
    <w:name w:val="annotation text"/>
    <w:basedOn w:val="Navaden"/>
    <w:link w:val="PripombabesediloZnak"/>
    <w:uiPriority w:val="99"/>
    <w:unhideWhenUsed/>
    <w:rsid w:val="006428A5"/>
    <w:pPr>
      <w:spacing w:line="240" w:lineRule="auto"/>
    </w:pPr>
    <w:rPr>
      <w:sz w:val="20"/>
      <w:szCs w:val="20"/>
    </w:rPr>
  </w:style>
  <w:style w:type="character" w:customStyle="1" w:styleId="PripombabesediloZnak">
    <w:name w:val="Pripomba – besedilo Znak"/>
    <w:basedOn w:val="Privzetapisavaodstavka"/>
    <w:link w:val="Pripombabesedilo"/>
    <w:uiPriority w:val="99"/>
    <w:rsid w:val="006428A5"/>
    <w:rPr>
      <w:lang w:val="en-US" w:eastAsia="en-US"/>
    </w:rPr>
  </w:style>
  <w:style w:type="paragraph" w:styleId="Zadevapripombe">
    <w:name w:val="annotation subject"/>
    <w:basedOn w:val="Pripombabesedilo"/>
    <w:next w:val="Pripombabesedilo"/>
    <w:link w:val="ZadevapripombeZnak"/>
    <w:uiPriority w:val="99"/>
    <w:semiHidden/>
    <w:unhideWhenUsed/>
    <w:rsid w:val="006428A5"/>
    <w:rPr>
      <w:b/>
      <w:bCs/>
    </w:rPr>
  </w:style>
  <w:style w:type="character" w:customStyle="1" w:styleId="ZadevapripombeZnak">
    <w:name w:val="Zadeva pripombe Znak"/>
    <w:basedOn w:val="PripombabesediloZnak"/>
    <w:link w:val="Zadevapripombe"/>
    <w:uiPriority w:val="99"/>
    <w:semiHidden/>
    <w:rsid w:val="006428A5"/>
    <w:rPr>
      <w:b/>
      <w:bCs/>
      <w:lang w:val="en-US" w:eastAsia="en-US"/>
    </w:rPr>
  </w:style>
  <w:style w:type="paragraph" w:styleId="Sprotnaopomba-besedilo">
    <w:name w:val="footnote text"/>
    <w:basedOn w:val="Navaden"/>
    <w:link w:val="Sprotnaopomba-besediloZnak"/>
    <w:uiPriority w:val="99"/>
    <w:unhideWhenUsed/>
    <w:rsid w:val="00DA1D2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A1D26"/>
    <w:rPr>
      <w:lang w:val="en-US" w:eastAsia="en-US"/>
    </w:rPr>
  </w:style>
  <w:style w:type="character" w:styleId="Sprotnaopomba-sklic">
    <w:name w:val="footnote reference"/>
    <w:basedOn w:val="Privzetapisavaodstavka"/>
    <w:uiPriority w:val="99"/>
    <w:semiHidden/>
    <w:unhideWhenUsed/>
    <w:rsid w:val="00DA1D26"/>
    <w:rPr>
      <w:vertAlign w:val="superscript"/>
    </w:rPr>
  </w:style>
  <w:style w:type="character" w:styleId="Hiperpovezava">
    <w:name w:val="Hyperlink"/>
    <w:basedOn w:val="Privzetapisavaodstavka"/>
    <w:uiPriority w:val="99"/>
    <w:unhideWhenUsed/>
    <w:rsid w:val="00DA1D26"/>
    <w:rPr>
      <w:color w:val="0563C1" w:themeColor="hyperlink"/>
      <w:u w:val="single"/>
    </w:rPr>
  </w:style>
  <w:style w:type="paragraph" w:customStyle="1" w:styleId="TableContents">
    <w:name w:val="Table Contents"/>
    <w:basedOn w:val="Navaden"/>
    <w:rsid w:val="00A30669"/>
    <w:pPr>
      <w:widowControl w:val="0"/>
      <w:suppressLineNumbers/>
      <w:suppressAutoHyphens/>
      <w:spacing w:after="0" w:line="240" w:lineRule="auto"/>
    </w:pPr>
    <w:rPr>
      <w:rFonts w:ascii="Verdana" w:eastAsia="Arial Unicode MS" w:hAnsi="Verdana"/>
      <w:kern w:val="1"/>
      <w:sz w:val="20"/>
      <w:szCs w:val="24"/>
      <w:lang w:eastAsia="sl-SI"/>
    </w:rPr>
  </w:style>
  <w:style w:type="paragraph" w:styleId="Telobesedila3">
    <w:name w:val="Body Text 3"/>
    <w:basedOn w:val="Navaden"/>
    <w:link w:val="Telobesedila3Znak"/>
    <w:rsid w:val="00A30669"/>
    <w:pPr>
      <w:widowControl w:val="0"/>
      <w:suppressAutoHyphens/>
      <w:spacing w:after="0" w:line="240" w:lineRule="auto"/>
      <w:jc w:val="both"/>
    </w:pPr>
    <w:rPr>
      <w:rFonts w:ascii="Verdana" w:eastAsia="Arial Unicode MS" w:hAnsi="Verdana"/>
      <w:kern w:val="1"/>
      <w:sz w:val="20"/>
      <w:lang w:eastAsia="sl-SI"/>
    </w:rPr>
  </w:style>
  <w:style w:type="character" w:customStyle="1" w:styleId="Telobesedila3Znak">
    <w:name w:val="Telo besedila 3 Znak"/>
    <w:basedOn w:val="Privzetapisavaodstavka"/>
    <w:link w:val="Telobesedila3"/>
    <w:rsid w:val="00A30669"/>
    <w:rPr>
      <w:rFonts w:ascii="Verdana" w:eastAsia="Arial Unicode MS" w:hAnsi="Verdana"/>
      <w:kern w:val="1"/>
      <w:szCs w:val="22"/>
    </w:rPr>
  </w:style>
  <w:style w:type="paragraph" w:styleId="Brezrazmikov">
    <w:name w:val="No Spacing"/>
    <w:uiPriority w:val="1"/>
    <w:qFormat/>
    <w:rsid w:val="0063730C"/>
    <w:rPr>
      <w:sz w:val="22"/>
      <w:szCs w:val="22"/>
      <w:lang w:val="en-US" w:eastAsia="en-US"/>
    </w:rPr>
  </w:style>
  <w:style w:type="paragraph" w:customStyle="1" w:styleId="style1">
    <w:name w:val="style1"/>
    <w:basedOn w:val="Navaden"/>
    <w:rsid w:val="003374FF"/>
    <w:pPr>
      <w:numPr>
        <w:numId w:val="1"/>
      </w:numPr>
      <w:spacing w:before="40" w:after="0" w:line="240" w:lineRule="auto"/>
      <w:jc w:val="both"/>
    </w:pPr>
    <w:rPr>
      <w:rFonts w:ascii="Times New Roman" w:eastAsia="Times New Roman" w:hAnsi="Times New Roman" w:cs="Arial"/>
      <w:color w:val="000000"/>
      <w:sz w:val="24"/>
      <w:szCs w:val="24"/>
      <w:lang w:eastAsia="sl-SI"/>
    </w:rPr>
  </w:style>
  <w:style w:type="paragraph" w:styleId="Podnaslov">
    <w:name w:val="Subtitle"/>
    <w:basedOn w:val="Navaden"/>
    <w:next w:val="Navaden"/>
    <w:link w:val="PodnaslovZnak"/>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Navadnatabela"/>
    <w:next w:val="Tabelamrea"/>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B58C8"/>
    <w:rPr>
      <w:color w:val="605E5C"/>
      <w:shd w:val="clear" w:color="auto" w:fill="E1DFDD"/>
    </w:rPr>
  </w:style>
  <w:style w:type="paragraph" w:customStyle="1" w:styleId="BesediloBOLD">
    <w:name w:val="Besedilo BOLD"/>
    <w:link w:val="BesediloBOLDChar"/>
    <w:qFormat/>
    <w:rsid w:val="00B64AC2"/>
    <w:pPr>
      <w:spacing w:line="259" w:lineRule="auto"/>
    </w:pPr>
    <w:rPr>
      <w:rFonts w:ascii="Segoe UI Semibold" w:eastAsiaTheme="minorHAnsi" w:hAnsi="Segoe UI Semibold" w:cstheme="minorBidi"/>
      <w:color w:val="000000" w:themeColor="text1"/>
      <w:lang w:eastAsia="en-US"/>
    </w:rPr>
  </w:style>
  <w:style w:type="character" w:customStyle="1" w:styleId="BesediloBOLDChar">
    <w:name w:val="Besedilo BOLD Char"/>
    <w:basedOn w:val="Privzetapisavaodstavka"/>
    <w:link w:val="BesediloBOLD"/>
    <w:rsid w:val="00B64AC2"/>
    <w:rPr>
      <w:rFonts w:ascii="Segoe UI Semibold" w:eastAsiaTheme="minorHAnsi" w:hAnsi="Segoe UI Semibold" w:cstheme="minorBidi"/>
      <w:color w:val="000000" w:themeColor="text1"/>
      <w:lang w:eastAsia="en-US"/>
    </w:rPr>
  </w:style>
  <w:style w:type="table" w:customStyle="1" w:styleId="TableGrid2">
    <w:name w:val="Table Grid2"/>
    <w:basedOn w:val="Navadnatabela"/>
    <w:next w:val="Tabelamrea"/>
    <w:rsid w:val="00B64AC2"/>
    <w:rPr>
      <w:rFonts w:ascii="Segoe UI Semilight" w:eastAsiaTheme="minorHAnsi" w:hAnsi="Segoe UI Semilight"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9D5D3E"/>
    <w:rPr>
      <w:sz w:val="22"/>
      <w:szCs w:val="22"/>
      <w:lang w:val="en-US" w:eastAsia="en-US"/>
    </w:rPr>
  </w:style>
  <w:style w:type="character" w:customStyle="1" w:styleId="Naslov3Znak">
    <w:name w:val="Naslov 3 Znak"/>
    <w:basedOn w:val="Privzetapisavaodstavka"/>
    <w:link w:val="Naslov3"/>
    <w:uiPriority w:val="9"/>
    <w:semiHidden/>
    <w:rsid w:val="00D5117C"/>
    <w:rPr>
      <w:rFonts w:asciiTheme="majorHAnsi" w:eastAsiaTheme="majorEastAsia" w:hAnsiTheme="majorHAnsi" w:cstheme="majorBidi"/>
      <w:color w:val="1F4D78" w:themeColor="accent1" w:themeShade="7F"/>
      <w:sz w:val="24"/>
      <w:szCs w:val="24"/>
      <w:lang w:val="en-US" w:eastAsia="en-US"/>
    </w:rPr>
  </w:style>
  <w:style w:type="character" w:customStyle="1" w:styleId="FooterChar1">
    <w:name w:val="Footer Char1"/>
    <w:basedOn w:val="Privzetapisavaodstavka"/>
    <w:rsid w:val="00707714"/>
    <w:rPr>
      <w:rFonts w:ascii="Helvetica" w:hAnsi="Helvetica"/>
    </w:rPr>
  </w:style>
  <w:style w:type="paragraph" w:styleId="Revizija">
    <w:name w:val="Revision"/>
    <w:hidden/>
    <w:uiPriority w:val="99"/>
    <w:semiHidden/>
    <w:rsid w:val="00D401D8"/>
    <w:rPr>
      <w:sz w:val="22"/>
      <w:szCs w:val="22"/>
      <w:lang w:val="en-US" w:eastAsia="en-US"/>
    </w:rPr>
  </w:style>
  <w:style w:type="paragraph" w:styleId="Telobesedila">
    <w:name w:val="Body Text"/>
    <w:basedOn w:val="Navaden"/>
    <w:link w:val="TelobesedilaZnak"/>
    <w:uiPriority w:val="99"/>
    <w:semiHidden/>
    <w:unhideWhenUsed/>
    <w:rsid w:val="00786FE6"/>
    <w:pPr>
      <w:spacing w:after="120"/>
    </w:pPr>
  </w:style>
  <w:style w:type="character" w:customStyle="1" w:styleId="TelobesedilaZnak">
    <w:name w:val="Telo besedila Znak"/>
    <w:basedOn w:val="Privzetapisavaodstavka"/>
    <w:link w:val="Telobesedila"/>
    <w:uiPriority w:val="99"/>
    <w:semiHidden/>
    <w:rsid w:val="00786FE6"/>
    <w:rPr>
      <w:sz w:val="22"/>
      <w:szCs w:val="22"/>
      <w:lang w:val="en-US" w:eastAsia="en-US"/>
    </w:rPr>
  </w:style>
  <w:style w:type="character" w:styleId="SledenaHiperpovezava">
    <w:name w:val="FollowedHyperlink"/>
    <w:basedOn w:val="Privzetapisavaodstavka"/>
    <w:uiPriority w:val="99"/>
    <w:semiHidden/>
    <w:unhideWhenUsed/>
    <w:rsid w:val="00BB42F1"/>
    <w:rPr>
      <w:color w:val="954F72" w:themeColor="followedHyperlink"/>
      <w:u w:val="single"/>
    </w:rPr>
  </w:style>
  <w:style w:type="character" w:styleId="Poudarek">
    <w:name w:val="Emphasis"/>
    <w:basedOn w:val="Privzetapisavaodstavka"/>
    <w:uiPriority w:val="20"/>
    <w:qFormat/>
    <w:rsid w:val="00272EA4"/>
    <w:rPr>
      <w:i/>
      <w:iCs/>
    </w:rPr>
  </w:style>
  <w:style w:type="paragraph" w:styleId="Navadensplet">
    <w:name w:val="Normal (Web)"/>
    <w:basedOn w:val="Navaden"/>
    <w:uiPriority w:val="99"/>
    <w:unhideWhenUsed/>
    <w:rsid w:val="00272EA4"/>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basedOn w:val="Privzetapisavaodstavka"/>
    <w:uiPriority w:val="22"/>
    <w:qFormat/>
    <w:rsid w:val="00272E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85273430">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25790627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315769823">
      <w:bodyDiv w:val="1"/>
      <w:marLeft w:val="0"/>
      <w:marRight w:val="0"/>
      <w:marTop w:val="0"/>
      <w:marBottom w:val="0"/>
      <w:divBdr>
        <w:top w:val="none" w:sz="0" w:space="0" w:color="auto"/>
        <w:left w:val="none" w:sz="0" w:space="0" w:color="auto"/>
        <w:bottom w:val="none" w:sz="0" w:space="0" w:color="auto"/>
        <w:right w:val="none" w:sz="0" w:space="0" w:color="auto"/>
      </w:divBdr>
    </w:div>
    <w:div w:id="379015148">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565843892">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696589258">
      <w:bodyDiv w:val="1"/>
      <w:marLeft w:val="0"/>
      <w:marRight w:val="0"/>
      <w:marTop w:val="0"/>
      <w:marBottom w:val="0"/>
      <w:divBdr>
        <w:top w:val="none" w:sz="0" w:space="0" w:color="auto"/>
        <w:left w:val="none" w:sz="0" w:space="0" w:color="auto"/>
        <w:bottom w:val="none" w:sz="0" w:space="0" w:color="auto"/>
        <w:right w:val="none" w:sz="0" w:space="0" w:color="auto"/>
      </w:divBdr>
    </w:div>
    <w:div w:id="807943359">
      <w:bodyDiv w:val="1"/>
      <w:marLeft w:val="0"/>
      <w:marRight w:val="0"/>
      <w:marTop w:val="0"/>
      <w:marBottom w:val="0"/>
      <w:divBdr>
        <w:top w:val="none" w:sz="0" w:space="0" w:color="auto"/>
        <w:left w:val="none" w:sz="0" w:space="0" w:color="auto"/>
        <w:bottom w:val="none" w:sz="0" w:space="0" w:color="auto"/>
        <w:right w:val="none" w:sz="0" w:space="0" w:color="auto"/>
      </w:divBdr>
    </w:div>
    <w:div w:id="820195950">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008941365">
      <w:bodyDiv w:val="1"/>
      <w:marLeft w:val="0"/>
      <w:marRight w:val="0"/>
      <w:marTop w:val="0"/>
      <w:marBottom w:val="0"/>
      <w:divBdr>
        <w:top w:val="none" w:sz="0" w:space="0" w:color="auto"/>
        <w:left w:val="none" w:sz="0" w:space="0" w:color="auto"/>
        <w:bottom w:val="none" w:sz="0" w:space="0" w:color="auto"/>
        <w:right w:val="none" w:sz="0" w:space="0" w:color="auto"/>
      </w:divBdr>
    </w:div>
    <w:div w:id="1113211932">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370453029">
      <w:bodyDiv w:val="1"/>
      <w:marLeft w:val="0"/>
      <w:marRight w:val="0"/>
      <w:marTop w:val="0"/>
      <w:marBottom w:val="0"/>
      <w:divBdr>
        <w:top w:val="none" w:sz="0" w:space="0" w:color="auto"/>
        <w:left w:val="none" w:sz="0" w:space="0" w:color="auto"/>
        <w:bottom w:val="none" w:sz="0" w:space="0" w:color="auto"/>
        <w:right w:val="none" w:sz="0" w:space="0" w:color="auto"/>
      </w:divBdr>
    </w:div>
    <w:div w:id="1445612532">
      <w:bodyDiv w:val="1"/>
      <w:marLeft w:val="0"/>
      <w:marRight w:val="0"/>
      <w:marTop w:val="0"/>
      <w:marBottom w:val="0"/>
      <w:divBdr>
        <w:top w:val="none" w:sz="0" w:space="0" w:color="auto"/>
        <w:left w:val="none" w:sz="0" w:space="0" w:color="auto"/>
        <w:bottom w:val="none" w:sz="0" w:space="0" w:color="auto"/>
        <w:right w:val="none" w:sz="0" w:space="0" w:color="auto"/>
      </w:divBdr>
    </w:div>
    <w:div w:id="1566145015">
      <w:bodyDiv w:val="1"/>
      <w:marLeft w:val="0"/>
      <w:marRight w:val="0"/>
      <w:marTop w:val="0"/>
      <w:marBottom w:val="0"/>
      <w:divBdr>
        <w:top w:val="none" w:sz="0" w:space="0" w:color="auto"/>
        <w:left w:val="none" w:sz="0" w:space="0" w:color="auto"/>
        <w:bottom w:val="none" w:sz="0" w:space="0" w:color="auto"/>
        <w:right w:val="none" w:sz="0" w:space="0" w:color="auto"/>
      </w:divBdr>
    </w:div>
    <w:div w:id="1626959322">
      <w:bodyDiv w:val="1"/>
      <w:marLeft w:val="0"/>
      <w:marRight w:val="0"/>
      <w:marTop w:val="0"/>
      <w:marBottom w:val="0"/>
      <w:divBdr>
        <w:top w:val="none" w:sz="0" w:space="0" w:color="auto"/>
        <w:left w:val="none" w:sz="0" w:space="0" w:color="auto"/>
        <w:bottom w:val="none" w:sz="0" w:space="0" w:color="auto"/>
        <w:right w:val="none" w:sz="0" w:space="0" w:color="auto"/>
      </w:divBdr>
      <w:divsChild>
        <w:div w:id="2084254222">
          <w:marLeft w:val="0"/>
          <w:marRight w:val="0"/>
          <w:marTop w:val="150"/>
          <w:marBottom w:val="0"/>
          <w:divBdr>
            <w:top w:val="none" w:sz="0" w:space="0" w:color="auto"/>
            <w:left w:val="none" w:sz="0" w:space="0" w:color="auto"/>
            <w:bottom w:val="none" w:sz="0" w:space="0" w:color="auto"/>
            <w:right w:val="none" w:sz="0" w:space="0" w:color="auto"/>
          </w:divBdr>
        </w:div>
      </w:divsChild>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1791821264">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Data/0427602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9DFE-5EF9-4A3D-8CA3-921DD1F0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21</Pages>
  <Words>7304</Words>
  <Characters>41638</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Udir</cp:lastModifiedBy>
  <cp:revision>25</cp:revision>
  <dcterms:created xsi:type="dcterms:W3CDTF">2024-11-04T14:23:00Z</dcterms:created>
  <dcterms:modified xsi:type="dcterms:W3CDTF">2025-01-23T08:46:00Z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