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3C3D18B9" w:rsidR="005E5996" w:rsidRDefault="00E248C1" w:rsidP="7CBB0D40">
      <w:pPr>
        <w:tabs>
          <w:tab w:val="left" w:pos="993"/>
          <w:tab w:val="left" w:pos="1134"/>
        </w:tabs>
        <w:jc w:val="both"/>
        <w:rPr>
          <w:rFonts w:cs="Arial"/>
        </w:rPr>
      </w:pPr>
      <w:r w:rsidRPr="7CBB0D40">
        <w:rPr>
          <w:rFonts w:cs="Arial"/>
        </w:rPr>
        <w:t xml:space="preserve">Številka: </w:t>
      </w:r>
      <w:r w:rsidR="00532369">
        <w:rPr>
          <w:rFonts w:cs="Arial"/>
        </w:rPr>
        <w:t>57</w:t>
      </w:r>
      <w:r w:rsidR="00C65720">
        <w:rPr>
          <w:rFonts w:cs="Arial"/>
        </w:rPr>
        <w:t>.2025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658ED1C1" w:rsidR="00BE194F" w:rsidRPr="009B3757" w:rsidRDefault="39121358" w:rsidP="00713280">
      <w:pPr>
        <w:jc w:val="both"/>
        <w:rPr>
          <w:rFonts w:eastAsia="Arial" w:cs="Arial"/>
        </w:rPr>
      </w:pPr>
      <w:r w:rsidRPr="0F82FCB1">
        <w:rPr>
          <w:rFonts w:cs="Arial"/>
        </w:rPr>
        <w:t xml:space="preserve">Skupna </w:t>
      </w:r>
      <w:r w:rsidR="0049191C" w:rsidRPr="0F82FCB1">
        <w:rPr>
          <w:rFonts w:cs="Arial"/>
        </w:rPr>
        <w:t>zagotovljena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248DD" w:rsidRPr="009B3757">
        <w:rPr>
          <w:rFonts w:cs="Arial"/>
          <w:b/>
          <w:bCs/>
        </w:rPr>
        <w:t>6</w:t>
      </w:r>
      <w:r w:rsidR="0016196E" w:rsidRPr="009B3757">
        <w:rPr>
          <w:rFonts w:cs="Arial"/>
          <w:b/>
          <w:bCs/>
        </w:rPr>
        <w:t>45.300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5AC76489" w14:textId="3311C490" w:rsidR="00BE194F" w:rsidRPr="009B3757" w:rsidRDefault="00FC6102" w:rsidP="00713280">
      <w:pPr>
        <w:jc w:val="both"/>
        <w:rPr>
          <w:rFonts w:eastAsia="Arial" w:cs="Arial"/>
        </w:rPr>
      </w:pPr>
      <w:r w:rsidRPr="009B3757">
        <w:rPr>
          <w:rFonts w:cs="Arial"/>
        </w:rPr>
        <w:t>Z</w:t>
      </w:r>
      <w:r w:rsidR="0049191C" w:rsidRPr="009B3757">
        <w:rPr>
          <w:rFonts w:cs="Arial"/>
        </w:rPr>
        <w:t>agotovljena sredstva</w:t>
      </w:r>
      <w:r w:rsidR="00BE194F" w:rsidRPr="009B3757">
        <w:rPr>
          <w:rFonts w:eastAsia="Arial" w:cs="Arial"/>
        </w:rPr>
        <w:t xml:space="preserve"> posameznega sklopa brez DDV:</w:t>
      </w:r>
    </w:p>
    <w:p w14:paraId="64F541BF" w14:textId="5B35698B" w:rsidR="00243B94"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1: </w:t>
      </w:r>
      <w:r w:rsidR="00952CA3" w:rsidRPr="009B3757">
        <w:rPr>
          <w:rFonts w:ascii="Arial" w:hAnsi="Arial" w:cs="Arial"/>
        </w:rPr>
        <w:t>Klasični mediji</w:t>
      </w:r>
      <w:r w:rsidR="006E3188" w:rsidRPr="009B3757">
        <w:rPr>
          <w:rFonts w:ascii="Arial" w:hAnsi="Arial" w:cs="Arial"/>
        </w:rPr>
        <w:t xml:space="preserve"> (TV, </w:t>
      </w:r>
      <w:proofErr w:type="spellStart"/>
      <w:r w:rsidR="006E3188" w:rsidRPr="009B3757">
        <w:rPr>
          <w:rFonts w:ascii="Arial" w:hAnsi="Arial" w:cs="Arial"/>
        </w:rPr>
        <w:t>nišni</w:t>
      </w:r>
      <w:proofErr w:type="spellEnd"/>
      <w:r w:rsidR="006E3188" w:rsidRPr="009B3757">
        <w:rPr>
          <w:rFonts w:ascii="Arial" w:hAnsi="Arial" w:cs="Arial"/>
        </w:rPr>
        <w:t xml:space="preserve"> kanali, radijski kanali, </w:t>
      </w:r>
      <w:r w:rsidR="00F4270E" w:rsidRPr="009B3757">
        <w:rPr>
          <w:rFonts w:ascii="Arial" w:hAnsi="Arial" w:cs="Arial"/>
        </w:rPr>
        <w:t>splet, tisk, zunanje oglaševanje)</w:t>
      </w:r>
      <w:r w:rsidRPr="009B3757">
        <w:rPr>
          <w:rFonts w:ascii="Arial" w:hAnsi="Arial" w:cs="Arial"/>
        </w:rPr>
        <w:t xml:space="preserve">: </w:t>
      </w:r>
      <w:r w:rsidR="00DF7ECC" w:rsidRPr="009B3757">
        <w:rPr>
          <w:rFonts w:ascii="Arial" w:hAnsi="Arial" w:cs="Arial"/>
        </w:rPr>
        <w:t>51</w:t>
      </w:r>
      <w:r w:rsidR="007C0D45" w:rsidRPr="009B3757">
        <w:rPr>
          <w:rFonts w:ascii="Arial" w:hAnsi="Arial" w:cs="Arial"/>
        </w:rPr>
        <w:t>8</w:t>
      </w:r>
      <w:r w:rsidR="00DF7ECC" w:rsidRPr="009B3757">
        <w:rPr>
          <w:rFonts w:ascii="Arial" w:hAnsi="Arial" w:cs="Arial"/>
        </w:rPr>
        <w:t>.</w:t>
      </w:r>
      <w:r w:rsidR="000F6E6D" w:rsidRPr="009B3757">
        <w:rPr>
          <w:rFonts w:ascii="Arial" w:hAnsi="Arial" w:cs="Arial"/>
        </w:rPr>
        <w:t>50</w:t>
      </w:r>
      <w:r w:rsidR="00DF7ECC" w:rsidRPr="009B3757">
        <w:rPr>
          <w:rFonts w:ascii="Arial" w:hAnsi="Arial" w:cs="Arial"/>
        </w:rPr>
        <w:t>0,00</w:t>
      </w:r>
      <w:r w:rsidRPr="009B3757">
        <w:rPr>
          <w:rFonts w:ascii="Arial" w:hAnsi="Arial" w:cs="Arial"/>
        </w:rPr>
        <w:t xml:space="preserve"> EUR,</w:t>
      </w:r>
    </w:p>
    <w:p w14:paraId="13766775" w14:textId="0EC836E2" w:rsidR="39121358"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2: </w:t>
      </w:r>
      <w:r w:rsidR="00B02E67" w:rsidRPr="009B3757">
        <w:rPr>
          <w:rFonts w:ascii="Arial" w:hAnsi="Arial" w:cs="Arial"/>
        </w:rPr>
        <w:t xml:space="preserve">Drugi digitalni </w:t>
      </w:r>
      <w:r w:rsidR="00517015">
        <w:rPr>
          <w:rFonts w:ascii="Arial" w:hAnsi="Arial" w:cs="Arial"/>
        </w:rPr>
        <w:t>kanali</w:t>
      </w:r>
      <w:r w:rsidR="00B02E67" w:rsidRPr="009B3757">
        <w:rPr>
          <w:rFonts w:ascii="Arial" w:hAnsi="Arial" w:cs="Arial"/>
        </w:rPr>
        <w:t xml:space="preserve"> (</w:t>
      </w:r>
      <w:r w:rsidR="009478AD" w:rsidRPr="009B3757">
        <w:rPr>
          <w:rFonts w:ascii="Arial" w:hAnsi="Arial" w:cs="Arial"/>
        </w:rPr>
        <w:t>YouTube</w:t>
      </w:r>
      <w:r w:rsidR="00B02E67" w:rsidRPr="009B3757">
        <w:rPr>
          <w:rFonts w:ascii="Arial" w:hAnsi="Arial" w:cs="Arial"/>
        </w:rPr>
        <w:t xml:space="preserve">, </w:t>
      </w:r>
      <w:r w:rsidR="009478AD" w:rsidRPr="009B3757">
        <w:rPr>
          <w:rFonts w:ascii="Arial" w:hAnsi="Arial" w:cs="Arial"/>
        </w:rPr>
        <w:t>Meta</w:t>
      </w:r>
      <w:r w:rsidR="00B02E67" w:rsidRPr="009B3757">
        <w:rPr>
          <w:rFonts w:ascii="Arial" w:hAnsi="Arial" w:cs="Arial"/>
        </w:rPr>
        <w:t xml:space="preserve">, </w:t>
      </w:r>
      <w:r w:rsidR="009478AD" w:rsidRPr="009B3757">
        <w:rPr>
          <w:rFonts w:ascii="Arial" w:hAnsi="Arial" w:cs="Arial"/>
        </w:rPr>
        <w:t>Google</w:t>
      </w:r>
      <w:r w:rsidR="00B02E67" w:rsidRPr="009B3757">
        <w:rPr>
          <w:rFonts w:ascii="Arial" w:hAnsi="Arial" w:cs="Arial"/>
        </w:rPr>
        <w:t xml:space="preserve"> oglaševanje, vplivneži</w:t>
      </w:r>
      <w:r w:rsidR="00B02E67" w:rsidRPr="09CBC4B6">
        <w:rPr>
          <w:rFonts w:ascii="Arial" w:hAnsi="Arial" w:cs="Arial"/>
        </w:rPr>
        <w:t>)</w:t>
      </w:r>
      <w:r w:rsidR="00966159" w:rsidRPr="09CBC4B6">
        <w:rPr>
          <w:rFonts w:ascii="Arial" w:hAnsi="Arial" w:cs="Arial"/>
        </w:rPr>
        <w:t>:</w:t>
      </w:r>
      <w:r w:rsidRPr="009B3757">
        <w:rPr>
          <w:rFonts w:ascii="Arial" w:hAnsi="Arial" w:cs="Arial"/>
        </w:rPr>
        <w:t xml:space="preserve"> </w:t>
      </w:r>
      <w:r w:rsidR="00966159" w:rsidRPr="009B3757">
        <w:rPr>
          <w:rFonts w:ascii="Arial" w:hAnsi="Arial" w:cs="Arial"/>
        </w:rPr>
        <w:t>12</w:t>
      </w:r>
      <w:r w:rsidR="000F6E6D" w:rsidRPr="009B3757">
        <w:rPr>
          <w:rFonts w:ascii="Arial" w:hAnsi="Arial" w:cs="Arial"/>
        </w:rPr>
        <w:t>6</w:t>
      </w:r>
      <w:r w:rsidR="00966159" w:rsidRPr="009B3757">
        <w:rPr>
          <w:rFonts w:ascii="Arial" w:hAnsi="Arial" w:cs="Arial"/>
        </w:rPr>
        <w:t>.</w:t>
      </w:r>
      <w:r w:rsidR="000F6E6D" w:rsidRPr="009B3757">
        <w:rPr>
          <w:rFonts w:ascii="Arial" w:hAnsi="Arial" w:cs="Arial"/>
        </w:rPr>
        <w:t>80</w:t>
      </w:r>
      <w:r w:rsidR="00966159" w:rsidRPr="009B3757">
        <w:rPr>
          <w:rFonts w:ascii="Arial" w:hAnsi="Arial" w:cs="Arial"/>
        </w:rPr>
        <w:t>0,00</w:t>
      </w:r>
      <w:r w:rsidRPr="009B3757">
        <w:rPr>
          <w:rFonts w:ascii="Arial" w:hAnsi="Arial" w:cs="Arial"/>
        </w:rPr>
        <w:t xml:space="preserve"> EUR</w:t>
      </w:r>
      <w:r w:rsidR="00C65A01" w:rsidRPr="009B3757">
        <w:rPr>
          <w:rFonts w:ascii="Arial" w:hAnsi="Arial" w:cs="Arial"/>
        </w:rPr>
        <w:t>.</w:t>
      </w:r>
    </w:p>
    <w:p w14:paraId="19C2A6D2" w14:textId="028766C3" w:rsidR="00F36CF9" w:rsidRDefault="00670D03" w:rsidP="00713280">
      <w:pPr>
        <w:widowControl w:val="0"/>
        <w:jc w:val="both"/>
        <w:rPr>
          <w:rFonts w:cs="Arial"/>
          <w:b/>
          <w:bCs/>
        </w:rPr>
      </w:pPr>
      <w:r>
        <w:rPr>
          <w:rFonts w:cs="Arial"/>
          <w:b/>
          <w:bCs/>
        </w:rPr>
        <w:br/>
      </w:r>
      <w:r w:rsidR="67AA18F6" w:rsidRPr="7CBB0D40">
        <w:rPr>
          <w:rFonts w:cs="Arial"/>
          <w:b/>
          <w:bCs/>
        </w:rPr>
        <w:t>Ponudba, ki bo presegla</w:t>
      </w:r>
      <w:r w:rsidR="647EBF19" w:rsidRPr="7CBB0D40">
        <w:rPr>
          <w:rFonts w:cs="Arial"/>
          <w:b/>
          <w:bCs/>
        </w:rPr>
        <w:t xml:space="preserve"> </w:t>
      </w:r>
      <w:r w:rsidR="00CB598F">
        <w:rPr>
          <w:rFonts w:cs="Arial"/>
          <w:b/>
          <w:bCs/>
        </w:rPr>
        <w:t>zagotovljena sredstva</w:t>
      </w:r>
      <w:r w:rsidR="67AA18F6" w:rsidRPr="7CBB0D40">
        <w:rPr>
          <w:rFonts w:cs="Arial"/>
          <w:b/>
          <w:bCs/>
        </w:rPr>
        <w:t xml:space="preserve"> javnega naročila</w:t>
      </w:r>
      <w:r w:rsidR="3D7631BC" w:rsidRPr="7CBB0D40">
        <w:rPr>
          <w:rFonts w:cs="Arial"/>
          <w:b/>
          <w:bCs/>
        </w:rPr>
        <w:t>,</w:t>
      </w:r>
      <w:r w:rsidR="67AA18F6"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77777777" w:rsidR="00941F6D" w:rsidRPr="00941F6D" w:rsidRDefault="00941F6D" w:rsidP="00941F6D">
      <w:pPr>
        <w:jc w:val="both"/>
        <w:rPr>
          <w:rFonts w:cs="Arial"/>
        </w:rPr>
      </w:pPr>
      <w:r w:rsidRPr="00941F6D">
        <w:rPr>
          <w:rFonts w:cs="Arial"/>
        </w:rPr>
        <w:t>Podrobnejši opis predmeta je naveden v obrazcu OBR – 2.12 (Vrsta in opis predmeta ali tehnična specifikacija) in  obrazcih Predračun z razčlenitvijo (OBR–2.13-1 za SKLOP 1 in OBR – 2.13-2 za SKLOP 2).</w:t>
      </w:r>
    </w:p>
    <w:p w14:paraId="3D0C7722" w14:textId="77777777" w:rsidR="00941F6D" w:rsidRPr="00941F6D" w:rsidRDefault="00941F6D" w:rsidP="00941F6D">
      <w:pPr>
        <w:jc w:val="both"/>
        <w:rPr>
          <w:rFonts w:cs="Arial"/>
        </w:rPr>
      </w:pPr>
    </w:p>
    <w:p w14:paraId="2243197D" w14:textId="77777777" w:rsidR="00941F6D" w:rsidRPr="00941F6D" w:rsidRDefault="00941F6D" w:rsidP="00941F6D">
      <w:pPr>
        <w:jc w:val="both"/>
        <w:rPr>
          <w:rFonts w:cs="Arial"/>
        </w:rPr>
      </w:pPr>
      <w:r w:rsidRPr="00941F6D">
        <w:rPr>
          <w:rFonts w:cs="Arial"/>
        </w:rPr>
        <w:t>Količine/aktivnosti, ki so navedene v ponudbenem predračunu z razčlenitvijo za posamezen sklop, so okvirne ter so predvidene za obdobje določeno pod točko 7 teh navodil, niso dokončne in se prilagajajo konkretnim potrebam in razpoložljivim finančnim sredstvom naročnika. Naročnik ni zavezan naročiti celotne količine storitev.</w:t>
      </w:r>
    </w:p>
    <w:p w14:paraId="7AA55CA6" w14:textId="0335847D"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lastRenderedPageBreak/>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odškodnin in drugih nadomestil. </w:t>
      </w:r>
    </w:p>
    <w:p w14:paraId="336C102F" w14:textId="77777777" w:rsidR="00BB2959" w:rsidRDefault="00BB2959" w:rsidP="00713280">
      <w:pPr>
        <w:widowControl w:val="0"/>
        <w:jc w:val="both"/>
        <w:rPr>
          <w:rFonts w:cs="Arial"/>
          <w:i/>
          <w:iCs/>
          <w:sz w:val="18"/>
          <w:szCs w:val="18"/>
        </w:rPr>
      </w:pPr>
    </w:p>
    <w:p w14:paraId="4219872E" w14:textId="5CD22EF5" w:rsidR="008B7BFD" w:rsidRPr="00854695" w:rsidRDefault="0061439F" w:rsidP="00713280">
      <w:pPr>
        <w:widowControl w:val="0"/>
        <w:jc w:val="both"/>
        <w:rPr>
          <w:rFonts w:cs="Arial"/>
        </w:rPr>
      </w:pPr>
      <w:r w:rsidRPr="7CBB0D40">
        <w:rPr>
          <w:rFonts w:cs="Arial"/>
        </w:rPr>
        <w:t xml:space="preserve">Storitve po posameznih fazah so okvirno opredeljene v </w:t>
      </w:r>
      <w:r w:rsidR="001B13E9" w:rsidRPr="7CBB0D40">
        <w:rPr>
          <w:rFonts w:cs="Arial"/>
        </w:rPr>
        <w:t xml:space="preserve">obrazcu OBR – 2.12 (Vrsta in opis predmeta ali </w:t>
      </w:r>
      <w:r w:rsidR="00B007E0" w:rsidRPr="7CBB0D40">
        <w:rPr>
          <w:rFonts w:cs="Arial"/>
        </w:rPr>
        <w:t>t</w:t>
      </w:r>
      <w:r w:rsidR="001B13E9" w:rsidRPr="7CBB0D40">
        <w:rPr>
          <w:rFonts w:cs="Arial"/>
        </w:rPr>
        <w:t xml:space="preserve">ehnična specifikacija). </w:t>
      </w:r>
      <w:r w:rsidR="001B2F6A" w:rsidRPr="7CBB0D40">
        <w:rPr>
          <w:rFonts w:cs="Arial"/>
        </w:rPr>
        <w:t xml:space="preserve">Natančnejši terminski plan izvajanja storitev po posameznih fazah, bosta izbrani izvajalec in naročnik </w:t>
      </w:r>
      <w:r w:rsidR="00854695" w:rsidRPr="7CBB0D40">
        <w:rPr>
          <w:rFonts w:cs="Arial"/>
        </w:rPr>
        <w:t xml:space="preserve">dogovorila po podpisu pogodbe. </w:t>
      </w:r>
      <w:r w:rsidR="001B13E9" w:rsidRPr="7CBB0D40">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35FB81E2" w14:textId="77777777" w:rsidR="006F7A30" w:rsidRPr="006F7A30" w:rsidRDefault="006F7A30" w:rsidP="00713280">
      <w:pPr>
        <w:widowControl w:val="0"/>
        <w:jc w:val="both"/>
        <w:rPr>
          <w:rFonts w:cs="Arial"/>
        </w:rPr>
      </w:pPr>
      <w:r w:rsidRPr="006F7A30">
        <w:rPr>
          <w:rFonts w:cs="Arial"/>
        </w:rPr>
        <w:t>Javno naročilo obsega naslednje sklope:</w:t>
      </w:r>
    </w:p>
    <w:p w14:paraId="0CB28044" w14:textId="50F5B18B" w:rsidR="006F7A30"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1: </w:t>
      </w:r>
      <w:r w:rsidR="00A67A0A" w:rsidRPr="007D6122">
        <w:rPr>
          <w:rFonts w:ascii="Arial" w:hAnsi="Arial" w:cs="Arial"/>
        </w:rPr>
        <w:t>Klasični mediji</w:t>
      </w:r>
      <w:r w:rsidR="00B44DA9" w:rsidRPr="007D6122">
        <w:rPr>
          <w:rFonts w:ascii="Arial" w:hAnsi="Arial" w:cs="Arial"/>
        </w:rPr>
        <w:t xml:space="preserve"> (TV, </w:t>
      </w:r>
      <w:proofErr w:type="spellStart"/>
      <w:r w:rsidR="00B44DA9" w:rsidRPr="007D6122">
        <w:rPr>
          <w:rFonts w:ascii="Arial" w:hAnsi="Arial" w:cs="Arial"/>
        </w:rPr>
        <w:t>nišni</w:t>
      </w:r>
      <w:proofErr w:type="spellEnd"/>
      <w:r w:rsidR="00B44DA9" w:rsidRPr="007D6122">
        <w:rPr>
          <w:rFonts w:ascii="Arial" w:hAnsi="Arial" w:cs="Arial"/>
        </w:rPr>
        <w:t xml:space="preserve"> kanali, radijski kanali, splet, tisk, zunanje oglaševanje)</w:t>
      </w:r>
      <w:r w:rsidR="007D6122">
        <w:rPr>
          <w:rFonts w:ascii="Arial" w:hAnsi="Arial" w:cs="Arial"/>
        </w:rPr>
        <w:t>,</w:t>
      </w:r>
    </w:p>
    <w:p w14:paraId="27C2CC8D" w14:textId="30E6F206" w:rsidR="00107A99"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2: </w:t>
      </w:r>
      <w:r w:rsidR="00B02E67" w:rsidRPr="00B02E67">
        <w:rPr>
          <w:rFonts w:ascii="Arial" w:hAnsi="Arial" w:cs="Arial"/>
        </w:rPr>
        <w:t xml:space="preserve">Drugi digitalni </w:t>
      </w:r>
      <w:r w:rsidR="00517015">
        <w:rPr>
          <w:rFonts w:ascii="Arial" w:hAnsi="Arial" w:cs="Arial"/>
        </w:rPr>
        <w:t>kanali</w:t>
      </w:r>
      <w:r w:rsidR="00B02E67" w:rsidRPr="00B02E67">
        <w:rPr>
          <w:rFonts w:ascii="Arial" w:hAnsi="Arial" w:cs="Arial"/>
        </w:rPr>
        <w:t xml:space="preserve"> (</w:t>
      </w:r>
      <w:r w:rsidR="00693BBC">
        <w:rPr>
          <w:rFonts w:ascii="Arial" w:hAnsi="Arial" w:cs="Arial"/>
        </w:rPr>
        <w:t xml:space="preserve">Prepoznavnost blagovne znamke – </w:t>
      </w:r>
      <w:proofErr w:type="spellStart"/>
      <w:r w:rsidR="00693BBC">
        <w:rPr>
          <w:rFonts w:ascii="Arial" w:hAnsi="Arial" w:cs="Arial"/>
        </w:rPr>
        <w:t>brand</w:t>
      </w:r>
      <w:proofErr w:type="spellEnd"/>
      <w:r w:rsidR="00693BBC">
        <w:rPr>
          <w:rFonts w:ascii="Arial" w:hAnsi="Arial" w:cs="Arial"/>
        </w:rPr>
        <w:t xml:space="preserve"> </w:t>
      </w:r>
      <w:proofErr w:type="spellStart"/>
      <w:r w:rsidR="00693BBC">
        <w:rPr>
          <w:rFonts w:ascii="Arial" w:hAnsi="Arial" w:cs="Arial"/>
        </w:rPr>
        <w:t>aw</w:t>
      </w:r>
      <w:r w:rsidR="001D6B5F">
        <w:rPr>
          <w:rFonts w:ascii="Arial" w:hAnsi="Arial" w:cs="Arial"/>
        </w:rPr>
        <w:t>a</w:t>
      </w:r>
      <w:r w:rsidR="00693BBC">
        <w:rPr>
          <w:rFonts w:ascii="Arial" w:hAnsi="Arial" w:cs="Arial"/>
        </w:rPr>
        <w:t>r</w:t>
      </w:r>
      <w:r w:rsidR="001D6B5F">
        <w:rPr>
          <w:rFonts w:ascii="Arial" w:hAnsi="Arial" w:cs="Arial"/>
        </w:rPr>
        <w:t>eness</w:t>
      </w:r>
      <w:proofErr w:type="spellEnd"/>
      <w:r w:rsidR="00693BBC" w:rsidRPr="00B02E67">
        <w:rPr>
          <w:rFonts w:ascii="Arial" w:hAnsi="Arial" w:cs="Arial"/>
        </w:rPr>
        <w:t xml:space="preserve"> </w:t>
      </w:r>
      <w:r w:rsidR="00B02E67" w:rsidRPr="00B02E67">
        <w:rPr>
          <w:rFonts w:ascii="Arial" w:hAnsi="Arial" w:cs="Arial"/>
        </w:rPr>
        <w:t>(</w:t>
      </w:r>
      <w:r w:rsidR="009478AD">
        <w:rPr>
          <w:rFonts w:ascii="Arial" w:hAnsi="Arial" w:cs="Arial"/>
        </w:rPr>
        <w:t>YouTube</w:t>
      </w:r>
      <w:r w:rsidR="00B02E67" w:rsidRPr="00B02E67">
        <w:rPr>
          <w:rFonts w:ascii="Arial" w:hAnsi="Arial" w:cs="Arial"/>
        </w:rPr>
        <w:t xml:space="preserve">, </w:t>
      </w:r>
      <w:r w:rsidR="009478AD">
        <w:rPr>
          <w:rFonts w:ascii="Arial" w:hAnsi="Arial" w:cs="Arial"/>
        </w:rPr>
        <w:t>Meta</w:t>
      </w:r>
      <w:r w:rsidR="00B02E67" w:rsidRPr="00B02E67">
        <w:rPr>
          <w:rFonts w:ascii="Arial" w:hAnsi="Arial" w:cs="Arial"/>
        </w:rPr>
        <w:t xml:space="preserve">, </w:t>
      </w:r>
      <w:r w:rsidR="009478AD">
        <w:rPr>
          <w:rFonts w:ascii="Arial" w:hAnsi="Arial" w:cs="Arial"/>
        </w:rPr>
        <w:t>Google</w:t>
      </w:r>
      <w:r w:rsidR="00B02E67" w:rsidRPr="00B02E67">
        <w:rPr>
          <w:rFonts w:ascii="Arial" w:hAnsi="Arial" w:cs="Arial"/>
        </w:rPr>
        <w:t xml:space="preserve"> oglaševanje, vplivneži), </w:t>
      </w:r>
      <w:r w:rsidR="001D6B5F">
        <w:rPr>
          <w:rFonts w:ascii="Arial" w:hAnsi="Arial" w:cs="Arial"/>
        </w:rPr>
        <w:t>P</w:t>
      </w:r>
      <w:r w:rsidR="00B02E67" w:rsidRPr="00B02E67">
        <w:rPr>
          <w:rFonts w:ascii="Arial" w:hAnsi="Arial" w:cs="Arial"/>
        </w:rPr>
        <w:t>ozivni marketing</w:t>
      </w:r>
      <w:r w:rsidR="001D6B5F">
        <w:rPr>
          <w:rFonts w:ascii="Arial" w:hAnsi="Arial" w:cs="Arial"/>
        </w:rPr>
        <w:t xml:space="preserve"> – </w:t>
      </w:r>
      <w:proofErr w:type="spellStart"/>
      <w:r w:rsidR="001D6B5F">
        <w:rPr>
          <w:rFonts w:ascii="Arial" w:hAnsi="Arial" w:cs="Arial"/>
        </w:rPr>
        <w:t>call</w:t>
      </w:r>
      <w:proofErr w:type="spellEnd"/>
      <w:r w:rsidR="001D6B5F">
        <w:rPr>
          <w:rFonts w:ascii="Arial" w:hAnsi="Arial" w:cs="Arial"/>
        </w:rPr>
        <w:t xml:space="preserve"> to </w:t>
      </w:r>
      <w:proofErr w:type="spellStart"/>
      <w:r w:rsidR="001D6B5F">
        <w:rPr>
          <w:rFonts w:ascii="Arial" w:hAnsi="Arial" w:cs="Arial"/>
        </w:rPr>
        <w:t>action</w:t>
      </w:r>
      <w:proofErr w:type="spellEnd"/>
      <w:r w:rsidR="00B02E67" w:rsidRPr="00B02E67">
        <w:rPr>
          <w:rFonts w:ascii="Arial" w:hAnsi="Arial" w:cs="Arial"/>
        </w:rPr>
        <w:t xml:space="preserve"> (</w:t>
      </w:r>
      <w:r w:rsidR="009478AD">
        <w:rPr>
          <w:rFonts w:ascii="Arial" w:hAnsi="Arial" w:cs="Arial"/>
        </w:rPr>
        <w:t>YouTube</w:t>
      </w:r>
      <w:r w:rsidR="00B02E67" w:rsidRPr="00B02E67">
        <w:rPr>
          <w:rFonts w:ascii="Arial" w:hAnsi="Arial" w:cs="Arial"/>
        </w:rPr>
        <w:t xml:space="preserve">, </w:t>
      </w:r>
      <w:r w:rsidR="009478AD">
        <w:rPr>
          <w:rFonts w:ascii="Arial" w:hAnsi="Arial" w:cs="Arial"/>
        </w:rPr>
        <w:t>Meta</w:t>
      </w:r>
      <w:r w:rsidR="00B02E67" w:rsidRPr="00B02E67">
        <w:rPr>
          <w:rFonts w:ascii="Arial" w:hAnsi="Arial" w:cs="Arial"/>
        </w:rPr>
        <w:t xml:space="preserve">, </w:t>
      </w:r>
      <w:r w:rsidR="009478AD">
        <w:rPr>
          <w:rFonts w:ascii="Arial" w:hAnsi="Arial" w:cs="Arial"/>
        </w:rPr>
        <w:t>Google</w:t>
      </w:r>
      <w:r w:rsidR="00B02E67" w:rsidRPr="00B02E67">
        <w:rPr>
          <w:rFonts w:ascii="Arial" w:hAnsi="Arial" w:cs="Arial"/>
        </w:rPr>
        <w:t xml:space="preserve"> oglaševanje, vplivneži))</w:t>
      </w:r>
      <w:r w:rsidR="007D6122">
        <w:rPr>
          <w:rFonts w:ascii="Arial" w:hAnsi="Arial" w:cs="Arial"/>
        </w:rPr>
        <w:t>.</w:t>
      </w:r>
    </w:p>
    <w:p w14:paraId="2AD55BD9" w14:textId="6AF1CA34" w:rsidR="008B7BFD" w:rsidRDefault="008B7BFD" w:rsidP="00713280">
      <w:pPr>
        <w:widowControl w:val="0"/>
        <w:jc w:val="both"/>
        <w:rPr>
          <w:rFonts w:cs="Arial"/>
        </w:rPr>
      </w:pPr>
      <w:r w:rsidRPr="7CBB0D40">
        <w:rPr>
          <w:rFonts w:cs="Arial"/>
        </w:rPr>
        <w:t xml:space="preserve"> </w:t>
      </w:r>
    </w:p>
    <w:p w14:paraId="4B17D78C" w14:textId="40F33202" w:rsidR="008B5BFE" w:rsidRPr="004F0CEA" w:rsidRDefault="008B5BFE" w:rsidP="00713280">
      <w:pPr>
        <w:widowControl w:val="0"/>
        <w:jc w:val="both"/>
        <w:rPr>
          <w:rFonts w:cs="Arial"/>
        </w:rPr>
      </w:pPr>
      <w:r w:rsidRPr="007D6122">
        <w:rPr>
          <w:rFonts w:cs="Arial"/>
          <w:b/>
        </w:rPr>
        <w:t xml:space="preserve">Ponudnik lahko odda ponudbo za </w:t>
      </w:r>
      <w:r w:rsidR="006D7225" w:rsidRPr="007D6122">
        <w:rPr>
          <w:rFonts w:cs="Arial"/>
          <w:b/>
        </w:rPr>
        <w:t>posamezen sklop</w:t>
      </w:r>
      <w:r w:rsidRPr="007D6122">
        <w:rPr>
          <w:rFonts w:cs="Arial"/>
          <w:b/>
        </w:rPr>
        <w:t xml:space="preserve"> ali za oba sklopa</w:t>
      </w:r>
      <w:r w:rsidR="006D7225" w:rsidRPr="007D6122">
        <w:rPr>
          <w:rFonts w:cs="Arial"/>
          <w:b/>
        </w:rPr>
        <w:t xml:space="preserve"> skupaj</w:t>
      </w:r>
      <w:r w:rsidRPr="007D6122">
        <w:rPr>
          <w:rFonts w:cs="Arial"/>
          <w:b/>
        </w:rPr>
        <w:t xml:space="preserve">. </w:t>
      </w:r>
      <w:r w:rsidRPr="004F0CEA">
        <w:rPr>
          <w:rFonts w:cs="Arial"/>
        </w:rPr>
        <w:t xml:space="preserve">V vsakem </w:t>
      </w:r>
      <w:r w:rsidRPr="004F0CEA">
        <w:rPr>
          <w:rFonts w:cs="Arial"/>
        </w:rPr>
        <w:lastRenderedPageBreak/>
        <w:t>posameznem sklopu bo predmet javnega naročila celovito izveden.</w:t>
      </w:r>
    </w:p>
    <w:p w14:paraId="6CB4FE88" w14:textId="77777777" w:rsidR="008B5BFE" w:rsidRDefault="008B5BFE" w:rsidP="00713280">
      <w:pPr>
        <w:widowControl w:val="0"/>
        <w:jc w:val="both"/>
        <w:rPr>
          <w:rFonts w:cs="Arial"/>
        </w:rPr>
      </w:pPr>
    </w:p>
    <w:p w14:paraId="5288CA51" w14:textId="500D62B5" w:rsidR="008B5BFE" w:rsidRPr="004F0CEA" w:rsidRDefault="008B5BFE" w:rsidP="00713280">
      <w:pPr>
        <w:widowControl w:val="0"/>
        <w:jc w:val="both"/>
        <w:rPr>
          <w:rFonts w:cs="Arial"/>
        </w:rPr>
      </w:pPr>
      <w:r w:rsidRPr="002A3626">
        <w:rPr>
          <w:rFonts w:cs="Arial"/>
        </w:rPr>
        <w:t>Razdelitev javnega naročila na sklope</w:t>
      </w:r>
      <w:r>
        <w:rPr>
          <w:rFonts w:cs="Arial"/>
        </w:rPr>
        <w:t xml:space="preserve"> in možnost oddaje ponudbe samo za en sklop</w:t>
      </w:r>
      <w:r w:rsidRPr="002A3626">
        <w:rPr>
          <w:rFonts w:cs="Arial"/>
        </w:rPr>
        <w:t xml:space="preserve"> je strateška odločitev. </w:t>
      </w:r>
      <w:r>
        <w:rPr>
          <w:rFonts w:cs="Arial"/>
        </w:rPr>
        <w:t>Navedeno</w:t>
      </w:r>
      <w:r w:rsidRPr="002A3626">
        <w:rPr>
          <w:rFonts w:cs="Arial"/>
        </w:rPr>
        <w:t xml:space="preserve"> omogoča sodelovanje s ponudniki, ki so </w:t>
      </w:r>
      <w:r w:rsidR="00A77069">
        <w:rPr>
          <w:rFonts w:cs="Arial"/>
        </w:rPr>
        <w:t xml:space="preserve">specializirani za </w:t>
      </w:r>
      <w:r w:rsidR="00AE2B84">
        <w:rPr>
          <w:rFonts w:cs="Arial"/>
        </w:rPr>
        <w:t xml:space="preserve">zakup oglasnega prostora </w:t>
      </w:r>
      <w:r w:rsidR="002400D9">
        <w:rPr>
          <w:rFonts w:cs="Arial"/>
        </w:rPr>
        <w:t xml:space="preserve">glede na </w:t>
      </w:r>
      <w:r w:rsidR="007D6122">
        <w:rPr>
          <w:rFonts w:cs="Arial"/>
        </w:rPr>
        <w:t xml:space="preserve">predmet </w:t>
      </w:r>
      <w:r w:rsidR="002400D9">
        <w:rPr>
          <w:rFonts w:cs="Arial"/>
        </w:rPr>
        <w:t>posamezn</w:t>
      </w:r>
      <w:r w:rsidR="007D6122">
        <w:rPr>
          <w:rFonts w:cs="Arial"/>
        </w:rPr>
        <w:t>ega</w:t>
      </w:r>
      <w:r w:rsidR="002400D9">
        <w:rPr>
          <w:rFonts w:cs="Arial"/>
        </w:rPr>
        <w:t xml:space="preserve"> sklop</w:t>
      </w:r>
      <w:r w:rsidR="007D6122">
        <w:rPr>
          <w:rFonts w:cs="Arial"/>
        </w:rPr>
        <w:t>a</w:t>
      </w:r>
      <w:r w:rsidRPr="002A3626">
        <w:rPr>
          <w:rFonts w:cs="Arial"/>
        </w:rPr>
        <w:t xml:space="preserve">. To pomeni, da lahko za vsak sklop izberemo ponudnika, ki </w:t>
      </w:r>
      <w:r w:rsidR="004741B1">
        <w:rPr>
          <w:rFonts w:cs="Arial"/>
        </w:rPr>
        <w:t>zagotavlja kar najboljše</w:t>
      </w:r>
      <w:r w:rsidR="007D6122">
        <w:rPr>
          <w:rFonts w:cs="Arial"/>
        </w:rPr>
        <w:t xml:space="preserve"> strokovne, izkustvene in</w:t>
      </w:r>
      <w:r w:rsidR="004741B1">
        <w:rPr>
          <w:rFonts w:cs="Arial"/>
        </w:rPr>
        <w:t xml:space="preserve"> </w:t>
      </w:r>
      <w:r w:rsidR="00776555">
        <w:rPr>
          <w:rFonts w:cs="Arial"/>
        </w:rPr>
        <w:t xml:space="preserve">finančne pogoje </w:t>
      </w:r>
      <w:r w:rsidR="007D6122">
        <w:rPr>
          <w:rFonts w:cs="Arial"/>
        </w:rPr>
        <w:t>za</w:t>
      </w:r>
      <w:r w:rsidR="00776555">
        <w:rPr>
          <w:rFonts w:cs="Arial"/>
        </w:rPr>
        <w:t xml:space="preserve"> posledično </w:t>
      </w:r>
      <w:r w:rsidR="007D6122">
        <w:rPr>
          <w:rFonts w:cs="Arial"/>
        </w:rPr>
        <w:t xml:space="preserve">čim </w:t>
      </w:r>
      <w:r w:rsidR="00776555">
        <w:rPr>
          <w:rFonts w:cs="Arial"/>
        </w:rPr>
        <w:t xml:space="preserve">večjo odmevnost projekta </w:t>
      </w:r>
      <w:r w:rsidR="00C862C5">
        <w:rPr>
          <w:rFonts w:cs="Arial"/>
        </w:rPr>
        <w:t>»</w:t>
      </w:r>
      <w:r w:rsidR="00C862C5" w:rsidRPr="004F0CEA">
        <w:rPr>
          <w:rFonts w:cs="Arial"/>
          <w:i/>
          <w:iCs/>
        </w:rPr>
        <w:t>Ozaveščanje, obveščanje različnih javnosti in spodbujanje k večji vključenosti v vseživljenjsko učenje</w:t>
      </w:r>
      <w:r w:rsidR="00C862C5">
        <w:rPr>
          <w:rFonts w:cs="Arial"/>
          <w:i/>
          <w:iCs/>
        </w:rPr>
        <w:t>«</w:t>
      </w:r>
      <w:r w:rsidR="00C862C5">
        <w:rPr>
          <w:rFonts w:cs="Arial"/>
        </w:rPr>
        <w:t xml:space="preserve"> in medijske kampanje »Lahko.si«</w:t>
      </w:r>
      <w:r w:rsidRPr="002A3626">
        <w:rPr>
          <w:rFonts w:cs="Arial"/>
        </w:rPr>
        <w:t>. To povečuje učinkovitost izvajanja predmeta javnega naročila</w:t>
      </w:r>
      <w:r w:rsidR="00966486">
        <w:rPr>
          <w:rFonts w:cs="Arial"/>
        </w:rPr>
        <w:t>.</w:t>
      </w:r>
    </w:p>
    <w:p w14:paraId="2D97CF83" w14:textId="77777777" w:rsidR="008B5BFE" w:rsidRPr="004F0CEA" w:rsidRDefault="008B5BFE" w:rsidP="00713280">
      <w:pPr>
        <w:widowControl w:val="0"/>
        <w:jc w:val="both"/>
        <w:rPr>
          <w:rFonts w:cs="Arial"/>
        </w:rPr>
      </w:pPr>
    </w:p>
    <w:p w14:paraId="3400AA3C" w14:textId="5104D07A" w:rsidR="008B5BFE" w:rsidRPr="007D6122" w:rsidRDefault="008B5BFE" w:rsidP="00713280">
      <w:pPr>
        <w:widowControl w:val="0"/>
        <w:jc w:val="both"/>
        <w:rPr>
          <w:rFonts w:cs="Arial"/>
          <w:b/>
          <w:i/>
          <w:iCs/>
          <w:color w:val="BFBFBF" w:themeColor="background1" w:themeShade="BF"/>
        </w:rPr>
      </w:pPr>
      <w:r w:rsidRPr="007D6122">
        <w:rPr>
          <w:rFonts w:cs="Arial"/>
          <w:b/>
        </w:rPr>
        <w:t xml:space="preserve">Variantne in delne ponudbe </w:t>
      </w:r>
      <w:r w:rsidR="007D6122" w:rsidRPr="007D6122">
        <w:rPr>
          <w:rFonts w:cs="Arial"/>
          <w:b/>
        </w:rPr>
        <w:t xml:space="preserve">za posamezni sklop </w:t>
      </w:r>
      <w:r w:rsidRPr="007D6122">
        <w:rPr>
          <w:rFonts w:cs="Arial"/>
          <w:b/>
        </w:rPr>
        <w:t xml:space="preserve">niso dovoljene. </w:t>
      </w:r>
    </w:p>
    <w:p w14:paraId="2D1D9DE9" w14:textId="77777777" w:rsidR="00DA325D" w:rsidRPr="00160AF7" w:rsidRDefault="00DA325D"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38DDE34B" w14:textId="77777777"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t>DOPOLNITEV, SPREMEMBA IN UMIK PONUDBE:</w:t>
      </w:r>
    </w:p>
    <w:p w14:paraId="59670A4F" w14:textId="77777777" w:rsidR="008B7BFD" w:rsidRDefault="008B7BFD" w:rsidP="0071328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 xml:space="preserve">Naročnik lahko do roka, ki je določen za oddajo ponudb, spremeni in dopolni razpisno dokumentacijo. Spremembe in dopolnitve razpisne dokumentacije bo naročnik objavil preko portala javnih naročil. Naročnik bo po potrebi podaljšal rok za oddajo ponudb in v tem primeru </w:t>
      </w:r>
      <w:r w:rsidRPr="7CBB0D40">
        <w:rPr>
          <w:rFonts w:cs="Arial"/>
          <w:lang w:val="sl-SI"/>
        </w:rPr>
        <w:lastRenderedPageBreak/>
        <w:t>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445DBEA7" w14:textId="5B67F51E" w:rsidR="007D6122" w:rsidRDefault="007D6122" w:rsidP="00713280">
      <w:pPr>
        <w:widowControl w:val="0"/>
        <w:jc w:val="both"/>
        <w:rPr>
          <w:rFonts w:cs="Arial"/>
        </w:rPr>
      </w:pPr>
    </w:p>
    <w:p w14:paraId="7D091105" w14:textId="77777777" w:rsidR="002C7F1A" w:rsidRDefault="002C7F1A"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5EC6390B"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za vsakega od sklopov</w:t>
      </w:r>
      <w:r w:rsidRPr="00FE34B8">
        <w:rPr>
          <w:rFonts w:cs="Arial"/>
        </w:rPr>
        <w:t xml:space="preserve"> pripravil </w:t>
      </w:r>
      <w:r w:rsidR="00605188" w:rsidRPr="00FE34B8">
        <w:rPr>
          <w:rFonts w:cs="Arial"/>
        </w:rPr>
        <w:t xml:space="preserve"> 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00E706D6" w:rsidRPr="00FE34B8">
        <w:rPr>
          <w:rFonts w:cs="Arial"/>
        </w:rPr>
        <w:t>-1</w:t>
      </w:r>
      <w:r w:rsidR="00601BA3" w:rsidRPr="00FE34B8">
        <w:rPr>
          <w:rFonts w:cs="Arial"/>
        </w:rPr>
        <w:t xml:space="preserve"> za </w:t>
      </w:r>
      <w:r w:rsidR="00742AE8" w:rsidRPr="00FE34B8">
        <w:rPr>
          <w:rFonts w:cs="Arial"/>
        </w:rPr>
        <w:t>SKLOP</w:t>
      </w:r>
      <w:r w:rsidR="00601BA3" w:rsidRPr="00FE34B8">
        <w:rPr>
          <w:rFonts w:cs="Arial"/>
        </w:rPr>
        <w:t xml:space="preserve"> 1</w:t>
      </w:r>
      <w:r w:rsidR="009D625D" w:rsidRPr="00FE34B8">
        <w:rPr>
          <w:rFonts w:cs="Arial"/>
        </w:rPr>
        <w:t xml:space="preserve"> </w:t>
      </w:r>
      <w:r w:rsidR="00071816">
        <w:rPr>
          <w:rFonts w:cs="Arial"/>
        </w:rPr>
        <w:t>in</w:t>
      </w:r>
      <w:r w:rsidR="009D625D" w:rsidRPr="00FE34B8">
        <w:rPr>
          <w:rFonts w:cs="Arial"/>
        </w:rPr>
        <w:t xml:space="preserve"> OBR</w:t>
      </w:r>
      <w:r w:rsidR="00FE34B8" w:rsidRPr="00FE34B8">
        <w:rPr>
          <w:rFonts w:cs="Arial"/>
        </w:rPr>
        <w:t xml:space="preserve"> – 2.13-2</w:t>
      </w:r>
      <w:r w:rsidR="00601BA3" w:rsidRPr="00FE34B8">
        <w:rPr>
          <w:rFonts w:cs="Arial"/>
        </w:rPr>
        <w:t xml:space="preserve"> za </w:t>
      </w:r>
      <w:r w:rsidR="00742AE8" w:rsidRPr="00FE34B8">
        <w:rPr>
          <w:rFonts w:cs="Arial"/>
        </w:rPr>
        <w:t>SKLOP</w:t>
      </w:r>
      <w:r w:rsidR="00601BA3" w:rsidRPr="00FE34B8">
        <w:rPr>
          <w:rFonts w:cs="Arial"/>
        </w:rPr>
        <w:t xml:space="preserve"> 2</w:t>
      </w:r>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04239A">
        <w:rPr>
          <w:rFonts w:cs="Arial"/>
        </w:rPr>
        <w:t>a</w:t>
      </w:r>
      <w:r w:rsidR="00DC779E">
        <w:rPr>
          <w:rFonts w:cs="Arial"/>
        </w:rPr>
        <w:t xml:space="preserve"> obraz</w:t>
      </w:r>
      <w:r w:rsidR="0004239A">
        <w:rPr>
          <w:rFonts w:cs="Arial"/>
        </w:rPr>
        <w:t>ca</w:t>
      </w:r>
      <w:r w:rsidR="00DC779E">
        <w:rPr>
          <w:rFonts w:cs="Arial"/>
        </w:rPr>
        <w:t xml:space="preserve"> </w:t>
      </w:r>
      <w:r w:rsidR="0004239A">
        <w:rPr>
          <w:rFonts w:cs="Arial"/>
        </w:rPr>
        <w:t>sta</w:t>
      </w:r>
      <w:r w:rsidR="00DC779E">
        <w:rPr>
          <w:rFonts w:cs="Arial"/>
        </w:rPr>
        <w:t xml:space="preserve"> pripravljen</w:t>
      </w:r>
      <w:r w:rsidR="0004239A">
        <w:rPr>
          <w:rFonts w:cs="Arial"/>
        </w:rPr>
        <w:t>a</w:t>
      </w:r>
      <w:r w:rsidR="00DC779E">
        <w:rPr>
          <w:rFonts w:cs="Arial"/>
        </w:rPr>
        <w:t xml:space="preserve"> v </w:t>
      </w:r>
      <w:proofErr w:type="spellStart"/>
      <w:r w:rsidR="00DC779E">
        <w:rPr>
          <w:rFonts w:cs="Arial"/>
        </w:rPr>
        <w:t>xlsx</w:t>
      </w:r>
      <w:proofErr w:type="spellEnd"/>
      <w:r w:rsidR="00DC779E">
        <w:rPr>
          <w:rFonts w:cs="Arial"/>
        </w:rPr>
        <w:t xml:space="preserve"> datoteki</w:t>
      </w:r>
      <w:r w:rsidR="00071816">
        <w:rPr>
          <w:rFonts w:cs="Arial"/>
        </w:rPr>
        <w:t xml:space="preserve"> in</w:t>
      </w:r>
      <w:r w:rsidR="00DC779E">
        <w:rPr>
          <w:rFonts w:cs="Arial"/>
        </w:rPr>
        <w:t xml:space="preserve"> </w:t>
      </w:r>
      <w:r w:rsidR="0004239A" w:rsidRPr="000D6CA9">
        <w:rPr>
          <w:rFonts w:cs="Arial"/>
        </w:rPr>
        <w:t>sta</w:t>
      </w:r>
      <w:r w:rsidR="00DC779E" w:rsidRPr="000D6CA9">
        <w:rPr>
          <w:rFonts w:cs="Arial"/>
        </w:rPr>
        <w:t xml:space="preserve"> sestavljen</w:t>
      </w:r>
      <w:r w:rsidR="00071816">
        <w:rPr>
          <w:rFonts w:cs="Arial"/>
        </w:rPr>
        <w:t>a</w:t>
      </w:r>
      <w:r w:rsidR="00DC779E" w:rsidRPr="000D6CA9">
        <w:rPr>
          <w:rFonts w:cs="Arial"/>
        </w:rPr>
        <w:t xml:space="preserve"> iz več delovnih listov. </w:t>
      </w:r>
      <w:r w:rsidR="001B6B4B" w:rsidRPr="000D6CA9">
        <w:rPr>
          <w:rFonts w:cs="Arial"/>
        </w:rPr>
        <w:t xml:space="preserve">Med njimi </w:t>
      </w:r>
      <w:r w:rsidR="0004239A" w:rsidRPr="000D6CA9">
        <w:rPr>
          <w:rFonts w:cs="Arial"/>
        </w:rPr>
        <w:t>sta</w:t>
      </w:r>
      <w:r w:rsidR="001B6B4B" w:rsidRPr="000D6CA9">
        <w:rPr>
          <w:rFonts w:cs="Arial"/>
        </w:rPr>
        <w:t xml:space="preserve"> </w:t>
      </w:r>
      <w:r w:rsidR="00071816" w:rsidRPr="000D6CA9">
        <w:rPr>
          <w:rFonts w:cs="Arial"/>
        </w:rPr>
        <w:t xml:space="preserve">za vsak sklop posebej </w:t>
      </w:r>
      <w:r w:rsidR="00071816">
        <w:rPr>
          <w:rFonts w:cs="Arial"/>
        </w:rPr>
        <w:t xml:space="preserve">tudi </w:t>
      </w:r>
      <w:r w:rsidR="001B6B4B" w:rsidRPr="000D6CA9">
        <w:rPr>
          <w:rFonts w:cs="Arial"/>
        </w:rPr>
        <w:t>o</w:t>
      </w:r>
      <w:r w:rsidR="00292314" w:rsidRPr="000D6CA9">
        <w:rPr>
          <w:rFonts w:cs="Arial"/>
        </w:rPr>
        <w:t>braz</w:t>
      </w:r>
      <w:r w:rsidR="0004239A" w:rsidRPr="000D6CA9">
        <w:rPr>
          <w:rFonts w:cs="Arial"/>
        </w:rPr>
        <w:t>ca</w:t>
      </w:r>
      <w:r w:rsidR="00BC18EF" w:rsidRPr="000D6CA9">
        <w:rPr>
          <w:rFonts w:cs="Arial"/>
        </w:rPr>
        <w:t xml:space="preserve"> </w:t>
      </w:r>
      <w:r w:rsidR="009B40CA" w:rsidRPr="000D6CA9">
        <w:rPr>
          <w:rFonts w:cs="Arial"/>
        </w:rPr>
        <w:t>OBR-</w:t>
      </w:r>
      <w:r w:rsidR="006C0344" w:rsidRPr="000D6CA9">
        <w:rPr>
          <w:rFonts w:cs="Arial"/>
        </w:rPr>
        <w:t>PREDRAČUN-1</w:t>
      </w:r>
      <w:r w:rsidR="005E5C79" w:rsidRPr="000D6CA9">
        <w:rPr>
          <w:rFonts w:cs="Arial"/>
        </w:rPr>
        <w:t xml:space="preserve"> za </w:t>
      </w:r>
      <w:r w:rsidR="00742AE8" w:rsidRPr="000D6CA9">
        <w:rPr>
          <w:rFonts w:cs="Arial"/>
        </w:rPr>
        <w:t>SKLOP</w:t>
      </w:r>
      <w:r w:rsidR="005E5C79" w:rsidRPr="000D6CA9">
        <w:rPr>
          <w:rFonts w:cs="Arial"/>
        </w:rPr>
        <w:t xml:space="preserve"> 1</w:t>
      </w:r>
      <w:r w:rsidR="006C0344" w:rsidRPr="000D6CA9">
        <w:rPr>
          <w:rFonts w:cs="Arial"/>
        </w:rPr>
        <w:t xml:space="preserve"> </w:t>
      </w:r>
      <w:r w:rsidR="00071816">
        <w:rPr>
          <w:rFonts w:cs="Arial"/>
        </w:rPr>
        <w:t>in</w:t>
      </w:r>
      <w:r w:rsidR="006C0344" w:rsidRPr="00560021">
        <w:rPr>
          <w:rFonts w:cs="Arial"/>
        </w:rPr>
        <w:t xml:space="preserve"> OBR-PREDRAČUN</w:t>
      </w:r>
      <w:r w:rsidR="005E5C79" w:rsidRPr="00560021">
        <w:rPr>
          <w:rFonts w:cs="Arial"/>
        </w:rPr>
        <w:t xml:space="preserve">-2 za </w:t>
      </w:r>
      <w:r w:rsidR="00172A9B" w:rsidRPr="00560021">
        <w:rPr>
          <w:rFonts w:cs="Arial"/>
        </w:rPr>
        <w:t>SKLOP</w:t>
      </w:r>
      <w:r w:rsidR="005E5C79" w:rsidRPr="00560021">
        <w:rPr>
          <w:rFonts w:cs="Arial"/>
        </w:rPr>
        <w:t xml:space="preserve"> 2</w:t>
      </w:r>
      <w:r w:rsidR="000433A9" w:rsidRPr="00560021">
        <w:rPr>
          <w:rFonts w:cs="Arial"/>
        </w:rPr>
        <w:t>, ki</w:t>
      </w:r>
      <w:r w:rsidR="00292314" w:rsidRPr="00560021">
        <w:rPr>
          <w:rFonts w:cs="Arial"/>
        </w:rPr>
        <w:t xml:space="preserve"> se izpolni</w:t>
      </w:r>
      <w:r w:rsidR="005602FF" w:rsidRPr="00560021">
        <w:rPr>
          <w:rFonts w:cs="Arial"/>
        </w:rPr>
        <w:t>ta</w:t>
      </w:r>
      <w:r w:rsidR="00292314" w:rsidRPr="00560021">
        <w:rPr>
          <w:rFonts w:cs="Arial"/>
        </w:rPr>
        <w:t xml:space="preserve">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10189C" w:rsidRPr="00560021">
        <w:rPr>
          <w:rFonts w:cs="Arial"/>
        </w:rPr>
        <w:t>1</w:t>
      </w:r>
      <w:r w:rsidR="009575E0">
        <w:rPr>
          <w:rFonts w:cs="Arial"/>
        </w:rPr>
        <w:t>B</w:t>
      </w:r>
      <w:r w:rsidR="00706BF1" w:rsidRPr="00560021">
        <w:rPr>
          <w:rFonts w:cs="Arial"/>
        </w:rPr>
        <w:t>, OBR-</w:t>
      </w:r>
      <w:r w:rsidR="0010189C" w:rsidRPr="00560021">
        <w:rPr>
          <w:rFonts w:cs="Arial"/>
        </w:rPr>
        <w:t>1</w:t>
      </w:r>
      <w:r w:rsidR="009718CD">
        <w:rPr>
          <w:rFonts w:cs="Arial"/>
        </w:rPr>
        <w:t>C</w:t>
      </w:r>
      <w:r w:rsidR="00706BF1" w:rsidRPr="00560021">
        <w:rPr>
          <w:rFonts w:cs="Arial"/>
        </w:rPr>
        <w:t>, OBR-</w:t>
      </w:r>
      <w:r w:rsidR="0010189C" w:rsidRPr="00560021">
        <w:rPr>
          <w:rFonts w:cs="Arial"/>
        </w:rPr>
        <w:t>1</w:t>
      </w:r>
      <w:r w:rsidR="009718CD">
        <w:rPr>
          <w:rFonts w:cs="Arial"/>
        </w:rPr>
        <w:t>D</w:t>
      </w:r>
      <w:r w:rsidR="00A404AF" w:rsidRPr="00560021">
        <w:rPr>
          <w:rFonts w:cs="Arial"/>
        </w:rPr>
        <w:t>, OBR-</w:t>
      </w:r>
      <w:r w:rsidR="0010189C" w:rsidRPr="00560021">
        <w:rPr>
          <w:rFonts w:cs="Arial"/>
        </w:rPr>
        <w:t>1</w:t>
      </w:r>
      <w:r w:rsidR="009718CD">
        <w:rPr>
          <w:rFonts w:cs="Arial"/>
        </w:rPr>
        <w:t>E</w:t>
      </w:r>
      <w:r w:rsidR="00A404AF" w:rsidRPr="00560021">
        <w:rPr>
          <w:rFonts w:cs="Arial"/>
        </w:rPr>
        <w:t>, OBR-</w:t>
      </w:r>
      <w:r w:rsidR="0010189C" w:rsidRPr="00560021">
        <w:rPr>
          <w:rFonts w:cs="Arial"/>
        </w:rPr>
        <w:t>1</w:t>
      </w:r>
      <w:r w:rsidR="009718CD">
        <w:rPr>
          <w:rFonts w:cs="Arial"/>
        </w:rPr>
        <w:t>F</w:t>
      </w:r>
      <w:r w:rsidR="00A404AF" w:rsidRPr="00560021">
        <w:rPr>
          <w:rFonts w:cs="Arial"/>
        </w:rPr>
        <w:t xml:space="preserve"> in OBR-</w:t>
      </w:r>
      <w:r w:rsidR="0010189C" w:rsidRPr="00560021">
        <w:rPr>
          <w:rFonts w:cs="Arial"/>
        </w:rPr>
        <w:t>1</w:t>
      </w:r>
      <w:r w:rsidR="009718CD">
        <w:rPr>
          <w:rFonts w:cs="Arial"/>
        </w:rPr>
        <w:t>G</w:t>
      </w:r>
      <w:r w:rsidR="00A404AF" w:rsidRPr="00560021">
        <w:rPr>
          <w:rFonts w:cs="Arial"/>
        </w:rPr>
        <w:t xml:space="preserve"> za </w:t>
      </w:r>
      <w:r w:rsidR="00172A9B" w:rsidRPr="00560021">
        <w:rPr>
          <w:rFonts w:cs="Arial"/>
        </w:rPr>
        <w:t>SKLOP</w:t>
      </w:r>
      <w:r w:rsidR="00A404AF" w:rsidRPr="00560021">
        <w:rPr>
          <w:rFonts w:cs="Arial"/>
        </w:rPr>
        <w:t xml:space="preserve"> 1 oz. </w:t>
      </w:r>
      <w:r w:rsidR="00143AC4" w:rsidRPr="00560021">
        <w:rPr>
          <w:rFonts w:cs="Arial"/>
        </w:rPr>
        <w:t>OBR-</w:t>
      </w:r>
      <w:r w:rsidR="004F4B04" w:rsidRPr="00560021">
        <w:rPr>
          <w:rFonts w:cs="Arial"/>
        </w:rPr>
        <w:t>2</w:t>
      </w:r>
      <w:r w:rsidR="00C129A7">
        <w:rPr>
          <w:rFonts w:cs="Arial"/>
        </w:rPr>
        <w:t>B</w:t>
      </w:r>
      <w:r w:rsidR="00143AC4" w:rsidRPr="00560021">
        <w:rPr>
          <w:rFonts w:cs="Arial"/>
        </w:rPr>
        <w:t xml:space="preserve"> za </w:t>
      </w:r>
      <w:r w:rsidR="00172A9B" w:rsidRPr="00560021">
        <w:rPr>
          <w:rFonts w:cs="Arial"/>
        </w:rPr>
        <w:t>SKLOP</w:t>
      </w:r>
      <w:r w:rsidR="00143AC4" w:rsidRPr="00560021">
        <w:rPr>
          <w:rFonts w:cs="Arial"/>
        </w:rPr>
        <w:t xml:space="preserve"> 2</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45EC1089"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OBR – 2.13</w:t>
      </w:r>
      <w:r w:rsidR="00D975B5" w:rsidRPr="00560021">
        <w:rPr>
          <w:rFonts w:cs="Arial"/>
        </w:rPr>
        <w:t>-1</w:t>
      </w:r>
      <w:r w:rsidR="002E65C6" w:rsidRPr="00560021">
        <w:rPr>
          <w:rFonts w:cs="Arial"/>
        </w:rPr>
        <w:t xml:space="preserve"> </w:t>
      </w:r>
      <w:r w:rsidR="00071816">
        <w:rPr>
          <w:rFonts w:cs="Arial"/>
        </w:rPr>
        <w:t>in/ali</w:t>
      </w:r>
      <w:r w:rsidR="001A2255" w:rsidRPr="00560021">
        <w:rPr>
          <w:rFonts w:cs="Arial"/>
        </w:rPr>
        <w:t xml:space="preserve"> </w:t>
      </w:r>
      <w:r w:rsidR="002E65C6" w:rsidRPr="00560021">
        <w:rPr>
          <w:rFonts w:cs="Arial"/>
        </w:rPr>
        <w:t>OBR</w:t>
      </w:r>
      <w:r w:rsidR="00560021" w:rsidRPr="00560021">
        <w:rPr>
          <w:rFonts w:cs="Arial"/>
        </w:rPr>
        <w:t xml:space="preserve"> – 2.13-2</w:t>
      </w:r>
      <w:r w:rsidR="002E65C6" w:rsidRPr="00560021">
        <w:rPr>
          <w:rFonts w:cs="Arial"/>
        </w:rPr>
        <w:t xml:space="preserve">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r w:rsidR="00C815BE">
        <w:rPr>
          <w:rFonts w:cs="Arial"/>
        </w:rPr>
        <w:t>x</w:t>
      </w:r>
      <w:proofErr w:type="spellEnd"/>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77777777" w:rsidR="00071816" w:rsidRDefault="00F27790" w:rsidP="00713280">
      <w:pPr>
        <w:tabs>
          <w:tab w:val="num" w:pos="0"/>
          <w:tab w:val="left" w:pos="910"/>
        </w:tabs>
        <w:jc w:val="both"/>
        <w:rPr>
          <w:rFonts w:cs="Arial"/>
        </w:rPr>
      </w:pPr>
      <w:r w:rsidRPr="00205C6D">
        <w:rPr>
          <w:rFonts w:cs="Arial"/>
        </w:rPr>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w:t>
      </w:r>
      <w:r w:rsidR="00D36726">
        <w:rPr>
          <w:rFonts w:cs="Arial"/>
        </w:rPr>
        <w:t>-1</w:t>
      </w:r>
      <w:r w:rsidR="00A32CF0">
        <w:rPr>
          <w:rFonts w:cs="Arial"/>
        </w:rPr>
        <w:t xml:space="preserve"> za SKLOP 1 </w:t>
      </w:r>
      <w:r w:rsidR="00071816">
        <w:rPr>
          <w:rFonts w:cs="Arial"/>
        </w:rPr>
        <w:t>in/ali</w:t>
      </w:r>
      <w:r w:rsidR="00A32CF0">
        <w:rPr>
          <w:rFonts w:cs="Arial"/>
        </w:rPr>
        <w:t xml:space="preserve"> </w:t>
      </w:r>
      <w:r w:rsidR="00D36726">
        <w:rPr>
          <w:rFonts w:cs="Arial"/>
        </w:rPr>
        <w:t>OBR – 2.13-2 za SKLOP 2</w:t>
      </w:r>
      <w:r>
        <w:rPr>
          <w:rFonts w:cs="Arial"/>
        </w:rPr>
        <w:t xml:space="preserve">)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1F19030" w:rsidR="00D20756" w:rsidRDefault="00C3111D" w:rsidP="00713280">
      <w:pPr>
        <w:tabs>
          <w:tab w:val="left" w:pos="910"/>
        </w:tabs>
        <w:jc w:val="both"/>
        <w:rPr>
          <w:rFonts w:cs="Arial"/>
          <w:bCs/>
        </w:rPr>
      </w:pPr>
      <w:r w:rsidRPr="00242912">
        <w:rPr>
          <w:rFonts w:cs="Arial"/>
          <w:bCs/>
        </w:rPr>
        <w:t xml:space="preserve">V okviru </w:t>
      </w:r>
      <w:r w:rsidR="006A13F7" w:rsidRPr="00242912">
        <w:rPr>
          <w:rFonts w:cs="Arial"/>
          <w:bCs/>
        </w:rPr>
        <w:t>SKLOPA</w:t>
      </w:r>
      <w:r w:rsidRPr="00242912">
        <w:rPr>
          <w:rFonts w:cs="Arial"/>
          <w:bCs/>
        </w:rPr>
        <w:t xml:space="preserve"> </w:t>
      </w:r>
      <w:r w:rsidR="00351E2D" w:rsidRPr="00242912">
        <w:rPr>
          <w:rFonts w:cs="Arial"/>
          <w:bCs/>
        </w:rPr>
        <w:t>1</w:t>
      </w:r>
      <w:r w:rsidR="00CD4C7C" w:rsidRPr="00242912">
        <w:rPr>
          <w:rFonts w:cs="Arial"/>
          <w:bCs/>
        </w:rPr>
        <w:t xml:space="preserve"> pri obrazcih </w:t>
      </w:r>
      <w:r w:rsidR="00C12B4D" w:rsidRPr="00242912">
        <w:rPr>
          <w:rFonts w:cs="Arial"/>
          <w:bCs/>
        </w:rPr>
        <w:t>OBR-</w:t>
      </w:r>
      <w:r w:rsidR="009456A3" w:rsidRPr="00242912">
        <w:rPr>
          <w:rFonts w:cs="Arial"/>
          <w:bCs/>
        </w:rPr>
        <w:t>1</w:t>
      </w:r>
      <w:r w:rsidR="008D1E19">
        <w:rPr>
          <w:rFonts w:cs="Arial"/>
          <w:bCs/>
        </w:rPr>
        <w:t>C</w:t>
      </w:r>
      <w:r w:rsidR="00987A4F">
        <w:rPr>
          <w:rFonts w:cs="Arial"/>
          <w:bCs/>
        </w:rPr>
        <w:t>,</w:t>
      </w:r>
      <w:r w:rsidR="00C12B4D" w:rsidRPr="00242912">
        <w:rPr>
          <w:rFonts w:cs="Arial"/>
          <w:bCs/>
        </w:rPr>
        <w:t xml:space="preserve"> OBR-</w:t>
      </w:r>
      <w:r w:rsidR="009456A3" w:rsidRPr="00242912">
        <w:rPr>
          <w:rFonts w:cs="Arial"/>
          <w:bCs/>
        </w:rPr>
        <w:t>1</w:t>
      </w:r>
      <w:r w:rsidR="008D1E19">
        <w:rPr>
          <w:rFonts w:cs="Arial"/>
          <w:bCs/>
        </w:rPr>
        <w:t>D</w:t>
      </w:r>
      <w:r w:rsidR="008B3ACF">
        <w:rPr>
          <w:rFonts w:cs="Arial"/>
          <w:bCs/>
        </w:rPr>
        <w:t xml:space="preserve"> in OBR-1F</w:t>
      </w:r>
      <w:r w:rsidR="00A6533B" w:rsidRPr="00242912">
        <w:rPr>
          <w:rFonts w:cs="Arial"/>
          <w:bCs/>
        </w:rPr>
        <w:t xml:space="preserve"> lahko</w:t>
      </w:r>
      <w:r w:rsidR="005B7C3C" w:rsidRPr="00242912">
        <w:rPr>
          <w:rFonts w:cs="Arial"/>
          <w:bCs/>
        </w:rPr>
        <w:t xml:space="preserve"> ponudnik poleg že navedenih medijskih kanalov navede</w:t>
      </w:r>
      <w:r w:rsidR="00A35656" w:rsidRPr="00242912">
        <w:rPr>
          <w:rFonts w:cs="Arial"/>
          <w:bCs/>
        </w:rPr>
        <w:t xml:space="preserve"> do</w:t>
      </w:r>
      <w:r w:rsidR="005B7C3C" w:rsidRPr="00242912">
        <w:rPr>
          <w:rFonts w:cs="Arial"/>
          <w:bCs/>
        </w:rPr>
        <w:t xml:space="preserve"> </w:t>
      </w:r>
      <w:r w:rsidR="00202782" w:rsidRPr="00242912">
        <w:rPr>
          <w:rFonts w:cs="Arial"/>
          <w:bCs/>
        </w:rPr>
        <w:t>tri kanale, ki po njegovi presoji zagotavljajo največ</w:t>
      </w:r>
      <w:r w:rsidR="004512BF" w:rsidRPr="00242912">
        <w:rPr>
          <w:rFonts w:cs="Arial"/>
          <w:bCs/>
        </w:rPr>
        <w:t xml:space="preserve">ji </w:t>
      </w:r>
      <w:r w:rsidR="00A6533B" w:rsidRPr="00242912">
        <w:rPr>
          <w:rFonts w:cs="Arial"/>
          <w:bCs/>
        </w:rPr>
        <w:t>doseg ciljne skupine glede na vložena sredstva.</w:t>
      </w:r>
      <w:r w:rsidR="00A35656" w:rsidRPr="00242912">
        <w:rPr>
          <w:rFonts w:cs="Arial"/>
          <w:bCs/>
        </w:rPr>
        <w:t xml:space="preserve"> </w:t>
      </w:r>
      <w:r w:rsidR="00CC36B9" w:rsidRPr="00242912">
        <w:rPr>
          <w:rFonts w:cs="Arial"/>
          <w:bCs/>
        </w:rPr>
        <w:t xml:space="preserve">Če ponudnik ne </w:t>
      </w:r>
      <w:r w:rsidR="0022707D" w:rsidRPr="00242912">
        <w:rPr>
          <w:rFonts w:cs="Arial"/>
          <w:bCs/>
        </w:rPr>
        <w:t>navaja dodatnih</w:t>
      </w:r>
      <w:r w:rsidR="0022707D">
        <w:rPr>
          <w:rFonts w:cs="Arial"/>
          <w:bCs/>
        </w:rPr>
        <w:t xml:space="preserve"> kanalov 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02BD1DAE" w14:textId="5E8B5B50" w:rsidR="00F27790" w:rsidRDefault="001B62D4" w:rsidP="00713280">
      <w:pPr>
        <w:widowControl w:val="0"/>
        <w:jc w:val="both"/>
        <w:rPr>
          <w:rFonts w:cs="Arial"/>
        </w:rPr>
      </w:pPr>
      <w:r>
        <w:rPr>
          <w:rFonts w:cs="Arial"/>
        </w:rPr>
        <w:t xml:space="preserve">Vrednost zakupa </w:t>
      </w:r>
      <w:r w:rsidR="000351BC">
        <w:rPr>
          <w:rFonts w:cs="Arial"/>
        </w:rPr>
        <w:t>medijskega</w:t>
      </w:r>
      <w:r>
        <w:rPr>
          <w:rFonts w:cs="Arial"/>
        </w:rPr>
        <w:t xml:space="preserve"> prostora glede na posamezni medijski kanal v</w:t>
      </w:r>
      <w:r w:rsidR="009C7A54" w:rsidRPr="00050258">
        <w:rPr>
          <w:rFonts w:cs="Arial"/>
        </w:rPr>
        <w:t xml:space="preserve"> EUR brez DDV je </w:t>
      </w:r>
      <w:r w:rsidR="009C7A54" w:rsidRPr="00050258">
        <w:rPr>
          <w:rFonts w:cs="Arial"/>
        </w:rPr>
        <w:lastRenderedPageBreak/>
        <w:t>fiksna (se ne spreminja) za celotno obdobje trajanja javnega naročila (do prenehanja veljavnosti pogodbe) in vključujejo vse stroške, povezane z realizacijo predmeta javnega naročila</w:t>
      </w:r>
      <w:r>
        <w:rPr>
          <w:rFonts w:cs="Arial"/>
        </w:rPr>
        <w:t xml:space="preserve"> </w:t>
      </w:r>
      <w:r w:rsidRPr="006B3FC8">
        <w:rPr>
          <w:rFonts w:cs="Arial"/>
          <w:b/>
          <w:u w:val="single"/>
        </w:rPr>
        <w:t>tudi agencijsko provizijo</w:t>
      </w:r>
      <w:r w:rsidR="009C7A54" w:rsidRPr="006B3FC8">
        <w:rPr>
          <w:rFonts w:cs="Arial"/>
          <w:b/>
          <w:u w:val="single"/>
        </w:rPr>
        <w:t>.</w:t>
      </w:r>
      <w:r w:rsidR="009C7A54" w:rsidRPr="00050258">
        <w:rPr>
          <w:rFonts w:cs="Arial"/>
        </w:rPr>
        <w:t xml:space="preserve"> </w:t>
      </w:r>
    </w:p>
    <w:p w14:paraId="531E3E39" w14:textId="4A45F423" w:rsidR="00F27790" w:rsidRDefault="00F27790" w:rsidP="00713280">
      <w:pPr>
        <w:widowControl w:val="0"/>
        <w:jc w:val="both"/>
        <w:rPr>
          <w:rFonts w:cs="Arial"/>
        </w:rPr>
      </w:pPr>
    </w:p>
    <w:p w14:paraId="1EA325DA" w14:textId="2F8796EF" w:rsidR="00F27790" w:rsidRDefault="00F27790" w:rsidP="00713280">
      <w:pPr>
        <w:widowControl w:val="0"/>
        <w:jc w:val="both"/>
        <w:rPr>
          <w:rFonts w:cs="Arial"/>
        </w:rPr>
      </w:pPr>
      <w:r>
        <w:rPr>
          <w:rFonts w:cs="Arial"/>
        </w:rPr>
        <w:t xml:space="preserve">Prav tako </w:t>
      </w:r>
      <w:r w:rsidR="000351BC">
        <w:rPr>
          <w:rFonts w:cs="Arial"/>
        </w:rPr>
        <w:t>so</w:t>
      </w:r>
      <w:r>
        <w:rPr>
          <w:rFonts w:cs="Arial"/>
        </w:rPr>
        <w:t xml:space="preserve"> za celotno obdobje trajanja javnega naročila 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0351BC">
        <w:rPr>
          <w:rFonts w:cs="Arial"/>
        </w:rPr>
        <w:t>.</w:t>
      </w: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66761958"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00D20756" w:rsidRPr="00D20756">
        <w:rPr>
          <w:rFonts w:cs="Arial"/>
        </w:rPr>
        <w:t>-1</w:t>
      </w:r>
      <w:r w:rsidR="008F0026" w:rsidRPr="00D20756">
        <w:rPr>
          <w:rFonts w:cs="Arial"/>
        </w:rPr>
        <w:t xml:space="preserve"> za </w:t>
      </w:r>
      <w:r w:rsidR="0092137C" w:rsidRPr="00D20756">
        <w:rPr>
          <w:rFonts w:cs="Arial"/>
        </w:rPr>
        <w:t>SKLOP</w:t>
      </w:r>
      <w:r w:rsidR="008F0026" w:rsidRPr="00D20756">
        <w:rPr>
          <w:rFonts w:cs="Arial"/>
        </w:rPr>
        <w:t xml:space="preserve"> 1 oz. OBR</w:t>
      </w:r>
      <w:r w:rsidR="0008149C" w:rsidRPr="00D20756">
        <w:rPr>
          <w:rFonts w:cs="Arial"/>
        </w:rPr>
        <w:t xml:space="preserve"> – </w:t>
      </w:r>
      <w:r w:rsidR="00D20756" w:rsidRPr="00D20756">
        <w:rPr>
          <w:rFonts w:cs="Arial"/>
        </w:rPr>
        <w:t>2.14-2</w:t>
      </w:r>
      <w:r w:rsidR="0008149C" w:rsidRPr="00D20756">
        <w:rPr>
          <w:rFonts w:cs="Arial"/>
        </w:rPr>
        <w:t xml:space="preserve"> za </w:t>
      </w:r>
      <w:r w:rsidR="0092137C" w:rsidRPr="00D20756">
        <w:rPr>
          <w:rFonts w:cs="Arial"/>
        </w:rPr>
        <w:t>SKLOP</w:t>
      </w:r>
      <w:r w:rsidR="0008149C" w:rsidRPr="00D20756">
        <w:rPr>
          <w:rFonts w:cs="Arial"/>
        </w:rPr>
        <w:t xml:space="preserve"> 2</w:t>
      </w:r>
      <w:r w:rsidRPr="00D20756">
        <w:rPr>
          <w:rFonts w:cs="Arial"/>
        </w:rPr>
        <w:t>),</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Pr>
          <w:rFonts w:cs="Arial"/>
        </w:rPr>
        <w:t xml:space="preserve"> </w:t>
      </w:r>
      <w:r w:rsidR="00CE0E25">
        <w:rPr>
          <w:rFonts w:cs="Arial"/>
        </w:rPr>
        <w:t xml:space="preserve"> </w:t>
      </w:r>
      <w:r w:rsidR="00CE0E25" w:rsidRPr="009C7A54">
        <w:rPr>
          <w:rFonts w:cs="Arial"/>
        </w:rPr>
        <w:t>(OBR–2.13</w:t>
      </w:r>
      <w:r w:rsidR="00AD71C7">
        <w:rPr>
          <w:rFonts w:cs="Arial"/>
        </w:rPr>
        <w:t>-1</w:t>
      </w:r>
      <w:r w:rsidR="00CE0E25">
        <w:rPr>
          <w:rFonts w:cs="Arial"/>
        </w:rPr>
        <w:t xml:space="preserve"> za </w:t>
      </w:r>
      <w:r w:rsidR="00AD71C7">
        <w:rPr>
          <w:rFonts w:cs="Arial"/>
        </w:rPr>
        <w:t>SKLOP</w:t>
      </w:r>
      <w:r w:rsidR="00CE0E25">
        <w:rPr>
          <w:rFonts w:cs="Arial"/>
        </w:rPr>
        <w:t xml:space="preserve"> 1 </w:t>
      </w:r>
      <w:r w:rsidR="00D20756">
        <w:rPr>
          <w:rFonts w:cs="Arial"/>
        </w:rPr>
        <w:t>in/ali</w:t>
      </w:r>
      <w:r w:rsidR="00CE0E25">
        <w:rPr>
          <w:rFonts w:cs="Arial"/>
        </w:rPr>
        <w:t xml:space="preserve"> OBR-</w:t>
      </w:r>
      <w:r w:rsidR="00AD71C7">
        <w:rPr>
          <w:rFonts w:cs="Arial"/>
        </w:rPr>
        <w:t>2.13-2</w:t>
      </w:r>
      <w:r w:rsidR="00CE0E25">
        <w:rPr>
          <w:rFonts w:cs="Arial"/>
        </w:rPr>
        <w:t xml:space="preserve"> za </w:t>
      </w:r>
      <w:r w:rsidR="00AD71C7">
        <w:rPr>
          <w:rFonts w:cs="Arial"/>
        </w:rPr>
        <w:t>SKLOP</w:t>
      </w:r>
      <w:r w:rsidR="00CE0E25">
        <w:rPr>
          <w:rFonts w:cs="Arial"/>
        </w:rPr>
        <w:t xml:space="preserve"> 2</w:t>
      </w:r>
      <w:r w:rsidR="00CE0E25" w:rsidRPr="009C7A54">
        <w:rPr>
          <w:rFonts w:cs="Arial"/>
        </w:rPr>
        <w:t>)</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42C8AF2F" w14:textId="77777777" w:rsidR="00DC2E1D" w:rsidRPr="0070037D" w:rsidRDefault="00DC2E1D" w:rsidP="00713280">
      <w:pPr>
        <w:tabs>
          <w:tab w:val="num" w:pos="0"/>
          <w:tab w:val="left" w:pos="910"/>
        </w:tabs>
        <w:jc w:val="both"/>
        <w:rPr>
          <w:rFonts w:cs="Arial"/>
        </w:rPr>
      </w:pPr>
    </w:p>
    <w:p w14:paraId="27F56A47" w14:textId="1A59678C"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947C67" w:rsidRPr="006160E8">
        <w:rPr>
          <w:rFonts w:cs="Arial"/>
        </w:rPr>
        <w:t>-1</w:t>
      </w:r>
      <w:r w:rsidR="0008149C" w:rsidRPr="006160E8">
        <w:rPr>
          <w:rFonts w:cs="Arial"/>
        </w:rPr>
        <w:t xml:space="preserve"> za </w:t>
      </w:r>
      <w:r w:rsidR="00EF7C99" w:rsidRPr="006160E8">
        <w:rPr>
          <w:rFonts w:cs="Arial"/>
        </w:rPr>
        <w:t>SKLOP</w:t>
      </w:r>
      <w:r w:rsidR="0008149C" w:rsidRPr="006160E8">
        <w:rPr>
          <w:rFonts w:cs="Arial"/>
        </w:rPr>
        <w:t xml:space="preserve"> 1 </w:t>
      </w:r>
      <w:r w:rsidR="006160E8" w:rsidRPr="006160E8">
        <w:rPr>
          <w:rFonts w:cs="Arial"/>
        </w:rPr>
        <w:t>in/ali</w:t>
      </w:r>
      <w:r w:rsidR="0008149C" w:rsidRPr="006160E8">
        <w:rPr>
          <w:rFonts w:cs="Arial"/>
        </w:rPr>
        <w:t xml:space="preserve"> OBR – </w:t>
      </w:r>
      <w:r w:rsidR="006160E8" w:rsidRPr="006160E8">
        <w:rPr>
          <w:rFonts w:cs="Arial"/>
        </w:rPr>
        <w:t>2.14-2</w:t>
      </w:r>
      <w:r w:rsidR="0008149C" w:rsidRPr="006160E8">
        <w:rPr>
          <w:rFonts w:cs="Arial"/>
        </w:rPr>
        <w:t xml:space="preserve"> za </w:t>
      </w:r>
      <w:r w:rsidR="00EF7C99" w:rsidRPr="006160E8">
        <w:rPr>
          <w:rFonts w:cs="Arial"/>
        </w:rPr>
        <w:t>SKLOP</w:t>
      </w:r>
      <w:r w:rsidR="0008149C" w:rsidRPr="006160E8">
        <w:rPr>
          <w:rFonts w:cs="Arial"/>
        </w:rPr>
        <w:t xml:space="preserve"> 2)</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363E16">
        <w:rPr>
          <w:rFonts w:cs="Arial"/>
        </w:rPr>
        <w:t>-1</w:t>
      </w:r>
      <w:r w:rsidR="00A203AB">
        <w:rPr>
          <w:rFonts w:cs="Arial"/>
        </w:rPr>
        <w:t xml:space="preserve"> za </w:t>
      </w:r>
      <w:r w:rsidR="00363E16">
        <w:rPr>
          <w:rFonts w:cs="Arial"/>
        </w:rPr>
        <w:t>SKLOP</w:t>
      </w:r>
      <w:r w:rsidR="00A203AB">
        <w:rPr>
          <w:rFonts w:cs="Arial"/>
        </w:rPr>
        <w:t xml:space="preserve"> 1 </w:t>
      </w:r>
      <w:r w:rsidR="006160E8">
        <w:rPr>
          <w:rFonts w:cs="Arial"/>
        </w:rPr>
        <w:t>in/ali</w:t>
      </w:r>
      <w:r w:rsidR="00A203AB">
        <w:rPr>
          <w:rFonts w:cs="Arial"/>
        </w:rPr>
        <w:t xml:space="preserve"> OBR-</w:t>
      </w:r>
      <w:r w:rsidR="00363E16">
        <w:rPr>
          <w:rFonts w:cs="Arial"/>
        </w:rPr>
        <w:t>2.13-2</w:t>
      </w:r>
      <w:r w:rsidR="00A203AB">
        <w:rPr>
          <w:rFonts w:cs="Arial"/>
        </w:rPr>
        <w:t xml:space="preserve"> za </w:t>
      </w:r>
      <w:r w:rsidR="00363E16">
        <w:rPr>
          <w:rFonts w:cs="Arial"/>
        </w:rPr>
        <w:t>SKLOP</w:t>
      </w:r>
      <w:r w:rsidR="00A203AB">
        <w:rPr>
          <w:rFonts w:cs="Arial"/>
        </w:rPr>
        <w:t xml:space="preserve"> 2</w:t>
      </w:r>
      <w:r w:rsidR="00A203AB" w:rsidRPr="009C7A54">
        <w:rPr>
          <w:rFonts w:cs="Arial"/>
        </w:rPr>
        <w:t>)</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363E16">
        <w:rPr>
          <w:rFonts w:cs="Arial"/>
        </w:rPr>
        <w:t xml:space="preserve">-1 za SKLOP 1 </w:t>
      </w:r>
      <w:r w:rsidR="006160E8">
        <w:rPr>
          <w:rFonts w:cs="Arial"/>
        </w:rPr>
        <w:t>in/ali</w:t>
      </w:r>
      <w:r w:rsidR="00363E16">
        <w:rPr>
          <w:rFonts w:cs="Arial"/>
        </w:rPr>
        <w:t xml:space="preserve"> OBR-2.13-2 za SKLOP 2</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4CB520E5" w14:textId="77777777" w:rsidR="000036D7" w:rsidRDefault="000036D7" w:rsidP="00713280">
      <w:pPr>
        <w:widowControl w:val="0"/>
        <w:jc w:val="both"/>
        <w:rPr>
          <w:rFonts w:cs="Arial"/>
        </w:rPr>
      </w:pPr>
    </w:p>
    <w:p w14:paraId="662E466B" w14:textId="1BACBC01" w:rsidR="008B7BFD" w:rsidRDefault="009C7A54" w:rsidP="00713280">
      <w:pPr>
        <w:widowControl w:val="0"/>
        <w:jc w:val="both"/>
        <w:rPr>
          <w:rFonts w:cs="Arial"/>
        </w:rPr>
      </w:pPr>
      <w:r w:rsidRPr="009C7A54">
        <w:rPr>
          <w:rFonts w:cs="Arial"/>
        </w:rPr>
        <w:t>Ob izpolnjevanju vseh pogojev za sodelovanje se za to JN izbere ponudnik, ki bo za naročilo, prejel največje skupno število točk</w:t>
      </w:r>
      <w:r>
        <w:rPr>
          <w:rFonts w:cs="Arial"/>
        </w:rPr>
        <w:t>.</w:t>
      </w:r>
    </w:p>
    <w:p w14:paraId="7F34DA0A" w14:textId="77777777" w:rsidR="009C7A54" w:rsidRDefault="009C7A54" w:rsidP="00713280">
      <w:pPr>
        <w:jc w:val="both"/>
        <w:rPr>
          <w:rFonts w:cs="Arial"/>
        </w:rPr>
      </w:pPr>
    </w:p>
    <w:p w14:paraId="53AEB295" w14:textId="794260F5" w:rsidR="0043702F" w:rsidRPr="006F0401" w:rsidRDefault="00DE157E" w:rsidP="00713280">
      <w:pPr>
        <w:jc w:val="both"/>
        <w:rPr>
          <w:rFonts w:cs="Arial"/>
          <w:b/>
          <w:bCs/>
        </w:rPr>
      </w:pPr>
      <w:r>
        <w:rPr>
          <w:rFonts w:cs="Arial"/>
          <w:b/>
          <w:bCs/>
        </w:rPr>
        <w:t>SKLOP 1</w:t>
      </w:r>
    </w:p>
    <w:p w14:paraId="2AE001D3" w14:textId="77777777" w:rsidR="0043702F" w:rsidRDefault="0043702F" w:rsidP="00713280">
      <w:pPr>
        <w:jc w:val="both"/>
        <w:rPr>
          <w:rFonts w:cs="Arial"/>
          <w:b/>
          <w:bCs/>
        </w:rPr>
      </w:pPr>
    </w:p>
    <w:p w14:paraId="0594974E" w14:textId="2D7B1C38" w:rsidR="00F75BED" w:rsidRPr="00AA42B7" w:rsidRDefault="00F75BED" w:rsidP="00713280">
      <w:pPr>
        <w:jc w:val="both"/>
        <w:rPr>
          <w:rFonts w:cs="Arial"/>
          <w:b/>
          <w:bCs/>
        </w:rPr>
      </w:pPr>
      <w:r>
        <w:rPr>
          <w:rFonts w:cs="Arial"/>
          <w:b/>
          <w:bCs/>
        </w:rPr>
        <w:lastRenderedPageBreak/>
        <w:t>MERILO: UČINKOVITOST ZAKUPLJENEGA MEDIJSKEGA PROSTORA</w:t>
      </w:r>
      <w:r w:rsidR="004702E9">
        <w:rPr>
          <w:rFonts w:cs="Arial"/>
          <w:b/>
          <w:bCs/>
        </w:rPr>
        <w:t xml:space="preserve"> SKLOP 1</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6217AAE6"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TISK  </w:t>
      </w:r>
      <w:r>
        <w:rPr>
          <w:rFonts w:cs="Arial"/>
        </w:rPr>
        <w:t xml:space="preserve">+ </w:t>
      </w:r>
      <w:r w:rsidRPr="4FB57FC2">
        <w:rPr>
          <w:rFonts w:cs="Arial"/>
          <w:b/>
          <w:bCs/>
        </w:rPr>
        <w:t>T</w:t>
      </w:r>
      <w:r>
        <w:rPr>
          <w:rFonts w:cs="Arial"/>
          <w:b/>
          <w:bCs/>
          <w:vertAlign w:val="subscript"/>
        </w:rPr>
        <w:t xml:space="preserve">ZUNANJE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77777777" w:rsidR="00F75BED" w:rsidRPr="00BE7436" w:rsidRDefault="00F75BED" w:rsidP="00713280">
      <w:pPr>
        <w:jc w:val="both"/>
        <w:rPr>
          <w:rFonts w:cs="Arial"/>
        </w:rPr>
      </w:pPr>
      <w:r w:rsidRPr="4FB57FC2">
        <w:rPr>
          <w:rFonts w:cs="Arial"/>
          <w:b/>
          <w:bCs/>
        </w:rPr>
        <w:t>T</w:t>
      </w:r>
      <w:r>
        <w:rPr>
          <w:rFonts w:cs="Arial"/>
          <w:b/>
          <w:bCs/>
          <w:vertAlign w:val="subscript"/>
        </w:rPr>
        <w:t>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77777777" w:rsidR="00F75BED" w:rsidRDefault="00F75BED" w:rsidP="00713280">
      <w:pPr>
        <w:jc w:val="both"/>
        <w:rPr>
          <w:rFonts w:cs="Arial"/>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01963773" w:rsidR="00F75BED" w:rsidRDefault="00F75BED" w:rsidP="00713280">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 xml:space="preserve">LJENEGA </w:t>
            </w:r>
            <w:r w:rsidRPr="00B211C7">
              <w:rPr>
                <w:rStyle w:val="Hiperpovezava"/>
                <w:color w:val="auto"/>
                <w:u w:val="none"/>
              </w:rPr>
              <w:t xml:space="preserve"> 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77777777" w:rsidR="00F75BED" w:rsidRDefault="00F75BED" w:rsidP="00713280">
            <w:pPr>
              <w:rPr>
                <w:rFonts w:cs="Arial"/>
              </w:rPr>
            </w:pPr>
            <w:r w:rsidRPr="00B74600">
              <w:rPr>
                <w:rFonts w:cs="Arial"/>
                <w:b/>
                <w:bCs/>
              </w:rPr>
              <w:t>T</w:t>
            </w:r>
            <w:r w:rsidRPr="00B74600">
              <w:rPr>
                <w:rFonts w:cs="Arial"/>
                <w:b/>
                <w:bCs/>
                <w:vertAlign w:val="subscript"/>
              </w:rPr>
              <w:t xml:space="preserve">TV  </w:t>
            </w:r>
            <w:r w:rsidRPr="00B74600">
              <w:rPr>
                <w:rFonts w:cs="Arial"/>
              </w:rPr>
              <w:t>= Skupno število točk za TV oglaševanje</w:t>
            </w:r>
          </w:p>
        </w:tc>
        <w:tc>
          <w:tcPr>
            <w:tcW w:w="2624" w:type="dxa"/>
          </w:tcPr>
          <w:p w14:paraId="70197A72" w14:textId="0DF55D21"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713280">
            <w:pPr>
              <w:rPr>
                <w:rFonts w:cs="Arial"/>
                <w:b/>
                <w:bCs/>
              </w:rPr>
            </w:pPr>
          </w:p>
        </w:tc>
        <w:tc>
          <w:tcPr>
            <w:tcW w:w="2624" w:type="dxa"/>
          </w:tcPr>
          <w:p w14:paraId="7787003E" w14:textId="38ECB96F"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 xml:space="preserve">ena na sekundo z vključenimi </w:t>
            </w:r>
            <w:proofErr w:type="spellStart"/>
            <w:r w:rsidR="00F75BED">
              <w:rPr>
                <w:rStyle w:val="Hiperpovezava"/>
                <w:bCs/>
                <w:color w:val="auto"/>
                <w:u w:val="none"/>
              </w:rPr>
              <w:t>gratisi</w:t>
            </w:r>
            <w:proofErr w:type="spellEnd"/>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4983DE5A"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z vključenimi </w:t>
            </w:r>
            <w:proofErr w:type="spellStart"/>
            <w:r w:rsidR="00F75BED">
              <w:rPr>
                <w:rStyle w:val="Hiperpovezava"/>
                <w:bCs/>
                <w:color w:val="auto"/>
                <w:u w:val="none"/>
              </w:rPr>
              <w:t>gratisi</w:t>
            </w:r>
            <w:proofErr w:type="spellEnd"/>
            <w:r w:rsidR="00F75BED" w:rsidRPr="007D5B25">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77777777" w:rsidR="00F75BED" w:rsidRDefault="00F75BED" w:rsidP="00713280">
            <w:pPr>
              <w:jc w:val="both"/>
              <w:rPr>
                <w:rStyle w:val="Hiperpovezava"/>
                <w:b/>
                <w:color w:val="auto"/>
                <w:u w:val="none"/>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2F898F9B" w:rsidR="00F75BED" w:rsidRPr="00642132" w:rsidRDefault="0051660A" w:rsidP="00713280">
            <w:pPr>
              <w:rPr>
                <w:rStyle w:val="Hiperpovezava"/>
                <w:bCs/>
                <w:color w:val="auto"/>
                <w:u w:val="none"/>
              </w:rPr>
            </w:pPr>
            <w:r w:rsidRPr="000A6895">
              <w:rPr>
                <w:rStyle w:val="Hiperpovezava"/>
                <w:bCs/>
                <w:color w:val="auto"/>
                <w:u w:val="none"/>
              </w:rPr>
              <w:t>Povprečni</w:t>
            </w:r>
            <w:r w:rsidR="005F7A87" w:rsidRPr="000A6895">
              <w:rPr>
                <w:rStyle w:val="Hiperpovezava"/>
                <w:bCs/>
                <w:color w:val="auto"/>
                <w:u w:val="none"/>
              </w:rPr>
              <w:t xml:space="preserve"> skupni</w:t>
            </w:r>
            <w:r w:rsidR="00F75BED" w:rsidRPr="000A6895">
              <w:rPr>
                <w:rStyle w:val="Hiperpovezava"/>
                <w:bCs/>
                <w:color w:val="auto"/>
                <w:u w:val="none"/>
              </w:rPr>
              <w:t xml:space="preserve"> popust glede na bruto vrednost dostavljenega oglaševanja po ceniku (finančni popust + dodatni popust (</w:t>
            </w:r>
            <w:proofErr w:type="spellStart"/>
            <w:r w:rsidR="00F75BED" w:rsidRPr="000A6895">
              <w:rPr>
                <w:rStyle w:val="Hiperpovezava"/>
                <w:bCs/>
                <w:color w:val="auto"/>
                <w:u w:val="none"/>
              </w:rPr>
              <w:t>gratisi</w:t>
            </w:r>
            <w:proofErr w:type="spellEnd"/>
            <w:r w:rsidR="00F75BED" w:rsidRPr="000A6895">
              <w:rPr>
                <w:rStyle w:val="Hiperpovezava"/>
                <w:bCs/>
                <w:color w:val="auto"/>
                <w:u w:val="none"/>
              </w:rPr>
              <w:t>)), (</w:t>
            </w:r>
            <w:r w:rsidR="009120BB" w:rsidRPr="000A6895">
              <w:rPr>
                <w:rStyle w:val="Hiperpovezava"/>
                <w:bCs/>
                <w:color w:val="auto"/>
                <w:u w:val="none"/>
              </w:rPr>
              <w:t>OBR-</w:t>
            </w:r>
            <w:r w:rsidR="009D1166">
              <w:rPr>
                <w:rStyle w:val="Hiperpovezava"/>
                <w:bCs/>
                <w:color w:val="auto"/>
                <w:u w:val="none"/>
              </w:rPr>
              <w:t>1</w:t>
            </w:r>
            <w:r w:rsidR="00B103D9">
              <w:rPr>
                <w:rStyle w:val="Hiperpovezava"/>
                <w:bCs/>
                <w:color w:val="auto"/>
                <w:u w:val="none"/>
              </w:rPr>
              <w:t>E</w:t>
            </w:r>
            <w:r w:rsidR="00F75BED" w:rsidRPr="000A6895">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0FF71D3E" w:rsidR="00F75BED" w:rsidRPr="002056F2" w:rsidRDefault="0051660A" w:rsidP="00713280">
            <w:pPr>
              <w:rPr>
                <w:rStyle w:val="Hiperpovezava"/>
                <w:b/>
                <w:color w:val="auto"/>
                <w:u w:val="none"/>
              </w:rPr>
            </w:pPr>
            <w:r>
              <w:rPr>
                <w:rStyle w:val="Hiperpovezava"/>
                <w:bCs/>
                <w:color w:val="auto"/>
                <w:u w:val="none"/>
              </w:rPr>
              <w:t>Povprečni s</w:t>
            </w:r>
            <w:r w:rsidR="00F75BED" w:rsidRPr="00455FEB">
              <w:rPr>
                <w:rStyle w:val="Hiperpovezava"/>
                <w:bCs/>
                <w:color w:val="auto"/>
                <w:u w:val="none"/>
              </w:rPr>
              <w:t xml:space="preserve">kupni popust glede na bruto vrednost dostavljenega oglaševanja po ceniku </w:t>
            </w:r>
            <w:r w:rsidR="00F75BED" w:rsidRPr="00455FEB">
              <w:rPr>
                <w:rStyle w:val="Hiperpovezava"/>
                <w:bCs/>
                <w:color w:val="auto"/>
                <w:u w:val="none"/>
              </w:rPr>
              <w:lastRenderedPageBreak/>
              <w:t>(finančni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F</w:t>
            </w:r>
            <w:r w:rsidR="00F75BED">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lastRenderedPageBreak/>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557D89E0" w:rsidR="00F75BED" w:rsidRDefault="005F7A87" w:rsidP="00713280">
            <w:pPr>
              <w:rPr>
                <w:rStyle w:val="Hiperpovezava"/>
                <w:b/>
                <w:bCs/>
                <w:color w:val="auto"/>
                <w:u w:val="none"/>
              </w:rPr>
            </w:pPr>
            <w:r>
              <w:rPr>
                <w:rStyle w:val="Hiperpovezava"/>
                <w:bCs/>
                <w:color w:val="auto"/>
                <w:u w:val="none"/>
              </w:rPr>
              <w:t>Povprečni s</w:t>
            </w:r>
            <w:r w:rsidR="00F75BED" w:rsidRPr="00455FEB">
              <w:rPr>
                <w:rStyle w:val="Hiperpovezava"/>
                <w:bCs/>
                <w:color w:val="auto"/>
                <w:u w:val="none"/>
              </w:rPr>
              <w:t>kupni popust glede na bruto vrednost 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98410C">
              <w:rPr>
                <w:rStyle w:val="Hiperpovezava"/>
                <w:bCs/>
                <w:color w:val="auto"/>
                <w:u w:val="none"/>
              </w:rPr>
              <w:t>G</w:t>
            </w:r>
            <w:r w:rsidR="00F75BED">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45EF1D92"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 xml:space="preserve">TV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1137B235"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ponudnika x 5</w:t>
      </w:r>
    </w:p>
    <w:p w14:paraId="138B1398" w14:textId="77777777" w:rsidR="00CF7B57" w:rsidRDefault="00CF7B57" w:rsidP="00713280">
      <w:pPr>
        <w:jc w:val="both"/>
        <w:rPr>
          <w:rFonts w:cs="Arial"/>
          <w:b/>
          <w:bCs/>
        </w:rPr>
      </w:pPr>
    </w:p>
    <w:p w14:paraId="7D4F8EC0" w14:textId="2844484A"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 xml:space="preserve">RADIO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 </w:t>
      </w:r>
      <w:r w:rsidR="009D1166">
        <w:rPr>
          <w:rStyle w:val="Hiperpovezava"/>
          <w:bCs/>
          <w:color w:val="auto"/>
          <w:u w:val="none"/>
        </w:rPr>
        <w:t xml:space="preserve"> povprečna </w:t>
      </w:r>
      <w:r w:rsidR="00605188">
        <w:rPr>
          <w:rStyle w:val="Hiperpovezava"/>
          <w:bCs/>
          <w:color w:val="auto"/>
          <w:u w:val="none"/>
        </w:rPr>
        <w:t xml:space="preserve">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745C146E" w:rsidR="00CF7B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T</w:t>
      </w:r>
      <w:r w:rsidRPr="00605188">
        <w:rPr>
          <w:rFonts w:cs="Arial"/>
          <w:b/>
          <w:bCs/>
          <w:vertAlign w:val="subscript"/>
        </w:rPr>
        <w:t xml:space="preserve">SPLET  </w:t>
      </w:r>
      <w:r w:rsidRPr="00605188">
        <w:rPr>
          <w:rFonts w:cs="Arial"/>
        </w:rPr>
        <w:t>=</w:t>
      </w:r>
      <w:r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 xml:space="preserve">ponudnika / </w:t>
      </w:r>
      <w:r w:rsidR="00F9785E" w:rsidRPr="00605188">
        <w:rPr>
          <w:rStyle w:val="Hiperpovezava"/>
          <w:bCs/>
          <w:color w:val="auto"/>
          <w:u w:val="none"/>
        </w:rPr>
        <w:t xml:space="preserve">ponujeni </w:t>
      </w:r>
      <w:proofErr w:type="spellStart"/>
      <w:r w:rsidR="00F9785E" w:rsidRPr="00605188">
        <w:rPr>
          <w:rStyle w:val="Hiperpovezava"/>
          <w:bCs/>
          <w:color w:val="auto"/>
          <w:u w:val="none"/>
        </w:rPr>
        <w:t>max</w:t>
      </w:r>
      <w:proofErr w:type="spellEnd"/>
      <w:r w:rsidR="00F9785E"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x 1</w:t>
      </w:r>
      <w:r w:rsidR="00605188" w:rsidRPr="00605188">
        <w:rPr>
          <w:rStyle w:val="Hiperpovezava"/>
          <w:bCs/>
          <w:color w:val="auto"/>
          <w:u w:val="none"/>
        </w:rPr>
        <w:t>5</w:t>
      </w:r>
    </w:p>
    <w:p w14:paraId="62C494A6" w14:textId="77777777" w:rsidR="00CF7B57" w:rsidRDefault="00CF7B57" w:rsidP="00713280">
      <w:pPr>
        <w:jc w:val="both"/>
        <w:rPr>
          <w:rFonts w:cs="Arial"/>
          <w:b/>
          <w:bCs/>
        </w:rPr>
      </w:pPr>
    </w:p>
    <w:p w14:paraId="3E304E14" w14:textId="18D3767D"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5 -</w:t>
      </w:r>
      <w:r w:rsidRPr="004650C0">
        <w:rPr>
          <w:rFonts w:cs="Arial"/>
          <w:b/>
          <w:bCs/>
        </w:rPr>
        <w:t xml:space="preserve"> T</w:t>
      </w:r>
      <w:r>
        <w:rPr>
          <w:rFonts w:cs="Arial"/>
          <w:b/>
          <w:bCs/>
          <w:vertAlign w:val="subscript"/>
        </w:rPr>
        <w:t>TISK</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 </w:t>
      </w:r>
      <w:r w:rsidRPr="00544975">
        <w:rPr>
          <w:rStyle w:val="Hiperpovezava"/>
          <w:bCs/>
          <w:color w:val="auto"/>
          <w:u w:val="none"/>
        </w:rPr>
        <w:t>x 10</w:t>
      </w:r>
      <w:r w:rsidR="00F9785E">
        <w:rPr>
          <w:rStyle w:val="Hiperpovezava"/>
          <w:bCs/>
          <w:color w:val="auto"/>
          <w:u w:val="none"/>
        </w:rPr>
        <w:t xml:space="preserve"> </w:t>
      </w:r>
    </w:p>
    <w:p w14:paraId="2E3AFDDE" w14:textId="77777777" w:rsidR="00CF7B57" w:rsidRDefault="00CF7B57" w:rsidP="00713280">
      <w:pPr>
        <w:jc w:val="both"/>
        <w:rPr>
          <w:rFonts w:cs="Arial"/>
          <w:b/>
          <w:bCs/>
        </w:rPr>
      </w:pPr>
    </w:p>
    <w:p w14:paraId="5E303ACB" w14:textId="45589A8B"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6 -</w:t>
      </w:r>
      <w:r w:rsidRPr="004650C0">
        <w:rPr>
          <w:rFonts w:cs="Arial"/>
          <w:b/>
          <w:bCs/>
        </w:rPr>
        <w:t xml:space="preserve"> T</w:t>
      </w:r>
      <w:r>
        <w:rPr>
          <w:rFonts w:cs="Arial"/>
          <w:b/>
          <w:bCs/>
          <w:vertAlign w:val="subscript"/>
        </w:rPr>
        <w:t>ZUNANJE</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w:t>
      </w:r>
      <w:r>
        <w:rPr>
          <w:rStyle w:val="Hiperpovezava"/>
          <w:bCs/>
          <w:color w:val="auto"/>
          <w:u w:val="none"/>
        </w:rPr>
        <w:t xml:space="preserve"> </w:t>
      </w:r>
      <w:r w:rsidRPr="00544975">
        <w:rPr>
          <w:rStyle w:val="Hiperpovezava"/>
          <w:bCs/>
          <w:color w:val="auto"/>
          <w:u w:val="none"/>
        </w:rPr>
        <w:t xml:space="preserve">x </w:t>
      </w:r>
      <w:r>
        <w:rPr>
          <w:rStyle w:val="Hiperpovezava"/>
          <w:bCs/>
          <w:color w:val="auto"/>
          <w:u w:val="none"/>
        </w:rPr>
        <w:t>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58ABC11C"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BD4368" w:rsidRPr="00BD4368">
        <w:rPr>
          <w:rFonts w:cs="Arial"/>
          <w:i/>
          <w:color w:val="000000" w:themeColor="text1"/>
        </w:rPr>
        <w:t>-1</w:t>
      </w:r>
      <w:r w:rsidR="000F71C8" w:rsidRPr="00BD4368">
        <w:rPr>
          <w:rFonts w:cs="Arial"/>
          <w:i/>
          <w:color w:val="000000" w:themeColor="text1"/>
        </w:rPr>
        <w:t>)</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2"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2"/>
    </w:p>
    <w:p w14:paraId="16176B3E" w14:textId="77777777" w:rsidR="006F2BE1" w:rsidRPr="00BD4368" w:rsidRDefault="00332E92" w:rsidP="00713280">
      <w:pPr>
        <w:pStyle w:val="Odstavekseznama"/>
        <w:numPr>
          <w:ilvl w:val="0"/>
          <w:numId w:val="8"/>
        </w:numPr>
        <w:spacing w:line="240" w:lineRule="auto"/>
        <w:rPr>
          <w:rFonts w:cs="Arial"/>
        </w:rPr>
      </w:pPr>
      <w:bookmarkStart w:id="3"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bo naročnik ta(-e) ponudnika(-e) razvrstil 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ZUNANJE.</w:t>
      </w:r>
      <w:r w:rsidRPr="00293463">
        <w:rPr>
          <w:rFonts w:ascii="Arial" w:hAnsi="Arial" w:cs="Arial"/>
        </w:rPr>
        <w:t xml:space="preserve"> </w:t>
      </w:r>
      <w:bookmarkStart w:id="4" w:name="_Hlk190692991"/>
      <w:r w:rsidRPr="00293463">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TV</w:t>
      </w:r>
      <w:r w:rsidRPr="00293463">
        <w:rPr>
          <w:rFonts w:ascii="Arial" w:hAnsi="Arial" w:cs="Arial"/>
        </w:rPr>
        <w:t xml:space="preserve">,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ZUNANJE</w:t>
      </w:r>
      <w:r w:rsidRPr="00293463">
        <w:rPr>
          <w:rFonts w:ascii="Arial" w:hAnsi="Arial" w:cs="Arial"/>
        </w:rPr>
        <w:t xml:space="preserve"> in ki so </w:t>
      </w:r>
      <w:r w:rsidRPr="00293463">
        <w:rPr>
          <w:rFonts w:ascii="Arial" w:hAnsi="Arial" w:cs="Arial"/>
        </w:rPr>
        <w:lastRenderedPageBreak/>
        <w:t>oddali ponudbo na isti datum in uro. Cilj opisanega razvrščanja je, da je na 1. mesto razvrščen le en ponudnik.</w:t>
      </w:r>
      <w:bookmarkEnd w:id="3"/>
    </w:p>
    <w:p w14:paraId="1C685ABB" w14:textId="77777777" w:rsidR="00A836F0" w:rsidRDefault="00A836F0" w:rsidP="00713280">
      <w:pPr>
        <w:rPr>
          <w:rFonts w:cs="Arial"/>
          <w:b/>
          <w:bCs/>
        </w:rPr>
      </w:pPr>
    </w:p>
    <w:bookmarkEnd w:id="4"/>
    <w:p w14:paraId="68B20BB7" w14:textId="28D7B789" w:rsidR="00332E92" w:rsidRDefault="00A836F0" w:rsidP="00713280">
      <w:pPr>
        <w:rPr>
          <w:rFonts w:cs="Arial"/>
        </w:rPr>
      </w:pPr>
      <w:r>
        <w:rPr>
          <w:rFonts w:cs="Arial"/>
          <w:b/>
          <w:bCs/>
        </w:rPr>
        <w:t>SKLOP 2</w:t>
      </w:r>
    </w:p>
    <w:p w14:paraId="1502D935" w14:textId="77777777" w:rsidR="00A836F0" w:rsidRDefault="00A836F0" w:rsidP="00713280">
      <w:pPr>
        <w:rPr>
          <w:rFonts w:cs="Arial"/>
        </w:rPr>
      </w:pPr>
    </w:p>
    <w:p w14:paraId="76DB8A97" w14:textId="1F11C52A" w:rsidR="00A836F0" w:rsidRPr="00AA42B7" w:rsidRDefault="00A836F0" w:rsidP="00713280">
      <w:pPr>
        <w:jc w:val="both"/>
        <w:rPr>
          <w:rFonts w:cs="Arial"/>
          <w:b/>
          <w:bCs/>
        </w:rPr>
      </w:pPr>
      <w:r>
        <w:rPr>
          <w:rFonts w:cs="Arial"/>
          <w:b/>
          <w:bCs/>
        </w:rPr>
        <w:t>MERILO: UČINKOVITOST ZAKUPLJENEGA MEDIJSKEGA PROSTORA</w:t>
      </w:r>
      <w:r w:rsidR="004702E9">
        <w:rPr>
          <w:rFonts w:cs="Arial"/>
          <w:b/>
          <w:bCs/>
        </w:rPr>
        <w:t xml:space="preserve"> SKLOP 2</w:t>
      </w:r>
    </w:p>
    <w:p w14:paraId="5F60AAC5" w14:textId="77777777" w:rsidR="00A836F0" w:rsidRDefault="00A836F0"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Pr>
          <w:rFonts w:cs="Arial"/>
        </w:rPr>
        <w:t>pod</w:t>
      </w:r>
      <w:r w:rsidRPr="64E33EE8">
        <w:rPr>
          <w:rFonts w:cs="Arial"/>
        </w:rPr>
        <w:t>meril</w:t>
      </w:r>
      <w:proofErr w:type="spellEnd"/>
      <w:r w:rsidRPr="64E33EE8">
        <w:rPr>
          <w:rFonts w:cs="Arial"/>
        </w:rPr>
        <w:t xml:space="preserve">. </w:t>
      </w:r>
    </w:p>
    <w:p w14:paraId="1A843617" w14:textId="77777777" w:rsidR="00A836F0" w:rsidRDefault="00A836F0" w:rsidP="00713280">
      <w:pPr>
        <w:jc w:val="both"/>
        <w:rPr>
          <w:rFonts w:cs="Arial"/>
        </w:rPr>
      </w:pPr>
    </w:p>
    <w:p w14:paraId="5D1BC0C2" w14:textId="0B5F4635" w:rsidR="00A836F0" w:rsidRDefault="00A836F0" w:rsidP="00713280">
      <w:pPr>
        <w:jc w:val="both"/>
        <w:rPr>
          <w:rFonts w:cs="Arial"/>
        </w:rPr>
      </w:pPr>
      <w:r>
        <w:rPr>
          <w:rFonts w:cs="Arial"/>
        </w:rPr>
        <w:t>Merilo Učinkovitost zakupljenega medijskega prostora sestavlj</w:t>
      </w:r>
      <w:r w:rsidR="0026670E">
        <w:rPr>
          <w:rFonts w:cs="Arial"/>
        </w:rPr>
        <w:t>ajo</w:t>
      </w:r>
      <w:r>
        <w:rPr>
          <w:rFonts w:cs="Arial"/>
        </w:rPr>
        <w:t xml:space="preserve"> </w:t>
      </w:r>
      <w:r w:rsidR="0026670E">
        <w:rPr>
          <w:rFonts w:cs="Arial"/>
        </w:rPr>
        <w:t>3</w:t>
      </w:r>
      <w:r>
        <w:rPr>
          <w:rFonts w:cs="Arial"/>
        </w:rPr>
        <w:t xml:space="preserve"> </w:t>
      </w:r>
      <w:proofErr w:type="spellStart"/>
      <w:r>
        <w:rPr>
          <w:rFonts w:cs="Arial"/>
        </w:rPr>
        <w:t>podmeril</w:t>
      </w:r>
      <w:r w:rsidR="0026670E">
        <w:rPr>
          <w:rFonts w:cs="Arial"/>
        </w:rPr>
        <w:t>a</w:t>
      </w:r>
      <w:proofErr w:type="spellEnd"/>
      <w:r>
        <w:rPr>
          <w:rFonts w:cs="Arial"/>
        </w:rPr>
        <w:t>, in sicer:</w:t>
      </w:r>
    </w:p>
    <w:p w14:paraId="10A34709" w14:textId="36C1E4C8" w:rsidR="00A836F0" w:rsidRPr="00A15974" w:rsidRDefault="00A836F0" w:rsidP="00713280">
      <w:pPr>
        <w:pStyle w:val="Odstavekseznama"/>
        <w:numPr>
          <w:ilvl w:val="0"/>
          <w:numId w:val="9"/>
        </w:numPr>
        <w:spacing w:line="240" w:lineRule="auto"/>
        <w:rPr>
          <w:rFonts w:cs="Arial"/>
        </w:rPr>
      </w:pPr>
      <w:r w:rsidRPr="00CA5979">
        <w:rPr>
          <w:rFonts w:ascii="Arial" w:hAnsi="Arial" w:cs="Arial"/>
        </w:rPr>
        <w:t>PODMERILO 1</w:t>
      </w:r>
      <w:r>
        <w:rPr>
          <w:rFonts w:ascii="Arial" w:hAnsi="Arial" w:cs="Arial"/>
        </w:rPr>
        <w:t xml:space="preserve">: </w:t>
      </w:r>
      <w:r w:rsidR="00CB4A1F">
        <w:rPr>
          <w:rFonts w:ascii="Arial" w:hAnsi="Arial" w:cs="Arial"/>
        </w:rPr>
        <w:t xml:space="preserve">COST PER </w:t>
      </w:r>
      <w:r w:rsidR="00AD1564">
        <w:rPr>
          <w:rFonts w:ascii="Arial" w:hAnsi="Arial" w:cs="Arial"/>
        </w:rPr>
        <w:t>MILLE</w:t>
      </w:r>
      <w:r>
        <w:rPr>
          <w:rFonts w:ascii="Arial" w:hAnsi="Arial" w:cs="Arial"/>
        </w:rPr>
        <w:t xml:space="preserve"> - </w:t>
      </w:r>
      <w:r w:rsidR="00FC4A09">
        <w:rPr>
          <w:rFonts w:ascii="Arial" w:hAnsi="Arial" w:cs="Arial"/>
        </w:rPr>
        <w:t>T</w:t>
      </w:r>
      <w:r w:rsidR="00CB4A1F">
        <w:rPr>
          <w:rFonts w:ascii="Arial" w:hAnsi="Arial" w:cs="Arial"/>
          <w:vertAlign w:val="subscript"/>
        </w:rPr>
        <w:t>CPM</w:t>
      </w:r>
    </w:p>
    <w:p w14:paraId="348DA925" w14:textId="548CC2AA"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2</w:t>
      </w:r>
      <w:r>
        <w:rPr>
          <w:rFonts w:ascii="Arial" w:hAnsi="Arial" w:cs="Arial"/>
        </w:rPr>
        <w:t xml:space="preserve">: </w:t>
      </w:r>
      <w:r w:rsidR="00CB4A1F">
        <w:rPr>
          <w:rFonts w:ascii="Arial" w:hAnsi="Arial" w:cs="Arial"/>
        </w:rPr>
        <w:t>COST PER VIEW</w:t>
      </w:r>
      <w:r>
        <w:rPr>
          <w:rFonts w:ascii="Arial" w:hAnsi="Arial" w:cs="Arial"/>
        </w:rPr>
        <w:t xml:space="preserve"> </w:t>
      </w:r>
      <w:r w:rsidR="00CB4A1F">
        <w:rPr>
          <w:rFonts w:ascii="Arial" w:hAnsi="Arial" w:cs="Arial"/>
        </w:rPr>
        <w:t>–</w:t>
      </w:r>
      <w:r>
        <w:rPr>
          <w:rFonts w:ascii="Arial" w:hAnsi="Arial" w:cs="Arial"/>
        </w:rPr>
        <w:t xml:space="preserve"> T</w:t>
      </w:r>
      <w:r w:rsidR="00CB4A1F">
        <w:rPr>
          <w:rFonts w:ascii="Arial" w:hAnsi="Arial" w:cs="Arial"/>
          <w:vertAlign w:val="subscript"/>
        </w:rPr>
        <w:t>CPV</w:t>
      </w:r>
    </w:p>
    <w:p w14:paraId="1A392F8C" w14:textId="0F3125A9"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3</w:t>
      </w:r>
      <w:r>
        <w:rPr>
          <w:rFonts w:ascii="Arial" w:hAnsi="Arial" w:cs="Arial"/>
        </w:rPr>
        <w:t xml:space="preserve">: </w:t>
      </w:r>
      <w:r w:rsidR="00CB4A1F">
        <w:rPr>
          <w:rFonts w:ascii="Arial" w:hAnsi="Arial" w:cs="Arial"/>
        </w:rPr>
        <w:t>COST PER CLICK</w:t>
      </w:r>
      <w:r>
        <w:rPr>
          <w:rFonts w:ascii="Arial" w:hAnsi="Arial" w:cs="Arial"/>
        </w:rPr>
        <w:t xml:space="preserve"> </w:t>
      </w:r>
      <w:r w:rsidR="006331F2">
        <w:rPr>
          <w:rFonts w:ascii="Arial" w:hAnsi="Arial" w:cs="Arial"/>
        </w:rPr>
        <w:t>–</w:t>
      </w:r>
      <w:r>
        <w:rPr>
          <w:rFonts w:ascii="Arial" w:hAnsi="Arial" w:cs="Arial"/>
        </w:rPr>
        <w:t xml:space="preserve"> T</w:t>
      </w:r>
      <w:r w:rsidR="006331F2">
        <w:rPr>
          <w:rFonts w:ascii="Arial" w:hAnsi="Arial" w:cs="Arial"/>
          <w:vertAlign w:val="subscript"/>
        </w:rPr>
        <w:t>CPC</w:t>
      </w:r>
    </w:p>
    <w:p w14:paraId="40346183" w14:textId="77777777" w:rsidR="00A15974" w:rsidRPr="00CB4A1F" w:rsidRDefault="00A15974" w:rsidP="00713280">
      <w:pPr>
        <w:ind w:left="360"/>
        <w:rPr>
          <w:rFonts w:cs="Arial"/>
        </w:rPr>
      </w:pPr>
    </w:p>
    <w:p w14:paraId="62E8D7AB" w14:textId="77777777" w:rsidR="00A836F0" w:rsidRDefault="00A836F0" w:rsidP="00713280">
      <w:pPr>
        <w:jc w:val="both"/>
        <w:rPr>
          <w:rFonts w:cs="Arial"/>
          <w:b/>
          <w:bCs/>
        </w:rPr>
      </w:pPr>
      <w:r w:rsidRPr="64E33EE8">
        <w:rPr>
          <w:rFonts w:cs="Arial"/>
        </w:rPr>
        <w:t>Kot ekonomsko najugodnejša ponudba bo izbrana tista ponudba, ki bo prejela največje število točk, skladno z izračunom v nadaljevanju:</w:t>
      </w:r>
    </w:p>
    <w:p w14:paraId="19A6AC31" w14:textId="77777777" w:rsidR="00A836F0" w:rsidRDefault="00A836F0" w:rsidP="00713280">
      <w:pPr>
        <w:jc w:val="both"/>
        <w:rPr>
          <w:rFonts w:cs="Arial"/>
          <w:b/>
          <w:bCs/>
        </w:rPr>
      </w:pPr>
    </w:p>
    <w:p w14:paraId="2A288AF3" w14:textId="28946C90" w:rsidR="00A836F0" w:rsidRDefault="00A836F0" w:rsidP="00713280">
      <w:pPr>
        <w:jc w:val="both"/>
        <w:rPr>
          <w:rFonts w:cs="Arial"/>
          <w:b/>
          <w:bCs/>
          <w:vertAlign w:val="subscript"/>
        </w:rPr>
      </w:pPr>
      <w:r w:rsidRPr="4FB57FC2">
        <w:rPr>
          <w:rFonts w:cs="Arial"/>
          <w:b/>
          <w:bCs/>
        </w:rPr>
        <w:t>T = T</w:t>
      </w:r>
      <w:r w:rsidR="00D473AA">
        <w:rPr>
          <w:rFonts w:cs="Arial"/>
          <w:b/>
          <w:bCs/>
          <w:vertAlign w:val="subscript"/>
        </w:rPr>
        <w:t>CPM</w:t>
      </w:r>
      <w:r w:rsidR="00D473AA" w:rsidRPr="00A6115F">
        <w:rPr>
          <w:rFonts w:cs="Arial"/>
          <w:b/>
          <w:bCs/>
        </w:rPr>
        <w:t xml:space="preserve"> + T</w:t>
      </w:r>
      <w:r w:rsidR="00D473AA">
        <w:rPr>
          <w:rFonts w:cs="Arial"/>
          <w:b/>
          <w:bCs/>
          <w:vertAlign w:val="subscript"/>
        </w:rPr>
        <w:t>CPV</w:t>
      </w:r>
      <w:r w:rsidR="00A6115F" w:rsidRPr="00A6115F">
        <w:rPr>
          <w:rFonts w:cs="Arial"/>
          <w:b/>
          <w:bCs/>
        </w:rPr>
        <w:t xml:space="preserve"> + T</w:t>
      </w:r>
      <w:r w:rsidR="00A6115F">
        <w:rPr>
          <w:rFonts w:cs="Arial"/>
          <w:b/>
          <w:bCs/>
          <w:vertAlign w:val="subscript"/>
        </w:rPr>
        <w:t>CPC</w:t>
      </w:r>
      <w:r>
        <w:rPr>
          <w:rFonts w:cs="Arial"/>
          <w:b/>
          <w:bCs/>
          <w:vertAlign w:val="subscript"/>
        </w:rPr>
        <w:t xml:space="preserve"> </w:t>
      </w:r>
    </w:p>
    <w:p w14:paraId="70675A20" w14:textId="77777777" w:rsidR="00A836F0" w:rsidRDefault="00A836F0" w:rsidP="00713280">
      <w:pPr>
        <w:jc w:val="both"/>
        <w:rPr>
          <w:rFonts w:cs="Arial"/>
          <w:b/>
          <w:bCs/>
          <w:vertAlign w:val="subscript"/>
        </w:rPr>
      </w:pPr>
    </w:p>
    <w:p w14:paraId="47F97343" w14:textId="77777777" w:rsidR="00A836F0" w:rsidRPr="003476B4" w:rsidRDefault="00A836F0" w:rsidP="00713280">
      <w:pPr>
        <w:jc w:val="both"/>
        <w:rPr>
          <w:rFonts w:cs="Arial"/>
        </w:rPr>
      </w:pPr>
      <w:r w:rsidRPr="7CBB0D40">
        <w:rPr>
          <w:rFonts w:cs="Arial"/>
        </w:rPr>
        <w:t>pri čemer je:</w:t>
      </w:r>
    </w:p>
    <w:p w14:paraId="47C7B212" w14:textId="77777777" w:rsidR="00A836F0" w:rsidRPr="00AA7D63" w:rsidRDefault="00A836F0" w:rsidP="00713280">
      <w:pPr>
        <w:jc w:val="both"/>
        <w:rPr>
          <w:rFonts w:cs="Arial"/>
          <w:b/>
        </w:rPr>
      </w:pPr>
    </w:p>
    <w:p w14:paraId="5307497C" w14:textId="77777777" w:rsidR="00A836F0" w:rsidRDefault="00A836F0"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D457C80" w14:textId="77777777" w:rsidR="00FE000F" w:rsidRDefault="00FE000F" w:rsidP="00713280">
      <w:pPr>
        <w:jc w:val="both"/>
        <w:rPr>
          <w:rFonts w:cs="Arial"/>
          <w:b/>
          <w:bCs/>
        </w:rPr>
      </w:pPr>
    </w:p>
    <w:p w14:paraId="599AF7EE" w14:textId="134E8BD5" w:rsidR="00A836F0" w:rsidRDefault="00A836F0" w:rsidP="00713280">
      <w:pPr>
        <w:jc w:val="both"/>
        <w:rPr>
          <w:rFonts w:cs="Arial"/>
        </w:rPr>
      </w:pPr>
      <w:r w:rsidRPr="4FB57FC2">
        <w:rPr>
          <w:rFonts w:cs="Arial"/>
          <w:b/>
          <w:bCs/>
        </w:rPr>
        <w:t>T</w:t>
      </w:r>
      <w:r w:rsidR="00A6115F">
        <w:rPr>
          <w:rFonts w:cs="Arial"/>
          <w:b/>
          <w:bCs/>
          <w:vertAlign w:val="subscript"/>
        </w:rPr>
        <w:t>CPM</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sidR="003E2711">
        <w:rPr>
          <w:rFonts w:cs="Arial"/>
        </w:rPr>
        <w:t xml:space="preserve">CPM (Cost per </w:t>
      </w:r>
      <w:proofErr w:type="spellStart"/>
      <w:r w:rsidR="00AD1564">
        <w:rPr>
          <w:rFonts w:cs="Arial"/>
        </w:rPr>
        <w:t>mille</w:t>
      </w:r>
      <w:proofErr w:type="spellEnd"/>
      <w:r w:rsidR="003E2711">
        <w:rPr>
          <w:rFonts w:cs="Arial"/>
        </w:rPr>
        <w:t>)</w:t>
      </w:r>
      <w:r w:rsidR="00585541">
        <w:rPr>
          <w:rFonts w:cs="Arial"/>
        </w:rPr>
        <w:t xml:space="preserve"> za </w:t>
      </w:r>
      <w:r w:rsidR="00C23DDF">
        <w:rPr>
          <w:rFonts w:cs="Arial"/>
          <w:b/>
          <w:bCs/>
        </w:rPr>
        <w:t>prepoznavnost blagovne znamke</w:t>
      </w:r>
      <w:r w:rsidR="00C23DDF">
        <w:rPr>
          <w:rFonts w:cs="Arial"/>
        </w:rPr>
        <w:t xml:space="preserve"> </w:t>
      </w:r>
      <w:r w:rsidR="00585541">
        <w:rPr>
          <w:rFonts w:cs="Arial"/>
        </w:rPr>
        <w:t>(</w:t>
      </w:r>
      <w:proofErr w:type="spellStart"/>
      <w:r w:rsidR="00585541">
        <w:rPr>
          <w:rFonts w:cs="Arial"/>
        </w:rPr>
        <w:t>brand</w:t>
      </w:r>
      <w:proofErr w:type="spellEnd"/>
      <w:r w:rsidR="00C23DDF">
        <w:rPr>
          <w:rFonts w:cs="Arial"/>
        </w:rPr>
        <w:t xml:space="preserve"> </w:t>
      </w:r>
      <w:proofErr w:type="spellStart"/>
      <w:r w:rsidR="00C23DDF">
        <w:rPr>
          <w:rFonts w:cs="Arial"/>
        </w:rPr>
        <w:t>awareness</w:t>
      </w:r>
      <w:proofErr w:type="spellEnd"/>
      <w:r w:rsidR="00585541">
        <w:rPr>
          <w:rFonts w:cs="Arial"/>
        </w:rPr>
        <w:t xml:space="preserve">) na </w:t>
      </w:r>
      <w:r w:rsidR="002458E0">
        <w:rPr>
          <w:rFonts w:cs="Arial"/>
        </w:rPr>
        <w:t>formatih</w:t>
      </w:r>
      <w:r w:rsidR="009B4863">
        <w:rPr>
          <w:rFonts w:cs="Arial"/>
        </w:rPr>
        <w:t xml:space="preserve"> </w:t>
      </w:r>
      <w:r w:rsidR="0051421E">
        <w:rPr>
          <w:rFonts w:cs="Arial"/>
        </w:rPr>
        <w:t xml:space="preserve">Meta </w:t>
      </w:r>
      <w:proofErr w:type="spellStart"/>
      <w:r w:rsidR="0051421E">
        <w:rPr>
          <w:rFonts w:cs="Arial"/>
        </w:rPr>
        <w:t>static</w:t>
      </w:r>
      <w:proofErr w:type="spellEnd"/>
      <w:r w:rsidR="0051421E">
        <w:rPr>
          <w:rFonts w:cs="Arial"/>
        </w:rPr>
        <w:t xml:space="preserve">, </w:t>
      </w:r>
      <w:r w:rsidR="00C62121">
        <w:rPr>
          <w:rFonts w:cs="Arial"/>
        </w:rPr>
        <w:t>V</w:t>
      </w:r>
      <w:r w:rsidR="0051421E">
        <w:rPr>
          <w:rFonts w:cs="Arial"/>
        </w:rPr>
        <w:t xml:space="preserve">plivneži </w:t>
      </w:r>
      <w:proofErr w:type="spellStart"/>
      <w:r w:rsidR="00960D69">
        <w:rPr>
          <w:rFonts w:cs="Arial"/>
        </w:rPr>
        <w:t>Instagram</w:t>
      </w:r>
      <w:proofErr w:type="spellEnd"/>
      <w:r w:rsidR="00960D69">
        <w:rPr>
          <w:rFonts w:cs="Arial"/>
        </w:rPr>
        <w:t xml:space="preserve"> in </w:t>
      </w:r>
      <w:r w:rsidR="00C62121">
        <w:rPr>
          <w:rFonts w:cs="Arial"/>
        </w:rPr>
        <w:t>V</w:t>
      </w:r>
      <w:r w:rsidR="00960D69">
        <w:rPr>
          <w:rFonts w:cs="Arial"/>
        </w:rPr>
        <w:t xml:space="preserve">plivneži </w:t>
      </w:r>
      <w:proofErr w:type="spellStart"/>
      <w:r w:rsidR="00960D69">
        <w:rPr>
          <w:rFonts w:cs="Arial"/>
        </w:rPr>
        <w:t>Tiktok</w:t>
      </w:r>
      <w:proofErr w:type="spellEnd"/>
      <w:r w:rsidRPr="4FB57FC2">
        <w:rPr>
          <w:rFonts w:cs="Arial"/>
        </w:rPr>
        <w:t xml:space="preserve">, najvišje število točk je </w:t>
      </w:r>
      <w:r w:rsidR="003E2711">
        <w:rPr>
          <w:rFonts w:cs="Arial"/>
        </w:rPr>
        <w:t>3</w:t>
      </w:r>
      <w:r w:rsidRPr="4FB57FC2">
        <w:rPr>
          <w:rFonts w:cs="Arial"/>
        </w:rPr>
        <w:t>0</w:t>
      </w:r>
      <w:r>
        <w:rPr>
          <w:rFonts w:cs="Arial"/>
        </w:rPr>
        <w:t>,</w:t>
      </w:r>
    </w:p>
    <w:p w14:paraId="21A86F0F" w14:textId="77777777" w:rsidR="00FE000F" w:rsidRDefault="00FE000F" w:rsidP="00713280">
      <w:pPr>
        <w:jc w:val="both"/>
        <w:rPr>
          <w:rFonts w:cs="Arial"/>
          <w:b/>
          <w:bCs/>
        </w:rPr>
      </w:pPr>
    </w:p>
    <w:p w14:paraId="11AA4542" w14:textId="1AFE6DA9" w:rsidR="003E2711" w:rsidRPr="00BE7436" w:rsidRDefault="003E2711" w:rsidP="00713280">
      <w:pPr>
        <w:jc w:val="both"/>
        <w:rPr>
          <w:rFonts w:cs="Arial"/>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 xml:space="preserve">CPV (Cost per </w:t>
      </w:r>
      <w:proofErr w:type="spellStart"/>
      <w:r>
        <w:rPr>
          <w:rFonts w:cs="Arial"/>
        </w:rPr>
        <w:t>view</w:t>
      </w:r>
      <w:proofErr w:type="spellEnd"/>
      <w:r>
        <w:rPr>
          <w:rFonts w:cs="Arial"/>
        </w:rPr>
        <w:t>)</w:t>
      </w:r>
      <w:r w:rsidR="00C35A6D">
        <w:rPr>
          <w:rFonts w:cs="Arial"/>
        </w:rPr>
        <w:t xml:space="preserve"> za </w:t>
      </w:r>
      <w:r w:rsidR="0085090E">
        <w:rPr>
          <w:rFonts w:cs="Arial"/>
          <w:b/>
          <w:bCs/>
        </w:rPr>
        <w:t>prepoznavnost blagovne znamke</w:t>
      </w:r>
      <w:r w:rsidR="0085090E">
        <w:rPr>
          <w:rFonts w:cs="Arial"/>
        </w:rPr>
        <w:t xml:space="preserve"> (</w:t>
      </w:r>
      <w:proofErr w:type="spellStart"/>
      <w:r w:rsidR="0085090E">
        <w:rPr>
          <w:rFonts w:cs="Arial"/>
        </w:rPr>
        <w:t>brand</w:t>
      </w:r>
      <w:proofErr w:type="spellEnd"/>
      <w:r w:rsidR="0085090E">
        <w:rPr>
          <w:rFonts w:cs="Arial"/>
        </w:rPr>
        <w:t xml:space="preserve"> </w:t>
      </w:r>
      <w:proofErr w:type="spellStart"/>
      <w:r w:rsidR="0085090E">
        <w:rPr>
          <w:rFonts w:cs="Arial"/>
        </w:rPr>
        <w:t>awareness</w:t>
      </w:r>
      <w:proofErr w:type="spellEnd"/>
      <w:r w:rsidR="00C35A6D">
        <w:rPr>
          <w:rFonts w:cs="Arial"/>
        </w:rPr>
        <w:t xml:space="preserve">) na </w:t>
      </w:r>
      <w:r w:rsidR="002458E0">
        <w:rPr>
          <w:rFonts w:cs="Arial"/>
        </w:rPr>
        <w:t>formatih</w:t>
      </w:r>
      <w:r w:rsidR="00C35A6D">
        <w:rPr>
          <w:rFonts w:cs="Arial"/>
        </w:rPr>
        <w:t xml:space="preserve"> </w:t>
      </w:r>
      <w:proofErr w:type="spellStart"/>
      <w:r w:rsidR="00C35A6D">
        <w:rPr>
          <w:rFonts w:cs="Arial"/>
        </w:rPr>
        <w:t>Youtub</w:t>
      </w:r>
      <w:r w:rsidR="002458E0">
        <w:rPr>
          <w:rFonts w:cs="Arial"/>
        </w:rPr>
        <w:t>e</w:t>
      </w:r>
      <w:proofErr w:type="spellEnd"/>
      <w:r w:rsidR="002458E0">
        <w:rPr>
          <w:rFonts w:cs="Arial"/>
        </w:rPr>
        <w:t xml:space="preserve"> </w:t>
      </w:r>
      <w:proofErr w:type="spellStart"/>
      <w:r w:rsidR="002458E0">
        <w:rPr>
          <w:rFonts w:cs="Arial"/>
        </w:rPr>
        <w:t>Trueview</w:t>
      </w:r>
      <w:proofErr w:type="spellEnd"/>
      <w:r w:rsidR="002458E0">
        <w:rPr>
          <w:rFonts w:cs="Arial"/>
        </w:rPr>
        <w:t xml:space="preserve"> </w:t>
      </w:r>
      <w:r w:rsidR="00F119E2">
        <w:rPr>
          <w:rFonts w:cs="Arial"/>
        </w:rPr>
        <w:t xml:space="preserve">(25''), </w:t>
      </w:r>
      <w:proofErr w:type="spellStart"/>
      <w:r w:rsidR="00F119E2">
        <w:rPr>
          <w:rFonts w:cs="Arial"/>
        </w:rPr>
        <w:t>Youtube</w:t>
      </w:r>
      <w:proofErr w:type="spellEnd"/>
      <w:r w:rsidR="00F119E2">
        <w:rPr>
          <w:rFonts w:cs="Arial"/>
        </w:rPr>
        <w:t xml:space="preserve"> </w:t>
      </w:r>
      <w:proofErr w:type="spellStart"/>
      <w:r w:rsidR="00F119E2">
        <w:rPr>
          <w:rFonts w:cs="Arial"/>
        </w:rPr>
        <w:t>Unskipable</w:t>
      </w:r>
      <w:proofErr w:type="spellEnd"/>
      <w:r w:rsidR="00F119E2">
        <w:rPr>
          <w:rFonts w:cs="Arial"/>
        </w:rPr>
        <w:t xml:space="preserve"> (15</w:t>
      </w:r>
      <w:r w:rsidR="0088726A">
        <w:rPr>
          <w:rFonts w:cs="Arial"/>
        </w:rPr>
        <w:t xml:space="preserve">'') in Meta </w:t>
      </w:r>
      <w:r w:rsidR="00FA63FC">
        <w:rPr>
          <w:rFonts w:cs="Arial"/>
        </w:rPr>
        <w:t>video</w:t>
      </w:r>
      <w:r w:rsidRPr="4FB57FC2">
        <w:rPr>
          <w:rFonts w:cs="Arial"/>
        </w:rPr>
        <w:t xml:space="preserve">, najvišje število točk je </w:t>
      </w:r>
      <w:r>
        <w:rPr>
          <w:rFonts w:cs="Arial"/>
        </w:rPr>
        <w:t>3</w:t>
      </w:r>
      <w:r w:rsidRPr="4FB57FC2">
        <w:rPr>
          <w:rFonts w:cs="Arial"/>
        </w:rPr>
        <w:t>0</w:t>
      </w:r>
      <w:r>
        <w:rPr>
          <w:rFonts w:cs="Arial"/>
        </w:rPr>
        <w:t>,</w:t>
      </w:r>
    </w:p>
    <w:p w14:paraId="40466090" w14:textId="77777777" w:rsidR="00FE000F" w:rsidRDefault="00FE000F" w:rsidP="00713280">
      <w:pPr>
        <w:jc w:val="both"/>
        <w:rPr>
          <w:rFonts w:cs="Arial"/>
          <w:b/>
          <w:bCs/>
        </w:rPr>
      </w:pPr>
    </w:p>
    <w:p w14:paraId="3C8A3069" w14:textId="7DDEF36F" w:rsidR="00330F93" w:rsidRPr="00E63144" w:rsidRDefault="00330F93" w:rsidP="00713280">
      <w:pPr>
        <w:jc w:val="both"/>
        <w:rPr>
          <w:rFonts w:cs="Arial"/>
        </w:rPr>
      </w:pPr>
      <w:r w:rsidRPr="09CBC4B6">
        <w:rPr>
          <w:rFonts w:cs="Arial"/>
          <w:b/>
        </w:rPr>
        <w:t>T</w:t>
      </w:r>
      <w:r w:rsidRPr="09CBC4B6">
        <w:rPr>
          <w:rFonts w:cs="Arial"/>
          <w:b/>
          <w:vertAlign w:val="subscript"/>
        </w:rPr>
        <w:t xml:space="preserve">CPC  </w:t>
      </w:r>
      <w:r w:rsidRPr="09CBC4B6">
        <w:rPr>
          <w:rFonts w:cs="Arial"/>
        </w:rPr>
        <w:t xml:space="preserve">= Skupno število točk za CPC (Cost per </w:t>
      </w:r>
      <w:proofErr w:type="spellStart"/>
      <w:r w:rsidR="00CD2AE8" w:rsidRPr="09CBC4B6">
        <w:rPr>
          <w:rFonts w:cs="Arial"/>
        </w:rPr>
        <w:t>click</w:t>
      </w:r>
      <w:proofErr w:type="spellEnd"/>
      <w:r w:rsidRPr="09CBC4B6">
        <w:rPr>
          <w:rFonts w:cs="Arial"/>
        </w:rPr>
        <w:t>)</w:t>
      </w:r>
      <w:r w:rsidR="00FA63FC" w:rsidRPr="09CBC4B6">
        <w:rPr>
          <w:rFonts w:cs="Arial"/>
        </w:rPr>
        <w:t xml:space="preserve"> za </w:t>
      </w:r>
      <w:r w:rsidR="00FA63FC" w:rsidRPr="09CBC4B6">
        <w:rPr>
          <w:rFonts w:cs="Arial"/>
          <w:b/>
        </w:rPr>
        <w:t>pozivni marketing</w:t>
      </w:r>
      <w:r w:rsidR="0085090E" w:rsidRPr="09CBC4B6">
        <w:rPr>
          <w:rFonts w:cs="Arial"/>
          <w:b/>
        </w:rPr>
        <w:t xml:space="preserve"> </w:t>
      </w:r>
      <w:r w:rsidR="006A0F76" w:rsidRPr="09CBC4B6">
        <w:rPr>
          <w:rFonts w:cs="Arial"/>
        </w:rPr>
        <w:t>(</w:t>
      </w:r>
      <w:proofErr w:type="spellStart"/>
      <w:r w:rsidR="006A0F76" w:rsidRPr="09CBC4B6">
        <w:rPr>
          <w:rFonts w:cs="Arial"/>
        </w:rPr>
        <w:t>call</w:t>
      </w:r>
      <w:proofErr w:type="spellEnd"/>
      <w:r w:rsidR="006A0F76" w:rsidRPr="09CBC4B6">
        <w:rPr>
          <w:rFonts w:cs="Arial"/>
        </w:rPr>
        <w:t xml:space="preserve"> to </w:t>
      </w:r>
      <w:proofErr w:type="spellStart"/>
      <w:r w:rsidR="006A0F76" w:rsidRPr="09CBC4B6">
        <w:rPr>
          <w:rFonts w:cs="Arial"/>
        </w:rPr>
        <w:t>action</w:t>
      </w:r>
      <w:proofErr w:type="spellEnd"/>
      <w:r w:rsidR="006A0F76" w:rsidRPr="09CBC4B6">
        <w:rPr>
          <w:rFonts w:cs="Arial"/>
        </w:rPr>
        <w:t>)</w:t>
      </w:r>
      <w:r w:rsidR="00FA63FC" w:rsidRPr="09CBC4B6">
        <w:rPr>
          <w:rFonts w:cs="Arial"/>
        </w:rPr>
        <w:t xml:space="preserve"> na </w:t>
      </w:r>
      <w:r w:rsidR="00536D54" w:rsidRPr="09CBC4B6">
        <w:rPr>
          <w:rFonts w:cs="Arial"/>
        </w:rPr>
        <w:t>formatih</w:t>
      </w:r>
      <w:r w:rsidR="00FA63FC" w:rsidRPr="09CBC4B6">
        <w:rPr>
          <w:rFonts w:cs="Arial"/>
        </w:rPr>
        <w:t xml:space="preserve"> </w:t>
      </w:r>
      <w:proofErr w:type="spellStart"/>
      <w:r w:rsidR="00677B92" w:rsidRPr="09CBC4B6">
        <w:rPr>
          <w:rFonts w:cs="Arial"/>
        </w:rPr>
        <w:t>Youtube</w:t>
      </w:r>
      <w:proofErr w:type="spellEnd"/>
      <w:r w:rsidR="00677B92" w:rsidRPr="09CBC4B6">
        <w:rPr>
          <w:rFonts w:cs="Arial"/>
        </w:rPr>
        <w:t xml:space="preserve"> </w:t>
      </w:r>
      <w:proofErr w:type="spellStart"/>
      <w:r w:rsidR="00677B92" w:rsidRPr="09CBC4B6">
        <w:rPr>
          <w:rFonts w:cs="Arial"/>
        </w:rPr>
        <w:t>Trueview</w:t>
      </w:r>
      <w:proofErr w:type="spellEnd"/>
      <w:r w:rsidR="00677B92" w:rsidRPr="09CBC4B6">
        <w:rPr>
          <w:rFonts w:cs="Arial"/>
        </w:rPr>
        <w:t xml:space="preserve"> (25"), </w:t>
      </w:r>
      <w:proofErr w:type="spellStart"/>
      <w:r w:rsidR="00677B92" w:rsidRPr="09CBC4B6">
        <w:rPr>
          <w:rFonts w:cs="Arial"/>
        </w:rPr>
        <w:t>Youtube</w:t>
      </w:r>
      <w:proofErr w:type="spellEnd"/>
      <w:r w:rsidR="00677B92" w:rsidRPr="09CBC4B6">
        <w:rPr>
          <w:rFonts w:cs="Arial"/>
        </w:rPr>
        <w:t xml:space="preserve"> </w:t>
      </w:r>
      <w:proofErr w:type="spellStart"/>
      <w:r w:rsidR="00677B92" w:rsidRPr="09CBC4B6">
        <w:rPr>
          <w:rFonts w:cs="Arial"/>
        </w:rPr>
        <w:t>Unskipable</w:t>
      </w:r>
      <w:proofErr w:type="spellEnd"/>
      <w:r w:rsidR="00677B92" w:rsidRPr="09CBC4B6">
        <w:rPr>
          <w:rFonts w:cs="Arial"/>
        </w:rPr>
        <w:t xml:space="preserve"> (15"), Meta video, Meta </w:t>
      </w:r>
      <w:proofErr w:type="spellStart"/>
      <w:r w:rsidR="00677B92" w:rsidRPr="09CBC4B6">
        <w:rPr>
          <w:rFonts w:cs="Arial"/>
        </w:rPr>
        <w:t>static</w:t>
      </w:r>
      <w:proofErr w:type="spellEnd"/>
      <w:r w:rsidR="00677B92" w:rsidRPr="09CBC4B6">
        <w:rPr>
          <w:rFonts w:cs="Arial"/>
        </w:rPr>
        <w:t>, Google oglaševanje Iskalni oglasi (</w:t>
      </w:r>
      <w:proofErr w:type="spellStart"/>
      <w:r w:rsidR="00677B92" w:rsidRPr="09CBC4B6">
        <w:rPr>
          <w:rFonts w:cs="Arial"/>
        </w:rPr>
        <w:t>Search</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 Google oglaševanje Prikazni oglasi (</w:t>
      </w:r>
      <w:proofErr w:type="spellStart"/>
      <w:r w:rsidR="00677B92" w:rsidRPr="09CBC4B6">
        <w:rPr>
          <w:rFonts w:cs="Arial"/>
        </w:rPr>
        <w:t>Display</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 xml:space="preserve">), Vplivneži </w:t>
      </w:r>
      <w:proofErr w:type="spellStart"/>
      <w:r w:rsidR="00677B92" w:rsidRPr="09CBC4B6">
        <w:rPr>
          <w:rFonts w:cs="Arial"/>
        </w:rPr>
        <w:t>Instagram</w:t>
      </w:r>
      <w:proofErr w:type="spellEnd"/>
      <w:r w:rsidR="00677B92" w:rsidRPr="09CBC4B6">
        <w:rPr>
          <w:rFonts w:cs="Arial"/>
        </w:rPr>
        <w:t xml:space="preserve">, Vplivneži </w:t>
      </w:r>
      <w:proofErr w:type="spellStart"/>
      <w:r w:rsidR="00677B92" w:rsidRPr="09CBC4B6">
        <w:rPr>
          <w:rFonts w:cs="Arial"/>
        </w:rPr>
        <w:t>Tiktok</w:t>
      </w:r>
      <w:proofErr w:type="spellEnd"/>
      <w:r w:rsidRPr="09CBC4B6">
        <w:rPr>
          <w:rFonts w:cs="Arial"/>
        </w:rPr>
        <w:t>, najvišje število točk je 30</w:t>
      </w:r>
      <w:r w:rsidR="0008441B" w:rsidRPr="09CBC4B6">
        <w:rPr>
          <w:rFonts w:cs="Arial"/>
        </w:rPr>
        <w:t>.</w:t>
      </w:r>
    </w:p>
    <w:p w14:paraId="18AF21A4" w14:textId="77777777" w:rsidR="003E2711" w:rsidRPr="00E63144" w:rsidRDefault="003E2711" w:rsidP="00713280">
      <w:pPr>
        <w:jc w:val="both"/>
        <w:rPr>
          <w:rFonts w:cs="Arial"/>
        </w:rPr>
      </w:pPr>
    </w:p>
    <w:p w14:paraId="14FE1FC5" w14:textId="2D042F77" w:rsidR="00A836F0" w:rsidRPr="00E63144" w:rsidRDefault="00A836F0" w:rsidP="00713280">
      <w:pPr>
        <w:jc w:val="both"/>
        <w:rPr>
          <w:rStyle w:val="Hiperpovezava"/>
          <w:color w:val="auto"/>
        </w:rPr>
      </w:pPr>
      <w:r w:rsidRPr="00E63144">
        <w:rPr>
          <w:rStyle w:val="Hiperpovezava"/>
          <w:color w:val="auto"/>
        </w:rPr>
        <w:t xml:space="preserve">Ponudnik lahko prejme </w:t>
      </w:r>
      <w:r w:rsidRPr="00E63144">
        <w:rPr>
          <w:rStyle w:val="Hiperpovezava"/>
          <w:b/>
          <w:bCs/>
          <w:color w:val="auto"/>
        </w:rPr>
        <w:t xml:space="preserve">največ </w:t>
      </w:r>
      <w:r w:rsidR="007D3F38" w:rsidRPr="00E63144">
        <w:rPr>
          <w:rStyle w:val="Hiperpovezava"/>
          <w:b/>
          <w:bCs/>
          <w:color w:val="auto"/>
        </w:rPr>
        <w:t>9</w:t>
      </w:r>
      <w:r w:rsidRPr="00E63144">
        <w:rPr>
          <w:rStyle w:val="Hiperpovezava"/>
          <w:b/>
          <w:bCs/>
          <w:color w:val="auto"/>
        </w:rPr>
        <w:t>0 točk</w:t>
      </w:r>
      <w:r w:rsidRPr="00E63144">
        <w:rPr>
          <w:rStyle w:val="Hiperpovezava"/>
          <w:color w:val="auto"/>
        </w:rPr>
        <w:t xml:space="preserve">. </w:t>
      </w:r>
    </w:p>
    <w:p w14:paraId="74157778" w14:textId="77777777" w:rsidR="00A836F0" w:rsidRPr="00E63144" w:rsidRDefault="00A836F0" w:rsidP="00713280">
      <w:pPr>
        <w:jc w:val="both"/>
        <w:rPr>
          <w:rStyle w:val="Hiperpovezava"/>
          <w:color w:val="auto"/>
          <w:u w:val="none"/>
        </w:rPr>
      </w:pPr>
    </w:p>
    <w:tbl>
      <w:tblPr>
        <w:tblStyle w:val="Tabelamrea"/>
        <w:tblW w:w="9067" w:type="dxa"/>
        <w:tblInd w:w="0" w:type="dxa"/>
        <w:tblLayout w:type="fixed"/>
        <w:tblLook w:val="06A0" w:firstRow="1" w:lastRow="0" w:firstColumn="1" w:lastColumn="0" w:noHBand="1" w:noVBand="1"/>
      </w:tblPr>
      <w:tblGrid>
        <w:gridCol w:w="2830"/>
        <w:gridCol w:w="5245"/>
        <w:gridCol w:w="992"/>
      </w:tblGrid>
      <w:tr w:rsidR="00A836F0" w:rsidRPr="00E63144" w14:paraId="739CF8EE" w14:textId="77777777" w:rsidTr="002A4871">
        <w:trPr>
          <w:trHeight w:val="300"/>
        </w:trPr>
        <w:tc>
          <w:tcPr>
            <w:tcW w:w="2830" w:type="dxa"/>
            <w:shd w:val="clear" w:color="auto" w:fill="F2F2F2" w:themeFill="background1" w:themeFillShade="F2"/>
          </w:tcPr>
          <w:p w14:paraId="76952B8E" w14:textId="77777777" w:rsidR="00A836F0" w:rsidRPr="00E63144" w:rsidRDefault="00A836F0" w:rsidP="00713280">
            <w:pPr>
              <w:rPr>
                <w:rStyle w:val="Hiperpovezava"/>
                <w:color w:val="auto"/>
                <w:u w:val="none"/>
              </w:rPr>
            </w:pPr>
            <w:r w:rsidRPr="00E63144">
              <w:rPr>
                <w:rStyle w:val="Hiperpovezava"/>
                <w:color w:val="auto"/>
                <w:u w:val="none"/>
              </w:rPr>
              <w:t>MERILO UČINKOVITOST ZAKUPLJENEGA  MEDIJSKEGA PROSTORA</w:t>
            </w:r>
          </w:p>
        </w:tc>
        <w:tc>
          <w:tcPr>
            <w:tcW w:w="5245" w:type="dxa"/>
            <w:shd w:val="clear" w:color="auto" w:fill="F2F2F2" w:themeFill="background1" w:themeFillShade="F2"/>
          </w:tcPr>
          <w:p w14:paraId="53B4D541" w14:textId="77777777" w:rsidR="00A836F0" w:rsidRPr="00E63144" w:rsidRDefault="00A836F0" w:rsidP="00713280">
            <w:pPr>
              <w:rPr>
                <w:rStyle w:val="Hiperpovezava"/>
                <w:color w:val="auto"/>
                <w:u w:val="none"/>
              </w:rPr>
            </w:pPr>
            <w:r w:rsidRPr="00E63144">
              <w:rPr>
                <w:rStyle w:val="Hiperpovezava"/>
                <w:color w:val="auto"/>
                <w:u w:val="none"/>
              </w:rPr>
              <w:t>Kriterij za izbor</w:t>
            </w:r>
          </w:p>
        </w:tc>
        <w:tc>
          <w:tcPr>
            <w:tcW w:w="992" w:type="dxa"/>
            <w:shd w:val="clear" w:color="auto" w:fill="F2F2F2" w:themeFill="background1" w:themeFillShade="F2"/>
          </w:tcPr>
          <w:p w14:paraId="5B660364" w14:textId="77777777" w:rsidR="00A836F0" w:rsidRPr="00E63144" w:rsidRDefault="00A836F0" w:rsidP="00713280">
            <w:pPr>
              <w:rPr>
                <w:rStyle w:val="Hiperpovezava"/>
                <w:color w:val="auto"/>
                <w:u w:val="none"/>
              </w:rPr>
            </w:pPr>
            <w:r w:rsidRPr="00E63144">
              <w:rPr>
                <w:rStyle w:val="Hiperpovezava"/>
                <w:color w:val="auto"/>
                <w:u w:val="none"/>
              </w:rPr>
              <w:t>Točke</w:t>
            </w:r>
          </w:p>
        </w:tc>
      </w:tr>
      <w:tr w:rsidR="00144EF6" w14:paraId="68A8BAA0" w14:textId="77777777" w:rsidTr="002A4871">
        <w:trPr>
          <w:trHeight w:val="300"/>
        </w:trPr>
        <w:tc>
          <w:tcPr>
            <w:tcW w:w="2830" w:type="dxa"/>
          </w:tcPr>
          <w:p w14:paraId="6806A7FD" w14:textId="49AA2EC6" w:rsidR="00144EF6" w:rsidRPr="00E63144" w:rsidRDefault="006D41AF" w:rsidP="00713280">
            <w:pPr>
              <w:rPr>
                <w:rFonts w:cs="Arial"/>
              </w:rPr>
            </w:pPr>
            <w:r w:rsidRPr="00E63144">
              <w:rPr>
                <w:rFonts w:cs="Arial"/>
                <w:b/>
                <w:bCs/>
              </w:rPr>
              <w:t>T</w:t>
            </w:r>
            <w:r w:rsidRPr="00E63144">
              <w:rPr>
                <w:rFonts w:cs="Arial"/>
                <w:b/>
                <w:bCs/>
                <w:vertAlign w:val="subscript"/>
              </w:rPr>
              <w:t xml:space="preserve">CPM </w:t>
            </w:r>
            <w:r w:rsidRPr="00E63144">
              <w:rPr>
                <w:rFonts w:cs="Arial"/>
              </w:rPr>
              <w:t>= Skupno število točk za CPM</w:t>
            </w:r>
          </w:p>
        </w:tc>
        <w:tc>
          <w:tcPr>
            <w:tcW w:w="5245" w:type="dxa"/>
          </w:tcPr>
          <w:p w14:paraId="6267738B" w14:textId="361F07DE" w:rsidR="00144EF6" w:rsidRPr="00E63144" w:rsidRDefault="00144EF6" w:rsidP="00713280">
            <w:pPr>
              <w:rPr>
                <w:rStyle w:val="Hiperpovezava"/>
                <w:bCs/>
                <w:color w:val="auto"/>
                <w:u w:val="none"/>
              </w:rPr>
            </w:pPr>
            <w:r w:rsidRPr="00E63144">
              <w:rPr>
                <w:rStyle w:val="Hiperpovezava"/>
                <w:bCs/>
                <w:color w:val="auto"/>
                <w:u w:val="none"/>
              </w:rPr>
              <w:t>Povprečn</w:t>
            </w:r>
            <w:r w:rsidR="00584961" w:rsidRPr="00E63144">
              <w:rPr>
                <w:rStyle w:val="Hiperpovezava"/>
                <w:bCs/>
                <w:color w:val="auto"/>
                <w:u w:val="none"/>
              </w:rPr>
              <w:t>a</w:t>
            </w:r>
            <w:r w:rsidR="00CE2476" w:rsidRPr="00E63144">
              <w:rPr>
                <w:rStyle w:val="Hiperpovezava"/>
                <w:bCs/>
                <w:color w:val="auto"/>
                <w:u w:val="none"/>
              </w:rPr>
              <w:t xml:space="preserve"> </w:t>
            </w:r>
            <w:r w:rsidR="00584961" w:rsidRPr="00E63144">
              <w:rPr>
                <w:rStyle w:val="Hiperpovezava"/>
                <w:bCs/>
                <w:color w:val="auto"/>
                <w:u w:val="none"/>
              </w:rPr>
              <w:t>neto vrednost CP</w:t>
            </w:r>
            <w:r w:rsidR="00555FD1" w:rsidRPr="00E63144">
              <w:rPr>
                <w:rStyle w:val="Hiperpovezava"/>
                <w:bCs/>
                <w:color w:val="auto"/>
                <w:u w:val="none"/>
              </w:rPr>
              <w:t>M</w:t>
            </w:r>
            <w:r w:rsidR="00E04179" w:rsidRPr="00E63144">
              <w:rPr>
                <w:rStyle w:val="Hiperpovezava"/>
                <w:bCs/>
                <w:color w:val="auto"/>
                <w:u w:val="none"/>
              </w:rPr>
              <w:t xml:space="preserve"> za </w:t>
            </w:r>
            <w:r w:rsidR="00CB3328">
              <w:rPr>
                <w:rStyle w:val="Hiperpovezava"/>
                <w:b/>
                <w:color w:val="auto"/>
                <w:u w:val="none"/>
              </w:rPr>
              <w:t>p</w:t>
            </w:r>
            <w:r w:rsidR="00CB3328" w:rsidRPr="00CB3328">
              <w:rPr>
                <w:rStyle w:val="Hiperpovezava"/>
                <w:b/>
                <w:color w:val="auto"/>
                <w:u w:val="none"/>
              </w:rPr>
              <w:t>repoznavnost blagovne znamke (</w:t>
            </w:r>
            <w:proofErr w:type="spellStart"/>
            <w:r w:rsidR="00CB3328" w:rsidRPr="00CB3328">
              <w:rPr>
                <w:rStyle w:val="Hiperpovezava"/>
                <w:b/>
                <w:color w:val="auto"/>
                <w:u w:val="none"/>
              </w:rPr>
              <w:t>brand</w:t>
            </w:r>
            <w:proofErr w:type="spellEnd"/>
            <w:r w:rsidR="00CB3328" w:rsidRPr="00CB3328">
              <w:rPr>
                <w:rStyle w:val="Hiperpovezava"/>
                <w:b/>
                <w:color w:val="auto"/>
                <w:u w:val="none"/>
              </w:rPr>
              <w:t xml:space="preserve"> </w:t>
            </w:r>
            <w:proofErr w:type="spellStart"/>
            <w:r w:rsidR="00CB3328" w:rsidRPr="00CB3328">
              <w:rPr>
                <w:rStyle w:val="Hiperpovezava"/>
                <w:b/>
                <w:color w:val="auto"/>
                <w:u w:val="none"/>
              </w:rPr>
              <w:t>awareness</w:t>
            </w:r>
            <w:proofErr w:type="spellEnd"/>
            <w:r w:rsidR="00CB3328" w:rsidRPr="00CB3328">
              <w:rPr>
                <w:rStyle w:val="Hiperpovezava"/>
                <w:b/>
                <w:color w:val="auto"/>
                <w:u w:val="none"/>
              </w:rPr>
              <w:t>)</w:t>
            </w:r>
            <w:r w:rsidR="00E04179" w:rsidRPr="00E63144">
              <w:rPr>
                <w:rStyle w:val="Hiperpovezava"/>
                <w:bCs/>
                <w:color w:val="auto"/>
                <w:u w:val="none"/>
              </w:rPr>
              <w:t xml:space="preserve"> na formatih Meta </w:t>
            </w:r>
            <w:proofErr w:type="spellStart"/>
            <w:r w:rsidR="00E04179" w:rsidRPr="00E63144">
              <w:rPr>
                <w:rStyle w:val="Hiperpovezava"/>
                <w:bCs/>
                <w:color w:val="auto"/>
                <w:u w:val="none"/>
              </w:rPr>
              <w:t>static</w:t>
            </w:r>
            <w:proofErr w:type="spellEnd"/>
            <w:r w:rsidR="00E04179" w:rsidRPr="00E63144">
              <w:rPr>
                <w:rStyle w:val="Hiperpovezava"/>
                <w:bCs/>
                <w:color w:val="auto"/>
                <w:u w:val="none"/>
              </w:rPr>
              <w:t xml:space="preserve">, Vplivneži </w:t>
            </w:r>
            <w:proofErr w:type="spellStart"/>
            <w:r w:rsidR="00E04179" w:rsidRPr="00E63144">
              <w:rPr>
                <w:rStyle w:val="Hiperpovezava"/>
                <w:bCs/>
                <w:color w:val="auto"/>
                <w:u w:val="none"/>
              </w:rPr>
              <w:t>Instagram</w:t>
            </w:r>
            <w:proofErr w:type="spellEnd"/>
            <w:r w:rsidR="00E04179" w:rsidRPr="00E63144">
              <w:rPr>
                <w:rStyle w:val="Hiperpovezava"/>
                <w:bCs/>
                <w:color w:val="auto"/>
                <w:u w:val="none"/>
              </w:rPr>
              <w:t xml:space="preserve"> in Vplivneži </w:t>
            </w:r>
            <w:proofErr w:type="spellStart"/>
            <w:r w:rsidR="00E04179" w:rsidRPr="00E63144">
              <w:rPr>
                <w:rStyle w:val="Hiperpovezava"/>
                <w:bCs/>
                <w:color w:val="auto"/>
                <w:u w:val="none"/>
              </w:rPr>
              <w:t>Tiktok</w:t>
            </w:r>
            <w:proofErr w:type="spellEnd"/>
            <w:r w:rsidR="00E25974" w:rsidRPr="00E63144">
              <w:rPr>
                <w:rStyle w:val="Hiperpovezava"/>
                <w:bCs/>
                <w:color w:val="auto"/>
                <w:u w:val="none"/>
              </w:rPr>
              <w:t xml:space="preserve"> </w:t>
            </w:r>
            <w:r w:rsidRPr="00CD2AE8">
              <w:rPr>
                <w:rStyle w:val="Hiperpovezava"/>
                <w:bCs/>
                <w:color w:val="auto"/>
                <w:u w:val="none"/>
              </w:rPr>
              <w:t>(OBR-</w:t>
            </w:r>
            <w:r w:rsidR="009177AD" w:rsidRPr="00CD2AE8">
              <w:rPr>
                <w:rStyle w:val="Hiperpovezava"/>
                <w:bCs/>
                <w:color w:val="auto"/>
                <w:u w:val="none"/>
              </w:rPr>
              <w:t>2</w:t>
            </w:r>
            <w:r w:rsidR="006A0F76">
              <w:rPr>
                <w:rStyle w:val="Hiperpovezava"/>
                <w:bCs/>
                <w:color w:val="auto"/>
                <w:u w:val="none"/>
              </w:rPr>
              <w:t>B</w:t>
            </w:r>
            <w:r w:rsidRPr="00CD2AE8">
              <w:rPr>
                <w:rStyle w:val="Hiperpovezava"/>
                <w:bCs/>
                <w:color w:val="auto"/>
                <w:u w:val="none"/>
              </w:rPr>
              <w:t>)</w:t>
            </w:r>
          </w:p>
        </w:tc>
        <w:tc>
          <w:tcPr>
            <w:tcW w:w="992" w:type="dxa"/>
          </w:tcPr>
          <w:p w14:paraId="35C88525" w14:textId="3AAF6203" w:rsidR="00144EF6" w:rsidRPr="00DF76D5" w:rsidRDefault="00E04179" w:rsidP="00713280">
            <w:pPr>
              <w:rPr>
                <w:rStyle w:val="Hiperpovezava"/>
                <w:b/>
                <w:color w:val="auto"/>
              </w:rPr>
            </w:pPr>
            <w:r w:rsidRPr="00E63144">
              <w:rPr>
                <w:rStyle w:val="Hiperpovezava"/>
                <w:b/>
                <w:color w:val="auto"/>
              </w:rPr>
              <w:t>30</w:t>
            </w:r>
          </w:p>
        </w:tc>
      </w:tr>
      <w:tr w:rsidR="005A3BA1" w14:paraId="591DD488" w14:textId="77777777" w:rsidTr="002A4871">
        <w:trPr>
          <w:trHeight w:val="300"/>
        </w:trPr>
        <w:tc>
          <w:tcPr>
            <w:tcW w:w="2830" w:type="dxa"/>
          </w:tcPr>
          <w:p w14:paraId="4CE83AC9" w14:textId="74A290F2" w:rsidR="005A3BA1" w:rsidRPr="00B74600" w:rsidRDefault="00726D08" w:rsidP="00713280">
            <w:pPr>
              <w:rPr>
                <w:rFonts w:cs="Arial"/>
                <w:b/>
                <w:bCs/>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CPV</w:t>
            </w:r>
          </w:p>
        </w:tc>
        <w:tc>
          <w:tcPr>
            <w:tcW w:w="5245" w:type="dxa"/>
          </w:tcPr>
          <w:p w14:paraId="04241115" w14:textId="0F58D2BB" w:rsidR="005A3BA1" w:rsidRPr="000A6895" w:rsidRDefault="00726D08" w:rsidP="00713280">
            <w:pPr>
              <w:rPr>
                <w:rStyle w:val="Hiperpovezava"/>
                <w:bCs/>
                <w:color w:val="auto"/>
                <w:u w:val="none"/>
              </w:rPr>
            </w:pPr>
            <w:r>
              <w:rPr>
                <w:rStyle w:val="Hiperpovezava"/>
                <w:bCs/>
                <w:color w:val="auto"/>
                <w:u w:val="none"/>
              </w:rPr>
              <w:t>Povprečna neto vrednost</w:t>
            </w:r>
            <w:r w:rsidR="00E25974">
              <w:rPr>
                <w:rStyle w:val="Hiperpovezava"/>
                <w:bCs/>
                <w:color w:val="auto"/>
                <w:u w:val="none"/>
              </w:rPr>
              <w:t xml:space="preserve"> CPV </w:t>
            </w:r>
            <w:bookmarkStart w:id="5" w:name="_Hlk190439126"/>
            <w:r w:rsidR="00E25974">
              <w:rPr>
                <w:rStyle w:val="Hiperpovezava"/>
                <w:bCs/>
                <w:color w:val="auto"/>
                <w:u w:val="none"/>
              </w:rPr>
              <w:t xml:space="preserve">za </w:t>
            </w:r>
            <w:r w:rsidR="00CB3328">
              <w:rPr>
                <w:rStyle w:val="Hiperpovezava"/>
                <w:b/>
                <w:color w:val="auto"/>
                <w:u w:val="none"/>
              </w:rPr>
              <w:t>p</w:t>
            </w:r>
            <w:r w:rsidR="00CB3328" w:rsidRPr="00CB3328">
              <w:rPr>
                <w:rStyle w:val="Hiperpovezava"/>
                <w:b/>
                <w:color w:val="auto"/>
                <w:u w:val="none"/>
              </w:rPr>
              <w:t>repoznavnost blagovne znamke (</w:t>
            </w:r>
            <w:proofErr w:type="spellStart"/>
            <w:r w:rsidR="00CB3328" w:rsidRPr="00CB3328">
              <w:rPr>
                <w:rStyle w:val="Hiperpovezava"/>
                <w:b/>
                <w:color w:val="auto"/>
                <w:u w:val="none"/>
              </w:rPr>
              <w:t>brand</w:t>
            </w:r>
            <w:proofErr w:type="spellEnd"/>
            <w:r w:rsidR="00CB3328" w:rsidRPr="00CB3328">
              <w:rPr>
                <w:rStyle w:val="Hiperpovezava"/>
                <w:b/>
                <w:color w:val="auto"/>
                <w:u w:val="none"/>
              </w:rPr>
              <w:t xml:space="preserve"> </w:t>
            </w:r>
            <w:proofErr w:type="spellStart"/>
            <w:r w:rsidR="00CB3328" w:rsidRPr="00CB3328">
              <w:rPr>
                <w:rStyle w:val="Hiperpovezava"/>
                <w:b/>
                <w:color w:val="auto"/>
                <w:u w:val="none"/>
              </w:rPr>
              <w:t>awareness</w:t>
            </w:r>
            <w:proofErr w:type="spellEnd"/>
            <w:r w:rsidR="00CB3328" w:rsidRPr="00CB3328">
              <w:rPr>
                <w:rStyle w:val="Hiperpovezava"/>
                <w:b/>
                <w:color w:val="auto"/>
                <w:u w:val="none"/>
              </w:rPr>
              <w:t>)</w:t>
            </w:r>
            <w:r w:rsidR="00E25974">
              <w:rPr>
                <w:rFonts w:cs="Arial"/>
              </w:rPr>
              <w:t xml:space="preserve"> na formatih </w:t>
            </w:r>
            <w:proofErr w:type="spellStart"/>
            <w:r w:rsidR="00E25974">
              <w:rPr>
                <w:rFonts w:cs="Arial"/>
              </w:rPr>
              <w:t>Youtube</w:t>
            </w:r>
            <w:proofErr w:type="spellEnd"/>
            <w:r w:rsidR="00E25974">
              <w:rPr>
                <w:rFonts w:cs="Arial"/>
              </w:rPr>
              <w:t xml:space="preserve"> </w:t>
            </w:r>
            <w:proofErr w:type="spellStart"/>
            <w:r w:rsidR="00E25974">
              <w:rPr>
                <w:rFonts w:cs="Arial"/>
              </w:rPr>
              <w:t>Trueview</w:t>
            </w:r>
            <w:proofErr w:type="spellEnd"/>
            <w:r w:rsidR="00E25974">
              <w:rPr>
                <w:rFonts w:cs="Arial"/>
              </w:rPr>
              <w:t xml:space="preserve"> (25''), </w:t>
            </w:r>
            <w:proofErr w:type="spellStart"/>
            <w:r w:rsidR="00E25974">
              <w:rPr>
                <w:rFonts w:cs="Arial"/>
              </w:rPr>
              <w:t>Youtube</w:t>
            </w:r>
            <w:proofErr w:type="spellEnd"/>
            <w:r w:rsidR="00E25974">
              <w:rPr>
                <w:rFonts w:cs="Arial"/>
              </w:rPr>
              <w:t xml:space="preserve"> </w:t>
            </w:r>
            <w:proofErr w:type="spellStart"/>
            <w:r w:rsidR="00E25974">
              <w:rPr>
                <w:rFonts w:cs="Arial"/>
              </w:rPr>
              <w:t>Unskipable</w:t>
            </w:r>
            <w:proofErr w:type="spellEnd"/>
            <w:r w:rsidR="00E25974">
              <w:rPr>
                <w:rFonts w:cs="Arial"/>
              </w:rPr>
              <w:t xml:space="preserve"> (15'') in Meta video</w:t>
            </w:r>
            <w:bookmarkEnd w:id="5"/>
            <w:r w:rsidR="00E25974">
              <w:rPr>
                <w:rFonts w:cs="Arial"/>
              </w:rPr>
              <w:t xml:space="preserve"> </w:t>
            </w:r>
            <w:r w:rsidR="00E25974" w:rsidRPr="00CD2AE8">
              <w:rPr>
                <w:rStyle w:val="Hiperpovezava"/>
                <w:bCs/>
                <w:color w:val="auto"/>
                <w:u w:val="none"/>
              </w:rPr>
              <w:t>(OBR-2</w:t>
            </w:r>
            <w:r w:rsidR="006A0F76">
              <w:rPr>
                <w:rStyle w:val="Hiperpovezava"/>
                <w:bCs/>
                <w:color w:val="auto"/>
                <w:u w:val="none"/>
              </w:rPr>
              <w:t>B</w:t>
            </w:r>
            <w:r w:rsidR="00E25974" w:rsidRPr="00CD2AE8">
              <w:rPr>
                <w:rStyle w:val="Hiperpovezava"/>
                <w:bCs/>
                <w:color w:val="auto"/>
                <w:u w:val="none"/>
              </w:rPr>
              <w:t>)</w:t>
            </w:r>
          </w:p>
        </w:tc>
        <w:tc>
          <w:tcPr>
            <w:tcW w:w="992" w:type="dxa"/>
          </w:tcPr>
          <w:p w14:paraId="76B000DB" w14:textId="1D8EC57C" w:rsidR="005A3BA1" w:rsidRDefault="00DF76D5" w:rsidP="00713280">
            <w:pPr>
              <w:rPr>
                <w:rStyle w:val="Hiperpovezava"/>
                <w:b/>
                <w:color w:val="auto"/>
                <w:u w:val="none"/>
              </w:rPr>
            </w:pPr>
            <w:r w:rsidRPr="00DF76D5">
              <w:rPr>
                <w:rStyle w:val="Hiperpovezava"/>
                <w:b/>
                <w:color w:val="auto"/>
              </w:rPr>
              <w:t>30</w:t>
            </w:r>
          </w:p>
        </w:tc>
      </w:tr>
      <w:tr w:rsidR="005A3BA1" w14:paraId="46CCE2B5" w14:textId="77777777" w:rsidTr="002A4871">
        <w:trPr>
          <w:trHeight w:val="300"/>
        </w:trPr>
        <w:tc>
          <w:tcPr>
            <w:tcW w:w="2830" w:type="dxa"/>
          </w:tcPr>
          <w:p w14:paraId="7F65C9B3" w14:textId="18502E94" w:rsidR="005A3BA1" w:rsidRPr="00B74600" w:rsidRDefault="00323450" w:rsidP="00713280">
            <w:pPr>
              <w:rPr>
                <w:rFonts w:cs="Arial"/>
                <w:b/>
                <w:bCs/>
              </w:rPr>
            </w:pPr>
            <w:r w:rsidRPr="4FB57FC2">
              <w:rPr>
                <w:rFonts w:cs="Arial"/>
                <w:b/>
                <w:bCs/>
              </w:rPr>
              <w:lastRenderedPageBreak/>
              <w:t>T</w:t>
            </w:r>
            <w:r>
              <w:rPr>
                <w:rFonts w:cs="Arial"/>
                <w:b/>
                <w:bCs/>
                <w:vertAlign w:val="subscript"/>
              </w:rPr>
              <w:t>CPC</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CPC</w:t>
            </w:r>
          </w:p>
        </w:tc>
        <w:tc>
          <w:tcPr>
            <w:tcW w:w="5245" w:type="dxa"/>
          </w:tcPr>
          <w:p w14:paraId="7EF7DD52" w14:textId="5F015298" w:rsidR="005A3BA1" w:rsidRPr="000A6895" w:rsidRDefault="00323450" w:rsidP="00713280">
            <w:pPr>
              <w:rPr>
                <w:rStyle w:val="Hiperpovezava"/>
                <w:bCs/>
                <w:color w:val="auto"/>
                <w:u w:val="none"/>
              </w:rPr>
            </w:pPr>
            <w:r>
              <w:rPr>
                <w:rStyle w:val="Hiperpovezava"/>
                <w:bCs/>
                <w:color w:val="auto"/>
                <w:u w:val="none"/>
              </w:rPr>
              <w:t xml:space="preserve">Povprečna neto vrednost CPC za </w:t>
            </w:r>
            <w:r w:rsidRPr="00C62121">
              <w:rPr>
                <w:rFonts w:cs="Arial"/>
                <w:b/>
                <w:bCs/>
              </w:rPr>
              <w:t>pozivni marketing</w:t>
            </w:r>
            <w:r w:rsidR="00CB3328">
              <w:rPr>
                <w:rFonts w:cs="Arial"/>
                <w:b/>
                <w:bCs/>
              </w:rPr>
              <w:t xml:space="preserve"> (</w:t>
            </w:r>
            <w:proofErr w:type="spellStart"/>
            <w:r w:rsidR="00CB3328">
              <w:rPr>
                <w:rFonts w:cs="Arial"/>
                <w:b/>
                <w:bCs/>
              </w:rPr>
              <w:t>call</w:t>
            </w:r>
            <w:proofErr w:type="spellEnd"/>
            <w:r w:rsidR="00CB3328">
              <w:rPr>
                <w:rFonts w:cs="Arial"/>
                <w:b/>
                <w:bCs/>
              </w:rPr>
              <w:t xml:space="preserve"> to </w:t>
            </w:r>
            <w:proofErr w:type="spellStart"/>
            <w:r w:rsidR="00CB3328">
              <w:rPr>
                <w:rFonts w:cs="Arial"/>
                <w:b/>
                <w:bCs/>
              </w:rPr>
              <w:t>action</w:t>
            </w:r>
            <w:proofErr w:type="spellEnd"/>
            <w:r w:rsidR="00CB3328">
              <w:rPr>
                <w:rFonts w:cs="Arial"/>
                <w:b/>
                <w:bCs/>
              </w:rPr>
              <w:t>)</w:t>
            </w:r>
            <w:r>
              <w:rPr>
                <w:rFonts w:cs="Arial"/>
              </w:rPr>
              <w:t xml:space="preserve"> na formatih </w:t>
            </w:r>
            <w:proofErr w:type="spellStart"/>
            <w:r w:rsidRPr="00677B92">
              <w:rPr>
                <w:rFonts w:cs="Arial"/>
              </w:rPr>
              <w:t>Youtube</w:t>
            </w:r>
            <w:proofErr w:type="spellEnd"/>
            <w:r>
              <w:rPr>
                <w:rFonts w:cs="Arial"/>
              </w:rPr>
              <w:t xml:space="preserve"> </w:t>
            </w:r>
            <w:proofErr w:type="spellStart"/>
            <w:r w:rsidRPr="00677B92">
              <w:rPr>
                <w:rFonts w:cs="Arial"/>
              </w:rPr>
              <w:t>Trueview</w:t>
            </w:r>
            <w:proofErr w:type="spellEnd"/>
            <w:r w:rsidRPr="00677B92">
              <w:rPr>
                <w:rFonts w:cs="Arial"/>
              </w:rPr>
              <w:t xml:space="preserve"> (25"), </w:t>
            </w:r>
            <w:proofErr w:type="spellStart"/>
            <w:r w:rsidRPr="00677B92">
              <w:rPr>
                <w:rFonts w:cs="Arial"/>
              </w:rPr>
              <w:t>Youtube</w:t>
            </w:r>
            <w:proofErr w:type="spellEnd"/>
            <w:r w:rsidRPr="00677B92">
              <w:rPr>
                <w:rFonts w:cs="Arial"/>
              </w:rPr>
              <w:t xml:space="preserve"> </w:t>
            </w:r>
            <w:proofErr w:type="spellStart"/>
            <w:r w:rsidRPr="00677B92">
              <w:rPr>
                <w:rFonts w:cs="Arial"/>
              </w:rPr>
              <w:t>Unskipable</w:t>
            </w:r>
            <w:proofErr w:type="spellEnd"/>
            <w:r w:rsidRPr="00677B92">
              <w:rPr>
                <w:rFonts w:cs="Arial"/>
              </w:rPr>
              <w:t xml:space="preserve"> (15"), Meta video, Meta </w:t>
            </w:r>
            <w:proofErr w:type="spellStart"/>
            <w:r w:rsidRPr="00677B92">
              <w:rPr>
                <w:rFonts w:cs="Arial"/>
              </w:rPr>
              <w:t>static</w:t>
            </w:r>
            <w:proofErr w:type="spellEnd"/>
            <w:r w:rsidRPr="00677B92">
              <w:rPr>
                <w:rFonts w:cs="Arial"/>
              </w:rPr>
              <w:t>, Google oglaševanje Iskalni oglasi (</w:t>
            </w:r>
            <w:proofErr w:type="spellStart"/>
            <w:r w:rsidRPr="00677B92">
              <w:rPr>
                <w:rFonts w:cs="Arial"/>
              </w:rPr>
              <w:t>Search</w:t>
            </w:r>
            <w:proofErr w:type="spellEnd"/>
            <w:r w:rsidRPr="00677B92">
              <w:rPr>
                <w:rFonts w:cs="Arial"/>
              </w:rPr>
              <w:t xml:space="preserve"> </w:t>
            </w:r>
            <w:proofErr w:type="spellStart"/>
            <w:r w:rsidRPr="00677B92">
              <w:rPr>
                <w:rFonts w:cs="Arial"/>
              </w:rPr>
              <w:t>ads</w:t>
            </w:r>
            <w:proofErr w:type="spellEnd"/>
            <w:r w:rsidRPr="00677B92">
              <w:rPr>
                <w:rFonts w:cs="Arial"/>
              </w:rPr>
              <w:t>), Google oglaševanje Prikazni oglasi (</w:t>
            </w:r>
            <w:proofErr w:type="spellStart"/>
            <w:r w:rsidRPr="00677B92">
              <w:rPr>
                <w:rFonts w:cs="Arial"/>
              </w:rPr>
              <w:t>Display</w:t>
            </w:r>
            <w:proofErr w:type="spellEnd"/>
            <w:r w:rsidRPr="00677B92">
              <w:rPr>
                <w:rFonts w:cs="Arial"/>
              </w:rPr>
              <w:t xml:space="preserve"> </w:t>
            </w:r>
            <w:proofErr w:type="spellStart"/>
            <w:r w:rsidRPr="00677B92">
              <w:rPr>
                <w:rFonts w:cs="Arial"/>
              </w:rPr>
              <w:t>ads</w:t>
            </w:r>
            <w:proofErr w:type="spellEnd"/>
            <w:r w:rsidRPr="00677B92">
              <w:rPr>
                <w:rFonts w:cs="Arial"/>
              </w:rPr>
              <w:t xml:space="preserve">), Vplivneži </w:t>
            </w:r>
            <w:proofErr w:type="spellStart"/>
            <w:r w:rsidRPr="00677B92">
              <w:rPr>
                <w:rFonts w:cs="Arial"/>
              </w:rPr>
              <w:t>Instagram</w:t>
            </w:r>
            <w:proofErr w:type="spellEnd"/>
            <w:r w:rsidRPr="00677B92">
              <w:rPr>
                <w:rFonts w:cs="Arial"/>
              </w:rPr>
              <w:t xml:space="preserve">, Vplivneži </w:t>
            </w:r>
            <w:proofErr w:type="spellStart"/>
            <w:r w:rsidRPr="00677B92">
              <w:rPr>
                <w:rFonts w:cs="Arial"/>
              </w:rPr>
              <w:t>Tiktok</w:t>
            </w:r>
            <w:proofErr w:type="spellEnd"/>
            <w:r>
              <w:rPr>
                <w:rFonts w:cs="Arial"/>
              </w:rPr>
              <w:t xml:space="preserve"> </w:t>
            </w:r>
            <w:r w:rsidRPr="00CD2AE8">
              <w:rPr>
                <w:rStyle w:val="Hiperpovezava"/>
                <w:bCs/>
                <w:color w:val="auto"/>
                <w:u w:val="none"/>
              </w:rPr>
              <w:t>(OBR-2</w:t>
            </w:r>
            <w:r w:rsidR="006A0F76">
              <w:rPr>
                <w:rStyle w:val="Hiperpovezava"/>
                <w:bCs/>
                <w:color w:val="auto"/>
                <w:u w:val="none"/>
              </w:rPr>
              <w:t>B</w:t>
            </w:r>
            <w:r w:rsidRPr="00CD2AE8">
              <w:rPr>
                <w:rStyle w:val="Hiperpovezava"/>
                <w:bCs/>
                <w:color w:val="auto"/>
                <w:u w:val="none"/>
              </w:rPr>
              <w:t>)</w:t>
            </w:r>
          </w:p>
        </w:tc>
        <w:tc>
          <w:tcPr>
            <w:tcW w:w="992" w:type="dxa"/>
          </w:tcPr>
          <w:p w14:paraId="05F29864" w14:textId="093ADB23" w:rsidR="005A3BA1" w:rsidRDefault="00DF76D5" w:rsidP="00713280">
            <w:pPr>
              <w:rPr>
                <w:rStyle w:val="Hiperpovezava"/>
                <w:b/>
                <w:color w:val="auto"/>
                <w:u w:val="none"/>
              </w:rPr>
            </w:pPr>
            <w:r w:rsidRPr="00DF76D5">
              <w:rPr>
                <w:rStyle w:val="Hiperpovezava"/>
                <w:b/>
                <w:color w:val="auto"/>
              </w:rPr>
              <w:t>30</w:t>
            </w:r>
          </w:p>
        </w:tc>
      </w:tr>
      <w:tr w:rsidR="00144EF6" w:rsidRPr="00647E0F" w14:paraId="623ACB7C" w14:textId="77777777" w:rsidTr="00F25E98">
        <w:trPr>
          <w:trHeight w:val="300"/>
        </w:trPr>
        <w:tc>
          <w:tcPr>
            <w:tcW w:w="8075" w:type="dxa"/>
            <w:gridSpan w:val="2"/>
          </w:tcPr>
          <w:p w14:paraId="40B7AD9E" w14:textId="77777777" w:rsidR="00144EF6" w:rsidRPr="00E63144" w:rsidRDefault="00144EF6" w:rsidP="00713280">
            <w:pPr>
              <w:rPr>
                <w:rStyle w:val="Hiperpovezava"/>
                <w:b/>
                <w:bCs/>
                <w:color w:val="auto"/>
                <w:u w:val="none"/>
              </w:rPr>
            </w:pPr>
            <w:r w:rsidRPr="00E63144">
              <w:rPr>
                <w:rFonts w:cs="Arial"/>
                <w:b/>
                <w:bCs/>
              </w:rPr>
              <w:t>SKUPAJ</w:t>
            </w:r>
          </w:p>
        </w:tc>
        <w:tc>
          <w:tcPr>
            <w:tcW w:w="992" w:type="dxa"/>
          </w:tcPr>
          <w:p w14:paraId="618C663B" w14:textId="0C6D33F3" w:rsidR="00144EF6" w:rsidRPr="00E63144" w:rsidRDefault="00E63144" w:rsidP="00713280">
            <w:pPr>
              <w:rPr>
                <w:rStyle w:val="Hiperpovezava"/>
                <w:b/>
                <w:bCs/>
                <w:color w:val="auto"/>
              </w:rPr>
            </w:pPr>
            <w:r w:rsidRPr="00E63144">
              <w:rPr>
                <w:rStyle w:val="Hiperpovezava"/>
                <w:b/>
                <w:bCs/>
                <w:color w:val="auto"/>
              </w:rPr>
              <w:t>9</w:t>
            </w:r>
            <w:r w:rsidR="00144EF6" w:rsidRPr="00E63144">
              <w:rPr>
                <w:rStyle w:val="Hiperpovezava"/>
                <w:b/>
                <w:bCs/>
                <w:color w:val="auto"/>
              </w:rPr>
              <w:t>0</w:t>
            </w:r>
          </w:p>
        </w:tc>
      </w:tr>
    </w:tbl>
    <w:p w14:paraId="049D3D06" w14:textId="77777777" w:rsidR="00A836F0" w:rsidRPr="0095577F" w:rsidRDefault="00A836F0" w:rsidP="00713280">
      <w:pPr>
        <w:jc w:val="both"/>
        <w:rPr>
          <w:rFonts w:cs="Arial"/>
        </w:rPr>
      </w:pPr>
    </w:p>
    <w:p w14:paraId="1F3AD504" w14:textId="7BBF7E76" w:rsidR="00A836F0" w:rsidRPr="0095577F" w:rsidRDefault="00A836F0" w:rsidP="00713280">
      <w:pPr>
        <w:jc w:val="both"/>
        <w:rPr>
          <w:rFonts w:cs="Arial"/>
          <w:b/>
          <w:u w:val="single"/>
        </w:rPr>
      </w:pPr>
      <w:r w:rsidRPr="0095577F">
        <w:rPr>
          <w:rFonts w:cs="Arial"/>
          <w:b/>
          <w:u w:val="single"/>
        </w:rPr>
        <w:t xml:space="preserve">IZRAČUN TOČK ZA </w:t>
      </w:r>
      <w:r w:rsidR="00156E87">
        <w:rPr>
          <w:rFonts w:cs="Arial"/>
          <w:b/>
          <w:u w:val="single"/>
        </w:rPr>
        <w:t xml:space="preserve">VSAKO </w:t>
      </w:r>
      <w:r w:rsidRPr="0095577F">
        <w:rPr>
          <w:rFonts w:cs="Arial"/>
          <w:b/>
          <w:u w:val="single"/>
        </w:rPr>
        <w:t>PODMERILO:</w:t>
      </w:r>
    </w:p>
    <w:p w14:paraId="2F0AB905" w14:textId="77777777" w:rsidR="00A836F0" w:rsidRPr="0095577F" w:rsidRDefault="00A836F0" w:rsidP="00713280">
      <w:pPr>
        <w:jc w:val="both"/>
        <w:rPr>
          <w:rFonts w:cs="Arial"/>
        </w:rPr>
      </w:pPr>
    </w:p>
    <w:p w14:paraId="4968C1FE" w14:textId="33716A93" w:rsidR="00A836F0" w:rsidRDefault="00A836F0" w:rsidP="00713280">
      <w:pPr>
        <w:jc w:val="both"/>
        <w:rPr>
          <w:rStyle w:val="Hiperpovezava"/>
          <w:bCs/>
          <w:color w:val="auto"/>
        </w:rPr>
      </w:pPr>
      <w:r w:rsidRPr="0095577F">
        <w:rPr>
          <w:rFonts w:cs="Arial"/>
          <w:b/>
          <w:bCs/>
        </w:rPr>
        <w:t xml:space="preserve">PODMERILO 1 </w:t>
      </w:r>
      <w:r w:rsidR="007E0433" w:rsidRPr="0095577F">
        <w:rPr>
          <w:rFonts w:cs="Arial"/>
          <w:b/>
          <w:bCs/>
        </w:rPr>
        <w:t>–</w:t>
      </w:r>
      <w:r w:rsidRPr="0095577F">
        <w:rPr>
          <w:rFonts w:cs="Arial"/>
          <w:b/>
          <w:bCs/>
        </w:rPr>
        <w:t xml:space="preserve"> T</w:t>
      </w:r>
      <w:r w:rsidR="00391FB9" w:rsidRPr="0095577F">
        <w:rPr>
          <w:rFonts w:cs="Arial"/>
          <w:b/>
          <w:bCs/>
          <w:vertAlign w:val="subscript"/>
        </w:rPr>
        <w:t>CPM</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 xml:space="preserve">najnižja ponujena povprečna </w:t>
      </w:r>
      <w:r w:rsidR="009177AD" w:rsidRPr="00510140">
        <w:rPr>
          <w:rStyle w:val="Hiperpovezava"/>
          <w:bCs/>
          <w:color w:val="auto"/>
        </w:rPr>
        <w:t xml:space="preserve">neto </w:t>
      </w:r>
      <w:r w:rsidRPr="00510140">
        <w:rPr>
          <w:rStyle w:val="Hiperpovezava"/>
          <w:bCs/>
          <w:color w:val="auto"/>
        </w:rPr>
        <w:t xml:space="preserve">vrednost </w:t>
      </w:r>
      <w:r w:rsidR="00082F03" w:rsidRPr="00510140">
        <w:rPr>
          <w:rStyle w:val="Hiperpovezava"/>
          <w:bCs/>
          <w:color w:val="auto"/>
        </w:rPr>
        <w:t xml:space="preserve">CPM </w:t>
      </w:r>
      <w:r w:rsidR="00DB5472" w:rsidRPr="00510140">
        <w:rPr>
          <w:rStyle w:val="Hiperpovezava"/>
          <w:bCs/>
          <w:color w:val="auto"/>
        </w:rPr>
        <w:t xml:space="preserve">za </w:t>
      </w:r>
      <w:r w:rsidR="00D049D8">
        <w:rPr>
          <w:rStyle w:val="Hiperpovezava"/>
          <w:bCs/>
          <w:color w:val="auto"/>
        </w:rPr>
        <w:t>prepoznavnost blagovne znamke (</w:t>
      </w:r>
      <w:proofErr w:type="spellStart"/>
      <w:r w:rsidR="00D049D8">
        <w:rPr>
          <w:rStyle w:val="Hiperpovezava"/>
          <w:bCs/>
          <w:color w:val="auto"/>
        </w:rPr>
        <w:t>brand</w:t>
      </w:r>
      <w:proofErr w:type="spellEnd"/>
      <w:r w:rsidR="00D049D8">
        <w:rPr>
          <w:rStyle w:val="Hiperpovezava"/>
          <w:bCs/>
          <w:color w:val="auto"/>
        </w:rPr>
        <w:t xml:space="preserve"> </w:t>
      </w:r>
      <w:proofErr w:type="spellStart"/>
      <w:r w:rsidR="00D049D8">
        <w:rPr>
          <w:rStyle w:val="Hiperpovezava"/>
          <w:bCs/>
          <w:color w:val="auto"/>
        </w:rPr>
        <w:t>awareness</w:t>
      </w:r>
      <w:proofErr w:type="spellEnd"/>
      <w:r w:rsidR="00DB5472" w:rsidRPr="00510140">
        <w:rPr>
          <w:rStyle w:val="Hiperpovezava"/>
          <w:bCs/>
          <w:color w:val="auto"/>
        </w:rPr>
        <w:t xml:space="preserve">) na formatih Meta </w:t>
      </w:r>
      <w:proofErr w:type="spellStart"/>
      <w:r w:rsidR="00DB5472" w:rsidRPr="00510140">
        <w:rPr>
          <w:rStyle w:val="Hiperpovezava"/>
          <w:bCs/>
          <w:color w:val="auto"/>
        </w:rPr>
        <w:t>static</w:t>
      </w:r>
      <w:proofErr w:type="spellEnd"/>
      <w:r w:rsidR="00DB5472" w:rsidRPr="00510140">
        <w:rPr>
          <w:rStyle w:val="Hiperpovezava"/>
          <w:bCs/>
          <w:color w:val="auto"/>
        </w:rPr>
        <w:t xml:space="preserve">, Vplivneži </w:t>
      </w:r>
      <w:proofErr w:type="spellStart"/>
      <w:r w:rsidR="00DB5472" w:rsidRPr="00510140">
        <w:rPr>
          <w:rStyle w:val="Hiperpovezava"/>
          <w:bCs/>
          <w:color w:val="auto"/>
        </w:rPr>
        <w:t>Instagram</w:t>
      </w:r>
      <w:proofErr w:type="spellEnd"/>
      <w:r w:rsidR="00DB5472" w:rsidRPr="00510140">
        <w:rPr>
          <w:rStyle w:val="Hiperpovezava"/>
          <w:bCs/>
          <w:color w:val="auto"/>
        </w:rPr>
        <w:t xml:space="preserve"> in Vplivneži </w:t>
      </w:r>
      <w:proofErr w:type="spellStart"/>
      <w:r w:rsidR="00DB5472" w:rsidRPr="00510140">
        <w:rPr>
          <w:rStyle w:val="Hiperpovezava"/>
          <w:bCs/>
          <w:color w:val="auto"/>
        </w:rPr>
        <w:t>Tiktok</w:t>
      </w:r>
      <w:proofErr w:type="spellEnd"/>
      <w:r w:rsidR="00DB5472" w:rsidRPr="00510140">
        <w:rPr>
          <w:rStyle w:val="Hiperpovezava"/>
          <w:bCs/>
          <w:color w:val="auto"/>
        </w:rPr>
        <w:t xml:space="preserve"> </w:t>
      </w:r>
      <w:r w:rsidRPr="00510140">
        <w:rPr>
          <w:rStyle w:val="Hiperpovezava"/>
          <w:b/>
          <w:color w:val="auto"/>
        </w:rPr>
        <w:t>/</w:t>
      </w:r>
      <w:r w:rsidRPr="00510140">
        <w:rPr>
          <w:rStyle w:val="Hiperpovezava"/>
          <w:bCs/>
          <w:color w:val="auto"/>
        </w:rPr>
        <w:t xml:space="preserve"> ponudnikova </w:t>
      </w:r>
      <w:r w:rsidR="00082F03" w:rsidRPr="00510140">
        <w:rPr>
          <w:rStyle w:val="Hiperpovezava"/>
          <w:bCs/>
          <w:color w:val="auto"/>
        </w:rPr>
        <w:t>povprečna neto vrednost CPM</w:t>
      </w:r>
      <w:r w:rsidRPr="00510140">
        <w:rPr>
          <w:rStyle w:val="Hiperpovezava"/>
          <w:bCs/>
          <w:color w:val="auto"/>
        </w:rPr>
        <w:t xml:space="preserve"> </w:t>
      </w:r>
      <w:r w:rsidR="0095577F" w:rsidRPr="00510140">
        <w:rPr>
          <w:rStyle w:val="Hiperpovezava"/>
          <w:bCs/>
          <w:color w:val="auto"/>
        </w:rPr>
        <w:t xml:space="preserve">za </w:t>
      </w:r>
      <w:r w:rsidR="00930758">
        <w:rPr>
          <w:rStyle w:val="Hiperpovezava"/>
          <w:bCs/>
          <w:color w:val="auto"/>
        </w:rPr>
        <w:t>prepoznavnost blagovne znamke (</w:t>
      </w:r>
      <w:proofErr w:type="spellStart"/>
      <w:r w:rsidR="00930758">
        <w:rPr>
          <w:rStyle w:val="Hiperpovezava"/>
          <w:bCs/>
          <w:color w:val="auto"/>
        </w:rPr>
        <w:t>brand</w:t>
      </w:r>
      <w:proofErr w:type="spellEnd"/>
      <w:r w:rsidR="00930758">
        <w:rPr>
          <w:rStyle w:val="Hiperpovezava"/>
          <w:bCs/>
          <w:color w:val="auto"/>
        </w:rPr>
        <w:t xml:space="preserve"> </w:t>
      </w:r>
      <w:proofErr w:type="spellStart"/>
      <w:r w:rsidR="00930758">
        <w:rPr>
          <w:rStyle w:val="Hiperpovezava"/>
          <w:bCs/>
          <w:color w:val="auto"/>
        </w:rPr>
        <w:t>awareness</w:t>
      </w:r>
      <w:proofErr w:type="spellEnd"/>
      <w:r w:rsidR="00930758" w:rsidRPr="00510140">
        <w:rPr>
          <w:rStyle w:val="Hiperpovezava"/>
          <w:bCs/>
          <w:color w:val="auto"/>
        </w:rPr>
        <w:t>)</w:t>
      </w:r>
      <w:r w:rsidR="0095577F" w:rsidRPr="00510140">
        <w:rPr>
          <w:rStyle w:val="Hiperpovezava"/>
          <w:bCs/>
          <w:color w:val="auto"/>
        </w:rPr>
        <w:t xml:space="preserve"> na formatih Meta </w:t>
      </w:r>
      <w:proofErr w:type="spellStart"/>
      <w:r w:rsidR="0095577F" w:rsidRPr="00510140">
        <w:rPr>
          <w:rStyle w:val="Hiperpovezava"/>
          <w:bCs/>
          <w:color w:val="auto"/>
        </w:rPr>
        <w:t>static</w:t>
      </w:r>
      <w:proofErr w:type="spellEnd"/>
      <w:r w:rsidR="0095577F" w:rsidRPr="00510140">
        <w:rPr>
          <w:rStyle w:val="Hiperpovezava"/>
          <w:bCs/>
          <w:color w:val="auto"/>
        </w:rPr>
        <w:t xml:space="preserve">, Vplivneži </w:t>
      </w:r>
      <w:proofErr w:type="spellStart"/>
      <w:r w:rsidR="0095577F" w:rsidRPr="00510140">
        <w:rPr>
          <w:rStyle w:val="Hiperpovezava"/>
          <w:bCs/>
          <w:color w:val="auto"/>
        </w:rPr>
        <w:t>Instagram</w:t>
      </w:r>
      <w:proofErr w:type="spellEnd"/>
      <w:r w:rsidR="0095577F" w:rsidRPr="00510140">
        <w:rPr>
          <w:rStyle w:val="Hiperpovezava"/>
          <w:bCs/>
          <w:color w:val="auto"/>
        </w:rPr>
        <w:t xml:space="preserve"> in Vplivneži </w:t>
      </w:r>
      <w:proofErr w:type="spellStart"/>
      <w:r w:rsidR="0095577F" w:rsidRPr="00510140">
        <w:rPr>
          <w:rStyle w:val="Hiperpovezava"/>
          <w:bCs/>
          <w:color w:val="auto"/>
        </w:rPr>
        <w:t>Tiktok</w:t>
      </w:r>
      <w:proofErr w:type="spellEnd"/>
      <w:r w:rsidR="0095577F" w:rsidRPr="00510140">
        <w:rPr>
          <w:rStyle w:val="Hiperpovezava"/>
          <w:bCs/>
          <w:color w:val="auto"/>
        </w:rPr>
        <w:t xml:space="preserve"> </w:t>
      </w:r>
      <w:r w:rsidRPr="00510140">
        <w:rPr>
          <w:rStyle w:val="Hiperpovezava"/>
          <w:b/>
          <w:color w:val="auto"/>
        </w:rPr>
        <w:t>x</w:t>
      </w:r>
      <w:r w:rsidRPr="00510140">
        <w:rPr>
          <w:rStyle w:val="Hiperpovezava"/>
          <w:bCs/>
          <w:color w:val="auto"/>
        </w:rPr>
        <w:t xml:space="preserve"> </w:t>
      </w:r>
      <w:r w:rsidR="009E1160">
        <w:rPr>
          <w:rStyle w:val="Hiperpovezava"/>
          <w:bCs/>
          <w:color w:val="auto"/>
        </w:rPr>
        <w:t>3</w:t>
      </w:r>
      <w:r w:rsidR="00BC6AFB" w:rsidRPr="00510140">
        <w:rPr>
          <w:rStyle w:val="Hiperpovezava"/>
          <w:bCs/>
          <w:color w:val="auto"/>
        </w:rPr>
        <w:t>0</w:t>
      </w:r>
    </w:p>
    <w:p w14:paraId="621BF9D8" w14:textId="77777777" w:rsidR="006160E8" w:rsidRDefault="006160E8" w:rsidP="00713280">
      <w:pPr>
        <w:jc w:val="both"/>
        <w:rPr>
          <w:rFonts w:cs="Arial"/>
          <w:b/>
          <w:bCs/>
        </w:rPr>
      </w:pPr>
    </w:p>
    <w:p w14:paraId="539F1520" w14:textId="01D5365E" w:rsidR="00510140" w:rsidRDefault="00510140" w:rsidP="00713280">
      <w:pPr>
        <w:jc w:val="both"/>
        <w:rPr>
          <w:rStyle w:val="Hiperpovezava"/>
          <w:bCs/>
          <w:color w:val="auto"/>
          <w:u w:val="none"/>
        </w:rPr>
      </w:pPr>
      <w:r w:rsidRPr="0095577F">
        <w:rPr>
          <w:rFonts w:cs="Arial"/>
          <w:b/>
          <w:bCs/>
        </w:rPr>
        <w:t xml:space="preserve">PODMERILO </w:t>
      </w:r>
      <w:r>
        <w:rPr>
          <w:rFonts w:cs="Arial"/>
          <w:b/>
          <w:bCs/>
        </w:rPr>
        <w:t>2</w:t>
      </w:r>
      <w:r w:rsidRPr="0095577F">
        <w:rPr>
          <w:rFonts w:cs="Arial"/>
          <w:b/>
          <w:bCs/>
        </w:rPr>
        <w:t xml:space="preserve"> – T</w:t>
      </w:r>
      <w:r w:rsidRPr="0095577F">
        <w:rPr>
          <w:rFonts w:cs="Arial"/>
          <w:b/>
          <w:bCs/>
          <w:vertAlign w:val="subscript"/>
        </w:rPr>
        <w:t>CP</w:t>
      </w:r>
      <w:r w:rsidR="00F02982">
        <w:rPr>
          <w:rFonts w:cs="Arial"/>
          <w:b/>
          <w:bCs/>
          <w:vertAlign w:val="subscript"/>
        </w:rPr>
        <w:t>V</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najnižja ponujena povprečna neto vrednost CP</w:t>
      </w:r>
      <w:r w:rsidR="00F02982">
        <w:rPr>
          <w:rStyle w:val="Hiperpovezava"/>
          <w:bCs/>
          <w:color w:val="auto"/>
        </w:rPr>
        <w:t>V</w:t>
      </w:r>
      <w:r w:rsidRPr="00510140">
        <w:rPr>
          <w:rStyle w:val="Hiperpovezava"/>
          <w:bCs/>
          <w:color w:val="auto"/>
        </w:rPr>
        <w:t xml:space="preserve"> </w:t>
      </w:r>
      <w:r w:rsidR="00F02982" w:rsidRPr="00F02982">
        <w:rPr>
          <w:rStyle w:val="Hiperpovezava"/>
          <w:bCs/>
          <w:color w:val="auto"/>
        </w:rPr>
        <w:t xml:space="preserve">za </w:t>
      </w:r>
      <w:r w:rsidR="00D049D8">
        <w:rPr>
          <w:rStyle w:val="Hiperpovezava"/>
          <w:bCs/>
          <w:color w:val="auto"/>
        </w:rPr>
        <w:t>prepoznavnost blagovne znamke (</w:t>
      </w:r>
      <w:proofErr w:type="spellStart"/>
      <w:r w:rsidR="00D049D8">
        <w:rPr>
          <w:rStyle w:val="Hiperpovezava"/>
          <w:bCs/>
          <w:color w:val="auto"/>
        </w:rPr>
        <w:t>brand</w:t>
      </w:r>
      <w:proofErr w:type="spellEnd"/>
      <w:r w:rsidR="00D049D8">
        <w:rPr>
          <w:rStyle w:val="Hiperpovezava"/>
          <w:bCs/>
          <w:color w:val="auto"/>
        </w:rPr>
        <w:t xml:space="preserve"> </w:t>
      </w:r>
      <w:proofErr w:type="spellStart"/>
      <w:r w:rsidR="00D049D8">
        <w:rPr>
          <w:rStyle w:val="Hiperpovezava"/>
          <w:bCs/>
          <w:color w:val="auto"/>
        </w:rPr>
        <w:t>awareness</w:t>
      </w:r>
      <w:proofErr w:type="spellEnd"/>
      <w:r w:rsidR="00D049D8" w:rsidRPr="00510140">
        <w:rPr>
          <w:rStyle w:val="Hiperpovezava"/>
          <w:bCs/>
          <w:color w:val="auto"/>
        </w:rPr>
        <w:t>)</w:t>
      </w:r>
      <w:r w:rsidR="00F02982" w:rsidRPr="00F02982">
        <w:rPr>
          <w:rStyle w:val="Hiperpovezava"/>
          <w:bCs/>
          <w:color w:val="auto"/>
        </w:rPr>
        <w:t xml:space="preserve"> na formatih </w:t>
      </w:r>
      <w:proofErr w:type="spellStart"/>
      <w:r w:rsidR="00F02982" w:rsidRPr="00F02982">
        <w:rPr>
          <w:rStyle w:val="Hiperpovezava"/>
          <w:bCs/>
          <w:color w:val="auto"/>
        </w:rPr>
        <w:t>Youtube</w:t>
      </w:r>
      <w:proofErr w:type="spellEnd"/>
      <w:r w:rsidR="00F02982" w:rsidRPr="00F02982">
        <w:rPr>
          <w:rStyle w:val="Hiperpovezava"/>
          <w:bCs/>
          <w:color w:val="auto"/>
        </w:rPr>
        <w:t xml:space="preserve"> </w:t>
      </w:r>
      <w:proofErr w:type="spellStart"/>
      <w:r w:rsidR="00F02982" w:rsidRPr="00F02982">
        <w:rPr>
          <w:rStyle w:val="Hiperpovezava"/>
          <w:bCs/>
          <w:color w:val="auto"/>
        </w:rPr>
        <w:t>Trueview</w:t>
      </w:r>
      <w:proofErr w:type="spellEnd"/>
      <w:r w:rsidR="00F02982" w:rsidRPr="00F02982">
        <w:rPr>
          <w:rStyle w:val="Hiperpovezava"/>
          <w:bCs/>
          <w:color w:val="auto"/>
        </w:rPr>
        <w:t xml:space="preserve"> (25''), </w:t>
      </w:r>
      <w:proofErr w:type="spellStart"/>
      <w:r w:rsidR="00F02982" w:rsidRPr="00F02982">
        <w:rPr>
          <w:rStyle w:val="Hiperpovezava"/>
          <w:bCs/>
          <w:color w:val="auto"/>
        </w:rPr>
        <w:t>Youtube</w:t>
      </w:r>
      <w:proofErr w:type="spellEnd"/>
      <w:r w:rsidR="00F02982" w:rsidRPr="00F02982">
        <w:rPr>
          <w:rStyle w:val="Hiperpovezava"/>
          <w:bCs/>
          <w:color w:val="auto"/>
        </w:rPr>
        <w:t xml:space="preserve"> </w:t>
      </w:r>
      <w:proofErr w:type="spellStart"/>
      <w:r w:rsidR="00F02982" w:rsidRPr="00F02982">
        <w:rPr>
          <w:rStyle w:val="Hiperpovezava"/>
          <w:bCs/>
          <w:color w:val="auto"/>
        </w:rPr>
        <w:t>Un</w:t>
      </w:r>
      <w:r w:rsidR="00F02982" w:rsidRPr="009E1160">
        <w:rPr>
          <w:rStyle w:val="Hiperpovezava"/>
          <w:bCs/>
          <w:color w:val="auto"/>
        </w:rPr>
        <w:t>skipable</w:t>
      </w:r>
      <w:proofErr w:type="spellEnd"/>
      <w:r w:rsidR="00F02982" w:rsidRPr="009E1160">
        <w:rPr>
          <w:rStyle w:val="Hiperpovezava"/>
          <w:bCs/>
          <w:color w:val="auto"/>
        </w:rPr>
        <w:t xml:space="preserve"> (15'') in Meta video</w:t>
      </w:r>
      <w:r w:rsidRPr="009E1160">
        <w:rPr>
          <w:rStyle w:val="Hiperpovezava"/>
          <w:bCs/>
          <w:color w:val="auto"/>
        </w:rPr>
        <w:t xml:space="preserve"> </w:t>
      </w:r>
      <w:r w:rsidRPr="009E1160">
        <w:rPr>
          <w:rStyle w:val="Hiperpovezava"/>
          <w:b/>
          <w:color w:val="auto"/>
        </w:rPr>
        <w:t>/</w:t>
      </w:r>
      <w:r w:rsidRPr="009E1160">
        <w:rPr>
          <w:rStyle w:val="Hiperpovezava"/>
          <w:bCs/>
          <w:color w:val="auto"/>
        </w:rPr>
        <w:t xml:space="preserve"> ponudnikova povprečna neto vrednost CP</w:t>
      </w:r>
      <w:r w:rsidR="00F02982" w:rsidRPr="009E1160">
        <w:rPr>
          <w:rStyle w:val="Hiperpovezava"/>
          <w:bCs/>
          <w:color w:val="auto"/>
        </w:rPr>
        <w:t>V</w:t>
      </w:r>
      <w:r w:rsidRPr="009E1160">
        <w:rPr>
          <w:rStyle w:val="Hiperpovezava"/>
          <w:bCs/>
          <w:color w:val="auto"/>
        </w:rPr>
        <w:t xml:space="preserve"> </w:t>
      </w:r>
      <w:r w:rsidR="00F02982" w:rsidRPr="009E1160">
        <w:rPr>
          <w:rStyle w:val="Hiperpovezava"/>
          <w:bCs/>
          <w:color w:val="auto"/>
        </w:rPr>
        <w:t xml:space="preserve">za </w:t>
      </w:r>
      <w:r w:rsidR="00930758">
        <w:rPr>
          <w:rStyle w:val="Hiperpovezava"/>
          <w:bCs/>
          <w:color w:val="auto"/>
        </w:rPr>
        <w:t>prepoznavnost blagovne znamke (</w:t>
      </w:r>
      <w:proofErr w:type="spellStart"/>
      <w:r w:rsidR="00930758">
        <w:rPr>
          <w:rStyle w:val="Hiperpovezava"/>
          <w:bCs/>
          <w:color w:val="auto"/>
        </w:rPr>
        <w:t>brand</w:t>
      </w:r>
      <w:proofErr w:type="spellEnd"/>
      <w:r w:rsidR="00930758">
        <w:rPr>
          <w:rStyle w:val="Hiperpovezava"/>
          <w:bCs/>
          <w:color w:val="auto"/>
        </w:rPr>
        <w:t xml:space="preserve"> </w:t>
      </w:r>
      <w:proofErr w:type="spellStart"/>
      <w:r w:rsidR="00930758">
        <w:rPr>
          <w:rStyle w:val="Hiperpovezava"/>
          <w:bCs/>
          <w:color w:val="auto"/>
        </w:rPr>
        <w:t>awareness</w:t>
      </w:r>
      <w:proofErr w:type="spellEnd"/>
      <w:r w:rsidR="00930758" w:rsidRPr="00510140">
        <w:rPr>
          <w:rStyle w:val="Hiperpovezava"/>
          <w:bCs/>
          <w:color w:val="auto"/>
        </w:rPr>
        <w:t>)</w:t>
      </w:r>
      <w:r w:rsidR="00F02982" w:rsidRPr="009E1160">
        <w:rPr>
          <w:rFonts w:cs="Arial"/>
          <w:u w:val="single"/>
        </w:rPr>
        <w:t xml:space="preserve"> na formatih </w:t>
      </w:r>
      <w:proofErr w:type="spellStart"/>
      <w:r w:rsidR="00F02982" w:rsidRPr="009E1160">
        <w:rPr>
          <w:rFonts w:cs="Arial"/>
          <w:u w:val="single"/>
        </w:rPr>
        <w:t>Youtube</w:t>
      </w:r>
      <w:proofErr w:type="spellEnd"/>
      <w:r w:rsidR="00F02982" w:rsidRPr="009E1160">
        <w:rPr>
          <w:rFonts w:cs="Arial"/>
          <w:u w:val="single"/>
        </w:rPr>
        <w:t xml:space="preserve"> </w:t>
      </w:r>
      <w:proofErr w:type="spellStart"/>
      <w:r w:rsidR="00F02982" w:rsidRPr="009E1160">
        <w:rPr>
          <w:rFonts w:cs="Arial"/>
          <w:u w:val="single"/>
        </w:rPr>
        <w:t>Trueview</w:t>
      </w:r>
      <w:proofErr w:type="spellEnd"/>
      <w:r w:rsidR="00F02982" w:rsidRPr="009E1160">
        <w:rPr>
          <w:rFonts w:cs="Arial"/>
          <w:u w:val="single"/>
        </w:rPr>
        <w:t xml:space="preserve"> (25''), </w:t>
      </w:r>
      <w:proofErr w:type="spellStart"/>
      <w:r w:rsidR="00F02982" w:rsidRPr="009E1160">
        <w:rPr>
          <w:rFonts w:cs="Arial"/>
          <w:u w:val="single"/>
        </w:rPr>
        <w:t>Youtube</w:t>
      </w:r>
      <w:proofErr w:type="spellEnd"/>
      <w:r w:rsidR="00F02982" w:rsidRPr="009E1160">
        <w:rPr>
          <w:rFonts w:cs="Arial"/>
          <w:u w:val="single"/>
        </w:rPr>
        <w:t xml:space="preserve"> </w:t>
      </w:r>
      <w:proofErr w:type="spellStart"/>
      <w:r w:rsidR="00F02982" w:rsidRPr="009E1160">
        <w:rPr>
          <w:rFonts w:cs="Arial"/>
          <w:u w:val="single"/>
        </w:rPr>
        <w:t>Unskipable</w:t>
      </w:r>
      <w:proofErr w:type="spellEnd"/>
      <w:r w:rsidR="00F02982" w:rsidRPr="009E1160">
        <w:rPr>
          <w:rFonts w:cs="Arial"/>
          <w:u w:val="single"/>
        </w:rPr>
        <w:t xml:space="preserve"> (15'') in Meta video</w:t>
      </w:r>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sidR="009E1160">
        <w:rPr>
          <w:rStyle w:val="Hiperpovezava"/>
          <w:bCs/>
          <w:color w:val="auto"/>
        </w:rPr>
        <w:t>3</w:t>
      </w:r>
      <w:r w:rsidRPr="009E1160">
        <w:rPr>
          <w:rStyle w:val="Hiperpovezava"/>
          <w:bCs/>
          <w:color w:val="auto"/>
        </w:rPr>
        <w:t>0</w:t>
      </w:r>
    </w:p>
    <w:p w14:paraId="325074D6" w14:textId="77777777" w:rsidR="00510140" w:rsidRDefault="00510140" w:rsidP="00713280">
      <w:pPr>
        <w:jc w:val="both"/>
        <w:rPr>
          <w:rStyle w:val="Hiperpovezava"/>
          <w:bCs/>
          <w:color w:val="auto"/>
          <w:u w:val="none"/>
        </w:rPr>
      </w:pPr>
    </w:p>
    <w:p w14:paraId="11ADE24F" w14:textId="25EC8A2D" w:rsidR="009E1160" w:rsidRDefault="009E1160" w:rsidP="00713280">
      <w:pPr>
        <w:jc w:val="both"/>
        <w:rPr>
          <w:rStyle w:val="Hiperpovezava"/>
          <w:bCs/>
          <w:color w:val="auto"/>
          <w:u w:val="none"/>
        </w:rPr>
      </w:pPr>
      <w:r w:rsidRPr="0095577F">
        <w:rPr>
          <w:rFonts w:cs="Arial"/>
          <w:b/>
          <w:bCs/>
        </w:rPr>
        <w:t xml:space="preserve">PODMERILO </w:t>
      </w:r>
      <w:r>
        <w:rPr>
          <w:rFonts w:cs="Arial"/>
          <w:b/>
          <w:bCs/>
        </w:rPr>
        <w:t>3</w:t>
      </w:r>
      <w:r w:rsidRPr="0095577F">
        <w:rPr>
          <w:rFonts w:cs="Arial"/>
          <w:b/>
          <w:bCs/>
        </w:rPr>
        <w:t xml:space="preserve"> – T</w:t>
      </w:r>
      <w:r w:rsidRPr="0095577F">
        <w:rPr>
          <w:rFonts w:cs="Arial"/>
          <w:b/>
          <w:bCs/>
          <w:vertAlign w:val="subscript"/>
        </w:rPr>
        <w:t>CP</w:t>
      </w:r>
      <w:r>
        <w:rPr>
          <w:rFonts w:cs="Arial"/>
          <w:b/>
          <w:bCs/>
          <w:vertAlign w:val="subscript"/>
        </w:rPr>
        <w:t>C</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najnižja ponujena povprečna neto vrednost CP</w:t>
      </w:r>
      <w:r>
        <w:rPr>
          <w:rStyle w:val="Hiperpovezava"/>
          <w:bCs/>
          <w:color w:val="auto"/>
        </w:rPr>
        <w:t>C</w:t>
      </w:r>
      <w:r w:rsidRPr="00510140">
        <w:rPr>
          <w:rStyle w:val="Hiperpovezava"/>
          <w:bCs/>
          <w:color w:val="auto"/>
        </w:rPr>
        <w:t xml:space="preserve"> </w:t>
      </w:r>
      <w:r w:rsidR="00A0694C" w:rsidRPr="00A0694C">
        <w:rPr>
          <w:rStyle w:val="Hiperpovezava"/>
          <w:bCs/>
          <w:color w:val="auto"/>
        </w:rPr>
        <w:t xml:space="preserve">za pozivni marketing </w:t>
      </w:r>
      <w:r w:rsidR="00930758">
        <w:rPr>
          <w:rStyle w:val="Hiperpovezava"/>
          <w:bCs/>
          <w:color w:val="auto"/>
        </w:rPr>
        <w:t>(</w:t>
      </w:r>
      <w:proofErr w:type="spellStart"/>
      <w:r w:rsidR="00930758">
        <w:rPr>
          <w:rStyle w:val="Hiperpovezava"/>
          <w:bCs/>
          <w:color w:val="auto"/>
        </w:rPr>
        <w:t>call</w:t>
      </w:r>
      <w:proofErr w:type="spellEnd"/>
      <w:r w:rsidR="00930758">
        <w:rPr>
          <w:rStyle w:val="Hiperpovezava"/>
          <w:bCs/>
          <w:color w:val="auto"/>
        </w:rPr>
        <w:t xml:space="preserve"> to </w:t>
      </w:r>
      <w:proofErr w:type="spellStart"/>
      <w:r w:rsidR="00930758">
        <w:rPr>
          <w:rStyle w:val="Hiperpovezava"/>
          <w:bCs/>
          <w:color w:val="auto"/>
        </w:rPr>
        <w:t>action</w:t>
      </w:r>
      <w:proofErr w:type="spellEnd"/>
      <w:r w:rsidR="00930758">
        <w:rPr>
          <w:rStyle w:val="Hiperpovezava"/>
          <w:bCs/>
          <w:color w:val="auto"/>
        </w:rPr>
        <w:t xml:space="preserve">) </w:t>
      </w:r>
      <w:r w:rsidR="00A0694C" w:rsidRPr="00A0694C">
        <w:rPr>
          <w:rStyle w:val="Hiperpovezava"/>
          <w:bCs/>
          <w:color w:val="auto"/>
        </w:rPr>
        <w:t xml:space="preserve">na formatih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Trueview</w:t>
      </w:r>
      <w:proofErr w:type="spellEnd"/>
      <w:r w:rsidR="00A0694C" w:rsidRPr="00A0694C">
        <w:rPr>
          <w:rStyle w:val="Hiperpovezava"/>
          <w:bCs/>
          <w:color w:val="auto"/>
        </w:rPr>
        <w:t xml:space="preserve"> (25"),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Unskipable</w:t>
      </w:r>
      <w:proofErr w:type="spellEnd"/>
      <w:r w:rsidR="00A0694C" w:rsidRPr="00A0694C">
        <w:rPr>
          <w:rStyle w:val="Hiperpovezava"/>
          <w:bCs/>
          <w:color w:val="auto"/>
        </w:rPr>
        <w:t xml:space="preserve"> (15"), Meta video, Meta </w:t>
      </w:r>
      <w:proofErr w:type="spellStart"/>
      <w:r w:rsidR="00A0694C" w:rsidRPr="00A0694C">
        <w:rPr>
          <w:rStyle w:val="Hiperpovezava"/>
          <w:bCs/>
          <w:color w:val="auto"/>
        </w:rPr>
        <w:t>static</w:t>
      </w:r>
      <w:proofErr w:type="spellEnd"/>
      <w:r w:rsidR="00A0694C" w:rsidRPr="00A0694C">
        <w:rPr>
          <w:rStyle w:val="Hiperpovezava"/>
          <w:bCs/>
          <w:color w:val="auto"/>
        </w:rPr>
        <w:t>, Google oglaševanje Iskalni oglasi (</w:t>
      </w:r>
      <w:proofErr w:type="spellStart"/>
      <w:r w:rsidR="00A0694C" w:rsidRPr="00A0694C">
        <w:rPr>
          <w:rStyle w:val="Hiperpovezava"/>
          <w:bCs/>
          <w:color w:val="auto"/>
        </w:rPr>
        <w:t>Search</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Google oglaševanje Prikazni oglasi (</w:t>
      </w:r>
      <w:proofErr w:type="spellStart"/>
      <w:r w:rsidR="00A0694C" w:rsidRPr="00A0694C">
        <w:rPr>
          <w:rStyle w:val="Hiperpovezava"/>
          <w:bCs/>
          <w:color w:val="auto"/>
        </w:rPr>
        <w:t>Display</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xml:space="preserve">), Vplivneži </w:t>
      </w:r>
      <w:proofErr w:type="spellStart"/>
      <w:r w:rsidR="00A0694C" w:rsidRPr="00A0694C">
        <w:rPr>
          <w:rStyle w:val="Hiperpovezava"/>
          <w:bCs/>
          <w:color w:val="auto"/>
        </w:rPr>
        <w:t>Instagram</w:t>
      </w:r>
      <w:proofErr w:type="spellEnd"/>
      <w:r w:rsidR="00A0694C" w:rsidRPr="00A0694C">
        <w:rPr>
          <w:rStyle w:val="Hiperpovezava"/>
          <w:bCs/>
          <w:color w:val="auto"/>
        </w:rPr>
        <w:t xml:space="preserve">, Vplivneži </w:t>
      </w:r>
      <w:proofErr w:type="spellStart"/>
      <w:r w:rsidR="00A0694C" w:rsidRPr="00A0694C">
        <w:rPr>
          <w:rStyle w:val="Hiperpovezava"/>
          <w:bCs/>
          <w:color w:val="auto"/>
        </w:rPr>
        <w:t>Tiktok</w:t>
      </w:r>
      <w:proofErr w:type="spellEnd"/>
      <w:r w:rsidRPr="009E1160">
        <w:rPr>
          <w:rStyle w:val="Hiperpovezava"/>
          <w:bCs/>
          <w:color w:val="auto"/>
        </w:rPr>
        <w:t xml:space="preserve"> </w:t>
      </w:r>
      <w:r w:rsidRPr="009E1160">
        <w:rPr>
          <w:rStyle w:val="Hiperpovezava"/>
          <w:b/>
          <w:color w:val="auto"/>
        </w:rPr>
        <w:t>/</w:t>
      </w:r>
      <w:r w:rsidRPr="009E1160">
        <w:rPr>
          <w:rStyle w:val="Hiperpovezava"/>
          <w:bCs/>
          <w:color w:val="auto"/>
        </w:rPr>
        <w:t xml:space="preserve"> ponudnikova povprečna neto vrednost CP</w:t>
      </w:r>
      <w:r>
        <w:rPr>
          <w:rStyle w:val="Hiperpovezava"/>
          <w:bCs/>
          <w:color w:val="auto"/>
        </w:rPr>
        <w:t>C</w:t>
      </w:r>
      <w:r w:rsidRPr="009E1160">
        <w:rPr>
          <w:rStyle w:val="Hiperpovezava"/>
          <w:bCs/>
          <w:color w:val="auto"/>
        </w:rPr>
        <w:t xml:space="preserve"> </w:t>
      </w:r>
      <w:r w:rsidR="00A0694C" w:rsidRPr="00A0694C">
        <w:rPr>
          <w:rStyle w:val="Hiperpovezava"/>
          <w:bCs/>
          <w:color w:val="auto"/>
        </w:rPr>
        <w:t xml:space="preserve">za pozivni marketing </w:t>
      </w:r>
      <w:r w:rsidR="00E2787F">
        <w:rPr>
          <w:rStyle w:val="Hiperpovezava"/>
          <w:bCs/>
          <w:color w:val="auto"/>
        </w:rPr>
        <w:t>(</w:t>
      </w:r>
      <w:proofErr w:type="spellStart"/>
      <w:r w:rsidR="00E2787F">
        <w:rPr>
          <w:rStyle w:val="Hiperpovezava"/>
          <w:bCs/>
          <w:color w:val="auto"/>
        </w:rPr>
        <w:t>call</w:t>
      </w:r>
      <w:proofErr w:type="spellEnd"/>
      <w:r w:rsidR="00E2787F">
        <w:rPr>
          <w:rStyle w:val="Hiperpovezava"/>
          <w:bCs/>
          <w:color w:val="auto"/>
        </w:rPr>
        <w:t xml:space="preserve"> to </w:t>
      </w:r>
      <w:proofErr w:type="spellStart"/>
      <w:r w:rsidR="00E2787F">
        <w:rPr>
          <w:rStyle w:val="Hiperpovezava"/>
          <w:bCs/>
          <w:color w:val="auto"/>
        </w:rPr>
        <w:t>action</w:t>
      </w:r>
      <w:proofErr w:type="spellEnd"/>
      <w:r w:rsidR="00E2787F">
        <w:rPr>
          <w:rStyle w:val="Hiperpovezava"/>
          <w:bCs/>
          <w:color w:val="auto"/>
        </w:rPr>
        <w:t xml:space="preserve">) </w:t>
      </w:r>
      <w:r w:rsidR="00A0694C" w:rsidRPr="00A0694C">
        <w:rPr>
          <w:rStyle w:val="Hiperpovezava"/>
          <w:bCs/>
          <w:color w:val="auto"/>
        </w:rPr>
        <w:t xml:space="preserve">na formatih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Trueview</w:t>
      </w:r>
      <w:proofErr w:type="spellEnd"/>
      <w:r w:rsidR="00A0694C" w:rsidRPr="00A0694C">
        <w:rPr>
          <w:rStyle w:val="Hiperpovezava"/>
          <w:bCs/>
          <w:color w:val="auto"/>
        </w:rPr>
        <w:t xml:space="preserve"> (25"), </w:t>
      </w:r>
      <w:proofErr w:type="spellStart"/>
      <w:r w:rsidR="00A0694C" w:rsidRPr="00A0694C">
        <w:rPr>
          <w:rStyle w:val="Hiperpovezava"/>
          <w:bCs/>
          <w:color w:val="auto"/>
        </w:rPr>
        <w:t>Youtube</w:t>
      </w:r>
      <w:proofErr w:type="spellEnd"/>
      <w:r w:rsidR="00A0694C" w:rsidRPr="00A0694C">
        <w:rPr>
          <w:rStyle w:val="Hiperpovezava"/>
          <w:bCs/>
          <w:color w:val="auto"/>
        </w:rPr>
        <w:t xml:space="preserve"> </w:t>
      </w:r>
      <w:proofErr w:type="spellStart"/>
      <w:r w:rsidR="00A0694C" w:rsidRPr="00A0694C">
        <w:rPr>
          <w:rStyle w:val="Hiperpovezava"/>
          <w:bCs/>
          <w:color w:val="auto"/>
        </w:rPr>
        <w:t>Unskipable</w:t>
      </w:r>
      <w:proofErr w:type="spellEnd"/>
      <w:r w:rsidR="00A0694C" w:rsidRPr="00A0694C">
        <w:rPr>
          <w:rStyle w:val="Hiperpovezava"/>
          <w:bCs/>
          <w:color w:val="auto"/>
        </w:rPr>
        <w:t xml:space="preserve"> (15"), Meta video, Meta </w:t>
      </w:r>
      <w:proofErr w:type="spellStart"/>
      <w:r w:rsidR="00A0694C" w:rsidRPr="00A0694C">
        <w:rPr>
          <w:rStyle w:val="Hiperpovezava"/>
          <w:bCs/>
          <w:color w:val="auto"/>
        </w:rPr>
        <w:t>static</w:t>
      </w:r>
      <w:proofErr w:type="spellEnd"/>
      <w:r w:rsidR="00A0694C" w:rsidRPr="00A0694C">
        <w:rPr>
          <w:rStyle w:val="Hiperpovezava"/>
          <w:bCs/>
          <w:color w:val="auto"/>
        </w:rPr>
        <w:t>, Google oglaševanje Iskalni oglasi (</w:t>
      </w:r>
      <w:proofErr w:type="spellStart"/>
      <w:r w:rsidR="00A0694C" w:rsidRPr="00A0694C">
        <w:rPr>
          <w:rStyle w:val="Hiperpovezava"/>
          <w:bCs/>
          <w:color w:val="auto"/>
        </w:rPr>
        <w:t>Search</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Google oglaševanje Prikazni oglasi (</w:t>
      </w:r>
      <w:proofErr w:type="spellStart"/>
      <w:r w:rsidR="00A0694C" w:rsidRPr="00A0694C">
        <w:rPr>
          <w:rStyle w:val="Hiperpovezava"/>
          <w:bCs/>
          <w:color w:val="auto"/>
        </w:rPr>
        <w:t>Display</w:t>
      </w:r>
      <w:proofErr w:type="spellEnd"/>
      <w:r w:rsidR="00A0694C" w:rsidRPr="00A0694C">
        <w:rPr>
          <w:rStyle w:val="Hiperpovezava"/>
          <w:bCs/>
          <w:color w:val="auto"/>
        </w:rPr>
        <w:t xml:space="preserve"> </w:t>
      </w:r>
      <w:proofErr w:type="spellStart"/>
      <w:r w:rsidR="00A0694C" w:rsidRPr="00A0694C">
        <w:rPr>
          <w:rStyle w:val="Hiperpovezava"/>
          <w:bCs/>
          <w:color w:val="auto"/>
        </w:rPr>
        <w:t>ads</w:t>
      </w:r>
      <w:proofErr w:type="spellEnd"/>
      <w:r w:rsidR="00A0694C" w:rsidRPr="00A0694C">
        <w:rPr>
          <w:rStyle w:val="Hiperpovezava"/>
          <w:bCs/>
          <w:color w:val="auto"/>
        </w:rPr>
        <w:t xml:space="preserve">), Vplivneži </w:t>
      </w:r>
      <w:proofErr w:type="spellStart"/>
      <w:r w:rsidR="00A0694C" w:rsidRPr="00A0694C">
        <w:rPr>
          <w:rStyle w:val="Hiperpovezava"/>
          <w:bCs/>
          <w:color w:val="auto"/>
        </w:rPr>
        <w:t>Instagram</w:t>
      </w:r>
      <w:proofErr w:type="spellEnd"/>
      <w:r w:rsidR="00A0694C" w:rsidRPr="00A0694C">
        <w:rPr>
          <w:rStyle w:val="Hiperpovezava"/>
          <w:bCs/>
          <w:color w:val="auto"/>
        </w:rPr>
        <w:t xml:space="preserve">, Vplivneži </w:t>
      </w:r>
      <w:proofErr w:type="spellStart"/>
      <w:r w:rsidR="00A0694C" w:rsidRPr="00A0694C">
        <w:rPr>
          <w:rStyle w:val="Hiperpovezava"/>
          <w:bCs/>
          <w:color w:val="auto"/>
        </w:rPr>
        <w:t>Tiktok</w:t>
      </w:r>
      <w:proofErr w:type="spellEnd"/>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Pr>
          <w:rStyle w:val="Hiperpovezava"/>
          <w:bCs/>
          <w:color w:val="auto"/>
        </w:rPr>
        <w:t>3</w:t>
      </w:r>
      <w:r w:rsidRPr="009E1160">
        <w:rPr>
          <w:rStyle w:val="Hiperpovezava"/>
          <w:bCs/>
          <w:color w:val="auto"/>
        </w:rPr>
        <w:t>0</w:t>
      </w:r>
    </w:p>
    <w:p w14:paraId="52E70A8F" w14:textId="77777777" w:rsidR="00A836F0" w:rsidRDefault="00A836F0" w:rsidP="00713280">
      <w:pPr>
        <w:jc w:val="both"/>
        <w:rPr>
          <w:rFonts w:cs="Arial"/>
          <w:b/>
          <w:bCs/>
        </w:rPr>
      </w:pPr>
    </w:p>
    <w:p w14:paraId="668F2581" w14:textId="01A7B95F" w:rsidR="00A836F0" w:rsidRPr="009120BB" w:rsidRDefault="00A836F0" w:rsidP="00713280">
      <w:pPr>
        <w:jc w:val="both"/>
        <w:rPr>
          <w:rFonts w:cs="Arial"/>
          <w:i/>
          <w:color w:val="000000" w:themeColor="text1"/>
        </w:rPr>
      </w:pPr>
      <w:r w:rsidRPr="009120BB">
        <w:rPr>
          <w:rFonts w:cs="Arial"/>
          <w:i/>
          <w:color w:val="000000" w:themeColor="text1"/>
        </w:rPr>
        <w:t>DOKAZILO: Ustrezno izpo</w:t>
      </w:r>
      <w:r>
        <w:rPr>
          <w:rFonts w:cs="Arial"/>
          <w:i/>
          <w:color w:val="000000" w:themeColor="text1"/>
        </w:rPr>
        <w:t>l</w:t>
      </w:r>
      <w:r w:rsidRPr="009120BB">
        <w:rPr>
          <w:rFonts w:cs="Arial"/>
          <w:i/>
          <w:color w:val="000000" w:themeColor="text1"/>
        </w:rPr>
        <w:t xml:space="preserve">njen </w:t>
      </w:r>
      <w:r>
        <w:rPr>
          <w:rFonts w:cs="Arial"/>
          <w:i/>
          <w:color w:val="000000" w:themeColor="text1"/>
        </w:rPr>
        <w:t xml:space="preserve">obrazec </w:t>
      </w:r>
      <w:r w:rsidR="00205825">
        <w:rPr>
          <w:rFonts w:cs="Arial"/>
          <w:i/>
          <w:color w:val="000000" w:themeColor="text1"/>
        </w:rPr>
        <w:t xml:space="preserve">Predračun </w:t>
      </w:r>
      <w:r w:rsidR="006160E8">
        <w:rPr>
          <w:rFonts w:cs="Arial"/>
          <w:i/>
          <w:color w:val="000000" w:themeColor="text1"/>
        </w:rPr>
        <w:t>z razčlenitvijo</w:t>
      </w:r>
      <w:r>
        <w:rPr>
          <w:rFonts w:cs="Arial"/>
          <w:i/>
          <w:color w:val="000000" w:themeColor="text1"/>
        </w:rPr>
        <w:t xml:space="preserve"> (OBR</w:t>
      </w:r>
      <w:r w:rsidR="00356A4C">
        <w:rPr>
          <w:rFonts w:cs="Arial"/>
          <w:i/>
          <w:color w:val="000000" w:themeColor="text1"/>
        </w:rPr>
        <w:t xml:space="preserve"> – 2.13-2</w:t>
      </w:r>
      <w:r>
        <w:rPr>
          <w:rFonts w:cs="Arial"/>
          <w:i/>
          <w:color w:val="000000" w:themeColor="text1"/>
        </w:rPr>
        <w:t>)</w:t>
      </w:r>
      <w:r w:rsidRPr="009120BB">
        <w:rPr>
          <w:rFonts w:cs="Arial"/>
          <w:i/>
          <w:color w:val="000000" w:themeColor="text1"/>
        </w:rPr>
        <w:t>.</w:t>
      </w:r>
    </w:p>
    <w:p w14:paraId="1C9EAE9E" w14:textId="77777777" w:rsidR="00A836F0" w:rsidRDefault="00A836F0" w:rsidP="00713280">
      <w:pPr>
        <w:tabs>
          <w:tab w:val="left" w:pos="284"/>
        </w:tabs>
        <w:rPr>
          <w:rFonts w:eastAsia="Arial" w:cs="Arial"/>
          <w:b/>
          <w:bCs/>
        </w:rPr>
      </w:pPr>
    </w:p>
    <w:p w14:paraId="0E9D9454" w14:textId="77777777" w:rsidR="00A836F0" w:rsidRPr="00FD138E" w:rsidRDefault="00A836F0" w:rsidP="00713280">
      <w:pPr>
        <w:jc w:val="both"/>
        <w:rPr>
          <w:rFonts w:cs="Arial"/>
          <w:b/>
          <w:bCs/>
        </w:rPr>
      </w:pPr>
      <w:r w:rsidRPr="7CBB0D40">
        <w:rPr>
          <w:rFonts w:cs="Arial"/>
          <w:b/>
          <w:bCs/>
        </w:rPr>
        <w:t xml:space="preserve">Postopek razvrstitve ponudnikov, ko dva ali več ponudnikov dosežejo po zgornjih merilih enako število točk: </w:t>
      </w:r>
    </w:p>
    <w:p w14:paraId="17DCB124" w14:textId="29FBD69D" w:rsidR="00141A91" w:rsidRPr="00141A91" w:rsidRDefault="00141A91" w:rsidP="00713280">
      <w:pPr>
        <w:pStyle w:val="Odstavekseznama"/>
        <w:numPr>
          <w:ilvl w:val="0"/>
          <w:numId w:val="12"/>
        </w:numPr>
        <w:spacing w:line="240" w:lineRule="auto"/>
        <w:rPr>
          <w:rFonts w:ascii="Arial" w:hAnsi="Arial" w:cs="Arial"/>
        </w:rPr>
      </w:pPr>
      <w:r w:rsidRPr="00141A91">
        <w:rPr>
          <w:rFonts w:ascii="Arial" w:hAnsi="Arial" w:cs="Arial"/>
        </w:rPr>
        <w:t xml:space="preserve">v primeru, da dva ali več ponudnikov dosežejo enako in hkrati največje skupno število točk po </w:t>
      </w:r>
      <w:proofErr w:type="spellStart"/>
      <w:r w:rsidRPr="00141A91">
        <w:rPr>
          <w:rFonts w:ascii="Arial" w:hAnsi="Arial" w:cs="Arial"/>
        </w:rPr>
        <w:t>podmerilih</w:t>
      </w:r>
      <w:proofErr w:type="spellEnd"/>
      <w:r w:rsidRPr="00141A91">
        <w:rPr>
          <w:rFonts w:ascii="Arial" w:hAnsi="Arial" w:cs="Arial"/>
        </w:rPr>
        <w:t xml:space="preserve"> skupaj, bo naročnik najprej kot kriterij za izbor najugodnejšega ponudnika izmed njih upošteval večje število doseženih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V kolikor tudi v tem primeru dva ali več ponudnikov dosežejo enako in največje skupno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bo naročnik ta(-e) ponudnika(-e) razvrstil na podlagi večjega doseženega števila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CPV</w:t>
      </w:r>
      <w:r w:rsidRPr="00141A91">
        <w:rPr>
          <w:rFonts w:ascii="Arial" w:hAnsi="Arial" w:cs="Arial"/>
          <w:sz w:val="14"/>
          <w:szCs w:val="14"/>
        </w:rPr>
        <w:t xml:space="preserve">. </w:t>
      </w:r>
      <w:r w:rsidRPr="00141A91">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CPM</w:t>
      </w:r>
      <w:r w:rsidRPr="00141A91">
        <w:rPr>
          <w:rFonts w:ascii="Arial" w:hAnsi="Arial" w:cs="Arial"/>
        </w:rPr>
        <w:t xml:space="preserve">,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CPV</w:t>
      </w:r>
      <w:r w:rsidRPr="00141A91">
        <w:rPr>
          <w:rFonts w:ascii="Arial" w:hAnsi="Arial" w:cs="Arial"/>
        </w:rPr>
        <w:t xml:space="preserve"> in ki so oddali ponudbo na isti datum in uro. Cilj opisanega razvrščanja je, da je na 1. mesto razvrščen le en ponudnik.</w:t>
      </w:r>
    </w:p>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6" w:name="_Toc336851761"/>
      <w:bookmarkStart w:id="7" w:name="_Toc336851809"/>
      <w:bookmarkStart w:id="8" w:name="_Toc509692085"/>
      <w:r w:rsidRPr="7CBB0D40">
        <w:rPr>
          <w:rFonts w:cs="Arial"/>
          <w:b/>
          <w:bCs/>
        </w:rPr>
        <w:t>ODSTOP OD IZVEDBE JAVNEGA NAROČILA</w:t>
      </w:r>
      <w:bookmarkEnd w:id="6"/>
      <w:bookmarkEnd w:id="7"/>
      <w:bookmarkEnd w:id="8"/>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9"/>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lastRenderedPageBreak/>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68932093" w14:textId="77777777" w:rsidR="008B7BFD" w:rsidRPr="006C5B68" w:rsidRDefault="008B7BFD" w:rsidP="00713280">
      <w:pPr>
        <w:widowControl w:val="0"/>
        <w:jc w:val="both"/>
        <w:rPr>
          <w:rFonts w:cs="Arial"/>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713280">
      <w:pPr>
        <w:widowControl w:val="0"/>
        <w:jc w:val="both"/>
        <w:rPr>
          <w:rFonts w:cs="Arial"/>
        </w:rPr>
      </w:pPr>
    </w:p>
    <w:p w14:paraId="7113D965" w14:textId="3098FAF3" w:rsidR="00D55749" w:rsidRPr="00FB4B9A" w:rsidRDefault="00D55749" w:rsidP="00713280">
      <w:pPr>
        <w:jc w:val="both"/>
        <w:rPr>
          <w:strike/>
        </w:rPr>
      </w:pPr>
    </w:p>
    <w:sectPr w:rsidR="00D55749" w:rsidRPr="00FB4B9A" w:rsidSect="00104E7F">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399C" w14:textId="77777777" w:rsidR="0079296A" w:rsidRDefault="0079296A">
      <w:r>
        <w:separator/>
      </w:r>
    </w:p>
  </w:endnote>
  <w:endnote w:type="continuationSeparator" w:id="0">
    <w:p w14:paraId="6CB9655B" w14:textId="77777777" w:rsidR="0079296A" w:rsidRDefault="0079296A">
      <w:r>
        <w:continuationSeparator/>
      </w:r>
    </w:p>
  </w:endnote>
  <w:endnote w:type="continuationNotice" w:id="1">
    <w:p w14:paraId="7BB37293" w14:textId="77777777" w:rsidR="0079296A" w:rsidRDefault="00792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2C03" w14:textId="26226165" w:rsidR="00FA20BA" w:rsidRDefault="002B267F" w:rsidP="00FA20BA">
    <w:pPr>
      <w:pStyle w:val="Noga"/>
      <w:rPr>
        <w:rStyle w:val="tevilkastrani"/>
        <w:sz w:val="20"/>
        <w:szCs w:val="20"/>
      </w:rPr>
    </w:pPr>
    <w:r w:rsidRPr="00001218">
      <w:rPr>
        <w:rStyle w:val="tevilkastrani"/>
        <w:sz w:val="20"/>
        <w:szCs w:val="20"/>
      </w:rPr>
      <w:tab/>
    </w:r>
    <w:r w:rsidRPr="00001218">
      <w:rPr>
        <w:rStyle w:val="tevilkastrani"/>
        <w:sz w:val="20"/>
        <w:szCs w:val="20"/>
      </w:rPr>
      <w:tab/>
    </w:r>
    <w:r w:rsidR="00FA20BA">
      <w:rPr>
        <w:rStyle w:val="tevilkastrani"/>
        <w:noProof/>
        <w:sz w:val="20"/>
        <w:szCs w:val="20"/>
      </w:rPr>
      <w:drawing>
        <wp:inline distT="0" distB="0" distL="0" distR="0" wp14:anchorId="1C95E79C" wp14:editId="5A310890">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0145294" w14:textId="1316AABF" w:rsidR="002B267F" w:rsidRPr="00001218" w:rsidRDefault="002B267F" w:rsidP="00FA20BA">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2B267F" w:rsidRPr="00A1445A" w14:paraId="0D83BC5A" w14:textId="77777777" w:rsidTr="00FA20BA">
      <w:tc>
        <w:tcPr>
          <w:tcW w:w="6645" w:type="dxa"/>
          <w:shd w:val="clear" w:color="auto" w:fill="auto"/>
        </w:tcPr>
        <w:p w14:paraId="5F134AB7" w14:textId="7E6795CC" w:rsidR="002B267F" w:rsidRPr="005A785E" w:rsidRDefault="002B267F" w:rsidP="50207A92">
          <w:pPr>
            <w:rPr>
              <w:noProof/>
            </w:rPr>
          </w:pPr>
        </w:p>
      </w:tc>
      <w:tc>
        <w:tcPr>
          <w:tcW w:w="2387" w:type="dxa"/>
          <w:shd w:val="clear" w:color="auto" w:fill="auto"/>
        </w:tcPr>
        <w:p w14:paraId="3CDDE128" w14:textId="6F6EA82C" w:rsidR="00FA20BA" w:rsidRDefault="00FA20BA" w:rsidP="00A1445A">
          <w:pPr>
            <w:jc w:val="right"/>
            <w:rPr>
              <w:rStyle w:val="tevilkastrani"/>
              <w:rFonts w:cs="Arial"/>
            </w:rPr>
          </w:pPr>
          <w:r>
            <w:rPr>
              <w:rStyle w:val="tevilkastrani"/>
              <w:rFonts w:cs="Arial"/>
              <w:noProof/>
            </w:rPr>
            <w:drawing>
              <wp:inline distT="0" distB="0" distL="0" distR="0" wp14:anchorId="3DD1C6AA" wp14:editId="425FC754">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02262C72" w14:textId="00C912AB"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1540" w14:textId="77777777" w:rsidR="0079296A" w:rsidRDefault="0079296A">
      <w:r>
        <w:separator/>
      </w:r>
    </w:p>
  </w:footnote>
  <w:footnote w:type="continuationSeparator" w:id="0">
    <w:p w14:paraId="1685EE0C" w14:textId="77777777" w:rsidR="0079296A" w:rsidRDefault="0079296A">
      <w:r>
        <w:continuationSeparator/>
      </w:r>
    </w:p>
  </w:footnote>
  <w:footnote w:type="continuationNotice" w:id="1">
    <w:p w14:paraId="391779AE" w14:textId="77777777" w:rsidR="0079296A" w:rsidRDefault="00792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AA23359" w:rsidR="42A97E47" w:rsidRDefault="00FA20BA" w:rsidP="002F05FA">
          <w:pPr>
            <w:ind w:left="-115"/>
          </w:pPr>
          <w:r>
            <w:rPr>
              <w:noProof/>
            </w:rPr>
            <w:drawing>
              <wp:inline distT="0" distB="0" distL="0" distR="0" wp14:anchorId="04F5BE0F" wp14:editId="55932FEB">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shd w:val="clear" w:color="auto" w:fill="auto"/>
        </w:tcPr>
        <w:p w14:paraId="773E505A" w14:textId="78719AF0" w:rsidR="00051607" w:rsidRPr="00C0552D" w:rsidRDefault="00FA20BA" w:rsidP="00051607">
          <w:pPr>
            <w:jc w:val="both"/>
            <w:rPr>
              <w:rFonts w:cs="Arial"/>
              <w:color w:val="000000"/>
              <w:spacing w:val="-2"/>
              <w:sz w:val="20"/>
              <w:szCs w:val="20"/>
            </w:rPr>
          </w:pPr>
          <w:bookmarkStart w:id="10" w:name="_Hlk154499204"/>
          <w:bookmarkStart w:id="11" w:name="_Hlk154499205"/>
          <w:bookmarkStart w:id="12" w:name="_Hlk154499209"/>
          <w:bookmarkStart w:id="13" w:name="_Hlk154499210"/>
          <w:bookmarkStart w:id="14" w:name="_Hlk154499211"/>
          <w:bookmarkStart w:id="15" w:name="_Hlk154499212"/>
          <w:bookmarkStart w:id="16" w:name="_Hlk154499213"/>
          <w:bookmarkStart w:id="17" w:name="_Hlk154499214"/>
          <w:bookmarkStart w:id="18" w:name="_Hlk154499215"/>
          <w:bookmarkStart w:id="19" w:name="_Hlk154499216"/>
          <w:r>
            <w:rPr>
              <w:rFonts w:cs="Arial"/>
              <w:noProof/>
              <w:color w:val="000000"/>
              <w:spacing w:val="-2"/>
              <w:sz w:val="20"/>
              <w:szCs w:val="20"/>
            </w:rPr>
            <w:drawing>
              <wp:inline distT="0" distB="0" distL="0" distR="0" wp14:anchorId="5570C391" wp14:editId="0498E40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shd w:val="clear" w:color="auto" w:fill="auto"/>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shd w:val="clear" w:color="auto" w:fill="auto"/>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D581384" w14:textId="77777777" w:rsidR="00051607" w:rsidRPr="00A1445A" w:rsidRDefault="00051607" w:rsidP="00051607">
          <w:pPr>
            <w:rPr>
              <w:rFonts w:cs="Arial"/>
              <w:color w:val="000000"/>
            </w:rPr>
          </w:pPr>
        </w:p>
      </w:tc>
      <w:tc>
        <w:tcPr>
          <w:tcW w:w="3775" w:type="dxa"/>
          <w:tcBorders>
            <w:top w:val="single" w:sz="4" w:space="0" w:color="auto"/>
          </w:tcBorders>
          <w:shd w:val="clear" w:color="auto" w:fill="auto"/>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0"/>
  <w:bookmarkEnd w:id="11"/>
  <w:bookmarkEnd w:id="12"/>
  <w:bookmarkEnd w:id="13"/>
  <w:bookmarkEnd w:id="14"/>
  <w:bookmarkEnd w:id="15"/>
  <w:bookmarkEnd w:id="16"/>
  <w:bookmarkEnd w:id="17"/>
  <w:bookmarkEnd w:id="18"/>
  <w:bookmarkEnd w:id="19"/>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16"/>
    <w:rsid w:val="00074E6A"/>
    <w:rsid w:val="00075AE4"/>
    <w:rsid w:val="00076ACB"/>
    <w:rsid w:val="0008149C"/>
    <w:rsid w:val="00082F03"/>
    <w:rsid w:val="000840FA"/>
    <w:rsid w:val="0008441B"/>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798D"/>
    <w:rsid w:val="000C7D46"/>
    <w:rsid w:val="000D0FFF"/>
    <w:rsid w:val="000D3138"/>
    <w:rsid w:val="000D4BB8"/>
    <w:rsid w:val="000D6753"/>
    <w:rsid w:val="000D6CA9"/>
    <w:rsid w:val="000D76C2"/>
    <w:rsid w:val="000E0071"/>
    <w:rsid w:val="000E0897"/>
    <w:rsid w:val="000E1875"/>
    <w:rsid w:val="000E1BAF"/>
    <w:rsid w:val="000E2E63"/>
    <w:rsid w:val="000E3265"/>
    <w:rsid w:val="000E3DB1"/>
    <w:rsid w:val="000E41E1"/>
    <w:rsid w:val="000E4466"/>
    <w:rsid w:val="000E492A"/>
    <w:rsid w:val="000E57E2"/>
    <w:rsid w:val="000E6062"/>
    <w:rsid w:val="000E6466"/>
    <w:rsid w:val="000E68AD"/>
    <w:rsid w:val="000E7050"/>
    <w:rsid w:val="000F1173"/>
    <w:rsid w:val="000F414A"/>
    <w:rsid w:val="000F41CA"/>
    <w:rsid w:val="000F6E6D"/>
    <w:rsid w:val="000F71C8"/>
    <w:rsid w:val="00100BB5"/>
    <w:rsid w:val="0010189C"/>
    <w:rsid w:val="00101B68"/>
    <w:rsid w:val="00101C61"/>
    <w:rsid w:val="0010212B"/>
    <w:rsid w:val="0010342C"/>
    <w:rsid w:val="00104E7F"/>
    <w:rsid w:val="00105FEC"/>
    <w:rsid w:val="0010663D"/>
    <w:rsid w:val="00106D18"/>
    <w:rsid w:val="0010731C"/>
    <w:rsid w:val="00107A99"/>
    <w:rsid w:val="00114401"/>
    <w:rsid w:val="00117DD2"/>
    <w:rsid w:val="00121026"/>
    <w:rsid w:val="001213C5"/>
    <w:rsid w:val="001248E5"/>
    <w:rsid w:val="0012533E"/>
    <w:rsid w:val="001263FF"/>
    <w:rsid w:val="00127D23"/>
    <w:rsid w:val="0013018D"/>
    <w:rsid w:val="001314C1"/>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F0B"/>
    <w:rsid w:val="00162FF5"/>
    <w:rsid w:val="001633CD"/>
    <w:rsid w:val="00163850"/>
    <w:rsid w:val="00164184"/>
    <w:rsid w:val="001645A8"/>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BB4"/>
    <w:rsid w:val="001D06F2"/>
    <w:rsid w:val="001D091D"/>
    <w:rsid w:val="001D16E0"/>
    <w:rsid w:val="001D292C"/>
    <w:rsid w:val="001D3152"/>
    <w:rsid w:val="001D3AE4"/>
    <w:rsid w:val="001D680C"/>
    <w:rsid w:val="001D694D"/>
    <w:rsid w:val="001D6A7E"/>
    <w:rsid w:val="001D6B5F"/>
    <w:rsid w:val="001D6F56"/>
    <w:rsid w:val="001E0240"/>
    <w:rsid w:val="001E35E4"/>
    <w:rsid w:val="001E5C38"/>
    <w:rsid w:val="001E621A"/>
    <w:rsid w:val="001E7CA5"/>
    <w:rsid w:val="001F123A"/>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3778"/>
    <w:rsid w:val="00213A9C"/>
    <w:rsid w:val="00214739"/>
    <w:rsid w:val="00217BFA"/>
    <w:rsid w:val="00220E37"/>
    <w:rsid w:val="00222AA0"/>
    <w:rsid w:val="00222E0A"/>
    <w:rsid w:val="00223BF3"/>
    <w:rsid w:val="00224700"/>
    <w:rsid w:val="00226E84"/>
    <w:rsid w:val="0022707D"/>
    <w:rsid w:val="00227189"/>
    <w:rsid w:val="00227EF1"/>
    <w:rsid w:val="00227FB0"/>
    <w:rsid w:val="002309BC"/>
    <w:rsid w:val="00230FC0"/>
    <w:rsid w:val="002316AF"/>
    <w:rsid w:val="002316D6"/>
    <w:rsid w:val="00231CFA"/>
    <w:rsid w:val="002334BB"/>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FF0"/>
    <w:rsid w:val="0025426F"/>
    <w:rsid w:val="002560B7"/>
    <w:rsid w:val="00256E4A"/>
    <w:rsid w:val="00257416"/>
    <w:rsid w:val="0026108B"/>
    <w:rsid w:val="002618E0"/>
    <w:rsid w:val="00261D19"/>
    <w:rsid w:val="00262170"/>
    <w:rsid w:val="002649D2"/>
    <w:rsid w:val="00265050"/>
    <w:rsid w:val="002655AC"/>
    <w:rsid w:val="0026670E"/>
    <w:rsid w:val="00267D40"/>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B81"/>
    <w:rsid w:val="00285DCF"/>
    <w:rsid w:val="00286063"/>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B267F"/>
    <w:rsid w:val="002B28E0"/>
    <w:rsid w:val="002B4549"/>
    <w:rsid w:val="002B4CAB"/>
    <w:rsid w:val="002B583E"/>
    <w:rsid w:val="002B58B1"/>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BA1"/>
    <w:rsid w:val="002F68A9"/>
    <w:rsid w:val="00301033"/>
    <w:rsid w:val="0030134E"/>
    <w:rsid w:val="00301716"/>
    <w:rsid w:val="00302568"/>
    <w:rsid w:val="00302EA6"/>
    <w:rsid w:val="00304208"/>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2395"/>
    <w:rsid w:val="0038257C"/>
    <w:rsid w:val="00382E14"/>
    <w:rsid w:val="0038563F"/>
    <w:rsid w:val="003861D4"/>
    <w:rsid w:val="00390072"/>
    <w:rsid w:val="00390235"/>
    <w:rsid w:val="003907B7"/>
    <w:rsid w:val="00390C94"/>
    <w:rsid w:val="00391FB9"/>
    <w:rsid w:val="00395A55"/>
    <w:rsid w:val="00395B61"/>
    <w:rsid w:val="003A19BD"/>
    <w:rsid w:val="003A35DB"/>
    <w:rsid w:val="003B1DA7"/>
    <w:rsid w:val="003B1E4A"/>
    <w:rsid w:val="003B36FC"/>
    <w:rsid w:val="003B4F2B"/>
    <w:rsid w:val="003B71E3"/>
    <w:rsid w:val="003B72E2"/>
    <w:rsid w:val="003C0950"/>
    <w:rsid w:val="003C0B6A"/>
    <w:rsid w:val="003C1639"/>
    <w:rsid w:val="003C1FA1"/>
    <w:rsid w:val="003C266B"/>
    <w:rsid w:val="003C485B"/>
    <w:rsid w:val="003D1272"/>
    <w:rsid w:val="003D1C08"/>
    <w:rsid w:val="003D5BC0"/>
    <w:rsid w:val="003D6713"/>
    <w:rsid w:val="003D6A3B"/>
    <w:rsid w:val="003D76D0"/>
    <w:rsid w:val="003D79EF"/>
    <w:rsid w:val="003E0A68"/>
    <w:rsid w:val="003E1F56"/>
    <w:rsid w:val="003E2711"/>
    <w:rsid w:val="003E420A"/>
    <w:rsid w:val="003E4CFC"/>
    <w:rsid w:val="003E5C14"/>
    <w:rsid w:val="003E5C55"/>
    <w:rsid w:val="003E6467"/>
    <w:rsid w:val="003F04F8"/>
    <w:rsid w:val="003F0DE7"/>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108AD"/>
    <w:rsid w:val="00410F63"/>
    <w:rsid w:val="004119A8"/>
    <w:rsid w:val="00413BC1"/>
    <w:rsid w:val="00413EBE"/>
    <w:rsid w:val="00413FD6"/>
    <w:rsid w:val="00416383"/>
    <w:rsid w:val="00416AE0"/>
    <w:rsid w:val="004176CE"/>
    <w:rsid w:val="00417A68"/>
    <w:rsid w:val="004219AA"/>
    <w:rsid w:val="0042485B"/>
    <w:rsid w:val="004265D5"/>
    <w:rsid w:val="00426BCF"/>
    <w:rsid w:val="00431B54"/>
    <w:rsid w:val="0043532D"/>
    <w:rsid w:val="004355A5"/>
    <w:rsid w:val="00436C94"/>
    <w:rsid w:val="00436D00"/>
    <w:rsid w:val="0043702F"/>
    <w:rsid w:val="00437B63"/>
    <w:rsid w:val="00440864"/>
    <w:rsid w:val="00441FF1"/>
    <w:rsid w:val="00445049"/>
    <w:rsid w:val="0044534F"/>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4C6"/>
    <w:rsid w:val="004E2AD2"/>
    <w:rsid w:val="004E2C93"/>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4B56"/>
    <w:rsid w:val="005255EB"/>
    <w:rsid w:val="00525FC6"/>
    <w:rsid w:val="005271D8"/>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90ED2"/>
    <w:rsid w:val="00592FB6"/>
    <w:rsid w:val="00594276"/>
    <w:rsid w:val="0059442E"/>
    <w:rsid w:val="00597385"/>
    <w:rsid w:val="005A03F8"/>
    <w:rsid w:val="005A1591"/>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439F"/>
    <w:rsid w:val="00614C46"/>
    <w:rsid w:val="006160E8"/>
    <w:rsid w:val="006163B7"/>
    <w:rsid w:val="00616E38"/>
    <w:rsid w:val="0062247C"/>
    <w:rsid w:val="00622C7B"/>
    <w:rsid w:val="006235E0"/>
    <w:rsid w:val="00623BF5"/>
    <w:rsid w:val="00623D52"/>
    <w:rsid w:val="006248DD"/>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1B1D"/>
    <w:rsid w:val="00693AA7"/>
    <w:rsid w:val="00693BBC"/>
    <w:rsid w:val="00694BEC"/>
    <w:rsid w:val="006A09A8"/>
    <w:rsid w:val="006A0F76"/>
    <w:rsid w:val="006A11B6"/>
    <w:rsid w:val="006A13F7"/>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F8D"/>
    <w:rsid w:val="006E2C28"/>
    <w:rsid w:val="006E2FF0"/>
    <w:rsid w:val="006E3188"/>
    <w:rsid w:val="006E377F"/>
    <w:rsid w:val="006E5365"/>
    <w:rsid w:val="006E5BB0"/>
    <w:rsid w:val="006E5EF3"/>
    <w:rsid w:val="006F0401"/>
    <w:rsid w:val="006F053D"/>
    <w:rsid w:val="006F1D9E"/>
    <w:rsid w:val="006F2BE1"/>
    <w:rsid w:val="006F310D"/>
    <w:rsid w:val="006F4261"/>
    <w:rsid w:val="006F44F5"/>
    <w:rsid w:val="006F5032"/>
    <w:rsid w:val="006F631A"/>
    <w:rsid w:val="006F7434"/>
    <w:rsid w:val="006F758E"/>
    <w:rsid w:val="006F7A30"/>
    <w:rsid w:val="0070156D"/>
    <w:rsid w:val="00702F52"/>
    <w:rsid w:val="007033C0"/>
    <w:rsid w:val="0070373E"/>
    <w:rsid w:val="00703776"/>
    <w:rsid w:val="0070409A"/>
    <w:rsid w:val="00704B26"/>
    <w:rsid w:val="00705FAA"/>
    <w:rsid w:val="007061F2"/>
    <w:rsid w:val="00706BF1"/>
    <w:rsid w:val="00713280"/>
    <w:rsid w:val="007135C3"/>
    <w:rsid w:val="00714564"/>
    <w:rsid w:val="007149F4"/>
    <w:rsid w:val="00716534"/>
    <w:rsid w:val="0072014D"/>
    <w:rsid w:val="007205A2"/>
    <w:rsid w:val="00722A6B"/>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74C2"/>
    <w:rsid w:val="00741092"/>
    <w:rsid w:val="00741DF3"/>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80396"/>
    <w:rsid w:val="007805C1"/>
    <w:rsid w:val="007814D0"/>
    <w:rsid w:val="00782465"/>
    <w:rsid w:val="0078319E"/>
    <w:rsid w:val="00783525"/>
    <w:rsid w:val="00783D32"/>
    <w:rsid w:val="007850DB"/>
    <w:rsid w:val="00785DB9"/>
    <w:rsid w:val="00786865"/>
    <w:rsid w:val="00786951"/>
    <w:rsid w:val="0079296A"/>
    <w:rsid w:val="00795647"/>
    <w:rsid w:val="00795CE0"/>
    <w:rsid w:val="00795DA5"/>
    <w:rsid w:val="007974C3"/>
    <w:rsid w:val="007A05C9"/>
    <w:rsid w:val="007A3AD4"/>
    <w:rsid w:val="007A5125"/>
    <w:rsid w:val="007A6CDC"/>
    <w:rsid w:val="007B1039"/>
    <w:rsid w:val="007B1177"/>
    <w:rsid w:val="007B390B"/>
    <w:rsid w:val="007B4A4E"/>
    <w:rsid w:val="007B7040"/>
    <w:rsid w:val="007B771D"/>
    <w:rsid w:val="007B7AE2"/>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4E2B"/>
    <w:rsid w:val="008155E7"/>
    <w:rsid w:val="0081756B"/>
    <w:rsid w:val="00817FA7"/>
    <w:rsid w:val="00820512"/>
    <w:rsid w:val="00820D07"/>
    <w:rsid w:val="00822517"/>
    <w:rsid w:val="00823304"/>
    <w:rsid w:val="00824D1D"/>
    <w:rsid w:val="008268EB"/>
    <w:rsid w:val="008301DB"/>
    <w:rsid w:val="0083339F"/>
    <w:rsid w:val="00833AC6"/>
    <w:rsid w:val="00835EC2"/>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8EC"/>
    <w:rsid w:val="00856614"/>
    <w:rsid w:val="0085766C"/>
    <w:rsid w:val="0086174B"/>
    <w:rsid w:val="00863F34"/>
    <w:rsid w:val="0086511D"/>
    <w:rsid w:val="008659DC"/>
    <w:rsid w:val="00866E25"/>
    <w:rsid w:val="00870D7B"/>
    <w:rsid w:val="008712BD"/>
    <w:rsid w:val="00871D03"/>
    <w:rsid w:val="00872654"/>
    <w:rsid w:val="00873537"/>
    <w:rsid w:val="00873FF5"/>
    <w:rsid w:val="00876ABE"/>
    <w:rsid w:val="008770D8"/>
    <w:rsid w:val="00882006"/>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7365"/>
    <w:rsid w:val="008A741B"/>
    <w:rsid w:val="008A757F"/>
    <w:rsid w:val="008A76EA"/>
    <w:rsid w:val="008A7774"/>
    <w:rsid w:val="008B06CD"/>
    <w:rsid w:val="008B25C9"/>
    <w:rsid w:val="008B32D5"/>
    <w:rsid w:val="008B3ACF"/>
    <w:rsid w:val="008B4E50"/>
    <w:rsid w:val="008B52DF"/>
    <w:rsid w:val="008B5BFE"/>
    <w:rsid w:val="008B5F17"/>
    <w:rsid w:val="008B6294"/>
    <w:rsid w:val="008B756C"/>
    <w:rsid w:val="008B79FC"/>
    <w:rsid w:val="008B7BFD"/>
    <w:rsid w:val="008C0B43"/>
    <w:rsid w:val="008C2AC2"/>
    <w:rsid w:val="008C2EFB"/>
    <w:rsid w:val="008C6275"/>
    <w:rsid w:val="008D074C"/>
    <w:rsid w:val="008D0F65"/>
    <w:rsid w:val="008D1E19"/>
    <w:rsid w:val="008D25BD"/>
    <w:rsid w:val="008D2825"/>
    <w:rsid w:val="008D2DC3"/>
    <w:rsid w:val="008D6DCE"/>
    <w:rsid w:val="008E0966"/>
    <w:rsid w:val="008E0C06"/>
    <w:rsid w:val="008E3517"/>
    <w:rsid w:val="008E363C"/>
    <w:rsid w:val="008E3A90"/>
    <w:rsid w:val="008E4004"/>
    <w:rsid w:val="008E45CE"/>
    <w:rsid w:val="008E4799"/>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76F"/>
    <w:rsid w:val="009A0BC2"/>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081E"/>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445A"/>
    <w:rsid w:val="00A15974"/>
    <w:rsid w:val="00A16837"/>
    <w:rsid w:val="00A203AB"/>
    <w:rsid w:val="00A20595"/>
    <w:rsid w:val="00A206B7"/>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427E"/>
    <w:rsid w:val="00A54465"/>
    <w:rsid w:val="00A55D72"/>
    <w:rsid w:val="00A57325"/>
    <w:rsid w:val="00A57BB0"/>
    <w:rsid w:val="00A6115F"/>
    <w:rsid w:val="00A6533B"/>
    <w:rsid w:val="00A65603"/>
    <w:rsid w:val="00A65C2E"/>
    <w:rsid w:val="00A65E98"/>
    <w:rsid w:val="00A67A0A"/>
    <w:rsid w:val="00A708D1"/>
    <w:rsid w:val="00A7104C"/>
    <w:rsid w:val="00A716A9"/>
    <w:rsid w:val="00A71FA1"/>
    <w:rsid w:val="00A723FB"/>
    <w:rsid w:val="00A73CBD"/>
    <w:rsid w:val="00A75802"/>
    <w:rsid w:val="00A77069"/>
    <w:rsid w:val="00A82624"/>
    <w:rsid w:val="00A836F0"/>
    <w:rsid w:val="00A83E62"/>
    <w:rsid w:val="00A85814"/>
    <w:rsid w:val="00A90972"/>
    <w:rsid w:val="00A90BF4"/>
    <w:rsid w:val="00A92149"/>
    <w:rsid w:val="00A9238A"/>
    <w:rsid w:val="00A93032"/>
    <w:rsid w:val="00A9686B"/>
    <w:rsid w:val="00AA2C97"/>
    <w:rsid w:val="00AA2F1C"/>
    <w:rsid w:val="00AA392D"/>
    <w:rsid w:val="00AA421D"/>
    <w:rsid w:val="00AB1522"/>
    <w:rsid w:val="00AB1DE5"/>
    <w:rsid w:val="00AB3346"/>
    <w:rsid w:val="00AB3CB4"/>
    <w:rsid w:val="00AB408F"/>
    <w:rsid w:val="00AB4674"/>
    <w:rsid w:val="00AB6A66"/>
    <w:rsid w:val="00AB71D3"/>
    <w:rsid w:val="00AC0572"/>
    <w:rsid w:val="00AC1047"/>
    <w:rsid w:val="00AC11FD"/>
    <w:rsid w:val="00AC194A"/>
    <w:rsid w:val="00AC54D9"/>
    <w:rsid w:val="00AC6E6C"/>
    <w:rsid w:val="00AC707C"/>
    <w:rsid w:val="00AC72E5"/>
    <w:rsid w:val="00AC74A5"/>
    <w:rsid w:val="00AD0534"/>
    <w:rsid w:val="00AD1167"/>
    <w:rsid w:val="00AD1564"/>
    <w:rsid w:val="00AD25FD"/>
    <w:rsid w:val="00AD26DC"/>
    <w:rsid w:val="00AD3618"/>
    <w:rsid w:val="00AD4234"/>
    <w:rsid w:val="00AD4E11"/>
    <w:rsid w:val="00AD58B4"/>
    <w:rsid w:val="00AD5CEF"/>
    <w:rsid w:val="00AD7054"/>
    <w:rsid w:val="00AD71C7"/>
    <w:rsid w:val="00AD7633"/>
    <w:rsid w:val="00AD766F"/>
    <w:rsid w:val="00AE2B84"/>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3"/>
    <w:rsid w:val="00B03F35"/>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409F"/>
    <w:rsid w:val="00B245FB"/>
    <w:rsid w:val="00B25312"/>
    <w:rsid w:val="00B26132"/>
    <w:rsid w:val="00B2757C"/>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F6"/>
    <w:rsid w:val="00B65B5A"/>
    <w:rsid w:val="00B661E3"/>
    <w:rsid w:val="00B66692"/>
    <w:rsid w:val="00B706A6"/>
    <w:rsid w:val="00B7083F"/>
    <w:rsid w:val="00B70847"/>
    <w:rsid w:val="00B7115F"/>
    <w:rsid w:val="00B716DD"/>
    <w:rsid w:val="00B72606"/>
    <w:rsid w:val="00B72E3F"/>
    <w:rsid w:val="00B749FA"/>
    <w:rsid w:val="00B75D40"/>
    <w:rsid w:val="00B80190"/>
    <w:rsid w:val="00B8085D"/>
    <w:rsid w:val="00B81D82"/>
    <w:rsid w:val="00B86392"/>
    <w:rsid w:val="00B8742D"/>
    <w:rsid w:val="00B922CE"/>
    <w:rsid w:val="00B9309E"/>
    <w:rsid w:val="00B930C3"/>
    <w:rsid w:val="00B95263"/>
    <w:rsid w:val="00BA0C29"/>
    <w:rsid w:val="00BA1C14"/>
    <w:rsid w:val="00BA2C4A"/>
    <w:rsid w:val="00BA5501"/>
    <w:rsid w:val="00BA5849"/>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6AFB"/>
    <w:rsid w:val="00BD4368"/>
    <w:rsid w:val="00BD4AEF"/>
    <w:rsid w:val="00BD5031"/>
    <w:rsid w:val="00BD5B95"/>
    <w:rsid w:val="00BD6F30"/>
    <w:rsid w:val="00BD745F"/>
    <w:rsid w:val="00BE194F"/>
    <w:rsid w:val="00BE3569"/>
    <w:rsid w:val="00BE3EE5"/>
    <w:rsid w:val="00BE4DD9"/>
    <w:rsid w:val="00BE5E7F"/>
    <w:rsid w:val="00BE6219"/>
    <w:rsid w:val="00BE655C"/>
    <w:rsid w:val="00BE6AEE"/>
    <w:rsid w:val="00BE7436"/>
    <w:rsid w:val="00BF482D"/>
    <w:rsid w:val="00BF68C8"/>
    <w:rsid w:val="00BF78A7"/>
    <w:rsid w:val="00C00B63"/>
    <w:rsid w:val="00C01B61"/>
    <w:rsid w:val="00C024FE"/>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20CCD"/>
    <w:rsid w:val="00C22325"/>
    <w:rsid w:val="00C23063"/>
    <w:rsid w:val="00C23589"/>
    <w:rsid w:val="00C23DDF"/>
    <w:rsid w:val="00C254E8"/>
    <w:rsid w:val="00C25BF4"/>
    <w:rsid w:val="00C2689D"/>
    <w:rsid w:val="00C30957"/>
    <w:rsid w:val="00C309F1"/>
    <w:rsid w:val="00C3111D"/>
    <w:rsid w:val="00C32A23"/>
    <w:rsid w:val="00C35A6D"/>
    <w:rsid w:val="00C43823"/>
    <w:rsid w:val="00C43DCC"/>
    <w:rsid w:val="00C44255"/>
    <w:rsid w:val="00C446B0"/>
    <w:rsid w:val="00C455B7"/>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7729"/>
    <w:rsid w:val="00CA13DA"/>
    <w:rsid w:val="00CA36CD"/>
    <w:rsid w:val="00CA4E4C"/>
    <w:rsid w:val="00CA5979"/>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AEF"/>
    <w:rsid w:val="00CC6BCC"/>
    <w:rsid w:val="00CC6F4E"/>
    <w:rsid w:val="00CD0006"/>
    <w:rsid w:val="00CD0390"/>
    <w:rsid w:val="00CD06ED"/>
    <w:rsid w:val="00CD2672"/>
    <w:rsid w:val="00CD29F4"/>
    <w:rsid w:val="00CD2AE8"/>
    <w:rsid w:val="00CD4A60"/>
    <w:rsid w:val="00CD4C7C"/>
    <w:rsid w:val="00CD52D5"/>
    <w:rsid w:val="00CD61B2"/>
    <w:rsid w:val="00CD68A9"/>
    <w:rsid w:val="00CD6AD2"/>
    <w:rsid w:val="00CD7808"/>
    <w:rsid w:val="00CD7CB9"/>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130D2"/>
    <w:rsid w:val="00D13297"/>
    <w:rsid w:val="00D14129"/>
    <w:rsid w:val="00D14F49"/>
    <w:rsid w:val="00D20447"/>
    <w:rsid w:val="00D20756"/>
    <w:rsid w:val="00D21157"/>
    <w:rsid w:val="00D228F2"/>
    <w:rsid w:val="00D22BC5"/>
    <w:rsid w:val="00D2343D"/>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5E46"/>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56BA"/>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C1A"/>
    <w:rsid w:val="00DA325D"/>
    <w:rsid w:val="00DA3937"/>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638B"/>
    <w:rsid w:val="00DC693F"/>
    <w:rsid w:val="00DC779E"/>
    <w:rsid w:val="00DD0017"/>
    <w:rsid w:val="00DD0A64"/>
    <w:rsid w:val="00DD506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2274"/>
    <w:rsid w:val="00E029F3"/>
    <w:rsid w:val="00E02C2C"/>
    <w:rsid w:val="00E02F1C"/>
    <w:rsid w:val="00E03326"/>
    <w:rsid w:val="00E0340C"/>
    <w:rsid w:val="00E04179"/>
    <w:rsid w:val="00E050C4"/>
    <w:rsid w:val="00E0763C"/>
    <w:rsid w:val="00E10B39"/>
    <w:rsid w:val="00E140A4"/>
    <w:rsid w:val="00E14876"/>
    <w:rsid w:val="00E14CE6"/>
    <w:rsid w:val="00E15806"/>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504BA"/>
    <w:rsid w:val="00E550C0"/>
    <w:rsid w:val="00E55D6C"/>
    <w:rsid w:val="00E560AD"/>
    <w:rsid w:val="00E606B5"/>
    <w:rsid w:val="00E61921"/>
    <w:rsid w:val="00E61DD7"/>
    <w:rsid w:val="00E62E7D"/>
    <w:rsid w:val="00E63144"/>
    <w:rsid w:val="00E670B3"/>
    <w:rsid w:val="00E67454"/>
    <w:rsid w:val="00E676C3"/>
    <w:rsid w:val="00E706D6"/>
    <w:rsid w:val="00E70E7A"/>
    <w:rsid w:val="00E718A5"/>
    <w:rsid w:val="00E749F2"/>
    <w:rsid w:val="00E7582F"/>
    <w:rsid w:val="00E75C47"/>
    <w:rsid w:val="00E762CF"/>
    <w:rsid w:val="00E76427"/>
    <w:rsid w:val="00E82111"/>
    <w:rsid w:val="00E82608"/>
    <w:rsid w:val="00E84531"/>
    <w:rsid w:val="00E84B46"/>
    <w:rsid w:val="00E8794A"/>
    <w:rsid w:val="00E87D95"/>
    <w:rsid w:val="00E901FD"/>
    <w:rsid w:val="00E907D4"/>
    <w:rsid w:val="00E91AEF"/>
    <w:rsid w:val="00E922B4"/>
    <w:rsid w:val="00E932C8"/>
    <w:rsid w:val="00E95B73"/>
    <w:rsid w:val="00E9600A"/>
    <w:rsid w:val="00E96E51"/>
    <w:rsid w:val="00E97CFB"/>
    <w:rsid w:val="00EA54BD"/>
    <w:rsid w:val="00EA7B9C"/>
    <w:rsid w:val="00EB04B0"/>
    <w:rsid w:val="00EB0AC0"/>
    <w:rsid w:val="00EB0DA9"/>
    <w:rsid w:val="00EB0DC4"/>
    <w:rsid w:val="00EB1062"/>
    <w:rsid w:val="00EB20FF"/>
    <w:rsid w:val="00EB269E"/>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4478"/>
    <w:rsid w:val="00F25E98"/>
    <w:rsid w:val="00F267C9"/>
    <w:rsid w:val="00F27435"/>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F7A"/>
    <w:rsid w:val="00F44755"/>
    <w:rsid w:val="00F47645"/>
    <w:rsid w:val="00F505B8"/>
    <w:rsid w:val="00F51F53"/>
    <w:rsid w:val="00F5234D"/>
    <w:rsid w:val="00F52A52"/>
    <w:rsid w:val="00F53019"/>
    <w:rsid w:val="00F53B19"/>
    <w:rsid w:val="00F55FF0"/>
    <w:rsid w:val="00F56EB0"/>
    <w:rsid w:val="00F60526"/>
    <w:rsid w:val="00F62712"/>
    <w:rsid w:val="00F63D40"/>
    <w:rsid w:val="00F64D34"/>
    <w:rsid w:val="00F65355"/>
    <w:rsid w:val="00F6593B"/>
    <w:rsid w:val="00F65980"/>
    <w:rsid w:val="00F65CAE"/>
    <w:rsid w:val="00F70BB8"/>
    <w:rsid w:val="00F7189D"/>
    <w:rsid w:val="00F71C13"/>
    <w:rsid w:val="00F73208"/>
    <w:rsid w:val="00F758D0"/>
    <w:rsid w:val="00F75BED"/>
    <w:rsid w:val="00F854D6"/>
    <w:rsid w:val="00F86209"/>
    <w:rsid w:val="00F92C33"/>
    <w:rsid w:val="00F92D1D"/>
    <w:rsid w:val="00F92D7D"/>
    <w:rsid w:val="00F941B8"/>
    <w:rsid w:val="00F94B26"/>
    <w:rsid w:val="00F952BE"/>
    <w:rsid w:val="00F95F23"/>
    <w:rsid w:val="00F96076"/>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D0259"/>
    <w:rsid w:val="00FD138E"/>
    <w:rsid w:val="00FD1A7C"/>
    <w:rsid w:val="00FD30B0"/>
    <w:rsid w:val="00FD64FC"/>
    <w:rsid w:val="00FD6770"/>
    <w:rsid w:val="00FD6DC1"/>
    <w:rsid w:val="00FD6DFB"/>
    <w:rsid w:val="00FD6F4E"/>
    <w:rsid w:val="00FD7686"/>
    <w:rsid w:val="00FE000F"/>
    <w:rsid w:val="00FE07B9"/>
    <w:rsid w:val="00FE0B77"/>
    <w:rsid w:val="00FE34B8"/>
    <w:rsid w:val="00FE34E9"/>
    <w:rsid w:val="00FE3B6B"/>
    <w:rsid w:val="00FE44AC"/>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35B6702"/>
    <w:rsid w:val="73759871"/>
    <w:rsid w:val="741D56C0"/>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28B9E2F0-81A5-4626-9D74-340F1C1C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12</Pages>
  <Words>4770</Words>
  <Characters>27194</Characters>
  <Application>Microsoft Office Word</Application>
  <DocSecurity>0</DocSecurity>
  <Lines>226</Lines>
  <Paragraphs>63</Paragraphs>
  <ScaleCrop>false</ScaleCrop>
  <Company>ZRSBR</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5</cp:revision>
  <cp:lastPrinted>2025-02-18T16:42:00Z</cp:lastPrinted>
  <dcterms:created xsi:type="dcterms:W3CDTF">2025-03-13T12:45:00Z</dcterms:created>
  <dcterms:modified xsi:type="dcterms:W3CDTF">2025-03-13T12:47:00Z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