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A0125" w14:textId="038F36E4" w:rsidR="00B416FF" w:rsidRPr="00E05A1C" w:rsidRDefault="00B416FF" w:rsidP="00B416FF">
      <w:pPr>
        <w:keepNext/>
        <w:spacing w:after="0" w:line="276" w:lineRule="auto"/>
        <w:outlineLvl w:val="1"/>
        <w:rPr>
          <w:rFonts w:ascii="Arial" w:eastAsia="Times New Roman" w:hAnsi="Arial" w:cs="Arial"/>
          <w:b/>
          <w:sz w:val="20"/>
          <w:szCs w:val="20"/>
        </w:rPr>
      </w:pPr>
      <w:r w:rsidRPr="00B372D3">
        <w:rPr>
          <w:rFonts w:ascii="Arial" w:eastAsia="Times New Roman" w:hAnsi="Arial" w:cs="Arial"/>
          <w:b/>
          <w:sz w:val="20"/>
          <w:szCs w:val="20"/>
          <w:highlight w:val="lightGray"/>
        </w:rPr>
        <w:t>PRILOGA 2</w:t>
      </w:r>
      <w:r w:rsidR="004267A4">
        <w:rPr>
          <w:rFonts w:ascii="Arial" w:eastAsia="Times New Roman" w:hAnsi="Arial" w:cs="Arial"/>
          <w:b/>
          <w:sz w:val="20"/>
          <w:szCs w:val="20"/>
          <w:highlight w:val="lightGray"/>
        </w:rPr>
        <w:t>C</w:t>
      </w:r>
      <w:r w:rsidRPr="00B372D3">
        <w:rPr>
          <w:rFonts w:ascii="Arial" w:eastAsia="Times New Roman" w:hAnsi="Arial" w:cs="Arial"/>
          <w:b/>
          <w:sz w:val="20"/>
          <w:szCs w:val="20"/>
          <w:highlight w:val="lightGray"/>
        </w:rPr>
        <w:t>: PREDRAČUN</w:t>
      </w:r>
      <w:r w:rsidRPr="00E05A1C">
        <w:rPr>
          <w:rFonts w:ascii="Arial" w:eastAsia="Times New Roman" w:hAnsi="Arial" w:cs="Arial"/>
          <w:b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</w:rPr>
        <w:t xml:space="preserve">– SKLOP </w:t>
      </w:r>
      <w:r w:rsidR="004267A4">
        <w:rPr>
          <w:rFonts w:ascii="Arial" w:eastAsia="Times New Roman" w:hAnsi="Arial" w:cs="Arial"/>
          <w:b/>
          <w:sz w:val="20"/>
          <w:szCs w:val="20"/>
        </w:rPr>
        <w:t>3</w:t>
      </w:r>
      <w:r>
        <w:rPr>
          <w:rFonts w:ascii="Arial" w:eastAsia="Times New Roman" w:hAnsi="Arial" w:cs="Arial"/>
          <w:b/>
          <w:sz w:val="20"/>
          <w:szCs w:val="20"/>
        </w:rPr>
        <w:t xml:space="preserve">: </w:t>
      </w:r>
      <w:r w:rsidR="004267A4">
        <w:rPr>
          <w:rFonts w:ascii="Arial" w:eastAsia="Times New Roman" w:hAnsi="Arial" w:cs="Arial"/>
          <w:b/>
          <w:sz w:val="20"/>
          <w:szCs w:val="20"/>
        </w:rPr>
        <w:t>SPECIALNA TOVORNA VOZILA</w:t>
      </w:r>
      <w:r>
        <w:rPr>
          <w:rFonts w:ascii="Arial" w:eastAsia="Times New Roman" w:hAnsi="Arial" w:cs="Arial"/>
          <w:b/>
          <w:sz w:val="20"/>
          <w:szCs w:val="20"/>
        </w:rPr>
        <w:t xml:space="preserve">; </w:t>
      </w:r>
      <w:r w:rsidRPr="0011366C">
        <w:rPr>
          <w:b/>
          <w:szCs w:val="20"/>
        </w:rPr>
        <w:t>vloži v razdelek »</w:t>
      </w:r>
      <w:r w:rsidR="004267A4">
        <w:rPr>
          <w:b/>
          <w:szCs w:val="20"/>
        </w:rPr>
        <w:t>Predračun</w:t>
      </w:r>
      <w:r w:rsidRPr="0011366C">
        <w:rPr>
          <w:b/>
          <w:szCs w:val="20"/>
        </w:rPr>
        <w:t xml:space="preserve">« </w:t>
      </w:r>
    </w:p>
    <w:p w14:paraId="276AC3B5" w14:textId="1A255B77" w:rsidR="00B416FF" w:rsidRPr="00E05A1C" w:rsidRDefault="00B416FF" w:rsidP="00B416FF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  <w:r w:rsidRPr="00E05A1C">
        <w:rPr>
          <w:rFonts w:ascii="Arial" w:eastAsia="Times New Roman" w:hAnsi="Arial" w:cs="Arial"/>
          <w:b/>
          <w:sz w:val="20"/>
          <w:szCs w:val="20"/>
        </w:rPr>
        <w:t xml:space="preserve">MORS </w:t>
      </w:r>
      <w:r w:rsidR="004267A4">
        <w:rPr>
          <w:rFonts w:ascii="Arial" w:eastAsia="Times New Roman" w:hAnsi="Arial" w:cs="Arial"/>
          <w:b/>
          <w:sz w:val="20"/>
          <w:szCs w:val="20"/>
        </w:rPr>
        <w:t>61</w:t>
      </w:r>
      <w:r w:rsidRPr="00E83FF1">
        <w:rPr>
          <w:rFonts w:ascii="Arial" w:eastAsia="Times New Roman" w:hAnsi="Arial" w:cs="Arial"/>
          <w:b/>
          <w:sz w:val="20"/>
          <w:szCs w:val="20"/>
        </w:rPr>
        <w:t>/202</w:t>
      </w:r>
      <w:r w:rsidR="004267A4">
        <w:rPr>
          <w:rFonts w:ascii="Arial" w:eastAsia="Times New Roman" w:hAnsi="Arial" w:cs="Arial"/>
          <w:b/>
          <w:sz w:val="20"/>
          <w:szCs w:val="20"/>
        </w:rPr>
        <w:t>5</w:t>
      </w:r>
      <w:r w:rsidRPr="00E83FF1">
        <w:rPr>
          <w:rFonts w:ascii="Arial" w:eastAsia="Times New Roman" w:hAnsi="Arial" w:cs="Arial"/>
          <w:b/>
          <w:sz w:val="20"/>
          <w:szCs w:val="20"/>
        </w:rPr>
        <w:t xml:space="preserve"> – ON – </w:t>
      </w:r>
      <w:proofErr w:type="spellStart"/>
      <w:r w:rsidRPr="00E83FF1">
        <w:rPr>
          <w:rFonts w:ascii="Arial" w:eastAsia="Times New Roman" w:hAnsi="Arial" w:cs="Arial"/>
          <w:b/>
          <w:sz w:val="20"/>
          <w:szCs w:val="20"/>
        </w:rPr>
        <w:t>PSPs</w:t>
      </w:r>
      <w:proofErr w:type="spellEnd"/>
      <w:r w:rsidRPr="00E05A1C">
        <w:rPr>
          <w:rFonts w:ascii="Arial" w:eastAsia="Times New Roman" w:hAnsi="Arial" w:cs="Arial"/>
          <w:b/>
          <w:sz w:val="20"/>
          <w:szCs w:val="20"/>
        </w:rPr>
        <w:t xml:space="preserve">; </w:t>
      </w:r>
      <w:r>
        <w:rPr>
          <w:rFonts w:ascii="Arial" w:eastAsia="Times New Roman" w:hAnsi="Arial" w:cs="Arial"/>
          <w:b/>
          <w:sz w:val="20"/>
          <w:szCs w:val="20"/>
        </w:rPr>
        <w:t>KOMBINIRANA IN TOVORNA VOZILA</w:t>
      </w:r>
    </w:p>
    <w:p w14:paraId="45E2B35F" w14:textId="77777777" w:rsidR="00B416FF" w:rsidRDefault="00B416FF" w:rsidP="00B416FF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5081B54" w14:textId="77777777" w:rsidR="00B416FF" w:rsidRPr="00E83FF1" w:rsidRDefault="00B416FF" w:rsidP="00B416FF">
      <w:pPr>
        <w:spacing w:after="0" w:line="276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E83FF1">
        <w:rPr>
          <w:rFonts w:ascii="Arial" w:eastAsia="Times New Roman" w:hAnsi="Arial" w:cs="Arial"/>
          <w:b/>
          <w:bCs/>
          <w:sz w:val="20"/>
          <w:szCs w:val="20"/>
        </w:rPr>
        <w:t>Ponudnik: _______________________________________________</w:t>
      </w:r>
      <w:r>
        <w:rPr>
          <w:rFonts w:ascii="Arial" w:eastAsia="Times New Roman" w:hAnsi="Arial" w:cs="Arial"/>
          <w:b/>
          <w:bCs/>
          <w:sz w:val="20"/>
          <w:szCs w:val="20"/>
        </w:rPr>
        <w:t>___</w:t>
      </w:r>
    </w:p>
    <w:p w14:paraId="430D3ADC" w14:textId="77777777" w:rsidR="00B416FF" w:rsidRPr="00E83FF1" w:rsidRDefault="00B416FF" w:rsidP="00B416FF">
      <w:pPr>
        <w:spacing w:after="0" w:line="276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E83FF1">
        <w:rPr>
          <w:rFonts w:ascii="Arial" w:eastAsia="Times New Roman" w:hAnsi="Arial" w:cs="Arial"/>
          <w:b/>
          <w:bCs/>
          <w:sz w:val="20"/>
          <w:szCs w:val="20"/>
        </w:rPr>
        <w:t>Številka ponudbe: __________________, datum: __________________</w:t>
      </w:r>
    </w:p>
    <w:tbl>
      <w:tblPr>
        <w:tblW w:w="14601" w:type="dxa"/>
        <w:tblInd w:w="-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3"/>
        <w:gridCol w:w="1797"/>
        <w:gridCol w:w="2552"/>
        <w:gridCol w:w="613"/>
        <w:gridCol w:w="1134"/>
        <w:gridCol w:w="1559"/>
        <w:gridCol w:w="1984"/>
        <w:gridCol w:w="2268"/>
        <w:gridCol w:w="2070"/>
        <w:gridCol w:w="11"/>
      </w:tblGrid>
      <w:tr w:rsidR="00B416FF" w:rsidRPr="00E05A1C" w14:paraId="1F5DF6DE" w14:textId="77777777" w:rsidTr="004A3449">
        <w:trPr>
          <w:cantSplit/>
          <w:trHeight w:val="255"/>
        </w:trPr>
        <w:tc>
          <w:tcPr>
            <w:tcW w:w="613" w:type="dxa"/>
            <w:vMerge w:val="restart"/>
            <w:vAlign w:val="center"/>
          </w:tcPr>
          <w:p w14:paraId="6D97DF7D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Sklop</w:t>
            </w:r>
          </w:p>
        </w:tc>
        <w:tc>
          <w:tcPr>
            <w:tcW w:w="4349" w:type="dxa"/>
            <w:gridSpan w:val="2"/>
            <w:vMerge w:val="restart"/>
            <w:vAlign w:val="center"/>
          </w:tcPr>
          <w:p w14:paraId="7665A8E1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Blago</w:t>
            </w:r>
          </w:p>
        </w:tc>
        <w:tc>
          <w:tcPr>
            <w:tcW w:w="613" w:type="dxa"/>
            <w:vMerge w:val="restart"/>
            <w:vAlign w:val="center"/>
          </w:tcPr>
          <w:p w14:paraId="350CC44A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ME</w:t>
            </w:r>
          </w:p>
        </w:tc>
        <w:tc>
          <w:tcPr>
            <w:tcW w:w="1134" w:type="dxa"/>
            <w:vMerge w:val="restart"/>
            <w:vAlign w:val="center"/>
          </w:tcPr>
          <w:p w14:paraId="45D30ACC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Količina</w:t>
            </w:r>
          </w:p>
        </w:tc>
        <w:tc>
          <w:tcPr>
            <w:tcW w:w="1559" w:type="dxa"/>
            <w:vAlign w:val="center"/>
          </w:tcPr>
          <w:p w14:paraId="4C520BA0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Cena/ME</w:t>
            </w:r>
          </w:p>
          <w:p w14:paraId="0294D8F6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brez DDV</w:t>
            </w:r>
          </w:p>
        </w:tc>
        <w:tc>
          <w:tcPr>
            <w:tcW w:w="1984" w:type="dxa"/>
            <w:vAlign w:val="center"/>
          </w:tcPr>
          <w:p w14:paraId="2354150F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22%</w:t>
            </w:r>
          </w:p>
          <w:p w14:paraId="6BB8A30F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DDV/ME</w:t>
            </w:r>
          </w:p>
        </w:tc>
        <w:tc>
          <w:tcPr>
            <w:tcW w:w="2268" w:type="dxa"/>
            <w:vAlign w:val="center"/>
          </w:tcPr>
          <w:p w14:paraId="255479A7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Cena/ME</w:t>
            </w:r>
          </w:p>
          <w:p w14:paraId="34CBB13E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z DDV</w:t>
            </w:r>
          </w:p>
        </w:tc>
        <w:tc>
          <w:tcPr>
            <w:tcW w:w="2081" w:type="dxa"/>
            <w:gridSpan w:val="2"/>
            <w:vAlign w:val="center"/>
          </w:tcPr>
          <w:p w14:paraId="055B6C7F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SKUPNA VREDNOST z DDV</w:t>
            </w:r>
          </w:p>
        </w:tc>
      </w:tr>
      <w:tr w:rsidR="00B416FF" w:rsidRPr="00E05A1C" w14:paraId="2D0337E3" w14:textId="77777777" w:rsidTr="004A3449">
        <w:trPr>
          <w:cantSplit/>
          <w:trHeight w:val="147"/>
        </w:trPr>
        <w:tc>
          <w:tcPr>
            <w:tcW w:w="613" w:type="dxa"/>
            <w:vMerge/>
            <w:vAlign w:val="center"/>
          </w:tcPr>
          <w:p w14:paraId="72D454FF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349" w:type="dxa"/>
            <w:gridSpan w:val="2"/>
            <w:vMerge/>
            <w:vAlign w:val="center"/>
          </w:tcPr>
          <w:p w14:paraId="56CDBD3C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13" w:type="dxa"/>
            <w:vMerge/>
            <w:vAlign w:val="center"/>
          </w:tcPr>
          <w:p w14:paraId="2DE197B7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4286170E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D2F4A2E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v EUR</w:t>
            </w:r>
          </w:p>
        </w:tc>
        <w:tc>
          <w:tcPr>
            <w:tcW w:w="1984" w:type="dxa"/>
            <w:vAlign w:val="center"/>
          </w:tcPr>
          <w:p w14:paraId="0A3D953D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v EUR</w:t>
            </w:r>
          </w:p>
        </w:tc>
        <w:tc>
          <w:tcPr>
            <w:tcW w:w="2268" w:type="dxa"/>
            <w:vAlign w:val="center"/>
          </w:tcPr>
          <w:p w14:paraId="7793066B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v EUR</w:t>
            </w:r>
          </w:p>
        </w:tc>
        <w:tc>
          <w:tcPr>
            <w:tcW w:w="2081" w:type="dxa"/>
            <w:gridSpan w:val="2"/>
            <w:vAlign w:val="center"/>
          </w:tcPr>
          <w:p w14:paraId="5E6A3F17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v EUR</w:t>
            </w:r>
          </w:p>
        </w:tc>
      </w:tr>
      <w:tr w:rsidR="00B416FF" w:rsidRPr="00E05A1C" w14:paraId="56057764" w14:textId="77777777" w:rsidTr="004A3449">
        <w:trPr>
          <w:cantSplit/>
          <w:trHeight w:val="156"/>
        </w:trPr>
        <w:tc>
          <w:tcPr>
            <w:tcW w:w="613" w:type="dxa"/>
          </w:tcPr>
          <w:p w14:paraId="6F83D3D5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05A1C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4349" w:type="dxa"/>
            <w:gridSpan w:val="2"/>
          </w:tcPr>
          <w:p w14:paraId="2F628073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05A1C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613" w:type="dxa"/>
          </w:tcPr>
          <w:p w14:paraId="70E68F2B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05A1C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580F6B31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05A1C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14:paraId="62901954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05A1C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1984" w:type="dxa"/>
          </w:tcPr>
          <w:p w14:paraId="4D28A63F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05A1C">
              <w:rPr>
                <w:rFonts w:ascii="Arial" w:eastAsia="Times New Roman" w:hAnsi="Arial" w:cs="Arial"/>
                <w:sz w:val="16"/>
                <w:szCs w:val="16"/>
              </w:rPr>
              <w:t>6=5x0,22</w:t>
            </w:r>
          </w:p>
        </w:tc>
        <w:tc>
          <w:tcPr>
            <w:tcW w:w="2268" w:type="dxa"/>
          </w:tcPr>
          <w:p w14:paraId="2B7EACF5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05A1C">
              <w:rPr>
                <w:rFonts w:ascii="Arial" w:eastAsia="Times New Roman" w:hAnsi="Arial" w:cs="Arial"/>
                <w:sz w:val="16"/>
                <w:szCs w:val="16"/>
              </w:rPr>
              <w:t>7=5+6</w:t>
            </w:r>
          </w:p>
        </w:tc>
        <w:tc>
          <w:tcPr>
            <w:tcW w:w="2081" w:type="dxa"/>
            <w:gridSpan w:val="2"/>
          </w:tcPr>
          <w:p w14:paraId="35BE0653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05A1C">
              <w:rPr>
                <w:rFonts w:ascii="Arial" w:eastAsia="Times New Roman" w:hAnsi="Arial" w:cs="Arial"/>
                <w:sz w:val="16"/>
                <w:szCs w:val="16"/>
              </w:rPr>
              <w:t>8=4x7</w:t>
            </w:r>
          </w:p>
        </w:tc>
      </w:tr>
      <w:tr w:rsidR="00B416FF" w:rsidRPr="00E05A1C" w14:paraId="0A352F45" w14:textId="77777777" w:rsidTr="004A3449">
        <w:trPr>
          <w:cantSplit/>
          <w:trHeight w:val="552"/>
        </w:trPr>
        <w:tc>
          <w:tcPr>
            <w:tcW w:w="613" w:type="dxa"/>
            <w:vAlign w:val="center"/>
          </w:tcPr>
          <w:p w14:paraId="2AC21DFB" w14:textId="00D86B10" w:rsidR="00B416FF" w:rsidRPr="00E05A1C" w:rsidRDefault="004267A4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3</w:t>
            </w:r>
          </w:p>
        </w:tc>
        <w:tc>
          <w:tcPr>
            <w:tcW w:w="4349" w:type="dxa"/>
            <w:gridSpan w:val="2"/>
            <w:vAlign w:val="center"/>
          </w:tcPr>
          <w:p w14:paraId="38A63C88" w14:textId="77777777" w:rsidR="00414C2F" w:rsidRPr="00595238" w:rsidRDefault="00414C2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</w:rPr>
            </w:pPr>
            <w:r w:rsidRPr="00595238">
              <w:rPr>
                <w:rFonts w:ascii="Arial" w:hAnsi="Arial" w:cs="Arial"/>
                <w:bCs/>
                <w:sz w:val="20"/>
                <w:szCs w:val="20"/>
              </w:rPr>
              <w:t xml:space="preserve">Lahko tovorno vozilo </w:t>
            </w:r>
            <w:r w:rsidRPr="00595238"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</w:rPr>
              <w:t xml:space="preserve">‘’pick-up’’ </w:t>
            </w:r>
          </w:p>
          <w:p w14:paraId="7404FA2D" w14:textId="293A323E" w:rsidR="00B416FF" w:rsidRPr="00E05A1C" w:rsidRDefault="00414C2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595238"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</w:rPr>
              <w:t>z dvojno kabino (1+4)</w:t>
            </w:r>
          </w:p>
        </w:tc>
        <w:tc>
          <w:tcPr>
            <w:tcW w:w="613" w:type="dxa"/>
            <w:vAlign w:val="center"/>
          </w:tcPr>
          <w:p w14:paraId="7DFE81EF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kos</w:t>
            </w:r>
          </w:p>
        </w:tc>
        <w:tc>
          <w:tcPr>
            <w:tcW w:w="1134" w:type="dxa"/>
            <w:vAlign w:val="center"/>
          </w:tcPr>
          <w:p w14:paraId="27CBBC1D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10</w:t>
            </w:r>
          </w:p>
        </w:tc>
        <w:tc>
          <w:tcPr>
            <w:tcW w:w="1559" w:type="dxa"/>
            <w:vAlign w:val="center"/>
          </w:tcPr>
          <w:p w14:paraId="4DFC7BFA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6A2CFEAF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B3369BF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1" w:type="dxa"/>
            <w:gridSpan w:val="2"/>
            <w:vAlign w:val="center"/>
          </w:tcPr>
          <w:p w14:paraId="5E6CACFC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416FF" w:rsidRPr="00E05A1C" w14:paraId="03C53436" w14:textId="77777777" w:rsidTr="004A3449">
        <w:trPr>
          <w:cantSplit/>
          <w:trHeight w:val="395"/>
        </w:trPr>
        <w:tc>
          <w:tcPr>
            <w:tcW w:w="10252" w:type="dxa"/>
            <w:gridSpan w:val="7"/>
            <w:vAlign w:val="center"/>
          </w:tcPr>
          <w:p w14:paraId="01DD333D" w14:textId="77777777" w:rsidR="00B416FF" w:rsidRPr="00E05A1C" w:rsidRDefault="00B416FF" w:rsidP="00064D27">
            <w:pPr>
              <w:spacing w:after="0"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SKUPNA VREDNOST PONUDBE BREZ DDV V EUR:</w:t>
            </w:r>
          </w:p>
        </w:tc>
        <w:tc>
          <w:tcPr>
            <w:tcW w:w="4349" w:type="dxa"/>
            <w:gridSpan w:val="3"/>
            <w:shd w:val="clear" w:color="auto" w:fill="DBDBDB" w:themeFill="accent3" w:themeFillTint="66"/>
          </w:tcPr>
          <w:p w14:paraId="1E03684E" w14:textId="77777777" w:rsidR="00B416FF" w:rsidRPr="00354F3B" w:rsidRDefault="00B416FF" w:rsidP="00064D27">
            <w:pPr>
              <w:spacing w:after="0" w:line="276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54F3B">
              <w:rPr>
                <w:rFonts w:ascii="Arial" w:eastAsia="Times New Roman" w:hAnsi="Arial" w:cs="Arial"/>
                <w:b/>
                <w:sz w:val="12"/>
                <w:szCs w:val="12"/>
              </w:rPr>
              <w:t>Podatek za ocenjevanje:</w:t>
            </w:r>
          </w:p>
        </w:tc>
      </w:tr>
      <w:tr w:rsidR="00B416FF" w:rsidRPr="00E05A1C" w14:paraId="7F85A9CD" w14:textId="77777777" w:rsidTr="004A3449">
        <w:trPr>
          <w:cantSplit/>
          <w:trHeight w:val="389"/>
        </w:trPr>
        <w:tc>
          <w:tcPr>
            <w:tcW w:w="10252" w:type="dxa"/>
            <w:gridSpan w:val="7"/>
            <w:vAlign w:val="center"/>
          </w:tcPr>
          <w:p w14:paraId="3F70A4C1" w14:textId="77777777" w:rsidR="00B416FF" w:rsidRPr="00E05A1C" w:rsidRDefault="00B416FF" w:rsidP="00064D27">
            <w:pPr>
              <w:spacing w:after="0"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SKUPNA VREDNOST DDV V EUR:</w:t>
            </w:r>
          </w:p>
        </w:tc>
        <w:tc>
          <w:tcPr>
            <w:tcW w:w="4349" w:type="dxa"/>
            <w:gridSpan w:val="3"/>
            <w:vAlign w:val="center"/>
          </w:tcPr>
          <w:p w14:paraId="5F6D4F3C" w14:textId="77777777" w:rsidR="00B416FF" w:rsidRPr="00E05A1C" w:rsidRDefault="00B416FF" w:rsidP="00064D27">
            <w:pPr>
              <w:spacing w:after="0"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416FF" w:rsidRPr="00E05A1C" w14:paraId="6C795CE0" w14:textId="77777777" w:rsidTr="004A3449">
        <w:trPr>
          <w:cantSplit/>
          <w:trHeight w:val="365"/>
        </w:trPr>
        <w:tc>
          <w:tcPr>
            <w:tcW w:w="10252" w:type="dxa"/>
            <w:gridSpan w:val="7"/>
            <w:vAlign w:val="center"/>
          </w:tcPr>
          <w:p w14:paraId="45D02B16" w14:textId="77777777" w:rsidR="00B416FF" w:rsidRPr="00E05A1C" w:rsidRDefault="00B416FF" w:rsidP="00064D27">
            <w:pPr>
              <w:spacing w:after="0"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SKUPNA VREDNOST PONUDBE Z DDV V EUR:</w:t>
            </w:r>
          </w:p>
        </w:tc>
        <w:tc>
          <w:tcPr>
            <w:tcW w:w="4349" w:type="dxa"/>
            <w:gridSpan w:val="3"/>
            <w:vAlign w:val="center"/>
          </w:tcPr>
          <w:p w14:paraId="5E11D085" w14:textId="77777777" w:rsidR="00B416FF" w:rsidRPr="00E05A1C" w:rsidRDefault="00B416FF" w:rsidP="00064D27">
            <w:pPr>
              <w:spacing w:after="0"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416FF" w:rsidRPr="00E05A1C" w14:paraId="6AB8C97D" w14:textId="77777777" w:rsidTr="004A3449">
        <w:tblPrEx>
          <w:tblCellMar>
            <w:left w:w="108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2410" w:type="dxa"/>
            <w:gridSpan w:val="2"/>
          </w:tcPr>
          <w:p w14:paraId="485C5B77" w14:textId="77777777" w:rsidR="00B416FF" w:rsidRPr="00E86F25" w:rsidRDefault="00B416FF" w:rsidP="00064D27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86F2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KRAJ DOBAVE:</w:t>
            </w:r>
          </w:p>
        </w:tc>
        <w:tc>
          <w:tcPr>
            <w:tcW w:w="12180" w:type="dxa"/>
            <w:gridSpan w:val="7"/>
          </w:tcPr>
          <w:p w14:paraId="1A2DD107" w14:textId="77777777" w:rsidR="00B416FF" w:rsidRPr="00E05A1C" w:rsidRDefault="00B416FF" w:rsidP="00064D27">
            <w:pPr>
              <w:spacing w:after="0" w:line="276" w:lineRule="auto"/>
              <w:ind w:right="317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E86F25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Centralno skladišče MORS, Koščeva 6, 1210 Ljubljana-Šentvid </w:t>
            </w:r>
          </w:p>
        </w:tc>
      </w:tr>
      <w:tr w:rsidR="00B416FF" w:rsidRPr="00E05A1C" w14:paraId="6F5A91BF" w14:textId="77777777" w:rsidTr="004A3449">
        <w:tblPrEx>
          <w:tblCellMar>
            <w:left w:w="108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2410" w:type="dxa"/>
            <w:gridSpan w:val="2"/>
          </w:tcPr>
          <w:p w14:paraId="4E16B958" w14:textId="77777777" w:rsidR="00B416FF" w:rsidRPr="00E86F25" w:rsidRDefault="00B416FF" w:rsidP="00064D27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86F2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PLAČILO:</w:t>
            </w:r>
          </w:p>
        </w:tc>
        <w:tc>
          <w:tcPr>
            <w:tcW w:w="12180" w:type="dxa"/>
            <w:gridSpan w:val="7"/>
          </w:tcPr>
          <w:p w14:paraId="58D14540" w14:textId="77777777" w:rsidR="00B416FF" w:rsidRPr="00E05A1C" w:rsidRDefault="00B416FF" w:rsidP="00064D27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Največ 30 dni. Rok plačila začne teči naslednji dan od uradnega prejema e-računa na naslovu naročnika</w:t>
            </w:r>
          </w:p>
        </w:tc>
      </w:tr>
      <w:tr w:rsidR="00B416FF" w:rsidRPr="00E05A1C" w14:paraId="36D9184D" w14:textId="77777777" w:rsidTr="004A3449">
        <w:tblPrEx>
          <w:tblCellMar>
            <w:left w:w="108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2410" w:type="dxa"/>
            <w:gridSpan w:val="2"/>
          </w:tcPr>
          <w:p w14:paraId="00964301" w14:textId="77777777" w:rsidR="00B416FF" w:rsidRPr="00E86F25" w:rsidRDefault="00B416FF" w:rsidP="00064D27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86F2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DOBAVNI ROK:</w:t>
            </w:r>
          </w:p>
        </w:tc>
        <w:tc>
          <w:tcPr>
            <w:tcW w:w="12180" w:type="dxa"/>
            <w:gridSpan w:val="7"/>
          </w:tcPr>
          <w:p w14:paraId="1F951F29" w14:textId="77777777" w:rsidR="00B416FF" w:rsidRPr="00E05A1C" w:rsidRDefault="00B416FF" w:rsidP="00064D27">
            <w:pPr>
              <w:spacing w:after="0" w:line="276" w:lineRule="auto"/>
              <w:ind w:right="17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________ koledarskih dni od dneva podpisa pogodbe s strani obeh pogodbenih strank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</w:tr>
      <w:tr w:rsidR="00B416FF" w:rsidRPr="00E05A1C" w14:paraId="2B536484" w14:textId="77777777" w:rsidTr="004A3449">
        <w:tblPrEx>
          <w:tblCellMar>
            <w:left w:w="108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2410" w:type="dxa"/>
            <w:gridSpan w:val="2"/>
          </w:tcPr>
          <w:p w14:paraId="41860DFD" w14:textId="77777777" w:rsidR="00B416FF" w:rsidRDefault="00B416FF" w:rsidP="00064D27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86F2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GARANCIJSKI ROK</w:t>
            </w:r>
          </w:p>
          <w:p w14:paraId="4ED37422" w14:textId="77777777" w:rsidR="00B416FF" w:rsidRPr="00E86F25" w:rsidRDefault="00B416FF" w:rsidP="00064D27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za vozilo</w:t>
            </w:r>
            <w:r w:rsidRPr="00E86F2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2180" w:type="dxa"/>
            <w:gridSpan w:val="7"/>
          </w:tcPr>
          <w:p w14:paraId="211B124C" w14:textId="77777777" w:rsidR="00B416FF" w:rsidRDefault="00B416FF" w:rsidP="00064D27">
            <w:pPr>
              <w:spacing w:after="0" w:line="288" w:lineRule="auto"/>
              <w:ind w:right="-1330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0E4476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________ mesecev (minimalno 36 mesecev) </w:t>
            </w:r>
            <w:r w:rsidRPr="000E4476">
              <w:rPr>
                <w:rFonts w:ascii="Arial" w:eastAsia="Calibri" w:hAnsi="Arial" w:cs="Arial"/>
                <w:noProof/>
                <w:sz w:val="20"/>
                <w:szCs w:val="20"/>
              </w:rPr>
              <w:t xml:space="preserve">ali 100.000 km (kar nastopi prej) </w:t>
            </w:r>
            <w:r w:rsidRPr="000E4476">
              <w:rPr>
                <w:rFonts w:ascii="Arial" w:eastAsia="Times New Roman" w:hAnsi="Arial" w:cs="Arial"/>
                <w:noProof/>
                <w:sz w:val="20"/>
                <w:szCs w:val="20"/>
              </w:rPr>
              <w:t>od dneva kakovostnega prevzema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0E4476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blaga s strani </w:t>
            </w:r>
          </w:p>
          <w:p w14:paraId="2699AE33" w14:textId="77777777" w:rsidR="00B416FF" w:rsidRPr="00B372D3" w:rsidRDefault="00B416FF" w:rsidP="00064D27">
            <w:pPr>
              <w:spacing w:after="0" w:line="288" w:lineRule="auto"/>
              <w:ind w:right="-1330"/>
              <w:rPr>
                <w:rFonts w:ascii="Arial" w:eastAsia="Calibri" w:hAnsi="Arial" w:cs="Arial"/>
                <w:noProof/>
                <w:sz w:val="20"/>
                <w:szCs w:val="20"/>
              </w:rPr>
            </w:pPr>
            <w:r w:rsidRPr="000E4476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naročnika. </w:t>
            </w:r>
            <w:r w:rsidRPr="00B372D3">
              <w:rPr>
                <w:rFonts w:ascii="Arial" w:eastAsia="Calibri" w:hAnsi="Arial" w:cs="Arial"/>
                <w:noProof/>
                <w:sz w:val="20"/>
                <w:szCs w:val="20"/>
              </w:rPr>
              <w:t xml:space="preserve">Garancija velja za kompletno vozilo (tudi za vso opremo vgrajeno v / na vozilo), brez vseh omejitev, izjem, predpostavk </w:t>
            </w:r>
          </w:p>
          <w:p w14:paraId="70BCA408" w14:textId="77777777" w:rsidR="00B416FF" w:rsidRPr="00B372D3" w:rsidRDefault="00B416FF" w:rsidP="00064D27">
            <w:pPr>
              <w:spacing w:after="0" w:line="288" w:lineRule="auto"/>
              <w:ind w:right="-1330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B372D3">
              <w:rPr>
                <w:rFonts w:ascii="Arial" w:eastAsia="Calibri" w:hAnsi="Arial" w:cs="Arial"/>
                <w:noProof/>
                <w:sz w:val="20"/>
                <w:szCs w:val="20"/>
              </w:rPr>
              <w:t xml:space="preserve">ali dodatnih pogojev na območju Republike Slovenije, Evropske unije in </w:t>
            </w:r>
            <w:r>
              <w:rPr>
                <w:rFonts w:ascii="Arial" w:eastAsia="Calibri" w:hAnsi="Arial" w:cs="Arial"/>
                <w:noProof/>
                <w:sz w:val="20"/>
                <w:szCs w:val="20"/>
              </w:rPr>
              <w:t xml:space="preserve">v </w:t>
            </w:r>
            <w:r w:rsidRPr="00B372D3">
              <w:rPr>
                <w:rFonts w:ascii="Arial" w:eastAsia="Calibri" w:hAnsi="Arial" w:cs="Arial"/>
                <w:noProof/>
                <w:sz w:val="20"/>
                <w:szCs w:val="20"/>
              </w:rPr>
              <w:t>ostalih državah v geografskem območju Evrope</w:t>
            </w:r>
            <w:r w:rsidRPr="00B372D3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, in sicer </w:t>
            </w:r>
          </w:p>
          <w:p w14:paraId="0FEDA804" w14:textId="77777777" w:rsidR="00B416FF" w:rsidRPr="00B372D3" w:rsidRDefault="00B416FF" w:rsidP="00064D27">
            <w:pPr>
              <w:spacing w:after="0" w:line="288" w:lineRule="auto"/>
              <w:ind w:right="-1330"/>
              <w:rPr>
                <w:rFonts w:ascii="Arial" w:eastAsia="Calibri" w:hAnsi="Arial" w:cs="Arial"/>
                <w:noProof/>
                <w:sz w:val="20"/>
                <w:szCs w:val="20"/>
              </w:rPr>
            </w:pPr>
            <w:r w:rsidRPr="00B372D3">
              <w:rPr>
                <w:rFonts w:ascii="Arial" w:eastAsia="Times New Roman" w:hAnsi="Arial" w:cs="Arial"/>
                <w:noProof/>
                <w:sz w:val="20"/>
                <w:szCs w:val="20"/>
              </w:rPr>
              <w:t>od dneva kakovostnega prevzema blaga</w:t>
            </w:r>
            <w:r w:rsidRPr="00B372D3">
              <w:rPr>
                <w:rFonts w:ascii="Arial" w:eastAsia="Calibri" w:hAnsi="Arial" w:cs="Arial"/>
                <w:noProof/>
                <w:sz w:val="20"/>
                <w:szCs w:val="20"/>
              </w:rPr>
              <w:t xml:space="preserve"> </w:t>
            </w:r>
            <w:r w:rsidRPr="00B372D3">
              <w:rPr>
                <w:rFonts w:ascii="Arial" w:eastAsia="Times New Roman" w:hAnsi="Arial" w:cs="Arial"/>
                <w:noProof/>
                <w:sz w:val="20"/>
                <w:szCs w:val="20"/>
              </w:rPr>
              <w:t>s strani naročnika.</w:t>
            </w:r>
          </w:p>
        </w:tc>
      </w:tr>
      <w:tr w:rsidR="00B416FF" w:rsidRPr="00E05A1C" w14:paraId="26BAB9E2" w14:textId="77777777" w:rsidTr="004A3449">
        <w:tblPrEx>
          <w:tblCellMar>
            <w:left w:w="108" w:type="dxa"/>
            <w:right w:w="108" w:type="dxa"/>
          </w:tblCellMar>
        </w:tblPrEx>
        <w:trPr>
          <w:gridAfter w:val="1"/>
          <w:wAfter w:w="11" w:type="dxa"/>
          <w:trHeight w:val="551"/>
        </w:trPr>
        <w:tc>
          <w:tcPr>
            <w:tcW w:w="2410" w:type="dxa"/>
            <w:gridSpan w:val="2"/>
          </w:tcPr>
          <w:p w14:paraId="3943E53C" w14:textId="77777777" w:rsidR="00B416FF" w:rsidRDefault="00B416FF" w:rsidP="00064D27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</w:rPr>
              <w:t>GARANCIJSKI ROK</w:t>
            </w:r>
          </w:p>
          <w:p w14:paraId="7CBDFAFF" w14:textId="77777777" w:rsidR="00B416FF" w:rsidRPr="00F60646" w:rsidRDefault="00B416FF" w:rsidP="00064D27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b/>
                <w:bCs/>
                <w:noProof/>
                <w:sz w:val="16"/>
                <w:szCs w:val="16"/>
              </w:rPr>
            </w:pPr>
            <w:r w:rsidRPr="00F60646">
              <w:rPr>
                <w:rFonts w:ascii="Arial" w:eastAsia="Times New Roman" w:hAnsi="Arial" w:cs="Arial"/>
                <w:b/>
                <w:bCs/>
                <w:noProof/>
                <w:sz w:val="16"/>
                <w:szCs w:val="16"/>
              </w:rPr>
              <w:t>za protikorozijsko</w:t>
            </w:r>
          </w:p>
          <w:p w14:paraId="1F52FE6D" w14:textId="77777777" w:rsidR="00B416FF" w:rsidRPr="00E86F25" w:rsidRDefault="00B416FF" w:rsidP="00064D27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60646">
              <w:rPr>
                <w:rFonts w:ascii="Arial" w:eastAsia="Times New Roman" w:hAnsi="Arial" w:cs="Arial"/>
                <w:b/>
                <w:bCs/>
                <w:noProof/>
                <w:sz w:val="16"/>
                <w:szCs w:val="16"/>
              </w:rPr>
              <w:t>zaščito pločevine:</w:t>
            </w:r>
          </w:p>
        </w:tc>
        <w:tc>
          <w:tcPr>
            <w:tcW w:w="12180" w:type="dxa"/>
            <w:gridSpan w:val="7"/>
          </w:tcPr>
          <w:p w14:paraId="4DF763C1" w14:textId="77777777" w:rsidR="00B416FF" w:rsidRPr="003F0FF8" w:rsidRDefault="00B416FF" w:rsidP="00064D27">
            <w:pPr>
              <w:spacing w:after="0" w:line="276" w:lineRule="auto"/>
              <w:ind w:right="176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B372D3">
              <w:rPr>
                <w:rFonts w:ascii="Arial" w:hAnsi="Arial" w:cs="Arial"/>
                <w:noProof/>
                <w:sz w:val="20"/>
                <w:szCs w:val="20"/>
              </w:rPr>
              <w:t>_________ let (minimalno 7 let) od dneva kakovostnega prevzema blaga s strani naročnika.</w:t>
            </w:r>
          </w:p>
        </w:tc>
      </w:tr>
      <w:tr w:rsidR="00B416FF" w:rsidRPr="00E05A1C" w14:paraId="498C3FC6" w14:textId="77777777" w:rsidTr="004A3449">
        <w:tblPrEx>
          <w:tblCellMar>
            <w:left w:w="108" w:type="dxa"/>
            <w:right w:w="108" w:type="dxa"/>
          </w:tblCellMar>
        </w:tblPrEx>
        <w:trPr>
          <w:gridAfter w:val="1"/>
          <w:wAfter w:w="11" w:type="dxa"/>
          <w:trHeight w:val="235"/>
        </w:trPr>
        <w:tc>
          <w:tcPr>
            <w:tcW w:w="2410" w:type="dxa"/>
            <w:gridSpan w:val="2"/>
          </w:tcPr>
          <w:p w14:paraId="6479D39D" w14:textId="77777777" w:rsidR="00B416FF" w:rsidRDefault="00B416FF" w:rsidP="00064D27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</w:rPr>
              <w:t xml:space="preserve">GARANCIJSKI ROK </w:t>
            </w:r>
          </w:p>
          <w:p w14:paraId="30B816F0" w14:textId="77777777" w:rsidR="00B416FF" w:rsidRPr="00F60646" w:rsidRDefault="00B416FF" w:rsidP="00064D27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b/>
                <w:bCs/>
                <w:noProof/>
                <w:sz w:val="16"/>
                <w:szCs w:val="16"/>
              </w:rPr>
            </w:pPr>
            <w:r w:rsidRPr="00F60646">
              <w:rPr>
                <w:rFonts w:ascii="Arial" w:eastAsia="Times New Roman" w:hAnsi="Arial" w:cs="Arial"/>
                <w:b/>
                <w:bCs/>
                <w:noProof/>
                <w:sz w:val="16"/>
                <w:szCs w:val="16"/>
              </w:rPr>
              <w:t>na sistemske napake:</w:t>
            </w:r>
          </w:p>
        </w:tc>
        <w:tc>
          <w:tcPr>
            <w:tcW w:w="12180" w:type="dxa"/>
            <w:gridSpan w:val="7"/>
          </w:tcPr>
          <w:p w14:paraId="2154B40E" w14:textId="77777777" w:rsidR="00B416FF" w:rsidRPr="00B372D3" w:rsidRDefault="00B416FF" w:rsidP="00064D27">
            <w:pPr>
              <w:spacing w:after="0" w:line="276" w:lineRule="auto"/>
              <w:ind w:right="176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_________ let (minimalno 5 let) od dneva kakovostnega prevzema blaga s strani naročnika.</w:t>
            </w:r>
          </w:p>
        </w:tc>
      </w:tr>
    </w:tbl>
    <w:p w14:paraId="24775BBC" w14:textId="77777777" w:rsidR="00B416FF" w:rsidRPr="00E05A1C" w:rsidRDefault="00B416FF" w:rsidP="00B416FF">
      <w:pPr>
        <w:spacing w:after="0" w:line="276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E05A1C">
        <w:rPr>
          <w:rFonts w:ascii="Arial" w:eastAsia="Times New Roman" w:hAnsi="Arial" w:cs="Arial"/>
          <w:sz w:val="20"/>
          <w:szCs w:val="20"/>
          <w:lang w:eastAsia="x-none"/>
        </w:rPr>
        <w:t>Veljavnost ponudbe:</w:t>
      </w:r>
      <w:r w:rsidRPr="00E05A1C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</w:t>
      </w:r>
      <w:r w:rsidRPr="00E05A1C">
        <w:rPr>
          <w:rFonts w:ascii="Arial" w:eastAsia="Times New Roman" w:hAnsi="Arial" w:cs="Arial"/>
          <w:sz w:val="20"/>
          <w:szCs w:val="24"/>
          <w:lang w:eastAsia="x-none"/>
        </w:rPr>
        <w:t>120 dni od datuma določenega za oddajo ponudbe</w:t>
      </w:r>
      <w:r w:rsidRPr="00E05A1C">
        <w:rPr>
          <w:rFonts w:ascii="Arial" w:eastAsia="Times New Roman" w:hAnsi="Arial" w:cs="Arial"/>
          <w:b/>
          <w:sz w:val="20"/>
          <w:szCs w:val="20"/>
          <w:lang w:eastAsia="x-none"/>
        </w:rPr>
        <w:t>.</w:t>
      </w:r>
    </w:p>
    <w:p w14:paraId="53AAEACE" w14:textId="2EDCAC2B" w:rsidR="008936A7" w:rsidRPr="00B416FF" w:rsidRDefault="00B416FF" w:rsidP="00B416FF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  <w:r w:rsidRPr="003F0FF8">
        <w:rPr>
          <w:rFonts w:ascii="Arial" w:eastAsia="Times New Roman" w:hAnsi="Arial" w:cs="Arial"/>
          <w:sz w:val="20"/>
          <w:szCs w:val="20"/>
          <w:u w:val="single"/>
        </w:rPr>
        <w:t>Priloga: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3F0FF8">
        <w:rPr>
          <w:rFonts w:ascii="Arial" w:eastAsia="Times New Roman" w:hAnsi="Arial" w:cs="Arial"/>
          <w:sz w:val="20"/>
          <w:szCs w:val="20"/>
        </w:rPr>
        <w:t xml:space="preserve">Specifikacija cene, kjer navede specifikacijo po posamezni vrsti blaga, carina, prevoz, marža, dajatve… – vloži v razdelek »Ostale priloge« </w:t>
      </w:r>
    </w:p>
    <w:sectPr w:rsidR="008936A7" w:rsidRPr="00B416FF" w:rsidSect="00E05A1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A671D" w14:textId="77777777" w:rsidR="00DA63EF" w:rsidRDefault="00DA63EF" w:rsidP="004A3449">
      <w:pPr>
        <w:spacing w:after="0" w:line="240" w:lineRule="auto"/>
      </w:pPr>
      <w:r>
        <w:separator/>
      </w:r>
    </w:p>
  </w:endnote>
  <w:endnote w:type="continuationSeparator" w:id="0">
    <w:p w14:paraId="58ADA848" w14:textId="77777777" w:rsidR="00DA63EF" w:rsidRDefault="00DA63EF" w:rsidP="004A34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5DF77" w14:textId="77777777" w:rsidR="00DA63EF" w:rsidRDefault="00DA63EF" w:rsidP="004A3449">
      <w:pPr>
        <w:spacing w:after="0" w:line="240" w:lineRule="auto"/>
      </w:pPr>
      <w:r>
        <w:separator/>
      </w:r>
    </w:p>
  </w:footnote>
  <w:footnote w:type="continuationSeparator" w:id="0">
    <w:p w14:paraId="54762C16" w14:textId="77777777" w:rsidR="00DA63EF" w:rsidRDefault="00DA63EF" w:rsidP="004A34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EF7"/>
    <w:rsid w:val="00414C2F"/>
    <w:rsid w:val="004267A4"/>
    <w:rsid w:val="004A3449"/>
    <w:rsid w:val="00595238"/>
    <w:rsid w:val="005A52B7"/>
    <w:rsid w:val="008936A7"/>
    <w:rsid w:val="00B416FF"/>
    <w:rsid w:val="00DA63EF"/>
    <w:rsid w:val="00FE6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E4793"/>
  <w15:chartTrackingRefBased/>
  <w15:docId w15:val="{AF6F6514-5D8C-4248-A2AF-FBC325468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16FF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A34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A3449"/>
  </w:style>
  <w:style w:type="paragraph" w:styleId="Noga">
    <w:name w:val="footer"/>
    <w:basedOn w:val="Navaden"/>
    <w:link w:val="NogaZnak"/>
    <w:uiPriority w:val="99"/>
    <w:unhideWhenUsed/>
    <w:rsid w:val="004A34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A34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278</Words>
  <Characters>1587</Characters>
  <Application>Microsoft Office Word</Application>
  <DocSecurity>0</DocSecurity>
  <Lines>13</Lines>
  <Paragraphs>3</Paragraphs>
  <ScaleCrop>false</ScaleCrop>
  <Company>RS Ministrstvo za obrambo</Company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GUSTINČIČ Aljaž</dc:creator>
  <cp:keywords/>
  <dc:description/>
  <cp:lastModifiedBy>GUSTINČIČ Aljaž</cp:lastModifiedBy>
  <cp:revision>17</cp:revision>
  <dcterms:created xsi:type="dcterms:W3CDTF">2024-07-04T11:23:00Z</dcterms:created>
  <dcterms:modified xsi:type="dcterms:W3CDTF">2025-03-04T09:00:00Z</dcterms:modified>
</cp:coreProperties>
</file>