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Go</w:t>
            </w:r>
            <w:r w:rsidR="00B574EB">
              <w:rPr>
                <w:rFonts w:ascii="Calibri" w:hAnsi="Calibri" w:cs="Tahoma"/>
                <w:b/>
                <w:bCs/>
                <w:sz w:val="22"/>
                <w:szCs w:val="22"/>
              </w:rPr>
              <w:t xml:space="preserve">spejna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2FD7C9A4" w14:textId="0D2C816A" w:rsidR="001E4956" w:rsidRPr="00603CC5" w:rsidRDefault="00CF633B" w:rsidP="00481E2D">
      <w:pPr>
        <w:pStyle w:val="Brezrazmikov"/>
        <w:ind w:right="-142"/>
        <w:rPr>
          <w:lang w:val="sl-SI"/>
        </w:rPr>
      </w:pPr>
      <w:r>
        <w:rPr>
          <w:lang w:val="sl-SI"/>
        </w:rPr>
        <w:t>s</w:t>
      </w:r>
      <w:r w:rsidR="001E4956" w:rsidRPr="00603CC5">
        <w:rPr>
          <w:lang w:val="sl-SI"/>
        </w:rPr>
        <w:t>klepa</w:t>
      </w:r>
      <w:r>
        <w:rPr>
          <w:lang w:val="sl-SI"/>
        </w:rPr>
        <w:t xml:space="preserve">ta </w:t>
      </w:r>
      <w:r w:rsidR="001E4956" w:rsidRPr="00603CC5">
        <w:rPr>
          <w:lang w:val="sl-SI"/>
        </w:rPr>
        <w:t>naslednji</w:t>
      </w:r>
    </w:p>
    <w:p w14:paraId="045F5520" w14:textId="77777777" w:rsidR="001E4956" w:rsidRPr="00FB6950" w:rsidRDefault="001E4956" w:rsidP="00481E2D">
      <w:pPr>
        <w:pStyle w:val="Brezrazmikov"/>
        <w:ind w:right="-142"/>
        <w:rPr>
          <w:lang w:val="sl-SI"/>
        </w:rPr>
      </w:pPr>
    </w:p>
    <w:p w14:paraId="2A65AC65" w14:textId="2D13092B" w:rsidR="00D70527" w:rsidRDefault="00D70527" w:rsidP="0091153D">
      <w:pPr>
        <w:numPr>
          <w:ilvl w:val="12"/>
          <w:numId w:val="0"/>
        </w:numPr>
        <w:jc w:val="center"/>
        <w:rPr>
          <w:rFonts w:ascii="Calibri" w:hAnsi="Calibri" w:cs="Tahoma"/>
          <w:b/>
          <w:sz w:val="36"/>
          <w:szCs w:val="28"/>
        </w:rPr>
      </w:pPr>
      <w:r>
        <w:rPr>
          <w:rFonts w:ascii="Calibri" w:hAnsi="Calibri" w:cs="Tahoma"/>
          <w:b/>
          <w:sz w:val="36"/>
          <w:szCs w:val="28"/>
        </w:rPr>
        <w:t xml:space="preserve">NEPOSREDNA POGODBA O </w:t>
      </w:r>
      <w:r w:rsidR="0091153D" w:rsidRPr="00AF2B2C">
        <w:rPr>
          <w:rFonts w:ascii="Calibri" w:hAnsi="Calibri" w:cs="Tahoma"/>
          <w:b/>
          <w:sz w:val="36"/>
          <w:szCs w:val="28"/>
        </w:rPr>
        <w:t xml:space="preserve">NAKUPU </w:t>
      </w:r>
      <w:r>
        <w:rPr>
          <w:rFonts w:ascii="Calibri" w:hAnsi="Calibri" w:cs="Tahoma"/>
          <w:b/>
          <w:sz w:val="36"/>
          <w:szCs w:val="28"/>
        </w:rPr>
        <w:t>ENERGENTOV</w:t>
      </w:r>
      <w:r w:rsidR="00540F34">
        <w:rPr>
          <w:rFonts w:ascii="Calibri" w:hAnsi="Calibri" w:cs="Tahoma"/>
          <w:b/>
          <w:sz w:val="36"/>
          <w:szCs w:val="28"/>
        </w:rPr>
        <w:t xml:space="preserve"> ZA POTREBE UNIVERZE V MARIBORU</w:t>
      </w:r>
    </w:p>
    <w:p w14:paraId="5CAA0F6E" w14:textId="033646A9" w:rsidR="0091153D" w:rsidRPr="00AF2B2C" w:rsidRDefault="00D70527" w:rsidP="0091153D">
      <w:pPr>
        <w:numPr>
          <w:ilvl w:val="12"/>
          <w:numId w:val="0"/>
        </w:numPr>
        <w:jc w:val="center"/>
        <w:rPr>
          <w:rFonts w:ascii="Calibri" w:hAnsi="Calibri" w:cs="Tahoma"/>
          <w:b/>
          <w:sz w:val="36"/>
          <w:szCs w:val="28"/>
        </w:rPr>
      </w:pPr>
      <w:r>
        <w:rPr>
          <w:rFonts w:ascii="Calibri" w:hAnsi="Calibri" w:cs="Tahoma"/>
          <w:b/>
          <w:sz w:val="36"/>
          <w:szCs w:val="28"/>
        </w:rPr>
        <w:t xml:space="preserve">NAKUP </w:t>
      </w:r>
      <w:r w:rsidR="00715851">
        <w:rPr>
          <w:rFonts w:ascii="Calibri" w:hAnsi="Calibri" w:cs="Tahoma"/>
          <w:b/>
          <w:sz w:val="36"/>
          <w:szCs w:val="28"/>
        </w:rPr>
        <w:t>ZEMELJSKEGA PLINA</w:t>
      </w:r>
      <w:r>
        <w:rPr>
          <w:rFonts w:ascii="Calibri" w:hAnsi="Calibri" w:cs="Tahoma"/>
          <w:b/>
          <w:sz w:val="36"/>
          <w:szCs w:val="28"/>
        </w:rPr>
        <w:t xml:space="preserve"> </w:t>
      </w:r>
      <w:r w:rsidR="0091153D" w:rsidRPr="00AF2B2C">
        <w:rPr>
          <w:rFonts w:ascii="Calibri" w:hAnsi="Calibri" w:cs="Tahoma"/>
          <w:b/>
          <w:sz w:val="36"/>
          <w:szCs w:val="28"/>
        </w:rPr>
        <w:t xml:space="preserve"> </w:t>
      </w:r>
    </w:p>
    <w:p w14:paraId="5094006D" w14:textId="7ECD5F79"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 302/</w:t>
      </w:r>
      <w:r>
        <w:rPr>
          <w:rFonts w:ascii="Calibri" w:hAnsi="Calibri" w:cs="Tahoma"/>
          <w:b/>
          <w:sz w:val="36"/>
          <w:szCs w:val="28"/>
        </w:rPr>
        <w:t>5</w:t>
      </w:r>
      <w:r w:rsidRPr="00AF2B2C">
        <w:rPr>
          <w:rFonts w:ascii="Calibri" w:hAnsi="Calibri" w:cs="Tahoma"/>
          <w:b/>
          <w:sz w:val="36"/>
          <w:szCs w:val="28"/>
        </w:rPr>
        <w:t xml:space="preserve"> – EEZP</w:t>
      </w:r>
      <w:r>
        <w:rPr>
          <w:rFonts w:ascii="Calibri" w:hAnsi="Calibri" w:cs="Tahoma"/>
          <w:b/>
          <w:sz w:val="36"/>
          <w:szCs w:val="28"/>
        </w:rPr>
        <w:t>12</w:t>
      </w:r>
      <w:r w:rsidRPr="00AF2B2C">
        <w:rPr>
          <w:rFonts w:ascii="Calibri" w:hAnsi="Calibri" w:cs="Tahoma"/>
          <w:b/>
          <w:sz w:val="36"/>
          <w:szCs w:val="28"/>
        </w:rPr>
        <w:t>/202</w:t>
      </w:r>
      <w:r>
        <w:rPr>
          <w:rFonts w:ascii="Calibri" w:hAnsi="Calibri" w:cs="Tahoma"/>
          <w:b/>
          <w:sz w:val="36"/>
          <w:szCs w:val="28"/>
        </w:rPr>
        <w:t>5</w:t>
      </w:r>
    </w:p>
    <w:p w14:paraId="58E139DA" w14:textId="6FABAF7C"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 xml:space="preserve">(sklop </w:t>
      </w:r>
      <w:r w:rsidR="00715851">
        <w:rPr>
          <w:rFonts w:ascii="Calibri" w:hAnsi="Calibri" w:cs="Tahoma"/>
          <w:b/>
          <w:sz w:val="36"/>
          <w:szCs w:val="28"/>
        </w:rPr>
        <w:t>2</w:t>
      </w:r>
      <w:r w:rsidRPr="00AF2B2C">
        <w:rPr>
          <w:rFonts w:ascii="Calibri" w:hAnsi="Calibri" w:cs="Tahoma"/>
          <w:b/>
          <w:sz w:val="36"/>
          <w:szCs w:val="28"/>
        </w:rPr>
        <w:t>)</w:t>
      </w:r>
    </w:p>
    <w:p w14:paraId="3912EF48" w14:textId="77777777" w:rsidR="0013176E" w:rsidRPr="004E0B2D" w:rsidRDefault="0013176E" w:rsidP="0013176E">
      <w:pPr>
        <w:numPr>
          <w:ilvl w:val="12"/>
          <w:numId w:val="0"/>
        </w:numPr>
        <w:jc w:val="center"/>
        <w:rPr>
          <w:rFonts w:ascii="Calibri" w:hAnsi="Calibri" w:cs="Tahoma"/>
          <w:b/>
          <w:color w:val="FF0000"/>
          <w:sz w:val="36"/>
          <w:szCs w:val="28"/>
        </w:rPr>
      </w:pPr>
      <w:r w:rsidRPr="004E0B2D">
        <w:rPr>
          <w:rFonts w:ascii="Calibri" w:hAnsi="Calibri" w:cs="Tahoma"/>
          <w:b/>
          <w:color w:val="FF0000"/>
          <w:sz w:val="36"/>
          <w:szCs w:val="28"/>
        </w:rPr>
        <w:t>Popravek št. 1</w:t>
      </w:r>
    </w:p>
    <w:p w14:paraId="1C47B031" w14:textId="77777777" w:rsidR="0091153D" w:rsidRDefault="0091153D"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Default="001E4956" w:rsidP="00481E2D">
      <w:pPr>
        <w:pStyle w:val="Brezrazmikov"/>
        <w:ind w:right="-142"/>
        <w:jc w:val="center"/>
        <w:rPr>
          <w:b/>
          <w:lang w:val="sl-SI"/>
        </w:rPr>
      </w:pPr>
    </w:p>
    <w:p w14:paraId="5F1742F1" w14:textId="77777777" w:rsidR="00F62123" w:rsidRDefault="00F62123" w:rsidP="00481E2D">
      <w:pPr>
        <w:pStyle w:val="Brezrazmikov"/>
        <w:ind w:right="-142"/>
        <w:jc w:val="center"/>
        <w:rPr>
          <w:b/>
          <w:lang w:val="sl-SI"/>
        </w:rPr>
      </w:pPr>
    </w:p>
    <w:p w14:paraId="582CA5B7" w14:textId="77777777" w:rsidR="00F62123" w:rsidRPr="00FB6950" w:rsidRDefault="00F62123"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405D6ABD" w:rsidR="001E4956" w:rsidRPr="00603CC5" w:rsidRDefault="00CE5A6B" w:rsidP="00481E2D">
      <w:pPr>
        <w:pStyle w:val="Telobesedila"/>
        <w:ind w:right="-142"/>
        <w:rPr>
          <w:rFonts w:asciiTheme="minorHAnsi" w:hAnsiTheme="minorHAnsi" w:cstheme="minorHAnsi"/>
          <w:szCs w:val="22"/>
        </w:rPr>
      </w:pPr>
      <w:r>
        <w:rPr>
          <w:rFonts w:asciiTheme="minorHAnsi" w:hAnsiTheme="minorHAnsi" w:cstheme="minorHAnsi"/>
          <w:szCs w:val="22"/>
        </w:rPr>
        <w:t xml:space="preserve">Stranki neposredne pogodbe </w:t>
      </w:r>
      <w:r w:rsidR="0088139C" w:rsidRPr="00603CC5">
        <w:rPr>
          <w:rFonts w:asciiTheme="minorHAnsi" w:hAnsiTheme="minorHAnsi" w:cstheme="minorHAnsi"/>
          <w:szCs w:val="22"/>
        </w:rPr>
        <w:t>uvodoma</w:t>
      </w:r>
      <w:r w:rsidR="001E4956"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001E4956"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3D37A781" w:rsidR="00E57A8D" w:rsidRPr="00D343AC" w:rsidRDefault="00DE3115" w:rsidP="006831B4">
      <w:pPr>
        <w:numPr>
          <w:ilvl w:val="0"/>
          <w:numId w:val="5"/>
        </w:numPr>
        <w:ind w:right="-142"/>
        <w:jc w:val="both"/>
        <w:rPr>
          <w:rFonts w:asciiTheme="minorHAnsi" w:hAnsiTheme="minorHAnsi" w:cstheme="minorHAnsi"/>
          <w:sz w:val="22"/>
          <w:szCs w:val="22"/>
        </w:rPr>
      </w:pPr>
      <w:r w:rsidRPr="00D343AC">
        <w:rPr>
          <w:rFonts w:asciiTheme="minorHAnsi" w:hAnsiTheme="minorHAnsi" w:cstheme="minorHAnsi"/>
          <w:sz w:val="22"/>
          <w:szCs w:val="22"/>
        </w:rPr>
        <w:t xml:space="preserve">naročnik izvedel postopek oddaje javnega naročila </w:t>
      </w:r>
      <w:r w:rsidR="008673C3" w:rsidRPr="00D343AC">
        <w:rPr>
          <w:rFonts w:asciiTheme="minorHAnsi" w:hAnsiTheme="minorHAnsi" w:cstheme="minorHAnsi"/>
          <w:sz w:val="22"/>
          <w:szCs w:val="22"/>
        </w:rPr>
        <w:t>»</w:t>
      </w:r>
      <w:r w:rsidR="000955E8">
        <w:rPr>
          <w:rFonts w:asciiTheme="minorHAnsi" w:hAnsiTheme="minorHAnsi" w:cstheme="minorHAnsi"/>
          <w:sz w:val="22"/>
          <w:szCs w:val="22"/>
        </w:rPr>
        <w:t xml:space="preserve">DOBAVA ENERGENTOV ZA POTREBE UNIVERZE V MARIBORU, </w:t>
      </w:r>
      <w:r w:rsidR="00901701">
        <w:rPr>
          <w:rFonts w:asciiTheme="minorHAnsi" w:hAnsiTheme="minorHAnsi" w:cstheme="minorHAnsi"/>
          <w:sz w:val="22"/>
          <w:szCs w:val="22"/>
        </w:rPr>
        <w:t xml:space="preserve">DOBAVA </w:t>
      </w:r>
      <w:r w:rsidR="008673C3" w:rsidRPr="00D343AC">
        <w:rPr>
          <w:rFonts w:asciiTheme="minorHAnsi" w:hAnsiTheme="minorHAnsi" w:cstheme="minorHAnsi"/>
          <w:sz w:val="22"/>
          <w:szCs w:val="22"/>
        </w:rPr>
        <w:t xml:space="preserve">ELEKTRIČNE ENERGIJE (z upoštevanjem okoljskih vidikov) - sklop 1 in </w:t>
      </w:r>
      <w:r w:rsidR="00901701">
        <w:rPr>
          <w:rFonts w:asciiTheme="minorHAnsi" w:hAnsiTheme="minorHAnsi" w:cstheme="minorHAnsi"/>
          <w:sz w:val="22"/>
          <w:szCs w:val="22"/>
        </w:rPr>
        <w:t>DOBAVA</w:t>
      </w:r>
      <w:r w:rsidR="008673C3" w:rsidRPr="00D343AC">
        <w:rPr>
          <w:rFonts w:asciiTheme="minorHAnsi" w:hAnsiTheme="minorHAnsi" w:cstheme="minorHAnsi"/>
          <w:sz w:val="22"/>
          <w:szCs w:val="22"/>
        </w:rPr>
        <w:t xml:space="preserve"> ZEMELJSKEGA PLINA – sklop 2, </w:t>
      </w:r>
      <w:r w:rsidR="00875F8B" w:rsidRPr="00D343AC">
        <w:rPr>
          <w:rFonts w:asciiTheme="minorHAnsi" w:hAnsiTheme="minorHAnsi" w:cstheme="minorHAnsi"/>
          <w:sz w:val="22"/>
          <w:szCs w:val="22"/>
        </w:rPr>
        <w:t>z oznako 302/5 – EEZP</w:t>
      </w:r>
      <w:r w:rsidR="00E41C87" w:rsidRPr="00D343AC">
        <w:rPr>
          <w:rFonts w:asciiTheme="minorHAnsi" w:hAnsiTheme="minorHAnsi" w:cstheme="minorHAnsi"/>
          <w:sz w:val="22"/>
          <w:szCs w:val="22"/>
        </w:rPr>
        <w:t>12</w:t>
      </w:r>
      <w:r w:rsidR="00875F8B" w:rsidRPr="00D343AC">
        <w:rPr>
          <w:rFonts w:asciiTheme="minorHAnsi" w:hAnsiTheme="minorHAnsi" w:cstheme="minorHAnsi"/>
          <w:sz w:val="22"/>
          <w:szCs w:val="22"/>
        </w:rPr>
        <w:t xml:space="preserve">/2025 </w:t>
      </w:r>
      <w:r w:rsidRPr="00D343AC">
        <w:rPr>
          <w:rFonts w:asciiTheme="minorHAnsi" w:hAnsiTheme="minorHAnsi" w:cstheme="minorHAnsi"/>
          <w:sz w:val="22"/>
          <w:szCs w:val="22"/>
        </w:rPr>
        <w:t xml:space="preserve">po odprtem postopku v skladu s 40. členom Zakona o javnem naročanju </w:t>
      </w:r>
      <w:r w:rsidR="00416F3F" w:rsidRPr="00D343AC">
        <w:rPr>
          <w:rFonts w:asciiTheme="minorHAnsi" w:hAnsiTheme="minorHAnsi" w:cstheme="minorHAnsi"/>
          <w:sz w:val="22"/>
          <w:szCs w:val="22"/>
        </w:rPr>
        <w:t>(Uradni list RS, št. 91/15, 14/18, 121/21, 10/22, 74/22 – odl. US, 100/22 – ZNUZSZS, 28/23 in 88/23 – ZOPNN-F</w:t>
      </w:r>
      <w:r w:rsidRPr="00D343AC">
        <w:rPr>
          <w:rFonts w:asciiTheme="minorHAnsi" w:hAnsiTheme="minorHAnsi" w:cstheme="minorHAnsi"/>
          <w:sz w:val="22"/>
          <w:szCs w:val="22"/>
        </w:rPr>
        <w:t xml:space="preserve">; v nadaljevanju: ZJN-3), objavljenim na Portalu javnih naročil </w:t>
      </w:r>
      <w:r w:rsidR="00CD6EEB" w:rsidRPr="00D343AC">
        <w:rPr>
          <w:rFonts w:asciiTheme="minorHAnsi" w:hAnsiTheme="minorHAnsi" w:cstheme="minorHAnsi"/>
          <w:sz w:val="22"/>
          <w:szCs w:val="22"/>
        </w:rPr>
        <w:t xml:space="preserve">pod št. objave </w:t>
      </w:r>
      <w:r w:rsidR="00CD6EEB" w:rsidRPr="00D343AC">
        <w:rPr>
          <w:rFonts w:asciiTheme="minorHAnsi" w:hAnsiTheme="minorHAnsi" w:cstheme="minorHAnsi"/>
          <w:sz w:val="22"/>
          <w:szCs w:val="22"/>
        </w:rPr>
        <w:fldChar w:fldCharType="begin">
          <w:ffData>
            <w:name w:val="Besedilo4"/>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5"/>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in v Uradnem listu EU pod številko objave </w:t>
      </w:r>
      <w:r w:rsidR="00CD6EEB" w:rsidRPr="00D343AC">
        <w:rPr>
          <w:rFonts w:asciiTheme="minorHAnsi" w:hAnsiTheme="minorHAnsi" w:cstheme="minorHAnsi"/>
          <w:sz w:val="22"/>
          <w:szCs w:val="22"/>
        </w:rPr>
        <w:fldChar w:fldCharType="begin">
          <w:ffData>
            <w:name w:val="Besedilo6"/>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7"/>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w:t>
      </w:r>
      <w:r w:rsidR="0055200C" w:rsidRPr="00D343AC">
        <w:rPr>
          <w:rFonts w:asciiTheme="minorHAnsi" w:hAnsiTheme="minorHAnsi" w:cstheme="minorHAnsi"/>
          <w:sz w:val="22"/>
          <w:szCs w:val="22"/>
        </w:rPr>
        <w:t xml:space="preserve"> </w:t>
      </w:r>
      <w:r w:rsidRPr="00D343AC">
        <w:rPr>
          <w:rFonts w:asciiTheme="minorHAnsi" w:hAnsiTheme="minorHAnsi" w:cstheme="minorHAnsi"/>
          <w:sz w:val="22"/>
          <w:szCs w:val="22"/>
        </w:rPr>
        <w:t xml:space="preserve">z namenom sklenitve okvirnega sporazuma z več gospodarskimi subjekti za </w:t>
      </w:r>
      <w:r w:rsidR="001B0C21" w:rsidRPr="00D343AC">
        <w:rPr>
          <w:rFonts w:asciiTheme="minorHAnsi" w:hAnsiTheme="minorHAnsi" w:cstheme="minorHAnsi"/>
          <w:sz w:val="22"/>
          <w:szCs w:val="22"/>
        </w:rPr>
        <w:t>d</w:t>
      </w:r>
      <w:r w:rsidRPr="00D343AC">
        <w:rPr>
          <w:rFonts w:asciiTheme="minorHAnsi" w:hAnsiTheme="minorHAnsi" w:cstheme="minorHAnsi"/>
          <w:sz w:val="22"/>
          <w:szCs w:val="22"/>
        </w:rPr>
        <w:t xml:space="preserve">obavo električne energije z </w:t>
      </w:r>
      <w:r w:rsidR="00830F4F" w:rsidRPr="00D343AC">
        <w:rPr>
          <w:rFonts w:asciiTheme="minorHAnsi" w:hAnsiTheme="minorHAnsi" w:cstheme="minorHAnsi"/>
          <w:sz w:val="22"/>
          <w:szCs w:val="22"/>
        </w:rPr>
        <w:t xml:space="preserve">upoštevanjem okoljskih vidikov </w:t>
      </w:r>
      <w:r w:rsidR="001B0C21" w:rsidRPr="00D343AC">
        <w:rPr>
          <w:rFonts w:asciiTheme="minorHAnsi" w:hAnsiTheme="minorHAnsi" w:cstheme="minorHAnsi"/>
          <w:sz w:val="22"/>
          <w:szCs w:val="22"/>
        </w:rPr>
        <w:t xml:space="preserve">(sklop1) </w:t>
      </w:r>
      <w:r w:rsidR="00830F4F" w:rsidRPr="00D343AC">
        <w:rPr>
          <w:rFonts w:asciiTheme="minorHAnsi" w:hAnsiTheme="minorHAnsi" w:cstheme="minorHAnsi"/>
          <w:sz w:val="22"/>
          <w:szCs w:val="22"/>
        </w:rPr>
        <w:t xml:space="preserve">in </w:t>
      </w:r>
      <w:r w:rsidR="001B0C21" w:rsidRPr="00D343AC">
        <w:rPr>
          <w:rFonts w:asciiTheme="minorHAnsi" w:hAnsiTheme="minorHAnsi" w:cstheme="minorHAnsi"/>
          <w:sz w:val="22"/>
          <w:szCs w:val="22"/>
        </w:rPr>
        <w:t xml:space="preserve">dobavo zemeljskega plina (sklop 2) </w:t>
      </w:r>
      <w:r w:rsidRPr="00D343AC">
        <w:rPr>
          <w:rFonts w:asciiTheme="minorHAnsi" w:hAnsiTheme="minorHAnsi" w:cstheme="minorHAnsi"/>
          <w:sz w:val="22"/>
          <w:szCs w:val="22"/>
        </w:rPr>
        <w:t>za obdobje oseminštiridesetih (48) mesecev</w:t>
      </w:r>
      <w:r w:rsidR="00D343AC">
        <w:rPr>
          <w:rFonts w:asciiTheme="minorHAnsi" w:hAnsiTheme="minorHAnsi" w:cstheme="minorHAnsi"/>
          <w:sz w:val="22"/>
          <w:szCs w:val="22"/>
        </w:rPr>
        <w:t xml:space="preserve"> </w:t>
      </w:r>
      <w:r w:rsidR="00E82677" w:rsidRPr="00D343AC">
        <w:rPr>
          <w:rFonts w:asciiTheme="minorHAnsi" w:hAnsiTheme="minorHAnsi" w:cstheme="minorHAnsi"/>
          <w:sz w:val="22"/>
          <w:szCs w:val="22"/>
        </w:rPr>
        <w:t>(v nadaljevanju besedila: sporazum)</w:t>
      </w:r>
      <w:r w:rsidR="000B626D" w:rsidRPr="00D343AC">
        <w:rPr>
          <w:rFonts w:asciiTheme="minorHAnsi" w:hAnsiTheme="minorHAnsi" w:cstheme="minorHAnsi"/>
          <w:sz w:val="22"/>
          <w:szCs w:val="22"/>
        </w:rPr>
        <w:t xml:space="preserve"> za naročnike Univerza v Mariboru, U</w:t>
      </w:r>
      <w:r w:rsidR="00B70F5B" w:rsidRPr="00D343AC">
        <w:rPr>
          <w:rFonts w:asciiTheme="minorHAnsi" w:hAnsiTheme="minorHAnsi" w:cstheme="minorHAnsi"/>
          <w:sz w:val="22"/>
          <w:szCs w:val="22"/>
        </w:rPr>
        <w:t>niverza v Mariboru</w:t>
      </w:r>
      <w:r w:rsidR="000B626D" w:rsidRPr="00D343AC">
        <w:rPr>
          <w:rFonts w:asciiTheme="minorHAnsi" w:hAnsiTheme="minorHAnsi" w:cstheme="minorHAnsi"/>
          <w:sz w:val="22"/>
          <w:szCs w:val="22"/>
        </w:rPr>
        <w:t xml:space="preserve"> Študentski domovi in </w:t>
      </w:r>
      <w:r w:rsidR="00B70F5B" w:rsidRPr="00D343AC">
        <w:rPr>
          <w:rFonts w:asciiTheme="minorHAnsi" w:hAnsiTheme="minorHAnsi" w:cstheme="minorHAnsi"/>
          <w:sz w:val="22"/>
          <w:szCs w:val="22"/>
        </w:rPr>
        <w:t>Univerza v Mariboru</w:t>
      </w:r>
      <w:r w:rsidR="000B626D" w:rsidRPr="00D343AC">
        <w:rPr>
          <w:rFonts w:asciiTheme="minorHAnsi" w:hAnsiTheme="minorHAnsi" w:cstheme="minorHAnsi"/>
          <w:sz w:val="22"/>
          <w:szCs w:val="22"/>
        </w:rPr>
        <w:t xml:space="preserve"> Univerzitetna </w:t>
      </w:r>
      <w:r w:rsidR="00A04FDF" w:rsidRPr="00D343AC">
        <w:rPr>
          <w:rFonts w:asciiTheme="minorHAnsi" w:hAnsiTheme="minorHAnsi" w:cstheme="minorHAnsi"/>
          <w:sz w:val="22"/>
          <w:szCs w:val="22"/>
        </w:rPr>
        <w:t>k</w:t>
      </w:r>
      <w:r w:rsidR="000B626D" w:rsidRPr="00D343AC">
        <w:rPr>
          <w:rFonts w:asciiTheme="minorHAnsi" w:hAnsiTheme="minorHAnsi" w:cstheme="minorHAnsi"/>
          <w:sz w:val="22"/>
          <w:szCs w:val="22"/>
        </w:rPr>
        <w:t>njižnica Maribor</w:t>
      </w:r>
      <w:r w:rsidR="006574E8" w:rsidRPr="00D343AC">
        <w:rPr>
          <w:rFonts w:asciiTheme="minorHAnsi" w:hAnsiTheme="minorHAnsi" w:cstheme="minorHAnsi"/>
          <w:sz w:val="22"/>
          <w:szCs w:val="22"/>
        </w:rPr>
        <w:t xml:space="preserve"> (v nadaljevanju besedila: naročnik)</w:t>
      </w:r>
      <w:r w:rsidR="00677C48">
        <w:rPr>
          <w:rFonts w:asciiTheme="minorHAnsi" w:hAnsiTheme="minorHAnsi" w:cstheme="minorHAnsi"/>
          <w:sz w:val="22"/>
          <w:szCs w:val="22"/>
        </w:rPr>
        <w:t>;</w:t>
      </w:r>
    </w:p>
    <w:p w14:paraId="482E36F7" w14:textId="49504915" w:rsidR="0011319D" w:rsidRDefault="0011319D" w:rsidP="006831B4">
      <w:pPr>
        <w:numPr>
          <w:ilvl w:val="0"/>
          <w:numId w:val="5"/>
        </w:numPr>
        <w:ind w:right="-142"/>
        <w:jc w:val="both"/>
        <w:rPr>
          <w:rFonts w:asciiTheme="minorHAnsi" w:hAnsiTheme="minorHAnsi" w:cstheme="minorHAnsi"/>
          <w:sz w:val="22"/>
          <w:szCs w:val="22"/>
        </w:rPr>
      </w:pPr>
      <w:r w:rsidRPr="00384F2D">
        <w:rPr>
          <w:rFonts w:asciiTheme="minorHAnsi" w:hAnsiTheme="minorHAnsi" w:cstheme="minorHAnsi"/>
          <w:sz w:val="22"/>
          <w:szCs w:val="22"/>
        </w:rPr>
        <w:t>je bil</w:t>
      </w:r>
      <w:r w:rsidR="00AD7F7A" w:rsidRPr="00384F2D">
        <w:rPr>
          <w:rFonts w:asciiTheme="minorHAnsi" w:hAnsiTheme="minorHAnsi" w:cstheme="minorHAnsi"/>
          <w:sz w:val="22"/>
          <w:szCs w:val="22"/>
        </w:rPr>
        <w:t>o</w:t>
      </w:r>
      <w:r w:rsidR="00384F2D" w:rsidRPr="00384F2D">
        <w:rPr>
          <w:rFonts w:asciiTheme="minorHAnsi" w:hAnsiTheme="minorHAnsi" w:cstheme="minorHAnsi"/>
          <w:sz w:val="22"/>
          <w:szCs w:val="22"/>
        </w:rPr>
        <w:t xml:space="preserve"> pogodbeni </w:t>
      </w:r>
      <w:r w:rsidRPr="00384F2D">
        <w:rPr>
          <w:rFonts w:asciiTheme="minorHAnsi" w:hAnsiTheme="minorHAnsi" w:cstheme="minorHAnsi"/>
          <w:sz w:val="22"/>
          <w:szCs w:val="22"/>
        </w:rPr>
        <w:t>strank</w:t>
      </w:r>
      <w:r w:rsidR="00AD7F7A" w:rsidRPr="00384F2D">
        <w:rPr>
          <w:rFonts w:asciiTheme="minorHAnsi" w:hAnsiTheme="minorHAnsi" w:cstheme="minorHAnsi"/>
          <w:sz w:val="22"/>
          <w:szCs w:val="22"/>
        </w:rPr>
        <w:t>i</w:t>
      </w:r>
      <w:r w:rsidRPr="00384F2D">
        <w:rPr>
          <w:rFonts w:asciiTheme="minorHAnsi" w:hAnsiTheme="minorHAnsi" w:cstheme="minorHAnsi"/>
          <w:sz w:val="22"/>
          <w:szCs w:val="22"/>
        </w:rPr>
        <w:t xml:space="preserve"> </w:t>
      </w:r>
      <w:r w:rsidR="00617649" w:rsidRPr="00384F2D">
        <w:rPr>
          <w:rFonts w:asciiTheme="minorHAnsi" w:hAnsiTheme="minorHAnsi" w:cstheme="minorHAnsi"/>
          <w:sz w:val="22"/>
          <w:szCs w:val="22"/>
        </w:rPr>
        <w:t xml:space="preserve">(v nadaljevanju besedila: dobavitelj) </w:t>
      </w:r>
      <w:r w:rsidR="00AD7F7A" w:rsidRPr="00384F2D">
        <w:rPr>
          <w:rFonts w:asciiTheme="minorHAnsi" w:hAnsiTheme="minorHAnsi" w:cstheme="minorHAnsi"/>
          <w:sz w:val="22"/>
          <w:szCs w:val="22"/>
        </w:rPr>
        <w:t xml:space="preserve"> </w:t>
      </w:r>
      <w:r w:rsidR="00BF6E68" w:rsidRPr="00384F2D">
        <w:rPr>
          <w:rFonts w:asciiTheme="minorHAnsi" w:hAnsiTheme="minorHAnsi" w:cstheme="minorHAnsi"/>
          <w:sz w:val="22"/>
          <w:szCs w:val="22"/>
        </w:rPr>
        <w:t xml:space="preserve">priznana usposobljenost za izvedbo dobav za </w:t>
      </w:r>
      <w:r w:rsidR="005B7D96" w:rsidRPr="00384F2D">
        <w:rPr>
          <w:rFonts w:asciiTheme="minorHAnsi" w:hAnsiTheme="minorHAnsi" w:cstheme="minorHAnsi"/>
          <w:sz w:val="22"/>
          <w:szCs w:val="22"/>
        </w:rPr>
        <w:t xml:space="preserve">naročnika </w:t>
      </w:r>
      <w:r w:rsidR="00BF6E68" w:rsidRPr="00384F2D">
        <w:rPr>
          <w:rFonts w:asciiTheme="minorHAnsi" w:hAnsiTheme="minorHAnsi" w:cstheme="minorHAnsi"/>
          <w:sz w:val="22"/>
          <w:szCs w:val="22"/>
        </w:rPr>
        <w:t>na podlagi izvedenega javnega naročila ter za sodelovanje v postopku pri odpiranju konkurence oz. posameznih povabil k oddaji ponudbe</w:t>
      </w:r>
      <w:r w:rsidR="00BF6E68" w:rsidRPr="00384F2D">
        <w:rPr>
          <w:rFonts w:asciiTheme="minorHAnsi" w:hAnsiTheme="minorHAnsi" w:cstheme="minorHAnsi"/>
          <w:color w:val="000000" w:themeColor="text1"/>
          <w:sz w:val="22"/>
          <w:szCs w:val="22"/>
        </w:rPr>
        <w:t xml:space="preserve"> </w:t>
      </w:r>
      <w:r w:rsidR="005B7D96" w:rsidRPr="00384F2D">
        <w:rPr>
          <w:rFonts w:asciiTheme="minorHAnsi" w:hAnsiTheme="minorHAnsi" w:cstheme="minorHAnsi"/>
          <w:color w:val="000000" w:themeColor="text1"/>
          <w:sz w:val="22"/>
          <w:szCs w:val="22"/>
        </w:rPr>
        <w:t>naročnika</w:t>
      </w:r>
      <w:r w:rsidR="00BF6E68" w:rsidRPr="00384F2D">
        <w:rPr>
          <w:rFonts w:asciiTheme="minorHAnsi" w:hAnsiTheme="minorHAnsi" w:cstheme="minorHAnsi"/>
          <w:color w:val="000000" w:themeColor="text1"/>
          <w:sz w:val="22"/>
          <w:szCs w:val="22"/>
        </w:rPr>
        <w:t xml:space="preserve"> </w:t>
      </w:r>
      <w:r w:rsidR="00BF6E68" w:rsidRPr="00384F2D">
        <w:rPr>
          <w:rFonts w:asciiTheme="minorHAnsi" w:hAnsiTheme="minorHAnsi" w:cstheme="minorHAnsi"/>
          <w:sz w:val="22"/>
          <w:szCs w:val="22"/>
        </w:rPr>
        <w:t>na podlagi sklenjenega sporazuma (v nadaljevanju besedila: povabil k oddaji ponudbe</w:t>
      </w:r>
      <w:r w:rsidR="00293FC1" w:rsidRPr="00384F2D">
        <w:rPr>
          <w:rFonts w:asciiTheme="minorHAnsi" w:hAnsiTheme="minorHAnsi" w:cstheme="minorHAnsi"/>
          <w:sz w:val="22"/>
          <w:szCs w:val="22"/>
        </w:rPr>
        <w:t>)</w:t>
      </w:r>
      <w:r w:rsidR="00E90022" w:rsidRPr="00384F2D">
        <w:rPr>
          <w:rFonts w:asciiTheme="minorHAnsi" w:hAnsiTheme="minorHAnsi" w:cstheme="minorHAnsi"/>
          <w:sz w:val="22"/>
          <w:szCs w:val="22"/>
        </w:rPr>
        <w:t>;</w:t>
      </w:r>
    </w:p>
    <w:p w14:paraId="5FAB40BD" w14:textId="2BD67B12" w:rsidR="00384F2D" w:rsidRPr="00F34348" w:rsidRDefault="00384F2D" w:rsidP="00384F2D">
      <w:pPr>
        <w:numPr>
          <w:ilvl w:val="0"/>
          <w:numId w:val="5"/>
        </w:numPr>
        <w:ind w:right="-142"/>
        <w:jc w:val="both"/>
        <w:rPr>
          <w:rFonts w:asciiTheme="minorHAnsi" w:hAnsiTheme="minorHAnsi" w:cstheme="minorHAnsi"/>
          <w:i/>
          <w:sz w:val="22"/>
          <w:szCs w:val="22"/>
        </w:rPr>
      </w:pPr>
      <w:r w:rsidRPr="00384F2D">
        <w:rPr>
          <w:rFonts w:asciiTheme="minorHAnsi" w:hAnsiTheme="minorHAnsi" w:cstheme="minorHAnsi"/>
          <w:sz w:val="22"/>
          <w:szCs w:val="22"/>
        </w:rPr>
        <w:t>je bil</w:t>
      </w:r>
      <w:r w:rsidR="00475EF5">
        <w:rPr>
          <w:rFonts w:asciiTheme="minorHAnsi" w:hAnsiTheme="minorHAnsi" w:cstheme="minorHAnsi"/>
          <w:sz w:val="22"/>
          <w:szCs w:val="22"/>
        </w:rPr>
        <w:t xml:space="preserve"> </w:t>
      </w:r>
      <w:r w:rsidRPr="00384F2D">
        <w:rPr>
          <w:rFonts w:asciiTheme="minorHAnsi" w:hAnsiTheme="minorHAnsi" w:cstheme="minorHAnsi"/>
          <w:sz w:val="22"/>
          <w:szCs w:val="22"/>
        </w:rPr>
        <w:t>dobavitelj izbran kot podpisnik okvirnega sporazuma</w:t>
      </w:r>
      <w:r w:rsidR="00475EF5">
        <w:rPr>
          <w:rFonts w:asciiTheme="minorHAnsi" w:hAnsiTheme="minorHAnsi" w:cstheme="minorHAnsi"/>
          <w:sz w:val="22"/>
          <w:szCs w:val="22"/>
        </w:rPr>
        <w:t>;</w:t>
      </w:r>
    </w:p>
    <w:p w14:paraId="02267CD1" w14:textId="6BCD0782" w:rsidR="00F34348" w:rsidRPr="00F34348" w:rsidRDefault="00F34348" w:rsidP="00F34348">
      <w:pPr>
        <w:pStyle w:val="Odstavekseznama"/>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je </w:t>
      </w:r>
      <w:r w:rsidRPr="00F34348">
        <w:rPr>
          <w:rFonts w:asciiTheme="minorHAnsi" w:hAnsiTheme="minorHAnsi" w:cstheme="minorHAnsi"/>
          <w:sz w:val="22"/>
          <w:szCs w:val="22"/>
        </w:rPr>
        <w:t xml:space="preserve">dobavitelj kot stranka okvirnega sporazuma, zagotovil, da bo dobavo </w:t>
      </w:r>
      <w:r w:rsidR="004568FD">
        <w:rPr>
          <w:rFonts w:asciiTheme="minorHAnsi" w:hAnsiTheme="minorHAnsi" w:cstheme="minorHAnsi"/>
          <w:sz w:val="22"/>
          <w:szCs w:val="22"/>
        </w:rPr>
        <w:t>zemeljskega plina</w:t>
      </w:r>
      <w:r w:rsidRPr="00F34348">
        <w:rPr>
          <w:rFonts w:asciiTheme="minorHAnsi" w:hAnsiTheme="minorHAnsi" w:cstheme="minorHAnsi"/>
          <w:sz w:val="22"/>
          <w:szCs w:val="22"/>
        </w:rPr>
        <w:t xml:space="preserve"> izvrševal v primeru, če bo z njim sklenjen</w:t>
      </w:r>
      <w:r w:rsidR="004568FD">
        <w:rPr>
          <w:rFonts w:asciiTheme="minorHAnsi" w:hAnsiTheme="minorHAnsi" w:cstheme="minorHAnsi"/>
          <w:sz w:val="22"/>
          <w:szCs w:val="22"/>
        </w:rPr>
        <w:t>a</w:t>
      </w:r>
      <w:r w:rsidRPr="00F34348">
        <w:rPr>
          <w:rFonts w:asciiTheme="minorHAnsi" w:hAnsiTheme="minorHAnsi" w:cstheme="minorHAnsi"/>
          <w:sz w:val="22"/>
          <w:szCs w:val="22"/>
        </w:rPr>
        <w:t xml:space="preserve"> neposredn</w:t>
      </w:r>
      <w:r w:rsidR="004568FD">
        <w:rPr>
          <w:rFonts w:asciiTheme="minorHAnsi" w:hAnsiTheme="minorHAnsi" w:cstheme="minorHAnsi"/>
          <w:sz w:val="22"/>
          <w:szCs w:val="22"/>
        </w:rPr>
        <w:t>a pogodba;</w:t>
      </w:r>
    </w:p>
    <w:p w14:paraId="47DF89CC" w14:textId="77777777" w:rsidR="00384F2D" w:rsidRPr="00384F2D" w:rsidRDefault="00384F2D" w:rsidP="00384F2D">
      <w:pPr>
        <w:pStyle w:val="Odstavekseznama"/>
        <w:numPr>
          <w:ilvl w:val="0"/>
          <w:numId w:val="21"/>
        </w:numPr>
        <w:contextualSpacing/>
        <w:jc w:val="both"/>
        <w:rPr>
          <w:rFonts w:asciiTheme="minorHAnsi" w:hAnsiTheme="minorHAnsi" w:cstheme="minorHAnsi"/>
          <w:i/>
          <w:sz w:val="22"/>
          <w:szCs w:val="22"/>
        </w:rPr>
      </w:pPr>
      <w:r w:rsidRPr="00384F2D">
        <w:rPr>
          <w:rFonts w:asciiTheme="minorHAnsi" w:hAnsiTheme="minorHAnsi" w:cstheme="minorHAnsi"/>
          <w:sz w:val="22"/>
          <w:szCs w:val="22"/>
        </w:rPr>
        <w:t xml:space="preserve">je naročnik na podlagi v predhodni alineji navedenega okvirnega sporazuma, izvedel postopek odpiranja konkurence za posamezno naročilo št. </w:t>
      </w:r>
      <w:r w:rsidRPr="00384F2D">
        <w:rPr>
          <w:rFonts w:asciiTheme="minorHAnsi" w:hAnsiTheme="minorHAnsi" w:cstheme="minorHAnsi"/>
          <w:i/>
          <w:sz w:val="22"/>
          <w:szCs w:val="22"/>
        </w:rPr>
        <w:fldChar w:fldCharType="begin">
          <w:ffData>
            <w:name w:val="Besedilo4"/>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 xml:space="preserve"> z dne </w:t>
      </w:r>
      <w:r w:rsidRPr="00384F2D">
        <w:rPr>
          <w:rFonts w:asciiTheme="minorHAnsi" w:hAnsiTheme="minorHAnsi" w:cstheme="minorHAnsi"/>
          <w:i/>
          <w:sz w:val="22"/>
          <w:szCs w:val="22"/>
        </w:rPr>
        <w:fldChar w:fldCharType="begin">
          <w:ffData>
            <w:name w:val="Besedilo5"/>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w:t>
      </w:r>
    </w:p>
    <w:p w14:paraId="65B6299A" w14:textId="170C89BF" w:rsidR="00384F2D" w:rsidRPr="00C80B8C" w:rsidRDefault="00384F2D" w:rsidP="00602162">
      <w:pPr>
        <w:pStyle w:val="Odstavekseznama"/>
        <w:numPr>
          <w:ilvl w:val="0"/>
          <w:numId w:val="21"/>
        </w:numPr>
        <w:contextualSpacing/>
        <w:jc w:val="both"/>
        <w:rPr>
          <w:rFonts w:asciiTheme="minorHAnsi" w:hAnsiTheme="minorHAnsi" w:cstheme="minorHAnsi"/>
          <w:i/>
          <w:sz w:val="22"/>
          <w:szCs w:val="22"/>
        </w:rPr>
      </w:pPr>
      <w:r w:rsidRPr="00C80B8C">
        <w:rPr>
          <w:rFonts w:asciiTheme="minorHAnsi" w:hAnsiTheme="minorHAnsi" w:cstheme="minorHAnsi"/>
          <w:sz w:val="22"/>
          <w:szCs w:val="22"/>
        </w:rPr>
        <w:t xml:space="preserve">naročnik in dobavitelj na podlagi Odločitve o izbiri stranke okvirnega sporazuma za izvedbo posameznega naročila (objava na portalu javnih naročil pod št. objave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5"/>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sklepata to pogodbo za </w:t>
      </w:r>
      <w:r w:rsidR="00901701" w:rsidRPr="00C80B8C">
        <w:rPr>
          <w:rFonts w:asciiTheme="minorHAnsi" w:hAnsiTheme="minorHAnsi" w:cstheme="minorHAnsi"/>
          <w:sz w:val="22"/>
          <w:szCs w:val="22"/>
        </w:rPr>
        <w:t xml:space="preserve">DOBAVO </w:t>
      </w:r>
      <w:r w:rsidR="00CA5A9F">
        <w:rPr>
          <w:rFonts w:asciiTheme="minorHAnsi" w:hAnsiTheme="minorHAnsi" w:cstheme="minorHAnsi"/>
          <w:sz w:val="22"/>
          <w:szCs w:val="22"/>
        </w:rPr>
        <w:t>ZEMELJSKEGA PLINA</w:t>
      </w:r>
      <w:r w:rsidR="00901701" w:rsidRPr="00C80B8C">
        <w:rPr>
          <w:rFonts w:asciiTheme="minorHAnsi" w:hAnsiTheme="minorHAnsi" w:cstheme="minorHAnsi"/>
          <w:sz w:val="22"/>
          <w:szCs w:val="22"/>
        </w:rPr>
        <w:t xml:space="preserve"> - sklop </w:t>
      </w:r>
      <w:r w:rsidR="00CA5A9F">
        <w:rPr>
          <w:rFonts w:asciiTheme="minorHAnsi" w:hAnsiTheme="minorHAnsi" w:cstheme="minorHAnsi"/>
          <w:sz w:val="22"/>
          <w:szCs w:val="22"/>
        </w:rPr>
        <w:t>2</w:t>
      </w:r>
      <w:r w:rsidR="003B0299">
        <w:rPr>
          <w:rFonts w:asciiTheme="minorHAnsi" w:hAnsiTheme="minorHAnsi" w:cstheme="minorHAnsi"/>
          <w:sz w:val="22"/>
          <w:szCs w:val="22"/>
        </w:rPr>
        <w:t xml:space="preserve">, </w:t>
      </w:r>
      <w:r w:rsidRPr="00C80B8C">
        <w:rPr>
          <w:rFonts w:asciiTheme="minorHAnsi" w:hAnsiTheme="minorHAnsi" w:cstheme="minorHAnsi"/>
          <w:sz w:val="22"/>
          <w:szCs w:val="22"/>
        </w:rPr>
        <w:t xml:space="preserve">s katero urejata medsebojne odnose in zahteve, v kolikor le to ni urejeno že v okvirnem sporazumu št.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003B0299">
        <w:rPr>
          <w:rFonts w:asciiTheme="minorHAnsi" w:hAnsiTheme="minorHAnsi" w:cstheme="minorHAnsi"/>
          <w:sz w:val="22"/>
          <w:szCs w:val="22"/>
        </w:rPr>
        <w:t>;</w:t>
      </w:r>
    </w:p>
    <w:p w14:paraId="14F137CF" w14:textId="62638701" w:rsidR="00E71BA5" w:rsidRPr="006E48AD"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E71BA5">
        <w:rPr>
          <w:rFonts w:asciiTheme="minorHAnsi" w:hAnsiTheme="minorHAnsi" w:cstheme="minorHAnsi"/>
          <w:color w:val="000000" w:themeColor="text1"/>
          <w:sz w:val="22"/>
          <w:szCs w:val="22"/>
        </w:rPr>
        <w:t xml:space="preserve">se s </w:t>
      </w:r>
      <w:r w:rsidR="00E44399">
        <w:rPr>
          <w:rFonts w:asciiTheme="minorHAnsi" w:hAnsiTheme="minorHAnsi" w:cstheme="minorHAnsi"/>
          <w:color w:val="000000" w:themeColor="text1"/>
          <w:sz w:val="22"/>
          <w:szCs w:val="22"/>
        </w:rPr>
        <w:t xml:space="preserve">to pogodbo določajo </w:t>
      </w:r>
      <w:r w:rsidRPr="00E71BA5">
        <w:rPr>
          <w:rFonts w:asciiTheme="minorHAnsi" w:hAnsiTheme="minorHAnsi" w:cstheme="minorHAnsi"/>
          <w:color w:val="000000" w:themeColor="text1"/>
          <w:sz w:val="22"/>
          <w:szCs w:val="22"/>
        </w:rPr>
        <w:t xml:space="preserve">pogoji za dobavo </w:t>
      </w:r>
      <w:r w:rsidR="00CA5A9F">
        <w:rPr>
          <w:rFonts w:asciiTheme="minorHAnsi" w:hAnsiTheme="minorHAnsi" w:cstheme="minorHAnsi"/>
          <w:color w:val="000000" w:themeColor="text1"/>
          <w:sz w:val="22"/>
          <w:szCs w:val="22"/>
        </w:rPr>
        <w:t xml:space="preserve">zemeljskega plina </w:t>
      </w:r>
      <w:r w:rsidR="003B0299">
        <w:rPr>
          <w:rFonts w:asciiTheme="minorHAnsi" w:hAnsiTheme="minorHAnsi" w:cstheme="minorHAnsi"/>
          <w:color w:val="000000" w:themeColor="text1"/>
          <w:sz w:val="22"/>
          <w:szCs w:val="22"/>
        </w:rPr>
        <w:t xml:space="preserve">za </w:t>
      </w:r>
      <w:r w:rsidRPr="00E71BA5">
        <w:rPr>
          <w:rFonts w:asciiTheme="minorHAnsi" w:hAnsiTheme="minorHAnsi" w:cstheme="minorHAnsi"/>
          <w:color w:val="000000" w:themeColor="text1"/>
          <w:sz w:val="22"/>
          <w:szCs w:val="22"/>
        </w:rPr>
        <w:t>obdobj</w:t>
      </w:r>
      <w:r w:rsidR="003B0299">
        <w:rPr>
          <w:rFonts w:asciiTheme="minorHAnsi" w:hAnsiTheme="minorHAnsi" w:cstheme="minorHAnsi"/>
          <w:color w:val="000000" w:themeColor="text1"/>
          <w:sz w:val="22"/>
          <w:szCs w:val="22"/>
        </w:rPr>
        <w:t>e</w:t>
      </w:r>
      <w:r w:rsidRPr="00E71BA5">
        <w:rPr>
          <w:rFonts w:asciiTheme="minorHAnsi" w:hAnsiTheme="minorHAnsi" w:cstheme="minorHAnsi"/>
          <w:color w:val="000000" w:themeColor="text1"/>
          <w:sz w:val="22"/>
          <w:szCs w:val="22"/>
        </w:rPr>
        <w:t xml:space="preserve"> </w:t>
      </w:r>
      <w:r w:rsidR="00E44399" w:rsidRPr="00C80B8C">
        <w:rPr>
          <w:rFonts w:asciiTheme="minorHAnsi" w:hAnsiTheme="minorHAnsi" w:cstheme="minorHAnsi"/>
          <w:sz w:val="22"/>
          <w:szCs w:val="22"/>
        </w:rPr>
        <w:t xml:space="preserve">od </w:t>
      </w:r>
      <w:r w:rsidR="00E44399" w:rsidRPr="00C80B8C">
        <w:rPr>
          <w:rFonts w:asciiTheme="minorHAnsi" w:hAnsiTheme="minorHAnsi" w:cstheme="minorHAnsi"/>
          <w:i/>
          <w:sz w:val="22"/>
          <w:szCs w:val="22"/>
        </w:rPr>
        <w:fldChar w:fldCharType="begin">
          <w:ffData>
            <w:name w:val="Besedilo4"/>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sidRPr="00C80B8C">
        <w:rPr>
          <w:rFonts w:asciiTheme="minorHAnsi" w:hAnsiTheme="minorHAnsi" w:cstheme="minorHAnsi"/>
          <w:sz w:val="22"/>
          <w:szCs w:val="22"/>
        </w:rPr>
        <w:t xml:space="preserve"> do </w:t>
      </w:r>
      <w:r w:rsidR="00E44399" w:rsidRPr="00C80B8C">
        <w:rPr>
          <w:rFonts w:asciiTheme="minorHAnsi" w:hAnsiTheme="minorHAnsi" w:cstheme="minorHAnsi"/>
          <w:i/>
          <w:sz w:val="22"/>
          <w:szCs w:val="22"/>
        </w:rPr>
        <w:fldChar w:fldCharType="begin">
          <w:ffData>
            <w:name w:val="Besedilo5"/>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Pr>
          <w:rFonts w:asciiTheme="minorHAnsi" w:hAnsiTheme="minorHAnsi" w:cstheme="minorHAnsi"/>
          <w:sz w:val="22"/>
          <w:szCs w:val="22"/>
        </w:rPr>
        <w:t xml:space="preserve">. </w:t>
      </w:r>
    </w:p>
    <w:p w14:paraId="1B2D29A6" w14:textId="77777777" w:rsidR="006E48AD" w:rsidRPr="006E48AD" w:rsidRDefault="006E48AD" w:rsidP="006E48AD">
      <w:pPr>
        <w:jc w:val="both"/>
        <w:rPr>
          <w:rFonts w:asciiTheme="minorHAnsi" w:hAnsiTheme="minorHAnsi" w:cstheme="minorHAnsi"/>
          <w:color w:val="000000" w:themeColor="text1"/>
          <w:sz w:val="22"/>
          <w:szCs w:val="22"/>
        </w:rPr>
      </w:pPr>
    </w:p>
    <w:p w14:paraId="4EDCCFD7" w14:textId="781C8883" w:rsidR="001E4956" w:rsidRPr="00603CC5" w:rsidRDefault="001E4956" w:rsidP="0092290A">
      <w:pPr>
        <w:pStyle w:val="Naslov4"/>
        <w:numPr>
          <w:ilvl w:val="0"/>
          <w:numId w:val="3"/>
        </w:numPr>
        <w:spacing w:before="120" w:after="120"/>
        <w:ind w:left="1077" w:right="-142"/>
        <w:rPr>
          <w:rFonts w:asciiTheme="minorHAnsi" w:hAnsiTheme="minorHAnsi" w:cstheme="minorHAnsi"/>
          <w:sz w:val="22"/>
          <w:szCs w:val="22"/>
        </w:rPr>
      </w:pPr>
      <w:r w:rsidRPr="00603CC5">
        <w:rPr>
          <w:rFonts w:asciiTheme="minorHAnsi" w:hAnsiTheme="minorHAnsi" w:cstheme="minorHAnsi"/>
          <w:sz w:val="22"/>
          <w:szCs w:val="22"/>
        </w:rPr>
        <w:t xml:space="preserve">PREDMET </w:t>
      </w:r>
      <w:r w:rsidR="00B8530A">
        <w:rPr>
          <w:rFonts w:asciiTheme="minorHAnsi" w:hAnsiTheme="minorHAnsi" w:cstheme="minorHAnsi"/>
          <w:sz w:val="22"/>
          <w:szCs w:val="22"/>
        </w:rPr>
        <w:t>POGODBE</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58E0D534" w14:textId="77777777" w:rsidR="004263A2" w:rsidRDefault="00DE55EE" w:rsidP="00DE55EE">
      <w:pPr>
        <w:spacing w:after="120"/>
        <w:jc w:val="both"/>
        <w:rPr>
          <w:rFonts w:ascii="Calibri" w:hAnsi="Calibri"/>
          <w:sz w:val="22"/>
          <w:szCs w:val="22"/>
        </w:rPr>
      </w:pPr>
      <w:r w:rsidRPr="00AF2B2C">
        <w:rPr>
          <w:rFonts w:ascii="Calibri" w:hAnsi="Calibri"/>
          <w:sz w:val="22"/>
          <w:szCs w:val="22"/>
        </w:rPr>
        <w:t xml:space="preserve">Predmet </w:t>
      </w:r>
      <w:r w:rsidR="00B8530A">
        <w:rPr>
          <w:rFonts w:ascii="Calibri" w:hAnsi="Calibri"/>
          <w:sz w:val="22"/>
          <w:szCs w:val="22"/>
        </w:rPr>
        <w:t xml:space="preserve">pogodbe </w:t>
      </w:r>
      <w:r w:rsidRPr="00AF2B2C">
        <w:rPr>
          <w:rFonts w:ascii="Calibri" w:hAnsi="Calibri"/>
          <w:sz w:val="22"/>
          <w:szCs w:val="22"/>
        </w:rPr>
        <w:t xml:space="preserve">je stalna in neprekinjena dobava </w:t>
      </w:r>
      <w:r w:rsidR="004263A2" w:rsidRPr="00081B39">
        <w:rPr>
          <w:rFonts w:asciiTheme="minorHAnsi" w:hAnsiTheme="minorHAnsi" w:cstheme="minorHAnsi"/>
          <w:bCs/>
          <w:color w:val="000000" w:themeColor="text1"/>
          <w:sz w:val="22"/>
          <w:szCs w:val="22"/>
        </w:rPr>
        <w:t>zemeljskega plina</w:t>
      </w:r>
      <w:r w:rsidR="004263A2" w:rsidRPr="00AF2B2C">
        <w:rPr>
          <w:rFonts w:ascii="Calibri" w:hAnsi="Calibri"/>
          <w:sz w:val="22"/>
          <w:szCs w:val="22"/>
        </w:rPr>
        <w:t xml:space="preserve"> </w:t>
      </w:r>
      <w:r w:rsidRPr="00AF2B2C">
        <w:rPr>
          <w:rFonts w:ascii="Calibri" w:hAnsi="Calibri"/>
          <w:sz w:val="22"/>
          <w:szCs w:val="22"/>
        </w:rPr>
        <w:t>za potrebe naročnika</w:t>
      </w:r>
      <w:r w:rsidR="00B8530A">
        <w:rPr>
          <w:rFonts w:ascii="Calibri" w:hAnsi="Calibri"/>
          <w:sz w:val="22"/>
          <w:szCs w:val="22"/>
        </w:rPr>
        <w:t xml:space="preserve"> </w:t>
      </w:r>
      <w:r w:rsidR="00B8530A">
        <w:rPr>
          <w:rFonts w:asciiTheme="minorHAnsi" w:hAnsiTheme="minorHAnsi" w:cstheme="minorHAnsi"/>
          <w:color w:val="000000" w:themeColor="text1"/>
          <w:sz w:val="22"/>
          <w:szCs w:val="22"/>
        </w:rPr>
        <w:t xml:space="preserve">za </w:t>
      </w:r>
      <w:r w:rsidR="00B8530A" w:rsidRPr="00E71BA5">
        <w:rPr>
          <w:rFonts w:asciiTheme="minorHAnsi" w:hAnsiTheme="minorHAnsi" w:cstheme="minorHAnsi"/>
          <w:color w:val="000000" w:themeColor="text1"/>
          <w:sz w:val="22"/>
          <w:szCs w:val="22"/>
        </w:rPr>
        <w:t>obdobj</w:t>
      </w:r>
      <w:r w:rsidR="00B8530A">
        <w:rPr>
          <w:rFonts w:asciiTheme="minorHAnsi" w:hAnsiTheme="minorHAnsi" w:cstheme="minorHAnsi"/>
          <w:color w:val="000000" w:themeColor="text1"/>
          <w:sz w:val="22"/>
          <w:szCs w:val="22"/>
        </w:rPr>
        <w:t>e</w:t>
      </w:r>
      <w:r w:rsidR="00B8530A" w:rsidRPr="00E71BA5">
        <w:rPr>
          <w:rFonts w:asciiTheme="minorHAnsi" w:hAnsiTheme="minorHAnsi" w:cstheme="minorHAnsi"/>
          <w:color w:val="000000" w:themeColor="text1"/>
          <w:sz w:val="22"/>
          <w:szCs w:val="22"/>
        </w:rPr>
        <w:t xml:space="preserve"> </w:t>
      </w:r>
      <w:r w:rsidR="00B8530A" w:rsidRPr="00C80B8C">
        <w:rPr>
          <w:rFonts w:asciiTheme="minorHAnsi" w:hAnsiTheme="minorHAnsi" w:cstheme="minorHAnsi"/>
          <w:sz w:val="22"/>
          <w:szCs w:val="22"/>
        </w:rPr>
        <w:t xml:space="preserve">od </w:t>
      </w:r>
      <w:r w:rsidR="00B8530A" w:rsidRPr="00C80B8C">
        <w:rPr>
          <w:rFonts w:asciiTheme="minorHAnsi" w:hAnsiTheme="minorHAnsi" w:cstheme="minorHAnsi"/>
          <w:i/>
          <w:sz w:val="22"/>
          <w:szCs w:val="22"/>
        </w:rPr>
        <w:fldChar w:fldCharType="begin">
          <w:ffData>
            <w:name w:val="Besedilo4"/>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00B8530A" w:rsidRPr="00C80B8C">
        <w:rPr>
          <w:rFonts w:asciiTheme="minorHAnsi" w:hAnsiTheme="minorHAnsi" w:cstheme="minorHAnsi"/>
          <w:sz w:val="22"/>
          <w:szCs w:val="22"/>
        </w:rPr>
        <w:t xml:space="preserve"> do </w:t>
      </w:r>
      <w:r w:rsidR="00B8530A" w:rsidRPr="00C80B8C">
        <w:rPr>
          <w:rFonts w:asciiTheme="minorHAnsi" w:hAnsiTheme="minorHAnsi" w:cstheme="minorHAnsi"/>
          <w:i/>
          <w:sz w:val="22"/>
          <w:szCs w:val="22"/>
        </w:rPr>
        <w:fldChar w:fldCharType="begin">
          <w:ffData>
            <w:name w:val="Besedilo5"/>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004263A2">
        <w:rPr>
          <w:rFonts w:ascii="Calibri" w:hAnsi="Calibri"/>
          <w:sz w:val="22"/>
          <w:szCs w:val="22"/>
        </w:rPr>
        <w:t>.</w:t>
      </w:r>
    </w:p>
    <w:p w14:paraId="7E29AC87" w14:textId="66102A03" w:rsidR="00834AA7" w:rsidRDefault="00834AA7" w:rsidP="00834AA7">
      <w:pPr>
        <w:spacing w:after="120"/>
        <w:jc w:val="both"/>
        <w:rPr>
          <w:rFonts w:ascii="Calibri" w:hAnsi="Calibri"/>
          <w:color w:val="000000" w:themeColor="text1"/>
          <w:sz w:val="22"/>
          <w:szCs w:val="22"/>
        </w:rPr>
      </w:pPr>
      <w:r w:rsidRPr="00081B39">
        <w:rPr>
          <w:rFonts w:ascii="Calibri" w:hAnsi="Calibri"/>
          <w:color w:val="000000" w:themeColor="text1"/>
          <w:sz w:val="22"/>
          <w:szCs w:val="22"/>
        </w:rPr>
        <w:t xml:space="preserve">Seznam uporabnikov na strani naročnika (v nadaljevanju naročnik), ki se jim bo dobavljal zemeljski plin skladno s prejšnjim odstavkom, je razviden iz Priloge št. </w:t>
      </w:r>
      <w:r w:rsidR="00F32035">
        <w:rPr>
          <w:rFonts w:ascii="Calibri" w:hAnsi="Calibri"/>
          <w:color w:val="000000" w:themeColor="text1"/>
          <w:sz w:val="22"/>
          <w:szCs w:val="22"/>
        </w:rPr>
        <w:t>1</w:t>
      </w:r>
      <w:r w:rsidRPr="00081B39">
        <w:rPr>
          <w:rFonts w:ascii="Calibri" w:hAnsi="Calibri"/>
          <w:color w:val="000000" w:themeColor="text1"/>
          <w:sz w:val="22"/>
          <w:szCs w:val="22"/>
        </w:rPr>
        <w:t xml:space="preserve"> – Seznam članic in drugih organizacijskih enot naročnika Univerze v Mariboru in njihovih merilnih mest (v nadaljevanju Priloga št. </w:t>
      </w:r>
      <w:r w:rsidR="002A3807">
        <w:rPr>
          <w:rFonts w:ascii="Calibri" w:hAnsi="Calibri"/>
          <w:color w:val="000000" w:themeColor="text1"/>
          <w:sz w:val="22"/>
          <w:szCs w:val="22"/>
        </w:rPr>
        <w:t>3</w:t>
      </w:r>
      <w:r w:rsidRPr="00081B39">
        <w:rPr>
          <w:rFonts w:ascii="Calibri" w:hAnsi="Calibri"/>
          <w:color w:val="000000" w:themeColor="text1"/>
          <w:sz w:val="22"/>
          <w:szCs w:val="22"/>
        </w:rPr>
        <w:t xml:space="preserve">).  </w:t>
      </w:r>
    </w:p>
    <w:p w14:paraId="586A83D8" w14:textId="77777777" w:rsidR="00BC7320" w:rsidRDefault="00C27F61" w:rsidP="003E1AB8">
      <w:pPr>
        <w:jc w:val="both"/>
        <w:rPr>
          <w:rFonts w:ascii="Calibri" w:eastAsia="Calibri" w:hAnsi="Calibri" w:cs="Calibri"/>
          <w:sz w:val="22"/>
          <w:szCs w:val="22"/>
        </w:rPr>
      </w:pPr>
      <w:r w:rsidRPr="00C27F61">
        <w:rPr>
          <w:rFonts w:ascii="Calibri" w:eastAsia="Calibri" w:hAnsi="Calibri" w:cs="Calibri"/>
          <w:sz w:val="22"/>
          <w:szCs w:val="22"/>
        </w:rPr>
        <w:t xml:space="preserve">Količine, navedene v ponudbenem predračunu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003E1AB8">
        <w:rPr>
          <w:rFonts w:asciiTheme="minorHAnsi" w:hAnsiTheme="minorHAnsi" w:cstheme="minorHAns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Pr="00C27F61">
        <w:rPr>
          <w:rFonts w:ascii="Calibri" w:eastAsia="Calibri" w:hAnsi="Calibri" w:cs="Calibri"/>
          <w:sz w:val="22"/>
          <w:szCs w:val="22"/>
        </w:rPr>
        <w:t xml:space="preserve">, so okvirne in za naročnika niso obvezujoče. Okvirne količine v ponudbenem predračunu so količine, ki jih naročnik po obsegu in času ne more vnaprej določiti ter katerih podrobna opredelitev, opis in količina je razvidna iz razpisne in ponudbene dokumentacije, ter ponudbenega predračuna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Pr>
          <w:rFonts w:asciiTheme="minorHAnsi" w:hAnsiTheme="minorHAnsi" w:cstheme="minorHAnsi"/>
          <w: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Pr="00C27F61">
        <w:rPr>
          <w:rFonts w:ascii="Calibri" w:eastAsia="Calibri" w:hAnsi="Calibri" w:cs="Calibri"/>
          <w:sz w:val="22"/>
          <w:szCs w:val="22"/>
        </w:rPr>
        <w:t xml:space="preserve">. </w:t>
      </w:r>
    </w:p>
    <w:p w14:paraId="73D47729" w14:textId="77777777" w:rsidR="00A73BD8" w:rsidRDefault="00A73BD8" w:rsidP="003E1AB8">
      <w:pPr>
        <w:jc w:val="both"/>
        <w:rPr>
          <w:rFonts w:ascii="Calibri" w:eastAsia="Calibri" w:hAnsi="Calibri" w:cs="Calibri"/>
          <w:sz w:val="22"/>
          <w:szCs w:val="22"/>
        </w:rPr>
      </w:pPr>
    </w:p>
    <w:p w14:paraId="27424A10" w14:textId="0FA1ED82"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r w:rsidRPr="00C825BB">
        <w:rPr>
          <w:rFonts w:asciiTheme="minorHAnsi" w:eastAsia="Calibri" w:hAnsiTheme="minorHAnsi" w:cstheme="minorHAnsi"/>
          <w:color w:val="000000" w:themeColor="text1"/>
          <w:sz w:val="22"/>
          <w:szCs w:val="22"/>
          <w:lang w:eastAsia="en-US"/>
        </w:rPr>
        <w:t xml:space="preserve">Naročnik bo kupoval </w:t>
      </w:r>
      <w:r w:rsidR="00A73BD8">
        <w:rPr>
          <w:rFonts w:asciiTheme="minorHAnsi" w:eastAsia="Calibri" w:hAnsiTheme="minorHAnsi" w:cstheme="minorHAnsi"/>
          <w:color w:val="000000" w:themeColor="text1"/>
          <w:sz w:val="22"/>
          <w:szCs w:val="22"/>
          <w:lang w:eastAsia="en-US"/>
        </w:rPr>
        <w:t xml:space="preserve">zemeljski plin </w:t>
      </w:r>
      <w:r w:rsidRPr="00C825BB">
        <w:rPr>
          <w:rFonts w:asciiTheme="minorHAnsi" w:eastAsia="Calibri" w:hAnsiTheme="minorHAnsi" w:cstheme="minorHAnsi"/>
          <w:color w:val="000000" w:themeColor="text1"/>
          <w:sz w:val="22"/>
          <w:szCs w:val="22"/>
          <w:lang w:eastAsia="en-US"/>
        </w:rPr>
        <w:t xml:space="preserve">v količinah, ki je enaka dejanski porabi naročnika, dobavitelj pa je naročniku dolžan dobavljati </w:t>
      </w:r>
      <w:r w:rsidR="00A73BD8">
        <w:rPr>
          <w:rFonts w:asciiTheme="minorHAnsi" w:eastAsia="Calibri" w:hAnsiTheme="minorHAnsi" w:cstheme="minorHAnsi"/>
          <w:color w:val="000000" w:themeColor="text1"/>
          <w:sz w:val="22"/>
          <w:szCs w:val="22"/>
          <w:lang w:eastAsia="en-US"/>
        </w:rPr>
        <w:t xml:space="preserve">zemeljski plin </w:t>
      </w:r>
      <w:r w:rsidRPr="00C825BB">
        <w:rPr>
          <w:rFonts w:asciiTheme="minorHAnsi" w:eastAsia="Calibri" w:hAnsiTheme="minorHAnsi" w:cstheme="minorHAnsi"/>
          <w:color w:val="000000" w:themeColor="text1"/>
          <w:sz w:val="22"/>
          <w:szCs w:val="22"/>
          <w:lang w:eastAsia="en-US"/>
        </w:rPr>
        <w:t xml:space="preserve">v skladu z dejanskimi potrebami naročnika. V </w:t>
      </w:r>
      <w:r w:rsidR="00BC7320" w:rsidRPr="00C825BB">
        <w:rPr>
          <w:rFonts w:asciiTheme="minorHAnsi" w:eastAsia="Calibri" w:hAnsiTheme="minorHAnsi" w:cstheme="minorHAnsi"/>
          <w:color w:val="000000" w:themeColor="text1"/>
          <w:sz w:val="22"/>
          <w:szCs w:val="22"/>
          <w:lang w:eastAsia="en-US"/>
        </w:rPr>
        <w:t xml:space="preserve">ponudbenem </w:t>
      </w:r>
      <w:r w:rsidRPr="00C825BB">
        <w:rPr>
          <w:rFonts w:asciiTheme="minorHAnsi" w:eastAsia="Calibri" w:hAnsiTheme="minorHAnsi" w:cstheme="minorHAnsi"/>
          <w:color w:val="000000" w:themeColor="text1"/>
          <w:sz w:val="22"/>
          <w:szCs w:val="22"/>
          <w:lang w:eastAsia="en-US"/>
        </w:rPr>
        <w:t xml:space="preserve">predračunu so navedene okvirne količine porabe </w:t>
      </w:r>
      <w:r w:rsidR="00A73BD8">
        <w:rPr>
          <w:rFonts w:asciiTheme="minorHAnsi" w:eastAsia="Calibri" w:hAnsiTheme="minorHAnsi" w:cstheme="minorHAnsi"/>
          <w:color w:val="000000" w:themeColor="text1"/>
          <w:sz w:val="22"/>
          <w:szCs w:val="22"/>
          <w:lang w:eastAsia="en-US"/>
        </w:rPr>
        <w:t>zemeljskega plina</w:t>
      </w:r>
      <w:r w:rsidRPr="00C825BB">
        <w:rPr>
          <w:rFonts w:asciiTheme="minorHAnsi" w:eastAsia="Calibri" w:hAnsiTheme="minorHAnsi" w:cstheme="minorHAnsi"/>
          <w:color w:val="000000" w:themeColor="text1"/>
          <w:sz w:val="22"/>
          <w:szCs w:val="22"/>
          <w:lang w:eastAsia="en-US"/>
        </w:rPr>
        <w:t>, glede na porabo v preteklih letih.</w:t>
      </w:r>
    </w:p>
    <w:p w14:paraId="352003E8" w14:textId="77777777"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p>
    <w:p w14:paraId="7BEC1C4A" w14:textId="0A84B1D4" w:rsidR="00D072D2" w:rsidRPr="00CA65CA" w:rsidRDefault="00FB375D" w:rsidP="00D072D2">
      <w:pPr>
        <w:ind w:right="-142"/>
        <w:jc w:val="both"/>
        <w:rPr>
          <w:rFonts w:asciiTheme="minorHAnsi" w:eastAsia="Calibri" w:hAnsiTheme="minorHAnsi" w:cstheme="minorHAnsi"/>
          <w:color w:val="FF0000"/>
          <w:sz w:val="22"/>
          <w:szCs w:val="22"/>
          <w:lang w:eastAsia="en-US"/>
        </w:rPr>
      </w:pPr>
      <w:r w:rsidRPr="00C825BB">
        <w:rPr>
          <w:rFonts w:asciiTheme="minorHAnsi" w:eastAsia="Calibri" w:hAnsiTheme="minorHAnsi" w:cstheme="minorHAnsi"/>
          <w:color w:val="000000" w:themeColor="text1"/>
          <w:sz w:val="22"/>
          <w:szCs w:val="22"/>
          <w:lang w:eastAsia="en-US"/>
        </w:rPr>
        <w:lastRenderedPageBreak/>
        <w:t>Naročnik in dobavitelj te</w:t>
      </w:r>
      <w:r w:rsidR="003363F6" w:rsidRPr="00C825BB">
        <w:rPr>
          <w:rFonts w:asciiTheme="minorHAnsi" w:eastAsia="Calibri" w:hAnsiTheme="minorHAnsi" w:cstheme="minorHAnsi"/>
          <w:color w:val="000000" w:themeColor="text1"/>
          <w:sz w:val="22"/>
          <w:szCs w:val="22"/>
          <w:lang w:eastAsia="en-US"/>
        </w:rPr>
        <w:t xml:space="preserve"> neposredne pogodbe </w:t>
      </w:r>
      <w:r w:rsidRPr="00C825BB">
        <w:rPr>
          <w:rFonts w:asciiTheme="minorHAnsi" w:eastAsia="Calibri" w:hAnsiTheme="minorHAnsi" w:cstheme="minorHAnsi"/>
          <w:color w:val="000000" w:themeColor="text1"/>
          <w:sz w:val="22"/>
          <w:szCs w:val="22"/>
          <w:lang w:eastAsia="en-US"/>
        </w:rPr>
        <w:t xml:space="preserve">se izrecno dogovorita, da naročnik ne more vnaprej določiti natančne količine porabe </w:t>
      </w:r>
      <w:r w:rsidR="00E94167">
        <w:rPr>
          <w:rFonts w:asciiTheme="minorHAnsi" w:eastAsia="Calibri" w:hAnsiTheme="minorHAnsi" w:cstheme="minorHAnsi"/>
          <w:color w:val="000000" w:themeColor="text1"/>
          <w:sz w:val="22"/>
          <w:szCs w:val="22"/>
          <w:lang w:eastAsia="en-US"/>
        </w:rPr>
        <w:t>zemeljskega plina</w:t>
      </w:r>
      <w:r w:rsidRPr="00C825BB">
        <w:rPr>
          <w:rFonts w:asciiTheme="minorHAnsi" w:eastAsia="Calibri" w:hAnsiTheme="minorHAnsi" w:cstheme="minorHAnsi"/>
          <w:color w:val="000000" w:themeColor="text1"/>
          <w:sz w:val="22"/>
          <w:szCs w:val="22"/>
          <w:lang w:eastAsia="en-US"/>
        </w:rPr>
        <w:t>, zato si pridržuje pravico, da lahko naroči manjšo oziroma večjo količino, kot je predvideno v tej pogodbi</w:t>
      </w:r>
      <w:r w:rsidR="00D072D2" w:rsidRPr="00CA65CA">
        <w:rPr>
          <w:rFonts w:asciiTheme="minorHAnsi" w:eastAsia="Calibri" w:hAnsiTheme="minorHAnsi" w:cstheme="minorHAnsi"/>
          <w:color w:val="FF0000"/>
          <w:sz w:val="22"/>
          <w:szCs w:val="22"/>
          <w:lang w:eastAsia="en-US"/>
        </w:rPr>
        <w:t>, v zvezi s čimer dobavitelj ne sme zahtevati nadomestila ali odškodnine. Dobavitelj prevzame vse stroške nastale z odstopanjem odjema zemeljskega plina od predvidenih količin.</w:t>
      </w:r>
    </w:p>
    <w:p w14:paraId="2842A8AF" w14:textId="2C06469C"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p>
    <w:p w14:paraId="61B2F3DE" w14:textId="77777777" w:rsidR="00BC7320" w:rsidRDefault="00BC7320" w:rsidP="00BC7320">
      <w:pPr>
        <w:overflowPunct w:val="0"/>
        <w:autoSpaceDE w:val="0"/>
        <w:autoSpaceDN w:val="0"/>
        <w:adjustRightInd w:val="0"/>
        <w:rPr>
          <w:rFonts w:ascii="Calibri" w:hAnsi="Calibri" w:cs="Calibri"/>
          <w:sz w:val="22"/>
          <w:szCs w:val="22"/>
        </w:rPr>
      </w:pPr>
      <w:r w:rsidRPr="00C27F61">
        <w:rPr>
          <w:rFonts w:ascii="Calibri" w:hAnsi="Calibri" w:cs="Calibri"/>
          <w:sz w:val="22"/>
          <w:szCs w:val="22"/>
        </w:rPr>
        <w:t>Ponudbena in razpisna dokumentacija sta priloga neposredne</w:t>
      </w:r>
      <w:r>
        <w:rPr>
          <w:rFonts w:ascii="Calibri" w:hAnsi="Calibri" w:cs="Calibri"/>
          <w:sz w:val="22"/>
          <w:szCs w:val="22"/>
        </w:rPr>
        <w:t xml:space="preserve"> pogodbe</w:t>
      </w:r>
      <w:r w:rsidRPr="00C27F61">
        <w:rPr>
          <w:rFonts w:ascii="Calibri" w:hAnsi="Calibri" w:cs="Calibri"/>
          <w:sz w:val="22"/>
          <w:szCs w:val="22"/>
        </w:rPr>
        <w:t xml:space="preserve">. </w:t>
      </w:r>
    </w:p>
    <w:p w14:paraId="7D9FE23E" w14:textId="77777777" w:rsidR="00C27F61" w:rsidRPr="00AF2B2C" w:rsidRDefault="00C27F61" w:rsidP="00DE55EE">
      <w:pPr>
        <w:spacing w:after="120"/>
        <w:jc w:val="both"/>
        <w:rPr>
          <w:rFonts w:ascii="Calibri" w:hAnsi="Calibri"/>
          <w:color w:val="000000" w:themeColor="text1"/>
          <w:sz w:val="22"/>
          <w:szCs w:val="22"/>
        </w:rPr>
      </w:pPr>
    </w:p>
    <w:p w14:paraId="6291FFD0" w14:textId="77777777" w:rsidR="00BA5126" w:rsidRPr="00603CC5" w:rsidRDefault="00BA5126" w:rsidP="00BA512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1540A23" w14:textId="77777777" w:rsidR="00DE55EE" w:rsidRDefault="00DE55EE" w:rsidP="00481E2D">
      <w:pPr>
        <w:pStyle w:val="Brezrazmikov"/>
        <w:ind w:right="-142"/>
        <w:jc w:val="both"/>
        <w:rPr>
          <w:rFonts w:asciiTheme="minorHAnsi" w:hAnsiTheme="minorHAnsi" w:cstheme="minorHAnsi"/>
          <w:lang w:val="sl-SI"/>
        </w:rPr>
      </w:pPr>
    </w:p>
    <w:p w14:paraId="2C235AD1" w14:textId="7EC546E7" w:rsidR="0052690C" w:rsidRDefault="00E92F1C" w:rsidP="00481E2D">
      <w:pPr>
        <w:pStyle w:val="Brezrazmikov"/>
        <w:ind w:right="-142"/>
        <w:jc w:val="both"/>
        <w:rPr>
          <w:rFonts w:asciiTheme="minorHAnsi" w:hAnsiTheme="minorHAnsi" w:cstheme="minorHAnsi"/>
          <w:lang w:val="sl-SI"/>
        </w:rPr>
      </w:pPr>
      <w:r w:rsidRPr="00E92F1C">
        <w:rPr>
          <w:rFonts w:asciiTheme="minorHAnsi" w:hAnsiTheme="minorHAnsi" w:cstheme="minorHAnsi"/>
          <w:lang w:val="sl-SI"/>
        </w:rPr>
        <w:t xml:space="preserve">Naročnik s podpisom </w:t>
      </w:r>
      <w:r w:rsidR="008013FC">
        <w:rPr>
          <w:rFonts w:asciiTheme="minorHAnsi" w:hAnsiTheme="minorHAnsi" w:cstheme="minorHAnsi"/>
          <w:lang w:val="sl-SI"/>
        </w:rPr>
        <w:t xml:space="preserve">te neposredne pogodbe </w:t>
      </w:r>
      <w:r w:rsidRPr="00E92F1C">
        <w:rPr>
          <w:rFonts w:asciiTheme="minorHAnsi" w:hAnsiTheme="minorHAnsi" w:cstheme="minorHAnsi"/>
          <w:lang w:val="sl-SI"/>
        </w:rPr>
        <w:t xml:space="preserve">pooblašča </w:t>
      </w:r>
      <w:r w:rsidR="008013FC">
        <w:rPr>
          <w:rFonts w:asciiTheme="minorHAnsi" w:hAnsiTheme="minorHAnsi" w:cstheme="minorHAnsi"/>
          <w:lang w:val="sl-SI"/>
        </w:rPr>
        <w:t xml:space="preserve">izbranega </w:t>
      </w:r>
      <w:r w:rsidRPr="00E92F1C">
        <w:rPr>
          <w:rFonts w:asciiTheme="minorHAnsi" w:hAnsiTheme="minorHAnsi" w:cstheme="minorHAnsi"/>
          <w:lang w:val="sl-SI"/>
        </w:rPr>
        <w:t xml:space="preserve">dobavitelja, da v njegovem imenu in za njegov račun </w:t>
      </w:r>
      <w:r w:rsidR="0031137B">
        <w:rPr>
          <w:rFonts w:asciiTheme="minorHAnsi" w:hAnsiTheme="minorHAnsi" w:cstheme="minorHAnsi"/>
          <w:color w:val="000000" w:themeColor="text1"/>
        </w:rPr>
        <w:t xml:space="preserve">za </w:t>
      </w:r>
      <w:r w:rsidR="0031137B" w:rsidRPr="00E71BA5">
        <w:rPr>
          <w:rFonts w:asciiTheme="minorHAnsi" w:hAnsiTheme="minorHAnsi" w:cstheme="minorHAnsi"/>
          <w:color w:val="000000" w:themeColor="text1"/>
        </w:rPr>
        <w:t>obdobj</w:t>
      </w:r>
      <w:r w:rsidR="0031137B">
        <w:rPr>
          <w:rFonts w:asciiTheme="minorHAnsi" w:hAnsiTheme="minorHAnsi" w:cstheme="minorHAnsi"/>
          <w:color w:val="000000" w:themeColor="text1"/>
        </w:rPr>
        <w:t>e</w:t>
      </w:r>
      <w:r w:rsidR="0031137B" w:rsidRPr="00E71BA5">
        <w:rPr>
          <w:rFonts w:asciiTheme="minorHAnsi" w:hAnsiTheme="minorHAnsi" w:cstheme="minorHAnsi"/>
          <w:color w:val="000000" w:themeColor="text1"/>
        </w:rPr>
        <w:t xml:space="preserve"> </w:t>
      </w:r>
      <w:r w:rsidR="0031137B" w:rsidRPr="00C80B8C">
        <w:rPr>
          <w:rFonts w:asciiTheme="minorHAnsi" w:hAnsiTheme="minorHAnsi" w:cstheme="minorHAnsi"/>
        </w:rPr>
        <w:t xml:space="preserve">od </w:t>
      </w:r>
      <w:r w:rsidR="0031137B" w:rsidRPr="00C80B8C">
        <w:rPr>
          <w:rFonts w:asciiTheme="minorHAnsi" w:hAnsiTheme="minorHAnsi" w:cstheme="minorHAnsi"/>
          <w:i/>
        </w:rPr>
        <w:fldChar w:fldCharType="begin">
          <w:ffData>
            <w:name w:val="Besedilo4"/>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C80B8C">
        <w:rPr>
          <w:rFonts w:asciiTheme="minorHAnsi" w:hAnsiTheme="minorHAnsi" w:cstheme="minorHAnsi"/>
        </w:rPr>
        <w:t xml:space="preserve"> do </w:t>
      </w:r>
      <w:r w:rsidR="0031137B" w:rsidRPr="00C80B8C">
        <w:rPr>
          <w:rFonts w:asciiTheme="minorHAnsi" w:hAnsiTheme="minorHAnsi" w:cstheme="minorHAnsi"/>
          <w:i/>
        </w:rPr>
        <w:fldChar w:fldCharType="begin">
          <w:ffData>
            <w:name w:val="Besedilo5"/>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AF2B2C">
        <w:t xml:space="preserve">, </w:t>
      </w:r>
      <w:r w:rsidRPr="00E92F1C">
        <w:rPr>
          <w:rFonts w:asciiTheme="minorHAnsi" w:hAnsiTheme="minorHAnsi" w:cstheme="minorHAnsi"/>
          <w:lang w:val="sl-SI"/>
        </w:rPr>
        <w:t xml:space="preserve">predloži pri pristojnem </w:t>
      </w:r>
      <w:r w:rsidR="00DF7C28" w:rsidRPr="009C7DAC">
        <w:rPr>
          <w:rFonts w:asciiTheme="minorHAnsi" w:hAnsiTheme="minorHAnsi" w:cstheme="minorHAnsi"/>
        </w:rPr>
        <w:t>sistemsk</w:t>
      </w:r>
      <w:r w:rsidR="00DF7C28">
        <w:rPr>
          <w:rFonts w:asciiTheme="minorHAnsi" w:hAnsiTheme="minorHAnsi" w:cstheme="minorHAnsi"/>
        </w:rPr>
        <w:t>em</w:t>
      </w:r>
      <w:r w:rsidR="00DF7C28" w:rsidRPr="009C7DAC">
        <w:rPr>
          <w:rFonts w:asciiTheme="minorHAnsi" w:hAnsiTheme="minorHAnsi" w:cstheme="minorHAnsi"/>
        </w:rPr>
        <w:t xml:space="preserve"> operater</w:t>
      </w:r>
      <w:r w:rsidR="00DF7C28">
        <w:rPr>
          <w:rFonts w:asciiTheme="minorHAnsi" w:hAnsiTheme="minorHAnsi" w:cstheme="minorHAnsi"/>
        </w:rPr>
        <w:t>ju</w:t>
      </w:r>
      <w:r w:rsidR="00DF7C28" w:rsidRPr="009C7DAC">
        <w:rPr>
          <w:rFonts w:asciiTheme="minorHAnsi" w:hAnsiTheme="minorHAnsi" w:cstheme="minorHAnsi"/>
        </w:rPr>
        <w:t xml:space="preserve"> plinovodnega omrežja</w:t>
      </w:r>
      <w:r w:rsidR="00DF7C28">
        <w:rPr>
          <w:rFonts w:asciiTheme="minorHAnsi" w:hAnsiTheme="minorHAnsi" w:cstheme="minorHAnsi"/>
        </w:rPr>
        <w:t xml:space="preserve"> </w:t>
      </w:r>
      <w:r w:rsidRPr="00E92F1C">
        <w:rPr>
          <w:rFonts w:asciiTheme="minorHAnsi" w:hAnsiTheme="minorHAnsi" w:cstheme="minorHAnsi"/>
          <w:lang w:val="sl-SI"/>
        </w:rPr>
        <w:t xml:space="preserve">zahtevo za dostop do distribucijskega omrežja in za izvedbo postopka zamenjave bilančne (pod)skupine. Pooblastilo velja tudi za dostop do merilnih podatkov naročnika pri pristojnem </w:t>
      </w:r>
      <w:r w:rsidR="00DF7C28" w:rsidRPr="009C7DAC">
        <w:rPr>
          <w:rFonts w:asciiTheme="minorHAnsi" w:hAnsiTheme="minorHAnsi" w:cstheme="minorHAnsi"/>
        </w:rPr>
        <w:t>sistemsk</w:t>
      </w:r>
      <w:r w:rsidR="00DF7C28">
        <w:rPr>
          <w:rFonts w:asciiTheme="minorHAnsi" w:hAnsiTheme="minorHAnsi" w:cstheme="minorHAnsi"/>
        </w:rPr>
        <w:t>em</w:t>
      </w:r>
      <w:r w:rsidR="00DF7C28" w:rsidRPr="009C7DAC">
        <w:rPr>
          <w:rFonts w:asciiTheme="minorHAnsi" w:hAnsiTheme="minorHAnsi" w:cstheme="minorHAnsi"/>
        </w:rPr>
        <w:t xml:space="preserve"> operater</w:t>
      </w:r>
      <w:r w:rsidR="00DF7C28">
        <w:rPr>
          <w:rFonts w:asciiTheme="minorHAnsi" w:hAnsiTheme="minorHAnsi" w:cstheme="minorHAnsi"/>
        </w:rPr>
        <w:t>ju</w:t>
      </w:r>
      <w:r w:rsidR="00DF7C28" w:rsidRPr="009C7DAC">
        <w:rPr>
          <w:rFonts w:asciiTheme="minorHAnsi" w:hAnsiTheme="minorHAnsi" w:cstheme="minorHAnsi"/>
        </w:rPr>
        <w:t xml:space="preserve"> plinovodnega omrežja</w:t>
      </w:r>
      <w:r w:rsidR="00DF7C28">
        <w:rPr>
          <w:rFonts w:asciiTheme="minorHAnsi" w:hAnsiTheme="minorHAnsi" w:cstheme="minorHAnsi"/>
        </w:rPr>
        <w:t>.</w:t>
      </w:r>
    </w:p>
    <w:p w14:paraId="479821DB" w14:textId="5D370A41" w:rsidR="00D61933" w:rsidRPr="00603CC5" w:rsidRDefault="00D61933" w:rsidP="00D61933">
      <w:pPr>
        <w:pStyle w:val="Naslov4"/>
        <w:numPr>
          <w:ilvl w:val="0"/>
          <w:numId w:val="3"/>
        </w:numPr>
        <w:spacing w:before="120" w:after="120"/>
        <w:ind w:left="1077" w:right="-142"/>
        <w:rPr>
          <w:rFonts w:asciiTheme="minorHAnsi" w:hAnsiTheme="minorHAnsi" w:cstheme="minorHAnsi"/>
          <w:sz w:val="22"/>
          <w:szCs w:val="22"/>
        </w:rPr>
      </w:pPr>
      <w:r>
        <w:rPr>
          <w:rFonts w:asciiTheme="minorHAnsi" w:hAnsiTheme="minorHAnsi" w:cstheme="minorHAnsi"/>
          <w:sz w:val="22"/>
          <w:szCs w:val="22"/>
        </w:rPr>
        <w:t>CENA</w:t>
      </w:r>
    </w:p>
    <w:p w14:paraId="484A84FF" w14:textId="77777777" w:rsidR="00C46070" w:rsidRPr="00603CC5" w:rsidRDefault="00C46070" w:rsidP="00D61933">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DDD078C" w14:textId="77777777" w:rsidR="00C46070" w:rsidRDefault="00C46070" w:rsidP="00C46070">
      <w:pPr>
        <w:pStyle w:val="Brezrazmikov"/>
        <w:ind w:right="-142"/>
        <w:jc w:val="both"/>
        <w:rPr>
          <w:rFonts w:asciiTheme="minorHAnsi" w:hAnsiTheme="minorHAnsi" w:cstheme="minorHAnsi"/>
        </w:rPr>
      </w:pPr>
    </w:p>
    <w:p w14:paraId="23E8F6D9" w14:textId="77777777" w:rsidR="00CE1669" w:rsidRDefault="00C46070" w:rsidP="00382CEE">
      <w:pPr>
        <w:ind w:right="-142"/>
        <w:jc w:val="both"/>
        <w:rPr>
          <w:rFonts w:asciiTheme="minorHAnsi" w:hAnsiTheme="minorHAnsi" w:cstheme="minorHAnsi"/>
          <w:bCs/>
          <w:color w:val="000000" w:themeColor="text1"/>
          <w:sz w:val="22"/>
          <w:szCs w:val="22"/>
        </w:rPr>
      </w:pPr>
      <w:r w:rsidRPr="00382CEE">
        <w:rPr>
          <w:rFonts w:asciiTheme="minorHAnsi" w:hAnsiTheme="minorHAnsi" w:cstheme="minorHAnsi"/>
          <w:bCs/>
          <w:color w:val="000000" w:themeColor="text1"/>
          <w:sz w:val="22"/>
          <w:szCs w:val="22"/>
        </w:rPr>
        <w:t>Dobavljen</w:t>
      </w:r>
      <w:r w:rsidR="00F32035">
        <w:rPr>
          <w:rFonts w:asciiTheme="minorHAnsi" w:hAnsiTheme="minorHAnsi" w:cstheme="minorHAnsi"/>
          <w:bCs/>
          <w:color w:val="000000" w:themeColor="text1"/>
          <w:sz w:val="22"/>
          <w:szCs w:val="22"/>
        </w:rPr>
        <w:t xml:space="preserve">i zemeljski plin </w:t>
      </w:r>
      <w:r w:rsidR="0094178C" w:rsidRPr="00382CEE">
        <w:rPr>
          <w:rFonts w:asciiTheme="minorHAnsi" w:hAnsiTheme="minorHAnsi" w:cstheme="minorHAnsi"/>
          <w:color w:val="000000" w:themeColor="text1"/>
          <w:sz w:val="22"/>
          <w:szCs w:val="22"/>
        </w:rPr>
        <w:t xml:space="preserve">za obdobje od </w:t>
      </w:r>
      <w:r w:rsidR="0094178C" w:rsidRPr="00382CEE">
        <w:rPr>
          <w:rFonts w:asciiTheme="minorHAnsi" w:hAnsiTheme="minorHAnsi" w:cstheme="minorHAnsi"/>
          <w:i/>
          <w:color w:val="000000" w:themeColor="text1"/>
          <w:sz w:val="22"/>
          <w:szCs w:val="22"/>
        </w:rPr>
        <w:fldChar w:fldCharType="begin">
          <w:ffData>
            <w:name w:val="Besedilo4"/>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Theme="minorHAnsi" w:hAnsiTheme="minorHAnsi" w:cstheme="minorHAnsi"/>
          <w:color w:val="000000" w:themeColor="text1"/>
          <w:sz w:val="22"/>
          <w:szCs w:val="22"/>
        </w:rPr>
        <w:t xml:space="preserve"> do </w:t>
      </w:r>
      <w:r w:rsidR="0094178C" w:rsidRPr="00382CEE">
        <w:rPr>
          <w:rFonts w:asciiTheme="minorHAnsi" w:hAnsiTheme="minorHAnsi" w:cstheme="minorHAnsi"/>
          <w:i/>
          <w:color w:val="000000" w:themeColor="text1"/>
          <w:sz w:val="22"/>
          <w:szCs w:val="22"/>
        </w:rPr>
        <w:fldChar w:fldCharType="begin">
          <w:ffData>
            <w:name w:val="Besedilo5"/>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Calibri" w:hAnsi="Calibri"/>
          <w:color w:val="000000" w:themeColor="text1"/>
          <w:sz w:val="22"/>
          <w:szCs w:val="22"/>
        </w:rPr>
        <w:t xml:space="preserve">, </w:t>
      </w:r>
      <w:r w:rsidRPr="00382CEE">
        <w:rPr>
          <w:rFonts w:asciiTheme="minorHAnsi" w:hAnsiTheme="minorHAnsi" w:cstheme="minorHAnsi"/>
          <w:bCs/>
          <w:color w:val="000000" w:themeColor="text1"/>
          <w:sz w:val="22"/>
          <w:szCs w:val="22"/>
        </w:rPr>
        <w:t xml:space="preserve">se zaračunava po cenah iz ponudbenega predračuna št.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z dne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dobavitelja, ki je ponudil najnižjo skupno ponudbeno ceno (po ponudbenem predračunu) in ki je priloga </w:t>
      </w:r>
      <w:r w:rsidR="00B146DA" w:rsidRPr="00382CEE">
        <w:rPr>
          <w:rFonts w:asciiTheme="minorHAnsi" w:hAnsiTheme="minorHAnsi" w:cstheme="minorHAnsi"/>
          <w:bCs/>
          <w:color w:val="000000" w:themeColor="text1"/>
          <w:sz w:val="22"/>
          <w:szCs w:val="22"/>
        </w:rPr>
        <w:t>2</w:t>
      </w:r>
      <w:r w:rsidRPr="00382CEE">
        <w:rPr>
          <w:rFonts w:asciiTheme="minorHAnsi" w:hAnsiTheme="minorHAnsi" w:cstheme="minorHAnsi"/>
          <w:bCs/>
          <w:color w:val="000000" w:themeColor="text1"/>
          <w:sz w:val="22"/>
          <w:szCs w:val="22"/>
        </w:rPr>
        <w:t xml:space="preserve"> te</w:t>
      </w:r>
      <w:r w:rsidR="00120433" w:rsidRPr="00382CEE">
        <w:rPr>
          <w:rFonts w:asciiTheme="minorHAnsi" w:hAnsiTheme="minorHAnsi" w:cstheme="minorHAnsi"/>
          <w:bCs/>
          <w:color w:val="000000" w:themeColor="text1"/>
          <w:sz w:val="22"/>
          <w:szCs w:val="22"/>
        </w:rPr>
        <w:t xml:space="preserve"> pogodbe</w:t>
      </w:r>
      <w:r w:rsidR="002E4E1E" w:rsidRPr="00382CEE">
        <w:rPr>
          <w:rFonts w:asciiTheme="minorHAnsi" w:hAnsiTheme="minorHAnsi" w:cstheme="minorHAnsi"/>
          <w:bCs/>
          <w:color w:val="000000" w:themeColor="text1"/>
          <w:sz w:val="22"/>
          <w:szCs w:val="22"/>
        </w:rPr>
        <w:t xml:space="preserve"> in po dejansko dobavljenih količinah.</w:t>
      </w:r>
      <w:r w:rsidR="00382CEE" w:rsidRPr="00382CEE">
        <w:rPr>
          <w:rFonts w:asciiTheme="minorHAnsi" w:hAnsiTheme="minorHAnsi" w:cstheme="minorHAnsi"/>
          <w:bCs/>
          <w:color w:val="000000" w:themeColor="text1"/>
          <w:sz w:val="22"/>
          <w:szCs w:val="22"/>
        </w:rPr>
        <w:t xml:space="preserve"> </w:t>
      </w:r>
    </w:p>
    <w:p w14:paraId="55480C38" w14:textId="77777777" w:rsidR="00AC0677" w:rsidRPr="00120433" w:rsidRDefault="00AC0677" w:rsidP="00C46070">
      <w:pPr>
        <w:ind w:right="-142"/>
        <w:jc w:val="both"/>
        <w:rPr>
          <w:rFonts w:asciiTheme="minorHAnsi" w:hAnsiTheme="minorHAnsi" w:cstheme="minorHAnsi"/>
          <w:bCs/>
          <w:color w:val="000000" w:themeColor="text1"/>
          <w:sz w:val="22"/>
          <w:szCs w:val="22"/>
        </w:rPr>
      </w:pPr>
    </w:p>
    <w:p w14:paraId="6AB64EFA" w14:textId="3045FAF0" w:rsidR="00AE0F2F" w:rsidRPr="00B80749" w:rsidRDefault="00AE0F2F" w:rsidP="00AE0F2F">
      <w:pPr>
        <w:jc w:val="both"/>
        <w:rPr>
          <w:rFonts w:ascii="Calibri" w:hAnsi="Calibri"/>
          <w:color w:val="000000" w:themeColor="text1"/>
          <w:sz w:val="22"/>
          <w:szCs w:val="22"/>
        </w:rPr>
      </w:pPr>
      <w:r w:rsidRPr="00B80749">
        <w:rPr>
          <w:rFonts w:ascii="Calibri" w:hAnsi="Calibri"/>
          <w:color w:val="000000" w:themeColor="text1"/>
          <w:sz w:val="22"/>
          <w:szCs w:val="22"/>
        </w:rPr>
        <w:t xml:space="preserve">Izbrani dobavitelj naročniku zaračunava v obdobju od </w:t>
      </w:r>
      <w:r w:rsidR="007E19B6" w:rsidRPr="00120433">
        <w:rPr>
          <w:rFonts w:asciiTheme="minorHAnsi" w:hAnsiTheme="minorHAnsi" w:cstheme="minorHAnsi"/>
          <w:i/>
          <w:color w:val="000000" w:themeColor="text1"/>
          <w:sz w:val="22"/>
          <w:szCs w:val="22"/>
        </w:rPr>
        <w:fldChar w:fldCharType="begin">
          <w:ffData>
            <w:name w:val="Besedilo4"/>
            <w:enabled/>
            <w:calcOnExit w:val="0"/>
            <w:textInput/>
          </w:ffData>
        </w:fldChar>
      </w:r>
      <w:r w:rsidR="007E19B6" w:rsidRPr="00120433">
        <w:rPr>
          <w:rFonts w:asciiTheme="minorHAnsi" w:hAnsiTheme="minorHAnsi" w:cstheme="minorHAnsi"/>
          <w:color w:val="000000" w:themeColor="text1"/>
          <w:sz w:val="22"/>
          <w:szCs w:val="22"/>
        </w:rPr>
        <w:instrText xml:space="preserve"> FORMTEXT </w:instrText>
      </w:r>
      <w:r w:rsidR="007E19B6" w:rsidRPr="00120433">
        <w:rPr>
          <w:rFonts w:asciiTheme="minorHAnsi" w:hAnsiTheme="minorHAnsi" w:cstheme="minorHAnsi"/>
          <w:i/>
          <w:color w:val="000000" w:themeColor="text1"/>
          <w:sz w:val="22"/>
          <w:szCs w:val="22"/>
        </w:rPr>
      </w:r>
      <w:r w:rsidR="007E19B6" w:rsidRPr="00120433">
        <w:rPr>
          <w:rFonts w:asciiTheme="minorHAnsi" w:hAnsiTheme="minorHAnsi" w:cstheme="minorHAnsi"/>
          <w:i/>
          <w:color w:val="000000" w:themeColor="text1"/>
          <w:sz w:val="22"/>
          <w:szCs w:val="22"/>
        </w:rPr>
        <w:fldChar w:fldCharType="separate"/>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i/>
          <w:color w:val="000000" w:themeColor="text1"/>
          <w:sz w:val="22"/>
          <w:szCs w:val="22"/>
        </w:rPr>
        <w:fldChar w:fldCharType="end"/>
      </w:r>
      <w:r w:rsidR="007E19B6" w:rsidRPr="00120433">
        <w:rPr>
          <w:rFonts w:asciiTheme="minorHAnsi" w:hAnsiTheme="minorHAnsi" w:cstheme="minorHAnsi"/>
          <w:color w:val="000000" w:themeColor="text1"/>
          <w:sz w:val="22"/>
          <w:szCs w:val="22"/>
        </w:rPr>
        <w:t xml:space="preserve"> do </w:t>
      </w:r>
      <w:r w:rsidR="007E19B6" w:rsidRPr="00120433">
        <w:rPr>
          <w:rFonts w:asciiTheme="minorHAnsi" w:hAnsiTheme="minorHAnsi" w:cstheme="minorHAnsi"/>
          <w:i/>
          <w:color w:val="000000" w:themeColor="text1"/>
          <w:sz w:val="22"/>
          <w:szCs w:val="22"/>
        </w:rPr>
        <w:fldChar w:fldCharType="begin">
          <w:ffData>
            <w:name w:val="Besedilo5"/>
            <w:enabled/>
            <w:calcOnExit w:val="0"/>
            <w:textInput/>
          </w:ffData>
        </w:fldChar>
      </w:r>
      <w:r w:rsidR="007E19B6" w:rsidRPr="00120433">
        <w:rPr>
          <w:rFonts w:asciiTheme="minorHAnsi" w:hAnsiTheme="minorHAnsi" w:cstheme="minorHAnsi"/>
          <w:color w:val="000000" w:themeColor="text1"/>
          <w:sz w:val="22"/>
          <w:szCs w:val="22"/>
        </w:rPr>
        <w:instrText xml:space="preserve"> FORMTEXT </w:instrText>
      </w:r>
      <w:r w:rsidR="007E19B6" w:rsidRPr="00120433">
        <w:rPr>
          <w:rFonts w:asciiTheme="minorHAnsi" w:hAnsiTheme="minorHAnsi" w:cstheme="minorHAnsi"/>
          <w:i/>
          <w:color w:val="000000" w:themeColor="text1"/>
          <w:sz w:val="22"/>
          <w:szCs w:val="22"/>
        </w:rPr>
      </w:r>
      <w:r w:rsidR="007E19B6" w:rsidRPr="00120433">
        <w:rPr>
          <w:rFonts w:asciiTheme="minorHAnsi" w:hAnsiTheme="minorHAnsi" w:cstheme="minorHAnsi"/>
          <w:i/>
          <w:color w:val="000000" w:themeColor="text1"/>
          <w:sz w:val="22"/>
          <w:szCs w:val="22"/>
        </w:rPr>
        <w:fldChar w:fldCharType="separate"/>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color w:val="000000" w:themeColor="text1"/>
          <w:sz w:val="22"/>
          <w:szCs w:val="22"/>
        </w:rPr>
        <w:t> </w:t>
      </w:r>
      <w:r w:rsidR="007E19B6" w:rsidRPr="00120433">
        <w:rPr>
          <w:rFonts w:asciiTheme="minorHAnsi" w:hAnsiTheme="minorHAnsi" w:cstheme="minorHAnsi"/>
          <w:i/>
          <w:color w:val="000000" w:themeColor="text1"/>
          <w:sz w:val="22"/>
          <w:szCs w:val="22"/>
        </w:rPr>
        <w:fldChar w:fldCharType="end"/>
      </w:r>
      <w:r w:rsidR="007E19B6" w:rsidRPr="00120433">
        <w:rPr>
          <w:rFonts w:ascii="Calibri" w:hAnsi="Calibri"/>
          <w:color w:val="000000" w:themeColor="text1"/>
          <w:sz w:val="22"/>
          <w:szCs w:val="22"/>
        </w:rPr>
        <w:t xml:space="preserve">, </w:t>
      </w:r>
      <w:r w:rsidRPr="00B80749">
        <w:rPr>
          <w:rFonts w:ascii="Calibri" w:hAnsi="Calibri"/>
          <w:color w:val="000000" w:themeColor="text1"/>
          <w:sz w:val="22"/>
          <w:szCs w:val="22"/>
        </w:rPr>
        <w:t>dobavljen</w:t>
      </w:r>
      <w:r>
        <w:rPr>
          <w:rFonts w:ascii="Calibri" w:hAnsi="Calibri"/>
          <w:color w:val="000000" w:themeColor="text1"/>
          <w:sz w:val="22"/>
          <w:szCs w:val="22"/>
        </w:rPr>
        <w:t xml:space="preserve">i zemeljski plin </w:t>
      </w:r>
      <w:r w:rsidRPr="00B80749">
        <w:rPr>
          <w:rFonts w:ascii="Calibri" w:hAnsi="Calibri"/>
          <w:color w:val="000000" w:themeColor="text1"/>
          <w:sz w:val="22"/>
          <w:szCs w:val="22"/>
        </w:rPr>
        <w:t>po ceni na enoto</w:t>
      </w:r>
      <w:r>
        <w:rPr>
          <w:rFonts w:ascii="Calibri" w:hAnsi="Calibri"/>
          <w:color w:val="000000" w:themeColor="text1"/>
          <w:sz w:val="22"/>
          <w:szCs w:val="22"/>
        </w:rPr>
        <w:t xml:space="preserve"> </w:t>
      </w:r>
      <w:r w:rsidRPr="00FA6F9D">
        <w:rPr>
          <w:rFonts w:ascii="Calibri" w:hAnsi="Calibri"/>
          <w:color w:val="000000" w:themeColor="text1"/>
          <w:sz w:val="22"/>
          <w:szCs w:val="22"/>
        </w:rPr>
        <w:t xml:space="preserve">(kWh) </w:t>
      </w:r>
      <w:r w:rsidRPr="00B80749">
        <w:rPr>
          <w:rFonts w:ascii="Calibri" w:hAnsi="Calibri"/>
          <w:color w:val="000000" w:themeColor="text1"/>
          <w:sz w:val="22"/>
          <w:szCs w:val="22"/>
        </w:rPr>
        <w:t>kot je navedeno v spodnji tabeli.</w:t>
      </w:r>
    </w:p>
    <w:p w14:paraId="6F00B14C" w14:textId="77777777" w:rsidR="00AE0F2F" w:rsidRPr="009C7DAC" w:rsidRDefault="00AE0F2F" w:rsidP="00AE0F2F">
      <w:pPr>
        <w:pStyle w:val="Telobesedila2"/>
        <w:jc w:val="both"/>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397"/>
        <w:gridCol w:w="2137"/>
        <w:gridCol w:w="2116"/>
        <w:gridCol w:w="1837"/>
      </w:tblGrid>
      <w:tr w:rsidR="00AE0F2F" w:rsidRPr="009C7DAC" w14:paraId="5F98E298" w14:textId="77777777" w:rsidTr="00FC5892">
        <w:trPr>
          <w:jc w:val="center"/>
        </w:trPr>
        <w:tc>
          <w:tcPr>
            <w:tcW w:w="5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9EA0B5"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z. št.</w:t>
            </w:r>
          </w:p>
        </w:tc>
        <w:tc>
          <w:tcPr>
            <w:tcW w:w="23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87E90A"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Opis ponudbene postavke</w:t>
            </w:r>
          </w:p>
        </w:tc>
        <w:tc>
          <w:tcPr>
            <w:tcW w:w="21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0401B2" w14:textId="77777777" w:rsidR="00AE0F2F" w:rsidRPr="009C7DAC" w:rsidRDefault="00AE0F2F" w:rsidP="00FC5892">
            <w:pPr>
              <w:pStyle w:val="Glava"/>
              <w:tabs>
                <w:tab w:val="left" w:pos="720"/>
              </w:tabs>
              <w:jc w:val="center"/>
              <w:rPr>
                <w:rFonts w:ascii="Calibri" w:hAnsi="Calibri"/>
                <w:b/>
                <w:sz w:val="18"/>
                <w:szCs w:val="18"/>
              </w:rPr>
            </w:pPr>
            <w:r w:rsidRPr="009C7DAC">
              <w:rPr>
                <w:rFonts w:ascii="Calibri" w:hAnsi="Calibri"/>
                <w:b/>
                <w:sz w:val="18"/>
                <w:szCs w:val="18"/>
              </w:rPr>
              <w:t>Cena  1 kWh</w:t>
            </w:r>
          </w:p>
          <w:p w14:paraId="31C1D412"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Calibri" w:hAnsi="Calibri"/>
                <w:b/>
                <w:sz w:val="18"/>
                <w:szCs w:val="18"/>
              </w:rPr>
              <w:t>(v EUR brez DDV)</w:t>
            </w:r>
          </w:p>
        </w:tc>
        <w:tc>
          <w:tcPr>
            <w:tcW w:w="211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F1782C"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Količina</w:t>
            </w:r>
          </w:p>
          <w:p w14:paraId="119C34AF"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(v kWh)</w:t>
            </w:r>
          </w:p>
        </w:tc>
        <w:tc>
          <w:tcPr>
            <w:tcW w:w="18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9DEB6D"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Skupna pogodbena vrednost</w:t>
            </w:r>
          </w:p>
          <w:p w14:paraId="355D83DF" w14:textId="77777777" w:rsidR="00AE0F2F" w:rsidRPr="009C7DAC" w:rsidRDefault="00AE0F2F" w:rsidP="00FC5892">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(v EUR brez DDV)</w:t>
            </w:r>
          </w:p>
        </w:tc>
      </w:tr>
      <w:tr w:rsidR="00AE0F2F" w:rsidRPr="009C7DAC" w14:paraId="69EF2E6F" w14:textId="77777777" w:rsidTr="00FC5892">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0739C03B" w14:textId="77777777" w:rsidR="00AE0F2F" w:rsidRPr="009C7DAC" w:rsidRDefault="00AE0F2F" w:rsidP="00AE0F2F">
            <w:pPr>
              <w:numPr>
                <w:ilvl w:val="0"/>
                <w:numId w:val="34"/>
              </w:numPr>
              <w:jc w:val="center"/>
              <w:rPr>
                <w:rFonts w:asciiTheme="minorHAnsi" w:hAnsiTheme="minorHAnsi" w:cstheme="minorHAnsi"/>
                <w:sz w:val="18"/>
                <w:szCs w:val="18"/>
              </w:rPr>
            </w:pPr>
          </w:p>
        </w:tc>
        <w:tc>
          <w:tcPr>
            <w:tcW w:w="2397" w:type="dxa"/>
            <w:tcBorders>
              <w:top w:val="single" w:sz="4" w:space="0" w:color="auto"/>
              <w:left w:val="single" w:sz="4" w:space="0" w:color="auto"/>
              <w:bottom w:val="single" w:sz="4" w:space="0" w:color="auto"/>
              <w:right w:val="single" w:sz="4" w:space="0" w:color="auto"/>
            </w:tcBorders>
            <w:hideMark/>
          </w:tcPr>
          <w:p w14:paraId="4D905732" w14:textId="4BA3FDAA" w:rsidR="00AE0F2F" w:rsidRPr="009C7DAC" w:rsidRDefault="00AE0F2F" w:rsidP="00FC5892">
            <w:pPr>
              <w:tabs>
                <w:tab w:val="left" w:pos="360"/>
              </w:tabs>
              <w:jc w:val="both"/>
              <w:rPr>
                <w:rFonts w:asciiTheme="minorHAnsi" w:hAnsiTheme="minorHAnsi" w:cstheme="minorHAnsi"/>
                <w:sz w:val="18"/>
                <w:szCs w:val="18"/>
              </w:rPr>
            </w:pPr>
            <w:r w:rsidRPr="009C7DAC">
              <w:rPr>
                <w:rFonts w:asciiTheme="minorHAnsi" w:hAnsiTheme="minorHAnsi" w:cstheme="minorHAnsi"/>
                <w:sz w:val="18"/>
                <w:szCs w:val="18"/>
              </w:rPr>
              <w:t xml:space="preserve">Dobava zemeljskega plina v obdobju od </w:t>
            </w:r>
            <w:r>
              <w:rPr>
                <w:rFonts w:asciiTheme="minorHAnsi" w:hAnsiTheme="minorHAnsi" w:cstheme="minorHAnsi"/>
                <w:sz w:val="18"/>
                <w:szCs w:val="18"/>
              </w:rPr>
              <w:t xml:space="preserve"> ________                </w:t>
            </w:r>
            <w:r w:rsidRPr="009C7DAC">
              <w:rPr>
                <w:rFonts w:asciiTheme="minorHAnsi" w:hAnsiTheme="minorHAnsi" w:cstheme="minorHAnsi"/>
                <w:sz w:val="18"/>
                <w:szCs w:val="18"/>
              </w:rPr>
              <w:t xml:space="preserve">do </w:t>
            </w:r>
            <w:r w:rsidR="007043C3">
              <w:rPr>
                <w:rFonts w:asciiTheme="minorHAnsi" w:hAnsiTheme="minorHAnsi" w:cstheme="minorHAnsi"/>
                <w:sz w:val="18"/>
                <w:szCs w:val="18"/>
              </w:rPr>
              <w:t>____________</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56E091C" w14:textId="77777777" w:rsidR="00AE0F2F" w:rsidRPr="009C7DAC" w:rsidRDefault="00AE0F2F" w:rsidP="00FC5892">
            <w:pPr>
              <w:tabs>
                <w:tab w:val="left" w:pos="360"/>
              </w:tabs>
              <w:jc w:val="center"/>
              <w:rPr>
                <w:rFonts w:asciiTheme="minorHAnsi" w:hAnsiTheme="minorHAnsi" w:cstheme="minorHAnsi"/>
                <w:sz w:val="18"/>
                <w:szCs w:val="18"/>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596038E2" w14:textId="5079743A" w:rsidR="00AE0F2F" w:rsidRPr="009C7DAC" w:rsidRDefault="00AE0F2F" w:rsidP="00FC5892">
            <w:pPr>
              <w:tabs>
                <w:tab w:val="left" w:pos="360"/>
              </w:tabs>
              <w:jc w:val="center"/>
              <w:rPr>
                <w:rFonts w:asciiTheme="minorHAnsi" w:hAnsiTheme="minorHAnsi" w:cstheme="minorHAnsi"/>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hideMark/>
          </w:tcPr>
          <w:p w14:paraId="5B731B67" w14:textId="77777777" w:rsidR="00AE0F2F" w:rsidRPr="00A02A0F" w:rsidRDefault="00AE0F2F" w:rsidP="00FC5892">
            <w:pPr>
              <w:tabs>
                <w:tab w:val="left" w:pos="360"/>
              </w:tabs>
              <w:jc w:val="right"/>
              <w:rPr>
                <w:rFonts w:asciiTheme="minorHAnsi" w:hAnsiTheme="minorHAnsi" w:cstheme="minorHAnsi"/>
                <w:sz w:val="18"/>
                <w:szCs w:val="18"/>
              </w:rPr>
            </w:pPr>
          </w:p>
        </w:tc>
      </w:tr>
      <w:tr w:rsidR="00AE0F2F" w:rsidRPr="009C7DAC" w14:paraId="4A2A3469" w14:textId="77777777" w:rsidTr="00FC5892">
        <w:trPr>
          <w:trHeight w:val="284"/>
          <w:jc w:val="center"/>
        </w:trPr>
        <w:tc>
          <w:tcPr>
            <w:tcW w:w="537" w:type="dxa"/>
            <w:tcBorders>
              <w:top w:val="single" w:sz="4" w:space="0" w:color="auto"/>
              <w:left w:val="nil"/>
              <w:bottom w:val="nil"/>
              <w:right w:val="nil"/>
            </w:tcBorders>
          </w:tcPr>
          <w:p w14:paraId="17D5475F" w14:textId="77777777" w:rsidR="00AE0F2F" w:rsidRPr="009C7DAC" w:rsidRDefault="00AE0F2F" w:rsidP="00FC5892">
            <w:pPr>
              <w:ind w:left="360"/>
              <w:rPr>
                <w:rFonts w:asciiTheme="minorHAnsi" w:hAnsiTheme="minorHAnsi" w:cstheme="minorHAnsi"/>
                <w:sz w:val="18"/>
                <w:szCs w:val="18"/>
              </w:rPr>
            </w:pPr>
          </w:p>
        </w:tc>
        <w:tc>
          <w:tcPr>
            <w:tcW w:w="2397" w:type="dxa"/>
            <w:tcBorders>
              <w:top w:val="single" w:sz="4" w:space="0" w:color="auto"/>
              <w:left w:val="nil"/>
              <w:bottom w:val="nil"/>
              <w:right w:val="single" w:sz="4" w:space="0" w:color="auto"/>
            </w:tcBorders>
          </w:tcPr>
          <w:p w14:paraId="6C1FC254" w14:textId="77777777" w:rsidR="00AE0F2F" w:rsidRPr="009C7DAC" w:rsidRDefault="00AE0F2F" w:rsidP="00FC5892">
            <w:pPr>
              <w:tabs>
                <w:tab w:val="left" w:pos="360"/>
              </w:tabs>
              <w:jc w:val="both"/>
              <w:rPr>
                <w:rFonts w:asciiTheme="minorHAnsi" w:hAnsiTheme="minorHAnsi" w:cstheme="minorHAnsi"/>
                <w:sz w:val="18"/>
                <w:szCs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196F00E9" w14:textId="77777777" w:rsidR="00AE0F2F" w:rsidRPr="009C7DAC" w:rsidRDefault="00AE0F2F" w:rsidP="00FC5892">
            <w:pPr>
              <w:tabs>
                <w:tab w:val="left" w:pos="360"/>
              </w:tabs>
              <w:rPr>
                <w:rFonts w:asciiTheme="minorHAnsi" w:hAnsiTheme="minorHAnsi" w:cstheme="minorHAnsi"/>
                <w:sz w:val="18"/>
                <w:szCs w:val="18"/>
              </w:rPr>
            </w:pPr>
            <w:r w:rsidRPr="009C7DAC">
              <w:rPr>
                <w:rFonts w:asciiTheme="minorHAnsi" w:hAnsiTheme="minorHAnsi" w:cstheme="minorHAnsi"/>
                <w:sz w:val="18"/>
                <w:szCs w:val="18"/>
              </w:rPr>
              <w:t xml:space="preserve">Skupna vrednost </w:t>
            </w:r>
          </w:p>
          <w:p w14:paraId="5282AFCD" w14:textId="77777777" w:rsidR="00AE0F2F" w:rsidRPr="009C7DAC" w:rsidRDefault="00AE0F2F" w:rsidP="00FC5892">
            <w:pPr>
              <w:tabs>
                <w:tab w:val="left" w:pos="360"/>
              </w:tabs>
              <w:rPr>
                <w:rFonts w:asciiTheme="minorHAnsi" w:hAnsiTheme="minorHAnsi" w:cstheme="minorHAnsi"/>
                <w:sz w:val="18"/>
                <w:szCs w:val="18"/>
              </w:rPr>
            </w:pPr>
            <w:r w:rsidRPr="009C7DAC">
              <w:rPr>
                <w:rFonts w:asciiTheme="minorHAnsi" w:hAnsiTheme="minorHAnsi" w:cstheme="minorHAnsi"/>
                <w:sz w:val="18"/>
                <w:szCs w:val="18"/>
              </w:rPr>
              <w:t>(v EUR brez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7A9F3E69" w14:textId="77777777" w:rsidR="00AE0F2F" w:rsidRPr="00A02A0F" w:rsidRDefault="00AE0F2F" w:rsidP="00FC5892">
            <w:pPr>
              <w:tabs>
                <w:tab w:val="left" w:pos="360"/>
              </w:tabs>
              <w:jc w:val="right"/>
              <w:rPr>
                <w:rFonts w:asciiTheme="minorHAnsi" w:hAnsiTheme="minorHAnsi" w:cstheme="minorHAnsi"/>
                <w:color w:val="000000" w:themeColor="text1"/>
                <w:sz w:val="18"/>
                <w:szCs w:val="18"/>
              </w:rPr>
            </w:pPr>
          </w:p>
        </w:tc>
      </w:tr>
    </w:tbl>
    <w:p w14:paraId="50297A22" w14:textId="77777777" w:rsidR="00AE0F2F" w:rsidRDefault="00AE0F2F" w:rsidP="00AE0F2F">
      <w:pPr>
        <w:jc w:val="both"/>
        <w:rPr>
          <w:rFonts w:ascii="Calibri" w:hAnsi="Calibri"/>
          <w:sz w:val="22"/>
          <w:szCs w:val="22"/>
        </w:rPr>
      </w:pPr>
    </w:p>
    <w:p w14:paraId="0931A29B" w14:textId="77777777" w:rsidR="009B39BB" w:rsidRDefault="009B39BB" w:rsidP="009B39BB">
      <w:pPr>
        <w:jc w:val="both"/>
        <w:rPr>
          <w:rFonts w:ascii="Calibri" w:hAnsi="Calibri"/>
          <w:sz w:val="22"/>
          <w:szCs w:val="22"/>
        </w:rPr>
      </w:pPr>
      <w:r w:rsidRPr="00833DF5">
        <w:rPr>
          <w:rFonts w:ascii="Calibri" w:hAnsi="Calibri"/>
          <w:sz w:val="22"/>
          <w:szCs w:val="22"/>
        </w:rPr>
        <w:t xml:space="preserve">Skupna ocenjena pogodbena vrednost za obdobje </w:t>
      </w:r>
      <w:r w:rsidRPr="0094178C">
        <w:rPr>
          <w:rFonts w:asciiTheme="minorHAnsi" w:hAnsiTheme="minorHAnsi" w:cstheme="minorHAnsi"/>
          <w:color w:val="000000" w:themeColor="text1"/>
          <w:sz w:val="22"/>
          <w:szCs w:val="22"/>
        </w:rPr>
        <w:t xml:space="preserve">od </w:t>
      </w:r>
      <w:r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Pr="0094178C">
        <w:rPr>
          <w:rFonts w:asciiTheme="minorHAnsi" w:hAnsiTheme="minorHAnsi" w:cstheme="minorHAnsi"/>
          <w:color w:val="000000" w:themeColor="text1"/>
          <w:sz w:val="22"/>
          <w:szCs w:val="22"/>
        </w:rPr>
        <w:instrText xml:space="preserve"> FORMTEXT </w:instrText>
      </w:r>
      <w:r w:rsidRPr="0094178C">
        <w:rPr>
          <w:rFonts w:asciiTheme="minorHAnsi" w:hAnsiTheme="minorHAnsi" w:cstheme="minorHAnsi"/>
          <w:i/>
          <w:color w:val="000000" w:themeColor="text1"/>
          <w:sz w:val="22"/>
          <w:szCs w:val="22"/>
        </w:rPr>
      </w:r>
      <w:r w:rsidRPr="0094178C">
        <w:rPr>
          <w:rFonts w:asciiTheme="minorHAnsi" w:hAnsiTheme="minorHAnsi" w:cstheme="minorHAnsi"/>
          <w:i/>
          <w:color w:val="000000" w:themeColor="text1"/>
          <w:sz w:val="22"/>
          <w:szCs w:val="22"/>
        </w:rPr>
        <w:fldChar w:fldCharType="separate"/>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i/>
          <w:color w:val="000000" w:themeColor="text1"/>
          <w:sz w:val="22"/>
          <w:szCs w:val="22"/>
        </w:rPr>
        <w:fldChar w:fldCharType="end"/>
      </w:r>
      <w:r w:rsidRPr="0094178C">
        <w:rPr>
          <w:rFonts w:asciiTheme="minorHAnsi" w:hAnsiTheme="minorHAnsi" w:cstheme="minorHAnsi"/>
          <w:color w:val="000000" w:themeColor="text1"/>
          <w:sz w:val="22"/>
          <w:szCs w:val="22"/>
        </w:rPr>
        <w:t xml:space="preserve"> do </w:t>
      </w:r>
      <w:r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Pr="0094178C">
        <w:rPr>
          <w:rFonts w:asciiTheme="minorHAnsi" w:hAnsiTheme="minorHAnsi" w:cstheme="minorHAnsi"/>
          <w:color w:val="000000" w:themeColor="text1"/>
          <w:sz w:val="22"/>
          <w:szCs w:val="22"/>
        </w:rPr>
        <w:instrText xml:space="preserve"> FORMTEXT </w:instrText>
      </w:r>
      <w:r w:rsidRPr="0094178C">
        <w:rPr>
          <w:rFonts w:asciiTheme="minorHAnsi" w:hAnsiTheme="minorHAnsi" w:cstheme="minorHAnsi"/>
          <w:i/>
          <w:color w:val="000000" w:themeColor="text1"/>
          <w:sz w:val="22"/>
          <w:szCs w:val="22"/>
        </w:rPr>
      </w:r>
      <w:r w:rsidRPr="0094178C">
        <w:rPr>
          <w:rFonts w:asciiTheme="minorHAnsi" w:hAnsiTheme="minorHAnsi" w:cstheme="minorHAnsi"/>
          <w:i/>
          <w:color w:val="000000" w:themeColor="text1"/>
          <w:sz w:val="22"/>
          <w:szCs w:val="22"/>
        </w:rPr>
        <w:fldChar w:fldCharType="separate"/>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i/>
          <w:color w:val="000000" w:themeColor="text1"/>
          <w:sz w:val="22"/>
          <w:szCs w:val="22"/>
        </w:rPr>
        <w:fldChar w:fldCharType="end"/>
      </w:r>
      <w:r w:rsidRPr="0094178C">
        <w:rPr>
          <w:rFonts w:ascii="Calibri" w:hAnsi="Calibri"/>
          <w:color w:val="000000" w:themeColor="text1"/>
          <w:sz w:val="22"/>
          <w:szCs w:val="22"/>
        </w:rPr>
        <w:t xml:space="preserve">, </w:t>
      </w:r>
      <w:r w:rsidRPr="00833DF5">
        <w:rPr>
          <w:rFonts w:ascii="Calibri" w:hAnsi="Calibri"/>
          <w:sz w:val="22"/>
          <w:szCs w:val="22"/>
        </w:rPr>
        <w:t xml:space="preserve">znaša </w:t>
      </w:r>
      <w:r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Pr="0094178C">
        <w:rPr>
          <w:rFonts w:asciiTheme="minorHAnsi" w:hAnsiTheme="minorHAnsi" w:cstheme="minorHAnsi"/>
          <w:color w:val="000000" w:themeColor="text1"/>
          <w:sz w:val="22"/>
          <w:szCs w:val="22"/>
        </w:rPr>
        <w:instrText xml:space="preserve"> FORMTEXT </w:instrText>
      </w:r>
      <w:r w:rsidRPr="0094178C">
        <w:rPr>
          <w:rFonts w:asciiTheme="minorHAnsi" w:hAnsiTheme="minorHAnsi" w:cstheme="minorHAnsi"/>
          <w:i/>
          <w:color w:val="000000" w:themeColor="text1"/>
          <w:sz w:val="22"/>
          <w:szCs w:val="22"/>
        </w:rPr>
      </w:r>
      <w:r w:rsidRPr="0094178C">
        <w:rPr>
          <w:rFonts w:asciiTheme="minorHAnsi" w:hAnsiTheme="minorHAnsi" w:cstheme="minorHAnsi"/>
          <w:i/>
          <w:color w:val="000000" w:themeColor="text1"/>
          <w:sz w:val="22"/>
          <w:szCs w:val="22"/>
        </w:rPr>
        <w:fldChar w:fldCharType="separate"/>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color w:val="000000" w:themeColor="text1"/>
          <w:sz w:val="22"/>
          <w:szCs w:val="22"/>
        </w:rPr>
        <w:t> </w:t>
      </w:r>
      <w:r w:rsidRPr="0094178C">
        <w:rPr>
          <w:rFonts w:asciiTheme="minorHAnsi" w:hAnsiTheme="minorHAnsi" w:cstheme="minorHAnsi"/>
          <w:i/>
          <w:color w:val="000000" w:themeColor="text1"/>
          <w:sz w:val="22"/>
          <w:szCs w:val="22"/>
        </w:rPr>
        <w:fldChar w:fldCharType="end"/>
      </w:r>
      <w:r w:rsidRPr="00833DF5">
        <w:rPr>
          <w:rFonts w:ascii="Calibri" w:hAnsi="Calibri"/>
          <w:sz w:val="22"/>
          <w:szCs w:val="22"/>
        </w:rPr>
        <w:t xml:space="preserve"> (znesek brez DDV).</w:t>
      </w:r>
    </w:p>
    <w:p w14:paraId="5037CA7B" w14:textId="77777777" w:rsidR="009B39BB" w:rsidRDefault="009B39BB" w:rsidP="009B39BB">
      <w:pPr>
        <w:jc w:val="both"/>
        <w:rPr>
          <w:rFonts w:ascii="Calibri" w:hAnsi="Calibri"/>
          <w:sz w:val="22"/>
          <w:szCs w:val="22"/>
        </w:rPr>
      </w:pPr>
      <w:r w:rsidRPr="004A4EC5">
        <w:rPr>
          <w:rFonts w:ascii="Calibri" w:hAnsi="Calibri"/>
          <w:sz w:val="22"/>
          <w:szCs w:val="22"/>
        </w:rPr>
        <w:t>DDV bo dobavitelj zaračunal na podlagi veljavne zakonodaje.</w:t>
      </w:r>
    </w:p>
    <w:p w14:paraId="6D95502A" w14:textId="77777777" w:rsidR="009B39BB" w:rsidRDefault="009B39BB" w:rsidP="00AE0F2F">
      <w:pPr>
        <w:jc w:val="both"/>
        <w:rPr>
          <w:rFonts w:ascii="Calibri" w:hAnsi="Calibri"/>
          <w:sz w:val="22"/>
          <w:szCs w:val="22"/>
        </w:rPr>
      </w:pPr>
    </w:p>
    <w:p w14:paraId="210BDF22" w14:textId="77777777" w:rsidR="00896C07" w:rsidRPr="00603CC5" w:rsidRDefault="00896C07" w:rsidP="00896C07">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0384D7" w14:textId="77777777" w:rsidR="00896C07" w:rsidRDefault="00896C07" w:rsidP="000E5B2A">
      <w:pPr>
        <w:jc w:val="both"/>
        <w:rPr>
          <w:rFonts w:ascii="Calibri" w:hAnsi="Calibri"/>
          <w:sz w:val="22"/>
          <w:szCs w:val="22"/>
        </w:rPr>
      </w:pPr>
    </w:p>
    <w:p w14:paraId="38E35D35" w14:textId="36D7212C" w:rsidR="00490841" w:rsidRDefault="000E5B2A" w:rsidP="00490841">
      <w:pPr>
        <w:jc w:val="both"/>
        <w:rPr>
          <w:rFonts w:ascii="Calibri" w:hAnsi="Calibri"/>
          <w:sz w:val="22"/>
          <w:szCs w:val="22"/>
        </w:rPr>
      </w:pPr>
      <w:r w:rsidRPr="000E5B2A">
        <w:rPr>
          <w:rFonts w:ascii="Calibri" w:hAnsi="Calibri"/>
          <w:sz w:val="22"/>
          <w:szCs w:val="22"/>
        </w:rPr>
        <w:t>Cene na enoto, navedene v ponudbenem predračunu so v času veljavnosti neposredne</w:t>
      </w:r>
      <w:r w:rsidR="00600CBE">
        <w:rPr>
          <w:rFonts w:ascii="Calibri" w:hAnsi="Calibri"/>
          <w:sz w:val="22"/>
          <w:szCs w:val="22"/>
        </w:rPr>
        <w:t xml:space="preserve"> pogodbe </w:t>
      </w:r>
      <w:r w:rsidR="00D84406">
        <w:rPr>
          <w:rFonts w:ascii="Calibri" w:hAnsi="Calibri"/>
          <w:sz w:val="22"/>
          <w:szCs w:val="22"/>
        </w:rPr>
        <w:t xml:space="preserve">fiksne </w:t>
      </w:r>
      <w:r w:rsidRPr="000E5B2A">
        <w:rPr>
          <w:rFonts w:ascii="Calibri" w:hAnsi="Calibri"/>
          <w:sz w:val="22"/>
          <w:szCs w:val="22"/>
        </w:rPr>
        <w:t xml:space="preserve">za obdobje </w:t>
      </w:r>
      <w:r w:rsidR="00600CBE" w:rsidRPr="0094178C">
        <w:rPr>
          <w:rFonts w:asciiTheme="minorHAnsi" w:hAnsiTheme="minorHAnsi" w:cstheme="minorHAnsi"/>
          <w:color w:val="000000" w:themeColor="text1"/>
          <w:sz w:val="22"/>
          <w:szCs w:val="22"/>
        </w:rPr>
        <w:t xml:space="preserve">od </w:t>
      </w:r>
      <w:r w:rsidR="00600CBE"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00600CBE" w:rsidRPr="0094178C">
        <w:rPr>
          <w:rFonts w:asciiTheme="minorHAnsi" w:hAnsiTheme="minorHAnsi" w:cstheme="minorHAnsi"/>
          <w:color w:val="000000" w:themeColor="text1"/>
          <w:sz w:val="22"/>
          <w:szCs w:val="22"/>
        </w:rPr>
        <w:t xml:space="preserve"> do </w:t>
      </w:r>
      <w:r w:rsidR="00600CBE"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00A24CA8">
        <w:rPr>
          <w:rFonts w:ascii="Calibri" w:hAnsi="Calibri"/>
          <w:sz w:val="22"/>
          <w:szCs w:val="22"/>
        </w:rPr>
        <w:t xml:space="preserve"> </w:t>
      </w:r>
      <w:r w:rsidR="00490841" w:rsidRPr="00427096">
        <w:rPr>
          <w:rFonts w:ascii="Calibri" w:hAnsi="Calibri"/>
          <w:sz w:val="22"/>
          <w:szCs w:val="22"/>
        </w:rPr>
        <w:t xml:space="preserve">in se ne morejo spreminjati, </w:t>
      </w:r>
      <w:r w:rsidR="00490841" w:rsidRPr="002E0806">
        <w:rPr>
          <w:rFonts w:ascii="Calibri" w:hAnsi="Calibri"/>
          <w:color w:val="FF0000"/>
          <w:sz w:val="22"/>
          <w:szCs w:val="22"/>
        </w:rPr>
        <w:t xml:space="preserve">razen v primeru, če se bo v času trajanja okvirnega sporazuma na podlagi veljavnih predpisov regulirala cena </w:t>
      </w:r>
      <w:r w:rsidR="00490841">
        <w:rPr>
          <w:rFonts w:ascii="Calibri" w:hAnsi="Calibri"/>
          <w:color w:val="FF0000"/>
          <w:sz w:val="22"/>
          <w:szCs w:val="22"/>
        </w:rPr>
        <w:t>zemeljskega plina</w:t>
      </w:r>
      <w:r w:rsidR="00490841" w:rsidRPr="002E0806">
        <w:rPr>
          <w:rFonts w:ascii="Calibri" w:hAnsi="Calibri"/>
          <w:color w:val="FF0000"/>
          <w:sz w:val="22"/>
          <w:szCs w:val="22"/>
        </w:rPr>
        <w:t xml:space="preserve">, na način, da bi bila za naročnika nižja. O tem bosta naročnik in dobavitelj sklenila ugotovitveni aneks. V kolikor bi bila po regulaciji cen </w:t>
      </w:r>
      <w:r w:rsidR="00490841">
        <w:rPr>
          <w:rFonts w:ascii="Calibri" w:hAnsi="Calibri"/>
          <w:color w:val="FF0000"/>
          <w:sz w:val="22"/>
          <w:szCs w:val="22"/>
        </w:rPr>
        <w:t xml:space="preserve">zemeljskega plina </w:t>
      </w:r>
      <w:r w:rsidR="00490841" w:rsidRPr="002E0806">
        <w:rPr>
          <w:rFonts w:ascii="Calibri" w:hAnsi="Calibri"/>
          <w:color w:val="FF0000"/>
          <w:sz w:val="22"/>
          <w:szCs w:val="22"/>
        </w:rPr>
        <w:t xml:space="preserve">pogodbena cena na enoto, še vedno nižja od regulirane cene </w:t>
      </w:r>
      <w:r w:rsidR="00A24CA8">
        <w:rPr>
          <w:rFonts w:ascii="Calibri" w:hAnsi="Calibri"/>
          <w:color w:val="FF0000"/>
          <w:sz w:val="22"/>
          <w:szCs w:val="22"/>
        </w:rPr>
        <w:t>zemeljskega plina</w:t>
      </w:r>
      <w:r w:rsidR="00490841" w:rsidRPr="002E0806">
        <w:rPr>
          <w:rFonts w:ascii="Calibri" w:hAnsi="Calibri"/>
          <w:color w:val="FF0000"/>
          <w:sz w:val="22"/>
          <w:szCs w:val="22"/>
        </w:rPr>
        <w:t>, se bo še naprej uporabljala ta pogodbena cena na enoto.</w:t>
      </w:r>
    </w:p>
    <w:p w14:paraId="042D3AD2" w14:textId="77777777" w:rsidR="00336E05" w:rsidRPr="000E5B2A" w:rsidRDefault="00336E05" w:rsidP="000E5B2A">
      <w:pPr>
        <w:jc w:val="both"/>
        <w:rPr>
          <w:rFonts w:ascii="Calibri" w:hAnsi="Calibri"/>
          <w:sz w:val="22"/>
          <w:szCs w:val="22"/>
        </w:rPr>
      </w:pPr>
    </w:p>
    <w:p w14:paraId="514F6EF6" w14:textId="77777777" w:rsidR="000E5B2A" w:rsidRDefault="000E5B2A" w:rsidP="000E5B2A">
      <w:pPr>
        <w:jc w:val="both"/>
        <w:rPr>
          <w:rFonts w:ascii="Calibri" w:hAnsi="Calibri"/>
          <w:sz w:val="22"/>
          <w:szCs w:val="22"/>
        </w:rPr>
      </w:pPr>
      <w:r w:rsidRPr="000E5B2A">
        <w:rPr>
          <w:rFonts w:ascii="Calibri" w:hAnsi="Calibri"/>
          <w:sz w:val="22"/>
          <w:szCs w:val="22"/>
        </w:rPr>
        <w:t>V ceno so vključeni vsi stroški, ki bodo potrebni za izvajanje predmetnega javnega naročila. Naknadno naročnik ne bo priznaval nobenih stroškov, ki niso zajeti v ceno.</w:t>
      </w:r>
    </w:p>
    <w:p w14:paraId="4C108CC2" w14:textId="77777777" w:rsidR="00B8107A" w:rsidRPr="000E5B2A" w:rsidRDefault="00B8107A" w:rsidP="000E5B2A">
      <w:pPr>
        <w:jc w:val="both"/>
        <w:rPr>
          <w:rFonts w:ascii="Calibri" w:hAnsi="Calibri"/>
          <w:sz w:val="22"/>
          <w:szCs w:val="22"/>
        </w:rPr>
      </w:pPr>
    </w:p>
    <w:p w14:paraId="6F60AF00" w14:textId="77777777" w:rsidR="000E5B2A" w:rsidRPr="000E5B2A" w:rsidRDefault="000E5B2A" w:rsidP="000E5B2A">
      <w:pPr>
        <w:jc w:val="both"/>
        <w:rPr>
          <w:rFonts w:ascii="Calibri" w:hAnsi="Calibri"/>
          <w:sz w:val="22"/>
          <w:szCs w:val="22"/>
        </w:rPr>
      </w:pPr>
    </w:p>
    <w:p w14:paraId="544AD26F" w14:textId="77777777" w:rsidR="002B40E0" w:rsidRDefault="002B40E0" w:rsidP="000E5B2A">
      <w:pPr>
        <w:jc w:val="both"/>
        <w:rPr>
          <w:rFonts w:ascii="Calibri" w:hAnsi="Calibri"/>
          <w:sz w:val="22"/>
          <w:szCs w:val="22"/>
        </w:rPr>
      </w:pPr>
    </w:p>
    <w:p w14:paraId="70BD569F" w14:textId="77777777" w:rsidR="002B40E0" w:rsidRDefault="002B40E0" w:rsidP="000E5B2A">
      <w:pPr>
        <w:jc w:val="both"/>
        <w:rPr>
          <w:rFonts w:ascii="Calibri" w:hAnsi="Calibri"/>
          <w:sz w:val="22"/>
          <w:szCs w:val="22"/>
        </w:rPr>
      </w:pPr>
    </w:p>
    <w:p w14:paraId="14ADE087" w14:textId="242645C1" w:rsidR="00035AA2" w:rsidRPr="00035AA2" w:rsidRDefault="00035AA2" w:rsidP="00035AA2">
      <w:pPr>
        <w:pStyle w:val="Naslov4"/>
        <w:numPr>
          <w:ilvl w:val="0"/>
          <w:numId w:val="3"/>
        </w:numPr>
        <w:spacing w:before="120" w:after="120"/>
        <w:ind w:left="1077" w:right="-142"/>
        <w:rPr>
          <w:rFonts w:asciiTheme="minorHAnsi" w:hAnsiTheme="minorHAnsi" w:cstheme="minorHAnsi"/>
          <w:b w:val="0"/>
          <w:sz w:val="22"/>
          <w:szCs w:val="22"/>
        </w:rPr>
      </w:pPr>
      <w:r w:rsidRPr="00035AA2">
        <w:rPr>
          <w:rFonts w:asciiTheme="minorHAnsi" w:hAnsiTheme="minorHAnsi" w:cstheme="minorHAnsi"/>
          <w:sz w:val="22"/>
          <w:szCs w:val="22"/>
        </w:rPr>
        <w:lastRenderedPageBreak/>
        <w:t xml:space="preserve">OBRAČUN </w:t>
      </w:r>
      <w:r w:rsidR="009443AB">
        <w:rPr>
          <w:rFonts w:asciiTheme="minorHAnsi" w:hAnsiTheme="minorHAnsi" w:cstheme="minorHAnsi"/>
          <w:sz w:val="22"/>
          <w:szCs w:val="22"/>
        </w:rPr>
        <w:t>ZEMELJSKEGA PLINA</w:t>
      </w:r>
    </w:p>
    <w:p w14:paraId="54D4C3F2" w14:textId="77777777" w:rsidR="00052239" w:rsidRPr="00B54DCF" w:rsidRDefault="00052239" w:rsidP="00052239">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356A94A1" w14:textId="77777777" w:rsidR="00052239" w:rsidRDefault="00052239" w:rsidP="00C74496">
      <w:pPr>
        <w:rPr>
          <w:rFonts w:asciiTheme="minorHAnsi" w:hAnsiTheme="minorHAnsi" w:cstheme="minorHAnsi"/>
          <w:color w:val="000000" w:themeColor="text1"/>
          <w:sz w:val="22"/>
          <w:szCs w:val="22"/>
        </w:rPr>
      </w:pPr>
    </w:p>
    <w:p w14:paraId="42417CA7" w14:textId="4D0CB9A1" w:rsidR="00141048" w:rsidRDefault="00141048" w:rsidP="004C7311">
      <w:pPr>
        <w:jc w:val="both"/>
        <w:rPr>
          <w:rFonts w:asciiTheme="minorHAnsi" w:hAnsiTheme="minorHAnsi" w:cstheme="minorHAnsi"/>
          <w:color w:val="000000" w:themeColor="text1"/>
          <w:sz w:val="22"/>
          <w:szCs w:val="22"/>
        </w:rPr>
      </w:pPr>
      <w:r w:rsidRPr="00A34E92">
        <w:rPr>
          <w:rFonts w:ascii="Calibri" w:hAnsi="Calibri"/>
          <w:color w:val="000000" w:themeColor="text1"/>
          <w:sz w:val="22"/>
          <w:szCs w:val="22"/>
        </w:rPr>
        <w:t>Pogodbeni stranki sta sporazumni, da</w:t>
      </w:r>
      <w:r w:rsidR="004C7311" w:rsidRPr="00A34E92">
        <w:rPr>
          <w:rFonts w:ascii="Calibri" w:hAnsi="Calibri"/>
          <w:color w:val="000000" w:themeColor="text1"/>
          <w:sz w:val="22"/>
          <w:szCs w:val="22"/>
        </w:rPr>
        <w:t xml:space="preserve"> </w:t>
      </w:r>
      <w:r w:rsidRPr="00A34E92">
        <w:rPr>
          <w:rFonts w:ascii="Calibri" w:hAnsi="Calibri"/>
          <w:color w:val="000000" w:themeColor="text1"/>
          <w:sz w:val="22"/>
          <w:szCs w:val="22"/>
        </w:rPr>
        <w:t xml:space="preserve">skupna pogodbena vrednost iz te pogodbe ne vključuje </w:t>
      </w:r>
      <w:r w:rsidRPr="00A34E92">
        <w:rPr>
          <w:rFonts w:asciiTheme="minorHAnsi" w:hAnsiTheme="minorHAnsi" w:cstheme="minorHAnsi"/>
          <w:color w:val="000000" w:themeColor="text1"/>
          <w:sz w:val="22"/>
          <w:szCs w:val="22"/>
        </w:rPr>
        <w:t>zakonsko določen</w:t>
      </w:r>
      <w:r w:rsidR="004C7311" w:rsidRPr="00A34E92">
        <w:rPr>
          <w:rFonts w:asciiTheme="minorHAnsi" w:hAnsiTheme="minorHAnsi" w:cstheme="minorHAnsi"/>
          <w:color w:val="000000" w:themeColor="text1"/>
          <w:sz w:val="22"/>
          <w:szCs w:val="22"/>
        </w:rPr>
        <w:t>ih</w:t>
      </w:r>
      <w:r w:rsidRPr="00A34E92">
        <w:rPr>
          <w:rFonts w:asciiTheme="minorHAnsi" w:hAnsiTheme="minorHAnsi" w:cstheme="minorHAnsi"/>
          <w:color w:val="000000" w:themeColor="text1"/>
          <w:sz w:val="22"/>
          <w:szCs w:val="22"/>
        </w:rPr>
        <w:t xml:space="preserve"> dajat</w:t>
      </w:r>
      <w:r w:rsidR="004C7311" w:rsidRPr="00A34E92">
        <w:rPr>
          <w:rFonts w:asciiTheme="minorHAnsi" w:hAnsiTheme="minorHAnsi" w:cstheme="minorHAnsi"/>
          <w:color w:val="000000" w:themeColor="text1"/>
          <w:sz w:val="22"/>
          <w:szCs w:val="22"/>
        </w:rPr>
        <w:t>e</w:t>
      </w:r>
      <w:r w:rsidRPr="00A34E92">
        <w:rPr>
          <w:rFonts w:asciiTheme="minorHAnsi" w:hAnsiTheme="minorHAnsi" w:cstheme="minorHAnsi"/>
          <w:color w:val="000000" w:themeColor="text1"/>
          <w:sz w:val="22"/>
          <w:szCs w:val="22"/>
        </w:rPr>
        <w:t>v</w:t>
      </w:r>
      <w:r w:rsidR="004C7311" w:rsidRPr="00A34E92">
        <w:rPr>
          <w:rFonts w:asciiTheme="minorHAnsi" w:hAnsiTheme="minorHAnsi" w:cstheme="minorHAnsi"/>
          <w:color w:val="000000" w:themeColor="text1"/>
          <w:sz w:val="22"/>
          <w:szCs w:val="22"/>
        </w:rPr>
        <w:t xml:space="preserve"> </w:t>
      </w:r>
      <w:r w:rsidRPr="00A34E92">
        <w:rPr>
          <w:rFonts w:asciiTheme="minorHAnsi" w:hAnsiTheme="minorHAnsi" w:cstheme="minorHAnsi"/>
          <w:color w:val="000000" w:themeColor="text1"/>
          <w:sz w:val="22"/>
          <w:szCs w:val="22"/>
        </w:rPr>
        <w:t>in davk</w:t>
      </w:r>
      <w:r w:rsidR="004C7311" w:rsidRPr="00A34E92">
        <w:rPr>
          <w:rFonts w:asciiTheme="minorHAnsi" w:hAnsiTheme="minorHAnsi" w:cstheme="minorHAnsi"/>
          <w:color w:val="000000" w:themeColor="text1"/>
          <w:sz w:val="22"/>
          <w:szCs w:val="22"/>
        </w:rPr>
        <w:t>ov</w:t>
      </w:r>
      <w:r w:rsidRPr="00A34E92">
        <w:rPr>
          <w:rFonts w:asciiTheme="minorHAnsi" w:hAnsiTheme="minorHAnsi" w:cstheme="minorHAnsi"/>
          <w:color w:val="000000" w:themeColor="text1"/>
          <w:sz w:val="22"/>
          <w:szCs w:val="22"/>
        </w:rPr>
        <w:t xml:space="preserve"> in tako ne v</w:t>
      </w:r>
      <w:r w:rsidR="004C7311" w:rsidRPr="00A34E92">
        <w:rPr>
          <w:rFonts w:asciiTheme="minorHAnsi" w:hAnsiTheme="minorHAnsi" w:cstheme="minorHAnsi"/>
          <w:color w:val="000000" w:themeColor="text1"/>
          <w:sz w:val="22"/>
          <w:szCs w:val="22"/>
        </w:rPr>
        <w:t>ključuje</w:t>
      </w:r>
      <w:r w:rsidRPr="00A34E92">
        <w:rPr>
          <w:rFonts w:asciiTheme="minorHAnsi" w:hAnsiTheme="minorHAnsi" w:cstheme="minorHAnsi"/>
          <w:color w:val="000000" w:themeColor="text1"/>
          <w:sz w:val="22"/>
          <w:szCs w:val="22"/>
        </w:rPr>
        <w:t>:</w:t>
      </w:r>
    </w:p>
    <w:p w14:paraId="3CF4A35C"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stroškov distribucije, meritev,</w:t>
      </w:r>
    </w:p>
    <w:p w14:paraId="102BCF1A"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prispevka za energetsko učinkovitost,</w:t>
      </w:r>
    </w:p>
    <w:p w14:paraId="7BB4C147"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okoljske dajatve CO</w:t>
      </w:r>
      <w:r w:rsidRPr="009C7DAC">
        <w:rPr>
          <w:rFonts w:ascii="Calibri" w:hAnsi="Calibri"/>
          <w:sz w:val="22"/>
          <w:szCs w:val="22"/>
          <w:vertAlign w:val="subscript"/>
        </w:rPr>
        <w:t>2</w:t>
      </w:r>
      <w:r w:rsidRPr="009C7DAC">
        <w:rPr>
          <w:rFonts w:ascii="Calibri" w:hAnsi="Calibri"/>
          <w:sz w:val="22"/>
          <w:szCs w:val="22"/>
        </w:rPr>
        <w:t>,</w:t>
      </w:r>
    </w:p>
    <w:p w14:paraId="6067C0C5"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prispevka za SPTE in OVE,</w:t>
      </w:r>
    </w:p>
    <w:p w14:paraId="075B28B3"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trošarine,</w:t>
      </w:r>
    </w:p>
    <w:p w14:paraId="4F351A6B" w14:textId="77777777" w:rsidR="00B84E87" w:rsidRPr="009C7DAC" w:rsidRDefault="00B84E87" w:rsidP="00B84E87">
      <w:pPr>
        <w:numPr>
          <w:ilvl w:val="1"/>
          <w:numId w:val="11"/>
        </w:numPr>
        <w:jc w:val="both"/>
        <w:rPr>
          <w:rFonts w:ascii="Calibri" w:hAnsi="Calibri"/>
          <w:sz w:val="22"/>
          <w:szCs w:val="22"/>
        </w:rPr>
      </w:pPr>
      <w:r w:rsidRPr="009C7DAC">
        <w:rPr>
          <w:rFonts w:ascii="Calibri" w:hAnsi="Calibri"/>
          <w:sz w:val="22"/>
          <w:szCs w:val="22"/>
        </w:rPr>
        <w:t>davka na dodano vrednost (DDV).</w:t>
      </w:r>
    </w:p>
    <w:p w14:paraId="434347F9" w14:textId="77777777" w:rsidR="00B84E87" w:rsidRPr="009C7DAC" w:rsidRDefault="00B84E87" w:rsidP="00B84E87">
      <w:pPr>
        <w:jc w:val="both"/>
        <w:rPr>
          <w:rFonts w:ascii="Calibri" w:hAnsi="Calibri"/>
          <w:sz w:val="22"/>
          <w:szCs w:val="22"/>
        </w:rPr>
      </w:pPr>
    </w:p>
    <w:p w14:paraId="072CF1C7" w14:textId="77777777" w:rsidR="00B84E87" w:rsidRPr="00004B7A" w:rsidRDefault="00B84E87" w:rsidP="00B84E87">
      <w:pPr>
        <w:pStyle w:val="Telobesedila2"/>
        <w:jc w:val="both"/>
        <w:rPr>
          <w:rFonts w:asciiTheme="minorHAnsi" w:hAnsiTheme="minorHAnsi" w:cstheme="minorHAnsi"/>
          <w:b w:val="0"/>
          <w:bCs/>
          <w:sz w:val="22"/>
          <w:szCs w:val="22"/>
        </w:rPr>
      </w:pPr>
      <w:r w:rsidRPr="00004B7A">
        <w:rPr>
          <w:rFonts w:asciiTheme="minorHAnsi" w:hAnsiTheme="minorHAnsi" w:cstheme="minorHAnsi"/>
          <w:b w:val="0"/>
          <w:bCs/>
          <w:sz w:val="22"/>
          <w:szCs w:val="22"/>
        </w:rPr>
        <w:t xml:space="preserve">Stroški vseh postavk iz prejšnjega odstavka bremenijo naročnika. Naročnik dobavitelju ne bo dovoljeval drugega dodatnega zaračunavanja. </w:t>
      </w:r>
    </w:p>
    <w:p w14:paraId="6E606B35" w14:textId="77777777" w:rsidR="00A17673" w:rsidRPr="00720CD6" w:rsidRDefault="00A17673" w:rsidP="00A17673">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720CD6">
        <w:rPr>
          <w:rFonts w:asciiTheme="minorHAnsi" w:eastAsia="Arial Unicode MS" w:hAnsiTheme="minorHAnsi"/>
          <w:color w:val="000000" w:themeColor="text1"/>
          <w:kern w:val="2"/>
          <w:sz w:val="22"/>
          <w:szCs w:val="22"/>
          <w:lang w:eastAsia="en-US"/>
        </w:rPr>
        <w:t>V primeru spremembe zakona, ki ureja davek na dodano vrednost, s katerim se spremeni davčna stopnja predmeta pogodbe v času trajanja pogodbe, se lahko cene korigirajo izključno v višini nastale davčne spremembe.</w:t>
      </w:r>
    </w:p>
    <w:p w14:paraId="5D0FF5E4" w14:textId="77777777" w:rsidR="00052239" w:rsidRDefault="00052239" w:rsidP="005B327F">
      <w:pPr>
        <w:jc w:val="both"/>
        <w:rPr>
          <w:rFonts w:ascii="Calibri" w:hAnsi="Calibri"/>
          <w:color w:val="000000" w:themeColor="text1"/>
          <w:sz w:val="22"/>
          <w:szCs w:val="22"/>
        </w:rPr>
      </w:pPr>
    </w:p>
    <w:p w14:paraId="52E1529D" w14:textId="77777777" w:rsidR="00052239" w:rsidRPr="00AF2B2C" w:rsidRDefault="00052239" w:rsidP="00052239">
      <w:pPr>
        <w:pStyle w:val="Odstavekseznama"/>
        <w:numPr>
          <w:ilvl w:val="0"/>
          <w:numId w:val="3"/>
        </w:numPr>
        <w:rPr>
          <w:rFonts w:ascii="Calibri" w:hAnsi="Calibri"/>
          <w:b/>
          <w:sz w:val="22"/>
          <w:szCs w:val="22"/>
        </w:rPr>
      </w:pPr>
      <w:r w:rsidRPr="00AF2B2C">
        <w:rPr>
          <w:rFonts w:ascii="Calibri" w:hAnsi="Calibri"/>
          <w:b/>
          <w:sz w:val="22"/>
          <w:szCs w:val="22"/>
        </w:rPr>
        <w:t xml:space="preserve">PLAČILNI IN </w:t>
      </w:r>
      <w:r w:rsidRPr="00A32A94">
        <w:rPr>
          <w:rFonts w:asciiTheme="minorHAnsi" w:eastAsia="Calibri" w:hAnsiTheme="minorHAnsi" w:cstheme="minorHAnsi"/>
          <w:b/>
          <w:bCs/>
          <w:sz w:val="22"/>
          <w:szCs w:val="22"/>
          <w:lang w:eastAsia="en-US"/>
        </w:rPr>
        <w:t>DRUGI</w:t>
      </w:r>
      <w:r w:rsidRPr="00AF2B2C">
        <w:rPr>
          <w:rFonts w:ascii="Calibri" w:hAnsi="Calibri"/>
          <w:b/>
          <w:sz w:val="22"/>
          <w:szCs w:val="22"/>
        </w:rPr>
        <w:t xml:space="preserve"> POGOJI</w:t>
      </w:r>
    </w:p>
    <w:p w14:paraId="292B2B40" w14:textId="77777777" w:rsidR="00052239" w:rsidRPr="00B54DCF" w:rsidRDefault="00052239" w:rsidP="00F72BBD">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78270466" w14:textId="77777777" w:rsidR="00052239" w:rsidRPr="00AF2B2C" w:rsidRDefault="00052239" w:rsidP="00052239">
      <w:pPr>
        <w:jc w:val="center"/>
        <w:rPr>
          <w:rFonts w:ascii="Calibri" w:hAnsi="Calibri"/>
          <w:sz w:val="22"/>
          <w:szCs w:val="22"/>
        </w:rPr>
      </w:pPr>
    </w:p>
    <w:p w14:paraId="0BE0A835" w14:textId="70B3012D" w:rsidR="00052239" w:rsidRPr="00AF2B2C" w:rsidRDefault="00052239" w:rsidP="00052239">
      <w:pPr>
        <w:jc w:val="both"/>
        <w:rPr>
          <w:rFonts w:ascii="Calibri" w:hAnsi="Calibri"/>
          <w:sz w:val="22"/>
          <w:szCs w:val="22"/>
        </w:rPr>
      </w:pPr>
      <w:r w:rsidRPr="00AF2B2C">
        <w:rPr>
          <w:rFonts w:ascii="Calibri" w:hAnsi="Calibri"/>
          <w:sz w:val="22"/>
          <w:szCs w:val="22"/>
        </w:rPr>
        <w:t xml:space="preserve">Naročnik bo poravnal svoje obveznosti za dobavo </w:t>
      </w:r>
      <w:r w:rsidR="001E40D3">
        <w:rPr>
          <w:rFonts w:ascii="Calibri" w:hAnsi="Calibri"/>
          <w:sz w:val="22"/>
          <w:szCs w:val="22"/>
        </w:rPr>
        <w:t>zemeljskega plina n</w:t>
      </w:r>
      <w:r w:rsidRPr="00AF2B2C">
        <w:rPr>
          <w:rFonts w:ascii="Calibri" w:hAnsi="Calibri"/>
          <w:sz w:val="22"/>
          <w:szCs w:val="22"/>
        </w:rPr>
        <w:t>a podlagi pravilno izstavljenih eRačunov za posamezna merilna mesta. Dobavitelj izstavi eRačun na podlagi dejansko porabljene</w:t>
      </w:r>
      <w:r w:rsidR="001E40D3">
        <w:rPr>
          <w:rFonts w:ascii="Calibri" w:hAnsi="Calibri"/>
          <w:sz w:val="22"/>
          <w:szCs w:val="22"/>
        </w:rPr>
        <w:t>ga</w:t>
      </w:r>
      <w:r w:rsidRPr="00AF2B2C">
        <w:rPr>
          <w:rFonts w:ascii="Calibri" w:hAnsi="Calibri"/>
          <w:sz w:val="22"/>
          <w:szCs w:val="22"/>
        </w:rPr>
        <w:t xml:space="preserve"> </w:t>
      </w:r>
      <w:r w:rsidR="001E40D3">
        <w:rPr>
          <w:rFonts w:ascii="Calibri" w:hAnsi="Calibri"/>
          <w:sz w:val="22"/>
          <w:szCs w:val="22"/>
        </w:rPr>
        <w:t xml:space="preserve">zemeljskega plina </w:t>
      </w:r>
      <w:r w:rsidRPr="00AF2B2C">
        <w:rPr>
          <w:rFonts w:ascii="Calibri" w:hAnsi="Calibri"/>
          <w:sz w:val="22"/>
          <w:szCs w:val="22"/>
        </w:rPr>
        <w:t xml:space="preserve">do </w:t>
      </w:r>
      <w:r w:rsidRPr="0082622B">
        <w:rPr>
          <w:rFonts w:ascii="Calibri" w:hAnsi="Calibri"/>
          <w:color w:val="FF0000"/>
          <w:sz w:val="22"/>
          <w:szCs w:val="22"/>
        </w:rPr>
        <w:t>1</w:t>
      </w:r>
      <w:r w:rsidR="0082622B" w:rsidRPr="0082622B">
        <w:rPr>
          <w:rFonts w:ascii="Calibri" w:hAnsi="Calibri"/>
          <w:color w:val="FF0000"/>
          <w:sz w:val="22"/>
          <w:szCs w:val="22"/>
        </w:rPr>
        <w:t>5</w:t>
      </w:r>
      <w:r w:rsidRPr="00AF2B2C">
        <w:rPr>
          <w:rFonts w:ascii="Calibri" w:hAnsi="Calibri"/>
          <w:sz w:val="22"/>
          <w:szCs w:val="22"/>
        </w:rPr>
        <w:t xml:space="preserve">. v mesecu za pretekli mesec, na transakcijski račun organizacijske enote naročnika, ki ji pripada posamezno merilno mesto – merilna mesta so natančno specificirana v Prilogi št. 1. Na računu mora biti obvezno označen sklic na številko </w:t>
      </w:r>
      <w:r>
        <w:rPr>
          <w:rFonts w:ascii="Calibri" w:hAnsi="Calibri"/>
          <w:sz w:val="22"/>
          <w:szCs w:val="22"/>
        </w:rPr>
        <w:t xml:space="preserve">neposredne </w:t>
      </w:r>
      <w:r w:rsidRPr="00AF2B2C">
        <w:rPr>
          <w:rFonts w:ascii="Calibri" w:hAnsi="Calibri"/>
          <w:sz w:val="22"/>
          <w:szCs w:val="22"/>
        </w:rPr>
        <w:t xml:space="preserve">pogodbe. Za kakovostni in količinski prevzem </w:t>
      </w:r>
      <w:r w:rsidR="001E40D3">
        <w:rPr>
          <w:rFonts w:ascii="Calibri" w:hAnsi="Calibri"/>
          <w:sz w:val="22"/>
          <w:szCs w:val="22"/>
        </w:rPr>
        <w:t xml:space="preserve">zemeljskega plina </w:t>
      </w:r>
      <w:r w:rsidRPr="00AF2B2C">
        <w:rPr>
          <w:rFonts w:ascii="Calibri" w:hAnsi="Calibri"/>
          <w:sz w:val="22"/>
          <w:szCs w:val="22"/>
        </w:rPr>
        <w:t xml:space="preserve">so odgovorne </w:t>
      </w:r>
      <w:bookmarkStart w:id="0" w:name="_Hlk35263371"/>
      <w:r w:rsidRPr="00AF2B2C">
        <w:rPr>
          <w:rFonts w:ascii="Calibri" w:hAnsi="Calibri"/>
          <w:sz w:val="22"/>
          <w:szCs w:val="22"/>
        </w:rPr>
        <w:t xml:space="preserve">posamezne organizacijske enote naročnika </w:t>
      </w:r>
      <w:bookmarkEnd w:id="0"/>
      <w:r w:rsidRPr="00AF2B2C">
        <w:rPr>
          <w:rFonts w:ascii="Calibri" w:hAnsi="Calibri"/>
          <w:sz w:val="22"/>
          <w:szCs w:val="22"/>
        </w:rPr>
        <w:t>oziroma naročnik, vsak za svoja merilna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44A1A324" w14:textId="77777777" w:rsidR="00052239" w:rsidRPr="00AF2B2C" w:rsidRDefault="00052239" w:rsidP="00052239">
      <w:pPr>
        <w:jc w:val="both"/>
        <w:rPr>
          <w:rFonts w:ascii="Calibri" w:hAnsi="Calibri"/>
          <w:sz w:val="22"/>
          <w:szCs w:val="22"/>
        </w:rPr>
      </w:pPr>
    </w:p>
    <w:p w14:paraId="07FC642A" w14:textId="77777777" w:rsidR="00052239" w:rsidRPr="00AF2B2C" w:rsidRDefault="00052239" w:rsidP="00052239">
      <w:pPr>
        <w:jc w:val="both"/>
        <w:rPr>
          <w:rFonts w:ascii="Calibri" w:hAnsi="Calibri"/>
          <w:sz w:val="22"/>
          <w:szCs w:val="22"/>
        </w:rPr>
      </w:pPr>
      <w:r w:rsidRPr="00AF2B2C">
        <w:rPr>
          <w:rFonts w:ascii="Calibri" w:hAnsi="Calibri"/>
          <w:sz w:val="22"/>
          <w:szCs w:val="22"/>
        </w:rPr>
        <w:t>Skladno z določili Zakona o opravljanju plačilnih storitev za proračunske uporabnike (Uradni list RS, št. 77/16 in 47/19)</w:t>
      </w:r>
      <w:r w:rsidRPr="00AF2B2C" w:rsidDel="007D0981">
        <w:rPr>
          <w:rFonts w:ascii="Calibri" w:hAnsi="Calibri"/>
          <w:sz w:val="22"/>
          <w:szCs w:val="22"/>
        </w:rPr>
        <w:t xml:space="preserve"> </w:t>
      </w:r>
      <w:r w:rsidRPr="00AF2B2C">
        <w:rPr>
          <w:rFonts w:ascii="Calibri" w:hAnsi="Calibri"/>
          <w:sz w:val="22"/>
          <w:szCs w:val="22"/>
        </w:rPr>
        <w:t>; v nadaljevanju besedila: ZOPSPU-1) Univerza v Mariboru in njene organizacijske enote kot proračunski uporabniki, od 01. 01. 2015 račune prejemajo izključno v elektronski obliki (eRačun) in sicer preko portala Uprave Republike Slovenije za javna plačila.</w:t>
      </w:r>
    </w:p>
    <w:p w14:paraId="789B48B1" w14:textId="77777777" w:rsidR="00052239" w:rsidRPr="00AF2B2C" w:rsidRDefault="00052239" w:rsidP="00052239">
      <w:pPr>
        <w:jc w:val="both"/>
        <w:rPr>
          <w:rFonts w:ascii="Calibri" w:hAnsi="Calibri"/>
          <w:sz w:val="22"/>
          <w:szCs w:val="22"/>
        </w:rPr>
      </w:pPr>
    </w:p>
    <w:p w14:paraId="7840994C" w14:textId="1303543A" w:rsidR="00052239" w:rsidRPr="00AF2B2C" w:rsidRDefault="00052239" w:rsidP="00052239">
      <w:pPr>
        <w:jc w:val="both"/>
        <w:rPr>
          <w:rFonts w:ascii="Calibri" w:hAnsi="Calibri" w:cs="Arial"/>
          <w:sz w:val="22"/>
          <w:szCs w:val="22"/>
        </w:rPr>
      </w:pPr>
      <w:r w:rsidRPr="00AF2B2C">
        <w:rPr>
          <w:rFonts w:ascii="Calibri" w:hAnsi="Calibri"/>
          <w:sz w:val="22"/>
          <w:szCs w:val="22"/>
        </w:rPr>
        <w:t>Posamezen naročnik je dolžan plačati račun dobavitelja v roku 30 (trideset) dni, šteto od dneva prejema pravilno izstavljenega eRačuna, na transakcijski račun št.</w:t>
      </w:r>
      <w:r>
        <w:rPr>
          <w:rFonts w:ascii="Calibri" w:hAnsi="Calibri"/>
          <w:sz w:val="22"/>
          <w:szCs w:val="22"/>
        </w:rPr>
        <w:t xml:space="preserve">: </w:t>
      </w:r>
      <w:r w:rsidRPr="00AF2B2C">
        <w:rPr>
          <w:rFonts w:ascii="Calibri" w:hAnsi="Calibri"/>
          <w:sz w:val="22"/>
          <w:szCs w:val="22"/>
        </w:rPr>
        <w:t xml:space="preserve"> SI56</w:t>
      </w:r>
      <w:r>
        <w:rPr>
          <w:rFonts w:ascii="Calibri" w:hAnsi="Calibri"/>
          <w:sz w:val="22"/>
          <w:szCs w:val="22"/>
        </w:rPr>
        <w:t xml:space="preserve"> _________________</w:t>
      </w:r>
      <w:r w:rsidRPr="00AF2B2C">
        <w:rPr>
          <w:rFonts w:ascii="Calibri" w:hAnsi="Calibri"/>
          <w:sz w:val="22"/>
          <w:szCs w:val="22"/>
        </w:rPr>
        <w:t>, odprt pri</w:t>
      </w:r>
      <w:r>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 xml:space="preserve">V primeru zamude plačila je dobavitelj upravičen zaračunati zakonske zamudne obresti. Z računom dobavitelj naročniku zaračuna dejansko porabo </w:t>
      </w:r>
      <w:r w:rsidR="00A9163D">
        <w:rPr>
          <w:rFonts w:ascii="Calibri" w:hAnsi="Calibri"/>
          <w:sz w:val="22"/>
          <w:szCs w:val="22"/>
        </w:rPr>
        <w:t xml:space="preserve">zemeljskega plina </w:t>
      </w:r>
      <w:r w:rsidRPr="00AF2B2C">
        <w:rPr>
          <w:rFonts w:ascii="Calibri" w:hAnsi="Calibri" w:cs="Arial"/>
          <w:sz w:val="22"/>
          <w:szCs w:val="22"/>
        </w:rPr>
        <w:t>po znesku in DDV ter morebitne ostale dajatve, prispevke in dodatke določene s strani države vezane na status dobavitelja.</w:t>
      </w:r>
    </w:p>
    <w:p w14:paraId="20DCAC46" w14:textId="77777777" w:rsidR="00AE7995" w:rsidRDefault="00AE7995" w:rsidP="00052239">
      <w:pPr>
        <w:jc w:val="both"/>
        <w:rPr>
          <w:rFonts w:ascii="Calibri" w:hAnsi="Calibri" w:cs="Arial"/>
          <w:sz w:val="22"/>
          <w:szCs w:val="22"/>
        </w:rPr>
      </w:pPr>
    </w:p>
    <w:p w14:paraId="50DABE2D" w14:textId="2E2D748A" w:rsidR="00052239" w:rsidRDefault="00052239" w:rsidP="00052239">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3B3E2A9F" w14:textId="77777777" w:rsidR="001134AE" w:rsidRDefault="001134AE" w:rsidP="00052239">
      <w:pPr>
        <w:jc w:val="both"/>
        <w:rPr>
          <w:rFonts w:ascii="Calibri" w:hAnsi="Calibri" w:cs="Arial"/>
          <w:sz w:val="22"/>
          <w:szCs w:val="22"/>
        </w:rPr>
      </w:pPr>
    </w:p>
    <w:p w14:paraId="298266C6" w14:textId="77777777" w:rsidR="001134AE" w:rsidRDefault="001134AE" w:rsidP="00052239">
      <w:pPr>
        <w:jc w:val="both"/>
        <w:rPr>
          <w:rFonts w:ascii="Calibri" w:hAnsi="Calibri" w:cs="Arial"/>
          <w:sz w:val="22"/>
          <w:szCs w:val="22"/>
        </w:rPr>
      </w:pPr>
    </w:p>
    <w:p w14:paraId="3B3C7597" w14:textId="77777777" w:rsidR="001134AE" w:rsidRDefault="001134AE" w:rsidP="00052239">
      <w:pPr>
        <w:jc w:val="both"/>
        <w:rPr>
          <w:rFonts w:ascii="Calibri" w:hAnsi="Calibri" w:cs="Arial"/>
          <w:sz w:val="22"/>
          <w:szCs w:val="22"/>
        </w:rPr>
      </w:pPr>
    </w:p>
    <w:p w14:paraId="2ACBEFAA" w14:textId="77777777" w:rsidR="001134AE" w:rsidRDefault="001134AE" w:rsidP="00052239">
      <w:pPr>
        <w:jc w:val="both"/>
        <w:rPr>
          <w:rFonts w:ascii="Calibri" w:hAnsi="Calibri" w:cs="Arial"/>
          <w:sz w:val="22"/>
          <w:szCs w:val="22"/>
        </w:rPr>
      </w:pPr>
    </w:p>
    <w:p w14:paraId="2280926E" w14:textId="77777777" w:rsidR="001134AE" w:rsidRDefault="001134AE" w:rsidP="00052239">
      <w:pPr>
        <w:jc w:val="both"/>
        <w:rPr>
          <w:rFonts w:ascii="Calibri" w:hAnsi="Calibri" w:cs="Arial"/>
          <w:sz w:val="22"/>
          <w:szCs w:val="22"/>
        </w:rPr>
      </w:pPr>
    </w:p>
    <w:p w14:paraId="2E6BF401" w14:textId="77777777" w:rsidR="00362B12" w:rsidRPr="00362B12" w:rsidRDefault="00362B12" w:rsidP="00FF32FA">
      <w:pPr>
        <w:pStyle w:val="Odstavekseznama"/>
        <w:numPr>
          <w:ilvl w:val="0"/>
          <w:numId w:val="3"/>
        </w:numPr>
        <w:rPr>
          <w:rFonts w:asciiTheme="minorHAnsi" w:hAnsiTheme="minorHAnsi" w:cstheme="minorHAnsi"/>
          <w:b/>
          <w:color w:val="0070C0"/>
          <w:sz w:val="22"/>
          <w:szCs w:val="22"/>
        </w:rPr>
      </w:pPr>
      <w:r w:rsidRPr="00FF32FA">
        <w:rPr>
          <w:rFonts w:ascii="Calibri" w:hAnsi="Calibri"/>
          <w:b/>
          <w:sz w:val="22"/>
          <w:szCs w:val="22"/>
        </w:rPr>
        <w:lastRenderedPageBreak/>
        <w:t>PODIZVAJALCI</w:t>
      </w:r>
    </w:p>
    <w:p w14:paraId="07C3C92D" w14:textId="77777777" w:rsidR="00FF32FA" w:rsidRPr="00B54DCF" w:rsidRDefault="00FF32FA" w:rsidP="00FF32FA">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2A79A4D8" w14:textId="5D30222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FF32F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dobavitelj za izvedbo predmeta javnega naročila ne bo imel podizvajalcev)</w:t>
      </w:r>
      <w:r w:rsidR="00021C64">
        <w:rPr>
          <w:rFonts w:asciiTheme="minorHAnsi" w:hAnsiTheme="minorHAnsi" w:cstheme="minorHAnsi"/>
          <w:i/>
          <w:color w:val="0070C0"/>
          <w:sz w:val="22"/>
          <w:szCs w:val="22"/>
        </w:rPr>
        <w:t>.</w:t>
      </w:r>
    </w:p>
    <w:p w14:paraId="17B5BBC0"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31F080F4" w14:textId="4940F8BB"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izjavlja, da dobav, ki so predmet neposredne</w:t>
      </w:r>
      <w:r w:rsidR="00D77703" w:rsidRPr="005E6584">
        <w:rPr>
          <w:rFonts w:asciiTheme="minorHAnsi" w:hAnsiTheme="minorHAnsi" w:cstheme="minorHAnsi"/>
          <w:color w:val="000000" w:themeColor="text1"/>
          <w:sz w:val="22"/>
          <w:szCs w:val="22"/>
        </w:rPr>
        <w:t xml:space="preserve"> pogodbe </w:t>
      </w:r>
      <w:r w:rsidRPr="005E6584">
        <w:rPr>
          <w:rFonts w:asciiTheme="minorHAnsi" w:hAnsiTheme="minorHAnsi" w:cstheme="minorHAnsi"/>
          <w:color w:val="000000" w:themeColor="text1"/>
          <w:sz w:val="22"/>
          <w:szCs w:val="22"/>
        </w:rPr>
        <w:t xml:space="preserve">ne bo izvajal s podizvajalci, pri čemer se zaveda, da bo naročnik v primeru predložitve neresničnih izjav ali dokazil podal Državni revizijski komisiji predlog za uvedbo postopka o prekršku iz 2. točke prvega odstavka 112. člena ZJN-3. </w:t>
      </w:r>
    </w:p>
    <w:p w14:paraId="728FE01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93B456" w14:textId="388F2F9C"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w:t>
      </w:r>
      <w:r w:rsidR="00F01CED" w:rsidRPr="005E6584">
        <w:rPr>
          <w:rFonts w:asciiTheme="minorHAnsi" w:hAnsiTheme="minorHAnsi" w:cstheme="minorHAnsi"/>
          <w:color w:val="000000" w:themeColor="text1"/>
          <w:sz w:val="22"/>
          <w:szCs w:val="22"/>
        </w:rPr>
        <w:t>o</w:t>
      </w:r>
      <w:r w:rsidRPr="005E6584">
        <w:rPr>
          <w:rFonts w:asciiTheme="minorHAnsi" w:hAnsiTheme="minorHAnsi" w:cstheme="minorHAnsi"/>
          <w:color w:val="000000" w:themeColor="text1"/>
          <w:sz w:val="22"/>
          <w:szCs w:val="22"/>
        </w:rPr>
        <w:t xml:space="preserve">kvirnem sporazumu. V tem primeru mora dobavitelj med izvajanjem javnega naročila naročnika obvestiti o morebitnih spremembah v zvezi z izvajanjem neposrednega okvirnega sporazuma s podizvajalci in poslati informacije o podizvajalcih, ki jih namerava naknadno vključiti v izvajanje tega javnega naročila, in sicer najkasneje v petih (5) delovnih dneh po spremembi. </w:t>
      </w:r>
    </w:p>
    <w:p w14:paraId="0179F7BA"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F213BB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V primeru vključitve (novih) podizvajalcev mora glavni dobavitelj o tem pisno obvestiti naročnika in mu predložiti: </w:t>
      </w:r>
    </w:p>
    <w:p w14:paraId="78FBB3B7"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6B2A648C"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54602C72"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podizvajalca/ev za neposredno plačilo, če podizvajalec/i to zahteva/jo.</w:t>
      </w:r>
    </w:p>
    <w:p w14:paraId="0895E65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9B136D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E90F32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9CBEE9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5F8BDF48"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01A640" w14:textId="34883DF1"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Če naročnik ugotovi, da dobave </w:t>
      </w:r>
      <w:r w:rsidR="00A31700">
        <w:rPr>
          <w:rFonts w:ascii="Calibri" w:hAnsi="Calibri"/>
          <w:sz w:val="22"/>
          <w:szCs w:val="22"/>
        </w:rPr>
        <w:t xml:space="preserve">zemeljskega plina </w:t>
      </w:r>
      <w:r w:rsidRPr="005E6584">
        <w:rPr>
          <w:rFonts w:asciiTheme="minorHAnsi" w:hAnsiTheme="minorHAnsi" w:cstheme="minorHAnsi"/>
          <w:color w:val="000000" w:themeColor="text1"/>
          <w:sz w:val="22"/>
          <w:szCs w:val="22"/>
        </w:rPr>
        <w:t>izvaja podizvajalec, ki ni naveden v ponudbi oziroma ni dogovorjen z neposrednim okvirnim sporazumom, ima pravico odpovedati neposredn</w:t>
      </w:r>
      <w:r w:rsidR="007D42ED" w:rsidRPr="005E6584">
        <w:rPr>
          <w:rFonts w:asciiTheme="minorHAnsi" w:hAnsiTheme="minorHAnsi" w:cstheme="minorHAnsi"/>
          <w:color w:val="000000" w:themeColor="text1"/>
          <w:sz w:val="22"/>
          <w:szCs w:val="22"/>
        </w:rPr>
        <w:t>o</w:t>
      </w:r>
      <w:r w:rsidR="00B774F5">
        <w:rPr>
          <w:rFonts w:asciiTheme="minorHAnsi" w:hAnsiTheme="minorHAnsi" w:cstheme="minorHAnsi"/>
          <w:color w:val="000000" w:themeColor="text1"/>
          <w:sz w:val="22"/>
          <w:szCs w:val="22"/>
        </w:rPr>
        <w:t xml:space="preserve"> </w:t>
      </w:r>
      <w:r w:rsidR="007D42ED" w:rsidRPr="005E6584">
        <w:rPr>
          <w:rFonts w:asciiTheme="minorHAnsi" w:hAnsiTheme="minorHAnsi" w:cstheme="minorHAnsi"/>
          <w:color w:val="000000" w:themeColor="text1"/>
          <w:sz w:val="22"/>
          <w:szCs w:val="22"/>
        </w:rPr>
        <w:t>pogodbo</w:t>
      </w:r>
      <w:r w:rsidRPr="005E6584">
        <w:rPr>
          <w:rFonts w:asciiTheme="minorHAnsi" w:hAnsiTheme="minorHAnsi" w:cstheme="minorHAnsi"/>
          <w:color w:val="000000" w:themeColor="text1"/>
          <w:sz w:val="22"/>
          <w:szCs w:val="22"/>
        </w:rPr>
        <w:t xml:space="preserve"> in </w:t>
      </w:r>
      <w:r w:rsidR="007D42ED" w:rsidRPr="005E6584">
        <w:rPr>
          <w:rFonts w:asciiTheme="minorHAnsi" w:hAnsiTheme="minorHAnsi" w:cstheme="minorHAnsi"/>
          <w:color w:val="000000" w:themeColor="text1"/>
          <w:sz w:val="22"/>
          <w:szCs w:val="22"/>
        </w:rPr>
        <w:t>okvirni</w:t>
      </w:r>
      <w:r w:rsidRPr="005E6584">
        <w:rPr>
          <w:rFonts w:asciiTheme="minorHAnsi" w:hAnsiTheme="minorHAnsi" w:cstheme="minorHAnsi"/>
          <w:color w:val="000000" w:themeColor="text1"/>
          <w:sz w:val="22"/>
          <w:szCs w:val="22"/>
        </w:rPr>
        <w:t xml:space="preserve"> sporazum. </w:t>
      </w:r>
    </w:p>
    <w:p w14:paraId="1E53979B"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7EBCB30" w14:textId="77777777" w:rsidR="00362B12"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v celoti odgovarja naročniku za izvedbo vseh dobav, ki so predmet neposrednega okvirnega sporazuma.</w:t>
      </w:r>
    </w:p>
    <w:p w14:paraId="5A1335E6"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733781FB"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2F9839F9"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329DC105"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27292816"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4C2A7B0A"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7E0B6EC4"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3C239008"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6AD564C2"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404A153B"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01EFAD56" w14:textId="77777777" w:rsidR="00EB336E" w:rsidRPr="005E6584"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7BDE948D"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24F5D432" w14:textId="16A7F66B" w:rsidR="00362B12" w:rsidRPr="00AB3406" w:rsidRDefault="00AB3406" w:rsidP="00AB3406">
      <w:pPr>
        <w:overflowPunct w:val="0"/>
        <w:autoSpaceDE w:val="0"/>
        <w:autoSpaceDN w:val="0"/>
        <w:adjustRightInd w:val="0"/>
        <w:ind w:left="360"/>
        <w:jc w:val="center"/>
        <w:rPr>
          <w:rFonts w:asciiTheme="minorHAnsi" w:hAnsiTheme="minorHAnsi" w:cstheme="minorHAnsi"/>
          <w:b/>
          <w:bCs/>
          <w:color w:val="0070C0"/>
          <w:sz w:val="22"/>
          <w:szCs w:val="22"/>
        </w:rPr>
      </w:pPr>
      <w:r w:rsidRPr="00AB3406">
        <w:rPr>
          <w:rFonts w:asciiTheme="minorHAnsi" w:hAnsiTheme="minorHAnsi" w:cstheme="minorHAnsi"/>
          <w:b/>
          <w:bCs/>
          <w:color w:val="0070C0"/>
          <w:sz w:val="22"/>
          <w:szCs w:val="22"/>
        </w:rPr>
        <w:lastRenderedPageBreak/>
        <w:t>8 a</w:t>
      </w:r>
      <w:r w:rsidR="00362B12" w:rsidRPr="00AB3406">
        <w:rPr>
          <w:rFonts w:asciiTheme="minorHAnsi" w:hAnsiTheme="minorHAnsi" w:cstheme="minorHAnsi"/>
          <w:b/>
          <w:bCs/>
          <w:color w:val="0070C0"/>
          <w:sz w:val="22"/>
          <w:szCs w:val="22"/>
        </w:rPr>
        <w:t xml:space="preserve">. </w:t>
      </w:r>
      <w:r>
        <w:rPr>
          <w:rFonts w:asciiTheme="minorHAnsi" w:hAnsiTheme="minorHAnsi" w:cstheme="minorHAnsi"/>
          <w:b/>
          <w:bCs/>
          <w:color w:val="0070C0"/>
          <w:sz w:val="22"/>
          <w:szCs w:val="22"/>
        </w:rPr>
        <w:t xml:space="preserve"> </w:t>
      </w:r>
      <w:r w:rsidR="00362B12" w:rsidRPr="00AB3406">
        <w:rPr>
          <w:rFonts w:asciiTheme="minorHAnsi" w:hAnsiTheme="minorHAnsi" w:cstheme="minorHAnsi"/>
          <w:b/>
          <w:bCs/>
          <w:color w:val="0070C0"/>
          <w:sz w:val="22"/>
          <w:szCs w:val="22"/>
        </w:rPr>
        <w:t>člen</w:t>
      </w:r>
    </w:p>
    <w:p w14:paraId="05DA3618" w14:textId="5DAEB1D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307A9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bo dobavitelj za izvedbo predmeta javnega naročila imel podizvajalca)</w:t>
      </w:r>
      <w:r w:rsidR="00307A9A">
        <w:rPr>
          <w:rFonts w:asciiTheme="minorHAnsi" w:hAnsiTheme="minorHAnsi" w:cstheme="minorHAnsi"/>
          <w:i/>
          <w:color w:val="0070C0"/>
          <w:sz w:val="22"/>
          <w:szCs w:val="22"/>
        </w:rPr>
        <w:t>.</w:t>
      </w:r>
    </w:p>
    <w:p w14:paraId="1F59E57A"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7BA5B5CC" w14:textId="281B9E17" w:rsidR="004D3DC2" w:rsidRPr="00603CC5" w:rsidRDefault="004D3DC2" w:rsidP="004D3DC2">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w:t>
      </w:r>
      <w:r w:rsidR="00235336">
        <w:rPr>
          <w:rFonts w:ascii="Calibri" w:hAnsi="Calibri"/>
          <w:sz w:val="22"/>
          <w:szCs w:val="22"/>
        </w:rPr>
        <w:t xml:space="preserve">zemeljskega plina </w:t>
      </w:r>
      <w:r w:rsidR="00EB670D" w:rsidRPr="00397155">
        <w:rPr>
          <w:rFonts w:asciiTheme="minorHAnsi" w:hAnsiTheme="minorHAnsi" w:cstheme="minorHAnsi"/>
          <w:color w:val="000000" w:themeColor="text1"/>
          <w:sz w:val="22"/>
          <w:szCs w:val="22"/>
        </w:rPr>
        <w:t xml:space="preserve">po neposredni pogodbi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1F3C3BA3" w14:textId="77777777" w:rsidR="004D3DC2" w:rsidRPr="00BD3C64" w:rsidRDefault="004D3DC2" w:rsidP="004D3DC2">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397155" w:rsidRPr="00397155" w14:paraId="3D9C70FE" w14:textId="77777777" w:rsidTr="00072475">
        <w:trPr>
          <w:trHeight w:val="1059"/>
          <w:jc w:val="center"/>
        </w:trPr>
        <w:tc>
          <w:tcPr>
            <w:tcW w:w="1980" w:type="dxa"/>
          </w:tcPr>
          <w:p w14:paraId="674E4905" w14:textId="77777777" w:rsidR="00362B12" w:rsidRPr="00397155" w:rsidRDefault="00362B12" w:rsidP="00F62562">
            <w:pPr>
              <w:rPr>
                <w:rFonts w:asciiTheme="minorHAnsi" w:eastAsia="Calibri" w:hAnsiTheme="minorHAnsi" w:cstheme="minorHAnsi"/>
                <w:bCs/>
                <w:color w:val="000000" w:themeColor="text1"/>
                <w:sz w:val="22"/>
                <w:szCs w:val="22"/>
              </w:rPr>
            </w:pPr>
          </w:p>
          <w:p w14:paraId="415421CD" w14:textId="77777777" w:rsidR="00362B12" w:rsidRPr="00397155" w:rsidRDefault="00362B12" w:rsidP="00F62562">
            <w:pPr>
              <w:rPr>
                <w:rFonts w:asciiTheme="minorHAnsi" w:eastAsia="Calibri" w:hAnsiTheme="minorHAnsi" w:cstheme="minorHAnsi"/>
                <w:b/>
                <w:bCs/>
                <w:color w:val="000000" w:themeColor="text1"/>
                <w:sz w:val="22"/>
                <w:szCs w:val="22"/>
              </w:rPr>
            </w:pPr>
          </w:p>
          <w:p w14:paraId="53A19F45"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7A68062F"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03C23D67"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4DBA438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7DBC7058"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412EE0EC"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3E77887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0ABA0E34"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1EBF8861" w14:textId="77777777" w:rsidR="00362B12" w:rsidRPr="00397155" w:rsidRDefault="00362B12" w:rsidP="00F62562">
            <w:pPr>
              <w:rPr>
                <w:rFonts w:asciiTheme="minorHAnsi" w:eastAsia="Calibri" w:hAnsiTheme="minorHAnsi" w:cstheme="minorHAnsi"/>
                <w:bCs/>
                <w:color w:val="000000" w:themeColor="text1"/>
                <w:sz w:val="22"/>
                <w:szCs w:val="22"/>
              </w:rPr>
            </w:pPr>
          </w:p>
          <w:p w14:paraId="34DFC083" w14:textId="77777777" w:rsidR="00362B12" w:rsidRPr="00397155" w:rsidRDefault="00362B12" w:rsidP="00F62562">
            <w:pPr>
              <w:rPr>
                <w:rFonts w:asciiTheme="minorHAnsi" w:eastAsia="Calibri" w:hAnsiTheme="minorHAnsi" w:cstheme="minorHAnsi"/>
                <w:bCs/>
                <w:color w:val="000000" w:themeColor="text1"/>
                <w:sz w:val="22"/>
                <w:szCs w:val="22"/>
              </w:rPr>
            </w:pPr>
          </w:p>
          <w:p w14:paraId="06E9422D"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397155" w:rsidRPr="00397155" w14:paraId="2657A3C3" w14:textId="77777777" w:rsidTr="00072475">
        <w:trPr>
          <w:trHeight w:val="378"/>
          <w:jc w:val="center"/>
        </w:trPr>
        <w:tc>
          <w:tcPr>
            <w:tcW w:w="1980" w:type="dxa"/>
          </w:tcPr>
          <w:p w14:paraId="35A7A667" w14:textId="72FF9ACD" w:rsidR="00362B12"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7BA786FF"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126" w:type="dxa"/>
          </w:tcPr>
          <w:p w14:paraId="64F2CCB6"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755" w:type="dxa"/>
          </w:tcPr>
          <w:p w14:paraId="51A4477F" w14:textId="77777777" w:rsidR="00362B12" w:rsidRPr="00397155" w:rsidRDefault="00362B12" w:rsidP="00F62562">
            <w:pPr>
              <w:rPr>
                <w:rFonts w:asciiTheme="minorHAnsi" w:eastAsia="Calibri" w:hAnsiTheme="minorHAnsi" w:cstheme="minorHAnsi"/>
                <w:bCs/>
                <w:color w:val="000000" w:themeColor="text1"/>
                <w:sz w:val="22"/>
                <w:szCs w:val="22"/>
              </w:rPr>
            </w:pPr>
          </w:p>
        </w:tc>
      </w:tr>
      <w:tr w:rsidR="00443DC1" w:rsidRPr="00397155" w14:paraId="0C985024" w14:textId="77777777" w:rsidTr="00072475">
        <w:trPr>
          <w:trHeight w:val="378"/>
          <w:jc w:val="center"/>
        </w:trPr>
        <w:tc>
          <w:tcPr>
            <w:tcW w:w="1980" w:type="dxa"/>
          </w:tcPr>
          <w:p w14:paraId="34D0F498" w14:textId="58F4AC0C" w:rsidR="00443DC1"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4F444642"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126" w:type="dxa"/>
          </w:tcPr>
          <w:p w14:paraId="0948200E"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755" w:type="dxa"/>
          </w:tcPr>
          <w:p w14:paraId="2F0276E7" w14:textId="77777777" w:rsidR="00443DC1" w:rsidRPr="00397155" w:rsidRDefault="00443DC1" w:rsidP="00F62562">
            <w:pPr>
              <w:rPr>
                <w:rFonts w:asciiTheme="minorHAnsi" w:eastAsia="Calibri" w:hAnsiTheme="minorHAnsi" w:cstheme="minorHAnsi"/>
                <w:bCs/>
                <w:color w:val="000000" w:themeColor="text1"/>
                <w:sz w:val="22"/>
                <w:szCs w:val="22"/>
              </w:rPr>
            </w:pPr>
          </w:p>
        </w:tc>
      </w:tr>
    </w:tbl>
    <w:p w14:paraId="0B323467"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A8EDECC" w14:textId="77777777" w:rsidR="00E672B1" w:rsidRPr="00DD19D3" w:rsidRDefault="00E672B1" w:rsidP="00E672B1">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podizvajalca/ev po neposrednem plačilu.</w:t>
      </w:r>
    </w:p>
    <w:p w14:paraId="20110E9D" w14:textId="76FEF347" w:rsidR="00362B12" w:rsidRPr="00397155" w:rsidRDefault="00362B12" w:rsidP="00BD3C64">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1179A26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02588AF6"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9D7B9A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mora:</w:t>
      </w:r>
    </w:p>
    <w:p w14:paraId="03FA6E61" w14:textId="7A673249"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w:t>
      </w:r>
      <w:r w:rsidR="005705D5" w:rsidRPr="00397155">
        <w:rPr>
          <w:rFonts w:asciiTheme="minorHAnsi" w:hAnsiTheme="minorHAnsi" w:cstheme="minorHAnsi"/>
          <w:color w:val="000000" w:themeColor="text1"/>
          <w:sz w:val="22"/>
          <w:szCs w:val="22"/>
        </w:rPr>
        <w:t xml:space="preserve">i pogodbi </w:t>
      </w:r>
      <w:r w:rsidRPr="00397155">
        <w:rPr>
          <w:rFonts w:asciiTheme="minorHAnsi" w:hAnsiTheme="minorHAnsi" w:cstheme="minorHAnsi"/>
          <w:color w:val="000000" w:themeColor="text1"/>
          <w:sz w:val="22"/>
          <w:szCs w:val="22"/>
        </w:rPr>
        <w:t>pooblastiti naročnika, da na podlagi potrjenih računov oz. situacij s strani glavnega dobavitelja neposredno plačuje podizvajalcu,</w:t>
      </w:r>
    </w:p>
    <w:p w14:paraId="39692B86"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12B77492"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22FFC40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49111DB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30AD93A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E073568" w14:textId="77777777" w:rsidR="00362B12" w:rsidRPr="00397155" w:rsidRDefault="00362B12" w:rsidP="00F62562">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45989D4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AD6F6C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73C6E4E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0491265" w14:textId="2A8ED315"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mora imeti ob sklenitvi neposredne</w:t>
      </w:r>
      <w:r w:rsidR="004A4074" w:rsidRPr="00397155">
        <w:rPr>
          <w:rFonts w:asciiTheme="minorHAnsi" w:hAnsiTheme="minorHAnsi" w:cstheme="minorHAnsi"/>
          <w:color w:val="000000" w:themeColor="text1"/>
          <w:sz w:val="22"/>
          <w:szCs w:val="22"/>
        </w:rPr>
        <w:t xml:space="preserve"> pogodbe </w:t>
      </w:r>
      <w:r w:rsidRPr="00397155">
        <w:rPr>
          <w:rFonts w:asciiTheme="minorHAnsi" w:hAnsiTheme="minorHAnsi" w:cstheme="minorHAnsi"/>
          <w:color w:val="000000" w:themeColor="text1"/>
          <w:sz w:val="22"/>
          <w:szCs w:val="22"/>
        </w:rPr>
        <w:t>na dan začetka izvajanja neposredne</w:t>
      </w:r>
      <w:r w:rsidR="004A4074" w:rsidRPr="00397155">
        <w:rPr>
          <w:rFonts w:asciiTheme="minorHAnsi" w:hAnsiTheme="minorHAnsi" w:cstheme="minorHAnsi"/>
          <w:color w:val="000000" w:themeColor="text1"/>
          <w:sz w:val="22"/>
          <w:szCs w:val="22"/>
        </w:rPr>
        <w:t xml:space="preserve"> pogodbe</w:t>
      </w:r>
      <w:r w:rsidRPr="00397155">
        <w:rPr>
          <w:rFonts w:asciiTheme="minorHAnsi" w:hAnsiTheme="minorHAnsi" w:cstheme="minorHAnsi"/>
          <w:color w:val="000000" w:themeColor="text1"/>
          <w:sz w:val="22"/>
          <w:szCs w:val="22"/>
        </w:rPr>
        <w:t xml:space="preserve"> in v času nje</w:t>
      </w:r>
      <w:r w:rsidR="0059502E" w:rsidRPr="00397155">
        <w:rPr>
          <w:rFonts w:asciiTheme="minorHAnsi" w:hAnsiTheme="minorHAnsi" w:cstheme="minorHAnsi"/>
          <w:color w:val="000000" w:themeColor="text1"/>
          <w:sz w:val="22"/>
          <w:szCs w:val="22"/>
        </w:rPr>
        <w:t xml:space="preserve">nega </w:t>
      </w:r>
      <w:r w:rsidRPr="00397155">
        <w:rPr>
          <w:rFonts w:asciiTheme="minorHAnsi" w:hAnsiTheme="minorHAnsi" w:cstheme="minorHAnsi"/>
          <w:color w:val="000000" w:themeColor="text1"/>
          <w:sz w:val="22"/>
          <w:szCs w:val="22"/>
        </w:rPr>
        <w:t xml:space="preserve">izvajanja, sklenjene pogodbe s podizvajalci. </w:t>
      </w:r>
    </w:p>
    <w:p w14:paraId="7E536C74"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1748E1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Ob morebitni zamenjavi podizvajalcev oziroma vključitvi novih podizvajalcev mora glavni dobavitelj o tem pisno obvestiti naročnika v petih (5) dneh po spremembi in mu predložiti: </w:t>
      </w:r>
    </w:p>
    <w:p w14:paraId="4F7BA3DB"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5549D56F"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lastRenderedPageBreak/>
        <w:t>priložiti izjave oziroma izpolnjene ESPD obrazce podizvajalcev, s katerimi se ugotavljajo pogoji sposobnosti za sodelovanje podizvajalcev v postopku javnega naročanja,</w:t>
      </w:r>
    </w:p>
    <w:p w14:paraId="0C8DEB1A"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podizvajalca/ev za neposredno plačilo, če podizvajalec/i to zahteva/jo.</w:t>
      </w:r>
    </w:p>
    <w:p w14:paraId="3B810DE0"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0FE248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0CBA32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F3E3E9E" w14:textId="6F47669D"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w:t>
      </w:r>
      <w:r w:rsidR="00541B00" w:rsidRPr="00397155">
        <w:rPr>
          <w:rFonts w:asciiTheme="minorHAnsi" w:hAnsiTheme="minorHAnsi" w:cstheme="minorHAnsi"/>
          <w:color w:val="000000" w:themeColor="text1"/>
          <w:sz w:val="22"/>
          <w:szCs w:val="22"/>
        </w:rPr>
        <w:t>10 (</w:t>
      </w:r>
      <w:r w:rsidRPr="00397155">
        <w:rPr>
          <w:rFonts w:asciiTheme="minorHAnsi" w:hAnsiTheme="minorHAnsi" w:cstheme="minorHAnsi"/>
          <w:color w:val="000000" w:themeColor="text1"/>
          <w:sz w:val="22"/>
          <w:szCs w:val="22"/>
        </w:rPr>
        <w:t>desetih</w:t>
      </w:r>
      <w:r w:rsidR="00541B00" w:rsidRPr="00397155">
        <w:rPr>
          <w:rFonts w:asciiTheme="minorHAnsi" w:hAnsiTheme="minorHAnsi" w:cstheme="minorHAnsi"/>
          <w:color w:val="000000" w:themeColor="text1"/>
          <w:sz w:val="22"/>
          <w:szCs w:val="22"/>
        </w:rPr>
        <w:t xml:space="preserve">) </w:t>
      </w:r>
      <w:r w:rsidRPr="00397155">
        <w:rPr>
          <w:rFonts w:asciiTheme="minorHAnsi" w:hAnsiTheme="minorHAnsi" w:cstheme="minorHAnsi"/>
          <w:color w:val="000000" w:themeColor="text1"/>
          <w:sz w:val="22"/>
          <w:szCs w:val="22"/>
        </w:rPr>
        <w:t>dneh od prejema predloga.</w:t>
      </w:r>
    </w:p>
    <w:p w14:paraId="41F5297C"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5455E13" w14:textId="7E586E03"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sidR="006F4BC0" w:rsidRPr="00397155">
        <w:rPr>
          <w:rFonts w:asciiTheme="minorHAnsi" w:hAnsiTheme="minorHAnsi" w:cstheme="minorHAnsi"/>
          <w:color w:val="000000" w:themeColor="text1"/>
          <w:sz w:val="22"/>
          <w:szCs w:val="22"/>
        </w:rPr>
        <w:t xml:space="preserve"> neposredne pogodbe</w:t>
      </w:r>
      <w:r w:rsidRPr="00397155">
        <w:rPr>
          <w:rFonts w:asciiTheme="minorHAnsi" w:hAnsiTheme="minorHAnsi" w:cstheme="minorHAnsi"/>
          <w:color w:val="000000" w:themeColor="text1"/>
          <w:sz w:val="22"/>
          <w:szCs w:val="22"/>
        </w:rPr>
        <w:t>.</w:t>
      </w:r>
    </w:p>
    <w:p w14:paraId="0136EB8D"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2F74263" w14:textId="1944B766"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Če naročnik ugotovi, da dobave </w:t>
      </w:r>
      <w:r w:rsidR="00235336">
        <w:rPr>
          <w:rFonts w:ascii="Calibri" w:hAnsi="Calibri"/>
          <w:sz w:val="22"/>
          <w:szCs w:val="22"/>
        </w:rPr>
        <w:t xml:space="preserve">zemeljskega plina </w:t>
      </w:r>
      <w:r w:rsidRPr="00397155">
        <w:rPr>
          <w:rFonts w:asciiTheme="minorHAnsi" w:hAnsiTheme="minorHAnsi" w:cstheme="minorHAnsi"/>
          <w:color w:val="000000" w:themeColor="text1"/>
          <w:sz w:val="22"/>
          <w:szCs w:val="22"/>
        </w:rPr>
        <w:t>izvaja podizvajalec, ki ni naveden v ponudbi oziroma ni dogovorjen z neposredn</w:t>
      </w:r>
      <w:r w:rsidR="00A13614" w:rsidRPr="00397155">
        <w:rPr>
          <w:rFonts w:asciiTheme="minorHAnsi" w:hAnsiTheme="minorHAnsi" w:cstheme="minorHAnsi"/>
          <w:color w:val="000000" w:themeColor="text1"/>
          <w:sz w:val="22"/>
          <w:szCs w:val="22"/>
        </w:rPr>
        <w:t xml:space="preserve">o pogodbo oziroma </w:t>
      </w:r>
      <w:r w:rsidRPr="00397155">
        <w:rPr>
          <w:rFonts w:asciiTheme="minorHAnsi" w:hAnsiTheme="minorHAnsi" w:cstheme="minorHAnsi"/>
          <w:color w:val="000000" w:themeColor="text1"/>
          <w:sz w:val="22"/>
          <w:szCs w:val="22"/>
        </w:rPr>
        <w:t>dobavitelj ni zamenjal podizvajalca na način določen v okvirnem sporazumu, ima pravico odpovedati neposredn</w:t>
      </w:r>
      <w:r w:rsidR="00A13614" w:rsidRPr="00397155">
        <w:rPr>
          <w:rFonts w:asciiTheme="minorHAnsi" w:hAnsiTheme="minorHAnsi" w:cstheme="minorHAnsi"/>
          <w:color w:val="000000" w:themeColor="text1"/>
          <w:sz w:val="22"/>
          <w:szCs w:val="22"/>
        </w:rPr>
        <w:t xml:space="preserve">o pogodbo </w:t>
      </w:r>
      <w:r w:rsidRPr="00397155">
        <w:rPr>
          <w:rFonts w:asciiTheme="minorHAnsi" w:hAnsiTheme="minorHAnsi" w:cstheme="minorHAnsi"/>
          <w:color w:val="000000" w:themeColor="text1"/>
          <w:sz w:val="22"/>
          <w:szCs w:val="22"/>
        </w:rPr>
        <w:t>in okvirni sporazum. Naročnik si pridržuje pravico, da lahko kadarkoli preveri delavce kateregakoli od podizvajalcev. Vsi delavci so naročniku dolžni dati verodostojne podatke.</w:t>
      </w:r>
    </w:p>
    <w:p w14:paraId="5A8D697D" w14:textId="77777777" w:rsidR="00362B12" w:rsidRPr="00397155" w:rsidRDefault="00362B12" w:rsidP="00516F54">
      <w:pPr>
        <w:overflowPunct w:val="0"/>
        <w:autoSpaceDE w:val="0"/>
        <w:autoSpaceDN w:val="0"/>
        <w:adjustRightInd w:val="0"/>
        <w:spacing w:before="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Za dela svojih podizvajalcev dobavitelj odgovarja, kot da bi jih opravil sam. </w:t>
      </w:r>
    </w:p>
    <w:p w14:paraId="3E1A20F0" w14:textId="77777777" w:rsidR="00362B12" w:rsidRDefault="00362B12" w:rsidP="00052239">
      <w:pPr>
        <w:jc w:val="both"/>
        <w:rPr>
          <w:rFonts w:ascii="Calibri" w:hAnsi="Calibri" w:cs="Arial"/>
          <w:sz w:val="22"/>
          <w:szCs w:val="22"/>
        </w:rPr>
      </w:pPr>
    </w:p>
    <w:p w14:paraId="65E09AFB" w14:textId="77777777" w:rsidR="007520B6" w:rsidRPr="007520B6" w:rsidRDefault="007520B6" w:rsidP="007520B6">
      <w:pPr>
        <w:pStyle w:val="Naslov4"/>
        <w:numPr>
          <w:ilvl w:val="0"/>
          <w:numId w:val="3"/>
        </w:numPr>
        <w:spacing w:before="120" w:after="120"/>
        <w:ind w:left="1077" w:right="-142"/>
        <w:rPr>
          <w:rFonts w:asciiTheme="minorHAnsi" w:hAnsiTheme="minorHAnsi" w:cstheme="minorHAnsi"/>
          <w:b w:val="0"/>
          <w:i/>
          <w:sz w:val="22"/>
          <w:szCs w:val="22"/>
        </w:rPr>
      </w:pPr>
      <w:r w:rsidRPr="007520B6">
        <w:rPr>
          <w:rFonts w:asciiTheme="minorHAnsi" w:hAnsiTheme="minorHAnsi" w:cstheme="minorHAnsi"/>
          <w:sz w:val="22"/>
          <w:szCs w:val="22"/>
        </w:rPr>
        <w:t>VIŠJA SILA</w:t>
      </w:r>
    </w:p>
    <w:p w14:paraId="2F6B391A" w14:textId="77777777" w:rsidR="007520B6" w:rsidRPr="007520B6" w:rsidRDefault="007520B6" w:rsidP="00443EA4">
      <w:pPr>
        <w:numPr>
          <w:ilvl w:val="0"/>
          <w:numId w:val="4"/>
        </w:numPr>
        <w:ind w:right="-142"/>
        <w:jc w:val="center"/>
        <w:rPr>
          <w:rFonts w:asciiTheme="minorHAnsi" w:hAnsiTheme="minorHAnsi" w:cstheme="minorHAnsi"/>
          <w:b/>
          <w:bCs/>
          <w:i/>
          <w:sz w:val="22"/>
          <w:szCs w:val="22"/>
        </w:rPr>
      </w:pPr>
      <w:r w:rsidRPr="00443EA4">
        <w:rPr>
          <w:rFonts w:asciiTheme="minorHAnsi" w:hAnsiTheme="minorHAnsi" w:cstheme="minorHAnsi"/>
          <w:b/>
          <w:sz w:val="22"/>
          <w:szCs w:val="22"/>
        </w:rPr>
        <w:t>člen</w:t>
      </w:r>
    </w:p>
    <w:p w14:paraId="3F7A6F7D" w14:textId="77777777" w:rsidR="007520B6" w:rsidRPr="007520B6" w:rsidRDefault="007520B6" w:rsidP="007520B6">
      <w:pPr>
        <w:pStyle w:val="Navadensplet1"/>
        <w:spacing w:before="0" w:after="0"/>
        <w:jc w:val="center"/>
        <w:rPr>
          <w:rFonts w:asciiTheme="minorHAnsi" w:hAnsiTheme="minorHAnsi" w:cstheme="minorHAnsi"/>
          <w:sz w:val="22"/>
          <w:szCs w:val="22"/>
        </w:rPr>
      </w:pPr>
    </w:p>
    <w:p w14:paraId="5713EE78"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Pod višjo silo se razumejo vsi nepredvideni in nepričakovani dogodki, ki nastopijo neodvisno od volje strank in ki jih stranki nista mogli predvideti ob sklepanju pogodbe ter kakorkoli vplivajo na izvedbo pogodbenih obveznosti.</w:t>
      </w:r>
    </w:p>
    <w:p w14:paraId="32B04630"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p>
    <w:p w14:paraId="2F817C0D" w14:textId="77777777" w:rsid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Nobena od strank ni odgovorna za neizpolnitev katerekoli izmed svojih obveznosti iz razlogov, ki so izven njenega nadzora.</w:t>
      </w:r>
    </w:p>
    <w:p w14:paraId="34919E12" w14:textId="77777777" w:rsidR="001D6D28" w:rsidRPr="00DA300D" w:rsidRDefault="001D6D28" w:rsidP="001D6D28">
      <w:pPr>
        <w:pStyle w:val="Naslov4"/>
        <w:numPr>
          <w:ilvl w:val="0"/>
          <w:numId w:val="3"/>
        </w:numPr>
        <w:spacing w:before="120" w:after="120"/>
        <w:ind w:left="1077" w:right="-142"/>
        <w:rPr>
          <w:b w:val="0"/>
          <w:color w:val="000000" w:themeColor="text1"/>
          <w:sz w:val="22"/>
          <w:szCs w:val="22"/>
        </w:rPr>
      </w:pPr>
      <w:r w:rsidRPr="001D6D28">
        <w:rPr>
          <w:rFonts w:asciiTheme="minorHAnsi" w:hAnsiTheme="minorHAnsi" w:cstheme="minorHAnsi"/>
          <w:sz w:val="22"/>
          <w:szCs w:val="22"/>
        </w:rPr>
        <w:t>PROTIKORUPCIJSKA</w:t>
      </w:r>
      <w:r w:rsidRPr="00DA300D">
        <w:rPr>
          <w:color w:val="000000" w:themeColor="text1"/>
          <w:sz w:val="22"/>
          <w:szCs w:val="22"/>
        </w:rPr>
        <w:t xml:space="preserve"> KLAVZULA</w:t>
      </w:r>
    </w:p>
    <w:p w14:paraId="68DD60E6" w14:textId="77777777" w:rsidR="001D6D28" w:rsidRPr="00AF2B2C" w:rsidRDefault="001D6D28"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0FDB4AA6" w14:textId="77777777" w:rsidR="001D6D28" w:rsidRDefault="001D6D28" w:rsidP="001D6D28">
      <w:pPr>
        <w:keepNext/>
        <w:keepLines/>
        <w:ind w:right="-142"/>
        <w:jc w:val="both"/>
        <w:rPr>
          <w:rFonts w:asciiTheme="minorHAnsi" w:hAnsiTheme="minorHAnsi" w:cstheme="minorHAnsi"/>
          <w:sz w:val="22"/>
          <w:szCs w:val="22"/>
          <w:lang w:eastAsia="x-none"/>
        </w:rPr>
      </w:pPr>
    </w:p>
    <w:p w14:paraId="6ACB75C7" w14:textId="77777777" w:rsidR="001D6D28" w:rsidRPr="00AF2B2C" w:rsidRDefault="001D6D28" w:rsidP="001D6D28">
      <w:pPr>
        <w:keepNext/>
        <w:keepLines/>
        <w:ind w:right="-142"/>
        <w:jc w:val="both"/>
        <w:rPr>
          <w:rFonts w:asciiTheme="minorHAnsi" w:hAnsiTheme="minorHAnsi" w:cstheme="minorHAnsi"/>
          <w:sz w:val="22"/>
          <w:szCs w:val="22"/>
        </w:rPr>
      </w:pPr>
      <w:r w:rsidRPr="00AF2B2C">
        <w:rPr>
          <w:rFonts w:asciiTheme="minorHAnsi" w:hAnsiTheme="minorHAnsi" w:cstheme="minorHAnsi"/>
          <w:sz w:val="22"/>
          <w:szCs w:val="22"/>
          <w:lang w:eastAsia="x-none"/>
        </w:rPr>
        <w:t>Na podlagi določb prve točke 14. člena Zakona o integriteti in preprečevanju korupcije (Uradni list RS, št. </w:t>
      </w:r>
      <w:hyperlink r:id="rId8" w:tgtFrame="_blank" w:tooltip="Zakon o integriteti in preprečevanju korupcije (uradno prečiščeno besedilo)" w:history="1">
        <w:r w:rsidRPr="00AF2B2C">
          <w:rPr>
            <w:rFonts w:asciiTheme="minorHAnsi" w:hAnsiTheme="minorHAnsi" w:cstheme="minorHAnsi"/>
            <w:sz w:val="22"/>
            <w:szCs w:val="22"/>
            <w:lang w:eastAsia="x-none"/>
          </w:rPr>
          <w:t>69/11</w:t>
        </w:r>
      </w:hyperlink>
      <w:r w:rsidRPr="00AF2B2C">
        <w:rPr>
          <w:rFonts w:asciiTheme="minorHAnsi" w:hAnsiTheme="minorHAnsi" w:cstheme="minorHAnsi"/>
          <w:sz w:val="22"/>
          <w:szCs w:val="22"/>
          <w:lang w:eastAsia="x-none"/>
        </w:rPr>
        <w:t> – uradno prečiščeno besedilo, </w:t>
      </w:r>
      <w:hyperlink r:id="rId9" w:tgtFrame="_blank" w:tooltip="Zakon o spremembah in dopolnitvah Zakona o integriteti in preprečevanju korupcije" w:history="1">
        <w:r w:rsidRPr="00AF2B2C">
          <w:rPr>
            <w:rFonts w:asciiTheme="minorHAnsi" w:hAnsiTheme="minorHAnsi" w:cstheme="minorHAnsi"/>
            <w:sz w:val="22"/>
            <w:szCs w:val="22"/>
            <w:lang w:eastAsia="x-none"/>
          </w:rPr>
          <w:t>158/20</w:t>
        </w:r>
      </w:hyperlink>
      <w:r w:rsidRPr="00AF2B2C">
        <w:rPr>
          <w:rFonts w:asciiTheme="minorHAnsi" w:hAnsiTheme="minorHAnsi" w:cstheme="minorHAnsi"/>
          <w:sz w:val="22"/>
          <w:szCs w:val="22"/>
          <w:lang w:eastAsia="x-none"/>
        </w:rPr>
        <w:t> in </w:t>
      </w:r>
      <w:hyperlink r:id="rId10" w:tgtFrame="_blank" w:tooltip="Zakon o debirokratizaciji" w:history="1">
        <w:r w:rsidRPr="00AF2B2C">
          <w:rPr>
            <w:rFonts w:asciiTheme="minorHAnsi" w:hAnsiTheme="minorHAnsi" w:cstheme="minorHAnsi"/>
            <w:sz w:val="22"/>
            <w:szCs w:val="22"/>
            <w:lang w:eastAsia="x-none"/>
          </w:rPr>
          <w:t>3/22</w:t>
        </w:r>
      </w:hyperlink>
      <w:r w:rsidRPr="00AF2B2C">
        <w:rPr>
          <w:rFonts w:asciiTheme="minorHAnsi" w:hAnsiTheme="minorHAnsi" w:cstheme="minorHAnsi"/>
          <w:sz w:val="22"/>
          <w:szCs w:val="22"/>
          <w:lang w:eastAsia="x-none"/>
        </w:rPr>
        <w:t xml:space="preserve"> – ZDeb in 16/23 – ZZPri; v nadaljevanju besedila: ZIntPK) je </w:t>
      </w:r>
      <w:r w:rsidRPr="00AF2B2C">
        <w:rPr>
          <w:rFonts w:asciiTheme="minorHAnsi" w:hAnsiTheme="minorHAnsi" w:cstheme="minorHAnsi"/>
          <w:sz w:val="22"/>
          <w:szCs w:val="22"/>
        </w:rPr>
        <w:t>pogodba</w:t>
      </w:r>
      <w:r>
        <w:rPr>
          <w:rFonts w:asciiTheme="minorHAnsi" w:hAnsiTheme="minorHAnsi" w:cstheme="minorHAnsi"/>
          <w:sz w:val="22"/>
          <w:szCs w:val="22"/>
        </w:rPr>
        <w:t xml:space="preserve"> (okvirni sporazum)</w:t>
      </w:r>
      <w:r w:rsidRPr="00AF2B2C">
        <w:rPr>
          <w:rFonts w:asciiTheme="minorHAnsi" w:hAnsiTheme="minorHAnsi" w:cstheme="minorHAnsi"/>
          <w:sz w:val="22"/>
          <w:szCs w:val="22"/>
        </w:rPr>
        <w:t>, pri katerem kdo v imenu ali na račun druge pogodbene stranke, predstavniku ali posredniku organa ali organizacije iz javnega sektorja obljubi, ponudi ali da kakšno nedovoljeno korist za:</w:t>
      </w:r>
    </w:p>
    <w:p w14:paraId="1A724B55"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pridobitev posla ali</w:t>
      </w:r>
    </w:p>
    <w:p w14:paraId="2DC0AF0E"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sklenitev posla pod ugodnejšimi pogoji ali</w:t>
      </w:r>
    </w:p>
    <w:p w14:paraId="5408883F"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opustitev dolžnega nadzora nad izvajanjem pogodbenih obveznosti ali</w:t>
      </w:r>
    </w:p>
    <w:p w14:paraId="665FC2C2"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BF7F92" w14:textId="77777777" w:rsidR="001D6D28" w:rsidRPr="00AF2B2C" w:rsidRDefault="001D6D28" w:rsidP="001D6D2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nična.</w:t>
      </w:r>
    </w:p>
    <w:p w14:paraId="078DB785" w14:textId="77777777" w:rsidR="001D6D28" w:rsidRPr="00AF2B2C" w:rsidRDefault="001D6D28" w:rsidP="001D6D28">
      <w:pPr>
        <w:tabs>
          <w:tab w:val="left" w:pos="360"/>
        </w:tabs>
        <w:ind w:right="-142"/>
        <w:jc w:val="both"/>
        <w:rPr>
          <w:rFonts w:asciiTheme="minorHAnsi" w:hAnsiTheme="minorHAnsi" w:cstheme="minorHAnsi"/>
          <w:sz w:val="22"/>
          <w:szCs w:val="22"/>
          <w:lang w:eastAsia="x-none"/>
        </w:rPr>
      </w:pPr>
    </w:p>
    <w:p w14:paraId="62C614A0" w14:textId="77777777" w:rsidR="001D6D28" w:rsidRDefault="001D6D28" w:rsidP="001D6D28">
      <w:pPr>
        <w:keepNext/>
        <w:keepLine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021B07F" w14:textId="77777777" w:rsidR="00E82AA8" w:rsidRDefault="00E82AA8" w:rsidP="001D6D28">
      <w:pPr>
        <w:keepNext/>
        <w:keepLines/>
        <w:ind w:right="-142"/>
        <w:jc w:val="both"/>
        <w:rPr>
          <w:rFonts w:asciiTheme="minorHAnsi" w:hAnsiTheme="minorHAnsi" w:cstheme="minorHAnsi"/>
          <w:sz w:val="22"/>
          <w:szCs w:val="22"/>
          <w:lang w:eastAsia="x-none"/>
        </w:rPr>
      </w:pPr>
    </w:p>
    <w:p w14:paraId="080A0494" w14:textId="03E6D931" w:rsidR="00E82AA8" w:rsidRPr="00E82AA8" w:rsidRDefault="00E82AA8" w:rsidP="00E82AA8">
      <w:pPr>
        <w:pStyle w:val="Naslov4"/>
        <w:numPr>
          <w:ilvl w:val="0"/>
          <w:numId w:val="3"/>
        </w:numPr>
        <w:spacing w:before="120" w:after="120"/>
        <w:ind w:left="1077" w:right="-142"/>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 xml:space="preserve">OMEJITEV </w:t>
      </w:r>
      <w:r w:rsidRPr="00E82AA8">
        <w:rPr>
          <w:rFonts w:asciiTheme="minorHAnsi" w:hAnsiTheme="minorHAnsi" w:cstheme="minorHAnsi"/>
          <w:sz w:val="22"/>
          <w:szCs w:val="22"/>
        </w:rPr>
        <w:t>POSLOVANJA</w:t>
      </w:r>
    </w:p>
    <w:p w14:paraId="3A3197E2" w14:textId="77777777" w:rsidR="00E669F7" w:rsidRPr="00AF2B2C" w:rsidRDefault="00E669F7"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14F29B04" w14:textId="77777777" w:rsidR="00E669F7" w:rsidRDefault="00E669F7" w:rsidP="00E82AA8">
      <w:pPr>
        <w:keepNext/>
        <w:keepLines/>
        <w:ind w:right="-142"/>
        <w:jc w:val="both"/>
        <w:rPr>
          <w:rFonts w:asciiTheme="minorHAnsi" w:hAnsiTheme="minorHAnsi" w:cstheme="minorHAnsi"/>
          <w:sz w:val="22"/>
          <w:szCs w:val="22"/>
          <w:lang w:eastAsia="x-none"/>
        </w:rPr>
      </w:pPr>
    </w:p>
    <w:p w14:paraId="57A51E6A" w14:textId="0D274AEE" w:rsidR="00E82AA8" w:rsidRPr="00E82AA8" w:rsidRDefault="00831DB5" w:rsidP="00E82AA8">
      <w:pPr>
        <w:keepNext/>
        <w:keepLines/>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 xml:space="preserve">Pogodba je </w:t>
      </w:r>
      <w:r w:rsidR="00E82AA8" w:rsidRPr="00E82AA8">
        <w:rPr>
          <w:rFonts w:asciiTheme="minorHAnsi" w:hAnsiTheme="minorHAnsi" w:cstheme="minorHAnsi"/>
          <w:sz w:val="22"/>
          <w:szCs w:val="22"/>
          <w:lang w:eastAsia="x-none"/>
        </w:rPr>
        <w:t>nič</w:t>
      </w:r>
      <w:r>
        <w:rPr>
          <w:rFonts w:asciiTheme="minorHAnsi" w:hAnsiTheme="minorHAnsi" w:cstheme="minorHAnsi"/>
          <w:sz w:val="22"/>
          <w:szCs w:val="22"/>
          <w:lang w:eastAsia="x-none"/>
        </w:rPr>
        <w:t>na</w:t>
      </w:r>
      <w:r w:rsidR="00E82AA8" w:rsidRPr="00E82AA8">
        <w:rPr>
          <w:rFonts w:asciiTheme="minorHAnsi" w:hAnsiTheme="minorHAnsi" w:cstheme="minorHAnsi"/>
          <w:sz w:val="22"/>
          <w:szCs w:val="22"/>
          <w:lang w:eastAsia="x-none"/>
        </w:rPr>
        <w:t>, če je sklenjena s subjektom, v katerem je funkcionar, ki opravlja funkcijo pri naročniku ali njegov družinski član:</w:t>
      </w:r>
    </w:p>
    <w:p w14:paraId="748CB287" w14:textId="77777777" w:rsidR="00E82AA8" w:rsidRP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udeležen kot poslovodja, član poslovodstva ali zakoniti zastopnik,</w:t>
      </w:r>
    </w:p>
    <w:p w14:paraId="75D6176F" w14:textId="54A9E612" w:rsid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neposredno ali preko drugih pravnih oseb v več kot pet odstotnem (5 %) deležu udeležen pri ustanoviteljskih pravicah, upravljanju ali kapitalu.</w:t>
      </w:r>
    </w:p>
    <w:p w14:paraId="1560102E" w14:textId="77777777" w:rsidR="00B93DA8" w:rsidRDefault="00B93DA8" w:rsidP="001D6D28">
      <w:pPr>
        <w:keepNext/>
        <w:keepLines/>
        <w:ind w:right="-142"/>
        <w:jc w:val="both"/>
        <w:rPr>
          <w:rFonts w:asciiTheme="minorHAnsi" w:hAnsiTheme="minorHAnsi" w:cstheme="minorHAnsi"/>
          <w:sz w:val="22"/>
          <w:szCs w:val="22"/>
          <w:lang w:eastAsia="x-none"/>
        </w:rPr>
      </w:pPr>
    </w:p>
    <w:p w14:paraId="32273907" w14:textId="77777777" w:rsidR="00B93DA8" w:rsidRPr="00AF2B2C" w:rsidRDefault="00B93DA8" w:rsidP="00B93DA8">
      <w:pPr>
        <w:pStyle w:val="Naslov4"/>
        <w:numPr>
          <w:ilvl w:val="0"/>
          <w:numId w:val="3"/>
        </w:numPr>
        <w:spacing w:before="120" w:after="120"/>
        <w:ind w:left="1077" w:right="-142"/>
        <w:rPr>
          <w:b w:val="0"/>
          <w:sz w:val="22"/>
          <w:szCs w:val="22"/>
        </w:rPr>
      </w:pPr>
      <w:r w:rsidRPr="00B93DA8">
        <w:rPr>
          <w:rFonts w:asciiTheme="minorHAnsi" w:hAnsiTheme="minorHAnsi" w:cstheme="minorHAnsi"/>
          <w:sz w:val="22"/>
          <w:szCs w:val="22"/>
        </w:rPr>
        <w:t>SKRBNIŠTVO</w:t>
      </w:r>
    </w:p>
    <w:p w14:paraId="5B6F244F" w14:textId="77777777" w:rsidR="00B93DA8" w:rsidRPr="00AF2B2C" w:rsidRDefault="00B93DA8" w:rsidP="002F5EB3">
      <w:pPr>
        <w:numPr>
          <w:ilvl w:val="0"/>
          <w:numId w:val="4"/>
        </w:numPr>
        <w:ind w:right="-142"/>
        <w:jc w:val="center"/>
        <w:rPr>
          <w:rFonts w:ascii="Calibri" w:hAnsi="Calibri"/>
          <w:sz w:val="22"/>
          <w:szCs w:val="22"/>
        </w:rPr>
      </w:pPr>
      <w:r w:rsidRPr="002F5EB3">
        <w:rPr>
          <w:rFonts w:asciiTheme="minorHAnsi" w:hAnsiTheme="minorHAnsi" w:cstheme="minorHAnsi"/>
          <w:b/>
          <w:sz w:val="22"/>
          <w:szCs w:val="22"/>
        </w:rPr>
        <w:t>člen</w:t>
      </w:r>
    </w:p>
    <w:p w14:paraId="51D0D62F" w14:textId="77777777" w:rsidR="00B93DA8" w:rsidRDefault="00B93DA8" w:rsidP="00B93DA8">
      <w:pPr>
        <w:jc w:val="both"/>
        <w:rPr>
          <w:rFonts w:ascii="Calibri" w:hAnsi="Calibri"/>
          <w:sz w:val="22"/>
          <w:szCs w:val="22"/>
        </w:rPr>
      </w:pPr>
    </w:p>
    <w:p w14:paraId="53B5A563" w14:textId="5D4C77D4" w:rsidR="00B93DA8" w:rsidRPr="00AF2B2C" w:rsidRDefault="00B93DA8" w:rsidP="00B93DA8">
      <w:pPr>
        <w:jc w:val="both"/>
        <w:rPr>
          <w:rFonts w:ascii="Calibri" w:hAnsi="Calibri"/>
          <w:sz w:val="22"/>
          <w:szCs w:val="22"/>
        </w:rPr>
      </w:pPr>
      <w:r>
        <w:rPr>
          <w:rFonts w:ascii="Calibri" w:hAnsi="Calibri"/>
          <w:sz w:val="22"/>
          <w:szCs w:val="22"/>
        </w:rPr>
        <w:t xml:space="preserve">Pogodbeni stranki </w:t>
      </w:r>
      <w:r w:rsidRPr="00AF2B2C">
        <w:rPr>
          <w:rFonts w:ascii="Calibri" w:hAnsi="Calibri"/>
          <w:sz w:val="22"/>
          <w:szCs w:val="22"/>
        </w:rPr>
        <w:t>določata naslednja skrbnika za izvajanje pogodbe:</w:t>
      </w:r>
    </w:p>
    <w:p w14:paraId="7A969869" w14:textId="77777777" w:rsidR="00B93DA8" w:rsidRPr="00AF2B2C" w:rsidRDefault="00B93DA8" w:rsidP="00B93DA8">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Pr>
          <w:rFonts w:ascii="Calibri" w:hAnsi="Calibri"/>
          <w:sz w:val="22"/>
          <w:szCs w:val="22"/>
        </w:rPr>
        <w:t>, direktor ŠD in ravnatelj UKM</w:t>
      </w:r>
      <w:r w:rsidRPr="00AF2B2C">
        <w:rPr>
          <w:rFonts w:ascii="Calibri" w:hAnsi="Calibri"/>
          <w:sz w:val="22"/>
          <w:szCs w:val="22"/>
        </w:rPr>
        <w:t>;</w:t>
      </w:r>
    </w:p>
    <w:p w14:paraId="08897DEF" w14:textId="77777777" w:rsidR="0081792F" w:rsidRDefault="0081792F" w:rsidP="00B93DA8">
      <w:pPr>
        <w:jc w:val="both"/>
        <w:rPr>
          <w:rFonts w:ascii="Calibri" w:hAnsi="Calibri"/>
          <w:sz w:val="22"/>
          <w:szCs w:val="22"/>
        </w:rPr>
      </w:pPr>
    </w:p>
    <w:p w14:paraId="190F4224" w14:textId="77777777" w:rsidR="0081792F" w:rsidRPr="0081792F" w:rsidRDefault="0081792F" w:rsidP="0081792F">
      <w:pPr>
        <w:pStyle w:val="Navadensplet1"/>
        <w:numPr>
          <w:ilvl w:val="0"/>
          <w:numId w:val="26"/>
        </w:numPr>
        <w:spacing w:before="0" w:after="0"/>
        <w:jc w:val="both"/>
        <w:rPr>
          <w:rFonts w:asciiTheme="minorHAnsi" w:hAnsiTheme="minorHAnsi" w:cstheme="minorHAnsi"/>
          <w:sz w:val="22"/>
          <w:szCs w:val="22"/>
        </w:rPr>
      </w:pPr>
      <w:r w:rsidRPr="0081792F">
        <w:rPr>
          <w:rFonts w:ascii="Calibri" w:hAnsi="Calibri"/>
          <w:sz w:val="22"/>
          <w:szCs w:val="22"/>
        </w:rPr>
        <w:t>Skrbnik</w:t>
      </w:r>
      <w:r w:rsidRPr="0081792F">
        <w:rPr>
          <w:rFonts w:asciiTheme="minorHAnsi" w:hAnsiTheme="minorHAnsi" w:cstheme="minorHAnsi"/>
          <w:sz w:val="22"/>
          <w:szCs w:val="22"/>
        </w:rPr>
        <w:t xml:space="preserve"> tega sporazuma s strani dobavitelja:</w:t>
      </w:r>
    </w:p>
    <w:p w14:paraId="79691A45"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Ime in priimek: ______________,</w:t>
      </w:r>
    </w:p>
    <w:p w14:paraId="5021B5F0"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Tel.: +386__________________,</w:t>
      </w:r>
    </w:p>
    <w:p w14:paraId="384D8F2E"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Mobitel.: _____________________,</w:t>
      </w:r>
    </w:p>
    <w:p w14:paraId="127AAD22"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E-naslov: _____________________.</w:t>
      </w:r>
    </w:p>
    <w:p w14:paraId="26788110" w14:textId="77777777" w:rsidR="0081792F" w:rsidRDefault="0081792F" w:rsidP="00B93DA8">
      <w:pPr>
        <w:jc w:val="both"/>
        <w:rPr>
          <w:rFonts w:ascii="Calibri" w:hAnsi="Calibri"/>
          <w:sz w:val="22"/>
          <w:szCs w:val="22"/>
        </w:rPr>
      </w:pPr>
    </w:p>
    <w:p w14:paraId="292BF8BB" w14:textId="77FC01D3" w:rsidR="00B93DA8" w:rsidRPr="000774D2" w:rsidRDefault="00B93DA8" w:rsidP="00B93DA8">
      <w:pPr>
        <w:jc w:val="both"/>
        <w:rPr>
          <w:rFonts w:ascii="Calibri" w:hAnsi="Calibri"/>
          <w:color w:val="000000" w:themeColor="text1"/>
          <w:sz w:val="22"/>
          <w:szCs w:val="22"/>
        </w:rPr>
      </w:pPr>
      <w:r w:rsidRPr="000774D2">
        <w:rPr>
          <w:rFonts w:ascii="Calibri" w:hAnsi="Calibri"/>
          <w:color w:val="000000" w:themeColor="text1"/>
          <w:sz w:val="22"/>
          <w:szCs w:val="22"/>
        </w:rPr>
        <w:t>Za izvajanje obveznosti po tej pogodbi so zadolženi tajniki članic, direktor ŠD in ravnatelj UKM, kot so navedeni v Prilogi 1</w:t>
      </w:r>
      <w:r w:rsidR="004B0E1F" w:rsidRPr="000774D2">
        <w:rPr>
          <w:rFonts w:ascii="Calibri" w:hAnsi="Calibri"/>
          <w:color w:val="000000" w:themeColor="text1"/>
          <w:sz w:val="22"/>
          <w:szCs w:val="22"/>
        </w:rPr>
        <w:t xml:space="preserve"> okvirnega sporazuma</w:t>
      </w:r>
      <w:r w:rsidRPr="000774D2">
        <w:rPr>
          <w:rFonts w:ascii="Calibri" w:hAnsi="Calibri"/>
          <w:color w:val="000000" w:themeColor="text1"/>
          <w:sz w:val="22"/>
          <w:szCs w:val="22"/>
        </w:rPr>
        <w:t>.</w:t>
      </w:r>
    </w:p>
    <w:p w14:paraId="16F1F334" w14:textId="77777777" w:rsidR="00B93DA8" w:rsidRPr="00AF2B2C" w:rsidRDefault="00B93DA8" w:rsidP="00B93DA8">
      <w:pPr>
        <w:jc w:val="both"/>
        <w:rPr>
          <w:rFonts w:ascii="Calibri" w:hAnsi="Calibri"/>
          <w:sz w:val="22"/>
          <w:szCs w:val="22"/>
        </w:rPr>
      </w:pPr>
    </w:p>
    <w:p w14:paraId="5B0BE07D" w14:textId="77777777" w:rsidR="00B93DA8" w:rsidRDefault="00B93DA8" w:rsidP="00B93DA8">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Pr>
          <w:rFonts w:ascii="Calibri" w:hAnsi="Calibri"/>
          <w:sz w:val="22"/>
          <w:szCs w:val="22"/>
        </w:rPr>
        <w:t xml:space="preserve">sporazuma </w:t>
      </w:r>
      <w:r w:rsidRPr="00AF2B2C">
        <w:rPr>
          <w:rFonts w:ascii="Calibri" w:hAnsi="Calibri"/>
          <w:sz w:val="22"/>
          <w:szCs w:val="22"/>
        </w:rPr>
        <w:t>s posebnim dogovorom.</w:t>
      </w:r>
    </w:p>
    <w:p w14:paraId="01A50115" w14:textId="77777777" w:rsidR="00B93DA8" w:rsidRPr="00AF2B2C" w:rsidRDefault="00B93DA8" w:rsidP="001D6D28">
      <w:pPr>
        <w:keepNext/>
        <w:keepLines/>
        <w:ind w:right="-142"/>
        <w:jc w:val="both"/>
        <w:rPr>
          <w:rFonts w:asciiTheme="minorHAnsi" w:hAnsiTheme="minorHAnsi" w:cstheme="minorHAnsi"/>
          <w:sz w:val="22"/>
          <w:szCs w:val="22"/>
          <w:lang w:eastAsia="x-none"/>
        </w:rPr>
      </w:pPr>
    </w:p>
    <w:p w14:paraId="3883B932" w14:textId="77777777" w:rsidR="00F03737" w:rsidRPr="00AF2B2C" w:rsidRDefault="00F03737" w:rsidP="00F041E7">
      <w:pPr>
        <w:pStyle w:val="Naslov4"/>
        <w:numPr>
          <w:ilvl w:val="0"/>
          <w:numId w:val="3"/>
        </w:numPr>
        <w:spacing w:before="120" w:after="120"/>
        <w:ind w:left="1077" w:right="-142"/>
        <w:rPr>
          <w:b w:val="0"/>
          <w:sz w:val="22"/>
          <w:szCs w:val="22"/>
        </w:rPr>
      </w:pPr>
      <w:r w:rsidRPr="00AF2B2C">
        <w:rPr>
          <w:sz w:val="22"/>
          <w:szCs w:val="22"/>
        </w:rPr>
        <w:t xml:space="preserve">PREHODNE IN </w:t>
      </w:r>
      <w:r w:rsidRPr="00F041E7">
        <w:rPr>
          <w:rFonts w:asciiTheme="minorHAnsi" w:hAnsiTheme="minorHAnsi" w:cstheme="minorHAnsi"/>
          <w:sz w:val="22"/>
          <w:szCs w:val="22"/>
        </w:rPr>
        <w:t>KONČNE</w:t>
      </w:r>
      <w:r w:rsidRPr="00AF2B2C">
        <w:rPr>
          <w:sz w:val="22"/>
          <w:szCs w:val="22"/>
        </w:rPr>
        <w:t xml:space="preserve"> DOLOČBE</w:t>
      </w:r>
    </w:p>
    <w:p w14:paraId="21ADB978" w14:textId="77777777" w:rsidR="00212E34" w:rsidRPr="00AF2B2C" w:rsidRDefault="00212E34" w:rsidP="00EB336E">
      <w:pPr>
        <w:numPr>
          <w:ilvl w:val="0"/>
          <w:numId w:val="4"/>
        </w:numPr>
        <w:ind w:right="-142"/>
        <w:jc w:val="center"/>
        <w:rPr>
          <w:rFonts w:ascii="Calibri" w:hAnsi="Calibri"/>
          <w:sz w:val="22"/>
          <w:szCs w:val="22"/>
        </w:rPr>
      </w:pPr>
      <w:bookmarkStart w:id="1" w:name="_Hlk34589820"/>
      <w:r w:rsidRPr="00F041E7">
        <w:rPr>
          <w:rFonts w:asciiTheme="minorHAnsi" w:hAnsiTheme="minorHAnsi" w:cstheme="minorHAnsi"/>
          <w:b/>
          <w:bCs/>
          <w:sz w:val="22"/>
          <w:szCs w:val="22"/>
        </w:rPr>
        <w:t>člen</w:t>
      </w:r>
    </w:p>
    <w:p w14:paraId="599AC613" w14:textId="77777777" w:rsidR="00212E34" w:rsidRPr="00AF2B2C" w:rsidRDefault="00212E34" w:rsidP="00F03737">
      <w:pPr>
        <w:jc w:val="both"/>
        <w:rPr>
          <w:rFonts w:ascii="Calibri" w:hAnsi="Calibri"/>
          <w:sz w:val="22"/>
          <w:szCs w:val="22"/>
        </w:rPr>
      </w:pPr>
    </w:p>
    <w:p w14:paraId="6059021C" w14:textId="5BA122B5" w:rsidR="00F03737" w:rsidRPr="00AF2B2C" w:rsidRDefault="00F03737" w:rsidP="00F03737">
      <w:pPr>
        <w:jc w:val="both"/>
        <w:rPr>
          <w:rFonts w:ascii="Calibri" w:hAnsi="Calibri"/>
          <w:sz w:val="22"/>
          <w:szCs w:val="22"/>
        </w:rPr>
      </w:pPr>
      <w:r w:rsidRPr="00AF2B2C">
        <w:rPr>
          <w:rFonts w:ascii="Calibri" w:hAnsi="Calibri"/>
          <w:sz w:val="22"/>
          <w:szCs w:val="22"/>
        </w:rPr>
        <w:t xml:space="preserve">Ta </w:t>
      </w:r>
      <w:r w:rsidR="001D769E">
        <w:rPr>
          <w:rFonts w:ascii="Calibri" w:hAnsi="Calibri"/>
          <w:sz w:val="22"/>
          <w:szCs w:val="22"/>
        </w:rPr>
        <w:t xml:space="preserve">pogodba </w:t>
      </w:r>
      <w:r w:rsidRPr="00AF2B2C">
        <w:rPr>
          <w:rFonts w:ascii="Calibri" w:hAnsi="Calibri"/>
          <w:sz w:val="22"/>
          <w:szCs w:val="22"/>
        </w:rPr>
        <w:t>je sklenjen</w:t>
      </w:r>
      <w:r w:rsidR="001D769E">
        <w:rPr>
          <w:rFonts w:ascii="Calibri" w:hAnsi="Calibri"/>
          <w:sz w:val="22"/>
          <w:szCs w:val="22"/>
        </w:rPr>
        <w:t>a</w:t>
      </w:r>
      <w:r w:rsidRPr="00AF2B2C">
        <w:rPr>
          <w:rFonts w:ascii="Calibri" w:hAnsi="Calibri"/>
          <w:sz w:val="22"/>
          <w:szCs w:val="22"/>
        </w:rPr>
        <w:t xml:space="preserve"> pod razveznim pogojem, ki se uresniči v primeru izpolnitve ene od naslednjih okoliščin:</w:t>
      </w:r>
    </w:p>
    <w:p w14:paraId="51B2E27C"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 xml:space="preserve">če bo naročnik seznanjen, da je sodišče s pravnomočno odločitvijo ugotovilo kršitev obveznosti delovne, okoljske ali socialne zakonodaje s strani dobavitelja ali podizvajalca ali </w:t>
      </w:r>
    </w:p>
    <w:p w14:paraId="56A7819E"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če bo naročnik seznanjen, da je pristojni državni organ pri dobavitelju ali podizvajalcu v času izvajanja pogodbe ugotovil najmanj dve kršitvi v zvezi s:</w:t>
      </w:r>
    </w:p>
    <w:p w14:paraId="73246AA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plačilom za delo, </w:t>
      </w:r>
    </w:p>
    <w:p w14:paraId="571D7EB5"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delovnim časom, </w:t>
      </w:r>
    </w:p>
    <w:p w14:paraId="2192DC5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počitki, </w:t>
      </w:r>
    </w:p>
    <w:p w14:paraId="1A1CCA3B"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opravljanjem dela na podlagi pogodb civilnega prava kljub obstoju elementov delovnega razmerja ali v zvezi z zaposlovanjem na črno </w:t>
      </w:r>
    </w:p>
    <w:p w14:paraId="5D87093B" w14:textId="77777777" w:rsidR="00F03737" w:rsidRPr="00AF2B2C" w:rsidRDefault="00F03737" w:rsidP="006831B4">
      <w:pPr>
        <w:pStyle w:val="Odstavekseznama"/>
        <w:numPr>
          <w:ilvl w:val="0"/>
          <w:numId w:val="18"/>
        </w:numPr>
        <w:ind w:left="709"/>
        <w:jc w:val="both"/>
        <w:rPr>
          <w:rFonts w:ascii="Calibri" w:hAnsi="Calibri"/>
          <w:sz w:val="22"/>
          <w:szCs w:val="22"/>
        </w:rPr>
      </w:pPr>
      <w:r w:rsidRPr="00AF2B2C">
        <w:rPr>
          <w:rFonts w:ascii="Calibri" w:hAnsi="Calibri"/>
          <w:sz w:val="22"/>
          <w:szCs w:val="22"/>
        </w:rPr>
        <w:t>in za kateri mu je bila s pravnomočno odločitvijo ali več pravnomočnimi odločitvami izrečena globa za prekršek,</w:t>
      </w:r>
    </w:p>
    <w:p w14:paraId="207A076F" w14:textId="77777777" w:rsidR="00F03737" w:rsidRPr="00AF2B2C" w:rsidRDefault="00F03737" w:rsidP="00F03737">
      <w:pPr>
        <w:jc w:val="both"/>
        <w:rPr>
          <w:rFonts w:ascii="Calibri" w:hAnsi="Calibri"/>
          <w:sz w:val="22"/>
          <w:szCs w:val="22"/>
        </w:rPr>
      </w:pPr>
    </w:p>
    <w:p w14:paraId="047BEF7D" w14:textId="77777777" w:rsidR="00F03737" w:rsidRDefault="00F03737" w:rsidP="00F03737">
      <w:pPr>
        <w:jc w:val="both"/>
        <w:rPr>
          <w:rFonts w:ascii="Calibri" w:hAnsi="Calibri"/>
          <w:sz w:val="22"/>
          <w:szCs w:val="22"/>
        </w:rPr>
      </w:pPr>
      <w:r w:rsidRPr="00AF2B2C">
        <w:rPr>
          <w:rFonts w:ascii="Calibri" w:hAnsi="Calibri"/>
          <w:sz w:val="22"/>
          <w:szCs w:val="22"/>
        </w:rPr>
        <w:t>in pod pogojem, da je od seznanitve s kršitvijo in do izteka veljavnosti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 dni od seznanitve s kršitvijo.</w:t>
      </w:r>
    </w:p>
    <w:p w14:paraId="76239664" w14:textId="77777777" w:rsidR="008E69B6" w:rsidRPr="00AF2B2C" w:rsidRDefault="008E69B6" w:rsidP="00F03737">
      <w:pPr>
        <w:jc w:val="both"/>
        <w:rPr>
          <w:rFonts w:ascii="Calibri" w:hAnsi="Calibri"/>
          <w:sz w:val="22"/>
          <w:szCs w:val="22"/>
        </w:rPr>
      </w:pPr>
    </w:p>
    <w:p w14:paraId="219F50CC" w14:textId="5ACA9BE7" w:rsidR="00F03737" w:rsidRPr="00AF2B2C" w:rsidRDefault="00F03737" w:rsidP="00F03737">
      <w:pPr>
        <w:jc w:val="both"/>
        <w:rPr>
          <w:rFonts w:ascii="Calibri" w:hAnsi="Calibri"/>
          <w:sz w:val="22"/>
          <w:szCs w:val="22"/>
        </w:rPr>
      </w:pPr>
      <w:r w:rsidRPr="00AF2B2C">
        <w:rPr>
          <w:rFonts w:ascii="Calibri" w:hAnsi="Calibri"/>
          <w:sz w:val="22"/>
          <w:szCs w:val="22"/>
        </w:rPr>
        <w:t xml:space="preserve">V primeru izpolnitve okoliščine in pogojev iz prejšnjega odstavka se šteje, da je </w:t>
      </w:r>
      <w:r w:rsidR="008E69B6">
        <w:rPr>
          <w:rFonts w:ascii="Calibri" w:hAnsi="Calibri"/>
          <w:sz w:val="22"/>
          <w:szCs w:val="22"/>
        </w:rPr>
        <w:t xml:space="preserve">sporazum </w:t>
      </w:r>
      <w:r w:rsidRPr="00AF2B2C">
        <w:rPr>
          <w:rFonts w:ascii="Calibri" w:hAnsi="Calibri"/>
          <w:sz w:val="22"/>
          <w:szCs w:val="22"/>
        </w:rPr>
        <w:t>razvezan z dnem sklenitve nove</w:t>
      </w:r>
      <w:r w:rsidR="00007D51">
        <w:rPr>
          <w:rFonts w:ascii="Calibri" w:hAnsi="Calibri"/>
          <w:sz w:val="22"/>
          <w:szCs w:val="22"/>
        </w:rPr>
        <w:t xml:space="preserve">ga sporazuma </w:t>
      </w:r>
      <w:r w:rsidRPr="00AF2B2C">
        <w:rPr>
          <w:rFonts w:ascii="Calibri" w:hAnsi="Calibri"/>
          <w:sz w:val="22"/>
          <w:szCs w:val="22"/>
        </w:rPr>
        <w:t>o izvedbi javnega naročila za predmetno naročilo. O datumu sklenitve nove</w:t>
      </w:r>
      <w:r w:rsidR="00007D51">
        <w:rPr>
          <w:rFonts w:ascii="Calibri" w:hAnsi="Calibri"/>
          <w:sz w:val="22"/>
          <w:szCs w:val="22"/>
        </w:rPr>
        <w:t xml:space="preserve">ga sporazuma </w:t>
      </w:r>
      <w:r w:rsidRPr="00AF2B2C">
        <w:rPr>
          <w:rFonts w:ascii="Calibri" w:hAnsi="Calibri"/>
          <w:sz w:val="22"/>
          <w:szCs w:val="22"/>
        </w:rPr>
        <w:t>bo naročnik obvestil dobavitelja.</w:t>
      </w:r>
    </w:p>
    <w:p w14:paraId="77EB7966" w14:textId="77777777" w:rsidR="00F03737" w:rsidRPr="00AF2B2C" w:rsidRDefault="00F03737" w:rsidP="00F03737">
      <w:pPr>
        <w:jc w:val="both"/>
        <w:rPr>
          <w:rFonts w:ascii="Calibri" w:hAnsi="Calibri"/>
          <w:sz w:val="22"/>
          <w:szCs w:val="22"/>
        </w:rPr>
      </w:pPr>
    </w:p>
    <w:p w14:paraId="1F9D2F59" w14:textId="6EE5A6DD" w:rsidR="00F03737" w:rsidRDefault="00F03737" w:rsidP="00F03737">
      <w:pPr>
        <w:jc w:val="both"/>
        <w:rPr>
          <w:rFonts w:ascii="Calibri" w:hAnsi="Calibri"/>
          <w:sz w:val="22"/>
          <w:szCs w:val="22"/>
        </w:rPr>
      </w:pPr>
      <w:r w:rsidRPr="00AF2B2C">
        <w:rPr>
          <w:rFonts w:ascii="Calibri" w:hAnsi="Calibri"/>
          <w:sz w:val="22"/>
          <w:szCs w:val="22"/>
        </w:rPr>
        <w:t xml:space="preserve">Če naročnik v roku 30 (trideset) dni od seznanitve s kršitvijo ne začne novega postopka javnega naročila, se šteje, da je </w:t>
      </w:r>
      <w:r w:rsidR="00007D51">
        <w:rPr>
          <w:rFonts w:ascii="Calibri" w:hAnsi="Calibri"/>
          <w:sz w:val="22"/>
          <w:szCs w:val="22"/>
        </w:rPr>
        <w:t xml:space="preserve">sporazum </w:t>
      </w:r>
      <w:r w:rsidRPr="00AF2B2C">
        <w:rPr>
          <w:rFonts w:ascii="Calibri" w:hAnsi="Calibri"/>
          <w:sz w:val="22"/>
          <w:szCs w:val="22"/>
        </w:rPr>
        <w:t>razvezan 30. (trideseti) dan od seznanitve s kršitvijo.</w:t>
      </w:r>
    </w:p>
    <w:bookmarkEnd w:id="1"/>
    <w:p w14:paraId="6C2E3562" w14:textId="77777777" w:rsidR="00F03737" w:rsidRPr="00AF2B2C" w:rsidRDefault="00F03737" w:rsidP="00F03737">
      <w:pPr>
        <w:jc w:val="both"/>
        <w:rPr>
          <w:rFonts w:ascii="Calibri" w:hAnsi="Calibri"/>
          <w:sz w:val="22"/>
          <w:szCs w:val="22"/>
        </w:rPr>
      </w:pPr>
    </w:p>
    <w:p w14:paraId="491F3239" w14:textId="77777777" w:rsidR="00212E34" w:rsidRPr="00AF2B2C" w:rsidRDefault="00212E34" w:rsidP="00EB336E">
      <w:pPr>
        <w:numPr>
          <w:ilvl w:val="0"/>
          <w:numId w:val="4"/>
        </w:numPr>
        <w:ind w:right="-142"/>
        <w:jc w:val="center"/>
        <w:rPr>
          <w:rFonts w:ascii="Calibri" w:hAnsi="Calibri"/>
          <w:sz w:val="22"/>
          <w:szCs w:val="22"/>
        </w:rPr>
      </w:pPr>
      <w:r w:rsidRPr="001D769E">
        <w:rPr>
          <w:rFonts w:asciiTheme="minorHAnsi" w:hAnsiTheme="minorHAnsi" w:cstheme="minorHAnsi"/>
          <w:b/>
          <w:bCs/>
          <w:sz w:val="22"/>
          <w:szCs w:val="22"/>
        </w:rPr>
        <w:t>člen</w:t>
      </w:r>
    </w:p>
    <w:p w14:paraId="415A87F9" w14:textId="77777777" w:rsidR="00212E34" w:rsidRDefault="00212E34" w:rsidP="00954B1A">
      <w:pPr>
        <w:jc w:val="both"/>
        <w:rPr>
          <w:rFonts w:ascii="Calibri" w:hAnsi="Calibri" w:cs="Tahoma"/>
          <w:sz w:val="22"/>
          <w:szCs w:val="22"/>
        </w:rPr>
      </w:pPr>
    </w:p>
    <w:p w14:paraId="25FF05E5" w14:textId="49EAB4AE" w:rsidR="00F03737" w:rsidRDefault="00F03737" w:rsidP="00954B1A">
      <w:pPr>
        <w:jc w:val="both"/>
        <w:rPr>
          <w:rFonts w:ascii="Calibri" w:hAnsi="Calibri" w:cs="Tahoma"/>
          <w:sz w:val="22"/>
          <w:szCs w:val="22"/>
        </w:rPr>
      </w:pPr>
      <w:r w:rsidRPr="00AF2B2C">
        <w:rPr>
          <w:rFonts w:ascii="Calibri" w:hAnsi="Calibri" w:cs="Tahoma"/>
          <w:sz w:val="22"/>
          <w:szCs w:val="22"/>
        </w:rPr>
        <w:t xml:space="preserve">Med veljavnostjo </w:t>
      </w:r>
      <w:r w:rsidR="006E7047">
        <w:rPr>
          <w:rFonts w:ascii="Calibri" w:hAnsi="Calibri" w:cs="Tahoma"/>
          <w:sz w:val="22"/>
          <w:szCs w:val="22"/>
        </w:rPr>
        <w:t xml:space="preserve">pogodbe </w:t>
      </w:r>
      <w:r w:rsidRPr="00AF2B2C">
        <w:rPr>
          <w:rFonts w:ascii="Calibri" w:hAnsi="Calibri" w:cs="Tahoma"/>
          <w:sz w:val="22"/>
          <w:szCs w:val="22"/>
        </w:rPr>
        <w:t>o izvedbi javnega naročila lahko naročnik ne glede na določbe zakona, ki ureja obligacijska razmerja in določila te</w:t>
      </w:r>
      <w:r w:rsidR="00954B1A">
        <w:rPr>
          <w:rFonts w:ascii="Calibri" w:hAnsi="Calibri" w:cs="Tahoma"/>
          <w:sz w:val="22"/>
          <w:szCs w:val="22"/>
        </w:rPr>
        <w:t>ga sporazuma</w:t>
      </w:r>
      <w:r w:rsidRPr="00AF2B2C">
        <w:rPr>
          <w:rFonts w:ascii="Calibri" w:hAnsi="Calibri" w:cs="Tahoma"/>
          <w:sz w:val="22"/>
          <w:szCs w:val="22"/>
        </w:rPr>
        <w:t xml:space="preserve">, odstopi od </w:t>
      </w:r>
      <w:r w:rsidR="00954B1A">
        <w:rPr>
          <w:rFonts w:ascii="Calibri" w:hAnsi="Calibri" w:cs="Tahoma"/>
          <w:sz w:val="22"/>
          <w:szCs w:val="22"/>
        </w:rPr>
        <w:t xml:space="preserve">sporazuma </w:t>
      </w:r>
      <w:r w:rsidRPr="00AF2B2C">
        <w:rPr>
          <w:rFonts w:ascii="Calibri" w:hAnsi="Calibri" w:cs="Tahoma"/>
          <w:sz w:val="22"/>
          <w:szCs w:val="22"/>
        </w:rPr>
        <w:t>v naslednjih okoliščinah:</w:t>
      </w:r>
    </w:p>
    <w:p w14:paraId="31423D7A" w14:textId="77777777" w:rsidR="00954B1A" w:rsidRPr="00AF2B2C" w:rsidRDefault="00954B1A" w:rsidP="00954B1A">
      <w:pPr>
        <w:jc w:val="both"/>
        <w:rPr>
          <w:rFonts w:ascii="Calibri" w:hAnsi="Calibri" w:cs="Tahoma"/>
          <w:sz w:val="22"/>
          <w:szCs w:val="22"/>
        </w:rPr>
      </w:pPr>
    </w:p>
    <w:p w14:paraId="4391E182" w14:textId="77777777" w:rsidR="00F03737" w:rsidRPr="00AF2B2C" w:rsidRDefault="00F03737" w:rsidP="006831B4">
      <w:pPr>
        <w:pStyle w:val="Odstavekseznama"/>
        <w:numPr>
          <w:ilvl w:val="0"/>
          <w:numId w:val="17"/>
        </w:numPr>
        <w:jc w:val="both"/>
        <w:rPr>
          <w:rFonts w:ascii="Calibri" w:hAnsi="Calibri" w:cs="Tahoma"/>
          <w:sz w:val="22"/>
          <w:szCs w:val="22"/>
        </w:rPr>
      </w:pPr>
      <w:r w:rsidRPr="00AF2B2C">
        <w:rPr>
          <w:rFonts w:ascii="Calibri" w:hAnsi="Calibri" w:cs="Tahoma"/>
          <w:sz w:val="22"/>
          <w:szCs w:val="22"/>
        </w:rPr>
        <w:t>javno naročilo je bilo bistveno spremenjeno, kar terja nov postopek javnega naročanja,</w:t>
      </w:r>
    </w:p>
    <w:p w14:paraId="4E84FE5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5F1EE9D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zaradi hudih kršitev obveznosti iz PEU, PDEU in ZJN-3, ki jih je po postopku v skladu z 258. členom PDEU ugotovilo Sodišče Evropske unije, javno naročilo ne bi smelo biti oddano izvajalcu.</w:t>
      </w:r>
      <w:r w:rsidRPr="00AF2B2C">
        <w:t xml:space="preserve"> </w:t>
      </w:r>
    </w:p>
    <w:p w14:paraId="02BE916A" w14:textId="77777777" w:rsidR="003D3C3E" w:rsidRPr="00AF2B2C" w:rsidRDefault="003D3C3E" w:rsidP="00EB336E">
      <w:pPr>
        <w:numPr>
          <w:ilvl w:val="0"/>
          <w:numId w:val="4"/>
        </w:numPr>
        <w:ind w:right="-142"/>
        <w:jc w:val="center"/>
        <w:rPr>
          <w:rFonts w:ascii="Calibri" w:hAnsi="Calibri"/>
          <w:sz w:val="22"/>
          <w:szCs w:val="22"/>
        </w:rPr>
      </w:pPr>
      <w:bookmarkStart w:id="2" w:name="_Hlk34589886"/>
      <w:r w:rsidRPr="00EB7282">
        <w:rPr>
          <w:rFonts w:asciiTheme="minorHAnsi" w:hAnsiTheme="minorHAnsi" w:cstheme="minorHAnsi"/>
          <w:b/>
          <w:bCs/>
          <w:sz w:val="22"/>
          <w:szCs w:val="22"/>
        </w:rPr>
        <w:t>člen</w:t>
      </w:r>
    </w:p>
    <w:p w14:paraId="4FE797FC" w14:textId="77777777" w:rsidR="003D3C3E" w:rsidRDefault="003D3C3E" w:rsidP="00F03737">
      <w:pPr>
        <w:jc w:val="both"/>
        <w:rPr>
          <w:rFonts w:ascii="Calibri" w:hAnsi="Calibri" w:cs="Tahoma"/>
          <w:sz w:val="22"/>
          <w:szCs w:val="22"/>
        </w:rPr>
      </w:pPr>
    </w:p>
    <w:p w14:paraId="7F516E58" w14:textId="6296D7F4" w:rsidR="00F03737" w:rsidRPr="00AF2B2C" w:rsidRDefault="00F03737" w:rsidP="00F03737">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to pogodbo, se uporabljajo določila Energetskega zakona (Uradni list RS, št. </w:t>
      </w:r>
      <w:hyperlink r:id="rId11"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2"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3"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4"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15"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16"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17"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 ZOTDS; v nadaljnjem besedilu EZ-1) in podrednih predpisov izdanih na temelju tega zakona, določil Obligacijskega zakonika (Uradni list RS, št. 97/07 – uradno prečiščeno besedilo, 64/16 – odl. US in 20/18 – OROZ631; v nadaljnjem besedilu OZ) in drugih veljavnih predpisov.</w:t>
      </w:r>
    </w:p>
    <w:p w14:paraId="72033348" w14:textId="77777777" w:rsidR="00F03737" w:rsidRPr="00AF2B2C" w:rsidRDefault="00F03737" w:rsidP="00F03737">
      <w:pPr>
        <w:jc w:val="both"/>
        <w:rPr>
          <w:rFonts w:ascii="Calibri" w:hAnsi="Calibri" w:cs="Tahoma"/>
          <w:sz w:val="22"/>
          <w:szCs w:val="22"/>
        </w:rPr>
      </w:pPr>
    </w:p>
    <w:p w14:paraId="3833C44B" w14:textId="77777777" w:rsidR="006F723F" w:rsidRPr="00AF2B2C" w:rsidRDefault="006F723F" w:rsidP="00342C04">
      <w:pPr>
        <w:numPr>
          <w:ilvl w:val="0"/>
          <w:numId w:val="4"/>
        </w:numPr>
        <w:ind w:right="-142"/>
        <w:jc w:val="center"/>
        <w:rPr>
          <w:rFonts w:ascii="Calibri" w:hAnsi="Calibri"/>
          <w:sz w:val="22"/>
          <w:szCs w:val="22"/>
        </w:rPr>
      </w:pPr>
      <w:r w:rsidRPr="00342C04">
        <w:rPr>
          <w:rFonts w:asciiTheme="minorHAnsi" w:hAnsiTheme="minorHAnsi" w:cstheme="minorHAnsi"/>
          <w:b/>
          <w:bCs/>
          <w:sz w:val="22"/>
          <w:szCs w:val="22"/>
        </w:rPr>
        <w:t>člen</w:t>
      </w:r>
    </w:p>
    <w:p w14:paraId="5D4EEF00" w14:textId="77777777" w:rsidR="006F723F" w:rsidRDefault="006F723F" w:rsidP="00F03737">
      <w:pPr>
        <w:spacing w:line="260" w:lineRule="atLeast"/>
        <w:ind w:right="-142"/>
        <w:jc w:val="both"/>
        <w:rPr>
          <w:rFonts w:asciiTheme="minorHAnsi" w:eastAsia="Calibri" w:hAnsiTheme="minorHAnsi" w:cstheme="minorHAnsi"/>
          <w:sz w:val="22"/>
          <w:szCs w:val="22"/>
          <w:lang w:eastAsia="en-US"/>
        </w:rPr>
      </w:pPr>
    </w:p>
    <w:p w14:paraId="2A0DE1AC" w14:textId="50AECF2E" w:rsidR="00F03737" w:rsidRDefault="00F03737" w:rsidP="00F03737">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4D39AC05" w14:textId="77777777" w:rsidR="00232675" w:rsidRDefault="00232675" w:rsidP="00F03737">
      <w:pPr>
        <w:spacing w:line="260" w:lineRule="atLeast"/>
        <w:ind w:right="-142"/>
        <w:jc w:val="both"/>
        <w:rPr>
          <w:rFonts w:asciiTheme="minorHAnsi" w:eastAsia="Calibri" w:hAnsiTheme="minorHAnsi" w:cstheme="minorHAnsi"/>
          <w:sz w:val="22"/>
          <w:szCs w:val="22"/>
          <w:lang w:eastAsia="en-US"/>
        </w:rPr>
      </w:pPr>
    </w:p>
    <w:p w14:paraId="5FBAA343"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8827476" w14:textId="77777777" w:rsidR="006F723F" w:rsidRDefault="006F723F" w:rsidP="00232675">
      <w:pPr>
        <w:spacing w:line="260" w:lineRule="atLeast"/>
        <w:ind w:right="-142"/>
        <w:jc w:val="both"/>
        <w:rPr>
          <w:rFonts w:asciiTheme="minorHAnsi" w:eastAsia="Calibri" w:hAnsiTheme="minorHAnsi" w:cstheme="minorHAnsi"/>
          <w:sz w:val="22"/>
          <w:szCs w:val="22"/>
          <w:lang w:eastAsia="en-US"/>
        </w:rPr>
      </w:pPr>
    </w:p>
    <w:p w14:paraId="42FBB24A" w14:textId="4A66CCCD"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w:t>
      </w:r>
      <w:r w:rsidR="00501D70">
        <w:rPr>
          <w:rFonts w:asciiTheme="minorHAnsi" w:eastAsia="Calibri" w:hAnsiTheme="minorHAnsi" w:cstheme="minorHAnsi"/>
          <w:sz w:val="22"/>
          <w:szCs w:val="22"/>
          <w:lang w:eastAsia="en-US"/>
        </w:rPr>
        <w:t xml:space="preserve">pogodba </w:t>
      </w:r>
      <w:r w:rsidRPr="00603CC5">
        <w:rPr>
          <w:rFonts w:asciiTheme="minorHAnsi" w:eastAsia="Calibri" w:hAnsiTheme="minorHAnsi" w:cstheme="minorHAnsi"/>
          <w:sz w:val="22"/>
          <w:szCs w:val="22"/>
          <w:lang w:eastAsia="en-US"/>
        </w:rPr>
        <w:t xml:space="preserve">se lahko spremeni ali dopolni s pisnim aneksom, ki ga sprejmeta in podpišeta obe </w:t>
      </w:r>
      <w:r w:rsidR="00501D70">
        <w:rPr>
          <w:rFonts w:asciiTheme="minorHAnsi" w:eastAsia="Calibri" w:hAnsiTheme="minorHAnsi" w:cstheme="minorHAnsi"/>
          <w:sz w:val="22"/>
          <w:szCs w:val="22"/>
          <w:lang w:eastAsia="en-US"/>
        </w:rPr>
        <w:t xml:space="preserve">pogodbeni </w:t>
      </w:r>
      <w:r w:rsidRPr="00603CC5">
        <w:rPr>
          <w:rFonts w:asciiTheme="minorHAnsi" w:eastAsia="Calibri" w:hAnsiTheme="minorHAnsi" w:cstheme="minorHAnsi"/>
          <w:sz w:val="22"/>
          <w:szCs w:val="22"/>
          <w:lang w:eastAsia="en-US"/>
        </w:rPr>
        <w:t xml:space="preserve">stranki.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w:t>
      </w:r>
      <w:r w:rsidR="00501D70">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4CF390D5" w14:textId="77777777"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p>
    <w:p w14:paraId="37080DF3" w14:textId="25669B27" w:rsidR="0023267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Če katerokoli od določil </w:t>
      </w:r>
      <w:r w:rsidR="00EA0FFD">
        <w:rPr>
          <w:rFonts w:asciiTheme="minorHAnsi" w:eastAsia="Calibri" w:hAnsiTheme="minorHAnsi" w:cstheme="minorHAnsi"/>
          <w:sz w:val="22"/>
          <w:szCs w:val="22"/>
          <w:lang w:eastAsia="en-US"/>
        </w:rPr>
        <w:t xml:space="preserve">pogodbe </w:t>
      </w:r>
      <w:r w:rsidRPr="00603CC5">
        <w:rPr>
          <w:rFonts w:asciiTheme="minorHAnsi" w:eastAsia="Calibri" w:hAnsiTheme="minorHAnsi" w:cstheme="minorHAnsi"/>
          <w:sz w:val="22"/>
          <w:szCs w:val="22"/>
          <w:lang w:eastAsia="en-US"/>
        </w:rPr>
        <w:t xml:space="preserve">je ali postane neveljavno, to ne vpliva na ostala določila </w:t>
      </w:r>
      <w:r w:rsidR="00B0470C">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Neveljavno določilo se nadomesti z veljavnim, ki mora čim bolj ustrezati namenu, ki ga je želelo doseči neveljavno.</w:t>
      </w:r>
    </w:p>
    <w:p w14:paraId="3787BE1B" w14:textId="77777777" w:rsidR="005071BC" w:rsidRDefault="005071BC" w:rsidP="00232675">
      <w:pPr>
        <w:spacing w:line="260" w:lineRule="atLeast"/>
        <w:ind w:right="-142"/>
        <w:jc w:val="both"/>
        <w:rPr>
          <w:rFonts w:asciiTheme="minorHAnsi" w:eastAsia="Calibri" w:hAnsiTheme="minorHAnsi" w:cstheme="minorHAnsi"/>
          <w:sz w:val="22"/>
          <w:szCs w:val="22"/>
          <w:lang w:eastAsia="en-US"/>
        </w:rPr>
      </w:pPr>
    </w:p>
    <w:p w14:paraId="3D7F5DDA" w14:textId="77777777" w:rsidR="005755D5" w:rsidRDefault="005755D5" w:rsidP="00232675">
      <w:pPr>
        <w:spacing w:line="260" w:lineRule="atLeast"/>
        <w:ind w:right="-142"/>
        <w:jc w:val="both"/>
        <w:rPr>
          <w:rFonts w:asciiTheme="minorHAnsi" w:eastAsia="Calibri" w:hAnsiTheme="minorHAnsi" w:cstheme="minorHAnsi"/>
          <w:sz w:val="22"/>
          <w:szCs w:val="22"/>
          <w:lang w:eastAsia="en-US"/>
        </w:rPr>
      </w:pPr>
    </w:p>
    <w:p w14:paraId="6C94A841" w14:textId="77777777" w:rsidR="005755D5" w:rsidRDefault="005755D5" w:rsidP="00232675">
      <w:pPr>
        <w:spacing w:line="260" w:lineRule="atLeast"/>
        <w:ind w:right="-142"/>
        <w:jc w:val="both"/>
        <w:rPr>
          <w:rFonts w:asciiTheme="minorHAnsi" w:eastAsia="Calibri" w:hAnsiTheme="minorHAnsi" w:cstheme="minorHAnsi"/>
          <w:sz w:val="22"/>
          <w:szCs w:val="22"/>
          <w:lang w:eastAsia="en-US"/>
        </w:rPr>
      </w:pPr>
    </w:p>
    <w:p w14:paraId="621E64A5" w14:textId="77777777" w:rsidR="005071BC" w:rsidRPr="00603CC5" w:rsidRDefault="005071BC" w:rsidP="00232675">
      <w:pPr>
        <w:spacing w:line="260" w:lineRule="atLeast"/>
        <w:ind w:right="-142"/>
        <w:jc w:val="both"/>
        <w:rPr>
          <w:rFonts w:asciiTheme="minorHAnsi" w:hAnsiTheme="minorHAnsi" w:cstheme="minorHAnsi"/>
          <w:sz w:val="22"/>
          <w:szCs w:val="22"/>
        </w:rPr>
      </w:pPr>
    </w:p>
    <w:bookmarkEnd w:id="2"/>
    <w:p w14:paraId="415F8996"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6E4AA9C3" w14:textId="77777777" w:rsidR="006F723F" w:rsidRDefault="006F723F" w:rsidP="00F03737">
      <w:pPr>
        <w:autoSpaceDE w:val="0"/>
        <w:autoSpaceDN w:val="0"/>
        <w:adjustRightInd w:val="0"/>
        <w:jc w:val="both"/>
        <w:rPr>
          <w:rFonts w:asciiTheme="minorHAnsi" w:hAnsiTheme="minorHAnsi" w:cstheme="minorHAnsi"/>
          <w:sz w:val="22"/>
          <w:szCs w:val="22"/>
        </w:rPr>
      </w:pPr>
    </w:p>
    <w:p w14:paraId="46A1683C" w14:textId="2596C140" w:rsidR="00F03737" w:rsidRPr="00AF2B2C" w:rsidRDefault="00F03737" w:rsidP="00F03737">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sidR="007F6850">
        <w:rPr>
          <w:rFonts w:asciiTheme="minorHAnsi" w:hAnsiTheme="minorHAnsi" w:cstheme="minorHAnsi"/>
          <w:sz w:val="22"/>
          <w:szCs w:val="22"/>
        </w:rPr>
        <w:t xml:space="preserve"> </w:t>
      </w:r>
      <w:r w:rsidR="00E3635D">
        <w:rPr>
          <w:rFonts w:asciiTheme="minorHAnsi" w:hAnsiTheme="minorHAnsi" w:cstheme="minorHAnsi"/>
          <w:sz w:val="22"/>
          <w:szCs w:val="22"/>
        </w:rPr>
        <w:t>pogodbe</w:t>
      </w:r>
      <w:r w:rsidRPr="00AF2B2C">
        <w:rPr>
          <w:rFonts w:asciiTheme="minorHAnsi" w:hAnsiTheme="minorHAnsi" w:cstheme="minorHAnsi"/>
          <w:sz w:val="22"/>
          <w:szCs w:val="22"/>
        </w:rPr>
        <w:t>, pod pogoji in na način, kot je določeno s t</w:t>
      </w:r>
      <w:r w:rsidR="00E3635D">
        <w:rPr>
          <w:rFonts w:asciiTheme="minorHAnsi" w:hAnsiTheme="minorHAnsi" w:cstheme="minorHAnsi"/>
          <w:sz w:val="22"/>
          <w:szCs w:val="22"/>
        </w:rPr>
        <w:t>o pogodbe</w:t>
      </w:r>
      <w:r w:rsidRPr="00AF2B2C">
        <w:rPr>
          <w:rFonts w:asciiTheme="minorHAnsi" w:hAnsiTheme="minorHAnsi" w:cstheme="minorHAnsi"/>
          <w:sz w:val="22"/>
          <w:szCs w:val="22"/>
        </w:rPr>
        <w:t xml:space="preserve">. </w:t>
      </w:r>
      <w:r w:rsidR="00E3635D">
        <w:rPr>
          <w:rFonts w:asciiTheme="minorHAnsi" w:hAnsiTheme="minorHAnsi" w:cstheme="minorHAnsi"/>
          <w:sz w:val="22"/>
          <w:szCs w:val="22"/>
        </w:rPr>
        <w:t>Pogodbeni s</w:t>
      </w:r>
      <w:r w:rsidRPr="00AF2B2C">
        <w:rPr>
          <w:rFonts w:asciiTheme="minorHAnsi" w:hAnsiTheme="minorHAnsi" w:cstheme="minorHAnsi"/>
          <w:sz w:val="22"/>
          <w:szCs w:val="22"/>
        </w:rPr>
        <w:t>tranki uredita spremembo s sklenitvijo pisnega aneksa k te</w:t>
      </w:r>
      <w:r w:rsidR="00E3635D">
        <w:rPr>
          <w:rFonts w:asciiTheme="minorHAnsi" w:hAnsiTheme="minorHAnsi" w:cstheme="minorHAnsi"/>
          <w:sz w:val="22"/>
          <w:szCs w:val="22"/>
        </w:rPr>
        <w:t>j pogodbi</w:t>
      </w:r>
      <w:r w:rsidRPr="00AF2B2C">
        <w:rPr>
          <w:rFonts w:asciiTheme="minorHAnsi" w:hAnsiTheme="minorHAnsi" w:cstheme="minorHAnsi"/>
          <w:sz w:val="22"/>
          <w:szCs w:val="22"/>
        </w:rPr>
        <w:t>.</w:t>
      </w:r>
    </w:p>
    <w:p w14:paraId="299FAE78" w14:textId="77777777" w:rsidR="006F723F" w:rsidRPr="00AF2B2C" w:rsidRDefault="006F723F" w:rsidP="00342C04">
      <w:pPr>
        <w:numPr>
          <w:ilvl w:val="0"/>
          <w:numId w:val="4"/>
        </w:numPr>
        <w:ind w:right="-142"/>
        <w:jc w:val="center"/>
        <w:rPr>
          <w:rFonts w:ascii="Calibri" w:hAnsi="Calibri"/>
          <w:sz w:val="22"/>
          <w:szCs w:val="22"/>
        </w:rPr>
      </w:pPr>
      <w:bookmarkStart w:id="3" w:name="_Hlk34590174"/>
      <w:r w:rsidRPr="00EC03C1">
        <w:rPr>
          <w:rFonts w:asciiTheme="minorHAnsi" w:hAnsiTheme="minorHAnsi" w:cstheme="minorHAnsi"/>
          <w:b/>
          <w:sz w:val="22"/>
          <w:szCs w:val="22"/>
        </w:rPr>
        <w:t>člen</w:t>
      </w:r>
    </w:p>
    <w:p w14:paraId="49B9961A" w14:textId="77777777" w:rsidR="006F723F" w:rsidRDefault="006F723F" w:rsidP="00F03737">
      <w:pPr>
        <w:jc w:val="both"/>
        <w:rPr>
          <w:rFonts w:ascii="Calibri" w:hAnsi="Calibri" w:cs="Tahoma"/>
          <w:sz w:val="22"/>
          <w:szCs w:val="22"/>
        </w:rPr>
      </w:pPr>
    </w:p>
    <w:p w14:paraId="1822F2C2" w14:textId="41642085" w:rsidR="00F03737" w:rsidRDefault="00A43C4D" w:rsidP="00F03737">
      <w:pPr>
        <w:jc w:val="both"/>
        <w:rPr>
          <w:rFonts w:ascii="Calibri" w:hAnsi="Calibri" w:cs="Tahoma"/>
          <w:sz w:val="22"/>
          <w:szCs w:val="22"/>
        </w:rPr>
      </w:pPr>
      <w:r>
        <w:rPr>
          <w:rFonts w:ascii="Calibri" w:hAnsi="Calibri" w:cs="Tahoma"/>
          <w:sz w:val="22"/>
          <w:szCs w:val="22"/>
        </w:rPr>
        <w:t xml:space="preserve">Pogodbeni stranki </w:t>
      </w:r>
      <w:r w:rsidR="00F03737" w:rsidRPr="00AF2B2C">
        <w:rPr>
          <w:rFonts w:ascii="Calibri" w:hAnsi="Calibri" w:cs="Tahoma"/>
          <w:sz w:val="22"/>
          <w:szCs w:val="22"/>
        </w:rPr>
        <w:t>se obvezujeta, da bosta storili vse, kar je potrebno za izvršitev te</w:t>
      </w:r>
      <w:r>
        <w:rPr>
          <w:rFonts w:ascii="Calibri" w:hAnsi="Calibri" w:cs="Tahoma"/>
          <w:sz w:val="22"/>
          <w:szCs w:val="22"/>
        </w:rPr>
        <w:t xml:space="preserve"> pogodbe </w:t>
      </w:r>
      <w:r w:rsidR="00F03737" w:rsidRPr="00AF2B2C">
        <w:rPr>
          <w:rFonts w:ascii="Calibri" w:hAnsi="Calibri" w:cs="Tahoma"/>
          <w:sz w:val="22"/>
          <w:szCs w:val="22"/>
        </w:rPr>
        <w:t>in da bosta pri nje</w:t>
      </w:r>
      <w:r>
        <w:rPr>
          <w:rFonts w:ascii="Calibri" w:hAnsi="Calibri" w:cs="Tahoma"/>
          <w:sz w:val="22"/>
          <w:szCs w:val="22"/>
        </w:rPr>
        <w:t xml:space="preserve">nem </w:t>
      </w:r>
      <w:r w:rsidR="00F03737" w:rsidRPr="00AF2B2C">
        <w:rPr>
          <w:rFonts w:ascii="Calibri" w:hAnsi="Calibri" w:cs="Tahoma"/>
          <w:sz w:val="22"/>
          <w:szCs w:val="22"/>
        </w:rPr>
        <w:t>izvrševanju ravnali s skrbnostjo dobrega strokovnjaka.</w:t>
      </w:r>
    </w:p>
    <w:p w14:paraId="0849E1F0" w14:textId="77777777" w:rsidR="00F03737" w:rsidRPr="00AF2B2C" w:rsidRDefault="00F03737" w:rsidP="00F03737">
      <w:pPr>
        <w:jc w:val="both"/>
        <w:rPr>
          <w:rFonts w:ascii="Calibri" w:hAnsi="Calibri" w:cs="Tahoma"/>
          <w:sz w:val="22"/>
          <w:szCs w:val="22"/>
        </w:rPr>
      </w:pPr>
    </w:p>
    <w:p w14:paraId="17B2FD3C" w14:textId="77777777" w:rsidR="002C43DC" w:rsidRPr="00AF2B2C" w:rsidRDefault="002C43DC" w:rsidP="00C8323C">
      <w:pPr>
        <w:numPr>
          <w:ilvl w:val="0"/>
          <w:numId w:val="4"/>
        </w:numPr>
        <w:ind w:right="-142"/>
        <w:jc w:val="center"/>
        <w:rPr>
          <w:rFonts w:ascii="Calibri" w:hAnsi="Calibri"/>
          <w:sz w:val="22"/>
          <w:szCs w:val="22"/>
        </w:rPr>
      </w:pPr>
      <w:bookmarkStart w:id="4" w:name="_Hlk190695497"/>
      <w:bookmarkEnd w:id="3"/>
      <w:r w:rsidRPr="00EC03C1">
        <w:rPr>
          <w:rFonts w:asciiTheme="minorHAnsi" w:hAnsiTheme="minorHAnsi" w:cstheme="minorHAnsi"/>
          <w:b/>
          <w:sz w:val="22"/>
          <w:szCs w:val="22"/>
        </w:rPr>
        <w:t>člen</w:t>
      </w:r>
    </w:p>
    <w:p w14:paraId="18B5A5CE" w14:textId="77777777" w:rsidR="006F723F" w:rsidRDefault="006F723F" w:rsidP="00E662A6">
      <w:pPr>
        <w:pStyle w:val="Brezrazmikov"/>
        <w:ind w:right="-142"/>
        <w:jc w:val="both"/>
        <w:rPr>
          <w:rFonts w:asciiTheme="minorHAnsi" w:hAnsiTheme="minorHAnsi" w:cstheme="minorHAnsi"/>
          <w:lang w:val="sl-SI"/>
        </w:rPr>
      </w:pPr>
    </w:p>
    <w:p w14:paraId="4BCDD830" w14:textId="3985AE0C" w:rsidR="00AA0604" w:rsidRDefault="00AA0604" w:rsidP="00E662A6">
      <w:pPr>
        <w:pStyle w:val="Brezrazmikov"/>
        <w:ind w:right="-142"/>
        <w:jc w:val="both"/>
        <w:rPr>
          <w:rFonts w:cs="Tahoma"/>
          <w:color w:val="000000" w:themeColor="text1"/>
        </w:rPr>
      </w:pPr>
      <w:r w:rsidRPr="00AA0604">
        <w:rPr>
          <w:rFonts w:cs="Tahoma"/>
          <w:color w:val="000000" w:themeColor="text1"/>
        </w:rPr>
        <w:t>Za vse primere, ki s t</w:t>
      </w:r>
      <w:r>
        <w:rPr>
          <w:rFonts w:cs="Tahoma"/>
          <w:color w:val="000000" w:themeColor="text1"/>
        </w:rPr>
        <w:t xml:space="preserve">o neposredno pogodbo </w:t>
      </w:r>
      <w:r w:rsidRPr="00AA0604">
        <w:rPr>
          <w:rFonts w:cs="Tahoma"/>
          <w:color w:val="000000" w:themeColor="text1"/>
        </w:rPr>
        <w:t>niso natančno določeni, se uporablja okvirni sporazum oz.  določbe Obligacijskega zakonika.</w:t>
      </w:r>
    </w:p>
    <w:p w14:paraId="4925E5D2" w14:textId="77777777" w:rsidR="00AA0604" w:rsidRDefault="00AA0604" w:rsidP="00E662A6">
      <w:pPr>
        <w:pStyle w:val="Brezrazmikov"/>
        <w:ind w:right="-142"/>
        <w:jc w:val="both"/>
        <w:rPr>
          <w:rFonts w:cs="Tahoma"/>
          <w:color w:val="000000" w:themeColor="text1"/>
        </w:rPr>
      </w:pPr>
    </w:p>
    <w:p w14:paraId="661C6D6E" w14:textId="7316C699" w:rsidR="00E662A6" w:rsidRDefault="002C1392" w:rsidP="00E662A6">
      <w:pPr>
        <w:pStyle w:val="Brezrazmikov"/>
        <w:ind w:right="-142"/>
        <w:jc w:val="both"/>
        <w:rPr>
          <w:rFonts w:asciiTheme="minorHAnsi" w:hAnsiTheme="minorHAnsi" w:cstheme="minorHAnsi"/>
          <w:color w:val="000000" w:themeColor="text1"/>
          <w:lang w:val="sl-SI"/>
        </w:rPr>
      </w:pPr>
      <w:r w:rsidRPr="006111E3">
        <w:rPr>
          <w:rFonts w:cs="Tahoma"/>
          <w:color w:val="000000" w:themeColor="text1"/>
        </w:rPr>
        <w:t xml:space="preserve">Pogodbeni stranki </w:t>
      </w:r>
      <w:r w:rsidR="00E662A6" w:rsidRPr="006111E3">
        <w:rPr>
          <w:rFonts w:asciiTheme="minorHAnsi" w:hAnsiTheme="minorHAnsi" w:cstheme="minorHAnsi"/>
          <w:color w:val="000000" w:themeColor="text1"/>
          <w:lang w:val="sl-SI"/>
        </w:rPr>
        <w:t>se zavezujeta, da bosta morebitne spore reševali sporazumno. V nasprotnem primeru spore rešuje stvarno pristojno sodišče v Mariboru po slovenskem pravu.</w:t>
      </w:r>
    </w:p>
    <w:p w14:paraId="1B9B83D7" w14:textId="77777777" w:rsidR="005071BC" w:rsidRDefault="005071BC" w:rsidP="00E662A6">
      <w:pPr>
        <w:pStyle w:val="Brezrazmikov"/>
        <w:ind w:right="-142"/>
        <w:jc w:val="both"/>
        <w:rPr>
          <w:rFonts w:asciiTheme="minorHAnsi" w:hAnsiTheme="minorHAnsi" w:cstheme="minorHAnsi"/>
          <w:color w:val="000000" w:themeColor="text1"/>
          <w:lang w:val="sl-SI"/>
        </w:rPr>
      </w:pPr>
    </w:p>
    <w:bookmarkEnd w:id="4"/>
    <w:p w14:paraId="7E3FA772" w14:textId="77777777" w:rsidR="002C43DC" w:rsidRPr="00AF2B2C" w:rsidRDefault="002C43DC"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EA154D1" w14:textId="77777777" w:rsidR="002C43DC" w:rsidRDefault="002C43DC" w:rsidP="00562BE6">
      <w:pPr>
        <w:pStyle w:val="Brezrazmikov"/>
        <w:ind w:right="-142"/>
        <w:jc w:val="both"/>
        <w:rPr>
          <w:rFonts w:cs="Tahoma"/>
        </w:rPr>
      </w:pPr>
    </w:p>
    <w:p w14:paraId="52E532EB" w14:textId="77777777" w:rsidR="00CC13CF" w:rsidRPr="00CC13CF" w:rsidRDefault="00CC13CF" w:rsidP="00CC13CF">
      <w:pPr>
        <w:spacing w:after="160" w:line="259" w:lineRule="auto"/>
        <w:rPr>
          <w:rFonts w:asciiTheme="minorHAnsi" w:hAnsiTheme="minorHAnsi" w:cstheme="minorHAnsi"/>
          <w:sz w:val="22"/>
          <w:szCs w:val="22"/>
          <w:lang w:val="en-US"/>
        </w:rPr>
      </w:pPr>
      <w:r w:rsidRPr="00CC13CF">
        <w:rPr>
          <w:rFonts w:asciiTheme="minorHAnsi" w:hAnsiTheme="minorHAnsi" w:cstheme="minorHAnsi"/>
          <w:sz w:val="22"/>
          <w:szCs w:val="22"/>
          <w:lang w:val="en-US"/>
        </w:rPr>
        <w:t xml:space="preserve">Pogodba stopi v veljavo z dnem podpisa vseh pogodbenih strank, uporablja pa se za obdobje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mesecev tj. od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do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od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(00:00) do </w:t>
      </w:r>
      <w:r w:rsidRPr="00CC13CF">
        <w:rPr>
          <w:rFonts w:asciiTheme="minorHAnsi" w:hAnsiTheme="minorHAnsi" w:cstheme="minorHAnsi"/>
          <w:sz w:val="22"/>
          <w:szCs w:val="22"/>
          <w:lang w:val="en-US"/>
        </w:rPr>
        <w:fldChar w:fldCharType="begin">
          <w:ffData>
            <w:name w:val="Besedilo15"/>
            <w:enabled/>
            <w:calcOnExit w:val="0"/>
            <w:textInput/>
          </w:ffData>
        </w:fldChar>
      </w:r>
      <w:r w:rsidRPr="00CC13CF">
        <w:rPr>
          <w:rFonts w:asciiTheme="minorHAnsi" w:hAnsiTheme="minorHAnsi" w:cstheme="minorHAnsi"/>
          <w:sz w:val="22"/>
          <w:szCs w:val="22"/>
          <w:lang w:val="en-US"/>
        </w:rPr>
        <w:instrText xml:space="preserve"> FORMTEXT </w:instrText>
      </w:r>
      <w:r w:rsidRPr="00CC13CF">
        <w:rPr>
          <w:rFonts w:asciiTheme="minorHAnsi" w:hAnsiTheme="minorHAnsi" w:cstheme="minorHAnsi"/>
          <w:sz w:val="22"/>
          <w:szCs w:val="22"/>
          <w:lang w:val="en-US"/>
        </w:rPr>
      </w:r>
      <w:r w:rsidRPr="00CC13CF">
        <w:rPr>
          <w:rFonts w:asciiTheme="minorHAnsi" w:hAnsiTheme="minorHAnsi" w:cstheme="minorHAnsi"/>
          <w:sz w:val="22"/>
          <w:szCs w:val="22"/>
          <w:lang w:val="en-US"/>
        </w:rPr>
        <w:fldChar w:fldCharType="separate"/>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lang w:val="en-US"/>
        </w:rPr>
        <w:t> </w:t>
      </w:r>
      <w:r w:rsidRPr="00CC13CF">
        <w:rPr>
          <w:rFonts w:asciiTheme="minorHAnsi" w:hAnsiTheme="minorHAnsi" w:cstheme="minorHAnsi"/>
          <w:sz w:val="22"/>
          <w:szCs w:val="22"/>
        </w:rPr>
        <w:fldChar w:fldCharType="end"/>
      </w:r>
      <w:r w:rsidRPr="00CC13CF">
        <w:rPr>
          <w:rFonts w:asciiTheme="minorHAnsi" w:hAnsiTheme="minorHAnsi" w:cstheme="minorHAnsi"/>
          <w:sz w:val="22"/>
          <w:szCs w:val="22"/>
          <w:lang w:val="en-US"/>
        </w:rPr>
        <w:t xml:space="preserve"> (24:00).</w:t>
      </w:r>
    </w:p>
    <w:p w14:paraId="5F14AA7B" w14:textId="4DE6347A" w:rsidR="005071BC" w:rsidRDefault="005071BC">
      <w:pPr>
        <w:spacing w:after="160" w:line="259" w:lineRule="auto"/>
        <w:rPr>
          <w:rFonts w:asciiTheme="minorHAnsi" w:eastAsia="Calibri" w:hAnsiTheme="minorHAnsi" w:cstheme="minorHAnsi"/>
          <w:sz w:val="22"/>
          <w:szCs w:val="22"/>
          <w:lang w:val="en-US" w:eastAsia="en-US"/>
        </w:rPr>
      </w:pPr>
      <w:r>
        <w:rPr>
          <w:rFonts w:asciiTheme="minorHAnsi" w:hAnsiTheme="minorHAnsi" w:cstheme="minorHAnsi"/>
        </w:rPr>
        <w:br w:type="page"/>
      </w:r>
    </w:p>
    <w:p w14:paraId="1ABD0E45" w14:textId="77777777" w:rsidR="00164BD8" w:rsidRPr="00AF2B2C" w:rsidRDefault="00164BD8"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65A2344B" w14:textId="77777777" w:rsidR="00164BD8" w:rsidRDefault="00164BD8" w:rsidP="00F03737">
      <w:pPr>
        <w:jc w:val="both"/>
        <w:rPr>
          <w:rFonts w:ascii="Calibri" w:hAnsi="Calibri"/>
          <w:sz w:val="22"/>
          <w:szCs w:val="22"/>
        </w:rPr>
      </w:pPr>
    </w:p>
    <w:p w14:paraId="0F605F54" w14:textId="4A35B741" w:rsidR="00F03737" w:rsidRPr="00AF2B2C" w:rsidRDefault="00E920E6" w:rsidP="00F03737">
      <w:pPr>
        <w:jc w:val="both"/>
        <w:rPr>
          <w:rFonts w:ascii="Calibri" w:hAnsi="Calibri"/>
          <w:sz w:val="22"/>
          <w:szCs w:val="22"/>
        </w:rPr>
      </w:pPr>
      <w:r>
        <w:rPr>
          <w:rFonts w:ascii="Calibri" w:hAnsi="Calibri"/>
          <w:sz w:val="22"/>
          <w:szCs w:val="22"/>
        </w:rPr>
        <w:t>Ta neposredna pogodba</w:t>
      </w:r>
      <w:r w:rsidR="00D5210E">
        <w:rPr>
          <w:rFonts w:ascii="Calibri" w:hAnsi="Calibri"/>
          <w:sz w:val="22"/>
          <w:szCs w:val="22"/>
        </w:rPr>
        <w:t xml:space="preserve"> </w:t>
      </w:r>
      <w:r w:rsidR="00F03737" w:rsidRPr="00AF2B2C">
        <w:rPr>
          <w:rFonts w:ascii="Calibri" w:hAnsi="Calibri"/>
          <w:sz w:val="22"/>
          <w:szCs w:val="22"/>
        </w:rPr>
        <w:t>je sestavljen</w:t>
      </w:r>
      <w:r>
        <w:rPr>
          <w:rFonts w:ascii="Calibri" w:hAnsi="Calibri"/>
          <w:sz w:val="22"/>
          <w:szCs w:val="22"/>
        </w:rPr>
        <w:t>a</w:t>
      </w:r>
      <w:r w:rsidR="00F03737" w:rsidRPr="00AF2B2C">
        <w:rPr>
          <w:rFonts w:ascii="Calibri" w:hAnsi="Calibri"/>
          <w:sz w:val="22"/>
          <w:szCs w:val="22"/>
        </w:rPr>
        <w:t xml:space="preserve"> v 6 (šestih) enakih izvodih, od katerih prejme naročnik 4 (štiri) izvode, dobavitelj pa 2 (dva) izvoda.</w:t>
      </w:r>
    </w:p>
    <w:p w14:paraId="7F35D0A9" w14:textId="77777777" w:rsidR="00F03737" w:rsidRDefault="00F03737" w:rsidP="00F03737">
      <w:pPr>
        <w:jc w:val="both"/>
        <w:rPr>
          <w:rFonts w:ascii="Calibri" w:hAnsi="Calibri"/>
          <w:sz w:val="22"/>
          <w:szCs w:val="22"/>
        </w:rPr>
      </w:pPr>
    </w:p>
    <w:p w14:paraId="4E92D79C" w14:textId="72DEB7C4" w:rsidR="00F03737" w:rsidRPr="00AF2B2C" w:rsidRDefault="00F03737" w:rsidP="00F03737">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sidR="003B3439">
        <w:rPr>
          <w:rFonts w:ascii="Calibri" w:hAnsi="Calibri" w:cs="Tahoma"/>
          <w:sz w:val="22"/>
          <w:szCs w:val="22"/>
        </w:rPr>
        <w:t xml:space="preserve"> _________</w:t>
      </w:r>
      <w:r w:rsidR="003D7B97">
        <w:rPr>
          <w:rFonts w:ascii="Calibri" w:hAnsi="Calibri" w:cs="Tahoma"/>
          <w:sz w:val="22"/>
          <w:szCs w:val="22"/>
        </w:rPr>
        <w:t>______</w:t>
      </w:r>
      <w:r w:rsidR="003B3439">
        <w:rPr>
          <w:rFonts w:ascii="Calibri" w:hAnsi="Calibri" w:cs="Tahoma"/>
          <w:sz w:val="22"/>
          <w:szCs w:val="22"/>
        </w:rPr>
        <w:t>___</w:t>
      </w:r>
      <w:r w:rsidRPr="00AF2B2C">
        <w:rPr>
          <w:rFonts w:ascii="Calibri" w:hAnsi="Calibri" w:cs="Tahoma"/>
          <w:sz w:val="22"/>
          <w:szCs w:val="22"/>
        </w:rPr>
        <w:t>, dne</w:t>
      </w:r>
      <w:r w:rsidRPr="00AF2B2C">
        <w:rPr>
          <w:rFonts w:ascii="Calibri" w:hAnsi="Calibri" w:cs="Tahoma"/>
          <w:sz w:val="22"/>
          <w:szCs w:val="22"/>
        </w:rPr>
        <w:tab/>
        <w:t xml:space="preserve"> V Mariboru, dne </w:t>
      </w:r>
    </w:p>
    <w:p w14:paraId="72664B05" w14:textId="77777777" w:rsidR="00F03737" w:rsidRPr="00AF2B2C" w:rsidRDefault="00F03737" w:rsidP="00F03737">
      <w:pPr>
        <w:numPr>
          <w:ilvl w:val="12"/>
          <w:numId w:val="0"/>
        </w:numPr>
        <w:rPr>
          <w:rFonts w:ascii="Calibri" w:hAnsi="Calibri" w:cs="Tahoma"/>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03737" w:rsidRPr="00AF2B2C" w14:paraId="3F5913B0" w14:textId="77777777" w:rsidTr="00EC13BF">
        <w:tc>
          <w:tcPr>
            <w:tcW w:w="3670" w:type="dxa"/>
            <w:tcBorders>
              <w:bottom w:val="single" w:sz="4" w:space="0" w:color="auto"/>
            </w:tcBorders>
          </w:tcPr>
          <w:p w14:paraId="5958E65E" w14:textId="77777777" w:rsidR="00F03737" w:rsidRPr="00AF2B2C" w:rsidRDefault="00F03737" w:rsidP="00EC13BF">
            <w:pPr>
              <w:numPr>
                <w:ilvl w:val="12"/>
                <w:numId w:val="0"/>
              </w:numPr>
              <w:rPr>
                <w:rFonts w:ascii="Calibri" w:hAnsi="Calibri" w:cs="Tahoma"/>
                <w:b/>
                <w:sz w:val="22"/>
                <w:szCs w:val="22"/>
              </w:rPr>
            </w:pPr>
            <w:bookmarkStart w:id="5" w:name="_Hlk34386380"/>
            <w:r w:rsidRPr="00AF2B2C">
              <w:rPr>
                <w:rFonts w:ascii="Calibri" w:hAnsi="Calibri" w:cs="Tahoma"/>
                <w:b/>
                <w:sz w:val="22"/>
                <w:szCs w:val="22"/>
              </w:rPr>
              <w:t>Dobavitelj:</w:t>
            </w:r>
          </w:p>
          <w:p w14:paraId="428A7F30" w14:textId="77777777" w:rsidR="00F03737" w:rsidRPr="00AF2B2C" w:rsidRDefault="00F03737" w:rsidP="00EC13BF">
            <w:pPr>
              <w:numPr>
                <w:ilvl w:val="12"/>
                <w:numId w:val="0"/>
              </w:numPr>
              <w:rPr>
                <w:rFonts w:ascii="Calibri" w:hAnsi="Calibri" w:cs="Tahoma"/>
                <w:b/>
                <w:sz w:val="22"/>
                <w:szCs w:val="22"/>
              </w:rPr>
            </w:pPr>
          </w:p>
          <w:p w14:paraId="28BEDFC5" w14:textId="77777777" w:rsidR="00F03737" w:rsidRPr="00AF2B2C" w:rsidRDefault="00F03737" w:rsidP="00EC13BF">
            <w:pPr>
              <w:numPr>
                <w:ilvl w:val="12"/>
                <w:numId w:val="0"/>
              </w:numPr>
              <w:rPr>
                <w:rFonts w:ascii="Calibri" w:hAnsi="Calibri" w:cs="Tahoma"/>
                <w:sz w:val="22"/>
                <w:szCs w:val="22"/>
              </w:rPr>
            </w:pPr>
          </w:p>
          <w:p w14:paraId="3D9B5CC9" w14:textId="4222876D"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C436B28" w14:textId="77777777" w:rsidR="00F03737" w:rsidRPr="00AF2B2C" w:rsidRDefault="00F03737" w:rsidP="00EC13BF">
            <w:pPr>
              <w:numPr>
                <w:ilvl w:val="12"/>
                <w:numId w:val="0"/>
              </w:numPr>
              <w:rPr>
                <w:rFonts w:ascii="Calibri" w:hAnsi="Calibri" w:cs="Tahoma"/>
                <w:sz w:val="22"/>
                <w:szCs w:val="22"/>
              </w:rPr>
            </w:pPr>
          </w:p>
          <w:p w14:paraId="117292BC" w14:textId="77777777" w:rsidR="00F03737" w:rsidRPr="00AF2B2C" w:rsidRDefault="00F03737" w:rsidP="00EC13BF">
            <w:pPr>
              <w:numPr>
                <w:ilvl w:val="12"/>
                <w:numId w:val="0"/>
              </w:numPr>
              <w:spacing w:before="120"/>
              <w:rPr>
                <w:rFonts w:ascii="Calibri" w:hAnsi="Calibri"/>
                <w:sz w:val="22"/>
              </w:rPr>
            </w:pPr>
          </w:p>
        </w:tc>
        <w:tc>
          <w:tcPr>
            <w:tcW w:w="1440" w:type="dxa"/>
          </w:tcPr>
          <w:p w14:paraId="7373E86C" w14:textId="77777777" w:rsidR="00F03737" w:rsidRPr="00AF2B2C" w:rsidRDefault="00F03737" w:rsidP="00EC13BF">
            <w:pPr>
              <w:numPr>
                <w:ilvl w:val="12"/>
                <w:numId w:val="0"/>
              </w:numPr>
              <w:rPr>
                <w:rFonts w:ascii="Calibri" w:hAnsi="Calibri" w:cs="Tahoma"/>
                <w:sz w:val="22"/>
                <w:szCs w:val="22"/>
              </w:rPr>
            </w:pPr>
          </w:p>
        </w:tc>
        <w:tc>
          <w:tcPr>
            <w:tcW w:w="3780" w:type="dxa"/>
            <w:tcBorders>
              <w:bottom w:val="single" w:sz="4" w:space="0" w:color="auto"/>
            </w:tcBorders>
          </w:tcPr>
          <w:p w14:paraId="40A864EE"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1734D54E" w14:textId="77777777" w:rsidR="00F03737" w:rsidRPr="00AF2B2C" w:rsidRDefault="00F03737" w:rsidP="00EC13BF">
            <w:pPr>
              <w:numPr>
                <w:ilvl w:val="12"/>
                <w:numId w:val="0"/>
              </w:numPr>
              <w:rPr>
                <w:rFonts w:ascii="Calibri" w:hAnsi="Calibri" w:cs="Tahoma"/>
                <w:sz w:val="22"/>
                <w:szCs w:val="22"/>
              </w:rPr>
            </w:pPr>
          </w:p>
          <w:p w14:paraId="60E7D8D1"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w:t>
            </w:r>
          </w:p>
          <w:p w14:paraId="3975AEB4" w14:textId="77777777" w:rsidR="00F03737" w:rsidRPr="00AF2B2C" w:rsidRDefault="00F03737" w:rsidP="00EC13BF">
            <w:pPr>
              <w:numPr>
                <w:ilvl w:val="12"/>
                <w:numId w:val="0"/>
              </w:numPr>
              <w:rPr>
                <w:rFonts w:ascii="Calibri" w:hAnsi="Calibri" w:cs="Tahoma"/>
                <w:sz w:val="22"/>
                <w:szCs w:val="22"/>
              </w:rPr>
            </w:pPr>
          </w:p>
          <w:p w14:paraId="72BC14FE"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Rektor</w:t>
            </w:r>
          </w:p>
          <w:p w14:paraId="347E39CD"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97C4C1B" w14:textId="77777777" w:rsidR="00F03737" w:rsidRPr="00AF2B2C" w:rsidRDefault="00F03737" w:rsidP="00EC13BF">
            <w:pPr>
              <w:numPr>
                <w:ilvl w:val="12"/>
                <w:numId w:val="0"/>
              </w:numPr>
              <w:rPr>
                <w:rFonts w:ascii="Calibri" w:hAnsi="Calibri" w:cs="Tahoma"/>
                <w:b/>
                <w:sz w:val="22"/>
                <w:szCs w:val="22"/>
              </w:rPr>
            </w:pPr>
          </w:p>
          <w:p w14:paraId="60809175" w14:textId="77777777" w:rsidR="00F03737" w:rsidRPr="00AF2B2C" w:rsidRDefault="00F03737" w:rsidP="00EC13BF">
            <w:pPr>
              <w:numPr>
                <w:ilvl w:val="12"/>
                <w:numId w:val="0"/>
              </w:numPr>
              <w:rPr>
                <w:rFonts w:ascii="Calibri" w:hAnsi="Calibri" w:cs="Tahoma"/>
                <w:sz w:val="22"/>
                <w:szCs w:val="22"/>
              </w:rPr>
            </w:pPr>
          </w:p>
        </w:tc>
      </w:tr>
      <w:tr w:rsidR="00F03737" w:rsidRPr="00AF2B2C" w14:paraId="5BDFEF18" w14:textId="77777777" w:rsidTr="00EC13BF">
        <w:tc>
          <w:tcPr>
            <w:tcW w:w="3670" w:type="dxa"/>
            <w:tcBorders>
              <w:top w:val="single" w:sz="4" w:space="0" w:color="auto"/>
            </w:tcBorders>
          </w:tcPr>
          <w:p w14:paraId="57552D23" w14:textId="77777777" w:rsidR="00F03737" w:rsidRDefault="00F03737" w:rsidP="00EC13BF">
            <w:pPr>
              <w:numPr>
                <w:ilvl w:val="12"/>
                <w:numId w:val="0"/>
              </w:numPr>
              <w:rPr>
                <w:rFonts w:ascii="Calibri" w:hAnsi="Calibri" w:cs="Tahoma"/>
                <w:b/>
                <w:sz w:val="22"/>
                <w:szCs w:val="22"/>
              </w:rPr>
            </w:pPr>
          </w:p>
          <w:p w14:paraId="79B18E9F" w14:textId="77777777" w:rsidR="00F03737" w:rsidRDefault="00F03737" w:rsidP="00EC13BF">
            <w:pPr>
              <w:numPr>
                <w:ilvl w:val="12"/>
                <w:numId w:val="0"/>
              </w:numPr>
              <w:rPr>
                <w:rFonts w:ascii="Calibri" w:hAnsi="Calibri" w:cs="Tahoma"/>
                <w:b/>
                <w:sz w:val="22"/>
                <w:szCs w:val="22"/>
              </w:rPr>
            </w:pPr>
          </w:p>
          <w:p w14:paraId="2BB97415" w14:textId="77777777" w:rsidR="00F03737" w:rsidRPr="00AF2B2C" w:rsidRDefault="00F03737" w:rsidP="00EC13BF">
            <w:pPr>
              <w:numPr>
                <w:ilvl w:val="12"/>
                <w:numId w:val="0"/>
              </w:numPr>
              <w:rPr>
                <w:rFonts w:ascii="Calibri" w:hAnsi="Calibri" w:cs="Tahoma"/>
                <w:b/>
                <w:sz w:val="22"/>
                <w:szCs w:val="22"/>
              </w:rPr>
            </w:pPr>
          </w:p>
        </w:tc>
        <w:tc>
          <w:tcPr>
            <w:tcW w:w="1440" w:type="dxa"/>
          </w:tcPr>
          <w:p w14:paraId="04A70919" w14:textId="77777777" w:rsidR="00F03737" w:rsidRPr="00AF2B2C" w:rsidRDefault="00F03737" w:rsidP="00EC13BF">
            <w:pPr>
              <w:numPr>
                <w:ilvl w:val="12"/>
                <w:numId w:val="0"/>
              </w:numPr>
              <w:rPr>
                <w:rFonts w:ascii="Calibri" w:hAnsi="Calibri" w:cs="Tahoma"/>
                <w:sz w:val="22"/>
                <w:szCs w:val="22"/>
              </w:rPr>
            </w:pPr>
          </w:p>
          <w:p w14:paraId="1714B1CB" w14:textId="77777777" w:rsidR="00F03737" w:rsidRPr="00AF2B2C" w:rsidRDefault="00F03737" w:rsidP="00EC13BF">
            <w:pPr>
              <w:numPr>
                <w:ilvl w:val="12"/>
                <w:numId w:val="0"/>
              </w:numPr>
              <w:rPr>
                <w:rFonts w:ascii="Calibri" w:hAnsi="Calibri" w:cs="Tahoma"/>
                <w:sz w:val="22"/>
                <w:szCs w:val="22"/>
              </w:rPr>
            </w:pPr>
          </w:p>
          <w:p w14:paraId="0FF56495" w14:textId="77777777" w:rsidR="00F03737" w:rsidRPr="00AF2B2C" w:rsidRDefault="00F03737" w:rsidP="00EC13BF">
            <w:pPr>
              <w:numPr>
                <w:ilvl w:val="12"/>
                <w:numId w:val="0"/>
              </w:numPr>
              <w:rPr>
                <w:rFonts w:ascii="Calibri" w:hAnsi="Calibri" w:cs="Tahoma"/>
                <w:sz w:val="22"/>
                <w:szCs w:val="22"/>
              </w:rPr>
            </w:pPr>
          </w:p>
          <w:p w14:paraId="54206592" w14:textId="77777777" w:rsidR="00F03737" w:rsidRPr="00AF2B2C" w:rsidRDefault="00F03737" w:rsidP="00EC13BF">
            <w:pPr>
              <w:numPr>
                <w:ilvl w:val="12"/>
                <w:numId w:val="0"/>
              </w:numPr>
              <w:rPr>
                <w:rFonts w:ascii="Calibri" w:hAnsi="Calibri" w:cs="Tahoma"/>
                <w:sz w:val="22"/>
                <w:szCs w:val="22"/>
              </w:rPr>
            </w:pPr>
          </w:p>
          <w:p w14:paraId="79E569C7" w14:textId="77777777" w:rsidR="00F03737" w:rsidRPr="00AF2B2C" w:rsidRDefault="00F03737" w:rsidP="00EC13BF">
            <w:pPr>
              <w:numPr>
                <w:ilvl w:val="12"/>
                <w:numId w:val="0"/>
              </w:numPr>
              <w:rPr>
                <w:rFonts w:ascii="Calibri" w:hAnsi="Calibri" w:cs="Tahoma"/>
                <w:sz w:val="22"/>
                <w:szCs w:val="22"/>
              </w:rPr>
            </w:pPr>
          </w:p>
          <w:p w14:paraId="7117EC07" w14:textId="77777777" w:rsidR="00F03737" w:rsidRPr="00AF2B2C" w:rsidRDefault="00F03737" w:rsidP="00EC13BF">
            <w:pPr>
              <w:numPr>
                <w:ilvl w:val="12"/>
                <w:numId w:val="0"/>
              </w:numPr>
              <w:rPr>
                <w:rFonts w:ascii="Calibri" w:hAnsi="Calibri" w:cs="Tahoma"/>
                <w:sz w:val="22"/>
                <w:szCs w:val="22"/>
              </w:rPr>
            </w:pPr>
          </w:p>
          <w:p w14:paraId="3DC6C8BF"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0E101923" w14:textId="77777777" w:rsidR="00F03737" w:rsidRPr="00AF2B2C" w:rsidRDefault="00F03737" w:rsidP="00EC13BF">
            <w:pPr>
              <w:numPr>
                <w:ilvl w:val="12"/>
                <w:numId w:val="0"/>
              </w:numPr>
              <w:rPr>
                <w:rFonts w:ascii="Calibri" w:hAnsi="Calibri" w:cs="Tahoma"/>
                <w:b/>
                <w:sz w:val="22"/>
                <w:szCs w:val="22"/>
              </w:rPr>
            </w:pPr>
          </w:p>
          <w:p w14:paraId="1AA10DB6"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2F97C939" w14:textId="77777777" w:rsidR="00F03737" w:rsidRPr="00AF2B2C" w:rsidRDefault="00F03737" w:rsidP="00EC13BF">
            <w:pPr>
              <w:numPr>
                <w:ilvl w:val="12"/>
                <w:numId w:val="0"/>
              </w:numPr>
              <w:rPr>
                <w:rFonts w:ascii="Calibri" w:hAnsi="Calibri" w:cs="Tahoma"/>
                <w:sz w:val="22"/>
                <w:szCs w:val="22"/>
              </w:rPr>
            </w:pPr>
          </w:p>
          <w:p w14:paraId="6D0F5BD5"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0142E934" w14:textId="77777777" w:rsidR="00F03737" w:rsidRPr="00AF2B2C" w:rsidRDefault="00F03737" w:rsidP="00EC13BF">
            <w:pPr>
              <w:numPr>
                <w:ilvl w:val="12"/>
                <w:numId w:val="0"/>
              </w:numPr>
              <w:rPr>
                <w:rFonts w:ascii="Calibri" w:hAnsi="Calibri" w:cs="Tahoma"/>
                <w:sz w:val="22"/>
                <w:szCs w:val="22"/>
              </w:rPr>
            </w:pPr>
          </w:p>
          <w:p w14:paraId="7EF915E0"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34C9361A" w14:textId="77777777" w:rsidR="00F03737" w:rsidRPr="009C7DAC" w:rsidRDefault="00F03737" w:rsidP="00EC13BF">
            <w:pPr>
              <w:numPr>
                <w:ilvl w:val="12"/>
                <w:numId w:val="0"/>
              </w:numPr>
              <w:rPr>
                <w:rFonts w:ascii="Calibri" w:hAnsi="Calibri" w:cs="Tahoma"/>
                <w:sz w:val="22"/>
                <w:szCs w:val="22"/>
              </w:rPr>
            </w:pPr>
            <w:r>
              <w:rPr>
                <w:rFonts w:ascii="Calibri" w:hAnsi="Calibri" w:cs="Tahoma"/>
                <w:sz w:val="22"/>
                <w:szCs w:val="22"/>
              </w:rPr>
              <w:t>Borut Gaber</w:t>
            </w:r>
          </w:p>
          <w:p w14:paraId="262D4EE6" w14:textId="77777777" w:rsidR="00F03737" w:rsidRPr="00AF2B2C" w:rsidRDefault="00F03737" w:rsidP="00EC13BF">
            <w:pPr>
              <w:numPr>
                <w:ilvl w:val="12"/>
                <w:numId w:val="0"/>
              </w:numPr>
              <w:rPr>
                <w:rFonts w:ascii="Calibri" w:hAnsi="Calibri" w:cs="Tahoma"/>
                <w:b/>
                <w:sz w:val="22"/>
                <w:szCs w:val="22"/>
              </w:rPr>
            </w:pPr>
          </w:p>
          <w:p w14:paraId="3338A406" w14:textId="77777777" w:rsidR="00F03737" w:rsidRPr="00AF2B2C" w:rsidRDefault="00F03737" w:rsidP="00EC13BF">
            <w:pPr>
              <w:numPr>
                <w:ilvl w:val="12"/>
                <w:numId w:val="0"/>
              </w:numPr>
              <w:rPr>
                <w:rFonts w:ascii="Calibri" w:hAnsi="Calibri" w:cs="Tahoma"/>
                <w:sz w:val="22"/>
                <w:szCs w:val="22"/>
              </w:rPr>
            </w:pPr>
          </w:p>
          <w:p w14:paraId="1EF9452F" w14:textId="77777777" w:rsidR="00F03737" w:rsidRPr="00AF2B2C" w:rsidRDefault="00F03737" w:rsidP="00EC13BF">
            <w:pPr>
              <w:numPr>
                <w:ilvl w:val="12"/>
                <w:numId w:val="0"/>
              </w:numPr>
              <w:rPr>
                <w:rFonts w:ascii="Calibri" w:hAnsi="Calibri" w:cs="Tahoma"/>
                <w:b/>
                <w:sz w:val="22"/>
                <w:szCs w:val="22"/>
              </w:rPr>
            </w:pPr>
          </w:p>
        </w:tc>
      </w:tr>
      <w:tr w:rsidR="00F03737" w:rsidRPr="00AF2B2C" w14:paraId="70FEDCAA" w14:textId="77777777" w:rsidTr="00EC13BF">
        <w:tc>
          <w:tcPr>
            <w:tcW w:w="3670" w:type="dxa"/>
          </w:tcPr>
          <w:p w14:paraId="38E44F73" w14:textId="77777777" w:rsidR="00F03737" w:rsidRPr="00AF2B2C" w:rsidRDefault="00F03737" w:rsidP="00EC13BF">
            <w:pPr>
              <w:numPr>
                <w:ilvl w:val="12"/>
                <w:numId w:val="0"/>
              </w:numPr>
              <w:rPr>
                <w:rFonts w:ascii="Calibri" w:hAnsi="Calibri" w:cs="Tahoma"/>
                <w:b/>
                <w:sz w:val="22"/>
                <w:szCs w:val="22"/>
              </w:rPr>
            </w:pPr>
          </w:p>
        </w:tc>
        <w:tc>
          <w:tcPr>
            <w:tcW w:w="1440" w:type="dxa"/>
          </w:tcPr>
          <w:p w14:paraId="29C8BF8D"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156956B9" w14:textId="77777777" w:rsidR="00F03737" w:rsidRPr="00AF2B2C" w:rsidRDefault="00F03737" w:rsidP="00EC13BF">
            <w:pPr>
              <w:numPr>
                <w:ilvl w:val="12"/>
                <w:numId w:val="0"/>
              </w:numPr>
              <w:rPr>
                <w:rFonts w:ascii="Calibri" w:hAnsi="Calibri" w:cs="Tahoma"/>
                <w:b/>
                <w:sz w:val="22"/>
                <w:szCs w:val="22"/>
              </w:rPr>
            </w:pPr>
          </w:p>
          <w:p w14:paraId="0530AA2A"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36FCAE27" w14:textId="77777777" w:rsidR="00F03737" w:rsidRPr="00AF2B2C" w:rsidRDefault="00F03737" w:rsidP="00EC13BF">
            <w:pPr>
              <w:numPr>
                <w:ilvl w:val="12"/>
                <w:numId w:val="0"/>
              </w:numPr>
              <w:rPr>
                <w:rFonts w:ascii="Calibri" w:hAnsi="Calibri" w:cs="Tahoma"/>
                <w:sz w:val="22"/>
                <w:szCs w:val="22"/>
              </w:rPr>
            </w:pPr>
          </w:p>
          <w:p w14:paraId="16B1DE0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0A01799" w14:textId="77777777" w:rsidR="00F03737" w:rsidRPr="00AF2B2C" w:rsidRDefault="00F03737" w:rsidP="00EC13BF">
            <w:pPr>
              <w:numPr>
                <w:ilvl w:val="12"/>
                <w:numId w:val="0"/>
              </w:numPr>
              <w:rPr>
                <w:rFonts w:ascii="Calibri" w:hAnsi="Calibri" w:cs="Tahoma"/>
                <w:sz w:val="22"/>
                <w:szCs w:val="22"/>
              </w:rPr>
            </w:pPr>
          </w:p>
          <w:p w14:paraId="58B62CFC"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5FE8A8A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mag. Dunja Legat</w:t>
            </w:r>
          </w:p>
          <w:p w14:paraId="7B9BA240" w14:textId="77777777" w:rsidR="00F03737" w:rsidRPr="00AF2B2C" w:rsidRDefault="00F03737" w:rsidP="00EC13BF">
            <w:pPr>
              <w:numPr>
                <w:ilvl w:val="12"/>
                <w:numId w:val="0"/>
              </w:numPr>
              <w:rPr>
                <w:rFonts w:ascii="Calibri" w:hAnsi="Calibri" w:cs="Tahoma"/>
                <w:b/>
                <w:sz w:val="22"/>
                <w:szCs w:val="22"/>
              </w:rPr>
            </w:pPr>
          </w:p>
          <w:p w14:paraId="1CAC744D" w14:textId="77777777" w:rsidR="00F03737" w:rsidRPr="00AF2B2C" w:rsidRDefault="00F03737" w:rsidP="00EC13BF">
            <w:pPr>
              <w:numPr>
                <w:ilvl w:val="12"/>
                <w:numId w:val="0"/>
              </w:numPr>
              <w:rPr>
                <w:rFonts w:ascii="Calibri" w:hAnsi="Calibri" w:cs="Tahoma"/>
                <w:b/>
                <w:sz w:val="22"/>
                <w:szCs w:val="22"/>
              </w:rPr>
            </w:pPr>
          </w:p>
          <w:p w14:paraId="1EF67BFA" w14:textId="77777777" w:rsidR="00F03737" w:rsidRPr="00AF2B2C" w:rsidRDefault="00F03737" w:rsidP="00EC13BF">
            <w:pPr>
              <w:numPr>
                <w:ilvl w:val="12"/>
                <w:numId w:val="0"/>
              </w:numPr>
              <w:rPr>
                <w:rFonts w:ascii="Calibri" w:hAnsi="Calibri" w:cs="Tahoma"/>
                <w:b/>
                <w:sz w:val="22"/>
                <w:szCs w:val="22"/>
              </w:rPr>
            </w:pPr>
          </w:p>
        </w:tc>
      </w:tr>
      <w:bookmarkEnd w:id="5"/>
    </w:tbl>
    <w:p w14:paraId="7C646475" w14:textId="77777777" w:rsidR="00F03737" w:rsidRPr="00AF2B2C" w:rsidRDefault="00F03737" w:rsidP="00F03737">
      <w:pPr>
        <w:pStyle w:val="Glava"/>
        <w:tabs>
          <w:tab w:val="clear" w:pos="4536"/>
          <w:tab w:val="clear" w:pos="9072"/>
        </w:tabs>
        <w:jc w:val="both"/>
        <w:rPr>
          <w:rFonts w:ascii="Calibri" w:hAnsi="Calibri" w:cs="Tahoma"/>
          <w:sz w:val="22"/>
          <w:szCs w:val="22"/>
          <w:u w:val="single"/>
        </w:rPr>
      </w:pPr>
    </w:p>
    <w:p w14:paraId="326EE2B4" w14:textId="77777777" w:rsidR="00F03737" w:rsidRPr="00AF2B2C" w:rsidRDefault="00F03737" w:rsidP="00F03737">
      <w:pPr>
        <w:pStyle w:val="Glava"/>
        <w:tabs>
          <w:tab w:val="clear" w:pos="4536"/>
          <w:tab w:val="clear" w:pos="9072"/>
        </w:tabs>
        <w:jc w:val="both"/>
        <w:rPr>
          <w:rFonts w:ascii="Calibri" w:hAnsi="Calibri" w:cs="Tahoma"/>
          <w:sz w:val="22"/>
          <w:szCs w:val="22"/>
        </w:rPr>
      </w:pPr>
    </w:p>
    <w:p w14:paraId="5905BB96" w14:textId="77777777" w:rsidR="0028672B" w:rsidRPr="009C7DAC" w:rsidRDefault="0028672B" w:rsidP="0028672B">
      <w:pPr>
        <w:pStyle w:val="Glava"/>
        <w:tabs>
          <w:tab w:val="clear" w:pos="4536"/>
          <w:tab w:val="clear" w:pos="9072"/>
        </w:tabs>
        <w:jc w:val="both"/>
        <w:rPr>
          <w:rFonts w:ascii="Calibri" w:hAnsi="Calibri" w:cs="Tahoma"/>
          <w:color w:val="000000" w:themeColor="text1"/>
          <w:sz w:val="22"/>
          <w:szCs w:val="22"/>
        </w:rPr>
      </w:pPr>
      <w:r w:rsidRPr="009C7DAC">
        <w:rPr>
          <w:rFonts w:ascii="Calibri" w:hAnsi="Calibri" w:cs="Tahoma"/>
          <w:color w:val="000000" w:themeColor="text1"/>
          <w:sz w:val="22"/>
          <w:szCs w:val="22"/>
        </w:rPr>
        <w:t>Priloga:</w:t>
      </w:r>
    </w:p>
    <w:p w14:paraId="5F84F10B" w14:textId="40890CC8" w:rsidR="0028672B" w:rsidRPr="00D5174F" w:rsidRDefault="0028672B" w:rsidP="0028672B">
      <w:pPr>
        <w:pStyle w:val="Glava"/>
        <w:numPr>
          <w:ilvl w:val="0"/>
          <w:numId w:val="35"/>
        </w:numPr>
        <w:tabs>
          <w:tab w:val="clear" w:pos="9072"/>
        </w:tabs>
        <w:ind w:right="-142"/>
        <w:rPr>
          <w:rFonts w:asciiTheme="minorHAnsi" w:hAnsiTheme="minorHAnsi" w:cstheme="minorHAnsi"/>
          <w:color w:val="000000" w:themeColor="text1"/>
          <w:sz w:val="22"/>
          <w:szCs w:val="22"/>
        </w:rPr>
      </w:pPr>
      <w:r w:rsidRPr="00FC63B2">
        <w:rPr>
          <w:rFonts w:asciiTheme="minorHAnsi" w:hAnsiTheme="minorHAnsi" w:cstheme="minorHAnsi"/>
          <w:bCs/>
          <w:color w:val="000000" w:themeColor="text1"/>
          <w:sz w:val="22"/>
          <w:szCs w:val="22"/>
        </w:rPr>
        <w:t xml:space="preserve">Priloga </w:t>
      </w:r>
      <w:r>
        <w:rPr>
          <w:rFonts w:asciiTheme="minorHAnsi" w:hAnsiTheme="minorHAnsi" w:cstheme="minorHAnsi"/>
          <w:bCs/>
          <w:color w:val="000000" w:themeColor="text1"/>
          <w:sz w:val="22"/>
          <w:szCs w:val="22"/>
        </w:rPr>
        <w:t>2</w:t>
      </w:r>
      <w:r w:rsidRPr="00FC63B2">
        <w:rPr>
          <w:rFonts w:asciiTheme="minorHAnsi" w:hAnsiTheme="minorHAnsi" w:cstheme="minorHAnsi"/>
          <w:bCs/>
          <w:color w:val="000000" w:themeColor="text1"/>
          <w:sz w:val="22"/>
          <w:szCs w:val="22"/>
        </w:rPr>
        <w:t xml:space="preserve">: </w:t>
      </w:r>
      <w:r w:rsidRPr="00FC63B2">
        <w:rPr>
          <w:rFonts w:asciiTheme="minorHAnsi" w:hAnsiTheme="minorHAnsi" w:cstheme="minorHAnsi"/>
          <w:color w:val="000000" w:themeColor="text1"/>
          <w:sz w:val="22"/>
          <w:szCs w:val="22"/>
        </w:rPr>
        <w:t>ponudbeni predračun dobavitelja, ki je ponudil najnižjo skupno ponudbeno ceno</w:t>
      </w:r>
      <w:r>
        <w:rPr>
          <w:rFonts w:asciiTheme="minorHAnsi" w:hAnsiTheme="minorHAnsi" w:cstheme="minorHAnsi"/>
          <w:color w:val="000000" w:themeColor="text1"/>
          <w:sz w:val="22"/>
          <w:szCs w:val="22"/>
        </w:rPr>
        <w:t xml:space="preserve"> za obdobje od </w:t>
      </w:r>
      <w:r w:rsidR="00D81AC3" w:rsidRPr="00EA5053">
        <w:rPr>
          <w:rFonts w:asciiTheme="minorHAnsi" w:hAnsiTheme="minorHAnsi" w:cstheme="minorHAnsi"/>
        </w:rPr>
        <w:fldChar w:fldCharType="begin">
          <w:ffData>
            <w:name w:val="Besedilo15"/>
            <w:enabled/>
            <w:calcOnExit w:val="0"/>
            <w:textInput/>
          </w:ffData>
        </w:fldChar>
      </w:r>
      <w:r w:rsidR="00D81AC3" w:rsidRPr="00EA5053">
        <w:rPr>
          <w:rFonts w:asciiTheme="minorHAnsi" w:hAnsiTheme="minorHAnsi" w:cstheme="minorHAnsi"/>
        </w:rPr>
        <w:instrText xml:space="preserve"> FORMTEXT </w:instrText>
      </w:r>
      <w:r w:rsidR="00D81AC3" w:rsidRPr="00EA5053">
        <w:rPr>
          <w:rFonts w:asciiTheme="minorHAnsi" w:hAnsiTheme="minorHAnsi" w:cstheme="minorHAnsi"/>
        </w:rPr>
      </w:r>
      <w:r w:rsidR="00D81AC3" w:rsidRPr="00EA5053">
        <w:rPr>
          <w:rFonts w:asciiTheme="minorHAnsi" w:hAnsiTheme="minorHAnsi" w:cstheme="minorHAnsi"/>
        </w:rPr>
        <w:fldChar w:fldCharType="separate"/>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rPr>
        <w:fldChar w:fldCharType="end"/>
      </w:r>
      <w:r w:rsidR="00D81AC3" w:rsidRPr="00EA5053">
        <w:rPr>
          <w:rFonts w:asciiTheme="minorHAnsi" w:hAnsiTheme="minorHAnsi" w:cstheme="minorHAnsi"/>
        </w:rPr>
        <w:t xml:space="preserve"> </w:t>
      </w:r>
      <w:r w:rsidR="00D81AC3" w:rsidRPr="00EA5053">
        <w:rPr>
          <w:rFonts w:cs="Tahoma"/>
        </w:rPr>
        <w:t xml:space="preserve">(00:00) do </w:t>
      </w:r>
      <w:r w:rsidR="00D81AC3" w:rsidRPr="00EA5053">
        <w:rPr>
          <w:rFonts w:asciiTheme="minorHAnsi" w:hAnsiTheme="minorHAnsi" w:cstheme="minorHAnsi"/>
        </w:rPr>
        <w:fldChar w:fldCharType="begin">
          <w:ffData>
            <w:name w:val="Besedilo15"/>
            <w:enabled/>
            <w:calcOnExit w:val="0"/>
            <w:textInput/>
          </w:ffData>
        </w:fldChar>
      </w:r>
      <w:r w:rsidR="00D81AC3" w:rsidRPr="00EA5053">
        <w:rPr>
          <w:rFonts w:asciiTheme="minorHAnsi" w:hAnsiTheme="minorHAnsi" w:cstheme="minorHAnsi"/>
        </w:rPr>
        <w:instrText xml:space="preserve"> FORMTEXT </w:instrText>
      </w:r>
      <w:r w:rsidR="00D81AC3" w:rsidRPr="00EA5053">
        <w:rPr>
          <w:rFonts w:asciiTheme="minorHAnsi" w:hAnsiTheme="minorHAnsi" w:cstheme="minorHAnsi"/>
        </w:rPr>
      </w:r>
      <w:r w:rsidR="00D81AC3" w:rsidRPr="00EA5053">
        <w:rPr>
          <w:rFonts w:asciiTheme="minorHAnsi" w:hAnsiTheme="minorHAnsi" w:cstheme="minorHAnsi"/>
        </w:rPr>
        <w:fldChar w:fldCharType="separate"/>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noProof/>
        </w:rPr>
        <w:t> </w:t>
      </w:r>
      <w:r w:rsidR="00D81AC3" w:rsidRPr="00EA5053">
        <w:rPr>
          <w:rFonts w:asciiTheme="minorHAnsi" w:hAnsiTheme="minorHAnsi" w:cstheme="minorHAnsi"/>
        </w:rPr>
        <w:fldChar w:fldCharType="end"/>
      </w:r>
      <w:r w:rsidR="00D81AC3" w:rsidRPr="00EA5053">
        <w:rPr>
          <w:rFonts w:asciiTheme="minorHAnsi" w:hAnsiTheme="minorHAnsi" w:cstheme="minorHAnsi"/>
        </w:rPr>
        <w:t xml:space="preserve"> </w:t>
      </w:r>
      <w:r w:rsidR="00D81AC3" w:rsidRPr="00EA5053">
        <w:rPr>
          <w:rFonts w:cs="Tahoma"/>
        </w:rPr>
        <w:t>(24:00)</w:t>
      </w:r>
      <w:r w:rsidR="00D81AC3">
        <w:rPr>
          <w:rFonts w:cs="Tahoma"/>
        </w:rPr>
        <w:t>.</w:t>
      </w:r>
    </w:p>
    <w:p w14:paraId="3D509F8D" w14:textId="67F536B0" w:rsidR="0028672B" w:rsidRPr="006255D9" w:rsidRDefault="00D5174F" w:rsidP="006255D9">
      <w:pPr>
        <w:pStyle w:val="Odstavekseznama"/>
        <w:numPr>
          <w:ilvl w:val="0"/>
          <w:numId w:val="35"/>
        </w:numPr>
        <w:rPr>
          <w:rFonts w:asciiTheme="minorHAnsi" w:hAnsiTheme="minorHAnsi" w:cstheme="minorHAnsi"/>
          <w:bCs/>
          <w:sz w:val="22"/>
          <w:szCs w:val="22"/>
        </w:rPr>
      </w:pPr>
      <w:r w:rsidRPr="00B23516">
        <w:rPr>
          <w:rFonts w:ascii="Calibri" w:hAnsi="Calibri" w:cs="Tahoma"/>
          <w:bCs/>
          <w:color w:val="000000" w:themeColor="text1"/>
          <w:sz w:val="22"/>
          <w:szCs w:val="22"/>
        </w:rPr>
        <w:t xml:space="preserve">Priloga št. </w:t>
      </w:r>
      <w:r w:rsidR="0048722B">
        <w:rPr>
          <w:rFonts w:ascii="Calibri" w:hAnsi="Calibri" w:cs="Tahoma"/>
          <w:bCs/>
          <w:color w:val="000000" w:themeColor="text1"/>
          <w:sz w:val="22"/>
          <w:szCs w:val="22"/>
        </w:rPr>
        <w:t>3</w:t>
      </w:r>
      <w:r w:rsidRPr="00B23516">
        <w:rPr>
          <w:rFonts w:ascii="Calibri" w:hAnsi="Calibri" w:cs="Tahoma"/>
          <w:bCs/>
          <w:color w:val="000000" w:themeColor="text1"/>
          <w:sz w:val="22"/>
          <w:szCs w:val="22"/>
        </w:rPr>
        <w:t xml:space="preserve"> </w:t>
      </w:r>
      <w:r w:rsidRPr="0070521A">
        <w:rPr>
          <w:rFonts w:ascii="Calibri" w:hAnsi="Calibri"/>
          <w:color w:val="000000" w:themeColor="text1"/>
          <w:sz w:val="22"/>
          <w:szCs w:val="22"/>
        </w:rPr>
        <w:t xml:space="preserve">k Pogodbi </w:t>
      </w:r>
      <w:r w:rsidRPr="00B23516">
        <w:rPr>
          <w:rFonts w:ascii="Calibri" w:hAnsi="Calibri" w:cs="Tahoma"/>
          <w:bCs/>
          <w:color w:val="000000" w:themeColor="text1"/>
          <w:sz w:val="22"/>
          <w:szCs w:val="22"/>
        </w:rPr>
        <w:t xml:space="preserve">– </w:t>
      </w:r>
      <w:bookmarkStart w:id="6" w:name="_Hlk36010210"/>
      <w:r w:rsidRPr="00B23516">
        <w:rPr>
          <w:rFonts w:ascii="Calibri" w:hAnsi="Calibri" w:cs="Tahoma"/>
          <w:bCs/>
          <w:color w:val="000000" w:themeColor="text1"/>
          <w:sz w:val="22"/>
          <w:szCs w:val="22"/>
        </w:rPr>
        <w:t xml:space="preserve">Seznam članic in drugih organizacijskih enot naročnika Univerze v Mariboru in njihovih </w:t>
      </w:r>
      <w:r w:rsidRPr="00B23516">
        <w:rPr>
          <w:rFonts w:asciiTheme="minorHAnsi" w:hAnsiTheme="minorHAnsi" w:cstheme="minorHAnsi"/>
          <w:bCs/>
          <w:color w:val="000000" w:themeColor="text1"/>
          <w:sz w:val="22"/>
          <w:szCs w:val="22"/>
        </w:rPr>
        <w:t>predajnih in odjemnih mest</w:t>
      </w:r>
      <w:bookmarkEnd w:id="6"/>
      <w:r w:rsidRPr="00B23516">
        <w:rPr>
          <w:rFonts w:asciiTheme="minorHAnsi" w:hAnsiTheme="minorHAnsi" w:cstheme="minorHAnsi"/>
          <w:bCs/>
          <w:color w:val="000000" w:themeColor="text1"/>
          <w:sz w:val="22"/>
          <w:szCs w:val="22"/>
        </w:rPr>
        <w:t xml:space="preserve"> </w:t>
      </w:r>
      <w:r w:rsidRPr="00B23516">
        <w:rPr>
          <w:rFonts w:ascii="Calibri" w:hAnsi="Calibri" w:cs="Tahoma"/>
          <w:color w:val="000000" w:themeColor="text1"/>
          <w:sz w:val="22"/>
          <w:szCs w:val="22"/>
        </w:rPr>
        <w:t>(nazadnje posodobljeno 23. 3. 2020)</w:t>
      </w:r>
      <w:r w:rsidRPr="00B23516">
        <w:rPr>
          <w:rFonts w:asciiTheme="minorHAnsi" w:hAnsiTheme="minorHAnsi" w:cstheme="minorHAnsi"/>
          <w:bCs/>
          <w:color w:val="000000" w:themeColor="text1"/>
          <w:sz w:val="22"/>
          <w:szCs w:val="22"/>
        </w:rPr>
        <w:t>.</w:t>
      </w:r>
    </w:p>
    <w:sectPr w:rsidR="0028672B" w:rsidRPr="006255D9" w:rsidSect="00665E38">
      <w:headerReference w:type="default" r:id="rId18"/>
      <w:footerReference w:type="default" r:id="rId19"/>
      <w:head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73F147F4"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6940CA">
      <w:rPr>
        <w:rFonts w:ascii="Calibri" w:hAnsi="Calibri" w:cs="Calibri"/>
        <w:sz w:val="16"/>
        <w:szCs w:val="16"/>
      </w:rPr>
      <w:t>5</w:t>
    </w:r>
    <w:r w:rsidRPr="007C4A84">
      <w:rPr>
        <w:rFonts w:ascii="Calibri" w:hAnsi="Calibri" w:cs="Calibri"/>
        <w:sz w:val="16"/>
        <w:szCs w:val="16"/>
      </w:rPr>
      <w:t xml:space="preserve"> – </w:t>
    </w:r>
    <w:r w:rsidR="006940CA">
      <w:rPr>
        <w:rFonts w:ascii="Calibri" w:hAnsi="Calibri" w:cs="Calibri"/>
        <w:sz w:val="16"/>
        <w:szCs w:val="16"/>
      </w:rPr>
      <w:t>EEZP</w:t>
    </w:r>
    <w:r w:rsidR="005D562D">
      <w:rPr>
        <w:rFonts w:ascii="Calibri" w:hAnsi="Calibri" w:cs="Calibri"/>
        <w:sz w:val="16"/>
        <w:szCs w:val="16"/>
      </w:rPr>
      <w:t>12</w:t>
    </w:r>
    <w:r w:rsidRPr="007C4A84">
      <w:rPr>
        <w:rFonts w:ascii="Calibri" w:hAnsi="Calibri" w:cs="Calibri"/>
        <w:sz w:val="16"/>
        <w:szCs w:val="16"/>
      </w:rPr>
      <w:t>/202</w:t>
    </w:r>
    <w:r w:rsidR="00052A4A">
      <w:rPr>
        <w:rFonts w:ascii="Calibri" w:hAnsi="Calibri" w:cs="Calibri"/>
        <w:sz w:val="16"/>
        <w:szCs w:val="16"/>
      </w:rPr>
      <w:t>5</w:t>
    </w:r>
    <w:r w:rsidR="006C3B8B">
      <w:rPr>
        <w:rFonts w:ascii="Calibri" w:hAnsi="Calibri" w:cs="Calibri"/>
        <w:sz w:val="16"/>
        <w:szCs w:val="16"/>
      </w:rPr>
      <w:t xml:space="preserve"> – </w:t>
    </w:r>
    <w:r w:rsidR="00010E90">
      <w:rPr>
        <w:rFonts w:ascii="Calibri" w:hAnsi="Calibri" w:cs="Calibri"/>
        <w:sz w:val="16"/>
        <w:szCs w:val="16"/>
      </w:rPr>
      <w:t>ZP</w:t>
    </w:r>
    <w:r w:rsidR="006C3B8B">
      <w:rPr>
        <w:rFonts w:ascii="Calibri" w:hAnsi="Calibri" w:cs="Calibri"/>
        <w:sz w:val="16"/>
        <w:szCs w:val="16"/>
      </w:rPr>
      <w:t xml:space="preserve"> - sklop </w:t>
    </w:r>
    <w:r w:rsidR="00010E90">
      <w:rPr>
        <w:rFonts w:ascii="Calibri" w:hAnsi="Calibri" w:cs="Calibri"/>
        <w:sz w:val="16"/>
        <w:szCs w:val="16"/>
      </w:rPr>
      <w:t>2</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51A02B3B" w:rsidR="00FB4897" w:rsidRPr="007B5604" w:rsidRDefault="00FB4897" w:rsidP="00CB662C">
    <w:pPr>
      <w:pStyle w:val="Glava"/>
      <w:pBdr>
        <w:bottom w:val="single" w:sz="6" w:space="1" w:color="auto"/>
      </w:pBdr>
      <w:rPr>
        <w:rFonts w:asciiTheme="minorHAnsi" w:hAnsiTheme="minorHAnsi" w:cstheme="minorHAnsi"/>
      </w:rPr>
    </w:pPr>
    <w:bookmarkStart w:id="7"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C809A3">
      <w:rPr>
        <w:rFonts w:asciiTheme="minorHAnsi" w:hAnsiTheme="minorHAnsi" w:cstheme="minorHAnsi"/>
        <w:sz w:val="18"/>
        <w:szCs w:val="18"/>
      </w:rPr>
      <w:t>7_1 »</w:t>
    </w:r>
    <w:r w:rsidR="004C2BF9" w:rsidRPr="004C2BF9">
      <w:rPr>
        <w:rFonts w:asciiTheme="minorHAnsi" w:hAnsiTheme="minorHAnsi" w:cstheme="minorHAnsi"/>
        <w:sz w:val="18"/>
        <w:szCs w:val="18"/>
      </w:rPr>
      <w:t xml:space="preserve">Vzorec </w:t>
    </w:r>
    <w:r w:rsidR="00223252">
      <w:rPr>
        <w:rFonts w:asciiTheme="minorHAnsi" w:hAnsiTheme="minorHAnsi" w:cstheme="minorHAnsi"/>
        <w:sz w:val="18"/>
        <w:szCs w:val="18"/>
      </w:rPr>
      <w:t>neposredne pogodbe</w:t>
    </w:r>
    <w:r w:rsidR="004C2BF9" w:rsidRPr="004C2BF9">
      <w:rPr>
        <w:rFonts w:asciiTheme="minorHAnsi" w:hAnsiTheme="minorHAnsi" w:cstheme="minorHAnsi"/>
        <w:sz w:val="18"/>
        <w:szCs w:val="18"/>
      </w:rPr>
      <w:t xml:space="preserve">« - sklop </w:t>
    </w:r>
    <w:r w:rsidR="003F5B95">
      <w:rPr>
        <w:rFonts w:asciiTheme="minorHAnsi" w:hAnsiTheme="minorHAnsi" w:cstheme="minorHAnsi"/>
        <w:sz w:val="18"/>
        <w:szCs w:val="18"/>
      </w:rPr>
      <w:t>2</w:t>
    </w:r>
    <w:r w:rsidR="004C2BF9" w:rsidRPr="004C2BF9">
      <w:rPr>
        <w:rFonts w:asciiTheme="minorHAnsi" w:hAnsiTheme="minorHAnsi" w:cstheme="minorHAnsi"/>
        <w:sz w:val="18"/>
        <w:szCs w:val="18"/>
      </w:rPr>
      <w:t xml:space="preserve">: </w:t>
    </w:r>
    <w:r w:rsidR="003F5B95">
      <w:rPr>
        <w:rFonts w:asciiTheme="minorHAnsi" w:hAnsiTheme="minorHAnsi" w:cstheme="minorHAnsi"/>
        <w:sz w:val="18"/>
        <w:szCs w:val="18"/>
      </w:rPr>
      <w:t>ZP</w:t>
    </w:r>
  </w:p>
  <w:bookmarkEnd w:id="7"/>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2FDFA8F6"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C809A3">
      <w:rPr>
        <w:rFonts w:asciiTheme="minorHAnsi" w:hAnsiTheme="minorHAnsi" w:cstheme="minorHAnsi"/>
        <w:sz w:val="18"/>
        <w:szCs w:val="18"/>
      </w:rPr>
      <w:t xml:space="preserve">7_1 </w:t>
    </w:r>
    <w:r w:rsidRPr="007B5604">
      <w:rPr>
        <w:rFonts w:asciiTheme="minorHAnsi" w:hAnsiTheme="minorHAnsi" w:cstheme="minorHAnsi"/>
        <w:sz w:val="18"/>
        <w:szCs w:val="18"/>
      </w:rPr>
      <w:t>»</w:t>
    </w:r>
    <w:r>
      <w:rPr>
        <w:rFonts w:asciiTheme="minorHAnsi" w:hAnsiTheme="minorHAnsi" w:cstheme="minorHAnsi"/>
        <w:sz w:val="18"/>
        <w:szCs w:val="18"/>
      </w:rPr>
      <w:t xml:space="preserve">Vzorec </w:t>
    </w:r>
    <w:r w:rsidR="004B68E0">
      <w:rPr>
        <w:rFonts w:asciiTheme="minorHAnsi" w:hAnsiTheme="minorHAnsi" w:cstheme="minorHAnsi"/>
        <w:sz w:val="18"/>
        <w:szCs w:val="18"/>
      </w:rPr>
      <w:t>neposredne pogodbe</w:t>
    </w:r>
    <w:r w:rsidRPr="007B5604">
      <w:rPr>
        <w:rFonts w:asciiTheme="minorHAnsi" w:hAnsiTheme="minorHAnsi" w:cstheme="minorHAnsi"/>
        <w:sz w:val="18"/>
        <w:szCs w:val="18"/>
      </w:rPr>
      <w:t>«</w:t>
    </w:r>
    <w:r w:rsidR="005025C5">
      <w:rPr>
        <w:rFonts w:asciiTheme="minorHAnsi" w:hAnsiTheme="minorHAnsi" w:cstheme="minorHAnsi"/>
        <w:sz w:val="18"/>
        <w:szCs w:val="18"/>
      </w:rPr>
      <w:t xml:space="preserve"> - </w:t>
    </w:r>
    <w:r w:rsidR="005025C5" w:rsidRPr="005025C5">
      <w:rPr>
        <w:rFonts w:asciiTheme="minorHAnsi" w:hAnsiTheme="minorHAnsi" w:cstheme="minorHAnsi"/>
        <w:sz w:val="18"/>
        <w:szCs w:val="18"/>
      </w:rPr>
      <w:t xml:space="preserve">sklop </w:t>
    </w:r>
    <w:r w:rsidR="003F5B95">
      <w:rPr>
        <w:rFonts w:asciiTheme="minorHAnsi" w:hAnsiTheme="minorHAnsi" w:cstheme="minorHAnsi"/>
        <w:sz w:val="18"/>
        <w:szCs w:val="18"/>
      </w:rPr>
      <w:t>2</w:t>
    </w:r>
    <w:r w:rsidR="005025C5">
      <w:rPr>
        <w:rFonts w:asciiTheme="minorHAnsi" w:hAnsiTheme="minorHAnsi" w:cstheme="minorHAnsi"/>
        <w:sz w:val="18"/>
        <w:szCs w:val="18"/>
      </w:rPr>
      <w:t xml:space="preserve">: </w:t>
    </w:r>
    <w:r w:rsidR="003F5B95">
      <w:rPr>
        <w:rFonts w:asciiTheme="minorHAnsi" w:hAnsiTheme="minorHAnsi" w:cstheme="minorHAnsi"/>
        <w:sz w:val="18"/>
        <w:szCs w:val="18"/>
      </w:rPr>
      <w:t>ZP</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B0410"/>
    <w:multiLevelType w:val="hybridMultilevel"/>
    <w:tmpl w:val="94CCEF60"/>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5C27749"/>
    <w:multiLevelType w:val="hybridMultilevel"/>
    <w:tmpl w:val="BEA66C74"/>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F66CA0"/>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3D10D832"/>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E43ABB"/>
    <w:multiLevelType w:val="hybridMultilevel"/>
    <w:tmpl w:val="9F6A5804"/>
    <w:lvl w:ilvl="0" w:tplc="ED289BB0">
      <w:start w:val="1"/>
      <w:numFmt w:val="upperRoman"/>
      <w:lvlText w:val="%1."/>
      <w:lvlJc w:val="left"/>
      <w:pPr>
        <w:ind w:left="1080" w:hanging="720"/>
      </w:pPr>
      <w:rPr>
        <w:rFonts w:asciiTheme="minorHAnsi" w:hAnsiTheme="minorHAnsi" w:cstheme="minorHAnsi" w:hint="default"/>
        <w:b/>
        <w:i w:val="0"/>
        <w:iCs/>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5798A"/>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063F60"/>
    <w:multiLevelType w:val="hybridMultilevel"/>
    <w:tmpl w:val="235840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835D5C"/>
    <w:multiLevelType w:val="hybridMultilevel"/>
    <w:tmpl w:val="C64E54C2"/>
    <w:lvl w:ilvl="0" w:tplc="F4726AF8">
      <w:start w:val="1"/>
      <w:numFmt w:val="decimal"/>
      <w:lvlText w:val="%1."/>
      <w:lvlJc w:val="left"/>
      <w:pPr>
        <w:ind w:left="720" w:hanging="360"/>
      </w:pPr>
      <w:rPr>
        <w:rFonts w:hint="default"/>
        <w:b/>
        <w:bCs/>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C84FE3"/>
    <w:multiLevelType w:val="hybridMultilevel"/>
    <w:tmpl w:val="7A048C4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61FE21FA"/>
    <w:multiLevelType w:val="hybridMultilevel"/>
    <w:tmpl w:val="1554A55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AD0DF0"/>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E44E16"/>
    <w:multiLevelType w:val="hybridMultilevel"/>
    <w:tmpl w:val="A3D220D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529799137">
    <w:abstractNumId w:val="1"/>
  </w:num>
  <w:num w:numId="2" w16cid:durableId="1661931702">
    <w:abstractNumId w:val="21"/>
  </w:num>
  <w:num w:numId="3" w16cid:durableId="990329811">
    <w:abstractNumId w:val="14"/>
  </w:num>
  <w:num w:numId="4" w16cid:durableId="486899424">
    <w:abstractNumId w:val="20"/>
  </w:num>
  <w:num w:numId="5" w16cid:durableId="979117690">
    <w:abstractNumId w:val="6"/>
  </w:num>
  <w:num w:numId="6" w16cid:durableId="911155314">
    <w:abstractNumId w:val="32"/>
  </w:num>
  <w:num w:numId="7" w16cid:durableId="713584284">
    <w:abstractNumId w:val="7"/>
  </w:num>
  <w:num w:numId="8" w16cid:durableId="1819103213">
    <w:abstractNumId w:val="16"/>
  </w:num>
  <w:num w:numId="9" w16cid:durableId="1699117879">
    <w:abstractNumId w:val="33"/>
  </w:num>
  <w:num w:numId="10" w16cid:durableId="1208175705">
    <w:abstractNumId w:val="3"/>
  </w:num>
  <w:num w:numId="11" w16cid:durableId="1221793615">
    <w:abstractNumId w:val="25"/>
  </w:num>
  <w:num w:numId="12" w16cid:durableId="253129458">
    <w:abstractNumId w:val="23"/>
  </w:num>
  <w:num w:numId="13" w16cid:durableId="242302515">
    <w:abstractNumId w:val="11"/>
  </w:num>
  <w:num w:numId="14" w16cid:durableId="1468817917">
    <w:abstractNumId w:val="19"/>
  </w:num>
  <w:num w:numId="15" w16cid:durableId="843738131">
    <w:abstractNumId w:val="9"/>
  </w:num>
  <w:num w:numId="16" w16cid:durableId="1309895136">
    <w:abstractNumId w:val="10"/>
  </w:num>
  <w:num w:numId="17" w16cid:durableId="608661252">
    <w:abstractNumId w:val="22"/>
  </w:num>
  <w:num w:numId="18" w16cid:durableId="988822023">
    <w:abstractNumId w:val="26"/>
  </w:num>
  <w:num w:numId="19" w16cid:durableId="1895655249">
    <w:abstractNumId w:val="24"/>
  </w:num>
  <w:num w:numId="20" w16cid:durableId="1244222028">
    <w:abstractNumId w:val="13"/>
  </w:num>
  <w:num w:numId="21" w16cid:durableId="1500273262">
    <w:abstractNumId w:val="0"/>
  </w:num>
  <w:num w:numId="22" w16cid:durableId="175193598">
    <w:abstractNumId w:val="8"/>
  </w:num>
  <w:num w:numId="23" w16cid:durableId="1984045656">
    <w:abstractNumId w:val="5"/>
  </w:num>
  <w:num w:numId="24" w16cid:durableId="2106345097">
    <w:abstractNumId w:val="34"/>
  </w:num>
  <w:num w:numId="25" w16cid:durableId="807089872">
    <w:abstractNumId w:val="12"/>
  </w:num>
  <w:num w:numId="26" w16cid:durableId="118493124">
    <w:abstractNumId w:val="17"/>
  </w:num>
  <w:num w:numId="27" w16cid:durableId="2142073474">
    <w:abstractNumId w:val="2"/>
  </w:num>
  <w:num w:numId="28" w16cid:durableId="668413707">
    <w:abstractNumId w:val="29"/>
  </w:num>
  <w:num w:numId="29" w16cid:durableId="781194903">
    <w:abstractNumId w:val="27"/>
  </w:num>
  <w:num w:numId="30" w16cid:durableId="1332609467">
    <w:abstractNumId w:val="31"/>
  </w:num>
  <w:num w:numId="31" w16cid:durableId="163863846">
    <w:abstractNumId w:val="30"/>
  </w:num>
  <w:num w:numId="32" w16cid:durableId="919563463">
    <w:abstractNumId w:val="4"/>
  </w:num>
  <w:num w:numId="33" w16cid:durableId="1887908809">
    <w:abstractNumId w:val="15"/>
  </w:num>
  <w:num w:numId="34" w16cid:durableId="732508035">
    <w:abstractNumId w:val="28"/>
  </w:num>
  <w:num w:numId="35" w16cid:durableId="43779568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07D51"/>
    <w:rsid w:val="000108A5"/>
    <w:rsid w:val="00010A1E"/>
    <w:rsid w:val="00010E90"/>
    <w:rsid w:val="00012E50"/>
    <w:rsid w:val="00012EFC"/>
    <w:rsid w:val="000131CD"/>
    <w:rsid w:val="000150DA"/>
    <w:rsid w:val="000153DD"/>
    <w:rsid w:val="00015516"/>
    <w:rsid w:val="0001728D"/>
    <w:rsid w:val="0002025E"/>
    <w:rsid w:val="00020A83"/>
    <w:rsid w:val="00020D68"/>
    <w:rsid w:val="000214D3"/>
    <w:rsid w:val="00021C64"/>
    <w:rsid w:val="00023399"/>
    <w:rsid w:val="00024ABD"/>
    <w:rsid w:val="00025521"/>
    <w:rsid w:val="00026E11"/>
    <w:rsid w:val="00030565"/>
    <w:rsid w:val="00031117"/>
    <w:rsid w:val="00031BDE"/>
    <w:rsid w:val="00032895"/>
    <w:rsid w:val="00033B84"/>
    <w:rsid w:val="00035AA2"/>
    <w:rsid w:val="0003693D"/>
    <w:rsid w:val="000370DE"/>
    <w:rsid w:val="000373FD"/>
    <w:rsid w:val="00041785"/>
    <w:rsid w:val="00041A0C"/>
    <w:rsid w:val="00042D9F"/>
    <w:rsid w:val="00045AA9"/>
    <w:rsid w:val="0004737D"/>
    <w:rsid w:val="00047ED7"/>
    <w:rsid w:val="00052239"/>
    <w:rsid w:val="00052747"/>
    <w:rsid w:val="00052A4A"/>
    <w:rsid w:val="000554BD"/>
    <w:rsid w:val="000568AF"/>
    <w:rsid w:val="00057141"/>
    <w:rsid w:val="00057928"/>
    <w:rsid w:val="00060ADE"/>
    <w:rsid w:val="00060C8B"/>
    <w:rsid w:val="00061896"/>
    <w:rsid w:val="000634FD"/>
    <w:rsid w:val="0006351F"/>
    <w:rsid w:val="00066336"/>
    <w:rsid w:val="0006734C"/>
    <w:rsid w:val="00067EB6"/>
    <w:rsid w:val="00070D24"/>
    <w:rsid w:val="00071B44"/>
    <w:rsid w:val="00071FAE"/>
    <w:rsid w:val="00072BE6"/>
    <w:rsid w:val="00072BEA"/>
    <w:rsid w:val="000730A9"/>
    <w:rsid w:val="00073533"/>
    <w:rsid w:val="0007353B"/>
    <w:rsid w:val="000744C8"/>
    <w:rsid w:val="00074752"/>
    <w:rsid w:val="00076514"/>
    <w:rsid w:val="00076F9E"/>
    <w:rsid w:val="000774D2"/>
    <w:rsid w:val="00077E69"/>
    <w:rsid w:val="00081A7A"/>
    <w:rsid w:val="00081B98"/>
    <w:rsid w:val="00082819"/>
    <w:rsid w:val="000829CF"/>
    <w:rsid w:val="00082CC2"/>
    <w:rsid w:val="000831A5"/>
    <w:rsid w:val="000838CB"/>
    <w:rsid w:val="00085CBF"/>
    <w:rsid w:val="000878D0"/>
    <w:rsid w:val="000900B7"/>
    <w:rsid w:val="00092AA5"/>
    <w:rsid w:val="000936EF"/>
    <w:rsid w:val="000947AB"/>
    <w:rsid w:val="00094D2A"/>
    <w:rsid w:val="00094DAB"/>
    <w:rsid w:val="000955E8"/>
    <w:rsid w:val="00095ED4"/>
    <w:rsid w:val="00095EDF"/>
    <w:rsid w:val="0009705C"/>
    <w:rsid w:val="00097F4E"/>
    <w:rsid w:val="000A4A8F"/>
    <w:rsid w:val="000A7071"/>
    <w:rsid w:val="000B12EF"/>
    <w:rsid w:val="000B1E0E"/>
    <w:rsid w:val="000B391A"/>
    <w:rsid w:val="000B489E"/>
    <w:rsid w:val="000B626D"/>
    <w:rsid w:val="000B639F"/>
    <w:rsid w:val="000C016D"/>
    <w:rsid w:val="000C02BF"/>
    <w:rsid w:val="000C36E4"/>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2981"/>
    <w:rsid w:val="000E2C72"/>
    <w:rsid w:val="000E475F"/>
    <w:rsid w:val="000E4976"/>
    <w:rsid w:val="000E5213"/>
    <w:rsid w:val="000E5B2A"/>
    <w:rsid w:val="000E6713"/>
    <w:rsid w:val="000F05F5"/>
    <w:rsid w:val="000F0636"/>
    <w:rsid w:val="000F0CDE"/>
    <w:rsid w:val="000F3076"/>
    <w:rsid w:val="000F3537"/>
    <w:rsid w:val="000F3F87"/>
    <w:rsid w:val="000F4EE1"/>
    <w:rsid w:val="000F5DBA"/>
    <w:rsid w:val="000F72C8"/>
    <w:rsid w:val="001002E6"/>
    <w:rsid w:val="00102A4E"/>
    <w:rsid w:val="00104152"/>
    <w:rsid w:val="00104303"/>
    <w:rsid w:val="00104AE6"/>
    <w:rsid w:val="00104B5B"/>
    <w:rsid w:val="00105FD4"/>
    <w:rsid w:val="00107909"/>
    <w:rsid w:val="00107AFA"/>
    <w:rsid w:val="00110A14"/>
    <w:rsid w:val="00110C7E"/>
    <w:rsid w:val="00110F42"/>
    <w:rsid w:val="00111AA6"/>
    <w:rsid w:val="0011319D"/>
    <w:rsid w:val="001134AE"/>
    <w:rsid w:val="001138EB"/>
    <w:rsid w:val="00114A78"/>
    <w:rsid w:val="001151FE"/>
    <w:rsid w:val="0011629C"/>
    <w:rsid w:val="00120433"/>
    <w:rsid w:val="0012136F"/>
    <w:rsid w:val="001221D0"/>
    <w:rsid w:val="00122A70"/>
    <w:rsid w:val="001230E8"/>
    <w:rsid w:val="001254C6"/>
    <w:rsid w:val="001258AB"/>
    <w:rsid w:val="0013025C"/>
    <w:rsid w:val="001304B6"/>
    <w:rsid w:val="001307FB"/>
    <w:rsid w:val="0013176E"/>
    <w:rsid w:val="0013241D"/>
    <w:rsid w:val="00132943"/>
    <w:rsid w:val="00132E4E"/>
    <w:rsid w:val="00134426"/>
    <w:rsid w:val="00140004"/>
    <w:rsid w:val="00141048"/>
    <w:rsid w:val="00142CDF"/>
    <w:rsid w:val="00143FA6"/>
    <w:rsid w:val="00144591"/>
    <w:rsid w:val="00144984"/>
    <w:rsid w:val="00147A2B"/>
    <w:rsid w:val="001503AB"/>
    <w:rsid w:val="00151BBD"/>
    <w:rsid w:val="00151CA8"/>
    <w:rsid w:val="001525A0"/>
    <w:rsid w:val="00153038"/>
    <w:rsid w:val="001540FB"/>
    <w:rsid w:val="001546EC"/>
    <w:rsid w:val="001556D0"/>
    <w:rsid w:val="0015573B"/>
    <w:rsid w:val="001575DC"/>
    <w:rsid w:val="00157D27"/>
    <w:rsid w:val="00157F0E"/>
    <w:rsid w:val="00157F43"/>
    <w:rsid w:val="001617A7"/>
    <w:rsid w:val="00162BDB"/>
    <w:rsid w:val="00164666"/>
    <w:rsid w:val="001646C2"/>
    <w:rsid w:val="00164BD8"/>
    <w:rsid w:val="00165533"/>
    <w:rsid w:val="00165679"/>
    <w:rsid w:val="00165BA5"/>
    <w:rsid w:val="001666AD"/>
    <w:rsid w:val="001668B9"/>
    <w:rsid w:val="001701EF"/>
    <w:rsid w:val="00170F3D"/>
    <w:rsid w:val="0017298F"/>
    <w:rsid w:val="00172ED4"/>
    <w:rsid w:val="00173FB9"/>
    <w:rsid w:val="00174B20"/>
    <w:rsid w:val="00175438"/>
    <w:rsid w:val="00176703"/>
    <w:rsid w:val="001808A4"/>
    <w:rsid w:val="00180B41"/>
    <w:rsid w:val="001819BC"/>
    <w:rsid w:val="00182002"/>
    <w:rsid w:val="0018301E"/>
    <w:rsid w:val="00183791"/>
    <w:rsid w:val="00183DDB"/>
    <w:rsid w:val="00184BD4"/>
    <w:rsid w:val="0018538F"/>
    <w:rsid w:val="00186058"/>
    <w:rsid w:val="00186461"/>
    <w:rsid w:val="00186818"/>
    <w:rsid w:val="00191008"/>
    <w:rsid w:val="001912BA"/>
    <w:rsid w:val="001913F5"/>
    <w:rsid w:val="001914A6"/>
    <w:rsid w:val="00191D8D"/>
    <w:rsid w:val="00194372"/>
    <w:rsid w:val="001A1D0A"/>
    <w:rsid w:val="001A1F72"/>
    <w:rsid w:val="001A29B9"/>
    <w:rsid w:val="001A2F2F"/>
    <w:rsid w:val="001A4206"/>
    <w:rsid w:val="001B0C03"/>
    <w:rsid w:val="001B0C21"/>
    <w:rsid w:val="001B111B"/>
    <w:rsid w:val="001B2374"/>
    <w:rsid w:val="001B2C1E"/>
    <w:rsid w:val="001B377C"/>
    <w:rsid w:val="001B3A07"/>
    <w:rsid w:val="001B40C9"/>
    <w:rsid w:val="001B41D8"/>
    <w:rsid w:val="001B4FEB"/>
    <w:rsid w:val="001B51AC"/>
    <w:rsid w:val="001B658A"/>
    <w:rsid w:val="001B6C1C"/>
    <w:rsid w:val="001B79A1"/>
    <w:rsid w:val="001B7F28"/>
    <w:rsid w:val="001C033E"/>
    <w:rsid w:val="001C1E97"/>
    <w:rsid w:val="001C2D0C"/>
    <w:rsid w:val="001C30D8"/>
    <w:rsid w:val="001C4A30"/>
    <w:rsid w:val="001C4DB0"/>
    <w:rsid w:val="001C62C0"/>
    <w:rsid w:val="001D17B5"/>
    <w:rsid w:val="001D19EA"/>
    <w:rsid w:val="001D4098"/>
    <w:rsid w:val="001D430B"/>
    <w:rsid w:val="001D47A3"/>
    <w:rsid w:val="001D6D28"/>
    <w:rsid w:val="001D769E"/>
    <w:rsid w:val="001D7AC9"/>
    <w:rsid w:val="001E2CF0"/>
    <w:rsid w:val="001E30B7"/>
    <w:rsid w:val="001E37A1"/>
    <w:rsid w:val="001E40D3"/>
    <w:rsid w:val="001E4956"/>
    <w:rsid w:val="001E54D4"/>
    <w:rsid w:val="001E641D"/>
    <w:rsid w:val="001E6FC8"/>
    <w:rsid w:val="001F1366"/>
    <w:rsid w:val="001F1E31"/>
    <w:rsid w:val="001F3206"/>
    <w:rsid w:val="001F38E4"/>
    <w:rsid w:val="001F457D"/>
    <w:rsid w:val="001F48AD"/>
    <w:rsid w:val="001F4915"/>
    <w:rsid w:val="001F4DE2"/>
    <w:rsid w:val="001F4F25"/>
    <w:rsid w:val="001F5DA9"/>
    <w:rsid w:val="001F6CE7"/>
    <w:rsid w:val="001F7062"/>
    <w:rsid w:val="001F7F66"/>
    <w:rsid w:val="002003B1"/>
    <w:rsid w:val="00200A2E"/>
    <w:rsid w:val="00201FC0"/>
    <w:rsid w:val="00202561"/>
    <w:rsid w:val="002025F6"/>
    <w:rsid w:val="0020377E"/>
    <w:rsid w:val="00203D3E"/>
    <w:rsid w:val="00204182"/>
    <w:rsid w:val="00204660"/>
    <w:rsid w:val="00205A82"/>
    <w:rsid w:val="00206E03"/>
    <w:rsid w:val="002071D0"/>
    <w:rsid w:val="00207D5B"/>
    <w:rsid w:val="00212882"/>
    <w:rsid w:val="00212C39"/>
    <w:rsid w:val="00212E34"/>
    <w:rsid w:val="00212F55"/>
    <w:rsid w:val="002154B6"/>
    <w:rsid w:val="00215977"/>
    <w:rsid w:val="00215C82"/>
    <w:rsid w:val="002170A9"/>
    <w:rsid w:val="002179D3"/>
    <w:rsid w:val="00217D76"/>
    <w:rsid w:val="00223252"/>
    <w:rsid w:val="00224AB1"/>
    <w:rsid w:val="00224E7B"/>
    <w:rsid w:val="00225A7C"/>
    <w:rsid w:val="00225B38"/>
    <w:rsid w:val="00227A50"/>
    <w:rsid w:val="00227EDB"/>
    <w:rsid w:val="00230B48"/>
    <w:rsid w:val="00231C51"/>
    <w:rsid w:val="0023255D"/>
    <w:rsid w:val="00232675"/>
    <w:rsid w:val="00232E17"/>
    <w:rsid w:val="00232ED9"/>
    <w:rsid w:val="002331A6"/>
    <w:rsid w:val="00233364"/>
    <w:rsid w:val="00233F56"/>
    <w:rsid w:val="00234931"/>
    <w:rsid w:val="0023511C"/>
    <w:rsid w:val="00235336"/>
    <w:rsid w:val="002375AB"/>
    <w:rsid w:val="00240E59"/>
    <w:rsid w:val="002411E9"/>
    <w:rsid w:val="002416E5"/>
    <w:rsid w:val="002421AF"/>
    <w:rsid w:val="00242EA9"/>
    <w:rsid w:val="00243D37"/>
    <w:rsid w:val="00244119"/>
    <w:rsid w:val="00244F12"/>
    <w:rsid w:val="00246C80"/>
    <w:rsid w:val="00247464"/>
    <w:rsid w:val="002521D6"/>
    <w:rsid w:val="00253BFF"/>
    <w:rsid w:val="00254016"/>
    <w:rsid w:val="002560D0"/>
    <w:rsid w:val="0025637C"/>
    <w:rsid w:val="00257B8C"/>
    <w:rsid w:val="002605C6"/>
    <w:rsid w:val="00262590"/>
    <w:rsid w:val="00262D18"/>
    <w:rsid w:val="002636FA"/>
    <w:rsid w:val="00264450"/>
    <w:rsid w:val="00264CD6"/>
    <w:rsid w:val="00265A1E"/>
    <w:rsid w:val="00265DFF"/>
    <w:rsid w:val="002674E4"/>
    <w:rsid w:val="002704CD"/>
    <w:rsid w:val="00270CB1"/>
    <w:rsid w:val="00271DC9"/>
    <w:rsid w:val="00274769"/>
    <w:rsid w:val="00275B0B"/>
    <w:rsid w:val="00276D89"/>
    <w:rsid w:val="00277A8D"/>
    <w:rsid w:val="00277BBF"/>
    <w:rsid w:val="00277D71"/>
    <w:rsid w:val="00277DCB"/>
    <w:rsid w:val="00280A6D"/>
    <w:rsid w:val="00282789"/>
    <w:rsid w:val="00283541"/>
    <w:rsid w:val="00284CDF"/>
    <w:rsid w:val="00285A4B"/>
    <w:rsid w:val="0028672B"/>
    <w:rsid w:val="00290457"/>
    <w:rsid w:val="0029104D"/>
    <w:rsid w:val="00291690"/>
    <w:rsid w:val="00291B32"/>
    <w:rsid w:val="00292023"/>
    <w:rsid w:val="00293FC1"/>
    <w:rsid w:val="00296DE5"/>
    <w:rsid w:val="002A01F3"/>
    <w:rsid w:val="002A0834"/>
    <w:rsid w:val="002A0D38"/>
    <w:rsid w:val="002A1A43"/>
    <w:rsid w:val="002A22F0"/>
    <w:rsid w:val="002A3417"/>
    <w:rsid w:val="002A3807"/>
    <w:rsid w:val="002A3D6D"/>
    <w:rsid w:val="002A47FB"/>
    <w:rsid w:val="002A4BC5"/>
    <w:rsid w:val="002A4D4B"/>
    <w:rsid w:val="002A719E"/>
    <w:rsid w:val="002A75B4"/>
    <w:rsid w:val="002A7AE2"/>
    <w:rsid w:val="002A7EC3"/>
    <w:rsid w:val="002B2011"/>
    <w:rsid w:val="002B27EF"/>
    <w:rsid w:val="002B3E09"/>
    <w:rsid w:val="002B40E0"/>
    <w:rsid w:val="002B466D"/>
    <w:rsid w:val="002B5354"/>
    <w:rsid w:val="002B5F85"/>
    <w:rsid w:val="002C010F"/>
    <w:rsid w:val="002C0DAB"/>
    <w:rsid w:val="002C1392"/>
    <w:rsid w:val="002C2C38"/>
    <w:rsid w:val="002C38A7"/>
    <w:rsid w:val="002C43DC"/>
    <w:rsid w:val="002C6DC1"/>
    <w:rsid w:val="002C6EC6"/>
    <w:rsid w:val="002D1C0E"/>
    <w:rsid w:val="002D2009"/>
    <w:rsid w:val="002D2D90"/>
    <w:rsid w:val="002D3A96"/>
    <w:rsid w:val="002D3F94"/>
    <w:rsid w:val="002D4954"/>
    <w:rsid w:val="002D49A7"/>
    <w:rsid w:val="002D5AC8"/>
    <w:rsid w:val="002D74DD"/>
    <w:rsid w:val="002E06FA"/>
    <w:rsid w:val="002E1D79"/>
    <w:rsid w:val="002E2FB2"/>
    <w:rsid w:val="002E3C9B"/>
    <w:rsid w:val="002E4A9C"/>
    <w:rsid w:val="002E4E1E"/>
    <w:rsid w:val="002E550A"/>
    <w:rsid w:val="002E6098"/>
    <w:rsid w:val="002E6B01"/>
    <w:rsid w:val="002F1B37"/>
    <w:rsid w:val="002F2467"/>
    <w:rsid w:val="002F4CA1"/>
    <w:rsid w:val="002F4E8C"/>
    <w:rsid w:val="002F533E"/>
    <w:rsid w:val="002F59C7"/>
    <w:rsid w:val="002F5EB3"/>
    <w:rsid w:val="002F6E8B"/>
    <w:rsid w:val="002F6ECA"/>
    <w:rsid w:val="0030021E"/>
    <w:rsid w:val="0030029B"/>
    <w:rsid w:val="00301F64"/>
    <w:rsid w:val="00302779"/>
    <w:rsid w:val="00303B63"/>
    <w:rsid w:val="003054E4"/>
    <w:rsid w:val="0030613F"/>
    <w:rsid w:val="00306B7D"/>
    <w:rsid w:val="00307845"/>
    <w:rsid w:val="00307A9A"/>
    <w:rsid w:val="003101AF"/>
    <w:rsid w:val="003102B2"/>
    <w:rsid w:val="0031137B"/>
    <w:rsid w:val="00311F36"/>
    <w:rsid w:val="003122B3"/>
    <w:rsid w:val="003136E1"/>
    <w:rsid w:val="003151CF"/>
    <w:rsid w:val="00315EEB"/>
    <w:rsid w:val="00317A85"/>
    <w:rsid w:val="00320EBF"/>
    <w:rsid w:val="003233A7"/>
    <w:rsid w:val="003236FF"/>
    <w:rsid w:val="00323775"/>
    <w:rsid w:val="0032385F"/>
    <w:rsid w:val="00323AFD"/>
    <w:rsid w:val="003252DE"/>
    <w:rsid w:val="003253E0"/>
    <w:rsid w:val="003264B2"/>
    <w:rsid w:val="00327EBC"/>
    <w:rsid w:val="003336AA"/>
    <w:rsid w:val="00333A8D"/>
    <w:rsid w:val="00333D1E"/>
    <w:rsid w:val="00335A64"/>
    <w:rsid w:val="003363F6"/>
    <w:rsid w:val="00336E05"/>
    <w:rsid w:val="00337881"/>
    <w:rsid w:val="00337DA9"/>
    <w:rsid w:val="00340734"/>
    <w:rsid w:val="003423FD"/>
    <w:rsid w:val="00342C04"/>
    <w:rsid w:val="00343370"/>
    <w:rsid w:val="003456EC"/>
    <w:rsid w:val="003465EC"/>
    <w:rsid w:val="003467A0"/>
    <w:rsid w:val="003469B9"/>
    <w:rsid w:val="00346BF5"/>
    <w:rsid w:val="003473A3"/>
    <w:rsid w:val="00347AB8"/>
    <w:rsid w:val="003502E8"/>
    <w:rsid w:val="0035154E"/>
    <w:rsid w:val="0035163D"/>
    <w:rsid w:val="003518EB"/>
    <w:rsid w:val="00352A7C"/>
    <w:rsid w:val="0035378C"/>
    <w:rsid w:val="0035390F"/>
    <w:rsid w:val="00353DB4"/>
    <w:rsid w:val="0035560F"/>
    <w:rsid w:val="0035619C"/>
    <w:rsid w:val="003568E6"/>
    <w:rsid w:val="00356F63"/>
    <w:rsid w:val="003600CF"/>
    <w:rsid w:val="003603AD"/>
    <w:rsid w:val="00360D1B"/>
    <w:rsid w:val="00360EA6"/>
    <w:rsid w:val="0036172A"/>
    <w:rsid w:val="00362B12"/>
    <w:rsid w:val="00362F4E"/>
    <w:rsid w:val="00363474"/>
    <w:rsid w:val="00365CD8"/>
    <w:rsid w:val="0036675F"/>
    <w:rsid w:val="00367380"/>
    <w:rsid w:val="0036741A"/>
    <w:rsid w:val="00372648"/>
    <w:rsid w:val="00372783"/>
    <w:rsid w:val="00374531"/>
    <w:rsid w:val="00376C33"/>
    <w:rsid w:val="00376ED2"/>
    <w:rsid w:val="00377B1D"/>
    <w:rsid w:val="0038054D"/>
    <w:rsid w:val="0038103F"/>
    <w:rsid w:val="00382692"/>
    <w:rsid w:val="00382990"/>
    <w:rsid w:val="00382CEE"/>
    <w:rsid w:val="00383E10"/>
    <w:rsid w:val="00384C48"/>
    <w:rsid w:val="00384F2D"/>
    <w:rsid w:val="00385B53"/>
    <w:rsid w:val="00386324"/>
    <w:rsid w:val="00386AD2"/>
    <w:rsid w:val="00387AC1"/>
    <w:rsid w:val="00390B62"/>
    <w:rsid w:val="00392597"/>
    <w:rsid w:val="00392D57"/>
    <w:rsid w:val="00393548"/>
    <w:rsid w:val="00394431"/>
    <w:rsid w:val="00395DC4"/>
    <w:rsid w:val="00396000"/>
    <w:rsid w:val="00397155"/>
    <w:rsid w:val="0039742C"/>
    <w:rsid w:val="003A01DF"/>
    <w:rsid w:val="003A03AD"/>
    <w:rsid w:val="003A2067"/>
    <w:rsid w:val="003A3AA7"/>
    <w:rsid w:val="003A495D"/>
    <w:rsid w:val="003A75E3"/>
    <w:rsid w:val="003B0299"/>
    <w:rsid w:val="003B0C1E"/>
    <w:rsid w:val="003B2DB7"/>
    <w:rsid w:val="003B3439"/>
    <w:rsid w:val="003B3C13"/>
    <w:rsid w:val="003B4DD1"/>
    <w:rsid w:val="003B5069"/>
    <w:rsid w:val="003B5271"/>
    <w:rsid w:val="003B5376"/>
    <w:rsid w:val="003B6080"/>
    <w:rsid w:val="003B6EF4"/>
    <w:rsid w:val="003C1162"/>
    <w:rsid w:val="003C1D50"/>
    <w:rsid w:val="003C1E01"/>
    <w:rsid w:val="003C2944"/>
    <w:rsid w:val="003C33A4"/>
    <w:rsid w:val="003C3482"/>
    <w:rsid w:val="003C7304"/>
    <w:rsid w:val="003C7B8A"/>
    <w:rsid w:val="003C7F31"/>
    <w:rsid w:val="003D0000"/>
    <w:rsid w:val="003D03F3"/>
    <w:rsid w:val="003D0AD9"/>
    <w:rsid w:val="003D1D31"/>
    <w:rsid w:val="003D289C"/>
    <w:rsid w:val="003D2CE7"/>
    <w:rsid w:val="003D2D73"/>
    <w:rsid w:val="003D3C3E"/>
    <w:rsid w:val="003D7A9D"/>
    <w:rsid w:val="003D7B97"/>
    <w:rsid w:val="003E0012"/>
    <w:rsid w:val="003E1AB8"/>
    <w:rsid w:val="003E1E60"/>
    <w:rsid w:val="003E499B"/>
    <w:rsid w:val="003E5A0D"/>
    <w:rsid w:val="003E7021"/>
    <w:rsid w:val="003E7299"/>
    <w:rsid w:val="003F10F7"/>
    <w:rsid w:val="003F39B9"/>
    <w:rsid w:val="003F3BEE"/>
    <w:rsid w:val="003F3E55"/>
    <w:rsid w:val="003F5B95"/>
    <w:rsid w:val="003F6497"/>
    <w:rsid w:val="00401298"/>
    <w:rsid w:val="004015AE"/>
    <w:rsid w:val="004020A2"/>
    <w:rsid w:val="004023FE"/>
    <w:rsid w:val="00403703"/>
    <w:rsid w:val="0040385D"/>
    <w:rsid w:val="00404247"/>
    <w:rsid w:val="004046B2"/>
    <w:rsid w:val="00404F5D"/>
    <w:rsid w:val="0040534C"/>
    <w:rsid w:val="00406709"/>
    <w:rsid w:val="00406E8E"/>
    <w:rsid w:val="0040792C"/>
    <w:rsid w:val="00410E12"/>
    <w:rsid w:val="00411826"/>
    <w:rsid w:val="00414AB6"/>
    <w:rsid w:val="00415222"/>
    <w:rsid w:val="00415973"/>
    <w:rsid w:val="00415B2B"/>
    <w:rsid w:val="004165E9"/>
    <w:rsid w:val="00416F3F"/>
    <w:rsid w:val="004171C6"/>
    <w:rsid w:val="00417889"/>
    <w:rsid w:val="0041788F"/>
    <w:rsid w:val="0042009D"/>
    <w:rsid w:val="00420153"/>
    <w:rsid w:val="00420B9B"/>
    <w:rsid w:val="00420CEC"/>
    <w:rsid w:val="00422153"/>
    <w:rsid w:val="00424422"/>
    <w:rsid w:val="004247C8"/>
    <w:rsid w:val="004263A2"/>
    <w:rsid w:val="004269C5"/>
    <w:rsid w:val="00426EB3"/>
    <w:rsid w:val="00427027"/>
    <w:rsid w:val="004321DF"/>
    <w:rsid w:val="0043315E"/>
    <w:rsid w:val="00435989"/>
    <w:rsid w:val="00437CF1"/>
    <w:rsid w:val="004410D6"/>
    <w:rsid w:val="0044191F"/>
    <w:rsid w:val="004431BE"/>
    <w:rsid w:val="00443705"/>
    <w:rsid w:val="00443B0A"/>
    <w:rsid w:val="00443DC1"/>
    <w:rsid w:val="00443EA4"/>
    <w:rsid w:val="00444F12"/>
    <w:rsid w:val="00446A45"/>
    <w:rsid w:val="00446EA6"/>
    <w:rsid w:val="004472D3"/>
    <w:rsid w:val="00447A4A"/>
    <w:rsid w:val="00450548"/>
    <w:rsid w:val="0045058B"/>
    <w:rsid w:val="00450CF0"/>
    <w:rsid w:val="00452F40"/>
    <w:rsid w:val="00454A9C"/>
    <w:rsid w:val="00454C38"/>
    <w:rsid w:val="0045504A"/>
    <w:rsid w:val="0045601C"/>
    <w:rsid w:val="004568FD"/>
    <w:rsid w:val="00457E40"/>
    <w:rsid w:val="0046009E"/>
    <w:rsid w:val="00460E66"/>
    <w:rsid w:val="00462DBE"/>
    <w:rsid w:val="00463D47"/>
    <w:rsid w:val="00464B9A"/>
    <w:rsid w:val="00467091"/>
    <w:rsid w:val="00470003"/>
    <w:rsid w:val="00470F0B"/>
    <w:rsid w:val="00471328"/>
    <w:rsid w:val="0047146C"/>
    <w:rsid w:val="00471749"/>
    <w:rsid w:val="004717E4"/>
    <w:rsid w:val="004730B4"/>
    <w:rsid w:val="004734F1"/>
    <w:rsid w:val="00473ED6"/>
    <w:rsid w:val="004751DB"/>
    <w:rsid w:val="00475919"/>
    <w:rsid w:val="00475EF5"/>
    <w:rsid w:val="00476B73"/>
    <w:rsid w:val="00481E2D"/>
    <w:rsid w:val="0048274D"/>
    <w:rsid w:val="00482E1D"/>
    <w:rsid w:val="00483FEC"/>
    <w:rsid w:val="00485DDE"/>
    <w:rsid w:val="00486407"/>
    <w:rsid w:val="00486423"/>
    <w:rsid w:val="0048722B"/>
    <w:rsid w:val="00490841"/>
    <w:rsid w:val="00491059"/>
    <w:rsid w:val="00491603"/>
    <w:rsid w:val="00491C87"/>
    <w:rsid w:val="00492A04"/>
    <w:rsid w:val="00494289"/>
    <w:rsid w:val="004950ED"/>
    <w:rsid w:val="0049648E"/>
    <w:rsid w:val="004A00A1"/>
    <w:rsid w:val="004A0AB9"/>
    <w:rsid w:val="004A0C52"/>
    <w:rsid w:val="004A1021"/>
    <w:rsid w:val="004A21CC"/>
    <w:rsid w:val="004A3DAC"/>
    <w:rsid w:val="004A4074"/>
    <w:rsid w:val="004A4EC5"/>
    <w:rsid w:val="004A4FA5"/>
    <w:rsid w:val="004A5427"/>
    <w:rsid w:val="004A6171"/>
    <w:rsid w:val="004A6A85"/>
    <w:rsid w:val="004B06DC"/>
    <w:rsid w:val="004B0E1F"/>
    <w:rsid w:val="004B1218"/>
    <w:rsid w:val="004B1C6E"/>
    <w:rsid w:val="004B1DB7"/>
    <w:rsid w:val="004B274A"/>
    <w:rsid w:val="004B33B7"/>
    <w:rsid w:val="004B3633"/>
    <w:rsid w:val="004B5E67"/>
    <w:rsid w:val="004B6603"/>
    <w:rsid w:val="004B670C"/>
    <w:rsid w:val="004B68E0"/>
    <w:rsid w:val="004B6E5D"/>
    <w:rsid w:val="004C0461"/>
    <w:rsid w:val="004C0EE6"/>
    <w:rsid w:val="004C2BF9"/>
    <w:rsid w:val="004C3BBE"/>
    <w:rsid w:val="004C4811"/>
    <w:rsid w:val="004C48D7"/>
    <w:rsid w:val="004C4E8C"/>
    <w:rsid w:val="004C5383"/>
    <w:rsid w:val="004C7311"/>
    <w:rsid w:val="004C74FC"/>
    <w:rsid w:val="004C7514"/>
    <w:rsid w:val="004C763A"/>
    <w:rsid w:val="004C7B6F"/>
    <w:rsid w:val="004C7EFB"/>
    <w:rsid w:val="004D050E"/>
    <w:rsid w:val="004D1031"/>
    <w:rsid w:val="004D10D6"/>
    <w:rsid w:val="004D1B41"/>
    <w:rsid w:val="004D1CB3"/>
    <w:rsid w:val="004D312A"/>
    <w:rsid w:val="004D37C8"/>
    <w:rsid w:val="004D3DC2"/>
    <w:rsid w:val="004D45C5"/>
    <w:rsid w:val="004D50E1"/>
    <w:rsid w:val="004D5572"/>
    <w:rsid w:val="004D5EF6"/>
    <w:rsid w:val="004D6235"/>
    <w:rsid w:val="004D6C9F"/>
    <w:rsid w:val="004D7137"/>
    <w:rsid w:val="004E07C8"/>
    <w:rsid w:val="004E160C"/>
    <w:rsid w:val="004E22F4"/>
    <w:rsid w:val="004E27B3"/>
    <w:rsid w:val="004E31BD"/>
    <w:rsid w:val="004E37D4"/>
    <w:rsid w:val="004E3CA5"/>
    <w:rsid w:val="004E486C"/>
    <w:rsid w:val="004E4B82"/>
    <w:rsid w:val="004E519C"/>
    <w:rsid w:val="004E5CFD"/>
    <w:rsid w:val="004E6564"/>
    <w:rsid w:val="004E67C1"/>
    <w:rsid w:val="004E6850"/>
    <w:rsid w:val="004E6FD3"/>
    <w:rsid w:val="004F05B1"/>
    <w:rsid w:val="004F157C"/>
    <w:rsid w:val="004F1907"/>
    <w:rsid w:val="004F22C0"/>
    <w:rsid w:val="004F3296"/>
    <w:rsid w:val="004F48E6"/>
    <w:rsid w:val="004F500E"/>
    <w:rsid w:val="004F5B1C"/>
    <w:rsid w:val="004F6913"/>
    <w:rsid w:val="00501638"/>
    <w:rsid w:val="00501791"/>
    <w:rsid w:val="00501D70"/>
    <w:rsid w:val="005025C5"/>
    <w:rsid w:val="0050372D"/>
    <w:rsid w:val="00503D48"/>
    <w:rsid w:val="00505AC3"/>
    <w:rsid w:val="00505F7B"/>
    <w:rsid w:val="0050603B"/>
    <w:rsid w:val="005071BC"/>
    <w:rsid w:val="005073E7"/>
    <w:rsid w:val="005100BA"/>
    <w:rsid w:val="005108AD"/>
    <w:rsid w:val="00511D11"/>
    <w:rsid w:val="00511D53"/>
    <w:rsid w:val="00513031"/>
    <w:rsid w:val="00514273"/>
    <w:rsid w:val="0051447A"/>
    <w:rsid w:val="00514FB3"/>
    <w:rsid w:val="005160C6"/>
    <w:rsid w:val="005160E4"/>
    <w:rsid w:val="005164E2"/>
    <w:rsid w:val="00516BCA"/>
    <w:rsid w:val="00516F54"/>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4A66"/>
    <w:rsid w:val="005359E2"/>
    <w:rsid w:val="0053719F"/>
    <w:rsid w:val="00537BBE"/>
    <w:rsid w:val="0054042B"/>
    <w:rsid w:val="005408FA"/>
    <w:rsid w:val="00540F34"/>
    <w:rsid w:val="00541B00"/>
    <w:rsid w:val="00542187"/>
    <w:rsid w:val="00543D04"/>
    <w:rsid w:val="00544CE9"/>
    <w:rsid w:val="00544E21"/>
    <w:rsid w:val="00546B1D"/>
    <w:rsid w:val="00547086"/>
    <w:rsid w:val="00547597"/>
    <w:rsid w:val="005500FB"/>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B56"/>
    <w:rsid w:val="00564FA0"/>
    <w:rsid w:val="00565B2E"/>
    <w:rsid w:val="00567239"/>
    <w:rsid w:val="005705D5"/>
    <w:rsid w:val="00571F1A"/>
    <w:rsid w:val="005727EA"/>
    <w:rsid w:val="00572907"/>
    <w:rsid w:val="00572CA4"/>
    <w:rsid w:val="005734E7"/>
    <w:rsid w:val="0057410C"/>
    <w:rsid w:val="00574568"/>
    <w:rsid w:val="005749DD"/>
    <w:rsid w:val="00574D8A"/>
    <w:rsid w:val="005755D5"/>
    <w:rsid w:val="00576D3D"/>
    <w:rsid w:val="0058039E"/>
    <w:rsid w:val="00580B99"/>
    <w:rsid w:val="0058145D"/>
    <w:rsid w:val="00581C7A"/>
    <w:rsid w:val="0058253D"/>
    <w:rsid w:val="00584002"/>
    <w:rsid w:val="0058417C"/>
    <w:rsid w:val="00584930"/>
    <w:rsid w:val="00584EF3"/>
    <w:rsid w:val="00586265"/>
    <w:rsid w:val="00587C32"/>
    <w:rsid w:val="00587C83"/>
    <w:rsid w:val="0059136D"/>
    <w:rsid w:val="0059146D"/>
    <w:rsid w:val="005916AB"/>
    <w:rsid w:val="00591B18"/>
    <w:rsid w:val="00591F9B"/>
    <w:rsid w:val="00592763"/>
    <w:rsid w:val="00592837"/>
    <w:rsid w:val="00594F88"/>
    <w:rsid w:val="0059502E"/>
    <w:rsid w:val="00597325"/>
    <w:rsid w:val="00597E10"/>
    <w:rsid w:val="005A25C4"/>
    <w:rsid w:val="005A2BD2"/>
    <w:rsid w:val="005A3A53"/>
    <w:rsid w:val="005A5717"/>
    <w:rsid w:val="005A5847"/>
    <w:rsid w:val="005A60C1"/>
    <w:rsid w:val="005A60D4"/>
    <w:rsid w:val="005A7143"/>
    <w:rsid w:val="005A7464"/>
    <w:rsid w:val="005B04C5"/>
    <w:rsid w:val="005B0A9F"/>
    <w:rsid w:val="005B0DF4"/>
    <w:rsid w:val="005B1180"/>
    <w:rsid w:val="005B195C"/>
    <w:rsid w:val="005B1A20"/>
    <w:rsid w:val="005B22AC"/>
    <w:rsid w:val="005B260D"/>
    <w:rsid w:val="005B2B7D"/>
    <w:rsid w:val="005B2CD4"/>
    <w:rsid w:val="005B327F"/>
    <w:rsid w:val="005B481F"/>
    <w:rsid w:val="005B4929"/>
    <w:rsid w:val="005B5B70"/>
    <w:rsid w:val="005B63E5"/>
    <w:rsid w:val="005B7735"/>
    <w:rsid w:val="005B7D96"/>
    <w:rsid w:val="005C0316"/>
    <w:rsid w:val="005C219E"/>
    <w:rsid w:val="005C32AB"/>
    <w:rsid w:val="005C5208"/>
    <w:rsid w:val="005C5A47"/>
    <w:rsid w:val="005C6049"/>
    <w:rsid w:val="005C6FDC"/>
    <w:rsid w:val="005C700A"/>
    <w:rsid w:val="005D0932"/>
    <w:rsid w:val="005D1EE9"/>
    <w:rsid w:val="005D562D"/>
    <w:rsid w:val="005D62C1"/>
    <w:rsid w:val="005D6487"/>
    <w:rsid w:val="005D64BD"/>
    <w:rsid w:val="005D6FF5"/>
    <w:rsid w:val="005D70D2"/>
    <w:rsid w:val="005E1A59"/>
    <w:rsid w:val="005E33C4"/>
    <w:rsid w:val="005E39EE"/>
    <w:rsid w:val="005E5F2D"/>
    <w:rsid w:val="005E6584"/>
    <w:rsid w:val="005E6BDA"/>
    <w:rsid w:val="005E7729"/>
    <w:rsid w:val="005E7B4A"/>
    <w:rsid w:val="005F1602"/>
    <w:rsid w:val="005F169B"/>
    <w:rsid w:val="005F1740"/>
    <w:rsid w:val="005F18FA"/>
    <w:rsid w:val="005F3391"/>
    <w:rsid w:val="005F5044"/>
    <w:rsid w:val="005F53DB"/>
    <w:rsid w:val="005F5A23"/>
    <w:rsid w:val="005F60EE"/>
    <w:rsid w:val="005F67E6"/>
    <w:rsid w:val="005F7410"/>
    <w:rsid w:val="005F7560"/>
    <w:rsid w:val="005F7941"/>
    <w:rsid w:val="006000E7"/>
    <w:rsid w:val="00600332"/>
    <w:rsid w:val="00600CBE"/>
    <w:rsid w:val="00601125"/>
    <w:rsid w:val="006011A5"/>
    <w:rsid w:val="00601661"/>
    <w:rsid w:val="00602E0F"/>
    <w:rsid w:val="00602E85"/>
    <w:rsid w:val="00602F48"/>
    <w:rsid w:val="00603468"/>
    <w:rsid w:val="0060361D"/>
    <w:rsid w:val="006036E4"/>
    <w:rsid w:val="00603CC5"/>
    <w:rsid w:val="006048CD"/>
    <w:rsid w:val="0060599A"/>
    <w:rsid w:val="00610992"/>
    <w:rsid w:val="006111E3"/>
    <w:rsid w:val="0061133E"/>
    <w:rsid w:val="00612206"/>
    <w:rsid w:val="0061452F"/>
    <w:rsid w:val="006146AE"/>
    <w:rsid w:val="00614E49"/>
    <w:rsid w:val="00616A7E"/>
    <w:rsid w:val="00616F93"/>
    <w:rsid w:val="00617649"/>
    <w:rsid w:val="006206C2"/>
    <w:rsid w:val="00622C75"/>
    <w:rsid w:val="00623BAD"/>
    <w:rsid w:val="00624702"/>
    <w:rsid w:val="00624A48"/>
    <w:rsid w:val="006255D9"/>
    <w:rsid w:val="00625712"/>
    <w:rsid w:val="00625847"/>
    <w:rsid w:val="006264A9"/>
    <w:rsid w:val="00627705"/>
    <w:rsid w:val="00627E07"/>
    <w:rsid w:val="00631C89"/>
    <w:rsid w:val="0063204C"/>
    <w:rsid w:val="0063206A"/>
    <w:rsid w:val="00632643"/>
    <w:rsid w:val="0063314A"/>
    <w:rsid w:val="006354D7"/>
    <w:rsid w:val="00635F9A"/>
    <w:rsid w:val="00636478"/>
    <w:rsid w:val="006370CD"/>
    <w:rsid w:val="006415E7"/>
    <w:rsid w:val="0064235D"/>
    <w:rsid w:val="00642B79"/>
    <w:rsid w:val="00642F6B"/>
    <w:rsid w:val="00643436"/>
    <w:rsid w:val="006446E1"/>
    <w:rsid w:val="00645915"/>
    <w:rsid w:val="006461F5"/>
    <w:rsid w:val="006475E1"/>
    <w:rsid w:val="00650314"/>
    <w:rsid w:val="006504D7"/>
    <w:rsid w:val="00650BC8"/>
    <w:rsid w:val="00651DFB"/>
    <w:rsid w:val="00655E46"/>
    <w:rsid w:val="006572E2"/>
    <w:rsid w:val="006574E8"/>
    <w:rsid w:val="00660C1D"/>
    <w:rsid w:val="0066134D"/>
    <w:rsid w:val="00661DB6"/>
    <w:rsid w:val="0066299F"/>
    <w:rsid w:val="00663DCD"/>
    <w:rsid w:val="00665E38"/>
    <w:rsid w:val="006665B1"/>
    <w:rsid w:val="00666EF1"/>
    <w:rsid w:val="00667193"/>
    <w:rsid w:val="00667A69"/>
    <w:rsid w:val="00672D97"/>
    <w:rsid w:val="00673971"/>
    <w:rsid w:val="006758AA"/>
    <w:rsid w:val="006758CD"/>
    <w:rsid w:val="00675EA5"/>
    <w:rsid w:val="00676424"/>
    <w:rsid w:val="006773B0"/>
    <w:rsid w:val="0067741F"/>
    <w:rsid w:val="00677C48"/>
    <w:rsid w:val="0068081A"/>
    <w:rsid w:val="00682082"/>
    <w:rsid w:val="00683104"/>
    <w:rsid w:val="006831B4"/>
    <w:rsid w:val="00683905"/>
    <w:rsid w:val="00684ED0"/>
    <w:rsid w:val="00686DE1"/>
    <w:rsid w:val="00687F50"/>
    <w:rsid w:val="0069117F"/>
    <w:rsid w:val="00691D6C"/>
    <w:rsid w:val="0069254D"/>
    <w:rsid w:val="006940CA"/>
    <w:rsid w:val="00694427"/>
    <w:rsid w:val="006954D1"/>
    <w:rsid w:val="00697454"/>
    <w:rsid w:val="00697710"/>
    <w:rsid w:val="006A0D77"/>
    <w:rsid w:val="006A3F80"/>
    <w:rsid w:val="006A4A5C"/>
    <w:rsid w:val="006A4AE5"/>
    <w:rsid w:val="006A4B01"/>
    <w:rsid w:val="006A4B88"/>
    <w:rsid w:val="006A6232"/>
    <w:rsid w:val="006A6281"/>
    <w:rsid w:val="006A646C"/>
    <w:rsid w:val="006A76C6"/>
    <w:rsid w:val="006A7D0A"/>
    <w:rsid w:val="006B0166"/>
    <w:rsid w:val="006B036B"/>
    <w:rsid w:val="006B07C0"/>
    <w:rsid w:val="006B1786"/>
    <w:rsid w:val="006B1F2D"/>
    <w:rsid w:val="006B341E"/>
    <w:rsid w:val="006B356B"/>
    <w:rsid w:val="006B42E5"/>
    <w:rsid w:val="006B46D1"/>
    <w:rsid w:val="006B53C2"/>
    <w:rsid w:val="006B5433"/>
    <w:rsid w:val="006C0031"/>
    <w:rsid w:val="006C014C"/>
    <w:rsid w:val="006C14AA"/>
    <w:rsid w:val="006C3B8B"/>
    <w:rsid w:val="006C476D"/>
    <w:rsid w:val="006C4A86"/>
    <w:rsid w:val="006C4E1D"/>
    <w:rsid w:val="006C596B"/>
    <w:rsid w:val="006C645A"/>
    <w:rsid w:val="006C6675"/>
    <w:rsid w:val="006C6F5F"/>
    <w:rsid w:val="006C702F"/>
    <w:rsid w:val="006D02BF"/>
    <w:rsid w:val="006D10EE"/>
    <w:rsid w:val="006D17FB"/>
    <w:rsid w:val="006D1993"/>
    <w:rsid w:val="006D1BF0"/>
    <w:rsid w:val="006D345D"/>
    <w:rsid w:val="006D408A"/>
    <w:rsid w:val="006D62A4"/>
    <w:rsid w:val="006D7FD0"/>
    <w:rsid w:val="006E08A9"/>
    <w:rsid w:val="006E2C12"/>
    <w:rsid w:val="006E2CF4"/>
    <w:rsid w:val="006E3569"/>
    <w:rsid w:val="006E48AD"/>
    <w:rsid w:val="006E6931"/>
    <w:rsid w:val="006E7047"/>
    <w:rsid w:val="006F0633"/>
    <w:rsid w:val="006F0BF2"/>
    <w:rsid w:val="006F1E11"/>
    <w:rsid w:val="006F2184"/>
    <w:rsid w:val="006F2646"/>
    <w:rsid w:val="006F4187"/>
    <w:rsid w:val="006F4BC0"/>
    <w:rsid w:val="006F5360"/>
    <w:rsid w:val="006F54AC"/>
    <w:rsid w:val="006F5B64"/>
    <w:rsid w:val="006F665A"/>
    <w:rsid w:val="006F723F"/>
    <w:rsid w:val="00700323"/>
    <w:rsid w:val="007019BA"/>
    <w:rsid w:val="0070354C"/>
    <w:rsid w:val="007043C3"/>
    <w:rsid w:val="0070521A"/>
    <w:rsid w:val="00705BD1"/>
    <w:rsid w:val="00706E49"/>
    <w:rsid w:val="0070738E"/>
    <w:rsid w:val="007116F0"/>
    <w:rsid w:val="00711C71"/>
    <w:rsid w:val="00711EEB"/>
    <w:rsid w:val="007128B1"/>
    <w:rsid w:val="00712BA0"/>
    <w:rsid w:val="00713BD3"/>
    <w:rsid w:val="00715851"/>
    <w:rsid w:val="00715E72"/>
    <w:rsid w:val="00716937"/>
    <w:rsid w:val="00717134"/>
    <w:rsid w:val="0072012C"/>
    <w:rsid w:val="00720593"/>
    <w:rsid w:val="00721419"/>
    <w:rsid w:val="00721AD6"/>
    <w:rsid w:val="00721E55"/>
    <w:rsid w:val="0072244F"/>
    <w:rsid w:val="00722BD5"/>
    <w:rsid w:val="00724BE7"/>
    <w:rsid w:val="00724FEA"/>
    <w:rsid w:val="00725A6C"/>
    <w:rsid w:val="0072654E"/>
    <w:rsid w:val="00726667"/>
    <w:rsid w:val="007275EE"/>
    <w:rsid w:val="0072762F"/>
    <w:rsid w:val="007277A8"/>
    <w:rsid w:val="00727AFC"/>
    <w:rsid w:val="007339AA"/>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84E"/>
    <w:rsid w:val="00745C0E"/>
    <w:rsid w:val="00745C42"/>
    <w:rsid w:val="00745D26"/>
    <w:rsid w:val="00745EF3"/>
    <w:rsid w:val="00746996"/>
    <w:rsid w:val="00747F69"/>
    <w:rsid w:val="00751848"/>
    <w:rsid w:val="00752065"/>
    <w:rsid w:val="007520B6"/>
    <w:rsid w:val="007525CE"/>
    <w:rsid w:val="00753BE5"/>
    <w:rsid w:val="00753BE7"/>
    <w:rsid w:val="0075485C"/>
    <w:rsid w:val="00755CD1"/>
    <w:rsid w:val="00757A38"/>
    <w:rsid w:val="00757C74"/>
    <w:rsid w:val="00761169"/>
    <w:rsid w:val="00761FAB"/>
    <w:rsid w:val="00763E39"/>
    <w:rsid w:val="00764F39"/>
    <w:rsid w:val="007658C0"/>
    <w:rsid w:val="00765F8B"/>
    <w:rsid w:val="007674C6"/>
    <w:rsid w:val="00767C8A"/>
    <w:rsid w:val="00767F66"/>
    <w:rsid w:val="007716EB"/>
    <w:rsid w:val="00775E08"/>
    <w:rsid w:val="00776BA9"/>
    <w:rsid w:val="007777E4"/>
    <w:rsid w:val="00777F51"/>
    <w:rsid w:val="00780151"/>
    <w:rsid w:val="0078107E"/>
    <w:rsid w:val="00781F75"/>
    <w:rsid w:val="00782A4E"/>
    <w:rsid w:val="007830AC"/>
    <w:rsid w:val="007840E4"/>
    <w:rsid w:val="00787B67"/>
    <w:rsid w:val="0079002A"/>
    <w:rsid w:val="00790D14"/>
    <w:rsid w:val="00791F5B"/>
    <w:rsid w:val="00792129"/>
    <w:rsid w:val="00792C51"/>
    <w:rsid w:val="00794362"/>
    <w:rsid w:val="00794D9F"/>
    <w:rsid w:val="007964E0"/>
    <w:rsid w:val="00796905"/>
    <w:rsid w:val="00796CFF"/>
    <w:rsid w:val="00797E7F"/>
    <w:rsid w:val="007A07DA"/>
    <w:rsid w:val="007A291A"/>
    <w:rsid w:val="007A2AD1"/>
    <w:rsid w:val="007A2E31"/>
    <w:rsid w:val="007A3F8A"/>
    <w:rsid w:val="007A68C4"/>
    <w:rsid w:val="007A732F"/>
    <w:rsid w:val="007B08D7"/>
    <w:rsid w:val="007B1C70"/>
    <w:rsid w:val="007B34C0"/>
    <w:rsid w:val="007B683E"/>
    <w:rsid w:val="007B6D18"/>
    <w:rsid w:val="007C4A84"/>
    <w:rsid w:val="007C53F7"/>
    <w:rsid w:val="007C7A58"/>
    <w:rsid w:val="007D16F6"/>
    <w:rsid w:val="007D42ED"/>
    <w:rsid w:val="007D5FE2"/>
    <w:rsid w:val="007D7D38"/>
    <w:rsid w:val="007E0956"/>
    <w:rsid w:val="007E0E65"/>
    <w:rsid w:val="007E19B6"/>
    <w:rsid w:val="007E3ADD"/>
    <w:rsid w:val="007E4279"/>
    <w:rsid w:val="007E4341"/>
    <w:rsid w:val="007E52A1"/>
    <w:rsid w:val="007F0E61"/>
    <w:rsid w:val="007F10C2"/>
    <w:rsid w:val="007F2161"/>
    <w:rsid w:val="007F441C"/>
    <w:rsid w:val="007F6850"/>
    <w:rsid w:val="007F6E6A"/>
    <w:rsid w:val="00800839"/>
    <w:rsid w:val="00800A5A"/>
    <w:rsid w:val="008013FC"/>
    <w:rsid w:val="008017F4"/>
    <w:rsid w:val="008020EA"/>
    <w:rsid w:val="0080263D"/>
    <w:rsid w:val="00802BD1"/>
    <w:rsid w:val="008032DF"/>
    <w:rsid w:val="00804938"/>
    <w:rsid w:val="008050B1"/>
    <w:rsid w:val="008054E4"/>
    <w:rsid w:val="00806975"/>
    <w:rsid w:val="00806AB9"/>
    <w:rsid w:val="008071F5"/>
    <w:rsid w:val="008078B8"/>
    <w:rsid w:val="00810198"/>
    <w:rsid w:val="0081055A"/>
    <w:rsid w:val="00811E7C"/>
    <w:rsid w:val="008120A0"/>
    <w:rsid w:val="008132EF"/>
    <w:rsid w:val="00813DFA"/>
    <w:rsid w:val="008146D5"/>
    <w:rsid w:val="00814E91"/>
    <w:rsid w:val="00815B04"/>
    <w:rsid w:val="008164BD"/>
    <w:rsid w:val="008172AF"/>
    <w:rsid w:val="00817862"/>
    <w:rsid w:val="0081792F"/>
    <w:rsid w:val="00821742"/>
    <w:rsid w:val="0082222B"/>
    <w:rsid w:val="00822615"/>
    <w:rsid w:val="00823D73"/>
    <w:rsid w:val="00824E92"/>
    <w:rsid w:val="00824EA0"/>
    <w:rsid w:val="00825963"/>
    <w:rsid w:val="0082614C"/>
    <w:rsid w:val="0082622B"/>
    <w:rsid w:val="00830757"/>
    <w:rsid w:val="00830F4F"/>
    <w:rsid w:val="008314F5"/>
    <w:rsid w:val="00831DB5"/>
    <w:rsid w:val="008321D9"/>
    <w:rsid w:val="008326D3"/>
    <w:rsid w:val="008339E5"/>
    <w:rsid w:val="008341CD"/>
    <w:rsid w:val="00834AA7"/>
    <w:rsid w:val="00834BA3"/>
    <w:rsid w:val="00841056"/>
    <w:rsid w:val="008414F4"/>
    <w:rsid w:val="00842572"/>
    <w:rsid w:val="00843228"/>
    <w:rsid w:val="0084591C"/>
    <w:rsid w:val="008462EA"/>
    <w:rsid w:val="00847650"/>
    <w:rsid w:val="008503BD"/>
    <w:rsid w:val="008513EF"/>
    <w:rsid w:val="00852072"/>
    <w:rsid w:val="0085385F"/>
    <w:rsid w:val="00853D41"/>
    <w:rsid w:val="008558E0"/>
    <w:rsid w:val="00857EE4"/>
    <w:rsid w:val="00860496"/>
    <w:rsid w:val="008605BC"/>
    <w:rsid w:val="0086068B"/>
    <w:rsid w:val="00860D07"/>
    <w:rsid w:val="00861694"/>
    <w:rsid w:val="00861AEF"/>
    <w:rsid w:val="008622C6"/>
    <w:rsid w:val="00862896"/>
    <w:rsid w:val="0086293E"/>
    <w:rsid w:val="008673C3"/>
    <w:rsid w:val="008677A7"/>
    <w:rsid w:val="00867BDF"/>
    <w:rsid w:val="00870AEA"/>
    <w:rsid w:val="00870BC9"/>
    <w:rsid w:val="00871B85"/>
    <w:rsid w:val="0087270A"/>
    <w:rsid w:val="00873693"/>
    <w:rsid w:val="008740BE"/>
    <w:rsid w:val="00874F1C"/>
    <w:rsid w:val="008756E1"/>
    <w:rsid w:val="00875F8B"/>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3AC"/>
    <w:rsid w:val="008934B7"/>
    <w:rsid w:val="00893A85"/>
    <w:rsid w:val="00894E49"/>
    <w:rsid w:val="00895CED"/>
    <w:rsid w:val="00896C07"/>
    <w:rsid w:val="00896F38"/>
    <w:rsid w:val="008A00AD"/>
    <w:rsid w:val="008A0570"/>
    <w:rsid w:val="008A2635"/>
    <w:rsid w:val="008A29AC"/>
    <w:rsid w:val="008A4B50"/>
    <w:rsid w:val="008A4D4B"/>
    <w:rsid w:val="008A517F"/>
    <w:rsid w:val="008A617F"/>
    <w:rsid w:val="008A626E"/>
    <w:rsid w:val="008A6638"/>
    <w:rsid w:val="008A67C7"/>
    <w:rsid w:val="008A775D"/>
    <w:rsid w:val="008B15F0"/>
    <w:rsid w:val="008B1931"/>
    <w:rsid w:val="008B1D29"/>
    <w:rsid w:val="008B334A"/>
    <w:rsid w:val="008B4814"/>
    <w:rsid w:val="008B48E4"/>
    <w:rsid w:val="008B4ED5"/>
    <w:rsid w:val="008B5C36"/>
    <w:rsid w:val="008B5FE2"/>
    <w:rsid w:val="008C1025"/>
    <w:rsid w:val="008C127B"/>
    <w:rsid w:val="008C1596"/>
    <w:rsid w:val="008C27EA"/>
    <w:rsid w:val="008C2C0C"/>
    <w:rsid w:val="008C2EA4"/>
    <w:rsid w:val="008C31EA"/>
    <w:rsid w:val="008C340C"/>
    <w:rsid w:val="008C463D"/>
    <w:rsid w:val="008C6613"/>
    <w:rsid w:val="008D1883"/>
    <w:rsid w:val="008D2332"/>
    <w:rsid w:val="008D26A0"/>
    <w:rsid w:val="008D2C44"/>
    <w:rsid w:val="008D40F9"/>
    <w:rsid w:val="008D593E"/>
    <w:rsid w:val="008D7147"/>
    <w:rsid w:val="008D7204"/>
    <w:rsid w:val="008E03F9"/>
    <w:rsid w:val="008E1007"/>
    <w:rsid w:val="008E35B0"/>
    <w:rsid w:val="008E387D"/>
    <w:rsid w:val="008E39A7"/>
    <w:rsid w:val="008E46DE"/>
    <w:rsid w:val="008E4A51"/>
    <w:rsid w:val="008E4E68"/>
    <w:rsid w:val="008E61BE"/>
    <w:rsid w:val="008E69B6"/>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583"/>
    <w:rsid w:val="00901701"/>
    <w:rsid w:val="0090305C"/>
    <w:rsid w:val="00904C0A"/>
    <w:rsid w:val="0090527C"/>
    <w:rsid w:val="00905BA3"/>
    <w:rsid w:val="0091109C"/>
    <w:rsid w:val="0091153D"/>
    <w:rsid w:val="0091172F"/>
    <w:rsid w:val="00912BF1"/>
    <w:rsid w:val="00914FD8"/>
    <w:rsid w:val="009155AB"/>
    <w:rsid w:val="00915705"/>
    <w:rsid w:val="009173CB"/>
    <w:rsid w:val="00920BB4"/>
    <w:rsid w:val="00920DD0"/>
    <w:rsid w:val="00921CFC"/>
    <w:rsid w:val="009220EA"/>
    <w:rsid w:val="0092290A"/>
    <w:rsid w:val="00922A62"/>
    <w:rsid w:val="009234F7"/>
    <w:rsid w:val="00923B71"/>
    <w:rsid w:val="0092530F"/>
    <w:rsid w:val="0093019E"/>
    <w:rsid w:val="00933100"/>
    <w:rsid w:val="009338EB"/>
    <w:rsid w:val="0093484D"/>
    <w:rsid w:val="009359A4"/>
    <w:rsid w:val="00935FBA"/>
    <w:rsid w:val="00936215"/>
    <w:rsid w:val="00936421"/>
    <w:rsid w:val="0094178C"/>
    <w:rsid w:val="00942B01"/>
    <w:rsid w:val="00943C2E"/>
    <w:rsid w:val="00944077"/>
    <w:rsid w:val="00944117"/>
    <w:rsid w:val="009443AB"/>
    <w:rsid w:val="0094520F"/>
    <w:rsid w:val="0094584A"/>
    <w:rsid w:val="009464B4"/>
    <w:rsid w:val="0095032B"/>
    <w:rsid w:val="00952581"/>
    <w:rsid w:val="00953A00"/>
    <w:rsid w:val="0095418C"/>
    <w:rsid w:val="00954B1A"/>
    <w:rsid w:val="00957089"/>
    <w:rsid w:val="00957780"/>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ECB"/>
    <w:rsid w:val="009866A4"/>
    <w:rsid w:val="00987C1B"/>
    <w:rsid w:val="00987F9E"/>
    <w:rsid w:val="0099037D"/>
    <w:rsid w:val="00991797"/>
    <w:rsid w:val="009917F9"/>
    <w:rsid w:val="00991A82"/>
    <w:rsid w:val="00992AB5"/>
    <w:rsid w:val="00992B66"/>
    <w:rsid w:val="00993409"/>
    <w:rsid w:val="009939A9"/>
    <w:rsid w:val="009941AE"/>
    <w:rsid w:val="009941F3"/>
    <w:rsid w:val="0099519C"/>
    <w:rsid w:val="009954F2"/>
    <w:rsid w:val="00995A5E"/>
    <w:rsid w:val="009971D0"/>
    <w:rsid w:val="00997408"/>
    <w:rsid w:val="009977FA"/>
    <w:rsid w:val="009A0017"/>
    <w:rsid w:val="009A01A3"/>
    <w:rsid w:val="009A0A7E"/>
    <w:rsid w:val="009A1877"/>
    <w:rsid w:val="009A27FB"/>
    <w:rsid w:val="009A461D"/>
    <w:rsid w:val="009A497A"/>
    <w:rsid w:val="009A4EF4"/>
    <w:rsid w:val="009A6449"/>
    <w:rsid w:val="009A6E75"/>
    <w:rsid w:val="009A7262"/>
    <w:rsid w:val="009A7314"/>
    <w:rsid w:val="009A7FE0"/>
    <w:rsid w:val="009B0BA5"/>
    <w:rsid w:val="009B163D"/>
    <w:rsid w:val="009B25BF"/>
    <w:rsid w:val="009B39BB"/>
    <w:rsid w:val="009B3FEC"/>
    <w:rsid w:val="009B4147"/>
    <w:rsid w:val="009B4987"/>
    <w:rsid w:val="009B4B63"/>
    <w:rsid w:val="009B4CEF"/>
    <w:rsid w:val="009B5C57"/>
    <w:rsid w:val="009B7F47"/>
    <w:rsid w:val="009C0980"/>
    <w:rsid w:val="009C12B5"/>
    <w:rsid w:val="009C1D9D"/>
    <w:rsid w:val="009C34B0"/>
    <w:rsid w:val="009C3756"/>
    <w:rsid w:val="009C50CD"/>
    <w:rsid w:val="009C5F65"/>
    <w:rsid w:val="009C7203"/>
    <w:rsid w:val="009C75FB"/>
    <w:rsid w:val="009C7CD7"/>
    <w:rsid w:val="009D0EBE"/>
    <w:rsid w:val="009D10F8"/>
    <w:rsid w:val="009D286B"/>
    <w:rsid w:val="009D2C83"/>
    <w:rsid w:val="009D2DA4"/>
    <w:rsid w:val="009D3723"/>
    <w:rsid w:val="009D428D"/>
    <w:rsid w:val="009D5560"/>
    <w:rsid w:val="009D5BC3"/>
    <w:rsid w:val="009D6757"/>
    <w:rsid w:val="009D711E"/>
    <w:rsid w:val="009D7EFD"/>
    <w:rsid w:val="009E00CE"/>
    <w:rsid w:val="009E054D"/>
    <w:rsid w:val="009E09BD"/>
    <w:rsid w:val="009E0BAF"/>
    <w:rsid w:val="009E1A2E"/>
    <w:rsid w:val="009E3C58"/>
    <w:rsid w:val="009E44F0"/>
    <w:rsid w:val="009E5220"/>
    <w:rsid w:val="009E533A"/>
    <w:rsid w:val="009E5CCD"/>
    <w:rsid w:val="009E63A3"/>
    <w:rsid w:val="009E7283"/>
    <w:rsid w:val="009E7DA2"/>
    <w:rsid w:val="009F0525"/>
    <w:rsid w:val="009F06BE"/>
    <w:rsid w:val="009F1BDE"/>
    <w:rsid w:val="009F325E"/>
    <w:rsid w:val="009F3481"/>
    <w:rsid w:val="009F3787"/>
    <w:rsid w:val="009F39B2"/>
    <w:rsid w:val="009F525F"/>
    <w:rsid w:val="009F591A"/>
    <w:rsid w:val="009F5D10"/>
    <w:rsid w:val="009F6F35"/>
    <w:rsid w:val="00A00166"/>
    <w:rsid w:val="00A0381E"/>
    <w:rsid w:val="00A03B4C"/>
    <w:rsid w:val="00A04284"/>
    <w:rsid w:val="00A046E3"/>
    <w:rsid w:val="00A0470F"/>
    <w:rsid w:val="00A0499B"/>
    <w:rsid w:val="00A04FDF"/>
    <w:rsid w:val="00A0557C"/>
    <w:rsid w:val="00A05FB4"/>
    <w:rsid w:val="00A07E47"/>
    <w:rsid w:val="00A11288"/>
    <w:rsid w:val="00A11A7F"/>
    <w:rsid w:val="00A12CBE"/>
    <w:rsid w:val="00A13614"/>
    <w:rsid w:val="00A13B1B"/>
    <w:rsid w:val="00A14888"/>
    <w:rsid w:val="00A17673"/>
    <w:rsid w:val="00A20FBA"/>
    <w:rsid w:val="00A21768"/>
    <w:rsid w:val="00A2369B"/>
    <w:rsid w:val="00A2445E"/>
    <w:rsid w:val="00A2460E"/>
    <w:rsid w:val="00A24CA8"/>
    <w:rsid w:val="00A27118"/>
    <w:rsid w:val="00A31700"/>
    <w:rsid w:val="00A3237B"/>
    <w:rsid w:val="00A32A94"/>
    <w:rsid w:val="00A32B62"/>
    <w:rsid w:val="00A32C42"/>
    <w:rsid w:val="00A34E92"/>
    <w:rsid w:val="00A35B55"/>
    <w:rsid w:val="00A35E3B"/>
    <w:rsid w:val="00A36AE0"/>
    <w:rsid w:val="00A36C1F"/>
    <w:rsid w:val="00A416ED"/>
    <w:rsid w:val="00A41797"/>
    <w:rsid w:val="00A41ECB"/>
    <w:rsid w:val="00A425A4"/>
    <w:rsid w:val="00A433B5"/>
    <w:rsid w:val="00A43BAF"/>
    <w:rsid w:val="00A43C4D"/>
    <w:rsid w:val="00A44B8E"/>
    <w:rsid w:val="00A44DD9"/>
    <w:rsid w:val="00A4639E"/>
    <w:rsid w:val="00A469DF"/>
    <w:rsid w:val="00A515C1"/>
    <w:rsid w:val="00A51A38"/>
    <w:rsid w:val="00A51B6B"/>
    <w:rsid w:val="00A5349B"/>
    <w:rsid w:val="00A54883"/>
    <w:rsid w:val="00A54E7B"/>
    <w:rsid w:val="00A5502C"/>
    <w:rsid w:val="00A57CD5"/>
    <w:rsid w:val="00A6083D"/>
    <w:rsid w:val="00A60A64"/>
    <w:rsid w:val="00A60FC6"/>
    <w:rsid w:val="00A61022"/>
    <w:rsid w:val="00A64974"/>
    <w:rsid w:val="00A657F5"/>
    <w:rsid w:val="00A65AA0"/>
    <w:rsid w:val="00A667AA"/>
    <w:rsid w:val="00A6686D"/>
    <w:rsid w:val="00A6694C"/>
    <w:rsid w:val="00A670B2"/>
    <w:rsid w:val="00A674EC"/>
    <w:rsid w:val="00A67D4F"/>
    <w:rsid w:val="00A67E08"/>
    <w:rsid w:val="00A70B9B"/>
    <w:rsid w:val="00A73BD8"/>
    <w:rsid w:val="00A73D0B"/>
    <w:rsid w:val="00A73D46"/>
    <w:rsid w:val="00A73E02"/>
    <w:rsid w:val="00A7482B"/>
    <w:rsid w:val="00A756CB"/>
    <w:rsid w:val="00A76135"/>
    <w:rsid w:val="00A7697D"/>
    <w:rsid w:val="00A77B89"/>
    <w:rsid w:val="00A80547"/>
    <w:rsid w:val="00A80CEC"/>
    <w:rsid w:val="00A81C12"/>
    <w:rsid w:val="00A82CF9"/>
    <w:rsid w:val="00A8322B"/>
    <w:rsid w:val="00A83650"/>
    <w:rsid w:val="00A84E50"/>
    <w:rsid w:val="00A86846"/>
    <w:rsid w:val="00A87385"/>
    <w:rsid w:val="00A87404"/>
    <w:rsid w:val="00A90390"/>
    <w:rsid w:val="00A90416"/>
    <w:rsid w:val="00A9163D"/>
    <w:rsid w:val="00A93D1B"/>
    <w:rsid w:val="00A942BE"/>
    <w:rsid w:val="00A9508D"/>
    <w:rsid w:val="00A965B9"/>
    <w:rsid w:val="00A96733"/>
    <w:rsid w:val="00A967B1"/>
    <w:rsid w:val="00A97216"/>
    <w:rsid w:val="00AA0604"/>
    <w:rsid w:val="00AA08C8"/>
    <w:rsid w:val="00AA08D3"/>
    <w:rsid w:val="00AA3AB3"/>
    <w:rsid w:val="00AA4657"/>
    <w:rsid w:val="00AA60EA"/>
    <w:rsid w:val="00AA6B83"/>
    <w:rsid w:val="00AA6CD2"/>
    <w:rsid w:val="00AA7D2A"/>
    <w:rsid w:val="00AB2F28"/>
    <w:rsid w:val="00AB3406"/>
    <w:rsid w:val="00AB3590"/>
    <w:rsid w:val="00AB3860"/>
    <w:rsid w:val="00AB44F1"/>
    <w:rsid w:val="00AB54B1"/>
    <w:rsid w:val="00AB5986"/>
    <w:rsid w:val="00AB653F"/>
    <w:rsid w:val="00AB6612"/>
    <w:rsid w:val="00AB6869"/>
    <w:rsid w:val="00AB6AD6"/>
    <w:rsid w:val="00AB7C0C"/>
    <w:rsid w:val="00AC0677"/>
    <w:rsid w:val="00AC067E"/>
    <w:rsid w:val="00AC3352"/>
    <w:rsid w:val="00AC53E4"/>
    <w:rsid w:val="00AC5799"/>
    <w:rsid w:val="00AC599A"/>
    <w:rsid w:val="00AC6170"/>
    <w:rsid w:val="00AC634B"/>
    <w:rsid w:val="00AC745B"/>
    <w:rsid w:val="00AC7C4F"/>
    <w:rsid w:val="00AD0E3E"/>
    <w:rsid w:val="00AD18BC"/>
    <w:rsid w:val="00AD1F15"/>
    <w:rsid w:val="00AD22C1"/>
    <w:rsid w:val="00AD28DE"/>
    <w:rsid w:val="00AD292A"/>
    <w:rsid w:val="00AD2B3A"/>
    <w:rsid w:val="00AD2DC7"/>
    <w:rsid w:val="00AD2F70"/>
    <w:rsid w:val="00AD3157"/>
    <w:rsid w:val="00AD3D0C"/>
    <w:rsid w:val="00AD48B0"/>
    <w:rsid w:val="00AD4906"/>
    <w:rsid w:val="00AD6004"/>
    <w:rsid w:val="00AD65B9"/>
    <w:rsid w:val="00AD74C2"/>
    <w:rsid w:val="00AD7F7A"/>
    <w:rsid w:val="00AE04C5"/>
    <w:rsid w:val="00AE0F2F"/>
    <w:rsid w:val="00AE1AF0"/>
    <w:rsid w:val="00AE1EC2"/>
    <w:rsid w:val="00AE27EC"/>
    <w:rsid w:val="00AE2EC5"/>
    <w:rsid w:val="00AE2F57"/>
    <w:rsid w:val="00AE3EBB"/>
    <w:rsid w:val="00AE667D"/>
    <w:rsid w:val="00AE720F"/>
    <w:rsid w:val="00AE750B"/>
    <w:rsid w:val="00AE7995"/>
    <w:rsid w:val="00AF06D4"/>
    <w:rsid w:val="00AF1323"/>
    <w:rsid w:val="00AF13CE"/>
    <w:rsid w:val="00AF3ACF"/>
    <w:rsid w:val="00AF41FC"/>
    <w:rsid w:val="00AF44B1"/>
    <w:rsid w:val="00AF5A54"/>
    <w:rsid w:val="00AF6A1F"/>
    <w:rsid w:val="00B011EC"/>
    <w:rsid w:val="00B042FC"/>
    <w:rsid w:val="00B0470C"/>
    <w:rsid w:val="00B055AD"/>
    <w:rsid w:val="00B056FD"/>
    <w:rsid w:val="00B063A0"/>
    <w:rsid w:val="00B06E5A"/>
    <w:rsid w:val="00B06E75"/>
    <w:rsid w:val="00B10198"/>
    <w:rsid w:val="00B11838"/>
    <w:rsid w:val="00B13DBA"/>
    <w:rsid w:val="00B14427"/>
    <w:rsid w:val="00B146DA"/>
    <w:rsid w:val="00B148BD"/>
    <w:rsid w:val="00B148D3"/>
    <w:rsid w:val="00B16FF1"/>
    <w:rsid w:val="00B17173"/>
    <w:rsid w:val="00B2136C"/>
    <w:rsid w:val="00B21435"/>
    <w:rsid w:val="00B2174C"/>
    <w:rsid w:val="00B237D8"/>
    <w:rsid w:val="00B24B28"/>
    <w:rsid w:val="00B250B9"/>
    <w:rsid w:val="00B258CA"/>
    <w:rsid w:val="00B2678E"/>
    <w:rsid w:val="00B26DBA"/>
    <w:rsid w:val="00B275B8"/>
    <w:rsid w:val="00B30391"/>
    <w:rsid w:val="00B317B1"/>
    <w:rsid w:val="00B32AA9"/>
    <w:rsid w:val="00B337DD"/>
    <w:rsid w:val="00B33F35"/>
    <w:rsid w:val="00B34241"/>
    <w:rsid w:val="00B34945"/>
    <w:rsid w:val="00B34B7C"/>
    <w:rsid w:val="00B35C2D"/>
    <w:rsid w:val="00B364D7"/>
    <w:rsid w:val="00B36B2E"/>
    <w:rsid w:val="00B3758C"/>
    <w:rsid w:val="00B37615"/>
    <w:rsid w:val="00B37CDC"/>
    <w:rsid w:val="00B401C5"/>
    <w:rsid w:val="00B42F99"/>
    <w:rsid w:val="00B4542C"/>
    <w:rsid w:val="00B45E39"/>
    <w:rsid w:val="00B50A3D"/>
    <w:rsid w:val="00B50FA8"/>
    <w:rsid w:val="00B5282D"/>
    <w:rsid w:val="00B52F06"/>
    <w:rsid w:val="00B5330E"/>
    <w:rsid w:val="00B534EF"/>
    <w:rsid w:val="00B547E6"/>
    <w:rsid w:val="00B54DCF"/>
    <w:rsid w:val="00B56D99"/>
    <w:rsid w:val="00B574EB"/>
    <w:rsid w:val="00B57931"/>
    <w:rsid w:val="00B61FEB"/>
    <w:rsid w:val="00B622C0"/>
    <w:rsid w:val="00B62867"/>
    <w:rsid w:val="00B631A5"/>
    <w:rsid w:val="00B63B13"/>
    <w:rsid w:val="00B65792"/>
    <w:rsid w:val="00B661F6"/>
    <w:rsid w:val="00B6634C"/>
    <w:rsid w:val="00B67B53"/>
    <w:rsid w:val="00B70F5B"/>
    <w:rsid w:val="00B72F20"/>
    <w:rsid w:val="00B73212"/>
    <w:rsid w:val="00B75C37"/>
    <w:rsid w:val="00B76448"/>
    <w:rsid w:val="00B76775"/>
    <w:rsid w:val="00B774F5"/>
    <w:rsid w:val="00B8107A"/>
    <w:rsid w:val="00B82B1D"/>
    <w:rsid w:val="00B83F83"/>
    <w:rsid w:val="00B84E87"/>
    <w:rsid w:val="00B851A2"/>
    <w:rsid w:val="00B8530A"/>
    <w:rsid w:val="00B86A54"/>
    <w:rsid w:val="00B911B2"/>
    <w:rsid w:val="00B91991"/>
    <w:rsid w:val="00B921B6"/>
    <w:rsid w:val="00B92339"/>
    <w:rsid w:val="00B9247F"/>
    <w:rsid w:val="00B92833"/>
    <w:rsid w:val="00B93DA8"/>
    <w:rsid w:val="00B94268"/>
    <w:rsid w:val="00B9616B"/>
    <w:rsid w:val="00B9621F"/>
    <w:rsid w:val="00BA0CCE"/>
    <w:rsid w:val="00BA1653"/>
    <w:rsid w:val="00BA1C33"/>
    <w:rsid w:val="00BA1EBE"/>
    <w:rsid w:val="00BA217E"/>
    <w:rsid w:val="00BA24DE"/>
    <w:rsid w:val="00BA30EC"/>
    <w:rsid w:val="00BA40FF"/>
    <w:rsid w:val="00BA5126"/>
    <w:rsid w:val="00BA5E35"/>
    <w:rsid w:val="00BA7182"/>
    <w:rsid w:val="00BA74C5"/>
    <w:rsid w:val="00BA757B"/>
    <w:rsid w:val="00BA794E"/>
    <w:rsid w:val="00BA7FB6"/>
    <w:rsid w:val="00BB0355"/>
    <w:rsid w:val="00BB3BD1"/>
    <w:rsid w:val="00BB3DA5"/>
    <w:rsid w:val="00BB5BB7"/>
    <w:rsid w:val="00BB6B1E"/>
    <w:rsid w:val="00BB7E7F"/>
    <w:rsid w:val="00BC05B7"/>
    <w:rsid w:val="00BC123C"/>
    <w:rsid w:val="00BC1A20"/>
    <w:rsid w:val="00BC253C"/>
    <w:rsid w:val="00BC2CDC"/>
    <w:rsid w:val="00BC3D6D"/>
    <w:rsid w:val="00BC4582"/>
    <w:rsid w:val="00BC516F"/>
    <w:rsid w:val="00BC7320"/>
    <w:rsid w:val="00BC7450"/>
    <w:rsid w:val="00BD24E7"/>
    <w:rsid w:val="00BD36D0"/>
    <w:rsid w:val="00BD3C64"/>
    <w:rsid w:val="00BD3CA9"/>
    <w:rsid w:val="00BD40E2"/>
    <w:rsid w:val="00BD7F59"/>
    <w:rsid w:val="00BE0A13"/>
    <w:rsid w:val="00BE1C28"/>
    <w:rsid w:val="00BE33C4"/>
    <w:rsid w:val="00BE47A8"/>
    <w:rsid w:val="00BE4C7F"/>
    <w:rsid w:val="00BE5364"/>
    <w:rsid w:val="00BE5809"/>
    <w:rsid w:val="00BE6519"/>
    <w:rsid w:val="00BE7D58"/>
    <w:rsid w:val="00BF0209"/>
    <w:rsid w:val="00BF0BC5"/>
    <w:rsid w:val="00BF207E"/>
    <w:rsid w:val="00BF2E9D"/>
    <w:rsid w:val="00BF412A"/>
    <w:rsid w:val="00BF43FC"/>
    <w:rsid w:val="00BF5163"/>
    <w:rsid w:val="00BF5BC0"/>
    <w:rsid w:val="00BF5ED2"/>
    <w:rsid w:val="00BF6E68"/>
    <w:rsid w:val="00BF6F4A"/>
    <w:rsid w:val="00BF7867"/>
    <w:rsid w:val="00C00257"/>
    <w:rsid w:val="00C03A51"/>
    <w:rsid w:val="00C03D7D"/>
    <w:rsid w:val="00C10423"/>
    <w:rsid w:val="00C1049E"/>
    <w:rsid w:val="00C11A66"/>
    <w:rsid w:val="00C11D5A"/>
    <w:rsid w:val="00C12708"/>
    <w:rsid w:val="00C12DC5"/>
    <w:rsid w:val="00C13781"/>
    <w:rsid w:val="00C13D83"/>
    <w:rsid w:val="00C1512A"/>
    <w:rsid w:val="00C16444"/>
    <w:rsid w:val="00C16B85"/>
    <w:rsid w:val="00C178D7"/>
    <w:rsid w:val="00C20071"/>
    <w:rsid w:val="00C2039D"/>
    <w:rsid w:val="00C20A0C"/>
    <w:rsid w:val="00C21E6E"/>
    <w:rsid w:val="00C22B4C"/>
    <w:rsid w:val="00C230BC"/>
    <w:rsid w:val="00C23C83"/>
    <w:rsid w:val="00C23FD0"/>
    <w:rsid w:val="00C26649"/>
    <w:rsid w:val="00C27F61"/>
    <w:rsid w:val="00C30283"/>
    <w:rsid w:val="00C315C4"/>
    <w:rsid w:val="00C3227A"/>
    <w:rsid w:val="00C324DF"/>
    <w:rsid w:val="00C32747"/>
    <w:rsid w:val="00C32CF0"/>
    <w:rsid w:val="00C332CB"/>
    <w:rsid w:val="00C33A75"/>
    <w:rsid w:val="00C33DB9"/>
    <w:rsid w:val="00C35258"/>
    <w:rsid w:val="00C35A1C"/>
    <w:rsid w:val="00C36D63"/>
    <w:rsid w:val="00C36E63"/>
    <w:rsid w:val="00C37F51"/>
    <w:rsid w:val="00C41B1B"/>
    <w:rsid w:val="00C42749"/>
    <w:rsid w:val="00C45E2C"/>
    <w:rsid w:val="00C46070"/>
    <w:rsid w:val="00C4678D"/>
    <w:rsid w:val="00C46860"/>
    <w:rsid w:val="00C47241"/>
    <w:rsid w:val="00C476ED"/>
    <w:rsid w:val="00C50CE1"/>
    <w:rsid w:val="00C51E6F"/>
    <w:rsid w:val="00C524D6"/>
    <w:rsid w:val="00C526E8"/>
    <w:rsid w:val="00C5490F"/>
    <w:rsid w:val="00C55BE5"/>
    <w:rsid w:val="00C568E8"/>
    <w:rsid w:val="00C57F84"/>
    <w:rsid w:val="00C601C2"/>
    <w:rsid w:val="00C6037D"/>
    <w:rsid w:val="00C62663"/>
    <w:rsid w:val="00C63365"/>
    <w:rsid w:val="00C643C7"/>
    <w:rsid w:val="00C646D7"/>
    <w:rsid w:val="00C65281"/>
    <w:rsid w:val="00C665ED"/>
    <w:rsid w:val="00C67340"/>
    <w:rsid w:val="00C67D97"/>
    <w:rsid w:val="00C70ECB"/>
    <w:rsid w:val="00C732F3"/>
    <w:rsid w:val="00C73A61"/>
    <w:rsid w:val="00C73B36"/>
    <w:rsid w:val="00C74496"/>
    <w:rsid w:val="00C746C9"/>
    <w:rsid w:val="00C75DFD"/>
    <w:rsid w:val="00C76264"/>
    <w:rsid w:val="00C774EF"/>
    <w:rsid w:val="00C80838"/>
    <w:rsid w:val="00C809A3"/>
    <w:rsid w:val="00C80B8C"/>
    <w:rsid w:val="00C80CBF"/>
    <w:rsid w:val="00C8186B"/>
    <w:rsid w:val="00C8259F"/>
    <w:rsid w:val="00C825BB"/>
    <w:rsid w:val="00C8323C"/>
    <w:rsid w:val="00C83451"/>
    <w:rsid w:val="00C83DDA"/>
    <w:rsid w:val="00C84011"/>
    <w:rsid w:val="00C864B8"/>
    <w:rsid w:val="00C90420"/>
    <w:rsid w:val="00C90FC2"/>
    <w:rsid w:val="00C93575"/>
    <w:rsid w:val="00C95AC4"/>
    <w:rsid w:val="00C9679A"/>
    <w:rsid w:val="00C96B04"/>
    <w:rsid w:val="00C973A7"/>
    <w:rsid w:val="00C9762E"/>
    <w:rsid w:val="00CA12CD"/>
    <w:rsid w:val="00CA1991"/>
    <w:rsid w:val="00CA24ED"/>
    <w:rsid w:val="00CA344B"/>
    <w:rsid w:val="00CA5A9F"/>
    <w:rsid w:val="00CA5BAF"/>
    <w:rsid w:val="00CA669C"/>
    <w:rsid w:val="00CA6D14"/>
    <w:rsid w:val="00CB0123"/>
    <w:rsid w:val="00CB1464"/>
    <w:rsid w:val="00CB172E"/>
    <w:rsid w:val="00CB2B73"/>
    <w:rsid w:val="00CB3B48"/>
    <w:rsid w:val="00CB4921"/>
    <w:rsid w:val="00CB5431"/>
    <w:rsid w:val="00CB5D4F"/>
    <w:rsid w:val="00CB5E91"/>
    <w:rsid w:val="00CB662C"/>
    <w:rsid w:val="00CB6DD6"/>
    <w:rsid w:val="00CB7F2B"/>
    <w:rsid w:val="00CC0E5F"/>
    <w:rsid w:val="00CC13CF"/>
    <w:rsid w:val="00CC2274"/>
    <w:rsid w:val="00CC2591"/>
    <w:rsid w:val="00CC2FD3"/>
    <w:rsid w:val="00CC3116"/>
    <w:rsid w:val="00CC3241"/>
    <w:rsid w:val="00CC4880"/>
    <w:rsid w:val="00CC4ED9"/>
    <w:rsid w:val="00CC5ADE"/>
    <w:rsid w:val="00CC6723"/>
    <w:rsid w:val="00CC6A53"/>
    <w:rsid w:val="00CC6E1B"/>
    <w:rsid w:val="00CD1414"/>
    <w:rsid w:val="00CD1668"/>
    <w:rsid w:val="00CD4B3B"/>
    <w:rsid w:val="00CD50F0"/>
    <w:rsid w:val="00CD62B8"/>
    <w:rsid w:val="00CD6EEB"/>
    <w:rsid w:val="00CE0AA3"/>
    <w:rsid w:val="00CE1669"/>
    <w:rsid w:val="00CE2015"/>
    <w:rsid w:val="00CE2260"/>
    <w:rsid w:val="00CE264C"/>
    <w:rsid w:val="00CE29E0"/>
    <w:rsid w:val="00CE49DE"/>
    <w:rsid w:val="00CE4E77"/>
    <w:rsid w:val="00CE5510"/>
    <w:rsid w:val="00CE5995"/>
    <w:rsid w:val="00CE5A6B"/>
    <w:rsid w:val="00CE5FD4"/>
    <w:rsid w:val="00CE607F"/>
    <w:rsid w:val="00CE658F"/>
    <w:rsid w:val="00CE7BFD"/>
    <w:rsid w:val="00CF03C6"/>
    <w:rsid w:val="00CF080A"/>
    <w:rsid w:val="00CF1A34"/>
    <w:rsid w:val="00CF2CA6"/>
    <w:rsid w:val="00CF49FD"/>
    <w:rsid w:val="00CF4C72"/>
    <w:rsid w:val="00CF5A25"/>
    <w:rsid w:val="00CF60F0"/>
    <w:rsid w:val="00CF633B"/>
    <w:rsid w:val="00D01258"/>
    <w:rsid w:val="00D015C8"/>
    <w:rsid w:val="00D061FE"/>
    <w:rsid w:val="00D072D2"/>
    <w:rsid w:val="00D07A56"/>
    <w:rsid w:val="00D136EA"/>
    <w:rsid w:val="00D1554D"/>
    <w:rsid w:val="00D21C3E"/>
    <w:rsid w:val="00D22E86"/>
    <w:rsid w:val="00D230C5"/>
    <w:rsid w:val="00D23645"/>
    <w:rsid w:val="00D24533"/>
    <w:rsid w:val="00D250C4"/>
    <w:rsid w:val="00D30261"/>
    <w:rsid w:val="00D304E2"/>
    <w:rsid w:val="00D30948"/>
    <w:rsid w:val="00D31E6C"/>
    <w:rsid w:val="00D33ED6"/>
    <w:rsid w:val="00D343AC"/>
    <w:rsid w:val="00D3484E"/>
    <w:rsid w:val="00D3496A"/>
    <w:rsid w:val="00D35764"/>
    <w:rsid w:val="00D35C9B"/>
    <w:rsid w:val="00D36465"/>
    <w:rsid w:val="00D37C59"/>
    <w:rsid w:val="00D42AF2"/>
    <w:rsid w:val="00D436A2"/>
    <w:rsid w:val="00D43AFB"/>
    <w:rsid w:val="00D446BE"/>
    <w:rsid w:val="00D4470A"/>
    <w:rsid w:val="00D45792"/>
    <w:rsid w:val="00D50078"/>
    <w:rsid w:val="00D5174F"/>
    <w:rsid w:val="00D519F1"/>
    <w:rsid w:val="00D5210E"/>
    <w:rsid w:val="00D52FBD"/>
    <w:rsid w:val="00D602FA"/>
    <w:rsid w:val="00D607BC"/>
    <w:rsid w:val="00D60DAA"/>
    <w:rsid w:val="00D61933"/>
    <w:rsid w:val="00D6308F"/>
    <w:rsid w:val="00D63BD0"/>
    <w:rsid w:val="00D642CF"/>
    <w:rsid w:val="00D66C4A"/>
    <w:rsid w:val="00D70527"/>
    <w:rsid w:val="00D70A9A"/>
    <w:rsid w:val="00D70D33"/>
    <w:rsid w:val="00D711F0"/>
    <w:rsid w:val="00D74211"/>
    <w:rsid w:val="00D743B7"/>
    <w:rsid w:val="00D76B63"/>
    <w:rsid w:val="00D76F30"/>
    <w:rsid w:val="00D772D0"/>
    <w:rsid w:val="00D77703"/>
    <w:rsid w:val="00D804E5"/>
    <w:rsid w:val="00D81120"/>
    <w:rsid w:val="00D81AC3"/>
    <w:rsid w:val="00D83C60"/>
    <w:rsid w:val="00D84406"/>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300D"/>
    <w:rsid w:val="00DA342D"/>
    <w:rsid w:val="00DA3D34"/>
    <w:rsid w:val="00DA57F1"/>
    <w:rsid w:val="00DA5C57"/>
    <w:rsid w:val="00DA5E88"/>
    <w:rsid w:val="00DA72C8"/>
    <w:rsid w:val="00DB3E7C"/>
    <w:rsid w:val="00DB74FC"/>
    <w:rsid w:val="00DB774A"/>
    <w:rsid w:val="00DC1258"/>
    <w:rsid w:val="00DC141A"/>
    <w:rsid w:val="00DC22F1"/>
    <w:rsid w:val="00DC3D1D"/>
    <w:rsid w:val="00DC4B56"/>
    <w:rsid w:val="00DC5E87"/>
    <w:rsid w:val="00DC62B9"/>
    <w:rsid w:val="00DC67DB"/>
    <w:rsid w:val="00DC6843"/>
    <w:rsid w:val="00DD0AD4"/>
    <w:rsid w:val="00DD19D3"/>
    <w:rsid w:val="00DD1D54"/>
    <w:rsid w:val="00DD1FA0"/>
    <w:rsid w:val="00DD2ECA"/>
    <w:rsid w:val="00DD5268"/>
    <w:rsid w:val="00DD5937"/>
    <w:rsid w:val="00DD5E3A"/>
    <w:rsid w:val="00DE03FC"/>
    <w:rsid w:val="00DE0A40"/>
    <w:rsid w:val="00DE3115"/>
    <w:rsid w:val="00DE3726"/>
    <w:rsid w:val="00DE3965"/>
    <w:rsid w:val="00DE55EE"/>
    <w:rsid w:val="00DE6BC3"/>
    <w:rsid w:val="00DE7A8E"/>
    <w:rsid w:val="00DF0261"/>
    <w:rsid w:val="00DF0CBA"/>
    <w:rsid w:val="00DF3A0D"/>
    <w:rsid w:val="00DF4A2F"/>
    <w:rsid w:val="00DF4E67"/>
    <w:rsid w:val="00DF645F"/>
    <w:rsid w:val="00DF7C28"/>
    <w:rsid w:val="00E00452"/>
    <w:rsid w:val="00E00BF8"/>
    <w:rsid w:val="00E02DC3"/>
    <w:rsid w:val="00E03137"/>
    <w:rsid w:val="00E06577"/>
    <w:rsid w:val="00E06C12"/>
    <w:rsid w:val="00E07644"/>
    <w:rsid w:val="00E07957"/>
    <w:rsid w:val="00E10472"/>
    <w:rsid w:val="00E10EDA"/>
    <w:rsid w:val="00E10EFE"/>
    <w:rsid w:val="00E12128"/>
    <w:rsid w:val="00E12AF2"/>
    <w:rsid w:val="00E1362D"/>
    <w:rsid w:val="00E13772"/>
    <w:rsid w:val="00E141F8"/>
    <w:rsid w:val="00E2077E"/>
    <w:rsid w:val="00E20F2E"/>
    <w:rsid w:val="00E2196A"/>
    <w:rsid w:val="00E227F9"/>
    <w:rsid w:val="00E25844"/>
    <w:rsid w:val="00E259E5"/>
    <w:rsid w:val="00E25CEE"/>
    <w:rsid w:val="00E26FDA"/>
    <w:rsid w:val="00E30419"/>
    <w:rsid w:val="00E30434"/>
    <w:rsid w:val="00E32525"/>
    <w:rsid w:val="00E325BA"/>
    <w:rsid w:val="00E334C1"/>
    <w:rsid w:val="00E3365A"/>
    <w:rsid w:val="00E350E8"/>
    <w:rsid w:val="00E3635D"/>
    <w:rsid w:val="00E36ED0"/>
    <w:rsid w:val="00E370B1"/>
    <w:rsid w:val="00E37A22"/>
    <w:rsid w:val="00E41537"/>
    <w:rsid w:val="00E41C87"/>
    <w:rsid w:val="00E41E72"/>
    <w:rsid w:val="00E43CE2"/>
    <w:rsid w:val="00E44399"/>
    <w:rsid w:val="00E44A05"/>
    <w:rsid w:val="00E44B45"/>
    <w:rsid w:val="00E44F41"/>
    <w:rsid w:val="00E4605B"/>
    <w:rsid w:val="00E4776D"/>
    <w:rsid w:val="00E479F9"/>
    <w:rsid w:val="00E518DA"/>
    <w:rsid w:val="00E51A3F"/>
    <w:rsid w:val="00E52297"/>
    <w:rsid w:val="00E52622"/>
    <w:rsid w:val="00E53D91"/>
    <w:rsid w:val="00E53EA5"/>
    <w:rsid w:val="00E542A8"/>
    <w:rsid w:val="00E57803"/>
    <w:rsid w:val="00E57A8D"/>
    <w:rsid w:val="00E604A9"/>
    <w:rsid w:val="00E61027"/>
    <w:rsid w:val="00E63243"/>
    <w:rsid w:val="00E63FFD"/>
    <w:rsid w:val="00E640B7"/>
    <w:rsid w:val="00E652FF"/>
    <w:rsid w:val="00E66238"/>
    <w:rsid w:val="00E662A6"/>
    <w:rsid w:val="00E6656A"/>
    <w:rsid w:val="00E669F7"/>
    <w:rsid w:val="00E672B1"/>
    <w:rsid w:val="00E679B5"/>
    <w:rsid w:val="00E703CE"/>
    <w:rsid w:val="00E71BA5"/>
    <w:rsid w:val="00E72084"/>
    <w:rsid w:val="00E723F5"/>
    <w:rsid w:val="00E73BB6"/>
    <w:rsid w:val="00E73EAE"/>
    <w:rsid w:val="00E7509A"/>
    <w:rsid w:val="00E75C9B"/>
    <w:rsid w:val="00E7656A"/>
    <w:rsid w:val="00E766D5"/>
    <w:rsid w:val="00E76AC8"/>
    <w:rsid w:val="00E76BE9"/>
    <w:rsid w:val="00E77361"/>
    <w:rsid w:val="00E8012D"/>
    <w:rsid w:val="00E803AE"/>
    <w:rsid w:val="00E80BF7"/>
    <w:rsid w:val="00E8132F"/>
    <w:rsid w:val="00E82677"/>
    <w:rsid w:val="00E82AA8"/>
    <w:rsid w:val="00E84419"/>
    <w:rsid w:val="00E90022"/>
    <w:rsid w:val="00E911EF"/>
    <w:rsid w:val="00E91B93"/>
    <w:rsid w:val="00E91C74"/>
    <w:rsid w:val="00E920E6"/>
    <w:rsid w:val="00E924CB"/>
    <w:rsid w:val="00E9266C"/>
    <w:rsid w:val="00E92E91"/>
    <w:rsid w:val="00E92F1C"/>
    <w:rsid w:val="00E94167"/>
    <w:rsid w:val="00E94DAD"/>
    <w:rsid w:val="00E9574F"/>
    <w:rsid w:val="00E969DE"/>
    <w:rsid w:val="00EA0DE8"/>
    <w:rsid w:val="00EA0FFD"/>
    <w:rsid w:val="00EA1016"/>
    <w:rsid w:val="00EA1F17"/>
    <w:rsid w:val="00EA1F32"/>
    <w:rsid w:val="00EA33BB"/>
    <w:rsid w:val="00EA3F03"/>
    <w:rsid w:val="00EA4200"/>
    <w:rsid w:val="00EA5053"/>
    <w:rsid w:val="00EA52BF"/>
    <w:rsid w:val="00EA592A"/>
    <w:rsid w:val="00EA7D41"/>
    <w:rsid w:val="00EA7ED8"/>
    <w:rsid w:val="00EB02BF"/>
    <w:rsid w:val="00EB0AA6"/>
    <w:rsid w:val="00EB1B3D"/>
    <w:rsid w:val="00EB28DA"/>
    <w:rsid w:val="00EB30E1"/>
    <w:rsid w:val="00EB336E"/>
    <w:rsid w:val="00EB34D4"/>
    <w:rsid w:val="00EB4DAC"/>
    <w:rsid w:val="00EB5B86"/>
    <w:rsid w:val="00EB670D"/>
    <w:rsid w:val="00EB7282"/>
    <w:rsid w:val="00EB729E"/>
    <w:rsid w:val="00EB7685"/>
    <w:rsid w:val="00EC03C1"/>
    <w:rsid w:val="00EC116D"/>
    <w:rsid w:val="00EC503B"/>
    <w:rsid w:val="00EC5FB3"/>
    <w:rsid w:val="00EC6565"/>
    <w:rsid w:val="00EC6A83"/>
    <w:rsid w:val="00EC6D67"/>
    <w:rsid w:val="00EC6E85"/>
    <w:rsid w:val="00EC73B5"/>
    <w:rsid w:val="00EC7BC4"/>
    <w:rsid w:val="00ED01A3"/>
    <w:rsid w:val="00ED22B2"/>
    <w:rsid w:val="00ED3A2C"/>
    <w:rsid w:val="00ED4004"/>
    <w:rsid w:val="00ED4181"/>
    <w:rsid w:val="00ED480E"/>
    <w:rsid w:val="00ED66A4"/>
    <w:rsid w:val="00EE002A"/>
    <w:rsid w:val="00EE1337"/>
    <w:rsid w:val="00EE1392"/>
    <w:rsid w:val="00EE6250"/>
    <w:rsid w:val="00EE6F1E"/>
    <w:rsid w:val="00EF09B3"/>
    <w:rsid w:val="00EF102F"/>
    <w:rsid w:val="00EF175A"/>
    <w:rsid w:val="00EF1F7A"/>
    <w:rsid w:val="00EF31D8"/>
    <w:rsid w:val="00EF6B4C"/>
    <w:rsid w:val="00EF71A8"/>
    <w:rsid w:val="00F00634"/>
    <w:rsid w:val="00F01024"/>
    <w:rsid w:val="00F011E8"/>
    <w:rsid w:val="00F01CED"/>
    <w:rsid w:val="00F02E83"/>
    <w:rsid w:val="00F03737"/>
    <w:rsid w:val="00F0400F"/>
    <w:rsid w:val="00F041E7"/>
    <w:rsid w:val="00F05235"/>
    <w:rsid w:val="00F06936"/>
    <w:rsid w:val="00F075E8"/>
    <w:rsid w:val="00F07F5A"/>
    <w:rsid w:val="00F12488"/>
    <w:rsid w:val="00F137C4"/>
    <w:rsid w:val="00F149B8"/>
    <w:rsid w:val="00F14AE4"/>
    <w:rsid w:val="00F15F21"/>
    <w:rsid w:val="00F1722E"/>
    <w:rsid w:val="00F17D3E"/>
    <w:rsid w:val="00F17E8F"/>
    <w:rsid w:val="00F20370"/>
    <w:rsid w:val="00F205C8"/>
    <w:rsid w:val="00F21479"/>
    <w:rsid w:val="00F21BF2"/>
    <w:rsid w:val="00F22B70"/>
    <w:rsid w:val="00F234FE"/>
    <w:rsid w:val="00F23645"/>
    <w:rsid w:val="00F23951"/>
    <w:rsid w:val="00F23ABE"/>
    <w:rsid w:val="00F24063"/>
    <w:rsid w:val="00F2411F"/>
    <w:rsid w:val="00F2506F"/>
    <w:rsid w:val="00F252A7"/>
    <w:rsid w:val="00F2554F"/>
    <w:rsid w:val="00F25863"/>
    <w:rsid w:val="00F27B14"/>
    <w:rsid w:val="00F30ED3"/>
    <w:rsid w:val="00F31C6E"/>
    <w:rsid w:val="00F32035"/>
    <w:rsid w:val="00F32299"/>
    <w:rsid w:val="00F32683"/>
    <w:rsid w:val="00F337F0"/>
    <w:rsid w:val="00F33F4A"/>
    <w:rsid w:val="00F34348"/>
    <w:rsid w:val="00F352D0"/>
    <w:rsid w:val="00F35C3D"/>
    <w:rsid w:val="00F35F56"/>
    <w:rsid w:val="00F3641D"/>
    <w:rsid w:val="00F36E7F"/>
    <w:rsid w:val="00F40452"/>
    <w:rsid w:val="00F40836"/>
    <w:rsid w:val="00F40CDA"/>
    <w:rsid w:val="00F42F5C"/>
    <w:rsid w:val="00F44C4B"/>
    <w:rsid w:val="00F45D98"/>
    <w:rsid w:val="00F477E1"/>
    <w:rsid w:val="00F504DE"/>
    <w:rsid w:val="00F516E0"/>
    <w:rsid w:val="00F5393E"/>
    <w:rsid w:val="00F54D41"/>
    <w:rsid w:val="00F54D46"/>
    <w:rsid w:val="00F56467"/>
    <w:rsid w:val="00F56C88"/>
    <w:rsid w:val="00F5789A"/>
    <w:rsid w:val="00F60DFA"/>
    <w:rsid w:val="00F61CDD"/>
    <w:rsid w:val="00F62123"/>
    <w:rsid w:val="00F62562"/>
    <w:rsid w:val="00F63369"/>
    <w:rsid w:val="00F634E0"/>
    <w:rsid w:val="00F64780"/>
    <w:rsid w:val="00F668DC"/>
    <w:rsid w:val="00F671E1"/>
    <w:rsid w:val="00F703BA"/>
    <w:rsid w:val="00F708AC"/>
    <w:rsid w:val="00F71E66"/>
    <w:rsid w:val="00F72BBD"/>
    <w:rsid w:val="00F73018"/>
    <w:rsid w:val="00F739EE"/>
    <w:rsid w:val="00F802CA"/>
    <w:rsid w:val="00F80EAD"/>
    <w:rsid w:val="00F817AD"/>
    <w:rsid w:val="00F81FDE"/>
    <w:rsid w:val="00F82858"/>
    <w:rsid w:val="00F82B54"/>
    <w:rsid w:val="00F82E82"/>
    <w:rsid w:val="00F83862"/>
    <w:rsid w:val="00F84955"/>
    <w:rsid w:val="00F8506B"/>
    <w:rsid w:val="00F85793"/>
    <w:rsid w:val="00F85FB5"/>
    <w:rsid w:val="00F86EF5"/>
    <w:rsid w:val="00F92062"/>
    <w:rsid w:val="00F946F0"/>
    <w:rsid w:val="00F9670C"/>
    <w:rsid w:val="00F96AA4"/>
    <w:rsid w:val="00FA0CA7"/>
    <w:rsid w:val="00FA1554"/>
    <w:rsid w:val="00FA155B"/>
    <w:rsid w:val="00FA22E9"/>
    <w:rsid w:val="00FA2C63"/>
    <w:rsid w:val="00FA3261"/>
    <w:rsid w:val="00FA376B"/>
    <w:rsid w:val="00FA611D"/>
    <w:rsid w:val="00FA6379"/>
    <w:rsid w:val="00FB042B"/>
    <w:rsid w:val="00FB23A0"/>
    <w:rsid w:val="00FB2613"/>
    <w:rsid w:val="00FB2CAC"/>
    <w:rsid w:val="00FB375D"/>
    <w:rsid w:val="00FB4897"/>
    <w:rsid w:val="00FB5610"/>
    <w:rsid w:val="00FB59C0"/>
    <w:rsid w:val="00FB5A5E"/>
    <w:rsid w:val="00FB5DD2"/>
    <w:rsid w:val="00FB68FF"/>
    <w:rsid w:val="00FC0E35"/>
    <w:rsid w:val="00FC10BE"/>
    <w:rsid w:val="00FC12F2"/>
    <w:rsid w:val="00FC157B"/>
    <w:rsid w:val="00FC1A7E"/>
    <w:rsid w:val="00FC1B43"/>
    <w:rsid w:val="00FC34E1"/>
    <w:rsid w:val="00FC3908"/>
    <w:rsid w:val="00FC5AAE"/>
    <w:rsid w:val="00FD0958"/>
    <w:rsid w:val="00FD098C"/>
    <w:rsid w:val="00FD3025"/>
    <w:rsid w:val="00FD3089"/>
    <w:rsid w:val="00FE0B58"/>
    <w:rsid w:val="00FE0DD7"/>
    <w:rsid w:val="00FE1BEF"/>
    <w:rsid w:val="00FE39E9"/>
    <w:rsid w:val="00FE4F7D"/>
    <w:rsid w:val="00FE501D"/>
    <w:rsid w:val="00FE6480"/>
    <w:rsid w:val="00FE7941"/>
    <w:rsid w:val="00FF129A"/>
    <w:rsid w:val="00FF1EA6"/>
    <w:rsid w:val="00FF30E5"/>
    <w:rsid w:val="00FF32FA"/>
    <w:rsid w:val="00FF3F0D"/>
    <w:rsid w:val="00FF45F8"/>
    <w:rsid w:val="00FF5222"/>
    <w:rsid w:val="00FF730D"/>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362B1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61265">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214712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yperlink" Target="http://www.uradni-list.si/1/objava.jsp?sop=2020-01-276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0-01-0977" TargetMode="External"/><Relationship Id="rId17" Type="http://schemas.openxmlformats.org/officeDocument/2006/relationships/hyperlink" Target="http://www.uradni-list.si/1/objava.jsp?sop=2022-01-0874" TargetMode="External"/><Relationship Id="rId2" Type="http://schemas.openxmlformats.org/officeDocument/2006/relationships/numbering" Target="numbering.xml"/><Relationship Id="rId16" Type="http://schemas.openxmlformats.org/officeDocument/2006/relationships/hyperlink" Target="http://www.uradni-list.si/1/objava.jsp?sop=2021-01-414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2673" TargetMode="External"/><Relationship Id="rId5" Type="http://schemas.openxmlformats.org/officeDocument/2006/relationships/webSettings" Target="webSettings.xml"/><Relationship Id="rId15" Type="http://schemas.openxmlformats.org/officeDocument/2006/relationships/hyperlink" Target="http://www.uradni-list.si/1/objava.jsp?sop=2021-01-3349" TargetMode="External"/><Relationship Id="rId10" Type="http://schemas.openxmlformats.org/officeDocument/2006/relationships/hyperlink" Target="http://www.uradni-list.si/1/objava.jsp?sop=2022-01-001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yperlink" Target="http://www.uradni-list.si/1/objava.jsp?sop=2021-01-2570"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3995</Words>
  <Characters>22772</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12</cp:revision>
  <cp:lastPrinted>2024-11-14T11:24:00Z</cp:lastPrinted>
  <dcterms:created xsi:type="dcterms:W3CDTF">2025-03-28T19:44:00Z</dcterms:created>
  <dcterms:modified xsi:type="dcterms:W3CDTF">2025-03-28T19:54:00Z</dcterms:modified>
</cp:coreProperties>
</file>