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DE70D" w14:textId="77777777" w:rsidR="00F74D87" w:rsidRDefault="00F74D87" w:rsidP="00F74D87">
      <w:pPr>
        <w:pStyle w:val="Default"/>
        <w:spacing w:line="100" w:lineRule="atLeast"/>
        <w:jc w:val="center"/>
        <w:rPr>
          <w:rFonts w:ascii="Arial" w:eastAsia="Calibri" w:hAnsi="Arial" w:cs="Arial"/>
          <w:b/>
          <w:iCs/>
          <w:szCs w:val="22"/>
          <w:lang w:eastAsia="sl-SI"/>
        </w:rPr>
      </w:pPr>
    </w:p>
    <w:p w14:paraId="29D839DE" w14:textId="7B9C42B9" w:rsidR="00F74D87" w:rsidRPr="00AC0AB4" w:rsidRDefault="00F74D87" w:rsidP="00F74D87">
      <w:pPr>
        <w:pStyle w:val="Default"/>
        <w:spacing w:line="100" w:lineRule="atLeast"/>
        <w:jc w:val="center"/>
        <w:rPr>
          <w:rFonts w:ascii="Arial" w:hAnsi="Arial" w:cs="Arial"/>
          <w:szCs w:val="22"/>
        </w:rPr>
      </w:pPr>
      <w:r w:rsidRPr="00AC0AB4">
        <w:rPr>
          <w:rFonts w:ascii="Arial" w:eastAsia="Calibri" w:hAnsi="Arial" w:cs="Arial"/>
          <w:b/>
          <w:iCs/>
          <w:szCs w:val="22"/>
          <w:lang w:eastAsia="sl-SI"/>
        </w:rPr>
        <w:t>MENIČNA IZJAVA S POOBLASTILOM ZA IZPOLNITEV</w:t>
      </w:r>
      <w:r>
        <w:rPr>
          <w:rFonts w:ascii="Arial" w:eastAsia="Calibri" w:hAnsi="Arial" w:cs="Arial"/>
          <w:b/>
          <w:iCs/>
          <w:szCs w:val="22"/>
          <w:lang w:eastAsia="sl-SI"/>
        </w:rPr>
        <w:t xml:space="preserve"> – </w:t>
      </w:r>
      <w:r w:rsidR="00FE1345">
        <w:rPr>
          <w:rFonts w:ascii="Arial" w:eastAsia="Calibri" w:hAnsi="Arial" w:cs="Arial"/>
          <w:b/>
          <w:iCs/>
          <w:szCs w:val="22"/>
          <w:lang w:eastAsia="sl-SI"/>
        </w:rPr>
        <w:t>RESNOST PONUDBE</w:t>
      </w:r>
    </w:p>
    <w:p w14:paraId="6730CC38" w14:textId="77777777" w:rsidR="00F74D87" w:rsidRPr="00AC0AB4" w:rsidRDefault="00F74D87" w:rsidP="00F74D87">
      <w:pPr>
        <w:pStyle w:val="Default"/>
        <w:spacing w:line="100" w:lineRule="atLeast"/>
        <w:rPr>
          <w:rFonts w:ascii="Arial" w:hAnsi="Arial" w:cs="Arial"/>
          <w:szCs w:val="22"/>
        </w:rPr>
      </w:pPr>
    </w:p>
    <w:p w14:paraId="561760A0" w14:textId="77777777" w:rsidR="00F74D87" w:rsidRDefault="00F74D87" w:rsidP="00F74D87">
      <w:pPr>
        <w:pStyle w:val="Default"/>
        <w:spacing w:line="100" w:lineRule="atLeast"/>
        <w:rPr>
          <w:rFonts w:ascii="Arial" w:eastAsia="Calibri" w:hAnsi="Arial" w:cs="Arial"/>
          <w:iCs/>
          <w:szCs w:val="22"/>
          <w:lang w:eastAsia="sl-SI"/>
        </w:rPr>
      </w:pPr>
    </w:p>
    <w:p w14:paraId="59E2C39F" w14:textId="77777777" w:rsidR="00F74D87" w:rsidRPr="00AC0AB4" w:rsidRDefault="00F74D87" w:rsidP="00F74D87">
      <w:pPr>
        <w:pStyle w:val="Default"/>
        <w:spacing w:line="100" w:lineRule="atLeast"/>
        <w:rPr>
          <w:rFonts w:ascii="Arial" w:hAnsi="Arial" w:cs="Arial"/>
          <w:szCs w:val="22"/>
        </w:rPr>
      </w:pPr>
      <w:r w:rsidRPr="00AC0AB4">
        <w:rPr>
          <w:rFonts w:ascii="Arial" w:eastAsia="Calibri" w:hAnsi="Arial" w:cs="Arial"/>
          <w:iCs/>
          <w:szCs w:val="22"/>
          <w:lang w:eastAsia="sl-SI"/>
        </w:rPr>
        <w:t>Ponudnik:</w:t>
      </w:r>
    </w:p>
    <w:p w14:paraId="6B77A15F" w14:textId="77777777" w:rsidR="00F74D87" w:rsidRPr="00AC0AB4" w:rsidRDefault="00F74D87" w:rsidP="00F74D87">
      <w:pPr>
        <w:pStyle w:val="Default"/>
        <w:spacing w:line="100" w:lineRule="atLeast"/>
        <w:rPr>
          <w:rFonts w:ascii="Arial" w:hAnsi="Arial" w:cs="Arial"/>
          <w:szCs w:val="22"/>
        </w:rPr>
      </w:pPr>
    </w:p>
    <w:p w14:paraId="4E1631F4" w14:textId="77777777" w:rsidR="00F74D87" w:rsidRPr="00AC0AB4" w:rsidRDefault="00F74D87" w:rsidP="00F74D87">
      <w:pPr>
        <w:pStyle w:val="Default"/>
        <w:spacing w:line="100" w:lineRule="atLeast"/>
        <w:rPr>
          <w:rFonts w:ascii="Arial" w:hAnsi="Arial" w:cs="Arial"/>
          <w:szCs w:val="22"/>
        </w:rPr>
      </w:pPr>
      <w:r w:rsidRPr="00AC0AB4">
        <w:rPr>
          <w:rFonts w:ascii="Arial" w:eastAsia="Calibri" w:hAnsi="Arial" w:cs="Arial"/>
          <w:iCs/>
          <w:szCs w:val="22"/>
          <w:lang w:eastAsia="sl-SI"/>
        </w:rPr>
        <w:t>Zakoniti zastopnik oz. pooblaščenec ponudnika:</w:t>
      </w:r>
    </w:p>
    <w:p w14:paraId="44873036" w14:textId="77777777" w:rsidR="00F74D87" w:rsidRPr="00AC0AB4" w:rsidRDefault="00F74D87" w:rsidP="00F74D87">
      <w:pPr>
        <w:pStyle w:val="Default"/>
        <w:spacing w:line="100" w:lineRule="atLeast"/>
        <w:rPr>
          <w:rFonts w:ascii="Arial" w:hAnsi="Arial" w:cs="Arial"/>
          <w:szCs w:val="22"/>
        </w:rPr>
      </w:pPr>
    </w:p>
    <w:p w14:paraId="1609090D" w14:textId="564D827D" w:rsidR="00FE1345" w:rsidRPr="00FE1345" w:rsidRDefault="00F74D87" w:rsidP="00FE1345">
      <w:pPr>
        <w:pStyle w:val="Noga"/>
        <w:jc w:val="both"/>
        <w:rPr>
          <w:rFonts w:ascii="Arial" w:eastAsia="Calibri" w:hAnsi="Arial" w:cs="Arial"/>
          <w:iCs/>
          <w:sz w:val="22"/>
          <w:szCs w:val="22"/>
          <w:lang w:eastAsia="sl-SI"/>
        </w:rPr>
      </w:pPr>
      <w:r w:rsidRPr="00F74D87">
        <w:rPr>
          <w:rFonts w:ascii="Arial" w:eastAsia="Calibri" w:hAnsi="Arial" w:cs="Arial"/>
          <w:iCs/>
          <w:sz w:val="22"/>
          <w:szCs w:val="22"/>
          <w:lang w:eastAsia="sl-SI"/>
        </w:rPr>
        <w:t xml:space="preserve">nepreklicno </w:t>
      </w:r>
      <w:r w:rsidR="00FE1345">
        <w:rPr>
          <w:rFonts w:ascii="Arial" w:eastAsia="Calibri" w:hAnsi="Arial" w:cs="Arial"/>
          <w:iCs/>
          <w:sz w:val="22"/>
          <w:szCs w:val="22"/>
          <w:lang w:eastAsia="sl-SI"/>
        </w:rPr>
        <w:t xml:space="preserve">in brezpogojno </w:t>
      </w:r>
      <w:r w:rsidRPr="00F74D87">
        <w:rPr>
          <w:rFonts w:ascii="Arial" w:eastAsia="Calibri" w:hAnsi="Arial" w:cs="Arial"/>
          <w:iCs/>
          <w:sz w:val="22"/>
          <w:szCs w:val="22"/>
          <w:lang w:eastAsia="sl-SI"/>
        </w:rPr>
        <w:t xml:space="preserve">izjavljam, da pooblaščam naročnika Občina Sveti Jurij ob Ščavnici, </w:t>
      </w:r>
      <w:r>
        <w:rPr>
          <w:rFonts w:ascii="Arial" w:eastAsia="Calibri" w:hAnsi="Arial" w:cs="Arial"/>
          <w:iCs/>
          <w:sz w:val="22"/>
          <w:szCs w:val="22"/>
          <w:lang w:eastAsia="sl-SI"/>
        </w:rPr>
        <w:t xml:space="preserve">Videm </w:t>
      </w:r>
      <w:r w:rsidRPr="00F74D87">
        <w:rPr>
          <w:rFonts w:ascii="Arial" w:eastAsia="Calibri" w:hAnsi="Arial" w:cs="Arial"/>
          <w:iCs/>
          <w:sz w:val="22"/>
          <w:szCs w:val="22"/>
          <w:lang w:eastAsia="sl-SI"/>
        </w:rPr>
        <w:t xml:space="preserve">14, 9244 Sveti Jurij ob Ščavnici, da lahko podpisano </w:t>
      </w:r>
      <w:r w:rsidR="00FE1345">
        <w:rPr>
          <w:rFonts w:ascii="Arial" w:eastAsia="Calibri" w:hAnsi="Arial" w:cs="Arial"/>
          <w:iCs/>
          <w:sz w:val="22"/>
          <w:szCs w:val="22"/>
          <w:lang w:eastAsia="sl-SI"/>
        </w:rPr>
        <w:t xml:space="preserve">bianco </w:t>
      </w:r>
      <w:r w:rsidRPr="00F74D87">
        <w:rPr>
          <w:rFonts w:ascii="Arial" w:eastAsia="Calibri" w:hAnsi="Arial" w:cs="Arial"/>
          <w:iCs/>
          <w:sz w:val="22"/>
          <w:szCs w:val="22"/>
          <w:lang w:eastAsia="sl-SI"/>
        </w:rPr>
        <w:t xml:space="preserve">menico, ki je bila izročena kot zavarovanje za </w:t>
      </w:r>
      <w:r w:rsidR="00FE1345">
        <w:rPr>
          <w:rFonts w:ascii="Arial" w:eastAsia="Calibri" w:hAnsi="Arial" w:cs="Arial"/>
          <w:iCs/>
          <w:sz w:val="22"/>
          <w:szCs w:val="22"/>
          <w:lang w:eastAsia="sl-SI"/>
        </w:rPr>
        <w:t>resnost ponudbe</w:t>
      </w:r>
      <w:r w:rsidRPr="00F74D87">
        <w:rPr>
          <w:rFonts w:ascii="Arial" w:eastAsia="Calibri" w:hAnsi="Arial" w:cs="Arial"/>
          <w:iCs/>
          <w:sz w:val="22"/>
          <w:szCs w:val="22"/>
          <w:lang w:eastAsia="sl-SI"/>
        </w:rPr>
        <w:t xml:space="preserve"> za javno naročilo </w:t>
      </w:r>
      <w:r w:rsidR="00FE1345" w:rsidRPr="00FE1345">
        <w:rPr>
          <w:rFonts w:ascii="Arial" w:hAnsi="Arial" w:cs="Arial"/>
          <w:bCs/>
          <w:sz w:val="22"/>
          <w:szCs w:val="22"/>
        </w:rPr>
        <w:t>»</w:t>
      </w:r>
      <w:r w:rsidR="00FE1345" w:rsidRPr="00FE1345">
        <w:rPr>
          <w:rFonts w:ascii="Arial" w:hAnsi="Arial" w:cs="Arial"/>
          <w:bCs/>
          <w:color w:val="000000"/>
          <w:sz w:val="22"/>
          <w:szCs w:val="22"/>
          <w:lang w:eastAsia="sl-SI"/>
        </w:rPr>
        <w:t>Izvajanje prevoza osnovnošolskih otrok v Občini Sveti Jurij ob Ščavnici za obdobje treh let 2025-2028</w:t>
      </w:r>
      <w:r w:rsidR="00FE1345" w:rsidRPr="00FE1345">
        <w:rPr>
          <w:rFonts w:ascii="Arial" w:hAnsi="Arial" w:cs="Arial"/>
          <w:bCs/>
          <w:sz w:val="22"/>
          <w:szCs w:val="22"/>
        </w:rPr>
        <w:t>«</w:t>
      </w:r>
      <w:r w:rsidRPr="00FE1345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F74D87">
        <w:rPr>
          <w:rFonts w:ascii="Arial" w:eastAsia="Calibri" w:hAnsi="Arial" w:cs="Arial"/>
          <w:iCs/>
          <w:sz w:val="22"/>
          <w:szCs w:val="22"/>
          <w:lang w:eastAsia="sl-SI"/>
        </w:rPr>
        <w:t xml:space="preserve">objavljeno na Portalu javnih naročil, pod številko objave _______________, </w:t>
      </w:r>
      <w:r w:rsidR="00FE1345">
        <w:rPr>
          <w:rFonts w:ascii="Arial" w:eastAsia="Calibri" w:hAnsi="Arial" w:cs="Arial"/>
          <w:iCs/>
          <w:sz w:val="22"/>
          <w:szCs w:val="22"/>
          <w:lang w:eastAsia="sl-SI"/>
        </w:rPr>
        <w:t>v primerih:</w:t>
      </w:r>
    </w:p>
    <w:p w14:paraId="73ACF2EA" w14:textId="77777777" w:rsidR="00FE1345" w:rsidRPr="00FE1345" w:rsidRDefault="00FE1345" w:rsidP="00FE1345">
      <w:pPr>
        <w:pStyle w:val="Noga"/>
        <w:numPr>
          <w:ilvl w:val="0"/>
          <w:numId w:val="3"/>
        </w:numPr>
        <w:jc w:val="both"/>
        <w:rPr>
          <w:rFonts w:ascii="Arial" w:eastAsia="Calibri" w:hAnsi="Arial" w:cs="Arial"/>
          <w:iCs/>
          <w:sz w:val="22"/>
          <w:szCs w:val="22"/>
          <w:lang w:eastAsia="sl-SI"/>
        </w:rPr>
      </w:pPr>
      <w:bookmarkStart w:id="0" w:name="_Hlk197944753"/>
      <w:r w:rsidRPr="00FE1345">
        <w:rPr>
          <w:rFonts w:ascii="Arial" w:eastAsia="Calibri" w:hAnsi="Arial" w:cs="Arial"/>
          <w:iCs/>
          <w:sz w:val="22"/>
          <w:szCs w:val="22"/>
          <w:lang w:eastAsia="sl-SI"/>
        </w:rPr>
        <w:t>če ponudnik umakne ali spremeni ponudbo v času njene veljavnosti, navedene v ponudbi;</w:t>
      </w:r>
    </w:p>
    <w:p w14:paraId="4CEFE7E1" w14:textId="77777777" w:rsidR="00FE1345" w:rsidRPr="00FE1345" w:rsidRDefault="00FE1345" w:rsidP="00FE1345">
      <w:pPr>
        <w:pStyle w:val="Noga"/>
        <w:numPr>
          <w:ilvl w:val="0"/>
          <w:numId w:val="3"/>
        </w:numPr>
        <w:rPr>
          <w:rFonts w:ascii="Arial" w:eastAsia="Calibri" w:hAnsi="Arial" w:cs="Arial"/>
          <w:iCs/>
          <w:sz w:val="22"/>
          <w:szCs w:val="22"/>
          <w:lang w:eastAsia="sl-SI"/>
        </w:rPr>
      </w:pPr>
      <w:r w:rsidRPr="00FE1345">
        <w:rPr>
          <w:rFonts w:ascii="Arial" w:eastAsia="Calibri" w:hAnsi="Arial" w:cs="Arial"/>
          <w:iCs/>
          <w:sz w:val="22"/>
          <w:szCs w:val="22"/>
          <w:lang w:eastAsia="sl-SI"/>
        </w:rPr>
        <w:t>če ponudnik, ki ga je naročnik v času veljavnosti ponudbe obvestil o sprejetju njegove ponudbe:</w:t>
      </w:r>
    </w:p>
    <w:p w14:paraId="2A9F79BB" w14:textId="482BD24F" w:rsidR="00FE1345" w:rsidRPr="00FE1345" w:rsidRDefault="00FE1345" w:rsidP="00FE1345">
      <w:pPr>
        <w:pStyle w:val="Noga"/>
        <w:numPr>
          <w:ilvl w:val="1"/>
          <w:numId w:val="3"/>
        </w:numPr>
        <w:jc w:val="both"/>
        <w:rPr>
          <w:rFonts w:ascii="Arial" w:eastAsia="Calibri" w:hAnsi="Arial" w:cs="Arial"/>
          <w:iCs/>
          <w:sz w:val="22"/>
          <w:szCs w:val="22"/>
          <w:lang w:eastAsia="sl-SI"/>
        </w:rPr>
      </w:pPr>
      <w:r w:rsidRPr="00FE1345">
        <w:rPr>
          <w:rFonts w:ascii="Arial" w:eastAsia="Calibri" w:hAnsi="Arial" w:cs="Arial"/>
          <w:iCs/>
          <w:sz w:val="22"/>
          <w:szCs w:val="22"/>
          <w:lang w:eastAsia="sl-SI"/>
        </w:rPr>
        <w:t xml:space="preserve">zavrne sklenitev pogodbe ali ne sklene pogodbe v skladu z določbami </w:t>
      </w:r>
      <w:r>
        <w:rPr>
          <w:rFonts w:ascii="Arial" w:eastAsia="Calibri" w:hAnsi="Arial" w:cs="Arial"/>
          <w:iCs/>
          <w:sz w:val="22"/>
          <w:szCs w:val="22"/>
          <w:lang w:eastAsia="sl-SI"/>
        </w:rPr>
        <w:t>razpisne dokumentacije</w:t>
      </w:r>
      <w:r w:rsidRPr="00FE1345">
        <w:rPr>
          <w:rFonts w:ascii="Arial" w:eastAsia="Calibri" w:hAnsi="Arial" w:cs="Arial"/>
          <w:iCs/>
          <w:sz w:val="22"/>
          <w:szCs w:val="22"/>
          <w:lang w:eastAsia="sl-SI"/>
        </w:rPr>
        <w:t>;</w:t>
      </w:r>
    </w:p>
    <w:p w14:paraId="79229167" w14:textId="6A57AA00" w:rsidR="00FE1345" w:rsidRDefault="00FE1345" w:rsidP="00FE1345">
      <w:pPr>
        <w:pStyle w:val="Noga"/>
        <w:numPr>
          <w:ilvl w:val="1"/>
          <w:numId w:val="3"/>
        </w:numPr>
        <w:jc w:val="both"/>
        <w:rPr>
          <w:rFonts w:ascii="Arial" w:eastAsia="Calibri" w:hAnsi="Arial" w:cs="Arial"/>
          <w:iCs/>
          <w:sz w:val="22"/>
          <w:szCs w:val="22"/>
          <w:lang w:eastAsia="sl-SI"/>
        </w:rPr>
      </w:pPr>
      <w:r w:rsidRPr="00FE1345">
        <w:rPr>
          <w:rFonts w:ascii="Arial" w:eastAsia="Calibri" w:hAnsi="Arial" w:cs="Arial"/>
          <w:iCs/>
          <w:sz w:val="22"/>
          <w:szCs w:val="22"/>
          <w:lang w:eastAsia="sl-SI"/>
        </w:rPr>
        <w:t>ne predloži ali zavrne predložitev finančnega zavarovanja za dobro izvedbo pogodbenih obveznosti v skladu s pogodbenimi pogoji</w:t>
      </w:r>
      <w:r w:rsidR="00167B9E">
        <w:rPr>
          <w:rFonts w:ascii="Arial" w:eastAsia="Calibri" w:hAnsi="Arial" w:cs="Arial"/>
          <w:iCs/>
          <w:sz w:val="22"/>
          <w:szCs w:val="22"/>
          <w:lang w:eastAsia="sl-SI"/>
        </w:rPr>
        <w:t>.</w:t>
      </w:r>
    </w:p>
    <w:bookmarkEnd w:id="0"/>
    <w:p w14:paraId="4ADD2479" w14:textId="77777777" w:rsidR="00FE1345" w:rsidRDefault="00FE1345" w:rsidP="00F74D87">
      <w:pPr>
        <w:pStyle w:val="Noga"/>
        <w:jc w:val="both"/>
        <w:rPr>
          <w:rFonts w:ascii="Arial" w:eastAsia="Calibri" w:hAnsi="Arial" w:cs="Arial"/>
          <w:iCs/>
          <w:sz w:val="22"/>
          <w:szCs w:val="22"/>
          <w:lang w:eastAsia="sl-SI"/>
        </w:rPr>
      </w:pPr>
    </w:p>
    <w:p w14:paraId="261C7F17" w14:textId="6E26F774" w:rsidR="00FE1345" w:rsidRDefault="00F74D87" w:rsidP="00F74D87">
      <w:pPr>
        <w:pStyle w:val="Noga"/>
        <w:jc w:val="both"/>
        <w:rPr>
          <w:rFonts w:ascii="Arial" w:eastAsia="Calibri" w:hAnsi="Arial" w:cs="Arial"/>
          <w:iCs/>
          <w:sz w:val="22"/>
          <w:szCs w:val="22"/>
          <w:lang w:eastAsia="sl-SI"/>
        </w:rPr>
      </w:pPr>
      <w:r w:rsidRPr="00F74D87">
        <w:rPr>
          <w:rFonts w:ascii="Arial" w:eastAsia="Calibri" w:hAnsi="Arial" w:cs="Arial"/>
          <w:iCs/>
          <w:sz w:val="22"/>
          <w:szCs w:val="22"/>
          <w:lang w:eastAsia="sl-SI"/>
        </w:rPr>
        <w:t xml:space="preserve">skladno z določili razpisne dokumentacije in oddajo ponudbe za predmetno javno naročilo, brez poprejšnjega obvestila izpolni v vseh neizpolnjenih delih v višini </w:t>
      </w:r>
      <w:r w:rsidR="00FE1345">
        <w:rPr>
          <w:rFonts w:ascii="Arial" w:eastAsia="Calibri" w:hAnsi="Arial" w:cs="Arial"/>
          <w:iCs/>
          <w:sz w:val="22"/>
          <w:szCs w:val="22"/>
          <w:lang w:eastAsia="sl-SI"/>
        </w:rPr>
        <w:t>1</w:t>
      </w:r>
      <w:r w:rsidR="0074482B">
        <w:rPr>
          <w:rFonts w:ascii="Arial" w:eastAsia="Calibri" w:hAnsi="Arial" w:cs="Arial"/>
          <w:iCs/>
          <w:sz w:val="22"/>
          <w:szCs w:val="22"/>
          <w:lang w:eastAsia="sl-SI"/>
        </w:rPr>
        <w:t>5</w:t>
      </w:r>
      <w:r w:rsidR="00FE1345">
        <w:rPr>
          <w:rFonts w:ascii="Arial" w:eastAsia="Calibri" w:hAnsi="Arial" w:cs="Arial"/>
          <w:iCs/>
          <w:sz w:val="22"/>
          <w:szCs w:val="22"/>
          <w:lang w:eastAsia="sl-SI"/>
        </w:rPr>
        <w:t>.000,00</w:t>
      </w:r>
      <w:r w:rsidRPr="00F74D87">
        <w:rPr>
          <w:rFonts w:ascii="Arial" w:eastAsia="Calibri" w:hAnsi="Arial" w:cs="Arial"/>
          <w:iCs/>
          <w:sz w:val="22"/>
          <w:szCs w:val="22"/>
          <w:lang w:eastAsia="sl-SI"/>
        </w:rPr>
        <w:t xml:space="preserve"> EUR.  </w:t>
      </w:r>
    </w:p>
    <w:p w14:paraId="0FB02244" w14:textId="77777777" w:rsidR="00FE1345" w:rsidRDefault="00FE1345" w:rsidP="00F74D87">
      <w:pPr>
        <w:pStyle w:val="Noga"/>
        <w:jc w:val="both"/>
        <w:rPr>
          <w:rFonts w:ascii="Arial" w:eastAsia="Calibri" w:hAnsi="Arial" w:cs="Arial"/>
          <w:iCs/>
          <w:sz w:val="22"/>
          <w:szCs w:val="22"/>
          <w:lang w:eastAsia="sl-SI"/>
        </w:rPr>
      </w:pPr>
    </w:p>
    <w:p w14:paraId="1D262BD3" w14:textId="34B89B5C" w:rsidR="00F74D87" w:rsidRDefault="00FE1345" w:rsidP="00FE1345">
      <w:pPr>
        <w:pStyle w:val="Noga"/>
        <w:jc w:val="both"/>
        <w:rPr>
          <w:rFonts w:ascii="Arial" w:eastAsia="Calibri" w:hAnsi="Arial" w:cs="Arial"/>
          <w:iCs/>
          <w:sz w:val="22"/>
          <w:szCs w:val="22"/>
          <w:lang w:eastAsia="sl-SI"/>
        </w:rPr>
      </w:pPr>
      <w:r>
        <w:rPr>
          <w:rFonts w:ascii="Arial" w:eastAsia="Calibri" w:hAnsi="Arial" w:cs="Arial"/>
          <w:iCs/>
          <w:sz w:val="22"/>
          <w:szCs w:val="22"/>
          <w:lang w:eastAsia="sl-SI"/>
        </w:rPr>
        <w:t xml:space="preserve">Izdajatelj menice se </w:t>
      </w:r>
      <w:r w:rsidR="00F74D87" w:rsidRPr="00F74D87">
        <w:rPr>
          <w:rFonts w:ascii="Arial" w:eastAsia="Calibri" w:hAnsi="Arial" w:cs="Arial"/>
          <w:iCs/>
          <w:sz w:val="22"/>
          <w:szCs w:val="22"/>
          <w:lang w:eastAsia="sl-SI"/>
        </w:rPr>
        <w:t>odrekam vsem ugovorom proti tako izpolnjeni menici in se zavezujem menico plačati, ko dospe v plačilo.</w:t>
      </w:r>
    </w:p>
    <w:p w14:paraId="395FE828" w14:textId="77777777" w:rsidR="00FE1345" w:rsidRPr="00FE1345" w:rsidRDefault="00FE1345" w:rsidP="00FE1345">
      <w:pPr>
        <w:pStyle w:val="Noga"/>
        <w:jc w:val="both"/>
        <w:rPr>
          <w:rFonts w:ascii="Arial" w:hAnsi="Arial" w:cs="Arial"/>
          <w:sz w:val="22"/>
          <w:szCs w:val="22"/>
        </w:rPr>
      </w:pPr>
    </w:p>
    <w:p w14:paraId="5C6BFE2A" w14:textId="16E28B7C" w:rsidR="00F74D87" w:rsidRDefault="00F74D87" w:rsidP="00F74D87">
      <w:pPr>
        <w:pStyle w:val="Default"/>
        <w:spacing w:line="360" w:lineRule="atLeast"/>
        <w:jc w:val="both"/>
        <w:rPr>
          <w:rFonts w:ascii="Arial" w:eastAsia="Calibri" w:hAnsi="Arial" w:cs="Arial"/>
          <w:iCs/>
          <w:szCs w:val="22"/>
          <w:lang w:eastAsia="sl-SI"/>
        </w:rPr>
      </w:pPr>
      <w:r w:rsidRPr="00AC0AB4">
        <w:rPr>
          <w:rFonts w:ascii="Arial" w:eastAsia="Calibri" w:hAnsi="Arial" w:cs="Arial"/>
          <w:iCs/>
          <w:szCs w:val="22"/>
          <w:lang w:eastAsia="sl-SI"/>
        </w:rPr>
        <w:t xml:space="preserve">Menični znesek se nakaže naročniku </w:t>
      </w:r>
      <w:r>
        <w:rPr>
          <w:rFonts w:ascii="Arial" w:eastAsia="Calibri" w:hAnsi="Arial" w:cs="Arial"/>
          <w:iCs/>
          <w:szCs w:val="22"/>
          <w:lang w:eastAsia="sl-SI"/>
        </w:rPr>
        <w:t>Občina Sveti Jurij ob Ščavnici, Videm 14, 9244 Sveti Jurij ob Ščavnici</w:t>
      </w:r>
      <w:r w:rsidRPr="00AC0AB4">
        <w:rPr>
          <w:rFonts w:ascii="Arial" w:eastAsia="Calibri" w:hAnsi="Arial" w:cs="Arial"/>
          <w:iCs/>
          <w:szCs w:val="22"/>
          <w:lang w:eastAsia="sl-SI"/>
        </w:rPr>
        <w:t xml:space="preserve"> na račun, številka SI56 </w:t>
      </w:r>
      <w:r>
        <w:rPr>
          <w:rFonts w:ascii="Arial" w:eastAsia="Calibri" w:hAnsi="Arial" w:cs="Arial"/>
          <w:iCs/>
          <w:szCs w:val="22"/>
          <w:lang w:eastAsia="sl-SI"/>
        </w:rPr>
        <w:t>_________________</w:t>
      </w:r>
      <w:r w:rsidRPr="00AC0AB4">
        <w:rPr>
          <w:rFonts w:ascii="Arial" w:eastAsia="Calibri" w:hAnsi="Arial" w:cs="Arial"/>
          <w:iCs/>
          <w:szCs w:val="22"/>
          <w:lang w:eastAsia="sl-SI"/>
        </w:rPr>
        <w:t>. Ponudnik izjavlja, da se zaveda pravnih posledic izdaje menice v zavarovanje. Menica naj se izpolni s klavzulo »BREZ PROTESTA«.</w:t>
      </w:r>
    </w:p>
    <w:p w14:paraId="4AFBFD3C" w14:textId="77777777" w:rsidR="00F74D87" w:rsidRPr="00AC0AB4" w:rsidRDefault="00F74D87" w:rsidP="00F74D87">
      <w:pPr>
        <w:pStyle w:val="Default"/>
        <w:spacing w:line="360" w:lineRule="atLeast"/>
        <w:jc w:val="both"/>
        <w:rPr>
          <w:rFonts w:ascii="Arial" w:hAnsi="Arial" w:cs="Arial"/>
          <w:szCs w:val="22"/>
        </w:rPr>
      </w:pPr>
    </w:p>
    <w:p w14:paraId="36027A29" w14:textId="77076045" w:rsidR="00F74D87" w:rsidRPr="00AC0AB4" w:rsidRDefault="00F74D87" w:rsidP="00F74D87">
      <w:pPr>
        <w:pStyle w:val="Default"/>
        <w:spacing w:line="360" w:lineRule="atLeast"/>
        <w:jc w:val="both"/>
        <w:rPr>
          <w:rFonts w:ascii="Arial" w:hAnsi="Arial" w:cs="Arial"/>
          <w:szCs w:val="22"/>
        </w:rPr>
      </w:pPr>
      <w:r w:rsidRPr="00AC0AB4">
        <w:rPr>
          <w:rFonts w:ascii="Arial" w:eastAsia="Calibri" w:hAnsi="Arial" w:cs="Arial"/>
          <w:iCs/>
          <w:szCs w:val="22"/>
          <w:lang w:eastAsia="sl-SI"/>
        </w:rPr>
        <w:t xml:space="preserve">Ponudnik hkrati POOBLAŠČA naročnika </w:t>
      </w:r>
      <w:r>
        <w:rPr>
          <w:rFonts w:ascii="Arial" w:eastAsia="Calibri" w:hAnsi="Arial" w:cs="Arial"/>
          <w:iCs/>
          <w:szCs w:val="22"/>
          <w:lang w:eastAsia="sl-SI"/>
        </w:rPr>
        <w:t>Občina Sveti Jurij ob Ščavnici, Videm 14, 9244 Sveti Jurij ob Ščavnici</w:t>
      </w:r>
      <w:r w:rsidRPr="00AC0AB4">
        <w:rPr>
          <w:rFonts w:ascii="Arial" w:eastAsia="Calibri" w:hAnsi="Arial" w:cs="Arial"/>
          <w:iCs/>
          <w:szCs w:val="22"/>
          <w:lang w:eastAsia="sl-SI"/>
        </w:rPr>
        <w:t>, da predloži menico na unovčenje in izrecno dovoljujem banki izplačilo take menice. Tako dajem NALOG ZA PLAČILO oz. POOBLASTILO vsem spodaj navedenim bankam iz naslednjih mojih računov:</w:t>
      </w:r>
    </w:p>
    <w:p w14:paraId="181535C3" w14:textId="77777777" w:rsidR="00F74D87" w:rsidRPr="00AC0AB4" w:rsidRDefault="00F74D87" w:rsidP="00F74D87">
      <w:pPr>
        <w:pStyle w:val="Default"/>
        <w:spacing w:line="360" w:lineRule="atLeast"/>
        <w:jc w:val="both"/>
        <w:rPr>
          <w:rFonts w:ascii="Arial" w:hAnsi="Arial" w:cs="Arial"/>
          <w:szCs w:val="22"/>
        </w:rPr>
      </w:pPr>
      <w:r w:rsidRPr="00AC0AB4">
        <w:rPr>
          <w:rFonts w:ascii="Arial" w:eastAsia="Calibri" w:hAnsi="Arial" w:cs="Arial"/>
          <w:iCs/>
          <w:szCs w:val="22"/>
          <w:lang w:eastAsia="sl-SI"/>
        </w:rPr>
        <w:t>__________________________________________________________</w:t>
      </w:r>
    </w:p>
    <w:p w14:paraId="00BC3C88" w14:textId="77777777" w:rsidR="00F74D87" w:rsidRPr="00AC0AB4" w:rsidRDefault="00F74D87" w:rsidP="00F74D87">
      <w:pPr>
        <w:pStyle w:val="Default"/>
        <w:spacing w:line="360" w:lineRule="atLeast"/>
        <w:jc w:val="both"/>
        <w:rPr>
          <w:rFonts w:ascii="Arial" w:hAnsi="Arial" w:cs="Arial"/>
          <w:szCs w:val="22"/>
        </w:rPr>
      </w:pPr>
      <w:r w:rsidRPr="00AC0AB4">
        <w:rPr>
          <w:rFonts w:ascii="Arial" w:eastAsia="Calibri" w:hAnsi="Arial" w:cs="Arial"/>
          <w:iCs/>
          <w:szCs w:val="22"/>
          <w:lang w:eastAsia="sl-SI"/>
        </w:rPr>
        <w:t>__________________________________________________________</w:t>
      </w:r>
    </w:p>
    <w:p w14:paraId="506AD3D8" w14:textId="77777777" w:rsidR="00F74D87" w:rsidRPr="00AC0AB4" w:rsidRDefault="00F74D87" w:rsidP="00F74D87">
      <w:pPr>
        <w:pStyle w:val="Default"/>
        <w:spacing w:line="360" w:lineRule="atLeast"/>
        <w:jc w:val="both"/>
        <w:rPr>
          <w:rFonts w:ascii="Arial" w:hAnsi="Arial" w:cs="Arial"/>
          <w:szCs w:val="22"/>
        </w:rPr>
      </w:pPr>
      <w:r w:rsidRPr="00AC0AB4">
        <w:rPr>
          <w:rFonts w:ascii="Arial" w:eastAsia="Calibri" w:hAnsi="Arial" w:cs="Arial"/>
          <w:iCs/>
          <w:szCs w:val="22"/>
          <w:lang w:eastAsia="sl-SI"/>
        </w:rPr>
        <w:t>__________________________________________________________</w:t>
      </w:r>
    </w:p>
    <w:p w14:paraId="20880ACF" w14:textId="55F2AE1C" w:rsidR="00F74D87" w:rsidRDefault="00F74D87" w:rsidP="00F74D87">
      <w:pPr>
        <w:pStyle w:val="Default"/>
        <w:spacing w:line="360" w:lineRule="atLeast"/>
        <w:jc w:val="both"/>
        <w:rPr>
          <w:rFonts w:ascii="Arial" w:hAnsi="Arial" w:cs="Arial"/>
          <w:szCs w:val="22"/>
        </w:rPr>
      </w:pPr>
      <w:r w:rsidRPr="00AC0AB4">
        <w:rPr>
          <w:rFonts w:ascii="Arial" w:eastAsia="Calibri" w:hAnsi="Arial" w:cs="Arial"/>
          <w:iCs/>
          <w:szCs w:val="22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14:paraId="220F5C3D" w14:textId="77777777" w:rsidR="0042395E" w:rsidRDefault="0042395E" w:rsidP="0042395E">
      <w:pPr>
        <w:pStyle w:val="Default"/>
        <w:spacing w:line="360" w:lineRule="atLeast"/>
        <w:rPr>
          <w:rFonts w:ascii="Arial" w:hAnsi="Arial" w:cs="Arial"/>
          <w:i/>
          <w:iCs/>
          <w:szCs w:val="22"/>
        </w:rPr>
      </w:pPr>
    </w:p>
    <w:p w14:paraId="2180584F" w14:textId="10838EF1" w:rsidR="0042395E" w:rsidRPr="0042395E" w:rsidRDefault="0042395E" w:rsidP="0042395E">
      <w:pPr>
        <w:pStyle w:val="Default"/>
        <w:spacing w:line="360" w:lineRule="atLeast"/>
        <w:rPr>
          <w:rFonts w:ascii="Arial" w:hAnsi="Arial" w:cs="Arial"/>
          <w:i/>
          <w:iCs/>
          <w:szCs w:val="22"/>
        </w:rPr>
      </w:pPr>
      <w:r w:rsidRPr="0042395E">
        <w:rPr>
          <w:rFonts w:ascii="Arial" w:hAnsi="Arial" w:cs="Arial"/>
          <w:i/>
          <w:iCs/>
          <w:szCs w:val="22"/>
        </w:rPr>
        <w:t>Priloga: 1 kom. menica (bianco, zgolj žigosana in podpisana s strani zakonitega zastopnika ponudnika).</w:t>
      </w:r>
    </w:p>
    <w:p w14:paraId="5C2EF540" w14:textId="77777777" w:rsidR="0042395E" w:rsidRPr="0042395E" w:rsidRDefault="0042395E" w:rsidP="0042395E">
      <w:pPr>
        <w:pStyle w:val="Default"/>
        <w:spacing w:line="360" w:lineRule="atLeast"/>
        <w:rPr>
          <w:rFonts w:ascii="Arial" w:hAnsi="Arial" w:cs="Arial"/>
          <w:szCs w:val="22"/>
        </w:rPr>
      </w:pPr>
    </w:p>
    <w:p w14:paraId="1E1378F3" w14:textId="77777777" w:rsidR="00F74D87" w:rsidRPr="00AC0AB4" w:rsidRDefault="00F74D87" w:rsidP="0042395E">
      <w:pPr>
        <w:pStyle w:val="Default"/>
        <w:spacing w:line="360" w:lineRule="atLeast"/>
        <w:rPr>
          <w:rFonts w:ascii="Arial" w:hAnsi="Arial" w:cs="Arial"/>
          <w:szCs w:val="22"/>
        </w:rPr>
      </w:pPr>
      <w:r w:rsidRPr="00AC0AB4">
        <w:rPr>
          <w:rFonts w:ascii="Arial" w:eastAsia="Calibri" w:hAnsi="Arial" w:cs="Arial"/>
          <w:iCs/>
          <w:szCs w:val="22"/>
          <w:lang w:eastAsia="sl-SI"/>
        </w:rPr>
        <w:t xml:space="preserve">Datum: </w:t>
      </w:r>
      <w:r w:rsidRPr="00AC0AB4">
        <w:rPr>
          <w:rFonts w:ascii="Arial" w:eastAsia="Calibri" w:hAnsi="Arial" w:cs="Arial"/>
          <w:iCs/>
          <w:szCs w:val="22"/>
          <w:lang w:eastAsia="sl-SI"/>
        </w:rPr>
        <w:tab/>
      </w:r>
      <w:r w:rsidRPr="00AC0AB4">
        <w:rPr>
          <w:rFonts w:ascii="Arial" w:eastAsia="Calibri" w:hAnsi="Arial" w:cs="Arial"/>
          <w:iCs/>
          <w:szCs w:val="22"/>
          <w:lang w:eastAsia="sl-SI"/>
        </w:rPr>
        <w:tab/>
      </w:r>
      <w:r w:rsidRPr="00AC0AB4">
        <w:rPr>
          <w:rFonts w:ascii="Arial" w:eastAsia="Calibri" w:hAnsi="Arial" w:cs="Arial"/>
          <w:iCs/>
          <w:szCs w:val="22"/>
          <w:lang w:eastAsia="sl-SI"/>
        </w:rPr>
        <w:tab/>
      </w:r>
      <w:r w:rsidRPr="00AC0AB4">
        <w:rPr>
          <w:rFonts w:ascii="Arial" w:eastAsia="Calibri" w:hAnsi="Arial" w:cs="Arial"/>
          <w:iCs/>
          <w:szCs w:val="22"/>
          <w:lang w:eastAsia="sl-SI"/>
        </w:rPr>
        <w:tab/>
      </w:r>
      <w:r w:rsidRPr="00AC0AB4">
        <w:rPr>
          <w:rFonts w:ascii="Arial" w:eastAsia="Calibri" w:hAnsi="Arial" w:cs="Arial"/>
          <w:iCs/>
          <w:szCs w:val="22"/>
          <w:lang w:eastAsia="sl-SI"/>
        </w:rPr>
        <w:tab/>
      </w:r>
      <w:r w:rsidRPr="00AC0AB4">
        <w:rPr>
          <w:rFonts w:ascii="Arial" w:eastAsia="Calibri" w:hAnsi="Arial" w:cs="Arial"/>
          <w:iCs/>
          <w:szCs w:val="22"/>
          <w:lang w:eastAsia="sl-SI"/>
        </w:rPr>
        <w:tab/>
      </w:r>
      <w:r w:rsidRPr="00AC0AB4">
        <w:rPr>
          <w:rFonts w:ascii="Arial" w:eastAsia="Calibri" w:hAnsi="Arial" w:cs="Arial"/>
          <w:iCs/>
          <w:szCs w:val="22"/>
          <w:lang w:eastAsia="sl-SI"/>
        </w:rPr>
        <w:tab/>
        <w:t>Podpis in žig:</w:t>
      </w:r>
    </w:p>
    <w:p w14:paraId="20BA3051" w14:textId="0BA73CE8" w:rsidR="00D36018" w:rsidRPr="00F74D87" w:rsidRDefault="00D36018" w:rsidP="00F74D87"/>
    <w:sectPr w:rsidR="00D36018" w:rsidRPr="00F74D87">
      <w:footerReference w:type="default" r:id="rId7"/>
      <w:headerReference w:type="first" r:id="rId8"/>
      <w:footerReference w:type="first" r:id="rId9"/>
      <w:pgSz w:w="11906" w:h="16838"/>
      <w:pgMar w:top="709" w:right="1417" w:bottom="851" w:left="1417" w:header="0" w:footer="708" w:gutter="0"/>
      <w:pgNumType w:start="1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9B0E0" w14:textId="77777777" w:rsidR="00967F06" w:rsidRDefault="00967F06">
      <w:r>
        <w:separator/>
      </w:r>
    </w:p>
  </w:endnote>
  <w:endnote w:type="continuationSeparator" w:id="0">
    <w:p w14:paraId="19F6326D" w14:textId="77777777" w:rsidR="00967F06" w:rsidRDefault="00967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01"/>
    <w:family w:val="swiss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F4F03" w14:textId="77777777" w:rsidR="002620BF" w:rsidRDefault="00351F1C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  <w:t>ODZAVOZ-16/2012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70DE3" w14:textId="77777777" w:rsidR="00FE1345" w:rsidRPr="00FE1345" w:rsidRDefault="00FE1345" w:rsidP="00FE1345">
    <w:pPr>
      <w:pStyle w:val="Glava"/>
      <w:rPr>
        <w:rFonts w:ascii="Arial" w:hAnsi="Arial" w:cs="Arial"/>
        <w:color w:val="000000"/>
        <w:sz w:val="20"/>
        <w:szCs w:val="20"/>
      </w:rPr>
    </w:pPr>
    <w:r w:rsidRPr="00FE1345">
      <w:rPr>
        <w:rFonts w:ascii="Arial" w:hAnsi="Arial" w:cs="Arial"/>
        <w:color w:val="000000"/>
        <w:sz w:val="20"/>
        <w:szCs w:val="20"/>
      </w:rPr>
      <w:t xml:space="preserve">Št. </w:t>
    </w:r>
    <w:bookmarkStart w:id="1" w:name="_Hlk161396914"/>
    <w:r w:rsidRPr="00FE1345">
      <w:rPr>
        <w:rFonts w:ascii="Arial" w:hAnsi="Arial" w:cs="Arial"/>
        <w:iCs/>
        <w:sz w:val="20"/>
        <w:szCs w:val="20"/>
      </w:rPr>
      <w:t>430-0003/2025-00</w:t>
    </w:r>
    <w:bookmarkEnd w:id="1"/>
    <w:r w:rsidRPr="00FE1345">
      <w:rPr>
        <w:rFonts w:ascii="Arial" w:hAnsi="Arial" w:cs="Arial"/>
        <w:iCs/>
        <w:sz w:val="20"/>
        <w:szCs w:val="20"/>
      </w:rPr>
      <w:t xml:space="preserve">5 - </w:t>
    </w:r>
    <w:r w:rsidRPr="00FE1345">
      <w:rPr>
        <w:rFonts w:ascii="Arial" w:hAnsi="Arial" w:cs="Arial"/>
        <w:color w:val="000000"/>
        <w:sz w:val="20"/>
        <w:szCs w:val="20"/>
      </w:rPr>
      <w:t>JN »</w:t>
    </w:r>
    <w:bookmarkStart w:id="2" w:name="_Hlk103676574"/>
    <w:r w:rsidRPr="00FE1345">
      <w:rPr>
        <w:rFonts w:ascii="Arial" w:hAnsi="Arial" w:cs="Arial"/>
        <w:color w:val="000000"/>
        <w:sz w:val="20"/>
        <w:szCs w:val="20"/>
        <w:lang w:eastAsia="sl-SI"/>
      </w:rPr>
      <w:t xml:space="preserve">Izvajanje prevoza osnovnošolskih otrok v Občini Sveti Jurij ob Ščavnici za </w:t>
    </w:r>
    <w:bookmarkEnd w:id="2"/>
    <w:r w:rsidRPr="00FE1345">
      <w:rPr>
        <w:rFonts w:ascii="Arial" w:hAnsi="Arial" w:cs="Arial"/>
        <w:color w:val="000000"/>
        <w:sz w:val="20"/>
        <w:szCs w:val="20"/>
        <w:lang w:eastAsia="sl-SI"/>
      </w:rPr>
      <w:t>obdobje treh let 2025-28«</w:t>
    </w:r>
  </w:p>
  <w:p w14:paraId="73685A46" w14:textId="23DA377A" w:rsidR="002620BF" w:rsidRPr="00F74D87" w:rsidRDefault="002620BF" w:rsidP="00F74D8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2D6C2" w14:textId="77777777" w:rsidR="00967F06" w:rsidRDefault="00967F06">
      <w:r>
        <w:separator/>
      </w:r>
    </w:p>
  </w:footnote>
  <w:footnote w:type="continuationSeparator" w:id="0">
    <w:p w14:paraId="0E53A68C" w14:textId="77777777" w:rsidR="00967F06" w:rsidRDefault="00967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E3B09" w14:textId="77777777" w:rsidR="00F74D87" w:rsidRDefault="00F74D87">
    <w:pPr>
      <w:pStyle w:val="Glava"/>
    </w:pPr>
  </w:p>
  <w:p w14:paraId="307AA523" w14:textId="77777777" w:rsidR="00F74D87" w:rsidRDefault="00F74D87">
    <w:pPr>
      <w:pStyle w:val="Glava"/>
      <w:rPr>
        <w:rFonts w:ascii="Arial" w:hAnsi="Arial" w:cs="Arial"/>
        <w:sz w:val="18"/>
        <w:szCs w:val="18"/>
      </w:rPr>
    </w:pPr>
  </w:p>
  <w:p w14:paraId="6AC583A9" w14:textId="0F846BA4" w:rsidR="00F74D87" w:rsidRPr="00F74D87" w:rsidRDefault="00F74D87">
    <w:pPr>
      <w:pStyle w:val="Glava"/>
      <w:rPr>
        <w:rFonts w:ascii="Arial" w:hAnsi="Arial" w:cs="Arial"/>
        <w:sz w:val="18"/>
        <w:szCs w:val="18"/>
      </w:rPr>
    </w:pPr>
    <w:r w:rsidRPr="00F74D87">
      <w:rPr>
        <w:rFonts w:ascii="Arial" w:hAnsi="Arial" w:cs="Arial"/>
        <w:sz w:val="18"/>
        <w:szCs w:val="18"/>
      </w:rPr>
      <w:t xml:space="preserve">Obrazec »Menična izjava – </w:t>
    </w:r>
    <w:r w:rsidR="00FE1345">
      <w:rPr>
        <w:rFonts w:ascii="Arial" w:hAnsi="Arial" w:cs="Arial"/>
        <w:sz w:val="18"/>
        <w:szCs w:val="18"/>
      </w:rPr>
      <w:t>resnost ponudbe</w:t>
    </w:r>
    <w:r w:rsidRPr="00F74D87">
      <w:rPr>
        <w:rFonts w:ascii="Arial" w:hAnsi="Arial" w:cs="Arial"/>
        <w:sz w:val="18"/>
        <w:szCs w:val="18"/>
      </w:rPr>
      <w:t xml:space="preserve">«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E32861"/>
    <w:multiLevelType w:val="multilevel"/>
    <w:tmpl w:val="AE0A606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EC072ED"/>
    <w:multiLevelType w:val="hybridMultilevel"/>
    <w:tmpl w:val="461C16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E50968"/>
    <w:multiLevelType w:val="multilevel"/>
    <w:tmpl w:val="361AF85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844708856">
    <w:abstractNumId w:val="2"/>
  </w:num>
  <w:num w:numId="2" w16cid:durableId="1223520726">
    <w:abstractNumId w:val="0"/>
  </w:num>
  <w:num w:numId="3" w16cid:durableId="1428037533">
    <w:abstractNumId w:val="1"/>
  </w:num>
  <w:num w:numId="4" w16cid:durableId="15502175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0BF"/>
    <w:rsid w:val="00065E2A"/>
    <w:rsid w:val="000F6969"/>
    <w:rsid w:val="00134F10"/>
    <w:rsid w:val="00167B9E"/>
    <w:rsid w:val="002620BF"/>
    <w:rsid w:val="002C6956"/>
    <w:rsid w:val="002D6600"/>
    <w:rsid w:val="00351F1C"/>
    <w:rsid w:val="003D5F8A"/>
    <w:rsid w:val="0042395E"/>
    <w:rsid w:val="00437735"/>
    <w:rsid w:val="0049177F"/>
    <w:rsid w:val="005649A9"/>
    <w:rsid w:val="00595CD2"/>
    <w:rsid w:val="0064035F"/>
    <w:rsid w:val="0074482B"/>
    <w:rsid w:val="007E239F"/>
    <w:rsid w:val="008A0C2F"/>
    <w:rsid w:val="00967F06"/>
    <w:rsid w:val="00A61D35"/>
    <w:rsid w:val="00AC5D19"/>
    <w:rsid w:val="00B07D02"/>
    <w:rsid w:val="00B93827"/>
    <w:rsid w:val="00D36018"/>
    <w:rsid w:val="00D9015B"/>
    <w:rsid w:val="00F74D87"/>
    <w:rsid w:val="00FE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2FC76"/>
  <w15:docId w15:val="{173BA030-A307-4A90-83A6-97C5BB8B2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 w:val="24"/>
      <w:lang w:bidi="ar-SA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overflowPunct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styleId="tevilkastrani">
    <w:name w:val="page number"/>
    <w:basedOn w:val="Privzetapisavaodstavka"/>
  </w:style>
  <w:style w:type="character" w:customStyle="1" w:styleId="BesedilooblakaZnak">
    <w:name w:val="Besedilo oblačka Znak"/>
    <w:qFormat/>
    <w:rPr>
      <w:rFonts w:ascii="Tahoma" w:hAnsi="Tahoma" w:cs="Tahoma"/>
      <w:sz w:val="16"/>
      <w:szCs w:val="16"/>
    </w:rPr>
  </w:style>
  <w:style w:type="character" w:styleId="Pripombasklic">
    <w:name w:val="annotation reference"/>
    <w:qFormat/>
    <w:rPr>
      <w:sz w:val="16"/>
      <w:szCs w:val="16"/>
    </w:rPr>
  </w:style>
  <w:style w:type="character" w:customStyle="1" w:styleId="PripombabesediloZnak">
    <w:name w:val="Pripomba – besedilo Znak"/>
    <w:qFormat/>
  </w:style>
  <w:style w:type="character" w:customStyle="1" w:styleId="ZadevapripombeZnak">
    <w:name w:val="Zadeva pripombe Znak"/>
    <w:qFormat/>
    <w:rPr>
      <w:b/>
      <w:bCs/>
    </w:rPr>
  </w:style>
  <w:style w:type="character" w:customStyle="1" w:styleId="GlavaZnak">
    <w:name w:val="Glava Znak"/>
    <w:qFormat/>
    <w:rPr>
      <w:sz w:val="24"/>
      <w:szCs w:val="24"/>
    </w:rPr>
  </w:style>
  <w:style w:type="paragraph" w:customStyle="1" w:styleId="Heading">
    <w:name w:val="Heading"/>
    <w:basedOn w:val="Navaden"/>
    <w:next w:val="TextBody"/>
    <w:qFormat/>
    <w:pPr>
      <w:keepNext/>
      <w:spacing w:before="240" w:after="120"/>
    </w:pPr>
    <w:rPr>
      <w:rFonts w:ascii="Arial" w:eastAsia="Arial" w:hAnsi="Arial" w:cs="Arial"/>
      <w:szCs w:val="28"/>
    </w:rPr>
  </w:style>
  <w:style w:type="paragraph" w:customStyle="1" w:styleId="TextBody">
    <w:name w:val="Text Body"/>
    <w:basedOn w:val="Navaden"/>
    <w:pPr>
      <w:overflowPunct w:val="0"/>
      <w:jc w:val="both"/>
      <w:textAlignment w:val="baseline"/>
    </w:pPr>
    <w:rPr>
      <w:color w:val="FF0000"/>
      <w:szCs w:val="20"/>
    </w:r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BodyText21">
    <w:name w:val="Body Text 21"/>
    <w:basedOn w:val="Navaden"/>
    <w:qFormat/>
    <w:pPr>
      <w:tabs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qFormat/>
    <w:pPr>
      <w:overflowPunct w:val="0"/>
      <w:jc w:val="both"/>
      <w:textAlignment w:val="baseline"/>
    </w:pPr>
    <w:rPr>
      <w:b/>
      <w:szCs w:val="20"/>
    </w:rPr>
  </w:style>
  <w:style w:type="paragraph" w:customStyle="1" w:styleId="BESEDILO">
    <w:name w:val="BESEDILO"/>
    <w:qFormat/>
    <w:pPr>
      <w:keepLines/>
      <w:widowControl w:val="0"/>
      <w:tabs>
        <w:tab w:val="left" w:pos="2155"/>
      </w:tabs>
      <w:suppressAutoHyphens/>
      <w:overflowPunct w:val="0"/>
      <w:jc w:val="both"/>
      <w:textAlignment w:val="baseline"/>
    </w:pPr>
    <w:rPr>
      <w:rFonts w:eastAsia="Times New Roman"/>
      <w:color w:val="00000A"/>
      <w:sz w:val="20"/>
      <w:szCs w:val="20"/>
      <w:lang w:bidi="ar-SA"/>
    </w:rPr>
  </w:style>
  <w:style w:type="paragraph" w:styleId="Besedilooblaka">
    <w:name w:val="Balloon Text"/>
    <w:basedOn w:val="Navaden"/>
    <w:qFormat/>
    <w:rPr>
      <w:rFonts w:ascii="Tahoma" w:hAnsi="Tahoma" w:cs="Tahoma"/>
      <w:sz w:val="16"/>
      <w:szCs w:val="16"/>
    </w:rPr>
  </w:style>
  <w:style w:type="paragraph" w:styleId="Pripombabesedilo">
    <w:name w:val="annotation text"/>
    <w:basedOn w:val="Navaden"/>
    <w:qFormat/>
    <w:rPr>
      <w:sz w:val="20"/>
      <w:szCs w:val="20"/>
    </w:rPr>
  </w:style>
  <w:style w:type="paragraph" w:styleId="Zadevapripombe">
    <w:name w:val="annotation subject"/>
    <w:basedOn w:val="Pripombabesedilo"/>
    <w:qFormat/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qFormat/>
    <w:pPr>
      <w:jc w:val="center"/>
    </w:pPr>
    <w:rPr>
      <w:b/>
      <w:bCs/>
      <w:sz w:val="56"/>
      <w:szCs w:val="56"/>
    </w:rPr>
  </w:style>
  <w:style w:type="paragraph" w:styleId="Podnaslov">
    <w:name w:val="Subtitle"/>
    <w:basedOn w:val="Heading"/>
    <w:qFormat/>
    <w:pPr>
      <w:spacing w:before="60"/>
      <w:jc w:val="center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D9015B"/>
    <w:rPr>
      <w:rFonts w:ascii="Times New Roman" w:eastAsia="Times New Roman" w:hAnsi="Times New Roman" w:cs="Times New Roman"/>
      <w:color w:val="00000A"/>
      <w:sz w:val="24"/>
      <w:lang w:bidi="ar-SA"/>
    </w:rPr>
  </w:style>
  <w:style w:type="paragraph" w:customStyle="1" w:styleId="Default">
    <w:name w:val="Default"/>
    <w:qFormat/>
    <w:rsid w:val="00F74D87"/>
    <w:pPr>
      <w:tabs>
        <w:tab w:val="left" w:pos="708"/>
      </w:tabs>
      <w:suppressAutoHyphens/>
      <w:spacing w:line="200" w:lineRule="atLeast"/>
    </w:pPr>
    <w:rPr>
      <w:rFonts w:ascii="Palatino" w:hAnsi="Palatino" w:cs="Tahoma"/>
      <w:color w:val="00000A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creator>Breda Kosec</dc:creator>
  <cp:lastModifiedBy>Siniša Plavšić</cp:lastModifiedBy>
  <cp:revision>5</cp:revision>
  <dcterms:created xsi:type="dcterms:W3CDTF">2025-05-12T10:10:00Z</dcterms:created>
  <dcterms:modified xsi:type="dcterms:W3CDTF">2025-05-12T11:50:00Z</dcterms:modified>
  <dc:language>sl-SI</dc:language>
</cp:coreProperties>
</file>