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3DA393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033547" w:rsidRPr="00033547">
              <w:rPr>
                <w:rFonts w:ascii="Verdana" w:hAnsi="Verdana"/>
                <w:b/>
                <w:sz w:val="20"/>
                <w:szCs w:val="20"/>
              </w:rPr>
              <w:t>Občina</w:t>
            </w:r>
            <w:proofErr w:type="spellEnd"/>
            <w:r w:rsidR="00033547" w:rsidRPr="00033547">
              <w:rPr>
                <w:rFonts w:ascii="Verdana" w:hAnsi="Verdana"/>
                <w:b/>
                <w:sz w:val="20"/>
                <w:szCs w:val="20"/>
              </w:rPr>
              <w:t xml:space="preserve"> </w:t>
            </w:r>
            <w:proofErr w:type="spellStart"/>
            <w:r w:rsidR="00033547" w:rsidRPr="00033547">
              <w:rPr>
                <w:rFonts w:ascii="Verdana" w:hAnsi="Verdana"/>
                <w:b/>
                <w:sz w:val="20"/>
                <w:szCs w:val="20"/>
              </w:rPr>
              <w:t>Dolenjske</w:t>
            </w:r>
            <w:proofErr w:type="spellEnd"/>
            <w:r w:rsidR="00033547" w:rsidRPr="00033547">
              <w:rPr>
                <w:rFonts w:ascii="Verdana" w:hAnsi="Verdana"/>
                <w:b/>
                <w:sz w:val="20"/>
                <w:szCs w:val="20"/>
              </w:rPr>
              <w:t xml:space="preserve"> </w:t>
            </w:r>
            <w:proofErr w:type="spellStart"/>
            <w:r w:rsidR="00033547" w:rsidRPr="00033547">
              <w:rPr>
                <w:rFonts w:ascii="Verdana" w:hAnsi="Verdana"/>
                <w:b/>
                <w:sz w:val="20"/>
                <w:szCs w:val="20"/>
              </w:rPr>
              <w:t>Toplice</w:t>
            </w:r>
            <w:proofErr w:type="spellEnd"/>
            <w:r w:rsidRPr="008D1D66">
              <w:rPr>
                <w:rFonts w:ascii="Verdana" w:hAnsi="Verdana"/>
                <w:b/>
                <w:sz w:val="20"/>
                <w:szCs w:val="20"/>
                <w:lang w:val="sl-SI"/>
              </w:rPr>
              <w:fldChar w:fldCharType="end"/>
            </w:r>
          </w:p>
          <w:p w14:paraId="5CAD2A3E" w14:textId="289AAD1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033547" w:rsidRPr="00033547">
              <w:rPr>
                <w:rFonts w:ascii="Verdana" w:hAnsi="Verdana"/>
                <w:b/>
                <w:sz w:val="20"/>
                <w:szCs w:val="20"/>
              </w:rPr>
              <w:t>Sokolski</w:t>
            </w:r>
            <w:proofErr w:type="spellEnd"/>
            <w:r w:rsidR="00033547" w:rsidRPr="00033547">
              <w:rPr>
                <w:rFonts w:ascii="Verdana" w:hAnsi="Verdana"/>
                <w:b/>
                <w:sz w:val="20"/>
                <w:szCs w:val="20"/>
              </w:rPr>
              <w:t xml:space="preserve"> </w:t>
            </w:r>
            <w:proofErr w:type="spellStart"/>
            <w:r w:rsidR="00033547" w:rsidRPr="00033547">
              <w:rPr>
                <w:rFonts w:ascii="Verdana" w:hAnsi="Verdana"/>
                <w:b/>
                <w:sz w:val="20"/>
                <w:szCs w:val="20"/>
              </w:rPr>
              <w:t>trg</w:t>
            </w:r>
            <w:proofErr w:type="spellEnd"/>
            <w:r w:rsidR="00033547">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5EAC715B"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033547" w:rsidRPr="00033547">
              <w:rPr>
                <w:rFonts w:ascii="Verdana" w:hAnsi="Verdana"/>
                <w:b/>
                <w:sz w:val="20"/>
                <w:szCs w:val="20"/>
              </w:rPr>
              <w:t xml:space="preserve">8350 </w:t>
            </w:r>
            <w:proofErr w:type="spellStart"/>
            <w:r w:rsidR="00033547" w:rsidRPr="00033547">
              <w:rPr>
                <w:rFonts w:ascii="Verdana" w:hAnsi="Verdana"/>
                <w:b/>
                <w:sz w:val="20"/>
                <w:szCs w:val="20"/>
              </w:rPr>
              <w:t>Dolenjske</w:t>
            </w:r>
            <w:proofErr w:type="spellEnd"/>
            <w:r w:rsidR="00033547" w:rsidRPr="00033547">
              <w:rPr>
                <w:rFonts w:ascii="Verdana" w:hAnsi="Verdana"/>
                <w:b/>
                <w:sz w:val="20"/>
                <w:szCs w:val="20"/>
              </w:rPr>
              <w:t xml:space="preserve"> </w:t>
            </w:r>
            <w:r w:rsidR="00033547">
              <w:rPr>
                <w:rFonts w:ascii="Verdana" w:hAnsi="Verdana"/>
                <w:b/>
                <w:sz w:val="20"/>
                <w:szCs w:val="20"/>
                <w:lang w:val="sl-SI"/>
              </w:rPr>
              <w:t>Toplice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9E7C19C"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33547">
              <w:rPr>
                <w:rFonts w:ascii="Verdana" w:hAnsi="Verdana"/>
                <w:sz w:val="20"/>
                <w:szCs w:val="20"/>
                <w:lang w:val="sl-SI"/>
              </w:rPr>
              <w:t>430-19/2025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6EEB30D"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033547">
              <w:rPr>
                <w:rFonts w:ascii="Verdana" w:hAnsi="Verdana"/>
                <w:b/>
                <w:sz w:val="20"/>
                <w:szCs w:val="20"/>
                <w:lang w:val="sl-SI"/>
              </w:rPr>
              <w:t>Izbira izvajalca za opravljanje prevozov osnovnošolskih otrok v Občini Dolenjske Toplice za obdobje 2025-2029</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7691F">
              <w:rPr>
                <w:rFonts w:ascii="Verdana" w:hAnsi="Verdana"/>
                <w:sz w:val="20"/>
                <w:szCs w:val="20"/>
                <w:lang w:val="sl-SI"/>
              </w:rPr>
            </w:r>
            <w:r w:rsidR="00F7691F">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021FD9C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033547">
        <w:rPr>
          <w:rFonts w:ascii="Verdana" w:hAnsi="Verdana"/>
          <w:bCs/>
          <w:sz w:val="20"/>
          <w:szCs w:val="20"/>
          <w:lang w:val="sl-SI"/>
        </w:rPr>
        <w:t>podatkov 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76F02BF"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033547">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C75F5" w14:textId="77777777" w:rsidR="00F7691F" w:rsidRDefault="00F7691F" w:rsidP="00CB4327">
      <w:pPr>
        <w:spacing w:after="0" w:line="240" w:lineRule="auto"/>
      </w:pPr>
      <w:r>
        <w:separator/>
      </w:r>
    </w:p>
  </w:endnote>
  <w:endnote w:type="continuationSeparator" w:id="0">
    <w:p w14:paraId="0E39EC25" w14:textId="77777777" w:rsidR="00F7691F" w:rsidRDefault="00F7691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45814" w14:textId="77777777" w:rsidR="00F7691F" w:rsidRDefault="00F7691F" w:rsidP="00CB4327">
      <w:pPr>
        <w:spacing w:after="0" w:line="240" w:lineRule="auto"/>
      </w:pPr>
      <w:r>
        <w:separator/>
      </w:r>
    </w:p>
  </w:footnote>
  <w:footnote w:type="continuationSeparator" w:id="0">
    <w:p w14:paraId="5D6913F0" w14:textId="77777777" w:rsidR="00F7691F" w:rsidRDefault="00F7691F"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3354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769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8</cp:revision>
  <dcterms:created xsi:type="dcterms:W3CDTF">2023-02-10T13:11:00Z</dcterms:created>
  <dcterms:modified xsi:type="dcterms:W3CDTF">2025-04-07T08:12:00Z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430-19/2025</vt:lpwstr>
  </property>
  <property fmtid="{D5CDD505-2E9C-101B-9397-08002B2CF9AE}" pid="3" name="MFiles_P1046">
    <vt:lpwstr>Izbira izvajalca za opravljanje prevozov osnovnošolskih otrok v Občini Dolenjske Toplice za obdobje 2025-2029</vt:lpwstr>
  </property>
  <property fmtid="{D5CDD505-2E9C-101B-9397-08002B2CF9AE}" pid="4" name="MFiles_P1021n1_P0">
    <vt:lpwstr>Občina Dolenjske Toplice</vt:lpwstr>
  </property>
  <property fmtid="{D5CDD505-2E9C-101B-9397-08002B2CF9AE}" pid="5" name="MFiles_P1021n1_P1033">
    <vt:lpwstr>Sokolski trg 4</vt:lpwstr>
  </property>
  <property fmtid="{D5CDD505-2E9C-101B-9397-08002B2CF9AE}" pid="6" name="MFiles_PG5BC2FC14A405421BA79F5FEC63BD00E3n1_PGB3D8D77D2D654902AEB821305A1A12BC">
    <vt:lpwstr>8350 Dolenjske Toplice</vt:lpwstr>
  </property>
</Properties>
</file>