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D009A" w14:textId="77777777" w:rsidR="008A36D0" w:rsidRDefault="008A36D0" w:rsidP="008A36D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B9CC52C" w14:textId="77777777" w:rsidR="008A36D0" w:rsidRDefault="008A36D0" w:rsidP="008A36D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8450FCA" w14:textId="77777777" w:rsidR="008A36D0" w:rsidRDefault="008A36D0" w:rsidP="008A36D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C7B73F3" w14:textId="77777777" w:rsidR="008A36D0" w:rsidRDefault="008A36D0" w:rsidP="008A36D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1C1AA1" w14:textId="77777777" w:rsidR="008A36D0" w:rsidRPr="00967266" w:rsidRDefault="008A36D0" w:rsidP="008A36D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967266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967266" w:rsidRDefault="008A36D0" w:rsidP="008A36D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B600CCC" w14:textId="77777777" w:rsidR="008A36D0" w:rsidRPr="00967266" w:rsidRDefault="008A36D0" w:rsidP="008A36D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ED7BD29" w14:textId="77777777" w:rsidR="008A36D0" w:rsidRPr="00967266" w:rsidRDefault="008A36D0" w:rsidP="008A36D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58"/>
        <w:gridCol w:w="7214"/>
      </w:tblGrid>
      <w:tr w:rsidR="008A36D0" w:rsidRPr="002F07EC" w14:paraId="5AF5DE26" w14:textId="77777777" w:rsidTr="00C645FF">
        <w:trPr>
          <w:trHeight w:val="510"/>
        </w:trPr>
        <w:tc>
          <w:tcPr>
            <w:tcW w:w="1908" w:type="dxa"/>
            <w:shd w:val="clear" w:color="auto" w:fill="auto"/>
          </w:tcPr>
          <w:p w14:paraId="55809992" w14:textId="77777777" w:rsidR="008A36D0" w:rsidRPr="002F07EC" w:rsidRDefault="008A36D0" w:rsidP="00C645FF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07EC">
              <w:rPr>
                <w:rFonts w:ascii="Arial" w:hAnsi="Arial" w:cs="Arial"/>
                <w:bCs/>
                <w:sz w:val="20"/>
                <w:szCs w:val="20"/>
              </w:rPr>
              <w:t>Ime in priimek:</w:t>
            </w:r>
          </w:p>
        </w:tc>
        <w:tc>
          <w:tcPr>
            <w:tcW w:w="7560" w:type="dxa"/>
            <w:shd w:val="clear" w:color="auto" w:fill="auto"/>
          </w:tcPr>
          <w:p w14:paraId="41906169" w14:textId="77777777" w:rsidR="008A36D0" w:rsidRPr="002F07EC" w:rsidRDefault="008A36D0" w:rsidP="00C645FF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F07E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2F07E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F07EC">
              <w:rPr>
                <w:rFonts w:ascii="Arial" w:hAnsi="Arial" w:cs="Arial"/>
                <w:b/>
                <w:sz w:val="20"/>
                <w:szCs w:val="20"/>
              </w:rPr>
            </w:r>
            <w:r w:rsidRPr="002F07E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2F07E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F07E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F07E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F07E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F07E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F07E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8A36D0" w:rsidRPr="002F07EC" w14:paraId="4AEDE8BC" w14:textId="77777777" w:rsidTr="00C645FF">
        <w:trPr>
          <w:trHeight w:val="510"/>
        </w:trPr>
        <w:tc>
          <w:tcPr>
            <w:tcW w:w="1908" w:type="dxa"/>
            <w:shd w:val="clear" w:color="auto" w:fill="auto"/>
          </w:tcPr>
          <w:p w14:paraId="25582BF3" w14:textId="13DF3D1F" w:rsidR="008A36D0" w:rsidRPr="002F07EC" w:rsidRDefault="008A36D0" w:rsidP="00C645FF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0" w:type="dxa"/>
            <w:shd w:val="clear" w:color="auto" w:fill="auto"/>
          </w:tcPr>
          <w:p w14:paraId="429AE271" w14:textId="614170AD" w:rsidR="008A36D0" w:rsidRPr="002F07EC" w:rsidRDefault="008A36D0" w:rsidP="00C645FF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064C6A" w14:textId="77777777" w:rsidR="008A36D0" w:rsidRPr="00967266" w:rsidRDefault="008A36D0" w:rsidP="008A36D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0AE495D" w14:textId="77777777" w:rsidR="008A36D0" w:rsidRDefault="008A36D0" w:rsidP="008A36D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94139DE" w14:textId="46D3E8E7" w:rsidR="00016C29" w:rsidRPr="00432A22" w:rsidRDefault="00016C29" w:rsidP="00016C29">
      <w:p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</w:t>
      </w:r>
      <w:r>
        <w:rPr>
          <w:rFonts w:ascii="Arial" w:hAnsi="Arial" w:cs="Arial"/>
          <w:sz w:val="20"/>
          <w:szCs w:val="20"/>
        </w:rPr>
        <w:t xml:space="preserve">se bom seznanil/a ali kakorkoli </w:t>
      </w:r>
      <w:r w:rsidRPr="00F5291E">
        <w:rPr>
          <w:rFonts w:ascii="Arial" w:hAnsi="Arial" w:cs="Arial"/>
          <w:sz w:val="20"/>
          <w:szCs w:val="20"/>
        </w:rPr>
        <w:t xml:space="preserve">prišel/prišla v stik pri izvajanju naročila z oznako </w:t>
      </w:r>
      <w:r w:rsidR="007D1CBF">
        <w:rPr>
          <w:rFonts w:ascii="Arial" w:hAnsi="Arial" w:cs="Arial"/>
          <w:sz w:val="20"/>
          <w:szCs w:val="20"/>
        </w:rPr>
        <w:t>ODSHP-14/2025</w:t>
      </w:r>
      <w:r w:rsidRPr="008A36D0">
        <w:rPr>
          <w:rFonts w:ascii="Arial" w:hAnsi="Arial" w:cs="Arial"/>
          <w:sz w:val="20"/>
          <w:szCs w:val="20"/>
        </w:rPr>
        <w:t xml:space="preserve">, katerega predmet je </w:t>
      </w:r>
      <w:sdt>
        <w:sdtPr>
          <w:rPr>
            <w:rFonts w:ascii="Arial" w:hAnsi="Arial" w:cs="Arial"/>
            <w:sz w:val="20"/>
            <w:szCs w:val="20"/>
            <w:lang w:eastAsia="en-US"/>
          </w:rPr>
          <w:alias w:val="Single.Predlog.NazivJn"/>
          <w:tag w:val="Single.Predlog.NazivJn"/>
          <w:id w:val="-1520541638"/>
          <w:placeholder>
            <w:docPart w:val="92E8B7CC3E104B73A1E7065A5502B88E"/>
          </w:placeholder>
        </w:sdtPr>
        <w:sdtEndPr/>
        <w:sdtContent>
          <w:r>
            <w:rPr>
              <w:rFonts w:ascii="Arial" w:hAnsi="Arial" w:cs="Arial"/>
              <w:sz w:val="20"/>
              <w:szCs w:val="20"/>
              <w:lang w:eastAsia="en-US"/>
            </w:rPr>
            <w:t>»</w:t>
          </w:r>
          <w:proofErr w:type="spellStart"/>
          <w:r w:rsidRPr="008A36D0">
            <w:rPr>
              <w:rFonts w:ascii="Arial" w:eastAsiaTheme="minorHAnsi" w:hAnsi="Arial" w:cs="Arial"/>
              <w:bCs/>
              <w:color w:val="000000"/>
              <w:sz w:val="20"/>
              <w:szCs w:val="20"/>
            </w:rPr>
            <w:t>Pogarancijsko</w:t>
          </w:r>
          <w:proofErr w:type="spellEnd"/>
          <w:r w:rsidRPr="008A36D0">
            <w:rPr>
              <w:rFonts w:ascii="Arial" w:eastAsiaTheme="minorHAnsi" w:hAnsi="Arial" w:cs="Arial"/>
              <w:bCs/>
              <w:color w:val="000000"/>
              <w:sz w:val="20"/>
              <w:szCs w:val="20"/>
            </w:rPr>
            <w:t xml:space="preserve"> vzdrževanje kritične strojne opreme M</w:t>
          </w:r>
          <w:r w:rsidR="0085407D">
            <w:rPr>
              <w:rFonts w:ascii="Arial" w:eastAsiaTheme="minorHAnsi" w:hAnsi="Arial" w:cs="Arial"/>
              <w:bCs/>
              <w:color w:val="000000"/>
              <w:sz w:val="20"/>
              <w:szCs w:val="20"/>
            </w:rPr>
            <w:t>DP</w:t>
          </w:r>
          <w:r w:rsidRPr="008A36D0">
            <w:rPr>
              <w:rFonts w:ascii="Arial" w:eastAsiaTheme="minorHAnsi" w:hAnsi="Arial" w:cs="Arial"/>
              <w:bCs/>
              <w:color w:val="000000"/>
              <w:sz w:val="20"/>
              <w:szCs w:val="20"/>
            </w:rPr>
            <w:t>/</w:t>
          </w:r>
          <w:r w:rsidR="0085407D">
            <w:rPr>
              <w:rFonts w:ascii="Arial" w:eastAsiaTheme="minorHAnsi" w:hAnsi="Arial" w:cs="Arial"/>
              <w:bCs/>
              <w:color w:val="000000"/>
              <w:sz w:val="20"/>
              <w:szCs w:val="20"/>
            </w:rPr>
            <w:t>D</w:t>
          </w:r>
          <w:r w:rsidRPr="008A36D0">
            <w:rPr>
              <w:rFonts w:ascii="Arial" w:eastAsiaTheme="minorHAnsi" w:hAnsi="Arial" w:cs="Arial"/>
              <w:bCs/>
              <w:color w:val="000000"/>
              <w:sz w:val="20"/>
              <w:szCs w:val="20"/>
            </w:rPr>
            <w:t xml:space="preserve">DI </w:t>
          </w:r>
          <w:r w:rsidR="001577D3">
            <w:rPr>
              <w:rFonts w:ascii="Arial" w:eastAsiaTheme="minorHAnsi" w:hAnsi="Arial" w:cs="Arial"/>
              <w:bCs/>
              <w:color w:val="000000"/>
              <w:sz w:val="20"/>
              <w:szCs w:val="20"/>
            </w:rPr>
            <w:t xml:space="preserve">in centraliziranih DO </w:t>
          </w:r>
          <w:r w:rsidRPr="008A36D0">
            <w:rPr>
              <w:rFonts w:ascii="Arial" w:eastAsiaTheme="minorHAnsi" w:hAnsi="Arial" w:cs="Arial"/>
              <w:bCs/>
              <w:color w:val="000000"/>
              <w:sz w:val="20"/>
              <w:szCs w:val="20"/>
            </w:rPr>
            <w:t>proizvajalca HP</w:t>
          </w:r>
          <w:r>
            <w:rPr>
              <w:rFonts w:ascii="Arial" w:eastAsiaTheme="minorHAnsi" w:hAnsi="Arial" w:cs="Arial"/>
              <w:bCs/>
              <w:color w:val="000000"/>
              <w:sz w:val="20"/>
              <w:szCs w:val="20"/>
            </w:rPr>
            <w:t>«</w:t>
          </w:r>
        </w:sdtContent>
      </w:sdt>
    </w:p>
    <w:p w14:paraId="3655E59F" w14:textId="77777777" w:rsidR="00016C29" w:rsidRPr="00F5291E" w:rsidRDefault="00016C29" w:rsidP="00016C29">
      <w:pPr>
        <w:jc w:val="both"/>
        <w:rPr>
          <w:rFonts w:ascii="Arial" w:hAnsi="Arial" w:cs="Arial"/>
          <w:sz w:val="20"/>
          <w:szCs w:val="20"/>
        </w:rPr>
      </w:pPr>
    </w:p>
    <w:p w14:paraId="1856D4CA" w14:textId="77777777" w:rsidR="00016C29" w:rsidRDefault="00016C29" w:rsidP="00016C29">
      <w:pPr>
        <w:jc w:val="both"/>
        <w:rPr>
          <w:rFonts w:ascii="Arial" w:hAnsi="Arial" w:cs="Arial"/>
          <w:sz w:val="20"/>
          <w:szCs w:val="20"/>
        </w:rPr>
      </w:pPr>
      <w:r w:rsidRPr="00F5291E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562DFC8F" w14:textId="77777777" w:rsidR="00016C29" w:rsidRPr="00F5291E" w:rsidRDefault="00016C29" w:rsidP="00016C29">
      <w:pPr>
        <w:jc w:val="both"/>
        <w:rPr>
          <w:rFonts w:ascii="Arial" w:hAnsi="Arial" w:cs="Arial"/>
          <w:sz w:val="20"/>
          <w:szCs w:val="20"/>
        </w:rPr>
      </w:pPr>
    </w:p>
    <w:p w14:paraId="70D6EAFA" w14:textId="77777777" w:rsidR="0085407D" w:rsidRPr="0085407D" w:rsidRDefault="0085407D" w:rsidP="0085407D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eastAsia="zh-CN"/>
        </w:rPr>
      </w:pPr>
      <w:r w:rsidRPr="0085407D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0001798D" w14:textId="77777777" w:rsidR="0085407D" w:rsidRPr="0085407D" w:rsidRDefault="0085407D" w:rsidP="0085407D">
      <w:pPr>
        <w:jc w:val="both"/>
        <w:rPr>
          <w:rFonts w:ascii="Arial" w:hAnsi="Arial" w:cs="Arial"/>
          <w:sz w:val="20"/>
          <w:szCs w:val="20"/>
          <w:lang w:eastAsia="zh-CN"/>
        </w:rPr>
      </w:pPr>
    </w:p>
    <w:p w14:paraId="53A0CC18" w14:textId="43814EA1" w:rsidR="0085407D" w:rsidRPr="0085407D" w:rsidRDefault="0085407D" w:rsidP="0085407D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eastAsia="zh-CN"/>
        </w:rPr>
      </w:pPr>
      <w:r w:rsidRPr="0085407D">
        <w:rPr>
          <w:rFonts w:ascii="Arial" w:hAnsi="Arial" w:cs="Arial"/>
          <w:sz w:val="20"/>
          <w:szCs w:val="20"/>
          <w:lang w:eastAsia="zh-CN"/>
        </w:rPr>
        <w:t>na določila Zakona o varstvu osebnih podatkov (ZVOP-</w:t>
      </w:r>
      <w:r w:rsidR="00625AB8">
        <w:rPr>
          <w:rFonts w:ascii="Arial" w:hAnsi="Arial" w:cs="Arial"/>
          <w:sz w:val="20"/>
          <w:szCs w:val="20"/>
          <w:lang w:eastAsia="zh-CN"/>
        </w:rPr>
        <w:t>2</w:t>
      </w:r>
      <w:r w:rsidRPr="0085407D">
        <w:rPr>
          <w:rFonts w:ascii="Arial" w:hAnsi="Arial" w:cs="Arial"/>
          <w:sz w:val="20"/>
          <w:szCs w:val="20"/>
          <w:lang w:eastAsia="zh-CN"/>
        </w:rPr>
        <w:t xml:space="preserve">) (Uradni list RS, št. </w:t>
      </w:r>
      <w:r w:rsidR="00625AB8">
        <w:rPr>
          <w:rFonts w:ascii="Arial" w:hAnsi="Arial" w:cs="Arial"/>
          <w:sz w:val="20"/>
          <w:szCs w:val="20"/>
          <w:lang w:eastAsia="zh-CN"/>
        </w:rPr>
        <w:t>163/22</w:t>
      </w:r>
      <w:r w:rsidRPr="0085407D">
        <w:rPr>
          <w:rFonts w:ascii="Arial" w:hAnsi="Arial" w:cs="Arial"/>
          <w:sz w:val="20"/>
          <w:szCs w:val="20"/>
          <w:lang w:eastAsia="zh-CN"/>
        </w:rPr>
        <w:t>, v nadaljevanju: ZVOP-</w:t>
      </w:r>
      <w:r w:rsidR="00625AB8">
        <w:rPr>
          <w:rFonts w:ascii="Arial" w:hAnsi="Arial" w:cs="Arial"/>
          <w:sz w:val="20"/>
          <w:szCs w:val="20"/>
          <w:lang w:eastAsia="zh-CN"/>
        </w:rPr>
        <w:t>2</w:t>
      </w:r>
      <w:r w:rsidRPr="0085407D">
        <w:rPr>
          <w:rFonts w:ascii="Arial" w:hAnsi="Arial" w:cs="Arial"/>
          <w:sz w:val="20"/>
          <w:szCs w:val="20"/>
          <w:lang w:eastAsia="zh-CN"/>
        </w:rPr>
        <w:t>), zlasti na določbe  2</w:t>
      </w:r>
      <w:r w:rsidR="00625AB8">
        <w:rPr>
          <w:rFonts w:ascii="Arial" w:hAnsi="Arial" w:cs="Arial"/>
          <w:sz w:val="20"/>
          <w:szCs w:val="20"/>
          <w:lang w:eastAsia="zh-CN"/>
        </w:rPr>
        <w:t>1</w:t>
      </w:r>
      <w:r w:rsidRPr="0085407D">
        <w:rPr>
          <w:rFonts w:ascii="Arial" w:hAnsi="Arial" w:cs="Arial"/>
          <w:sz w:val="20"/>
          <w:szCs w:val="20"/>
          <w:lang w:eastAsia="zh-CN"/>
        </w:rPr>
        <w:t>. člena ZVOP-</w:t>
      </w:r>
      <w:r w:rsidR="00625AB8">
        <w:rPr>
          <w:rFonts w:ascii="Arial" w:hAnsi="Arial" w:cs="Arial"/>
          <w:sz w:val="20"/>
          <w:szCs w:val="20"/>
          <w:lang w:eastAsia="zh-CN"/>
        </w:rPr>
        <w:t>2</w:t>
      </w:r>
      <w:r w:rsidRPr="0085407D">
        <w:rPr>
          <w:rFonts w:ascii="Arial" w:hAnsi="Arial" w:cs="Arial"/>
          <w:sz w:val="20"/>
          <w:szCs w:val="20"/>
          <w:lang w:eastAsia="zh-CN"/>
        </w:rPr>
        <w:t>, in</w:t>
      </w:r>
    </w:p>
    <w:p w14:paraId="5AC2A590" w14:textId="77777777" w:rsidR="0085407D" w:rsidRPr="0085407D" w:rsidRDefault="0085407D" w:rsidP="0085407D">
      <w:pPr>
        <w:jc w:val="both"/>
        <w:rPr>
          <w:rFonts w:ascii="Arial" w:hAnsi="Arial" w:cs="Arial"/>
          <w:sz w:val="20"/>
          <w:szCs w:val="20"/>
          <w:lang w:eastAsia="zh-CN"/>
        </w:rPr>
      </w:pPr>
    </w:p>
    <w:p w14:paraId="78565BC7" w14:textId="0FCC827A" w:rsidR="0085407D" w:rsidRPr="0085407D" w:rsidRDefault="0085407D" w:rsidP="0085407D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eastAsia="zh-CN"/>
        </w:rPr>
      </w:pPr>
      <w:r w:rsidRPr="0085407D">
        <w:rPr>
          <w:rFonts w:ascii="Arial" w:hAnsi="Arial" w:cs="Arial"/>
          <w:sz w:val="20"/>
          <w:szCs w:val="20"/>
          <w:lang w:eastAsia="zh-CN"/>
        </w:rPr>
        <w:t>na določila Kazenskega zakonika (KZ-1) (Uradni list RS, št. 50/12 – uradno prečiščeno besedilo, , 54/15,</w:t>
      </w:r>
      <w:r w:rsidR="00625AB8">
        <w:rPr>
          <w:rFonts w:ascii="Arial" w:hAnsi="Arial" w:cs="Arial"/>
          <w:sz w:val="20"/>
          <w:szCs w:val="20"/>
          <w:lang w:eastAsia="zh-CN"/>
        </w:rPr>
        <w:t xml:space="preserve"> 6/16 – </w:t>
      </w:r>
      <w:proofErr w:type="spellStart"/>
      <w:r w:rsidR="00625AB8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="00625AB8">
        <w:rPr>
          <w:rFonts w:ascii="Arial" w:hAnsi="Arial" w:cs="Arial"/>
          <w:sz w:val="20"/>
          <w:szCs w:val="20"/>
          <w:lang w:eastAsia="zh-CN"/>
        </w:rPr>
        <w:t>.,</w:t>
      </w:r>
      <w:r w:rsidRPr="0085407D">
        <w:rPr>
          <w:rFonts w:ascii="Arial" w:hAnsi="Arial" w:cs="Arial"/>
          <w:sz w:val="20"/>
          <w:szCs w:val="20"/>
          <w:lang w:eastAsia="zh-CN"/>
        </w:rPr>
        <w:t xml:space="preserve"> 38/16, 27/17, 23/20, 91/20, 95/21, 186/21</w:t>
      </w:r>
      <w:r w:rsidR="00625AB8">
        <w:rPr>
          <w:rFonts w:ascii="Arial" w:hAnsi="Arial" w:cs="Arial"/>
          <w:sz w:val="20"/>
          <w:szCs w:val="20"/>
          <w:lang w:eastAsia="zh-CN"/>
        </w:rPr>
        <w:t>,</w:t>
      </w:r>
      <w:r w:rsidRPr="0085407D">
        <w:rPr>
          <w:rFonts w:ascii="Arial" w:hAnsi="Arial" w:cs="Arial"/>
          <w:sz w:val="20"/>
          <w:szCs w:val="20"/>
          <w:lang w:eastAsia="zh-CN"/>
        </w:rPr>
        <w:t>105/22 – ZZNŠPP</w:t>
      </w:r>
      <w:r w:rsidR="00625AB8">
        <w:rPr>
          <w:rFonts w:ascii="Arial" w:hAnsi="Arial" w:cs="Arial"/>
          <w:sz w:val="20"/>
          <w:szCs w:val="20"/>
          <w:lang w:eastAsia="zh-CN"/>
        </w:rPr>
        <w:t xml:space="preserve"> in 107/24 – </w:t>
      </w:r>
      <w:proofErr w:type="spellStart"/>
      <w:r w:rsidR="00625AB8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="00625AB8">
        <w:rPr>
          <w:rFonts w:ascii="Arial" w:hAnsi="Arial" w:cs="Arial"/>
          <w:sz w:val="20"/>
          <w:szCs w:val="20"/>
          <w:lang w:eastAsia="zh-CN"/>
        </w:rPr>
        <w:t>. US</w:t>
      </w:r>
      <w:r w:rsidRPr="007D1CBF">
        <w:rPr>
          <w:rFonts w:ascii="Arial" w:hAnsi="Arial" w:cs="Arial"/>
          <w:sz w:val="20"/>
          <w:szCs w:val="20"/>
          <w:lang w:eastAsia="zh-CN"/>
        </w:rPr>
        <w:t>; v nadaljevanju: KZ-1),</w:t>
      </w:r>
      <w:r w:rsidRPr="0085407D">
        <w:rPr>
          <w:rFonts w:ascii="Arial" w:hAnsi="Arial" w:cs="Arial"/>
          <w:sz w:val="20"/>
          <w:szCs w:val="20"/>
          <w:lang w:eastAsia="zh-CN"/>
        </w:rPr>
        <w:t xml:space="preserve"> zlasti na določbe 142., 143., 149., 221., 236., 237., 238., 251 (tretji odstavek) in 260. člena KZ-1.</w:t>
      </w:r>
    </w:p>
    <w:p w14:paraId="300C8C95" w14:textId="77777777" w:rsidR="007D1CBF" w:rsidRDefault="007D1CBF" w:rsidP="001577D3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</w:p>
    <w:p w14:paraId="49394B35" w14:textId="0BB8150F" w:rsidR="001577D3" w:rsidRPr="001577D3" w:rsidRDefault="001577D3" w:rsidP="001577D3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1577D3">
        <w:rPr>
          <w:rFonts w:ascii="Arial" w:eastAsia="Calibri" w:hAnsi="Arial" w:cs="Arial"/>
          <w:sz w:val="20"/>
          <w:szCs w:val="20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 </w:t>
      </w:r>
    </w:p>
    <w:p w14:paraId="038F910E" w14:textId="77777777" w:rsidR="008A36D0" w:rsidRPr="00967266" w:rsidRDefault="008A36D0" w:rsidP="008A36D0">
      <w:pPr>
        <w:jc w:val="both"/>
        <w:rPr>
          <w:rFonts w:ascii="Arial" w:hAnsi="Arial" w:cs="Arial"/>
          <w:sz w:val="20"/>
          <w:szCs w:val="20"/>
        </w:rPr>
      </w:pPr>
    </w:p>
    <w:p w14:paraId="35BC791D" w14:textId="77777777" w:rsidR="008A36D0" w:rsidRPr="00967266" w:rsidRDefault="008A36D0" w:rsidP="008A36D0">
      <w:pPr>
        <w:jc w:val="both"/>
        <w:rPr>
          <w:rFonts w:ascii="Arial" w:hAnsi="Arial" w:cs="Arial"/>
          <w:sz w:val="20"/>
          <w:szCs w:val="20"/>
        </w:rPr>
      </w:pPr>
    </w:p>
    <w:p w14:paraId="1A7F1BC3" w14:textId="77777777" w:rsidR="008A36D0" w:rsidRPr="00967266" w:rsidRDefault="008A36D0" w:rsidP="008A36D0">
      <w:pPr>
        <w:rPr>
          <w:rFonts w:ascii="Arial" w:hAnsi="Arial" w:cs="Arial"/>
          <w:sz w:val="20"/>
          <w:szCs w:val="20"/>
        </w:rPr>
      </w:pPr>
    </w:p>
    <w:p w14:paraId="1958D398" w14:textId="77777777" w:rsidR="008A36D0" w:rsidRPr="00967266" w:rsidRDefault="008A36D0" w:rsidP="008A36D0">
      <w:pPr>
        <w:rPr>
          <w:rFonts w:ascii="Arial" w:hAnsi="Arial" w:cs="Arial"/>
          <w:sz w:val="20"/>
          <w:szCs w:val="20"/>
        </w:rPr>
      </w:pPr>
    </w:p>
    <w:p w14:paraId="7FBA3A31" w14:textId="77777777" w:rsidR="008A36D0" w:rsidRPr="00967266" w:rsidRDefault="008A36D0" w:rsidP="008A36D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3765"/>
      </w:tblGrid>
      <w:tr w:rsidR="008A36D0" w:rsidRPr="00967266" w14:paraId="6FD1F291" w14:textId="77777777" w:rsidTr="001577D3">
        <w:trPr>
          <w:trHeight w:val="241"/>
        </w:trPr>
        <w:tc>
          <w:tcPr>
            <w:tcW w:w="3348" w:type="dxa"/>
          </w:tcPr>
          <w:p w14:paraId="2657710C" w14:textId="77777777" w:rsidR="008A36D0" w:rsidRPr="00967266" w:rsidRDefault="008A36D0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96726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96726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96726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7266">
              <w:rPr>
                <w:rFonts w:ascii="Arial" w:hAnsi="Arial" w:cs="Arial"/>
                <w:sz w:val="20"/>
                <w:szCs w:val="20"/>
              </w:rPr>
            </w:r>
            <w:r w:rsidRPr="0096726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398ADF5" w14:textId="77777777" w:rsidR="008A36D0" w:rsidRPr="00967266" w:rsidRDefault="008A36D0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5" w:type="dxa"/>
          </w:tcPr>
          <w:p w14:paraId="13564641" w14:textId="64E2B2F3" w:rsidR="008A36D0" w:rsidRPr="00967266" w:rsidRDefault="001577D3" w:rsidP="001577D3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</w:t>
            </w:r>
            <w:r w:rsidR="008A36D0" w:rsidRPr="0096726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A36D0" w:rsidRPr="0096726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="008A36D0" w:rsidRPr="0096726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A36D0" w:rsidRPr="00967266">
              <w:rPr>
                <w:rFonts w:ascii="Arial" w:hAnsi="Arial" w:cs="Arial"/>
                <w:sz w:val="20"/>
                <w:szCs w:val="20"/>
              </w:rPr>
            </w:r>
            <w:r w:rsidR="008A36D0" w:rsidRPr="0096726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6D0"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6D0"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6D0"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6D0"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6D0"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6D0" w:rsidRPr="0096726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8A36D0" w:rsidRPr="00967266" w14:paraId="6F070C5E" w14:textId="77777777" w:rsidTr="001577D3">
        <w:trPr>
          <w:trHeight w:val="483"/>
        </w:trPr>
        <w:tc>
          <w:tcPr>
            <w:tcW w:w="3348" w:type="dxa"/>
          </w:tcPr>
          <w:p w14:paraId="6453A567" w14:textId="77777777" w:rsidR="008A36D0" w:rsidRPr="00967266" w:rsidRDefault="008A36D0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FD3CA7" w14:textId="77777777" w:rsidR="008A36D0" w:rsidRPr="00967266" w:rsidRDefault="008A36D0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967266">
              <w:rPr>
                <w:rFonts w:ascii="Arial" w:hAnsi="Arial" w:cs="Arial"/>
                <w:sz w:val="20"/>
                <w:szCs w:val="20"/>
              </w:rPr>
              <w:t>Datum</w:t>
            </w:r>
            <w:r w:rsidRPr="0096726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96726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D1CBF">
              <w:rPr>
                <w:rFonts w:ascii="Arial" w:hAnsi="Arial" w:cs="Arial"/>
                <w:sz w:val="20"/>
                <w:szCs w:val="20"/>
              </w:rPr>
            </w:r>
            <w:r w:rsidR="007D1CB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6726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96726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6726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96726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67266">
              <w:rPr>
                <w:rFonts w:ascii="Arial" w:hAnsi="Arial" w:cs="Arial"/>
                <w:sz w:val="20"/>
                <w:szCs w:val="20"/>
              </w:rPr>
            </w:r>
            <w:r w:rsidRPr="0096726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6726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96726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90CC382" w14:textId="77777777" w:rsidR="008A36D0" w:rsidRPr="00967266" w:rsidRDefault="008A36D0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726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65" w:type="dxa"/>
          </w:tcPr>
          <w:p w14:paraId="09B54159" w14:textId="77777777" w:rsidR="008A36D0" w:rsidRPr="00967266" w:rsidRDefault="008A36D0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98B51F" w14:textId="77777777" w:rsidR="008A36D0" w:rsidRPr="00967266" w:rsidRDefault="008A36D0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692C2C" w14:textId="77777777" w:rsidR="008A36D0" w:rsidRPr="00967266" w:rsidRDefault="008A36D0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726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7D05984" w14:textId="12721ABA" w:rsidR="008A36D0" w:rsidRPr="00967266" w:rsidRDefault="004C56E0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7266">
              <w:rPr>
                <w:rFonts w:ascii="Arial" w:hAnsi="Arial" w:cs="Arial"/>
                <w:sz w:val="20"/>
                <w:szCs w:val="20"/>
              </w:rPr>
              <w:t>P</w:t>
            </w:r>
            <w:r w:rsidR="008A36D0" w:rsidRPr="00967266">
              <w:rPr>
                <w:rFonts w:ascii="Arial" w:hAnsi="Arial" w:cs="Arial"/>
                <w:sz w:val="20"/>
                <w:szCs w:val="20"/>
              </w:rPr>
              <w:t>odpis</w:t>
            </w:r>
            <w:r>
              <w:rPr>
                <w:rFonts w:ascii="Arial" w:hAnsi="Arial" w:cs="Arial"/>
                <w:sz w:val="20"/>
                <w:szCs w:val="20"/>
              </w:rPr>
              <w:t xml:space="preserve"> ponudnika</w:t>
            </w:r>
          </w:p>
        </w:tc>
      </w:tr>
    </w:tbl>
    <w:p w14:paraId="7C72762B" w14:textId="77777777" w:rsidR="008A36D0" w:rsidRPr="00967266" w:rsidRDefault="008A36D0" w:rsidP="008A36D0">
      <w:pPr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4E2C51EC" w14:textId="77777777" w:rsidR="00A91C4D" w:rsidRDefault="00A91C4D"/>
    <w:sectPr w:rsidR="00A91C4D" w:rsidSect="00833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A231A3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A231A3" w:rsidRDefault="00A231A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C2A92" w14:textId="41E77D49" w:rsidR="00A231A3" w:rsidRPr="00E54085" w:rsidRDefault="008A36D0" w:rsidP="00DE1E20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54085">
      <w:rPr>
        <w:rFonts w:ascii="Arial" w:hAnsi="Arial" w:cs="Arial"/>
        <w:sz w:val="20"/>
        <w:szCs w:val="20"/>
      </w:rPr>
      <w:tab/>
    </w:r>
    <w:r w:rsidRPr="00E54085">
      <w:rPr>
        <w:rFonts w:ascii="Arial" w:hAnsi="Arial" w:cs="Arial"/>
        <w:sz w:val="20"/>
        <w:szCs w:val="20"/>
      </w:rPr>
      <w:tab/>
      <w:t xml:space="preserve">   Stran </w:t>
    </w:r>
    <w:r w:rsidRPr="00E54085">
      <w:rPr>
        <w:rFonts w:ascii="Arial" w:hAnsi="Arial" w:cs="Arial"/>
        <w:sz w:val="20"/>
        <w:szCs w:val="20"/>
      </w:rPr>
      <w:fldChar w:fldCharType="begin"/>
    </w:r>
    <w:r w:rsidRPr="00E54085">
      <w:rPr>
        <w:rFonts w:ascii="Arial" w:hAnsi="Arial" w:cs="Arial"/>
        <w:sz w:val="20"/>
        <w:szCs w:val="20"/>
      </w:rPr>
      <w:instrText xml:space="preserve"> PAGE  \* Arabic  \* MERGEFORMAT </w:instrText>
    </w:r>
    <w:r w:rsidRPr="00E54085">
      <w:rPr>
        <w:rFonts w:ascii="Arial" w:hAnsi="Arial" w:cs="Arial"/>
        <w:sz w:val="20"/>
        <w:szCs w:val="20"/>
      </w:rPr>
      <w:fldChar w:fldCharType="separate"/>
    </w:r>
    <w:r w:rsidR="00BD37E0">
      <w:rPr>
        <w:rFonts w:ascii="Arial" w:hAnsi="Arial" w:cs="Arial"/>
        <w:noProof/>
        <w:sz w:val="20"/>
        <w:szCs w:val="20"/>
      </w:rPr>
      <w:t>1</w:t>
    </w:r>
    <w:r w:rsidRPr="00E54085">
      <w:rPr>
        <w:rFonts w:ascii="Arial" w:hAnsi="Arial" w:cs="Arial"/>
        <w:sz w:val="20"/>
        <w:szCs w:val="20"/>
      </w:rPr>
      <w:fldChar w:fldCharType="end"/>
    </w:r>
    <w:r w:rsidRPr="00E54085">
      <w:rPr>
        <w:rFonts w:ascii="Arial" w:hAnsi="Arial" w:cs="Arial"/>
        <w:sz w:val="20"/>
        <w:szCs w:val="20"/>
      </w:rPr>
      <w:t>/</w:t>
    </w:r>
    <w:r w:rsidRPr="00E54085">
      <w:rPr>
        <w:rFonts w:ascii="Arial" w:hAnsi="Arial" w:cs="Arial"/>
        <w:sz w:val="20"/>
        <w:szCs w:val="20"/>
      </w:rPr>
      <w:fldChar w:fldCharType="begin"/>
    </w:r>
    <w:r w:rsidRPr="00E54085">
      <w:rPr>
        <w:rFonts w:ascii="Arial" w:hAnsi="Arial" w:cs="Arial"/>
        <w:sz w:val="20"/>
        <w:szCs w:val="20"/>
      </w:rPr>
      <w:instrText xml:space="preserve"> NUMPAGES  \* Arabic  \* MERGEFORMAT </w:instrText>
    </w:r>
    <w:r w:rsidRPr="00E54085">
      <w:rPr>
        <w:rFonts w:ascii="Arial" w:hAnsi="Arial" w:cs="Arial"/>
        <w:sz w:val="20"/>
        <w:szCs w:val="20"/>
      </w:rPr>
      <w:fldChar w:fldCharType="separate"/>
    </w:r>
    <w:r w:rsidR="00BD37E0">
      <w:rPr>
        <w:rFonts w:ascii="Arial" w:hAnsi="Arial" w:cs="Arial"/>
        <w:noProof/>
        <w:sz w:val="20"/>
        <w:szCs w:val="20"/>
      </w:rPr>
      <w:t>1</w:t>
    </w:r>
    <w:r w:rsidRPr="00E54085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BD3C2" w14:textId="77777777" w:rsidR="00A231A3" w:rsidRDefault="00A231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806D" w14:textId="77777777" w:rsidR="00A231A3" w:rsidRDefault="00A231A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ED9CF" w14:textId="77777777" w:rsidR="00A231A3" w:rsidRPr="00E54085" w:rsidRDefault="008A36D0" w:rsidP="00E47FD1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  <w:r w:rsidRPr="00E54085">
      <w:rPr>
        <w:rFonts w:ascii="Arial" w:hAnsi="Arial" w:cs="Arial"/>
        <w:sz w:val="22"/>
      </w:rPr>
      <w:tab/>
    </w:r>
  </w:p>
  <w:p w14:paraId="2456DA07" w14:textId="77777777" w:rsidR="00A231A3" w:rsidRPr="008D1B52" w:rsidRDefault="00A231A3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B7C29" w14:textId="77777777" w:rsidR="00A231A3" w:rsidRDefault="00A231A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0177607">
    <w:abstractNumId w:val="2"/>
  </w:num>
  <w:num w:numId="2" w16cid:durableId="157695041">
    <w:abstractNumId w:val="0"/>
  </w:num>
  <w:num w:numId="3" w16cid:durableId="602692252">
    <w:abstractNumId w:val="1"/>
  </w:num>
  <w:num w:numId="4" w16cid:durableId="496304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577D3"/>
    <w:rsid w:val="00284DD6"/>
    <w:rsid w:val="00423457"/>
    <w:rsid w:val="00496615"/>
    <w:rsid w:val="004C56E0"/>
    <w:rsid w:val="004D1551"/>
    <w:rsid w:val="00536891"/>
    <w:rsid w:val="00625AB8"/>
    <w:rsid w:val="007347D8"/>
    <w:rsid w:val="007D1CBF"/>
    <w:rsid w:val="0085407D"/>
    <w:rsid w:val="008A36D0"/>
    <w:rsid w:val="00901B0C"/>
    <w:rsid w:val="009347AA"/>
    <w:rsid w:val="009E145D"/>
    <w:rsid w:val="00A231A3"/>
    <w:rsid w:val="00A91C4D"/>
    <w:rsid w:val="00BD37E0"/>
    <w:rsid w:val="00C92272"/>
    <w:rsid w:val="00E1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2CE10"/>
  <w15:chartTrackingRefBased/>
  <w15:docId w15:val="{3826BBF5-D4FD-4BFF-9E7C-8B154BA9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16C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  <w:style w:type="paragraph" w:styleId="Revizija">
    <w:name w:val="Revision"/>
    <w:hidden/>
    <w:uiPriority w:val="99"/>
    <w:semiHidden/>
    <w:rsid w:val="00625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2E8B7CC3E104B73A1E7065A5502B8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F363DF-C490-4D02-937F-8E4943D05DB6}"/>
      </w:docPartPr>
      <w:docPartBody>
        <w:p w:rsidR="00AF28B1" w:rsidRDefault="0045268A" w:rsidP="0045268A">
          <w:pPr>
            <w:pStyle w:val="92E8B7CC3E104B73A1E7065A5502B88E"/>
          </w:pPr>
          <w:r w:rsidRPr="00B013D8">
            <w:rPr>
              <w:rStyle w:val="Besedilooznabem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5A7"/>
    <w:rsid w:val="00423457"/>
    <w:rsid w:val="004435A7"/>
    <w:rsid w:val="0045268A"/>
    <w:rsid w:val="004D1551"/>
    <w:rsid w:val="00536891"/>
    <w:rsid w:val="009E145D"/>
    <w:rsid w:val="00AF28B1"/>
    <w:rsid w:val="00E1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5268A"/>
    <w:rPr>
      <w:color w:val="808080"/>
    </w:rPr>
  </w:style>
  <w:style w:type="paragraph" w:customStyle="1" w:styleId="92E8B7CC3E104B73A1E7065A5502B88E">
    <w:name w:val="92E8B7CC3E104B73A1E7065A5502B88E"/>
    <w:rsid w:val="004526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Wassermann</cp:lastModifiedBy>
  <cp:revision>2</cp:revision>
  <dcterms:created xsi:type="dcterms:W3CDTF">2025-04-08T10:03:00Z</dcterms:created>
  <dcterms:modified xsi:type="dcterms:W3CDTF">2025-04-08T10:03:00Z</dcterms:modified>
</cp:coreProperties>
</file>