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D8D64" w14:textId="77777777" w:rsidR="00BD22E8" w:rsidRDefault="00BD22E8" w:rsidP="00BD22E8">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5660EA5" w14:textId="77777777" w:rsidR="00BD22E8" w:rsidRDefault="00BD22E8" w:rsidP="00BD22E8">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19D14B64" wp14:editId="0D45FBB2">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074C9734" w14:textId="77777777" w:rsidR="00BD22E8" w:rsidRPr="00ED4A1B" w:rsidRDefault="00BD22E8" w:rsidP="00BD22E8">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20514F67" w14:textId="77777777" w:rsidR="00BD22E8" w:rsidRDefault="00BD22E8" w:rsidP="00BD22E8">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6A5FEE05" w14:textId="77777777" w:rsidR="00BD22E8" w:rsidRPr="00583447" w:rsidRDefault="00BD22E8" w:rsidP="00BD22E8">
      <w:pPr>
        <w:pStyle w:val="Naslov-Jana2"/>
        <w:numPr>
          <w:ilvl w:val="0"/>
          <w:numId w:val="0"/>
        </w:numPr>
        <w:jc w:val="center"/>
      </w:pPr>
    </w:p>
    <w:p w14:paraId="7D3B1A38" w14:textId="7F2AEAA9" w:rsidR="00BD22E8" w:rsidRPr="001C4DBD" w:rsidRDefault="00BD22E8" w:rsidP="00BD22E8">
      <w:pPr>
        <w:rPr>
          <w:b/>
          <w:sz w:val="32"/>
          <w:szCs w:val="32"/>
        </w:rPr>
      </w:pPr>
      <w:r w:rsidRPr="001C4DBD">
        <w:rPr>
          <w:b/>
          <w:sz w:val="32"/>
          <w:szCs w:val="32"/>
        </w:rPr>
        <w:t xml:space="preserve">Št.: </w:t>
      </w:r>
      <w:r>
        <w:rPr>
          <w:b/>
          <w:sz w:val="32"/>
          <w:szCs w:val="32"/>
        </w:rPr>
        <w:t>JN</w:t>
      </w:r>
      <w:r w:rsidR="0011017A">
        <w:rPr>
          <w:b/>
          <w:sz w:val="32"/>
          <w:szCs w:val="32"/>
        </w:rPr>
        <w:t>V</w:t>
      </w:r>
      <w:r>
        <w:rPr>
          <w:b/>
          <w:sz w:val="32"/>
          <w:szCs w:val="32"/>
        </w:rPr>
        <w:t>-0</w:t>
      </w:r>
      <w:r w:rsidR="0011017A">
        <w:rPr>
          <w:b/>
          <w:sz w:val="32"/>
          <w:szCs w:val="32"/>
        </w:rPr>
        <w:t>3</w:t>
      </w:r>
      <w:r>
        <w:rPr>
          <w:b/>
          <w:sz w:val="32"/>
          <w:szCs w:val="32"/>
        </w:rPr>
        <w:t>-S/202</w:t>
      </w:r>
      <w:r w:rsidR="0011017A">
        <w:rPr>
          <w:b/>
          <w:sz w:val="32"/>
          <w:szCs w:val="32"/>
        </w:rPr>
        <w:t>5</w:t>
      </w:r>
    </w:p>
    <w:p w14:paraId="5F69BF77" w14:textId="77777777" w:rsidR="00BD22E8" w:rsidRDefault="00BD22E8" w:rsidP="00BD22E8">
      <w:pPr>
        <w:rPr>
          <w:b/>
          <w:bCs/>
          <w:sz w:val="24"/>
          <w:szCs w:val="24"/>
        </w:rPr>
      </w:pPr>
    </w:p>
    <w:p w14:paraId="76E3326F" w14:textId="77777777" w:rsidR="00BD22E8" w:rsidRDefault="00BD22E8" w:rsidP="00BD22E8">
      <w:pPr>
        <w:rPr>
          <w:b/>
          <w:bCs/>
          <w:sz w:val="24"/>
          <w:szCs w:val="24"/>
        </w:rPr>
      </w:pPr>
    </w:p>
    <w:p w14:paraId="0512D659" w14:textId="77777777" w:rsidR="00BD22E8" w:rsidRDefault="00BD22E8" w:rsidP="00BD22E8">
      <w:pPr>
        <w:rPr>
          <w:b/>
          <w:bCs/>
          <w:sz w:val="24"/>
          <w:szCs w:val="24"/>
        </w:rPr>
      </w:pPr>
    </w:p>
    <w:p w14:paraId="3EB5B7EC" w14:textId="77777777" w:rsidR="00BD22E8" w:rsidRDefault="00BD22E8" w:rsidP="00BD22E8">
      <w:pPr>
        <w:rPr>
          <w:b/>
          <w:bCs/>
          <w:sz w:val="24"/>
          <w:szCs w:val="24"/>
        </w:rPr>
      </w:pPr>
    </w:p>
    <w:p w14:paraId="5C5DBD49" w14:textId="77777777" w:rsidR="00BD22E8" w:rsidRDefault="00BD22E8" w:rsidP="00BD22E8">
      <w:pPr>
        <w:rPr>
          <w:b/>
          <w:bCs/>
          <w:sz w:val="24"/>
          <w:szCs w:val="24"/>
        </w:rPr>
      </w:pPr>
    </w:p>
    <w:p w14:paraId="13339095" w14:textId="77777777" w:rsidR="00BD22E8" w:rsidRDefault="00BD22E8" w:rsidP="00BD22E8">
      <w:pPr>
        <w:jc w:val="center"/>
        <w:rPr>
          <w:b/>
          <w:bCs/>
          <w:sz w:val="24"/>
          <w:szCs w:val="24"/>
        </w:rPr>
      </w:pPr>
      <w:r w:rsidRPr="00F2690D">
        <w:rPr>
          <w:b/>
          <w:bCs/>
          <w:sz w:val="24"/>
          <w:szCs w:val="24"/>
        </w:rPr>
        <w:t>RAZPISNA DOKUMENTACIJA</w:t>
      </w:r>
      <w:r>
        <w:rPr>
          <w:b/>
          <w:bCs/>
          <w:sz w:val="24"/>
          <w:szCs w:val="24"/>
        </w:rPr>
        <w:t xml:space="preserve"> </w:t>
      </w:r>
    </w:p>
    <w:p w14:paraId="3C3E6FA8" w14:textId="77777777" w:rsidR="00BD22E8" w:rsidRPr="00F2690D" w:rsidRDefault="00BD22E8" w:rsidP="00BD22E8">
      <w:pPr>
        <w:jc w:val="center"/>
        <w:rPr>
          <w:b/>
          <w:bCs/>
          <w:sz w:val="24"/>
          <w:szCs w:val="24"/>
        </w:rPr>
      </w:pPr>
      <w:r>
        <w:rPr>
          <w:b/>
          <w:bCs/>
          <w:sz w:val="24"/>
          <w:szCs w:val="24"/>
        </w:rPr>
        <w:t>V ZVEZI Z ODDAJO JAVNEGA NAROČILA:</w:t>
      </w:r>
    </w:p>
    <w:p w14:paraId="424E5D78" w14:textId="77777777" w:rsidR="00BD22E8" w:rsidRPr="00F2690D" w:rsidRDefault="00BD22E8" w:rsidP="00BD22E8">
      <w:pPr>
        <w:jc w:val="center"/>
        <w:rPr>
          <w:b/>
          <w:bCs/>
          <w:sz w:val="24"/>
          <w:szCs w:val="24"/>
        </w:rPr>
      </w:pPr>
    </w:p>
    <w:p w14:paraId="53648B7A" w14:textId="77777777" w:rsidR="00BD22E8" w:rsidRDefault="00BD22E8" w:rsidP="00BD22E8"/>
    <w:p w14:paraId="53479AB7" w14:textId="77777777" w:rsidR="00BD22E8" w:rsidRDefault="00BD22E8" w:rsidP="00BD22E8"/>
    <w:p w14:paraId="7D073EAF" w14:textId="77777777" w:rsidR="00BD22E8" w:rsidRPr="001C4DBD" w:rsidRDefault="00BD22E8" w:rsidP="00BD22E8"/>
    <w:p w14:paraId="19FCC879" w14:textId="5C1D5EB1" w:rsidR="00BD22E8" w:rsidRDefault="00BD22E8" w:rsidP="00BD22E8">
      <w:pPr>
        <w:jc w:val="center"/>
        <w:rPr>
          <w:b/>
          <w:bCs/>
          <w:color w:val="000000" w:themeColor="text1"/>
          <w:sz w:val="44"/>
          <w:szCs w:val="44"/>
        </w:rPr>
      </w:pPr>
      <w:r>
        <w:rPr>
          <w:b/>
          <w:bCs/>
          <w:color w:val="000000" w:themeColor="text1"/>
          <w:sz w:val="44"/>
          <w:szCs w:val="44"/>
        </w:rPr>
        <w:t>VZDRŽEVANJE VOZIL in STROJEV</w:t>
      </w:r>
    </w:p>
    <w:p w14:paraId="11A3780B" w14:textId="77777777" w:rsidR="00BD22E8" w:rsidRPr="00B817F8" w:rsidRDefault="00BD22E8" w:rsidP="00BD22E8">
      <w:pPr>
        <w:jc w:val="center"/>
        <w:rPr>
          <w:b/>
          <w:bCs/>
          <w:color w:val="000000" w:themeColor="text1"/>
          <w:sz w:val="44"/>
          <w:szCs w:val="44"/>
        </w:rPr>
      </w:pPr>
      <w:r w:rsidRPr="00B817F8">
        <w:rPr>
          <w:b/>
          <w:bCs/>
          <w:color w:val="000000" w:themeColor="text1"/>
          <w:sz w:val="44"/>
          <w:szCs w:val="44"/>
        </w:rPr>
        <w:t>(za dobo 2 let)</w:t>
      </w:r>
    </w:p>
    <w:p w14:paraId="4740E64F" w14:textId="77777777" w:rsidR="00BD22E8" w:rsidRDefault="00BD22E8" w:rsidP="00BD22E8"/>
    <w:p w14:paraId="1FD033E7" w14:textId="77777777" w:rsidR="00BD22E8" w:rsidRDefault="00BD22E8" w:rsidP="00BD22E8"/>
    <w:p w14:paraId="1163D82C" w14:textId="03771725" w:rsidR="00BD22E8" w:rsidRPr="00ED4A1B" w:rsidRDefault="00BD22E8" w:rsidP="00BD22E8">
      <w:pPr>
        <w:jc w:val="center"/>
        <w:rPr>
          <w:b/>
          <w:bCs/>
        </w:rPr>
      </w:pPr>
      <w:r w:rsidRPr="00ED4A1B">
        <w:rPr>
          <w:b/>
          <w:bCs/>
        </w:rPr>
        <w:t xml:space="preserve">za oddajo javnega naročila po </w:t>
      </w:r>
      <w:r>
        <w:rPr>
          <w:b/>
          <w:bCs/>
        </w:rPr>
        <w:t xml:space="preserve">odprtem postopku </w:t>
      </w:r>
    </w:p>
    <w:p w14:paraId="3E68CCC0" w14:textId="77777777" w:rsidR="00BD22E8" w:rsidRPr="001C4DBD" w:rsidRDefault="00BD22E8" w:rsidP="00BD22E8"/>
    <w:p w14:paraId="5583C780" w14:textId="77777777" w:rsidR="00BD22E8" w:rsidRPr="001C4DBD" w:rsidRDefault="00BD22E8" w:rsidP="00BD22E8"/>
    <w:p w14:paraId="3B896CF7" w14:textId="77777777" w:rsidR="00BD22E8" w:rsidRPr="001C4DBD" w:rsidRDefault="00BD22E8" w:rsidP="00BD22E8"/>
    <w:p w14:paraId="2226160D" w14:textId="77777777" w:rsidR="00BD22E8" w:rsidRDefault="00BD22E8" w:rsidP="00BD22E8"/>
    <w:p w14:paraId="2A28ADCA" w14:textId="77777777" w:rsidR="00BD22E8" w:rsidRDefault="00BD22E8" w:rsidP="00BD22E8"/>
    <w:p w14:paraId="759FF9A4" w14:textId="77777777" w:rsidR="00BD22E8" w:rsidRDefault="00BD22E8" w:rsidP="00BD22E8">
      <w:pPr>
        <w:jc w:val="center"/>
      </w:pPr>
    </w:p>
    <w:p w14:paraId="153911ED" w14:textId="77777777" w:rsidR="00BD22E8" w:rsidRDefault="00BD22E8" w:rsidP="00BD22E8">
      <w:pPr>
        <w:jc w:val="center"/>
      </w:pPr>
    </w:p>
    <w:p w14:paraId="497162A0" w14:textId="77777777" w:rsidR="00BD22E8" w:rsidRDefault="00BD22E8" w:rsidP="00BD22E8">
      <w:pPr>
        <w:jc w:val="center"/>
      </w:pPr>
    </w:p>
    <w:p w14:paraId="1DE17070" w14:textId="77777777" w:rsidR="00BD22E8" w:rsidRDefault="00BD22E8" w:rsidP="00BD22E8">
      <w:pPr>
        <w:jc w:val="center"/>
      </w:pPr>
    </w:p>
    <w:p w14:paraId="6CA34A22" w14:textId="77777777" w:rsidR="00BD22E8" w:rsidRDefault="00BD22E8" w:rsidP="00BD22E8"/>
    <w:p w14:paraId="4F5FE533" w14:textId="77777777" w:rsidR="00BD22E8" w:rsidRDefault="00BD22E8" w:rsidP="00BD22E8">
      <w:pPr>
        <w:jc w:val="center"/>
      </w:pPr>
    </w:p>
    <w:p w14:paraId="2CE8B044" w14:textId="77777777" w:rsidR="00BD22E8" w:rsidRDefault="00BD22E8" w:rsidP="00BD22E8">
      <w:pPr>
        <w:jc w:val="center"/>
      </w:pPr>
    </w:p>
    <w:p w14:paraId="75BEF944" w14:textId="77777777" w:rsidR="00BD22E8" w:rsidRDefault="00BD22E8" w:rsidP="00BD22E8">
      <w:pPr>
        <w:jc w:val="center"/>
      </w:pPr>
    </w:p>
    <w:p w14:paraId="3A6D9A5E" w14:textId="77777777" w:rsidR="00BD22E8" w:rsidRDefault="00BD22E8" w:rsidP="00BD22E8">
      <w:pPr>
        <w:jc w:val="center"/>
      </w:pPr>
    </w:p>
    <w:p w14:paraId="19C7DAF2" w14:textId="77777777" w:rsidR="00BD22E8" w:rsidRDefault="00BD22E8" w:rsidP="00BD22E8"/>
    <w:p w14:paraId="232744BE" w14:textId="77777777" w:rsidR="00BD22E8" w:rsidRDefault="00BD22E8" w:rsidP="00BD22E8"/>
    <w:p w14:paraId="3484E3CC" w14:textId="77777777" w:rsidR="00BD22E8" w:rsidRDefault="00BD22E8" w:rsidP="00BD22E8"/>
    <w:p w14:paraId="6923DA7B" w14:textId="77777777" w:rsidR="00BD22E8" w:rsidRDefault="00BD22E8" w:rsidP="00BD22E8"/>
    <w:p w14:paraId="1F818491" w14:textId="77777777" w:rsidR="00BD22E8" w:rsidRDefault="00BD22E8" w:rsidP="00BD22E8"/>
    <w:p w14:paraId="46C76706" w14:textId="77777777" w:rsidR="00BD22E8" w:rsidRDefault="00BD22E8" w:rsidP="00BD22E8"/>
    <w:p w14:paraId="5C223943" w14:textId="37533342" w:rsidR="00BD22E8" w:rsidRDefault="00BD22E8" w:rsidP="00B47BF8">
      <w:pPr>
        <w:ind w:left="720" w:hanging="720"/>
        <w:jc w:val="center"/>
      </w:pPr>
      <w:r>
        <w:t xml:space="preserve">Datum: </w:t>
      </w:r>
      <w:r w:rsidR="0011017A">
        <w:t>JUNIJ 2025</w:t>
      </w:r>
    </w:p>
    <w:p w14:paraId="25F45D9D" w14:textId="77777777" w:rsidR="00160CC3" w:rsidRPr="00AC092B" w:rsidRDefault="00AC092B" w:rsidP="00DE1C98">
      <w:pPr>
        <w:pStyle w:val="Glava"/>
        <w:numPr>
          <w:ilvl w:val="0"/>
          <w:numId w:val="12"/>
        </w:numPr>
        <w:ind w:left="720"/>
        <w:rPr>
          <w:b/>
        </w:rPr>
      </w:pPr>
      <w:r w:rsidRPr="00AC092B">
        <w:rPr>
          <w:b/>
        </w:rPr>
        <w:lastRenderedPageBreak/>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r w:rsidRPr="0087213F">
        <w:rPr>
          <w:rFonts w:ascii="Arial" w:hAnsi="Arial" w:cs="Arial"/>
          <w:b/>
          <w:bCs/>
          <w:sz w:val="21"/>
          <w:szCs w:val="21"/>
        </w:rPr>
        <w:t>NAROČNIK</w:t>
      </w:r>
      <w:bookmarkEnd w:id="0"/>
    </w:p>
    <w:p w14:paraId="746ADC38"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To naročilo izvaja Komunala Novo mesto d.o.o., Podbevškova ulica 12, 8000 Novo mesto</w:t>
      </w:r>
      <w:r w:rsidRPr="00145D6B">
        <w:rPr>
          <w:rFonts w:eastAsia="Calibri" w:cs="Times New Roman"/>
          <w:i/>
          <w:sz w:val="21"/>
          <w:szCs w:val="21"/>
          <w:lang w:eastAsia="en-US"/>
        </w:rPr>
        <w:t xml:space="preserve"> </w:t>
      </w:r>
      <w:r w:rsidRPr="00145D6B">
        <w:rPr>
          <w:rFonts w:eastAsia="Calibri" w:cs="Times New Roman"/>
          <w:sz w:val="21"/>
          <w:szCs w:val="21"/>
          <w:lang w:eastAsia="en-US"/>
        </w:rPr>
        <w:t>(v nadaljevanju: naročnik).</w:t>
      </w:r>
      <w:r w:rsidRPr="00145D6B">
        <w:rPr>
          <w:sz w:val="21"/>
          <w:szCs w:val="21"/>
        </w:rPr>
        <w:t xml:space="preserve"> </w:t>
      </w:r>
      <w:r w:rsidRPr="00145D6B">
        <w:rPr>
          <w:rFonts w:eastAsia="Calibri" w:cs="Times New Roman"/>
          <w:sz w:val="21"/>
          <w:szCs w:val="21"/>
          <w:lang w:eastAsia="en-US"/>
        </w:rPr>
        <w:t>Kontaktna oseba naročnika: Eva Filej Rudman</w:t>
      </w:r>
    </w:p>
    <w:p w14:paraId="428F46CE"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Telefon: +386 073932466</w:t>
      </w:r>
    </w:p>
    <w:p w14:paraId="0D9C2D6C"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proofErr w:type="spellStart"/>
      <w:r w:rsidRPr="00145D6B">
        <w:rPr>
          <w:rFonts w:eastAsia="Calibri" w:cs="Times New Roman"/>
          <w:sz w:val="21"/>
          <w:szCs w:val="21"/>
          <w:lang w:eastAsia="en-US"/>
        </w:rPr>
        <w:t>Fax</w:t>
      </w:r>
      <w:proofErr w:type="spellEnd"/>
      <w:r w:rsidRPr="00145D6B">
        <w:rPr>
          <w:rFonts w:eastAsia="Calibri" w:cs="Times New Roman"/>
          <w:sz w:val="21"/>
          <w:szCs w:val="21"/>
          <w:lang w:eastAsia="en-US"/>
        </w:rPr>
        <w:t>: +386 073932500</w:t>
      </w:r>
    </w:p>
    <w:p w14:paraId="3B8740E1"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Elektronski naslov: Eva.FilejRudman@komunala-nm.si</w:t>
      </w:r>
    </w:p>
    <w:p w14:paraId="4ED0DDDD"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Naslov spletne strani: </w:t>
      </w:r>
      <w:hyperlink r:id="rId9" w:history="1">
        <w:r w:rsidRPr="00145D6B">
          <w:rPr>
            <w:rStyle w:val="Hiperpovezava"/>
            <w:rFonts w:eastAsia="Calibri" w:cs="Times New Roman"/>
            <w:sz w:val="21"/>
            <w:szCs w:val="21"/>
            <w:lang w:eastAsia="en-US"/>
          </w:rPr>
          <w:t>http://www.komunala-nm.si/</w:t>
        </w:r>
      </w:hyperlink>
      <w:r w:rsidRPr="00145D6B">
        <w:rPr>
          <w:rFonts w:eastAsia="Calibri" w:cs="Times New Roman"/>
          <w:sz w:val="21"/>
          <w:szCs w:val="21"/>
          <w:lang w:eastAsia="en-US"/>
        </w:rPr>
        <w:t xml:space="preserve"> </w:t>
      </w:r>
    </w:p>
    <w:p w14:paraId="3DDC573A"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77777777" w:rsidR="002D74DA" w:rsidRPr="00145D6B" w:rsidRDefault="00652C5C" w:rsidP="002D74DA">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Naročnik vabi vse zainteresirane ponudnike, da predložijo ponudbo, skladno z zahtevami iz razpisne dokumentacije.</w:t>
      </w:r>
    </w:p>
    <w:p w14:paraId="19700FC5" w14:textId="77777777" w:rsidR="00B47BF8" w:rsidRPr="00145D6B" w:rsidRDefault="00B47BF8" w:rsidP="002D74DA">
      <w:pPr>
        <w:suppressAutoHyphens w:val="0"/>
        <w:autoSpaceDN/>
        <w:spacing w:line="260" w:lineRule="atLeast"/>
        <w:jc w:val="both"/>
        <w:textAlignment w:val="auto"/>
        <w:rPr>
          <w:rFonts w:eastAsia="Calibri" w:cs="Times New Roman"/>
          <w:sz w:val="21"/>
          <w:szCs w:val="21"/>
          <w:lang w:eastAsia="en-US"/>
        </w:rPr>
      </w:pPr>
    </w:p>
    <w:p w14:paraId="4DDC54BE" w14:textId="11A59C76" w:rsidR="002D74DA" w:rsidRPr="00145D6B" w:rsidRDefault="002D74DA" w:rsidP="002D74DA">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Kot ponudnik lahko v tem postopku javnega naročanja kandidira vsaka pravna</w:t>
      </w:r>
      <w:r w:rsidR="00D24C99" w:rsidRPr="00145D6B">
        <w:rPr>
          <w:rFonts w:eastAsia="Calibri" w:cs="Times New Roman"/>
          <w:sz w:val="21"/>
          <w:szCs w:val="21"/>
          <w:lang w:eastAsia="en-US"/>
        </w:rPr>
        <w:t xml:space="preserve"> oseba, </w:t>
      </w:r>
      <w:r w:rsidRPr="00145D6B">
        <w:rPr>
          <w:rFonts w:eastAsia="Calibri" w:cs="Times New Roman"/>
          <w:sz w:val="21"/>
          <w:szCs w:val="21"/>
          <w:lang w:eastAsia="en-US"/>
        </w:rPr>
        <w:t>ki je registrirana za dejavnost, ki je predmet tega javnega naročila in ima za opravljanje te dejavnosti vsa predpisana dovoljenja.</w:t>
      </w:r>
    </w:p>
    <w:p w14:paraId="18ABED0B" w14:textId="77777777" w:rsidR="002D74DA" w:rsidRPr="00145D6B" w:rsidRDefault="002D74DA" w:rsidP="002D74DA">
      <w:pPr>
        <w:suppressAutoHyphens w:val="0"/>
        <w:autoSpaceDN/>
        <w:spacing w:line="260" w:lineRule="atLeast"/>
        <w:jc w:val="both"/>
        <w:textAlignment w:val="auto"/>
        <w:rPr>
          <w:rFonts w:eastAsia="Calibri" w:cs="Times New Roman"/>
          <w:sz w:val="21"/>
          <w:szCs w:val="21"/>
          <w:lang w:eastAsia="en-US"/>
        </w:rPr>
      </w:pPr>
    </w:p>
    <w:p w14:paraId="16B187AE" w14:textId="77777777" w:rsidR="002D74DA" w:rsidRPr="00145D6B" w:rsidRDefault="002D74DA" w:rsidP="002D74DA">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145D6B"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145D6B" w:rsidRDefault="002D74DA" w:rsidP="002D74DA">
      <w:pPr>
        <w:suppressAutoHyphens w:val="0"/>
        <w:autoSpaceDN/>
        <w:spacing w:line="260" w:lineRule="atLeast"/>
        <w:jc w:val="both"/>
        <w:textAlignment w:val="auto"/>
        <w:rPr>
          <w:rFonts w:eastAsia="Calibri" w:cs="Times New Roman"/>
          <w:b/>
          <w:bCs/>
          <w:sz w:val="21"/>
          <w:szCs w:val="21"/>
          <w:lang w:eastAsia="en-US"/>
        </w:rPr>
      </w:pPr>
      <w:r w:rsidRPr="00145D6B">
        <w:rPr>
          <w:rFonts w:eastAsia="Calibri" w:cs="Times New Roman"/>
          <w:b/>
          <w:bCs/>
          <w:sz w:val="21"/>
          <w:szCs w:val="21"/>
          <w:lang w:eastAsia="en-US"/>
        </w:rPr>
        <w:t>Tuji ponudniki</w:t>
      </w:r>
    </w:p>
    <w:p w14:paraId="142AA959" w14:textId="36D39E9F" w:rsidR="002D74DA" w:rsidRPr="00145D6B" w:rsidRDefault="002D74DA"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A367FA" w:rsidRPr="00145D6B">
        <w:rPr>
          <w:rFonts w:eastAsia="Calibri" w:cs="Times New Roman"/>
          <w:sz w:val="21"/>
          <w:szCs w:val="21"/>
          <w:lang w:eastAsia="en-US"/>
        </w:rPr>
        <w:t>9</w:t>
      </w:r>
      <w:r w:rsidRPr="00145D6B">
        <w:rPr>
          <w:rFonts w:eastAsia="Calibri" w:cs="Times New Roman"/>
          <w:sz w:val="21"/>
          <w:szCs w:val="21"/>
          <w:lang w:eastAsia="en-US"/>
        </w:rPr>
        <w:t xml:space="preserve">. poglavja te dokumentacije v zvezi z oddajo javnega naročila. Če država, v kateri ima ponudnik svoj sedež, ne izdaja zahtevanih dokazil iz </w:t>
      </w:r>
      <w:r w:rsidR="00A367FA" w:rsidRPr="00145D6B">
        <w:rPr>
          <w:rFonts w:eastAsia="Calibri" w:cs="Times New Roman"/>
          <w:sz w:val="21"/>
          <w:szCs w:val="21"/>
          <w:lang w:eastAsia="en-US"/>
        </w:rPr>
        <w:t>9</w:t>
      </w:r>
      <w:r w:rsidRPr="00145D6B">
        <w:rPr>
          <w:rFonts w:eastAsia="Calibri" w:cs="Times New Roman"/>
          <w:sz w:val="21"/>
          <w:szCs w:val="21"/>
          <w:lang w:eastAsia="en-US"/>
        </w:rPr>
        <w:t>.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1" w:name="_Toc336851730"/>
      <w:bookmarkStart w:id="2" w:name="_Toc336851778"/>
      <w:bookmarkStart w:id="3" w:name="_Toc509672544"/>
      <w:r w:rsidRPr="0087213F">
        <w:rPr>
          <w:rFonts w:ascii="Arial" w:hAnsi="Arial" w:cs="Arial"/>
          <w:b/>
          <w:bCs/>
          <w:caps/>
          <w:sz w:val="21"/>
          <w:szCs w:val="21"/>
        </w:rPr>
        <w:t>OZNAKA IN PREDMET JAVNEGA NAROČILA</w:t>
      </w:r>
      <w:bookmarkEnd w:id="1"/>
      <w:bookmarkEnd w:id="2"/>
      <w:bookmarkEnd w:id="3"/>
    </w:p>
    <w:p w14:paraId="3FFDC18C" w14:textId="38B2E8A9"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4" w:name="_Toc336851731"/>
      <w:bookmarkStart w:id="5"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11017A">
        <w:rPr>
          <w:rFonts w:eastAsia="Calibri" w:cs="Times New Roman"/>
          <w:b/>
          <w:sz w:val="21"/>
          <w:szCs w:val="21"/>
          <w:lang w:eastAsia="en-US"/>
        </w:rPr>
        <w:t>3</w:t>
      </w:r>
      <w:r w:rsidRPr="0087213F">
        <w:rPr>
          <w:rFonts w:eastAsia="Calibri" w:cs="Times New Roman"/>
          <w:b/>
          <w:sz w:val="21"/>
          <w:szCs w:val="21"/>
          <w:lang w:eastAsia="en-US"/>
        </w:rPr>
        <w:t>-</w:t>
      </w:r>
      <w:r w:rsidR="002D6C46">
        <w:rPr>
          <w:rFonts w:eastAsia="Calibri" w:cs="Times New Roman"/>
          <w:b/>
          <w:sz w:val="21"/>
          <w:szCs w:val="21"/>
          <w:lang w:eastAsia="en-US"/>
        </w:rPr>
        <w:t>S</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B47BF8">
        <w:rPr>
          <w:rFonts w:eastAsia="Calibri" w:cs="Times New Roman"/>
          <w:b/>
          <w:sz w:val="21"/>
          <w:szCs w:val="21"/>
          <w:lang w:eastAsia="en-US"/>
        </w:rPr>
        <w:t>2</w:t>
      </w:r>
      <w:r w:rsidR="0011017A">
        <w:rPr>
          <w:rFonts w:eastAsia="Calibri" w:cs="Times New Roman"/>
          <w:b/>
          <w:sz w:val="21"/>
          <w:szCs w:val="21"/>
          <w:lang w:eastAsia="en-US"/>
        </w:rPr>
        <w:t>5</w:t>
      </w:r>
    </w:p>
    <w:p w14:paraId="10A61193" w14:textId="4A2AED3F" w:rsidR="000C0138" w:rsidRPr="0087213F" w:rsidRDefault="00652C5C" w:rsidP="000C0138">
      <w:pPr>
        <w:jc w:val="both"/>
        <w:rPr>
          <w:rFonts w:eastAsia="Calibri" w:cs="Times New Roman"/>
          <w:b/>
          <w:sz w:val="21"/>
          <w:szCs w:val="21"/>
          <w:lang w:eastAsia="en-US"/>
        </w:rPr>
      </w:pPr>
      <w:r w:rsidRPr="0087213F">
        <w:rPr>
          <w:rFonts w:eastAsia="Calibri" w:cs="Times New Roman"/>
          <w:sz w:val="21"/>
          <w:szCs w:val="21"/>
          <w:lang w:eastAsia="en-US"/>
        </w:rPr>
        <w:t xml:space="preserve">Predmet: Predmet javnega naročila </w:t>
      </w:r>
      <w:r w:rsidR="00A9255B" w:rsidRPr="0087213F">
        <w:rPr>
          <w:rFonts w:eastAsia="Calibri" w:cs="Times New Roman"/>
          <w:sz w:val="21"/>
          <w:szCs w:val="21"/>
          <w:lang w:eastAsia="en-US"/>
        </w:rPr>
        <w:t xml:space="preserve">je </w:t>
      </w:r>
      <w:r w:rsidR="00676212">
        <w:rPr>
          <w:rFonts w:eastAsia="Calibri" w:cs="Times New Roman"/>
          <w:b/>
          <w:sz w:val="21"/>
          <w:szCs w:val="21"/>
          <w:lang w:eastAsia="en-US"/>
        </w:rPr>
        <w:t xml:space="preserve">servisiranje, vzdrževanje in popravilo službenih vozil za </w:t>
      </w:r>
      <w:r w:rsidR="00B47BF8">
        <w:rPr>
          <w:rFonts w:eastAsia="Calibri" w:cs="Times New Roman"/>
          <w:b/>
          <w:sz w:val="21"/>
          <w:szCs w:val="21"/>
          <w:lang w:eastAsia="en-US"/>
        </w:rPr>
        <w:t xml:space="preserve">obdobje </w:t>
      </w:r>
      <w:r w:rsidR="00676212">
        <w:rPr>
          <w:rFonts w:eastAsia="Calibri" w:cs="Times New Roman"/>
          <w:b/>
          <w:sz w:val="21"/>
          <w:szCs w:val="21"/>
          <w:lang w:eastAsia="en-US"/>
        </w:rPr>
        <w:t>2 le</w:t>
      </w:r>
      <w:r w:rsidR="00B47BF8">
        <w:rPr>
          <w:rFonts w:eastAsia="Calibri" w:cs="Times New Roman"/>
          <w:b/>
          <w:sz w:val="21"/>
          <w:szCs w:val="21"/>
          <w:lang w:eastAsia="en-US"/>
        </w:rPr>
        <w:t>t</w:t>
      </w:r>
      <w:r w:rsidR="00676212">
        <w:rPr>
          <w:rFonts w:eastAsia="Calibri" w:cs="Times New Roman"/>
          <w:b/>
          <w:sz w:val="21"/>
          <w:szCs w:val="21"/>
          <w:lang w:eastAsia="en-US"/>
        </w:rPr>
        <w:t xml:space="preserve">. </w:t>
      </w:r>
    </w:p>
    <w:p w14:paraId="4DFCE34F" w14:textId="7F753247" w:rsidR="00286B18" w:rsidRDefault="00286B18" w:rsidP="000C0138">
      <w:pPr>
        <w:jc w:val="both"/>
        <w:rPr>
          <w:sz w:val="21"/>
          <w:szCs w:val="21"/>
        </w:rPr>
      </w:pPr>
    </w:p>
    <w:p w14:paraId="5C0BFFD5" w14:textId="77777777" w:rsidR="00323BF8" w:rsidRPr="00323BF8" w:rsidRDefault="00323BF8" w:rsidP="00323BF8">
      <w:pPr>
        <w:jc w:val="both"/>
        <w:rPr>
          <w:bCs/>
          <w:sz w:val="21"/>
          <w:szCs w:val="21"/>
        </w:rPr>
      </w:pPr>
      <w:r w:rsidRPr="00323BF8">
        <w:rPr>
          <w:bCs/>
          <w:sz w:val="21"/>
          <w:szCs w:val="21"/>
        </w:rPr>
        <w:t xml:space="preserve">Predmet javnega naročila so stalna vzdrževalna dela na vozilih in opremi, ki jih naročnik po obsegu in časovno ne more vnaprej določiti. Količine in vrste del po predračunu so okvirne. Prevzemnik in naročnik se izrecno dogovorita, da bo naročnik naročal vzdrževalna dela na vozilih in opremi, ki jih bo dejansko potreboval.  </w:t>
      </w:r>
    </w:p>
    <w:p w14:paraId="4E16CEE5" w14:textId="77777777" w:rsidR="00323BF8" w:rsidRPr="0087213F" w:rsidRDefault="00323BF8" w:rsidP="000C0138">
      <w:pPr>
        <w:jc w:val="both"/>
        <w:rPr>
          <w:sz w:val="21"/>
          <w:szCs w:val="21"/>
        </w:rPr>
      </w:pPr>
    </w:p>
    <w:p w14:paraId="322528F7" w14:textId="2799E687" w:rsidR="00323BF8" w:rsidRDefault="00286B18" w:rsidP="0063433E">
      <w:pPr>
        <w:jc w:val="both"/>
        <w:rPr>
          <w:sz w:val="21"/>
          <w:szCs w:val="21"/>
        </w:rPr>
      </w:pPr>
      <w:r w:rsidRPr="0087213F">
        <w:rPr>
          <w:sz w:val="21"/>
          <w:szCs w:val="21"/>
        </w:rPr>
        <w:t xml:space="preserve">Javno naročilo </w:t>
      </w:r>
      <w:r w:rsidR="00000B4B" w:rsidRPr="0087213F">
        <w:rPr>
          <w:sz w:val="21"/>
          <w:szCs w:val="21"/>
        </w:rPr>
        <w:t xml:space="preserve">je razdeljeno na </w:t>
      </w:r>
      <w:r w:rsidR="008D5DE7">
        <w:rPr>
          <w:sz w:val="21"/>
          <w:szCs w:val="21"/>
        </w:rPr>
        <w:t>5</w:t>
      </w:r>
      <w:r w:rsidR="002D6C46">
        <w:rPr>
          <w:sz w:val="21"/>
          <w:szCs w:val="21"/>
        </w:rPr>
        <w:t xml:space="preserve"> sklop</w:t>
      </w:r>
      <w:r w:rsidR="008D5DE7">
        <w:rPr>
          <w:sz w:val="21"/>
          <w:szCs w:val="21"/>
        </w:rPr>
        <w:t>ov</w:t>
      </w:r>
      <w:r w:rsidR="002D6C46">
        <w:rPr>
          <w:sz w:val="21"/>
          <w:szCs w:val="21"/>
        </w:rPr>
        <w:t>,</w:t>
      </w:r>
      <w:r w:rsidR="00000B4B" w:rsidRPr="0087213F">
        <w:rPr>
          <w:sz w:val="21"/>
          <w:szCs w:val="21"/>
        </w:rPr>
        <w:t xml:space="preserve"> in sicer:</w:t>
      </w:r>
      <w:bookmarkStart w:id="6" w:name="_Hlk7168472"/>
    </w:p>
    <w:p w14:paraId="52896EA0" w14:textId="7F13B574" w:rsidR="001E5240" w:rsidRPr="00323BF8" w:rsidRDefault="009269E4" w:rsidP="00A76052">
      <w:pPr>
        <w:spacing w:line="360" w:lineRule="auto"/>
        <w:jc w:val="both"/>
        <w:rPr>
          <w:b/>
          <w:bCs/>
          <w:sz w:val="21"/>
          <w:szCs w:val="21"/>
        </w:rPr>
      </w:pPr>
      <w:r w:rsidRPr="00323BF8">
        <w:rPr>
          <w:b/>
          <w:bCs/>
          <w:sz w:val="21"/>
          <w:szCs w:val="21"/>
        </w:rPr>
        <w:t xml:space="preserve">SKLOP 1: </w:t>
      </w:r>
      <w:r w:rsidR="002D6C46" w:rsidRPr="00323BF8">
        <w:rPr>
          <w:b/>
          <w:bCs/>
          <w:sz w:val="21"/>
          <w:szCs w:val="21"/>
        </w:rPr>
        <w:t xml:space="preserve">Vzdrževanje tovornih in delovnih vozil s smetarskimi nadgradnjami </w:t>
      </w:r>
    </w:p>
    <w:p w14:paraId="753AFC9D" w14:textId="7EC018AA" w:rsidR="008D5DE7" w:rsidRPr="00323BF8" w:rsidRDefault="008D5DE7" w:rsidP="00A76052">
      <w:pPr>
        <w:spacing w:line="360" w:lineRule="auto"/>
        <w:jc w:val="both"/>
        <w:rPr>
          <w:b/>
          <w:bCs/>
          <w:sz w:val="21"/>
          <w:szCs w:val="21"/>
        </w:rPr>
      </w:pPr>
      <w:r w:rsidRPr="00323BF8">
        <w:rPr>
          <w:b/>
          <w:bCs/>
          <w:sz w:val="21"/>
          <w:szCs w:val="21"/>
        </w:rPr>
        <w:t>SKLOP 2: Vzdrževanje delovnih vozil s kanalizacijskimi nadgradnjami</w:t>
      </w:r>
    </w:p>
    <w:p w14:paraId="7D65D2E1" w14:textId="51469196" w:rsidR="009269E4" w:rsidRDefault="009269E4" w:rsidP="00000B4B">
      <w:pPr>
        <w:spacing w:line="360" w:lineRule="auto"/>
        <w:jc w:val="both"/>
        <w:rPr>
          <w:b/>
          <w:bCs/>
          <w:sz w:val="21"/>
          <w:szCs w:val="21"/>
        </w:rPr>
      </w:pPr>
      <w:r w:rsidRPr="00323BF8">
        <w:rPr>
          <w:b/>
          <w:bCs/>
          <w:sz w:val="21"/>
          <w:szCs w:val="21"/>
        </w:rPr>
        <w:t xml:space="preserve">SKLOP </w:t>
      </w:r>
      <w:r w:rsidR="008D5DE7" w:rsidRPr="00323BF8">
        <w:rPr>
          <w:b/>
          <w:bCs/>
          <w:sz w:val="21"/>
          <w:szCs w:val="21"/>
        </w:rPr>
        <w:t>3</w:t>
      </w:r>
      <w:r w:rsidRPr="00323BF8">
        <w:rPr>
          <w:b/>
          <w:bCs/>
          <w:sz w:val="21"/>
          <w:szCs w:val="21"/>
        </w:rPr>
        <w:t xml:space="preserve">: </w:t>
      </w:r>
      <w:r w:rsidR="008D5DE7" w:rsidRPr="00323BF8">
        <w:rPr>
          <w:b/>
          <w:bCs/>
          <w:sz w:val="21"/>
          <w:szCs w:val="21"/>
        </w:rPr>
        <w:t xml:space="preserve">Vzdrževanje traktorjev, traktorskih priključkov </w:t>
      </w:r>
      <w:r w:rsidR="00323BF8" w:rsidRPr="00323BF8">
        <w:rPr>
          <w:b/>
          <w:bCs/>
          <w:sz w:val="21"/>
          <w:szCs w:val="21"/>
        </w:rPr>
        <w:t>in mini bag</w:t>
      </w:r>
      <w:r w:rsidR="00582A5C">
        <w:rPr>
          <w:b/>
          <w:bCs/>
          <w:sz w:val="21"/>
          <w:szCs w:val="21"/>
        </w:rPr>
        <w:t>ra</w:t>
      </w:r>
    </w:p>
    <w:p w14:paraId="6FCC83F8" w14:textId="76E09B45" w:rsidR="00323BF8" w:rsidRDefault="00323BF8" w:rsidP="00000B4B">
      <w:pPr>
        <w:spacing w:line="360" w:lineRule="auto"/>
        <w:jc w:val="both"/>
        <w:rPr>
          <w:b/>
          <w:bCs/>
          <w:sz w:val="21"/>
          <w:szCs w:val="21"/>
        </w:rPr>
      </w:pPr>
      <w:r>
        <w:rPr>
          <w:b/>
          <w:bCs/>
          <w:sz w:val="21"/>
          <w:szCs w:val="21"/>
        </w:rPr>
        <w:t>SKLOP 4: Vzdrževanje osebnih vozil</w:t>
      </w:r>
    </w:p>
    <w:p w14:paraId="6F6E0A76" w14:textId="405CCB04" w:rsidR="002E2801" w:rsidRDefault="00323BF8" w:rsidP="00000B4B">
      <w:pPr>
        <w:spacing w:line="360" w:lineRule="auto"/>
        <w:jc w:val="both"/>
        <w:rPr>
          <w:b/>
          <w:bCs/>
          <w:sz w:val="21"/>
          <w:szCs w:val="21"/>
        </w:rPr>
      </w:pPr>
      <w:r>
        <w:rPr>
          <w:b/>
          <w:bCs/>
          <w:sz w:val="21"/>
          <w:szCs w:val="21"/>
        </w:rPr>
        <w:t>SKLOP 5: Vzdrževanje terenskih in lažjih tovornih vozil</w:t>
      </w:r>
    </w:p>
    <w:bookmarkEnd w:id="6"/>
    <w:p w14:paraId="44515A20" w14:textId="77777777" w:rsidR="00E643AD" w:rsidRDefault="00E643AD" w:rsidP="00E643AD">
      <w:pPr>
        <w:jc w:val="both"/>
        <w:rPr>
          <w:bCs/>
          <w:sz w:val="21"/>
          <w:szCs w:val="21"/>
        </w:rPr>
      </w:pPr>
    </w:p>
    <w:p w14:paraId="73587597" w14:textId="0DD1CA7A" w:rsidR="00C65E49" w:rsidRDefault="009671B4" w:rsidP="00E643AD">
      <w:pPr>
        <w:jc w:val="both"/>
        <w:rPr>
          <w:rFonts w:eastAsia="Calibri"/>
          <w:sz w:val="21"/>
          <w:szCs w:val="21"/>
          <w:lang w:eastAsia="en-US"/>
        </w:rPr>
      </w:pPr>
      <w:r w:rsidRPr="0087213F">
        <w:rPr>
          <w:rFonts w:eastAsia="Calibri"/>
          <w:sz w:val="21"/>
          <w:szCs w:val="21"/>
          <w:lang w:eastAsia="en-US"/>
        </w:rPr>
        <w:t xml:space="preserve">Podrobnejša specifikacija naročila je razvidna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w:t>
      </w:r>
      <w:r w:rsidR="00676212">
        <w:rPr>
          <w:rFonts w:eastAsia="Calibri"/>
          <w:sz w:val="21"/>
          <w:szCs w:val="21"/>
          <w:lang w:eastAsia="en-US"/>
        </w:rPr>
        <w:t xml:space="preserve"> vozil</w:t>
      </w:r>
      <w:r w:rsidRPr="0087213F">
        <w:rPr>
          <w:rFonts w:eastAsia="Calibri"/>
          <w:sz w:val="21"/>
          <w:szCs w:val="21"/>
          <w:lang w:eastAsia="en-US"/>
        </w:rPr>
        <w:t>, ki so sestavni del te razpisne dokumentacije v zvezi z oddajo predmetnega javnega naročila</w:t>
      </w:r>
      <w:r w:rsidR="00000B4B" w:rsidRPr="0087213F">
        <w:rPr>
          <w:rFonts w:eastAsia="Calibri"/>
          <w:sz w:val="21"/>
          <w:szCs w:val="21"/>
          <w:lang w:eastAsia="en-US"/>
        </w:rPr>
        <w:t>.</w:t>
      </w:r>
    </w:p>
    <w:p w14:paraId="0C113348" w14:textId="77777777" w:rsidR="00E643AD" w:rsidRPr="00E643AD" w:rsidRDefault="00E643AD" w:rsidP="00E643AD">
      <w:pPr>
        <w:jc w:val="both"/>
        <w:rPr>
          <w:bCs/>
          <w:sz w:val="21"/>
          <w:szCs w:val="21"/>
        </w:rPr>
      </w:pPr>
    </w:p>
    <w:p w14:paraId="3CE35033" w14:textId="72C4F2B0"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Ponudba mora biti </w:t>
      </w:r>
      <w:r w:rsidR="001171D1" w:rsidRPr="0087213F">
        <w:rPr>
          <w:rFonts w:eastAsia="Calibri" w:cs="Times New Roman"/>
          <w:sz w:val="21"/>
          <w:szCs w:val="21"/>
          <w:lang w:eastAsia="en-US"/>
        </w:rPr>
        <w:t xml:space="preserve">v skladu </w:t>
      </w:r>
      <w:r w:rsidR="00B549B9">
        <w:rPr>
          <w:rFonts w:eastAsia="Calibri" w:cs="Times New Roman"/>
          <w:sz w:val="21"/>
          <w:szCs w:val="21"/>
          <w:lang w:eastAsia="en-US"/>
        </w:rPr>
        <w:t xml:space="preserve">s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7" w:name="_Toc509672545"/>
      <w:r w:rsidRPr="0087213F">
        <w:rPr>
          <w:rFonts w:ascii="Arial" w:hAnsi="Arial" w:cs="Arial"/>
          <w:b/>
          <w:bCs/>
          <w:caps/>
          <w:sz w:val="21"/>
          <w:szCs w:val="21"/>
        </w:rPr>
        <w:t>NAČIN ODDAJE JAVNEGA NAROČILA</w:t>
      </w:r>
      <w:bookmarkEnd w:id="4"/>
      <w:bookmarkEnd w:id="5"/>
      <w:bookmarkEnd w:id="7"/>
    </w:p>
    <w:p w14:paraId="499FE24A" w14:textId="644B693F"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(Uradni list RS, št. 91/15 in 14/18;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p>
    <w:p w14:paraId="15B91584" w14:textId="77777777" w:rsidR="000D45B4" w:rsidRPr="0087213F" w:rsidRDefault="000D45B4" w:rsidP="00652C5C">
      <w:pPr>
        <w:suppressAutoHyphens w:val="0"/>
        <w:autoSpaceDN/>
        <w:spacing w:line="260" w:lineRule="atLeast"/>
        <w:jc w:val="both"/>
        <w:textAlignment w:val="auto"/>
        <w:rPr>
          <w:rFonts w:eastAsia="Calibri" w:cs="Times New Roman"/>
          <w:sz w:val="21"/>
          <w:szCs w:val="21"/>
          <w:lang w:eastAsia="en-US"/>
        </w:rPr>
      </w:pPr>
    </w:p>
    <w:p w14:paraId="787B1A41" w14:textId="5A39DD71" w:rsidR="00652C5C" w:rsidRPr="0087213F" w:rsidRDefault="0080573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odda </w:t>
      </w:r>
      <w:r w:rsidR="000A2087" w:rsidRPr="0087213F">
        <w:rPr>
          <w:rFonts w:eastAsia="Calibri" w:cs="Times New Roman"/>
          <w:sz w:val="21"/>
          <w:szCs w:val="21"/>
          <w:lang w:eastAsia="en-US"/>
        </w:rPr>
        <w:t>ponudbo za katerikoli sklop</w:t>
      </w:r>
      <w:r w:rsidR="009C3991" w:rsidRPr="0087213F">
        <w:rPr>
          <w:rFonts w:eastAsia="Calibri" w:cs="Times New Roman"/>
          <w:sz w:val="21"/>
          <w:szCs w:val="21"/>
          <w:lang w:eastAsia="en-US"/>
        </w:rPr>
        <w:t xml:space="preserve">. Ponudnik v obrazcu ESPD navede, za kateri sklop se prijavlja, ravno tako to označi tudi v obrazcu št. 1. </w:t>
      </w:r>
      <w:bookmarkStart w:id="8" w:name="_Toc336851732"/>
      <w:bookmarkStart w:id="9" w:name="_Toc336851780"/>
      <w:r w:rsidR="00000B4B" w:rsidRPr="0087213F">
        <w:rPr>
          <w:rFonts w:eastAsia="Calibri" w:cs="Times New Roman"/>
          <w:sz w:val="21"/>
          <w:szCs w:val="21"/>
          <w:lang w:eastAsia="en-US"/>
        </w:rPr>
        <w:t>Kadar to ne bo izrecno označeno, bo naročnik štel, da se ponudnik prijavlja na sklop, za katerega je v obrazcu Predračun navedel cene.</w:t>
      </w:r>
    </w:p>
    <w:p w14:paraId="25AB1D63" w14:textId="77777777" w:rsidR="009C3991" w:rsidRPr="0087213F" w:rsidRDefault="009C3991" w:rsidP="00652C5C">
      <w:pPr>
        <w:suppressAutoHyphens w:val="0"/>
        <w:autoSpaceDN/>
        <w:spacing w:line="260" w:lineRule="atLeast"/>
        <w:jc w:val="both"/>
        <w:textAlignment w:val="auto"/>
        <w:rPr>
          <w:rFonts w:eastAsia="Calibri" w:cs="Times New Roman"/>
          <w:sz w:val="21"/>
          <w:szCs w:val="21"/>
          <w:lang w:eastAsia="en-US"/>
        </w:rPr>
      </w:pPr>
    </w:p>
    <w:p w14:paraId="3093167D" w14:textId="78F110EA" w:rsidR="009C3991" w:rsidRPr="0087213F" w:rsidRDefault="009C399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vsakega od sklopov se zahteva neobstoj vseh </w:t>
      </w:r>
      <w:r w:rsidR="00212673" w:rsidRPr="0087213F">
        <w:rPr>
          <w:rFonts w:eastAsia="Calibri" w:cs="Times New Roman"/>
          <w:sz w:val="21"/>
          <w:szCs w:val="21"/>
          <w:lang w:eastAsia="en-US"/>
        </w:rPr>
        <w:t xml:space="preserve">razlogov za izključitev, ki so navedeni v teh navodilih. Ostale zahteve naročnika </w:t>
      </w:r>
      <w:r w:rsidR="00E664B7" w:rsidRPr="0087213F">
        <w:rPr>
          <w:rFonts w:eastAsia="Calibri" w:cs="Times New Roman"/>
          <w:sz w:val="21"/>
          <w:szCs w:val="21"/>
          <w:lang w:eastAsia="en-US"/>
        </w:rPr>
        <w:t xml:space="preserve">(pogoji za sodelovanje in zahteve, določene v drugih delih navodil ponudnikom za pripravo ponudbe) </w:t>
      </w:r>
      <w:r w:rsidR="00212673" w:rsidRPr="0087213F">
        <w:rPr>
          <w:rFonts w:eastAsia="Calibri" w:cs="Times New Roman"/>
          <w:sz w:val="21"/>
          <w:szCs w:val="21"/>
          <w:lang w:eastAsia="en-US"/>
        </w:rPr>
        <w:t>mo</w:t>
      </w:r>
      <w:r w:rsidR="00E664B7" w:rsidRPr="0087213F">
        <w:rPr>
          <w:rFonts w:eastAsia="Calibri" w:cs="Times New Roman"/>
          <w:sz w:val="21"/>
          <w:szCs w:val="21"/>
          <w:lang w:eastAsia="en-US"/>
        </w:rPr>
        <w:t xml:space="preserve">rajo ponudniki izpolnjevati, kot so zapisane za posamezen sklop. </w:t>
      </w:r>
    </w:p>
    <w:p w14:paraId="238FD88D" w14:textId="607360C7" w:rsidR="00000B4B" w:rsidRPr="0087213F" w:rsidRDefault="00000B4B" w:rsidP="00652C5C">
      <w:pPr>
        <w:suppressAutoHyphens w:val="0"/>
        <w:autoSpaceDN/>
        <w:spacing w:line="260" w:lineRule="atLeast"/>
        <w:jc w:val="both"/>
        <w:textAlignment w:val="auto"/>
        <w:rPr>
          <w:rFonts w:eastAsia="Calibri" w:cs="Times New Roman"/>
          <w:sz w:val="21"/>
          <w:szCs w:val="21"/>
          <w:lang w:eastAsia="en-US"/>
        </w:rPr>
      </w:pPr>
    </w:p>
    <w:p w14:paraId="15D283BE" w14:textId="7451BFEF"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 sklenil pogodbo</w:t>
      </w:r>
      <w:r w:rsidR="00D3448C" w:rsidRPr="0087213F">
        <w:rPr>
          <w:rFonts w:eastAsia="Calibri" w:cs="Times New Roman"/>
          <w:sz w:val="21"/>
          <w:szCs w:val="21"/>
          <w:lang w:eastAsia="en-US"/>
        </w:rPr>
        <w:t xml:space="preserve"> za posamezen sklop</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0" w:name="_Toc464638490"/>
      <w:bookmarkStart w:id="11" w:name="_Toc464638491"/>
      <w:bookmarkStart w:id="12" w:name="_Toc509672546"/>
      <w:bookmarkEnd w:id="10"/>
      <w:bookmarkEnd w:id="11"/>
      <w:r w:rsidRPr="0087213F">
        <w:rPr>
          <w:rFonts w:ascii="Arial" w:hAnsi="Arial" w:cs="Arial"/>
          <w:b/>
          <w:bCs/>
          <w:caps/>
          <w:sz w:val="21"/>
          <w:szCs w:val="21"/>
        </w:rPr>
        <w:t>rOK IN NAČIN PREDLOŽITVE PONUDBE</w:t>
      </w:r>
      <w:bookmarkEnd w:id="8"/>
      <w:bookmarkEnd w:id="9"/>
      <w:bookmarkEnd w:id="12"/>
    </w:p>
    <w:p w14:paraId="648BCBAF" w14:textId="77777777" w:rsidR="00652C5C" w:rsidRPr="00145D6B"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145D6B">
        <w:rPr>
          <w:rFonts w:eastAsia="Calibri"/>
          <w:sz w:val="21"/>
          <w:szCs w:val="21"/>
          <w:lang w:eastAsia="en-US"/>
        </w:rPr>
        <w:t xml:space="preserve">Ponudniki morajo ponudbe predložiti v informacijski sistem e-JN na spletnem naslovu </w:t>
      </w:r>
      <w:bookmarkStart w:id="13" w:name="_Hlk7521566"/>
      <w:r w:rsidRPr="00145D6B">
        <w:rPr>
          <w:rFonts w:eastAsia="Calibri"/>
          <w:color w:val="0000FF"/>
          <w:sz w:val="21"/>
          <w:szCs w:val="21"/>
          <w:u w:val="single"/>
          <w:lang w:eastAsia="en-US"/>
        </w:rPr>
        <w:t>https://ejn.gov.si</w:t>
      </w:r>
      <w:r w:rsidRPr="00145D6B">
        <w:rPr>
          <w:rFonts w:eastAsia="Calibri"/>
          <w:sz w:val="21"/>
          <w:szCs w:val="21"/>
          <w:lang w:eastAsia="en-US"/>
        </w:rPr>
        <w:t xml:space="preserve">, </w:t>
      </w:r>
      <w:bookmarkEnd w:id="13"/>
      <w:r w:rsidRPr="00145D6B">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145D6B">
        <w:rPr>
          <w:sz w:val="21"/>
          <w:szCs w:val="21"/>
        </w:rPr>
        <w:t xml:space="preserve"> </w:t>
      </w:r>
      <w:hyperlink r:id="rId10" w:history="1">
        <w:r w:rsidR="00585C92" w:rsidRPr="00145D6B">
          <w:rPr>
            <w:rStyle w:val="Hiperpovezava"/>
            <w:rFonts w:eastAsia="Calibri"/>
            <w:sz w:val="21"/>
            <w:szCs w:val="21"/>
            <w:lang w:eastAsia="en-US"/>
          </w:rPr>
          <w:t>https://ejn.gov.si</w:t>
        </w:r>
      </w:hyperlink>
      <w:r w:rsidR="00585C92" w:rsidRPr="00145D6B">
        <w:rPr>
          <w:rFonts w:eastAsia="Calibri"/>
          <w:sz w:val="21"/>
          <w:szCs w:val="21"/>
          <w:lang w:eastAsia="en-US"/>
        </w:rPr>
        <w:t>.</w:t>
      </w:r>
    </w:p>
    <w:p w14:paraId="6211E2D2" w14:textId="77777777" w:rsidR="00652C5C" w:rsidRPr="00145D6B"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145D6B" w:rsidRDefault="00652C5C" w:rsidP="00652C5C">
      <w:pPr>
        <w:suppressAutoHyphens w:val="0"/>
        <w:autoSpaceDN/>
        <w:spacing w:line="260" w:lineRule="atLeast"/>
        <w:jc w:val="both"/>
        <w:textAlignment w:val="auto"/>
        <w:rPr>
          <w:rFonts w:eastAsia="Calibri"/>
          <w:sz w:val="21"/>
          <w:szCs w:val="21"/>
          <w:lang w:eastAsia="en-US"/>
        </w:rPr>
      </w:pPr>
      <w:r w:rsidRPr="00145D6B">
        <w:rPr>
          <w:rFonts w:eastAsia="Calibri"/>
          <w:sz w:val="21"/>
          <w:szCs w:val="21"/>
          <w:lang w:eastAsia="en-US"/>
        </w:rPr>
        <w:t>Ponudnik se mora pred oddajo ponudbe registrirati na spletnem naslovu</w:t>
      </w:r>
      <w:r w:rsidR="00585C92" w:rsidRPr="00145D6B">
        <w:rPr>
          <w:sz w:val="21"/>
          <w:szCs w:val="21"/>
        </w:rPr>
        <w:t xml:space="preserve"> </w:t>
      </w:r>
      <w:r w:rsidR="00585C92" w:rsidRPr="00145D6B">
        <w:rPr>
          <w:rFonts w:eastAsia="Calibri"/>
          <w:color w:val="0000FF"/>
          <w:sz w:val="21"/>
          <w:szCs w:val="21"/>
          <w:u w:val="single"/>
          <w:lang w:eastAsia="en-US"/>
        </w:rPr>
        <w:t>https://ejn.gov.si</w:t>
      </w:r>
      <w:r w:rsidRPr="00145D6B">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145D6B"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145D6B" w:rsidRDefault="00585C92" w:rsidP="00585C92">
      <w:pPr>
        <w:suppressAutoHyphens w:val="0"/>
        <w:autoSpaceDN/>
        <w:spacing w:line="260" w:lineRule="atLeast"/>
        <w:jc w:val="both"/>
        <w:textAlignment w:val="auto"/>
        <w:rPr>
          <w:rFonts w:eastAsia="Calibri"/>
          <w:sz w:val="21"/>
          <w:szCs w:val="21"/>
        </w:rPr>
      </w:pPr>
      <w:r w:rsidRPr="00145D6B">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45D6B">
        <w:rPr>
          <w:rFonts w:eastAsia="Calibri"/>
          <w:i/>
          <w:sz w:val="21"/>
          <w:szCs w:val="21"/>
          <w:vertAlign w:val="superscript"/>
        </w:rPr>
        <w:footnoteReference w:id="1"/>
      </w:r>
      <w:r w:rsidRPr="00145D6B">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145D6B" w:rsidRDefault="00652C5C" w:rsidP="00652C5C">
      <w:pPr>
        <w:suppressAutoHyphens w:val="0"/>
        <w:autoSpaceDN/>
        <w:spacing w:line="260" w:lineRule="atLeast"/>
        <w:jc w:val="both"/>
        <w:textAlignment w:val="auto"/>
        <w:rPr>
          <w:rFonts w:eastAsia="Calibri"/>
          <w:sz w:val="21"/>
          <w:szCs w:val="21"/>
        </w:rPr>
      </w:pPr>
    </w:p>
    <w:p w14:paraId="1BE8D5A7" w14:textId="371444F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sz w:val="21"/>
          <w:szCs w:val="21"/>
        </w:rPr>
        <w:t xml:space="preserve">Ponudba se šteje za pravočasno oddano, če jo naročnik prejme preko sistema e-JN </w:t>
      </w:r>
      <w:hyperlink r:id="rId11" w:history="1">
        <w:r w:rsidR="00585C92" w:rsidRPr="00145D6B">
          <w:rPr>
            <w:rFonts w:eastAsia="Calibri"/>
            <w:color w:val="0000FF"/>
            <w:sz w:val="21"/>
            <w:szCs w:val="21"/>
            <w:u w:val="single"/>
          </w:rPr>
          <w:t>https://ejn.gov.si</w:t>
        </w:r>
      </w:hyperlink>
      <w:r w:rsidRPr="00145D6B">
        <w:rPr>
          <w:rFonts w:eastAsia="Calibri"/>
          <w:sz w:val="21"/>
          <w:szCs w:val="21"/>
        </w:rPr>
        <w:t xml:space="preserve"> </w:t>
      </w:r>
      <w:r w:rsidRPr="00145D6B">
        <w:rPr>
          <w:rFonts w:eastAsia="Calibri"/>
          <w:b/>
          <w:sz w:val="21"/>
          <w:szCs w:val="21"/>
        </w:rPr>
        <w:t>najkasneje do</w:t>
      </w:r>
      <w:r w:rsidRPr="00145D6B">
        <w:rPr>
          <w:rFonts w:eastAsia="Calibri"/>
          <w:sz w:val="21"/>
          <w:szCs w:val="21"/>
        </w:rPr>
        <w:t xml:space="preserve"> </w:t>
      </w:r>
      <w:r w:rsidR="009E4786">
        <w:rPr>
          <w:rFonts w:eastAsia="Calibri" w:cs="Times New Roman"/>
          <w:b/>
          <w:sz w:val="21"/>
          <w:szCs w:val="21"/>
          <w:lang w:eastAsia="en-US"/>
        </w:rPr>
        <w:t>31</w:t>
      </w:r>
      <w:r w:rsidR="00B549B9" w:rsidRPr="00145D6B">
        <w:rPr>
          <w:rFonts w:eastAsia="Calibri" w:cs="Times New Roman"/>
          <w:b/>
          <w:sz w:val="21"/>
          <w:szCs w:val="21"/>
          <w:lang w:eastAsia="en-US"/>
        </w:rPr>
        <w:t>.</w:t>
      </w:r>
      <w:r w:rsidR="009E4786">
        <w:rPr>
          <w:rFonts w:eastAsia="Calibri" w:cs="Times New Roman"/>
          <w:b/>
          <w:sz w:val="21"/>
          <w:szCs w:val="21"/>
          <w:lang w:eastAsia="en-US"/>
        </w:rPr>
        <w:t xml:space="preserve"> 7</w:t>
      </w:r>
      <w:r w:rsidR="00B549B9" w:rsidRPr="00145D6B">
        <w:rPr>
          <w:rFonts w:eastAsia="Calibri" w:cs="Times New Roman"/>
          <w:b/>
          <w:sz w:val="21"/>
          <w:szCs w:val="21"/>
          <w:lang w:eastAsia="en-US"/>
        </w:rPr>
        <w:t>.</w:t>
      </w:r>
      <w:r w:rsidR="009E4786">
        <w:rPr>
          <w:rFonts w:eastAsia="Calibri" w:cs="Times New Roman"/>
          <w:b/>
          <w:sz w:val="21"/>
          <w:szCs w:val="21"/>
          <w:lang w:eastAsia="en-US"/>
        </w:rPr>
        <w:t xml:space="preserve"> </w:t>
      </w:r>
      <w:r w:rsidR="00B549B9" w:rsidRPr="00145D6B">
        <w:rPr>
          <w:rFonts w:eastAsia="Calibri" w:cs="Times New Roman"/>
          <w:b/>
          <w:sz w:val="21"/>
          <w:szCs w:val="21"/>
          <w:lang w:eastAsia="en-US"/>
        </w:rPr>
        <w:t>202</w:t>
      </w:r>
      <w:r w:rsidR="009E4786">
        <w:rPr>
          <w:rFonts w:eastAsia="Calibri" w:cs="Times New Roman"/>
          <w:b/>
          <w:sz w:val="21"/>
          <w:szCs w:val="21"/>
          <w:lang w:eastAsia="en-US"/>
        </w:rPr>
        <w:t>5</w:t>
      </w:r>
      <w:r w:rsidRPr="00145D6B">
        <w:rPr>
          <w:rFonts w:eastAsia="Calibri" w:cs="Times New Roman"/>
          <w:b/>
          <w:sz w:val="21"/>
          <w:szCs w:val="21"/>
          <w:lang w:eastAsia="en-US"/>
        </w:rPr>
        <w:t xml:space="preserve"> do </w:t>
      </w:r>
      <w:r w:rsidR="00730F63" w:rsidRPr="00145D6B">
        <w:rPr>
          <w:rFonts w:eastAsia="Calibri" w:cs="Times New Roman"/>
          <w:b/>
          <w:sz w:val="21"/>
          <w:szCs w:val="21"/>
          <w:lang w:eastAsia="en-US"/>
        </w:rPr>
        <w:t>10.</w:t>
      </w:r>
      <w:r w:rsidRPr="00145D6B">
        <w:rPr>
          <w:rFonts w:eastAsia="Calibri" w:cs="Times New Roman"/>
          <w:sz w:val="21"/>
          <w:szCs w:val="21"/>
          <w:lang w:eastAsia="en-US"/>
        </w:rPr>
        <w:t xml:space="preserve"> </w:t>
      </w:r>
      <w:r w:rsidRPr="00145D6B">
        <w:rPr>
          <w:rFonts w:eastAsia="Calibri" w:cs="Times New Roman"/>
          <w:b/>
          <w:sz w:val="21"/>
          <w:szCs w:val="21"/>
          <w:lang w:eastAsia="en-US"/>
        </w:rPr>
        <w:t>ure</w:t>
      </w:r>
      <w:r w:rsidRPr="00145D6B">
        <w:rPr>
          <w:rFonts w:eastAsia="Calibri" w:cs="Times New Roman"/>
          <w:sz w:val="21"/>
          <w:szCs w:val="21"/>
          <w:lang w:eastAsia="en-US"/>
        </w:rPr>
        <w:t>. Za oddano ponudbo se šteje ponudba, ki je v informacijskem sistemu e-JN označena s statusom »ODDANO«.</w:t>
      </w:r>
    </w:p>
    <w:p w14:paraId="4E59167F"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Po preteku roka za predložitev ponudb ponudbe ne bo več mogoče oddati.</w:t>
      </w:r>
    </w:p>
    <w:p w14:paraId="452B3207" w14:textId="77777777" w:rsidR="00652C5C" w:rsidRPr="00145D6B"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145D6B" w:rsidRDefault="00652C5C" w:rsidP="00652C5C">
      <w:pPr>
        <w:suppressAutoHyphens w:val="0"/>
        <w:autoSpaceDN/>
        <w:spacing w:line="260" w:lineRule="atLeast"/>
        <w:jc w:val="both"/>
        <w:textAlignment w:val="auto"/>
        <w:rPr>
          <w:rFonts w:eastAsia="Calibri"/>
          <w:color w:val="0000FF"/>
          <w:sz w:val="21"/>
          <w:szCs w:val="21"/>
          <w:u w:val="single"/>
        </w:rPr>
      </w:pPr>
      <w:r w:rsidRPr="00145D6B">
        <w:rPr>
          <w:rFonts w:eastAsia="Calibri" w:cs="Times New Roman"/>
          <w:sz w:val="21"/>
          <w:szCs w:val="21"/>
          <w:lang w:eastAsia="en-US"/>
        </w:rPr>
        <w:t xml:space="preserve">Dostop do povezave za oddajo elektronske ponudbe v tem postopku javnega naročila je na naslednji povezavi:  </w:t>
      </w:r>
      <w:hyperlink r:id="rId12" w:history="1">
        <w:r w:rsidR="00585C92" w:rsidRPr="00145D6B">
          <w:rPr>
            <w:rFonts w:eastAsia="Calibri"/>
            <w:color w:val="0000FF"/>
            <w:sz w:val="21"/>
            <w:szCs w:val="21"/>
            <w:u w:val="single"/>
          </w:rPr>
          <w:t>https://ejn.gov.si</w:t>
        </w:r>
      </w:hyperlink>
      <w:r w:rsidR="00585C92" w:rsidRPr="00145D6B">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4" w:name="_Toc467501160"/>
      <w:bookmarkStart w:id="15" w:name="_Toc467501161"/>
      <w:bookmarkStart w:id="16" w:name="_Toc336851733"/>
      <w:bookmarkStart w:id="17" w:name="_Toc336851781"/>
      <w:bookmarkStart w:id="18" w:name="_Toc509672547"/>
      <w:bookmarkEnd w:id="14"/>
      <w:bookmarkEnd w:id="15"/>
      <w:r w:rsidRPr="0087213F">
        <w:rPr>
          <w:rFonts w:ascii="Arial" w:hAnsi="Arial" w:cs="Arial"/>
          <w:b/>
          <w:bCs/>
          <w:caps/>
          <w:sz w:val="21"/>
          <w:szCs w:val="21"/>
        </w:rPr>
        <w:lastRenderedPageBreak/>
        <w:t>ČAS IN KRAJ ODPIRANJA PONUDB</w:t>
      </w:r>
      <w:bookmarkEnd w:id="16"/>
      <w:bookmarkEnd w:id="17"/>
      <w:bookmarkEnd w:id="18"/>
      <w:r w:rsidRPr="0087213F">
        <w:rPr>
          <w:rFonts w:ascii="Arial" w:hAnsi="Arial" w:cs="Arial"/>
          <w:b/>
          <w:bCs/>
          <w:caps/>
          <w:sz w:val="21"/>
          <w:szCs w:val="21"/>
        </w:rPr>
        <w:t xml:space="preserve"> </w:t>
      </w:r>
    </w:p>
    <w:p w14:paraId="67596760" w14:textId="38F480C8"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Odpiranje ponudb bo potekalo avtomatično v informacijskem sistemu e-JN dne</w:t>
      </w:r>
      <w:r w:rsidR="000D243D">
        <w:rPr>
          <w:rFonts w:eastAsia="Calibri"/>
          <w:sz w:val="21"/>
          <w:szCs w:val="21"/>
          <w:lang w:eastAsia="en-US"/>
        </w:rPr>
        <w:t xml:space="preserve"> </w:t>
      </w:r>
      <w:r w:rsidR="009E4786">
        <w:rPr>
          <w:rFonts w:eastAsia="Calibri"/>
          <w:b/>
          <w:bCs/>
          <w:sz w:val="21"/>
          <w:szCs w:val="21"/>
          <w:lang w:eastAsia="en-US"/>
        </w:rPr>
        <w:t>31. 7. 2025</w:t>
      </w:r>
      <w:r w:rsidR="00237D40" w:rsidRPr="0087213F">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FD6D2B">
        <w:rPr>
          <w:rFonts w:eastAsia="Calibri" w:cs="Times New Roman"/>
          <w:b/>
          <w:sz w:val="21"/>
          <w:szCs w:val="21"/>
          <w:lang w:eastAsia="en-US"/>
        </w:rPr>
        <w:t>1.</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3"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78FDA4E5" w14:textId="77777777" w:rsidR="000D243D" w:rsidRPr="0087213F" w:rsidRDefault="000D243D"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9" w:name="_Toc336851734"/>
      <w:bookmarkStart w:id="20" w:name="_Toc336851782"/>
      <w:bookmarkStart w:id="21" w:name="_Toc509672549"/>
      <w:r w:rsidRPr="0087213F">
        <w:rPr>
          <w:rFonts w:ascii="Arial" w:hAnsi="Arial" w:cs="Arial"/>
          <w:b/>
          <w:bCs/>
          <w:caps/>
          <w:sz w:val="21"/>
          <w:szCs w:val="21"/>
        </w:rPr>
        <w:t>PRAVNA PODLAGA</w:t>
      </w:r>
      <w:bookmarkEnd w:id="19"/>
      <w:bookmarkEnd w:id="20"/>
      <w:bookmarkEnd w:id="21"/>
    </w:p>
    <w:p w14:paraId="04569D83" w14:textId="48A0245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87213F">
        <w:rPr>
          <w:rFonts w:ascii="Arial" w:hAnsi="Arial" w:cs="Arial"/>
          <w:b/>
          <w:bCs/>
          <w:caps/>
          <w:sz w:val="21"/>
          <w:szCs w:val="21"/>
        </w:rPr>
        <w:t xml:space="preserve">TEMELJNA PRAVILA </w:t>
      </w:r>
      <w:bookmarkEnd w:id="24"/>
      <w:bookmarkEnd w:id="25"/>
      <w:r w:rsidRPr="0087213F">
        <w:rPr>
          <w:rFonts w:ascii="Arial" w:hAnsi="Arial" w:cs="Arial"/>
          <w:b/>
          <w:bCs/>
          <w:caps/>
          <w:sz w:val="21"/>
          <w:szCs w:val="21"/>
        </w:rPr>
        <w:t>za dostop, obvestila in pojasnila v zvezi z razpisno dokumentacijo</w:t>
      </w:r>
      <w:bookmarkEnd w:id="26"/>
      <w:bookmarkEnd w:id="27"/>
    </w:p>
    <w:p w14:paraId="3FD7F506" w14:textId="77777777" w:rsidR="00652C5C" w:rsidRPr="0087213F"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sz w:val="21"/>
          <w:szCs w:val="21"/>
        </w:rPr>
      </w:pPr>
      <w:bookmarkStart w:id="30" w:name="_Toc509672551"/>
      <w:r w:rsidRPr="0087213F">
        <w:rPr>
          <w:rFonts w:ascii="Arial" w:hAnsi="Arial" w:cs="Arial"/>
          <w:b/>
          <w:smallCaps/>
          <w:sz w:val="21"/>
          <w:szCs w:val="21"/>
        </w:rPr>
        <w:t>dostop do razpisne dokumentacije</w:t>
      </w:r>
      <w:bookmarkEnd w:id="28"/>
      <w:bookmarkEnd w:id="29"/>
      <w:bookmarkEnd w:id="30"/>
    </w:p>
    <w:p w14:paraId="68DAD5D0" w14:textId="77777777" w:rsidR="00AC0631" w:rsidRPr="00145D6B" w:rsidRDefault="00AC0631" w:rsidP="00AC0631">
      <w:pPr>
        <w:suppressAutoHyphens w:val="0"/>
        <w:autoSpaceDN/>
        <w:spacing w:line="260" w:lineRule="atLeast"/>
        <w:jc w:val="both"/>
        <w:textAlignment w:val="auto"/>
        <w:rPr>
          <w:rFonts w:eastAsia="Calibri" w:cs="Times New Roman"/>
          <w:sz w:val="21"/>
          <w:szCs w:val="21"/>
          <w:lang w:eastAsia="en-US"/>
        </w:rPr>
      </w:pPr>
      <w:bookmarkStart w:id="31" w:name="_Toc464638501"/>
      <w:bookmarkStart w:id="32" w:name="_Toc464638503"/>
      <w:bookmarkStart w:id="33" w:name="_Toc336851737"/>
      <w:bookmarkStart w:id="34" w:name="_Toc336851785"/>
      <w:bookmarkStart w:id="35" w:name="_Toc509672552"/>
      <w:bookmarkEnd w:id="31"/>
      <w:bookmarkEnd w:id="32"/>
      <w:r w:rsidRPr="00145D6B">
        <w:rPr>
          <w:rFonts w:eastAsia="Calibri" w:cs="Times New Roman"/>
          <w:sz w:val="21"/>
          <w:szCs w:val="21"/>
          <w:lang w:eastAsia="en-US"/>
        </w:rPr>
        <w:t>Razpisno dokumentacijo lahko ponudniki dobijo na portalu javnih naročil.</w:t>
      </w:r>
    </w:p>
    <w:p w14:paraId="56DDCA8C" w14:textId="77777777" w:rsidR="00AC0631" w:rsidRPr="00145D6B" w:rsidRDefault="00AC0631" w:rsidP="00AC0631">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Odkupnine za razpisno dokumentacijo ni.</w:t>
      </w:r>
    </w:p>
    <w:p w14:paraId="12274222" w14:textId="77777777" w:rsidR="00652C5C" w:rsidRPr="0087213F"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sz w:val="21"/>
          <w:szCs w:val="21"/>
        </w:rPr>
      </w:pPr>
      <w:r w:rsidRPr="0087213F">
        <w:rPr>
          <w:rFonts w:ascii="Arial" w:hAnsi="Arial" w:cs="Arial"/>
          <w:b/>
          <w:smallCaps/>
          <w:sz w:val="21"/>
          <w:szCs w:val="21"/>
        </w:rPr>
        <w:t>obvestila in pojasnila v zvezi z razpisno dokumentacijo</w:t>
      </w:r>
      <w:bookmarkEnd w:id="33"/>
      <w:bookmarkEnd w:id="34"/>
      <w:bookmarkEnd w:id="35"/>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73369C3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DA2F06">
        <w:rPr>
          <w:rFonts w:eastAsia="Calibri" w:cs="Times New Roman"/>
          <w:b/>
          <w:sz w:val="21"/>
          <w:szCs w:val="21"/>
          <w:lang w:eastAsia="en-US"/>
        </w:rPr>
        <w:t>24. 7. 2025</w:t>
      </w:r>
      <w:r w:rsidRPr="0087213F">
        <w:rPr>
          <w:rFonts w:eastAsia="Calibri" w:cs="Times New Roman"/>
          <w:b/>
          <w:sz w:val="21"/>
          <w:szCs w:val="21"/>
          <w:lang w:eastAsia="en-US"/>
        </w:rPr>
        <w:t xml:space="preserve"> 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36"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36"/>
    <w:p w14:paraId="7202C13E" w14:textId="77777777" w:rsidR="009550CC" w:rsidRDefault="009550CC" w:rsidP="009550CC">
      <w:pPr>
        <w:suppressAutoHyphens w:val="0"/>
        <w:autoSpaceDN/>
        <w:spacing w:line="260" w:lineRule="atLeast"/>
        <w:jc w:val="both"/>
        <w:textAlignment w:val="auto"/>
        <w:rPr>
          <w:rFonts w:eastAsia="Calibri" w:cs="Times New Roman"/>
          <w:sz w:val="21"/>
          <w:szCs w:val="21"/>
          <w:lang w:eastAsia="en-US"/>
        </w:rPr>
      </w:pPr>
      <w:r w:rsidRPr="009550CC">
        <w:rPr>
          <w:rFonts w:eastAsia="Calibri" w:cs="Times New Roman"/>
          <w:sz w:val="21"/>
          <w:szCs w:val="21"/>
          <w:lang w:eastAsia="en-US"/>
        </w:rPr>
        <w:t xml:space="preserve">Ponudnik mora v svoji ponudbi označiti tiste podatke, ki pomenijo poslovno skrivnost po 39. členu Zakona o gospodarskih družbah (Uradni list RS, št. 65/09 – uradno prečiščeno besedilo, 33/11, 91/11, 32/12, 57/12, 44/13 – </w:t>
      </w:r>
      <w:proofErr w:type="spellStart"/>
      <w:r w:rsidRPr="009550CC">
        <w:rPr>
          <w:rFonts w:eastAsia="Calibri" w:cs="Times New Roman"/>
          <w:sz w:val="21"/>
          <w:szCs w:val="21"/>
          <w:lang w:eastAsia="en-US"/>
        </w:rPr>
        <w:t>odl</w:t>
      </w:r>
      <w:proofErr w:type="spellEnd"/>
      <w:r w:rsidRPr="009550CC">
        <w:rPr>
          <w:rFonts w:eastAsia="Calibri" w:cs="Times New Roman"/>
          <w:sz w:val="21"/>
          <w:szCs w:val="21"/>
          <w:lang w:eastAsia="en-US"/>
        </w:rPr>
        <w:t xml:space="preserve">. US, 82/13, 55/15, 15/17, 22/19 – </w:t>
      </w:r>
      <w:proofErr w:type="spellStart"/>
      <w:r w:rsidRPr="009550CC">
        <w:rPr>
          <w:rFonts w:eastAsia="Calibri" w:cs="Times New Roman"/>
          <w:sz w:val="21"/>
          <w:szCs w:val="21"/>
          <w:lang w:eastAsia="en-US"/>
        </w:rPr>
        <w:t>ZPosS</w:t>
      </w:r>
      <w:proofErr w:type="spellEnd"/>
      <w:r w:rsidRPr="009550CC">
        <w:rPr>
          <w:rFonts w:eastAsia="Calibri" w:cs="Times New Roman"/>
          <w:sz w:val="21"/>
          <w:szCs w:val="21"/>
          <w:lang w:eastAsia="en-US"/>
        </w:rPr>
        <w:t xml:space="preserve">, 158/20 – </w:t>
      </w:r>
      <w:proofErr w:type="spellStart"/>
      <w:r w:rsidRPr="009550CC">
        <w:rPr>
          <w:rFonts w:eastAsia="Calibri" w:cs="Times New Roman"/>
          <w:sz w:val="21"/>
          <w:szCs w:val="21"/>
          <w:lang w:eastAsia="en-US"/>
        </w:rPr>
        <w:t>ZIntPK</w:t>
      </w:r>
      <w:proofErr w:type="spellEnd"/>
      <w:r w:rsidRPr="009550CC">
        <w:rPr>
          <w:rFonts w:eastAsia="Calibri" w:cs="Times New Roman"/>
          <w:sz w:val="21"/>
          <w:szCs w:val="21"/>
          <w:lang w:eastAsia="en-US"/>
        </w:rPr>
        <w:t xml:space="preserve">-C,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w:t>
      </w:r>
      <w:proofErr w:type="spellStart"/>
      <w:r w:rsidRPr="009550CC">
        <w:rPr>
          <w:rFonts w:eastAsia="Calibri" w:cs="Times New Roman"/>
          <w:sz w:val="21"/>
          <w:szCs w:val="21"/>
          <w:lang w:eastAsia="en-US"/>
        </w:rPr>
        <w:t>odl</w:t>
      </w:r>
      <w:proofErr w:type="spellEnd"/>
      <w:r w:rsidRPr="009550CC">
        <w:rPr>
          <w:rFonts w:eastAsia="Calibri" w:cs="Times New Roman"/>
          <w:sz w:val="21"/>
          <w:szCs w:val="21"/>
          <w:lang w:eastAsia="en-US"/>
        </w:rPr>
        <w:t>. US, 102/15, 7/18 in 141/22).</w:t>
      </w:r>
    </w:p>
    <w:p w14:paraId="300AD0ED" w14:textId="77777777" w:rsidR="009550CC" w:rsidRPr="009550CC" w:rsidRDefault="009550CC" w:rsidP="009550CC">
      <w:pPr>
        <w:suppressAutoHyphens w:val="0"/>
        <w:autoSpaceDN/>
        <w:spacing w:line="260" w:lineRule="atLeast"/>
        <w:jc w:val="both"/>
        <w:textAlignment w:val="auto"/>
        <w:rPr>
          <w:rFonts w:eastAsia="Calibri" w:cs="Times New Roman"/>
          <w:sz w:val="21"/>
          <w:szCs w:val="21"/>
          <w:lang w:eastAsia="en-US"/>
        </w:rPr>
      </w:pPr>
    </w:p>
    <w:p w14:paraId="6EBC6148" w14:textId="77777777" w:rsidR="009550CC" w:rsidRPr="009550CC" w:rsidRDefault="009550CC" w:rsidP="009550CC">
      <w:pPr>
        <w:suppressAutoHyphens w:val="0"/>
        <w:autoSpaceDN/>
        <w:spacing w:line="260" w:lineRule="atLeast"/>
        <w:jc w:val="both"/>
        <w:textAlignment w:val="auto"/>
        <w:rPr>
          <w:rFonts w:eastAsia="Calibri" w:cs="Times New Roman"/>
          <w:sz w:val="21"/>
          <w:szCs w:val="21"/>
          <w:lang w:eastAsia="en-US"/>
        </w:rPr>
      </w:pPr>
      <w:r w:rsidRPr="009550CC">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4BECE770" w14:textId="77777777" w:rsidR="009550CC" w:rsidRPr="009550CC" w:rsidRDefault="009550CC" w:rsidP="009550CC">
      <w:pPr>
        <w:suppressAutoHyphens w:val="0"/>
        <w:autoSpaceDN/>
        <w:spacing w:line="260" w:lineRule="atLeast"/>
        <w:jc w:val="both"/>
        <w:textAlignment w:val="auto"/>
        <w:rPr>
          <w:rFonts w:eastAsia="Calibri" w:cs="Times New Roman"/>
          <w:sz w:val="21"/>
          <w:szCs w:val="21"/>
          <w:lang w:eastAsia="en-US"/>
        </w:rPr>
      </w:pPr>
    </w:p>
    <w:p w14:paraId="5A779D43" w14:textId="77777777" w:rsidR="009550CC" w:rsidRPr="009550CC" w:rsidRDefault="009550CC" w:rsidP="009550CC">
      <w:pPr>
        <w:suppressAutoHyphens w:val="0"/>
        <w:autoSpaceDN/>
        <w:spacing w:line="260" w:lineRule="atLeast"/>
        <w:jc w:val="both"/>
        <w:textAlignment w:val="auto"/>
        <w:rPr>
          <w:rFonts w:eastAsia="Calibri" w:cs="Times New Roman"/>
          <w:sz w:val="21"/>
          <w:szCs w:val="21"/>
          <w:lang w:eastAsia="en-US"/>
        </w:rPr>
      </w:pPr>
      <w:r w:rsidRPr="009550CC">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39D8EA8F" w14:textId="77777777" w:rsidR="009550CC" w:rsidRPr="009550CC" w:rsidRDefault="009550CC" w:rsidP="009550CC">
      <w:pPr>
        <w:suppressAutoHyphens w:val="0"/>
        <w:autoSpaceDN/>
        <w:spacing w:line="260" w:lineRule="atLeast"/>
        <w:jc w:val="both"/>
        <w:textAlignment w:val="auto"/>
        <w:rPr>
          <w:rFonts w:eastAsia="Calibri" w:cs="Times New Roman"/>
          <w:sz w:val="21"/>
          <w:szCs w:val="21"/>
          <w:lang w:eastAsia="en-US"/>
        </w:rPr>
      </w:pPr>
    </w:p>
    <w:p w14:paraId="51AB33E9" w14:textId="77777777" w:rsidR="009550CC" w:rsidRPr="009550CC" w:rsidRDefault="009550CC" w:rsidP="009550CC">
      <w:pPr>
        <w:suppressAutoHyphens w:val="0"/>
        <w:autoSpaceDN/>
        <w:spacing w:line="260" w:lineRule="atLeast"/>
        <w:jc w:val="both"/>
        <w:textAlignment w:val="auto"/>
        <w:rPr>
          <w:rFonts w:eastAsia="Calibri" w:cs="Times New Roman"/>
          <w:sz w:val="21"/>
          <w:szCs w:val="21"/>
          <w:lang w:eastAsia="en-US"/>
        </w:rPr>
      </w:pPr>
      <w:r w:rsidRPr="009550CC">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0967255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87213F">
        <w:rPr>
          <w:rFonts w:ascii="Arial" w:hAnsi="Arial" w:cs="Arial"/>
          <w:b/>
          <w:bCs/>
          <w:caps/>
          <w:sz w:val="21"/>
          <w:szCs w:val="21"/>
        </w:rPr>
        <w:t>ugotavljanje sposobnosti</w:t>
      </w:r>
      <w:bookmarkEnd w:id="57"/>
    </w:p>
    <w:p w14:paraId="1BA4FD80" w14:textId="0B8B488A" w:rsidR="00652C5C" w:rsidRPr="0087213F" w:rsidRDefault="008006A0" w:rsidP="00DE1C98">
      <w:pPr>
        <w:pStyle w:val="Odstavekseznama"/>
        <w:keepNext/>
        <w:keepLines/>
        <w:numPr>
          <w:ilvl w:val="2"/>
          <w:numId w:val="11"/>
        </w:numPr>
        <w:suppressAutoHyphens w:val="0"/>
        <w:autoSpaceDN/>
        <w:spacing w:before="240" w:after="120" w:line="260" w:lineRule="atLeast"/>
        <w:ind w:left="426" w:hanging="437"/>
        <w:jc w:val="both"/>
        <w:textAlignment w:val="auto"/>
        <w:outlineLvl w:val="1"/>
        <w:rPr>
          <w:rFonts w:ascii="Arial" w:hAnsi="Arial" w:cs="Arial"/>
          <w:b/>
          <w:i/>
          <w:iCs/>
          <w:smallCaps/>
          <w:sz w:val="21"/>
          <w:szCs w:val="21"/>
        </w:rPr>
      </w:pPr>
      <w:bookmarkStart w:id="58" w:name="_Toc509672554"/>
      <w:r w:rsidRPr="0087213F">
        <w:rPr>
          <w:rFonts w:ascii="Arial" w:hAnsi="Arial" w:cs="Arial"/>
          <w:b/>
          <w:i/>
          <w:iCs/>
          <w:smallCaps/>
          <w:sz w:val="21"/>
          <w:szCs w:val="21"/>
        </w:rPr>
        <w:t>ugotavljanje sposobnosti za sodelovanje v postopku oddaje javnega naročila in dokazila</w:t>
      </w:r>
      <w:bookmarkEnd w:id="58"/>
    </w:p>
    <w:p w14:paraId="4E9BAA56"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bookmarkStart w:id="59" w:name="_Toc477161298"/>
      <w:bookmarkStart w:id="60" w:name="_Toc477436067"/>
      <w:bookmarkStart w:id="61" w:name="_Toc464638529"/>
      <w:bookmarkStart w:id="62" w:name="_Toc509672556"/>
      <w:bookmarkStart w:id="63" w:name="_Toc336851742"/>
      <w:bookmarkStart w:id="64" w:name="_Toc336851790"/>
      <w:bookmarkEnd w:id="59"/>
      <w:bookmarkEnd w:id="60"/>
      <w:bookmarkEnd w:id="61"/>
      <w:r w:rsidRPr="00145D6B">
        <w:rPr>
          <w:rFonts w:eastAsia="Calibri" w:cs="Times New Roman"/>
          <w:sz w:val="21"/>
          <w:szCs w:val="21"/>
          <w:lang w:eastAsia="en-US"/>
        </w:rPr>
        <w:t xml:space="preserve">Ponudnik mora izpolnjevati vse v tej točki navedene pogoje. </w:t>
      </w:r>
    </w:p>
    <w:p w14:paraId="3D3F1C1C"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44E2787D" w14:textId="2E4C394D"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Za dokazovanje izpolnjevanja pogojev mora ponudnik priložiti dokazila kot so navedena za vsakim zahtevanim pogojem. V primeru, da ponudnik prijavi podizvajalca, je potrebno predložiti tudi dokazila za podizvajalca. </w:t>
      </w:r>
    </w:p>
    <w:p w14:paraId="3F3525AF"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74F36EFB"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9F58D2B"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1C357960"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Če ni v teh navodilih za posamezne dokumente določeno drugače, zadošča predložitev kopij zahtevanih dokumentov. Naročnik si pridržuje pravico do vpogleda v originalne dokumente. </w:t>
      </w:r>
    </w:p>
    <w:p w14:paraId="4A7E07AE"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5FF973B4"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Gospodarski subjekt lahko dokazila o neobstoju izključitvenih razlogov iz točke 9.1.2 teh navodil predloži tudi sam. Naročnik si pridržuje pravico do preveritve verodostojnosti predloženih dokazil pri podpisniku le- teh. </w:t>
      </w:r>
    </w:p>
    <w:p w14:paraId="7FD8A3E4"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35146A6C"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Naročnik si pridržuje pravico do preveritve verodostojnosti izjav oziroma potrdil pri podpisniku le- teh.</w:t>
      </w:r>
    </w:p>
    <w:p w14:paraId="6B43902B"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228C4F5D" w14:textId="77777777" w:rsid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w:t>
      </w:r>
    </w:p>
    <w:p w14:paraId="586AE681" w14:textId="79894796"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1345D857" w14:textId="77777777" w:rsidR="00145D6B" w:rsidRDefault="00145D6B" w:rsidP="00771D86">
      <w:pPr>
        <w:suppressAutoHyphens w:val="0"/>
        <w:autoSpaceDN/>
        <w:spacing w:line="260" w:lineRule="atLeast"/>
        <w:jc w:val="both"/>
        <w:textAlignment w:val="auto"/>
        <w:rPr>
          <w:rFonts w:eastAsia="Calibri" w:cs="Times New Roman"/>
          <w:sz w:val="21"/>
          <w:szCs w:val="21"/>
          <w:lang w:eastAsia="en-US"/>
        </w:rPr>
      </w:pPr>
    </w:p>
    <w:p w14:paraId="1819D881" w14:textId="03313EE0"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lastRenderedPageBreak/>
        <w:t>Za skupne ponudbe in ponudbe s podizvajalci je potrebno upoštevati še točki Skupna ponudba in Ponudba s podizvajalci.</w:t>
      </w:r>
    </w:p>
    <w:p w14:paraId="32938715" w14:textId="3033F044" w:rsidR="00771D86" w:rsidRPr="00145D6B" w:rsidRDefault="00771D86" w:rsidP="00145D6B">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0967255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145D6B">
        <w:rPr>
          <w:rFonts w:ascii="Arial" w:hAnsi="Arial" w:cs="Arial"/>
          <w:b/>
          <w:bCs/>
          <w:i/>
          <w:sz w:val="21"/>
          <w:szCs w:val="21"/>
        </w:rPr>
        <w:t>RAZLOGI ZA IZKLJUČITEV</w:t>
      </w:r>
      <w:bookmarkEnd w:id="81"/>
    </w:p>
    <w:p w14:paraId="60B20FA3" w14:textId="2E5D50EB" w:rsidR="00771D86" w:rsidRPr="00ED1F6C" w:rsidRDefault="00771D86" w:rsidP="00771D86">
      <w:pPr>
        <w:suppressAutoHyphens w:val="0"/>
        <w:autoSpaceDN/>
        <w:spacing w:line="260" w:lineRule="atLeast"/>
        <w:jc w:val="both"/>
        <w:textAlignment w:val="auto"/>
        <w:rPr>
          <w:rFonts w:eastAsia="Calibri" w:cs="Times New Roman"/>
          <w:i/>
          <w:iCs/>
          <w:sz w:val="21"/>
          <w:szCs w:val="21"/>
          <w:lang w:eastAsia="en-US"/>
        </w:rPr>
      </w:pPr>
      <w:r w:rsidRPr="00ED1F6C">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524F819" w14:textId="77777777" w:rsidR="00490A13" w:rsidRPr="00ED1F6C" w:rsidRDefault="00490A13" w:rsidP="00771D86">
      <w:pPr>
        <w:suppressAutoHyphens w:val="0"/>
        <w:autoSpaceDN/>
        <w:spacing w:line="260" w:lineRule="atLeast"/>
        <w:jc w:val="both"/>
        <w:textAlignment w:val="auto"/>
        <w:rPr>
          <w:rFonts w:eastAsia="Calibri" w:cs="Times New Roman"/>
          <w:i/>
          <w:iCs/>
          <w:sz w:val="21"/>
          <w:szCs w:val="21"/>
          <w:lang w:eastAsia="en-US"/>
        </w:rPr>
      </w:pPr>
    </w:p>
    <w:p w14:paraId="27BBC348" w14:textId="1E38D50B" w:rsidR="00490A13" w:rsidRPr="00ED1F6C" w:rsidRDefault="00F40BF0" w:rsidP="00771D86">
      <w:pPr>
        <w:suppressAutoHyphens w:val="0"/>
        <w:autoSpaceDN/>
        <w:spacing w:line="260" w:lineRule="atLeast"/>
        <w:jc w:val="both"/>
        <w:textAlignment w:val="auto"/>
        <w:rPr>
          <w:rFonts w:eastAsia="Calibri" w:cs="Times New Roman"/>
          <w:i/>
          <w:iCs/>
          <w:sz w:val="21"/>
          <w:szCs w:val="21"/>
          <w:lang w:eastAsia="en-US"/>
        </w:rPr>
      </w:pPr>
      <w:r w:rsidRPr="00ED1F6C">
        <w:rPr>
          <w:rFonts w:eastAsia="Calibri" w:cs="Times New Roman"/>
          <w:i/>
          <w:iCs/>
          <w:sz w:val="21"/>
          <w:szCs w:val="21"/>
          <w:lang w:eastAsia="en-US"/>
        </w:rPr>
        <w:t>V kolikor je gospodarski subjekt v položaju iz prejšnjega odstavka, lahko naročniku v skladu z devetim odstavkom 75. člena ZJN-3 predloži dokazila, da je sprejel zadostne ukrepe, s katerimi lahko dokaže svojo zanesljivost kljub obstoju razlogov za izključitev</w:t>
      </w:r>
      <w:r w:rsidRPr="00ED1F6C">
        <w:rPr>
          <w:rFonts w:eastAsia="Calibri" w:cs="Times New Roman"/>
          <w:i/>
          <w:iCs/>
          <w:sz w:val="21"/>
          <w:szCs w:val="21"/>
          <w:lang w:eastAsia="en-US"/>
        </w:rPr>
        <w:t>.</w:t>
      </w:r>
    </w:p>
    <w:p w14:paraId="2A0EC658" w14:textId="77777777" w:rsidR="00771D86" w:rsidRPr="00145D6B" w:rsidRDefault="00771D86" w:rsidP="00771D86">
      <w:pPr>
        <w:suppressAutoHyphens w:val="0"/>
        <w:autoSpaceDN/>
        <w:spacing w:line="260" w:lineRule="atLeast"/>
        <w:ind w:left="284"/>
        <w:jc w:val="both"/>
        <w:textAlignment w:val="auto"/>
        <w:rPr>
          <w:rFonts w:eastAsia="Calibri" w:cs="Times New Roman"/>
          <w:sz w:val="21"/>
          <w:szCs w:val="21"/>
          <w:lang w:eastAsia="en-US"/>
        </w:rPr>
      </w:pPr>
    </w:p>
    <w:p w14:paraId="13DBE78D"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DOKAZILA:</w:t>
      </w:r>
    </w:p>
    <w:p w14:paraId="764ECDEF" w14:textId="77777777" w:rsidR="00771D86" w:rsidRPr="00145D6B" w:rsidRDefault="00771D86" w:rsidP="00771D86">
      <w:pPr>
        <w:tabs>
          <w:tab w:val="left" w:pos="887"/>
        </w:tabs>
        <w:suppressAutoHyphens w:val="0"/>
        <w:autoSpaceDN/>
        <w:spacing w:line="260" w:lineRule="atLeast"/>
        <w:textAlignment w:val="auto"/>
        <w:rPr>
          <w:rFonts w:eastAsia="Calibri" w:cs="Times New Roman"/>
          <w:b/>
          <w:sz w:val="21"/>
          <w:szCs w:val="21"/>
          <w:lang w:eastAsia="en-US"/>
        </w:rPr>
      </w:pPr>
      <w:r w:rsidRPr="00145D6B">
        <w:rPr>
          <w:rFonts w:eastAsia="Calibri" w:cs="Times New Roman"/>
          <w:b/>
          <w:sz w:val="21"/>
          <w:szCs w:val="21"/>
          <w:lang w:eastAsia="en-US"/>
        </w:rPr>
        <w:t>Izpolnjen obrazec ESPD za vse gospodarske subjekte v ponudbi.</w:t>
      </w:r>
    </w:p>
    <w:p w14:paraId="483F2F21" w14:textId="77777777" w:rsidR="00771D86" w:rsidRPr="00145D6B" w:rsidRDefault="00771D86" w:rsidP="00771D86">
      <w:pPr>
        <w:tabs>
          <w:tab w:val="left" w:pos="887"/>
        </w:tabs>
        <w:suppressAutoHyphens w:val="0"/>
        <w:autoSpaceDN/>
        <w:spacing w:line="260" w:lineRule="atLeast"/>
        <w:textAlignment w:val="auto"/>
        <w:rPr>
          <w:rFonts w:eastAsia="Calibri" w:cs="Times New Roman"/>
          <w:b/>
          <w:sz w:val="21"/>
          <w:szCs w:val="21"/>
          <w:lang w:eastAsia="en-US"/>
        </w:rPr>
      </w:pPr>
      <w:bookmarkStart w:id="82" w:name="_Hlk512240301"/>
      <w:r w:rsidRPr="00145D6B">
        <w:rPr>
          <w:rFonts w:eastAsia="Calibri" w:cs="Times New Roman"/>
          <w:b/>
          <w:sz w:val="21"/>
          <w:szCs w:val="21"/>
          <w:lang w:eastAsia="en-US"/>
        </w:rPr>
        <w:t>Soglasje za pridobitev podatkov iz kazenskih evidenc.</w:t>
      </w:r>
      <w:bookmarkEnd w:id="82"/>
    </w:p>
    <w:p w14:paraId="3AFFCEA5" w14:textId="77777777" w:rsidR="00771D86" w:rsidRPr="00145D6B" w:rsidRDefault="00771D86" w:rsidP="00771D86">
      <w:pPr>
        <w:tabs>
          <w:tab w:val="left" w:pos="887"/>
        </w:tabs>
        <w:suppressAutoHyphens w:val="0"/>
        <w:autoSpaceDN/>
        <w:spacing w:line="260" w:lineRule="atLeast"/>
        <w:textAlignment w:val="auto"/>
        <w:rPr>
          <w:rFonts w:eastAsia="Calibri" w:cs="Times New Roman"/>
          <w:b/>
          <w:sz w:val="21"/>
          <w:szCs w:val="21"/>
          <w:lang w:eastAsia="en-US"/>
        </w:rPr>
      </w:pPr>
    </w:p>
    <w:p w14:paraId="02A758A0" w14:textId="77777777" w:rsidR="00771D86" w:rsidRPr="00145D6B" w:rsidRDefault="00771D86" w:rsidP="00771D86">
      <w:pPr>
        <w:tabs>
          <w:tab w:val="left" w:pos="887"/>
        </w:tabs>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036C79EB" w14:textId="77777777" w:rsidR="00297E65" w:rsidRPr="00145D6B" w:rsidRDefault="00297E65" w:rsidP="00771D86">
      <w:pPr>
        <w:tabs>
          <w:tab w:val="left" w:pos="887"/>
        </w:tabs>
        <w:suppressAutoHyphens w:val="0"/>
        <w:autoSpaceDN/>
        <w:spacing w:line="260" w:lineRule="atLeast"/>
        <w:jc w:val="both"/>
        <w:textAlignment w:val="auto"/>
        <w:rPr>
          <w:rFonts w:eastAsia="Calibri" w:cs="Times New Roman"/>
          <w:sz w:val="21"/>
          <w:szCs w:val="21"/>
          <w:lang w:eastAsia="en-US"/>
        </w:rPr>
      </w:pPr>
    </w:p>
    <w:p w14:paraId="68FFACF1" w14:textId="339F5AD5" w:rsidR="00771D86" w:rsidRPr="00145D6B" w:rsidRDefault="00771D86" w:rsidP="00771D86">
      <w:pPr>
        <w:tabs>
          <w:tab w:val="left" w:pos="887"/>
        </w:tabs>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Ponudnik lahko potrdila iz kazenske evidence priloži sam. Tako predložena potrdila morajo odražati zadnje stanje in ne smejo biti starejša od 4 mesecev od roka za oddajo ponudbe.</w:t>
      </w:r>
    </w:p>
    <w:p w14:paraId="339A89F2" w14:textId="77777777" w:rsidR="00771D86" w:rsidRPr="00145D6B" w:rsidRDefault="00771D86" w:rsidP="00771D86">
      <w:pPr>
        <w:tabs>
          <w:tab w:val="left" w:pos="887"/>
        </w:tabs>
        <w:suppressAutoHyphens w:val="0"/>
        <w:autoSpaceDN/>
        <w:spacing w:line="260" w:lineRule="atLeast"/>
        <w:jc w:val="both"/>
        <w:textAlignment w:val="auto"/>
        <w:rPr>
          <w:rFonts w:eastAsia="Calibri" w:cs="Times New Roman"/>
          <w:sz w:val="21"/>
          <w:szCs w:val="21"/>
          <w:lang w:eastAsia="en-US"/>
        </w:rPr>
      </w:pPr>
    </w:p>
    <w:p w14:paraId="4AAAE513" w14:textId="77777777" w:rsidR="00771D86" w:rsidRPr="00ED1F6C" w:rsidRDefault="00771D86" w:rsidP="00771D86">
      <w:pPr>
        <w:tabs>
          <w:tab w:val="left" w:pos="887"/>
        </w:tabs>
        <w:suppressAutoHyphens w:val="0"/>
        <w:autoSpaceDN/>
        <w:spacing w:line="260" w:lineRule="atLeast"/>
        <w:jc w:val="both"/>
        <w:textAlignment w:val="auto"/>
        <w:rPr>
          <w:rFonts w:eastAsia="Calibri" w:cs="Times New Roman"/>
          <w:i/>
          <w:iCs/>
          <w:sz w:val="21"/>
          <w:szCs w:val="21"/>
          <w:lang w:eastAsia="en-US"/>
        </w:rPr>
      </w:pPr>
      <w:r w:rsidRPr="00ED1F6C">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922F3C7"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6CEEE604"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DOKAZILO:</w:t>
      </w:r>
    </w:p>
    <w:p w14:paraId="23FB27A8" w14:textId="77777777" w:rsidR="00771D86" w:rsidRPr="00145D6B" w:rsidRDefault="00771D86" w:rsidP="00771D86">
      <w:pPr>
        <w:tabs>
          <w:tab w:val="left" w:pos="887"/>
        </w:tabs>
        <w:suppressAutoHyphens w:val="0"/>
        <w:autoSpaceDN/>
        <w:spacing w:line="260" w:lineRule="atLeast"/>
        <w:textAlignment w:val="auto"/>
        <w:rPr>
          <w:rFonts w:eastAsia="Calibri" w:cs="Times New Roman"/>
          <w:b/>
          <w:sz w:val="21"/>
          <w:szCs w:val="21"/>
          <w:lang w:eastAsia="en-US"/>
        </w:rPr>
      </w:pPr>
      <w:bookmarkStart w:id="83" w:name="_Hlk534623533"/>
      <w:r w:rsidRPr="00145D6B">
        <w:rPr>
          <w:rFonts w:eastAsia="Calibri" w:cs="Times New Roman"/>
          <w:b/>
          <w:sz w:val="21"/>
          <w:szCs w:val="21"/>
          <w:lang w:eastAsia="en-US"/>
        </w:rPr>
        <w:t>Izpolnjen obrazec ESPD za vse gospodarske subjekte v ponudbi.</w:t>
      </w:r>
    </w:p>
    <w:bookmarkEnd w:id="83"/>
    <w:p w14:paraId="752D29C6" w14:textId="77777777" w:rsidR="00771D86" w:rsidRPr="00145D6B" w:rsidRDefault="00771D86" w:rsidP="00771D86">
      <w:pPr>
        <w:tabs>
          <w:tab w:val="left" w:pos="887"/>
        </w:tabs>
        <w:suppressAutoHyphens w:val="0"/>
        <w:autoSpaceDN/>
        <w:spacing w:line="260" w:lineRule="atLeast"/>
        <w:ind w:left="392"/>
        <w:textAlignment w:val="auto"/>
        <w:rPr>
          <w:rFonts w:eastAsia="Calibri" w:cs="Times New Roman"/>
          <w:sz w:val="21"/>
          <w:szCs w:val="21"/>
          <w:lang w:eastAsia="en-US"/>
        </w:rPr>
      </w:pPr>
    </w:p>
    <w:p w14:paraId="60A897A6" w14:textId="77777777" w:rsidR="00771D86" w:rsidRPr="00483FF0" w:rsidRDefault="00771D86" w:rsidP="00771D86">
      <w:pPr>
        <w:suppressAutoHyphens w:val="0"/>
        <w:autoSpaceDN/>
        <w:spacing w:line="260" w:lineRule="atLeast"/>
        <w:jc w:val="both"/>
        <w:textAlignment w:val="auto"/>
        <w:rPr>
          <w:rFonts w:eastAsia="Calibri" w:cs="Times New Roman"/>
          <w:i/>
          <w:iCs/>
          <w:sz w:val="21"/>
          <w:szCs w:val="21"/>
          <w:lang w:eastAsia="en-US"/>
        </w:rPr>
      </w:pPr>
      <w:r w:rsidRPr="00483FF0">
        <w:rPr>
          <w:rFonts w:eastAsia="Calibri" w:cs="Times New Roman"/>
          <w:i/>
          <w:iCs/>
          <w:sz w:val="21"/>
          <w:szCs w:val="21"/>
          <w:lang w:eastAsia="en-US"/>
        </w:rPr>
        <w:t>Gospodarski subjekt na dan, ko poteče rok za oddajo ponudb ne sme biti uvrščen v evidenco gospodarskih subjektov z izrečenimi stranskimi sankcijami izločitve iz postopkov javnega naročanja iz a) točke četrtega odstavka 75. člena ZJN-3.</w:t>
      </w:r>
    </w:p>
    <w:p w14:paraId="3ECEABEC"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bookmarkStart w:id="84" w:name="_Hlk511807193"/>
    </w:p>
    <w:p w14:paraId="19A656CD"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DOKAZILO:</w:t>
      </w:r>
      <w:bookmarkStart w:id="85" w:name="_Hlk511824485"/>
    </w:p>
    <w:p w14:paraId="1D5CB6B0" w14:textId="77777777" w:rsidR="00771D86" w:rsidRPr="00145D6B" w:rsidRDefault="00771D86" w:rsidP="00771D86">
      <w:pPr>
        <w:suppressAutoHyphens w:val="0"/>
        <w:autoSpaceDN/>
        <w:spacing w:line="260" w:lineRule="atLeast"/>
        <w:jc w:val="both"/>
        <w:textAlignment w:val="auto"/>
        <w:rPr>
          <w:rFonts w:eastAsia="Calibri" w:cs="Times New Roman"/>
          <w:b/>
          <w:sz w:val="21"/>
          <w:szCs w:val="21"/>
          <w:lang w:eastAsia="en-US"/>
        </w:rPr>
      </w:pPr>
      <w:bookmarkStart w:id="86" w:name="_Hlk511824495"/>
      <w:bookmarkEnd w:id="84"/>
      <w:r w:rsidRPr="00145D6B">
        <w:rPr>
          <w:rFonts w:eastAsia="Calibri" w:cs="Times New Roman"/>
          <w:b/>
          <w:sz w:val="21"/>
          <w:szCs w:val="21"/>
          <w:lang w:eastAsia="en-US"/>
        </w:rPr>
        <w:t>Izpolnjen obrazec ESPD za vse gospodarske subjekte v ponudbi.</w:t>
      </w:r>
    </w:p>
    <w:p w14:paraId="08D94AF8" w14:textId="77777777" w:rsidR="00771D86" w:rsidRPr="00145D6B" w:rsidRDefault="00771D86" w:rsidP="00771D86">
      <w:pPr>
        <w:suppressAutoHyphens w:val="0"/>
        <w:autoSpaceDN/>
        <w:spacing w:line="260" w:lineRule="atLeast"/>
        <w:jc w:val="both"/>
        <w:textAlignment w:val="auto"/>
        <w:rPr>
          <w:rFonts w:eastAsia="Calibri" w:cs="Times New Roman"/>
          <w:b/>
          <w:sz w:val="21"/>
          <w:szCs w:val="21"/>
          <w:lang w:eastAsia="en-US"/>
        </w:rPr>
      </w:pPr>
    </w:p>
    <w:bookmarkEnd w:id="85"/>
    <w:bookmarkEnd w:id="86"/>
    <w:p w14:paraId="131DB515" w14:textId="77777777" w:rsidR="00771D86" w:rsidRPr="00FA0951" w:rsidRDefault="00771D86" w:rsidP="00771D86">
      <w:pPr>
        <w:suppressAutoHyphens w:val="0"/>
        <w:autoSpaceDN/>
        <w:spacing w:line="260" w:lineRule="atLeast"/>
        <w:jc w:val="both"/>
        <w:textAlignment w:val="auto"/>
        <w:rPr>
          <w:rFonts w:eastAsia="Calibri" w:cs="Times New Roman"/>
          <w:i/>
          <w:iCs/>
          <w:sz w:val="21"/>
          <w:szCs w:val="21"/>
          <w:lang w:eastAsia="en-US"/>
        </w:rPr>
      </w:pPr>
      <w:r w:rsidRPr="00FA0951">
        <w:rPr>
          <w:rFonts w:eastAsia="Calibri" w:cs="Times New Roman"/>
          <w:i/>
          <w:iCs/>
          <w:sz w:val="21"/>
          <w:szCs w:val="21"/>
          <w:lang w:eastAsia="en-US"/>
        </w:rP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5B8A7D0" w14:textId="77777777" w:rsidR="00771D86" w:rsidRPr="00FA0951" w:rsidRDefault="00771D86" w:rsidP="00771D86">
      <w:pPr>
        <w:suppressAutoHyphens w:val="0"/>
        <w:autoSpaceDN/>
        <w:spacing w:line="260" w:lineRule="atLeast"/>
        <w:jc w:val="both"/>
        <w:textAlignment w:val="auto"/>
        <w:rPr>
          <w:rFonts w:eastAsia="Calibri" w:cs="Times New Roman"/>
          <w:i/>
          <w:iCs/>
          <w:sz w:val="21"/>
          <w:szCs w:val="21"/>
          <w:lang w:eastAsia="en-US"/>
        </w:rPr>
      </w:pPr>
    </w:p>
    <w:p w14:paraId="08E772E9" w14:textId="77777777" w:rsidR="00FA0951" w:rsidRPr="00FA0951" w:rsidRDefault="00FA0951" w:rsidP="00FA0951">
      <w:pPr>
        <w:suppressAutoHyphens w:val="0"/>
        <w:autoSpaceDN/>
        <w:spacing w:line="260" w:lineRule="atLeast"/>
        <w:jc w:val="both"/>
        <w:textAlignment w:val="auto"/>
        <w:rPr>
          <w:rFonts w:eastAsia="Calibri" w:cs="Times New Roman"/>
          <w:i/>
          <w:iCs/>
          <w:sz w:val="21"/>
          <w:szCs w:val="21"/>
          <w:lang w:eastAsia="en-US"/>
        </w:rPr>
      </w:pPr>
      <w:r w:rsidRPr="00FA0951">
        <w:rPr>
          <w:rFonts w:eastAsia="Calibri" w:cs="Times New Roman"/>
          <w:i/>
          <w:iCs/>
          <w:sz w:val="21"/>
          <w:szCs w:val="21"/>
          <w:lang w:eastAsia="en-US"/>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30087F" w14:textId="77777777" w:rsidR="00FA0951" w:rsidRPr="00FA0951" w:rsidRDefault="00FA0951" w:rsidP="00FA0951">
      <w:pPr>
        <w:suppressAutoHyphens w:val="0"/>
        <w:autoSpaceDN/>
        <w:spacing w:line="260" w:lineRule="atLeast"/>
        <w:jc w:val="both"/>
        <w:textAlignment w:val="auto"/>
        <w:rPr>
          <w:rFonts w:eastAsia="Calibri" w:cs="Times New Roman"/>
          <w:sz w:val="21"/>
          <w:szCs w:val="21"/>
          <w:lang w:eastAsia="en-US"/>
        </w:rPr>
      </w:pPr>
    </w:p>
    <w:p w14:paraId="77C2BE49" w14:textId="77777777" w:rsidR="00FA0951" w:rsidRPr="00FA0951" w:rsidRDefault="00FA0951" w:rsidP="00FA0951">
      <w:pPr>
        <w:suppressAutoHyphens w:val="0"/>
        <w:autoSpaceDN/>
        <w:spacing w:line="260" w:lineRule="atLeast"/>
        <w:jc w:val="both"/>
        <w:textAlignment w:val="auto"/>
        <w:rPr>
          <w:rFonts w:eastAsia="Calibri" w:cs="Times New Roman"/>
          <w:sz w:val="21"/>
          <w:szCs w:val="21"/>
          <w:lang w:eastAsia="en-US"/>
        </w:rPr>
      </w:pPr>
      <w:r w:rsidRPr="00FA0951">
        <w:rPr>
          <w:rFonts w:eastAsia="Calibri" w:cs="Times New Roman"/>
          <w:sz w:val="21"/>
          <w:szCs w:val="21"/>
          <w:lang w:eastAsia="en-US"/>
        </w:rPr>
        <w:t>DOKAZILA:</w:t>
      </w:r>
    </w:p>
    <w:p w14:paraId="050AE1AC" w14:textId="77777777" w:rsidR="00FA0951" w:rsidRPr="00FA0951" w:rsidRDefault="00FA0951" w:rsidP="00FA0951">
      <w:pPr>
        <w:suppressAutoHyphens w:val="0"/>
        <w:autoSpaceDN/>
        <w:spacing w:line="260" w:lineRule="atLeast"/>
        <w:jc w:val="both"/>
        <w:textAlignment w:val="auto"/>
        <w:rPr>
          <w:rFonts w:eastAsia="Calibri" w:cs="Times New Roman"/>
          <w:b/>
          <w:sz w:val="21"/>
          <w:szCs w:val="21"/>
          <w:lang w:eastAsia="en-US"/>
        </w:rPr>
      </w:pPr>
      <w:r w:rsidRPr="00FA0951">
        <w:rPr>
          <w:rFonts w:eastAsia="Calibri" w:cs="Times New Roman"/>
          <w:b/>
          <w:sz w:val="21"/>
          <w:szCs w:val="21"/>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16BD826A" w14:textId="77777777" w:rsidR="00FA0951" w:rsidRDefault="00FA0951" w:rsidP="00771D86">
      <w:pPr>
        <w:suppressAutoHyphens w:val="0"/>
        <w:autoSpaceDN/>
        <w:spacing w:line="260" w:lineRule="atLeast"/>
        <w:jc w:val="both"/>
        <w:textAlignment w:val="auto"/>
        <w:rPr>
          <w:rFonts w:eastAsia="Calibri" w:cs="Times New Roman"/>
          <w:bCs/>
          <w:sz w:val="21"/>
          <w:szCs w:val="21"/>
          <w:lang w:eastAsia="en-US"/>
        </w:rPr>
      </w:pPr>
    </w:p>
    <w:p w14:paraId="3E901863" w14:textId="4653C51B" w:rsidR="00771D86" w:rsidRPr="00145D6B" w:rsidRDefault="00771D86" w:rsidP="00771D86">
      <w:pPr>
        <w:suppressAutoHyphens w:val="0"/>
        <w:autoSpaceDN/>
        <w:spacing w:line="260" w:lineRule="atLeast"/>
        <w:jc w:val="both"/>
        <w:textAlignment w:val="auto"/>
        <w:rPr>
          <w:rFonts w:eastAsia="Calibri" w:cs="Times New Roman"/>
          <w:bCs/>
          <w:sz w:val="21"/>
          <w:szCs w:val="21"/>
          <w:lang w:eastAsia="en-US"/>
        </w:rPr>
      </w:pPr>
      <w:r w:rsidRPr="00145D6B">
        <w:rPr>
          <w:rFonts w:eastAsia="Calibri" w:cs="Times New Roman"/>
          <w:bCs/>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047059"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6EFA4B26" w14:textId="77800468" w:rsidR="00771D86" w:rsidRPr="00310553" w:rsidRDefault="00771D86" w:rsidP="00145D6B">
      <w:pPr>
        <w:suppressAutoHyphens w:val="0"/>
        <w:autoSpaceDN/>
        <w:spacing w:line="260" w:lineRule="atLeast"/>
        <w:jc w:val="both"/>
        <w:textAlignment w:val="auto"/>
        <w:rPr>
          <w:rFonts w:eastAsia="Calibri" w:cs="Times New Roman"/>
          <w:bCs/>
          <w:i/>
          <w:iCs/>
          <w:sz w:val="21"/>
          <w:szCs w:val="21"/>
          <w:lang w:eastAsia="en-US"/>
        </w:rPr>
      </w:pPr>
      <w:r w:rsidRPr="00310553">
        <w:rPr>
          <w:rFonts w:eastAsia="Calibri" w:cs="Times New Roman"/>
          <w:bCs/>
          <w:i/>
          <w:iCs/>
          <w:sz w:val="21"/>
          <w:szCs w:val="21"/>
          <w:lang w:eastAsia="en-US"/>
        </w:rPr>
        <w:t>Gospodarski subjekt ni uvrščen v evidenco poslovnih subjektov iz 35. člena Zakona o integriteti in prepr</w:t>
      </w:r>
      <w:r w:rsidR="00145D6B" w:rsidRPr="00310553">
        <w:rPr>
          <w:rFonts w:eastAsia="Calibri" w:cs="Times New Roman"/>
          <w:bCs/>
          <w:i/>
          <w:iCs/>
          <w:sz w:val="21"/>
          <w:szCs w:val="21"/>
          <w:lang w:eastAsia="en-US"/>
        </w:rPr>
        <w:t>e</w:t>
      </w:r>
      <w:r w:rsidRPr="00310553">
        <w:rPr>
          <w:rFonts w:eastAsia="Calibri" w:cs="Times New Roman"/>
          <w:bCs/>
          <w:i/>
          <w:iCs/>
          <w:sz w:val="21"/>
          <w:szCs w:val="21"/>
          <w:lang w:eastAsia="en-US"/>
        </w:rPr>
        <w:t>čevanju</w:t>
      </w:r>
      <w:r w:rsidR="00145D6B" w:rsidRPr="00310553">
        <w:rPr>
          <w:rFonts w:eastAsia="Calibri" w:cs="Times New Roman"/>
          <w:bCs/>
          <w:i/>
          <w:iCs/>
          <w:sz w:val="21"/>
          <w:szCs w:val="21"/>
          <w:lang w:eastAsia="en-US"/>
        </w:rPr>
        <w:t xml:space="preserve"> </w:t>
      </w:r>
      <w:r w:rsidRPr="00310553">
        <w:rPr>
          <w:rFonts w:eastAsia="Calibri" w:cs="Times New Roman"/>
          <w:bCs/>
          <w:i/>
          <w:iCs/>
          <w:sz w:val="21"/>
          <w:szCs w:val="21"/>
          <w:lang w:eastAsia="en-US"/>
        </w:rPr>
        <w:t>korupcije (Uradni list RS, št. 69/11-UPB2) in mu ni na podlagi tega člena prepovedano poslovanje z naročnikom.</w:t>
      </w:r>
    </w:p>
    <w:p w14:paraId="1321E9D1"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p>
    <w:p w14:paraId="1713B7E4" w14:textId="77777777" w:rsidR="00771D86" w:rsidRPr="00145D6B" w:rsidRDefault="00771D86" w:rsidP="00771D86">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DOKAZILO:</w:t>
      </w:r>
    </w:p>
    <w:p w14:paraId="12699D12" w14:textId="0D0B4660" w:rsidR="00771D86" w:rsidRPr="00145D6B" w:rsidRDefault="00771D86" w:rsidP="00297E65">
      <w:pPr>
        <w:suppressAutoHyphens w:val="0"/>
        <w:autoSpaceDN/>
        <w:spacing w:line="260" w:lineRule="atLeast"/>
        <w:jc w:val="both"/>
        <w:textAlignment w:val="auto"/>
        <w:rPr>
          <w:rFonts w:eastAsia="Calibri" w:cs="Times New Roman"/>
          <w:b/>
          <w:sz w:val="21"/>
          <w:szCs w:val="21"/>
          <w:lang w:eastAsia="en-US"/>
        </w:rPr>
      </w:pPr>
      <w:r w:rsidRPr="00145D6B">
        <w:rPr>
          <w:rFonts w:eastAsia="Calibri" w:cs="Times New Roman"/>
          <w:b/>
          <w:sz w:val="21"/>
          <w:szCs w:val="21"/>
          <w:lang w:eastAsia="en-US"/>
        </w:rPr>
        <w:t>Izpolnjen obrazec ESPD za vse gospodarske subjekte v ponudbi.</w:t>
      </w:r>
    </w:p>
    <w:p w14:paraId="3E48DDDC" w14:textId="56FF1230" w:rsidR="00652C5C" w:rsidRPr="00145D6B" w:rsidRDefault="008006A0" w:rsidP="00E56227">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i/>
          <w:sz w:val="21"/>
          <w:szCs w:val="21"/>
        </w:rPr>
      </w:pPr>
      <w:r w:rsidRPr="00145D6B">
        <w:rPr>
          <w:rFonts w:ascii="Arial" w:hAnsi="Arial" w:cs="Arial"/>
          <w:b/>
          <w:bCs/>
          <w:i/>
          <w:sz w:val="21"/>
          <w:szCs w:val="21"/>
        </w:rPr>
        <w:t>POGOJI ZA SODELOVANJE GLEDE USTREZNOSTI ZA OPRAVLJANJE POKLICNE DEJAVNOSTI</w:t>
      </w:r>
      <w:bookmarkEnd w:id="62"/>
    </w:p>
    <w:p w14:paraId="0C741B4A" w14:textId="77777777" w:rsidR="00F65BA3" w:rsidRPr="00310553" w:rsidRDefault="00652C5C" w:rsidP="00BE72FF">
      <w:pPr>
        <w:suppressAutoHyphens w:val="0"/>
        <w:autoSpaceDN/>
        <w:spacing w:line="260" w:lineRule="atLeast"/>
        <w:jc w:val="both"/>
        <w:textAlignment w:val="auto"/>
        <w:rPr>
          <w:rFonts w:eastAsia="Calibri" w:cs="Times New Roman"/>
          <w:i/>
          <w:iCs/>
          <w:sz w:val="21"/>
          <w:szCs w:val="21"/>
          <w:lang w:eastAsia="en-US"/>
        </w:rPr>
      </w:pPr>
      <w:r w:rsidRPr="00310553">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310553">
        <w:rPr>
          <w:rFonts w:eastAsia="Calibri" w:cs="Times New Roman"/>
          <w:i/>
          <w:iCs/>
          <w:sz w:val="21"/>
          <w:szCs w:val="21"/>
          <w:lang w:eastAsia="en-US"/>
        </w:rPr>
        <w:t xml:space="preserve"> in je registriran za dejavnost, ki jo v ponudbi prevzema.</w:t>
      </w:r>
      <w:r w:rsidR="002B3561" w:rsidRPr="00310553">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145D6B"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145D6B" w:rsidRDefault="00652C5C" w:rsidP="00BE72FF">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DOKAZILA:</w:t>
      </w:r>
      <w:bookmarkStart w:id="87" w:name="_Toc477522613"/>
      <w:bookmarkStart w:id="88" w:name="_Toc477522694"/>
      <w:bookmarkStart w:id="89" w:name="_Toc477761447"/>
      <w:bookmarkStart w:id="90" w:name="_Toc477522615"/>
      <w:bookmarkStart w:id="91" w:name="_Toc477522696"/>
      <w:bookmarkStart w:id="92" w:name="_Toc477761449"/>
      <w:bookmarkStart w:id="93" w:name="_Toc477522617"/>
      <w:bookmarkStart w:id="94" w:name="_Toc477522698"/>
      <w:bookmarkStart w:id="95" w:name="_Toc477761451"/>
      <w:bookmarkStart w:id="96" w:name="_Toc477522618"/>
      <w:bookmarkStart w:id="97" w:name="_Toc477522699"/>
      <w:bookmarkStart w:id="98" w:name="_Toc477761452"/>
      <w:bookmarkStart w:id="99" w:name="_Toc477522620"/>
      <w:bookmarkStart w:id="100" w:name="_Toc477522701"/>
      <w:bookmarkStart w:id="101" w:name="_Toc477761454"/>
      <w:bookmarkStart w:id="102" w:name="_Toc464638533"/>
      <w:bookmarkStart w:id="103" w:name="_Toc509672557"/>
      <w:bookmarkEnd w:id="63"/>
      <w:bookmarkEnd w:id="64"/>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3294AD5" w14:textId="77777777" w:rsidR="004F1D3E" w:rsidRPr="00145D6B" w:rsidRDefault="004F1D3E" w:rsidP="00BE72FF">
      <w:pPr>
        <w:suppressAutoHyphens w:val="0"/>
        <w:autoSpaceDN/>
        <w:spacing w:line="260" w:lineRule="atLeast"/>
        <w:jc w:val="both"/>
        <w:textAlignment w:val="auto"/>
        <w:rPr>
          <w:rFonts w:eastAsia="Calibri" w:cs="Times New Roman"/>
          <w:b/>
          <w:sz w:val="21"/>
          <w:szCs w:val="21"/>
          <w:lang w:eastAsia="en-US"/>
        </w:rPr>
      </w:pPr>
      <w:r w:rsidRPr="00145D6B">
        <w:rPr>
          <w:rFonts w:eastAsia="Calibri" w:cs="Times New Roman"/>
          <w:b/>
          <w:sz w:val="21"/>
          <w:szCs w:val="21"/>
          <w:lang w:eastAsia="en-US"/>
        </w:rPr>
        <w:t>Izpolnjen obrazec ESPD s strani vseh gospodarskih subjektov v ponudbi.</w:t>
      </w:r>
    </w:p>
    <w:p w14:paraId="2DB235B1" w14:textId="555C7D60" w:rsidR="00B4426D" w:rsidRPr="00145D6B" w:rsidRDefault="008006A0" w:rsidP="00B4426D">
      <w:pPr>
        <w:pStyle w:val="Odstavekseznama"/>
        <w:keepNext/>
        <w:keepLines/>
        <w:numPr>
          <w:ilvl w:val="2"/>
          <w:numId w:val="11"/>
        </w:numPr>
        <w:suppressAutoHyphens w:val="0"/>
        <w:autoSpaceDN/>
        <w:spacing w:before="240" w:after="120" w:line="260" w:lineRule="atLeast"/>
        <w:jc w:val="both"/>
        <w:textAlignment w:val="auto"/>
        <w:outlineLvl w:val="2"/>
        <w:rPr>
          <w:rFonts w:ascii="Arial" w:eastAsia="Times New Roman" w:hAnsi="Arial" w:cs="Arial"/>
          <w:b/>
          <w:bCs/>
          <w:i/>
          <w:sz w:val="21"/>
          <w:szCs w:val="21"/>
        </w:rPr>
      </w:pPr>
      <w:r w:rsidRPr="00145D6B">
        <w:rPr>
          <w:rFonts w:ascii="Arial" w:hAnsi="Arial" w:cs="Arial"/>
          <w:b/>
          <w:bCs/>
          <w:i/>
          <w:sz w:val="21"/>
          <w:szCs w:val="21"/>
        </w:rPr>
        <w:t>POGOJI ZA SODELOVANJE GLEDE EKONOMSKEGA IN FINANČNEGA POLOŽAJA</w:t>
      </w:r>
      <w:bookmarkEnd w:id="103"/>
    </w:p>
    <w:p w14:paraId="4C22E217" w14:textId="77777777" w:rsidR="00B4426D" w:rsidRPr="00BE72FF" w:rsidRDefault="00B4426D" w:rsidP="00BE72FF">
      <w:pPr>
        <w:suppressAutoHyphens w:val="0"/>
        <w:autoSpaceDN/>
        <w:spacing w:line="260" w:lineRule="atLeast"/>
        <w:jc w:val="both"/>
        <w:textAlignment w:val="auto"/>
        <w:rPr>
          <w:i/>
          <w:iCs/>
          <w:sz w:val="21"/>
          <w:szCs w:val="21"/>
        </w:rPr>
      </w:pPr>
      <w:bookmarkStart w:id="104" w:name="_Toc464638539"/>
      <w:bookmarkStart w:id="105" w:name="_Toc464638541"/>
      <w:bookmarkStart w:id="106" w:name="_Toc464638544"/>
      <w:bookmarkStart w:id="107" w:name="_Toc464638546"/>
      <w:bookmarkStart w:id="108" w:name="_Toc509672558"/>
      <w:bookmarkStart w:id="109" w:name="_Toc336851743"/>
      <w:bookmarkStart w:id="110" w:name="_Toc336851791"/>
      <w:bookmarkEnd w:id="104"/>
      <w:bookmarkEnd w:id="105"/>
      <w:bookmarkEnd w:id="106"/>
      <w:bookmarkEnd w:id="107"/>
      <w:r w:rsidRPr="00BE72FF">
        <w:rPr>
          <w:i/>
          <w:iCs/>
          <w:sz w:val="21"/>
          <w:szCs w:val="21"/>
        </w:rPr>
        <w:t>Ponudnik v zadnjih 6 mesecih pred izdajo dokazila, ni imel blokiranih poslovnih računov.</w:t>
      </w:r>
    </w:p>
    <w:p w14:paraId="7148643E" w14:textId="77777777" w:rsidR="00B4426D" w:rsidRPr="00145D6B" w:rsidRDefault="00B4426D" w:rsidP="00B4426D">
      <w:pPr>
        <w:pStyle w:val="Odstavekseznama"/>
        <w:suppressAutoHyphens w:val="0"/>
        <w:autoSpaceDN/>
        <w:spacing w:line="260" w:lineRule="atLeast"/>
        <w:ind w:left="360"/>
        <w:jc w:val="both"/>
        <w:textAlignment w:val="auto"/>
        <w:rPr>
          <w:rFonts w:ascii="Arial" w:hAnsi="Arial" w:cs="Arial"/>
          <w:sz w:val="21"/>
          <w:szCs w:val="21"/>
        </w:rPr>
      </w:pPr>
    </w:p>
    <w:p w14:paraId="013AA134" w14:textId="77777777" w:rsidR="00B4426D" w:rsidRPr="00BE72FF" w:rsidRDefault="00B4426D" w:rsidP="00BE72FF">
      <w:pPr>
        <w:suppressAutoHyphens w:val="0"/>
        <w:autoSpaceDN/>
        <w:spacing w:line="260" w:lineRule="atLeast"/>
        <w:jc w:val="both"/>
        <w:textAlignment w:val="auto"/>
        <w:rPr>
          <w:sz w:val="21"/>
          <w:szCs w:val="21"/>
        </w:rPr>
      </w:pPr>
      <w:r w:rsidRPr="00BE72FF">
        <w:rPr>
          <w:sz w:val="21"/>
          <w:szCs w:val="21"/>
        </w:rPr>
        <w:t>DOKAZILO:</w:t>
      </w:r>
    </w:p>
    <w:p w14:paraId="4146F2FA" w14:textId="77777777" w:rsidR="00B4426D" w:rsidRPr="00BE72FF" w:rsidRDefault="00B4426D" w:rsidP="00BE72FF">
      <w:pPr>
        <w:suppressAutoHyphens w:val="0"/>
        <w:autoSpaceDN/>
        <w:spacing w:line="260" w:lineRule="atLeast"/>
        <w:jc w:val="both"/>
        <w:textAlignment w:val="auto"/>
        <w:rPr>
          <w:sz w:val="21"/>
          <w:szCs w:val="21"/>
        </w:rPr>
      </w:pPr>
      <w:r w:rsidRPr="00BE72FF">
        <w:rPr>
          <w:b/>
          <w:bCs/>
          <w:sz w:val="21"/>
          <w:szCs w:val="21"/>
        </w:rPr>
        <w:t>Izpolnjen obrazec Izjava o izpolnjevanju pogojev glede ekonomskega in finančnega položaja.</w:t>
      </w:r>
    </w:p>
    <w:p w14:paraId="59E4254E" w14:textId="77777777" w:rsidR="00B4426D" w:rsidRPr="00145D6B" w:rsidRDefault="00B4426D" w:rsidP="00B4426D">
      <w:pPr>
        <w:pStyle w:val="Odstavekseznama"/>
        <w:suppressAutoHyphens w:val="0"/>
        <w:autoSpaceDN/>
        <w:spacing w:line="260" w:lineRule="atLeast"/>
        <w:ind w:left="360"/>
        <w:jc w:val="both"/>
        <w:textAlignment w:val="auto"/>
        <w:rPr>
          <w:rFonts w:ascii="Arial" w:hAnsi="Arial" w:cs="Arial"/>
          <w:sz w:val="21"/>
          <w:szCs w:val="21"/>
        </w:rPr>
      </w:pPr>
    </w:p>
    <w:p w14:paraId="20780764" w14:textId="77777777" w:rsidR="00B4426D" w:rsidRPr="00BE72FF" w:rsidRDefault="00B4426D" w:rsidP="00BE72FF">
      <w:pPr>
        <w:suppressAutoHyphens w:val="0"/>
        <w:autoSpaceDN/>
        <w:spacing w:line="260" w:lineRule="atLeast"/>
        <w:jc w:val="both"/>
        <w:textAlignment w:val="auto"/>
        <w:rPr>
          <w:sz w:val="21"/>
          <w:szCs w:val="21"/>
        </w:rPr>
      </w:pPr>
      <w:r w:rsidRPr="00BE72FF">
        <w:rPr>
          <w:i/>
          <w:iCs/>
          <w:sz w:val="21"/>
          <w:szCs w:val="21"/>
        </w:rPr>
        <w:t>Ponudnik nudi plačilni rok, ki je 30 dni in prične teči z dnem prejema pravilno izstavljenega računa</w:t>
      </w:r>
      <w:r w:rsidRPr="00BE72FF">
        <w:rPr>
          <w:sz w:val="21"/>
          <w:szCs w:val="21"/>
        </w:rPr>
        <w:t>.</w:t>
      </w:r>
    </w:p>
    <w:p w14:paraId="37C049F1" w14:textId="77777777" w:rsidR="00B4426D" w:rsidRPr="00145D6B" w:rsidRDefault="00B4426D" w:rsidP="00B4426D">
      <w:pPr>
        <w:suppressAutoHyphens w:val="0"/>
        <w:autoSpaceDN/>
        <w:spacing w:line="260" w:lineRule="atLeast"/>
        <w:jc w:val="both"/>
        <w:textAlignment w:val="auto"/>
        <w:rPr>
          <w:rFonts w:eastAsia="Calibri" w:cs="Times New Roman"/>
          <w:sz w:val="21"/>
          <w:szCs w:val="21"/>
          <w:lang w:eastAsia="en-US"/>
        </w:rPr>
      </w:pPr>
    </w:p>
    <w:p w14:paraId="66E16862" w14:textId="77777777" w:rsidR="00B4426D" w:rsidRPr="00145D6B" w:rsidRDefault="00B4426D" w:rsidP="00BE72FF">
      <w:pPr>
        <w:suppressAutoHyphens w:val="0"/>
        <w:autoSpaceDN/>
        <w:spacing w:line="260" w:lineRule="atLeast"/>
        <w:jc w:val="both"/>
        <w:textAlignment w:val="auto"/>
        <w:rPr>
          <w:rFonts w:eastAsia="Calibri" w:cs="Times New Roman"/>
          <w:sz w:val="21"/>
          <w:szCs w:val="21"/>
          <w:lang w:eastAsia="en-US"/>
        </w:rPr>
      </w:pPr>
      <w:r w:rsidRPr="00145D6B">
        <w:rPr>
          <w:rFonts w:eastAsia="Calibri" w:cs="Times New Roman"/>
          <w:sz w:val="21"/>
          <w:szCs w:val="21"/>
          <w:lang w:eastAsia="en-US"/>
        </w:rPr>
        <w:t xml:space="preserve">DOKAZILO: </w:t>
      </w:r>
    </w:p>
    <w:p w14:paraId="706E5C87" w14:textId="77777777" w:rsidR="00B4426D" w:rsidRPr="00145D6B" w:rsidRDefault="00B4426D" w:rsidP="00BE72FF">
      <w:pPr>
        <w:suppressAutoHyphens w:val="0"/>
        <w:autoSpaceDN/>
        <w:spacing w:line="260" w:lineRule="atLeast"/>
        <w:jc w:val="both"/>
        <w:textAlignment w:val="auto"/>
        <w:rPr>
          <w:rFonts w:eastAsia="Calibri" w:cs="Times New Roman"/>
          <w:b/>
          <w:sz w:val="21"/>
          <w:szCs w:val="21"/>
          <w:lang w:eastAsia="en-US"/>
        </w:rPr>
      </w:pPr>
      <w:r w:rsidRPr="00145D6B">
        <w:rPr>
          <w:rFonts w:eastAsia="Calibri" w:cs="Times New Roman"/>
          <w:b/>
          <w:sz w:val="21"/>
          <w:szCs w:val="21"/>
          <w:lang w:eastAsia="en-US"/>
        </w:rPr>
        <w:t>Izpolnjen obrazec Izjava o plačilnih pogojih.</w:t>
      </w:r>
    </w:p>
    <w:p w14:paraId="3F59B4DA" w14:textId="54E5EF4A" w:rsidR="008006A0" w:rsidRPr="00145D6B" w:rsidRDefault="008006A0" w:rsidP="00DC1AAC">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1"/>
          <w:szCs w:val="21"/>
        </w:rPr>
      </w:pPr>
      <w:bookmarkStart w:id="111" w:name="_Hlk52878823"/>
      <w:r w:rsidRPr="00145D6B">
        <w:rPr>
          <w:rFonts w:ascii="Arial" w:hAnsi="Arial" w:cs="Arial"/>
          <w:b/>
          <w:bCs/>
          <w:i/>
          <w:sz w:val="21"/>
          <w:szCs w:val="21"/>
        </w:rPr>
        <w:t xml:space="preserve">POGOJI ZA SODELOVANJE GLEDE TEHNIČNE </w:t>
      </w: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Start w:id="175" w:name="_Toc509672559"/>
      <w:bookmarkEnd w:id="108"/>
      <w:bookmarkEnd w:id="109"/>
      <w:bookmarkEnd w:id="11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145D6B">
        <w:rPr>
          <w:rFonts w:ascii="Arial" w:hAnsi="Arial" w:cs="Arial"/>
          <w:b/>
          <w:bCs/>
          <w:i/>
          <w:sz w:val="21"/>
          <w:szCs w:val="21"/>
        </w:rPr>
        <w:t>SPOSOBNOSTI</w:t>
      </w:r>
      <w:bookmarkEnd w:id="111"/>
    </w:p>
    <w:p w14:paraId="5C6CA274" w14:textId="0B6CD071" w:rsidR="00C779EB" w:rsidRPr="00157604" w:rsidRDefault="00676212" w:rsidP="0098180B">
      <w:pPr>
        <w:suppressAutoHyphens w:val="0"/>
        <w:autoSpaceDN/>
        <w:spacing w:line="260" w:lineRule="atLeast"/>
        <w:jc w:val="both"/>
        <w:textAlignment w:val="auto"/>
        <w:rPr>
          <w:rFonts w:eastAsia="Calibri"/>
          <w:i/>
          <w:iCs/>
          <w:sz w:val="21"/>
          <w:szCs w:val="21"/>
        </w:rPr>
      </w:pPr>
      <w:r w:rsidRPr="00157604">
        <w:rPr>
          <w:rFonts w:eastAsia="Calibri"/>
          <w:i/>
          <w:iCs/>
          <w:sz w:val="21"/>
          <w:szCs w:val="21"/>
        </w:rPr>
        <w:t>Opis in t</w:t>
      </w:r>
      <w:r w:rsidR="00AA216D" w:rsidRPr="00157604">
        <w:rPr>
          <w:rFonts w:eastAsia="Calibri"/>
          <w:i/>
          <w:iCs/>
          <w:sz w:val="21"/>
          <w:szCs w:val="21"/>
        </w:rPr>
        <w:t>ehnične karakteristike predmeta javnega naročila:</w:t>
      </w:r>
    </w:p>
    <w:p w14:paraId="52EA748C" w14:textId="078610AE" w:rsidR="00AA216D" w:rsidRPr="00145D6B" w:rsidRDefault="00AA216D" w:rsidP="008006A0">
      <w:pPr>
        <w:suppressAutoHyphens w:val="0"/>
        <w:autoSpaceDN/>
        <w:spacing w:line="260" w:lineRule="atLeast"/>
        <w:ind w:left="360"/>
        <w:jc w:val="both"/>
        <w:textAlignment w:val="auto"/>
        <w:rPr>
          <w:rFonts w:eastAsia="Calibri"/>
          <w:sz w:val="21"/>
          <w:szCs w:val="21"/>
        </w:rPr>
      </w:pPr>
    </w:p>
    <w:p w14:paraId="1D1C4AF3" w14:textId="3229848D" w:rsidR="00582A5C" w:rsidRPr="0008095E" w:rsidRDefault="0008095E" w:rsidP="00133B1E">
      <w:pPr>
        <w:suppressAutoHyphens w:val="0"/>
        <w:autoSpaceDN/>
        <w:spacing w:line="260" w:lineRule="atLeast"/>
        <w:jc w:val="both"/>
        <w:textAlignment w:val="auto"/>
        <w:rPr>
          <w:rFonts w:eastAsia="Calibri"/>
          <w:b/>
          <w:sz w:val="21"/>
          <w:szCs w:val="21"/>
        </w:rPr>
      </w:pPr>
      <w:r w:rsidRPr="0008095E">
        <w:rPr>
          <w:rFonts w:eastAsia="Calibri"/>
          <w:b/>
          <w:sz w:val="21"/>
          <w:szCs w:val="21"/>
        </w:rPr>
        <w:t>SKLOP 1 – VZDRŽEVANJE TOVORNIH IN DELOVNIH VOZIL S SMETARSKIMI NADGRADNJAMI</w:t>
      </w:r>
      <w:r w:rsidRPr="00145D6B">
        <w:rPr>
          <w:rFonts w:eastAsia="Calibri"/>
          <w:b/>
          <w:sz w:val="21"/>
          <w:szCs w:val="21"/>
        </w:rPr>
        <w:t>:</w:t>
      </w:r>
    </w:p>
    <w:p w14:paraId="22F8D81D"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- 1 kos delovno smetarsko vozila RENAULT DTI 11 430 EUVI- šasija z motorjem</w:t>
      </w:r>
    </w:p>
    <w:p w14:paraId="3F879BD7"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delovno smetarsko vozila RENAULT DTI 8 320 EUVI- šasija z motorjem</w:t>
      </w:r>
    </w:p>
    <w:p w14:paraId="50724FA3"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delovno smetarsko vozilo Mercedes AXOR 1833 - šasija z motorjem</w:t>
      </w:r>
    </w:p>
    <w:p w14:paraId="4C65F376"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delovno smetarsko vozilo Mercedes ATEGO 1524 - šasija z motorjem</w:t>
      </w:r>
    </w:p>
    <w:p w14:paraId="7E39C823" w14:textId="4ED7E7E9"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del.</w:t>
      </w:r>
      <w:r w:rsidR="00B34FA9">
        <w:rPr>
          <w:rFonts w:eastAsia="Calibri"/>
          <w:bCs/>
          <w:sz w:val="21"/>
          <w:szCs w:val="21"/>
        </w:rPr>
        <w:t xml:space="preserve"> </w:t>
      </w:r>
      <w:r w:rsidRPr="00C527E8">
        <w:rPr>
          <w:rFonts w:eastAsia="Calibri"/>
          <w:bCs/>
          <w:sz w:val="21"/>
          <w:szCs w:val="21"/>
        </w:rPr>
        <w:t>smetar. vozila RENAULT PREMIUM  - šasija z motorjem</w:t>
      </w:r>
    </w:p>
    <w:p w14:paraId="09BFD17E"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delovno smetarsko vozila RENAULT MDA 3C, D16  - šasija z motorjem</w:t>
      </w:r>
    </w:p>
    <w:p w14:paraId="1ED47C1B" w14:textId="4BE8A1FF"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tovorno specialno vozilo MAN TGM 18.290 4x2 BL, </w:t>
      </w:r>
      <w:proofErr w:type="spellStart"/>
      <w:r w:rsidRPr="00C527E8">
        <w:rPr>
          <w:rFonts w:eastAsia="Calibri"/>
          <w:bCs/>
          <w:sz w:val="21"/>
          <w:szCs w:val="21"/>
        </w:rPr>
        <w:t>samonakladalec</w:t>
      </w:r>
      <w:proofErr w:type="spellEnd"/>
    </w:p>
    <w:p w14:paraId="58A9ED86" w14:textId="369B9100"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- 1 kos tovorno specialno vozilo MAN TGS 4x2 LLCH ZA POS NAMENE avto</w:t>
      </w:r>
      <w:r w:rsidR="00B34FA9">
        <w:rPr>
          <w:rFonts w:eastAsia="Calibri"/>
          <w:bCs/>
          <w:sz w:val="21"/>
          <w:szCs w:val="21"/>
        </w:rPr>
        <w:t xml:space="preserve"> </w:t>
      </w:r>
      <w:r w:rsidRPr="00C527E8">
        <w:rPr>
          <w:rFonts w:eastAsia="Calibri"/>
          <w:bCs/>
          <w:sz w:val="21"/>
          <w:szCs w:val="21"/>
        </w:rPr>
        <w:t>vleka</w:t>
      </w:r>
    </w:p>
    <w:p w14:paraId="0A0A2618"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lastRenderedPageBreak/>
        <w:t xml:space="preserve"> -1 kos tovorno specialno vozilo MB AROCS 5 1832 K 4X2 kiper</w:t>
      </w:r>
    </w:p>
    <w:p w14:paraId="42641639"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-1 kos tovorno specialno vozilo MITSUBISHI FUSO P410-SAT6 kiper</w:t>
      </w:r>
    </w:p>
    <w:p w14:paraId="14B568B1"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- 1 kos tovorno vozilo MAN TGS 26.320 z avtodvigalom PALFINGER</w:t>
      </w:r>
    </w:p>
    <w:p w14:paraId="0E7E1BEE"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- 1 kos tovorno vozilo RENAULT MAXITY, prekucnik, z nakladalno rampo </w:t>
      </w:r>
    </w:p>
    <w:p w14:paraId="170233D5"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- 1 kos smetarska  nadgradnja – ATRIK - tip: APM</w:t>
      </w:r>
    </w:p>
    <w:p w14:paraId="4A8B38F6"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- 1 kos smetarska nadgradnja  – ATRIK – tip: AP</w:t>
      </w:r>
    </w:p>
    <w:p w14:paraId="5A151340" w14:textId="77777777" w:rsidR="00C527E8" w:rsidRP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- 5 kos smetarska  nadgradnja – ŠTUMMER     </w:t>
      </w:r>
    </w:p>
    <w:p w14:paraId="75906EF0" w14:textId="77777777" w:rsidR="00C527E8" w:rsidRDefault="00C527E8" w:rsidP="00C527E8">
      <w:pPr>
        <w:suppressAutoHyphens w:val="0"/>
        <w:autoSpaceDN/>
        <w:spacing w:line="260" w:lineRule="atLeast"/>
        <w:ind w:left="360"/>
        <w:jc w:val="both"/>
        <w:textAlignment w:val="auto"/>
        <w:rPr>
          <w:rFonts w:eastAsia="Calibri"/>
          <w:bCs/>
          <w:sz w:val="21"/>
          <w:szCs w:val="21"/>
        </w:rPr>
      </w:pPr>
      <w:r w:rsidRPr="00C527E8">
        <w:rPr>
          <w:rFonts w:eastAsia="Calibri"/>
          <w:bCs/>
          <w:sz w:val="21"/>
          <w:szCs w:val="21"/>
        </w:rPr>
        <w:t xml:space="preserve">- 1 kos stroj za pometanje BUCHER </w:t>
      </w:r>
    </w:p>
    <w:p w14:paraId="42E52A4D" w14:textId="77777777" w:rsidR="0098180B" w:rsidRPr="00C527E8" w:rsidRDefault="0098180B" w:rsidP="00C527E8">
      <w:pPr>
        <w:suppressAutoHyphens w:val="0"/>
        <w:autoSpaceDN/>
        <w:spacing w:line="260" w:lineRule="atLeast"/>
        <w:ind w:left="360"/>
        <w:jc w:val="both"/>
        <w:textAlignment w:val="auto"/>
        <w:rPr>
          <w:rFonts w:eastAsia="Calibri"/>
          <w:bCs/>
          <w:sz w:val="21"/>
          <w:szCs w:val="21"/>
        </w:rPr>
      </w:pPr>
    </w:p>
    <w:p w14:paraId="3C5D2486" w14:textId="444128FD" w:rsidR="00B34FA9" w:rsidRPr="0008095E" w:rsidRDefault="0008095E" w:rsidP="00133B1E">
      <w:pPr>
        <w:suppressAutoHyphens w:val="0"/>
        <w:autoSpaceDN/>
        <w:spacing w:line="260" w:lineRule="atLeast"/>
        <w:jc w:val="both"/>
        <w:textAlignment w:val="auto"/>
        <w:rPr>
          <w:rFonts w:eastAsia="Calibri"/>
          <w:b/>
          <w:sz w:val="21"/>
          <w:szCs w:val="21"/>
        </w:rPr>
      </w:pPr>
      <w:r w:rsidRPr="0008095E">
        <w:rPr>
          <w:rFonts w:eastAsia="Calibri"/>
          <w:b/>
          <w:sz w:val="21"/>
          <w:szCs w:val="21"/>
        </w:rPr>
        <w:t>SKLOP 2 – VZDRŽEVANJE DELOVNIH VOZIL S KANALIZACIJSKIMI NADGRADNJAMI</w:t>
      </w:r>
      <w:r w:rsidRPr="00145D6B">
        <w:rPr>
          <w:rFonts w:eastAsia="Calibri"/>
          <w:b/>
          <w:sz w:val="21"/>
          <w:szCs w:val="21"/>
        </w:rPr>
        <w:t>:</w:t>
      </w:r>
    </w:p>
    <w:p w14:paraId="3B6934BC"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delovno kanalizacijsko vozilo Mercedes ACTROS 2541 - šasija z motorjem</w:t>
      </w:r>
    </w:p>
    <w:p w14:paraId="5EB5ACBC" w14:textId="5A336A61" w:rsid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delovno kanalizacijsko vozilo MAN TGS 18.320 4x4H BL – šasija z motorj</w:t>
      </w:r>
      <w:r>
        <w:rPr>
          <w:rFonts w:eastAsia="Calibri"/>
          <w:bCs/>
          <w:sz w:val="21"/>
          <w:szCs w:val="21"/>
        </w:rPr>
        <w:t>em</w:t>
      </w:r>
      <w:r w:rsidRPr="000867C6">
        <w:rPr>
          <w:rFonts w:eastAsia="Calibri"/>
          <w:bCs/>
          <w:sz w:val="21"/>
          <w:szCs w:val="21"/>
        </w:rPr>
        <w:t xml:space="preserve">     </w:t>
      </w:r>
    </w:p>
    <w:p w14:paraId="4E18D442" w14:textId="7AB09098"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delovno kanalizacijsko vozilo MAN TGS 18.440 4x2 LLS – šasija z motorjem</w:t>
      </w:r>
    </w:p>
    <w:p w14:paraId="2993B827"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del. kanalizacijsko vozilo MAN TV TGS 28.320 6x4H-4BL– šasija z motorje</w:t>
      </w:r>
    </w:p>
    <w:p w14:paraId="230C7148"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del. kanalizacijsko vozilo MAN TV TGM 18.290 4x2 BL– šasija z motorje</w:t>
      </w:r>
    </w:p>
    <w:p w14:paraId="2F62AB14"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kanalizacijska nadgradnja WIEDESMANN (</w:t>
      </w:r>
      <w:proofErr w:type="spellStart"/>
      <w:r w:rsidRPr="000867C6">
        <w:rPr>
          <w:rFonts w:eastAsia="Calibri"/>
          <w:bCs/>
          <w:sz w:val="21"/>
          <w:szCs w:val="21"/>
        </w:rPr>
        <w:t>kanaljet</w:t>
      </w:r>
      <w:proofErr w:type="spellEnd"/>
      <w:r w:rsidRPr="000867C6">
        <w:rPr>
          <w:rFonts w:eastAsia="Calibri"/>
          <w:bCs/>
          <w:sz w:val="21"/>
          <w:szCs w:val="21"/>
        </w:rPr>
        <w:t>)</w:t>
      </w:r>
    </w:p>
    <w:p w14:paraId="7749E286"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kanalizacijska nadgradnja BIJOL, CREINA, ATRIK</w:t>
      </w:r>
    </w:p>
    <w:p w14:paraId="68841AB9"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- 3 kos kanalizacijska nadgradnja CAPPELLOTTO (</w:t>
      </w:r>
      <w:proofErr w:type="spellStart"/>
      <w:r w:rsidRPr="000867C6">
        <w:rPr>
          <w:rFonts w:eastAsia="Calibri"/>
          <w:bCs/>
          <w:sz w:val="21"/>
          <w:szCs w:val="21"/>
        </w:rPr>
        <w:t>kanaljet</w:t>
      </w:r>
      <w:proofErr w:type="spellEnd"/>
      <w:r w:rsidRPr="000867C6">
        <w:rPr>
          <w:rFonts w:eastAsia="Calibri"/>
          <w:bCs/>
          <w:sz w:val="21"/>
          <w:szCs w:val="21"/>
        </w:rPr>
        <w:t>)</w:t>
      </w:r>
    </w:p>
    <w:p w14:paraId="2F0228B7" w14:textId="77777777" w:rsidR="000867C6" w:rsidRPr="000867C6" w:rsidRDefault="000867C6" w:rsidP="000867C6">
      <w:pPr>
        <w:suppressAutoHyphens w:val="0"/>
        <w:autoSpaceDN/>
        <w:spacing w:line="260" w:lineRule="atLeast"/>
        <w:ind w:left="360"/>
        <w:jc w:val="both"/>
        <w:textAlignment w:val="auto"/>
        <w:rPr>
          <w:rFonts w:eastAsia="Calibri"/>
          <w:bCs/>
          <w:sz w:val="21"/>
          <w:szCs w:val="21"/>
        </w:rPr>
      </w:pPr>
      <w:r w:rsidRPr="000867C6">
        <w:rPr>
          <w:rFonts w:eastAsia="Calibri"/>
          <w:bCs/>
          <w:sz w:val="21"/>
          <w:szCs w:val="21"/>
        </w:rPr>
        <w:t>- 1 kos kanalizacijska nadgradnja CAPPELLOTTO (cisterna za prevoz fekalij)</w:t>
      </w:r>
    </w:p>
    <w:p w14:paraId="61DC44E9" w14:textId="77777777" w:rsidR="0098180B" w:rsidRDefault="0098180B" w:rsidP="0098180B">
      <w:pPr>
        <w:suppressAutoHyphens w:val="0"/>
        <w:autoSpaceDN/>
        <w:spacing w:line="260" w:lineRule="atLeast"/>
        <w:jc w:val="both"/>
        <w:textAlignment w:val="auto"/>
        <w:rPr>
          <w:rFonts w:eastAsia="Calibri"/>
          <w:bCs/>
          <w:sz w:val="21"/>
          <w:szCs w:val="21"/>
        </w:rPr>
      </w:pPr>
    </w:p>
    <w:p w14:paraId="50D41C00" w14:textId="12292BD6" w:rsidR="0008095E" w:rsidRPr="0008095E" w:rsidRDefault="0008095E" w:rsidP="00133B1E">
      <w:pPr>
        <w:suppressAutoHyphens w:val="0"/>
        <w:autoSpaceDN/>
        <w:spacing w:line="260" w:lineRule="atLeast"/>
        <w:jc w:val="both"/>
        <w:textAlignment w:val="auto"/>
        <w:rPr>
          <w:rFonts w:eastAsia="Calibri"/>
          <w:b/>
          <w:bCs/>
          <w:sz w:val="21"/>
          <w:szCs w:val="21"/>
        </w:rPr>
      </w:pPr>
      <w:r w:rsidRPr="0008095E">
        <w:rPr>
          <w:rFonts w:eastAsia="Calibri"/>
          <w:b/>
          <w:bCs/>
          <w:sz w:val="21"/>
          <w:szCs w:val="21"/>
        </w:rPr>
        <w:t>SKLOP 3 –</w:t>
      </w:r>
      <w:r w:rsidR="00582A5C" w:rsidRPr="00145D6B">
        <w:rPr>
          <w:rFonts w:eastAsia="Calibri"/>
          <w:b/>
          <w:bCs/>
          <w:sz w:val="21"/>
          <w:szCs w:val="21"/>
        </w:rPr>
        <w:t xml:space="preserve"> VZDRŽEVANJE </w:t>
      </w:r>
      <w:r w:rsidRPr="0008095E">
        <w:rPr>
          <w:rFonts w:eastAsia="Calibri"/>
          <w:b/>
          <w:bCs/>
          <w:sz w:val="21"/>
          <w:szCs w:val="21"/>
        </w:rPr>
        <w:t>TRAKTORJEV, TRAKTORSKIH PRIKLJUČKOV IN MINI BAG</w:t>
      </w:r>
      <w:r w:rsidR="00582A5C" w:rsidRPr="00145D6B">
        <w:rPr>
          <w:rFonts w:eastAsia="Calibri"/>
          <w:b/>
          <w:bCs/>
          <w:sz w:val="21"/>
          <w:szCs w:val="21"/>
        </w:rPr>
        <w:t>RA</w:t>
      </w:r>
      <w:r w:rsidR="00D81971" w:rsidRPr="00145D6B">
        <w:rPr>
          <w:rFonts w:eastAsia="Calibri"/>
          <w:b/>
          <w:bCs/>
          <w:sz w:val="21"/>
          <w:szCs w:val="21"/>
        </w:rPr>
        <w:t>:</w:t>
      </w:r>
      <w:r w:rsidRPr="0008095E">
        <w:rPr>
          <w:rFonts w:eastAsia="Calibri"/>
          <w:b/>
          <w:bCs/>
          <w:sz w:val="21"/>
          <w:szCs w:val="21"/>
        </w:rPr>
        <w:t xml:space="preserve"> </w:t>
      </w:r>
    </w:p>
    <w:p w14:paraId="44F56254" w14:textId="77777777" w:rsidR="0060110A" w:rsidRPr="0060110A"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- 2 kos traktor </w:t>
      </w:r>
      <w:proofErr w:type="spellStart"/>
      <w:r w:rsidRPr="0060110A">
        <w:rPr>
          <w:rFonts w:eastAsia="Calibri"/>
          <w:bCs/>
          <w:sz w:val="21"/>
          <w:szCs w:val="21"/>
        </w:rPr>
        <w:t>Kubota</w:t>
      </w:r>
      <w:proofErr w:type="spellEnd"/>
      <w:r w:rsidRPr="0060110A">
        <w:rPr>
          <w:rFonts w:eastAsia="Calibri"/>
          <w:bCs/>
          <w:sz w:val="21"/>
          <w:szCs w:val="21"/>
        </w:rPr>
        <w:t xml:space="preserve"> RTV 900X </w:t>
      </w:r>
    </w:p>
    <w:p w14:paraId="14CA16A5" w14:textId="77777777" w:rsidR="0060110A" w:rsidRPr="0060110A"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- 1 kos traktor </w:t>
      </w:r>
      <w:proofErr w:type="spellStart"/>
      <w:r w:rsidRPr="0060110A">
        <w:rPr>
          <w:rFonts w:eastAsia="Calibri"/>
          <w:bCs/>
          <w:sz w:val="21"/>
          <w:szCs w:val="21"/>
        </w:rPr>
        <w:t>Kubota</w:t>
      </w:r>
      <w:proofErr w:type="spellEnd"/>
      <w:r w:rsidRPr="0060110A">
        <w:rPr>
          <w:rFonts w:eastAsia="Calibri"/>
          <w:bCs/>
          <w:sz w:val="21"/>
          <w:szCs w:val="21"/>
        </w:rPr>
        <w:t xml:space="preserve"> BX 2350 4WD</w:t>
      </w:r>
    </w:p>
    <w:p w14:paraId="27D38186" w14:textId="77777777" w:rsidR="0060110A" w:rsidRPr="0060110A"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- 1 kos traktor </w:t>
      </w:r>
      <w:proofErr w:type="spellStart"/>
      <w:r w:rsidRPr="0060110A">
        <w:rPr>
          <w:rFonts w:eastAsia="Calibri"/>
          <w:bCs/>
          <w:sz w:val="21"/>
          <w:szCs w:val="21"/>
        </w:rPr>
        <w:t>Kubota</w:t>
      </w:r>
      <w:proofErr w:type="spellEnd"/>
      <w:r w:rsidRPr="0060110A">
        <w:rPr>
          <w:rFonts w:eastAsia="Calibri"/>
          <w:bCs/>
          <w:sz w:val="21"/>
          <w:szCs w:val="21"/>
        </w:rPr>
        <w:t xml:space="preserve"> STV 40</w:t>
      </w:r>
    </w:p>
    <w:p w14:paraId="3AA005AA" w14:textId="77777777" w:rsidR="003207ED" w:rsidRDefault="003207ED" w:rsidP="0060110A">
      <w:pPr>
        <w:suppressAutoHyphens w:val="0"/>
        <w:autoSpaceDN/>
        <w:spacing w:line="260" w:lineRule="atLeast"/>
        <w:ind w:left="360"/>
        <w:jc w:val="both"/>
        <w:textAlignment w:val="auto"/>
        <w:rPr>
          <w:rFonts w:eastAsia="Calibri"/>
          <w:bCs/>
          <w:sz w:val="21"/>
          <w:szCs w:val="21"/>
        </w:rPr>
      </w:pPr>
    </w:p>
    <w:p w14:paraId="52F36A72" w14:textId="77777777" w:rsidR="00CE6F72"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Traktorski priključki za traktorje </w:t>
      </w:r>
      <w:proofErr w:type="spellStart"/>
      <w:r w:rsidRPr="0060110A">
        <w:rPr>
          <w:rFonts w:eastAsia="Calibri"/>
          <w:bCs/>
          <w:sz w:val="21"/>
          <w:szCs w:val="21"/>
        </w:rPr>
        <w:t>Kubota</w:t>
      </w:r>
      <w:proofErr w:type="spellEnd"/>
      <w:r w:rsidRPr="0060110A">
        <w:rPr>
          <w:rFonts w:eastAsia="Calibri"/>
          <w:bCs/>
          <w:sz w:val="21"/>
          <w:szCs w:val="21"/>
        </w:rPr>
        <w:t xml:space="preserve">: </w:t>
      </w:r>
    </w:p>
    <w:p w14:paraId="781CB364" w14:textId="55F29834" w:rsidR="0060110A" w:rsidRPr="0060110A" w:rsidRDefault="00CE6F72" w:rsidP="0060110A">
      <w:pPr>
        <w:suppressAutoHyphens w:val="0"/>
        <w:autoSpaceDN/>
        <w:spacing w:line="260" w:lineRule="atLeast"/>
        <w:ind w:left="360"/>
        <w:jc w:val="both"/>
        <w:textAlignment w:val="auto"/>
        <w:rPr>
          <w:rFonts w:eastAsia="Calibri"/>
          <w:bCs/>
          <w:sz w:val="21"/>
          <w:szCs w:val="21"/>
        </w:rPr>
      </w:pPr>
      <w:r>
        <w:rPr>
          <w:rFonts w:eastAsia="Calibri"/>
          <w:bCs/>
          <w:sz w:val="21"/>
          <w:szCs w:val="21"/>
        </w:rPr>
        <w:t xml:space="preserve">- </w:t>
      </w:r>
      <w:r w:rsidR="0060110A" w:rsidRPr="0060110A">
        <w:rPr>
          <w:rFonts w:eastAsia="Calibri"/>
          <w:bCs/>
          <w:sz w:val="21"/>
          <w:szCs w:val="21"/>
        </w:rPr>
        <w:t xml:space="preserve">deska za pluženje snega, </w:t>
      </w:r>
      <w:proofErr w:type="spellStart"/>
      <w:r w:rsidR="0060110A" w:rsidRPr="0060110A">
        <w:rPr>
          <w:rFonts w:eastAsia="Calibri"/>
          <w:bCs/>
          <w:sz w:val="21"/>
          <w:szCs w:val="21"/>
        </w:rPr>
        <w:t>posipalec</w:t>
      </w:r>
      <w:proofErr w:type="spellEnd"/>
      <w:r w:rsidR="0060110A" w:rsidRPr="0060110A">
        <w:rPr>
          <w:rFonts w:eastAsia="Calibri"/>
          <w:bCs/>
          <w:sz w:val="21"/>
          <w:szCs w:val="21"/>
        </w:rPr>
        <w:t xml:space="preserve"> soli, prikolica  in </w:t>
      </w:r>
      <w:proofErr w:type="spellStart"/>
      <w:r w:rsidR="0060110A" w:rsidRPr="0060110A">
        <w:rPr>
          <w:rFonts w:eastAsia="Calibri"/>
          <w:bCs/>
          <w:sz w:val="21"/>
          <w:szCs w:val="21"/>
        </w:rPr>
        <w:t>mulčer</w:t>
      </w:r>
      <w:proofErr w:type="spellEnd"/>
    </w:p>
    <w:p w14:paraId="001AE8A3" w14:textId="77777777" w:rsidR="0060110A" w:rsidRPr="0060110A"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- 1 kos mini bager </w:t>
      </w:r>
      <w:proofErr w:type="spellStart"/>
      <w:r w:rsidRPr="0060110A">
        <w:rPr>
          <w:rFonts w:eastAsia="Calibri"/>
          <w:bCs/>
          <w:sz w:val="21"/>
          <w:szCs w:val="21"/>
        </w:rPr>
        <w:t>Kubota</w:t>
      </w:r>
      <w:proofErr w:type="spellEnd"/>
      <w:r w:rsidRPr="0060110A">
        <w:rPr>
          <w:rFonts w:eastAsia="Calibri"/>
          <w:bCs/>
          <w:sz w:val="21"/>
          <w:szCs w:val="21"/>
        </w:rPr>
        <w:t xml:space="preserve"> KX61-3GL-AT</w:t>
      </w:r>
    </w:p>
    <w:p w14:paraId="235B5882" w14:textId="77777777" w:rsidR="0060110A" w:rsidRPr="0060110A"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- 1 kos mini bager </w:t>
      </w:r>
      <w:proofErr w:type="spellStart"/>
      <w:r w:rsidRPr="0060110A">
        <w:rPr>
          <w:rFonts w:eastAsia="Calibri"/>
          <w:bCs/>
          <w:sz w:val="21"/>
          <w:szCs w:val="21"/>
        </w:rPr>
        <w:t>Kubota</w:t>
      </w:r>
      <w:proofErr w:type="spellEnd"/>
      <w:r w:rsidRPr="0060110A">
        <w:rPr>
          <w:rFonts w:eastAsia="Calibri"/>
          <w:bCs/>
          <w:sz w:val="21"/>
          <w:szCs w:val="21"/>
        </w:rPr>
        <w:t xml:space="preserve"> KX019</w:t>
      </w:r>
    </w:p>
    <w:p w14:paraId="025F3BEA" w14:textId="77777777" w:rsidR="0060110A" w:rsidRPr="0060110A" w:rsidRDefault="0060110A" w:rsidP="0060110A">
      <w:pPr>
        <w:suppressAutoHyphens w:val="0"/>
        <w:autoSpaceDN/>
        <w:spacing w:line="260" w:lineRule="atLeast"/>
        <w:ind w:left="360"/>
        <w:jc w:val="both"/>
        <w:textAlignment w:val="auto"/>
        <w:rPr>
          <w:rFonts w:eastAsia="Calibri"/>
          <w:bCs/>
          <w:sz w:val="21"/>
          <w:szCs w:val="21"/>
        </w:rPr>
      </w:pPr>
      <w:r w:rsidRPr="0060110A">
        <w:rPr>
          <w:rFonts w:eastAsia="Calibri"/>
          <w:bCs/>
          <w:sz w:val="21"/>
          <w:szCs w:val="21"/>
        </w:rPr>
        <w:t xml:space="preserve">- 1 kos mini bager </w:t>
      </w:r>
      <w:proofErr w:type="spellStart"/>
      <w:r w:rsidRPr="0060110A">
        <w:rPr>
          <w:rFonts w:eastAsia="Calibri"/>
          <w:bCs/>
          <w:sz w:val="21"/>
          <w:szCs w:val="21"/>
        </w:rPr>
        <w:t>Kubota</w:t>
      </w:r>
      <w:proofErr w:type="spellEnd"/>
      <w:r w:rsidRPr="0060110A">
        <w:rPr>
          <w:rFonts w:eastAsia="Calibri"/>
          <w:bCs/>
          <w:sz w:val="21"/>
          <w:szCs w:val="21"/>
        </w:rPr>
        <w:t xml:space="preserve"> U56</w:t>
      </w:r>
    </w:p>
    <w:p w14:paraId="1C9D8F39" w14:textId="77777777" w:rsidR="0098180B" w:rsidRDefault="0098180B" w:rsidP="0098180B">
      <w:pPr>
        <w:suppressAutoHyphens w:val="0"/>
        <w:autoSpaceDN/>
        <w:spacing w:line="260" w:lineRule="atLeast"/>
        <w:jc w:val="both"/>
        <w:textAlignment w:val="auto"/>
        <w:rPr>
          <w:rFonts w:eastAsia="Calibri"/>
          <w:bCs/>
          <w:sz w:val="21"/>
          <w:szCs w:val="21"/>
        </w:rPr>
      </w:pPr>
    </w:p>
    <w:p w14:paraId="5665A928" w14:textId="1935A9D0" w:rsidR="00D81971" w:rsidRPr="00133B1E" w:rsidRDefault="00D81971" w:rsidP="00133B1E">
      <w:pPr>
        <w:suppressAutoHyphens w:val="0"/>
        <w:autoSpaceDN/>
        <w:spacing w:line="260" w:lineRule="atLeast"/>
        <w:jc w:val="both"/>
        <w:textAlignment w:val="auto"/>
        <w:rPr>
          <w:rFonts w:eastAsia="Calibri"/>
          <w:b/>
          <w:bCs/>
          <w:sz w:val="21"/>
          <w:szCs w:val="21"/>
        </w:rPr>
      </w:pPr>
      <w:r w:rsidRPr="00D81971">
        <w:rPr>
          <w:rFonts w:eastAsia="Calibri"/>
          <w:b/>
          <w:bCs/>
          <w:sz w:val="21"/>
          <w:szCs w:val="21"/>
        </w:rPr>
        <w:t>SKLOP 4 – VZDRŽEVANJE OSEBNIH VOZIL</w:t>
      </w:r>
      <w:r w:rsidRPr="00145D6B">
        <w:rPr>
          <w:rFonts w:eastAsia="Calibri"/>
          <w:b/>
          <w:bCs/>
          <w:sz w:val="21"/>
          <w:szCs w:val="21"/>
        </w:rPr>
        <w:t>:</w:t>
      </w:r>
    </w:p>
    <w:p w14:paraId="15174E3B" w14:textId="7F20ADD1" w:rsidR="00D81971" w:rsidRPr="00D81971" w:rsidRDefault="00D81971" w:rsidP="00D81971">
      <w:pPr>
        <w:suppressAutoHyphens w:val="0"/>
        <w:autoSpaceDN/>
        <w:spacing w:line="260" w:lineRule="atLeast"/>
        <w:ind w:left="360"/>
        <w:jc w:val="both"/>
        <w:textAlignment w:val="auto"/>
        <w:rPr>
          <w:rFonts w:eastAsia="Calibri"/>
          <w:bCs/>
          <w:sz w:val="21"/>
          <w:szCs w:val="21"/>
        </w:rPr>
      </w:pPr>
      <w:r w:rsidRPr="00D81971">
        <w:rPr>
          <w:rFonts w:eastAsia="Calibri"/>
          <w:bCs/>
          <w:sz w:val="21"/>
          <w:szCs w:val="21"/>
        </w:rPr>
        <w:t xml:space="preserve">- 1 kos Suzuki </w:t>
      </w:r>
      <w:proofErr w:type="spellStart"/>
      <w:r w:rsidRPr="00D81971">
        <w:rPr>
          <w:rFonts w:eastAsia="Calibri"/>
          <w:bCs/>
          <w:sz w:val="21"/>
          <w:szCs w:val="21"/>
        </w:rPr>
        <w:t>Jimn</w:t>
      </w:r>
      <w:r w:rsidRPr="00145D6B">
        <w:rPr>
          <w:rFonts w:eastAsia="Calibri"/>
          <w:bCs/>
          <w:sz w:val="21"/>
          <w:szCs w:val="21"/>
        </w:rPr>
        <w:t>y</w:t>
      </w:r>
      <w:proofErr w:type="spellEnd"/>
    </w:p>
    <w:p w14:paraId="3A20FA16" w14:textId="77777777" w:rsidR="00D81971" w:rsidRPr="00D81971" w:rsidRDefault="00D81971" w:rsidP="00D81971">
      <w:pPr>
        <w:suppressAutoHyphens w:val="0"/>
        <w:autoSpaceDN/>
        <w:spacing w:line="260" w:lineRule="atLeast"/>
        <w:ind w:left="360"/>
        <w:jc w:val="both"/>
        <w:textAlignment w:val="auto"/>
        <w:rPr>
          <w:rFonts w:eastAsia="Calibri"/>
          <w:bCs/>
          <w:sz w:val="21"/>
          <w:szCs w:val="21"/>
        </w:rPr>
      </w:pPr>
      <w:r w:rsidRPr="00D81971">
        <w:rPr>
          <w:rFonts w:eastAsia="Calibri"/>
          <w:bCs/>
          <w:sz w:val="21"/>
          <w:szCs w:val="21"/>
        </w:rPr>
        <w:t xml:space="preserve">- 3 kos osebno vozilo RENAULT </w:t>
      </w:r>
      <w:proofErr w:type="spellStart"/>
      <w:r w:rsidRPr="00D81971">
        <w:rPr>
          <w:rFonts w:eastAsia="Calibri"/>
          <w:bCs/>
          <w:sz w:val="21"/>
          <w:szCs w:val="21"/>
        </w:rPr>
        <w:t>Clio</w:t>
      </w:r>
      <w:proofErr w:type="spellEnd"/>
    </w:p>
    <w:p w14:paraId="1E26F0DE" w14:textId="198C55A2" w:rsidR="00D81971" w:rsidRPr="00145D6B" w:rsidRDefault="00D81971" w:rsidP="00D81971">
      <w:pPr>
        <w:suppressAutoHyphens w:val="0"/>
        <w:autoSpaceDN/>
        <w:spacing w:line="260" w:lineRule="atLeast"/>
        <w:ind w:left="360"/>
        <w:jc w:val="both"/>
        <w:textAlignment w:val="auto"/>
        <w:rPr>
          <w:rFonts w:eastAsia="Calibri"/>
          <w:bCs/>
          <w:sz w:val="21"/>
          <w:szCs w:val="21"/>
        </w:rPr>
      </w:pPr>
      <w:r w:rsidRPr="00D81971">
        <w:rPr>
          <w:rFonts w:eastAsia="Calibri"/>
          <w:bCs/>
          <w:sz w:val="21"/>
          <w:szCs w:val="21"/>
        </w:rPr>
        <w:t xml:space="preserve">- </w:t>
      </w:r>
      <w:r w:rsidR="00906DC3" w:rsidRPr="00906DC3">
        <w:rPr>
          <w:rFonts w:eastAsia="Calibri"/>
          <w:bCs/>
          <w:sz w:val="21"/>
          <w:szCs w:val="21"/>
        </w:rPr>
        <w:t>1 kos osebno vozilo TOYOTA RAV 4 HYBRID 2.5 HEV AWD</w:t>
      </w:r>
    </w:p>
    <w:p w14:paraId="0CF02941" w14:textId="77777777" w:rsidR="0098180B" w:rsidRDefault="0098180B" w:rsidP="0098180B">
      <w:pPr>
        <w:suppressAutoHyphens w:val="0"/>
        <w:autoSpaceDN/>
        <w:spacing w:line="260" w:lineRule="atLeast"/>
        <w:jc w:val="both"/>
        <w:textAlignment w:val="auto"/>
        <w:rPr>
          <w:rFonts w:eastAsia="Calibri"/>
          <w:bCs/>
          <w:sz w:val="21"/>
          <w:szCs w:val="21"/>
        </w:rPr>
      </w:pPr>
    </w:p>
    <w:p w14:paraId="0BAC13F8" w14:textId="09E76E86" w:rsidR="00D81971" w:rsidRPr="00133B1E" w:rsidRDefault="00D81971" w:rsidP="00133B1E">
      <w:pPr>
        <w:suppressAutoHyphens w:val="0"/>
        <w:autoSpaceDN/>
        <w:spacing w:line="260" w:lineRule="atLeast"/>
        <w:jc w:val="both"/>
        <w:textAlignment w:val="auto"/>
        <w:rPr>
          <w:rFonts w:eastAsia="Calibri"/>
          <w:b/>
          <w:bCs/>
          <w:sz w:val="21"/>
          <w:szCs w:val="21"/>
        </w:rPr>
      </w:pPr>
      <w:r w:rsidRPr="00D81971">
        <w:rPr>
          <w:rFonts w:eastAsia="Calibri"/>
          <w:b/>
          <w:bCs/>
          <w:sz w:val="21"/>
          <w:szCs w:val="21"/>
        </w:rPr>
        <w:t>SKLOP 5 – VZDRŽEVANJE TERENSKIH IN LAŽJIH TOVORNIH VOZIL</w:t>
      </w:r>
      <w:r w:rsidRPr="00145D6B">
        <w:rPr>
          <w:rFonts w:eastAsia="Calibri"/>
          <w:b/>
          <w:bCs/>
          <w:sz w:val="21"/>
          <w:szCs w:val="21"/>
        </w:rPr>
        <w:t>:</w:t>
      </w:r>
    </w:p>
    <w:p w14:paraId="6759854C"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xml:space="preserve">- 1 kos VW </w:t>
      </w:r>
      <w:proofErr w:type="spellStart"/>
      <w:r w:rsidRPr="00CC5FDE">
        <w:rPr>
          <w:rFonts w:eastAsia="Calibri"/>
          <w:bCs/>
          <w:sz w:val="21"/>
          <w:szCs w:val="21"/>
        </w:rPr>
        <w:t>Caddy</w:t>
      </w:r>
      <w:proofErr w:type="spellEnd"/>
    </w:p>
    <w:p w14:paraId="705BB123"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xml:space="preserve">- 1 kos VW Transporter </w:t>
      </w:r>
      <w:proofErr w:type="spellStart"/>
      <w:r w:rsidRPr="00CC5FDE">
        <w:rPr>
          <w:rFonts w:eastAsia="Calibri"/>
          <w:bCs/>
          <w:sz w:val="21"/>
          <w:szCs w:val="21"/>
        </w:rPr>
        <w:t>kesonar</w:t>
      </w:r>
      <w:proofErr w:type="spellEnd"/>
    </w:p>
    <w:p w14:paraId="08A78793"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- 1 kos tovorno vozilo IVECO DAILY z dvigalom – šasija z motorjem</w:t>
      </w:r>
    </w:p>
    <w:p w14:paraId="1E08CF9F"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xml:space="preserve">- 1 kos VW GV </w:t>
      </w:r>
      <w:proofErr w:type="spellStart"/>
      <w:r w:rsidRPr="00CC5FDE">
        <w:rPr>
          <w:rFonts w:eastAsia="Calibri"/>
          <w:bCs/>
          <w:sz w:val="21"/>
          <w:szCs w:val="21"/>
        </w:rPr>
        <w:t>kesonar</w:t>
      </w:r>
      <w:proofErr w:type="spellEnd"/>
    </w:p>
    <w:p w14:paraId="5311C999"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xml:space="preserve">- 1 kos FIAT DUCATO 35H FURGONE </w:t>
      </w:r>
    </w:p>
    <w:p w14:paraId="6C6FCD51"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xml:space="preserve">- 2 kos specialno pogrebno vozilo </w:t>
      </w:r>
      <w:proofErr w:type="spellStart"/>
      <w:r w:rsidRPr="00CC5FDE">
        <w:rPr>
          <w:rFonts w:eastAsia="Calibri"/>
          <w:bCs/>
          <w:sz w:val="21"/>
          <w:szCs w:val="21"/>
        </w:rPr>
        <w:t>Mecedes</w:t>
      </w:r>
      <w:proofErr w:type="spellEnd"/>
      <w:r w:rsidRPr="00CC5FDE">
        <w:rPr>
          <w:rFonts w:eastAsia="Calibri"/>
          <w:bCs/>
          <w:sz w:val="21"/>
          <w:szCs w:val="21"/>
        </w:rPr>
        <w:t xml:space="preserve"> VITO</w:t>
      </w:r>
    </w:p>
    <w:p w14:paraId="18249B5B"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- 1 kos specialno pogrebno vozilo VW Transporter T6 furgon</w:t>
      </w:r>
    </w:p>
    <w:p w14:paraId="4F68C082"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- 9 kos DACIA DUSTER LGV</w:t>
      </w:r>
    </w:p>
    <w:p w14:paraId="00AE1BE3"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xml:space="preserve">- 2 kos DACIA DOKKER VAN 1,5 </w:t>
      </w:r>
      <w:proofErr w:type="spellStart"/>
      <w:r w:rsidRPr="00CC5FDE">
        <w:rPr>
          <w:rFonts w:eastAsia="Calibri"/>
          <w:bCs/>
          <w:sz w:val="21"/>
          <w:szCs w:val="21"/>
        </w:rPr>
        <w:t>Dci</w:t>
      </w:r>
      <w:proofErr w:type="spellEnd"/>
    </w:p>
    <w:p w14:paraId="32709315"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- 3 kos osebna in tovorna vozilo RENAULT KANGOO</w:t>
      </w:r>
    </w:p>
    <w:p w14:paraId="23C74846"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- 1 kos tovorno vozilo kombi RENAULT TREFIK</w:t>
      </w:r>
    </w:p>
    <w:p w14:paraId="2F2C7AE3"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- 2 kos tovorno vozilo RENAULT MASTER GV furgon</w:t>
      </w:r>
    </w:p>
    <w:p w14:paraId="5873234D"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- 2 kos tovorno vozilo s kesonom in dvigalom RENAULT MASTRER 2,3</w:t>
      </w:r>
    </w:p>
    <w:p w14:paraId="541E3872"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- 5 kos tovorno terensko vozilo NISSAN NAVARA, 4x4 s odprtim kesonom</w:t>
      </w:r>
    </w:p>
    <w:p w14:paraId="26684C20"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- 1 kos tovorno vozilo  FIAT FULLBACK 2.4 D 4WD</w:t>
      </w:r>
    </w:p>
    <w:p w14:paraId="0A3D31E2"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- 1 kos tovorno terensko vozilo MAZDA  BT 50 in BT 60, 4x4</w:t>
      </w:r>
    </w:p>
    <w:p w14:paraId="68AF5ECD" w14:textId="77777777" w:rsidR="00F70AEE" w:rsidRPr="00CC5FDE" w:rsidRDefault="00F70AEE" w:rsidP="00CC5FD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lastRenderedPageBreak/>
        <w:t>- 1 kos tovorno terensko vozilo MITSUBISHI PICK UP L 200</w:t>
      </w:r>
    </w:p>
    <w:p w14:paraId="3F9850C0" w14:textId="3EF27039" w:rsidR="00F70AEE" w:rsidRPr="00133B1E" w:rsidRDefault="00F70AEE" w:rsidP="00133B1E">
      <w:pPr>
        <w:suppressAutoHyphens w:val="0"/>
        <w:autoSpaceDN/>
        <w:spacing w:line="260" w:lineRule="atLeast"/>
        <w:ind w:left="360"/>
        <w:jc w:val="both"/>
        <w:textAlignment w:val="auto"/>
        <w:rPr>
          <w:rFonts w:eastAsia="Calibri"/>
          <w:bCs/>
          <w:sz w:val="21"/>
          <w:szCs w:val="21"/>
        </w:rPr>
      </w:pPr>
      <w:r w:rsidRPr="00CC5FDE">
        <w:rPr>
          <w:rFonts w:eastAsia="Calibri"/>
          <w:bCs/>
          <w:sz w:val="21"/>
          <w:szCs w:val="21"/>
        </w:rPr>
        <w:t>- 1 kos tovorno terensko vozilo TOYOTA HILUX MY24 2,4 D-4D 4X4</w:t>
      </w:r>
    </w:p>
    <w:p w14:paraId="154A8B8F" w14:textId="62192D7D" w:rsidR="007C28BB" w:rsidRPr="00145D6B" w:rsidRDefault="007C28BB" w:rsidP="007C28BB">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1"/>
          <w:szCs w:val="21"/>
        </w:rPr>
      </w:pPr>
      <w:r w:rsidRPr="00145D6B">
        <w:rPr>
          <w:rFonts w:ascii="Arial" w:hAnsi="Arial" w:cs="Arial"/>
          <w:b/>
          <w:bCs/>
          <w:i/>
          <w:sz w:val="21"/>
          <w:szCs w:val="21"/>
        </w:rPr>
        <w:t>DRUGI POGOJI ZA SODELOVANJE</w:t>
      </w:r>
    </w:p>
    <w:p w14:paraId="2E131710" w14:textId="4DA4EE40" w:rsidR="007C28BB" w:rsidRPr="0087220F" w:rsidRDefault="007C28BB" w:rsidP="0087220F">
      <w:pPr>
        <w:suppressAutoHyphens w:val="0"/>
        <w:autoSpaceDN/>
        <w:spacing w:line="260" w:lineRule="atLeast"/>
        <w:jc w:val="both"/>
        <w:textAlignment w:val="auto"/>
        <w:rPr>
          <w:rFonts w:eastAsia="Calibri"/>
          <w:i/>
          <w:iCs/>
          <w:sz w:val="21"/>
          <w:szCs w:val="21"/>
        </w:rPr>
      </w:pPr>
      <w:r w:rsidRPr="0087220F">
        <w:rPr>
          <w:rFonts w:eastAsia="Calibri"/>
          <w:i/>
          <w:iCs/>
          <w:sz w:val="21"/>
          <w:szCs w:val="21"/>
        </w:rPr>
        <w:t xml:space="preserve">Krajši čas odzivnosti – odzivni čas izvajalca mora biti krajši od 8 ur in nuditi mora izvajanje popravil </w:t>
      </w:r>
      <w:r w:rsidR="00D81971" w:rsidRPr="0087220F">
        <w:rPr>
          <w:rFonts w:eastAsia="Calibri"/>
          <w:i/>
          <w:iCs/>
          <w:sz w:val="21"/>
          <w:szCs w:val="21"/>
        </w:rPr>
        <w:t xml:space="preserve">tudi </w:t>
      </w:r>
      <w:r w:rsidRPr="0087220F">
        <w:rPr>
          <w:rFonts w:eastAsia="Calibri"/>
          <w:i/>
          <w:iCs/>
          <w:sz w:val="21"/>
          <w:szCs w:val="21"/>
        </w:rPr>
        <w:t>izven delovnega časa</w:t>
      </w:r>
      <w:r w:rsidR="00D0304D" w:rsidRPr="0087220F">
        <w:rPr>
          <w:rFonts w:eastAsia="Calibri"/>
          <w:i/>
          <w:iCs/>
          <w:sz w:val="21"/>
          <w:szCs w:val="21"/>
        </w:rPr>
        <w:t xml:space="preserve"> ponudnika</w:t>
      </w:r>
      <w:r w:rsidRPr="0087220F">
        <w:rPr>
          <w:rFonts w:eastAsia="Calibri"/>
          <w:i/>
          <w:iCs/>
          <w:sz w:val="21"/>
          <w:szCs w:val="21"/>
        </w:rPr>
        <w:t xml:space="preserve">. Delovni čas naročnika je od 6:00 do 15:00. </w:t>
      </w:r>
    </w:p>
    <w:p w14:paraId="6982829C" w14:textId="77777777" w:rsidR="007C28BB" w:rsidRPr="00145D6B" w:rsidRDefault="007C28BB" w:rsidP="007C28BB">
      <w:pPr>
        <w:pStyle w:val="Odstavekseznama"/>
        <w:suppressAutoHyphens w:val="0"/>
        <w:autoSpaceDN/>
        <w:spacing w:line="260" w:lineRule="atLeast"/>
        <w:ind w:left="360"/>
        <w:jc w:val="both"/>
        <w:textAlignment w:val="auto"/>
        <w:rPr>
          <w:rFonts w:ascii="Arial" w:hAnsi="Arial" w:cs="Arial"/>
          <w:sz w:val="21"/>
          <w:szCs w:val="21"/>
        </w:rPr>
      </w:pPr>
    </w:p>
    <w:p w14:paraId="7128D78E" w14:textId="54660960" w:rsidR="007C28BB" w:rsidRPr="0087220F" w:rsidRDefault="007C28BB" w:rsidP="0087220F">
      <w:pPr>
        <w:suppressAutoHyphens w:val="0"/>
        <w:autoSpaceDN/>
        <w:spacing w:line="260" w:lineRule="atLeast"/>
        <w:jc w:val="both"/>
        <w:textAlignment w:val="auto"/>
        <w:rPr>
          <w:sz w:val="21"/>
          <w:szCs w:val="21"/>
        </w:rPr>
      </w:pPr>
      <w:r w:rsidRPr="0087220F">
        <w:rPr>
          <w:sz w:val="21"/>
          <w:szCs w:val="21"/>
        </w:rPr>
        <w:t xml:space="preserve">DOKAZILO: </w:t>
      </w:r>
    </w:p>
    <w:p w14:paraId="1FC4F12F" w14:textId="288A46B5" w:rsidR="00587BD9" w:rsidRPr="0087220F" w:rsidRDefault="007C28BB" w:rsidP="0087220F">
      <w:pPr>
        <w:suppressAutoHyphens w:val="0"/>
        <w:autoSpaceDN/>
        <w:spacing w:line="260" w:lineRule="atLeast"/>
        <w:jc w:val="both"/>
        <w:textAlignment w:val="auto"/>
        <w:rPr>
          <w:b/>
          <w:bCs/>
          <w:sz w:val="21"/>
          <w:szCs w:val="21"/>
        </w:rPr>
      </w:pPr>
      <w:r w:rsidRPr="0087220F">
        <w:rPr>
          <w:b/>
          <w:bCs/>
          <w:sz w:val="21"/>
          <w:szCs w:val="21"/>
        </w:rPr>
        <w:t>Izpolnjen obrazec Izjava o odzivnosti ponudnika in Izjava o organiziranosti dežurne službe ponudnika.</w:t>
      </w:r>
    </w:p>
    <w:p w14:paraId="4877C66D" w14:textId="77777777" w:rsidR="00D81971" w:rsidRPr="00145D6B" w:rsidRDefault="00D81971" w:rsidP="00D81971">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sidRPr="00145D6B">
        <w:rPr>
          <w:rFonts w:ascii="Arial" w:hAnsi="Arial" w:cs="Arial"/>
          <w:b/>
          <w:bCs/>
          <w:caps/>
          <w:sz w:val="21"/>
          <w:szCs w:val="21"/>
        </w:rPr>
        <w:t>MERILA ZA IZBOR</w:t>
      </w:r>
    </w:p>
    <w:p w14:paraId="36041DD0" w14:textId="3DB29D5E" w:rsidR="00D81971" w:rsidRPr="00587BD9" w:rsidRDefault="00D81971" w:rsidP="00587BD9">
      <w:pPr>
        <w:suppressAutoHyphens w:val="0"/>
        <w:autoSpaceDN/>
        <w:spacing w:line="260" w:lineRule="atLeast"/>
        <w:jc w:val="both"/>
        <w:textAlignment w:val="auto"/>
        <w:rPr>
          <w:sz w:val="21"/>
          <w:szCs w:val="21"/>
        </w:rPr>
      </w:pPr>
      <w:r w:rsidRPr="00587BD9">
        <w:rPr>
          <w:sz w:val="21"/>
          <w:szCs w:val="21"/>
        </w:rPr>
        <w:t>Za izbor najugodnejšega ponudnika bo uporabljeno merilo ekonomsko najugodnejša ponudba, pri   čemer se le to izbere ob upoštevanju naslednje formule:</w:t>
      </w:r>
    </w:p>
    <w:p w14:paraId="725DD246" w14:textId="77777777" w:rsidR="00D81971" w:rsidRPr="00145D6B" w:rsidRDefault="00D81971" w:rsidP="00D81971">
      <w:pPr>
        <w:pStyle w:val="Odstavekseznama"/>
        <w:suppressAutoHyphens w:val="0"/>
        <w:autoSpaceDN/>
        <w:spacing w:line="260" w:lineRule="atLeast"/>
        <w:ind w:left="360"/>
        <w:jc w:val="both"/>
        <w:textAlignment w:val="auto"/>
        <w:rPr>
          <w:rFonts w:ascii="Arial" w:hAnsi="Arial" w:cs="Arial"/>
          <w:sz w:val="21"/>
          <w:szCs w:val="21"/>
        </w:rPr>
      </w:pPr>
    </w:p>
    <w:p w14:paraId="56F89059" w14:textId="1B9D088D" w:rsidR="00D81971" w:rsidRPr="00587BD9" w:rsidRDefault="00D81971" w:rsidP="00587BD9">
      <w:pPr>
        <w:suppressAutoHyphens w:val="0"/>
        <w:autoSpaceDN/>
        <w:spacing w:line="260" w:lineRule="atLeast"/>
        <w:jc w:val="both"/>
        <w:textAlignment w:val="auto"/>
        <w:rPr>
          <w:sz w:val="21"/>
          <w:szCs w:val="21"/>
        </w:rPr>
      </w:pPr>
      <w:r w:rsidRPr="00587BD9">
        <w:rPr>
          <w:sz w:val="21"/>
          <w:szCs w:val="21"/>
        </w:rPr>
        <w:t>K= (75 x A/B) + (15 x D/C) + (10 x E/F)</w:t>
      </w:r>
    </w:p>
    <w:p w14:paraId="2D81FD14" w14:textId="77777777" w:rsidR="00D81971" w:rsidRPr="00145D6B" w:rsidRDefault="00D81971" w:rsidP="00D81971">
      <w:pPr>
        <w:pStyle w:val="Odstavekseznama"/>
        <w:suppressAutoHyphens w:val="0"/>
        <w:autoSpaceDN/>
        <w:spacing w:line="260" w:lineRule="atLeast"/>
        <w:ind w:left="360"/>
        <w:jc w:val="both"/>
        <w:textAlignment w:val="auto"/>
        <w:rPr>
          <w:rFonts w:ascii="Arial" w:hAnsi="Arial" w:cs="Arial"/>
          <w:sz w:val="21"/>
          <w:szCs w:val="21"/>
        </w:rPr>
      </w:pPr>
    </w:p>
    <w:p w14:paraId="18C693BB" w14:textId="1458CB75" w:rsidR="00D81971" w:rsidRPr="00587BD9" w:rsidRDefault="00D81971" w:rsidP="00587BD9">
      <w:pPr>
        <w:suppressAutoHyphens w:val="0"/>
        <w:autoSpaceDN/>
        <w:spacing w:line="260" w:lineRule="atLeast"/>
        <w:jc w:val="both"/>
        <w:textAlignment w:val="auto"/>
        <w:rPr>
          <w:sz w:val="21"/>
          <w:szCs w:val="21"/>
        </w:rPr>
      </w:pPr>
      <w:r w:rsidRPr="00587BD9">
        <w:rPr>
          <w:sz w:val="21"/>
          <w:szCs w:val="21"/>
        </w:rPr>
        <w:t>Znak x v zgornji formuli pomeni množenje, znak / pomeni deljenje, znak + pomeni seštevanje.</w:t>
      </w:r>
    </w:p>
    <w:p w14:paraId="151E27E8" w14:textId="77777777" w:rsidR="00D81971" w:rsidRPr="00587BD9" w:rsidRDefault="00D81971" w:rsidP="00587BD9">
      <w:pPr>
        <w:suppressAutoHyphens w:val="0"/>
        <w:autoSpaceDN/>
        <w:spacing w:line="260" w:lineRule="atLeast"/>
        <w:jc w:val="both"/>
        <w:textAlignment w:val="auto"/>
        <w:rPr>
          <w:sz w:val="21"/>
          <w:szCs w:val="21"/>
        </w:rPr>
      </w:pPr>
      <w:r w:rsidRPr="00587BD9">
        <w:rPr>
          <w:sz w:val="21"/>
          <w:szCs w:val="21"/>
        </w:rPr>
        <w:t>Naročnik bo v posameznem sklopu javnega naročila izbral tistega ponudnika, ki bo zbral največje število točk (K). Posamezni elementi v formuli so opredeljeni v nadaljevanju:</w:t>
      </w:r>
    </w:p>
    <w:p w14:paraId="75BEBAFA" w14:textId="77777777" w:rsidR="00D81971" w:rsidRPr="00145D6B" w:rsidRDefault="00D81971" w:rsidP="00D81971">
      <w:pPr>
        <w:pStyle w:val="Odstavekseznama"/>
        <w:suppressAutoHyphens w:val="0"/>
        <w:autoSpaceDN/>
        <w:spacing w:line="260" w:lineRule="atLeast"/>
        <w:ind w:left="360"/>
        <w:jc w:val="both"/>
        <w:textAlignment w:val="auto"/>
        <w:rPr>
          <w:rFonts w:ascii="Arial" w:hAnsi="Arial" w:cs="Arial"/>
          <w:sz w:val="21"/>
          <w:szCs w:val="21"/>
        </w:rPr>
      </w:pPr>
    </w:p>
    <w:p w14:paraId="40EDA0E2" w14:textId="472F1C72" w:rsidR="00D81971" w:rsidRPr="00145D6B" w:rsidRDefault="00D81971" w:rsidP="00D81971">
      <w:pPr>
        <w:pStyle w:val="Odstavekseznama"/>
        <w:numPr>
          <w:ilvl w:val="0"/>
          <w:numId w:val="80"/>
        </w:numPr>
        <w:suppressAutoHyphens w:val="0"/>
        <w:autoSpaceDN/>
        <w:spacing w:line="260" w:lineRule="atLeast"/>
        <w:jc w:val="both"/>
        <w:textAlignment w:val="auto"/>
        <w:rPr>
          <w:rFonts w:ascii="Arial" w:hAnsi="Arial" w:cs="Arial"/>
          <w:b/>
          <w:bCs/>
          <w:sz w:val="21"/>
          <w:szCs w:val="21"/>
        </w:rPr>
      </w:pPr>
      <w:r w:rsidRPr="00145D6B">
        <w:rPr>
          <w:rFonts w:ascii="Arial" w:hAnsi="Arial" w:cs="Arial"/>
          <w:b/>
          <w:bCs/>
          <w:sz w:val="21"/>
          <w:szCs w:val="21"/>
        </w:rPr>
        <w:t>Skupna ponudbena vrednost (do 75 točk):</w:t>
      </w:r>
    </w:p>
    <w:p w14:paraId="75632930" w14:textId="77777777" w:rsidR="00D81971" w:rsidRPr="00145D6B" w:rsidRDefault="00D81971" w:rsidP="00D81971">
      <w:pPr>
        <w:pStyle w:val="Odstavekseznama"/>
        <w:suppressAutoHyphens w:val="0"/>
        <w:autoSpaceDN/>
        <w:spacing w:line="260" w:lineRule="atLeast"/>
        <w:jc w:val="both"/>
        <w:textAlignment w:val="auto"/>
        <w:rPr>
          <w:rFonts w:ascii="Arial" w:hAnsi="Arial" w:cs="Arial"/>
          <w:b/>
          <w:bCs/>
          <w:sz w:val="21"/>
          <w:szCs w:val="21"/>
        </w:rPr>
      </w:pPr>
    </w:p>
    <w:p w14:paraId="7741E161" w14:textId="2AC78AD3" w:rsidR="00D81971" w:rsidRPr="00145D6B" w:rsidRDefault="00D81971" w:rsidP="00D81971">
      <w:pPr>
        <w:pStyle w:val="Odstavekseznama"/>
        <w:suppressAutoHyphens w:val="0"/>
        <w:autoSpaceDN/>
        <w:spacing w:line="260" w:lineRule="atLeast"/>
        <w:ind w:left="360"/>
        <w:jc w:val="both"/>
        <w:textAlignment w:val="auto"/>
        <w:rPr>
          <w:rFonts w:ascii="Arial" w:hAnsi="Arial" w:cs="Arial"/>
          <w:sz w:val="21"/>
          <w:szCs w:val="21"/>
        </w:rPr>
      </w:pPr>
      <w:r w:rsidRPr="00145D6B">
        <w:rPr>
          <w:rFonts w:ascii="Arial" w:hAnsi="Arial" w:cs="Arial"/>
          <w:sz w:val="21"/>
          <w:szCs w:val="21"/>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75. </w:t>
      </w:r>
    </w:p>
    <w:p w14:paraId="44257F71" w14:textId="77777777" w:rsidR="00D81971" w:rsidRPr="00145D6B" w:rsidRDefault="00D81971" w:rsidP="00D81971">
      <w:pPr>
        <w:pStyle w:val="Odstavekseznama"/>
        <w:suppressAutoHyphens w:val="0"/>
        <w:autoSpaceDN/>
        <w:spacing w:line="260" w:lineRule="atLeast"/>
        <w:ind w:left="360"/>
        <w:jc w:val="both"/>
        <w:textAlignment w:val="auto"/>
        <w:rPr>
          <w:rFonts w:ascii="Arial" w:hAnsi="Arial" w:cs="Arial"/>
          <w:sz w:val="21"/>
          <w:szCs w:val="21"/>
        </w:rPr>
      </w:pPr>
    </w:p>
    <w:p w14:paraId="357039EE" w14:textId="656BDF92" w:rsidR="00D81971" w:rsidRPr="00145D6B" w:rsidRDefault="00D81971" w:rsidP="00D81971">
      <w:pPr>
        <w:pStyle w:val="Odstavekseznama"/>
        <w:numPr>
          <w:ilvl w:val="0"/>
          <w:numId w:val="80"/>
        </w:numPr>
        <w:suppressAutoHyphens w:val="0"/>
        <w:autoSpaceDN/>
        <w:spacing w:line="260" w:lineRule="atLeast"/>
        <w:jc w:val="both"/>
        <w:textAlignment w:val="auto"/>
        <w:rPr>
          <w:rFonts w:ascii="Arial" w:hAnsi="Arial" w:cs="Arial"/>
          <w:b/>
          <w:bCs/>
          <w:sz w:val="21"/>
          <w:szCs w:val="21"/>
        </w:rPr>
      </w:pPr>
      <w:r w:rsidRPr="00145D6B">
        <w:rPr>
          <w:rFonts w:ascii="Arial" w:hAnsi="Arial" w:cs="Arial"/>
          <w:b/>
          <w:bCs/>
          <w:sz w:val="21"/>
          <w:szCs w:val="21"/>
        </w:rPr>
        <w:t>Popust na cene iz uradno veljavnega cenika uradnega distributerja originalnih nadomestnih delov in materiala (do 15 točk):</w:t>
      </w:r>
    </w:p>
    <w:p w14:paraId="766CD1A8" w14:textId="77777777" w:rsidR="00D81971" w:rsidRPr="00145D6B" w:rsidRDefault="00D81971" w:rsidP="00D81971">
      <w:pPr>
        <w:pStyle w:val="Odstavekseznama"/>
        <w:suppressAutoHyphens w:val="0"/>
        <w:autoSpaceDN/>
        <w:spacing w:line="260" w:lineRule="atLeast"/>
        <w:jc w:val="both"/>
        <w:textAlignment w:val="auto"/>
        <w:rPr>
          <w:rFonts w:ascii="Arial" w:hAnsi="Arial" w:cs="Arial"/>
          <w:b/>
          <w:bCs/>
          <w:sz w:val="21"/>
          <w:szCs w:val="21"/>
        </w:rPr>
      </w:pPr>
    </w:p>
    <w:p w14:paraId="2D6B2452" w14:textId="77777777" w:rsidR="00D81971" w:rsidRPr="00145D6B" w:rsidRDefault="00D81971" w:rsidP="00D81971">
      <w:pPr>
        <w:suppressAutoHyphens w:val="0"/>
        <w:autoSpaceDN/>
        <w:spacing w:line="260" w:lineRule="atLeast"/>
        <w:ind w:left="360"/>
        <w:jc w:val="both"/>
        <w:textAlignment w:val="auto"/>
        <w:rPr>
          <w:sz w:val="21"/>
          <w:szCs w:val="21"/>
        </w:rPr>
      </w:pPr>
      <w:r w:rsidRPr="00145D6B">
        <w:rPr>
          <w:sz w:val="21"/>
          <w:szCs w:val="21"/>
        </w:rPr>
        <w:t>Pri vrednotenju popusta na cene iz uradno veljavnega cenika uradnega distributerja originalnih nadomestnih delov in materiala se izračuna količnik med ponujenim popustom ponudnika, katerega ponudbo se ocenjuje (D) in popustom na cene iz uradno veljavnega cenika uradnega distributerja originalnih nadomestnih delov in materiala tistega ponudnika, ki je izmed vseh dopustnih ponudb ponudil najvišji popust (C). Količnik se pomnoži s številom 25.</w:t>
      </w:r>
    </w:p>
    <w:p w14:paraId="2ECB79DC" w14:textId="77777777" w:rsidR="00D81971" w:rsidRPr="00145D6B" w:rsidRDefault="00D81971" w:rsidP="007C28BB">
      <w:pPr>
        <w:pStyle w:val="Odstavekseznama"/>
        <w:suppressAutoHyphens w:val="0"/>
        <w:autoSpaceDN/>
        <w:spacing w:line="260" w:lineRule="atLeast"/>
        <w:ind w:left="360"/>
        <w:jc w:val="both"/>
        <w:textAlignment w:val="auto"/>
        <w:rPr>
          <w:rFonts w:ascii="Arial" w:hAnsi="Arial" w:cs="Arial"/>
          <w:b/>
          <w:bCs/>
          <w:sz w:val="21"/>
          <w:szCs w:val="21"/>
        </w:rPr>
      </w:pPr>
    </w:p>
    <w:p w14:paraId="3BF5A3D3" w14:textId="63FE5B0F" w:rsidR="00D81971" w:rsidRPr="00145D6B" w:rsidRDefault="00D81971" w:rsidP="00D81971">
      <w:pPr>
        <w:pStyle w:val="Odstavekseznama"/>
        <w:numPr>
          <w:ilvl w:val="0"/>
          <w:numId w:val="80"/>
        </w:numPr>
        <w:suppressAutoHyphens w:val="0"/>
        <w:autoSpaceDN/>
        <w:spacing w:line="260" w:lineRule="atLeast"/>
        <w:jc w:val="both"/>
        <w:textAlignment w:val="auto"/>
        <w:rPr>
          <w:rFonts w:ascii="Arial" w:hAnsi="Arial" w:cs="Arial"/>
          <w:b/>
          <w:bCs/>
          <w:sz w:val="21"/>
          <w:szCs w:val="21"/>
        </w:rPr>
      </w:pPr>
      <w:r w:rsidRPr="00145D6B">
        <w:rPr>
          <w:rFonts w:ascii="Arial" w:hAnsi="Arial" w:cs="Arial"/>
          <w:b/>
          <w:bCs/>
          <w:sz w:val="21"/>
          <w:szCs w:val="21"/>
        </w:rPr>
        <w:t>Oddaljenost servisne delavnice od sedeža naročnika (do 10 točk)</w:t>
      </w:r>
    </w:p>
    <w:p w14:paraId="5EFE8E0A" w14:textId="77777777" w:rsidR="00D81971" w:rsidRPr="00145D6B" w:rsidRDefault="00D81971" w:rsidP="00D81971">
      <w:pPr>
        <w:suppressAutoHyphens w:val="0"/>
        <w:autoSpaceDN/>
        <w:spacing w:line="260" w:lineRule="atLeast"/>
        <w:ind w:left="360"/>
        <w:jc w:val="both"/>
        <w:textAlignment w:val="auto"/>
        <w:rPr>
          <w:b/>
          <w:bCs/>
          <w:sz w:val="21"/>
          <w:szCs w:val="21"/>
        </w:rPr>
      </w:pPr>
    </w:p>
    <w:p w14:paraId="599AB3E9" w14:textId="2DACF34D" w:rsidR="00D81971" w:rsidRPr="00145D6B" w:rsidRDefault="00D81971" w:rsidP="00D81971">
      <w:pPr>
        <w:suppressAutoHyphens w:val="0"/>
        <w:autoSpaceDN/>
        <w:spacing w:line="260" w:lineRule="atLeast"/>
        <w:ind w:left="360"/>
        <w:jc w:val="both"/>
        <w:textAlignment w:val="auto"/>
        <w:rPr>
          <w:sz w:val="21"/>
          <w:szCs w:val="21"/>
        </w:rPr>
      </w:pPr>
      <w:r w:rsidRPr="00145D6B">
        <w:rPr>
          <w:sz w:val="21"/>
          <w:szCs w:val="21"/>
        </w:rPr>
        <w:t xml:space="preserve">Ob upoštevanju pogojev iz 9.1.6. točke poglavja te razpisne dokumentacije se pri vrednotenju oddaljenosti servisne delavnice od sedeža naročnika izračuna količnik med razdaljo ponudnika, katerega oddaljenost servisne delavnice od sedeža naročnika je najkrajša (E) in razdaljo med servisno delavnico od sedeža naročnika tistega ponudnika, katerega ponudba se ocenjuje (F). Količnik se pomnoži s številom 10. Pri izračunu količnika se upoštevano samo dopustne ponudbe. </w:t>
      </w:r>
    </w:p>
    <w:p w14:paraId="65B41E25" w14:textId="77777777" w:rsidR="00D81971" w:rsidRPr="00145D6B" w:rsidRDefault="00D81971" w:rsidP="00D81971">
      <w:pPr>
        <w:suppressAutoHyphens w:val="0"/>
        <w:autoSpaceDN/>
        <w:spacing w:line="260" w:lineRule="atLeast"/>
        <w:jc w:val="both"/>
        <w:textAlignment w:val="auto"/>
        <w:rPr>
          <w:b/>
          <w:bCs/>
          <w:sz w:val="21"/>
          <w:szCs w:val="21"/>
        </w:rPr>
      </w:pPr>
    </w:p>
    <w:p w14:paraId="0692DDDE" w14:textId="49FAE1BB" w:rsidR="00D81971" w:rsidRPr="00145D6B" w:rsidRDefault="00D81971" w:rsidP="00DA1BDC">
      <w:pPr>
        <w:suppressAutoHyphens w:val="0"/>
        <w:autoSpaceDN/>
        <w:spacing w:line="260" w:lineRule="atLeast"/>
        <w:jc w:val="both"/>
        <w:textAlignment w:val="auto"/>
        <w:rPr>
          <w:sz w:val="21"/>
          <w:szCs w:val="21"/>
        </w:rPr>
      </w:pPr>
      <w:r w:rsidRPr="00145D6B">
        <w:rPr>
          <w:sz w:val="21"/>
          <w:szCs w:val="21"/>
        </w:rPr>
        <w:t>Če več ponudnikov v posameznem sklopu doseže enako število točk (</w:t>
      </w:r>
      <w:r w:rsidR="008F5069">
        <w:rPr>
          <w:sz w:val="21"/>
          <w:szCs w:val="21"/>
        </w:rPr>
        <w:t>K</w:t>
      </w:r>
      <w:r w:rsidRPr="00145D6B">
        <w:rPr>
          <w:sz w:val="21"/>
          <w:szCs w:val="21"/>
        </w:rPr>
        <w:t xml:space="preserve">), bo naročnik izbral ponudbo tistega ponudnika, katerega oddaljenost servisne delavnice od sedeža organizacijske enote naročnika je najkrajša. </w:t>
      </w:r>
    </w:p>
    <w:p w14:paraId="42E9895A" w14:textId="5192915D" w:rsidR="00652C5C" w:rsidRPr="00A3235F" w:rsidRDefault="00652C5C" w:rsidP="0087213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76" w:name="_Toc509672561"/>
      <w:bookmarkEnd w:id="175"/>
      <w:r w:rsidRPr="00A3235F">
        <w:rPr>
          <w:rFonts w:ascii="Arial" w:hAnsi="Arial" w:cs="Arial"/>
          <w:b/>
          <w:bCs/>
          <w:caps/>
          <w:sz w:val="21"/>
          <w:szCs w:val="21"/>
        </w:rPr>
        <w:t>ponudba</w:t>
      </w:r>
      <w:bookmarkEnd w:id="176"/>
    </w:p>
    <w:p w14:paraId="14470CB4" w14:textId="77777777" w:rsidR="00652C5C" w:rsidRPr="003C3573" w:rsidRDefault="00652C5C" w:rsidP="00DA5C1E">
      <w:pPr>
        <w:keepNext/>
        <w:keepLines/>
        <w:numPr>
          <w:ilvl w:val="1"/>
          <w:numId w:val="0"/>
        </w:numPr>
        <w:suppressAutoHyphens w:val="0"/>
        <w:autoSpaceDN/>
        <w:spacing w:before="240" w:after="120" w:line="260" w:lineRule="atLeast"/>
        <w:jc w:val="both"/>
        <w:textAlignment w:val="auto"/>
        <w:outlineLvl w:val="1"/>
        <w:rPr>
          <w:b/>
          <w:smallCaps/>
          <w:sz w:val="24"/>
          <w:szCs w:val="24"/>
          <w:lang w:eastAsia="en-US"/>
        </w:rPr>
      </w:pPr>
      <w:bookmarkStart w:id="177" w:name="_Toc336851746"/>
      <w:bookmarkStart w:id="178" w:name="_Toc336851794"/>
      <w:bookmarkStart w:id="179" w:name="_Toc509672562"/>
      <w:r w:rsidRPr="003C3573">
        <w:rPr>
          <w:b/>
          <w:smallCaps/>
          <w:sz w:val="24"/>
          <w:szCs w:val="24"/>
          <w:lang w:eastAsia="en-US"/>
        </w:rPr>
        <w:t>ponudbena dokumentacija</w:t>
      </w:r>
      <w:bookmarkEnd w:id="177"/>
      <w:bookmarkEnd w:id="178"/>
      <w:bookmarkEnd w:id="179"/>
    </w:p>
    <w:p w14:paraId="2EBE6A17" w14:textId="56977C0E" w:rsidR="00DD7A0A" w:rsidRPr="00214900" w:rsidRDefault="00652C5C" w:rsidP="00DD7A0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lastRenderedPageBreak/>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»Izjava o izpolnjevanju pogojev glede ekonomskega in finančnega položaja«</w:t>
      </w:r>
    </w:p>
    <w:p w14:paraId="7C186DC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o plačilnih pogojih</w:t>
      </w:r>
      <w:r w:rsidRPr="0087213F">
        <w:rPr>
          <w:rFonts w:eastAsia="Calibri" w:cs="Times New Roman"/>
          <w:sz w:val="21"/>
          <w:szCs w:val="21"/>
          <w:lang w:eastAsia="en-US"/>
        </w:rPr>
        <w:t>«</w:t>
      </w:r>
    </w:p>
    <w:p w14:paraId="5037F6D5" w14:textId="50F41D37"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obrazec </w:t>
      </w:r>
      <w:r w:rsidRPr="0087213F">
        <w:rPr>
          <w:rFonts w:eastAsia="Calibri" w:cs="Times New Roman"/>
          <w:b/>
          <w:bCs/>
          <w:sz w:val="21"/>
          <w:szCs w:val="21"/>
          <w:lang w:eastAsia="en-US"/>
        </w:rPr>
        <w:t xml:space="preserve">»Izjava o </w:t>
      </w:r>
      <w:r w:rsidR="003C3573">
        <w:rPr>
          <w:rFonts w:eastAsia="Calibri" w:cs="Times New Roman"/>
          <w:b/>
          <w:bCs/>
          <w:sz w:val="21"/>
          <w:szCs w:val="21"/>
          <w:lang w:eastAsia="en-US"/>
        </w:rPr>
        <w:t>odzivnosti ponudnika</w:t>
      </w:r>
      <w:r w:rsidRPr="0087213F">
        <w:rPr>
          <w:rFonts w:eastAsia="Calibri" w:cs="Times New Roman"/>
          <w:b/>
          <w:bCs/>
          <w:sz w:val="21"/>
          <w:szCs w:val="21"/>
          <w:lang w:eastAsia="en-US"/>
        </w:rPr>
        <w:t>«</w:t>
      </w:r>
    </w:p>
    <w:p w14:paraId="0E052252" w14:textId="5B761800"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 xml:space="preserve">Izpolnjen obrazec </w:t>
      </w:r>
      <w:r w:rsidRPr="0087213F">
        <w:rPr>
          <w:rFonts w:eastAsia="Calibri" w:cs="Times New Roman"/>
          <w:b/>
          <w:sz w:val="21"/>
          <w:szCs w:val="21"/>
          <w:lang w:eastAsia="en-US"/>
        </w:rPr>
        <w:t>»</w:t>
      </w:r>
      <w:r w:rsidR="003C3573">
        <w:rPr>
          <w:rFonts w:eastAsia="Calibri" w:cs="Times New Roman"/>
          <w:b/>
          <w:sz w:val="21"/>
          <w:szCs w:val="21"/>
          <w:lang w:eastAsia="en-US"/>
        </w:rPr>
        <w:t>Izjava o organiziranosti dežurne službe ponudnika</w:t>
      </w:r>
      <w:r w:rsidRPr="0087213F">
        <w:rPr>
          <w:rFonts w:eastAsia="Calibri" w:cs="Times New Roman"/>
          <w:b/>
          <w:sz w:val="21"/>
          <w:szCs w:val="21"/>
          <w:lang w:eastAsia="en-US"/>
        </w:rPr>
        <w:t>«</w:t>
      </w:r>
    </w:p>
    <w:p w14:paraId="56589527"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87213F">
        <w:rPr>
          <w:rFonts w:eastAsia="Calibri"/>
          <w:sz w:val="21"/>
          <w:szCs w:val="21"/>
          <w:lang w:eastAsia="en-US"/>
        </w:rPr>
        <w:t xml:space="preserve">Izpolnjen obrazec </w:t>
      </w:r>
      <w:r w:rsidRPr="0087213F">
        <w:rPr>
          <w:rFonts w:eastAsia="Calibri"/>
          <w:b/>
          <w:sz w:val="21"/>
          <w:szCs w:val="21"/>
          <w:lang w:eastAsia="en-US"/>
        </w:rPr>
        <w:t>»Menična izjava s pooblastilom«</w:t>
      </w:r>
    </w:p>
    <w:p w14:paraId="1F5EE957" w14:textId="2B7C284D"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3C3573">
        <w:rPr>
          <w:rFonts w:eastAsia="Calibri" w:cs="Times New Roman"/>
          <w:b/>
          <w:sz w:val="21"/>
          <w:szCs w:val="21"/>
          <w:lang w:eastAsia="en-US"/>
        </w:rPr>
        <w:t>okvirnega sporazuma</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5522E212" w:rsidR="003C6A44"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647AD0C" w14:textId="77777777" w:rsidR="003C3573" w:rsidRPr="0087213F" w:rsidRDefault="003C3573" w:rsidP="00652C5C">
      <w:pPr>
        <w:suppressAutoHyphens w:val="0"/>
        <w:autoSpaceDN/>
        <w:spacing w:line="260" w:lineRule="atLeast"/>
        <w:jc w:val="both"/>
        <w:textAlignment w:val="auto"/>
        <w:rPr>
          <w:rFonts w:eastAsia="Calibri" w:cs="Times New Roman"/>
          <w:sz w:val="21"/>
          <w:szCs w:val="21"/>
          <w:lang w:eastAsia="en-US"/>
        </w:rPr>
      </w:pPr>
    </w:p>
    <w:p w14:paraId="1D480EF1" w14:textId="5410C822"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3C3573">
        <w:rPr>
          <w:rFonts w:eastAsia="Calibri" w:cs="Times New Roman"/>
          <w:sz w:val="21"/>
          <w:szCs w:val="21"/>
          <w:lang w:eastAsia="en-US"/>
        </w:rPr>
        <w:t>.</w:t>
      </w:r>
      <w:r w:rsidR="00ED30EC" w:rsidRPr="0087213F">
        <w:rPr>
          <w:rFonts w:eastAsia="Calibri" w:cs="Times New Roman"/>
          <w:sz w:val="21"/>
          <w:szCs w:val="21"/>
          <w:lang w:eastAsia="en-US"/>
        </w:rPr>
        <w:t xml:space="preserve"> </w:t>
      </w:r>
      <w:r w:rsidRPr="0087213F">
        <w:rPr>
          <w:rFonts w:eastAsia="Calibri" w:cs="Times New Roman"/>
          <w:sz w:val="21"/>
          <w:szCs w:val="21"/>
          <w:lang w:eastAsia="en-US"/>
        </w:rPr>
        <w:t xml:space="preserve">Po pregledu ponudb bo naročnik, v kolikor se bo pojavil dvom o resničnosti ponudnikovih izjav, </w:t>
      </w:r>
      <w:r w:rsidR="003C3573">
        <w:rPr>
          <w:rFonts w:eastAsia="Calibri" w:cs="Times New Roman"/>
          <w:sz w:val="21"/>
          <w:szCs w:val="21"/>
          <w:lang w:eastAsia="en-US"/>
        </w:rPr>
        <w:t xml:space="preserve">ekonomsko </w:t>
      </w:r>
      <w:r w:rsidRPr="0087213F">
        <w:rPr>
          <w:rFonts w:eastAsia="Calibri" w:cs="Times New Roman"/>
          <w:sz w:val="21"/>
          <w:szCs w:val="21"/>
          <w:lang w:eastAsia="en-US"/>
        </w:rPr>
        <w:t>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80" w:name="_Toc509672563"/>
      <w:r w:rsidRPr="0087213F">
        <w:rPr>
          <w:rFonts w:ascii="Arial" w:hAnsi="Arial" w:cs="Arial"/>
          <w:b/>
          <w:bCs/>
          <w:caps/>
          <w:sz w:val="21"/>
          <w:szCs w:val="21"/>
        </w:rPr>
        <w:t>sestavljanje ponudbe</w:t>
      </w:r>
      <w:bookmarkEnd w:id="180"/>
    </w:p>
    <w:p w14:paraId="72A394E3" w14:textId="77777777"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81" w:name="_Toc464638554"/>
      <w:bookmarkStart w:id="182" w:name="_Toc336851749"/>
      <w:bookmarkStart w:id="183" w:name="_Toc336851797"/>
      <w:bookmarkStart w:id="184" w:name="_Toc509672094"/>
      <w:bookmarkEnd w:id="181"/>
      <w:r w:rsidRPr="0087213F">
        <w:rPr>
          <w:rFonts w:cs="Times New Roman"/>
          <w:b/>
          <w:bCs/>
          <w:i/>
          <w:sz w:val="21"/>
          <w:szCs w:val="21"/>
          <w:lang w:eastAsia="en-US"/>
        </w:rPr>
        <w:t>Obrazec »</w:t>
      </w:r>
      <w:bookmarkEnd w:id="182"/>
      <w:bookmarkEnd w:id="183"/>
      <w:r w:rsidRPr="0087213F">
        <w:rPr>
          <w:rFonts w:cs="Times New Roman"/>
          <w:b/>
          <w:bCs/>
          <w:i/>
          <w:sz w:val="21"/>
          <w:szCs w:val="21"/>
          <w:lang w:eastAsia="en-US"/>
        </w:rPr>
        <w:t>ESPD« za vse gospodarske subjekte</w:t>
      </w:r>
      <w:bookmarkEnd w:id="184"/>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4"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24451598" w14:textId="77777777" w:rsidR="00EF35D3" w:rsidRPr="0087213F" w:rsidRDefault="00EF35D3" w:rsidP="00EF35D3">
      <w:pPr>
        <w:suppressAutoHyphens w:val="0"/>
        <w:autoSpaceDN/>
        <w:spacing w:line="260" w:lineRule="atLeast"/>
        <w:jc w:val="both"/>
        <w:textAlignment w:val="auto"/>
        <w:rPr>
          <w:rFonts w:eastAsia="Calibri" w:cs="Times New Roman"/>
          <w:color w:val="FF0000"/>
          <w:sz w:val="21"/>
          <w:szCs w:val="21"/>
          <w:lang w:eastAsia="en-US"/>
        </w:rPr>
      </w:pP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85" w:name="_Toc464638557"/>
      <w:bookmarkStart w:id="186" w:name="_Toc464638559"/>
      <w:bookmarkStart w:id="187" w:name="_Toc466382905"/>
      <w:bookmarkStart w:id="188" w:name="_Toc466382906"/>
      <w:bookmarkStart w:id="189" w:name="_Toc509672565"/>
      <w:bookmarkStart w:id="190" w:name="_Toc336851748"/>
      <w:bookmarkStart w:id="191" w:name="_Toc336851796"/>
      <w:bookmarkEnd w:id="185"/>
      <w:bookmarkEnd w:id="186"/>
      <w:bookmarkEnd w:id="187"/>
      <w:bookmarkEnd w:id="188"/>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189"/>
    </w:p>
    <w:p w14:paraId="43D18CFE" w14:textId="77777777" w:rsidR="00406616"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w:t>
      </w:r>
      <w:r w:rsidR="003C3573">
        <w:rPr>
          <w:rFonts w:eastAsia="Calibri" w:cs="Times New Roman"/>
          <w:sz w:val="21"/>
          <w:szCs w:val="21"/>
          <w:lang w:eastAsia="en-US"/>
        </w:rPr>
        <w:t>, ob upoštevanju tehničnih specifikacij</w:t>
      </w:r>
      <w:r w:rsidR="00406616">
        <w:rPr>
          <w:rFonts w:eastAsia="Calibri" w:cs="Times New Roman"/>
          <w:sz w:val="21"/>
          <w:szCs w:val="21"/>
          <w:lang w:eastAsia="en-US"/>
        </w:rPr>
        <w:t xml:space="preserve"> iz te razpisne dokumentacije</w:t>
      </w:r>
      <w:r w:rsidR="003C3573">
        <w:rPr>
          <w:rFonts w:eastAsia="Calibri" w:cs="Times New Roman"/>
          <w:sz w:val="21"/>
          <w:szCs w:val="21"/>
          <w:lang w:eastAsia="en-US"/>
        </w:rPr>
        <w:t xml:space="preserve">, </w:t>
      </w:r>
      <w:r w:rsidR="00406616">
        <w:rPr>
          <w:rFonts w:eastAsia="Calibri" w:cs="Times New Roman"/>
          <w:sz w:val="21"/>
          <w:szCs w:val="21"/>
          <w:lang w:eastAsia="en-US"/>
        </w:rPr>
        <w:t xml:space="preserve">v predračunu ponuditi vse pozicije. Postavke v predračunu izpolni na največ dve decimalki. </w:t>
      </w:r>
    </w:p>
    <w:p w14:paraId="4288CD98" w14:textId="30B5A6ED"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vpiše ceno nič (0) EUR, se šteje, da ponuja postavko brezplačno.</w:t>
      </w:r>
    </w:p>
    <w:p w14:paraId="71DBE777" w14:textId="77777777" w:rsidR="00406616" w:rsidRDefault="00406616" w:rsidP="006C789F">
      <w:pPr>
        <w:suppressAutoHyphens w:val="0"/>
        <w:autoSpaceDN/>
        <w:spacing w:line="260" w:lineRule="atLeast"/>
        <w:jc w:val="both"/>
        <w:textAlignment w:val="auto"/>
        <w:rPr>
          <w:rFonts w:eastAsia="Calibri" w:cs="Times New Roman"/>
          <w:sz w:val="21"/>
          <w:szCs w:val="21"/>
          <w:lang w:eastAsia="en-US"/>
        </w:rPr>
      </w:pPr>
    </w:p>
    <w:p w14:paraId="7299CCBF" w14:textId="591ABD45"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1150A4BD"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ne sme spreminjati vsebine predračuna.</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5F65237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1360249C" w14:textId="35C3530F" w:rsidR="00652C5C" w:rsidRPr="0087213F"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sistemu e-JN predračun naloži v razdelek »Predračun«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datoteki.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2" w:name="_Toc509672566"/>
      <w:bookmarkEnd w:id="190"/>
      <w:bookmarkEnd w:id="191"/>
      <w:r w:rsidRPr="0087213F">
        <w:rPr>
          <w:rFonts w:cs="Times New Roman"/>
          <w:b/>
          <w:bCs/>
          <w:i/>
          <w:sz w:val="21"/>
          <w:szCs w:val="21"/>
          <w:lang w:eastAsia="en-US"/>
        </w:rPr>
        <w:t>Zavarovanje za dobro izvedbo pogodbenih obveznosti</w:t>
      </w:r>
      <w:bookmarkEnd w:id="192"/>
    </w:p>
    <w:p w14:paraId="6D2D9A63" w14:textId="4B7B6D34"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193" w:name="_Toc467501200"/>
      <w:bookmarkStart w:id="194" w:name="_Toc467501201"/>
      <w:bookmarkStart w:id="195" w:name="_Toc509672568"/>
      <w:bookmarkEnd w:id="193"/>
      <w:bookmarkEnd w:id="194"/>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pogodbe priložiti </w:t>
      </w:r>
      <w:r w:rsidR="006D18EA" w:rsidRPr="0087213F">
        <w:rPr>
          <w:rFonts w:eastAsia="Calibri" w:cs="Times New Roman"/>
          <w:bCs/>
          <w:sz w:val="21"/>
          <w:szCs w:val="21"/>
          <w:lang w:eastAsia="en-US"/>
        </w:rPr>
        <w:t>2</w:t>
      </w:r>
      <w:r w:rsidRPr="0087213F">
        <w:rPr>
          <w:rFonts w:eastAsia="Calibri" w:cs="Times New Roman"/>
          <w:bCs/>
          <w:sz w:val="21"/>
          <w:szCs w:val="21"/>
          <w:lang w:eastAsia="en-US"/>
        </w:rPr>
        <w:t xml:space="preserve"> bianco menic</w:t>
      </w:r>
      <w:r w:rsidR="006D18EA" w:rsidRPr="0087213F">
        <w:rPr>
          <w:rFonts w:eastAsia="Calibri" w:cs="Times New Roman"/>
          <w:bCs/>
          <w:sz w:val="21"/>
          <w:szCs w:val="21"/>
          <w:lang w:eastAsia="en-US"/>
        </w:rPr>
        <w:t>i</w:t>
      </w:r>
      <w:r w:rsidRPr="0087213F">
        <w:rPr>
          <w:rFonts w:eastAsia="Calibri" w:cs="Times New Roman"/>
          <w:bCs/>
          <w:sz w:val="21"/>
          <w:szCs w:val="21"/>
          <w:lang w:eastAsia="en-US"/>
        </w:rPr>
        <w:t xml:space="preserve"> v višini 5% pogodbene vrednosti za dobro izvedbo  pogodbenih obveznosti plačljivo na prvi poziv. </w:t>
      </w:r>
    </w:p>
    <w:p w14:paraId="0988B25E"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bCs/>
          <w:sz w:val="21"/>
          <w:szCs w:val="21"/>
          <w:lang w:eastAsia="en-US"/>
        </w:rPr>
        <w:t>Naročnik bo lahko unovčil menice v primeru nekakovostnega izvajanja javnega naročila in kršitvi pogodbenih določil.</w:t>
      </w:r>
    </w:p>
    <w:p w14:paraId="5C2F70ED"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tej pogodbi v primeru:</w:t>
      </w:r>
    </w:p>
    <w:p w14:paraId="4FF8CB0A"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če izbrani ponudnik ne bo pričel izvajati svojih pogodbenih obveznosti v skladu z določili pogodbe ali</w:t>
      </w:r>
    </w:p>
    <w:p w14:paraId="1692178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če izbrani ponudnik ne bo izpolnil svojih pogodbenih obveznosti v skladu z določili pogodbe ali</w:t>
      </w:r>
    </w:p>
    <w:p w14:paraId="7D9C4D4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če izbrani ponudnik ne bo pravočasno izpolnil svojih pogodbenih obveznosti v skladu z določili pogodbe ali</w:t>
      </w:r>
    </w:p>
    <w:p w14:paraId="704EB84C"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če izbrani ponudnik ne bo pravilno izpolnil svojih pogodbenih obveznosti v skladu z določili pogodbe ali</w:t>
      </w:r>
    </w:p>
    <w:p w14:paraId="17012B55" w14:textId="1C4BB38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če bo izbrani ponudnik prenehal izpolnjevati svoje pogodbene obveznosti v skladu z določili pogodbe.</w:t>
      </w:r>
    </w:p>
    <w:p w14:paraId="1F33CA51" w14:textId="77777777" w:rsidR="00406616" w:rsidRPr="0087213F" w:rsidRDefault="00406616" w:rsidP="006C789F">
      <w:pPr>
        <w:suppressAutoHyphens w:val="0"/>
        <w:autoSpaceDN/>
        <w:spacing w:line="260" w:lineRule="atLeast"/>
        <w:jc w:val="both"/>
        <w:textAlignment w:val="auto"/>
        <w:rPr>
          <w:rFonts w:eastAsia="Calibri" w:cs="Times New Roman"/>
          <w:sz w:val="21"/>
          <w:szCs w:val="21"/>
          <w:lang w:eastAsia="en-US"/>
        </w:rPr>
      </w:pPr>
    </w:p>
    <w:p w14:paraId="650F63F1" w14:textId="6101BC4D"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se bodo med trajanjem te pogodbe spremenili roki za izvedbo posla, vrsta blaga ali storitve, kakovost in količina, bo moral izvajalec temu ustrezno spremeniti tudi zavarovanje oziroma podaljšati njeno veljavnost.</w:t>
      </w:r>
    </w:p>
    <w:p w14:paraId="65448FDB" w14:textId="0FD92B82" w:rsidR="00652C5C" w:rsidRPr="002B043C" w:rsidRDefault="00652C5C" w:rsidP="002B043C">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sidRPr="002B043C">
        <w:rPr>
          <w:rFonts w:ascii="Arial" w:hAnsi="Arial" w:cs="Arial"/>
          <w:b/>
          <w:bCs/>
          <w:caps/>
          <w:sz w:val="21"/>
          <w:szCs w:val="21"/>
        </w:rPr>
        <w:t>druga določila za pripravo ponudbe</w:t>
      </w:r>
      <w:bookmarkEnd w:id="19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6" w:name="_Toc336851754"/>
      <w:bookmarkStart w:id="197" w:name="_Toc336851802"/>
      <w:bookmarkStart w:id="198" w:name="_Toc509672569"/>
      <w:r w:rsidRPr="0087213F">
        <w:rPr>
          <w:rFonts w:cs="Times New Roman"/>
          <w:b/>
          <w:bCs/>
          <w:i/>
          <w:sz w:val="21"/>
          <w:szCs w:val="21"/>
          <w:lang w:eastAsia="en-US"/>
        </w:rPr>
        <w:t>Skupna ponudba</w:t>
      </w:r>
      <w:bookmarkEnd w:id="196"/>
      <w:bookmarkEnd w:id="197"/>
      <w:bookmarkEnd w:id="198"/>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5FBF8B9" w14:textId="6C9C6B8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199" w:name="_Hlk513802394"/>
      <w:r w:rsidR="00E56227" w:rsidRPr="0087213F">
        <w:rPr>
          <w:rFonts w:eastAsia="Calibri" w:cs="Times New Roman"/>
          <w:sz w:val="21"/>
          <w:szCs w:val="21"/>
          <w:lang w:eastAsia="en-US"/>
        </w:rPr>
        <w:t>9</w:t>
      </w:r>
      <w:r w:rsidR="00927C05" w:rsidRPr="0087213F">
        <w:rPr>
          <w:rFonts w:eastAsia="Calibri" w:cs="Times New Roman"/>
          <w:sz w:val="21"/>
          <w:szCs w:val="21"/>
          <w:lang w:eastAsia="en-US"/>
        </w:rPr>
        <w:t xml:space="preserve">.1.1, </w:t>
      </w:r>
      <w:r w:rsidR="00E56227" w:rsidRPr="0087213F">
        <w:rPr>
          <w:rFonts w:eastAsia="Calibri" w:cs="Times New Roman"/>
          <w:sz w:val="21"/>
          <w:szCs w:val="21"/>
          <w:lang w:eastAsia="en-US"/>
        </w:rPr>
        <w:t>9</w:t>
      </w:r>
      <w:r w:rsidR="00927C05" w:rsidRPr="0087213F">
        <w:rPr>
          <w:rFonts w:eastAsia="Calibri" w:cs="Times New Roman"/>
          <w:sz w:val="21"/>
          <w:szCs w:val="21"/>
          <w:lang w:eastAsia="en-US"/>
        </w:rPr>
        <w:t xml:space="preserve">.1.2, </w:t>
      </w:r>
      <w:r w:rsidR="00E56227" w:rsidRPr="0087213F">
        <w:rPr>
          <w:rFonts w:eastAsia="Calibri" w:cs="Times New Roman"/>
          <w:sz w:val="21"/>
          <w:szCs w:val="21"/>
          <w:lang w:eastAsia="en-US"/>
        </w:rPr>
        <w:t>9</w:t>
      </w:r>
      <w:r w:rsidR="00927C05" w:rsidRPr="0087213F">
        <w:rPr>
          <w:rFonts w:eastAsia="Calibri" w:cs="Times New Roman"/>
          <w:sz w:val="21"/>
          <w:szCs w:val="21"/>
          <w:lang w:eastAsia="en-US"/>
        </w:rPr>
        <w:t xml:space="preserve">.1.3, </w:t>
      </w:r>
      <w:r w:rsidR="00E56227" w:rsidRPr="0087213F">
        <w:rPr>
          <w:rFonts w:eastAsia="Calibri" w:cs="Times New Roman"/>
          <w:sz w:val="21"/>
          <w:szCs w:val="21"/>
          <w:lang w:eastAsia="en-US"/>
        </w:rPr>
        <w:t>9</w:t>
      </w:r>
      <w:r w:rsidR="00927C05" w:rsidRPr="0087213F">
        <w:rPr>
          <w:rFonts w:eastAsia="Calibri" w:cs="Times New Roman"/>
          <w:sz w:val="21"/>
          <w:szCs w:val="21"/>
          <w:lang w:eastAsia="en-US"/>
        </w:rPr>
        <w:t xml:space="preserve">.1.4, </w:t>
      </w:r>
      <w:r w:rsidR="00E56227" w:rsidRPr="0087213F">
        <w:rPr>
          <w:rFonts w:eastAsia="Calibri" w:cs="Times New Roman"/>
          <w:sz w:val="21"/>
          <w:szCs w:val="21"/>
          <w:lang w:eastAsia="en-US"/>
        </w:rPr>
        <w:t>9</w:t>
      </w:r>
      <w:r w:rsidR="00927C05" w:rsidRPr="0087213F">
        <w:rPr>
          <w:rFonts w:eastAsia="Calibri" w:cs="Times New Roman"/>
          <w:sz w:val="21"/>
          <w:szCs w:val="21"/>
          <w:lang w:eastAsia="en-US"/>
        </w:rPr>
        <w:t>.1.5</w:t>
      </w:r>
      <w:r w:rsidRPr="0087213F">
        <w:rPr>
          <w:rFonts w:eastAsia="Calibri" w:cs="Times New Roman"/>
          <w:sz w:val="21"/>
          <w:szCs w:val="21"/>
          <w:lang w:eastAsia="en-US"/>
        </w:rPr>
        <w:t>.</w:t>
      </w:r>
      <w:r w:rsidR="00406616">
        <w:rPr>
          <w:rFonts w:eastAsia="Calibri" w:cs="Times New Roman"/>
          <w:sz w:val="21"/>
          <w:szCs w:val="21"/>
          <w:lang w:eastAsia="en-US"/>
        </w:rPr>
        <w:t xml:space="preserve"> in 9.1.6..</w:t>
      </w:r>
      <w:r w:rsidRPr="0087213F">
        <w:rPr>
          <w:rFonts w:eastAsia="Calibri" w:cs="Times New Roman"/>
          <w:sz w:val="21"/>
          <w:szCs w:val="21"/>
          <w:lang w:eastAsia="en-US"/>
        </w:rPr>
        <w:t xml:space="preserve"> </w:t>
      </w:r>
      <w:bookmarkEnd w:id="199"/>
      <w:r w:rsidRPr="0087213F">
        <w:rPr>
          <w:rFonts w:eastAsia="Calibri" w:cs="Times New Roman"/>
          <w:sz w:val="21"/>
          <w:szCs w:val="21"/>
          <w:lang w:eastAsia="en-US"/>
        </w:rPr>
        <w:t>Vsi ponudniki v skupni ponudbi morajo podati dokumente, ki se nanašajo na dokazovanje navedenih pogojev, posamično.</w:t>
      </w: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00" w:name="_Toc336851755"/>
      <w:bookmarkStart w:id="201" w:name="_Toc336851803"/>
      <w:bookmarkStart w:id="202" w:name="_Toc509672570"/>
      <w:r w:rsidRPr="0087213F">
        <w:rPr>
          <w:rFonts w:eastAsia="Calibri" w:cs="Times New Roman"/>
          <w:sz w:val="21"/>
          <w:szCs w:val="21"/>
          <w:lang w:eastAsia="en-US"/>
        </w:rPr>
        <w:lastRenderedPageBreak/>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5706A1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r w:rsidRPr="0087213F">
        <w:rPr>
          <w:rFonts w:cs="Times New Roman"/>
          <w:b/>
          <w:bCs/>
          <w:i/>
          <w:sz w:val="21"/>
          <w:szCs w:val="21"/>
          <w:lang w:eastAsia="en-US"/>
        </w:rPr>
        <w:t>Ponudba s podizvajalci</w:t>
      </w:r>
      <w:bookmarkEnd w:id="200"/>
      <w:bookmarkEnd w:id="201"/>
      <w:bookmarkEnd w:id="202"/>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03" w:name="_Toc336851756"/>
      <w:bookmarkStart w:id="204" w:name="_Toc336851804"/>
      <w:bookmarkStart w:id="205"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44BFC313" w14:textId="45644696"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406616" w:rsidRPr="0087213F">
        <w:rPr>
          <w:rFonts w:eastAsia="Calibri" w:cs="Times New Roman"/>
          <w:sz w:val="21"/>
          <w:szCs w:val="21"/>
          <w:lang w:eastAsia="en-US"/>
        </w:rPr>
        <w:t>9.1.1, 9.1.2, 9.1.3, 9.1.4, 9.1.5.</w:t>
      </w:r>
      <w:r w:rsidR="00406616">
        <w:rPr>
          <w:rFonts w:eastAsia="Calibri" w:cs="Times New Roman"/>
          <w:sz w:val="21"/>
          <w:szCs w:val="21"/>
          <w:lang w:eastAsia="en-US"/>
        </w:rPr>
        <w:t xml:space="preserve"> in 9.1.6. </w:t>
      </w:r>
      <w:r w:rsidRPr="0087213F">
        <w:rPr>
          <w:rFonts w:eastAsia="Calibri" w:cs="Times New Roman"/>
          <w:sz w:val="21"/>
          <w:szCs w:val="21"/>
          <w:lang w:eastAsia="en-US"/>
        </w:rPr>
        <w:t>teh navodil.</w:t>
      </w:r>
    </w:p>
    <w:p w14:paraId="1768BBB8" w14:textId="77777777" w:rsidR="00E95BF9" w:rsidRDefault="00E95BF9" w:rsidP="00870A7F">
      <w:pPr>
        <w:suppressAutoHyphens w:val="0"/>
        <w:autoSpaceDN/>
        <w:spacing w:line="260" w:lineRule="atLeast"/>
        <w:jc w:val="both"/>
        <w:textAlignment w:val="auto"/>
        <w:rPr>
          <w:rFonts w:eastAsia="Calibri" w:cs="Times New Roman"/>
          <w:sz w:val="21"/>
          <w:szCs w:val="21"/>
          <w:lang w:eastAsia="en-US"/>
        </w:rPr>
      </w:pPr>
    </w:p>
    <w:p w14:paraId="0BAB96A2" w14:textId="3EF6A6C5"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9B518B1"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r w:rsidRPr="0087213F">
        <w:rPr>
          <w:rFonts w:cs="Times New Roman"/>
          <w:b/>
          <w:bCs/>
          <w:i/>
          <w:sz w:val="21"/>
          <w:szCs w:val="21"/>
          <w:lang w:eastAsia="en-US"/>
        </w:rPr>
        <w:t>Variantne ponudbe</w:t>
      </w:r>
      <w:bookmarkEnd w:id="203"/>
      <w:bookmarkEnd w:id="204"/>
      <w:bookmarkEnd w:id="205"/>
    </w:p>
    <w:p w14:paraId="644384E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dopuščene.</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6" w:name="_Toc336851757"/>
      <w:bookmarkStart w:id="207" w:name="_Toc336851805"/>
      <w:bookmarkStart w:id="208" w:name="_Toc509672572"/>
      <w:r w:rsidRPr="0087213F">
        <w:rPr>
          <w:rFonts w:cs="Times New Roman"/>
          <w:b/>
          <w:bCs/>
          <w:i/>
          <w:sz w:val="21"/>
          <w:szCs w:val="21"/>
          <w:lang w:eastAsia="en-US"/>
        </w:rPr>
        <w:t>Jezik ponudbe</w:t>
      </w:r>
      <w:bookmarkEnd w:id="206"/>
      <w:bookmarkEnd w:id="207"/>
      <w:bookmarkEnd w:id="208"/>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09" w:name="_Toc336851759"/>
      <w:bookmarkStart w:id="210" w:name="_Toc336851807"/>
      <w:bookmarkStart w:id="211" w:name="_Toc509672573"/>
      <w:r w:rsidRPr="0087213F">
        <w:rPr>
          <w:rFonts w:cs="Times New Roman"/>
          <w:b/>
          <w:bCs/>
          <w:i/>
          <w:sz w:val="21"/>
          <w:szCs w:val="21"/>
          <w:lang w:eastAsia="en-US"/>
        </w:rPr>
        <w:t>Veljavnost ponudbe</w:t>
      </w:r>
      <w:bookmarkEnd w:id="209"/>
      <w:bookmarkEnd w:id="210"/>
      <w:bookmarkEnd w:id="211"/>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2" w:name="_Toc336851760"/>
      <w:bookmarkStart w:id="213" w:name="_Toc336851808"/>
      <w:bookmarkStart w:id="214" w:name="_Toc509672574"/>
      <w:r w:rsidRPr="0087213F">
        <w:rPr>
          <w:rFonts w:cs="Times New Roman"/>
          <w:b/>
          <w:bCs/>
          <w:i/>
          <w:sz w:val="21"/>
          <w:szCs w:val="21"/>
          <w:lang w:eastAsia="en-US"/>
        </w:rPr>
        <w:t>Stroški ponudbe</w:t>
      </w:r>
      <w:bookmarkEnd w:id="212"/>
      <w:bookmarkEnd w:id="213"/>
      <w:bookmarkEnd w:id="214"/>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5" w:name="_Toc509672575"/>
      <w:r w:rsidRPr="0087213F">
        <w:rPr>
          <w:rFonts w:cs="Times New Roman"/>
          <w:b/>
          <w:bCs/>
          <w:i/>
          <w:sz w:val="21"/>
          <w:szCs w:val="21"/>
          <w:lang w:eastAsia="en-US"/>
        </w:rPr>
        <w:t>Protikorupcijsko določilo</w:t>
      </w:r>
      <w:bookmarkEnd w:id="215"/>
    </w:p>
    <w:p w14:paraId="2154E48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4D16A495" w:rsidR="00652C5C" w:rsidRPr="002B043C" w:rsidRDefault="00652C5C" w:rsidP="002B043C">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16" w:name="_Toc467133897"/>
      <w:bookmarkStart w:id="217" w:name="_Toc467501214"/>
      <w:bookmarkStart w:id="218" w:name="_Toc336851763"/>
      <w:bookmarkStart w:id="219" w:name="_Toc336851811"/>
      <w:bookmarkStart w:id="220" w:name="_Toc509672576"/>
      <w:bookmarkStart w:id="221" w:name="_Toc336851761"/>
      <w:bookmarkStart w:id="222" w:name="_Toc336851809"/>
      <w:bookmarkEnd w:id="216"/>
      <w:bookmarkEnd w:id="217"/>
      <w:r w:rsidRPr="002B043C">
        <w:rPr>
          <w:rFonts w:ascii="Arial" w:hAnsi="Arial" w:cs="Arial"/>
          <w:b/>
          <w:bCs/>
          <w:caps/>
          <w:sz w:val="21"/>
          <w:szCs w:val="21"/>
        </w:rPr>
        <w:t>obvestilo o odločitvi o oddaji naročila</w:t>
      </w:r>
      <w:bookmarkEnd w:id="218"/>
      <w:bookmarkEnd w:id="219"/>
      <w:bookmarkEnd w:id="220"/>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23" w:name="_Toc509672577"/>
      <w:r w:rsidRPr="0087213F">
        <w:rPr>
          <w:rFonts w:ascii="Arial" w:hAnsi="Arial" w:cs="Arial"/>
          <w:b/>
          <w:bCs/>
          <w:caps/>
          <w:sz w:val="21"/>
          <w:szCs w:val="21"/>
        </w:rPr>
        <w:t>odstop od izvedbe javnega naročila</w:t>
      </w:r>
      <w:bookmarkEnd w:id="221"/>
      <w:bookmarkEnd w:id="222"/>
      <w:bookmarkEnd w:id="223"/>
    </w:p>
    <w:p w14:paraId="4975F97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w:t>
      </w:r>
      <w:r w:rsidRPr="0087213F">
        <w:rPr>
          <w:rFonts w:eastAsia="Calibri" w:cs="Times New Roman"/>
          <w:sz w:val="21"/>
          <w:szCs w:val="21"/>
          <w:lang w:eastAsia="en-US"/>
        </w:rPr>
        <w:lastRenderedPageBreak/>
        <w:t>javnega naročila z izbranim ponudnikom nemogoča. V tem primeru bo naročnik v svoji odločitvi in o razlogih, zaradi katerih odstopa od izvedbe javnega naročila, pisno obvestil ponudnike.</w:t>
      </w:r>
    </w:p>
    <w:p w14:paraId="4DF122D3"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24" w:name="_Toc336851762"/>
      <w:bookmarkStart w:id="225" w:name="_Toc336851810"/>
      <w:bookmarkStart w:id="226" w:name="_Toc509672578"/>
      <w:r w:rsidRPr="0087213F">
        <w:rPr>
          <w:rFonts w:ascii="Arial" w:hAnsi="Arial" w:cs="Arial"/>
          <w:b/>
          <w:bCs/>
          <w:caps/>
          <w:sz w:val="21"/>
          <w:szCs w:val="21"/>
        </w:rPr>
        <w:t>pogodba</w:t>
      </w:r>
      <w:bookmarkEnd w:id="224"/>
      <w:bookmarkEnd w:id="225"/>
      <w:bookmarkEnd w:id="226"/>
    </w:p>
    <w:p w14:paraId="148553B8" w14:textId="0B01324D"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Pogodbo bo podpisala Komunala Novo mesto d.o.o., z izbranim ponudnikom, po vzorcu iz razpisne dokumentacije v zvezi z oddajo javnega naročila. </w:t>
      </w:r>
    </w:p>
    <w:p w14:paraId="59E97197"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p>
    <w:p w14:paraId="6BB78D16"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2B043C">
        <w:rPr>
          <w:rFonts w:eastAsia="Calibri" w:cs="Times New Roman"/>
          <w:sz w:val="21"/>
          <w:szCs w:val="21"/>
          <w:lang w:eastAsia="en-US"/>
        </w:rPr>
        <w:t>ZIntPK</w:t>
      </w:r>
      <w:proofErr w:type="spellEnd"/>
      <w:r w:rsidRPr="002B043C">
        <w:rPr>
          <w:rFonts w:eastAsia="Calibri" w:cs="Times New Roman"/>
          <w:sz w:val="21"/>
          <w:szCs w:val="21"/>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BAC8005"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p>
    <w:p w14:paraId="23B849E9"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Izbrani ponudnik bo moral naročniku v roku, ki mu ga bo ta določil, vrniti podpisane pogodbe. </w:t>
      </w:r>
    </w:p>
    <w:p w14:paraId="6FF8407D"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p>
    <w:p w14:paraId="21CEFB3D"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Vzorec pogodbe iz razpisne dokumentacije za oddajo tega javnega naročila, se bo pred podpisom vsebinsko prilagodil glede na to, ali bo izbrani ponudnik predložil skupno ponudbo, prijavil sodelovanje podizvajalcev in podobno.</w:t>
      </w:r>
    </w:p>
    <w:p w14:paraId="1C892882" w14:textId="77777777" w:rsidR="002B043C" w:rsidRPr="002B043C" w:rsidRDefault="002B043C" w:rsidP="002B043C">
      <w:pPr>
        <w:suppressAutoHyphens w:val="0"/>
        <w:autoSpaceDN/>
        <w:spacing w:line="260" w:lineRule="atLeast"/>
        <w:jc w:val="both"/>
        <w:textAlignment w:val="auto"/>
        <w:rPr>
          <w:rFonts w:eastAsia="Calibri" w:cs="Times New Roman"/>
          <w:sz w:val="21"/>
          <w:szCs w:val="21"/>
          <w:lang w:eastAsia="en-US"/>
        </w:rPr>
      </w:pPr>
    </w:p>
    <w:p w14:paraId="3105491A" w14:textId="47F36CEB" w:rsidR="001F2923" w:rsidRDefault="002B043C" w:rsidP="002B043C">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S podpisom ESPD in vzorca pogodbe ponudnik potrdi, da sprejema vsebino vzorca pogodbe.</w:t>
      </w:r>
    </w:p>
    <w:p w14:paraId="60A64F02" w14:textId="77777777" w:rsidR="002B043C" w:rsidRPr="0087213F" w:rsidRDefault="002B043C" w:rsidP="002B043C">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7F0A423F" w14:textId="1CD255CD" w:rsidR="008418FE"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214900">
        <w:rPr>
          <w:rFonts w:eastAsia="Calibri" w:cs="Times New Roman"/>
          <w:sz w:val="21"/>
          <w:szCs w:val="21"/>
          <w:lang w:eastAsia="en-US"/>
        </w:rPr>
        <w:t>Bojan Kekec</w:t>
      </w:r>
      <w:r w:rsidRPr="0087213F">
        <w:rPr>
          <w:rFonts w:eastAsia="Calibri" w:cs="Times New Roman"/>
          <w:sz w:val="21"/>
          <w:szCs w:val="21"/>
          <w:lang w:eastAsia="en-US"/>
        </w:rPr>
        <w:t xml:space="preserve"> </w:t>
      </w:r>
    </w:p>
    <w:p w14:paraId="241EC01E" w14:textId="35D5B1FB" w:rsidR="001F2923" w:rsidRPr="0087213F" w:rsidRDefault="001F2923" w:rsidP="008418FE">
      <w:pPr>
        <w:suppressAutoHyphens w:val="0"/>
        <w:autoSpaceDN/>
        <w:spacing w:line="260" w:lineRule="atLeast"/>
        <w:ind w:left="5664" w:firstLine="708"/>
        <w:jc w:val="both"/>
        <w:textAlignment w:val="auto"/>
        <w:rPr>
          <w:rFonts w:eastAsia="Calibri" w:cs="Times New Roman"/>
          <w:sz w:val="21"/>
          <w:szCs w:val="21"/>
          <w:lang w:eastAsia="en-US"/>
        </w:rPr>
      </w:pPr>
      <w:r w:rsidRPr="0087213F">
        <w:rPr>
          <w:rFonts w:eastAsia="Calibri" w:cs="Times New Roman"/>
          <w:sz w:val="21"/>
          <w:szCs w:val="21"/>
          <w:lang w:eastAsia="en-US"/>
        </w:rPr>
        <w:t xml:space="preserve">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5"/>
      <w:footerReference w:type="default" r:id="rId16"/>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C87E0" w14:textId="77777777" w:rsidR="00DD4CD7" w:rsidRDefault="00DD4CD7">
      <w:r>
        <w:separator/>
      </w:r>
    </w:p>
  </w:endnote>
  <w:endnote w:type="continuationSeparator" w:id="0">
    <w:p w14:paraId="2BE12BBB" w14:textId="77777777" w:rsidR="00DD4CD7" w:rsidRDefault="00DD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2D6C46" w:rsidRDefault="002D6C46">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2D6C46" w:rsidRDefault="002D6C46"/>
  <w:p w14:paraId="359894AF" w14:textId="77777777" w:rsidR="002D6C46" w:rsidRDefault="002D6C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F01E8" w14:textId="77777777" w:rsidR="00DD4CD7" w:rsidRDefault="00DD4CD7">
      <w:r>
        <w:rPr>
          <w:color w:val="000000"/>
        </w:rPr>
        <w:separator/>
      </w:r>
    </w:p>
  </w:footnote>
  <w:footnote w:type="continuationSeparator" w:id="0">
    <w:p w14:paraId="75AF9C90" w14:textId="77777777" w:rsidR="00DD4CD7" w:rsidRDefault="00DD4CD7">
      <w:r>
        <w:continuationSeparator/>
      </w:r>
    </w:p>
  </w:footnote>
  <w:footnote w:id="1">
    <w:p w14:paraId="2A4B2A4B" w14:textId="77777777" w:rsidR="002D6C46" w:rsidRDefault="002D6C46"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2D6C46" w:rsidRDefault="002D6C46">
    <w:pPr>
      <w:pStyle w:val="Glava"/>
    </w:pPr>
  </w:p>
  <w:p w14:paraId="4477B554" w14:textId="77777777" w:rsidR="002D6C46" w:rsidRDefault="002D6C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A466A2"/>
    <w:multiLevelType w:val="hybridMultilevel"/>
    <w:tmpl w:val="2ED8A248"/>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70736DD"/>
    <w:multiLevelType w:val="hybridMultilevel"/>
    <w:tmpl w:val="F848AD64"/>
    <w:lvl w:ilvl="0" w:tplc="CEBEE392">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5" w15:restartNumberingAfterBreak="0">
    <w:nsid w:val="075B5F86"/>
    <w:multiLevelType w:val="hybridMultilevel"/>
    <w:tmpl w:val="CAEEB158"/>
    <w:lvl w:ilvl="0" w:tplc="CEBEE39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7A86AE5"/>
    <w:multiLevelType w:val="hybridMultilevel"/>
    <w:tmpl w:val="506CB590"/>
    <w:lvl w:ilvl="0" w:tplc="CEBEE3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5465CC"/>
    <w:multiLevelType w:val="hybridMultilevel"/>
    <w:tmpl w:val="22D48220"/>
    <w:lvl w:ilvl="0" w:tplc="CEBEE39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CEBEE392">
      <w:start w:val="1"/>
      <w:numFmt w:val="bullet"/>
      <w:lvlText w:val=""/>
      <w:lvlJc w:val="left"/>
      <w:pPr>
        <w:ind w:left="2508" w:hanging="360"/>
      </w:pPr>
      <w:rPr>
        <w:rFonts w:ascii="Symbol" w:hAnsi="Symbol"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BA7245A"/>
    <w:multiLevelType w:val="hybridMultilevel"/>
    <w:tmpl w:val="75E09F10"/>
    <w:lvl w:ilvl="0" w:tplc="62BE8D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601228"/>
    <w:multiLevelType w:val="hybridMultilevel"/>
    <w:tmpl w:val="74D8122E"/>
    <w:lvl w:ilvl="0" w:tplc="CEBEE3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D4768"/>
    <w:multiLevelType w:val="hybridMultilevel"/>
    <w:tmpl w:val="5E9875E4"/>
    <w:lvl w:ilvl="0" w:tplc="CEBEE3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A8E7DCB"/>
    <w:multiLevelType w:val="hybridMultilevel"/>
    <w:tmpl w:val="38DEE74C"/>
    <w:lvl w:ilvl="0" w:tplc="7D68A20E">
      <w:start w:val="1"/>
      <w:numFmt w:val="bullet"/>
      <w:lvlText w:val="-"/>
      <w:lvlJc w:val="left"/>
      <w:pPr>
        <w:ind w:left="720" w:hanging="360"/>
      </w:pPr>
      <w:rPr>
        <w:rFonts w:ascii="Calibri" w:eastAsiaTheme="minorHAnsi" w:hAnsi="Calibri" w:cs="TT227t00" w:hint="default"/>
      </w:rPr>
    </w:lvl>
    <w:lvl w:ilvl="1" w:tplc="7D68A20E">
      <w:start w:val="1"/>
      <w:numFmt w:val="bullet"/>
      <w:lvlText w:val="-"/>
      <w:lvlJc w:val="left"/>
      <w:pPr>
        <w:ind w:left="1440" w:hanging="360"/>
      </w:pPr>
      <w:rPr>
        <w:rFonts w:ascii="Calibri" w:eastAsiaTheme="minorHAnsi" w:hAnsi="Calibri" w:cs="TT227t00"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0E099E"/>
    <w:multiLevelType w:val="hybridMultilevel"/>
    <w:tmpl w:val="5814683A"/>
    <w:lvl w:ilvl="0" w:tplc="7D68A20E">
      <w:start w:val="1"/>
      <w:numFmt w:val="bullet"/>
      <w:lvlText w:val="-"/>
      <w:lvlJc w:val="left"/>
      <w:pPr>
        <w:ind w:left="1440" w:hanging="360"/>
      </w:pPr>
      <w:rPr>
        <w:rFonts w:ascii="Calibri" w:eastAsiaTheme="minorHAnsi" w:hAnsi="Calibri" w:cs="TT227t00"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EE622D"/>
    <w:multiLevelType w:val="hybridMultilevel"/>
    <w:tmpl w:val="291EDA16"/>
    <w:lvl w:ilvl="0" w:tplc="7D68A20E">
      <w:start w:val="1"/>
      <w:numFmt w:val="bullet"/>
      <w:lvlText w:val="-"/>
      <w:lvlJc w:val="left"/>
      <w:pPr>
        <w:ind w:left="720" w:hanging="360"/>
      </w:pPr>
      <w:rPr>
        <w:rFonts w:ascii="Calibri" w:eastAsiaTheme="minorHAnsi" w:hAnsi="Calibri" w:cs="TT227t00" w:hint="default"/>
      </w:rPr>
    </w:lvl>
    <w:lvl w:ilvl="1" w:tplc="7D68A20E">
      <w:start w:val="1"/>
      <w:numFmt w:val="bullet"/>
      <w:lvlText w:val="-"/>
      <w:lvlJc w:val="left"/>
      <w:pPr>
        <w:ind w:left="1440" w:hanging="360"/>
      </w:pPr>
      <w:rPr>
        <w:rFonts w:ascii="Calibri" w:eastAsiaTheme="minorHAnsi" w:hAnsi="Calibri" w:cs="TT227t00"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CC5B53"/>
    <w:multiLevelType w:val="hybridMultilevel"/>
    <w:tmpl w:val="9390A57E"/>
    <w:lvl w:ilvl="0" w:tplc="CEBEE392">
      <w:start w:val="1"/>
      <w:numFmt w:val="bullet"/>
      <w:lvlText w:val=""/>
      <w:lvlJc w:val="left"/>
      <w:pPr>
        <w:ind w:left="436" w:hanging="360"/>
      </w:pPr>
      <w:rPr>
        <w:rFonts w:ascii="Symbol" w:hAnsi="Symbol"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19" w15:restartNumberingAfterBreak="0">
    <w:nsid w:val="22F54B7E"/>
    <w:multiLevelType w:val="hybridMultilevel"/>
    <w:tmpl w:val="267814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410B73"/>
    <w:multiLevelType w:val="hybridMultilevel"/>
    <w:tmpl w:val="D41E3FE8"/>
    <w:lvl w:ilvl="0" w:tplc="7D68A20E">
      <w:start w:val="1"/>
      <w:numFmt w:val="bullet"/>
      <w:lvlText w:val="-"/>
      <w:lvlJc w:val="left"/>
      <w:pPr>
        <w:ind w:left="720" w:hanging="360"/>
      </w:pPr>
      <w:rPr>
        <w:rFonts w:ascii="Calibri" w:eastAsiaTheme="minorHAnsi" w:hAnsi="Calibri" w:cs="TT227t00" w:hint="default"/>
      </w:rPr>
    </w:lvl>
    <w:lvl w:ilvl="1" w:tplc="7D68A20E">
      <w:start w:val="1"/>
      <w:numFmt w:val="bullet"/>
      <w:lvlText w:val="-"/>
      <w:lvlJc w:val="left"/>
      <w:pPr>
        <w:ind w:left="1440" w:hanging="360"/>
      </w:pPr>
      <w:rPr>
        <w:rFonts w:ascii="Calibri" w:eastAsiaTheme="minorHAnsi" w:hAnsi="Calibri" w:cs="TT227t00"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cs="Times New Roman" w:hint="default"/>
      </w:rPr>
    </w:lvl>
  </w:abstractNum>
  <w:abstractNum w:abstractNumId="22" w15:restartNumberingAfterBreak="0">
    <w:nsid w:val="27A764EB"/>
    <w:multiLevelType w:val="hybridMultilevel"/>
    <w:tmpl w:val="A678F708"/>
    <w:lvl w:ilvl="0" w:tplc="CEBEE392">
      <w:start w:val="1"/>
      <w:numFmt w:val="bullet"/>
      <w:lvlText w:val=""/>
      <w:lvlJc w:val="left"/>
      <w:pPr>
        <w:ind w:left="360" w:hanging="360"/>
      </w:pPr>
      <w:rPr>
        <w:rFonts w:ascii="Symbol" w:hAnsi="Symbol" w:hint="default"/>
      </w:rPr>
    </w:lvl>
    <w:lvl w:ilvl="1" w:tplc="CEBEE39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7EB1ECB"/>
    <w:multiLevelType w:val="multilevel"/>
    <w:tmpl w:val="96CEE962"/>
    <w:lvl w:ilvl="0">
      <w:start w:val="9"/>
      <w:numFmt w:val="decimal"/>
      <w:lvlText w:val="%1"/>
      <w:lvlJc w:val="left"/>
      <w:pPr>
        <w:ind w:left="360" w:hanging="360"/>
      </w:pPr>
      <w:rPr>
        <w:rFonts w:hint="default"/>
      </w:rPr>
    </w:lvl>
    <w:lvl w:ilvl="1">
      <w:start w:val="1"/>
      <w:numFmt w:val="decimal"/>
      <w:lvlText w:val="%1.%2"/>
      <w:lvlJc w:val="left"/>
      <w:pPr>
        <w:ind w:left="349" w:hanging="360"/>
      </w:pPr>
      <w:rPr>
        <w:rFonts w:hint="default"/>
      </w:rPr>
    </w:lvl>
    <w:lvl w:ilvl="2">
      <w:start w:val="1"/>
      <w:numFmt w:val="decimal"/>
      <w:lvlText w:val="%1.%2.%3"/>
      <w:lvlJc w:val="left"/>
      <w:pPr>
        <w:ind w:left="698" w:hanging="720"/>
      </w:pPr>
      <w:rPr>
        <w:rFonts w:hint="default"/>
        <w:sz w:val="20"/>
        <w:szCs w:val="20"/>
      </w:rPr>
    </w:lvl>
    <w:lvl w:ilvl="3">
      <w:start w:val="1"/>
      <w:numFmt w:val="decimal"/>
      <w:lvlText w:val="%1.%2.%3.%4"/>
      <w:lvlJc w:val="left"/>
      <w:pPr>
        <w:ind w:left="687" w:hanging="72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025" w:hanging="108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363" w:hanging="1440"/>
      </w:pPr>
      <w:rPr>
        <w:rFonts w:hint="default"/>
      </w:rPr>
    </w:lvl>
    <w:lvl w:ilvl="8">
      <w:start w:val="1"/>
      <w:numFmt w:val="decimal"/>
      <w:lvlText w:val="%1.%2.%3.%4.%5.%6.%7.%8.%9"/>
      <w:lvlJc w:val="left"/>
      <w:pPr>
        <w:ind w:left="1712" w:hanging="1800"/>
      </w:pPr>
      <w:rPr>
        <w:rFonts w:hint="default"/>
      </w:rPr>
    </w:lvl>
  </w:abstractNum>
  <w:abstractNum w:abstractNumId="24" w15:restartNumberingAfterBreak="0">
    <w:nsid w:val="28C71121"/>
    <w:multiLevelType w:val="hybridMultilevel"/>
    <w:tmpl w:val="A5261C5C"/>
    <w:lvl w:ilvl="0" w:tplc="7D68A20E">
      <w:start w:val="1"/>
      <w:numFmt w:val="bullet"/>
      <w:lvlText w:val="-"/>
      <w:lvlJc w:val="left"/>
      <w:pPr>
        <w:ind w:left="1440" w:hanging="360"/>
      </w:pPr>
      <w:rPr>
        <w:rFonts w:ascii="Calibri" w:eastAsiaTheme="minorHAnsi" w:hAnsi="Calibri" w:cs="TT227t00"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9514C05"/>
    <w:multiLevelType w:val="hybridMultilevel"/>
    <w:tmpl w:val="3D7C513C"/>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95322B4"/>
    <w:multiLevelType w:val="hybridMultilevel"/>
    <w:tmpl w:val="FF9A3CC8"/>
    <w:lvl w:ilvl="0" w:tplc="7D68A20E">
      <w:start w:val="1"/>
      <w:numFmt w:val="bullet"/>
      <w:lvlText w:val="-"/>
      <w:lvlJc w:val="left"/>
      <w:pPr>
        <w:ind w:left="720" w:hanging="360"/>
      </w:pPr>
      <w:rPr>
        <w:rFonts w:ascii="Calibri" w:eastAsiaTheme="minorHAnsi" w:hAnsi="Calibri" w:cs="TT227t00" w:hint="default"/>
      </w:rPr>
    </w:lvl>
    <w:lvl w:ilvl="1" w:tplc="7D68A20E">
      <w:start w:val="1"/>
      <w:numFmt w:val="bullet"/>
      <w:lvlText w:val="-"/>
      <w:lvlJc w:val="left"/>
      <w:pPr>
        <w:ind w:left="1440" w:hanging="360"/>
      </w:pPr>
      <w:rPr>
        <w:rFonts w:ascii="Calibri" w:eastAsiaTheme="minorHAnsi" w:hAnsi="Calibri" w:cs="TT227t00"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0245D7"/>
    <w:multiLevelType w:val="hybridMultilevel"/>
    <w:tmpl w:val="09DA702E"/>
    <w:lvl w:ilvl="0" w:tplc="CEBEE39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2CB550F3"/>
    <w:multiLevelType w:val="hybridMultilevel"/>
    <w:tmpl w:val="8FDA20FE"/>
    <w:lvl w:ilvl="0" w:tplc="CEBEE392">
      <w:start w:val="1"/>
      <w:numFmt w:val="bullet"/>
      <w:lvlText w:val=""/>
      <w:lvlJc w:val="left"/>
      <w:pPr>
        <w:ind w:left="436" w:hanging="360"/>
      </w:pPr>
      <w:rPr>
        <w:rFonts w:ascii="Symbol" w:hAnsi="Symbol" w:hint="default"/>
      </w:rPr>
    </w:lvl>
    <w:lvl w:ilvl="1" w:tplc="CEBEE392">
      <w:start w:val="1"/>
      <w:numFmt w:val="bullet"/>
      <w:lvlText w:val=""/>
      <w:lvlJc w:val="left"/>
      <w:pPr>
        <w:ind w:left="1156" w:hanging="360"/>
      </w:pPr>
      <w:rPr>
        <w:rFonts w:ascii="Symbol" w:hAnsi="Symbol"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29" w15:restartNumberingAfterBreak="0">
    <w:nsid w:val="322D2A85"/>
    <w:multiLevelType w:val="hybridMultilevel"/>
    <w:tmpl w:val="F550C550"/>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336566F"/>
    <w:multiLevelType w:val="hybridMultilevel"/>
    <w:tmpl w:val="4B883492"/>
    <w:lvl w:ilvl="0" w:tplc="CEBEE392">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31" w15:restartNumberingAfterBreak="0">
    <w:nsid w:val="33877498"/>
    <w:multiLevelType w:val="hybridMultilevel"/>
    <w:tmpl w:val="7608A640"/>
    <w:lvl w:ilvl="0" w:tplc="04240001">
      <w:start w:val="1"/>
      <w:numFmt w:val="bullet"/>
      <w:lvlText w:val=""/>
      <w:lvlJc w:val="left"/>
      <w:pPr>
        <w:ind w:left="720" w:hanging="360"/>
      </w:pPr>
      <w:rPr>
        <w:rFonts w:ascii="Symbol" w:hAnsi="Symbol" w:hint="default"/>
      </w:rPr>
    </w:lvl>
    <w:lvl w:ilvl="1" w:tplc="7D68A20E">
      <w:start w:val="1"/>
      <w:numFmt w:val="bullet"/>
      <w:lvlText w:val="-"/>
      <w:lvlJc w:val="left"/>
      <w:pPr>
        <w:ind w:left="1440" w:hanging="360"/>
      </w:pPr>
      <w:rPr>
        <w:rFonts w:ascii="Calibri" w:eastAsiaTheme="minorHAnsi" w:hAnsi="Calibri" w:cs="TT227t00"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6D6DCB"/>
    <w:multiLevelType w:val="hybridMultilevel"/>
    <w:tmpl w:val="B4E8AA7A"/>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4752C88"/>
    <w:multiLevelType w:val="hybridMultilevel"/>
    <w:tmpl w:val="22661100"/>
    <w:lvl w:ilvl="0" w:tplc="7D68A20E">
      <w:start w:val="1"/>
      <w:numFmt w:val="bullet"/>
      <w:lvlText w:val="-"/>
      <w:lvlJc w:val="left"/>
      <w:pPr>
        <w:ind w:left="1287" w:hanging="360"/>
      </w:pPr>
      <w:rPr>
        <w:rFonts w:ascii="Calibri" w:eastAsiaTheme="minorHAnsi" w:hAnsi="Calibri" w:cs="TT227t00"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34A1356F"/>
    <w:multiLevelType w:val="hybridMultilevel"/>
    <w:tmpl w:val="6540CF88"/>
    <w:lvl w:ilvl="0" w:tplc="CEBEE392">
      <w:start w:val="1"/>
      <w:numFmt w:val="bullet"/>
      <w:lvlText w:val=""/>
      <w:lvlJc w:val="left"/>
      <w:pPr>
        <w:ind w:left="436" w:hanging="360"/>
      </w:pPr>
      <w:rPr>
        <w:rFonts w:ascii="Symbol" w:hAnsi="Symbol"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35" w15:restartNumberingAfterBreak="0">
    <w:nsid w:val="35250D7C"/>
    <w:multiLevelType w:val="hybridMultilevel"/>
    <w:tmpl w:val="FC14525E"/>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5EE3C72"/>
    <w:multiLevelType w:val="hybridMultilevel"/>
    <w:tmpl w:val="262CA7CC"/>
    <w:lvl w:ilvl="0" w:tplc="CEBEE392">
      <w:start w:val="1"/>
      <w:numFmt w:val="bullet"/>
      <w:lvlText w:val=""/>
      <w:lvlJc w:val="left"/>
      <w:pPr>
        <w:ind w:left="704" w:hanging="42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382F2E78"/>
    <w:multiLevelType w:val="hybridMultilevel"/>
    <w:tmpl w:val="BF4C3D22"/>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7D57D9"/>
    <w:multiLevelType w:val="hybridMultilevel"/>
    <w:tmpl w:val="EE76C99A"/>
    <w:lvl w:ilvl="0" w:tplc="CEBEE392">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38B527B5"/>
    <w:multiLevelType w:val="hybridMultilevel"/>
    <w:tmpl w:val="F43A0006"/>
    <w:lvl w:ilvl="0" w:tplc="CEBEE392">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0" w15:restartNumberingAfterBreak="0">
    <w:nsid w:val="3C206A99"/>
    <w:multiLevelType w:val="hybridMultilevel"/>
    <w:tmpl w:val="41907EB6"/>
    <w:lvl w:ilvl="0" w:tplc="CEBEE39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3CB24032"/>
    <w:multiLevelType w:val="hybridMultilevel"/>
    <w:tmpl w:val="F8905598"/>
    <w:lvl w:ilvl="0" w:tplc="CEBEE392">
      <w:start w:val="1"/>
      <w:numFmt w:val="bullet"/>
      <w:lvlText w:val=""/>
      <w:lvlJc w:val="left"/>
      <w:pPr>
        <w:ind w:left="360" w:hanging="360"/>
      </w:pPr>
      <w:rPr>
        <w:rFonts w:ascii="Symbol" w:hAnsi="Symbol" w:hint="default"/>
      </w:rPr>
    </w:lvl>
    <w:lvl w:ilvl="1" w:tplc="CEBEE39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CF94AF5"/>
    <w:multiLevelType w:val="hybridMultilevel"/>
    <w:tmpl w:val="D95C4E14"/>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3E97667F"/>
    <w:multiLevelType w:val="hybridMultilevel"/>
    <w:tmpl w:val="E9F26534"/>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0873ADC"/>
    <w:multiLevelType w:val="hybridMultilevel"/>
    <w:tmpl w:val="7C381420"/>
    <w:lvl w:ilvl="0" w:tplc="CEBEE392">
      <w:start w:val="1"/>
      <w:numFmt w:val="bullet"/>
      <w:lvlText w:val=""/>
      <w:lvlJc w:val="left"/>
      <w:pPr>
        <w:ind w:left="436" w:hanging="360"/>
      </w:pPr>
      <w:rPr>
        <w:rFonts w:ascii="Symbol" w:hAnsi="Symbol" w:hint="default"/>
      </w:rPr>
    </w:lvl>
    <w:lvl w:ilvl="1" w:tplc="04240003">
      <w:start w:val="1"/>
      <w:numFmt w:val="bullet"/>
      <w:lvlText w:val="o"/>
      <w:lvlJc w:val="left"/>
      <w:pPr>
        <w:ind w:left="1156" w:hanging="360"/>
      </w:pPr>
      <w:rPr>
        <w:rFonts w:ascii="Courier New" w:hAnsi="Courier New" w:cs="Courier New" w:hint="default"/>
      </w:rPr>
    </w:lvl>
    <w:lvl w:ilvl="2" w:tplc="66622408">
      <w:numFmt w:val="bullet"/>
      <w:lvlText w:val="•"/>
      <w:lvlJc w:val="left"/>
      <w:pPr>
        <w:ind w:left="2146" w:hanging="630"/>
      </w:pPr>
      <w:rPr>
        <w:rFonts w:ascii="Calibri" w:eastAsiaTheme="minorHAnsi" w:hAnsi="Calibri" w:cs="Calibri"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5" w15:restartNumberingAfterBreak="0">
    <w:nsid w:val="40DA2583"/>
    <w:multiLevelType w:val="hybridMultilevel"/>
    <w:tmpl w:val="A6E638AA"/>
    <w:lvl w:ilvl="0" w:tplc="7D68A20E">
      <w:start w:val="1"/>
      <w:numFmt w:val="bullet"/>
      <w:lvlText w:val="-"/>
      <w:lvlJc w:val="left"/>
      <w:pPr>
        <w:ind w:left="720" w:hanging="360"/>
      </w:pPr>
      <w:rPr>
        <w:rFonts w:ascii="Calibri" w:eastAsiaTheme="minorHAns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7D68A20E">
      <w:start w:val="1"/>
      <w:numFmt w:val="bullet"/>
      <w:lvlText w:val="-"/>
      <w:lvlJc w:val="left"/>
      <w:pPr>
        <w:ind w:left="2160" w:hanging="360"/>
      </w:pPr>
      <w:rPr>
        <w:rFonts w:ascii="Calibri" w:eastAsiaTheme="minorHAnsi" w:hAnsi="Calibri" w:cs="TT227t00"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15239E7"/>
    <w:multiLevelType w:val="hybridMultilevel"/>
    <w:tmpl w:val="0D721D0E"/>
    <w:lvl w:ilvl="0" w:tplc="E3802C70">
      <w:start w:val="1"/>
      <w:numFmt w:val="decimal"/>
      <w:lvlText w:val="%1."/>
      <w:lvlJc w:val="left"/>
      <w:pPr>
        <w:ind w:left="912" w:hanging="360"/>
      </w:pPr>
      <w:rPr>
        <w:rFonts w:hint="default"/>
      </w:rPr>
    </w:lvl>
    <w:lvl w:ilvl="1" w:tplc="04240019" w:tentative="1">
      <w:start w:val="1"/>
      <w:numFmt w:val="lowerLetter"/>
      <w:lvlText w:val="%2."/>
      <w:lvlJc w:val="left"/>
      <w:pPr>
        <w:ind w:left="1632" w:hanging="360"/>
      </w:pPr>
    </w:lvl>
    <w:lvl w:ilvl="2" w:tplc="0424001B" w:tentative="1">
      <w:start w:val="1"/>
      <w:numFmt w:val="lowerRoman"/>
      <w:lvlText w:val="%3."/>
      <w:lvlJc w:val="right"/>
      <w:pPr>
        <w:ind w:left="2352" w:hanging="180"/>
      </w:pPr>
    </w:lvl>
    <w:lvl w:ilvl="3" w:tplc="0424000F" w:tentative="1">
      <w:start w:val="1"/>
      <w:numFmt w:val="decimal"/>
      <w:lvlText w:val="%4."/>
      <w:lvlJc w:val="left"/>
      <w:pPr>
        <w:ind w:left="3072" w:hanging="360"/>
      </w:pPr>
    </w:lvl>
    <w:lvl w:ilvl="4" w:tplc="04240019" w:tentative="1">
      <w:start w:val="1"/>
      <w:numFmt w:val="lowerLetter"/>
      <w:lvlText w:val="%5."/>
      <w:lvlJc w:val="left"/>
      <w:pPr>
        <w:ind w:left="3792" w:hanging="360"/>
      </w:pPr>
    </w:lvl>
    <w:lvl w:ilvl="5" w:tplc="0424001B" w:tentative="1">
      <w:start w:val="1"/>
      <w:numFmt w:val="lowerRoman"/>
      <w:lvlText w:val="%6."/>
      <w:lvlJc w:val="right"/>
      <w:pPr>
        <w:ind w:left="4512" w:hanging="180"/>
      </w:pPr>
    </w:lvl>
    <w:lvl w:ilvl="6" w:tplc="0424000F" w:tentative="1">
      <w:start w:val="1"/>
      <w:numFmt w:val="decimal"/>
      <w:lvlText w:val="%7."/>
      <w:lvlJc w:val="left"/>
      <w:pPr>
        <w:ind w:left="5232" w:hanging="360"/>
      </w:pPr>
    </w:lvl>
    <w:lvl w:ilvl="7" w:tplc="04240019" w:tentative="1">
      <w:start w:val="1"/>
      <w:numFmt w:val="lowerLetter"/>
      <w:lvlText w:val="%8."/>
      <w:lvlJc w:val="left"/>
      <w:pPr>
        <w:ind w:left="5952" w:hanging="360"/>
      </w:pPr>
    </w:lvl>
    <w:lvl w:ilvl="8" w:tplc="0424001B" w:tentative="1">
      <w:start w:val="1"/>
      <w:numFmt w:val="lowerRoman"/>
      <w:lvlText w:val="%9."/>
      <w:lvlJc w:val="right"/>
      <w:pPr>
        <w:ind w:left="6672" w:hanging="180"/>
      </w:pPr>
    </w:lvl>
  </w:abstractNum>
  <w:abstractNum w:abstractNumId="47"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48" w15:restartNumberingAfterBreak="0">
    <w:nsid w:val="45CB4AC9"/>
    <w:multiLevelType w:val="hybridMultilevel"/>
    <w:tmpl w:val="9C2A75EC"/>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7A60010"/>
    <w:multiLevelType w:val="hybridMultilevel"/>
    <w:tmpl w:val="49885F26"/>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B4556FB"/>
    <w:multiLevelType w:val="hybridMultilevel"/>
    <w:tmpl w:val="6C545B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C4954F0"/>
    <w:multiLevelType w:val="hybridMultilevel"/>
    <w:tmpl w:val="727EE7C2"/>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4DDD684A"/>
    <w:multiLevelType w:val="hybridMultilevel"/>
    <w:tmpl w:val="79621714"/>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FFD5757"/>
    <w:multiLevelType w:val="hybridMultilevel"/>
    <w:tmpl w:val="43AA20D6"/>
    <w:lvl w:ilvl="0" w:tplc="4B0EDB08">
      <w:start w:val="1"/>
      <w:numFmt w:val="decimal"/>
      <w:lvlText w:val="%1."/>
      <w:lvlJc w:val="left"/>
      <w:pPr>
        <w:ind w:left="360" w:hanging="360"/>
      </w:pPr>
      <w:rPr>
        <w:b/>
      </w:rPr>
    </w:lvl>
    <w:lvl w:ilvl="1" w:tplc="3754DBF8">
      <w:numFmt w:val="bullet"/>
      <w:lvlText w:val="-"/>
      <w:lvlJc w:val="left"/>
      <w:pPr>
        <w:ind w:left="1080" w:hanging="360"/>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1E03775"/>
    <w:multiLevelType w:val="hybridMultilevel"/>
    <w:tmpl w:val="747085D6"/>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58C972E1"/>
    <w:multiLevelType w:val="hybridMultilevel"/>
    <w:tmpl w:val="E87EACEE"/>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9D508FD"/>
    <w:multiLevelType w:val="hybridMultilevel"/>
    <w:tmpl w:val="0EDEB822"/>
    <w:lvl w:ilvl="0" w:tplc="7D68A20E">
      <w:start w:val="1"/>
      <w:numFmt w:val="bullet"/>
      <w:lvlText w:val="-"/>
      <w:lvlJc w:val="left"/>
      <w:pPr>
        <w:ind w:left="1440" w:hanging="360"/>
      </w:pPr>
      <w:rPr>
        <w:rFonts w:ascii="Calibri" w:eastAsiaTheme="minorHAnsi" w:hAnsi="Calibri" w:cs="TT227t00" w:hint="default"/>
      </w:rPr>
    </w:lvl>
    <w:lvl w:ilvl="1" w:tplc="7D68A20E">
      <w:start w:val="1"/>
      <w:numFmt w:val="bullet"/>
      <w:lvlText w:val="-"/>
      <w:lvlJc w:val="left"/>
      <w:pPr>
        <w:ind w:left="2160" w:hanging="360"/>
      </w:pPr>
      <w:rPr>
        <w:rFonts w:ascii="Calibri" w:eastAsiaTheme="minorHAnsi" w:hAnsi="Calibri" w:cs="TT227t00"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5AF36429"/>
    <w:multiLevelType w:val="hybridMultilevel"/>
    <w:tmpl w:val="851C241A"/>
    <w:lvl w:ilvl="0" w:tplc="7D68A20E">
      <w:start w:val="1"/>
      <w:numFmt w:val="bullet"/>
      <w:lvlText w:val="-"/>
      <w:lvlJc w:val="left"/>
      <w:pPr>
        <w:ind w:left="927" w:hanging="360"/>
      </w:pPr>
      <w:rPr>
        <w:rFonts w:ascii="Calibri" w:eastAsiaTheme="minorHAnsi" w:hAnsi="Calibri" w:cs="TT227t00"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9"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61"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6F22D55"/>
    <w:multiLevelType w:val="hybridMultilevel"/>
    <w:tmpl w:val="8DAA5FE2"/>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8792767"/>
    <w:multiLevelType w:val="hybridMultilevel"/>
    <w:tmpl w:val="A606DEE0"/>
    <w:lvl w:ilvl="0" w:tplc="7D68A20E">
      <w:start w:val="1"/>
      <w:numFmt w:val="bullet"/>
      <w:lvlText w:val="-"/>
      <w:lvlJc w:val="left"/>
      <w:pPr>
        <w:ind w:left="720" w:hanging="360"/>
      </w:pPr>
      <w:rPr>
        <w:rFonts w:ascii="Calibri" w:eastAsiaTheme="minorHAnsi" w:hAnsi="Calibri" w:cs="TT227t00" w:hint="default"/>
      </w:rPr>
    </w:lvl>
    <w:lvl w:ilvl="1" w:tplc="7D68A20E">
      <w:start w:val="1"/>
      <w:numFmt w:val="bullet"/>
      <w:lvlText w:val="-"/>
      <w:lvlJc w:val="left"/>
      <w:pPr>
        <w:ind w:left="1440" w:hanging="360"/>
      </w:pPr>
      <w:rPr>
        <w:rFonts w:ascii="Calibri" w:eastAsiaTheme="minorHAnsi" w:hAnsi="Calibri" w:cs="TT227t00"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CB4D71"/>
    <w:multiLevelType w:val="hybridMultilevel"/>
    <w:tmpl w:val="625CC31A"/>
    <w:lvl w:ilvl="0" w:tplc="7D68A20E">
      <w:start w:val="1"/>
      <w:numFmt w:val="bullet"/>
      <w:lvlText w:val="-"/>
      <w:lvlJc w:val="left"/>
      <w:pPr>
        <w:ind w:left="720" w:hanging="360"/>
      </w:pPr>
      <w:rPr>
        <w:rFonts w:ascii="Calibri" w:eastAsiaTheme="minorHAns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6" w15:restartNumberingAfterBreak="0">
    <w:nsid w:val="6CEB4E94"/>
    <w:multiLevelType w:val="hybridMultilevel"/>
    <w:tmpl w:val="9F8683D0"/>
    <w:lvl w:ilvl="0" w:tplc="04240001">
      <w:start w:val="1"/>
      <w:numFmt w:val="bullet"/>
      <w:lvlText w:val=""/>
      <w:lvlJc w:val="left"/>
      <w:pPr>
        <w:ind w:left="720" w:hanging="360"/>
      </w:pPr>
      <w:rPr>
        <w:rFonts w:ascii="Symbol" w:hAnsi="Symbol" w:hint="default"/>
      </w:rPr>
    </w:lvl>
    <w:lvl w:ilvl="1" w:tplc="7D68A20E">
      <w:start w:val="1"/>
      <w:numFmt w:val="bullet"/>
      <w:lvlText w:val="-"/>
      <w:lvlJc w:val="left"/>
      <w:pPr>
        <w:ind w:left="1440" w:hanging="360"/>
      </w:pPr>
      <w:rPr>
        <w:rFonts w:ascii="Calibri" w:eastAsiaTheme="minorHAnsi" w:hAnsi="Calibri" w:cs="TT227t00"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8" w15:restartNumberingAfterBreak="0">
    <w:nsid w:val="6EF74CC4"/>
    <w:multiLevelType w:val="hybridMultilevel"/>
    <w:tmpl w:val="797E665A"/>
    <w:lvl w:ilvl="0" w:tplc="7D68A20E">
      <w:start w:val="1"/>
      <w:numFmt w:val="bullet"/>
      <w:lvlText w:val="-"/>
      <w:lvlJc w:val="left"/>
      <w:pPr>
        <w:ind w:left="720" w:hanging="360"/>
      </w:pPr>
      <w:rPr>
        <w:rFonts w:ascii="Calibri" w:eastAsiaTheme="minorHAnsi" w:hAnsi="Calibri" w:cs="TT227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7A6E96"/>
    <w:multiLevelType w:val="hybridMultilevel"/>
    <w:tmpl w:val="ACDCF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1" w15:restartNumberingAfterBreak="0">
    <w:nsid w:val="70106C14"/>
    <w:multiLevelType w:val="hybridMultilevel"/>
    <w:tmpl w:val="FBD4912A"/>
    <w:lvl w:ilvl="0" w:tplc="CEBEE392">
      <w:start w:val="1"/>
      <w:numFmt w:val="bullet"/>
      <w:lvlText w:val=""/>
      <w:lvlJc w:val="left"/>
      <w:pPr>
        <w:ind w:left="436" w:hanging="360"/>
      </w:pPr>
      <w:rPr>
        <w:rFonts w:ascii="Symbol" w:hAnsi="Symbol"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72" w15:restartNumberingAfterBreak="0">
    <w:nsid w:val="71866930"/>
    <w:multiLevelType w:val="hybridMultilevel"/>
    <w:tmpl w:val="753264AA"/>
    <w:lvl w:ilvl="0" w:tplc="CEBEE3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74FE11CA"/>
    <w:multiLevelType w:val="hybridMultilevel"/>
    <w:tmpl w:val="6324F614"/>
    <w:lvl w:ilvl="0" w:tplc="CEBEE39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777C1010"/>
    <w:multiLevelType w:val="hybridMultilevel"/>
    <w:tmpl w:val="C0D646B8"/>
    <w:lvl w:ilvl="0" w:tplc="7D68A20E">
      <w:start w:val="1"/>
      <w:numFmt w:val="bullet"/>
      <w:lvlText w:val="-"/>
      <w:lvlJc w:val="left"/>
      <w:pPr>
        <w:ind w:left="568" w:hanging="360"/>
      </w:pPr>
      <w:rPr>
        <w:rFonts w:ascii="Calibri" w:eastAsiaTheme="minorHAnsi" w:hAnsi="Calibri" w:cs="TT227t00" w:hint="default"/>
      </w:rPr>
    </w:lvl>
    <w:lvl w:ilvl="1" w:tplc="04240003" w:tentative="1">
      <w:start w:val="1"/>
      <w:numFmt w:val="bullet"/>
      <w:lvlText w:val="o"/>
      <w:lvlJc w:val="left"/>
      <w:pPr>
        <w:ind w:left="1288" w:hanging="360"/>
      </w:pPr>
      <w:rPr>
        <w:rFonts w:ascii="Courier New" w:hAnsi="Courier New" w:cs="Courier New" w:hint="default"/>
      </w:rPr>
    </w:lvl>
    <w:lvl w:ilvl="2" w:tplc="04240005" w:tentative="1">
      <w:start w:val="1"/>
      <w:numFmt w:val="bullet"/>
      <w:lvlText w:val=""/>
      <w:lvlJc w:val="left"/>
      <w:pPr>
        <w:ind w:left="2008" w:hanging="360"/>
      </w:pPr>
      <w:rPr>
        <w:rFonts w:ascii="Wingdings" w:hAnsi="Wingdings" w:hint="default"/>
      </w:rPr>
    </w:lvl>
    <w:lvl w:ilvl="3" w:tplc="04240001" w:tentative="1">
      <w:start w:val="1"/>
      <w:numFmt w:val="bullet"/>
      <w:lvlText w:val=""/>
      <w:lvlJc w:val="left"/>
      <w:pPr>
        <w:ind w:left="2728" w:hanging="360"/>
      </w:pPr>
      <w:rPr>
        <w:rFonts w:ascii="Symbol" w:hAnsi="Symbol" w:hint="default"/>
      </w:rPr>
    </w:lvl>
    <w:lvl w:ilvl="4" w:tplc="04240003" w:tentative="1">
      <w:start w:val="1"/>
      <w:numFmt w:val="bullet"/>
      <w:lvlText w:val="o"/>
      <w:lvlJc w:val="left"/>
      <w:pPr>
        <w:ind w:left="3448" w:hanging="360"/>
      </w:pPr>
      <w:rPr>
        <w:rFonts w:ascii="Courier New" w:hAnsi="Courier New" w:cs="Courier New" w:hint="default"/>
      </w:rPr>
    </w:lvl>
    <w:lvl w:ilvl="5" w:tplc="04240005" w:tentative="1">
      <w:start w:val="1"/>
      <w:numFmt w:val="bullet"/>
      <w:lvlText w:val=""/>
      <w:lvlJc w:val="left"/>
      <w:pPr>
        <w:ind w:left="4168" w:hanging="360"/>
      </w:pPr>
      <w:rPr>
        <w:rFonts w:ascii="Wingdings" w:hAnsi="Wingdings" w:hint="default"/>
      </w:rPr>
    </w:lvl>
    <w:lvl w:ilvl="6" w:tplc="04240001" w:tentative="1">
      <w:start w:val="1"/>
      <w:numFmt w:val="bullet"/>
      <w:lvlText w:val=""/>
      <w:lvlJc w:val="left"/>
      <w:pPr>
        <w:ind w:left="4888" w:hanging="360"/>
      </w:pPr>
      <w:rPr>
        <w:rFonts w:ascii="Symbol" w:hAnsi="Symbol" w:hint="default"/>
      </w:rPr>
    </w:lvl>
    <w:lvl w:ilvl="7" w:tplc="04240003" w:tentative="1">
      <w:start w:val="1"/>
      <w:numFmt w:val="bullet"/>
      <w:lvlText w:val="o"/>
      <w:lvlJc w:val="left"/>
      <w:pPr>
        <w:ind w:left="5608" w:hanging="360"/>
      </w:pPr>
      <w:rPr>
        <w:rFonts w:ascii="Courier New" w:hAnsi="Courier New" w:cs="Courier New" w:hint="default"/>
      </w:rPr>
    </w:lvl>
    <w:lvl w:ilvl="8" w:tplc="04240005" w:tentative="1">
      <w:start w:val="1"/>
      <w:numFmt w:val="bullet"/>
      <w:lvlText w:val=""/>
      <w:lvlJc w:val="left"/>
      <w:pPr>
        <w:ind w:left="6328" w:hanging="360"/>
      </w:pPr>
      <w:rPr>
        <w:rFonts w:ascii="Wingdings" w:hAnsi="Wingdings" w:hint="default"/>
      </w:rPr>
    </w:lvl>
  </w:abstractNum>
  <w:abstractNum w:abstractNumId="75"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77F12A81"/>
    <w:multiLevelType w:val="hybridMultilevel"/>
    <w:tmpl w:val="A4280626"/>
    <w:lvl w:ilvl="0" w:tplc="CEBEE39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7F105C4F"/>
    <w:multiLevelType w:val="hybridMultilevel"/>
    <w:tmpl w:val="09427A74"/>
    <w:lvl w:ilvl="0" w:tplc="CEBEE39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99634236">
    <w:abstractNumId w:val="67"/>
  </w:num>
  <w:num w:numId="2" w16cid:durableId="516969761">
    <w:abstractNumId w:val="65"/>
  </w:num>
  <w:num w:numId="3" w16cid:durableId="1842041965">
    <w:abstractNumId w:val="50"/>
  </w:num>
  <w:num w:numId="4" w16cid:durableId="745226009">
    <w:abstractNumId w:val="12"/>
  </w:num>
  <w:num w:numId="5" w16cid:durableId="653879030">
    <w:abstractNumId w:val="10"/>
  </w:num>
  <w:num w:numId="6" w16cid:durableId="1004285395">
    <w:abstractNumId w:val="0"/>
  </w:num>
  <w:num w:numId="7" w16cid:durableId="314647438">
    <w:abstractNumId w:val="69"/>
  </w:num>
  <w:num w:numId="8" w16cid:durableId="2012831982">
    <w:abstractNumId w:val="75"/>
  </w:num>
  <w:num w:numId="9" w16cid:durableId="2009019069">
    <w:abstractNumId w:val="47"/>
  </w:num>
  <w:num w:numId="10" w16cid:durableId="1490512269">
    <w:abstractNumId w:val="8"/>
  </w:num>
  <w:num w:numId="11" w16cid:durableId="985815589">
    <w:abstractNumId w:val="61"/>
  </w:num>
  <w:num w:numId="12" w16cid:durableId="1639530589">
    <w:abstractNumId w:val="15"/>
  </w:num>
  <w:num w:numId="13" w16cid:durableId="430013718">
    <w:abstractNumId w:val="1"/>
  </w:num>
  <w:num w:numId="14" w16cid:durableId="673806556">
    <w:abstractNumId w:val="60"/>
  </w:num>
  <w:num w:numId="15" w16cid:durableId="2083872213">
    <w:abstractNumId w:val="2"/>
  </w:num>
  <w:num w:numId="16" w16cid:durableId="25252150">
    <w:abstractNumId w:val="70"/>
  </w:num>
  <w:num w:numId="17" w16cid:durableId="821315907">
    <w:abstractNumId w:val="77"/>
  </w:num>
  <w:num w:numId="18" w16cid:durableId="2132163713">
    <w:abstractNumId w:val="56"/>
  </w:num>
  <w:num w:numId="19" w16cid:durableId="1661075618">
    <w:abstractNumId w:val="35"/>
  </w:num>
  <w:num w:numId="20" w16cid:durableId="1867403533">
    <w:abstractNumId w:val="29"/>
  </w:num>
  <w:num w:numId="21" w16cid:durableId="1332296091">
    <w:abstractNumId w:val="54"/>
  </w:num>
  <w:num w:numId="22" w16cid:durableId="13112508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3889342">
    <w:abstractNumId w:val="73"/>
  </w:num>
  <w:num w:numId="24" w16cid:durableId="1416904597">
    <w:abstractNumId w:val="5"/>
  </w:num>
  <w:num w:numId="25" w16cid:durableId="2121799559">
    <w:abstractNumId w:val="43"/>
  </w:num>
  <w:num w:numId="26" w16cid:durableId="97875595">
    <w:abstractNumId w:val="78"/>
  </w:num>
  <w:num w:numId="27" w16cid:durableId="1075475026">
    <w:abstractNumId w:val="13"/>
  </w:num>
  <w:num w:numId="28" w16cid:durableId="1491023357">
    <w:abstractNumId w:val="11"/>
  </w:num>
  <w:num w:numId="29" w16cid:durableId="130174976">
    <w:abstractNumId w:val="48"/>
  </w:num>
  <w:num w:numId="30" w16cid:durableId="1852256139">
    <w:abstractNumId w:val="40"/>
  </w:num>
  <w:num w:numId="31" w16cid:durableId="803238496">
    <w:abstractNumId w:val="6"/>
  </w:num>
  <w:num w:numId="32" w16cid:durableId="224726396">
    <w:abstractNumId w:val="36"/>
  </w:num>
  <w:num w:numId="33" w16cid:durableId="604265926">
    <w:abstractNumId w:val="38"/>
  </w:num>
  <w:num w:numId="34" w16cid:durableId="1533617427">
    <w:abstractNumId w:val="39"/>
  </w:num>
  <w:num w:numId="35" w16cid:durableId="299920486">
    <w:abstractNumId w:val="76"/>
  </w:num>
  <w:num w:numId="36" w16cid:durableId="1930774099">
    <w:abstractNumId w:val="4"/>
  </w:num>
  <w:num w:numId="37" w16cid:durableId="626551431">
    <w:abstractNumId w:val="28"/>
  </w:num>
  <w:num w:numId="38" w16cid:durableId="1829979116">
    <w:abstractNumId w:val="72"/>
  </w:num>
  <w:num w:numId="39" w16cid:durableId="501512017">
    <w:abstractNumId w:val="22"/>
  </w:num>
  <w:num w:numId="40" w16cid:durableId="1752966844">
    <w:abstractNumId w:val="41"/>
  </w:num>
  <w:num w:numId="41" w16cid:durableId="177934253">
    <w:abstractNumId w:val="7"/>
  </w:num>
  <w:num w:numId="42" w16cid:durableId="395007503">
    <w:abstractNumId w:val="62"/>
  </w:num>
  <w:num w:numId="43" w16cid:durableId="286862712">
    <w:abstractNumId w:val="53"/>
  </w:num>
  <w:num w:numId="44" w16cid:durableId="1955480366">
    <w:abstractNumId w:val="49"/>
  </w:num>
  <w:num w:numId="45" w16cid:durableId="998389300">
    <w:abstractNumId w:val="27"/>
  </w:num>
  <w:num w:numId="46" w16cid:durableId="887448611">
    <w:abstractNumId w:val="30"/>
  </w:num>
  <w:num w:numId="47" w16cid:durableId="1388841705">
    <w:abstractNumId w:val="44"/>
  </w:num>
  <w:num w:numId="48" w16cid:durableId="2035300401">
    <w:abstractNumId w:val="18"/>
  </w:num>
  <w:num w:numId="49" w16cid:durableId="886841261">
    <w:abstractNumId w:val="34"/>
  </w:num>
  <w:num w:numId="50" w16cid:durableId="1176766392">
    <w:abstractNumId w:val="71"/>
  </w:num>
  <w:num w:numId="51" w16cid:durableId="433864291">
    <w:abstractNumId w:val="31"/>
  </w:num>
  <w:num w:numId="52" w16cid:durableId="1837375713">
    <w:abstractNumId w:val="33"/>
  </w:num>
  <w:num w:numId="53" w16cid:durableId="416753193">
    <w:abstractNumId w:val="74"/>
  </w:num>
  <w:num w:numId="54" w16cid:durableId="964776614">
    <w:abstractNumId w:val="64"/>
  </w:num>
  <w:num w:numId="55" w16cid:durableId="1779134928">
    <w:abstractNumId w:val="68"/>
  </w:num>
  <w:num w:numId="56" w16cid:durableId="1696033211">
    <w:abstractNumId w:val="20"/>
  </w:num>
  <w:num w:numId="57" w16cid:durableId="35280888">
    <w:abstractNumId w:val="3"/>
  </w:num>
  <w:num w:numId="58" w16cid:durableId="2132476587">
    <w:abstractNumId w:val="58"/>
  </w:num>
  <w:num w:numId="59" w16cid:durableId="1691032014">
    <w:abstractNumId w:val="45"/>
  </w:num>
  <w:num w:numId="60" w16cid:durableId="1054814286">
    <w:abstractNumId w:val="17"/>
  </w:num>
  <w:num w:numId="61" w16cid:durableId="748620952">
    <w:abstractNumId w:val="63"/>
  </w:num>
  <w:num w:numId="62" w16cid:durableId="1352956837">
    <w:abstractNumId w:val="14"/>
  </w:num>
  <w:num w:numId="63" w16cid:durableId="1941133274">
    <w:abstractNumId w:val="26"/>
  </w:num>
  <w:num w:numId="64" w16cid:durableId="218322981">
    <w:abstractNumId w:val="24"/>
  </w:num>
  <w:num w:numId="65" w16cid:durableId="723018586">
    <w:abstractNumId w:val="55"/>
  </w:num>
  <w:num w:numId="66" w16cid:durableId="1569995592">
    <w:abstractNumId w:val="32"/>
  </w:num>
  <w:num w:numId="67" w16cid:durableId="597762692">
    <w:abstractNumId w:val="57"/>
  </w:num>
  <w:num w:numId="68" w16cid:durableId="1053502566">
    <w:abstractNumId w:val="52"/>
  </w:num>
  <w:num w:numId="69" w16cid:durableId="1949776842">
    <w:abstractNumId w:val="25"/>
  </w:num>
  <w:num w:numId="70" w16cid:durableId="1456752046">
    <w:abstractNumId w:val="42"/>
  </w:num>
  <w:num w:numId="71" w16cid:durableId="795411215">
    <w:abstractNumId w:val="66"/>
  </w:num>
  <w:num w:numId="72" w16cid:durableId="1343507844">
    <w:abstractNumId w:val="21"/>
  </w:num>
  <w:num w:numId="73" w16cid:durableId="89660867">
    <w:abstractNumId w:val="37"/>
  </w:num>
  <w:num w:numId="74" w16cid:durableId="478156161">
    <w:abstractNumId w:val="16"/>
  </w:num>
  <w:num w:numId="75" w16cid:durableId="1742098128">
    <w:abstractNumId w:val="9"/>
  </w:num>
  <w:num w:numId="76" w16cid:durableId="1494830024">
    <w:abstractNumId w:val="59"/>
  </w:num>
  <w:num w:numId="77" w16cid:durableId="1107576644">
    <w:abstractNumId w:val="19"/>
  </w:num>
  <w:num w:numId="78" w16cid:durableId="1042365594">
    <w:abstractNumId w:val="46"/>
  </w:num>
  <w:num w:numId="79" w16cid:durableId="359666648">
    <w:abstractNumId w:val="23"/>
  </w:num>
  <w:num w:numId="80" w16cid:durableId="1492914991">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6076"/>
    <w:rsid w:val="000136E9"/>
    <w:rsid w:val="00013B6B"/>
    <w:rsid w:val="00015BC9"/>
    <w:rsid w:val="0002129A"/>
    <w:rsid w:val="00021977"/>
    <w:rsid w:val="00024605"/>
    <w:rsid w:val="00025A12"/>
    <w:rsid w:val="00026479"/>
    <w:rsid w:val="00027ECE"/>
    <w:rsid w:val="00033526"/>
    <w:rsid w:val="0003356A"/>
    <w:rsid w:val="00035749"/>
    <w:rsid w:val="00036551"/>
    <w:rsid w:val="00042086"/>
    <w:rsid w:val="00051BB1"/>
    <w:rsid w:val="000531E5"/>
    <w:rsid w:val="00053E2D"/>
    <w:rsid w:val="00056B35"/>
    <w:rsid w:val="000621C7"/>
    <w:rsid w:val="00063ADF"/>
    <w:rsid w:val="00065D5D"/>
    <w:rsid w:val="00065FDD"/>
    <w:rsid w:val="00066465"/>
    <w:rsid w:val="00073A06"/>
    <w:rsid w:val="000769C5"/>
    <w:rsid w:val="00080783"/>
    <w:rsid w:val="0008095E"/>
    <w:rsid w:val="00080B76"/>
    <w:rsid w:val="00081477"/>
    <w:rsid w:val="00081D29"/>
    <w:rsid w:val="00082A8B"/>
    <w:rsid w:val="00085B45"/>
    <w:rsid w:val="00086458"/>
    <w:rsid w:val="000867C6"/>
    <w:rsid w:val="00090C4C"/>
    <w:rsid w:val="00096EFB"/>
    <w:rsid w:val="000A2087"/>
    <w:rsid w:val="000A25A2"/>
    <w:rsid w:val="000A2C4C"/>
    <w:rsid w:val="000B2386"/>
    <w:rsid w:val="000B612E"/>
    <w:rsid w:val="000C0138"/>
    <w:rsid w:val="000C11CB"/>
    <w:rsid w:val="000C188A"/>
    <w:rsid w:val="000C3BC5"/>
    <w:rsid w:val="000C6081"/>
    <w:rsid w:val="000C7890"/>
    <w:rsid w:val="000D243D"/>
    <w:rsid w:val="000D438B"/>
    <w:rsid w:val="000D45B4"/>
    <w:rsid w:val="000D59C3"/>
    <w:rsid w:val="000D63C0"/>
    <w:rsid w:val="000E18F2"/>
    <w:rsid w:val="000E5188"/>
    <w:rsid w:val="000F187E"/>
    <w:rsid w:val="000F2162"/>
    <w:rsid w:val="000F74B9"/>
    <w:rsid w:val="00100C85"/>
    <w:rsid w:val="0010722F"/>
    <w:rsid w:val="0011017A"/>
    <w:rsid w:val="0011324F"/>
    <w:rsid w:val="001171D1"/>
    <w:rsid w:val="00122D2F"/>
    <w:rsid w:val="001333BB"/>
    <w:rsid w:val="00133B1E"/>
    <w:rsid w:val="00135F50"/>
    <w:rsid w:val="0013638F"/>
    <w:rsid w:val="001376DB"/>
    <w:rsid w:val="001377F7"/>
    <w:rsid w:val="00141ACC"/>
    <w:rsid w:val="00145D6B"/>
    <w:rsid w:val="0014629A"/>
    <w:rsid w:val="00146CE4"/>
    <w:rsid w:val="00151783"/>
    <w:rsid w:val="001575CF"/>
    <w:rsid w:val="00157604"/>
    <w:rsid w:val="00160CC3"/>
    <w:rsid w:val="00163BDF"/>
    <w:rsid w:val="001742E4"/>
    <w:rsid w:val="0017748D"/>
    <w:rsid w:val="00184B90"/>
    <w:rsid w:val="001955F5"/>
    <w:rsid w:val="001A066A"/>
    <w:rsid w:val="001B1132"/>
    <w:rsid w:val="001B3C3B"/>
    <w:rsid w:val="001C1550"/>
    <w:rsid w:val="001C182B"/>
    <w:rsid w:val="001C265A"/>
    <w:rsid w:val="001C62E8"/>
    <w:rsid w:val="001D1159"/>
    <w:rsid w:val="001D34CD"/>
    <w:rsid w:val="001D3E0C"/>
    <w:rsid w:val="001E1715"/>
    <w:rsid w:val="001E4046"/>
    <w:rsid w:val="001E46C9"/>
    <w:rsid w:val="001E5240"/>
    <w:rsid w:val="001E6572"/>
    <w:rsid w:val="001F2923"/>
    <w:rsid w:val="001F777B"/>
    <w:rsid w:val="001F7A17"/>
    <w:rsid w:val="00203124"/>
    <w:rsid w:val="002033A6"/>
    <w:rsid w:val="00207B4E"/>
    <w:rsid w:val="00207BAC"/>
    <w:rsid w:val="0021168D"/>
    <w:rsid w:val="0021230E"/>
    <w:rsid w:val="00212673"/>
    <w:rsid w:val="00213C0E"/>
    <w:rsid w:val="00214900"/>
    <w:rsid w:val="002156BB"/>
    <w:rsid w:val="00223095"/>
    <w:rsid w:val="00233A27"/>
    <w:rsid w:val="00233DE3"/>
    <w:rsid w:val="00237D40"/>
    <w:rsid w:val="00246127"/>
    <w:rsid w:val="002515D3"/>
    <w:rsid w:val="002641C3"/>
    <w:rsid w:val="0026656E"/>
    <w:rsid w:val="00267807"/>
    <w:rsid w:val="00271D6C"/>
    <w:rsid w:val="002749DE"/>
    <w:rsid w:val="00277622"/>
    <w:rsid w:val="00277C3D"/>
    <w:rsid w:val="00283F56"/>
    <w:rsid w:val="0028406D"/>
    <w:rsid w:val="002860DC"/>
    <w:rsid w:val="00286B18"/>
    <w:rsid w:val="002902E3"/>
    <w:rsid w:val="002910AA"/>
    <w:rsid w:val="00293B19"/>
    <w:rsid w:val="00296691"/>
    <w:rsid w:val="00297E65"/>
    <w:rsid w:val="002A3296"/>
    <w:rsid w:val="002A5154"/>
    <w:rsid w:val="002A590F"/>
    <w:rsid w:val="002A5DA8"/>
    <w:rsid w:val="002B043C"/>
    <w:rsid w:val="002B1867"/>
    <w:rsid w:val="002B2E51"/>
    <w:rsid w:val="002B3561"/>
    <w:rsid w:val="002B44B5"/>
    <w:rsid w:val="002B4C8B"/>
    <w:rsid w:val="002C1A93"/>
    <w:rsid w:val="002C7246"/>
    <w:rsid w:val="002C7B30"/>
    <w:rsid w:val="002C7EF4"/>
    <w:rsid w:val="002D110B"/>
    <w:rsid w:val="002D1B78"/>
    <w:rsid w:val="002D22D4"/>
    <w:rsid w:val="002D5D4A"/>
    <w:rsid w:val="002D6815"/>
    <w:rsid w:val="002D6C46"/>
    <w:rsid w:val="002D74DA"/>
    <w:rsid w:val="002E2801"/>
    <w:rsid w:val="002E654E"/>
    <w:rsid w:val="002E7565"/>
    <w:rsid w:val="002F44B2"/>
    <w:rsid w:val="002F7DBE"/>
    <w:rsid w:val="003019B0"/>
    <w:rsid w:val="003026B9"/>
    <w:rsid w:val="00302EAC"/>
    <w:rsid w:val="0030416F"/>
    <w:rsid w:val="00306771"/>
    <w:rsid w:val="00310553"/>
    <w:rsid w:val="00312909"/>
    <w:rsid w:val="0031624A"/>
    <w:rsid w:val="0031626E"/>
    <w:rsid w:val="003163D4"/>
    <w:rsid w:val="00317764"/>
    <w:rsid w:val="003207ED"/>
    <w:rsid w:val="0032394E"/>
    <w:rsid w:val="00323BF8"/>
    <w:rsid w:val="0034052E"/>
    <w:rsid w:val="00344A68"/>
    <w:rsid w:val="00350FBB"/>
    <w:rsid w:val="00351069"/>
    <w:rsid w:val="0035189E"/>
    <w:rsid w:val="00352B46"/>
    <w:rsid w:val="00352C5E"/>
    <w:rsid w:val="00356214"/>
    <w:rsid w:val="00357AEA"/>
    <w:rsid w:val="0036192A"/>
    <w:rsid w:val="0036200C"/>
    <w:rsid w:val="00363590"/>
    <w:rsid w:val="00363F87"/>
    <w:rsid w:val="003856CA"/>
    <w:rsid w:val="00395916"/>
    <w:rsid w:val="003A2E1E"/>
    <w:rsid w:val="003A3465"/>
    <w:rsid w:val="003B40DD"/>
    <w:rsid w:val="003C34A6"/>
    <w:rsid w:val="003C3573"/>
    <w:rsid w:val="003C3CB7"/>
    <w:rsid w:val="003C3DE7"/>
    <w:rsid w:val="003C6A44"/>
    <w:rsid w:val="003C7BC6"/>
    <w:rsid w:val="003D17FC"/>
    <w:rsid w:val="003D1B02"/>
    <w:rsid w:val="003D4F9F"/>
    <w:rsid w:val="003D7ADB"/>
    <w:rsid w:val="003E04F7"/>
    <w:rsid w:val="003E0F53"/>
    <w:rsid w:val="003E1B8F"/>
    <w:rsid w:val="003E5305"/>
    <w:rsid w:val="003F14E0"/>
    <w:rsid w:val="003F3797"/>
    <w:rsid w:val="003F4791"/>
    <w:rsid w:val="003F6566"/>
    <w:rsid w:val="004046A1"/>
    <w:rsid w:val="004051C6"/>
    <w:rsid w:val="00405F7A"/>
    <w:rsid w:val="00406616"/>
    <w:rsid w:val="00406EB2"/>
    <w:rsid w:val="00407A2D"/>
    <w:rsid w:val="00412E7F"/>
    <w:rsid w:val="004132BC"/>
    <w:rsid w:val="00414EE7"/>
    <w:rsid w:val="00420873"/>
    <w:rsid w:val="00421080"/>
    <w:rsid w:val="00421A5B"/>
    <w:rsid w:val="00432C5B"/>
    <w:rsid w:val="00434A6F"/>
    <w:rsid w:val="00443475"/>
    <w:rsid w:val="00443FC6"/>
    <w:rsid w:val="004573C1"/>
    <w:rsid w:val="0045740D"/>
    <w:rsid w:val="00460458"/>
    <w:rsid w:val="0046099B"/>
    <w:rsid w:val="00465D18"/>
    <w:rsid w:val="00473186"/>
    <w:rsid w:val="00476704"/>
    <w:rsid w:val="00477A62"/>
    <w:rsid w:val="004826B3"/>
    <w:rsid w:val="00483626"/>
    <w:rsid w:val="0048369B"/>
    <w:rsid w:val="00483FF0"/>
    <w:rsid w:val="00485389"/>
    <w:rsid w:val="00490A13"/>
    <w:rsid w:val="004A06D7"/>
    <w:rsid w:val="004A4709"/>
    <w:rsid w:val="004B2083"/>
    <w:rsid w:val="004B2850"/>
    <w:rsid w:val="004B3A6F"/>
    <w:rsid w:val="004B72F6"/>
    <w:rsid w:val="004C1D4C"/>
    <w:rsid w:val="004C2F24"/>
    <w:rsid w:val="004C559F"/>
    <w:rsid w:val="004C74FE"/>
    <w:rsid w:val="004D630D"/>
    <w:rsid w:val="004D67F1"/>
    <w:rsid w:val="004D74EB"/>
    <w:rsid w:val="004E3B15"/>
    <w:rsid w:val="004E48C5"/>
    <w:rsid w:val="004F1D3E"/>
    <w:rsid w:val="004F1D9E"/>
    <w:rsid w:val="004F61A1"/>
    <w:rsid w:val="004F7243"/>
    <w:rsid w:val="005006D1"/>
    <w:rsid w:val="00501FEA"/>
    <w:rsid w:val="00506CD1"/>
    <w:rsid w:val="00512AD7"/>
    <w:rsid w:val="00514E6F"/>
    <w:rsid w:val="0051678F"/>
    <w:rsid w:val="00516C5F"/>
    <w:rsid w:val="0052104E"/>
    <w:rsid w:val="00521DA3"/>
    <w:rsid w:val="005261FA"/>
    <w:rsid w:val="00533A71"/>
    <w:rsid w:val="00540F46"/>
    <w:rsid w:val="00545059"/>
    <w:rsid w:val="0055539C"/>
    <w:rsid w:val="00565552"/>
    <w:rsid w:val="00567648"/>
    <w:rsid w:val="00571E4B"/>
    <w:rsid w:val="0057431D"/>
    <w:rsid w:val="00582A5C"/>
    <w:rsid w:val="005834FC"/>
    <w:rsid w:val="005837EB"/>
    <w:rsid w:val="00585C92"/>
    <w:rsid w:val="005868AD"/>
    <w:rsid w:val="00587BD9"/>
    <w:rsid w:val="0059033E"/>
    <w:rsid w:val="0059081B"/>
    <w:rsid w:val="005934D5"/>
    <w:rsid w:val="005976BF"/>
    <w:rsid w:val="005B0D11"/>
    <w:rsid w:val="005B0E5B"/>
    <w:rsid w:val="005B38CD"/>
    <w:rsid w:val="005C26FA"/>
    <w:rsid w:val="005C557F"/>
    <w:rsid w:val="005C58EE"/>
    <w:rsid w:val="005D0A19"/>
    <w:rsid w:val="005E138D"/>
    <w:rsid w:val="005E155F"/>
    <w:rsid w:val="005E1D83"/>
    <w:rsid w:val="005E6901"/>
    <w:rsid w:val="005E6AAD"/>
    <w:rsid w:val="005E7DF2"/>
    <w:rsid w:val="005F188E"/>
    <w:rsid w:val="005F5181"/>
    <w:rsid w:val="005F608B"/>
    <w:rsid w:val="00600374"/>
    <w:rsid w:val="0060110A"/>
    <w:rsid w:val="00601853"/>
    <w:rsid w:val="0061193D"/>
    <w:rsid w:val="006122C3"/>
    <w:rsid w:val="00617E23"/>
    <w:rsid w:val="0062057D"/>
    <w:rsid w:val="00631248"/>
    <w:rsid w:val="006319AC"/>
    <w:rsid w:val="0063433E"/>
    <w:rsid w:val="006359A1"/>
    <w:rsid w:val="00642762"/>
    <w:rsid w:val="0064567A"/>
    <w:rsid w:val="00647F43"/>
    <w:rsid w:val="006526A1"/>
    <w:rsid w:val="00652C5C"/>
    <w:rsid w:val="006531FB"/>
    <w:rsid w:val="00665102"/>
    <w:rsid w:val="00667F4B"/>
    <w:rsid w:val="0067479A"/>
    <w:rsid w:val="00676212"/>
    <w:rsid w:val="006770E9"/>
    <w:rsid w:val="00687E3A"/>
    <w:rsid w:val="00691568"/>
    <w:rsid w:val="006967A4"/>
    <w:rsid w:val="006A12A6"/>
    <w:rsid w:val="006A16A7"/>
    <w:rsid w:val="006B4193"/>
    <w:rsid w:val="006B59CA"/>
    <w:rsid w:val="006C5007"/>
    <w:rsid w:val="006C589F"/>
    <w:rsid w:val="006C789F"/>
    <w:rsid w:val="006D15EB"/>
    <w:rsid w:val="006D18EA"/>
    <w:rsid w:val="006D2A6B"/>
    <w:rsid w:val="006D3091"/>
    <w:rsid w:val="006D3508"/>
    <w:rsid w:val="006E7BF7"/>
    <w:rsid w:val="006F55DB"/>
    <w:rsid w:val="006F787B"/>
    <w:rsid w:val="00703CF5"/>
    <w:rsid w:val="0070443C"/>
    <w:rsid w:val="00704FD1"/>
    <w:rsid w:val="00710E94"/>
    <w:rsid w:val="00711073"/>
    <w:rsid w:val="007175BF"/>
    <w:rsid w:val="00720E01"/>
    <w:rsid w:val="0072154A"/>
    <w:rsid w:val="007230A3"/>
    <w:rsid w:val="00724A8A"/>
    <w:rsid w:val="00727E7B"/>
    <w:rsid w:val="00730F63"/>
    <w:rsid w:val="00732800"/>
    <w:rsid w:val="00733E6F"/>
    <w:rsid w:val="007365CB"/>
    <w:rsid w:val="00736FDA"/>
    <w:rsid w:val="007372DA"/>
    <w:rsid w:val="0074042F"/>
    <w:rsid w:val="00746A2B"/>
    <w:rsid w:val="00752D35"/>
    <w:rsid w:val="00762EDF"/>
    <w:rsid w:val="00766F11"/>
    <w:rsid w:val="00767D95"/>
    <w:rsid w:val="00771D86"/>
    <w:rsid w:val="0078011F"/>
    <w:rsid w:val="007801D2"/>
    <w:rsid w:val="007805A2"/>
    <w:rsid w:val="00781711"/>
    <w:rsid w:val="007848EB"/>
    <w:rsid w:val="00795153"/>
    <w:rsid w:val="007A414D"/>
    <w:rsid w:val="007A45B5"/>
    <w:rsid w:val="007A6FEF"/>
    <w:rsid w:val="007B27F7"/>
    <w:rsid w:val="007B58DB"/>
    <w:rsid w:val="007B7178"/>
    <w:rsid w:val="007C1DD2"/>
    <w:rsid w:val="007C28BB"/>
    <w:rsid w:val="007C5AC2"/>
    <w:rsid w:val="007D1F22"/>
    <w:rsid w:val="007D3E06"/>
    <w:rsid w:val="007D4FA7"/>
    <w:rsid w:val="007E08C2"/>
    <w:rsid w:val="007F252A"/>
    <w:rsid w:val="007F37AA"/>
    <w:rsid w:val="007F6344"/>
    <w:rsid w:val="007F6652"/>
    <w:rsid w:val="008006A0"/>
    <w:rsid w:val="00805734"/>
    <w:rsid w:val="00810E2C"/>
    <w:rsid w:val="008113B5"/>
    <w:rsid w:val="00817D7D"/>
    <w:rsid w:val="00823993"/>
    <w:rsid w:val="008242A0"/>
    <w:rsid w:val="00825EFA"/>
    <w:rsid w:val="00840F93"/>
    <w:rsid w:val="008418FE"/>
    <w:rsid w:val="00841BB1"/>
    <w:rsid w:val="00842E96"/>
    <w:rsid w:val="00846A5E"/>
    <w:rsid w:val="00846DA4"/>
    <w:rsid w:val="00850343"/>
    <w:rsid w:val="008505A1"/>
    <w:rsid w:val="00852E34"/>
    <w:rsid w:val="0085620C"/>
    <w:rsid w:val="008612E4"/>
    <w:rsid w:val="00862AD7"/>
    <w:rsid w:val="00862F81"/>
    <w:rsid w:val="008634E8"/>
    <w:rsid w:val="00865361"/>
    <w:rsid w:val="00870A7F"/>
    <w:rsid w:val="0087213F"/>
    <w:rsid w:val="0087220F"/>
    <w:rsid w:val="008735F5"/>
    <w:rsid w:val="0087755B"/>
    <w:rsid w:val="00880A52"/>
    <w:rsid w:val="00881403"/>
    <w:rsid w:val="008817BD"/>
    <w:rsid w:val="00882620"/>
    <w:rsid w:val="008845F1"/>
    <w:rsid w:val="00893F56"/>
    <w:rsid w:val="008A7A8B"/>
    <w:rsid w:val="008B7E10"/>
    <w:rsid w:val="008B7F15"/>
    <w:rsid w:val="008C2B26"/>
    <w:rsid w:val="008C4DFB"/>
    <w:rsid w:val="008D5D29"/>
    <w:rsid w:val="008D5DE7"/>
    <w:rsid w:val="008E46B8"/>
    <w:rsid w:val="008E4E23"/>
    <w:rsid w:val="008E6F50"/>
    <w:rsid w:val="008F29A4"/>
    <w:rsid w:val="008F5069"/>
    <w:rsid w:val="008F70ED"/>
    <w:rsid w:val="00900345"/>
    <w:rsid w:val="00901592"/>
    <w:rsid w:val="00901B9C"/>
    <w:rsid w:val="009062B2"/>
    <w:rsid w:val="00906DC3"/>
    <w:rsid w:val="00907BE8"/>
    <w:rsid w:val="009123F7"/>
    <w:rsid w:val="00912D74"/>
    <w:rsid w:val="009135C9"/>
    <w:rsid w:val="009151D7"/>
    <w:rsid w:val="00925518"/>
    <w:rsid w:val="00925FD9"/>
    <w:rsid w:val="009269E4"/>
    <w:rsid w:val="00927C05"/>
    <w:rsid w:val="0093000E"/>
    <w:rsid w:val="00931EAA"/>
    <w:rsid w:val="0093641D"/>
    <w:rsid w:val="009367FF"/>
    <w:rsid w:val="00941C3C"/>
    <w:rsid w:val="00942942"/>
    <w:rsid w:val="00943BD8"/>
    <w:rsid w:val="00946004"/>
    <w:rsid w:val="009501B6"/>
    <w:rsid w:val="009550CC"/>
    <w:rsid w:val="0096297B"/>
    <w:rsid w:val="009671B4"/>
    <w:rsid w:val="00967CCC"/>
    <w:rsid w:val="00971F7A"/>
    <w:rsid w:val="00972981"/>
    <w:rsid w:val="00973EEE"/>
    <w:rsid w:val="00974087"/>
    <w:rsid w:val="009756DC"/>
    <w:rsid w:val="00977C86"/>
    <w:rsid w:val="009817FA"/>
    <w:rsid w:val="0098180B"/>
    <w:rsid w:val="009824B2"/>
    <w:rsid w:val="00985B44"/>
    <w:rsid w:val="00994694"/>
    <w:rsid w:val="009A3932"/>
    <w:rsid w:val="009A636D"/>
    <w:rsid w:val="009A6B05"/>
    <w:rsid w:val="009A7C00"/>
    <w:rsid w:val="009B1A59"/>
    <w:rsid w:val="009B30F9"/>
    <w:rsid w:val="009B7F7A"/>
    <w:rsid w:val="009B7FC1"/>
    <w:rsid w:val="009C3793"/>
    <w:rsid w:val="009C3991"/>
    <w:rsid w:val="009C605F"/>
    <w:rsid w:val="009C7A56"/>
    <w:rsid w:val="009D392D"/>
    <w:rsid w:val="009D4050"/>
    <w:rsid w:val="009E030D"/>
    <w:rsid w:val="009E1352"/>
    <w:rsid w:val="009E1E74"/>
    <w:rsid w:val="009E4786"/>
    <w:rsid w:val="009E5C29"/>
    <w:rsid w:val="00A00673"/>
    <w:rsid w:val="00A04B37"/>
    <w:rsid w:val="00A055F5"/>
    <w:rsid w:val="00A069D6"/>
    <w:rsid w:val="00A070E7"/>
    <w:rsid w:val="00A106C9"/>
    <w:rsid w:val="00A10BF3"/>
    <w:rsid w:val="00A20027"/>
    <w:rsid w:val="00A20E04"/>
    <w:rsid w:val="00A213DB"/>
    <w:rsid w:val="00A221F5"/>
    <w:rsid w:val="00A24FFC"/>
    <w:rsid w:val="00A27086"/>
    <w:rsid w:val="00A3235F"/>
    <w:rsid w:val="00A32FA9"/>
    <w:rsid w:val="00A33E46"/>
    <w:rsid w:val="00A33F14"/>
    <w:rsid w:val="00A367FA"/>
    <w:rsid w:val="00A403E1"/>
    <w:rsid w:val="00A455AC"/>
    <w:rsid w:val="00A54EF2"/>
    <w:rsid w:val="00A62E20"/>
    <w:rsid w:val="00A63F54"/>
    <w:rsid w:val="00A76052"/>
    <w:rsid w:val="00A76338"/>
    <w:rsid w:val="00A8128D"/>
    <w:rsid w:val="00A81DE3"/>
    <w:rsid w:val="00A82664"/>
    <w:rsid w:val="00A8473C"/>
    <w:rsid w:val="00A8795B"/>
    <w:rsid w:val="00A9255B"/>
    <w:rsid w:val="00A965B4"/>
    <w:rsid w:val="00A979E5"/>
    <w:rsid w:val="00AA1CDF"/>
    <w:rsid w:val="00AA216D"/>
    <w:rsid w:val="00AA63D7"/>
    <w:rsid w:val="00AB388E"/>
    <w:rsid w:val="00AC01CD"/>
    <w:rsid w:val="00AC0631"/>
    <w:rsid w:val="00AC092B"/>
    <w:rsid w:val="00AC45E5"/>
    <w:rsid w:val="00AC670C"/>
    <w:rsid w:val="00AC7E6E"/>
    <w:rsid w:val="00AD0B9D"/>
    <w:rsid w:val="00AD4B63"/>
    <w:rsid w:val="00AD4D6C"/>
    <w:rsid w:val="00AD704B"/>
    <w:rsid w:val="00AE0D37"/>
    <w:rsid w:val="00AE1492"/>
    <w:rsid w:val="00AE1829"/>
    <w:rsid w:val="00AE2CA5"/>
    <w:rsid w:val="00AE48D0"/>
    <w:rsid w:val="00AE4D15"/>
    <w:rsid w:val="00AE4E5D"/>
    <w:rsid w:val="00AE5408"/>
    <w:rsid w:val="00AE6809"/>
    <w:rsid w:val="00AF015D"/>
    <w:rsid w:val="00AF2BE8"/>
    <w:rsid w:val="00AF5AC5"/>
    <w:rsid w:val="00B03849"/>
    <w:rsid w:val="00B03CB0"/>
    <w:rsid w:val="00B06A78"/>
    <w:rsid w:val="00B1166B"/>
    <w:rsid w:val="00B16F58"/>
    <w:rsid w:val="00B2434D"/>
    <w:rsid w:val="00B24965"/>
    <w:rsid w:val="00B301DC"/>
    <w:rsid w:val="00B34455"/>
    <w:rsid w:val="00B34FA9"/>
    <w:rsid w:val="00B37C6E"/>
    <w:rsid w:val="00B43525"/>
    <w:rsid w:val="00B43933"/>
    <w:rsid w:val="00B4426D"/>
    <w:rsid w:val="00B44E51"/>
    <w:rsid w:val="00B4653A"/>
    <w:rsid w:val="00B47BF8"/>
    <w:rsid w:val="00B53539"/>
    <w:rsid w:val="00B549B9"/>
    <w:rsid w:val="00B56259"/>
    <w:rsid w:val="00B6056A"/>
    <w:rsid w:val="00B64491"/>
    <w:rsid w:val="00B712C3"/>
    <w:rsid w:val="00B73694"/>
    <w:rsid w:val="00B745C2"/>
    <w:rsid w:val="00B771B0"/>
    <w:rsid w:val="00B83D1C"/>
    <w:rsid w:val="00B908B1"/>
    <w:rsid w:val="00B920B5"/>
    <w:rsid w:val="00BA5099"/>
    <w:rsid w:val="00BA5932"/>
    <w:rsid w:val="00BB17A0"/>
    <w:rsid w:val="00BC176B"/>
    <w:rsid w:val="00BC2D3D"/>
    <w:rsid w:val="00BD22E8"/>
    <w:rsid w:val="00BD5B63"/>
    <w:rsid w:val="00BD6C31"/>
    <w:rsid w:val="00BD739F"/>
    <w:rsid w:val="00BD7760"/>
    <w:rsid w:val="00BE1E6D"/>
    <w:rsid w:val="00BE5025"/>
    <w:rsid w:val="00BE6DC4"/>
    <w:rsid w:val="00BE72FF"/>
    <w:rsid w:val="00BE7576"/>
    <w:rsid w:val="00BF154D"/>
    <w:rsid w:val="00BF1801"/>
    <w:rsid w:val="00BF2CD1"/>
    <w:rsid w:val="00BF4826"/>
    <w:rsid w:val="00BF7C19"/>
    <w:rsid w:val="00C0040E"/>
    <w:rsid w:val="00C03F9B"/>
    <w:rsid w:val="00C04D82"/>
    <w:rsid w:val="00C1308A"/>
    <w:rsid w:val="00C158E7"/>
    <w:rsid w:val="00C158EB"/>
    <w:rsid w:val="00C17441"/>
    <w:rsid w:val="00C20C31"/>
    <w:rsid w:val="00C2259A"/>
    <w:rsid w:val="00C34007"/>
    <w:rsid w:val="00C36BCC"/>
    <w:rsid w:val="00C424F4"/>
    <w:rsid w:val="00C42CEB"/>
    <w:rsid w:val="00C4415A"/>
    <w:rsid w:val="00C463BE"/>
    <w:rsid w:val="00C50EBD"/>
    <w:rsid w:val="00C527E8"/>
    <w:rsid w:val="00C53582"/>
    <w:rsid w:val="00C54796"/>
    <w:rsid w:val="00C56BEB"/>
    <w:rsid w:val="00C57039"/>
    <w:rsid w:val="00C60510"/>
    <w:rsid w:val="00C629F3"/>
    <w:rsid w:val="00C65E49"/>
    <w:rsid w:val="00C7034E"/>
    <w:rsid w:val="00C7044D"/>
    <w:rsid w:val="00C74A78"/>
    <w:rsid w:val="00C74BE3"/>
    <w:rsid w:val="00C74C99"/>
    <w:rsid w:val="00C765C7"/>
    <w:rsid w:val="00C779EB"/>
    <w:rsid w:val="00C803CE"/>
    <w:rsid w:val="00C85575"/>
    <w:rsid w:val="00C862D5"/>
    <w:rsid w:val="00C87A89"/>
    <w:rsid w:val="00C91BF9"/>
    <w:rsid w:val="00C92A6F"/>
    <w:rsid w:val="00C96F87"/>
    <w:rsid w:val="00CA08A0"/>
    <w:rsid w:val="00CA417F"/>
    <w:rsid w:val="00CA5DC3"/>
    <w:rsid w:val="00CA6D73"/>
    <w:rsid w:val="00CB0511"/>
    <w:rsid w:val="00CC5FDE"/>
    <w:rsid w:val="00CD4D0E"/>
    <w:rsid w:val="00CD5255"/>
    <w:rsid w:val="00CD6168"/>
    <w:rsid w:val="00CE34A1"/>
    <w:rsid w:val="00CE4AD3"/>
    <w:rsid w:val="00CE6F72"/>
    <w:rsid w:val="00CF188C"/>
    <w:rsid w:val="00CF5A0E"/>
    <w:rsid w:val="00D0304D"/>
    <w:rsid w:val="00D04901"/>
    <w:rsid w:val="00D057C3"/>
    <w:rsid w:val="00D05C80"/>
    <w:rsid w:val="00D05E0F"/>
    <w:rsid w:val="00D0612F"/>
    <w:rsid w:val="00D069D6"/>
    <w:rsid w:val="00D122BF"/>
    <w:rsid w:val="00D13891"/>
    <w:rsid w:val="00D2129F"/>
    <w:rsid w:val="00D214CD"/>
    <w:rsid w:val="00D2209E"/>
    <w:rsid w:val="00D22ED4"/>
    <w:rsid w:val="00D248A0"/>
    <w:rsid w:val="00D24C99"/>
    <w:rsid w:val="00D300E1"/>
    <w:rsid w:val="00D3448C"/>
    <w:rsid w:val="00D36690"/>
    <w:rsid w:val="00D373B8"/>
    <w:rsid w:val="00D45BC1"/>
    <w:rsid w:val="00D46A49"/>
    <w:rsid w:val="00D551A0"/>
    <w:rsid w:val="00D57AEF"/>
    <w:rsid w:val="00D658D9"/>
    <w:rsid w:val="00D71339"/>
    <w:rsid w:val="00D8073E"/>
    <w:rsid w:val="00D81971"/>
    <w:rsid w:val="00D82054"/>
    <w:rsid w:val="00D86DE1"/>
    <w:rsid w:val="00D87417"/>
    <w:rsid w:val="00D94579"/>
    <w:rsid w:val="00D961C1"/>
    <w:rsid w:val="00DA03FC"/>
    <w:rsid w:val="00DA1BDC"/>
    <w:rsid w:val="00DA2F06"/>
    <w:rsid w:val="00DA5C1E"/>
    <w:rsid w:val="00DA5C2E"/>
    <w:rsid w:val="00DB3AC5"/>
    <w:rsid w:val="00DB4E5F"/>
    <w:rsid w:val="00DB56AA"/>
    <w:rsid w:val="00DC1AAC"/>
    <w:rsid w:val="00DC3176"/>
    <w:rsid w:val="00DC3F38"/>
    <w:rsid w:val="00DC7BF2"/>
    <w:rsid w:val="00DD0325"/>
    <w:rsid w:val="00DD4CD7"/>
    <w:rsid w:val="00DD4EAE"/>
    <w:rsid w:val="00DD58E9"/>
    <w:rsid w:val="00DD7A0A"/>
    <w:rsid w:val="00DE0BD5"/>
    <w:rsid w:val="00DE13BA"/>
    <w:rsid w:val="00DE1BCE"/>
    <w:rsid w:val="00DE1C98"/>
    <w:rsid w:val="00DE53C1"/>
    <w:rsid w:val="00DF1AB8"/>
    <w:rsid w:val="00DF60F6"/>
    <w:rsid w:val="00DF7294"/>
    <w:rsid w:val="00DF7404"/>
    <w:rsid w:val="00E0253C"/>
    <w:rsid w:val="00E0468E"/>
    <w:rsid w:val="00E1534D"/>
    <w:rsid w:val="00E20C43"/>
    <w:rsid w:val="00E211C6"/>
    <w:rsid w:val="00E215D4"/>
    <w:rsid w:val="00E220D2"/>
    <w:rsid w:val="00E34642"/>
    <w:rsid w:val="00E3536F"/>
    <w:rsid w:val="00E444CF"/>
    <w:rsid w:val="00E45FCC"/>
    <w:rsid w:val="00E544E3"/>
    <w:rsid w:val="00E54E51"/>
    <w:rsid w:val="00E551C5"/>
    <w:rsid w:val="00E56227"/>
    <w:rsid w:val="00E5760B"/>
    <w:rsid w:val="00E57B79"/>
    <w:rsid w:val="00E601CF"/>
    <w:rsid w:val="00E619D9"/>
    <w:rsid w:val="00E643AD"/>
    <w:rsid w:val="00E664B7"/>
    <w:rsid w:val="00E6729C"/>
    <w:rsid w:val="00E67F8F"/>
    <w:rsid w:val="00E8438D"/>
    <w:rsid w:val="00E84C02"/>
    <w:rsid w:val="00E95BF9"/>
    <w:rsid w:val="00E9669F"/>
    <w:rsid w:val="00E97D44"/>
    <w:rsid w:val="00EA22DF"/>
    <w:rsid w:val="00EB0586"/>
    <w:rsid w:val="00EB240D"/>
    <w:rsid w:val="00EB2D44"/>
    <w:rsid w:val="00EB2E8C"/>
    <w:rsid w:val="00EB76E0"/>
    <w:rsid w:val="00EC0033"/>
    <w:rsid w:val="00ED1F6C"/>
    <w:rsid w:val="00ED2D80"/>
    <w:rsid w:val="00ED30EC"/>
    <w:rsid w:val="00ED798D"/>
    <w:rsid w:val="00EE0DF4"/>
    <w:rsid w:val="00EE289E"/>
    <w:rsid w:val="00EF0511"/>
    <w:rsid w:val="00EF0B6A"/>
    <w:rsid w:val="00EF2144"/>
    <w:rsid w:val="00EF35D3"/>
    <w:rsid w:val="00EF3BDA"/>
    <w:rsid w:val="00EF4EC4"/>
    <w:rsid w:val="00F03905"/>
    <w:rsid w:val="00F0641E"/>
    <w:rsid w:val="00F07E40"/>
    <w:rsid w:val="00F13F33"/>
    <w:rsid w:val="00F16BBE"/>
    <w:rsid w:val="00F16CC1"/>
    <w:rsid w:val="00F2257B"/>
    <w:rsid w:val="00F271C1"/>
    <w:rsid w:val="00F3015F"/>
    <w:rsid w:val="00F325AB"/>
    <w:rsid w:val="00F40BF0"/>
    <w:rsid w:val="00F43C21"/>
    <w:rsid w:val="00F450EE"/>
    <w:rsid w:val="00F501D7"/>
    <w:rsid w:val="00F524AC"/>
    <w:rsid w:val="00F54E5D"/>
    <w:rsid w:val="00F64ACE"/>
    <w:rsid w:val="00F65BA3"/>
    <w:rsid w:val="00F70AEE"/>
    <w:rsid w:val="00F73A7C"/>
    <w:rsid w:val="00F73C51"/>
    <w:rsid w:val="00F769AD"/>
    <w:rsid w:val="00F8088D"/>
    <w:rsid w:val="00F81EDE"/>
    <w:rsid w:val="00F87085"/>
    <w:rsid w:val="00F87818"/>
    <w:rsid w:val="00F930B6"/>
    <w:rsid w:val="00F95F7B"/>
    <w:rsid w:val="00F97D3F"/>
    <w:rsid w:val="00FA0951"/>
    <w:rsid w:val="00FA363D"/>
    <w:rsid w:val="00FA3852"/>
    <w:rsid w:val="00FA42F2"/>
    <w:rsid w:val="00FA4A31"/>
    <w:rsid w:val="00FA71ED"/>
    <w:rsid w:val="00FB1A56"/>
    <w:rsid w:val="00FB3CC6"/>
    <w:rsid w:val="00FB4D9D"/>
    <w:rsid w:val="00FB5E67"/>
    <w:rsid w:val="00FC1504"/>
    <w:rsid w:val="00FC4D31"/>
    <w:rsid w:val="00FD1DA9"/>
    <w:rsid w:val="00FD1FA0"/>
    <w:rsid w:val="00FD4A34"/>
    <w:rsid w:val="00FD6D2B"/>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komunala-nm.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24726</TotalTime>
  <Pages>14</Pages>
  <Words>5854</Words>
  <Characters>33369</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112</cp:revision>
  <cp:lastPrinted>2020-09-24T06:09:00Z</cp:lastPrinted>
  <dcterms:created xsi:type="dcterms:W3CDTF">2020-08-19T07:27:00Z</dcterms:created>
  <dcterms:modified xsi:type="dcterms:W3CDTF">2025-06-26T08:56:00Z</dcterms:modified>
</cp:coreProperties>
</file>