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65DFAC9E" w:rsidR="00BF3A96" w:rsidRPr="00B43182" w:rsidRDefault="00FB27C9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5D7EC1A" wp14:editId="0A052CEE">
            <wp:simplePos x="0" y="0"/>
            <wp:positionH relativeFrom="margin">
              <wp:posOffset>2101850</wp:posOffset>
            </wp:positionH>
            <wp:positionV relativeFrom="paragraph">
              <wp:posOffset>0</wp:posOffset>
            </wp:positionV>
            <wp:extent cx="1576070" cy="468630"/>
            <wp:effectExtent l="0" t="0" r="5080" b="7620"/>
            <wp:wrapSquare wrapText="bothSides"/>
            <wp:docPr id="1261858569" name="Slika 126185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4C9B0BF8" wp14:editId="67BE6279">
            <wp:simplePos x="0" y="0"/>
            <wp:positionH relativeFrom="column">
              <wp:posOffset>-40640</wp:posOffset>
            </wp:positionH>
            <wp:positionV relativeFrom="paragraph">
              <wp:posOffset>65405</wp:posOffset>
            </wp:positionV>
            <wp:extent cx="1893570" cy="38989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52EE10" w14:textId="20D3EE7F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bookmarkEnd w:id="0"/>
    <w:p w14:paraId="1F8EFB82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A103F1C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D91930" w14:textId="38B247DC" w:rsidR="000D48BF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DA6B78">
        <w:rPr>
          <w:rFonts w:ascii="Arial" w:hAnsi="Arial" w:cs="Arial"/>
          <w:b/>
          <w:sz w:val="20"/>
          <w:szCs w:val="20"/>
        </w:rPr>
        <w:t>OD</w:t>
      </w:r>
      <w:r w:rsidR="000D48BF">
        <w:rPr>
          <w:rFonts w:ascii="Arial" w:hAnsi="Arial" w:cs="Arial"/>
          <w:b/>
          <w:sz w:val="20"/>
          <w:szCs w:val="20"/>
        </w:rPr>
        <w:t>SAM</w:t>
      </w:r>
      <w:r w:rsidR="00DA6B78">
        <w:rPr>
          <w:rFonts w:ascii="Arial" w:hAnsi="Arial" w:cs="Arial"/>
          <w:b/>
          <w:sz w:val="20"/>
          <w:szCs w:val="20"/>
        </w:rPr>
        <w:t>-</w:t>
      </w:r>
      <w:r w:rsidR="000D48BF">
        <w:rPr>
          <w:rFonts w:ascii="Arial" w:hAnsi="Arial" w:cs="Arial"/>
          <w:b/>
          <w:sz w:val="20"/>
          <w:szCs w:val="20"/>
        </w:rPr>
        <w:t>28</w:t>
      </w:r>
      <w:r w:rsidR="00DA6B78">
        <w:rPr>
          <w:rFonts w:ascii="Arial" w:hAnsi="Arial" w:cs="Arial"/>
          <w:b/>
          <w:sz w:val="20"/>
          <w:szCs w:val="20"/>
        </w:rPr>
        <w:t>/2024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0D48BF">
        <w:rPr>
          <w:rFonts w:ascii="Arial" w:hAnsi="Arial" w:cs="Arial"/>
          <w:color w:val="000000"/>
          <w:sz w:val="20"/>
          <w:szCs w:val="20"/>
        </w:rPr>
        <w:t xml:space="preserve">Nakup, implementacija in vzdrževanje informacijske rešitve za upravljanje z licencami programske opreme – Software </w:t>
      </w:r>
      <w:proofErr w:type="spellStart"/>
      <w:r w:rsidR="000D48BF">
        <w:rPr>
          <w:rFonts w:ascii="Arial" w:hAnsi="Arial" w:cs="Arial"/>
          <w:color w:val="000000"/>
          <w:sz w:val="20"/>
          <w:szCs w:val="20"/>
        </w:rPr>
        <w:t>Asset</w:t>
      </w:r>
      <w:proofErr w:type="spellEnd"/>
      <w:r w:rsidR="000D48BF">
        <w:rPr>
          <w:rFonts w:ascii="Arial" w:hAnsi="Arial" w:cs="Arial"/>
          <w:color w:val="000000"/>
          <w:sz w:val="20"/>
          <w:szCs w:val="20"/>
        </w:rPr>
        <w:t xml:space="preserve"> Management«.</w:t>
      </w:r>
      <w:bookmarkEnd w:id="1"/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FB27C9">
        <w:rPr>
          <w:rFonts w:ascii="Arial" w:hAnsi="Arial" w:cs="Arial"/>
          <w:sz w:val="20"/>
          <w:szCs w:val="20"/>
        </w:rPr>
      </w:r>
      <w:r w:rsidR="00FB27C9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5ED3"/>
    <w:rsid w:val="003A2591"/>
    <w:rsid w:val="003E6F85"/>
    <w:rsid w:val="003F3D13"/>
    <w:rsid w:val="00413511"/>
    <w:rsid w:val="00432A22"/>
    <w:rsid w:val="004424D6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227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Anka Gnidovec</cp:lastModifiedBy>
  <cp:revision>19</cp:revision>
  <dcterms:created xsi:type="dcterms:W3CDTF">2023-03-29T12:23:00Z</dcterms:created>
  <dcterms:modified xsi:type="dcterms:W3CDTF">2024-09-06T08:36:00Z</dcterms:modified>
</cp:coreProperties>
</file>