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0774" w:type="dxa"/>
        <w:tblInd w:w="-856" w:type="dxa"/>
        <w:tblLook w:val="04A0" w:firstRow="1" w:lastRow="0" w:firstColumn="1" w:lastColumn="0" w:noHBand="0" w:noVBand="1"/>
      </w:tblPr>
      <w:tblGrid>
        <w:gridCol w:w="2269"/>
        <w:gridCol w:w="4678"/>
        <w:gridCol w:w="3827"/>
      </w:tblGrid>
      <w:tr w:rsidR="00D06E63" w:rsidRPr="007E6CE4" w14:paraId="1853A3B5" w14:textId="77777777" w:rsidTr="000E392B">
        <w:tc>
          <w:tcPr>
            <w:tcW w:w="6947" w:type="dxa"/>
            <w:gridSpan w:val="2"/>
            <w:shd w:val="clear" w:color="auto" w:fill="B4C6E7" w:themeFill="accent1" w:themeFillTint="66"/>
          </w:tcPr>
          <w:p w14:paraId="49246610" w14:textId="0CFBD146" w:rsidR="002078DA" w:rsidRPr="007E6CE4" w:rsidRDefault="0034593D" w:rsidP="00475335">
            <w:pPr>
              <w:widowControl/>
              <w:spacing w:line="288" w:lineRule="auto"/>
              <w:jc w:val="both"/>
              <w:rPr>
                <w:rFonts w:ascii="Arial" w:hAnsi="Arial"/>
                <w:sz w:val="20"/>
                <w:szCs w:val="20"/>
                <w:lang w:eastAsia="en-US"/>
              </w:rPr>
            </w:pPr>
            <w:bookmarkStart w:id="0" w:name="_Hlk195700788"/>
            <w:r w:rsidRPr="007E6CE4">
              <w:rPr>
                <w:rFonts w:ascii="Arial" w:hAnsi="Arial"/>
                <w:b/>
                <w:bCs/>
                <w:sz w:val="20"/>
                <w:szCs w:val="20"/>
                <w:lang w:eastAsia="en-US"/>
              </w:rPr>
              <w:t>SKLOP 1</w:t>
            </w:r>
            <w:r w:rsidR="007A12BA" w:rsidRPr="007E6CE4">
              <w:rPr>
                <w:rFonts w:ascii="Arial" w:hAnsi="Arial"/>
                <w:b/>
                <w:bCs/>
                <w:sz w:val="20"/>
                <w:szCs w:val="20"/>
                <w:lang w:eastAsia="en-US"/>
              </w:rPr>
              <w:t xml:space="preserve"> - Tehnične zahteve</w:t>
            </w:r>
          </w:p>
        </w:tc>
        <w:tc>
          <w:tcPr>
            <w:tcW w:w="3827" w:type="dxa"/>
            <w:shd w:val="clear" w:color="auto" w:fill="B4C6E7" w:themeFill="accent1" w:themeFillTint="66"/>
          </w:tcPr>
          <w:p w14:paraId="1F60AAD8" w14:textId="77777777" w:rsidR="009016D1" w:rsidRPr="007E6CE4" w:rsidRDefault="009016D1" w:rsidP="009016D1">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146C4304" w14:textId="5A86EF71" w:rsidR="002078DA" w:rsidRPr="007E6CE4" w:rsidRDefault="009016D1" w:rsidP="009016D1">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D06E63" w:rsidRPr="007E6CE4" w14:paraId="5945BB11" w14:textId="77777777" w:rsidTr="000E392B">
        <w:trPr>
          <w:trHeight w:val="443"/>
        </w:trPr>
        <w:tc>
          <w:tcPr>
            <w:tcW w:w="10774" w:type="dxa"/>
            <w:gridSpan w:val="3"/>
            <w:shd w:val="clear" w:color="auto" w:fill="B4C6E7" w:themeFill="accent1" w:themeFillTint="66"/>
            <w:vAlign w:val="center"/>
          </w:tcPr>
          <w:p w14:paraId="66A863BE" w14:textId="77777777" w:rsidR="00632D7A" w:rsidRPr="007E6CE4" w:rsidRDefault="006D4638" w:rsidP="00EC6241">
            <w:pPr>
              <w:widowControl/>
              <w:spacing w:line="288" w:lineRule="auto"/>
              <w:jc w:val="center"/>
              <w:rPr>
                <w:rFonts w:ascii="Arial" w:eastAsia="Calibri" w:hAnsi="Arial"/>
                <w:b/>
                <w:bCs/>
                <w:sz w:val="20"/>
                <w:szCs w:val="20"/>
                <w:lang w:eastAsia="en-US"/>
              </w:rPr>
            </w:pPr>
            <w:r w:rsidRPr="007E6CE4">
              <w:rPr>
                <w:rFonts w:ascii="Arial" w:eastAsia="Calibri" w:hAnsi="Arial"/>
                <w:b/>
                <w:bCs/>
                <w:sz w:val="20"/>
                <w:szCs w:val="20"/>
                <w:lang w:eastAsia="en-US"/>
              </w:rPr>
              <w:t>POZIVNIKI</w:t>
            </w:r>
            <w:r w:rsidR="00632D7A" w:rsidRPr="007E6CE4">
              <w:rPr>
                <w:rFonts w:ascii="Arial" w:eastAsia="Calibri" w:hAnsi="Arial"/>
                <w:b/>
                <w:bCs/>
                <w:sz w:val="20"/>
                <w:szCs w:val="20"/>
                <w:lang w:eastAsia="en-US"/>
              </w:rPr>
              <w:t xml:space="preserve"> </w:t>
            </w:r>
          </w:p>
          <w:p w14:paraId="5BBC1385" w14:textId="37C39E9B" w:rsidR="00EC6241" w:rsidRPr="007E6CE4" w:rsidRDefault="00632D7A" w:rsidP="00EC6241">
            <w:pPr>
              <w:widowControl/>
              <w:spacing w:line="288" w:lineRule="auto"/>
              <w:jc w:val="center"/>
              <w:rPr>
                <w:rFonts w:ascii="Arial" w:hAnsi="Arial"/>
                <w:b/>
                <w:bCs/>
                <w:sz w:val="20"/>
                <w:szCs w:val="20"/>
                <w:lang w:eastAsia="en-US"/>
              </w:rPr>
            </w:pPr>
            <w:r w:rsidRPr="007E6CE4">
              <w:rPr>
                <w:rFonts w:ascii="Arial" w:eastAsia="Calibri" w:hAnsi="Arial"/>
                <w:b/>
                <w:bCs/>
                <w:sz w:val="20"/>
                <w:szCs w:val="20"/>
                <w:lang w:eastAsia="en-US"/>
              </w:rPr>
              <w:t>Pozivniki (sprejemniki osebnega klica) - najmanj 6 RIC</w:t>
            </w:r>
          </w:p>
        </w:tc>
      </w:tr>
      <w:tr w:rsidR="00D06E63" w:rsidRPr="007E6CE4" w14:paraId="4FBEB79F" w14:textId="77777777" w:rsidTr="000E392B">
        <w:trPr>
          <w:trHeight w:val="545"/>
        </w:trPr>
        <w:tc>
          <w:tcPr>
            <w:tcW w:w="6947" w:type="dxa"/>
            <w:gridSpan w:val="2"/>
            <w:vAlign w:val="center"/>
          </w:tcPr>
          <w:p w14:paraId="63266EA3" w14:textId="77777777" w:rsidR="00841086" w:rsidRPr="007E6CE4" w:rsidRDefault="007A12BA" w:rsidP="00841086">
            <w:pPr>
              <w:widowControl/>
              <w:spacing w:line="288" w:lineRule="auto"/>
              <w:rPr>
                <w:rFonts w:ascii="Arial" w:hAnsi="Arial"/>
                <w:b/>
                <w:bCs/>
                <w:sz w:val="20"/>
                <w:szCs w:val="20"/>
                <w:lang w:eastAsia="en-US"/>
              </w:rPr>
            </w:pPr>
            <w:bookmarkStart w:id="1" w:name="_Hlk196312706"/>
            <w:r w:rsidRPr="007E6CE4">
              <w:rPr>
                <w:rFonts w:ascii="Arial" w:hAnsi="Arial"/>
                <w:b/>
                <w:bCs/>
                <w:sz w:val="20"/>
                <w:szCs w:val="20"/>
                <w:lang w:eastAsia="en-US"/>
              </w:rPr>
              <w:t>Model/Tip ponujenega blaga:</w:t>
            </w:r>
          </w:p>
        </w:tc>
        <w:tc>
          <w:tcPr>
            <w:tcW w:w="3827" w:type="dxa"/>
            <w:vAlign w:val="center"/>
          </w:tcPr>
          <w:p w14:paraId="546F5FE5" w14:textId="77777777" w:rsidR="00841086" w:rsidRPr="007E6CE4" w:rsidRDefault="00841086" w:rsidP="00EB5381">
            <w:pPr>
              <w:widowControl/>
              <w:spacing w:line="288" w:lineRule="auto"/>
              <w:rPr>
                <w:rFonts w:ascii="Arial" w:hAnsi="Arial"/>
                <w:sz w:val="20"/>
                <w:szCs w:val="20"/>
                <w:lang w:eastAsia="en-US"/>
              </w:rPr>
            </w:pPr>
          </w:p>
        </w:tc>
      </w:tr>
      <w:tr w:rsidR="00057B2B" w:rsidRPr="007E6CE4" w14:paraId="48714A76" w14:textId="77777777" w:rsidTr="00711CBD">
        <w:tc>
          <w:tcPr>
            <w:tcW w:w="2269" w:type="dxa"/>
            <w:vAlign w:val="center"/>
          </w:tcPr>
          <w:p w14:paraId="62972A06" w14:textId="67F10BD0" w:rsidR="00057B2B" w:rsidRPr="007E6CE4" w:rsidRDefault="00057B2B" w:rsidP="00057B2B">
            <w:pPr>
              <w:widowControl/>
              <w:spacing w:line="288" w:lineRule="auto"/>
              <w:rPr>
                <w:rFonts w:ascii="Arial" w:hAnsi="Arial"/>
                <w:b/>
                <w:bCs/>
                <w:sz w:val="20"/>
                <w:szCs w:val="20"/>
                <w:lang w:eastAsia="en-US"/>
              </w:rPr>
            </w:pPr>
            <w:bookmarkStart w:id="2" w:name="_Hlk196312781"/>
            <w:r w:rsidRPr="007E6CE4">
              <w:rPr>
                <w:rFonts w:ascii="Arial" w:hAnsi="Arial"/>
                <w:b/>
                <w:bCs/>
                <w:sz w:val="20"/>
                <w:szCs w:val="20"/>
              </w:rPr>
              <w:t>Frekvenčno področje delovanja</w:t>
            </w:r>
          </w:p>
        </w:tc>
        <w:tc>
          <w:tcPr>
            <w:tcW w:w="4678" w:type="dxa"/>
            <w:vAlign w:val="center"/>
          </w:tcPr>
          <w:p w14:paraId="5C340B29" w14:textId="4A60C7C5"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173,2500 MHz</w:t>
            </w:r>
          </w:p>
        </w:tc>
        <w:tc>
          <w:tcPr>
            <w:tcW w:w="3827" w:type="dxa"/>
            <w:vAlign w:val="center"/>
          </w:tcPr>
          <w:p w14:paraId="539CFBB6"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1F07DD94" w14:textId="77777777" w:rsidTr="00711CBD">
        <w:tc>
          <w:tcPr>
            <w:tcW w:w="2269" w:type="dxa"/>
          </w:tcPr>
          <w:p w14:paraId="3D426670" w14:textId="15120E80" w:rsidR="00057B2B" w:rsidRPr="007E6CE4" w:rsidRDefault="00057B2B" w:rsidP="00057B2B">
            <w:pPr>
              <w:widowControl/>
              <w:spacing w:line="288" w:lineRule="auto"/>
              <w:rPr>
                <w:rFonts w:ascii="Arial" w:hAnsi="Arial"/>
                <w:b/>
                <w:bCs/>
                <w:sz w:val="20"/>
                <w:szCs w:val="20"/>
                <w:lang w:eastAsia="en-US"/>
              </w:rPr>
            </w:pPr>
            <w:r w:rsidRPr="007E6CE4">
              <w:rPr>
                <w:rFonts w:ascii="Arial" w:hAnsi="Arial"/>
                <w:b/>
                <w:bCs/>
                <w:sz w:val="20"/>
                <w:szCs w:val="20"/>
              </w:rPr>
              <w:t>Širina kanala</w:t>
            </w:r>
          </w:p>
        </w:tc>
        <w:tc>
          <w:tcPr>
            <w:tcW w:w="4678" w:type="dxa"/>
            <w:vAlign w:val="center"/>
          </w:tcPr>
          <w:p w14:paraId="37609ACC" w14:textId="03B87799" w:rsidR="00057B2B" w:rsidRPr="007E6CE4" w:rsidRDefault="00057B2B" w:rsidP="00057B2B">
            <w:pPr>
              <w:widowControl/>
              <w:spacing w:line="288" w:lineRule="auto"/>
              <w:rPr>
                <w:rFonts w:ascii="Arial" w:hAnsi="Arial"/>
                <w:sz w:val="20"/>
                <w:szCs w:val="20"/>
                <w:lang w:eastAsia="en-US"/>
              </w:rPr>
            </w:pPr>
            <w:r w:rsidRPr="007E6CE4">
              <w:rPr>
                <w:rFonts w:ascii="Arial" w:hAnsi="Arial"/>
                <w:sz w:val="20"/>
                <w:szCs w:val="20"/>
              </w:rPr>
              <w:t>12,5 kHz</w:t>
            </w:r>
          </w:p>
        </w:tc>
        <w:tc>
          <w:tcPr>
            <w:tcW w:w="3827" w:type="dxa"/>
            <w:vAlign w:val="center"/>
          </w:tcPr>
          <w:p w14:paraId="101F6239"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005348A4" w14:textId="77777777" w:rsidTr="00711CBD">
        <w:tc>
          <w:tcPr>
            <w:tcW w:w="2269" w:type="dxa"/>
          </w:tcPr>
          <w:p w14:paraId="0BCC4B70" w14:textId="2637F5E1" w:rsidR="00057B2B" w:rsidRPr="007E6CE4" w:rsidRDefault="00057B2B" w:rsidP="00057B2B">
            <w:pPr>
              <w:widowControl/>
              <w:spacing w:line="288" w:lineRule="auto"/>
              <w:rPr>
                <w:rFonts w:ascii="Arial" w:hAnsi="Arial"/>
                <w:b/>
                <w:bCs/>
                <w:sz w:val="20"/>
                <w:szCs w:val="20"/>
                <w:lang w:eastAsia="en-US"/>
              </w:rPr>
            </w:pPr>
            <w:r w:rsidRPr="007E6CE4">
              <w:rPr>
                <w:rFonts w:ascii="Arial" w:hAnsi="Arial"/>
                <w:b/>
                <w:bCs/>
                <w:sz w:val="20"/>
                <w:szCs w:val="20"/>
              </w:rPr>
              <w:t>Kodni format</w:t>
            </w:r>
          </w:p>
        </w:tc>
        <w:tc>
          <w:tcPr>
            <w:tcW w:w="4678" w:type="dxa"/>
            <w:vAlign w:val="center"/>
          </w:tcPr>
          <w:p w14:paraId="3776C4E8" w14:textId="013BCB41" w:rsidR="00057B2B" w:rsidRPr="007E6CE4" w:rsidRDefault="00057B2B" w:rsidP="00057B2B">
            <w:pPr>
              <w:widowControl/>
              <w:spacing w:line="288" w:lineRule="auto"/>
              <w:rPr>
                <w:rFonts w:ascii="Arial" w:hAnsi="Arial"/>
                <w:sz w:val="20"/>
                <w:szCs w:val="20"/>
                <w:lang w:eastAsia="en-US"/>
              </w:rPr>
            </w:pPr>
            <w:r w:rsidRPr="007E6CE4">
              <w:rPr>
                <w:rFonts w:ascii="Arial" w:hAnsi="Arial"/>
                <w:sz w:val="20"/>
                <w:szCs w:val="20"/>
              </w:rPr>
              <w:t>POCSAG</w:t>
            </w:r>
          </w:p>
        </w:tc>
        <w:tc>
          <w:tcPr>
            <w:tcW w:w="3827" w:type="dxa"/>
            <w:vAlign w:val="center"/>
          </w:tcPr>
          <w:p w14:paraId="626CBB1E"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460032B9" w14:textId="77777777" w:rsidTr="00711CBD">
        <w:tc>
          <w:tcPr>
            <w:tcW w:w="2269" w:type="dxa"/>
          </w:tcPr>
          <w:p w14:paraId="16166DC8" w14:textId="55E355A7" w:rsidR="00057B2B" w:rsidRPr="007E6CE4" w:rsidRDefault="00057B2B" w:rsidP="00057B2B">
            <w:pPr>
              <w:widowControl/>
              <w:spacing w:line="288" w:lineRule="auto"/>
              <w:rPr>
                <w:rFonts w:ascii="Arial" w:hAnsi="Arial"/>
                <w:b/>
                <w:bCs/>
                <w:sz w:val="20"/>
                <w:szCs w:val="20"/>
                <w:lang w:eastAsia="en-US"/>
              </w:rPr>
            </w:pPr>
            <w:r w:rsidRPr="007E6CE4">
              <w:rPr>
                <w:rFonts w:ascii="Arial" w:hAnsi="Arial"/>
                <w:b/>
                <w:bCs/>
                <w:sz w:val="20"/>
                <w:szCs w:val="20"/>
              </w:rPr>
              <w:t>Glavni naslovi</w:t>
            </w:r>
          </w:p>
        </w:tc>
        <w:tc>
          <w:tcPr>
            <w:tcW w:w="4678" w:type="dxa"/>
            <w:vAlign w:val="center"/>
          </w:tcPr>
          <w:p w14:paraId="757E5FF4" w14:textId="48A35B6A" w:rsidR="00057B2B" w:rsidRPr="007E6CE4" w:rsidRDefault="00057B2B" w:rsidP="00057B2B">
            <w:pPr>
              <w:widowControl/>
              <w:spacing w:line="288" w:lineRule="auto"/>
              <w:rPr>
                <w:rFonts w:ascii="Arial" w:hAnsi="Arial"/>
                <w:sz w:val="20"/>
                <w:szCs w:val="20"/>
                <w:lang w:eastAsia="en-US"/>
              </w:rPr>
            </w:pPr>
            <w:r w:rsidRPr="007E6CE4">
              <w:rPr>
                <w:rFonts w:ascii="Arial" w:hAnsi="Arial"/>
                <w:sz w:val="20"/>
                <w:szCs w:val="20"/>
              </w:rPr>
              <w:t>najmanj 6 RIC</w:t>
            </w:r>
          </w:p>
        </w:tc>
        <w:tc>
          <w:tcPr>
            <w:tcW w:w="3827" w:type="dxa"/>
            <w:vAlign w:val="center"/>
          </w:tcPr>
          <w:p w14:paraId="0C341B19"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21E3CA63" w14:textId="77777777" w:rsidTr="00711CBD">
        <w:trPr>
          <w:trHeight w:val="116"/>
        </w:trPr>
        <w:tc>
          <w:tcPr>
            <w:tcW w:w="2269" w:type="dxa"/>
          </w:tcPr>
          <w:p w14:paraId="10A6B63B" w14:textId="3FA4A9D9" w:rsidR="00057B2B" w:rsidRPr="007E6CE4" w:rsidRDefault="00057B2B" w:rsidP="00057B2B">
            <w:pPr>
              <w:widowControl/>
              <w:spacing w:line="288" w:lineRule="auto"/>
              <w:rPr>
                <w:rFonts w:ascii="Arial" w:hAnsi="Arial"/>
                <w:b/>
                <w:bCs/>
                <w:sz w:val="20"/>
                <w:szCs w:val="20"/>
                <w:lang w:eastAsia="en-US"/>
              </w:rPr>
            </w:pPr>
            <w:r w:rsidRPr="007E6CE4">
              <w:rPr>
                <w:rFonts w:ascii="Arial" w:hAnsi="Arial"/>
                <w:b/>
                <w:bCs/>
                <w:sz w:val="20"/>
                <w:szCs w:val="20"/>
              </w:rPr>
              <w:t>Izpis teksta</w:t>
            </w:r>
          </w:p>
        </w:tc>
        <w:tc>
          <w:tcPr>
            <w:tcW w:w="4678" w:type="dxa"/>
            <w:vAlign w:val="center"/>
          </w:tcPr>
          <w:p w14:paraId="66A9B2CC" w14:textId="58A8D7E0" w:rsidR="00057B2B" w:rsidRPr="007E6CE4" w:rsidRDefault="00057B2B" w:rsidP="00057B2B">
            <w:pPr>
              <w:widowControl/>
              <w:spacing w:line="288" w:lineRule="auto"/>
              <w:rPr>
                <w:rFonts w:ascii="Arial" w:hAnsi="Arial"/>
                <w:sz w:val="20"/>
                <w:szCs w:val="20"/>
                <w:lang w:eastAsia="en-US"/>
              </w:rPr>
            </w:pPr>
            <w:r w:rsidRPr="007E6CE4">
              <w:rPr>
                <w:rFonts w:ascii="Arial" w:hAnsi="Arial"/>
                <w:sz w:val="20"/>
                <w:szCs w:val="20"/>
              </w:rPr>
              <w:t>možnost izpisa velikih in malih šumnikov na karakterjih, ki jih definira 7 bitna ASCII kodna tabela HEX 5E, 5B, 40, 7E, 7B, 60 kot Č,Š,Ž, č,š,ž;</w:t>
            </w:r>
          </w:p>
        </w:tc>
        <w:tc>
          <w:tcPr>
            <w:tcW w:w="3827" w:type="dxa"/>
            <w:vAlign w:val="center"/>
          </w:tcPr>
          <w:p w14:paraId="173D3340"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3FBB2837" w14:textId="77777777" w:rsidTr="00711CBD">
        <w:trPr>
          <w:trHeight w:val="116"/>
        </w:trPr>
        <w:tc>
          <w:tcPr>
            <w:tcW w:w="2269" w:type="dxa"/>
          </w:tcPr>
          <w:p w14:paraId="358D41E7" w14:textId="0EDFD276"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Občutljivost</w:t>
            </w:r>
          </w:p>
        </w:tc>
        <w:tc>
          <w:tcPr>
            <w:tcW w:w="4678" w:type="dxa"/>
            <w:vAlign w:val="center"/>
          </w:tcPr>
          <w:p w14:paraId="0725FE22" w14:textId="12167667"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 8 μV, 80% verjetnost sprejema klica</w:t>
            </w:r>
          </w:p>
        </w:tc>
        <w:tc>
          <w:tcPr>
            <w:tcW w:w="3827" w:type="dxa"/>
            <w:vAlign w:val="center"/>
          </w:tcPr>
          <w:p w14:paraId="57930F34"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50E673E5" w14:textId="77777777" w:rsidTr="00711CBD">
        <w:trPr>
          <w:trHeight w:val="116"/>
        </w:trPr>
        <w:tc>
          <w:tcPr>
            <w:tcW w:w="2269" w:type="dxa"/>
          </w:tcPr>
          <w:p w14:paraId="5E417167" w14:textId="740BE4AC"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 xml:space="preserve">Avtonomija napajanja </w:t>
            </w:r>
          </w:p>
        </w:tc>
        <w:tc>
          <w:tcPr>
            <w:tcW w:w="4678" w:type="dxa"/>
            <w:vAlign w:val="center"/>
          </w:tcPr>
          <w:p w14:paraId="0FA85570" w14:textId="375FDC3D"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 900 ur</w:t>
            </w:r>
          </w:p>
        </w:tc>
        <w:tc>
          <w:tcPr>
            <w:tcW w:w="3827" w:type="dxa"/>
            <w:vAlign w:val="center"/>
          </w:tcPr>
          <w:p w14:paraId="47E25512"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7C008F4A" w14:textId="77777777" w:rsidTr="00711CBD">
        <w:trPr>
          <w:trHeight w:val="116"/>
        </w:trPr>
        <w:tc>
          <w:tcPr>
            <w:tcW w:w="2269" w:type="dxa"/>
          </w:tcPr>
          <w:p w14:paraId="5B44C80D" w14:textId="179948C1"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Dolžina sporočila</w:t>
            </w:r>
          </w:p>
        </w:tc>
        <w:tc>
          <w:tcPr>
            <w:tcW w:w="4678" w:type="dxa"/>
            <w:vAlign w:val="center"/>
          </w:tcPr>
          <w:p w14:paraId="78BB9334" w14:textId="133D9C6C"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do 160 znakov</w:t>
            </w:r>
          </w:p>
        </w:tc>
        <w:tc>
          <w:tcPr>
            <w:tcW w:w="3827" w:type="dxa"/>
            <w:vAlign w:val="center"/>
          </w:tcPr>
          <w:p w14:paraId="4F0B3517"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3D13E334" w14:textId="77777777" w:rsidTr="00711CBD">
        <w:trPr>
          <w:trHeight w:val="116"/>
        </w:trPr>
        <w:tc>
          <w:tcPr>
            <w:tcW w:w="2269" w:type="dxa"/>
          </w:tcPr>
          <w:p w14:paraId="63CFF9A5" w14:textId="3C920D33"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Hitrost prenosa podatkov</w:t>
            </w:r>
          </w:p>
        </w:tc>
        <w:tc>
          <w:tcPr>
            <w:tcW w:w="4678" w:type="dxa"/>
            <w:vAlign w:val="center"/>
          </w:tcPr>
          <w:p w14:paraId="3CA90C01" w14:textId="110D2841"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1200 Baud</w:t>
            </w:r>
          </w:p>
        </w:tc>
        <w:tc>
          <w:tcPr>
            <w:tcW w:w="3827" w:type="dxa"/>
            <w:vAlign w:val="center"/>
          </w:tcPr>
          <w:p w14:paraId="3C3E4CC5"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3F6DEFE8" w14:textId="77777777" w:rsidTr="00711CBD">
        <w:trPr>
          <w:trHeight w:val="116"/>
        </w:trPr>
        <w:tc>
          <w:tcPr>
            <w:tcW w:w="2269" w:type="dxa"/>
          </w:tcPr>
          <w:p w14:paraId="1CE7650B" w14:textId="3BB997EC" w:rsidR="00057B2B" w:rsidRPr="007E6CE4" w:rsidRDefault="00057B2B" w:rsidP="00057B2B">
            <w:pPr>
              <w:widowControl/>
              <w:spacing w:line="288" w:lineRule="auto"/>
              <w:rPr>
                <w:rFonts w:ascii="Arial" w:hAnsi="Arial"/>
                <w:b/>
                <w:bCs/>
                <w:sz w:val="20"/>
                <w:szCs w:val="20"/>
              </w:rPr>
            </w:pPr>
            <w:bookmarkStart w:id="3" w:name="_Hlk196474977"/>
            <w:r w:rsidRPr="007E6CE4">
              <w:rPr>
                <w:rFonts w:ascii="Arial" w:hAnsi="Arial"/>
                <w:b/>
                <w:bCs/>
                <w:sz w:val="20"/>
                <w:szCs w:val="20"/>
              </w:rPr>
              <w:t>Brisanje sporočil</w:t>
            </w:r>
          </w:p>
        </w:tc>
        <w:tc>
          <w:tcPr>
            <w:tcW w:w="4678" w:type="dxa"/>
            <w:vAlign w:val="center"/>
          </w:tcPr>
          <w:p w14:paraId="741C0872" w14:textId="331244F5"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 xml:space="preserve">selektivno, hkratno, zaščita proti brisanju;  </w:t>
            </w:r>
          </w:p>
        </w:tc>
        <w:tc>
          <w:tcPr>
            <w:tcW w:w="3827" w:type="dxa"/>
            <w:vAlign w:val="center"/>
          </w:tcPr>
          <w:p w14:paraId="727CF91E"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7DF1F0F1" w14:textId="77777777" w:rsidTr="00711CBD">
        <w:trPr>
          <w:trHeight w:val="116"/>
        </w:trPr>
        <w:tc>
          <w:tcPr>
            <w:tcW w:w="2269" w:type="dxa"/>
          </w:tcPr>
          <w:p w14:paraId="0C2D6789" w14:textId="29DD5B59"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Opozorilo o sprejemu klica</w:t>
            </w:r>
          </w:p>
        </w:tc>
        <w:tc>
          <w:tcPr>
            <w:tcW w:w="4678" w:type="dxa"/>
            <w:vAlign w:val="center"/>
          </w:tcPr>
          <w:p w14:paraId="44E9A3C6" w14:textId="04E0A19C"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zvočno, svetlobno in z vibracijo;</w:t>
            </w:r>
          </w:p>
        </w:tc>
        <w:tc>
          <w:tcPr>
            <w:tcW w:w="3827" w:type="dxa"/>
            <w:vAlign w:val="center"/>
          </w:tcPr>
          <w:p w14:paraId="523CB4D3"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5BD55D05" w14:textId="77777777" w:rsidTr="00711CBD">
        <w:trPr>
          <w:trHeight w:val="116"/>
        </w:trPr>
        <w:tc>
          <w:tcPr>
            <w:tcW w:w="2269" w:type="dxa"/>
          </w:tcPr>
          <w:p w14:paraId="40CDE1C6" w14:textId="1EA0169D"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Izpis menijev</w:t>
            </w:r>
          </w:p>
        </w:tc>
        <w:tc>
          <w:tcPr>
            <w:tcW w:w="4678" w:type="dxa"/>
            <w:vAlign w:val="center"/>
          </w:tcPr>
          <w:p w14:paraId="355B4565" w14:textId="00BA69E6"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slovenski</w:t>
            </w:r>
          </w:p>
        </w:tc>
        <w:tc>
          <w:tcPr>
            <w:tcW w:w="3827" w:type="dxa"/>
            <w:vAlign w:val="center"/>
          </w:tcPr>
          <w:p w14:paraId="098203B8"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42AE65D0" w14:textId="77777777" w:rsidTr="00711CBD">
        <w:trPr>
          <w:trHeight w:val="116"/>
        </w:trPr>
        <w:tc>
          <w:tcPr>
            <w:tcW w:w="2269" w:type="dxa"/>
          </w:tcPr>
          <w:p w14:paraId="5529565E" w14:textId="0606827A"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Zaponka</w:t>
            </w:r>
          </w:p>
        </w:tc>
        <w:tc>
          <w:tcPr>
            <w:tcW w:w="4678" w:type="dxa"/>
            <w:vAlign w:val="center"/>
          </w:tcPr>
          <w:p w14:paraId="2DE343B8" w14:textId="1733244C"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uporabniško zamenljiva, z varovalko pred izpadanjem;</w:t>
            </w:r>
          </w:p>
        </w:tc>
        <w:tc>
          <w:tcPr>
            <w:tcW w:w="3827" w:type="dxa"/>
            <w:vAlign w:val="center"/>
          </w:tcPr>
          <w:p w14:paraId="02A9AF15"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4C2E20C7" w14:textId="77777777" w:rsidTr="00711CBD">
        <w:trPr>
          <w:trHeight w:val="116"/>
        </w:trPr>
        <w:tc>
          <w:tcPr>
            <w:tcW w:w="2269" w:type="dxa"/>
          </w:tcPr>
          <w:p w14:paraId="296CAAB5" w14:textId="59C22A80"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Odpornost na vodo in prah</w:t>
            </w:r>
          </w:p>
        </w:tc>
        <w:tc>
          <w:tcPr>
            <w:tcW w:w="4678" w:type="dxa"/>
            <w:vAlign w:val="center"/>
          </w:tcPr>
          <w:p w14:paraId="48DD9B00" w14:textId="6227BD55"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najmanj IP52;</w:t>
            </w:r>
          </w:p>
        </w:tc>
        <w:tc>
          <w:tcPr>
            <w:tcW w:w="3827" w:type="dxa"/>
            <w:vAlign w:val="center"/>
          </w:tcPr>
          <w:p w14:paraId="78902025"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3BFB0508" w14:textId="77777777" w:rsidTr="00711CBD">
        <w:trPr>
          <w:trHeight w:val="116"/>
        </w:trPr>
        <w:tc>
          <w:tcPr>
            <w:tcW w:w="2269" w:type="dxa"/>
          </w:tcPr>
          <w:p w14:paraId="14D12553" w14:textId="2D120962" w:rsidR="00057B2B" w:rsidRPr="007E6CE4" w:rsidRDefault="00057B2B" w:rsidP="00057B2B">
            <w:pPr>
              <w:widowControl/>
              <w:spacing w:line="288" w:lineRule="auto"/>
              <w:rPr>
                <w:rFonts w:ascii="Arial" w:hAnsi="Arial"/>
                <w:b/>
                <w:bCs/>
                <w:sz w:val="20"/>
                <w:szCs w:val="20"/>
              </w:rPr>
            </w:pPr>
            <w:r w:rsidRPr="007E6CE4">
              <w:rPr>
                <w:rFonts w:ascii="Arial" w:hAnsi="Arial"/>
                <w:b/>
                <w:bCs/>
                <w:sz w:val="20"/>
                <w:szCs w:val="20"/>
              </w:rPr>
              <w:t>Eksplozijsko varna izvedba</w:t>
            </w:r>
          </w:p>
        </w:tc>
        <w:tc>
          <w:tcPr>
            <w:tcW w:w="4678" w:type="dxa"/>
            <w:vAlign w:val="center"/>
          </w:tcPr>
          <w:p w14:paraId="36918EA2" w14:textId="75063970"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ponudnik predloži kopijo certifikata, ki dokazuje eksplozijsko   varnost izdelka, skladno s standardoma ETSI EN 60079-0 in EN 60079-11;</w:t>
            </w:r>
          </w:p>
        </w:tc>
        <w:tc>
          <w:tcPr>
            <w:tcW w:w="3827" w:type="dxa"/>
            <w:vAlign w:val="center"/>
          </w:tcPr>
          <w:p w14:paraId="0919C083" w14:textId="77777777" w:rsidR="00057B2B" w:rsidRPr="007E6CE4" w:rsidRDefault="00057B2B" w:rsidP="00057B2B">
            <w:pPr>
              <w:widowControl/>
              <w:spacing w:line="288" w:lineRule="auto"/>
              <w:rPr>
                <w:rFonts w:ascii="Arial" w:hAnsi="Arial"/>
                <w:sz w:val="20"/>
                <w:szCs w:val="20"/>
                <w:lang w:eastAsia="en-US"/>
              </w:rPr>
            </w:pPr>
          </w:p>
        </w:tc>
      </w:tr>
      <w:tr w:rsidR="00057B2B" w:rsidRPr="007E6CE4" w14:paraId="05341779" w14:textId="77777777" w:rsidTr="00711CBD">
        <w:trPr>
          <w:trHeight w:val="422"/>
        </w:trPr>
        <w:tc>
          <w:tcPr>
            <w:tcW w:w="2269" w:type="dxa"/>
            <w:vAlign w:val="center"/>
          </w:tcPr>
          <w:p w14:paraId="10493A4D" w14:textId="5D4FF78C" w:rsidR="00057B2B" w:rsidRPr="00105A7A" w:rsidRDefault="00057B2B" w:rsidP="00057B2B">
            <w:pPr>
              <w:widowControl/>
              <w:spacing w:line="288" w:lineRule="auto"/>
              <w:rPr>
                <w:rFonts w:ascii="Arial" w:hAnsi="Arial"/>
                <w:b/>
                <w:bCs/>
                <w:sz w:val="20"/>
                <w:szCs w:val="20"/>
                <w:lang w:eastAsia="en-US"/>
              </w:rPr>
            </w:pPr>
            <w:r w:rsidRPr="00105A7A">
              <w:rPr>
                <w:rFonts w:ascii="Arial" w:hAnsi="Arial"/>
                <w:b/>
                <w:bCs/>
                <w:sz w:val="20"/>
                <w:szCs w:val="20"/>
                <w:lang w:eastAsia="en-US"/>
              </w:rPr>
              <w:t>Garancijski rok</w:t>
            </w:r>
          </w:p>
        </w:tc>
        <w:tc>
          <w:tcPr>
            <w:tcW w:w="4678" w:type="dxa"/>
            <w:vAlign w:val="center"/>
          </w:tcPr>
          <w:p w14:paraId="644E5777" w14:textId="15469296" w:rsidR="00057B2B" w:rsidRPr="007E6CE4" w:rsidRDefault="00057B2B" w:rsidP="00057B2B">
            <w:pPr>
              <w:widowControl/>
              <w:spacing w:line="288" w:lineRule="auto"/>
              <w:rPr>
                <w:rFonts w:ascii="Arial" w:hAnsi="Arial"/>
                <w:sz w:val="20"/>
                <w:szCs w:val="20"/>
                <w:lang w:eastAsia="en-US"/>
              </w:rPr>
            </w:pPr>
            <w:r w:rsidRPr="007E6CE4">
              <w:rPr>
                <w:rFonts w:ascii="Arial" w:hAnsi="Arial"/>
                <w:sz w:val="20"/>
                <w:szCs w:val="20"/>
                <w:lang w:eastAsia="en-US"/>
              </w:rPr>
              <w:t>najmanj 5 let</w:t>
            </w:r>
          </w:p>
        </w:tc>
        <w:tc>
          <w:tcPr>
            <w:tcW w:w="3827" w:type="dxa"/>
            <w:vAlign w:val="center"/>
          </w:tcPr>
          <w:p w14:paraId="2C7E529D" w14:textId="768BE10F" w:rsidR="00057B2B" w:rsidRPr="006C246D" w:rsidRDefault="006C246D" w:rsidP="00057B2B">
            <w:pPr>
              <w:widowControl/>
              <w:spacing w:line="288" w:lineRule="auto"/>
              <w:rPr>
                <w:rFonts w:ascii="Arial" w:hAnsi="Arial"/>
                <w:i/>
                <w:iCs/>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bookmarkEnd w:id="2"/>
      <w:bookmarkEnd w:id="3"/>
      <w:tr w:rsidR="006C246D" w:rsidRPr="007E6CE4" w14:paraId="200E87BB" w14:textId="77777777" w:rsidTr="00711CBD">
        <w:trPr>
          <w:trHeight w:val="422"/>
        </w:trPr>
        <w:tc>
          <w:tcPr>
            <w:tcW w:w="2269" w:type="dxa"/>
            <w:vAlign w:val="center"/>
          </w:tcPr>
          <w:p w14:paraId="5E49D7C5" w14:textId="612FF1B0" w:rsidR="006C246D" w:rsidRPr="00105A7A" w:rsidRDefault="006C246D" w:rsidP="006C246D">
            <w:pPr>
              <w:widowControl/>
              <w:spacing w:line="288" w:lineRule="auto"/>
              <w:rPr>
                <w:rFonts w:ascii="Arial" w:hAnsi="Arial"/>
                <w:b/>
                <w:bCs/>
                <w:sz w:val="20"/>
                <w:szCs w:val="20"/>
                <w:lang w:eastAsia="en-US"/>
              </w:rPr>
            </w:pPr>
            <w:r w:rsidRPr="00105A7A">
              <w:rPr>
                <w:rFonts w:ascii="Arial" w:hAnsi="Arial"/>
                <w:b/>
                <w:bCs/>
                <w:sz w:val="20"/>
                <w:szCs w:val="20"/>
                <w:lang w:eastAsia="en-US"/>
              </w:rPr>
              <w:t>Življenjska doba</w:t>
            </w:r>
          </w:p>
        </w:tc>
        <w:tc>
          <w:tcPr>
            <w:tcW w:w="4678" w:type="dxa"/>
            <w:vAlign w:val="center"/>
          </w:tcPr>
          <w:p w14:paraId="51E790E2" w14:textId="71966BE8" w:rsidR="006C246D" w:rsidRPr="00BE1143" w:rsidRDefault="00BE1143" w:rsidP="006C246D">
            <w:pPr>
              <w:widowControl/>
              <w:spacing w:line="288" w:lineRule="auto"/>
              <w:rPr>
                <w:rFonts w:ascii="Arial" w:hAnsi="Arial"/>
                <w:sz w:val="20"/>
                <w:szCs w:val="20"/>
                <w:lang w:eastAsia="en-US"/>
              </w:rPr>
            </w:pPr>
            <w:r w:rsidRPr="00BE1143">
              <w:rPr>
                <w:rFonts w:ascii="Arial" w:hAnsi="Arial"/>
                <w:sz w:val="20"/>
                <w:szCs w:val="20"/>
                <w:lang w:eastAsia="en-US"/>
              </w:rPr>
              <w:t>5-7 let</w:t>
            </w:r>
          </w:p>
        </w:tc>
        <w:tc>
          <w:tcPr>
            <w:tcW w:w="3827" w:type="dxa"/>
            <w:vAlign w:val="center"/>
          </w:tcPr>
          <w:p w14:paraId="3BAE12A8" w14:textId="3B5E24E6"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045FE4BE" w14:textId="77777777" w:rsidTr="00711CBD">
        <w:trPr>
          <w:trHeight w:val="422"/>
        </w:trPr>
        <w:tc>
          <w:tcPr>
            <w:tcW w:w="2269" w:type="dxa"/>
            <w:vAlign w:val="center"/>
          </w:tcPr>
          <w:p w14:paraId="3DD1F560" w14:textId="6CC2CC4A" w:rsidR="006C246D" w:rsidRPr="007E6CE4" w:rsidRDefault="006C246D" w:rsidP="006C246D">
            <w:pPr>
              <w:widowControl/>
              <w:spacing w:line="288" w:lineRule="auto"/>
              <w:rPr>
                <w:rFonts w:ascii="Arial" w:hAnsi="Arial"/>
                <w:b/>
                <w:bCs/>
                <w:sz w:val="20"/>
                <w:szCs w:val="20"/>
                <w:lang w:eastAsia="en-US"/>
              </w:rPr>
            </w:pPr>
            <w:r w:rsidRPr="007E6CE4">
              <w:rPr>
                <w:rFonts w:ascii="Arial" w:hAnsi="Arial"/>
                <w:b/>
                <w:bCs/>
                <w:sz w:val="20"/>
                <w:szCs w:val="20"/>
                <w:lang w:eastAsia="en-US"/>
              </w:rPr>
              <w:t>Komplet mora vsebovati</w:t>
            </w:r>
          </w:p>
        </w:tc>
        <w:tc>
          <w:tcPr>
            <w:tcW w:w="4678" w:type="dxa"/>
          </w:tcPr>
          <w:p w14:paraId="6BAF7404" w14:textId="77777777" w:rsidR="006C246D" w:rsidRPr="007E6CE4" w:rsidRDefault="006C246D" w:rsidP="006C246D">
            <w:pPr>
              <w:widowControl/>
              <w:spacing w:line="288" w:lineRule="auto"/>
              <w:rPr>
                <w:rFonts w:ascii="Arial" w:hAnsi="Arial"/>
                <w:sz w:val="20"/>
                <w:szCs w:val="20"/>
              </w:rPr>
            </w:pPr>
            <w:r w:rsidRPr="007E6CE4">
              <w:rPr>
                <w:rFonts w:ascii="Arial" w:hAnsi="Arial"/>
                <w:sz w:val="20"/>
                <w:szCs w:val="20"/>
              </w:rPr>
              <w:t xml:space="preserve">Pozivniku mora biti priložena baterija. </w:t>
            </w:r>
          </w:p>
          <w:p w14:paraId="3ABF32A0" w14:textId="4502ACCC" w:rsidR="006C246D" w:rsidRPr="007E6CE4" w:rsidRDefault="006C246D" w:rsidP="006C246D">
            <w:pPr>
              <w:widowControl/>
              <w:spacing w:line="288" w:lineRule="auto"/>
              <w:rPr>
                <w:rFonts w:ascii="Arial" w:hAnsi="Arial"/>
                <w:sz w:val="20"/>
                <w:szCs w:val="20"/>
                <w:lang w:eastAsia="en-US"/>
              </w:rPr>
            </w:pPr>
            <w:r w:rsidRPr="007E6CE4">
              <w:rPr>
                <w:rFonts w:ascii="Arial" w:hAnsi="Arial"/>
                <w:sz w:val="20"/>
                <w:szCs w:val="20"/>
              </w:rPr>
              <w:t>Če baterija ni uporabniško zamenljiva, je potrebno v okviru ponudbe zagotoviti tolikšno število polnilcev, kot je pozivnikov. V tem primeru mora biti v pozivnik vgrajena baterija z možnostjo polnjenja.</w:t>
            </w:r>
          </w:p>
        </w:tc>
        <w:tc>
          <w:tcPr>
            <w:tcW w:w="3827" w:type="dxa"/>
            <w:vAlign w:val="center"/>
          </w:tcPr>
          <w:p w14:paraId="5405FA4B" w14:textId="77777777" w:rsidR="006C246D" w:rsidRPr="007E6CE4" w:rsidRDefault="006C246D" w:rsidP="006C246D">
            <w:pPr>
              <w:widowControl/>
              <w:spacing w:line="288" w:lineRule="auto"/>
              <w:rPr>
                <w:rFonts w:ascii="Arial" w:hAnsi="Arial"/>
                <w:i/>
                <w:iCs/>
                <w:sz w:val="20"/>
                <w:szCs w:val="20"/>
                <w:lang w:eastAsia="en-US"/>
              </w:rPr>
            </w:pPr>
          </w:p>
        </w:tc>
      </w:tr>
      <w:tr w:rsidR="006C246D" w:rsidRPr="007E6CE4" w14:paraId="08A750CB" w14:textId="77777777" w:rsidTr="000E392B">
        <w:trPr>
          <w:trHeight w:val="1764"/>
        </w:trPr>
        <w:tc>
          <w:tcPr>
            <w:tcW w:w="10774" w:type="dxa"/>
            <w:gridSpan w:val="3"/>
            <w:vAlign w:val="center"/>
          </w:tcPr>
          <w:p w14:paraId="677B2C1F" w14:textId="77777777" w:rsidR="006C246D" w:rsidRPr="007E6CE4" w:rsidRDefault="006C246D" w:rsidP="006C246D">
            <w:pPr>
              <w:widowControl/>
              <w:spacing w:line="288" w:lineRule="auto"/>
              <w:jc w:val="both"/>
              <w:rPr>
                <w:rFonts w:ascii="Arial" w:hAnsi="Arial"/>
                <w:sz w:val="20"/>
                <w:szCs w:val="20"/>
              </w:rPr>
            </w:pPr>
          </w:p>
          <w:p w14:paraId="7B588609" w14:textId="77777777" w:rsidR="006C246D" w:rsidRPr="007E6CE4" w:rsidRDefault="006C246D" w:rsidP="006C246D">
            <w:pPr>
              <w:widowControl/>
              <w:spacing w:line="288" w:lineRule="auto"/>
              <w:jc w:val="both"/>
              <w:rPr>
                <w:rFonts w:ascii="Arial" w:hAnsi="Arial"/>
                <w:sz w:val="20"/>
                <w:szCs w:val="20"/>
              </w:rPr>
            </w:pPr>
            <w:r w:rsidRPr="007E6CE4">
              <w:rPr>
                <w:rFonts w:ascii="Arial" w:hAnsi="Arial"/>
                <w:sz w:val="20"/>
                <w:szCs w:val="20"/>
              </w:rPr>
              <w:t>V sklopu ponudbe pozivnikov ponudnik navede tudi ceno programatorja z licenčno programsko opremo. Naročnik glede na potrebe naroči in plača programatorje z licenčno programsko opremo, ki niso predmet te ponudbe.</w:t>
            </w:r>
          </w:p>
          <w:p w14:paraId="0E1B133D" w14:textId="77777777" w:rsidR="006C246D" w:rsidRPr="007E6CE4" w:rsidRDefault="006C246D" w:rsidP="006C246D">
            <w:pPr>
              <w:widowControl/>
              <w:spacing w:line="288" w:lineRule="auto"/>
              <w:jc w:val="both"/>
              <w:rPr>
                <w:rFonts w:ascii="Arial" w:hAnsi="Arial"/>
                <w:sz w:val="20"/>
                <w:szCs w:val="20"/>
              </w:rPr>
            </w:pPr>
          </w:p>
          <w:p w14:paraId="3FBDCA53" w14:textId="77777777" w:rsidR="006C246D" w:rsidRPr="007E6CE4" w:rsidRDefault="006C246D" w:rsidP="006C246D">
            <w:pPr>
              <w:widowControl/>
              <w:spacing w:line="288" w:lineRule="auto"/>
              <w:jc w:val="both"/>
              <w:rPr>
                <w:rFonts w:ascii="Arial" w:hAnsi="Arial"/>
                <w:sz w:val="20"/>
                <w:szCs w:val="20"/>
              </w:rPr>
            </w:pPr>
            <w:r w:rsidRPr="007E6CE4">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p w14:paraId="6F07B0B6" w14:textId="77777777" w:rsidR="006C246D" w:rsidRPr="007E6CE4" w:rsidRDefault="006C246D" w:rsidP="006C246D">
            <w:pPr>
              <w:widowControl/>
              <w:spacing w:line="288" w:lineRule="auto"/>
              <w:jc w:val="both"/>
              <w:rPr>
                <w:rFonts w:ascii="Arial" w:hAnsi="Arial"/>
                <w:sz w:val="20"/>
                <w:szCs w:val="20"/>
              </w:rPr>
            </w:pPr>
          </w:p>
          <w:p w14:paraId="151318CD" w14:textId="77777777" w:rsidR="006C246D" w:rsidRPr="007E6CE4" w:rsidRDefault="006C246D" w:rsidP="006C246D">
            <w:pPr>
              <w:widowControl/>
              <w:spacing w:line="260" w:lineRule="atLeast"/>
              <w:jc w:val="both"/>
              <w:rPr>
                <w:rFonts w:ascii="Arial" w:eastAsia="Times New Roman" w:hAnsi="Arial"/>
                <w:sz w:val="20"/>
                <w:szCs w:val="20"/>
                <w:highlight w:val="yellow"/>
                <w:lang w:eastAsia="en-US"/>
              </w:rPr>
            </w:pPr>
            <w:r w:rsidRPr="007E6CE4">
              <w:rPr>
                <w:rFonts w:ascii="Arial" w:eastAsia="Times New Roman" w:hAnsi="Arial"/>
                <w:sz w:val="20"/>
                <w:szCs w:val="20"/>
                <w:lang w:eastAsia="en-US"/>
              </w:rPr>
              <w:lastRenderedPageBreak/>
              <w:t xml:space="preserve">V sklopu ponudbe mora </w:t>
            </w:r>
            <w:r w:rsidRPr="00643FF0">
              <w:rPr>
                <w:rFonts w:ascii="Arial" w:eastAsia="Times New Roman" w:hAnsi="Arial"/>
                <w:sz w:val="20"/>
                <w:szCs w:val="20"/>
                <w:lang w:eastAsia="en-US"/>
              </w:rPr>
              <w:t>ponudnik v primeru nakupa programatorja z licenčno programsko opremo zagotoviti enkratno osnovno usposabljanje operaterje</w:t>
            </w:r>
            <w:r w:rsidRPr="007E6CE4">
              <w:rPr>
                <w:rFonts w:ascii="Arial" w:eastAsia="Times New Roman" w:hAnsi="Arial"/>
                <w:sz w:val="20"/>
                <w:szCs w:val="20"/>
                <w:lang w:eastAsia="en-US"/>
              </w:rPr>
              <w:t>v za programiranje pozivnikov za vsako izvedeno dobavo v tekočem letu. Usposabljanje operaterjev za programiranje pozivnikov bo potekalo v Izobraževalnem centru za zaščito in reševanje na Igu. Trajanje osnovnega usposabljanja mora biti najmanj 4 ure, od tega mora biti najmanj 50% časa namenjenega praktičnemu usposabljanju.</w:t>
            </w:r>
          </w:p>
          <w:p w14:paraId="18AB2C7E" w14:textId="77777777" w:rsidR="006C246D" w:rsidRPr="007E6CE4" w:rsidRDefault="006C246D" w:rsidP="006C246D">
            <w:pPr>
              <w:widowControl/>
              <w:spacing w:line="260" w:lineRule="atLeast"/>
              <w:jc w:val="both"/>
              <w:rPr>
                <w:rFonts w:ascii="Arial" w:eastAsia="Times New Roman" w:hAnsi="Arial"/>
                <w:sz w:val="20"/>
                <w:szCs w:val="20"/>
                <w:highlight w:val="yellow"/>
                <w:lang w:eastAsia="en-US"/>
              </w:rPr>
            </w:pPr>
          </w:p>
          <w:p w14:paraId="3215C806" w14:textId="79D6A434" w:rsidR="006C246D" w:rsidRPr="007E6CE4" w:rsidRDefault="006C246D" w:rsidP="006C246D">
            <w:pPr>
              <w:widowControl/>
              <w:spacing w:line="260" w:lineRule="atLeast"/>
              <w:jc w:val="both"/>
              <w:rPr>
                <w:rFonts w:ascii="Arial" w:hAnsi="Arial"/>
                <w:sz w:val="20"/>
                <w:szCs w:val="20"/>
                <w:lang w:eastAsia="en-US"/>
              </w:rPr>
            </w:pPr>
            <w:r w:rsidRPr="007E6CE4">
              <w:rPr>
                <w:rFonts w:ascii="Arial" w:eastAsia="Times New Roman" w:hAnsi="Arial"/>
                <w:sz w:val="20"/>
                <w:szCs w:val="20"/>
                <w:lang w:eastAsia="en-US"/>
              </w:rPr>
              <w:t>Ponudnik k ponudbi priloži pisno izjavo, s katero se zavezuje, da bo po dogovoru z naročnikom po prevzemu blaga brezplačno izvedel usposabljanje operaterjev.</w:t>
            </w:r>
          </w:p>
        </w:tc>
      </w:tr>
    </w:tbl>
    <w:p w14:paraId="5601E1D0" w14:textId="77777777" w:rsidR="00D8289B" w:rsidRPr="007E6CE4" w:rsidRDefault="00D8289B">
      <w:pPr>
        <w:rPr>
          <w:rFonts w:ascii="Arial" w:hAnsi="Arial" w:cs="Arial"/>
          <w:sz w:val="20"/>
          <w:szCs w:val="20"/>
        </w:rPr>
      </w:pPr>
    </w:p>
    <w:tbl>
      <w:tblPr>
        <w:tblStyle w:val="Tabelamrea"/>
        <w:tblW w:w="10774" w:type="dxa"/>
        <w:tblInd w:w="-856" w:type="dxa"/>
        <w:tblLook w:val="04A0" w:firstRow="1" w:lastRow="0" w:firstColumn="1" w:lastColumn="0" w:noHBand="0" w:noVBand="1"/>
      </w:tblPr>
      <w:tblGrid>
        <w:gridCol w:w="2269"/>
        <w:gridCol w:w="4678"/>
        <w:gridCol w:w="3827"/>
      </w:tblGrid>
      <w:tr w:rsidR="00DB41B6" w:rsidRPr="007E6CE4" w14:paraId="3DB01D33" w14:textId="77777777" w:rsidTr="000E392B">
        <w:tc>
          <w:tcPr>
            <w:tcW w:w="6947" w:type="dxa"/>
            <w:gridSpan w:val="2"/>
            <w:shd w:val="clear" w:color="auto" w:fill="B4C6E7" w:themeFill="accent1" w:themeFillTint="66"/>
          </w:tcPr>
          <w:bookmarkEnd w:id="1"/>
          <w:p w14:paraId="35A46DB5" w14:textId="7696E5A6" w:rsidR="00DB41B6" w:rsidRPr="007E6CE4" w:rsidRDefault="0034593D" w:rsidP="00B464A2">
            <w:pPr>
              <w:widowControl/>
              <w:spacing w:line="288" w:lineRule="auto"/>
              <w:jc w:val="both"/>
              <w:rPr>
                <w:rFonts w:ascii="Arial" w:hAnsi="Arial"/>
                <w:sz w:val="20"/>
                <w:szCs w:val="20"/>
                <w:lang w:eastAsia="en-US"/>
              </w:rPr>
            </w:pPr>
            <w:r w:rsidRPr="007E6CE4">
              <w:rPr>
                <w:rFonts w:ascii="Arial" w:hAnsi="Arial"/>
                <w:b/>
                <w:bCs/>
                <w:sz w:val="20"/>
                <w:szCs w:val="20"/>
                <w:lang w:eastAsia="en-US"/>
              </w:rPr>
              <w:t xml:space="preserve">SKLOP </w:t>
            </w:r>
            <w:r w:rsidR="005144E5" w:rsidRPr="007E6CE4">
              <w:rPr>
                <w:rFonts w:ascii="Arial" w:hAnsi="Arial"/>
                <w:b/>
                <w:bCs/>
                <w:sz w:val="20"/>
                <w:szCs w:val="20"/>
                <w:lang w:eastAsia="en-US"/>
              </w:rPr>
              <w:t>2</w:t>
            </w:r>
            <w:r w:rsidR="00DB41B6" w:rsidRPr="007E6CE4">
              <w:rPr>
                <w:rFonts w:ascii="Arial" w:hAnsi="Arial"/>
                <w:b/>
                <w:bCs/>
                <w:sz w:val="20"/>
                <w:szCs w:val="20"/>
                <w:lang w:eastAsia="en-US"/>
              </w:rPr>
              <w:t xml:space="preserve"> - Tehnične zahteve</w:t>
            </w:r>
          </w:p>
        </w:tc>
        <w:tc>
          <w:tcPr>
            <w:tcW w:w="3827" w:type="dxa"/>
            <w:shd w:val="clear" w:color="auto" w:fill="B4C6E7" w:themeFill="accent1" w:themeFillTint="66"/>
          </w:tcPr>
          <w:p w14:paraId="68089A6C" w14:textId="77777777" w:rsidR="009016D1" w:rsidRPr="007E6CE4" w:rsidRDefault="009016D1" w:rsidP="009016D1">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001195E5" w14:textId="2D1912AD" w:rsidR="00DB41B6" w:rsidRPr="007E6CE4" w:rsidRDefault="009016D1" w:rsidP="009016D1">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DB41B6" w:rsidRPr="007E6CE4" w14:paraId="1571AF21" w14:textId="77777777" w:rsidTr="000E392B">
        <w:trPr>
          <w:trHeight w:val="443"/>
        </w:trPr>
        <w:tc>
          <w:tcPr>
            <w:tcW w:w="10774" w:type="dxa"/>
            <w:gridSpan w:val="3"/>
            <w:shd w:val="clear" w:color="auto" w:fill="B4C6E7" w:themeFill="accent1" w:themeFillTint="66"/>
            <w:vAlign w:val="center"/>
          </w:tcPr>
          <w:p w14:paraId="6666D566" w14:textId="77777777" w:rsidR="00DB41B6" w:rsidRPr="007E6CE4" w:rsidRDefault="00357CB5" w:rsidP="00B464A2">
            <w:pPr>
              <w:widowControl/>
              <w:spacing w:line="288" w:lineRule="auto"/>
              <w:jc w:val="center"/>
              <w:rPr>
                <w:rFonts w:ascii="Arial" w:eastAsia="Calibri" w:hAnsi="Arial"/>
                <w:b/>
                <w:bCs/>
                <w:sz w:val="20"/>
                <w:szCs w:val="20"/>
                <w:lang w:eastAsia="en-US"/>
              </w:rPr>
            </w:pPr>
            <w:r w:rsidRPr="007E6CE4">
              <w:rPr>
                <w:rFonts w:ascii="Arial" w:eastAsia="Calibri" w:hAnsi="Arial"/>
                <w:b/>
                <w:bCs/>
                <w:sz w:val="20"/>
                <w:szCs w:val="20"/>
                <w:lang w:eastAsia="en-US"/>
              </w:rPr>
              <w:t>POVELJNIŠKI POZIVNIKI</w:t>
            </w:r>
          </w:p>
          <w:p w14:paraId="285D1169" w14:textId="4B468196" w:rsidR="00632D7A" w:rsidRPr="007E6CE4" w:rsidRDefault="00632D7A" w:rsidP="00B464A2">
            <w:pPr>
              <w:widowControl/>
              <w:spacing w:line="288" w:lineRule="auto"/>
              <w:jc w:val="center"/>
              <w:rPr>
                <w:rFonts w:ascii="Arial" w:hAnsi="Arial"/>
                <w:b/>
                <w:bCs/>
                <w:sz w:val="20"/>
                <w:szCs w:val="20"/>
                <w:lang w:eastAsia="en-US"/>
              </w:rPr>
            </w:pPr>
            <w:r w:rsidRPr="007E6CE4">
              <w:rPr>
                <w:rFonts w:ascii="Arial" w:hAnsi="Arial"/>
                <w:b/>
                <w:bCs/>
                <w:sz w:val="20"/>
                <w:szCs w:val="20"/>
                <w:lang w:eastAsia="en-US"/>
              </w:rPr>
              <w:t>Pozivniki (sprejemniki osebnega klica) - najmanj 30 RIC</w:t>
            </w:r>
          </w:p>
        </w:tc>
      </w:tr>
      <w:tr w:rsidR="00057B2B" w:rsidRPr="007E6CE4" w14:paraId="3D6FE4CA" w14:textId="77777777" w:rsidTr="000E392B">
        <w:trPr>
          <w:trHeight w:val="545"/>
        </w:trPr>
        <w:tc>
          <w:tcPr>
            <w:tcW w:w="6947" w:type="dxa"/>
            <w:gridSpan w:val="2"/>
            <w:vAlign w:val="center"/>
          </w:tcPr>
          <w:p w14:paraId="4558517D" w14:textId="6B6F84AC" w:rsidR="00057B2B" w:rsidRPr="007E6CE4" w:rsidRDefault="00057B2B" w:rsidP="00057B2B">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683B13B5" w14:textId="77777777"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5E36EF74" w14:textId="77777777" w:rsidTr="00711CBD">
        <w:tc>
          <w:tcPr>
            <w:tcW w:w="2269" w:type="dxa"/>
          </w:tcPr>
          <w:p w14:paraId="08A8F1A7" w14:textId="1F967C9A" w:rsidR="00057B2B" w:rsidRPr="007E6CE4" w:rsidRDefault="00643FF0" w:rsidP="00057B2B">
            <w:pPr>
              <w:widowControl/>
              <w:spacing w:line="288" w:lineRule="auto"/>
              <w:rPr>
                <w:rFonts w:ascii="Arial" w:hAnsi="Arial"/>
                <w:b/>
                <w:bCs/>
                <w:sz w:val="20"/>
                <w:szCs w:val="20"/>
                <w:lang w:eastAsia="en-US"/>
              </w:rPr>
            </w:pPr>
            <w:r w:rsidRPr="007E6CE4">
              <w:rPr>
                <w:rFonts w:ascii="Arial" w:hAnsi="Arial"/>
                <w:b/>
                <w:bCs/>
                <w:sz w:val="20"/>
                <w:szCs w:val="20"/>
              </w:rPr>
              <w:t>Frekvenčno področje delovanja</w:t>
            </w:r>
          </w:p>
        </w:tc>
        <w:tc>
          <w:tcPr>
            <w:tcW w:w="4678" w:type="dxa"/>
            <w:vAlign w:val="center"/>
          </w:tcPr>
          <w:p w14:paraId="544B4618" w14:textId="39562C1C"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173,2500 MHz</w:t>
            </w:r>
          </w:p>
        </w:tc>
        <w:tc>
          <w:tcPr>
            <w:tcW w:w="3827" w:type="dxa"/>
          </w:tcPr>
          <w:p w14:paraId="66CCE9EC" w14:textId="618FE98D"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41A5B459" w14:textId="77777777" w:rsidTr="00711CBD">
        <w:tc>
          <w:tcPr>
            <w:tcW w:w="2269" w:type="dxa"/>
          </w:tcPr>
          <w:p w14:paraId="612F772A" w14:textId="36616DF8"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Širina kanala</w:t>
            </w:r>
          </w:p>
        </w:tc>
        <w:tc>
          <w:tcPr>
            <w:tcW w:w="4678" w:type="dxa"/>
            <w:vAlign w:val="center"/>
          </w:tcPr>
          <w:p w14:paraId="74FB5E25" w14:textId="0D0331F8"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12,5 kHz</w:t>
            </w:r>
          </w:p>
        </w:tc>
        <w:tc>
          <w:tcPr>
            <w:tcW w:w="3827" w:type="dxa"/>
          </w:tcPr>
          <w:p w14:paraId="6A57B41D" w14:textId="68FFBC4F"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29756BD5" w14:textId="77777777" w:rsidTr="00711CBD">
        <w:tc>
          <w:tcPr>
            <w:tcW w:w="2269" w:type="dxa"/>
          </w:tcPr>
          <w:p w14:paraId="44DEE7F1" w14:textId="5B01D74A"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Kodni format</w:t>
            </w:r>
          </w:p>
        </w:tc>
        <w:tc>
          <w:tcPr>
            <w:tcW w:w="4678" w:type="dxa"/>
            <w:vAlign w:val="center"/>
          </w:tcPr>
          <w:p w14:paraId="3674EBAF" w14:textId="01E073DE"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POCSAG</w:t>
            </w:r>
          </w:p>
        </w:tc>
        <w:tc>
          <w:tcPr>
            <w:tcW w:w="3827" w:type="dxa"/>
          </w:tcPr>
          <w:p w14:paraId="3E8257F7" w14:textId="35E806BB"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59DA735E" w14:textId="77777777" w:rsidTr="00711CBD">
        <w:tc>
          <w:tcPr>
            <w:tcW w:w="2269" w:type="dxa"/>
          </w:tcPr>
          <w:p w14:paraId="06062CDC" w14:textId="3B56B67B"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Glavni naslovi</w:t>
            </w:r>
          </w:p>
        </w:tc>
        <w:tc>
          <w:tcPr>
            <w:tcW w:w="4678" w:type="dxa"/>
            <w:vAlign w:val="center"/>
          </w:tcPr>
          <w:p w14:paraId="35F3B8C6" w14:textId="2D15A1C6"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najmanj 30 RIC</w:t>
            </w:r>
          </w:p>
        </w:tc>
        <w:tc>
          <w:tcPr>
            <w:tcW w:w="3827" w:type="dxa"/>
          </w:tcPr>
          <w:p w14:paraId="62044BBD" w14:textId="2156FA38"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7CDBF329" w14:textId="77777777" w:rsidTr="00711CBD">
        <w:tc>
          <w:tcPr>
            <w:tcW w:w="2269" w:type="dxa"/>
          </w:tcPr>
          <w:p w14:paraId="30E17CB0" w14:textId="7EE8FCA0"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Izpis teksta</w:t>
            </w:r>
          </w:p>
        </w:tc>
        <w:tc>
          <w:tcPr>
            <w:tcW w:w="4678" w:type="dxa"/>
            <w:vAlign w:val="center"/>
          </w:tcPr>
          <w:p w14:paraId="55794301" w14:textId="349CC263"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možnost izpisa velikih in malih šumnikov na karakterjih, ki jih definira 7 bitna ASCII kodna tabela HEX 5E, 5B, 40, 7E, 7B, 60 kot Č,Š,Ž, č,š,ž;</w:t>
            </w:r>
          </w:p>
        </w:tc>
        <w:tc>
          <w:tcPr>
            <w:tcW w:w="3827" w:type="dxa"/>
          </w:tcPr>
          <w:p w14:paraId="280C59C0" w14:textId="20C9F85C"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1BF88E21" w14:textId="77777777" w:rsidTr="00711CBD">
        <w:tc>
          <w:tcPr>
            <w:tcW w:w="2269" w:type="dxa"/>
          </w:tcPr>
          <w:p w14:paraId="0685B7AB" w14:textId="1ED4DF51"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Občutljivost</w:t>
            </w:r>
          </w:p>
        </w:tc>
        <w:tc>
          <w:tcPr>
            <w:tcW w:w="4678" w:type="dxa"/>
            <w:vAlign w:val="center"/>
          </w:tcPr>
          <w:p w14:paraId="52E3CA66" w14:textId="069EFF5B"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 8 μV, 80% verjetnost sprejema klica</w:t>
            </w:r>
          </w:p>
        </w:tc>
        <w:tc>
          <w:tcPr>
            <w:tcW w:w="3827" w:type="dxa"/>
          </w:tcPr>
          <w:p w14:paraId="07D89C80" w14:textId="7F4995DE"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1051943C" w14:textId="77777777" w:rsidTr="00711CBD">
        <w:tc>
          <w:tcPr>
            <w:tcW w:w="2269" w:type="dxa"/>
          </w:tcPr>
          <w:p w14:paraId="78EF10CA" w14:textId="65B5F6F0"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 xml:space="preserve">Avtonomija napajanja </w:t>
            </w:r>
          </w:p>
        </w:tc>
        <w:tc>
          <w:tcPr>
            <w:tcW w:w="4678" w:type="dxa"/>
            <w:vAlign w:val="center"/>
          </w:tcPr>
          <w:p w14:paraId="06640E3F" w14:textId="5CD4420F"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 900 ur</w:t>
            </w:r>
          </w:p>
        </w:tc>
        <w:tc>
          <w:tcPr>
            <w:tcW w:w="3827" w:type="dxa"/>
          </w:tcPr>
          <w:p w14:paraId="478339EA" w14:textId="45076B8C"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39EADDBA" w14:textId="77777777" w:rsidTr="00711CBD">
        <w:tc>
          <w:tcPr>
            <w:tcW w:w="2269" w:type="dxa"/>
          </w:tcPr>
          <w:p w14:paraId="4C7DE61B" w14:textId="77B08CAF"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Dolžina sporočila</w:t>
            </w:r>
          </w:p>
        </w:tc>
        <w:tc>
          <w:tcPr>
            <w:tcW w:w="4678" w:type="dxa"/>
            <w:vAlign w:val="center"/>
          </w:tcPr>
          <w:p w14:paraId="14F176B9" w14:textId="1F15DF1C"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do 160 znakov</w:t>
            </w:r>
          </w:p>
        </w:tc>
        <w:tc>
          <w:tcPr>
            <w:tcW w:w="3827" w:type="dxa"/>
          </w:tcPr>
          <w:p w14:paraId="0E6453AD" w14:textId="48B5A41D"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48146891" w14:textId="77777777" w:rsidTr="00711CBD">
        <w:tc>
          <w:tcPr>
            <w:tcW w:w="2269" w:type="dxa"/>
          </w:tcPr>
          <w:p w14:paraId="7C8D247B" w14:textId="112A95D6" w:rsidR="00057B2B" w:rsidRPr="007E6CE4" w:rsidRDefault="00643FF0" w:rsidP="00057B2B">
            <w:pPr>
              <w:widowControl/>
              <w:spacing w:line="288" w:lineRule="auto"/>
              <w:rPr>
                <w:rFonts w:ascii="Arial" w:hAnsi="Arial"/>
                <w:b/>
                <w:bCs/>
                <w:sz w:val="20"/>
                <w:szCs w:val="20"/>
                <w:lang w:eastAsia="en-US"/>
              </w:rPr>
            </w:pPr>
            <w:r w:rsidRPr="007E6CE4">
              <w:rPr>
                <w:rFonts w:ascii="Arial" w:hAnsi="Arial"/>
                <w:b/>
                <w:bCs/>
                <w:sz w:val="20"/>
                <w:szCs w:val="20"/>
                <w:lang w:eastAsia="en-US"/>
              </w:rPr>
              <w:t>H</w:t>
            </w:r>
            <w:r w:rsidR="00057B2B" w:rsidRPr="007E6CE4">
              <w:rPr>
                <w:rFonts w:ascii="Arial" w:hAnsi="Arial"/>
                <w:b/>
                <w:bCs/>
                <w:sz w:val="20"/>
                <w:szCs w:val="20"/>
                <w:lang w:eastAsia="en-US"/>
              </w:rPr>
              <w:t>itrost prenosa podatkov</w:t>
            </w:r>
          </w:p>
        </w:tc>
        <w:tc>
          <w:tcPr>
            <w:tcW w:w="4678" w:type="dxa"/>
            <w:vAlign w:val="center"/>
          </w:tcPr>
          <w:p w14:paraId="4DBD7FBD" w14:textId="34EA1740" w:rsidR="00057B2B" w:rsidRPr="007E6CE4" w:rsidRDefault="00057B2B" w:rsidP="00057B2B">
            <w:pPr>
              <w:widowControl/>
              <w:spacing w:line="288" w:lineRule="auto"/>
              <w:rPr>
                <w:rFonts w:ascii="Arial" w:hAnsi="Arial"/>
                <w:sz w:val="20"/>
                <w:szCs w:val="20"/>
                <w:lang w:eastAsia="en-US"/>
              </w:rPr>
            </w:pPr>
            <w:r w:rsidRPr="007E6CE4">
              <w:rPr>
                <w:rFonts w:ascii="Arial" w:hAnsi="Arial"/>
                <w:sz w:val="20"/>
                <w:szCs w:val="20"/>
                <w:lang w:eastAsia="en-US"/>
              </w:rPr>
              <w:t>1200 Baud</w:t>
            </w:r>
          </w:p>
        </w:tc>
        <w:tc>
          <w:tcPr>
            <w:tcW w:w="3827" w:type="dxa"/>
          </w:tcPr>
          <w:p w14:paraId="79DA55A4" w14:textId="7B65C698" w:rsidR="00057B2B" w:rsidRPr="007E6CE4" w:rsidRDefault="00057B2B" w:rsidP="00057B2B">
            <w:pPr>
              <w:widowControl/>
              <w:spacing w:line="288" w:lineRule="auto"/>
              <w:jc w:val="both"/>
              <w:rPr>
                <w:rFonts w:ascii="Arial" w:hAnsi="Arial"/>
                <w:sz w:val="20"/>
                <w:szCs w:val="20"/>
                <w:lang w:eastAsia="en-US"/>
              </w:rPr>
            </w:pPr>
          </w:p>
        </w:tc>
      </w:tr>
      <w:tr w:rsidR="00057B2B" w:rsidRPr="007E6CE4" w14:paraId="1A0A8C89" w14:textId="77777777" w:rsidTr="004461AC">
        <w:trPr>
          <w:trHeight w:val="116"/>
        </w:trPr>
        <w:tc>
          <w:tcPr>
            <w:tcW w:w="2269" w:type="dxa"/>
          </w:tcPr>
          <w:p w14:paraId="540A49F1" w14:textId="3770C836"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Brisanje sporočil</w:t>
            </w:r>
          </w:p>
        </w:tc>
        <w:tc>
          <w:tcPr>
            <w:tcW w:w="4678" w:type="dxa"/>
            <w:vAlign w:val="center"/>
          </w:tcPr>
          <w:p w14:paraId="29C38276" w14:textId="56D27746"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 xml:space="preserve">selektivno, hkratno, zaščita proti brisanju;  </w:t>
            </w:r>
          </w:p>
        </w:tc>
        <w:tc>
          <w:tcPr>
            <w:tcW w:w="3827" w:type="dxa"/>
          </w:tcPr>
          <w:p w14:paraId="4C70AF86" w14:textId="0A80C22A" w:rsidR="00057B2B" w:rsidRPr="007E6CE4" w:rsidRDefault="00057B2B" w:rsidP="00057B2B">
            <w:pPr>
              <w:widowControl/>
              <w:spacing w:line="288" w:lineRule="auto"/>
              <w:rPr>
                <w:rFonts w:ascii="Arial" w:hAnsi="Arial"/>
                <w:sz w:val="20"/>
                <w:szCs w:val="20"/>
                <w:lang w:eastAsia="en-US"/>
              </w:rPr>
            </w:pPr>
          </w:p>
        </w:tc>
      </w:tr>
      <w:tr w:rsidR="00057B2B" w:rsidRPr="007E6CE4" w14:paraId="56803A85" w14:textId="77777777" w:rsidTr="004461AC">
        <w:trPr>
          <w:trHeight w:val="116"/>
        </w:trPr>
        <w:tc>
          <w:tcPr>
            <w:tcW w:w="2269" w:type="dxa"/>
          </w:tcPr>
          <w:p w14:paraId="21BE29FB" w14:textId="1016D64B"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Opozorilo o sprejemu klica</w:t>
            </w:r>
          </w:p>
        </w:tc>
        <w:tc>
          <w:tcPr>
            <w:tcW w:w="4678" w:type="dxa"/>
            <w:vAlign w:val="center"/>
          </w:tcPr>
          <w:p w14:paraId="175D3D3B" w14:textId="6AA8E1D2"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zvočno, svetlobno in z vibracijo;</w:t>
            </w:r>
          </w:p>
        </w:tc>
        <w:tc>
          <w:tcPr>
            <w:tcW w:w="3827" w:type="dxa"/>
          </w:tcPr>
          <w:p w14:paraId="6F02B900" w14:textId="08A56C00" w:rsidR="00057B2B" w:rsidRPr="007E6CE4" w:rsidRDefault="00057B2B" w:rsidP="00057B2B">
            <w:pPr>
              <w:widowControl/>
              <w:spacing w:line="288" w:lineRule="auto"/>
              <w:rPr>
                <w:rFonts w:ascii="Arial" w:hAnsi="Arial"/>
                <w:sz w:val="20"/>
                <w:szCs w:val="20"/>
                <w:lang w:eastAsia="en-US"/>
              </w:rPr>
            </w:pPr>
          </w:p>
        </w:tc>
      </w:tr>
      <w:tr w:rsidR="00057B2B" w:rsidRPr="007E6CE4" w14:paraId="521C05C1" w14:textId="77777777" w:rsidTr="004461AC">
        <w:trPr>
          <w:trHeight w:val="116"/>
        </w:trPr>
        <w:tc>
          <w:tcPr>
            <w:tcW w:w="2269" w:type="dxa"/>
          </w:tcPr>
          <w:p w14:paraId="1051F489" w14:textId="27D1479B"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Izpis menijev</w:t>
            </w:r>
          </w:p>
        </w:tc>
        <w:tc>
          <w:tcPr>
            <w:tcW w:w="4678" w:type="dxa"/>
            <w:vAlign w:val="center"/>
          </w:tcPr>
          <w:p w14:paraId="331ED4AE" w14:textId="729B6694"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slovenski</w:t>
            </w:r>
          </w:p>
        </w:tc>
        <w:tc>
          <w:tcPr>
            <w:tcW w:w="3827" w:type="dxa"/>
          </w:tcPr>
          <w:p w14:paraId="40D1F7CB" w14:textId="4D2CEBF4" w:rsidR="00057B2B" w:rsidRPr="007E6CE4" w:rsidRDefault="00057B2B" w:rsidP="00057B2B">
            <w:pPr>
              <w:widowControl/>
              <w:spacing w:line="288" w:lineRule="auto"/>
              <w:rPr>
                <w:rFonts w:ascii="Arial" w:hAnsi="Arial"/>
                <w:sz w:val="20"/>
                <w:szCs w:val="20"/>
                <w:lang w:eastAsia="en-US"/>
              </w:rPr>
            </w:pPr>
          </w:p>
        </w:tc>
      </w:tr>
      <w:tr w:rsidR="00057B2B" w:rsidRPr="007E6CE4" w14:paraId="24872F9F" w14:textId="77777777" w:rsidTr="004461AC">
        <w:trPr>
          <w:trHeight w:val="116"/>
        </w:trPr>
        <w:tc>
          <w:tcPr>
            <w:tcW w:w="2269" w:type="dxa"/>
          </w:tcPr>
          <w:p w14:paraId="1815A33E" w14:textId="0D6EE2AC"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Zaponka</w:t>
            </w:r>
          </w:p>
        </w:tc>
        <w:tc>
          <w:tcPr>
            <w:tcW w:w="4678" w:type="dxa"/>
            <w:vAlign w:val="center"/>
          </w:tcPr>
          <w:p w14:paraId="11244B1B" w14:textId="0FFF589A"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uporabniško zamenljiva, z varovalko pred izpadanjem;</w:t>
            </w:r>
          </w:p>
        </w:tc>
        <w:tc>
          <w:tcPr>
            <w:tcW w:w="3827" w:type="dxa"/>
          </w:tcPr>
          <w:p w14:paraId="38620C86" w14:textId="4F64D312" w:rsidR="00057B2B" w:rsidRPr="007E6CE4" w:rsidRDefault="00057B2B" w:rsidP="00057B2B">
            <w:pPr>
              <w:widowControl/>
              <w:spacing w:line="288" w:lineRule="auto"/>
              <w:rPr>
                <w:rFonts w:ascii="Arial" w:hAnsi="Arial"/>
                <w:sz w:val="20"/>
                <w:szCs w:val="20"/>
                <w:lang w:eastAsia="en-US"/>
              </w:rPr>
            </w:pPr>
          </w:p>
        </w:tc>
      </w:tr>
      <w:tr w:rsidR="00057B2B" w:rsidRPr="007E6CE4" w14:paraId="215B62A1" w14:textId="77777777" w:rsidTr="004461AC">
        <w:trPr>
          <w:trHeight w:val="116"/>
        </w:trPr>
        <w:tc>
          <w:tcPr>
            <w:tcW w:w="2269" w:type="dxa"/>
          </w:tcPr>
          <w:p w14:paraId="713AB06A" w14:textId="3760FB24"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Odpornost na vodo in prah</w:t>
            </w:r>
          </w:p>
        </w:tc>
        <w:tc>
          <w:tcPr>
            <w:tcW w:w="4678" w:type="dxa"/>
            <w:vAlign w:val="center"/>
          </w:tcPr>
          <w:p w14:paraId="738EC18C" w14:textId="0069F84A"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najmanj IP52;</w:t>
            </w:r>
          </w:p>
        </w:tc>
        <w:tc>
          <w:tcPr>
            <w:tcW w:w="3827" w:type="dxa"/>
          </w:tcPr>
          <w:p w14:paraId="46A41F8E" w14:textId="6A0234CD" w:rsidR="00057B2B" w:rsidRPr="007E6CE4" w:rsidRDefault="00057B2B" w:rsidP="00057B2B">
            <w:pPr>
              <w:widowControl/>
              <w:spacing w:line="288" w:lineRule="auto"/>
              <w:rPr>
                <w:rFonts w:ascii="Arial" w:hAnsi="Arial"/>
                <w:sz w:val="20"/>
                <w:szCs w:val="20"/>
                <w:lang w:eastAsia="en-US"/>
              </w:rPr>
            </w:pPr>
          </w:p>
        </w:tc>
      </w:tr>
      <w:tr w:rsidR="00057B2B" w:rsidRPr="007E6CE4" w14:paraId="7E64F5D4" w14:textId="77777777" w:rsidTr="004461AC">
        <w:trPr>
          <w:trHeight w:val="116"/>
        </w:trPr>
        <w:tc>
          <w:tcPr>
            <w:tcW w:w="2269" w:type="dxa"/>
          </w:tcPr>
          <w:p w14:paraId="49E37E5F" w14:textId="7D733951" w:rsidR="00057B2B" w:rsidRPr="007E6CE4" w:rsidRDefault="00643FF0" w:rsidP="00057B2B">
            <w:pPr>
              <w:widowControl/>
              <w:spacing w:line="288" w:lineRule="auto"/>
              <w:rPr>
                <w:rFonts w:ascii="Arial" w:hAnsi="Arial"/>
                <w:b/>
                <w:bCs/>
                <w:sz w:val="20"/>
                <w:szCs w:val="20"/>
              </w:rPr>
            </w:pPr>
            <w:r w:rsidRPr="007E6CE4">
              <w:rPr>
                <w:rFonts w:ascii="Arial" w:hAnsi="Arial"/>
                <w:b/>
                <w:bCs/>
                <w:sz w:val="20"/>
                <w:szCs w:val="20"/>
              </w:rPr>
              <w:t>Eksplozijsko varna izvedba</w:t>
            </w:r>
          </w:p>
        </w:tc>
        <w:tc>
          <w:tcPr>
            <w:tcW w:w="4678" w:type="dxa"/>
            <w:vAlign w:val="center"/>
          </w:tcPr>
          <w:p w14:paraId="3773F215" w14:textId="750E54AF" w:rsidR="00057B2B" w:rsidRPr="007E6CE4" w:rsidRDefault="00057B2B" w:rsidP="00057B2B">
            <w:pPr>
              <w:widowControl/>
              <w:spacing w:line="288" w:lineRule="auto"/>
              <w:rPr>
                <w:rFonts w:ascii="Arial" w:hAnsi="Arial"/>
                <w:sz w:val="20"/>
                <w:szCs w:val="20"/>
              </w:rPr>
            </w:pPr>
            <w:r w:rsidRPr="007E6CE4">
              <w:rPr>
                <w:rFonts w:ascii="Arial" w:hAnsi="Arial"/>
                <w:sz w:val="20"/>
                <w:szCs w:val="20"/>
              </w:rPr>
              <w:t>ponudnik predloži kopijo certifikata, ki dokazuje eksplozijsko   varnost izdelka, skladno s standardoma ETSI EN 60079-0 in EN 60079-11;</w:t>
            </w:r>
          </w:p>
        </w:tc>
        <w:tc>
          <w:tcPr>
            <w:tcW w:w="3827" w:type="dxa"/>
          </w:tcPr>
          <w:p w14:paraId="761AD4DC" w14:textId="71B07F73" w:rsidR="00057B2B" w:rsidRPr="007E6CE4" w:rsidRDefault="00057B2B" w:rsidP="00057B2B">
            <w:pPr>
              <w:widowControl/>
              <w:spacing w:line="288" w:lineRule="auto"/>
              <w:rPr>
                <w:rFonts w:ascii="Arial" w:hAnsi="Arial"/>
                <w:sz w:val="20"/>
                <w:szCs w:val="20"/>
                <w:lang w:eastAsia="en-US"/>
              </w:rPr>
            </w:pPr>
          </w:p>
        </w:tc>
      </w:tr>
      <w:tr w:rsidR="006C246D" w:rsidRPr="007E6CE4" w14:paraId="4B032AEC" w14:textId="77777777" w:rsidTr="00711CBD">
        <w:trPr>
          <w:trHeight w:val="422"/>
        </w:trPr>
        <w:tc>
          <w:tcPr>
            <w:tcW w:w="2269" w:type="dxa"/>
            <w:vAlign w:val="center"/>
          </w:tcPr>
          <w:p w14:paraId="0237B43D" w14:textId="47E294C4" w:rsidR="006C246D" w:rsidRPr="00105A7A" w:rsidRDefault="006C246D" w:rsidP="006C246D">
            <w:pPr>
              <w:widowControl/>
              <w:spacing w:line="288" w:lineRule="auto"/>
              <w:rPr>
                <w:rFonts w:ascii="Arial" w:hAnsi="Arial"/>
                <w:b/>
                <w:bCs/>
                <w:sz w:val="20"/>
                <w:szCs w:val="20"/>
                <w:lang w:eastAsia="en-US"/>
              </w:rPr>
            </w:pPr>
            <w:r w:rsidRPr="00105A7A">
              <w:rPr>
                <w:rFonts w:ascii="Arial" w:hAnsi="Arial"/>
                <w:b/>
                <w:bCs/>
                <w:sz w:val="20"/>
                <w:szCs w:val="20"/>
                <w:lang w:eastAsia="en-US"/>
              </w:rPr>
              <w:t>Garancijski rok</w:t>
            </w:r>
          </w:p>
        </w:tc>
        <w:tc>
          <w:tcPr>
            <w:tcW w:w="4678" w:type="dxa"/>
            <w:vAlign w:val="center"/>
          </w:tcPr>
          <w:p w14:paraId="2E0A4321" w14:textId="12B6B894" w:rsidR="006C246D" w:rsidRPr="007E6CE4" w:rsidRDefault="006C246D" w:rsidP="006C246D">
            <w:pPr>
              <w:widowControl/>
              <w:spacing w:line="288" w:lineRule="auto"/>
              <w:rPr>
                <w:rFonts w:ascii="Arial" w:hAnsi="Arial"/>
                <w:sz w:val="20"/>
                <w:szCs w:val="20"/>
                <w:lang w:eastAsia="en-US"/>
              </w:rPr>
            </w:pPr>
            <w:r w:rsidRPr="007E6CE4">
              <w:rPr>
                <w:rFonts w:ascii="Arial" w:hAnsi="Arial"/>
                <w:sz w:val="20"/>
                <w:szCs w:val="20"/>
                <w:lang w:eastAsia="en-US"/>
              </w:rPr>
              <w:t>najmanj 5 let</w:t>
            </w:r>
          </w:p>
        </w:tc>
        <w:tc>
          <w:tcPr>
            <w:tcW w:w="3827" w:type="dxa"/>
            <w:vAlign w:val="center"/>
          </w:tcPr>
          <w:p w14:paraId="5ABE20F5" w14:textId="4971A0A9"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4F6B0BD8" w14:textId="77777777" w:rsidTr="00711CBD">
        <w:trPr>
          <w:trHeight w:val="422"/>
        </w:trPr>
        <w:tc>
          <w:tcPr>
            <w:tcW w:w="2269" w:type="dxa"/>
            <w:vAlign w:val="center"/>
          </w:tcPr>
          <w:p w14:paraId="3C961CD8" w14:textId="11E010BD" w:rsidR="006C246D" w:rsidRPr="00105A7A" w:rsidRDefault="006C246D" w:rsidP="006C246D">
            <w:pPr>
              <w:widowControl/>
              <w:spacing w:line="288" w:lineRule="auto"/>
              <w:rPr>
                <w:rFonts w:ascii="Arial" w:hAnsi="Arial"/>
                <w:b/>
                <w:bCs/>
                <w:sz w:val="20"/>
                <w:szCs w:val="20"/>
                <w:lang w:eastAsia="en-US"/>
              </w:rPr>
            </w:pPr>
            <w:r w:rsidRPr="00105A7A">
              <w:rPr>
                <w:rFonts w:ascii="Arial" w:hAnsi="Arial"/>
                <w:b/>
                <w:bCs/>
                <w:sz w:val="20"/>
                <w:szCs w:val="20"/>
                <w:lang w:eastAsia="en-US"/>
              </w:rPr>
              <w:t>Življenjska doba</w:t>
            </w:r>
          </w:p>
        </w:tc>
        <w:tc>
          <w:tcPr>
            <w:tcW w:w="4678" w:type="dxa"/>
            <w:vAlign w:val="center"/>
          </w:tcPr>
          <w:p w14:paraId="65DD53E6" w14:textId="0E7C6B0B" w:rsidR="006C246D" w:rsidRPr="007E6CE4" w:rsidRDefault="00BE1143" w:rsidP="006C246D">
            <w:pPr>
              <w:widowControl/>
              <w:spacing w:line="288" w:lineRule="auto"/>
              <w:rPr>
                <w:rFonts w:ascii="Arial" w:hAnsi="Arial"/>
                <w:sz w:val="20"/>
                <w:szCs w:val="20"/>
                <w:lang w:eastAsia="en-US"/>
              </w:rPr>
            </w:pPr>
            <w:r w:rsidRPr="00BE1143">
              <w:rPr>
                <w:rFonts w:ascii="Arial" w:hAnsi="Arial"/>
                <w:sz w:val="20"/>
                <w:szCs w:val="20"/>
                <w:lang w:eastAsia="en-US"/>
              </w:rPr>
              <w:t>5-7 let</w:t>
            </w:r>
          </w:p>
        </w:tc>
        <w:tc>
          <w:tcPr>
            <w:tcW w:w="3827" w:type="dxa"/>
            <w:vAlign w:val="center"/>
          </w:tcPr>
          <w:p w14:paraId="76E878B1" w14:textId="4CDB5321"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5A70275D" w14:textId="77777777" w:rsidTr="00711CBD">
        <w:trPr>
          <w:trHeight w:val="422"/>
        </w:trPr>
        <w:tc>
          <w:tcPr>
            <w:tcW w:w="2269" w:type="dxa"/>
            <w:vAlign w:val="center"/>
          </w:tcPr>
          <w:p w14:paraId="53928A5B" w14:textId="63F6AA4B" w:rsidR="006C246D" w:rsidRPr="007E6CE4" w:rsidRDefault="006C246D" w:rsidP="006C246D">
            <w:pPr>
              <w:widowControl/>
              <w:spacing w:line="288" w:lineRule="auto"/>
              <w:rPr>
                <w:rFonts w:ascii="Arial" w:hAnsi="Arial"/>
                <w:b/>
                <w:bCs/>
                <w:sz w:val="20"/>
                <w:szCs w:val="20"/>
                <w:lang w:eastAsia="en-US"/>
              </w:rPr>
            </w:pPr>
            <w:r w:rsidRPr="007E6CE4">
              <w:rPr>
                <w:rFonts w:ascii="Arial" w:hAnsi="Arial"/>
                <w:b/>
                <w:bCs/>
                <w:sz w:val="20"/>
                <w:szCs w:val="20"/>
                <w:lang w:eastAsia="en-US"/>
              </w:rPr>
              <w:t>Komplet mora vsebovati</w:t>
            </w:r>
          </w:p>
        </w:tc>
        <w:tc>
          <w:tcPr>
            <w:tcW w:w="4678" w:type="dxa"/>
            <w:vAlign w:val="center"/>
          </w:tcPr>
          <w:p w14:paraId="5ADF2077" w14:textId="77777777" w:rsidR="006C246D" w:rsidRPr="007E6CE4" w:rsidRDefault="006C246D" w:rsidP="006C246D">
            <w:pPr>
              <w:widowControl/>
              <w:spacing w:line="288" w:lineRule="auto"/>
              <w:rPr>
                <w:rFonts w:ascii="Arial" w:hAnsi="Arial"/>
                <w:sz w:val="20"/>
                <w:szCs w:val="20"/>
              </w:rPr>
            </w:pPr>
            <w:r w:rsidRPr="007E6CE4">
              <w:rPr>
                <w:rFonts w:ascii="Arial" w:hAnsi="Arial"/>
                <w:sz w:val="20"/>
                <w:szCs w:val="20"/>
              </w:rPr>
              <w:t xml:space="preserve">Pozivniku mora biti priložena baterija. </w:t>
            </w:r>
          </w:p>
          <w:p w14:paraId="28E12FCD" w14:textId="3CED6A32" w:rsidR="006C246D" w:rsidRPr="007E6CE4" w:rsidRDefault="006C246D" w:rsidP="006C246D">
            <w:pPr>
              <w:widowControl/>
              <w:spacing w:line="288" w:lineRule="auto"/>
              <w:rPr>
                <w:rFonts w:ascii="Arial" w:hAnsi="Arial"/>
                <w:sz w:val="20"/>
                <w:szCs w:val="20"/>
                <w:lang w:eastAsia="en-US"/>
              </w:rPr>
            </w:pPr>
            <w:r w:rsidRPr="007E6CE4">
              <w:rPr>
                <w:rFonts w:ascii="Arial" w:hAnsi="Arial"/>
                <w:sz w:val="20"/>
                <w:szCs w:val="20"/>
              </w:rPr>
              <w:t xml:space="preserve">Če baterija ni uporabniško zamenljiva, je potrebno v okviru ponudbe zagotoviti tolikšno število polnilcev, kot je pozivnikov. V tem primeru mora </w:t>
            </w:r>
            <w:r w:rsidRPr="007E6CE4">
              <w:rPr>
                <w:rFonts w:ascii="Arial" w:hAnsi="Arial"/>
                <w:sz w:val="20"/>
                <w:szCs w:val="20"/>
              </w:rPr>
              <w:lastRenderedPageBreak/>
              <w:t>biti v pozivnik vgrajena baterija z možnostjo polnjenja.</w:t>
            </w:r>
          </w:p>
        </w:tc>
        <w:tc>
          <w:tcPr>
            <w:tcW w:w="3827" w:type="dxa"/>
            <w:vAlign w:val="center"/>
          </w:tcPr>
          <w:p w14:paraId="61F3A0E4" w14:textId="43F8F859" w:rsidR="006C246D" w:rsidRPr="007E6CE4" w:rsidRDefault="006C246D" w:rsidP="006C246D">
            <w:pPr>
              <w:widowControl/>
              <w:spacing w:line="288" w:lineRule="auto"/>
              <w:rPr>
                <w:rFonts w:ascii="Arial" w:hAnsi="Arial"/>
                <w:i/>
                <w:iCs/>
                <w:sz w:val="20"/>
                <w:szCs w:val="20"/>
                <w:lang w:eastAsia="en-US"/>
              </w:rPr>
            </w:pPr>
          </w:p>
        </w:tc>
      </w:tr>
      <w:tr w:rsidR="006C246D" w:rsidRPr="007E6CE4" w14:paraId="02491597" w14:textId="77777777" w:rsidTr="000E392B">
        <w:tc>
          <w:tcPr>
            <w:tcW w:w="10774" w:type="dxa"/>
            <w:gridSpan w:val="3"/>
            <w:vAlign w:val="center"/>
          </w:tcPr>
          <w:p w14:paraId="2787A86E" w14:textId="77777777" w:rsidR="006C246D" w:rsidRPr="007E6CE4" w:rsidRDefault="006C246D" w:rsidP="006C246D">
            <w:pPr>
              <w:widowControl/>
              <w:spacing w:line="288" w:lineRule="auto"/>
              <w:jc w:val="both"/>
              <w:rPr>
                <w:rFonts w:ascii="Arial" w:hAnsi="Arial"/>
                <w:sz w:val="20"/>
                <w:szCs w:val="20"/>
              </w:rPr>
            </w:pPr>
            <w:r w:rsidRPr="007E6CE4">
              <w:rPr>
                <w:rFonts w:ascii="Arial" w:hAnsi="Arial"/>
                <w:sz w:val="20"/>
                <w:szCs w:val="20"/>
              </w:rPr>
              <w:t>V sklopu ponudbe pozivnikov ponudnik navede tudi ceno programatorja z licenčno programsko opremo. Naročnik glede na potrebe naroči in plača programatorje z licenčno programsko opremo, ki niso predmet te ponudbe.</w:t>
            </w:r>
          </w:p>
          <w:p w14:paraId="1A55406E" w14:textId="77777777" w:rsidR="006C246D" w:rsidRPr="007E6CE4" w:rsidRDefault="006C246D" w:rsidP="006C246D">
            <w:pPr>
              <w:widowControl/>
              <w:spacing w:line="288" w:lineRule="auto"/>
              <w:jc w:val="both"/>
              <w:rPr>
                <w:rFonts w:ascii="Arial" w:hAnsi="Arial"/>
                <w:sz w:val="20"/>
                <w:szCs w:val="20"/>
              </w:rPr>
            </w:pPr>
          </w:p>
          <w:p w14:paraId="539585D7" w14:textId="77777777" w:rsidR="006C246D" w:rsidRPr="00643FF0" w:rsidRDefault="006C246D" w:rsidP="006C246D">
            <w:pPr>
              <w:widowControl/>
              <w:spacing w:line="288" w:lineRule="auto"/>
              <w:jc w:val="both"/>
              <w:rPr>
                <w:rFonts w:ascii="Arial" w:hAnsi="Arial"/>
                <w:sz w:val="20"/>
                <w:szCs w:val="20"/>
              </w:rPr>
            </w:pPr>
            <w:r w:rsidRPr="007E6CE4">
              <w:rPr>
                <w:rFonts w:ascii="Arial" w:hAnsi="Arial"/>
                <w:sz w:val="20"/>
                <w:szCs w:val="20"/>
              </w:rPr>
              <w:t xml:space="preserve">V času življenjske dobe blaga mora ponudnik zagotavljati, da bodo na območju RS zagotovljene servisne storitve, dobava rezervnih delov in tehnična pomoč s </w:t>
            </w:r>
            <w:r w:rsidRPr="00643FF0">
              <w:rPr>
                <w:rFonts w:ascii="Arial" w:hAnsi="Arial"/>
                <w:sz w:val="20"/>
                <w:szCs w:val="20"/>
              </w:rPr>
              <w:t>strani usposobljenega serviserja oziroma izvajalca.</w:t>
            </w:r>
          </w:p>
          <w:p w14:paraId="2A3C66B1" w14:textId="77777777" w:rsidR="006C246D" w:rsidRPr="00643FF0" w:rsidRDefault="006C246D" w:rsidP="006C246D">
            <w:pPr>
              <w:widowControl/>
              <w:spacing w:line="288" w:lineRule="auto"/>
              <w:jc w:val="both"/>
              <w:rPr>
                <w:rFonts w:ascii="Arial" w:hAnsi="Arial"/>
                <w:sz w:val="20"/>
                <w:szCs w:val="20"/>
              </w:rPr>
            </w:pPr>
          </w:p>
          <w:p w14:paraId="6A3C691E" w14:textId="77777777" w:rsidR="006C246D" w:rsidRPr="007E6CE4" w:rsidRDefault="006C246D" w:rsidP="006C246D">
            <w:pPr>
              <w:widowControl/>
              <w:spacing w:line="260" w:lineRule="atLeast"/>
              <w:jc w:val="both"/>
              <w:rPr>
                <w:rFonts w:ascii="Arial" w:eastAsia="Times New Roman" w:hAnsi="Arial"/>
                <w:sz w:val="20"/>
                <w:szCs w:val="20"/>
                <w:lang w:eastAsia="en-US"/>
              </w:rPr>
            </w:pPr>
            <w:r w:rsidRPr="00643FF0">
              <w:rPr>
                <w:rFonts w:ascii="Arial" w:eastAsia="Times New Roman" w:hAnsi="Arial"/>
                <w:sz w:val="20"/>
                <w:szCs w:val="20"/>
                <w:lang w:eastAsia="en-US"/>
              </w:rPr>
              <w:t xml:space="preserve">V sklopu ponudbe mora ponudnik v primeru nakupa programatorja z licenčno programsko opremo zagotoviti enkratno osnovno usposabljanje operaterjev za </w:t>
            </w:r>
            <w:r w:rsidRPr="007E6CE4">
              <w:rPr>
                <w:rFonts w:ascii="Arial" w:eastAsia="Times New Roman" w:hAnsi="Arial"/>
                <w:sz w:val="20"/>
                <w:szCs w:val="20"/>
                <w:lang w:eastAsia="en-US"/>
              </w:rPr>
              <w:t>programiranje pozivnikov za vsako izvedeno dobavo v tekočem letu. Usposabljanje operaterjev za programiranje pozivnikov bo potekalo v Izobraževalnem centru za zaščito in reševanje na Igu. Trajanje osnovnega usposabljanja mora biti najmanj 4 ure, od tega mora biti najmanj 50% časa namenjenega praktičnemu usposabljanju.</w:t>
            </w:r>
          </w:p>
          <w:p w14:paraId="2A99956B" w14:textId="77777777" w:rsidR="006C246D" w:rsidRPr="007E6CE4" w:rsidRDefault="006C246D" w:rsidP="006C246D">
            <w:pPr>
              <w:widowControl/>
              <w:spacing w:line="260" w:lineRule="atLeast"/>
              <w:jc w:val="both"/>
              <w:rPr>
                <w:rFonts w:ascii="Arial" w:eastAsia="Times New Roman" w:hAnsi="Arial"/>
                <w:sz w:val="20"/>
                <w:szCs w:val="20"/>
                <w:highlight w:val="yellow"/>
                <w:lang w:eastAsia="en-US"/>
              </w:rPr>
            </w:pPr>
          </w:p>
          <w:p w14:paraId="6105E477" w14:textId="77777777" w:rsidR="006C246D" w:rsidRPr="007E6CE4" w:rsidRDefault="006C246D" w:rsidP="006C246D">
            <w:pPr>
              <w:widowControl/>
              <w:spacing w:line="260" w:lineRule="atLeast"/>
              <w:jc w:val="both"/>
              <w:rPr>
                <w:rFonts w:ascii="Arial" w:eastAsia="Times New Roman" w:hAnsi="Arial"/>
                <w:sz w:val="20"/>
                <w:szCs w:val="20"/>
                <w:lang w:eastAsia="en-US"/>
              </w:rPr>
            </w:pPr>
            <w:r w:rsidRPr="007E6CE4">
              <w:rPr>
                <w:rFonts w:ascii="Arial" w:eastAsia="Times New Roman" w:hAnsi="Arial"/>
                <w:sz w:val="20"/>
                <w:szCs w:val="20"/>
                <w:lang w:eastAsia="en-US"/>
              </w:rPr>
              <w:t>Ponudnik k ponudbi priloži pisno izjavo, s katero se zavezuje, da bo po dogovoru z naročnikom po prevzemu blaga brezplačno izvedel usposabljanje operaterjev.</w:t>
            </w:r>
          </w:p>
          <w:p w14:paraId="76D91D61" w14:textId="37964BFF" w:rsidR="006C246D" w:rsidRPr="007E6CE4" w:rsidRDefault="006C246D" w:rsidP="006C246D">
            <w:pPr>
              <w:widowControl/>
              <w:spacing w:line="288" w:lineRule="auto"/>
              <w:jc w:val="both"/>
              <w:rPr>
                <w:rFonts w:ascii="Arial" w:hAnsi="Arial"/>
                <w:sz w:val="20"/>
                <w:szCs w:val="20"/>
                <w:lang w:eastAsia="en-US"/>
              </w:rPr>
            </w:pPr>
          </w:p>
        </w:tc>
      </w:tr>
    </w:tbl>
    <w:p w14:paraId="2140DAAE" w14:textId="77777777" w:rsidR="00D8289B" w:rsidRPr="007E6CE4" w:rsidRDefault="00D8289B">
      <w:pPr>
        <w:rPr>
          <w:rFonts w:ascii="Arial" w:hAnsi="Arial" w:cs="Arial"/>
          <w:sz w:val="20"/>
          <w:szCs w:val="20"/>
        </w:rPr>
      </w:pPr>
    </w:p>
    <w:bookmarkEnd w:id="0"/>
    <w:tbl>
      <w:tblPr>
        <w:tblStyle w:val="Tabelamrea2"/>
        <w:tblW w:w="10774" w:type="dxa"/>
        <w:tblInd w:w="-856" w:type="dxa"/>
        <w:tblLook w:val="04A0" w:firstRow="1" w:lastRow="0" w:firstColumn="1" w:lastColumn="0" w:noHBand="0" w:noVBand="1"/>
      </w:tblPr>
      <w:tblGrid>
        <w:gridCol w:w="2269"/>
        <w:gridCol w:w="4678"/>
        <w:gridCol w:w="3827"/>
      </w:tblGrid>
      <w:tr w:rsidR="00BE1143" w:rsidRPr="007E6CE4" w14:paraId="2CDCDAA3" w14:textId="77777777" w:rsidTr="00CB68AF">
        <w:tc>
          <w:tcPr>
            <w:tcW w:w="6947" w:type="dxa"/>
            <w:gridSpan w:val="2"/>
            <w:shd w:val="clear" w:color="auto" w:fill="B4C6E7" w:themeFill="accent1" w:themeFillTint="66"/>
          </w:tcPr>
          <w:p w14:paraId="7293282F" w14:textId="77777777" w:rsidR="00BE1143" w:rsidRPr="007E6CE4" w:rsidRDefault="00BE1143" w:rsidP="00CB68AF">
            <w:pPr>
              <w:widowControl/>
              <w:spacing w:line="288" w:lineRule="auto"/>
              <w:jc w:val="both"/>
              <w:rPr>
                <w:rFonts w:ascii="Arial" w:hAnsi="Arial"/>
                <w:sz w:val="20"/>
                <w:szCs w:val="20"/>
                <w:lang w:eastAsia="en-US"/>
              </w:rPr>
            </w:pPr>
            <w:r w:rsidRPr="007E6CE4">
              <w:rPr>
                <w:rFonts w:ascii="Arial" w:hAnsi="Arial"/>
                <w:b/>
                <w:sz w:val="20"/>
                <w:szCs w:val="20"/>
                <w:lang w:eastAsia="en-US"/>
              </w:rPr>
              <w:br w:type="page"/>
            </w:r>
            <w:r w:rsidRPr="007E6CE4">
              <w:rPr>
                <w:rFonts w:ascii="Arial" w:hAnsi="Arial"/>
                <w:b/>
                <w:bCs/>
                <w:sz w:val="20"/>
                <w:szCs w:val="20"/>
                <w:lang w:eastAsia="en-US"/>
              </w:rPr>
              <w:t>SKLOP 3 - Tehnične zahteve</w:t>
            </w:r>
          </w:p>
        </w:tc>
        <w:tc>
          <w:tcPr>
            <w:tcW w:w="3827" w:type="dxa"/>
            <w:shd w:val="clear" w:color="auto" w:fill="B4C6E7" w:themeFill="accent1" w:themeFillTint="66"/>
          </w:tcPr>
          <w:p w14:paraId="12798F29" w14:textId="77777777" w:rsidR="00BE1143" w:rsidRPr="007E6CE4" w:rsidRDefault="00BE1143" w:rsidP="00CB68AF">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5C75C394" w14:textId="77777777" w:rsidR="00BE1143" w:rsidRPr="007E6CE4" w:rsidRDefault="00BE1143" w:rsidP="00CB68AF">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BE1143" w:rsidRPr="007E6CE4" w14:paraId="535B11E1" w14:textId="77777777" w:rsidTr="00CB68AF">
        <w:trPr>
          <w:trHeight w:val="443"/>
        </w:trPr>
        <w:tc>
          <w:tcPr>
            <w:tcW w:w="10774" w:type="dxa"/>
            <w:gridSpan w:val="3"/>
            <w:shd w:val="clear" w:color="auto" w:fill="B4C6E7" w:themeFill="accent1" w:themeFillTint="66"/>
            <w:vAlign w:val="center"/>
          </w:tcPr>
          <w:p w14:paraId="2FBC58D6" w14:textId="77777777" w:rsidR="00BE1143" w:rsidRPr="007E6CE4" w:rsidRDefault="00BE1143" w:rsidP="00CB68AF">
            <w:pPr>
              <w:widowControl/>
              <w:spacing w:line="288" w:lineRule="auto"/>
              <w:jc w:val="center"/>
              <w:rPr>
                <w:rFonts w:ascii="Arial" w:eastAsia="Calibri" w:hAnsi="Arial"/>
                <w:b/>
                <w:bCs/>
                <w:sz w:val="20"/>
                <w:szCs w:val="20"/>
                <w:lang w:eastAsia="en-US"/>
              </w:rPr>
            </w:pPr>
            <w:r w:rsidRPr="007E6CE4">
              <w:rPr>
                <w:rFonts w:ascii="Arial" w:eastAsia="Calibri" w:hAnsi="Arial"/>
                <w:b/>
                <w:bCs/>
                <w:sz w:val="20"/>
                <w:szCs w:val="20"/>
                <w:lang w:eastAsia="en-US"/>
              </w:rPr>
              <w:t>ROČNA RADIJSKA POSTAJA</w:t>
            </w:r>
          </w:p>
          <w:p w14:paraId="67A8D75E" w14:textId="77777777" w:rsidR="00BE1143" w:rsidRPr="007E6CE4" w:rsidRDefault="00BE1143" w:rsidP="00CB68AF">
            <w:pPr>
              <w:widowControl/>
              <w:spacing w:line="288" w:lineRule="auto"/>
              <w:jc w:val="center"/>
              <w:rPr>
                <w:rFonts w:ascii="Arial" w:hAnsi="Arial"/>
                <w:b/>
                <w:bCs/>
                <w:sz w:val="20"/>
                <w:szCs w:val="20"/>
                <w:lang w:eastAsia="en-US"/>
              </w:rPr>
            </w:pPr>
            <w:r w:rsidRPr="00643FF0">
              <w:rPr>
                <w:rFonts w:ascii="Arial" w:hAnsi="Arial"/>
                <w:b/>
                <w:bCs/>
                <w:sz w:val="20"/>
                <w:szCs w:val="20"/>
                <w:lang w:eastAsia="en-US"/>
              </w:rPr>
              <w:t>Tehnični podatki za DMR ročne radijske postaje Motorola</w:t>
            </w:r>
            <w:r w:rsidRPr="007E6CE4">
              <w:rPr>
                <w:rFonts w:ascii="Arial" w:hAnsi="Arial"/>
                <w:b/>
                <w:bCs/>
                <w:sz w:val="20"/>
                <w:szCs w:val="20"/>
                <w:lang w:eastAsia="en-US"/>
              </w:rPr>
              <w:t xml:space="preserve"> R7</w:t>
            </w:r>
            <w:r>
              <w:rPr>
                <w:rFonts w:ascii="Arial" w:hAnsi="Arial"/>
                <w:b/>
                <w:bCs/>
                <w:sz w:val="20"/>
                <w:szCs w:val="20"/>
                <w:lang w:eastAsia="en-US"/>
              </w:rPr>
              <w:t xml:space="preserve"> (R5) ali enakovredno</w:t>
            </w:r>
          </w:p>
        </w:tc>
      </w:tr>
      <w:tr w:rsidR="00BE1143" w:rsidRPr="007E6CE4" w14:paraId="317DED33" w14:textId="77777777" w:rsidTr="00CB68AF">
        <w:trPr>
          <w:trHeight w:val="545"/>
        </w:trPr>
        <w:tc>
          <w:tcPr>
            <w:tcW w:w="6947" w:type="dxa"/>
            <w:gridSpan w:val="2"/>
            <w:vAlign w:val="center"/>
          </w:tcPr>
          <w:p w14:paraId="67C9D1AF"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447E0476"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558AB929" w14:textId="77777777" w:rsidTr="00CB68AF">
        <w:tc>
          <w:tcPr>
            <w:tcW w:w="6947" w:type="dxa"/>
            <w:gridSpan w:val="2"/>
            <w:vAlign w:val="center"/>
          </w:tcPr>
          <w:p w14:paraId="47017832" w14:textId="77777777" w:rsidR="00BE1143" w:rsidRPr="00643FF0" w:rsidRDefault="00BE1143" w:rsidP="00CB68AF">
            <w:pPr>
              <w:widowControl/>
              <w:spacing w:line="288" w:lineRule="auto"/>
              <w:rPr>
                <w:rFonts w:ascii="Arial" w:hAnsi="Arial"/>
                <w:sz w:val="20"/>
                <w:szCs w:val="20"/>
              </w:rPr>
            </w:pPr>
            <w:r w:rsidRPr="00643FF0">
              <w:rPr>
                <w:rFonts w:ascii="Arial" w:hAnsi="Arial"/>
                <w:sz w:val="20"/>
                <w:szCs w:val="20"/>
              </w:rPr>
              <w:t>Izpolnjevanje zahtev ETSI DMR standarda</w:t>
            </w:r>
          </w:p>
        </w:tc>
        <w:tc>
          <w:tcPr>
            <w:tcW w:w="3827" w:type="dxa"/>
          </w:tcPr>
          <w:p w14:paraId="1E6CF89F"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7014F02B" w14:textId="77777777" w:rsidTr="00CB68AF">
        <w:tc>
          <w:tcPr>
            <w:tcW w:w="2269" w:type="dxa"/>
          </w:tcPr>
          <w:p w14:paraId="45EE4C16"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rPr>
              <w:t>Pasovna širina kanala</w:t>
            </w:r>
          </w:p>
        </w:tc>
        <w:tc>
          <w:tcPr>
            <w:tcW w:w="4678" w:type="dxa"/>
            <w:vAlign w:val="center"/>
          </w:tcPr>
          <w:p w14:paraId="61E9BAF0"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rPr>
              <w:t>12.5 kHz</w:t>
            </w:r>
          </w:p>
        </w:tc>
        <w:tc>
          <w:tcPr>
            <w:tcW w:w="3827" w:type="dxa"/>
          </w:tcPr>
          <w:p w14:paraId="5EB565F2"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2D95DDED" w14:textId="77777777" w:rsidTr="00CB68AF">
        <w:tc>
          <w:tcPr>
            <w:tcW w:w="2269" w:type="dxa"/>
          </w:tcPr>
          <w:p w14:paraId="6E4E9A1A"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rPr>
              <w:t>Vrsta modulacije</w:t>
            </w:r>
          </w:p>
        </w:tc>
        <w:tc>
          <w:tcPr>
            <w:tcW w:w="4678" w:type="dxa"/>
            <w:vAlign w:val="center"/>
          </w:tcPr>
          <w:p w14:paraId="587ADAA5" w14:textId="77777777" w:rsidR="00BE1143" w:rsidRPr="00643FF0" w:rsidRDefault="00BE1143" w:rsidP="00CB68AF">
            <w:pPr>
              <w:widowControl/>
              <w:spacing w:line="288" w:lineRule="auto"/>
              <w:rPr>
                <w:rFonts w:ascii="Arial" w:hAnsi="Arial"/>
                <w:sz w:val="20"/>
                <w:szCs w:val="20"/>
              </w:rPr>
            </w:pPr>
            <w:r w:rsidRPr="00643FF0">
              <w:rPr>
                <w:rFonts w:ascii="Arial" w:hAnsi="Arial"/>
                <w:sz w:val="20"/>
                <w:szCs w:val="20"/>
              </w:rPr>
              <w:t>11K0F3E (FM modulacija);</w:t>
            </w:r>
          </w:p>
          <w:p w14:paraId="7C22C7E0" w14:textId="77777777" w:rsidR="00BE1143" w:rsidRPr="00643FF0" w:rsidRDefault="00BE1143" w:rsidP="00CB68AF">
            <w:pPr>
              <w:widowControl/>
              <w:jc w:val="both"/>
              <w:rPr>
                <w:rFonts w:ascii="Arial" w:hAnsi="Arial"/>
                <w:sz w:val="20"/>
                <w:szCs w:val="20"/>
              </w:rPr>
            </w:pPr>
            <w:r w:rsidRPr="00643FF0">
              <w:rPr>
                <w:rFonts w:ascii="Arial" w:hAnsi="Arial"/>
                <w:sz w:val="20"/>
                <w:szCs w:val="20"/>
              </w:rPr>
              <w:t>7K60F1E &amp; 7K60FXE (4FSK digitalna modulacija);</w:t>
            </w:r>
          </w:p>
          <w:p w14:paraId="5D5AD7B5" w14:textId="77777777" w:rsidR="00BE1143" w:rsidRPr="00643FF0" w:rsidRDefault="00BE1143" w:rsidP="00CB68AF">
            <w:pPr>
              <w:widowControl/>
              <w:spacing w:line="288" w:lineRule="auto"/>
              <w:rPr>
                <w:rFonts w:ascii="Arial" w:hAnsi="Arial"/>
                <w:sz w:val="20"/>
                <w:szCs w:val="20"/>
                <w:lang w:eastAsia="en-US"/>
              </w:rPr>
            </w:pPr>
          </w:p>
        </w:tc>
        <w:tc>
          <w:tcPr>
            <w:tcW w:w="3827" w:type="dxa"/>
          </w:tcPr>
          <w:p w14:paraId="011213FF"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158D9CE8" w14:textId="77777777" w:rsidTr="00CB68AF">
        <w:tc>
          <w:tcPr>
            <w:tcW w:w="2269" w:type="dxa"/>
          </w:tcPr>
          <w:p w14:paraId="696FA117" w14:textId="77777777" w:rsidR="00BE1143" w:rsidRPr="00643FF0" w:rsidRDefault="00BE1143" w:rsidP="00CB68AF">
            <w:pPr>
              <w:widowControl/>
              <w:spacing w:line="288" w:lineRule="auto"/>
              <w:rPr>
                <w:rFonts w:ascii="Arial" w:hAnsi="Arial"/>
                <w:b/>
                <w:bCs/>
                <w:sz w:val="20"/>
                <w:szCs w:val="20"/>
              </w:rPr>
            </w:pPr>
            <w:r w:rsidRPr="00643FF0">
              <w:rPr>
                <w:rFonts w:ascii="Arial" w:hAnsi="Arial"/>
                <w:b/>
                <w:bCs/>
                <w:sz w:val="20"/>
                <w:szCs w:val="20"/>
              </w:rPr>
              <w:t>Možnost dela</w:t>
            </w:r>
          </w:p>
        </w:tc>
        <w:tc>
          <w:tcPr>
            <w:tcW w:w="4678" w:type="dxa"/>
            <w:vAlign w:val="center"/>
          </w:tcPr>
          <w:p w14:paraId="7A83EC72" w14:textId="77777777" w:rsidR="00BE1143" w:rsidRPr="00643FF0" w:rsidRDefault="00BE1143" w:rsidP="00CB68AF">
            <w:pPr>
              <w:widowControl/>
              <w:spacing w:line="288" w:lineRule="auto"/>
              <w:rPr>
                <w:rFonts w:ascii="Arial" w:hAnsi="Arial"/>
                <w:sz w:val="20"/>
                <w:szCs w:val="20"/>
              </w:rPr>
            </w:pPr>
            <w:r w:rsidRPr="00643FF0">
              <w:rPr>
                <w:rFonts w:ascii="Arial" w:hAnsi="Arial"/>
                <w:sz w:val="20"/>
                <w:szCs w:val="20"/>
              </w:rPr>
              <w:t>analogno ali digitalno, programsko nastavljivo</w:t>
            </w:r>
          </w:p>
        </w:tc>
        <w:tc>
          <w:tcPr>
            <w:tcW w:w="3827" w:type="dxa"/>
          </w:tcPr>
          <w:p w14:paraId="3212C7F4"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33D8E3F5" w14:textId="77777777" w:rsidTr="00CB68AF">
        <w:tc>
          <w:tcPr>
            <w:tcW w:w="2269" w:type="dxa"/>
          </w:tcPr>
          <w:p w14:paraId="74C92BC5" w14:textId="77777777" w:rsidR="00BE1143" w:rsidRPr="00643FF0" w:rsidRDefault="00BE1143" w:rsidP="00CB68AF">
            <w:pPr>
              <w:widowControl/>
              <w:spacing w:line="288" w:lineRule="auto"/>
              <w:rPr>
                <w:rFonts w:ascii="Arial" w:hAnsi="Arial"/>
                <w:b/>
                <w:bCs/>
                <w:sz w:val="20"/>
                <w:szCs w:val="20"/>
              </w:rPr>
            </w:pPr>
            <w:r w:rsidRPr="00643FF0">
              <w:rPr>
                <w:rFonts w:ascii="Arial" w:hAnsi="Arial"/>
                <w:b/>
                <w:bCs/>
                <w:sz w:val="20"/>
                <w:szCs w:val="20"/>
              </w:rPr>
              <w:t>Digitalni protokol</w:t>
            </w:r>
          </w:p>
        </w:tc>
        <w:tc>
          <w:tcPr>
            <w:tcW w:w="4678" w:type="dxa"/>
            <w:vAlign w:val="center"/>
          </w:tcPr>
          <w:p w14:paraId="64A12D4F" w14:textId="77777777" w:rsidR="00BE1143" w:rsidRPr="00643FF0" w:rsidRDefault="00BE1143" w:rsidP="00CB68AF">
            <w:pPr>
              <w:widowControl/>
              <w:spacing w:line="288" w:lineRule="auto"/>
              <w:rPr>
                <w:rFonts w:ascii="Arial" w:hAnsi="Arial"/>
                <w:sz w:val="20"/>
                <w:szCs w:val="20"/>
              </w:rPr>
            </w:pPr>
            <w:r w:rsidRPr="00643FF0">
              <w:rPr>
                <w:rFonts w:ascii="Arial" w:hAnsi="Arial"/>
                <w:sz w:val="20"/>
                <w:szCs w:val="20"/>
              </w:rPr>
              <w:t>ETSI TS 102 361-1, -2, -3, -4 DMR Tier II and DMR Tier III</w:t>
            </w:r>
          </w:p>
        </w:tc>
        <w:tc>
          <w:tcPr>
            <w:tcW w:w="3827" w:type="dxa"/>
          </w:tcPr>
          <w:p w14:paraId="16541C93"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1B6C8400" w14:textId="77777777" w:rsidTr="00CB68AF">
        <w:tc>
          <w:tcPr>
            <w:tcW w:w="2269" w:type="dxa"/>
          </w:tcPr>
          <w:p w14:paraId="22ADFC75"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rPr>
              <w:t>Sodostop</w:t>
            </w:r>
          </w:p>
        </w:tc>
        <w:tc>
          <w:tcPr>
            <w:tcW w:w="4678" w:type="dxa"/>
            <w:vAlign w:val="center"/>
          </w:tcPr>
          <w:p w14:paraId="07BACECD"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rPr>
              <w:t>TDMA</w:t>
            </w:r>
          </w:p>
        </w:tc>
        <w:tc>
          <w:tcPr>
            <w:tcW w:w="3827" w:type="dxa"/>
          </w:tcPr>
          <w:p w14:paraId="249C4E17"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5953CDE3" w14:textId="77777777" w:rsidTr="00CB68AF">
        <w:tc>
          <w:tcPr>
            <w:tcW w:w="2269" w:type="dxa"/>
          </w:tcPr>
          <w:p w14:paraId="2D10BDF5"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rPr>
              <w:t>Maksimalna deviacija</w:t>
            </w:r>
          </w:p>
        </w:tc>
        <w:tc>
          <w:tcPr>
            <w:tcW w:w="4678" w:type="dxa"/>
            <w:vAlign w:val="center"/>
          </w:tcPr>
          <w:p w14:paraId="76541E31"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rPr>
              <w:t>± 2,5 kHz</w:t>
            </w:r>
          </w:p>
        </w:tc>
        <w:tc>
          <w:tcPr>
            <w:tcW w:w="3827" w:type="dxa"/>
          </w:tcPr>
          <w:p w14:paraId="141734DD"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15C7004D" w14:textId="77777777" w:rsidTr="00CB68AF">
        <w:trPr>
          <w:trHeight w:val="361"/>
        </w:trPr>
        <w:tc>
          <w:tcPr>
            <w:tcW w:w="2269" w:type="dxa"/>
            <w:vAlign w:val="center"/>
          </w:tcPr>
          <w:p w14:paraId="7F0E61DD"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Subton</w:t>
            </w:r>
          </w:p>
        </w:tc>
        <w:tc>
          <w:tcPr>
            <w:tcW w:w="4678" w:type="dxa"/>
            <w:vAlign w:val="center"/>
          </w:tcPr>
          <w:p w14:paraId="65CD6AC5"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CTCSS po standardu EIA, različen po kanalih in različen za RX in TX;</w:t>
            </w:r>
          </w:p>
          <w:p w14:paraId="148601C7"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 pet tonska signalizacija za analogni del</w:t>
            </w:r>
          </w:p>
        </w:tc>
        <w:tc>
          <w:tcPr>
            <w:tcW w:w="3827" w:type="dxa"/>
          </w:tcPr>
          <w:p w14:paraId="73FEEC95"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25631E55" w14:textId="77777777" w:rsidTr="00CB68AF">
        <w:trPr>
          <w:trHeight w:val="422"/>
        </w:trPr>
        <w:tc>
          <w:tcPr>
            <w:tcW w:w="2269" w:type="dxa"/>
            <w:vAlign w:val="center"/>
          </w:tcPr>
          <w:p w14:paraId="0E633A4E"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Antenski priključek</w:t>
            </w:r>
          </w:p>
        </w:tc>
        <w:tc>
          <w:tcPr>
            <w:tcW w:w="4678" w:type="dxa"/>
            <w:vAlign w:val="center"/>
          </w:tcPr>
          <w:p w14:paraId="0FC07BE2"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koaksialni 50 Ω;</w:t>
            </w:r>
          </w:p>
        </w:tc>
        <w:tc>
          <w:tcPr>
            <w:tcW w:w="3827" w:type="dxa"/>
            <w:vAlign w:val="center"/>
          </w:tcPr>
          <w:p w14:paraId="665D53C2"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7BF85611" w14:textId="77777777" w:rsidTr="00CB68AF">
        <w:trPr>
          <w:trHeight w:val="422"/>
        </w:trPr>
        <w:tc>
          <w:tcPr>
            <w:tcW w:w="2269" w:type="dxa"/>
            <w:vAlign w:val="center"/>
          </w:tcPr>
          <w:p w14:paraId="668F6916"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 xml:space="preserve">Antena </w:t>
            </w:r>
          </w:p>
        </w:tc>
        <w:tc>
          <w:tcPr>
            <w:tcW w:w="4678" w:type="dxa"/>
            <w:vAlign w:val="center"/>
          </w:tcPr>
          <w:p w14:paraId="26BF5267"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mora ustrezati celotnemu frekvenčnemu pasu VHF</w:t>
            </w:r>
          </w:p>
        </w:tc>
        <w:tc>
          <w:tcPr>
            <w:tcW w:w="3827" w:type="dxa"/>
            <w:vAlign w:val="center"/>
          </w:tcPr>
          <w:p w14:paraId="14C8F1FE" w14:textId="77777777" w:rsidR="00BE1143" w:rsidRPr="007E6CE4" w:rsidRDefault="00BE1143" w:rsidP="00CB68AF">
            <w:pPr>
              <w:widowControl/>
              <w:spacing w:line="288" w:lineRule="auto"/>
              <w:jc w:val="right"/>
              <w:rPr>
                <w:rFonts w:ascii="Arial" w:hAnsi="Arial"/>
                <w:color w:val="FF0000"/>
                <w:sz w:val="20"/>
                <w:szCs w:val="20"/>
                <w:lang w:eastAsia="en-US"/>
              </w:rPr>
            </w:pPr>
          </w:p>
        </w:tc>
      </w:tr>
      <w:tr w:rsidR="00BE1143" w:rsidRPr="007E6CE4" w14:paraId="7B6DAC09" w14:textId="77777777" w:rsidTr="00CB68AF">
        <w:trPr>
          <w:trHeight w:val="422"/>
        </w:trPr>
        <w:tc>
          <w:tcPr>
            <w:tcW w:w="2269" w:type="dxa"/>
            <w:vAlign w:val="center"/>
          </w:tcPr>
          <w:p w14:paraId="010ABE3E"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Intermodulacija</w:t>
            </w:r>
          </w:p>
        </w:tc>
        <w:tc>
          <w:tcPr>
            <w:tcW w:w="4678" w:type="dxa"/>
            <w:vAlign w:val="center"/>
          </w:tcPr>
          <w:p w14:paraId="143111F0"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70 dB</w:t>
            </w:r>
          </w:p>
        </w:tc>
        <w:tc>
          <w:tcPr>
            <w:tcW w:w="3827" w:type="dxa"/>
            <w:vAlign w:val="center"/>
          </w:tcPr>
          <w:p w14:paraId="3989ED9E"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10942800" w14:textId="77777777" w:rsidTr="00CB68AF">
        <w:trPr>
          <w:trHeight w:val="422"/>
        </w:trPr>
        <w:tc>
          <w:tcPr>
            <w:tcW w:w="2269" w:type="dxa"/>
            <w:vAlign w:val="center"/>
          </w:tcPr>
          <w:p w14:paraId="396DD180"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Frekvenčni pas</w:t>
            </w:r>
          </w:p>
        </w:tc>
        <w:tc>
          <w:tcPr>
            <w:tcW w:w="4678" w:type="dxa"/>
            <w:vAlign w:val="center"/>
          </w:tcPr>
          <w:p w14:paraId="450AFBA2"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136-174 MHz</w:t>
            </w:r>
          </w:p>
        </w:tc>
        <w:tc>
          <w:tcPr>
            <w:tcW w:w="3827" w:type="dxa"/>
            <w:vAlign w:val="center"/>
          </w:tcPr>
          <w:p w14:paraId="5164516A"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7E3DBAB6" w14:textId="77777777" w:rsidTr="00CB68AF">
        <w:trPr>
          <w:trHeight w:val="422"/>
        </w:trPr>
        <w:tc>
          <w:tcPr>
            <w:tcW w:w="2269" w:type="dxa"/>
            <w:vAlign w:val="center"/>
          </w:tcPr>
          <w:p w14:paraId="1ECF4F56"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Minimalno število kanalov</w:t>
            </w:r>
          </w:p>
        </w:tc>
        <w:tc>
          <w:tcPr>
            <w:tcW w:w="4678" w:type="dxa"/>
            <w:vAlign w:val="center"/>
          </w:tcPr>
          <w:p w14:paraId="122346B9"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99</w:t>
            </w:r>
          </w:p>
        </w:tc>
        <w:tc>
          <w:tcPr>
            <w:tcW w:w="3827" w:type="dxa"/>
            <w:vAlign w:val="center"/>
          </w:tcPr>
          <w:p w14:paraId="6E5CEEB0"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40176F21" w14:textId="77777777" w:rsidTr="00CB68AF">
        <w:trPr>
          <w:trHeight w:val="422"/>
        </w:trPr>
        <w:tc>
          <w:tcPr>
            <w:tcW w:w="2269" w:type="dxa"/>
            <w:vAlign w:val="center"/>
          </w:tcPr>
          <w:p w14:paraId="2130E429"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Način delovanja</w:t>
            </w:r>
          </w:p>
        </w:tc>
        <w:tc>
          <w:tcPr>
            <w:tcW w:w="4678" w:type="dxa"/>
            <w:vAlign w:val="center"/>
          </w:tcPr>
          <w:p w14:paraId="6BADBF1A"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eno in dvofrekvenčni simpleks</w:t>
            </w:r>
          </w:p>
        </w:tc>
        <w:tc>
          <w:tcPr>
            <w:tcW w:w="3827" w:type="dxa"/>
            <w:vAlign w:val="center"/>
          </w:tcPr>
          <w:p w14:paraId="038929DB"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3F74B423" w14:textId="77777777" w:rsidTr="00CB68AF">
        <w:trPr>
          <w:trHeight w:val="422"/>
        </w:trPr>
        <w:tc>
          <w:tcPr>
            <w:tcW w:w="2269" w:type="dxa"/>
            <w:vAlign w:val="center"/>
          </w:tcPr>
          <w:p w14:paraId="5E0F2425"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lastRenderedPageBreak/>
              <w:t>Izpis kanala</w:t>
            </w:r>
          </w:p>
        </w:tc>
        <w:tc>
          <w:tcPr>
            <w:tcW w:w="4678" w:type="dxa"/>
            <w:vAlign w:val="center"/>
          </w:tcPr>
          <w:p w14:paraId="05EA9382"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numeričen in alfanumeričen na osvetljenem barvnem prikazovalniku;</w:t>
            </w:r>
          </w:p>
        </w:tc>
        <w:tc>
          <w:tcPr>
            <w:tcW w:w="3827" w:type="dxa"/>
            <w:vAlign w:val="center"/>
          </w:tcPr>
          <w:p w14:paraId="1329A391"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6B0CF635" w14:textId="77777777" w:rsidTr="00CB68AF">
        <w:trPr>
          <w:trHeight w:val="422"/>
        </w:trPr>
        <w:tc>
          <w:tcPr>
            <w:tcW w:w="2269" w:type="dxa"/>
            <w:vAlign w:val="center"/>
          </w:tcPr>
          <w:p w14:paraId="7B2F80F9"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Izbira kanala</w:t>
            </w:r>
          </w:p>
        </w:tc>
        <w:tc>
          <w:tcPr>
            <w:tcW w:w="4678" w:type="dxa"/>
            <w:vAlign w:val="center"/>
          </w:tcPr>
          <w:p w14:paraId="6873BDA0"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z gumbom ali tipko ter z vpisom preko tipkovnice, če jo radijska postaja ima; omogočena mora biti izbira vseh razpoložljivih kanalov</w:t>
            </w:r>
          </w:p>
        </w:tc>
        <w:tc>
          <w:tcPr>
            <w:tcW w:w="3827" w:type="dxa"/>
            <w:vAlign w:val="center"/>
          </w:tcPr>
          <w:p w14:paraId="3B3E95FE"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24919E30" w14:textId="77777777" w:rsidTr="00CB68AF">
        <w:trPr>
          <w:trHeight w:val="422"/>
        </w:trPr>
        <w:tc>
          <w:tcPr>
            <w:tcW w:w="2269" w:type="dxa"/>
            <w:vAlign w:val="center"/>
          </w:tcPr>
          <w:p w14:paraId="6B4E2D49"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Tipkovnica</w:t>
            </w:r>
          </w:p>
        </w:tc>
        <w:tc>
          <w:tcPr>
            <w:tcW w:w="4678" w:type="dxa"/>
            <w:vAlign w:val="center"/>
          </w:tcPr>
          <w:p w14:paraId="312C4839"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DTMF, če je kanale možno izbirati le preko tipkovnice, mora biti svetleča v temi ali osvetljena, omogoča tudi zaklepanje tipkovnice</w:t>
            </w:r>
            <w:r>
              <w:rPr>
                <w:rFonts w:ascii="Arial" w:hAnsi="Arial"/>
                <w:sz w:val="20"/>
                <w:szCs w:val="20"/>
                <w:lang w:eastAsia="en-US"/>
              </w:rPr>
              <w:t xml:space="preserve">. Možnost izbire z omejeno tipkovnico </w:t>
            </w:r>
            <w:r w:rsidRPr="00536139">
              <w:rPr>
                <w:rFonts w:ascii="Arial" w:hAnsi="Arial"/>
                <w:sz w:val="20"/>
                <w:szCs w:val="20"/>
                <w:lang w:eastAsia="en-US"/>
              </w:rPr>
              <w:t>(LKP</w:t>
            </w:r>
            <w:r>
              <w:rPr>
                <w:rFonts w:ascii="Arial" w:hAnsi="Arial"/>
                <w:sz w:val="20"/>
                <w:szCs w:val="20"/>
                <w:lang w:eastAsia="en-US"/>
              </w:rPr>
              <w:t xml:space="preserve"> - R5</w:t>
            </w:r>
            <w:r w:rsidRPr="00536139">
              <w:rPr>
                <w:rFonts w:ascii="Arial" w:hAnsi="Arial"/>
                <w:sz w:val="20"/>
                <w:szCs w:val="20"/>
                <w:lang w:eastAsia="en-US"/>
              </w:rPr>
              <w:t>)</w:t>
            </w:r>
            <w:r>
              <w:rPr>
                <w:rFonts w:ascii="Arial" w:hAnsi="Arial"/>
                <w:sz w:val="20"/>
                <w:szCs w:val="20"/>
                <w:lang w:eastAsia="en-US"/>
              </w:rPr>
              <w:t xml:space="preserve"> ali  polno tipkovnico (FKP - R7).</w:t>
            </w:r>
          </w:p>
        </w:tc>
        <w:tc>
          <w:tcPr>
            <w:tcW w:w="3827" w:type="dxa"/>
            <w:vAlign w:val="center"/>
          </w:tcPr>
          <w:p w14:paraId="0ADB928B"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58F0D6A1" w14:textId="77777777" w:rsidTr="00CB68AF">
        <w:trPr>
          <w:trHeight w:val="422"/>
        </w:trPr>
        <w:tc>
          <w:tcPr>
            <w:tcW w:w="2269" w:type="dxa"/>
            <w:vAlign w:val="center"/>
          </w:tcPr>
          <w:p w14:paraId="016E5A0E"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Oddajna moč</w:t>
            </w:r>
          </w:p>
        </w:tc>
        <w:tc>
          <w:tcPr>
            <w:tcW w:w="4678" w:type="dxa"/>
            <w:vAlign w:val="center"/>
          </w:tcPr>
          <w:p w14:paraId="01816A8F"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1-5 W, nastavljiva</w:t>
            </w:r>
          </w:p>
        </w:tc>
        <w:tc>
          <w:tcPr>
            <w:tcW w:w="3827" w:type="dxa"/>
            <w:vAlign w:val="center"/>
          </w:tcPr>
          <w:p w14:paraId="5CE1AE84"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710C180F" w14:textId="77777777" w:rsidTr="00CB68AF">
        <w:trPr>
          <w:trHeight w:val="422"/>
        </w:trPr>
        <w:tc>
          <w:tcPr>
            <w:tcW w:w="2269" w:type="dxa"/>
            <w:vAlign w:val="center"/>
          </w:tcPr>
          <w:p w14:paraId="2A66B375"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Prenos podatkov</w:t>
            </w:r>
          </w:p>
        </w:tc>
        <w:tc>
          <w:tcPr>
            <w:tcW w:w="4678" w:type="dxa"/>
            <w:vAlign w:val="center"/>
          </w:tcPr>
          <w:p w14:paraId="40FF6898"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IP</w:t>
            </w:r>
          </w:p>
        </w:tc>
        <w:tc>
          <w:tcPr>
            <w:tcW w:w="3827" w:type="dxa"/>
            <w:vAlign w:val="center"/>
          </w:tcPr>
          <w:p w14:paraId="215C67F0"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72D403F2" w14:textId="77777777" w:rsidTr="00CB68AF">
        <w:trPr>
          <w:trHeight w:val="422"/>
        </w:trPr>
        <w:tc>
          <w:tcPr>
            <w:tcW w:w="2269" w:type="dxa"/>
            <w:vAlign w:val="center"/>
          </w:tcPr>
          <w:p w14:paraId="7803E84A"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Odpornost na vodo in prah</w:t>
            </w:r>
          </w:p>
        </w:tc>
        <w:tc>
          <w:tcPr>
            <w:tcW w:w="4678" w:type="dxa"/>
            <w:vAlign w:val="center"/>
          </w:tcPr>
          <w:p w14:paraId="48F34E00"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IP68</w:t>
            </w:r>
          </w:p>
        </w:tc>
        <w:tc>
          <w:tcPr>
            <w:tcW w:w="3827" w:type="dxa"/>
            <w:vAlign w:val="center"/>
          </w:tcPr>
          <w:p w14:paraId="39043E3A"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0F78BAFA" w14:textId="77777777" w:rsidTr="00CB68AF">
        <w:trPr>
          <w:trHeight w:val="422"/>
        </w:trPr>
        <w:tc>
          <w:tcPr>
            <w:tcW w:w="2269" w:type="dxa"/>
            <w:vAlign w:val="center"/>
          </w:tcPr>
          <w:p w14:paraId="4AA842B0"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Nastavitev kanala</w:t>
            </w:r>
          </w:p>
        </w:tc>
        <w:tc>
          <w:tcPr>
            <w:tcW w:w="4678" w:type="dxa"/>
            <w:vAlign w:val="center"/>
          </w:tcPr>
          <w:p w14:paraId="341349CE"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programabilna po celem frekvenčnem obsegu brez servisnega posega za RX in TX</w:t>
            </w:r>
          </w:p>
        </w:tc>
        <w:tc>
          <w:tcPr>
            <w:tcW w:w="3827" w:type="dxa"/>
            <w:vAlign w:val="center"/>
          </w:tcPr>
          <w:p w14:paraId="630344F1"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02FE6D20" w14:textId="77777777" w:rsidTr="00CB68AF">
        <w:trPr>
          <w:trHeight w:val="422"/>
        </w:trPr>
        <w:tc>
          <w:tcPr>
            <w:tcW w:w="2269" w:type="dxa"/>
            <w:vAlign w:val="center"/>
          </w:tcPr>
          <w:p w14:paraId="25A9D21A"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Ustrezen polnilec</w:t>
            </w:r>
          </w:p>
        </w:tc>
        <w:tc>
          <w:tcPr>
            <w:tcW w:w="4678" w:type="dxa"/>
            <w:vAlign w:val="center"/>
          </w:tcPr>
          <w:p w14:paraId="7EEDFBA5"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počasno ali hitro polnjenje s kontrolo napolnjenosti in avtomatskim izklopom;</w:t>
            </w:r>
          </w:p>
          <w:p w14:paraId="0ADBDEBB"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regeneracija baterij:  zaželeno je, da polnilec pred polnjenjem baterije omogoča njeno izpraznitev</w:t>
            </w:r>
          </w:p>
        </w:tc>
        <w:tc>
          <w:tcPr>
            <w:tcW w:w="3827" w:type="dxa"/>
            <w:vAlign w:val="center"/>
          </w:tcPr>
          <w:p w14:paraId="2FFC7417"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3424DF8F" w14:textId="77777777" w:rsidTr="00CB68AF">
        <w:trPr>
          <w:trHeight w:val="422"/>
        </w:trPr>
        <w:tc>
          <w:tcPr>
            <w:tcW w:w="2269" w:type="dxa"/>
            <w:vAlign w:val="center"/>
          </w:tcPr>
          <w:p w14:paraId="75AD2523"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Kontakti na bateriji</w:t>
            </w:r>
          </w:p>
        </w:tc>
        <w:tc>
          <w:tcPr>
            <w:tcW w:w="4678" w:type="dxa"/>
            <w:vAlign w:val="center"/>
          </w:tcPr>
          <w:p w14:paraId="0E76989F"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pozlačeni</w:t>
            </w:r>
          </w:p>
        </w:tc>
        <w:tc>
          <w:tcPr>
            <w:tcW w:w="3827" w:type="dxa"/>
            <w:vAlign w:val="center"/>
          </w:tcPr>
          <w:p w14:paraId="76C9BB57"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48DBD5BF" w14:textId="77777777" w:rsidTr="00CB68AF">
        <w:trPr>
          <w:trHeight w:val="422"/>
        </w:trPr>
        <w:tc>
          <w:tcPr>
            <w:tcW w:w="2269" w:type="dxa"/>
            <w:vAlign w:val="center"/>
          </w:tcPr>
          <w:p w14:paraId="05A13A9C"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Kontakti na radijski postaji</w:t>
            </w:r>
          </w:p>
        </w:tc>
        <w:tc>
          <w:tcPr>
            <w:tcW w:w="4678" w:type="dxa"/>
            <w:vAlign w:val="center"/>
          </w:tcPr>
          <w:p w14:paraId="155214FE"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pozlačeni</w:t>
            </w:r>
          </w:p>
        </w:tc>
        <w:tc>
          <w:tcPr>
            <w:tcW w:w="3827" w:type="dxa"/>
            <w:vAlign w:val="center"/>
          </w:tcPr>
          <w:p w14:paraId="08FC0F19"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0005BE97" w14:textId="77777777" w:rsidTr="00CB68AF">
        <w:trPr>
          <w:trHeight w:val="422"/>
        </w:trPr>
        <w:tc>
          <w:tcPr>
            <w:tcW w:w="2269" w:type="dxa"/>
            <w:vAlign w:val="center"/>
          </w:tcPr>
          <w:p w14:paraId="34A3EBE9" w14:textId="77777777" w:rsidR="00BE1143" w:rsidRPr="00BE1143" w:rsidRDefault="00BE1143" w:rsidP="00BE1143">
            <w:pPr>
              <w:widowControl/>
              <w:spacing w:line="288" w:lineRule="auto"/>
              <w:rPr>
                <w:rFonts w:ascii="Arial" w:hAnsi="Arial"/>
                <w:b/>
                <w:bCs/>
                <w:sz w:val="20"/>
                <w:szCs w:val="20"/>
                <w:lang w:eastAsia="en-US"/>
              </w:rPr>
            </w:pPr>
            <w:r w:rsidRPr="00BE1143">
              <w:rPr>
                <w:rFonts w:ascii="Arial" w:hAnsi="Arial"/>
                <w:b/>
                <w:bCs/>
                <w:sz w:val="20"/>
                <w:szCs w:val="20"/>
                <w:lang w:eastAsia="en-US"/>
              </w:rPr>
              <w:t>Garancijski rok</w:t>
            </w:r>
          </w:p>
        </w:tc>
        <w:tc>
          <w:tcPr>
            <w:tcW w:w="4678" w:type="dxa"/>
            <w:vAlign w:val="center"/>
          </w:tcPr>
          <w:p w14:paraId="0F9E1639" w14:textId="77777777" w:rsidR="00BE1143" w:rsidRPr="007E6CE4" w:rsidRDefault="00BE1143" w:rsidP="00BE1143">
            <w:pPr>
              <w:widowControl/>
              <w:spacing w:line="288" w:lineRule="auto"/>
              <w:rPr>
                <w:rFonts w:ascii="Arial" w:hAnsi="Arial"/>
                <w:sz w:val="20"/>
                <w:szCs w:val="20"/>
                <w:lang w:eastAsia="en-US"/>
              </w:rPr>
            </w:pPr>
            <w:r>
              <w:rPr>
                <w:rFonts w:ascii="Arial" w:hAnsi="Arial"/>
                <w:sz w:val="20"/>
                <w:szCs w:val="20"/>
                <w:lang w:eastAsia="en-US"/>
              </w:rPr>
              <w:t>n</w:t>
            </w:r>
            <w:r w:rsidRPr="007E6CE4">
              <w:rPr>
                <w:rFonts w:ascii="Arial" w:hAnsi="Arial"/>
                <w:sz w:val="20"/>
                <w:szCs w:val="20"/>
                <w:lang w:eastAsia="en-US"/>
              </w:rPr>
              <w:t>ajmanj 5 let</w:t>
            </w:r>
          </w:p>
        </w:tc>
        <w:tc>
          <w:tcPr>
            <w:tcW w:w="3827" w:type="dxa"/>
            <w:vAlign w:val="center"/>
          </w:tcPr>
          <w:p w14:paraId="3EC7549C" w14:textId="41AEC711" w:rsidR="00BE1143" w:rsidRPr="007E6CE4" w:rsidRDefault="00BE1143" w:rsidP="00BE1143">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BE1143" w:rsidRPr="007E6CE4" w14:paraId="57430BF6" w14:textId="77777777" w:rsidTr="00CB68AF">
        <w:trPr>
          <w:trHeight w:val="422"/>
        </w:trPr>
        <w:tc>
          <w:tcPr>
            <w:tcW w:w="2269" w:type="dxa"/>
            <w:vAlign w:val="center"/>
          </w:tcPr>
          <w:p w14:paraId="776D5921" w14:textId="77777777" w:rsidR="00BE1143" w:rsidRPr="00BE1143" w:rsidRDefault="00BE1143" w:rsidP="00BE1143">
            <w:pPr>
              <w:widowControl/>
              <w:spacing w:line="288" w:lineRule="auto"/>
              <w:rPr>
                <w:rFonts w:ascii="Arial" w:hAnsi="Arial"/>
                <w:b/>
                <w:bCs/>
                <w:sz w:val="20"/>
                <w:szCs w:val="20"/>
                <w:lang w:eastAsia="en-US"/>
              </w:rPr>
            </w:pPr>
            <w:r w:rsidRPr="00BE1143">
              <w:rPr>
                <w:rFonts w:ascii="Arial" w:hAnsi="Arial"/>
                <w:b/>
                <w:bCs/>
                <w:sz w:val="20"/>
                <w:szCs w:val="20"/>
                <w:lang w:eastAsia="en-US"/>
              </w:rPr>
              <w:t>Življenjska doba</w:t>
            </w:r>
          </w:p>
        </w:tc>
        <w:tc>
          <w:tcPr>
            <w:tcW w:w="4678" w:type="dxa"/>
            <w:vAlign w:val="center"/>
          </w:tcPr>
          <w:p w14:paraId="3901429F" w14:textId="77777777" w:rsidR="00BE1143" w:rsidRPr="007E6CE4" w:rsidRDefault="00BE1143" w:rsidP="00BE1143">
            <w:pPr>
              <w:widowControl/>
              <w:spacing w:line="288" w:lineRule="auto"/>
              <w:rPr>
                <w:rFonts w:ascii="Arial" w:hAnsi="Arial"/>
                <w:sz w:val="20"/>
                <w:szCs w:val="20"/>
                <w:lang w:eastAsia="en-US"/>
              </w:rPr>
            </w:pPr>
            <w:r>
              <w:rPr>
                <w:rFonts w:ascii="Arial" w:hAnsi="Arial"/>
                <w:sz w:val="20"/>
                <w:szCs w:val="20"/>
                <w:lang w:eastAsia="en-US"/>
              </w:rPr>
              <w:t>5 – 7  let</w:t>
            </w:r>
          </w:p>
        </w:tc>
        <w:tc>
          <w:tcPr>
            <w:tcW w:w="3827" w:type="dxa"/>
            <w:vAlign w:val="center"/>
          </w:tcPr>
          <w:p w14:paraId="0065AA4D" w14:textId="6917A33A" w:rsidR="00BE1143" w:rsidRPr="007E6CE4" w:rsidRDefault="00BE1143" w:rsidP="00BE1143">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BE1143" w:rsidRPr="007E6CE4" w14:paraId="4A6A0A37" w14:textId="77777777" w:rsidTr="00CB68AF">
        <w:trPr>
          <w:trHeight w:val="422"/>
        </w:trPr>
        <w:tc>
          <w:tcPr>
            <w:tcW w:w="2269" w:type="dxa"/>
            <w:vAlign w:val="center"/>
          </w:tcPr>
          <w:p w14:paraId="422EBADA"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Teža radijske postaje skupaj z baterijo</w:t>
            </w:r>
          </w:p>
        </w:tc>
        <w:tc>
          <w:tcPr>
            <w:tcW w:w="4678" w:type="dxa"/>
            <w:vAlign w:val="center"/>
          </w:tcPr>
          <w:p w14:paraId="15C3274C"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 450g</w:t>
            </w:r>
          </w:p>
        </w:tc>
        <w:tc>
          <w:tcPr>
            <w:tcW w:w="3827" w:type="dxa"/>
            <w:vAlign w:val="center"/>
          </w:tcPr>
          <w:p w14:paraId="7AC749E0"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6094C661" w14:textId="77777777" w:rsidTr="00CB68AF">
        <w:tc>
          <w:tcPr>
            <w:tcW w:w="10774" w:type="dxa"/>
            <w:gridSpan w:val="3"/>
          </w:tcPr>
          <w:p w14:paraId="6116B2ED" w14:textId="77777777" w:rsidR="00BE1143" w:rsidRPr="007E6CE4" w:rsidRDefault="00BE1143" w:rsidP="00CB68AF">
            <w:pPr>
              <w:widowControl/>
              <w:spacing w:line="288" w:lineRule="auto"/>
              <w:jc w:val="both"/>
              <w:rPr>
                <w:rFonts w:ascii="Arial" w:hAnsi="Arial"/>
                <w:sz w:val="20"/>
                <w:szCs w:val="20"/>
              </w:rPr>
            </w:pPr>
          </w:p>
          <w:p w14:paraId="3EDB0ADC" w14:textId="77777777" w:rsidR="00BE1143" w:rsidRPr="007E6CE4" w:rsidRDefault="00BE1143" w:rsidP="00CB68AF">
            <w:pPr>
              <w:autoSpaceDE w:val="0"/>
              <w:autoSpaceDN w:val="0"/>
              <w:adjustRightInd w:val="0"/>
              <w:rPr>
                <w:rFonts w:ascii="Arial" w:hAnsi="Arial"/>
                <w:sz w:val="20"/>
                <w:szCs w:val="20"/>
              </w:rPr>
            </w:pPr>
            <w:r w:rsidRPr="007E6CE4">
              <w:rPr>
                <w:rFonts w:ascii="Arial" w:hAnsi="Arial"/>
                <w:sz w:val="20"/>
                <w:szCs w:val="20"/>
              </w:rPr>
              <w:t>Ponujene radijske postaje morajo zagotavljati popolno funkcionalno povezljivost z VHF radijskimi napravami DMR, ki jih že uporablja Uprava RS za zaščito in reševanje:</w:t>
            </w:r>
          </w:p>
          <w:p w14:paraId="743C6ED0" w14:textId="77777777" w:rsidR="00BE1143" w:rsidRPr="007E6CE4" w:rsidRDefault="00BE1143" w:rsidP="00CB68AF">
            <w:pPr>
              <w:widowControl/>
              <w:numPr>
                <w:ilvl w:val="0"/>
                <w:numId w:val="35"/>
              </w:numPr>
              <w:autoSpaceDE w:val="0"/>
              <w:autoSpaceDN w:val="0"/>
              <w:adjustRightInd w:val="0"/>
              <w:ind w:hanging="294"/>
              <w:contextualSpacing/>
              <w:rPr>
                <w:rFonts w:ascii="Arial" w:hAnsi="Arial"/>
                <w:sz w:val="20"/>
                <w:szCs w:val="20"/>
                <w:lang w:eastAsia="en-US"/>
              </w:rPr>
            </w:pPr>
            <w:r w:rsidRPr="007E6CE4">
              <w:rPr>
                <w:rFonts w:ascii="Arial" w:hAnsi="Arial"/>
                <w:sz w:val="20"/>
                <w:szCs w:val="20"/>
                <w:lang w:eastAsia="en-US"/>
              </w:rPr>
              <w:t>radijsko omrežje: repetitor Motorola DR 3000, repetitor Motorola MTR 3000 in Motorola SLR 5500;</w:t>
            </w:r>
          </w:p>
          <w:p w14:paraId="4D741A0C" w14:textId="77777777" w:rsidR="00BE1143" w:rsidRPr="007E6CE4" w:rsidRDefault="00BE1143" w:rsidP="00CB68AF">
            <w:pPr>
              <w:widowControl/>
              <w:numPr>
                <w:ilvl w:val="0"/>
                <w:numId w:val="35"/>
              </w:numPr>
              <w:autoSpaceDE w:val="0"/>
              <w:autoSpaceDN w:val="0"/>
              <w:adjustRightInd w:val="0"/>
              <w:ind w:hanging="294"/>
              <w:contextualSpacing/>
              <w:rPr>
                <w:rFonts w:ascii="Arial" w:hAnsi="Arial"/>
                <w:sz w:val="20"/>
                <w:szCs w:val="20"/>
                <w:lang w:eastAsia="en-US"/>
              </w:rPr>
            </w:pPr>
            <w:r w:rsidRPr="007E6CE4">
              <w:rPr>
                <w:rFonts w:ascii="Arial" w:hAnsi="Arial"/>
                <w:sz w:val="20"/>
                <w:szCs w:val="20"/>
                <w:lang w:eastAsia="en-US"/>
              </w:rPr>
              <w:t>radijske postaje: Motorola DP4800, Motorola DP4800E, Motorola DP4801, Motorola DP4801E, Motorola DM4600, Motorola DM4600E in Motorola R7.</w:t>
            </w:r>
          </w:p>
          <w:p w14:paraId="7A181B31" w14:textId="77777777" w:rsidR="00BE1143" w:rsidRPr="00643FF0" w:rsidRDefault="00BE1143" w:rsidP="00CB68AF">
            <w:pPr>
              <w:widowControl/>
              <w:spacing w:line="288" w:lineRule="auto"/>
              <w:jc w:val="both"/>
              <w:rPr>
                <w:rFonts w:ascii="Arial" w:hAnsi="Arial"/>
                <w:sz w:val="20"/>
                <w:szCs w:val="20"/>
              </w:rPr>
            </w:pPr>
          </w:p>
          <w:p w14:paraId="09D82908" w14:textId="77777777" w:rsidR="00BE1143" w:rsidRPr="00643FF0" w:rsidRDefault="00BE1143" w:rsidP="00CB68AF">
            <w:pPr>
              <w:autoSpaceDE w:val="0"/>
              <w:autoSpaceDN w:val="0"/>
              <w:adjustRightInd w:val="0"/>
              <w:jc w:val="both"/>
              <w:rPr>
                <w:rFonts w:ascii="Arial" w:hAnsi="Arial"/>
                <w:sz w:val="20"/>
                <w:szCs w:val="20"/>
              </w:rPr>
            </w:pPr>
            <w:r w:rsidRPr="00643FF0">
              <w:rPr>
                <w:rFonts w:ascii="Arial" w:hAnsi="Arial"/>
                <w:sz w:val="20"/>
                <w:szCs w:val="20"/>
              </w:rPr>
              <w:t>Radijske naprave morajo ustrezati veljavnim slovenskim predpisom s tega področja. DMR radijske postaje morajo ustrezati tudi standardom oz. priporočilom ETSI EN 300 390, ETS 300 113, ETS 300 086, EN 55022, ETSI TS 102 361-1, ETSI TS 102 361-2, ETSI TS 102 361-3 in privatnemu standardu Motorola IP Site Connect Motorola protokol in protokolu Motorola Linked Capacity Plus.</w:t>
            </w:r>
          </w:p>
          <w:p w14:paraId="44AABFB1" w14:textId="77777777" w:rsidR="00BE1143" w:rsidRPr="00643FF0" w:rsidRDefault="00BE1143" w:rsidP="00CB68AF">
            <w:pPr>
              <w:widowControl/>
              <w:spacing w:line="288" w:lineRule="auto"/>
              <w:jc w:val="both"/>
              <w:rPr>
                <w:rFonts w:ascii="Arial" w:hAnsi="Arial"/>
                <w:sz w:val="20"/>
                <w:szCs w:val="20"/>
              </w:rPr>
            </w:pPr>
          </w:p>
          <w:p w14:paraId="6588D472"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 xml:space="preserve">Ponujene radijske postaje morajo zagotavljati popolno funkcionalno povezljivost ter vse funkcije in storitve, tako na nivoju radijskega omrežja, kakor tudi na nivoju radijskih postaj. Poleg tega morajo ponujene radijske postaje zagotavljati popolno funkcionalno povezljivost ter vse funkcije in storitve v obstoječem radijskem omrežju ZARE (klasično analogno radijsko omrežje). </w:t>
            </w:r>
          </w:p>
          <w:p w14:paraId="4D4B0FE0" w14:textId="77777777" w:rsidR="00BE1143" w:rsidRPr="00643FF0" w:rsidRDefault="00BE1143" w:rsidP="00CB68AF">
            <w:pPr>
              <w:widowControl/>
              <w:spacing w:line="288" w:lineRule="auto"/>
              <w:jc w:val="both"/>
              <w:rPr>
                <w:rFonts w:ascii="Arial" w:hAnsi="Arial"/>
                <w:sz w:val="20"/>
                <w:szCs w:val="20"/>
              </w:rPr>
            </w:pPr>
          </w:p>
          <w:p w14:paraId="53ACE4E2" w14:textId="77777777" w:rsidR="00BE1143" w:rsidRPr="007E6CE4" w:rsidRDefault="00BE1143" w:rsidP="00CB68AF">
            <w:pPr>
              <w:widowControl/>
              <w:spacing w:line="288" w:lineRule="auto"/>
              <w:jc w:val="both"/>
              <w:rPr>
                <w:rFonts w:ascii="Arial" w:hAnsi="Arial"/>
                <w:sz w:val="20"/>
                <w:szCs w:val="20"/>
              </w:rPr>
            </w:pPr>
            <w:r w:rsidRPr="00643FF0">
              <w:rPr>
                <w:rFonts w:ascii="Arial" w:hAnsi="Arial"/>
                <w:sz w:val="20"/>
                <w:szCs w:val="20"/>
              </w:rPr>
              <w:t xml:space="preserve">Ponujene radijske postaje </w:t>
            </w:r>
            <w:r w:rsidRPr="007E6CE4">
              <w:rPr>
                <w:rFonts w:ascii="Arial" w:hAnsi="Arial"/>
                <w:sz w:val="20"/>
                <w:szCs w:val="20"/>
              </w:rPr>
              <w:t>morajo omogočati tudi simpleksne radijske zveze v radijskih omrežjih ZARE in ZARE DMR med ponujenimi radijskimi postajami ter med ponujenimi in že obstoječimi radijskimi postajami v sistemih zvez ZARE in ZARE DMR.</w:t>
            </w:r>
          </w:p>
          <w:p w14:paraId="2AD58A25" w14:textId="77777777" w:rsidR="00BE1143" w:rsidRPr="007E6CE4" w:rsidRDefault="00BE1143" w:rsidP="00CB68AF">
            <w:pPr>
              <w:widowControl/>
              <w:spacing w:line="288" w:lineRule="auto"/>
              <w:jc w:val="both"/>
              <w:rPr>
                <w:rFonts w:ascii="Arial" w:hAnsi="Arial"/>
                <w:sz w:val="20"/>
                <w:szCs w:val="20"/>
              </w:rPr>
            </w:pPr>
          </w:p>
          <w:p w14:paraId="5D217153" w14:textId="77777777" w:rsidR="00BE1143" w:rsidRPr="007E6CE4" w:rsidRDefault="00BE1143" w:rsidP="00CB68AF">
            <w:pPr>
              <w:widowControl/>
              <w:spacing w:line="288" w:lineRule="auto"/>
              <w:jc w:val="both"/>
              <w:rPr>
                <w:rFonts w:ascii="Arial" w:hAnsi="Arial"/>
                <w:sz w:val="20"/>
                <w:szCs w:val="20"/>
              </w:rPr>
            </w:pPr>
            <w:r w:rsidRPr="007E6CE4">
              <w:rPr>
                <w:rFonts w:ascii="Arial" w:hAnsi="Arial"/>
                <w:sz w:val="20"/>
                <w:szCs w:val="20"/>
              </w:rPr>
              <w:t>V sklopu ponudbe za ročno radijsko postajo je potrebno ponuditi rezervno baterijo in polnilec.</w:t>
            </w:r>
          </w:p>
          <w:p w14:paraId="67056CB8" w14:textId="77777777" w:rsidR="00BE1143" w:rsidRPr="007E6CE4" w:rsidRDefault="00BE1143" w:rsidP="00CB68AF">
            <w:pPr>
              <w:widowControl/>
              <w:spacing w:line="288" w:lineRule="auto"/>
              <w:jc w:val="both"/>
              <w:rPr>
                <w:rFonts w:ascii="Arial" w:hAnsi="Arial"/>
                <w:sz w:val="20"/>
                <w:szCs w:val="20"/>
              </w:rPr>
            </w:pPr>
          </w:p>
          <w:p w14:paraId="5628BA71" w14:textId="77777777" w:rsidR="00BE1143" w:rsidRPr="00643FF0" w:rsidRDefault="00BE1143" w:rsidP="00CB68AF">
            <w:pPr>
              <w:widowControl/>
              <w:spacing w:line="288" w:lineRule="auto"/>
              <w:jc w:val="both"/>
              <w:rPr>
                <w:rFonts w:ascii="Arial" w:hAnsi="Arial"/>
                <w:sz w:val="20"/>
                <w:szCs w:val="20"/>
              </w:rPr>
            </w:pPr>
            <w:r w:rsidRPr="007E6CE4">
              <w:rPr>
                <w:rFonts w:ascii="Arial" w:hAnsi="Arial"/>
                <w:sz w:val="20"/>
                <w:szCs w:val="20"/>
              </w:rPr>
              <w:t xml:space="preserve">V sklopu ponudbe za ročne radijske postaje je </w:t>
            </w:r>
            <w:r w:rsidRPr="00643FF0">
              <w:rPr>
                <w:rFonts w:ascii="Arial" w:hAnsi="Arial"/>
                <w:sz w:val="20"/>
                <w:szCs w:val="20"/>
              </w:rPr>
              <w:t>potrebno zagotoviti programator z licenčno programsko opremo.</w:t>
            </w:r>
          </w:p>
          <w:p w14:paraId="73855498" w14:textId="77777777" w:rsidR="00BE1143" w:rsidRPr="00643FF0" w:rsidRDefault="00BE1143" w:rsidP="00CB68AF">
            <w:pPr>
              <w:widowControl/>
              <w:spacing w:line="288" w:lineRule="auto"/>
              <w:jc w:val="both"/>
              <w:rPr>
                <w:rFonts w:ascii="Arial" w:hAnsi="Arial"/>
                <w:sz w:val="20"/>
                <w:szCs w:val="20"/>
              </w:rPr>
            </w:pPr>
          </w:p>
          <w:p w14:paraId="5D0B395D"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Ponudnik na zahtevo naročnika izvede tudi enkratno osnovno usposabljanje uporabnikov v Izobraževalnem centru za zaščito in reševanje na Igu. Trajanje osnovnega usposabljanja mora biti najmanj 4 ure, od tega mora biti najmanj 50% časa namenjenega praktičnemu usposabljanju. Za usposabljanje mora ponudnik podati ponudbo.</w:t>
            </w:r>
          </w:p>
          <w:p w14:paraId="12A47F3A"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 xml:space="preserve"> </w:t>
            </w:r>
          </w:p>
          <w:p w14:paraId="4BB190C3"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 xml:space="preserve">V sklopu ponudbe za ročne radijske postaje mora biti zagotovljeno enkratno osnovno programiranje radijskih postaj po navodilih naročnika pred prevzemom, za tem pa mora ponudnik izvesti dokončno programiranje v skladu z zahtevami naročnika, po razdelitvi radijskih postaj, v posameznih regijah, če je to potrebno. </w:t>
            </w:r>
          </w:p>
          <w:p w14:paraId="760B679F" w14:textId="77777777" w:rsidR="00BE1143" w:rsidRPr="00643FF0" w:rsidRDefault="00BE1143" w:rsidP="00CB68AF">
            <w:pPr>
              <w:widowControl/>
              <w:spacing w:line="288" w:lineRule="auto"/>
              <w:jc w:val="both"/>
              <w:rPr>
                <w:rFonts w:ascii="Arial" w:hAnsi="Arial"/>
                <w:sz w:val="20"/>
                <w:szCs w:val="20"/>
              </w:rPr>
            </w:pPr>
          </w:p>
          <w:p w14:paraId="2E933659" w14:textId="77777777" w:rsidR="00BE1143" w:rsidRPr="007E6CE4" w:rsidRDefault="00BE1143" w:rsidP="00CB68AF">
            <w:pPr>
              <w:widowControl/>
              <w:spacing w:line="288" w:lineRule="auto"/>
              <w:jc w:val="both"/>
              <w:rPr>
                <w:rFonts w:ascii="Arial" w:hAnsi="Arial"/>
                <w:sz w:val="20"/>
                <w:szCs w:val="20"/>
              </w:rPr>
            </w:pPr>
            <w:r w:rsidRPr="00643FF0">
              <w:rPr>
                <w:rFonts w:ascii="Arial" w:hAnsi="Arial"/>
                <w:sz w:val="20"/>
                <w:szCs w:val="20"/>
              </w:rPr>
              <w:t xml:space="preserve">Ob prevzemu radijskih postaj, ponudnik naročniku preda pisno izjavo, s katero se zavezuje, da bo po dogovoru z naročnikom opravil dokončno programiranje radijskih postaj v </w:t>
            </w:r>
            <w:r w:rsidRPr="007E6CE4">
              <w:rPr>
                <w:rFonts w:ascii="Arial" w:hAnsi="Arial"/>
                <w:sz w:val="20"/>
                <w:szCs w:val="20"/>
              </w:rPr>
              <w:t>skladu z zahtevami naročnika in izvedel usposabljanje uporabnikov.</w:t>
            </w:r>
          </w:p>
          <w:p w14:paraId="6098CA46" w14:textId="77777777" w:rsidR="00BE1143" w:rsidRPr="007E6CE4" w:rsidRDefault="00BE1143" w:rsidP="00CB68AF">
            <w:pPr>
              <w:widowControl/>
              <w:spacing w:line="288" w:lineRule="auto"/>
              <w:jc w:val="both"/>
              <w:rPr>
                <w:rFonts w:ascii="Arial" w:hAnsi="Arial"/>
                <w:sz w:val="20"/>
                <w:szCs w:val="20"/>
              </w:rPr>
            </w:pPr>
          </w:p>
        </w:tc>
      </w:tr>
    </w:tbl>
    <w:p w14:paraId="408E2CC1" w14:textId="6BE9330A" w:rsidR="00B74352" w:rsidRDefault="00B74352">
      <w:pPr>
        <w:rPr>
          <w:rFonts w:ascii="Arial" w:hAnsi="Arial" w:cs="Arial"/>
          <w:sz w:val="20"/>
          <w:szCs w:val="20"/>
        </w:rPr>
      </w:pPr>
    </w:p>
    <w:tbl>
      <w:tblPr>
        <w:tblStyle w:val="Tabelamrea1"/>
        <w:tblW w:w="10774" w:type="dxa"/>
        <w:tblInd w:w="-856" w:type="dxa"/>
        <w:tblLook w:val="04A0" w:firstRow="1" w:lastRow="0" w:firstColumn="1" w:lastColumn="0" w:noHBand="0" w:noVBand="1"/>
      </w:tblPr>
      <w:tblGrid>
        <w:gridCol w:w="2269"/>
        <w:gridCol w:w="4678"/>
        <w:gridCol w:w="3827"/>
      </w:tblGrid>
      <w:tr w:rsidR="00B74352" w:rsidRPr="007E6CE4" w14:paraId="1883CECD" w14:textId="77777777" w:rsidTr="0081642E">
        <w:trPr>
          <w:trHeight w:val="499"/>
        </w:trPr>
        <w:tc>
          <w:tcPr>
            <w:tcW w:w="6947" w:type="dxa"/>
            <w:gridSpan w:val="2"/>
            <w:shd w:val="clear" w:color="auto" w:fill="B4C6E7" w:themeFill="accent1" w:themeFillTint="66"/>
          </w:tcPr>
          <w:p w14:paraId="1DB7C1CA" w14:textId="77777777" w:rsidR="00B74352" w:rsidRPr="007E6CE4" w:rsidRDefault="00B74352" w:rsidP="00B74352">
            <w:pPr>
              <w:widowControl/>
              <w:spacing w:line="288" w:lineRule="auto"/>
              <w:jc w:val="both"/>
              <w:rPr>
                <w:rFonts w:ascii="Arial" w:hAnsi="Arial"/>
                <w:sz w:val="20"/>
                <w:szCs w:val="20"/>
                <w:lang w:eastAsia="en-US"/>
              </w:rPr>
            </w:pPr>
            <w:r w:rsidRPr="007E6CE4">
              <w:rPr>
                <w:rFonts w:ascii="Arial" w:hAnsi="Arial"/>
                <w:b/>
                <w:bCs/>
                <w:sz w:val="20"/>
                <w:szCs w:val="20"/>
                <w:lang w:eastAsia="en-US"/>
              </w:rPr>
              <w:t>SKLOP 4 - Tehnične zahteve</w:t>
            </w:r>
          </w:p>
        </w:tc>
        <w:tc>
          <w:tcPr>
            <w:tcW w:w="3827" w:type="dxa"/>
            <w:shd w:val="clear" w:color="auto" w:fill="B4C6E7" w:themeFill="accent1" w:themeFillTint="66"/>
          </w:tcPr>
          <w:p w14:paraId="2D921DF4" w14:textId="77777777" w:rsidR="00B74352" w:rsidRPr="007E6CE4" w:rsidRDefault="00B74352" w:rsidP="00B74352">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5993DCA0" w14:textId="77777777" w:rsidR="00B74352" w:rsidRPr="007E6CE4" w:rsidRDefault="00B74352" w:rsidP="00B74352">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B74352" w:rsidRPr="007E6CE4" w14:paraId="1853FB93" w14:textId="77777777" w:rsidTr="0081642E">
        <w:trPr>
          <w:trHeight w:val="443"/>
        </w:trPr>
        <w:tc>
          <w:tcPr>
            <w:tcW w:w="10774" w:type="dxa"/>
            <w:gridSpan w:val="3"/>
            <w:shd w:val="clear" w:color="auto" w:fill="B4C6E7" w:themeFill="accent1" w:themeFillTint="66"/>
            <w:vAlign w:val="center"/>
          </w:tcPr>
          <w:p w14:paraId="13A15ECC" w14:textId="77777777" w:rsidR="00B74352" w:rsidRPr="00643FF0" w:rsidRDefault="00B74352" w:rsidP="00B74352">
            <w:pPr>
              <w:widowControl/>
              <w:spacing w:line="288" w:lineRule="auto"/>
              <w:jc w:val="center"/>
              <w:rPr>
                <w:rFonts w:ascii="Arial" w:eastAsia="Calibri" w:hAnsi="Arial"/>
                <w:b/>
                <w:bCs/>
                <w:sz w:val="20"/>
                <w:szCs w:val="20"/>
                <w:lang w:eastAsia="en-US"/>
              </w:rPr>
            </w:pPr>
            <w:r w:rsidRPr="007E6CE4">
              <w:rPr>
                <w:rFonts w:ascii="Arial" w:eastAsia="Calibri" w:hAnsi="Arial"/>
                <w:b/>
                <w:bCs/>
                <w:sz w:val="20"/>
                <w:szCs w:val="20"/>
                <w:lang w:eastAsia="en-US"/>
              </w:rPr>
              <w:t xml:space="preserve">ROČNE RADIJSKE POSTAJE Z </w:t>
            </w:r>
            <w:r w:rsidRPr="00643FF0">
              <w:rPr>
                <w:rFonts w:ascii="Arial" w:eastAsia="Calibri" w:hAnsi="Arial"/>
                <w:b/>
                <w:bCs/>
                <w:sz w:val="20"/>
                <w:szCs w:val="20"/>
                <w:lang w:eastAsia="en-US"/>
              </w:rPr>
              <w:t>GPS, WIFI IN BLUETOOTH LICENCO</w:t>
            </w:r>
          </w:p>
          <w:p w14:paraId="30BE8729" w14:textId="473CFFEC" w:rsidR="00B74352" w:rsidRPr="007E6CE4" w:rsidRDefault="00B74352" w:rsidP="00B74352">
            <w:pPr>
              <w:widowControl/>
              <w:spacing w:line="288" w:lineRule="auto"/>
              <w:jc w:val="center"/>
              <w:rPr>
                <w:rFonts w:ascii="Arial" w:hAnsi="Arial"/>
                <w:b/>
                <w:bCs/>
                <w:sz w:val="20"/>
                <w:szCs w:val="20"/>
                <w:lang w:eastAsia="en-US"/>
              </w:rPr>
            </w:pPr>
            <w:r w:rsidRPr="00643FF0">
              <w:rPr>
                <w:rFonts w:ascii="Arial" w:hAnsi="Arial"/>
                <w:b/>
                <w:bCs/>
                <w:sz w:val="20"/>
                <w:szCs w:val="20"/>
                <w:lang w:eastAsia="en-US"/>
              </w:rPr>
              <w:t xml:space="preserve">Tehnični podatki za DMR ročne radijske postaje z GPS sprejemnikom: Motorola </w:t>
            </w:r>
            <w:r w:rsidRPr="007E6CE4">
              <w:rPr>
                <w:rFonts w:ascii="Arial" w:hAnsi="Arial"/>
                <w:b/>
                <w:bCs/>
                <w:sz w:val="20"/>
                <w:szCs w:val="20"/>
                <w:lang w:eastAsia="en-US"/>
              </w:rPr>
              <w:t>R7</w:t>
            </w:r>
            <w:r w:rsidR="00731874">
              <w:rPr>
                <w:rFonts w:ascii="Arial" w:hAnsi="Arial"/>
                <w:b/>
                <w:bCs/>
                <w:sz w:val="20"/>
                <w:szCs w:val="20"/>
                <w:lang w:eastAsia="en-US"/>
              </w:rPr>
              <w:t xml:space="preserve"> ali enakovredno</w:t>
            </w:r>
          </w:p>
        </w:tc>
      </w:tr>
      <w:tr w:rsidR="00B74352" w:rsidRPr="007E6CE4" w14:paraId="5E0915F3" w14:textId="77777777" w:rsidTr="0081642E">
        <w:trPr>
          <w:trHeight w:val="545"/>
        </w:trPr>
        <w:tc>
          <w:tcPr>
            <w:tcW w:w="6947" w:type="dxa"/>
            <w:gridSpan w:val="2"/>
            <w:vAlign w:val="center"/>
          </w:tcPr>
          <w:p w14:paraId="68E6FB69" w14:textId="77777777" w:rsidR="00B74352" w:rsidRPr="007E6CE4" w:rsidRDefault="00B74352"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0047D027"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5672C595" w14:textId="77777777" w:rsidTr="0081642E">
        <w:tc>
          <w:tcPr>
            <w:tcW w:w="6947" w:type="dxa"/>
            <w:gridSpan w:val="2"/>
            <w:vAlign w:val="center"/>
          </w:tcPr>
          <w:p w14:paraId="1D9BE472" w14:textId="204D892E" w:rsidR="00B74352" w:rsidRPr="007E6CE4" w:rsidRDefault="00643FF0" w:rsidP="00B74352">
            <w:pPr>
              <w:widowControl/>
              <w:spacing w:line="288" w:lineRule="auto"/>
              <w:rPr>
                <w:rFonts w:ascii="Arial" w:hAnsi="Arial"/>
                <w:sz w:val="20"/>
                <w:szCs w:val="20"/>
              </w:rPr>
            </w:pPr>
            <w:bookmarkStart w:id="4" w:name="_Hlk196478070"/>
            <w:r>
              <w:rPr>
                <w:rFonts w:ascii="Arial" w:hAnsi="Arial"/>
                <w:sz w:val="20"/>
                <w:szCs w:val="20"/>
              </w:rPr>
              <w:t>I</w:t>
            </w:r>
            <w:r w:rsidR="00B74352" w:rsidRPr="007E6CE4">
              <w:rPr>
                <w:rFonts w:ascii="Arial" w:hAnsi="Arial"/>
                <w:sz w:val="20"/>
                <w:szCs w:val="20"/>
              </w:rPr>
              <w:t>zpolnjevanje zahtev ETSI DMR standarda</w:t>
            </w:r>
            <w:r>
              <w:rPr>
                <w:rFonts w:ascii="Arial" w:hAnsi="Arial"/>
                <w:sz w:val="20"/>
                <w:szCs w:val="20"/>
              </w:rPr>
              <w:t>.</w:t>
            </w:r>
          </w:p>
        </w:tc>
        <w:tc>
          <w:tcPr>
            <w:tcW w:w="3827" w:type="dxa"/>
          </w:tcPr>
          <w:p w14:paraId="0097B120"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0BD77E19" w14:textId="77777777" w:rsidTr="0081642E">
        <w:tc>
          <w:tcPr>
            <w:tcW w:w="2269" w:type="dxa"/>
          </w:tcPr>
          <w:p w14:paraId="0C12BE60" w14:textId="5692AC74"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rPr>
              <w:t>Pasovna širina kanala</w:t>
            </w:r>
          </w:p>
        </w:tc>
        <w:tc>
          <w:tcPr>
            <w:tcW w:w="4678" w:type="dxa"/>
            <w:vAlign w:val="center"/>
          </w:tcPr>
          <w:p w14:paraId="461E0E44"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rPr>
              <w:t>12.5 kHz</w:t>
            </w:r>
          </w:p>
        </w:tc>
        <w:tc>
          <w:tcPr>
            <w:tcW w:w="3827" w:type="dxa"/>
          </w:tcPr>
          <w:p w14:paraId="0A1612AF"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5CA5493E" w14:textId="77777777" w:rsidTr="0081642E">
        <w:tc>
          <w:tcPr>
            <w:tcW w:w="2269" w:type="dxa"/>
          </w:tcPr>
          <w:p w14:paraId="650D333C" w14:textId="07B32E42"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rPr>
              <w:t>Vrsta modulacije</w:t>
            </w:r>
          </w:p>
        </w:tc>
        <w:tc>
          <w:tcPr>
            <w:tcW w:w="4678" w:type="dxa"/>
            <w:vAlign w:val="center"/>
          </w:tcPr>
          <w:p w14:paraId="467380CE" w14:textId="77777777" w:rsidR="00B74352" w:rsidRPr="00643FF0" w:rsidRDefault="00B74352" w:rsidP="00B74352">
            <w:pPr>
              <w:widowControl/>
              <w:spacing w:line="288" w:lineRule="auto"/>
              <w:rPr>
                <w:rFonts w:ascii="Arial" w:hAnsi="Arial"/>
                <w:sz w:val="20"/>
                <w:szCs w:val="20"/>
              </w:rPr>
            </w:pPr>
            <w:r w:rsidRPr="00643FF0">
              <w:rPr>
                <w:rFonts w:ascii="Arial" w:hAnsi="Arial"/>
                <w:sz w:val="20"/>
                <w:szCs w:val="20"/>
              </w:rPr>
              <w:t>11K0F3E (FM modulacija);</w:t>
            </w:r>
          </w:p>
          <w:p w14:paraId="582129EA"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rPr>
              <w:t>7K60FXE (4FSK digitalna modulacija);</w:t>
            </w:r>
          </w:p>
        </w:tc>
        <w:tc>
          <w:tcPr>
            <w:tcW w:w="3827" w:type="dxa"/>
          </w:tcPr>
          <w:p w14:paraId="0B51D000" w14:textId="77777777" w:rsidR="00B74352" w:rsidRPr="007E6CE4" w:rsidRDefault="00B74352" w:rsidP="00B74352">
            <w:pPr>
              <w:widowControl/>
              <w:spacing w:line="288" w:lineRule="auto"/>
              <w:jc w:val="both"/>
              <w:rPr>
                <w:rFonts w:ascii="Arial" w:hAnsi="Arial"/>
                <w:sz w:val="20"/>
                <w:szCs w:val="20"/>
                <w:lang w:eastAsia="en-US"/>
              </w:rPr>
            </w:pPr>
          </w:p>
        </w:tc>
      </w:tr>
      <w:bookmarkEnd w:id="4"/>
      <w:tr w:rsidR="00B74352" w:rsidRPr="007E6CE4" w14:paraId="5C0742C9" w14:textId="77777777" w:rsidTr="0081642E">
        <w:tc>
          <w:tcPr>
            <w:tcW w:w="2269" w:type="dxa"/>
          </w:tcPr>
          <w:p w14:paraId="4BF7C709" w14:textId="783AEB6A" w:rsidR="00B74352" w:rsidRPr="00643FF0" w:rsidRDefault="00643FF0" w:rsidP="00B74352">
            <w:pPr>
              <w:widowControl/>
              <w:spacing w:line="288" w:lineRule="auto"/>
              <w:rPr>
                <w:rFonts w:ascii="Arial" w:hAnsi="Arial"/>
                <w:b/>
                <w:bCs/>
                <w:sz w:val="20"/>
                <w:szCs w:val="20"/>
              </w:rPr>
            </w:pPr>
            <w:r w:rsidRPr="00643FF0">
              <w:rPr>
                <w:rFonts w:ascii="Arial" w:hAnsi="Arial"/>
                <w:b/>
                <w:bCs/>
                <w:sz w:val="20"/>
                <w:szCs w:val="20"/>
              </w:rPr>
              <w:t>Možnost dela</w:t>
            </w:r>
          </w:p>
        </w:tc>
        <w:tc>
          <w:tcPr>
            <w:tcW w:w="4678" w:type="dxa"/>
            <w:vAlign w:val="center"/>
          </w:tcPr>
          <w:p w14:paraId="7B9B733E" w14:textId="77777777" w:rsidR="00B74352" w:rsidRPr="00643FF0" w:rsidRDefault="00B74352" w:rsidP="00B74352">
            <w:pPr>
              <w:widowControl/>
              <w:spacing w:line="288" w:lineRule="auto"/>
              <w:rPr>
                <w:rFonts w:ascii="Arial" w:hAnsi="Arial"/>
                <w:sz w:val="20"/>
                <w:szCs w:val="20"/>
              </w:rPr>
            </w:pPr>
            <w:r w:rsidRPr="00643FF0">
              <w:rPr>
                <w:rFonts w:ascii="Arial" w:hAnsi="Arial"/>
                <w:sz w:val="20"/>
                <w:szCs w:val="20"/>
              </w:rPr>
              <w:t>analogno ali digitalno, programsko nastavljivo</w:t>
            </w:r>
          </w:p>
        </w:tc>
        <w:tc>
          <w:tcPr>
            <w:tcW w:w="3827" w:type="dxa"/>
          </w:tcPr>
          <w:p w14:paraId="15A0FC99" w14:textId="77777777" w:rsidR="00B74352" w:rsidRPr="007E6CE4" w:rsidRDefault="00B74352" w:rsidP="00B74352">
            <w:pPr>
              <w:widowControl/>
              <w:spacing w:line="288" w:lineRule="auto"/>
              <w:jc w:val="both"/>
              <w:rPr>
                <w:rFonts w:ascii="Arial" w:hAnsi="Arial"/>
                <w:color w:val="FF0000"/>
                <w:sz w:val="20"/>
                <w:szCs w:val="20"/>
                <w:lang w:eastAsia="en-US"/>
              </w:rPr>
            </w:pPr>
          </w:p>
        </w:tc>
      </w:tr>
      <w:tr w:rsidR="00B74352" w:rsidRPr="007E6CE4" w14:paraId="38E519F4" w14:textId="77777777" w:rsidTr="0081642E">
        <w:tc>
          <w:tcPr>
            <w:tcW w:w="2269" w:type="dxa"/>
          </w:tcPr>
          <w:p w14:paraId="1D9A049E" w14:textId="7541FF7C" w:rsidR="00B74352" w:rsidRPr="00643FF0" w:rsidRDefault="00643FF0" w:rsidP="00B74352">
            <w:pPr>
              <w:widowControl/>
              <w:spacing w:line="288" w:lineRule="auto"/>
              <w:rPr>
                <w:rFonts w:ascii="Arial" w:hAnsi="Arial"/>
                <w:b/>
                <w:bCs/>
                <w:sz w:val="20"/>
                <w:szCs w:val="20"/>
              </w:rPr>
            </w:pPr>
            <w:r w:rsidRPr="00643FF0">
              <w:rPr>
                <w:rFonts w:ascii="Arial" w:hAnsi="Arial"/>
                <w:b/>
                <w:bCs/>
                <w:sz w:val="20"/>
                <w:szCs w:val="20"/>
              </w:rPr>
              <w:t>Digitalni protokol</w:t>
            </w:r>
          </w:p>
        </w:tc>
        <w:tc>
          <w:tcPr>
            <w:tcW w:w="4678" w:type="dxa"/>
            <w:vAlign w:val="center"/>
          </w:tcPr>
          <w:p w14:paraId="38AFF4F2" w14:textId="77777777" w:rsidR="00B74352" w:rsidRPr="00643FF0" w:rsidRDefault="00B74352" w:rsidP="00B74352">
            <w:pPr>
              <w:widowControl/>
              <w:spacing w:line="288" w:lineRule="auto"/>
              <w:rPr>
                <w:rFonts w:ascii="Arial" w:hAnsi="Arial"/>
                <w:sz w:val="20"/>
                <w:szCs w:val="20"/>
              </w:rPr>
            </w:pPr>
            <w:r w:rsidRPr="00643FF0">
              <w:rPr>
                <w:rFonts w:ascii="Arial" w:hAnsi="Arial"/>
                <w:sz w:val="20"/>
                <w:szCs w:val="20"/>
              </w:rPr>
              <w:t>ETSI TS 102 361-1, -2, -3, -4 DMR Tier II and DMR Tier III</w:t>
            </w:r>
          </w:p>
        </w:tc>
        <w:tc>
          <w:tcPr>
            <w:tcW w:w="3827" w:type="dxa"/>
          </w:tcPr>
          <w:p w14:paraId="5154AFB2" w14:textId="77777777" w:rsidR="00B74352" w:rsidRPr="007E6CE4" w:rsidRDefault="00B74352" w:rsidP="00B74352">
            <w:pPr>
              <w:widowControl/>
              <w:spacing w:line="288" w:lineRule="auto"/>
              <w:jc w:val="both"/>
              <w:rPr>
                <w:rFonts w:ascii="Arial" w:hAnsi="Arial"/>
                <w:color w:val="FF0000"/>
                <w:sz w:val="20"/>
                <w:szCs w:val="20"/>
                <w:lang w:eastAsia="en-US"/>
              </w:rPr>
            </w:pPr>
          </w:p>
        </w:tc>
      </w:tr>
      <w:tr w:rsidR="00B74352" w:rsidRPr="007E6CE4" w14:paraId="7106143A" w14:textId="77777777" w:rsidTr="0081642E">
        <w:tc>
          <w:tcPr>
            <w:tcW w:w="2269" w:type="dxa"/>
          </w:tcPr>
          <w:p w14:paraId="48217AC2" w14:textId="2EFE7561"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rPr>
              <w:t>Sodostop</w:t>
            </w:r>
          </w:p>
        </w:tc>
        <w:tc>
          <w:tcPr>
            <w:tcW w:w="4678" w:type="dxa"/>
            <w:vAlign w:val="center"/>
          </w:tcPr>
          <w:p w14:paraId="476F4B81"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rPr>
              <w:t>TDMA</w:t>
            </w:r>
          </w:p>
        </w:tc>
        <w:tc>
          <w:tcPr>
            <w:tcW w:w="3827" w:type="dxa"/>
          </w:tcPr>
          <w:p w14:paraId="13B06457"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12AB0958" w14:textId="77777777" w:rsidTr="0081642E">
        <w:tc>
          <w:tcPr>
            <w:tcW w:w="2269" w:type="dxa"/>
          </w:tcPr>
          <w:p w14:paraId="1142DEDF" w14:textId="0D61D8AC"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rPr>
              <w:t>Maksimalna deviacija</w:t>
            </w:r>
          </w:p>
        </w:tc>
        <w:tc>
          <w:tcPr>
            <w:tcW w:w="4678" w:type="dxa"/>
            <w:vAlign w:val="center"/>
          </w:tcPr>
          <w:p w14:paraId="4D6CD6C5"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rPr>
              <w:t>± 2,5 kHz</w:t>
            </w:r>
          </w:p>
        </w:tc>
        <w:tc>
          <w:tcPr>
            <w:tcW w:w="3827" w:type="dxa"/>
          </w:tcPr>
          <w:p w14:paraId="63782186"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12F56FA4" w14:textId="77777777" w:rsidTr="0081642E">
        <w:trPr>
          <w:trHeight w:val="361"/>
        </w:trPr>
        <w:tc>
          <w:tcPr>
            <w:tcW w:w="2269" w:type="dxa"/>
            <w:vAlign w:val="center"/>
          </w:tcPr>
          <w:p w14:paraId="46922B84" w14:textId="1432BEA1"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lang w:eastAsia="en-US"/>
              </w:rPr>
              <w:t>Subton</w:t>
            </w:r>
          </w:p>
        </w:tc>
        <w:tc>
          <w:tcPr>
            <w:tcW w:w="4678" w:type="dxa"/>
            <w:vAlign w:val="center"/>
          </w:tcPr>
          <w:p w14:paraId="709C49C8"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CTCSS po standardu EIA, različen po kanalih in različen za RX in TX;</w:t>
            </w:r>
          </w:p>
          <w:p w14:paraId="36C76DE6"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 pet tonska signalizacija za analogni del</w:t>
            </w:r>
          </w:p>
        </w:tc>
        <w:tc>
          <w:tcPr>
            <w:tcW w:w="3827" w:type="dxa"/>
          </w:tcPr>
          <w:p w14:paraId="1BCFEE4B"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7765B7A4" w14:textId="77777777" w:rsidTr="0081642E">
        <w:trPr>
          <w:trHeight w:val="422"/>
        </w:trPr>
        <w:tc>
          <w:tcPr>
            <w:tcW w:w="2269" w:type="dxa"/>
            <w:vAlign w:val="center"/>
          </w:tcPr>
          <w:p w14:paraId="6CC8A97D" w14:textId="03D0A118"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lang w:eastAsia="en-US"/>
              </w:rPr>
              <w:t>Stabilnost frekvence</w:t>
            </w:r>
          </w:p>
        </w:tc>
        <w:tc>
          <w:tcPr>
            <w:tcW w:w="4678" w:type="dxa"/>
            <w:vAlign w:val="center"/>
          </w:tcPr>
          <w:p w14:paraId="691B021D"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 1,5 ppm (-30 ºC do +60 ºC)</w:t>
            </w:r>
          </w:p>
        </w:tc>
        <w:tc>
          <w:tcPr>
            <w:tcW w:w="3827" w:type="dxa"/>
            <w:vAlign w:val="center"/>
          </w:tcPr>
          <w:p w14:paraId="4C2D0D58"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47D2B29B" w14:textId="77777777" w:rsidTr="0081642E">
        <w:trPr>
          <w:trHeight w:val="422"/>
        </w:trPr>
        <w:tc>
          <w:tcPr>
            <w:tcW w:w="2269" w:type="dxa"/>
            <w:vAlign w:val="center"/>
          </w:tcPr>
          <w:p w14:paraId="14430425" w14:textId="016EC3C5"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lang w:eastAsia="en-US"/>
              </w:rPr>
              <w:t>Analogna občutljivost</w:t>
            </w:r>
          </w:p>
        </w:tc>
        <w:tc>
          <w:tcPr>
            <w:tcW w:w="4678" w:type="dxa"/>
            <w:vAlign w:val="center"/>
          </w:tcPr>
          <w:p w14:paraId="6A02B2C4"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 0,35 μV za 12 dB SINAD</w:t>
            </w:r>
          </w:p>
        </w:tc>
        <w:tc>
          <w:tcPr>
            <w:tcW w:w="3827" w:type="dxa"/>
            <w:vAlign w:val="center"/>
          </w:tcPr>
          <w:p w14:paraId="0490F34E"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965D0C1" w14:textId="77777777" w:rsidTr="0081642E">
        <w:trPr>
          <w:trHeight w:val="422"/>
        </w:trPr>
        <w:tc>
          <w:tcPr>
            <w:tcW w:w="2269" w:type="dxa"/>
            <w:vAlign w:val="center"/>
          </w:tcPr>
          <w:p w14:paraId="791AB1C8" w14:textId="1FB55416"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lang w:eastAsia="en-US"/>
              </w:rPr>
              <w:t>Digitalna občutljivost</w:t>
            </w:r>
          </w:p>
        </w:tc>
        <w:tc>
          <w:tcPr>
            <w:tcW w:w="4678" w:type="dxa"/>
            <w:vAlign w:val="center"/>
          </w:tcPr>
          <w:p w14:paraId="10233ED2"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 0,3 μV za 5% BER</w:t>
            </w:r>
          </w:p>
        </w:tc>
        <w:tc>
          <w:tcPr>
            <w:tcW w:w="3827" w:type="dxa"/>
            <w:vAlign w:val="center"/>
          </w:tcPr>
          <w:p w14:paraId="332DA6D4"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0861B903" w14:textId="77777777" w:rsidTr="0081642E">
        <w:trPr>
          <w:trHeight w:val="422"/>
        </w:trPr>
        <w:tc>
          <w:tcPr>
            <w:tcW w:w="2269" w:type="dxa"/>
            <w:vAlign w:val="center"/>
          </w:tcPr>
          <w:p w14:paraId="52066FBA" w14:textId="439F4C7F"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lang w:eastAsia="en-US"/>
              </w:rPr>
              <w:t>Antenski priključek</w:t>
            </w:r>
          </w:p>
        </w:tc>
        <w:tc>
          <w:tcPr>
            <w:tcW w:w="4678" w:type="dxa"/>
            <w:vAlign w:val="center"/>
          </w:tcPr>
          <w:p w14:paraId="5BF916E6"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koaksialni 50 Ω;</w:t>
            </w:r>
          </w:p>
        </w:tc>
        <w:tc>
          <w:tcPr>
            <w:tcW w:w="3827" w:type="dxa"/>
            <w:vAlign w:val="center"/>
          </w:tcPr>
          <w:p w14:paraId="7DF057B5"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26CF453" w14:textId="77777777" w:rsidTr="0081642E">
        <w:trPr>
          <w:trHeight w:val="422"/>
        </w:trPr>
        <w:tc>
          <w:tcPr>
            <w:tcW w:w="2269" w:type="dxa"/>
            <w:vAlign w:val="center"/>
          </w:tcPr>
          <w:p w14:paraId="28035E1D" w14:textId="77777777" w:rsidR="00B74352" w:rsidRPr="00643FF0" w:rsidRDefault="00B74352" w:rsidP="00B74352">
            <w:pPr>
              <w:widowControl/>
              <w:spacing w:line="288" w:lineRule="auto"/>
              <w:rPr>
                <w:rFonts w:ascii="Arial" w:hAnsi="Arial"/>
                <w:b/>
                <w:bCs/>
                <w:sz w:val="20"/>
                <w:szCs w:val="20"/>
                <w:lang w:eastAsia="en-US"/>
              </w:rPr>
            </w:pPr>
            <w:r w:rsidRPr="00643FF0">
              <w:rPr>
                <w:rFonts w:ascii="Arial" w:hAnsi="Arial"/>
                <w:b/>
                <w:bCs/>
                <w:sz w:val="20"/>
                <w:szCs w:val="20"/>
                <w:lang w:eastAsia="en-US"/>
              </w:rPr>
              <w:t xml:space="preserve">Antena </w:t>
            </w:r>
          </w:p>
        </w:tc>
        <w:tc>
          <w:tcPr>
            <w:tcW w:w="4678" w:type="dxa"/>
            <w:vAlign w:val="center"/>
          </w:tcPr>
          <w:p w14:paraId="243E56F4"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mora ustrezati celotnemu frekvenčnemu pasu VHF</w:t>
            </w:r>
          </w:p>
        </w:tc>
        <w:tc>
          <w:tcPr>
            <w:tcW w:w="3827" w:type="dxa"/>
            <w:vAlign w:val="center"/>
          </w:tcPr>
          <w:p w14:paraId="069A8F02" w14:textId="77777777" w:rsidR="00B74352" w:rsidRPr="007E6CE4" w:rsidRDefault="00B74352" w:rsidP="00B74352">
            <w:pPr>
              <w:widowControl/>
              <w:spacing w:line="288" w:lineRule="auto"/>
              <w:jc w:val="right"/>
              <w:rPr>
                <w:rFonts w:ascii="Arial" w:hAnsi="Arial"/>
                <w:color w:val="FF0000"/>
                <w:sz w:val="20"/>
                <w:szCs w:val="20"/>
                <w:lang w:eastAsia="en-US"/>
              </w:rPr>
            </w:pPr>
          </w:p>
        </w:tc>
      </w:tr>
      <w:tr w:rsidR="00B74352" w:rsidRPr="007E6CE4" w14:paraId="1353D094" w14:textId="77777777" w:rsidTr="0081642E">
        <w:trPr>
          <w:trHeight w:val="422"/>
        </w:trPr>
        <w:tc>
          <w:tcPr>
            <w:tcW w:w="2269" w:type="dxa"/>
            <w:vAlign w:val="center"/>
          </w:tcPr>
          <w:p w14:paraId="58E6019F" w14:textId="1AFAE356" w:rsidR="00B74352" w:rsidRPr="00643FF0" w:rsidRDefault="00643FF0" w:rsidP="00B74352">
            <w:pPr>
              <w:widowControl/>
              <w:spacing w:line="288" w:lineRule="auto"/>
              <w:rPr>
                <w:rFonts w:ascii="Arial" w:hAnsi="Arial"/>
                <w:b/>
                <w:bCs/>
                <w:sz w:val="20"/>
                <w:szCs w:val="20"/>
                <w:lang w:eastAsia="en-US"/>
              </w:rPr>
            </w:pPr>
            <w:r w:rsidRPr="00643FF0">
              <w:rPr>
                <w:rFonts w:ascii="Arial" w:hAnsi="Arial"/>
                <w:b/>
                <w:bCs/>
                <w:sz w:val="20"/>
                <w:szCs w:val="20"/>
                <w:lang w:eastAsia="en-US"/>
              </w:rPr>
              <w:t>Intermodulacija</w:t>
            </w:r>
          </w:p>
        </w:tc>
        <w:tc>
          <w:tcPr>
            <w:tcW w:w="4678" w:type="dxa"/>
            <w:vAlign w:val="center"/>
          </w:tcPr>
          <w:p w14:paraId="0AD91924" w14:textId="77777777" w:rsidR="00B74352" w:rsidRPr="00643FF0" w:rsidRDefault="00B74352" w:rsidP="00B74352">
            <w:pPr>
              <w:widowControl/>
              <w:spacing w:line="288" w:lineRule="auto"/>
              <w:rPr>
                <w:rFonts w:ascii="Arial" w:hAnsi="Arial"/>
                <w:sz w:val="20"/>
                <w:szCs w:val="20"/>
                <w:lang w:eastAsia="en-US"/>
              </w:rPr>
            </w:pPr>
            <w:r w:rsidRPr="00643FF0">
              <w:rPr>
                <w:rFonts w:ascii="Arial" w:hAnsi="Arial"/>
                <w:sz w:val="20"/>
                <w:szCs w:val="20"/>
                <w:lang w:eastAsia="en-US"/>
              </w:rPr>
              <w:t>70 dB</w:t>
            </w:r>
          </w:p>
        </w:tc>
        <w:tc>
          <w:tcPr>
            <w:tcW w:w="3827" w:type="dxa"/>
            <w:vAlign w:val="center"/>
          </w:tcPr>
          <w:p w14:paraId="45A62E87"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135DCF41" w14:textId="77777777" w:rsidTr="0081642E">
        <w:trPr>
          <w:trHeight w:val="422"/>
        </w:trPr>
        <w:tc>
          <w:tcPr>
            <w:tcW w:w="2269" w:type="dxa"/>
            <w:vAlign w:val="center"/>
          </w:tcPr>
          <w:p w14:paraId="117587F3" w14:textId="05455DC7"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Frekvenčni pas</w:t>
            </w:r>
          </w:p>
        </w:tc>
        <w:tc>
          <w:tcPr>
            <w:tcW w:w="4678" w:type="dxa"/>
            <w:vAlign w:val="center"/>
          </w:tcPr>
          <w:p w14:paraId="64ED2202"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136-174 MHz</w:t>
            </w:r>
          </w:p>
        </w:tc>
        <w:tc>
          <w:tcPr>
            <w:tcW w:w="3827" w:type="dxa"/>
            <w:vAlign w:val="center"/>
          </w:tcPr>
          <w:p w14:paraId="783E916C"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6E5E9564" w14:textId="77777777" w:rsidTr="0081642E">
        <w:trPr>
          <w:trHeight w:val="422"/>
        </w:trPr>
        <w:tc>
          <w:tcPr>
            <w:tcW w:w="2269" w:type="dxa"/>
            <w:vAlign w:val="center"/>
          </w:tcPr>
          <w:p w14:paraId="10E49D33" w14:textId="06A49FCB"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Minimalno število kanalov</w:t>
            </w:r>
          </w:p>
        </w:tc>
        <w:tc>
          <w:tcPr>
            <w:tcW w:w="4678" w:type="dxa"/>
            <w:vAlign w:val="center"/>
          </w:tcPr>
          <w:p w14:paraId="2D6F63ED"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99</w:t>
            </w:r>
          </w:p>
        </w:tc>
        <w:tc>
          <w:tcPr>
            <w:tcW w:w="3827" w:type="dxa"/>
            <w:vAlign w:val="center"/>
          </w:tcPr>
          <w:p w14:paraId="25594FFE"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A790141" w14:textId="77777777" w:rsidTr="0081642E">
        <w:trPr>
          <w:trHeight w:val="422"/>
        </w:trPr>
        <w:tc>
          <w:tcPr>
            <w:tcW w:w="2269" w:type="dxa"/>
            <w:vAlign w:val="center"/>
          </w:tcPr>
          <w:p w14:paraId="3D962087" w14:textId="40EF4289"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lastRenderedPageBreak/>
              <w:t>Način delovanja</w:t>
            </w:r>
          </w:p>
        </w:tc>
        <w:tc>
          <w:tcPr>
            <w:tcW w:w="4678" w:type="dxa"/>
            <w:vAlign w:val="center"/>
          </w:tcPr>
          <w:p w14:paraId="436AB6FB"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eno in dvofrekvenčni simpleks</w:t>
            </w:r>
          </w:p>
        </w:tc>
        <w:tc>
          <w:tcPr>
            <w:tcW w:w="3827" w:type="dxa"/>
            <w:vAlign w:val="center"/>
          </w:tcPr>
          <w:p w14:paraId="6FFA9026"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6D7810BB" w14:textId="77777777" w:rsidTr="0081642E">
        <w:trPr>
          <w:trHeight w:val="422"/>
        </w:trPr>
        <w:tc>
          <w:tcPr>
            <w:tcW w:w="2269" w:type="dxa"/>
            <w:vAlign w:val="center"/>
          </w:tcPr>
          <w:p w14:paraId="0F3219C5" w14:textId="48BDBBA7"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 xml:space="preserve">Izpis </w:t>
            </w:r>
            <w:r w:rsidR="00B74352" w:rsidRPr="007E6CE4">
              <w:rPr>
                <w:rFonts w:ascii="Arial" w:hAnsi="Arial"/>
                <w:b/>
                <w:bCs/>
                <w:sz w:val="20"/>
                <w:szCs w:val="20"/>
                <w:lang w:eastAsia="en-US"/>
              </w:rPr>
              <w:t>kanala</w:t>
            </w:r>
          </w:p>
        </w:tc>
        <w:tc>
          <w:tcPr>
            <w:tcW w:w="4678" w:type="dxa"/>
            <w:vAlign w:val="center"/>
          </w:tcPr>
          <w:p w14:paraId="1013577D"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numeričen in alfanumeričen na osvetljenem barvnem prikazovalniku;</w:t>
            </w:r>
          </w:p>
        </w:tc>
        <w:tc>
          <w:tcPr>
            <w:tcW w:w="3827" w:type="dxa"/>
            <w:vAlign w:val="center"/>
          </w:tcPr>
          <w:p w14:paraId="510FFD5F"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2D98FE90" w14:textId="77777777" w:rsidTr="0081642E">
        <w:trPr>
          <w:trHeight w:val="422"/>
        </w:trPr>
        <w:tc>
          <w:tcPr>
            <w:tcW w:w="2269" w:type="dxa"/>
            <w:vAlign w:val="center"/>
          </w:tcPr>
          <w:p w14:paraId="3226D35D" w14:textId="4DAAAE91"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Izbira kanala</w:t>
            </w:r>
          </w:p>
        </w:tc>
        <w:tc>
          <w:tcPr>
            <w:tcW w:w="4678" w:type="dxa"/>
            <w:vAlign w:val="center"/>
          </w:tcPr>
          <w:p w14:paraId="16877353"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z gumbom ali tipko ter z vpisom preko tipkovnice, če jo radijska postaja ima; omogočena mora biti izbira vseh razpoložljivih kanalov</w:t>
            </w:r>
          </w:p>
        </w:tc>
        <w:tc>
          <w:tcPr>
            <w:tcW w:w="3827" w:type="dxa"/>
            <w:vAlign w:val="center"/>
          </w:tcPr>
          <w:p w14:paraId="655FF724"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3C9A0D6E" w14:textId="77777777" w:rsidTr="0081642E">
        <w:trPr>
          <w:trHeight w:val="422"/>
        </w:trPr>
        <w:tc>
          <w:tcPr>
            <w:tcW w:w="2269" w:type="dxa"/>
            <w:vAlign w:val="center"/>
          </w:tcPr>
          <w:p w14:paraId="616AB606" w14:textId="6B8AD44F"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Tipkovnica</w:t>
            </w:r>
          </w:p>
        </w:tc>
        <w:tc>
          <w:tcPr>
            <w:tcW w:w="4678" w:type="dxa"/>
            <w:vAlign w:val="center"/>
          </w:tcPr>
          <w:p w14:paraId="55D5EA9B"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DTMF, če je kanale možno izbirati le preko tipkovnice, mora biti svetleča v temi ali osvetljena, omogoča tudi zaklepanje tipkovnice</w:t>
            </w:r>
          </w:p>
        </w:tc>
        <w:tc>
          <w:tcPr>
            <w:tcW w:w="3827" w:type="dxa"/>
            <w:vAlign w:val="center"/>
          </w:tcPr>
          <w:p w14:paraId="0A9621C4"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6C53C08D" w14:textId="77777777" w:rsidTr="0081642E">
        <w:trPr>
          <w:trHeight w:val="422"/>
        </w:trPr>
        <w:tc>
          <w:tcPr>
            <w:tcW w:w="2269" w:type="dxa"/>
            <w:vAlign w:val="center"/>
          </w:tcPr>
          <w:p w14:paraId="7D021BC2" w14:textId="39A68DE5"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Oddajna moč</w:t>
            </w:r>
          </w:p>
        </w:tc>
        <w:tc>
          <w:tcPr>
            <w:tcW w:w="4678" w:type="dxa"/>
            <w:vAlign w:val="center"/>
          </w:tcPr>
          <w:p w14:paraId="54EFE9C5"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1-5 W, nastavljiva</w:t>
            </w:r>
          </w:p>
        </w:tc>
        <w:tc>
          <w:tcPr>
            <w:tcW w:w="3827" w:type="dxa"/>
            <w:vAlign w:val="center"/>
          </w:tcPr>
          <w:p w14:paraId="12E813FE"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69712FB7" w14:textId="77777777" w:rsidTr="0081642E">
        <w:trPr>
          <w:trHeight w:val="422"/>
        </w:trPr>
        <w:tc>
          <w:tcPr>
            <w:tcW w:w="2269" w:type="dxa"/>
            <w:vAlign w:val="center"/>
          </w:tcPr>
          <w:p w14:paraId="640ED3C9" w14:textId="67E93EA7"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Prenos podatkov</w:t>
            </w:r>
          </w:p>
        </w:tc>
        <w:tc>
          <w:tcPr>
            <w:tcW w:w="4678" w:type="dxa"/>
            <w:vAlign w:val="center"/>
          </w:tcPr>
          <w:p w14:paraId="27DFBBE2"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IP</w:t>
            </w:r>
          </w:p>
        </w:tc>
        <w:tc>
          <w:tcPr>
            <w:tcW w:w="3827" w:type="dxa"/>
            <w:vAlign w:val="center"/>
          </w:tcPr>
          <w:p w14:paraId="4D379C3A"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0291E7F" w14:textId="77777777" w:rsidTr="0081642E">
        <w:trPr>
          <w:trHeight w:val="422"/>
        </w:trPr>
        <w:tc>
          <w:tcPr>
            <w:tcW w:w="2269" w:type="dxa"/>
            <w:vAlign w:val="center"/>
          </w:tcPr>
          <w:p w14:paraId="364066BC" w14:textId="2800B63A"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Odpornost na vodo in prah</w:t>
            </w:r>
          </w:p>
        </w:tc>
        <w:tc>
          <w:tcPr>
            <w:tcW w:w="4678" w:type="dxa"/>
            <w:vAlign w:val="center"/>
          </w:tcPr>
          <w:p w14:paraId="5FB1F94F"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IP68</w:t>
            </w:r>
          </w:p>
        </w:tc>
        <w:tc>
          <w:tcPr>
            <w:tcW w:w="3827" w:type="dxa"/>
            <w:vAlign w:val="center"/>
          </w:tcPr>
          <w:p w14:paraId="49B642AF"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4C4D6C18" w14:textId="77777777" w:rsidTr="0081642E">
        <w:trPr>
          <w:trHeight w:val="422"/>
        </w:trPr>
        <w:tc>
          <w:tcPr>
            <w:tcW w:w="2269" w:type="dxa"/>
            <w:vAlign w:val="center"/>
          </w:tcPr>
          <w:p w14:paraId="7483CFB1" w14:textId="5D2107AD"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Nastavitev kanala</w:t>
            </w:r>
          </w:p>
        </w:tc>
        <w:tc>
          <w:tcPr>
            <w:tcW w:w="4678" w:type="dxa"/>
            <w:vAlign w:val="center"/>
          </w:tcPr>
          <w:p w14:paraId="7FC3A651"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programabilna po celem frekvenčnem obsegu brez servisnega posega za RX in TX</w:t>
            </w:r>
          </w:p>
        </w:tc>
        <w:tc>
          <w:tcPr>
            <w:tcW w:w="3827" w:type="dxa"/>
            <w:vAlign w:val="center"/>
          </w:tcPr>
          <w:p w14:paraId="0FD07CB9"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588B4ABC" w14:textId="77777777" w:rsidTr="0081642E">
        <w:trPr>
          <w:trHeight w:val="422"/>
        </w:trPr>
        <w:tc>
          <w:tcPr>
            <w:tcW w:w="2269" w:type="dxa"/>
            <w:vAlign w:val="center"/>
          </w:tcPr>
          <w:p w14:paraId="5138B8F9" w14:textId="78386AE0"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Ustrezen polnilec</w:t>
            </w:r>
          </w:p>
        </w:tc>
        <w:tc>
          <w:tcPr>
            <w:tcW w:w="4678" w:type="dxa"/>
            <w:vAlign w:val="center"/>
          </w:tcPr>
          <w:p w14:paraId="081D03A6"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počasno ali hitro polnjenje s kontrolo napolnjenosti in avtomatskim izklopom;</w:t>
            </w:r>
          </w:p>
          <w:p w14:paraId="5C21ACF4"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regeneracija baterij:  zaželeno je, da polnilec pred polnjenjem baterije omogoča njeno izpraznitev</w:t>
            </w:r>
          </w:p>
        </w:tc>
        <w:tc>
          <w:tcPr>
            <w:tcW w:w="3827" w:type="dxa"/>
            <w:vAlign w:val="center"/>
          </w:tcPr>
          <w:p w14:paraId="12F4E895"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1120FA42" w14:textId="77777777" w:rsidTr="0081642E">
        <w:trPr>
          <w:trHeight w:val="422"/>
        </w:trPr>
        <w:tc>
          <w:tcPr>
            <w:tcW w:w="2269" w:type="dxa"/>
            <w:vAlign w:val="center"/>
          </w:tcPr>
          <w:p w14:paraId="72BEE762" w14:textId="053DA539"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Kontakti na bateriji</w:t>
            </w:r>
          </w:p>
        </w:tc>
        <w:tc>
          <w:tcPr>
            <w:tcW w:w="4678" w:type="dxa"/>
            <w:vAlign w:val="center"/>
          </w:tcPr>
          <w:p w14:paraId="20BF99AF"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pozlačeni</w:t>
            </w:r>
          </w:p>
        </w:tc>
        <w:tc>
          <w:tcPr>
            <w:tcW w:w="3827" w:type="dxa"/>
            <w:vAlign w:val="center"/>
          </w:tcPr>
          <w:p w14:paraId="71778472"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1B7E473" w14:textId="77777777" w:rsidTr="0081642E">
        <w:trPr>
          <w:trHeight w:val="422"/>
        </w:trPr>
        <w:tc>
          <w:tcPr>
            <w:tcW w:w="2269" w:type="dxa"/>
            <w:vAlign w:val="center"/>
          </w:tcPr>
          <w:p w14:paraId="392D7EBC" w14:textId="54C3C968"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Kontakti na radijski postaji</w:t>
            </w:r>
          </w:p>
        </w:tc>
        <w:tc>
          <w:tcPr>
            <w:tcW w:w="4678" w:type="dxa"/>
            <w:vAlign w:val="center"/>
          </w:tcPr>
          <w:p w14:paraId="2163B416"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pozlačeni</w:t>
            </w:r>
          </w:p>
        </w:tc>
        <w:tc>
          <w:tcPr>
            <w:tcW w:w="3827" w:type="dxa"/>
            <w:vAlign w:val="center"/>
          </w:tcPr>
          <w:p w14:paraId="090075E7"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0FDEDFFA" w14:textId="77777777" w:rsidTr="0081642E">
        <w:trPr>
          <w:trHeight w:val="422"/>
        </w:trPr>
        <w:tc>
          <w:tcPr>
            <w:tcW w:w="2269" w:type="dxa"/>
            <w:vAlign w:val="center"/>
          </w:tcPr>
          <w:p w14:paraId="36C3FF32" w14:textId="1112C854" w:rsidR="00B74352" w:rsidRPr="007E6CE4" w:rsidRDefault="00643FF0" w:rsidP="00B74352">
            <w:pPr>
              <w:widowControl/>
              <w:spacing w:line="288" w:lineRule="auto"/>
              <w:rPr>
                <w:rFonts w:ascii="Arial" w:hAnsi="Arial"/>
                <w:b/>
                <w:bCs/>
                <w:sz w:val="20"/>
                <w:szCs w:val="20"/>
                <w:lang w:eastAsia="en-US"/>
              </w:rPr>
            </w:pPr>
            <w:r>
              <w:rPr>
                <w:rFonts w:ascii="Arial" w:hAnsi="Arial"/>
                <w:b/>
                <w:bCs/>
                <w:sz w:val="20"/>
                <w:szCs w:val="20"/>
                <w:lang w:eastAsia="en-US"/>
              </w:rPr>
              <w:t>GPS</w:t>
            </w:r>
          </w:p>
        </w:tc>
        <w:tc>
          <w:tcPr>
            <w:tcW w:w="4678" w:type="dxa"/>
            <w:vAlign w:val="center"/>
          </w:tcPr>
          <w:p w14:paraId="1821FEE7"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DA</w:t>
            </w:r>
          </w:p>
        </w:tc>
        <w:tc>
          <w:tcPr>
            <w:tcW w:w="3827" w:type="dxa"/>
            <w:vAlign w:val="center"/>
          </w:tcPr>
          <w:p w14:paraId="6B3CA04F"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5A1DB394" w14:textId="77777777" w:rsidTr="0081642E">
        <w:trPr>
          <w:trHeight w:val="422"/>
        </w:trPr>
        <w:tc>
          <w:tcPr>
            <w:tcW w:w="2269" w:type="dxa"/>
            <w:vAlign w:val="center"/>
          </w:tcPr>
          <w:p w14:paraId="7443353C" w14:textId="665F5BE1"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W</w:t>
            </w:r>
            <w:r>
              <w:rPr>
                <w:rFonts w:ascii="Arial" w:hAnsi="Arial"/>
                <w:b/>
                <w:bCs/>
                <w:sz w:val="20"/>
                <w:szCs w:val="20"/>
                <w:lang w:eastAsia="en-US"/>
              </w:rPr>
              <w:t>IFI</w:t>
            </w:r>
          </w:p>
        </w:tc>
        <w:tc>
          <w:tcPr>
            <w:tcW w:w="4678" w:type="dxa"/>
            <w:vAlign w:val="center"/>
          </w:tcPr>
          <w:p w14:paraId="515E4092"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DA</w:t>
            </w:r>
          </w:p>
        </w:tc>
        <w:tc>
          <w:tcPr>
            <w:tcW w:w="3827" w:type="dxa"/>
            <w:vAlign w:val="center"/>
          </w:tcPr>
          <w:p w14:paraId="27E011F5"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04EAF27E" w14:textId="77777777" w:rsidTr="0081642E">
        <w:trPr>
          <w:trHeight w:val="422"/>
        </w:trPr>
        <w:tc>
          <w:tcPr>
            <w:tcW w:w="2269" w:type="dxa"/>
            <w:vAlign w:val="center"/>
          </w:tcPr>
          <w:p w14:paraId="407F0ADC" w14:textId="77777777" w:rsidR="00B74352" w:rsidRPr="007E6CE4" w:rsidRDefault="00B74352"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Bluetooth</w:t>
            </w:r>
          </w:p>
        </w:tc>
        <w:tc>
          <w:tcPr>
            <w:tcW w:w="4678" w:type="dxa"/>
            <w:vAlign w:val="center"/>
          </w:tcPr>
          <w:p w14:paraId="64D06872"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DA</w:t>
            </w:r>
          </w:p>
        </w:tc>
        <w:tc>
          <w:tcPr>
            <w:tcW w:w="3827" w:type="dxa"/>
            <w:vAlign w:val="center"/>
          </w:tcPr>
          <w:p w14:paraId="2A43C50B" w14:textId="77777777" w:rsidR="00B74352" w:rsidRPr="007E6CE4" w:rsidRDefault="00B74352" w:rsidP="00B74352">
            <w:pPr>
              <w:widowControl/>
              <w:spacing w:line="288" w:lineRule="auto"/>
              <w:jc w:val="right"/>
              <w:rPr>
                <w:rFonts w:ascii="Arial" w:hAnsi="Arial"/>
                <w:sz w:val="20"/>
                <w:szCs w:val="20"/>
                <w:lang w:eastAsia="en-US"/>
              </w:rPr>
            </w:pPr>
          </w:p>
        </w:tc>
      </w:tr>
      <w:tr w:rsidR="006C246D" w:rsidRPr="007E6CE4" w14:paraId="514E6EF7" w14:textId="77777777" w:rsidTr="0081642E">
        <w:trPr>
          <w:trHeight w:val="422"/>
        </w:trPr>
        <w:tc>
          <w:tcPr>
            <w:tcW w:w="2269" w:type="dxa"/>
            <w:vAlign w:val="center"/>
          </w:tcPr>
          <w:p w14:paraId="446587CB" w14:textId="63C70E72" w:rsidR="006C246D" w:rsidRPr="00105A7A" w:rsidRDefault="006C246D" w:rsidP="006C246D">
            <w:pPr>
              <w:widowControl/>
              <w:spacing w:line="288" w:lineRule="auto"/>
              <w:rPr>
                <w:rFonts w:ascii="Arial" w:hAnsi="Arial"/>
                <w:b/>
                <w:bCs/>
                <w:sz w:val="20"/>
                <w:szCs w:val="20"/>
                <w:lang w:eastAsia="en-US"/>
              </w:rPr>
            </w:pPr>
            <w:r w:rsidRPr="00105A7A">
              <w:rPr>
                <w:rFonts w:ascii="Arial" w:hAnsi="Arial"/>
                <w:b/>
                <w:bCs/>
                <w:sz w:val="20"/>
                <w:szCs w:val="20"/>
                <w:lang w:eastAsia="en-US"/>
              </w:rPr>
              <w:t>Garancijski rok</w:t>
            </w:r>
          </w:p>
        </w:tc>
        <w:tc>
          <w:tcPr>
            <w:tcW w:w="4678" w:type="dxa"/>
            <w:vAlign w:val="center"/>
          </w:tcPr>
          <w:p w14:paraId="06173D2F" w14:textId="27664563" w:rsidR="006C246D" w:rsidRPr="007E6CE4" w:rsidRDefault="006C246D" w:rsidP="006C246D">
            <w:pPr>
              <w:widowControl/>
              <w:spacing w:line="288" w:lineRule="auto"/>
              <w:rPr>
                <w:rFonts w:ascii="Arial" w:hAnsi="Arial"/>
                <w:sz w:val="20"/>
                <w:szCs w:val="20"/>
                <w:lang w:eastAsia="en-US"/>
              </w:rPr>
            </w:pPr>
            <w:r>
              <w:rPr>
                <w:rFonts w:ascii="Arial" w:hAnsi="Arial"/>
                <w:sz w:val="20"/>
                <w:szCs w:val="20"/>
                <w:lang w:eastAsia="en-US"/>
              </w:rPr>
              <w:t>n</w:t>
            </w:r>
            <w:r w:rsidRPr="007E6CE4">
              <w:rPr>
                <w:rFonts w:ascii="Arial" w:hAnsi="Arial"/>
                <w:sz w:val="20"/>
                <w:szCs w:val="20"/>
                <w:lang w:eastAsia="en-US"/>
              </w:rPr>
              <w:t>ajmanj 5 let</w:t>
            </w:r>
          </w:p>
        </w:tc>
        <w:tc>
          <w:tcPr>
            <w:tcW w:w="3827" w:type="dxa"/>
            <w:vAlign w:val="center"/>
          </w:tcPr>
          <w:p w14:paraId="4492DDA9" w14:textId="6BBB912F"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5D4B3037" w14:textId="77777777" w:rsidTr="0081642E">
        <w:trPr>
          <w:trHeight w:val="422"/>
        </w:trPr>
        <w:tc>
          <w:tcPr>
            <w:tcW w:w="2269" w:type="dxa"/>
            <w:vAlign w:val="center"/>
          </w:tcPr>
          <w:p w14:paraId="6ADE8A5E" w14:textId="1269C2F9" w:rsidR="006C246D" w:rsidRPr="00105A7A" w:rsidRDefault="006C246D" w:rsidP="006C246D">
            <w:pPr>
              <w:widowControl/>
              <w:spacing w:line="288" w:lineRule="auto"/>
              <w:rPr>
                <w:rFonts w:ascii="Arial" w:hAnsi="Arial"/>
                <w:b/>
                <w:bCs/>
                <w:sz w:val="20"/>
                <w:szCs w:val="20"/>
                <w:lang w:eastAsia="en-US"/>
              </w:rPr>
            </w:pPr>
            <w:r w:rsidRPr="00105A7A">
              <w:rPr>
                <w:rFonts w:ascii="Arial" w:hAnsi="Arial"/>
                <w:b/>
                <w:bCs/>
                <w:sz w:val="20"/>
                <w:szCs w:val="20"/>
                <w:lang w:eastAsia="en-US"/>
              </w:rPr>
              <w:t>Življenjska doba</w:t>
            </w:r>
          </w:p>
        </w:tc>
        <w:tc>
          <w:tcPr>
            <w:tcW w:w="4678" w:type="dxa"/>
            <w:vAlign w:val="center"/>
          </w:tcPr>
          <w:p w14:paraId="766F1595" w14:textId="06EB4D25" w:rsidR="006C246D" w:rsidRPr="00BE1143" w:rsidRDefault="00BE1143" w:rsidP="006C246D">
            <w:pPr>
              <w:widowControl/>
              <w:spacing w:line="288" w:lineRule="auto"/>
              <w:rPr>
                <w:rFonts w:ascii="Arial" w:hAnsi="Arial"/>
                <w:sz w:val="20"/>
                <w:szCs w:val="20"/>
                <w:lang w:eastAsia="en-US"/>
              </w:rPr>
            </w:pPr>
            <w:r w:rsidRPr="00BE1143">
              <w:rPr>
                <w:rFonts w:ascii="Arial" w:hAnsi="Arial"/>
                <w:sz w:val="20"/>
                <w:szCs w:val="20"/>
                <w:lang w:eastAsia="en-US"/>
              </w:rPr>
              <w:t>5-7 let</w:t>
            </w:r>
          </w:p>
        </w:tc>
        <w:tc>
          <w:tcPr>
            <w:tcW w:w="3827" w:type="dxa"/>
            <w:vAlign w:val="center"/>
          </w:tcPr>
          <w:p w14:paraId="1E9BE274" w14:textId="46194ECE"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15835EE4" w14:textId="77777777" w:rsidTr="0081642E">
        <w:trPr>
          <w:trHeight w:val="422"/>
        </w:trPr>
        <w:tc>
          <w:tcPr>
            <w:tcW w:w="2269" w:type="dxa"/>
            <w:vAlign w:val="center"/>
          </w:tcPr>
          <w:p w14:paraId="4903DA03" w14:textId="120EACD4" w:rsidR="006C246D" w:rsidRPr="007E6CE4" w:rsidRDefault="006C246D" w:rsidP="006C246D">
            <w:pPr>
              <w:widowControl/>
              <w:spacing w:line="288" w:lineRule="auto"/>
              <w:rPr>
                <w:rFonts w:ascii="Arial" w:hAnsi="Arial"/>
                <w:b/>
                <w:bCs/>
                <w:sz w:val="20"/>
                <w:szCs w:val="20"/>
                <w:lang w:eastAsia="en-US"/>
              </w:rPr>
            </w:pPr>
            <w:r w:rsidRPr="007E6CE4">
              <w:rPr>
                <w:rFonts w:ascii="Arial" w:hAnsi="Arial"/>
                <w:b/>
                <w:bCs/>
                <w:sz w:val="20"/>
                <w:szCs w:val="20"/>
                <w:lang w:eastAsia="en-US"/>
              </w:rPr>
              <w:t>Teža radijske postaje skupaj z baterijo</w:t>
            </w:r>
          </w:p>
        </w:tc>
        <w:tc>
          <w:tcPr>
            <w:tcW w:w="4678" w:type="dxa"/>
            <w:vAlign w:val="center"/>
          </w:tcPr>
          <w:p w14:paraId="33CF8E97" w14:textId="77777777" w:rsidR="006C246D" w:rsidRPr="007E6CE4" w:rsidRDefault="006C246D" w:rsidP="006C246D">
            <w:pPr>
              <w:widowControl/>
              <w:spacing w:line="288" w:lineRule="auto"/>
              <w:rPr>
                <w:rFonts w:ascii="Arial" w:hAnsi="Arial"/>
                <w:sz w:val="20"/>
                <w:szCs w:val="20"/>
                <w:lang w:eastAsia="en-US"/>
              </w:rPr>
            </w:pPr>
            <w:r w:rsidRPr="007E6CE4">
              <w:rPr>
                <w:rFonts w:ascii="Arial" w:hAnsi="Arial"/>
                <w:sz w:val="20"/>
                <w:szCs w:val="20"/>
                <w:lang w:eastAsia="en-US"/>
              </w:rPr>
              <w:t>≤ 450g</w:t>
            </w:r>
          </w:p>
        </w:tc>
        <w:tc>
          <w:tcPr>
            <w:tcW w:w="3827" w:type="dxa"/>
            <w:vAlign w:val="center"/>
          </w:tcPr>
          <w:p w14:paraId="3C9E071B" w14:textId="77777777" w:rsidR="006C246D" w:rsidRPr="007E6CE4" w:rsidRDefault="006C246D" w:rsidP="006C246D">
            <w:pPr>
              <w:widowControl/>
              <w:spacing w:line="288" w:lineRule="auto"/>
              <w:jc w:val="right"/>
              <w:rPr>
                <w:rFonts w:ascii="Arial" w:hAnsi="Arial"/>
                <w:sz w:val="20"/>
                <w:szCs w:val="20"/>
                <w:lang w:eastAsia="en-US"/>
              </w:rPr>
            </w:pPr>
          </w:p>
        </w:tc>
      </w:tr>
      <w:tr w:rsidR="006C246D" w:rsidRPr="007E6CE4" w14:paraId="22AB4D0A" w14:textId="77777777" w:rsidTr="0081642E">
        <w:tc>
          <w:tcPr>
            <w:tcW w:w="10774" w:type="dxa"/>
            <w:gridSpan w:val="3"/>
            <w:vAlign w:val="center"/>
          </w:tcPr>
          <w:p w14:paraId="6BDC20A0" w14:textId="77777777" w:rsidR="006C246D" w:rsidRPr="007E6CE4" w:rsidRDefault="006C246D" w:rsidP="006C246D">
            <w:pPr>
              <w:autoSpaceDE w:val="0"/>
              <w:autoSpaceDN w:val="0"/>
              <w:adjustRightInd w:val="0"/>
              <w:rPr>
                <w:rFonts w:ascii="Arial" w:hAnsi="Arial"/>
                <w:sz w:val="20"/>
                <w:szCs w:val="20"/>
              </w:rPr>
            </w:pPr>
          </w:p>
          <w:p w14:paraId="76DC851F" w14:textId="77777777" w:rsidR="006C246D" w:rsidRPr="00643FF0" w:rsidRDefault="006C246D" w:rsidP="006C246D">
            <w:pPr>
              <w:autoSpaceDE w:val="0"/>
              <w:autoSpaceDN w:val="0"/>
              <w:adjustRightInd w:val="0"/>
              <w:rPr>
                <w:rFonts w:ascii="Arial" w:hAnsi="Arial"/>
                <w:sz w:val="20"/>
                <w:szCs w:val="20"/>
              </w:rPr>
            </w:pPr>
            <w:r w:rsidRPr="007E6CE4">
              <w:rPr>
                <w:rFonts w:ascii="Arial" w:hAnsi="Arial"/>
                <w:sz w:val="20"/>
                <w:szCs w:val="20"/>
              </w:rPr>
              <w:t xml:space="preserve">Ponujene radijske postaje morajo zagotavljati popolno funkcionalno povezljivost z VHF radijskimi napravami DMR, ki jih že uporablja Uprava RS za zaščito </w:t>
            </w:r>
            <w:r w:rsidRPr="00643FF0">
              <w:rPr>
                <w:rFonts w:ascii="Arial" w:hAnsi="Arial"/>
                <w:sz w:val="20"/>
                <w:szCs w:val="20"/>
              </w:rPr>
              <w:t>in reševanje:</w:t>
            </w:r>
          </w:p>
          <w:p w14:paraId="04EBDECA" w14:textId="77777777" w:rsidR="006C246D" w:rsidRPr="00643FF0" w:rsidRDefault="006C246D" w:rsidP="006C246D">
            <w:pPr>
              <w:widowControl/>
              <w:numPr>
                <w:ilvl w:val="0"/>
                <w:numId w:val="35"/>
              </w:numPr>
              <w:autoSpaceDE w:val="0"/>
              <w:autoSpaceDN w:val="0"/>
              <w:adjustRightInd w:val="0"/>
              <w:ind w:hanging="294"/>
              <w:contextualSpacing/>
              <w:rPr>
                <w:rFonts w:ascii="Arial" w:hAnsi="Arial"/>
                <w:sz w:val="20"/>
                <w:szCs w:val="20"/>
                <w:lang w:eastAsia="en-US"/>
              </w:rPr>
            </w:pPr>
            <w:r w:rsidRPr="00643FF0">
              <w:rPr>
                <w:rFonts w:ascii="Arial" w:hAnsi="Arial"/>
                <w:sz w:val="20"/>
                <w:szCs w:val="20"/>
                <w:lang w:eastAsia="en-US"/>
              </w:rPr>
              <w:t>radijsko omrežje: repetitor Motorola DR 3000, repetitor Motorola MTR 3000 in Motorola SLR 5500;</w:t>
            </w:r>
          </w:p>
          <w:p w14:paraId="67CEADD8" w14:textId="77777777" w:rsidR="006C246D" w:rsidRPr="00643FF0" w:rsidRDefault="006C246D" w:rsidP="006C246D">
            <w:pPr>
              <w:widowControl/>
              <w:numPr>
                <w:ilvl w:val="0"/>
                <w:numId w:val="35"/>
              </w:numPr>
              <w:autoSpaceDE w:val="0"/>
              <w:autoSpaceDN w:val="0"/>
              <w:adjustRightInd w:val="0"/>
              <w:ind w:hanging="294"/>
              <w:contextualSpacing/>
              <w:rPr>
                <w:rFonts w:ascii="Arial" w:hAnsi="Arial"/>
                <w:sz w:val="20"/>
                <w:szCs w:val="20"/>
                <w:lang w:eastAsia="en-US"/>
              </w:rPr>
            </w:pPr>
            <w:r w:rsidRPr="00643FF0">
              <w:rPr>
                <w:rFonts w:ascii="Arial" w:hAnsi="Arial"/>
                <w:sz w:val="20"/>
                <w:szCs w:val="20"/>
                <w:lang w:eastAsia="en-US"/>
              </w:rPr>
              <w:t>radijske postaje: Motorola DP4800, Motorola DP4800E, Motorola DP4801, Motorola DP4801E, Motorola DM4600, Motorola DM4600E in Motorola R7.</w:t>
            </w:r>
          </w:p>
          <w:p w14:paraId="7EF015BA" w14:textId="77777777" w:rsidR="006C246D" w:rsidRPr="00643FF0" w:rsidRDefault="006C246D" w:rsidP="006C246D">
            <w:pPr>
              <w:rPr>
                <w:rFonts w:ascii="Arial" w:hAnsi="Arial"/>
                <w:sz w:val="20"/>
                <w:szCs w:val="20"/>
              </w:rPr>
            </w:pPr>
          </w:p>
          <w:p w14:paraId="5B7E6DBD" w14:textId="77777777" w:rsidR="006C246D" w:rsidRPr="00643FF0" w:rsidRDefault="006C246D" w:rsidP="006C246D">
            <w:pPr>
              <w:autoSpaceDE w:val="0"/>
              <w:autoSpaceDN w:val="0"/>
              <w:adjustRightInd w:val="0"/>
              <w:jc w:val="both"/>
              <w:rPr>
                <w:rFonts w:ascii="Arial" w:hAnsi="Arial"/>
                <w:sz w:val="20"/>
                <w:szCs w:val="20"/>
              </w:rPr>
            </w:pPr>
            <w:r w:rsidRPr="00643FF0">
              <w:rPr>
                <w:rFonts w:ascii="Arial" w:hAnsi="Arial"/>
                <w:sz w:val="20"/>
                <w:szCs w:val="20"/>
              </w:rPr>
              <w:t>Radijske naprave morajo ustrezati veljavnim slovenskim predpisom s tega področja. DMR radijske postaje morajo ustrezati tudi standardom oz. priporočilom ETSI EN 300 390, ETS 300 113, ETS 300 086, EN 55022, ETSI TS 102 361-1, ETSI TS 102 361-2, ETSI TS 102 361-3 in privatnemu standardu Motorola IP Site Connect Motorola protokol in protokolu Motorola Linked Capacity Plus.</w:t>
            </w:r>
          </w:p>
          <w:p w14:paraId="1C44DE87" w14:textId="77777777" w:rsidR="006C246D" w:rsidRPr="00643FF0" w:rsidRDefault="006C246D" w:rsidP="006C246D">
            <w:pPr>
              <w:widowControl/>
              <w:spacing w:line="288" w:lineRule="auto"/>
              <w:jc w:val="both"/>
              <w:rPr>
                <w:rFonts w:ascii="Arial" w:hAnsi="Arial"/>
                <w:sz w:val="20"/>
                <w:szCs w:val="20"/>
              </w:rPr>
            </w:pPr>
          </w:p>
          <w:p w14:paraId="1919A5FB" w14:textId="77777777" w:rsidR="006C246D" w:rsidRPr="007E6CE4" w:rsidRDefault="006C246D" w:rsidP="006C246D">
            <w:pPr>
              <w:widowControl/>
              <w:spacing w:line="288" w:lineRule="auto"/>
              <w:jc w:val="both"/>
              <w:rPr>
                <w:rFonts w:ascii="Arial" w:hAnsi="Arial"/>
                <w:sz w:val="20"/>
                <w:szCs w:val="20"/>
              </w:rPr>
            </w:pPr>
            <w:r w:rsidRPr="00643FF0">
              <w:rPr>
                <w:rFonts w:ascii="Arial" w:hAnsi="Arial"/>
                <w:sz w:val="20"/>
                <w:szCs w:val="20"/>
              </w:rPr>
              <w:t xml:space="preserve">Ponujene radijske postaje morajo zagotavljati popolno funkcionalno povezljivost ter vse funkcije in storitve, tako na nivoju radijskega omrežja, kakor tudi na nivoju radijskih </w:t>
            </w:r>
            <w:r w:rsidRPr="007E6CE4">
              <w:rPr>
                <w:rFonts w:ascii="Arial" w:hAnsi="Arial"/>
                <w:sz w:val="20"/>
                <w:szCs w:val="20"/>
              </w:rPr>
              <w:t xml:space="preserve">postaj. Poleg tega morajo ponujene radijske postaje zagotavljati popolno funkcionalno povezljivost ter vse funkcije in storitve v obstoječem radijskem omrežju ZARE (klasično analogno radijsko omrežje). </w:t>
            </w:r>
          </w:p>
          <w:p w14:paraId="080145DC" w14:textId="77777777" w:rsidR="006C246D" w:rsidRPr="007E6CE4" w:rsidRDefault="006C246D" w:rsidP="006C246D">
            <w:pPr>
              <w:widowControl/>
              <w:spacing w:line="288" w:lineRule="auto"/>
              <w:jc w:val="both"/>
              <w:rPr>
                <w:rFonts w:ascii="Arial" w:hAnsi="Arial"/>
                <w:sz w:val="20"/>
                <w:szCs w:val="20"/>
              </w:rPr>
            </w:pPr>
          </w:p>
          <w:p w14:paraId="33E1BAD3" w14:textId="77777777" w:rsidR="006C246D" w:rsidRPr="00643FF0" w:rsidRDefault="006C246D" w:rsidP="006C246D">
            <w:pPr>
              <w:widowControl/>
              <w:spacing w:line="288" w:lineRule="auto"/>
              <w:jc w:val="both"/>
              <w:rPr>
                <w:rFonts w:ascii="Arial" w:hAnsi="Arial"/>
                <w:sz w:val="20"/>
                <w:szCs w:val="20"/>
              </w:rPr>
            </w:pPr>
            <w:r w:rsidRPr="007E6CE4">
              <w:rPr>
                <w:rFonts w:ascii="Arial" w:hAnsi="Arial"/>
                <w:sz w:val="20"/>
                <w:szCs w:val="20"/>
              </w:rPr>
              <w:lastRenderedPageBreak/>
              <w:t>Ponujene radijske postaje morajo omogočati tudi simpleksne radijske zveze v radijskih omrežjih ZARE in ZARE DMR med ponujenimi radijskimi postajami ter med ponujenimi in že obstoječimi radijskimi postajami v sistemih zvez ZARE in ZARE DMR.</w:t>
            </w:r>
          </w:p>
          <w:p w14:paraId="75C90970" w14:textId="77777777" w:rsidR="006C246D" w:rsidRPr="00643FF0" w:rsidRDefault="006C246D" w:rsidP="006C246D">
            <w:pPr>
              <w:widowControl/>
              <w:spacing w:line="288" w:lineRule="auto"/>
              <w:jc w:val="both"/>
              <w:rPr>
                <w:rFonts w:ascii="Arial" w:hAnsi="Arial"/>
                <w:sz w:val="20"/>
                <w:szCs w:val="20"/>
              </w:rPr>
            </w:pPr>
          </w:p>
          <w:p w14:paraId="3C7C1742" w14:textId="77777777" w:rsidR="006C246D" w:rsidRPr="00643FF0" w:rsidRDefault="006C246D" w:rsidP="006C246D">
            <w:pPr>
              <w:widowControl/>
              <w:spacing w:line="288" w:lineRule="auto"/>
              <w:jc w:val="both"/>
              <w:rPr>
                <w:rFonts w:ascii="Arial" w:hAnsi="Arial"/>
                <w:sz w:val="20"/>
                <w:szCs w:val="20"/>
              </w:rPr>
            </w:pPr>
            <w:r w:rsidRPr="00643FF0">
              <w:rPr>
                <w:rFonts w:ascii="Arial" w:hAnsi="Arial"/>
                <w:sz w:val="20"/>
                <w:szCs w:val="20"/>
              </w:rPr>
              <w:t>V sklopu ponudbe za ročno radijsko postajo je potrebno ponuditi rezervno baterijo in polnilec.</w:t>
            </w:r>
          </w:p>
          <w:p w14:paraId="7F950555" w14:textId="77777777" w:rsidR="006C246D" w:rsidRPr="00643FF0" w:rsidRDefault="006C246D" w:rsidP="006C246D">
            <w:pPr>
              <w:widowControl/>
              <w:spacing w:line="288" w:lineRule="auto"/>
              <w:jc w:val="both"/>
              <w:rPr>
                <w:rFonts w:ascii="Arial" w:hAnsi="Arial"/>
                <w:sz w:val="20"/>
                <w:szCs w:val="20"/>
              </w:rPr>
            </w:pPr>
          </w:p>
          <w:p w14:paraId="12FA7D3A" w14:textId="77777777" w:rsidR="006C246D" w:rsidRPr="00643FF0" w:rsidRDefault="006C246D" w:rsidP="006C246D">
            <w:pPr>
              <w:widowControl/>
              <w:spacing w:line="288" w:lineRule="auto"/>
              <w:jc w:val="both"/>
              <w:rPr>
                <w:rFonts w:ascii="Arial" w:hAnsi="Arial"/>
                <w:sz w:val="20"/>
                <w:szCs w:val="20"/>
              </w:rPr>
            </w:pPr>
            <w:r w:rsidRPr="00643FF0">
              <w:rPr>
                <w:rFonts w:ascii="Arial" w:hAnsi="Arial"/>
                <w:sz w:val="20"/>
                <w:szCs w:val="20"/>
              </w:rPr>
              <w:t>V sklopu ponudbe za ročne radijske postaje je potrebno zagotoviti programator z licenčno programsko opremo.</w:t>
            </w:r>
          </w:p>
          <w:p w14:paraId="2EA2CA8D" w14:textId="77777777" w:rsidR="006C246D" w:rsidRPr="00643FF0" w:rsidRDefault="006C246D" w:rsidP="006C246D">
            <w:pPr>
              <w:widowControl/>
              <w:spacing w:line="288" w:lineRule="auto"/>
              <w:jc w:val="both"/>
              <w:rPr>
                <w:rFonts w:ascii="Arial" w:hAnsi="Arial"/>
                <w:sz w:val="20"/>
                <w:szCs w:val="20"/>
              </w:rPr>
            </w:pPr>
          </w:p>
          <w:p w14:paraId="36414AB5" w14:textId="77777777" w:rsidR="006C246D" w:rsidRPr="00643FF0" w:rsidRDefault="006C246D" w:rsidP="006C246D">
            <w:pPr>
              <w:widowControl/>
              <w:spacing w:line="288" w:lineRule="auto"/>
              <w:jc w:val="both"/>
              <w:rPr>
                <w:rFonts w:ascii="Arial" w:hAnsi="Arial"/>
                <w:sz w:val="20"/>
                <w:szCs w:val="20"/>
              </w:rPr>
            </w:pPr>
            <w:r w:rsidRPr="00643FF0">
              <w:rPr>
                <w:rFonts w:ascii="Arial" w:hAnsi="Arial"/>
                <w:sz w:val="20"/>
                <w:szCs w:val="20"/>
              </w:rPr>
              <w:t>Ponudnik na zahtevo naročnika izvede tudi enkratno osnovno usposabljanje uporabnikov v Izobraževalnem centru za zaščito in reševanje na Igu. Trajanje osnovnega usposabljanja mora biti najmanj 4 ure, od tega mora biti najmanj 50% časa namenjenega praktičnemu usposabljanju. Za usposabljanje mora ponudnik podati ponudbo.</w:t>
            </w:r>
          </w:p>
          <w:p w14:paraId="01DBC02C" w14:textId="77777777" w:rsidR="006C246D" w:rsidRPr="00643FF0" w:rsidRDefault="006C246D" w:rsidP="006C246D">
            <w:pPr>
              <w:widowControl/>
              <w:spacing w:line="288" w:lineRule="auto"/>
              <w:jc w:val="both"/>
              <w:rPr>
                <w:rFonts w:ascii="Arial" w:hAnsi="Arial"/>
                <w:sz w:val="20"/>
                <w:szCs w:val="20"/>
              </w:rPr>
            </w:pPr>
            <w:r w:rsidRPr="00643FF0">
              <w:rPr>
                <w:rFonts w:ascii="Arial" w:hAnsi="Arial"/>
                <w:sz w:val="20"/>
                <w:szCs w:val="20"/>
              </w:rPr>
              <w:t xml:space="preserve"> </w:t>
            </w:r>
          </w:p>
          <w:p w14:paraId="66681739" w14:textId="77777777" w:rsidR="006C246D" w:rsidRPr="00643FF0" w:rsidRDefault="006C246D" w:rsidP="006C246D">
            <w:pPr>
              <w:widowControl/>
              <w:spacing w:line="288" w:lineRule="auto"/>
              <w:jc w:val="both"/>
              <w:rPr>
                <w:rFonts w:ascii="Arial" w:hAnsi="Arial"/>
                <w:sz w:val="20"/>
                <w:szCs w:val="20"/>
              </w:rPr>
            </w:pPr>
            <w:r w:rsidRPr="00643FF0">
              <w:rPr>
                <w:rFonts w:ascii="Arial" w:hAnsi="Arial"/>
                <w:sz w:val="20"/>
                <w:szCs w:val="20"/>
              </w:rPr>
              <w:t xml:space="preserve">V sklopu ponudbe za ročne radijske postaje mora biti zagotovljeno enkratno osnovno programiranje radijskih postaj po navodilih naročnika pred prevzemom, za tem pa mora ponudnik izvesti dokončno programiranje v skladu z zahtevami naročnika, po razdelitvi radijskih postaj, v posameznih regijah, če je to potrebno. </w:t>
            </w:r>
          </w:p>
          <w:p w14:paraId="424FCB3D" w14:textId="77777777" w:rsidR="006C246D" w:rsidRPr="007E6CE4" w:rsidRDefault="006C246D" w:rsidP="006C246D">
            <w:pPr>
              <w:widowControl/>
              <w:spacing w:line="288" w:lineRule="auto"/>
              <w:jc w:val="both"/>
              <w:rPr>
                <w:rFonts w:ascii="Arial" w:hAnsi="Arial"/>
                <w:sz w:val="20"/>
                <w:szCs w:val="20"/>
              </w:rPr>
            </w:pPr>
          </w:p>
          <w:p w14:paraId="0A34B25D" w14:textId="77777777" w:rsidR="006C246D" w:rsidRPr="007E6CE4" w:rsidRDefault="006C246D" w:rsidP="006C246D">
            <w:pPr>
              <w:widowControl/>
              <w:spacing w:line="288" w:lineRule="auto"/>
              <w:jc w:val="both"/>
              <w:rPr>
                <w:rFonts w:ascii="Arial" w:hAnsi="Arial"/>
                <w:sz w:val="20"/>
                <w:szCs w:val="20"/>
                <w:lang w:eastAsia="en-US"/>
              </w:rPr>
            </w:pPr>
            <w:r w:rsidRPr="007E6CE4">
              <w:rPr>
                <w:rFonts w:ascii="Arial" w:hAnsi="Arial"/>
                <w:sz w:val="20"/>
                <w:szCs w:val="20"/>
              </w:rPr>
              <w:t>Ob prevzemu radijskih postaj, ponudnik naročniku preda pisno izjavo, s katero se zavezuje, da bo po dogovoru z naročnikom opravil dokončno programiranje radijskih postaj v skladu z zahtevami naročnika in izvedel usposabljanje uporabnikov.</w:t>
            </w:r>
          </w:p>
        </w:tc>
      </w:tr>
    </w:tbl>
    <w:p w14:paraId="602A3F51" w14:textId="282B581F" w:rsidR="00D8289B" w:rsidRPr="007E6CE4" w:rsidRDefault="00D8289B">
      <w:pPr>
        <w:rPr>
          <w:rFonts w:ascii="Arial" w:hAnsi="Arial" w:cs="Arial"/>
          <w:sz w:val="20"/>
          <w:szCs w:val="20"/>
        </w:rPr>
      </w:pPr>
    </w:p>
    <w:tbl>
      <w:tblPr>
        <w:tblStyle w:val="Tabelamrea"/>
        <w:tblW w:w="10774" w:type="dxa"/>
        <w:tblInd w:w="-856" w:type="dxa"/>
        <w:tblLook w:val="04A0" w:firstRow="1" w:lastRow="0" w:firstColumn="1" w:lastColumn="0" w:noHBand="0" w:noVBand="1"/>
      </w:tblPr>
      <w:tblGrid>
        <w:gridCol w:w="2269"/>
        <w:gridCol w:w="4678"/>
        <w:gridCol w:w="3827"/>
      </w:tblGrid>
      <w:tr w:rsidR="00BE1143" w:rsidRPr="007E6CE4" w14:paraId="2377C96D" w14:textId="77777777" w:rsidTr="00CB68AF">
        <w:tc>
          <w:tcPr>
            <w:tcW w:w="6947" w:type="dxa"/>
            <w:gridSpan w:val="2"/>
            <w:shd w:val="clear" w:color="auto" w:fill="B4C6E7" w:themeFill="accent1" w:themeFillTint="66"/>
          </w:tcPr>
          <w:p w14:paraId="1F2B4EB3" w14:textId="77777777" w:rsidR="00BE1143" w:rsidRPr="007E6CE4" w:rsidRDefault="00BE1143" w:rsidP="00CB68AF">
            <w:pPr>
              <w:widowControl/>
              <w:spacing w:line="288" w:lineRule="auto"/>
              <w:jc w:val="both"/>
              <w:rPr>
                <w:rFonts w:ascii="Arial" w:hAnsi="Arial"/>
                <w:sz w:val="20"/>
                <w:szCs w:val="20"/>
                <w:lang w:eastAsia="en-US"/>
              </w:rPr>
            </w:pPr>
            <w:r w:rsidRPr="007E6CE4">
              <w:rPr>
                <w:rFonts w:ascii="Arial" w:hAnsi="Arial"/>
                <w:b/>
                <w:bCs/>
                <w:sz w:val="20"/>
                <w:szCs w:val="20"/>
                <w:lang w:eastAsia="en-US"/>
              </w:rPr>
              <w:t>SKLOP 5 - Tehnične zahteve</w:t>
            </w:r>
          </w:p>
        </w:tc>
        <w:tc>
          <w:tcPr>
            <w:tcW w:w="3827" w:type="dxa"/>
            <w:shd w:val="clear" w:color="auto" w:fill="B4C6E7" w:themeFill="accent1" w:themeFillTint="66"/>
          </w:tcPr>
          <w:p w14:paraId="5B76D994" w14:textId="77777777" w:rsidR="00BE1143" w:rsidRPr="007E6CE4" w:rsidRDefault="00BE1143" w:rsidP="00CB68AF">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7985F793" w14:textId="77777777" w:rsidR="00BE1143" w:rsidRPr="007E6CE4" w:rsidRDefault="00BE1143" w:rsidP="00CB68AF">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BE1143" w:rsidRPr="007E6CE4" w14:paraId="49FB76DC" w14:textId="77777777" w:rsidTr="00CB68AF">
        <w:trPr>
          <w:trHeight w:val="443"/>
        </w:trPr>
        <w:tc>
          <w:tcPr>
            <w:tcW w:w="10774" w:type="dxa"/>
            <w:gridSpan w:val="3"/>
            <w:shd w:val="clear" w:color="auto" w:fill="B4C6E7" w:themeFill="accent1" w:themeFillTint="66"/>
            <w:vAlign w:val="center"/>
          </w:tcPr>
          <w:p w14:paraId="45771A5D" w14:textId="77777777" w:rsidR="00BE1143" w:rsidRPr="007E6CE4" w:rsidRDefault="00BE1143" w:rsidP="00CB68AF">
            <w:pPr>
              <w:widowControl/>
              <w:spacing w:line="288" w:lineRule="auto"/>
              <w:jc w:val="center"/>
              <w:rPr>
                <w:rFonts w:ascii="Arial" w:eastAsia="Calibri" w:hAnsi="Arial"/>
                <w:b/>
                <w:bCs/>
                <w:sz w:val="20"/>
                <w:szCs w:val="20"/>
                <w:lang w:eastAsia="en-US"/>
              </w:rPr>
            </w:pPr>
            <w:r w:rsidRPr="007E6CE4">
              <w:rPr>
                <w:rFonts w:ascii="Arial" w:eastAsia="Calibri" w:hAnsi="Arial"/>
                <w:b/>
                <w:bCs/>
                <w:sz w:val="20"/>
                <w:szCs w:val="20"/>
                <w:lang w:eastAsia="en-US"/>
              </w:rPr>
              <w:t>MOBILNA RADIJSKA NAPRAVA DMR</w:t>
            </w:r>
          </w:p>
          <w:p w14:paraId="053B2B5E" w14:textId="77777777" w:rsidR="00BE1143" w:rsidRPr="007E6CE4" w:rsidRDefault="00BE1143" w:rsidP="00CB68AF">
            <w:pPr>
              <w:widowControl/>
              <w:spacing w:line="288" w:lineRule="auto"/>
              <w:jc w:val="center"/>
              <w:rPr>
                <w:rFonts w:ascii="Arial" w:hAnsi="Arial"/>
                <w:b/>
                <w:bCs/>
                <w:sz w:val="20"/>
                <w:szCs w:val="20"/>
                <w:lang w:eastAsia="en-US"/>
              </w:rPr>
            </w:pPr>
            <w:r w:rsidRPr="007E6CE4">
              <w:rPr>
                <w:rFonts w:ascii="Arial" w:hAnsi="Arial"/>
                <w:b/>
                <w:bCs/>
                <w:sz w:val="20"/>
                <w:szCs w:val="20"/>
                <w:lang w:eastAsia="en-US"/>
              </w:rPr>
              <w:t>Tehnični podatki za DMR mobilne radijske postaje: Motorola DM4601e</w:t>
            </w:r>
            <w:r>
              <w:rPr>
                <w:rFonts w:ascii="Arial" w:hAnsi="Arial"/>
                <w:b/>
                <w:bCs/>
                <w:sz w:val="20"/>
                <w:szCs w:val="20"/>
                <w:lang w:eastAsia="en-US"/>
              </w:rPr>
              <w:t xml:space="preserve"> ali enakovredno</w:t>
            </w:r>
          </w:p>
        </w:tc>
      </w:tr>
      <w:tr w:rsidR="00BE1143" w:rsidRPr="007E6CE4" w14:paraId="6056CD40" w14:textId="77777777" w:rsidTr="00CB68AF">
        <w:trPr>
          <w:trHeight w:val="545"/>
        </w:trPr>
        <w:tc>
          <w:tcPr>
            <w:tcW w:w="6947" w:type="dxa"/>
            <w:gridSpan w:val="2"/>
            <w:vAlign w:val="center"/>
          </w:tcPr>
          <w:p w14:paraId="4F0BBB39"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101A69BA"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5EE8DD37" w14:textId="77777777" w:rsidTr="00CB68AF">
        <w:tc>
          <w:tcPr>
            <w:tcW w:w="6947" w:type="dxa"/>
            <w:gridSpan w:val="2"/>
          </w:tcPr>
          <w:p w14:paraId="7D0CF16E"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rPr>
              <w:t>Radijska naprava mora imeti vgrajen GPS sprejemnik</w:t>
            </w:r>
            <w:r>
              <w:rPr>
                <w:rFonts w:ascii="Arial" w:hAnsi="Arial"/>
                <w:sz w:val="20"/>
                <w:szCs w:val="20"/>
              </w:rPr>
              <w:t>.</w:t>
            </w:r>
          </w:p>
        </w:tc>
        <w:tc>
          <w:tcPr>
            <w:tcW w:w="3827" w:type="dxa"/>
          </w:tcPr>
          <w:p w14:paraId="7496F95A"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36479705" w14:textId="77777777" w:rsidTr="00CB68AF">
        <w:tc>
          <w:tcPr>
            <w:tcW w:w="6947" w:type="dxa"/>
            <w:gridSpan w:val="2"/>
          </w:tcPr>
          <w:p w14:paraId="267B79FF"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rPr>
              <w:t>Radijska naprava mora imeti licenco oziroma mora imeti vgrajeno in omogočeno funkcionalnost pošiljanja GPS lokacije.</w:t>
            </w:r>
          </w:p>
        </w:tc>
        <w:tc>
          <w:tcPr>
            <w:tcW w:w="3827" w:type="dxa"/>
          </w:tcPr>
          <w:p w14:paraId="6A03FE81"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3FA2A00F" w14:textId="77777777" w:rsidTr="00CB68AF">
        <w:tc>
          <w:tcPr>
            <w:tcW w:w="6947" w:type="dxa"/>
            <w:gridSpan w:val="2"/>
          </w:tcPr>
          <w:p w14:paraId="737973D4"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rPr>
              <w:t>Pod radijsko napravo s tipkovnico se razume da ima naprava LED prikazovalnik in pa smerne tipke za sprehod po menijih naprave.</w:t>
            </w:r>
          </w:p>
        </w:tc>
        <w:tc>
          <w:tcPr>
            <w:tcW w:w="3827" w:type="dxa"/>
          </w:tcPr>
          <w:p w14:paraId="155D8421"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597C8252" w14:textId="77777777" w:rsidTr="00CB68AF">
        <w:trPr>
          <w:trHeight w:val="422"/>
        </w:trPr>
        <w:tc>
          <w:tcPr>
            <w:tcW w:w="2269" w:type="dxa"/>
            <w:vAlign w:val="center"/>
          </w:tcPr>
          <w:p w14:paraId="5CE33085"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Frekvenčni pas</w:t>
            </w:r>
          </w:p>
        </w:tc>
        <w:tc>
          <w:tcPr>
            <w:tcW w:w="4678" w:type="dxa"/>
            <w:vAlign w:val="center"/>
          </w:tcPr>
          <w:p w14:paraId="12C94CB0"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136-174 MHz</w:t>
            </w:r>
          </w:p>
        </w:tc>
        <w:tc>
          <w:tcPr>
            <w:tcW w:w="3827" w:type="dxa"/>
            <w:vAlign w:val="center"/>
          </w:tcPr>
          <w:p w14:paraId="4F8FC4C4"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4817AE79" w14:textId="77777777" w:rsidTr="00CB68AF">
        <w:tc>
          <w:tcPr>
            <w:tcW w:w="2269" w:type="dxa"/>
          </w:tcPr>
          <w:p w14:paraId="18A06BF1" w14:textId="77777777" w:rsidR="00BE1143" w:rsidRPr="00643FF0" w:rsidRDefault="00BE1143" w:rsidP="00CB68AF">
            <w:pPr>
              <w:widowControl/>
              <w:spacing w:line="288" w:lineRule="auto"/>
              <w:rPr>
                <w:rFonts w:ascii="Arial" w:hAnsi="Arial"/>
                <w:b/>
                <w:bCs/>
                <w:sz w:val="20"/>
                <w:szCs w:val="20"/>
              </w:rPr>
            </w:pPr>
            <w:r w:rsidRPr="00643FF0">
              <w:rPr>
                <w:rFonts w:ascii="Arial" w:hAnsi="Arial"/>
                <w:b/>
                <w:bCs/>
                <w:sz w:val="20"/>
                <w:szCs w:val="20"/>
              </w:rPr>
              <w:t>Razmik med kanali</w:t>
            </w:r>
          </w:p>
        </w:tc>
        <w:tc>
          <w:tcPr>
            <w:tcW w:w="4678" w:type="dxa"/>
            <w:vAlign w:val="center"/>
          </w:tcPr>
          <w:p w14:paraId="5D59C275" w14:textId="77777777" w:rsidR="00BE1143" w:rsidRPr="00643FF0" w:rsidRDefault="00BE1143" w:rsidP="00CB68AF">
            <w:pPr>
              <w:widowControl/>
              <w:spacing w:line="288" w:lineRule="auto"/>
              <w:rPr>
                <w:rFonts w:ascii="Arial" w:hAnsi="Arial"/>
                <w:sz w:val="20"/>
                <w:szCs w:val="20"/>
              </w:rPr>
            </w:pPr>
            <w:r w:rsidRPr="00643FF0">
              <w:rPr>
                <w:rFonts w:ascii="Arial" w:hAnsi="Arial"/>
                <w:sz w:val="20"/>
                <w:szCs w:val="20"/>
              </w:rPr>
              <w:t>12.5//25 kHz</w:t>
            </w:r>
          </w:p>
        </w:tc>
        <w:tc>
          <w:tcPr>
            <w:tcW w:w="3827" w:type="dxa"/>
          </w:tcPr>
          <w:p w14:paraId="5785EE66"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762E8EEC" w14:textId="77777777" w:rsidTr="00CB68AF">
        <w:tc>
          <w:tcPr>
            <w:tcW w:w="2269" w:type="dxa"/>
          </w:tcPr>
          <w:p w14:paraId="4F8D359E"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rPr>
              <w:t>Možnost dela</w:t>
            </w:r>
          </w:p>
        </w:tc>
        <w:tc>
          <w:tcPr>
            <w:tcW w:w="4678" w:type="dxa"/>
            <w:vAlign w:val="center"/>
          </w:tcPr>
          <w:p w14:paraId="774ECA2F"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rPr>
              <w:t>analogno ali digitalno, programsko nastavljivo</w:t>
            </w:r>
          </w:p>
        </w:tc>
        <w:tc>
          <w:tcPr>
            <w:tcW w:w="3827" w:type="dxa"/>
          </w:tcPr>
          <w:p w14:paraId="24AF5A79"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55925DDF" w14:textId="77777777" w:rsidTr="00CB68AF">
        <w:tc>
          <w:tcPr>
            <w:tcW w:w="2269" w:type="dxa"/>
          </w:tcPr>
          <w:p w14:paraId="732DF210" w14:textId="77777777" w:rsidR="00BE1143" w:rsidRPr="00643FF0" w:rsidRDefault="00BE1143" w:rsidP="00CB68AF">
            <w:pPr>
              <w:widowControl/>
              <w:spacing w:line="288" w:lineRule="auto"/>
              <w:rPr>
                <w:rFonts w:ascii="Arial" w:hAnsi="Arial"/>
                <w:b/>
                <w:bCs/>
                <w:sz w:val="20"/>
                <w:szCs w:val="20"/>
              </w:rPr>
            </w:pPr>
            <w:r w:rsidRPr="00643FF0">
              <w:rPr>
                <w:rFonts w:ascii="Arial" w:hAnsi="Arial"/>
                <w:b/>
                <w:bCs/>
                <w:sz w:val="20"/>
                <w:szCs w:val="20"/>
              </w:rPr>
              <w:t>Digitalni protokol</w:t>
            </w:r>
          </w:p>
        </w:tc>
        <w:tc>
          <w:tcPr>
            <w:tcW w:w="4678" w:type="dxa"/>
            <w:vAlign w:val="center"/>
          </w:tcPr>
          <w:p w14:paraId="44AC333E" w14:textId="77777777" w:rsidR="00BE1143" w:rsidRPr="00643FF0" w:rsidRDefault="00BE1143" w:rsidP="00CB68AF">
            <w:pPr>
              <w:widowControl/>
              <w:spacing w:line="288" w:lineRule="auto"/>
              <w:rPr>
                <w:rFonts w:ascii="Arial" w:hAnsi="Arial"/>
                <w:sz w:val="20"/>
                <w:szCs w:val="20"/>
              </w:rPr>
            </w:pPr>
            <w:r w:rsidRPr="00643FF0">
              <w:rPr>
                <w:rFonts w:ascii="Arial" w:hAnsi="Arial"/>
                <w:sz w:val="20"/>
                <w:szCs w:val="20"/>
              </w:rPr>
              <w:t>ETSI TS 102 361-1, -2, -3, -4 DMR Tier II and DMR Tier III</w:t>
            </w:r>
          </w:p>
        </w:tc>
        <w:tc>
          <w:tcPr>
            <w:tcW w:w="3827" w:type="dxa"/>
          </w:tcPr>
          <w:p w14:paraId="1D36ACDD"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4D04204E" w14:textId="77777777" w:rsidTr="00CB68AF">
        <w:trPr>
          <w:trHeight w:val="361"/>
        </w:trPr>
        <w:tc>
          <w:tcPr>
            <w:tcW w:w="2269" w:type="dxa"/>
            <w:vAlign w:val="center"/>
          </w:tcPr>
          <w:p w14:paraId="6B2807B4"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Subton</w:t>
            </w:r>
          </w:p>
        </w:tc>
        <w:tc>
          <w:tcPr>
            <w:tcW w:w="4678" w:type="dxa"/>
            <w:vAlign w:val="center"/>
          </w:tcPr>
          <w:p w14:paraId="79BC8078"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CTCSS po standardu EIA, različen po kanalih in različen za Tx in Rx</w:t>
            </w:r>
          </w:p>
        </w:tc>
        <w:tc>
          <w:tcPr>
            <w:tcW w:w="3827" w:type="dxa"/>
          </w:tcPr>
          <w:p w14:paraId="4F997401"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531B09F6" w14:textId="77777777" w:rsidTr="00CB68AF">
        <w:trPr>
          <w:trHeight w:val="422"/>
        </w:trPr>
        <w:tc>
          <w:tcPr>
            <w:tcW w:w="2269" w:type="dxa"/>
            <w:vAlign w:val="center"/>
          </w:tcPr>
          <w:p w14:paraId="3258374A"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Stabilnost frekvence</w:t>
            </w:r>
          </w:p>
        </w:tc>
        <w:tc>
          <w:tcPr>
            <w:tcW w:w="4678" w:type="dxa"/>
            <w:vAlign w:val="center"/>
          </w:tcPr>
          <w:p w14:paraId="7D4DDB62"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 0,5 ppm (-30 ºC do +60 ºC)</w:t>
            </w:r>
          </w:p>
        </w:tc>
        <w:tc>
          <w:tcPr>
            <w:tcW w:w="3827" w:type="dxa"/>
            <w:vAlign w:val="center"/>
          </w:tcPr>
          <w:p w14:paraId="2EE64613"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4B66BBA4" w14:textId="77777777" w:rsidTr="00CB68AF">
        <w:trPr>
          <w:trHeight w:val="422"/>
        </w:trPr>
        <w:tc>
          <w:tcPr>
            <w:tcW w:w="2269" w:type="dxa"/>
            <w:vAlign w:val="center"/>
          </w:tcPr>
          <w:p w14:paraId="4F5A1202"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Analogna občutljivost</w:t>
            </w:r>
          </w:p>
        </w:tc>
        <w:tc>
          <w:tcPr>
            <w:tcW w:w="4678" w:type="dxa"/>
            <w:vAlign w:val="center"/>
          </w:tcPr>
          <w:p w14:paraId="4D71C94B"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 0,2 do 0,3 μV za 12 dB SINAD</w:t>
            </w:r>
          </w:p>
        </w:tc>
        <w:tc>
          <w:tcPr>
            <w:tcW w:w="3827" w:type="dxa"/>
            <w:vAlign w:val="center"/>
          </w:tcPr>
          <w:p w14:paraId="214411AC"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0B77C961" w14:textId="77777777" w:rsidTr="00CB68AF">
        <w:trPr>
          <w:trHeight w:val="422"/>
        </w:trPr>
        <w:tc>
          <w:tcPr>
            <w:tcW w:w="2269" w:type="dxa"/>
            <w:vAlign w:val="center"/>
          </w:tcPr>
          <w:p w14:paraId="3F395958" w14:textId="77777777" w:rsidR="00BE1143" w:rsidRPr="00643FF0" w:rsidRDefault="00BE1143" w:rsidP="00CB68AF">
            <w:pPr>
              <w:widowControl/>
              <w:spacing w:line="288" w:lineRule="auto"/>
              <w:rPr>
                <w:rFonts w:ascii="Arial" w:hAnsi="Arial"/>
                <w:b/>
                <w:bCs/>
                <w:sz w:val="20"/>
                <w:szCs w:val="20"/>
                <w:lang w:eastAsia="en-US"/>
              </w:rPr>
            </w:pPr>
            <w:r w:rsidRPr="00643FF0">
              <w:rPr>
                <w:rFonts w:ascii="Arial" w:hAnsi="Arial"/>
                <w:b/>
                <w:bCs/>
                <w:sz w:val="20"/>
                <w:szCs w:val="20"/>
                <w:lang w:eastAsia="en-US"/>
              </w:rPr>
              <w:t>Digitalna občutljivost</w:t>
            </w:r>
          </w:p>
        </w:tc>
        <w:tc>
          <w:tcPr>
            <w:tcW w:w="4678" w:type="dxa"/>
            <w:vAlign w:val="center"/>
          </w:tcPr>
          <w:p w14:paraId="16256BD9" w14:textId="77777777" w:rsidR="00BE1143" w:rsidRPr="00643FF0" w:rsidRDefault="00BE1143" w:rsidP="00CB68AF">
            <w:pPr>
              <w:widowControl/>
              <w:spacing w:line="288" w:lineRule="auto"/>
              <w:rPr>
                <w:rFonts w:ascii="Arial" w:hAnsi="Arial"/>
                <w:sz w:val="20"/>
                <w:szCs w:val="20"/>
                <w:lang w:eastAsia="en-US"/>
              </w:rPr>
            </w:pPr>
            <w:r w:rsidRPr="00643FF0">
              <w:rPr>
                <w:rFonts w:ascii="Arial" w:hAnsi="Arial"/>
                <w:sz w:val="20"/>
                <w:szCs w:val="20"/>
                <w:lang w:eastAsia="en-US"/>
              </w:rPr>
              <w:t>≤ 0,3 μV za 5% BER</w:t>
            </w:r>
          </w:p>
        </w:tc>
        <w:tc>
          <w:tcPr>
            <w:tcW w:w="3827" w:type="dxa"/>
            <w:vAlign w:val="center"/>
          </w:tcPr>
          <w:p w14:paraId="34A7265F"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10271557" w14:textId="77777777" w:rsidTr="00CB68AF">
        <w:trPr>
          <w:trHeight w:val="422"/>
        </w:trPr>
        <w:tc>
          <w:tcPr>
            <w:tcW w:w="2269" w:type="dxa"/>
            <w:vAlign w:val="center"/>
          </w:tcPr>
          <w:p w14:paraId="0D7550EE"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Intermodulacija</w:t>
            </w:r>
          </w:p>
        </w:tc>
        <w:tc>
          <w:tcPr>
            <w:tcW w:w="4678" w:type="dxa"/>
            <w:vAlign w:val="center"/>
          </w:tcPr>
          <w:p w14:paraId="68AE60E6"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&gt; 65 dB;</w:t>
            </w:r>
          </w:p>
        </w:tc>
        <w:tc>
          <w:tcPr>
            <w:tcW w:w="3827" w:type="dxa"/>
            <w:vAlign w:val="center"/>
          </w:tcPr>
          <w:p w14:paraId="04C8385E"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53C429CF" w14:textId="77777777" w:rsidTr="00CB68AF">
        <w:trPr>
          <w:trHeight w:val="422"/>
        </w:trPr>
        <w:tc>
          <w:tcPr>
            <w:tcW w:w="2269" w:type="dxa"/>
            <w:vAlign w:val="center"/>
          </w:tcPr>
          <w:p w14:paraId="466A5E02"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Način delovanj</w:t>
            </w:r>
          </w:p>
        </w:tc>
        <w:tc>
          <w:tcPr>
            <w:tcW w:w="4678" w:type="dxa"/>
            <w:vAlign w:val="center"/>
          </w:tcPr>
          <w:p w14:paraId="79A53D6D"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eno in dve frekvenčni simpleks</w:t>
            </w:r>
          </w:p>
        </w:tc>
        <w:tc>
          <w:tcPr>
            <w:tcW w:w="3827" w:type="dxa"/>
            <w:vAlign w:val="center"/>
          </w:tcPr>
          <w:p w14:paraId="53328278"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1022B335" w14:textId="77777777" w:rsidTr="00CB68AF">
        <w:trPr>
          <w:trHeight w:val="422"/>
        </w:trPr>
        <w:tc>
          <w:tcPr>
            <w:tcW w:w="2269" w:type="dxa"/>
            <w:vAlign w:val="center"/>
          </w:tcPr>
          <w:p w14:paraId="2784B97A"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Prenos podatkov</w:t>
            </w:r>
          </w:p>
        </w:tc>
        <w:tc>
          <w:tcPr>
            <w:tcW w:w="4678" w:type="dxa"/>
            <w:vAlign w:val="center"/>
          </w:tcPr>
          <w:p w14:paraId="29CC378B"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IP preko USB vmesnika</w:t>
            </w:r>
          </w:p>
        </w:tc>
        <w:tc>
          <w:tcPr>
            <w:tcW w:w="3827" w:type="dxa"/>
            <w:vAlign w:val="center"/>
          </w:tcPr>
          <w:p w14:paraId="1A7B8825"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57B11A11" w14:textId="77777777" w:rsidTr="00CB68AF">
        <w:trPr>
          <w:trHeight w:val="422"/>
        </w:trPr>
        <w:tc>
          <w:tcPr>
            <w:tcW w:w="2269" w:type="dxa"/>
            <w:vAlign w:val="center"/>
          </w:tcPr>
          <w:p w14:paraId="1E41C1D6"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lastRenderedPageBreak/>
              <w:t>Temperatura delovanja</w:t>
            </w:r>
          </w:p>
        </w:tc>
        <w:tc>
          <w:tcPr>
            <w:tcW w:w="4678" w:type="dxa"/>
            <w:vAlign w:val="center"/>
          </w:tcPr>
          <w:p w14:paraId="5BB5F074"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od -30° C do +60° C</w:t>
            </w:r>
          </w:p>
        </w:tc>
        <w:tc>
          <w:tcPr>
            <w:tcW w:w="3827" w:type="dxa"/>
            <w:vAlign w:val="center"/>
          </w:tcPr>
          <w:p w14:paraId="6DD67771"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6C2E8D43" w14:textId="77777777" w:rsidTr="00CB68AF">
        <w:trPr>
          <w:trHeight w:val="422"/>
        </w:trPr>
        <w:tc>
          <w:tcPr>
            <w:tcW w:w="2269" w:type="dxa"/>
            <w:vAlign w:val="center"/>
          </w:tcPr>
          <w:p w14:paraId="4041ED4B"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Odpornost na prah in vodo</w:t>
            </w:r>
          </w:p>
        </w:tc>
        <w:tc>
          <w:tcPr>
            <w:tcW w:w="4678" w:type="dxa"/>
            <w:vAlign w:val="center"/>
          </w:tcPr>
          <w:p w14:paraId="3C393E66"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IP57</w:t>
            </w:r>
          </w:p>
        </w:tc>
        <w:tc>
          <w:tcPr>
            <w:tcW w:w="3827" w:type="dxa"/>
            <w:vAlign w:val="center"/>
          </w:tcPr>
          <w:p w14:paraId="7B1B94F6"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66E06C5F" w14:textId="77777777" w:rsidTr="00CB68AF">
        <w:trPr>
          <w:trHeight w:val="422"/>
        </w:trPr>
        <w:tc>
          <w:tcPr>
            <w:tcW w:w="6947" w:type="dxa"/>
            <w:gridSpan w:val="2"/>
            <w:vAlign w:val="center"/>
          </w:tcPr>
          <w:p w14:paraId="50EE32C2"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delovanje v skladu z evropskimi standardi, ki jih je potrdil ETSI in so predpisani za tehnologijo DMR</w:t>
            </w:r>
            <w:r>
              <w:rPr>
                <w:rFonts w:ascii="Arial" w:hAnsi="Arial"/>
                <w:sz w:val="20"/>
                <w:szCs w:val="20"/>
                <w:lang w:eastAsia="en-US"/>
              </w:rPr>
              <w:t>.</w:t>
            </w:r>
          </w:p>
        </w:tc>
        <w:tc>
          <w:tcPr>
            <w:tcW w:w="3827" w:type="dxa"/>
            <w:vAlign w:val="center"/>
          </w:tcPr>
          <w:p w14:paraId="5D1E1A36"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26FA210E" w14:textId="77777777" w:rsidTr="00CB68AF">
        <w:trPr>
          <w:trHeight w:val="422"/>
        </w:trPr>
        <w:tc>
          <w:tcPr>
            <w:tcW w:w="2269" w:type="dxa"/>
            <w:vAlign w:val="center"/>
          </w:tcPr>
          <w:p w14:paraId="4AAA61C9"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Komplet mobilnih radijskih naprav DMR mora vsebovati:</w:t>
            </w:r>
          </w:p>
        </w:tc>
        <w:tc>
          <w:tcPr>
            <w:tcW w:w="4678" w:type="dxa"/>
            <w:vAlign w:val="center"/>
          </w:tcPr>
          <w:p w14:paraId="05763DBB"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o</w:t>
            </w:r>
            <w:r w:rsidRPr="007E6CE4">
              <w:rPr>
                <w:rFonts w:ascii="Arial" w:hAnsi="Arial"/>
                <w:sz w:val="20"/>
                <w:szCs w:val="20"/>
                <w:lang w:eastAsia="en-US"/>
              </w:rPr>
              <w:tab/>
              <w:t>1x sprejemno/oddajni del;</w:t>
            </w:r>
          </w:p>
          <w:p w14:paraId="242ADD04"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o</w:t>
            </w:r>
            <w:r w:rsidRPr="007E6CE4">
              <w:rPr>
                <w:rFonts w:ascii="Arial" w:hAnsi="Arial"/>
                <w:sz w:val="20"/>
                <w:szCs w:val="20"/>
                <w:lang w:eastAsia="en-US"/>
              </w:rPr>
              <w:tab/>
              <w:t>1x pogovorka;</w:t>
            </w:r>
          </w:p>
          <w:p w14:paraId="1B6DB121"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o</w:t>
            </w:r>
            <w:r w:rsidRPr="007E6CE4">
              <w:rPr>
                <w:rFonts w:ascii="Arial" w:hAnsi="Arial"/>
                <w:sz w:val="20"/>
                <w:szCs w:val="20"/>
                <w:lang w:eastAsia="en-US"/>
              </w:rPr>
              <w:tab/>
              <w:t>1x napajalni kabel DC.</w:t>
            </w:r>
          </w:p>
        </w:tc>
        <w:tc>
          <w:tcPr>
            <w:tcW w:w="3827" w:type="dxa"/>
            <w:vAlign w:val="center"/>
          </w:tcPr>
          <w:p w14:paraId="5A310E30" w14:textId="77777777" w:rsidR="00BE1143" w:rsidRPr="007E6CE4" w:rsidRDefault="00BE1143" w:rsidP="00CB68AF">
            <w:pPr>
              <w:widowControl/>
              <w:spacing w:line="288" w:lineRule="auto"/>
              <w:jc w:val="right"/>
              <w:rPr>
                <w:rFonts w:ascii="Arial" w:hAnsi="Arial"/>
                <w:sz w:val="20"/>
                <w:szCs w:val="20"/>
                <w:lang w:eastAsia="en-US"/>
              </w:rPr>
            </w:pPr>
          </w:p>
        </w:tc>
      </w:tr>
      <w:tr w:rsidR="00BE1143" w:rsidRPr="007E6CE4" w14:paraId="766A848D" w14:textId="77777777" w:rsidTr="00CB68AF">
        <w:trPr>
          <w:trHeight w:val="361"/>
        </w:trPr>
        <w:tc>
          <w:tcPr>
            <w:tcW w:w="2269" w:type="dxa"/>
            <w:vAlign w:val="center"/>
          </w:tcPr>
          <w:p w14:paraId="64D2D2DA" w14:textId="77777777" w:rsidR="00BE1143" w:rsidRPr="007E6CE4" w:rsidRDefault="00BE1143" w:rsidP="00CB68AF">
            <w:pPr>
              <w:widowControl/>
              <w:spacing w:line="288" w:lineRule="auto"/>
              <w:rPr>
                <w:rFonts w:ascii="Arial" w:hAnsi="Arial"/>
                <w:b/>
                <w:bCs/>
                <w:sz w:val="20"/>
                <w:szCs w:val="20"/>
                <w:lang w:eastAsia="en-US"/>
              </w:rPr>
            </w:pPr>
            <w:r w:rsidRPr="007E6CE4">
              <w:rPr>
                <w:rFonts w:ascii="Arial" w:hAnsi="Arial"/>
                <w:b/>
                <w:bCs/>
                <w:sz w:val="20"/>
                <w:szCs w:val="20"/>
                <w:lang w:eastAsia="en-US"/>
              </w:rPr>
              <w:t>Standardi in certifikati:</w:t>
            </w:r>
          </w:p>
        </w:tc>
        <w:tc>
          <w:tcPr>
            <w:tcW w:w="4678" w:type="dxa"/>
            <w:vAlign w:val="center"/>
          </w:tcPr>
          <w:p w14:paraId="06EFDAF4"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Oprema mora delovati v skladu z evropskimi standardi, ki jih je potrdil ETSI in so predpisani za tehnologijo DMR.</w:t>
            </w:r>
          </w:p>
        </w:tc>
        <w:tc>
          <w:tcPr>
            <w:tcW w:w="3827" w:type="dxa"/>
          </w:tcPr>
          <w:p w14:paraId="3AAF6961" w14:textId="77777777" w:rsidR="00BE1143" w:rsidRPr="007E6CE4" w:rsidRDefault="00BE1143" w:rsidP="00CB68AF">
            <w:pPr>
              <w:widowControl/>
              <w:spacing w:line="288" w:lineRule="auto"/>
              <w:jc w:val="both"/>
              <w:rPr>
                <w:rFonts w:ascii="Arial" w:hAnsi="Arial"/>
                <w:sz w:val="20"/>
                <w:szCs w:val="20"/>
                <w:lang w:eastAsia="en-US"/>
              </w:rPr>
            </w:pPr>
          </w:p>
        </w:tc>
      </w:tr>
      <w:tr w:rsidR="00BE1143" w:rsidRPr="007E6CE4" w14:paraId="4D4F3272" w14:textId="77777777" w:rsidTr="00CB68AF">
        <w:trPr>
          <w:trHeight w:val="422"/>
        </w:trPr>
        <w:tc>
          <w:tcPr>
            <w:tcW w:w="2269" w:type="dxa"/>
            <w:vAlign w:val="center"/>
          </w:tcPr>
          <w:p w14:paraId="6F6C1F03" w14:textId="77777777" w:rsidR="00BE1143" w:rsidRPr="00BE1143" w:rsidRDefault="00BE1143" w:rsidP="00CB68AF">
            <w:pPr>
              <w:widowControl/>
              <w:spacing w:line="288" w:lineRule="auto"/>
              <w:rPr>
                <w:rFonts w:ascii="Arial" w:hAnsi="Arial"/>
                <w:b/>
                <w:bCs/>
                <w:sz w:val="20"/>
                <w:szCs w:val="20"/>
                <w:lang w:eastAsia="en-US"/>
              </w:rPr>
            </w:pPr>
            <w:r w:rsidRPr="00BE1143">
              <w:rPr>
                <w:rFonts w:ascii="Arial" w:hAnsi="Arial"/>
                <w:b/>
                <w:bCs/>
                <w:sz w:val="20"/>
                <w:szCs w:val="20"/>
                <w:lang w:eastAsia="en-US"/>
              </w:rPr>
              <w:t>Garancijski rok</w:t>
            </w:r>
          </w:p>
        </w:tc>
        <w:tc>
          <w:tcPr>
            <w:tcW w:w="4678" w:type="dxa"/>
            <w:vAlign w:val="center"/>
          </w:tcPr>
          <w:p w14:paraId="21EEB7CB" w14:textId="77777777" w:rsidR="00BE1143" w:rsidRPr="007E6CE4" w:rsidRDefault="00BE1143" w:rsidP="00CB68AF">
            <w:pPr>
              <w:widowControl/>
              <w:spacing w:line="288" w:lineRule="auto"/>
              <w:rPr>
                <w:rFonts w:ascii="Arial" w:hAnsi="Arial"/>
                <w:sz w:val="20"/>
                <w:szCs w:val="20"/>
                <w:lang w:eastAsia="en-US"/>
              </w:rPr>
            </w:pPr>
            <w:r w:rsidRPr="007E6CE4">
              <w:rPr>
                <w:rFonts w:ascii="Arial" w:hAnsi="Arial"/>
                <w:sz w:val="20"/>
                <w:szCs w:val="20"/>
                <w:lang w:eastAsia="en-US"/>
              </w:rPr>
              <w:t>najmanj 24 mesecev</w:t>
            </w:r>
          </w:p>
        </w:tc>
        <w:tc>
          <w:tcPr>
            <w:tcW w:w="3827" w:type="dxa"/>
            <w:vAlign w:val="center"/>
          </w:tcPr>
          <w:p w14:paraId="5E0DAA68" w14:textId="77777777" w:rsidR="00BE1143" w:rsidRPr="007E6CE4" w:rsidRDefault="00BE1143" w:rsidP="00CB68AF">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BE1143" w:rsidRPr="007E6CE4" w14:paraId="4F3C0B91" w14:textId="77777777" w:rsidTr="00CB68AF">
        <w:trPr>
          <w:trHeight w:val="422"/>
        </w:trPr>
        <w:tc>
          <w:tcPr>
            <w:tcW w:w="2269" w:type="dxa"/>
            <w:vAlign w:val="center"/>
          </w:tcPr>
          <w:p w14:paraId="724F1102" w14:textId="77777777" w:rsidR="00BE1143" w:rsidRPr="00BE1143" w:rsidRDefault="00BE1143" w:rsidP="00CB68AF">
            <w:pPr>
              <w:widowControl/>
              <w:spacing w:line="288" w:lineRule="auto"/>
              <w:rPr>
                <w:rFonts w:ascii="Arial" w:hAnsi="Arial"/>
                <w:b/>
                <w:bCs/>
                <w:sz w:val="20"/>
                <w:szCs w:val="20"/>
                <w:lang w:eastAsia="en-US"/>
              </w:rPr>
            </w:pPr>
            <w:r w:rsidRPr="00BE1143">
              <w:rPr>
                <w:rFonts w:ascii="Arial" w:hAnsi="Arial"/>
                <w:b/>
                <w:bCs/>
                <w:sz w:val="20"/>
                <w:szCs w:val="20"/>
                <w:lang w:eastAsia="en-US"/>
              </w:rPr>
              <w:t>Življenjska doba</w:t>
            </w:r>
          </w:p>
        </w:tc>
        <w:tc>
          <w:tcPr>
            <w:tcW w:w="4678" w:type="dxa"/>
            <w:vAlign w:val="center"/>
          </w:tcPr>
          <w:p w14:paraId="5E4C7282" w14:textId="77777777" w:rsidR="00BE1143" w:rsidRPr="007E6CE4" w:rsidRDefault="00BE1143" w:rsidP="00CB68AF">
            <w:pPr>
              <w:widowControl/>
              <w:spacing w:line="288" w:lineRule="auto"/>
              <w:rPr>
                <w:rFonts w:ascii="Arial" w:hAnsi="Arial"/>
                <w:sz w:val="20"/>
                <w:szCs w:val="20"/>
                <w:lang w:eastAsia="en-US"/>
              </w:rPr>
            </w:pPr>
            <w:r>
              <w:rPr>
                <w:rFonts w:ascii="Arial" w:hAnsi="Arial"/>
                <w:sz w:val="20"/>
                <w:szCs w:val="20"/>
                <w:lang w:eastAsia="en-US"/>
              </w:rPr>
              <w:t>najmanj 5 let</w:t>
            </w:r>
          </w:p>
        </w:tc>
        <w:tc>
          <w:tcPr>
            <w:tcW w:w="3827" w:type="dxa"/>
            <w:vAlign w:val="center"/>
          </w:tcPr>
          <w:p w14:paraId="35D1DDF0" w14:textId="77777777" w:rsidR="00BE1143" w:rsidRPr="007E6CE4" w:rsidRDefault="00BE1143" w:rsidP="00CB68AF">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BE1143" w:rsidRPr="007E6CE4" w14:paraId="66155737" w14:textId="77777777" w:rsidTr="00CB68AF">
        <w:tc>
          <w:tcPr>
            <w:tcW w:w="10774" w:type="dxa"/>
            <w:gridSpan w:val="3"/>
            <w:vAlign w:val="center"/>
          </w:tcPr>
          <w:p w14:paraId="4D94892D" w14:textId="77777777" w:rsidR="00BE1143" w:rsidRPr="007E6CE4" w:rsidRDefault="00BE1143" w:rsidP="00CB68AF">
            <w:pPr>
              <w:widowControl/>
              <w:spacing w:line="288" w:lineRule="auto"/>
              <w:jc w:val="both"/>
              <w:rPr>
                <w:rFonts w:ascii="Arial" w:hAnsi="Arial"/>
                <w:sz w:val="20"/>
                <w:szCs w:val="20"/>
              </w:rPr>
            </w:pPr>
          </w:p>
          <w:p w14:paraId="565F5279" w14:textId="77777777" w:rsidR="00BE1143" w:rsidRPr="007E6CE4" w:rsidRDefault="00BE1143" w:rsidP="00CB68AF">
            <w:pPr>
              <w:autoSpaceDE w:val="0"/>
              <w:autoSpaceDN w:val="0"/>
              <w:adjustRightInd w:val="0"/>
              <w:rPr>
                <w:rFonts w:ascii="Arial" w:hAnsi="Arial"/>
                <w:sz w:val="20"/>
                <w:szCs w:val="20"/>
              </w:rPr>
            </w:pPr>
            <w:r w:rsidRPr="007E6CE4">
              <w:rPr>
                <w:rFonts w:ascii="Arial" w:hAnsi="Arial"/>
                <w:sz w:val="20"/>
                <w:szCs w:val="20"/>
              </w:rPr>
              <w:t>Ponujene radijske postaje morajo zagotavljati popolno funkcionalno povezljivost z VHF radijskimi napravami DMR, ki jih že uporablja Uprava RS za zaščito in reševanje:</w:t>
            </w:r>
          </w:p>
          <w:p w14:paraId="21EBBE9B" w14:textId="77777777" w:rsidR="00BE1143" w:rsidRPr="007E6CE4" w:rsidRDefault="00BE1143" w:rsidP="00CB68AF">
            <w:pPr>
              <w:pStyle w:val="Odstavekseznama"/>
              <w:numPr>
                <w:ilvl w:val="0"/>
                <w:numId w:val="35"/>
              </w:numPr>
              <w:autoSpaceDE w:val="0"/>
              <w:autoSpaceDN w:val="0"/>
              <w:adjustRightInd w:val="0"/>
              <w:ind w:hanging="294"/>
              <w:rPr>
                <w:rFonts w:ascii="Arial" w:hAnsi="Arial"/>
                <w:sz w:val="20"/>
                <w:szCs w:val="20"/>
              </w:rPr>
            </w:pPr>
            <w:r w:rsidRPr="007E6CE4">
              <w:rPr>
                <w:rFonts w:ascii="Arial" w:hAnsi="Arial"/>
                <w:sz w:val="20"/>
                <w:szCs w:val="20"/>
              </w:rPr>
              <w:t>radijsko omrežje: repetitor Motorola DR 3000, repetitor Motorola MTR 3000 in Motorola SLR 5500;</w:t>
            </w:r>
          </w:p>
          <w:p w14:paraId="6BFC0132" w14:textId="77777777" w:rsidR="00BE1143" w:rsidRPr="00643FF0" w:rsidRDefault="00BE1143" w:rsidP="00CB68AF">
            <w:pPr>
              <w:pStyle w:val="Odstavekseznama"/>
              <w:numPr>
                <w:ilvl w:val="0"/>
                <w:numId w:val="35"/>
              </w:numPr>
              <w:autoSpaceDE w:val="0"/>
              <w:autoSpaceDN w:val="0"/>
              <w:adjustRightInd w:val="0"/>
              <w:ind w:hanging="294"/>
              <w:rPr>
                <w:rFonts w:ascii="Arial" w:hAnsi="Arial"/>
                <w:sz w:val="20"/>
                <w:szCs w:val="20"/>
              </w:rPr>
            </w:pPr>
            <w:r w:rsidRPr="007E6CE4">
              <w:rPr>
                <w:rFonts w:ascii="Arial" w:hAnsi="Arial"/>
                <w:sz w:val="20"/>
                <w:szCs w:val="20"/>
              </w:rPr>
              <w:t xml:space="preserve">radijske </w:t>
            </w:r>
            <w:r w:rsidRPr="00643FF0">
              <w:rPr>
                <w:rFonts w:ascii="Arial" w:hAnsi="Arial"/>
                <w:sz w:val="20"/>
                <w:szCs w:val="20"/>
              </w:rPr>
              <w:t>postaje: Motorola DP4800, Motorola DP4800E, Motorola DP4801, Motorola DP4801E, Motorola DM4600, Motorola DM4600E in Motorola R7.</w:t>
            </w:r>
          </w:p>
          <w:p w14:paraId="3DC6C08B"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Ponujene radijske postaje morajo zagotavljati popolno funkcionalno povezljivost ter vse funkcije in storitve, tako na nivoju radijskega omrežja, kakor tudi na nivoju radijskih postaj.</w:t>
            </w:r>
          </w:p>
          <w:p w14:paraId="0CD56533" w14:textId="77777777" w:rsidR="00BE1143" w:rsidRPr="00643FF0" w:rsidRDefault="00BE1143" w:rsidP="00CB68AF">
            <w:pPr>
              <w:rPr>
                <w:rFonts w:ascii="Arial" w:hAnsi="Arial"/>
                <w:sz w:val="20"/>
                <w:szCs w:val="20"/>
              </w:rPr>
            </w:pPr>
          </w:p>
          <w:p w14:paraId="7197FAB0" w14:textId="77777777" w:rsidR="00BE1143" w:rsidRPr="00643FF0" w:rsidRDefault="00BE1143" w:rsidP="00CB68AF">
            <w:pPr>
              <w:autoSpaceDE w:val="0"/>
              <w:autoSpaceDN w:val="0"/>
              <w:adjustRightInd w:val="0"/>
              <w:jc w:val="both"/>
              <w:rPr>
                <w:rFonts w:ascii="Arial" w:hAnsi="Arial"/>
                <w:sz w:val="20"/>
                <w:szCs w:val="20"/>
              </w:rPr>
            </w:pPr>
            <w:r w:rsidRPr="00643FF0">
              <w:rPr>
                <w:rFonts w:ascii="Arial" w:hAnsi="Arial"/>
                <w:sz w:val="20"/>
                <w:szCs w:val="20"/>
              </w:rPr>
              <w:t>Radijske naprave morajo ustrezati veljavnim slovenskim predpisom s tega področja. DMR radijske postaje morajo ustrezati tudi standardom oz. priporočilom ETSI EN 300 390, ETS 300 113, ETS 300 086, EN 55022, ETSI TS 102 361-1, ETSI TS 102 361-2, ETSI TS 102 361-3 in privatnemu standardu Motorola IP Site Connect Motorola protokol in protokolu Motorola Linked Capacity Plus.</w:t>
            </w:r>
          </w:p>
          <w:p w14:paraId="6E7935BC" w14:textId="77777777" w:rsidR="00BE1143" w:rsidRPr="00643FF0" w:rsidRDefault="00BE1143" w:rsidP="00CB68AF">
            <w:pPr>
              <w:widowControl/>
              <w:spacing w:line="288" w:lineRule="auto"/>
              <w:jc w:val="both"/>
              <w:rPr>
                <w:rFonts w:ascii="Arial" w:hAnsi="Arial"/>
                <w:sz w:val="20"/>
                <w:szCs w:val="20"/>
              </w:rPr>
            </w:pPr>
          </w:p>
          <w:p w14:paraId="3B0F5A9E"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 xml:space="preserve">Poleg tega morajo ponujene radijske postaje zagotavljati popolno funkcionalno povezljivost ter vse funkcije in storitve v obstoječem radijskem omrežju ZARE (klasično analogno radijsko omrežje). </w:t>
            </w:r>
          </w:p>
          <w:p w14:paraId="571439D6" w14:textId="77777777" w:rsidR="00BE1143" w:rsidRPr="00643FF0" w:rsidRDefault="00BE1143" w:rsidP="00CB68AF">
            <w:pPr>
              <w:widowControl/>
              <w:spacing w:line="288" w:lineRule="auto"/>
              <w:jc w:val="both"/>
              <w:rPr>
                <w:rFonts w:ascii="Arial" w:hAnsi="Arial"/>
                <w:sz w:val="20"/>
                <w:szCs w:val="20"/>
              </w:rPr>
            </w:pPr>
          </w:p>
          <w:p w14:paraId="3DFBA9CC"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Ponujene radijske postaje morajo omogočati tudi simpleksne radijske zveze v radijskih omrežjih ZARE in ZARE DMR med ponujenimi radijskimi postajami ter med ponujenimi in že obstoječimi radijskimi postajami v sistemih zvez ZARE in ZARE DMR.</w:t>
            </w:r>
          </w:p>
          <w:p w14:paraId="7AADD5E4" w14:textId="77777777" w:rsidR="00BE1143" w:rsidRPr="00643FF0" w:rsidRDefault="00BE1143" w:rsidP="00CB68AF">
            <w:pPr>
              <w:widowControl/>
              <w:spacing w:line="288" w:lineRule="auto"/>
              <w:jc w:val="both"/>
              <w:rPr>
                <w:rFonts w:ascii="Arial" w:hAnsi="Arial"/>
                <w:sz w:val="20"/>
                <w:szCs w:val="20"/>
              </w:rPr>
            </w:pPr>
          </w:p>
          <w:p w14:paraId="79F38369"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V sklopu ponudbe za mobilne radijske postaje je potrebno zagotoviti programator z licenčno programsko opremo.</w:t>
            </w:r>
          </w:p>
          <w:p w14:paraId="0E054F74" w14:textId="77777777" w:rsidR="00BE1143" w:rsidRPr="00643FF0" w:rsidRDefault="00BE1143" w:rsidP="00CB68AF">
            <w:pPr>
              <w:widowControl/>
              <w:spacing w:line="288" w:lineRule="auto"/>
              <w:jc w:val="both"/>
              <w:rPr>
                <w:rFonts w:ascii="Arial" w:hAnsi="Arial"/>
                <w:sz w:val="20"/>
                <w:szCs w:val="20"/>
              </w:rPr>
            </w:pPr>
          </w:p>
          <w:p w14:paraId="7CC5D5CD"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Ponudnik na zahtevo naročnika izvede tudi enkratno osnovno usposabljanje uporabnikov v Izobraževalnem centru za zaščito in reševanje na Igu. Trajanje osnovnega usposabljanja mora biti najmanj 4 ure, od tega mora biti najmanj 50% časa namenjenega praktičnemu usposabljanju. Za usposabljanje mora ponudnik podati ponudbo.</w:t>
            </w:r>
          </w:p>
          <w:p w14:paraId="4CA8104F" w14:textId="77777777" w:rsidR="00BE1143" w:rsidRPr="00643FF0" w:rsidRDefault="00BE1143" w:rsidP="00CB68AF">
            <w:pPr>
              <w:widowControl/>
              <w:spacing w:line="288" w:lineRule="auto"/>
              <w:jc w:val="both"/>
              <w:rPr>
                <w:rFonts w:ascii="Arial" w:hAnsi="Arial"/>
                <w:sz w:val="20"/>
                <w:szCs w:val="20"/>
              </w:rPr>
            </w:pPr>
            <w:r w:rsidRPr="00643FF0">
              <w:rPr>
                <w:rFonts w:ascii="Arial" w:hAnsi="Arial"/>
                <w:sz w:val="20"/>
                <w:szCs w:val="20"/>
              </w:rPr>
              <w:t xml:space="preserve"> </w:t>
            </w:r>
          </w:p>
          <w:p w14:paraId="668683D5" w14:textId="77777777" w:rsidR="00BE1143" w:rsidRPr="007E6CE4" w:rsidRDefault="00BE1143" w:rsidP="00CB68AF">
            <w:pPr>
              <w:widowControl/>
              <w:spacing w:line="288" w:lineRule="auto"/>
              <w:jc w:val="both"/>
              <w:rPr>
                <w:rFonts w:ascii="Arial" w:hAnsi="Arial"/>
                <w:sz w:val="20"/>
                <w:szCs w:val="20"/>
              </w:rPr>
            </w:pPr>
            <w:r w:rsidRPr="00643FF0">
              <w:rPr>
                <w:rFonts w:ascii="Arial" w:hAnsi="Arial"/>
                <w:sz w:val="20"/>
                <w:szCs w:val="20"/>
              </w:rPr>
              <w:t>V sklopu ponudbe za mobilne radijske postaje mora biti zagotovljeno enkratno osnovno programiranje radijskih postaj po navodilih naročnika pred prevzemom</w:t>
            </w:r>
            <w:r w:rsidRPr="007E6CE4">
              <w:rPr>
                <w:rFonts w:ascii="Arial" w:hAnsi="Arial"/>
                <w:sz w:val="20"/>
                <w:szCs w:val="20"/>
              </w:rPr>
              <w:t xml:space="preserve">, za tem pa mora ponudnik izvesti dokončno programiranje v skladu z zahtevami naročnika, po razdelitvi radijskih postaj, v posameznih regijah, če je to potrebno. </w:t>
            </w:r>
          </w:p>
          <w:p w14:paraId="517C7A1D" w14:textId="77777777" w:rsidR="00BE1143" w:rsidRPr="007E6CE4" w:rsidRDefault="00BE1143" w:rsidP="00CB68AF">
            <w:pPr>
              <w:widowControl/>
              <w:spacing w:line="288" w:lineRule="auto"/>
              <w:jc w:val="both"/>
              <w:rPr>
                <w:rFonts w:ascii="Arial" w:hAnsi="Arial"/>
                <w:sz w:val="20"/>
                <w:szCs w:val="20"/>
              </w:rPr>
            </w:pPr>
          </w:p>
          <w:p w14:paraId="2F658E6A" w14:textId="77777777" w:rsidR="00BE1143" w:rsidRPr="007E6CE4" w:rsidRDefault="00BE1143" w:rsidP="00CB68AF">
            <w:pPr>
              <w:widowControl/>
              <w:spacing w:line="288" w:lineRule="auto"/>
              <w:jc w:val="both"/>
              <w:rPr>
                <w:rFonts w:ascii="Arial" w:hAnsi="Arial"/>
                <w:sz w:val="20"/>
                <w:szCs w:val="20"/>
                <w:lang w:eastAsia="en-US"/>
              </w:rPr>
            </w:pPr>
            <w:r w:rsidRPr="007E6CE4">
              <w:rPr>
                <w:rFonts w:ascii="Arial" w:hAnsi="Arial"/>
                <w:sz w:val="20"/>
                <w:szCs w:val="20"/>
              </w:rPr>
              <w:t>Ob prevzemu radijskih postaj, ponudnik naročniku preda pisno izjavo, s katero se zavezuje, da bo po dogovoru z naročnikom opravil dokončno programiranje radijskih postaj v skladu z zahtevami naročnika in izvedel usposabljanje uporabnikov.</w:t>
            </w:r>
          </w:p>
        </w:tc>
      </w:tr>
    </w:tbl>
    <w:p w14:paraId="18BEBFA3" w14:textId="77777777" w:rsidR="00BE1143" w:rsidRDefault="00BE1143">
      <w:pPr>
        <w:rPr>
          <w:rFonts w:ascii="Arial" w:hAnsi="Arial" w:cs="Arial"/>
          <w:sz w:val="20"/>
          <w:szCs w:val="20"/>
        </w:rPr>
      </w:pPr>
    </w:p>
    <w:tbl>
      <w:tblPr>
        <w:tblStyle w:val="Tabelamrea"/>
        <w:tblW w:w="10774" w:type="dxa"/>
        <w:tblInd w:w="-856" w:type="dxa"/>
        <w:tblLook w:val="04A0" w:firstRow="1" w:lastRow="0" w:firstColumn="1" w:lastColumn="0" w:noHBand="0" w:noVBand="1"/>
      </w:tblPr>
      <w:tblGrid>
        <w:gridCol w:w="2269"/>
        <w:gridCol w:w="4678"/>
        <w:gridCol w:w="3827"/>
      </w:tblGrid>
      <w:tr w:rsidR="00492FC0" w:rsidRPr="007E6CE4" w14:paraId="3BE8BB7B" w14:textId="77777777" w:rsidTr="00456BEB">
        <w:tc>
          <w:tcPr>
            <w:tcW w:w="6947" w:type="dxa"/>
            <w:gridSpan w:val="2"/>
            <w:shd w:val="clear" w:color="auto" w:fill="B4C6E7" w:themeFill="accent1" w:themeFillTint="66"/>
          </w:tcPr>
          <w:p w14:paraId="725929BA" w14:textId="77777777" w:rsidR="00492FC0" w:rsidRPr="00D6590F" w:rsidRDefault="00492FC0" w:rsidP="00456BEB">
            <w:pPr>
              <w:widowControl/>
              <w:spacing w:line="288" w:lineRule="auto"/>
              <w:jc w:val="both"/>
              <w:rPr>
                <w:rFonts w:ascii="Arial" w:hAnsi="Arial"/>
                <w:sz w:val="20"/>
                <w:szCs w:val="20"/>
                <w:lang w:eastAsia="en-US"/>
              </w:rPr>
            </w:pPr>
            <w:r w:rsidRPr="00D6590F">
              <w:rPr>
                <w:rFonts w:ascii="Arial" w:hAnsi="Arial"/>
                <w:b/>
                <w:sz w:val="20"/>
                <w:szCs w:val="20"/>
                <w:lang w:eastAsia="en-US"/>
              </w:rPr>
              <w:br w:type="page"/>
            </w:r>
            <w:r w:rsidRPr="00D6590F">
              <w:rPr>
                <w:rFonts w:ascii="Arial" w:hAnsi="Arial"/>
                <w:b/>
                <w:bCs/>
                <w:sz w:val="20"/>
                <w:szCs w:val="20"/>
                <w:lang w:eastAsia="en-US"/>
              </w:rPr>
              <w:t>SKLOP 6 - Tehnične zahteve</w:t>
            </w:r>
          </w:p>
        </w:tc>
        <w:tc>
          <w:tcPr>
            <w:tcW w:w="3827" w:type="dxa"/>
            <w:shd w:val="clear" w:color="auto" w:fill="B4C6E7" w:themeFill="accent1" w:themeFillTint="66"/>
          </w:tcPr>
          <w:p w14:paraId="61A2CAD7" w14:textId="77777777" w:rsidR="00492FC0" w:rsidRPr="00D6590F" w:rsidRDefault="00492FC0" w:rsidP="00456BEB">
            <w:pPr>
              <w:widowControl/>
              <w:spacing w:line="288" w:lineRule="auto"/>
              <w:jc w:val="both"/>
              <w:rPr>
                <w:rFonts w:ascii="Arial" w:hAnsi="Arial"/>
                <w:b/>
                <w:bCs/>
                <w:sz w:val="20"/>
                <w:szCs w:val="20"/>
                <w:lang w:eastAsia="en-US"/>
              </w:rPr>
            </w:pPr>
            <w:r w:rsidRPr="00D6590F">
              <w:rPr>
                <w:rFonts w:ascii="Arial" w:hAnsi="Arial"/>
                <w:b/>
                <w:bCs/>
                <w:sz w:val="20"/>
                <w:szCs w:val="20"/>
                <w:lang w:eastAsia="en-US"/>
              </w:rPr>
              <w:t xml:space="preserve">VPIŠE PONUDNIK </w:t>
            </w:r>
          </w:p>
          <w:p w14:paraId="3D4C8720" w14:textId="77777777" w:rsidR="00492FC0" w:rsidRPr="00D6590F" w:rsidRDefault="00492FC0" w:rsidP="00456BEB">
            <w:pPr>
              <w:widowControl/>
              <w:spacing w:line="288" w:lineRule="auto"/>
              <w:jc w:val="both"/>
              <w:rPr>
                <w:rFonts w:ascii="Arial" w:hAnsi="Arial"/>
                <w:sz w:val="20"/>
                <w:szCs w:val="20"/>
                <w:lang w:eastAsia="en-US"/>
              </w:rPr>
            </w:pPr>
            <w:r w:rsidRPr="00D6590F">
              <w:rPr>
                <w:rFonts w:ascii="Arial" w:hAnsi="Arial"/>
                <w:b/>
                <w:bCs/>
                <w:sz w:val="20"/>
                <w:szCs w:val="20"/>
                <w:lang w:eastAsia="en-US"/>
              </w:rPr>
              <w:lastRenderedPageBreak/>
              <w:t>Dejanski podatek in razvidnost iz priloge:</w:t>
            </w:r>
          </w:p>
        </w:tc>
      </w:tr>
      <w:tr w:rsidR="00492FC0" w:rsidRPr="007E6CE4" w14:paraId="7806C33B" w14:textId="77777777" w:rsidTr="00456BEB">
        <w:trPr>
          <w:trHeight w:val="443"/>
        </w:trPr>
        <w:tc>
          <w:tcPr>
            <w:tcW w:w="10774" w:type="dxa"/>
            <w:gridSpan w:val="3"/>
            <w:shd w:val="clear" w:color="auto" w:fill="B4C6E7" w:themeFill="accent1" w:themeFillTint="66"/>
            <w:vAlign w:val="center"/>
          </w:tcPr>
          <w:p w14:paraId="6A6D23E4" w14:textId="5769ABC1" w:rsidR="00492FC0" w:rsidRPr="00E96601" w:rsidRDefault="00492FC0" w:rsidP="00456BEB">
            <w:pPr>
              <w:widowControl/>
              <w:spacing w:line="288" w:lineRule="auto"/>
              <w:jc w:val="center"/>
              <w:rPr>
                <w:rFonts w:ascii="Arial" w:hAnsi="Arial"/>
                <w:b/>
                <w:bCs/>
                <w:sz w:val="20"/>
                <w:szCs w:val="20"/>
                <w:highlight w:val="yellow"/>
                <w:lang w:eastAsia="en-US"/>
              </w:rPr>
            </w:pPr>
            <w:r w:rsidRPr="007E6CE4">
              <w:rPr>
                <w:rFonts w:ascii="Arial" w:hAnsi="Arial"/>
                <w:b/>
                <w:bCs/>
                <w:sz w:val="20"/>
                <w:szCs w:val="20"/>
                <w:lang w:eastAsia="en-US"/>
              </w:rPr>
              <w:lastRenderedPageBreak/>
              <w:t xml:space="preserve">POZICIJA </w:t>
            </w:r>
            <w:r>
              <w:rPr>
                <w:rFonts w:ascii="Arial" w:hAnsi="Arial"/>
                <w:b/>
                <w:bCs/>
                <w:sz w:val="20"/>
                <w:szCs w:val="20"/>
                <w:lang w:eastAsia="en-US"/>
              </w:rPr>
              <w:t>1</w:t>
            </w:r>
            <w:r w:rsidRPr="007E6CE4">
              <w:rPr>
                <w:rFonts w:ascii="Arial" w:hAnsi="Arial"/>
                <w:b/>
                <w:bCs/>
                <w:sz w:val="20"/>
                <w:szCs w:val="20"/>
                <w:lang w:eastAsia="en-US"/>
              </w:rPr>
              <w:t xml:space="preserve"> –</w:t>
            </w:r>
            <w:r>
              <w:rPr>
                <w:rFonts w:ascii="Arial" w:hAnsi="Arial"/>
                <w:b/>
                <w:bCs/>
                <w:sz w:val="20"/>
                <w:szCs w:val="20"/>
                <w:lang w:eastAsia="en-US"/>
              </w:rPr>
              <w:t xml:space="preserve"> </w:t>
            </w:r>
            <w:r w:rsidRPr="007E6CE4">
              <w:rPr>
                <w:rFonts w:ascii="Arial" w:eastAsia="Calibri" w:hAnsi="Arial"/>
                <w:b/>
                <w:bCs/>
                <w:sz w:val="20"/>
                <w:szCs w:val="20"/>
                <w:lang w:eastAsia="en-US"/>
              </w:rPr>
              <w:t>LI-ION BATERIJ</w:t>
            </w:r>
            <w:r>
              <w:rPr>
                <w:rFonts w:ascii="Arial" w:eastAsia="Calibri" w:hAnsi="Arial"/>
                <w:b/>
                <w:bCs/>
                <w:sz w:val="20"/>
                <w:szCs w:val="20"/>
                <w:lang w:eastAsia="en-US"/>
              </w:rPr>
              <w:t>E</w:t>
            </w:r>
            <w:r w:rsidRPr="007E6CE4">
              <w:rPr>
                <w:rFonts w:ascii="Arial" w:eastAsia="Calibri" w:hAnsi="Arial"/>
                <w:b/>
                <w:bCs/>
                <w:sz w:val="20"/>
                <w:szCs w:val="20"/>
                <w:lang w:eastAsia="en-US"/>
              </w:rPr>
              <w:t xml:space="preserve"> ZA ROČNE RADIJSKE POSTAJE</w:t>
            </w:r>
          </w:p>
        </w:tc>
      </w:tr>
      <w:tr w:rsidR="00492FC0" w:rsidRPr="007E6CE4" w14:paraId="6FFC024A" w14:textId="77777777" w:rsidTr="00456BEB">
        <w:trPr>
          <w:trHeight w:val="545"/>
        </w:trPr>
        <w:tc>
          <w:tcPr>
            <w:tcW w:w="6947" w:type="dxa"/>
            <w:gridSpan w:val="2"/>
            <w:vAlign w:val="center"/>
          </w:tcPr>
          <w:p w14:paraId="367CB3BB" w14:textId="7B342DDF" w:rsidR="00492FC0" w:rsidRPr="00E96601" w:rsidRDefault="00492FC0" w:rsidP="00492FC0">
            <w:pPr>
              <w:widowControl/>
              <w:spacing w:line="288" w:lineRule="auto"/>
              <w:rPr>
                <w:rFonts w:ascii="Arial" w:hAnsi="Arial"/>
                <w:b/>
                <w:bCs/>
                <w:sz w:val="20"/>
                <w:szCs w:val="20"/>
                <w:highlight w:val="yellow"/>
                <w:lang w:eastAsia="en-US"/>
              </w:rPr>
            </w:pPr>
            <w:r w:rsidRPr="007E6CE4">
              <w:rPr>
                <w:rFonts w:ascii="Arial" w:hAnsi="Arial"/>
                <w:b/>
                <w:bCs/>
                <w:sz w:val="20"/>
                <w:szCs w:val="20"/>
                <w:lang w:eastAsia="en-US"/>
              </w:rPr>
              <w:t xml:space="preserve">Model/Tip ponujenega blaga: </w:t>
            </w:r>
            <w:r w:rsidRPr="007E6CE4">
              <w:rPr>
                <w:rFonts w:ascii="Arial" w:hAnsi="Arial"/>
                <w:b/>
                <w:sz w:val="20"/>
                <w:szCs w:val="20"/>
                <w:lang w:eastAsia="en-US"/>
              </w:rPr>
              <w:t>Original baterija proizvajalca Motorola</w:t>
            </w:r>
          </w:p>
        </w:tc>
        <w:tc>
          <w:tcPr>
            <w:tcW w:w="3827" w:type="dxa"/>
          </w:tcPr>
          <w:p w14:paraId="6907EC2A" w14:textId="77777777" w:rsidR="00492FC0" w:rsidRPr="00E96601" w:rsidRDefault="00492FC0" w:rsidP="00492FC0">
            <w:pPr>
              <w:widowControl/>
              <w:spacing w:line="288" w:lineRule="auto"/>
              <w:jc w:val="both"/>
              <w:rPr>
                <w:rFonts w:ascii="Arial" w:hAnsi="Arial"/>
                <w:sz w:val="20"/>
                <w:szCs w:val="20"/>
                <w:highlight w:val="yellow"/>
                <w:lang w:eastAsia="en-US"/>
              </w:rPr>
            </w:pPr>
          </w:p>
        </w:tc>
      </w:tr>
      <w:tr w:rsidR="00492FC0" w:rsidRPr="007E6CE4" w14:paraId="52C33D77" w14:textId="77777777" w:rsidTr="00456BEB">
        <w:tc>
          <w:tcPr>
            <w:tcW w:w="2269" w:type="dxa"/>
            <w:vAlign w:val="center"/>
          </w:tcPr>
          <w:p w14:paraId="31F0B477" w14:textId="638BF4BD" w:rsidR="00492FC0" w:rsidRPr="00E96601" w:rsidRDefault="00492FC0" w:rsidP="00492FC0">
            <w:pPr>
              <w:widowControl/>
              <w:spacing w:line="288" w:lineRule="auto"/>
              <w:rPr>
                <w:rFonts w:ascii="Arial" w:hAnsi="Arial"/>
                <w:b/>
                <w:bCs/>
                <w:sz w:val="20"/>
                <w:szCs w:val="20"/>
                <w:highlight w:val="yellow"/>
                <w:lang w:eastAsia="en-US"/>
              </w:rPr>
            </w:pPr>
            <w:r w:rsidRPr="007E6CE4">
              <w:rPr>
                <w:rFonts w:ascii="Arial" w:hAnsi="Arial"/>
                <w:b/>
                <w:sz w:val="20"/>
                <w:szCs w:val="20"/>
                <w:lang w:eastAsia="en-US"/>
              </w:rPr>
              <w:t>vrsta baterije</w:t>
            </w:r>
          </w:p>
        </w:tc>
        <w:tc>
          <w:tcPr>
            <w:tcW w:w="4678" w:type="dxa"/>
            <w:vAlign w:val="center"/>
          </w:tcPr>
          <w:p w14:paraId="7A47FC23" w14:textId="385DC06F" w:rsidR="00492FC0" w:rsidRPr="00E96601" w:rsidRDefault="00492FC0" w:rsidP="00492FC0">
            <w:pPr>
              <w:widowControl/>
              <w:spacing w:line="288" w:lineRule="auto"/>
              <w:rPr>
                <w:rFonts w:ascii="Arial" w:hAnsi="Arial"/>
                <w:sz w:val="20"/>
                <w:szCs w:val="20"/>
                <w:highlight w:val="yellow"/>
              </w:rPr>
            </w:pPr>
            <w:r w:rsidRPr="007E6CE4">
              <w:rPr>
                <w:rFonts w:ascii="Arial" w:hAnsi="Arial"/>
                <w:b/>
                <w:bCs/>
                <w:sz w:val="20"/>
                <w:szCs w:val="20"/>
                <w:lang w:eastAsia="en-US"/>
              </w:rPr>
              <w:t>IMPRES Slim Li-ion</w:t>
            </w:r>
          </w:p>
        </w:tc>
        <w:tc>
          <w:tcPr>
            <w:tcW w:w="3827" w:type="dxa"/>
          </w:tcPr>
          <w:p w14:paraId="36A0D2C9" w14:textId="77777777" w:rsidR="00492FC0" w:rsidRPr="00E96601" w:rsidRDefault="00492FC0" w:rsidP="00492FC0">
            <w:pPr>
              <w:widowControl/>
              <w:spacing w:line="288" w:lineRule="auto"/>
              <w:jc w:val="both"/>
              <w:rPr>
                <w:rFonts w:ascii="Arial" w:hAnsi="Arial"/>
                <w:color w:val="FF0000"/>
                <w:sz w:val="20"/>
                <w:szCs w:val="20"/>
                <w:highlight w:val="yellow"/>
                <w:lang w:eastAsia="en-US"/>
              </w:rPr>
            </w:pPr>
          </w:p>
        </w:tc>
      </w:tr>
      <w:tr w:rsidR="00492FC0" w:rsidRPr="007E6CE4" w14:paraId="4DE7D5BD" w14:textId="77777777" w:rsidTr="00092E7C">
        <w:tc>
          <w:tcPr>
            <w:tcW w:w="2269" w:type="dxa"/>
            <w:vAlign w:val="center"/>
          </w:tcPr>
          <w:p w14:paraId="2719CCE8" w14:textId="225AD9DB" w:rsidR="00492FC0" w:rsidRPr="00E96601" w:rsidRDefault="00492FC0" w:rsidP="00492FC0">
            <w:pPr>
              <w:widowControl/>
              <w:spacing w:line="288" w:lineRule="auto"/>
              <w:rPr>
                <w:rFonts w:ascii="Arial" w:hAnsi="Arial"/>
                <w:sz w:val="20"/>
                <w:szCs w:val="20"/>
                <w:highlight w:val="yellow"/>
                <w:lang w:eastAsia="en-US"/>
              </w:rPr>
            </w:pPr>
            <w:r w:rsidRPr="007E6CE4">
              <w:rPr>
                <w:rFonts w:ascii="Arial" w:hAnsi="Arial"/>
                <w:b/>
                <w:sz w:val="20"/>
                <w:szCs w:val="20"/>
                <w:lang w:eastAsia="en-US"/>
              </w:rPr>
              <w:t>kapaciteta</w:t>
            </w:r>
          </w:p>
        </w:tc>
        <w:tc>
          <w:tcPr>
            <w:tcW w:w="4678" w:type="dxa"/>
            <w:vAlign w:val="center"/>
          </w:tcPr>
          <w:p w14:paraId="23D6AF7C" w14:textId="0A59ADCB" w:rsidR="00492FC0" w:rsidRPr="00E96601" w:rsidRDefault="00492FC0" w:rsidP="00492FC0">
            <w:pPr>
              <w:widowControl/>
              <w:spacing w:line="288" w:lineRule="auto"/>
              <w:rPr>
                <w:rFonts w:ascii="Arial" w:hAnsi="Arial"/>
                <w:sz w:val="20"/>
                <w:szCs w:val="20"/>
                <w:highlight w:val="yellow"/>
                <w:lang w:eastAsia="en-US"/>
              </w:rPr>
            </w:pPr>
            <w:r w:rsidRPr="007E6CE4">
              <w:rPr>
                <w:rFonts w:ascii="Arial" w:hAnsi="Arial"/>
                <w:sz w:val="20"/>
                <w:szCs w:val="20"/>
              </w:rPr>
              <w:t>2850 mAh</w:t>
            </w:r>
          </w:p>
        </w:tc>
        <w:tc>
          <w:tcPr>
            <w:tcW w:w="3827" w:type="dxa"/>
          </w:tcPr>
          <w:p w14:paraId="7E16DB4B" w14:textId="77777777" w:rsidR="00492FC0" w:rsidRPr="00E96601" w:rsidRDefault="00492FC0" w:rsidP="00492FC0">
            <w:pPr>
              <w:widowControl/>
              <w:spacing w:line="288" w:lineRule="auto"/>
              <w:jc w:val="both"/>
              <w:rPr>
                <w:rFonts w:ascii="Arial" w:hAnsi="Arial"/>
                <w:color w:val="FF0000"/>
                <w:sz w:val="20"/>
                <w:szCs w:val="20"/>
                <w:highlight w:val="yellow"/>
                <w:lang w:eastAsia="en-US"/>
              </w:rPr>
            </w:pPr>
          </w:p>
        </w:tc>
      </w:tr>
      <w:tr w:rsidR="00492FC0" w:rsidRPr="007E6CE4" w14:paraId="46E91F8B" w14:textId="77777777" w:rsidTr="00456BEB">
        <w:tc>
          <w:tcPr>
            <w:tcW w:w="2269" w:type="dxa"/>
          </w:tcPr>
          <w:p w14:paraId="51FF997D" w14:textId="33E0E343" w:rsidR="00492FC0" w:rsidRPr="00E96601" w:rsidRDefault="00492FC0" w:rsidP="00492FC0">
            <w:pPr>
              <w:widowControl/>
              <w:spacing w:line="288" w:lineRule="auto"/>
              <w:rPr>
                <w:rFonts w:ascii="Arial" w:hAnsi="Arial"/>
                <w:sz w:val="20"/>
                <w:szCs w:val="20"/>
                <w:highlight w:val="yellow"/>
                <w:lang w:eastAsia="en-US"/>
              </w:rPr>
            </w:pPr>
            <w:r w:rsidRPr="007E6CE4">
              <w:rPr>
                <w:rFonts w:ascii="Arial" w:hAnsi="Arial"/>
                <w:b/>
                <w:bCs/>
                <w:sz w:val="20"/>
                <w:szCs w:val="20"/>
                <w:lang w:eastAsia="en-US"/>
              </w:rPr>
              <w:t>odpornost na vodo in prah</w:t>
            </w:r>
          </w:p>
        </w:tc>
        <w:tc>
          <w:tcPr>
            <w:tcW w:w="4678" w:type="dxa"/>
            <w:vAlign w:val="center"/>
          </w:tcPr>
          <w:p w14:paraId="55B0247B" w14:textId="4636CE81" w:rsidR="00492FC0" w:rsidRPr="00E96601" w:rsidRDefault="00492FC0" w:rsidP="00492FC0">
            <w:pPr>
              <w:widowControl/>
              <w:spacing w:line="288" w:lineRule="auto"/>
              <w:rPr>
                <w:rFonts w:ascii="Arial" w:hAnsi="Arial"/>
                <w:sz w:val="20"/>
                <w:szCs w:val="20"/>
                <w:highlight w:val="yellow"/>
                <w:lang w:eastAsia="en-US"/>
              </w:rPr>
            </w:pPr>
            <w:r w:rsidRPr="007E6CE4">
              <w:rPr>
                <w:rFonts w:ascii="Arial" w:hAnsi="Arial"/>
                <w:sz w:val="20"/>
                <w:szCs w:val="20"/>
                <w:lang w:eastAsia="en-US"/>
              </w:rPr>
              <w:t>IP68</w:t>
            </w:r>
          </w:p>
        </w:tc>
        <w:tc>
          <w:tcPr>
            <w:tcW w:w="3827" w:type="dxa"/>
          </w:tcPr>
          <w:p w14:paraId="617454E1" w14:textId="77777777" w:rsidR="00492FC0" w:rsidRPr="00E96601" w:rsidRDefault="00492FC0" w:rsidP="00492FC0">
            <w:pPr>
              <w:widowControl/>
              <w:spacing w:line="288" w:lineRule="auto"/>
              <w:jc w:val="both"/>
              <w:rPr>
                <w:rFonts w:ascii="Arial" w:hAnsi="Arial"/>
                <w:color w:val="FF0000"/>
                <w:sz w:val="20"/>
                <w:szCs w:val="20"/>
                <w:highlight w:val="yellow"/>
                <w:lang w:eastAsia="en-US"/>
              </w:rPr>
            </w:pPr>
          </w:p>
        </w:tc>
      </w:tr>
      <w:tr w:rsidR="00492FC0" w:rsidRPr="007E6CE4" w14:paraId="1A631C59" w14:textId="77777777" w:rsidTr="00456BEB">
        <w:trPr>
          <w:trHeight w:val="422"/>
        </w:trPr>
        <w:tc>
          <w:tcPr>
            <w:tcW w:w="2269" w:type="dxa"/>
            <w:vAlign w:val="center"/>
          </w:tcPr>
          <w:p w14:paraId="786BEF3C" w14:textId="78D8C035" w:rsidR="00492FC0" w:rsidRPr="00E96601" w:rsidRDefault="00492FC0" w:rsidP="00492FC0">
            <w:pPr>
              <w:widowControl/>
              <w:spacing w:line="288" w:lineRule="auto"/>
              <w:rPr>
                <w:rFonts w:ascii="Arial" w:hAnsi="Arial"/>
                <w:b/>
                <w:bCs/>
                <w:sz w:val="20"/>
                <w:szCs w:val="20"/>
                <w:highlight w:val="yellow"/>
                <w:lang w:eastAsia="en-US"/>
              </w:rPr>
            </w:pPr>
            <w:r w:rsidRPr="00105A7A">
              <w:rPr>
                <w:rFonts w:ascii="Arial" w:hAnsi="Arial"/>
                <w:b/>
                <w:bCs/>
                <w:sz w:val="20"/>
                <w:szCs w:val="20"/>
                <w:lang w:eastAsia="en-US"/>
              </w:rPr>
              <w:t>Garancijski rok</w:t>
            </w:r>
          </w:p>
        </w:tc>
        <w:tc>
          <w:tcPr>
            <w:tcW w:w="4678" w:type="dxa"/>
            <w:vAlign w:val="center"/>
          </w:tcPr>
          <w:p w14:paraId="5FC5C589" w14:textId="03FE53C2" w:rsidR="00492FC0" w:rsidRPr="00E96601" w:rsidRDefault="00492FC0" w:rsidP="00492FC0">
            <w:pPr>
              <w:widowControl/>
              <w:spacing w:line="288" w:lineRule="auto"/>
              <w:rPr>
                <w:rFonts w:ascii="Arial" w:hAnsi="Arial"/>
                <w:sz w:val="20"/>
                <w:szCs w:val="20"/>
                <w:highlight w:val="yellow"/>
                <w:lang w:eastAsia="en-US"/>
              </w:rPr>
            </w:pPr>
            <w:r w:rsidRPr="007E6CE4">
              <w:rPr>
                <w:rFonts w:ascii="Arial" w:hAnsi="Arial"/>
                <w:sz w:val="20"/>
                <w:szCs w:val="20"/>
                <w:lang w:eastAsia="en-US"/>
              </w:rPr>
              <w:t>najmanj 12 mesecev</w:t>
            </w:r>
          </w:p>
        </w:tc>
        <w:tc>
          <w:tcPr>
            <w:tcW w:w="3827" w:type="dxa"/>
            <w:vAlign w:val="center"/>
          </w:tcPr>
          <w:p w14:paraId="4137F29C" w14:textId="77777777" w:rsidR="00492FC0" w:rsidRPr="00E96601" w:rsidRDefault="00492FC0" w:rsidP="00492FC0">
            <w:pPr>
              <w:widowControl/>
              <w:spacing w:line="288" w:lineRule="auto"/>
              <w:rPr>
                <w:rFonts w:ascii="Arial" w:hAnsi="Arial"/>
                <w:color w:val="FF0000"/>
                <w:sz w:val="20"/>
                <w:szCs w:val="20"/>
                <w:highlight w:val="yellow"/>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492FC0" w:rsidRPr="007E6CE4" w14:paraId="565A1F6D" w14:textId="77777777" w:rsidTr="00456BEB">
        <w:trPr>
          <w:trHeight w:val="422"/>
        </w:trPr>
        <w:tc>
          <w:tcPr>
            <w:tcW w:w="2269" w:type="dxa"/>
            <w:vAlign w:val="center"/>
          </w:tcPr>
          <w:p w14:paraId="6743355B" w14:textId="33A87BAF" w:rsidR="00492FC0" w:rsidRPr="00E96601" w:rsidRDefault="00492FC0" w:rsidP="00492FC0">
            <w:pPr>
              <w:widowControl/>
              <w:spacing w:line="288" w:lineRule="auto"/>
              <w:rPr>
                <w:rFonts w:ascii="Arial" w:hAnsi="Arial"/>
                <w:b/>
                <w:bCs/>
                <w:sz w:val="20"/>
                <w:szCs w:val="20"/>
                <w:highlight w:val="yellow"/>
                <w:lang w:eastAsia="en-US"/>
              </w:rPr>
            </w:pPr>
            <w:r w:rsidRPr="00105A7A">
              <w:rPr>
                <w:rFonts w:ascii="Arial" w:hAnsi="Arial"/>
                <w:b/>
                <w:bCs/>
                <w:sz w:val="20"/>
                <w:szCs w:val="20"/>
                <w:lang w:eastAsia="en-US"/>
              </w:rPr>
              <w:t>Življenjska doba</w:t>
            </w:r>
          </w:p>
        </w:tc>
        <w:tc>
          <w:tcPr>
            <w:tcW w:w="4678" w:type="dxa"/>
            <w:vAlign w:val="center"/>
          </w:tcPr>
          <w:p w14:paraId="1862D8A6" w14:textId="271CB2F5" w:rsidR="00492FC0" w:rsidRPr="00E96601" w:rsidRDefault="00BE1143" w:rsidP="00492FC0">
            <w:pPr>
              <w:widowControl/>
              <w:spacing w:line="288" w:lineRule="auto"/>
              <w:rPr>
                <w:rFonts w:ascii="Arial" w:hAnsi="Arial"/>
                <w:sz w:val="20"/>
                <w:szCs w:val="20"/>
                <w:highlight w:val="yellow"/>
                <w:lang w:eastAsia="en-US"/>
              </w:rPr>
            </w:pPr>
            <w:r w:rsidRPr="00BE1143">
              <w:rPr>
                <w:rFonts w:ascii="Arial" w:hAnsi="Arial"/>
                <w:sz w:val="20"/>
                <w:szCs w:val="20"/>
                <w:lang w:eastAsia="en-US"/>
              </w:rPr>
              <w:t>najmanj 5 let</w:t>
            </w:r>
          </w:p>
        </w:tc>
        <w:tc>
          <w:tcPr>
            <w:tcW w:w="3827" w:type="dxa"/>
            <w:vAlign w:val="center"/>
          </w:tcPr>
          <w:p w14:paraId="231E240F" w14:textId="77777777" w:rsidR="00492FC0" w:rsidRPr="00E96601" w:rsidRDefault="00492FC0" w:rsidP="00492FC0">
            <w:pPr>
              <w:widowControl/>
              <w:spacing w:line="288" w:lineRule="auto"/>
              <w:rPr>
                <w:rFonts w:ascii="Arial" w:hAnsi="Arial"/>
                <w:color w:val="FF0000"/>
                <w:sz w:val="20"/>
                <w:szCs w:val="20"/>
                <w:highlight w:val="yellow"/>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492FC0" w:rsidRPr="007E6CE4" w14:paraId="41653834" w14:textId="77777777" w:rsidTr="00456BEB">
        <w:tc>
          <w:tcPr>
            <w:tcW w:w="10774" w:type="dxa"/>
            <w:gridSpan w:val="3"/>
            <w:vAlign w:val="center"/>
          </w:tcPr>
          <w:p w14:paraId="5A74797B" w14:textId="6A86B093" w:rsidR="00492FC0" w:rsidRPr="00E96601" w:rsidRDefault="00492FC0" w:rsidP="00456BEB">
            <w:pPr>
              <w:widowControl/>
              <w:spacing w:line="288" w:lineRule="auto"/>
              <w:jc w:val="both"/>
              <w:rPr>
                <w:rFonts w:ascii="Arial" w:hAnsi="Arial"/>
                <w:sz w:val="20"/>
                <w:szCs w:val="20"/>
                <w:highlight w:val="yellow"/>
                <w:lang w:eastAsia="en-US"/>
              </w:rPr>
            </w:pPr>
            <w:r w:rsidRPr="007E6CE4">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r w:rsidR="00492FC0" w:rsidRPr="007E6CE4" w14:paraId="5C306AD9" w14:textId="77777777" w:rsidTr="00456BEB">
        <w:trPr>
          <w:trHeight w:val="443"/>
        </w:trPr>
        <w:tc>
          <w:tcPr>
            <w:tcW w:w="10774" w:type="dxa"/>
            <w:gridSpan w:val="3"/>
            <w:shd w:val="clear" w:color="auto" w:fill="B4C6E7" w:themeFill="accent1" w:themeFillTint="66"/>
            <w:vAlign w:val="center"/>
          </w:tcPr>
          <w:p w14:paraId="751C668D" w14:textId="77777777" w:rsidR="00BE1143" w:rsidRDefault="00492FC0" w:rsidP="00456BEB">
            <w:pPr>
              <w:widowControl/>
              <w:spacing w:line="288" w:lineRule="auto"/>
              <w:jc w:val="center"/>
              <w:rPr>
                <w:rFonts w:ascii="Arial" w:eastAsia="Calibri" w:hAnsi="Arial"/>
                <w:b/>
                <w:bCs/>
                <w:sz w:val="20"/>
                <w:szCs w:val="20"/>
                <w:lang w:eastAsia="en-US"/>
              </w:rPr>
            </w:pPr>
            <w:r w:rsidRPr="007E6CE4">
              <w:rPr>
                <w:rFonts w:ascii="Arial" w:hAnsi="Arial"/>
                <w:b/>
                <w:bCs/>
                <w:sz w:val="20"/>
                <w:szCs w:val="20"/>
                <w:lang w:eastAsia="en-US"/>
              </w:rPr>
              <w:t>POZICIJA 2 –</w:t>
            </w:r>
            <w:r>
              <w:rPr>
                <w:rFonts w:ascii="Arial" w:hAnsi="Arial"/>
                <w:b/>
                <w:bCs/>
                <w:sz w:val="20"/>
                <w:szCs w:val="20"/>
                <w:lang w:eastAsia="en-US"/>
              </w:rPr>
              <w:t xml:space="preserve"> </w:t>
            </w:r>
            <w:r w:rsidRPr="00BE1143">
              <w:rPr>
                <w:rFonts w:ascii="Arial" w:eastAsia="Calibri" w:hAnsi="Arial"/>
                <w:b/>
                <w:bCs/>
                <w:sz w:val="20"/>
                <w:szCs w:val="20"/>
                <w:lang w:eastAsia="en-US"/>
              </w:rPr>
              <w:t>POLNILEC ZA AKUMULATORJE 6 VEJNI ZA ROČNO RADIJSKO NAPRAVO R7</w:t>
            </w:r>
            <w:r w:rsidR="00BE1143" w:rsidRPr="00BE1143">
              <w:rPr>
                <w:rFonts w:ascii="Arial" w:eastAsia="Calibri" w:hAnsi="Arial"/>
                <w:b/>
                <w:bCs/>
                <w:sz w:val="20"/>
                <w:szCs w:val="20"/>
                <w:lang w:eastAsia="en-US"/>
              </w:rPr>
              <w:t xml:space="preserve"> (R5)</w:t>
            </w:r>
            <w:r w:rsidRPr="00BE1143">
              <w:rPr>
                <w:rFonts w:ascii="Arial" w:eastAsia="Calibri" w:hAnsi="Arial"/>
                <w:b/>
                <w:bCs/>
                <w:sz w:val="20"/>
                <w:szCs w:val="20"/>
                <w:lang w:eastAsia="en-US"/>
              </w:rPr>
              <w:t xml:space="preserve"> </w:t>
            </w:r>
          </w:p>
          <w:p w14:paraId="6329F888" w14:textId="0611D4C6" w:rsidR="00492FC0" w:rsidRPr="007E6CE4" w:rsidRDefault="00492FC0" w:rsidP="00456BEB">
            <w:pPr>
              <w:widowControl/>
              <w:spacing w:line="288" w:lineRule="auto"/>
              <w:jc w:val="center"/>
              <w:rPr>
                <w:rFonts w:ascii="Arial" w:eastAsia="Calibri" w:hAnsi="Arial"/>
                <w:b/>
                <w:bCs/>
                <w:sz w:val="20"/>
                <w:szCs w:val="20"/>
                <w:lang w:eastAsia="en-US"/>
              </w:rPr>
            </w:pPr>
            <w:r w:rsidRPr="00BE1143">
              <w:rPr>
                <w:rFonts w:ascii="Arial" w:eastAsia="Calibri" w:hAnsi="Arial"/>
                <w:b/>
                <w:bCs/>
                <w:sz w:val="20"/>
                <w:szCs w:val="20"/>
                <w:lang w:eastAsia="en-US"/>
              </w:rPr>
              <w:t>ali enakovredno</w:t>
            </w:r>
          </w:p>
        </w:tc>
      </w:tr>
      <w:tr w:rsidR="00492FC0" w:rsidRPr="007E6CE4" w14:paraId="03FBC3B5" w14:textId="77777777" w:rsidTr="00F50F17">
        <w:trPr>
          <w:trHeight w:val="545"/>
        </w:trPr>
        <w:tc>
          <w:tcPr>
            <w:tcW w:w="6947" w:type="dxa"/>
            <w:gridSpan w:val="2"/>
            <w:vAlign w:val="center"/>
          </w:tcPr>
          <w:p w14:paraId="487FE0D2" w14:textId="34AF6A31" w:rsidR="00492FC0" w:rsidRPr="00BE1143" w:rsidRDefault="00492FC0" w:rsidP="00492FC0">
            <w:pPr>
              <w:widowControl/>
              <w:spacing w:line="288" w:lineRule="auto"/>
              <w:rPr>
                <w:rFonts w:ascii="Arial" w:hAnsi="Arial"/>
                <w:b/>
                <w:bCs/>
                <w:sz w:val="20"/>
                <w:szCs w:val="20"/>
                <w:lang w:eastAsia="en-US"/>
              </w:rPr>
            </w:pPr>
            <w:r w:rsidRPr="00BE1143">
              <w:rPr>
                <w:rFonts w:ascii="Arial" w:hAnsi="Arial"/>
                <w:b/>
                <w:bCs/>
                <w:sz w:val="20"/>
                <w:szCs w:val="20"/>
                <w:lang w:eastAsia="en-US"/>
              </w:rPr>
              <w:t>Model/Tip ponujenega blaga: Originalni polnilec proizvajalca Motorola</w:t>
            </w:r>
          </w:p>
        </w:tc>
        <w:tc>
          <w:tcPr>
            <w:tcW w:w="3827" w:type="dxa"/>
            <w:vAlign w:val="center"/>
          </w:tcPr>
          <w:p w14:paraId="6CE0B7E5" w14:textId="61E2EB37" w:rsidR="00492FC0" w:rsidRPr="007E6CE4" w:rsidRDefault="00492FC0" w:rsidP="00492FC0">
            <w:pPr>
              <w:widowControl/>
              <w:spacing w:line="288" w:lineRule="auto"/>
              <w:jc w:val="both"/>
              <w:rPr>
                <w:rFonts w:ascii="Arial" w:hAnsi="Arial"/>
                <w:color w:val="FF0000"/>
                <w:sz w:val="20"/>
                <w:szCs w:val="20"/>
                <w:lang w:eastAsia="en-US"/>
              </w:rPr>
            </w:pPr>
          </w:p>
        </w:tc>
      </w:tr>
      <w:tr w:rsidR="00492FC0" w:rsidRPr="007E6CE4" w14:paraId="69B3494B" w14:textId="77777777" w:rsidTr="00456BEB">
        <w:tc>
          <w:tcPr>
            <w:tcW w:w="2269" w:type="dxa"/>
            <w:vAlign w:val="center"/>
          </w:tcPr>
          <w:p w14:paraId="6C8F9F70" w14:textId="6195DC19" w:rsidR="00492FC0" w:rsidRPr="00BE1143" w:rsidRDefault="00492FC0" w:rsidP="00492FC0">
            <w:pPr>
              <w:widowControl/>
              <w:spacing w:line="288" w:lineRule="auto"/>
              <w:rPr>
                <w:rFonts w:ascii="Arial" w:hAnsi="Arial"/>
                <w:b/>
                <w:sz w:val="20"/>
                <w:szCs w:val="20"/>
                <w:lang w:eastAsia="en-US"/>
              </w:rPr>
            </w:pPr>
            <w:r w:rsidRPr="00BE1143">
              <w:rPr>
                <w:rFonts w:ascii="Arial" w:hAnsi="Arial"/>
                <w:b/>
                <w:bCs/>
                <w:sz w:val="20"/>
                <w:szCs w:val="20"/>
                <w:lang w:eastAsia="en-US"/>
              </w:rPr>
              <w:t>Vrsta polnilca</w:t>
            </w:r>
          </w:p>
        </w:tc>
        <w:tc>
          <w:tcPr>
            <w:tcW w:w="4678" w:type="dxa"/>
            <w:vAlign w:val="center"/>
          </w:tcPr>
          <w:p w14:paraId="5CE47DBA" w14:textId="117A55E8" w:rsidR="00492FC0" w:rsidRPr="00BE1143" w:rsidRDefault="00492FC0" w:rsidP="00492FC0">
            <w:pPr>
              <w:widowControl/>
              <w:spacing w:line="288" w:lineRule="auto"/>
              <w:rPr>
                <w:rFonts w:ascii="Arial" w:hAnsi="Arial"/>
                <w:sz w:val="20"/>
                <w:szCs w:val="20"/>
              </w:rPr>
            </w:pPr>
            <w:r w:rsidRPr="00BE1143">
              <w:rPr>
                <w:rFonts w:ascii="Arial" w:hAnsi="Arial"/>
                <w:sz w:val="20"/>
                <w:szCs w:val="20"/>
              </w:rPr>
              <w:t>IMPRES</w:t>
            </w:r>
          </w:p>
        </w:tc>
        <w:tc>
          <w:tcPr>
            <w:tcW w:w="3827" w:type="dxa"/>
          </w:tcPr>
          <w:p w14:paraId="44B83418" w14:textId="77777777" w:rsidR="00492FC0" w:rsidRPr="007E6CE4" w:rsidRDefault="00492FC0" w:rsidP="00492FC0">
            <w:pPr>
              <w:widowControl/>
              <w:spacing w:line="288" w:lineRule="auto"/>
              <w:jc w:val="both"/>
              <w:rPr>
                <w:rFonts w:ascii="Arial" w:hAnsi="Arial"/>
                <w:color w:val="FF0000"/>
                <w:sz w:val="20"/>
                <w:szCs w:val="20"/>
                <w:lang w:eastAsia="en-US"/>
              </w:rPr>
            </w:pPr>
          </w:p>
        </w:tc>
      </w:tr>
      <w:tr w:rsidR="00492FC0" w:rsidRPr="007E6CE4" w14:paraId="7FBC9A21" w14:textId="77777777" w:rsidTr="001B341C">
        <w:tc>
          <w:tcPr>
            <w:tcW w:w="2269" w:type="dxa"/>
          </w:tcPr>
          <w:p w14:paraId="1E0FB484" w14:textId="5115F2C7" w:rsidR="00492FC0" w:rsidRPr="00BE1143" w:rsidRDefault="00492FC0" w:rsidP="00492FC0">
            <w:pPr>
              <w:widowControl/>
              <w:spacing w:line="288" w:lineRule="auto"/>
              <w:rPr>
                <w:rFonts w:ascii="Arial" w:hAnsi="Arial"/>
                <w:sz w:val="20"/>
                <w:szCs w:val="20"/>
                <w:lang w:eastAsia="en-US"/>
              </w:rPr>
            </w:pPr>
            <w:r w:rsidRPr="00BE1143">
              <w:rPr>
                <w:rFonts w:ascii="Arial" w:hAnsi="Arial"/>
                <w:sz w:val="20"/>
                <w:szCs w:val="20"/>
                <w:lang w:eastAsia="en-US"/>
              </w:rPr>
              <w:t>Polnjenje tipa baterij</w:t>
            </w:r>
          </w:p>
        </w:tc>
        <w:tc>
          <w:tcPr>
            <w:tcW w:w="4678" w:type="dxa"/>
            <w:vAlign w:val="center"/>
          </w:tcPr>
          <w:p w14:paraId="5B8CDF81" w14:textId="7DA607B6" w:rsidR="00492FC0" w:rsidRPr="00BE1143" w:rsidRDefault="00492FC0" w:rsidP="00492FC0">
            <w:pPr>
              <w:widowControl/>
              <w:spacing w:line="288" w:lineRule="auto"/>
              <w:rPr>
                <w:rFonts w:ascii="Arial" w:hAnsi="Arial"/>
                <w:sz w:val="20"/>
                <w:szCs w:val="20"/>
                <w:lang w:eastAsia="en-US"/>
              </w:rPr>
            </w:pPr>
            <w:r w:rsidRPr="00BE1143">
              <w:rPr>
                <w:rFonts w:ascii="Arial" w:hAnsi="Arial"/>
                <w:sz w:val="20"/>
                <w:szCs w:val="20"/>
                <w:shd w:val="clear" w:color="auto" w:fill="FFFFFF"/>
              </w:rPr>
              <w:t>Li-Ion, NiCd, NiMH</w:t>
            </w:r>
          </w:p>
        </w:tc>
        <w:tc>
          <w:tcPr>
            <w:tcW w:w="3827" w:type="dxa"/>
          </w:tcPr>
          <w:p w14:paraId="46673081" w14:textId="77777777" w:rsidR="00492FC0" w:rsidRPr="007E6CE4" w:rsidRDefault="00492FC0" w:rsidP="00492FC0">
            <w:pPr>
              <w:widowControl/>
              <w:spacing w:line="288" w:lineRule="auto"/>
              <w:jc w:val="both"/>
              <w:rPr>
                <w:rFonts w:ascii="Arial" w:hAnsi="Arial"/>
                <w:color w:val="FF0000"/>
                <w:sz w:val="20"/>
                <w:szCs w:val="20"/>
                <w:lang w:eastAsia="en-US"/>
              </w:rPr>
            </w:pPr>
          </w:p>
        </w:tc>
      </w:tr>
      <w:tr w:rsidR="00492FC0" w:rsidRPr="007E6CE4" w14:paraId="379F6F89" w14:textId="77777777" w:rsidTr="001B341C">
        <w:tc>
          <w:tcPr>
            <w:tcW w:w="2269" w:type="dxa"/>
          </w:tcPr>
          <w:p w14:paraId="0171D8F5" w14:textId="3E6F0073" w:rsidR="00492FC0" w:rsidRPr="00BE1143" w:rsidRDefault="00492FC0" w:rsidP="00492FC0">
            <w:pPr>
              <w:widowControl/>
              <w:spacing w:line="288" w:lineRule="auto"/>
              <w:rPr>
                <w:rFonts w:ascii="Arial" w:hAnsi="Arial"/>
                <w:sz w:val="20"/>
                <w:szCs w:val="20"/>
                <w:lang w:eastAsia="en-US"/>
              </w:rPr>
            </w:pPr>
            <w:r w:rsidRPr="00BE1143">
              <w:rPr>
                <w:rFonts w:ascii="Arial" w:hAnsi="Arial"/>
                <w:sz w:val="20"/>
                <w:szCs w:val="20"/>
                <w:lang w:eastAsia="en-US"/>
              </w:rPr>
              <w:t>Ekran</w:t>
            </w:r>
          </w:p>
        </w:tc>
        <w:tc>
          <w:tcPr>
            <w:tcW w:w="4678" w:type="dxa"/>
            <w:vAlign w:val="center"/>
          </w:tcPr>
          <w:p w14:paraId="079CD0F3" w14:textId="66BC0780" w:rsidR="00492FC0" w:rsidRPr="00BE1143" w:rsidRDefault="00492FC0" w:rsidP="00492FC0">
            <w:pPr>
              <w:widowControl/>
              <w:spacing w:line="288" w:lineRule="auto"/>
              <w:rPr>
                <w:rFonts w:ascii="Arial" w:hAnsi="Arial"/>
                <w:sz w:val="20"/>
                <w:szCs w:val="20"/>
                <w:lang w:eastAsia="en-US"/>
              </w:rPr>
            </w:pPr>
            <w:r w:rsidRPr="00BE1143">
              <w:rPr>
                <w:rFonts w:ascii="Arial" w:hAnsi="Arial"/>
                <w:sz w:val="20"/>
                <w:szCs w:val="20"/>
                <w:lang w:eastAsia="en-US"/>
              </w:rPr>
              <w:t>DA</w:t>
            </w:r>
          </w:p>
        </w:tc>
        <w:tc>
          <w:tcPr>
            <w:tcW w:w="3827" w:type="dxa"/>
          </w:tcPr>
          <w:p w14:paraId="2608B89F" w14:textId="77777777" w:rsidR="00492FC0" w:rsidRPr="007E6CE4" w:rsidRDefault="00492FC0" w:rsidP="00492FC0">
            <w:pPr>
              <w:widowControl/>
              <w:spacing w:line="288" w:lineRule="auto"/>
              <w:jc w:val="both"/>
              <w:rPr>
                <w:rFonts w:ascii="Arial" w:hAnsi="Arial"/>
                <w:color w:val="FF0000"/>
                <w:sz w:val="20"/>
                <w:szCs w:val="20"/>
                <w:lang w:eastAsia="en-US"/>
              </w:rPr>
            </w:pPr>
          </w:p>
        </w:tc>
      </w:tr>
      <w:tr w:rsidR="00492FC0" w:rsidRPr="007E6CE4" w14:paraId="516C200D" w14:textId="77777777" w:rsidTr="00456BEB">
        <w:trPr>
          <w:trHeight w:val="422"/>
        </w:trPr>
        <w:tc>
          <w:tcPr>
            <w:tcW w:w="2269" w:type="dxa"/>
            <w:vAlign w:val="center"/>
          </w:tcPr>
          <w:p w14:paraId="7A86ACB3" w14:textId="6503984F" w:rsidR="00492FC0" w:rsidRPr="00BE1143" w:rsidRDefault="00492FC0" w:rsidP="00492FC0">
            <w:pPr>
              <w:widowControl/>
              <w:spacing w:line="288" w:lineRule="auto"/>
              <w:rPr>
                <w:rFonts w:ascii="Arial" w:hAnsi="Arial"/>
                <w:b/>
                <w:bCs/>
                <w:sz w:val="20"/>
                <w:szCs w:val="20"/>
                <w:lang w:eastAsia="en-US"/>
              </w:rPr>
            </w:pPr>
            <w:r w:rsidRPr="00BE1143">
              <w:rPr>
                <w:rFonts w:ascii="Arial" w:hAnsi="Arial"/>
                <w:b/>
                <w:bCs/>
                <w:sz w:val="20"/>
                <w:szCs w:val="20"/>
                <w:lang w:eastAsia="en-US"/>
              </w:rPr>
              <w:t>Garancijski rok</w:t>
            </w:r>
          </w:p>
        </w:tc>
        <w:tc>
          <w:tcPr>
            <w:tcW w:w="4678" w:type="dxa"/>
            <w:vAlign w:val="center"/>
          </w:tcPr>
          <w:p w14:paraId="1B9C53F4" w14:textId="5710ECCB" w:rsidR="00492FC0" w:rsidRPr="00BE1143" w:rsidRDefault="00492FC0" w:rsidP="00492FC0">
            <w:pPr>
              <w:widowControl/>
              <w:spacing w:line="288" w:lineRule="auto"/>
              <w:rPr>
                <w:rFonts w:ascii="Arial" w:hAnsi="Arial"/>
                <w:sz w:val="20"/>
                <w:szCs w:val="20"/>
                <w:lang w:eastAsia="en-US"/>
              </w:rPr>
            </w:pPr>
            <w:r w:rsidRPr="00BE1143">
              <w:rPr>
                <w:rFonts w:ascii="Arial" w:hAnsi="Arial"/>
                <w:sz w:val="20"/>
                <w:szCs w:val="20"/>
                <w:lang w:eastAsia="en-US"/>
              </w:rPr>
              <w:t>najmanj 24 mesecev</w:t>
            </w:r>
          </w:p>
        </w:tc>
        <w:tc>
          <w:tcPr>
            <w:tcW w:w="3827" w:type="dxa"/>
            <w:vAlign w:val="center"/>
          </w:tcPr>
          <w:p w14:paraId="574D741B" w14:textId="77777777" w:rsidR="00492FC0" w:rsidRPr="007E6CE4" w:rsidRDefault="00492FC0" w:rsidP="00492FC0">
            <w:pPr>
              <w:widowControl/>
              <w:spacing w:line="288" w:lineRule="auto"/>
              <w:rPr>
                <w:rFonts w:ascii="Arial" w:hAnsi="Arial"/>
                <w:color w:val="FF0000"/>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492FC0" w:rsidRPr="007E6CE4" w14:paraId="6705848D" w14:textId="77777777" w:rsidTr="00456BEB">
        <w:trPr>
          <w:trHeight w:val="422"/>
        </w:trPr>
        <w:tc>
          <w:tcPr>
            <w:tcW w:w="2269" w:type="dxa"/>
            <w:vAlign w:val="center"/>
          </w:tcPr>
          <w:p w14:paraId="3C16704F" w14:textId="7F62E3D9" w:rsidR="00492FC0" w:rsidRPr="00BE1143" w:rsidRDefault="00492FC0" w:rsidP="00492FC0">
            <w:pPr>
              <w:widowControl/>
              <w:spacing w:line="288" w:lineRule="auto"/>
              <w:rPr>
                <w:rFonts w:ascii="Arial" w:hAnsi="Arial"/>
                <w:b/>
                <w:bCs/>
                <w:sz w:val="20"/>
                <w:szCs w:val="20"/>
                <w:lang w:eastAsia="en-US"/>
              </w:rPr>
            </w:pPr>
            <w:r w:rsidRPr="00BE1143">
              <w:rPr>
                <w:rFonts w:ascii="Arial" w:hAnsi="Arial"/>
                <w:b/>
                <w:bCs/>
                <w:sz w:val="20"/>
                <w:szCs w:val="20"/>
                <w:lang w:eastAsia="en-US"/>
              </w:rPr>
              <w:t>Življenjska doba</w:t>
            </w:r>
          </w:p>
        </w:tc>
        <w:tc>
          <w:tcPr>
            <w:tcW w:w="4678" w:type="dxa"/>
            <w:vAlign w:val="center"/>
          </w:tcPr>
          <w:p w14:paraId="43DF5B85" w14:textId="2B4EB8BC" w:rsidR="00492FC0" w:rsidRPr="00BE1143" w:rsidRDefault="00BE1143" w:rsidP="00492FC0">
            <w:pPr>
              <w:widowControl/>
              <w:spacing w:line="288" w:lineRule="auto"/>
              <w:rPr>
                <w:rFonts w:ascii="Arial" w:hAnsi="Arial"/>
                <w:sz w:val="20"/>
                <w:szCs w:val="20"/>
                <w:lang w:eastAsia="en-US"/>
              </w:rPr>
            </w:pPr>
            <w:r w:rsidRPr="00BE1143">
              <w:rPr>
                <w:rFonts w:ascii="Arial" w:hAnsi="Arial"/>
                <w:sz w:val="20"/>
                <w:szCs w:val="20"/>
                <w:lang w:eastAsia="en-US"/>
              </w:rPr>
              <w:t>najmanj 5 let</w:t>
            </w:r>
          </w:p>
        </w:tc>
        <w:tc>
          <w:tcPr>
            <w:tcW w:w="3827" w:type="dxa"/>
            <w:vAlign w:val="center"/>
          </w:tcPr>
          <w:p w14:paraId="6AC6C878" w14:textId="77777777" w:rsidR="00492FC0" w:rsidRPr="007E6CE4" w:rsidRDefault="00492FC0" w:rsidP="00492FC0">
            <w:pPr>
              <w:widowControl/>
              <w:spacing w:line="288" w:lineRule="auto"/>
              <w:rPr>
                <w:rFonts w:ascii="Arial" w:hAnsi="Arial"/>
                <w:color w:val="FF0000"/>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492FC0" w:rsidRPr="007E6CE4" w14:paraId="73B70761" w14:textId="77777777" w:rsidTr="00456BEB">
        <w:tc>
          <w:tcPr>
            <w:tcW w:w="10774" w:type="dxa"/>
            <w:gridSpan w:val="3"/>
            <w:vAlign w:val="center"/>
          </w:tcPr>
          <w:p w14:paraId="59BAF0DC" w14:textId="77777777" w:rsidR="00492FC0" w:rsidRPr="007E6CE4" w:rsidRDefault="00492FC0" w:rsidP="00456BEB">
            <w:pPr>
              <w:widowControl/>
              <w:spacing w:line="288" w:lineRule="auto"/>
              <w:jc w:val="both"/>
              <w:rPr>
                <w:rFonts w:ascii="Arial" w:hAnsi="Arial"/>
                <w:sz w:val="20"/>
                <w:szCs w:val="20"/>
                <w:lang w:eastAsia="en-US"/>
              </w:rPr>
            </w:pPr>
            <w:r w:rsidRPr="007E6CE4">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bl>
    <w:p w14:paraId="78DA7465" w14:textId="6FB03CC7" w:rsidR="00492FC0" w:rsidRDefault="00492FC0">
      <w:pPr>
        <w:rPr>
          <w:rFonts w:ascii="Arial" w:hAnsi="Arial" w:cs="Arial"/>
          <w:sz w:val="20"/>
          <w:szCs w:val="20"/>
        </w:rPr>
      </w:pPr>
    </w:p>
    <w:tbl>
      <w:tblPr>
        <w:tblStyle w:val="Tabelamrea3"/>
        <w:tblW w:w="10774" w:type="dxa"/>
        <w:tblInd w:w="-856" w:type="dxa"/>
        <w:tblLook w:val="04A0" w:firstRow="1" w:lastRow="0" w:firstColumn="1" w:lastColumn="0" w:noHBand="0" w:noVBand="1"/>
      </w:tblPr>
      <w:tblGrid>
        <w:gridCol w:w="2269"/>
        <w:gridCol w:w="3118"/>
        <w:gridCol w:w="1560"/>
        <w:gridCol w:w="3827"/>
      </w:tblGrid>
      <w:tr w:rsidR="00B74352" w:rsidRPr="007E6CE4" w14:paraId="42C075DE" w14:textId="77777777" w:rsidTr="0081642E">
        <w:tc>
          <w:tcPr>
            <w:tcW w:w="6947" w:type="dxa"/>
            <w:gridSpan w:val="3"/>
            <w:shd w:val="clear" w:color="auto" w:fill="B4C6E7" w:themeFill="accent1" w:themeFillTint="66"/>
          </w:tcPr>
          <w:p w14:paraId="149D0393" w14:textId="77777777" w:rsidR="00492FC0" w:rsidRDefault="00492FC0" w:rsidP="00B74352">
            <w:pPr>
              <w:widowControl/>
              <w:spacing w:line="288" w:lineRule="auto"/>
              <w:jc w:val="both"/>
              <w:rPr>
                <w:rFonts w:ascii="Arial" w:hAnsi="Arial"/>
                <w:b/>
                <w:sz w:val="20"/>
                <w:szCs w:val="20"/>
                <w:lang w:eastAsia="en-US"/>
              </w:rPr>
            </w:pPr>
            <w:bookmarkStart w:id="5" w:name="_Hlk196478753"/>
          </w:p>
          <w:p w14:paraId="55A470CC" w14:textId="324B7A3B" w:rsidR="00B74352" w:rsidRPr="007E6CE4" w:rsidRDefault="00B74352" w:rsidP="00B74352">
            <w:pPr>
              <w:widowControl/>
              <w:spacing w:line="288" w:lineRule="auto"/>
              <w:jc w:val="both"/>
              <w:rPr>
                <w:rFonts w:ascii="Arial" w:hAnsi="Arial"/>
                <w:sz w:val="20"/>
                <w:szCs w:val="20"/>
                <w:lang w:eastAsia="en-US"/>
              </w:rPr>
            </w:pPr>
            <w:r w:rsidRPr="007E6CE4">
              <w:rPr>
                <w:rFonts w:ascii="Arial" w:hAnsi="Arial"/>
                <w:b/>
                <w:sz w:val="20"/>
                <w:szCs w:val="20"/>
                <w:lang w:eastAsia="en-US"/>
              </w:rPr>
              <w:br w:type="page"/>
            </w:r>
            <w:r w:rsidRPr="007E6CE4">
              <w:rPr>
                <w:rFonts w:ascii="Arial" w:hAnsi="Arial"/>
                <w:b/>
                <w:bCs/>
                <w:sz w:val="20"/>
                <w:szCs w:val="20"/>
                <w:lang w:eastAsia="en-US"/>
              </w:rPr>
              <w:t>SKLOP 7 - Tehnične zahteve</w:t>
            </w:r>
          </w:p>
        </w:tc>
        <w:tc>
          <w:tcPr>
            <w:tcW w:w="3827" w:type="dxa"/>
            <w:shd w:val="clear" w:color="auto" w:fill="B4C6E7" w:themeFill="accent1" w:themeFillTint="66"/>
          </w:tcPr>
          <w:p w14:paraId="20883739" w14:textId="77777777" w:rsidR="00B74352" w:rsidRPr="007E6CE4" w:rsidRDefault="00B74352" w:rsidP="00B74352">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24BB5BE0" w14:textId="77777777" w:rsidR="00B74352" w:rsidRPr="007E6CE4" w:rsidRDefault="00B74352" w:rsidP="00B74352">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B74352" w:rsidRPr="007E6CE4" w14:paraId="1F441F67" w14:textId="77777777" w:rsidTr="0081642E">
        <w:trPr>
          <w:trHeight w:val="443"/>
        </w:trPr>
        <w:tc>
          <w:tcPr>
            <w:tcW w:w="10774" w:type="dxa"/>
            <w:gridSpan w:val="4"/>
            <w:shd w:val="clear" w:color="auto" w:fill="B4C6E7" w:themeFill="accent1" w:themeFillTint="66"/>
            <w:vAlign w:val="center"/>
          </w:tcPr>
          <w:p w14:paraId="6C76A927" w14:textId="77777777" w:rsidR="00B74352" w:rsidRPr="007E6CE4" w:rsidRDefault="00B74352" w:rsidP="00B74352">
            <w:pPr>
              <w:widowControl/>
              <w:spacing w:line="288" w:lineRule="auto"/>
              <w:jc w:val="center"/>
              <w:rPr>
                <w:rFonts w:ascii="Arial" w:hAnsi="Arial"/>
                <w:b/>
                <w:bCs/>
                <w:sz w:val="20"/>
                <w:szCs w:val="20"/>
                <w:lang w:eastAsia="en-US"/>
              </w:rPr>
            </w:pPr>
            <w:r w:rsidRPr="007E6CE4">
              <w:rPr>
                <w:rFonts w:ascii="Arial" w:eastAsia="Calibri" w:hAnsi="Arial"/>
                <w:b/>
                <w:bCs/>
                <w:sz w:val="20"/>
                <w:szCs w:val="20"/>
                <w:lang w:eastAsia="en-US"/>
              </w:rPr>
              <w:t>POZICIJA 1 - ROČNE RADIJSKE NAPRAVE DMR</w:t>
            </w:r>
          </w:p>
        </w:tc>
      </w:tr>
      <w:tr w:rsidR="00B74352" w:rsidRPr="007E6CE4" w14:paraId="12CABF3E" w14:textId="77777777" w:rsidTr="0081642E">
        <w:trPr>
          <w:trHeight w:val="545"/>
        </w:trPr>
        <w:tc>
          <w:tcPr>
            <w:tcW w:w="6947" w:type="dxa"/>
            <w:gridSpan w:val="3"/>
            <w:vAlign w:val="center"/>
          </w:tcPr>
          <w:p w14:paraId="13756AFE" w14:textId="77777777" w:rsidR="00B74352" w:rsidRPr="007E6CE4" w:rsidRDefault="00B74352"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1A964B12"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39AF3BA6" w14:textId="77777777" w:rsidTr="0081642E">
        <w:tc>
          <w:tcPr>
            <w:tcW w:w="6947" w:type="dxa"/>
            <w:gridSpan w:val="3"/>
          </w:tcPr>
          <w:p w14:paraId="07176EDD" w14:textId="5AB8E452" w:rsidR="00B74352" w:rsidRPr="007E6CE4" w:rsidRDefault="00643FF0" w:rsidP="00B74352">
            <w:pPr>
              <w:widowControl/>
              <w:spacing w:line="288" w:lineRule="auto"/>
              <w:rPr>
                <w:rFonts w:ascii="Arial" w:hAnsi="Arial"/>
                <w:sz w:val="20"/>
                <w:szCs w:val="20"/>
                <w:lang w:eastAsia="en-US"/>
              </w:rPr>
            </w:pPr>
            <w:r w:rsidRPr="007E6CE4">
              <w:rPr>
                <w:rFonts w:ascii="Arial" w:hAnsi="Arial"/>
                <w:sz w:val="20"/>
                <w:szCs w:val="20"/>
              </w:rPr>
              <w:t xml:space="preserve">Radijska </w:t>
            </w:r>
            <w:r w:rsidR="00B74352" w:rsidRPr="007E6CE4">
              <w:rPr>
                <w:rFonts w:ascii="Arial" w:hAnsi="Arial"/>
                <w:sz w:val="20"/>
                <w:szCs w:val="20"/>
              </w:rPr>
              <w:t>naprava mora imeti vgrajen GPS sprejemnik</w:t>
            </w:r>
            <w:r>
              <w:rPr>
                <w:rFonts w:ascii="Arial" w:hAnsi="Arial"/>
                <w:sz w:val="20"/>
                <w:szCs w:val="20"/>
              </w:rPr>
              <w:t>.</w:t>
            </w:r>
          </w:p>
        </w:tc>
        <w:tc>
          <w:tcPr>
            <w:tcW w:w="3827" w:type="dxa"/>
          </w:tcPr>
          <w:p w14:paraId="2904D6C0"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59231BB2" w14:textId="77777777" w:rsidTr="0081642E">
        <w:tc>
          <w:tcPr>
            <w:tcW w:w="6947" w:type="dxa"/>
            <w:gridSpan w:val="3"/>
          </w:tcPr>
          <w:p w14:paraId="1290161D" w14:textId="1DB242C9" w:rsidR="00B74352" w:rsidRPr="007E6CE4" w:rsidRDefault="00643FF0" w:rsidP="00B74352">
            <w:pPr>
              <w:widowControl/>
              <w:spacing w:line="288" w:lineRule="auto"/>
              <w:rPr>
                <w:rFonts w:ascii="Arial" w:hAnsi="Arial"/>
                <w:sz w:val="20"/>
                <w:szCs w:val="20"/>
                <w:lang w:eastAsia="en-US"/>
              </w:rPr>
            </w:pPr>
            <w:r w:rsidRPr="007E6CE4">
              <w:rPr>
                <w:rFonts w:ascii="Arial" w:hAnsi="Arial"/>
                <w:sz w:val="20"/>
                <w:szCs w:val="20"/>
              </w:rPr>
              <w:t xml:space="preserve">Radijska </w:t>
            </w:r>
            <w:r w:rsidR="00B74352" w:rsidRPr="007E6CE4">
              <w:rPr>
                <w:rFonts w:ascii="Arial" w:hAnsi="Arial"/>
                <w:sz w:val="20"/>
                <w:szCs w:val="20"/>
              </w:rPr>
              <w:t>naprava mora imeti licenco oziroma mora imeti vgrajeno in omogočeno funkcionalnost pošiljanja GPS lokacije</w:t>
            </w:r>
            <w:r>
              <w:rPr>
                <w:rFonts w:ascii="Arial" w:hAnsi="Arial"/>
                <w:sz w:val="20"/>
                <w:szCs w:val="20"/>
              </w:rPr>
              <w:t>.</w:t>
            </w:r>
          </w:p>
        </w:tc>
        <w:tc>
          <w:tcPr>
            <w:tcW w:w="3827" w:type="dxa"/>
          </w:tcPr>
          <w:p w14:paraId="3CAD22F6"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71B8D605" w14:textId="77777777" w:rsidTr="0081642E">
        <w:tc>
          <w:tcPr>
            <w:tcW w:w="6947" w:type="dxa"/>
            <w:gridSpan w:val="3"/>
          </w:tcPr>
          <w:p w14:paraId="32EA5DD2" w14:textId="59AB5A41" w:rsidR="00B74352" w:rsidRPr="007E6CE4" w:rsidRDefault="00643FF0" w:rsidP="00B74352">
            <w:pPr>
              <w:widowControl/>
              <w:spacing w:line="288" w:lineRule="auto"/>
              <w:rPr>
                <w:rFonts w:ascii="Arial" w:hAnsi="Arial"/>
                <w:sz w:val="20"/>
                <w:szCs w:val="20"/>
                <w:lang w:eastAsia="en-US"/>
              </w:rPr>
            </w:pPr>
            <w:r w:rsidRPr="007E6CE4">
              <w:rPr>
                <w:rFonts w:ascii="Arial" w:hAnsi="Arial"/>
                <w:sz w:val="20"/>
                <w:szCs w:val="20"/>
              </w:rPr>
              <w:t xml:space="preserve">Pod </w:t>
            </w:r>
            <w:r w:rsidR="00B74352" w:rsidRPr="007E6CE4">
              <w:rPr>
                <w:rFonts w:ascii="Arial" w:hAnsi="Arial"/>
                <w:sz w:val="20"/>
                <w:szCs w:val="20"/>
              </w:rPr>
              <w:t>radijsko napravo s tipkovnico se razume da ima naprava LED prikazovalnik in pa smerne tipke za sprehod po menijih naprave</w:t>
            </w:r>
            <w:r>
              <w:rPr>
                <w:rFonts w:ascii="Arial" w:hAnsi="Arial"/>
                <w:sz w:val="20"/>
                <w:szCs w:val="20"/>
              </w:rPr>
              <w:t>.</w:t>
            </w:r>
          </w:p>
        </w:tc>
        <w:tc>
          <w:tcPr>
            <w:tcW w:w="3827" w:type="dxa"/>
          </w:tcPr>
          <w:p w14:paraId="641E192E"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0E78ECE2" w14:textId="77777777" w:rsidTr="0081642E">
        <w:trPr>
          <w:trHeight w:val="422"/>
        </w:trPr>
        <w:tc>
          <w:tcPr>
            <w:tcW w:w="2269" w:type="dxa"/>
            <w:vAlign w:val="center"/>
          </w:tcPr>
          <w:p w14:paraId="5AF775A0" w14:textId="7027E734"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Frekvenčni pas</w:t>
            </w:r>
          </w:p>
        </w:tc>
        <w:tc>
          <w:tcPr>
            <w:tcW w:w="4678" w:type="dxa"/>
            <w:gridSpan w:val="2"/>
            <w:vAlign w:val="center"/>
          </w:tcPr>
          <w:p w14:paraId="6268660C" w14:textId="78F54378"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 xml:space="preserve">VHF 136-174 MHz </w:t>
            </w:r>
          </w:p>
        </w:tc>
        <w:tc>
          <w:tcPr>
            <w:tcW w:w="3827" w:type="dxa"/>
            <w:vAlign w:val="center"/>
          </w:tcPr>
          <w:p w14:paraId="5A1FBBEA"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23DA2796" w14:textId="77777777" w:rsidTr="0081642E">
        <w:tc>
          <w:tcPr>
            <w:tcW w:w="2269" w:type="dxa"/>
          </w:tcPr>
          <w:p w14:paraId="50244AA8" w14:textId="62161120" w:rsidR="00B74352" w:rsidRPr="007E6CE4" w:rsidRDefault="00643FF0" w:rsidP="00B74352">
            <w:pPr>
              <w:widowControl/>
              <w:spacing w:line="288" w:lineRule="auto"/>
              <w:rPr>
                <w:rFonts w:ascii="Arial" w:hAnsi="Arial"/>
                <w:b/>
                <w:bCs/>
                <w:sz w:val="20"/>
                <w:szCs w:val="20"/>
              </w:rPr>
            </w:pPr>
            <w:r w:rsidRPr="007E6CE4">
              <w:rPr>
                <w:rFonts w:ascii="Arial" w:hAnsi="Arial"/>
                <w:b/>
                <w:bCs/>
                <w:sz w:val="20"/>
                <w:szCs w:val="20"/>
              </w:rPr>
              <w:t>Razmik med kanali</w:t>
            </w:r>
          </w:p>
        </w:tc>
        <w:tc>
          <w:tcPr>
            <w:tcW w:w="4678" w:type="dxa"/>
            <w:gridSpan w:val="2"/>
            <w:vAlign w:val="center"/>
          </w:tcPr>
          <w:p w14:paraId="1B50DD7C" w14:textId="77777777" w:rsidR="00B74352" w:rsidRPr="007E6CE4" w:rsidRDefault="00B74352" w:rsidP="00B74352">
            <w:pPr>
              <w:widowControl/>
              <w:spacing w:line="288" w:lineRule="auto"/>
              <w:rPr>
                <w:rFonts w:ascii="Arial" w:hAnsi="Arial"/>
                <w:sz w:val="20"/>
                <w:szCs w:val="20"/>
              </w:rPr>
            </w:pPr>
            <w:r w:rsidRPr="007E6CE4">
              <w:rPr>
                <w:rFonts w:ascii="Arial" w:hAnsi="Arial"/>
                <w:sz w:val="20"/>
                <w:szCs w:val="20"/>
              </w:rPr>
              <w:t>12.5//25 kHz</w:t>
            </w:r>
          </w:p>
        </w:tc>
        <w:tc>
          <w:tcPr>
            <w:tcW w:w="3827" w:type="dxa"/>
          </w:tcPr>
          <w:p w14:paraId="084D9858"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2F77F5A0" w14:textId="77777777" w:rsidTr="0081642E">
        <w:tc>
          <w:tcPr>
            <w:tcW w:w="2269" w:type="dxa"/>
          </w:tcPr>
          <w:p w14:paraId="032D6124" w14:textId="10A5DA33"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rPr>
              <w:t>Možnost dela</w:t>
            </w:r>
          </w:p>
        </w:tc>
        <w:tc>
          <w:tcPr>
            <w:tcW w:w="4678" w:type="dxa"/>
            <w:gridSpan w:val="2"/>
            <w:vAlign w:val="center"/>
          </w:tcPr>
          <w:p w14:paraId="7EF445AA"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rPr>
              <w:t>analogno ali digitalno, programsko nastavljivo</w:t>
            </w:r>
          </w:p>
        </w:tc>
        <w:tc>
          <w:tcPr>
            <w:tcW w:w="3827" w:type="dxa"/>
          </w:tcPr>
          <w:p w14:paraId="7C2195AD"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41991039" w14:textId="77777777" w:rsidTr="0081642E">
        <w:trPr>
          <w:trHeight w:val="361"/>
        </w:trPr>
        <w:tc>
          <w:tcPr>
            <w:tcW w:w="2269" w:type="dxa"/>
            <w:vAlign w:val="center"/>
          </w:tcPr>
          <w:p w14:paraId="2816C4A2" w14:textId="23D2D5B2"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Subton</w:t>
            </w:r>
          </w:p>
        </w:tc>
        <w:tc>
          <w:tcPr>
            <w:tcW w:w="4678" w:type="dxa"/>
            <w:gridSpan w:val="2"/>
            <w:vAlign w:val="center"/>
          </w:tcPr>
          <w:p w14:paraId="0C823599"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CTCSS po standardu EIA, različen po kanalih in različen za Tx in Rx</w:t>
            </w:r>
          </w:p>
        </w:tc>
        <w:tc>
          <w:tcPr>
            <w:tcW w:w="3827" w:type="dxa"/>
          </w:tcPr>
          <w:p w14:paraId="7A4EF1A4" w14:textId="77777777" w:rsidR="00B74352" w:rsidRPr="007E6CE4" w:rsidRDefault="00B74352" w:rsidP="00B74352">
            <w:pPr>
              <w:widowControl/>
              <w:spacing w:line="288" w:lineRule="auto"/>
              <w:jc w:val="both"/>
              <w:rPr>
                <w:rFonts w:ascii="Arial" w:hAnsi="Arial"/>
                <w:sz w:val="20"/>
                <w:szCs w:val="20"/>
                <w:lang w:eastAsia="en-US"/>
              </w:rPr>
            </w:pPr>
          </w:p>
        </w:tc>
      </w:tr>
      <w:tr w:rsidR="00B74352" w:rsidRPr="007E6CE4" w14:paraId="55473DD6" w14:textId="77777777" w:rsidTr="0081642E">
        <w:trPr>
          <w:trHeight w:val="422"/>
        </w:trPr>
        <w:tc>
          <w:tcPr>
            <w:tcW w:w="2269" w:type="dxa"/>
            <w:vAlign w:val="center"/>
          </w:tcPr>
          <w:p w14:paraId="28102710" w14:textId="0807BE9A"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Stabilnost frekvence</w:t>
            </w:r>
          </w:p>
        </w:tc>
        <w:tc>
          <w:tcPr>
            <w:tcW w:w="4678" w:type="dxa"/>
            <w:gridSpan w:val="2"/>
            <w:vAlign w:val="center"/>
          </w:tcPr>
          <w:p w14:paraId="0EB747D0"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 0,5 ppm (-30 ºC do +60 ºC)</w:t>
            </w:r>
          </w:p>
        </w:tc>
        <w:tc>
          <w:tcPr>
            <w:tcW w:w="3827" w:type="dxa"/>
            <w:vAlign w:val="center"/>
          </w:tcPr>
          <w:p w14:paraId="284AB67A"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0E761ABC" w14:textId="77777777" w:rsidTr="0081642E">
        <w:trPr>
          <w:trHeight w:val="422"/>
        </w:trPr>
        <w:tc>
          <w:tcPr>
            <w:tcW w:w="2269" w:type="dxa"/>
            <w:vAlign w:val="center"/>
          </w:tcPr>
          <w:p w14:paraId="291C1A94" w14:textId="0D11E4A5"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Analogna občutljivost</w:t>
            </w:r>
          </w:p>
        </w:tc>
        <w:tc>
          <w:tcPr>
            <w:tcW w:w="4678" w:type="dxa"/>
            <w:gridSpan w:val="2"/>
            <w:vAlign w:val="center"/>
          </w:tcPr>
          <w:p w14:paraId="36345F75"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 0,2 do 0,3 μV za 12 dB SINAD</w:t>
            </w:r>
          </w:p>
        </w:tc>
        <w:tc>
          <w:tcPr>
            <w:tcW w:w="3827" w:type="dxa"/>
            <w:vAlign w:val="center"/>
          </w:tcPr>
          <w:p w14:paraId="123ECE1E"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FFDE28C" w14:textId="77777777" w:rsidTr="0081642E">
        <w:trPr>
          <w:trHeight w:val="422"/>
        </w:trPr>
        <w:tc>
          <w:tcPr>
            <w:tcW w:w="2269" w:type="dxa"/>
            <w:vAlign w:val="center"/>
          </w:tcPr>
          <w:p w14:paraId="63EC5CDC" w14:textId="19B69DE2"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lastRenderedPageBreak/>
              <w:t>Digitalna občutljivost</w:t>
            </w:r>
          </w:p>
        </w:tc>
        <w:tc>
          <w:tcPr>
            <w:tcW w:w="4678" w:type="dxa"/>
            <w:gridSpan w:val="2"/>
            <w:vAlign w:val="center"/>
          </w:tcPr>
          <w:p w14:paraId="7DB35775"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 0,3 μV za 5% BER</w:t>
            </w:r>
          </w:p>
        </w:tc>
        <w:tc>
          <w:tcPr>
            <w:tcW w:w="3827" w:type="dxa"/>
            <w:vAlign w:val="center"/>
          </w:tcPr>
          <w:p w14:paraId="642F2727"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E3FCCA2" w14:textId="77777777" w:rsidTr="0081642E">
        <w:trPr>
          <w:trHeight w:val="422"/>
        </w:trPr>
        <w:tc>
          <w:tcPr>
            <w:tcW w:w="2269" w:type="dxa"/>
            <w:vAlign w:val="center"/>
          </w:tcPr>
          <w:p w14:paraId="49E91DD4" w14:textId="0B50D7C3"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Intermodulacija</w:t>
            </w:r>
          </w:p>
        </w:tc>
        <w:tc>
          <w:tcPr>
            <w:tcW w:w="4678" w:type="dxa"/>
            <w:gridSpan w:val="2"/>
            <w:vAlign w:val="center"/>
          </w:tcPr>
          <w:p w14:paraId="0F2A295B"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&gt; 65 dB;</w:t>
            </w:r>
          </w:p>
        </w:tc>
        <w:tc>
          <w:tcPr>
            <w:tcW w:w="3827" w:type="dxa"/>
            <w:vAlign w:val="center"/>
          </w:tcPr>
          <w:p w14:paraId="5F814BA4"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3DBBBFAB" w14:textId="77777777" w:rsidTr="0081642E">
        <w:trPr>
          <w:trHeight w:val="422"/>
        </w:trPr>
        <w:tc>
          <w:tcPr>
            <w:tcW w:w="2269" w:type="dxa"/>
            <w:vAlign w:val="center"/>
          </w:tcPr>
          <w:p w14:paraId="709A5EEE" w14:textId="2BF44715"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Način delovanj</w:t>
            </w:r>
          </w:p>
        </w:tc>
        <w:tc>
          <w:tcPr>
            <w:tcW w:w="4678" w:type="dxa"/>
            <w:gridSpan w:val="2"/>
            <w:vAlign w:val="center"/>
          </w:tcPr>
          <w:p w14:paraId="6D38C8DE"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eno in dve frekvenčni simpleks</w:t>
            </w:r>
          </w:p>
        </w:tc>
        <w:tc>
          <w:tcPr>
            <w:tcW w:w="3827" w:type="dxa"/>
            <w:vAlign w:val="center"/>
          </w:tcPr>
          <w:p w14:paraId="367EE8F5"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2ED4930F" w14:textId="77777777" w:rsidTr="0081642E">
        <w:trPr>
          <w:trHeight w:val="422"/>
        </w:trPr>
        <w:tc>
          <w:tcPr>
            <w:tcW w:w="2269" w:type="dxa"/>
            <w:vAlign w:val="center"/>
          </w:tcPr>
          <w:p w14:paraId="66B4D398" w14:textId="22C8BD3C"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Prenos podatkov</w:t>
            </w:r>
          </w:p>
        </w:tc>
        <w:tc>
          <w:tcPr>
            <w:tcW w:w="4678" w:type="dxa"/>
            <w:gridSpan w:val="2"/>
            <w:vAlign w:val="center"/>
          </w:tcPr>
          <w:p w14:paraId="42264B34"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IP preko USB vmesnika</w:t>
            </w:r>
          </w:p>
        </w:tc>
        <w:tc>
          <w:tcPr>
            <w:tcW w:w="3827" w:type="dxa"/>
            <w:vAlign w:val="center"/>
          </w:tcPr>
          <w:p w14:paraId="521FF3B0"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514EC832" w14:textId="77777777" w:rsidTr="0081642E">
        <w:trPr>
          <w:trHeight w:val="422"/>
        </w:trPr>
        <w:tc>
          <w:tcPr>
            <w:tcW w:w="2269" w:type="dxa"/>
            <w:vAlign w:val="center"/>
          </w:tcPr>
          <w:p w14:paraId="2C1A8469" w14:textId="33C81A0C"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Temperatura delovanja</w:t>
            </w:r>
          </w:p>
        </w:tc>
        <w:tc>
          <w:tcPr>
            <w:tcW w:w="4678" w:type="dxa"/>
            <w:gridSpan w:val="2"/>
            <w:vAlign w:val="center"/>
          </w:tcPr>
          <w:p w14:paraId="10568172"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od -30° C do +60° C</w:t>
            </w:r>
          </w:p>
        </w:tc>
        <w:tc>
          <w:tcPr>
            <w:tcW w:w="3827" w:type="dxa"/>
            <w:vAlign w:val="center"/>
          </w:tcPr>
          <w:p w14:paraId="61B0A8F6"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4511B03F" w14:textId="77777777" w:rsidTr="0081642E">
        <w:trPr>
          <w:trHeight w:val="422"/>
        </w:trPr>
        <w:tc>
          <w:tcPr>
            <w:tcW w:w="2269" w:type="dxa"/>
            <w:vAlign w:val="center"/>
          </w:tcPr>
          <w:p w14:paraId="56631668" w14:textId="62BE4C33"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Odpornost na prah in vodo</w:t>
            </w:r>
          </w:p>
        </w:tc>
        <w:tc>
          <w:tcPr>
            <w:tcW w:w="4678" w:type="dxa"/>
            <w:gridSpan w:val="2"/>
            <w:vAlign w:val="center"/>
          </w:tcPr>
          <w:p w14:paraId="325F715E"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rPr>
              <w:t>IP 68</w:t>
            </w:r>
          </w:p>
        </w:tc>
        <w:tc>
          <w:tcPr>
            <w:tcW w:w="3827" w:type="dxa"/>
            <w:vAlign w:val="center"/>
          </w:tcPr>
          <w:p w14:paraId="128CF7F8"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51DE747F" w14:textId="77777777" w:rsidTr="0081642E">
        <w:trPr>
          <w:trHeight w:val="422"/>
        </w:trPr>
        <w:tc>
          <w:tcPr>
            <w:tcW w:w="2269" w:type="dxa"/>
            <w:vAlign w:val="center"/>
          </w:tcPr>
          <w:p w14:paraId="52A341D8" w14:textId="3B01DD8E" w:rsidR="00B74352" w:rsidRPr="007E6CE4" w:rsidRDefault="00643FF0" w:rsidP="00B74352">
            <w:pPr>
              <w:widowControl/>
              <w:spacing w:line="288" w:lineRule="auto"/>
              <w:rPr>
                <w:rFonts w:ascii="Arial" w:hAnsi="Arial"/>
                <w:b/>
                <w:bCs/>
                <w:sz w:val="20"/>
                <w:szCs w:val="20"/>
                <w:lang w:eastAsia="en-US"/>
              </w:rPr>
            </w:pPr>
            <w:r w:rsidRPr="007E6CE4">
              <w:rPr>
                <w:rFonts w:ascii="Arial" w:hAnsi="Arial"/>
                <w:b/>
                <w:bCs/>
                <w:sz w:val="20"/>
                <w:szCs w:val="20"/>
              </w:rPr>
              <w:t>Zmogljivost baterije v delovnem ciklu</w:t>
            </w:r>
          </w:p>
        </w:tc>
        <w:tc>
          <w:tcPr>
            <w:tcW w:w="4678" w:type="dxa"/>
            <w:gridSpan w:val="2"/>
            <w:vAlign w:val="center"/>
          </w:tcPr>
          <w:p w14:paraId="5C21D6F4" w14:textId="77777777" w:rsidR="00B74352" w:rsidRPr="007E6CE4" w:rsidRDefault="00B74352" w:rsidP="00B74352">
            <w:pPr>
              <w:widowControl/>
              <w:spacing w:line="288" w:lineRule="auto"/>
              <w:rPr>
                <w:rFonts w:ascii="Arial" w:hAnsi="Arial"/>
                <w:sz w:val="20"/>
                <w:szCs w:val="20"/>
                <w:highlight w:val="yellow"/>
              </w:rPr>
            </w:pPr>
            <w:r w:rsidRPr="007E6CE4">
              <w:rPr>
                <w:rFonts w:ascii="Arial" w:hAnsi="Arial"/>
                <w:sz w:val="20"/>
                <w:szCs w:val="20"/>
              </w:rPr>
              <w:t>5/5/90 pri visoki oddajni moči, analogni način 21 ur in digitalni način 17 ur</w:t>
            </w:r>
          </w:p>
        </w:tc>
        <w:tc>
          <w:tcPr>
            <w:tcW w:w="3827" w:type="dxa"/>
            <w:vAlign w:val="center"/>
          </w:tcPr>
          <w:p w14:paraId="19404687"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0244905D" w14:textId="77777777" w:rsidTr="0081642E">
        <w:trPr>
          <w:trHeight w:val="422"/>
        </w:trPr>
        <w:tc>
          <w:tcPr>
            <w:tcW w:w="2269" w:type="dxa"/>
            <w:vAlign w:val="center"/>
          </w:tcPr>
          <w:p w14:paraId="5E28029A" w14:textId="1EA12DED" w:rsidR="00B74352" w:rsidRPr="007E6CE4" w:rsidRDefault="00643FF0" w:rsidP="00B74352">
            <w:pPr>
              <w:widowControl/>
              <w:spacing w:line="288" w:lineRule="auto"/>
              <w:rPr>
                <w:rFonts w:ascii="Arial" w:hAnsi="Arial"/>
                <w:b/>
                <w:bCs/>
                <w:sz w:val="20"/>
                <w:szCs w:val="20"/>
              </w:rPr>
            </w:pPr>
            <w:r w:rsidRPr="007E6CE4">
              <w:rPr>
                <w:rFonts w:ascii="Arial" w:hAnsi="Arial"/>
                <w:b/>
                <w:bCs/>
                <w:sz w:val="20"/>
                <w:szCs w:val="20"/>
              </w:rPr>
              <w:t>Akumulator</w:t>
            </w:r>
          </w:p>
        </w:tc>
        <w:tc>
          <w:tcPr>
            <w:tcW w:w="4678" w:type="dxa"/>
            <w:gridSpan w:val="2"/>
            <w:vAlign w:val="center"/>
          </w:tcPr>
          <w:p w14:paraId="3FF8BF50" w14:textId="77777777" w:rsidR="00B74352" w:rsidRPr="007E6CE4" w:rsidRDefault="00B74352" w:rsidP="00B74352">
            <w:pPr>
              <w:widowControl/>
              <w:contextualSpacing/>
              <w:rPr>
                <w:rFonts w:ascii="Arial" w:hAnsi="Arial"/>
                <w:sz w:val="20"/>
                <w:szCs w:val="20"/>
              </w:rPr>
            </w:pPr>
            <w:r w:rsidRPr="007E6CE4">
              <w:rPr>
                <w:rFonts w:ascii="Arial" w:hAnsi="Arial"/>
                <w:sz w:val="20"/>
                <w:szCs w:val="20"/>
              </w:rPr>
              <w:t>mora biti zagotovljen nadzor nad življenjsko dobo in pravilno polnjenje baterije;</w:t>
            </w:r>
          </w:p>
        </w:tc>
        <w:tc>
          <w:tcPr>
            <w:tcW w:w="3827" w:type="dxa"/>
            <w:vAlign w:val="center"/>
          </w:tcPr>
          <w:p w14:paraId="44D03315"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12D30DB7" w14:textId="77777777" w:rsidTr="0081642E">
        <w:trPr>
          <w:trHeight w:val="422"/>
        </w:trPr>
        <w:tc>
          <w:tcPr>
            <w:tcW w:w="6947" w:type="dxa"/>
            <w:gridSpan w:val="3"/>
            <w:vAlign w:val="center"/>
          </w:tcPr>
          <w:p w14:paraId="1B62EA32" w14:textId="091F68D3" w:rsidR="00B74352" w:rsidRPr="007E6CE4" w:rsidRDefault="00643FF0" w:rsidP="00B74352">
            <w:pPr>
              <w:widowControl/>
              <w:spacing w:line="288" w:lineRule="auto"/>
              <w:rPr>
                <w:rFonts w:ascii="Arial" w:hAnsi="Arial"/>
                <w:sz w:val="20"/>
                <w:szCs w:val="20"/>
                <w:lang w:eastAsia="en-US"/>
              </w:rPr>
            </w:pPr>
            <w:r>
              <w:rPr>
                <w:rFonts w:ascii="Arial" w:hAnsi="Arial"/>
                <w:sz w:val="20"/>
                <w:szCs w:val="20"/>
                <w:lang w:eastAsia="en-US"/>
              </w:rPr>
              <w:t>D</w:t>
            </w:r>
            <w:r w:rsidR="00B74352" w:rsidRPr="007E6CE4">
              <w:rPr>
                <w:rFonts w:ascii="Arial" w:hAnsi="Arial"/>
                <w:sz w:val="20"/>
                <w:szCs w:val="20"/>
                <w:lang w:eastAsia="en-US"/>
              </w:rPr>
              <w:t>elovanje v skladu z evropskimi standardi, ki jih je potrdil ETSI in so predpisani za tehnologijo DMR</w:t>
            </w:r>
            <w:r>
              <w:rPr>
                <w:rFonts w:ascii="Arial" w:hAnsi="Arial"/>
                <w:sz w:val="20"/>
                <w:szCs w:val="20"/>
                <w:lang w:eastAsia="en-US"/>
              </w:rPr>
              <w:t>.</w:t>
            </w:r>
          </w:p>
        </w:tc>
        <w:tc>
          <w:tcPr>
            <w:tcW w:w="3827" w:type="dxa"/>
            <w:vAlign w:val="center"/>
          </w:tcPr>
          <w:p w14:paraId="3CBF52AA"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0D587CB7" w14:textId="77777777" w:rsidTr="0081642E">
        <w:trPr>
          <w:trHeight w:val="422"/>
        </w:trPr>
        <w:tc>
          <w:tcPr>
            <w:tcW w:w="2269" w:type="dxa"/>
            <w:vAlign w:val="center"/>
          </w:tcPr>
          <w:p w14:paraId="45C1E3AC" w14:textId="77777777" w:rsidR="00B74352" w:rsidRPr="007E6CE4" w:rsidRDefault="00B74352" w:rsidP="00B74352">
            <w:pPr>
              <w:widowControl/>
              <w:spacing w:line="288" w:lineRule="auto"/>
              <w:rPr>
                <w:rFonts w:ascii="Arial" w:hAnsi="Arial"/>
                <w:b/>
                <w:bCs/>
                <w:sz w:val="20"/>
                <w:szCs w:val="20"/>
                <w:lang w:eastAsia="en-US"/>
              </w:rPr>
            </w:pPr>
            <w:r w:rsidRPr="007E6CE4">
              <w:rPr>
                <w:rFonts w:ascii="Arial" w:hAnsi="Arial"/>
                <w:b/>
                <w:bCs/>
                <w:sz w:val="20"/>
                <w:szCs w:val="20"/>
              </w:rPr>
              <w:t>Komplet ročnih radijskih naprav DMR z tipkovnico mora vsebovati:</w:t>
            </w:r>
          </w:p>
        </w:tc>
        <w:tc>
          <w:tcPr>
            <w:tcW w:w="4678" w:type="dxa"/>
            <w:gridSpan w:val="2"/>
            <w:vAlign w:val="center"/>
          </w:tcPr>
          <w:p w14:paraId="3A480E2F" w14:textId="77777777" w:rsidR="00B74352" w:rsidRPr="007E6CE4" w:rsidRDefault="00B74352" w:rsidP="00B74352">
            <w:pPr>
              <w:widowControl/>
              <w:numPr>
                <w:ilvl w:val="1"/>
                <w:numId w:val="33"/>
              </w:numPr>
              <w:ind w:left="314" w:right="62" w:hanging="314"/>
              <w:jc w:val="both"/>
              <w:rPr>
                <w:rFonts w:ascii="Arial" w:hAnsi="Arial"/>
                <w:sz w:val="20"/>
                <w:szCs w:val="20"/>
              </w:rPr>
            </w:pPr>
            <w:r w:rsidRPr="007E6CE4">
              <w:rPr>
                <w:rFonts w:ascii="Arial" w:hAnsi="Arial"/>
                <w:sz w:val="20"/>
                <w:szCs w:val="20"/>
              </w:rPr>
              <w:t>1x sprejemno/oddajni del;</w:t>
            </w:r>
          </w:p>
          <w:p w14:paraId="7954EC99" w14:textId="3F555560" w:rsidR="00B74352" w:rsidRPr="007E6CE4" w:rsidRDefault="00B74352" w:rsidP="00B74352">
            <w:pPr>
              <w:widowControl/>
              <w:numPr>
                <w:ilvl w:val="1"/>
                <w:numId w:val="33"/>
              </w:numPr>
              <w:ind w:left="314" w:right="62" w:hanging="314"/>
              <w:jc w:val="both"/>
              <w:rPr>
                <w:rFonts w:ascii="Arial" w:hAnsi="Arial"/>
                <w:sz w:val="20"/>
                <w:szCs w:val="20"/>
              </w:rPr>
            </w:pPr>
            <w:r w:rsidRPr="007E6CE4">
              <w:rPr>
                <w:rFonts w:ascii="Arial" w:hAnsi="Arial"/>
                <w:sz w:val="20"/>
                <w:szCs w:val="20"/>
              </w:rPr>
              <w:t xml:space="preserve">1x antena </w:t>
            </w:r>
            <w:r w:rsidR="00F17DC1">
              <w:rPr>
                <w:rFonts w:ascii="Arial" w:hAnsi="Arial"/>
                <w:sz w:val="20"/>
                <w:szCs w:val="20"/>
              </w:rPr>
              <w:t>V</w:t>
            </w:r>
            <w:r w:rsidRPr="007E6CE4">
              <w:rPr>
                <w:rFonts w:ascii="Arial" w:hAnsi="Arial"/>
                <w:sz w:val="20"/>
                <w:szCs w:val="20"/>
              </w:rPr>
              <w:t>HF/GPS;</w:t>
            </w:r>
          </w:p>
          <w:p w14:paraId="4A05AD61" w14:textId="77777777" w:rsidR="00B74352" w:rsidRPr="007E6CE4" w:rsidRDefault="00B74352" w:rsidP="00B74352">
            <w:pPr>
              <w:widowControl/>
              <w:numPr>
                <w:ilvl w:val="1"/>
                <w:numId w:val="33"/>
              </w:numPr>
              <w:ind w:left="314" w:right="62" w:hanging="314"/>
              <w:jc w:val="both"/>
              <w:rPr>
                <w:rFonts w:ascii="Arial" w:hAnsi="Arial"/>
                <w:sz w:val="20"/>
                <w:szCs w:val="20"/>
              </w:rPr>
            </w:pPr>
            <w:r w:rsidRPr="007E6CE4">
              <w:rPr>
                <w:rFonts w:ascii="Arial" w:hAnsi="Arial"/>
                <w:sz w:val="20"/>
                <w:szCs w:val="20"/>
              </w:rPr>
              <w:t>1x pogovorka;</w:t>
            </w:r>
          </w:p>
          <w:p w14:paraId="56D94F8F" w14:textId="77777777" w:rsidR="00B74352" w:rsidRPr="007E6CE4" w:rsidRDefault="00B74352" w:rsidP="00B74352">
            <w:pPr>
              <w:widowControl/>
              <w:numPr>
                <w:ilvl w:val="1"/>
                <w:numId w:val="33"/>
              </w:numPr>
              <w:ind w:left="314" w:right="62" w:hanging="314"/>
              <w:jc w:val="both"/>
              <w:rPr>
                <w:rFonts w:ascii="Arial" w:hAnsi="Arial"/>
                <w:sz w:val="20"/>
                <w:szCs w:val="20"/>
              </w:rPr>
            </w:pPr>
            <w:r w:rsidRPr="007E6CE4">
              <w:rPr>
                <w:rFonts w:ascii="Arial" w:hAnsi="Arial"/>
                <w:sz w:val="20"/>
                <w:szCs w:val="20"/>
              </w:rPr>
              <w:t>2x akumulator;</w:t>
            </w:r>
          </w:p>
          <w:p w14:paraId="69CDFB4F" w14:textId="77777777" w:rsidR="00B74352" w:rsidRPr="007E6CE4" w:rsidRDefault="00B74352" w:rsidP="00B74352">
            <w:pPr>
              <w:widowControl/>
              <w:numPr>
                <w:ilvl w:val="1"/>
                <w:numId w:val="33"/>
              </w:numPr>
              <w:ind w:left="314" w:right="62" w:hanging="314"/>
              <w:jc w:val="both"/>
              <w:rPr>
                <w:rFonts w:ascii="Arial" w:hAnsi="Arial"/>
                <w:sz w:val="20"/>
                <w:szCs w:val="20"/>
              </w:rPr>
            </w:pPr>
            <w:r w:rsidRPr="007E6CE4">
              <w:rPr>
                <w:rFonts w:ascii="Arial" w:hAnsi="Arial"/>
                <w:sz w:val="20"/>
                <w:szCs w:val="20"/>
              </w:rPr>
              <w:t>1x polnilec 220V AC za samostojno  polnjene ene ali največ dveh baterij brez uporabe radijske naprave.</w:t>
            </w:r>
          </w:p>
        </w:tc>
        <w:tc>
          <w:tcPr>
            <w:tcW w:w="3827" w:type="dxa"/>
            <w:vAlign w:val="center"/>
          </w:tcPr>
          <w:p w14:paraId="1E2F0827" w14:textId="77777777" w:rsidR="00B74352" w:rsidRPr="007E6CE4" w:rsidRDefault="00B74352" w:rsidP="00B74352">
            <w:pPr>
              <w:widowControl/>
              <w:spacing w:line="288" w:lineRule="auto"/>
              <w:jc w:val="right"/>
              <w:rPr>
                <w:rFonts w:ascii="Arial" w:hAnsi="Arial"/>
                <w:sz w:val="20"/>
                <w:szCs w:val="20"/>
                <w:lang w:eastAsia="en-US"/>
              </w:rPr>
            </w:pPr>
          </w:p>
        </w:tc>
      </w:tr>
      <w:tr w:rsidR="00B74352" w:rsidRPr="007E6CE4" w14:paraId="7D37E70D" w14:textId="77777777" w:rsidTr="0081642E">
        <w:trPr>
          <w:trHeight w:val="361"/>
        </w:trPr>
        <w:tc>
          <w:tcPr>
            <w:tcW w:w="2269" w:type="dxa"/>
            <w:vAlign w:val="center"/>
          </w:tcPr>
          <w:p w14:paraId="16B522F8" w14:textId="77777777" w:rsidR="00B74352" w:rsidRPr="007E6CE4" w:rsidRDefault="00B74352" w:rsidP="00B74352">
            <w:pPr>
              <w:widowControl/>
              <w:spacing w:line="288" w:lineRule="auto"/>
              <w:rPr>
                <w:rFonts w:ascii="Arial" w:hAnsi="Arial"/>
                <w:b/>
                <w:bCs/>
                <w:sz w:val="20"/>
                <w:szCs w:val="20"/>
                <w:lang w:eastAsia="en-US"/>
              </w:rPr>
            </w:pPr>
            <w:r w:rsidRPr="007E6CE4">
              <w:rPr>
                <w:rFonts w:ascii="Arial" w:hAnsi="Arial"/>
                <w:b/>
                <w:bCs/>
                <w:sz w:val="20"/>
                <w:szCs w:val="20"/>
                <w:lang w:eastAsia="en-US"/>
              </w:rPr>
              <w:t>Standardi in certifikati:</w:t>
            </w:r>
          </w:p>
        </w:tc>
        <w:tc>
          <w:tcPr>
            <w:tcW w:w="4678" w:type="dxa"/>
            <w:gridSpan w:val="2"/>
            <w:vAlign w:val="center"/>
          </w:tcPr>
          <w:p w14:paraId="3E0B3732" w14:textId="77777777" w:rsidR="00B74352" w:rsidRPr="007E6CE4" w:rsidRDefault="00B74352" w:rsidP="00B74352">
            <w:pPr>
              <w:widowControl/>
              <w:spacing w:line="288" w:lineRule="auto"/>
              <w:rPr>
                <w:rFonts w:ascii="Arial" w:hAnsi="Arial"/>
                <w:sz w:val="20"/>
                <w:szCs w:val="20"/>
                <w:lang w:eastAsia="en-US"/>
              </w:rPr>
            </w:pPr>
            <w:r w:rsidRPr="007E6CE4">
              <w:rPr>
                <w:rFonts w:ascii="Arial" w:hAnsi="Arial"/>
                <w:sz w:val="20"/>
                <w:szCs w:val="20"/>
                <w:lang w:eastAsia="en-US"/>
              </w:rPr>
              <w:t>Oprema mora delovati v skladu z evropskimi standardi, ki jih je potrdil ETSI in so predpisani za tehnologijo DMR.</w:t>
            </w:r>
          </w:p>
        </w:tc>
        <w:tc>
          <w:tcPr>
            <w:tcW w:w="3827" w:type="dxa"/>
          </w:tcPr>
          <w:p w14:paraId="4F514E5B" w14:textId="77777777" w:rsidR="00B74352" w:rsidRPr="007E6CE4" w:rsidRDefault="00B74352" w:rsidP="00B74352">
            <w:pPr>
              <w:widowControl/>
              <w:spacing w:line="288" w:lineRule="auto"/>
              <w:jc w:val="both"/>
              <w:rPr>
                <w:rFonts w:ascii="Arial" w:hAnsi="Arial"/>
                <w:sz w:val="20"/>
                <w:szCs w:val="20"/>
                <w:lang w:eastAsia="en-US"/>
              </w:rPr>
            </w:pPr>
          </w:p>
        </w:tc>
      </w:tr>
      <w:tr w:rsidR="006C246D" w:rsidRPr="007E6CE4" w14:paraId="15CABEA0" w14:textId="77777777" w:rsidTr="0081642E">
        <w:trPr>
          <w:trHeight w:val="422"/>
        </w:trPr>
        <w:tc>
          <w:tcPr>
            <w:tcW w:w="2269" w:type="dxa"/>
            <w:vAlign w:val="center"/>
          </w:tcPr>
          <w:p w14:paraId="64A7D070" w14:textId="77777777" w:rsidR="006C246D" w:rsidRPr="007E6CE4" w:rsidRDefault="006C246D" w:rsidP="006C246D">
            <w:pPr>
              <w:widowControl/>
              <w:spacing w:line="288" w:lineRule="auto"/>
              <w:rPr>
                <w:rFonts w:ascii="Arial" w:hAnsi="Arial"/>
                <w:b/>
                <w:bCs/>
                <w:sz w:val="20"/>
                <w:szCs w:val="20"/>
                <w:lang w:eastAsia="en-US"/>
              </w:rPr>
            </w:pPr>
            <w:r w:rsidRPr="007E6CE4">
              <w:rPr>
                <w:rFonts w:ascii="Arial" w:hAnsi="Arial"/>
                <w:b/>
                <w:bCs/>
                <w:sz w:val="20"/>
                <w:szCs w:val="20"/>
                <w:lang w:eastAsia="en-US"/>
              </w:rPr>
              <w:t>Garancijski rok</w:t>
            </w:r>
          </w:p>
        </w:tc>
        <w:tc>
          <w:tcPr>
            <w:tcW w:w="4678" w:type="dxa"/>
            <w:gridSpan w:val="2"/>
            <w:vAlign w:val="center"/>
          </w:tcPr>
          <w:p w14:paraId="14F43620" w14:textId="77777777" w:rsidR="006C246D" w:rsidRPr="00AA6BA4" w:rsidRDefault="006C246D" w:rsidP="006C246D">
            <w:pPr>
              <w:widowControl/>
              <w:spacing w:line="288" w:lineRule="auto"/>
              <w:rPr>
                <w:rFonts w:ascii="Arial" w:hAnsi="Arial"/>
                <w:sz w:val="20"/>
                <w:szCs w:val="20"/>
                <w:lang w:eastAsia="en-US"/>
              </w:rPr>
            </w:pPr>
            <w:r w:rsidRPr="00AA6BA4">
              <w:rPr>
                <w:rFonts w:ascii="Arial" w:hAnsi="Arial"/>
                <w:sz w:val="20"/>
                <w:szCs w:val="20"/>
                <w:lang w:eastAsia="en-US"/>
              </w:rPr>
              <w:t>najmanj 24 mesecev</w:t>
            </w:r>
          </w:p>
        </w:tc>
        <w:tc>
          <w:tcPr>
            <w:tcW w:w="3827" w:type="dxa"/>
            <w:vAlign w:val="center"/>
          </w:tcPr>
          <w:p w14:paraId="77CD3081" w14:textId="44388646"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54A66E4E" w14:textId="77777777" w:rsidTr="0081642E">
        <w:trPr>
          <w:trHeight w:val="422"/>
        </w:trPr>
        <w:tc>
          <w:tcPr>
            <w:tcW w:w="2269" w:type="dxa"/>
            <w:vAlign w:val="center"/>
          </w:tcPr>
          <w:p w14:paraId="4D7868D7" w14:textId="0FE287AC" w:rsidR="006C246D" w:rsidRPr="007E6CE4" w:rsidRDefault="006C246D" w:rsidP="006C246D">
            <w:pPr>
              <w:widowControl/>
              <w:spacing w:line="288" w:lineRule="auto"/>
              <w:rPr>
                <w:rFonts w:ascii="Arial" w:hAnsi="Arial"/>
                <w:b/>
                <w:bCs/>
                <w:sz w:val="20"/>
                <w:szCs w:val="20"/>
                <w:lang w:eastAsia="en-US"/>
              </w:rPr>
            </w:pPr>
            <w:r w:rsidRPr="00BE37D6">
              <w:rPr>
                <w:rFonts w:ascii="Arial" w:hAnsi="Arial"/>
                <w:b/>
                <w:bCs/>
                <w:sz w:val="20"/>
                <w:szCs w:val="20"/>
                <w:lang w:eastAsia="en-US"/>
              </w:rPr>
              <w:t>Življenjska doba</w:t>
            </w:r>
          </w:p>
        </w:tc>
        <w:tc>
          <w:tcPr>
            <w:tcW w:w="4678" w:type="dxa"/>
            <w:gridSpan w:val="2"/>
            <w:vAlign w:val="center"/>
          </w:tcPr>
          <w:p w14:paraId="1F5ADDC5" w14:textId="20944DEF" w:rsidR="006C246D" w:rsidRPr="00AA6BA4" w:rsidRDefault="006C246D" w:rsidP="006C246D">
            <w:pPr>
              <w:widowControl/>
              <w:spacing w:line="288" w:lineRule="auto"/>
              <w:rPr>
                <w:rFonts w:ascii="Arial" w:hAnsi="Arial"/>
                <w:sz w:val="20"/>
                <w:szCs w:val="20"/>
                <w:lang w:eastAsia="en-US"/>
              </w:rPr>
            </w:pPr>
            <w:r w:rsidRPr="00AA6BA4">
              <w:rPr>
                <w:rFonts w:ascii="Arial" w:hAnsi="Arial"/>
                <w:sz w:val="20"/>
                <w:szCs w:val="20"/>
                <w:lang w:eastAsia="en-US"/>
              </w:rPr>
              <w:t>najmanj 10 let</w:t>
            </w:r>
          </w:p>
        </w:tc>
        <w:tc>
          <w:tcPr>
            <w:tcW w:w="3827" w:type="dxa"/>
            <w:vAlign w:val="center"/>
          </w:tcPr>
          <w:p w14:paraId="7BFA83FD" w14:textId="695CFDCF"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69A41F07" w14:textId="77777777" w:rsidTr="0081642E">
        <w:tc>
          <w:tcPr>
            <w:tcW w:w="10774" w:type="dxa"/>
            <w:gridSpan w:val="4"/>
            <w:vAlign w:val="center"/>
          </w:tcPr>
          <w:p w14:paraId="1DFFBA0C" w14:textId="77777777" w:rsidR="006C246D" w:rsidRPr="007E6CE4" w:rsidRDefault="006C246D" w:rsidP="006C246D">
            <w:pPr>
              <w:widowControl/>
              <w:spacing w:line="288" w:lineRule="auto"/>
              <w:jc w:val="both"/>
              <w:rPr>
                <w:rFonts w:ascii="Arial" w:hAnsi="Arial"/>
                <w:sz w:val="20"/>
                <w:szCs w:val="20"/>
              </w:rPr>
            </w:pPr>
          </w:p>
          <w:p w14:paraId="7691217E" w14:textId="77777777" w:rsidR="006C246D" w:rsidRPr="007E6CE4" w:rsidRDefault="006C246D" w:rsidP="006C246D">
            <w:pPr>
              <w:widowControl/>
              <w:spacing w:line="288" w:lineRule="auto"/>
              <w:jc w:val="both"/>
              <w:rPr>
                <w:rFonts w:ascii="Arial" w:hAnsi="Arial"/>
                <w:sz w:val="20"/>
                <w:szCs w:val="20"/>
              </w:rPr>
            </w:pPr>
            <w:r w:rsidRPr="007E6CE4">
              <w:rPr>
                <w:rFonts w:ascii="Arial" w:hAnsi="Arial"/>
                <w:sz w:val="20"/>
                <w:szCs w:val="20"/>
              </w:rPr>
              <w:t>Vse naprave morajo delovati skladno z njihovimi tehničnimi specifikacijami in vsebovati originalne sestavne dele proizvajalca. Radijske naprave morajo zagotavljati funkcionalno povezljivost z radijskimi napravami in repetitorji družine DMR, ki jih ima SV. SV uporablja naprave Motorola, MOTOTRBO™ tip DP 4601E in DM 4601E ter repetitorje MTR 3000 in SLR 5500. Ponujene radijske naprave morajo zagotavljati povezljivost na nivojih kriptografske zaščite z radijskimi napravami družine DMR, ki jo ima SV.</w:t>
            </w:r>
          </w:p>
          <w:p w14:paraId="38BED563" w14:textId="77777777" w:rsidR="006C246D" w:rsidRPr="007E6CE4" w:rsidRDefault="006C246D" w:rsidP="006C246D">
            <w:pPr>
              <w:widowControl/>
              <w:spacing w:line="288" w:lineRule="auto"/>
              <w:jc w:val="both"/>
              <w:rPr>
                <w:rFonts w:ascii="Arial" w:hAnsi="Arial"/>
                <w:sz w:val="20"/>
                <w:szCs w:val="20"/>
              </w:rPr>
            </w:pPr>
          </w:p>
          <w:p w14:paraId="0C0CFF20" w14:textId="77777777" w:rsidR="006C246D" w:rsidRPr="007E6CE4" w:rsidRDefault="006C246D" w:rsidP="006C246D">
            <w:pPr>
              <w:widowControl/>
              <w:spacing w:line="288" w:lineRule="auto"/>
              <w:jc w:val="both"/>
              <w:rPr>
                <w:rFonts w:ascii="Arial" w:hAnsi="Arial"/>
                <w:sz w:val="20"/>
                <w:szCs w:val="20"/>
              </w:rPr>
            </w:pPr>
            <w:r w:rsidRPr="007E6CE4">
              <w:rPr>
                <w:rFonts w:ascii="Arial" w:hAnsi="Arial"/>
                <w:sz w:val="20"/>
                <w:szCs w:val="20"/>
              </w:rPr>
              <w:t>Ponudnik mora zagotavljati življenjsko dobo blaga, najmanj 10 let. V tem času mora zagotavljati, da bodo na območju RS zagotovljene servisne storitve, dobava rezervnih delov in tehnična pomoč s strani usposobljenega serviserja oziroma izvajalca.</w:t>
            </w:r>
          </w:p>
        </w:tc>
      </w:tr>
      <w:tr w:rsidR="002E65FC" w:rsidRPr="007E6CE4" w14:paraId="6DF8230C" w14:textId="77777777" w:rsidTr="0021362E">
        <w:trPr>
          <w:trHeight w:val="503"/>
        </w:trPr>
        <w:tc>
          <w:tcPr>
            <w:tcW w:w="10774" w:type="dxa"/>
            <w:gridSpan w:val="4"/>
            <w:shd w:val="clear" w:color="auto" w:fill="B4C6E7" w:themeFill="accent1" w:themeFillTint="66"/>
            <w:vAlign w:val="center"/>
          </w:tcPr>
          <w:p w14:paraId="4602A170" w14:textId="225CAD1E" w:rsidR="002E65FC" w:rsidRPr="002E65FC" w:rsidRDefault="002E65FC" w:rsidP="002E65FC">
            <w:pPr>
              <w:widowControl/>
              <w:spacing w:line="288" w:lineRule="auto"/>
              <w:jc w:val="center"/>
              <w:rPr>
                <w:rFonts w:ascii="Arial" w:hAnsi="Arial"/>
                <w:sz w:val="20"/>
                <w:szCs w:val="20"/>
                <w:highlight w:val="yellow"/>
              </w:rPr>
            </w:pPr>
            <w:r w:rsidRPr="002E65FC">
              <w:rPr>
                <w:rFonts w:ascii="Arial" w:eastAsia="Calibri" w:hAnsi="Arial"/>
                <w:b/>
                <w:bCs/>
                <w:sz w:val="20"/>
                <w:szCs w:val="20"/>
                <w:lang w:eastAsia="en-US"/>
              </w:rPr>
              <w:t xml:space="preserve">POZICIJA 2 -  POLNILCI ZA </w:t>
            </w:r>
            <w:r>
              <w:rPr>
                <w:rFonts w:ascii="Arial" w:eastAsia="Calibri" w:hAnsi="Arial"/>
                <w:b/>
                <w:bCs/>
                <w:sz w:val="20"/>
                <w:szCs w:val="20"/>
                <w:lang w:eastAsia="en-US"/>
              </w:rPr>
              <w:t>AKUMULATORJE, 6 VEJNI</w:t>
            </w:r>
          </w:p>
        </w:tc>
      </w:tr>
      <w:tr w:rsidR="006C246D" w:rsidRPr="007E6CE4" w14:paraId="3EFF8FC5" w14:textId="77777777" w:rsidTr="00910176">
        <w:trPr>
          <w:trHeight w:val="443"/>
        </w:trPr>
        <w:tc>
          <w:tcPr>
            <w:tcW w:w="10774" w:type="dxa"/>
            <w:gridSpan w:val="4"/>
            <w:shd w:val="clear" w:color="auto" w:fill="D9E2F3" w:themeFill="accent1" w:themeFillTint="33"/>
            <w:vAlign w:val="center"/>
          </w:tcPr>
          <w:p w14:paraId="5847366B" w14:textId="1B4615C9" w:rsidR="006C246D" w:rsidRPr="002E65FC" w:rsidRDefault="002729AF" w:rsidP="002729AF">
            <w:pPr>
              <w:widowControl/>
              <w:spacing w:line="288" w:lineRule="auto"/>
              <w:jc w:val="both"/>
              <w:rPr>
                <w:rFonts w:ascii="Arial" w:hAnsi="Arial"/>
                <w:b/>
                <w:bCs/>
                <w:sz w:val="20"/>
                <w:szCs w:val="20"/>
                <w:highlight w:val="yellow"/>
                <w:lang w:eastAsia="en-US"/>
              </w:rPr>
            </w:pPr>
            <w:r w:rsidRPr="002E65FC">
              <w:rPr>
                <w:rFonts w:ascii="Arial" w:hAnsi="Arial"/>
                <w:b/>
                <w:bCs/>
                <w:sz w:val="20"/>
                <w:szCs w:val="20"/>
              </w:rPr>
              <w:t xml:space="preserve">Polnilec za akumulatorje </w:t>
            </w:r>
            <w:r w:rsidR="006C246D" w:rsidRPr="002E65FC">
              <w:rPr>
                <w:rFonts w:ascii="Arial" w:hAnsi="Arial"/>
                <w:b/>
                <w:bCs/>
                <w:sz w:val="20"/>
                <w:szCs w:val="20"/>
              </w:rPr>
              <w:t xml:space="preserve">6 </w:t>
            </w:r>
            <w:r w:rsidR="00910176" w:rsidRPr="002E65FC">
              <w:rPr>
                <w:rFonts w:ascii="Arial" w:hAnsi="Arial"/>
                <w:b/>
                <w:bCs/>
                <w:sz w:val="20"/>
                <w:szCs w:val="20"/>
              </w:rPr>
              <w:t xml:space="preserve">vejni za ročno radijsko napravo </w:t>
            </w:r>
            <w:r w:rsidR="006C246D" w:rsidRPr="002E65FC">
              <w:rPr>
                <w:rFonts w:ascii="Arial" w:hAnsi="Arial"/>
                <w:b/>
                <w:bCs/>
                <w:sz w:val="20"/>
                <w:szCs w:val="20"/>
              </w:rPr>
              <w:t>DMR</w:t>
            </w:r>
          </w:p>
        </w:tc>
      </w:tr>
      <w:tr w:rsidR="002E65FC" w:rsidRPr="007E6CE4" w14:paraId="0311E911" w14:textId="77777777" w:rsidTr="002E65FC">
        <w:trPr>
          <w:trHeight w:val="471"/>
        </w:trPr>
        <w:tc>
          <w:tcPr>
            <w:tcW w:w="5387" w:type="dxa"/>
            <w:gridSpan w:val="2"/>
            <w:shd w:val="clear" w:color="auto" w:fill="auto"/>
            <w:vAlign w:val="center"/>
          </w:tcPr>
          <w:p w14:paraId="1A8C834E" w14:textId="77777777" w:rsidR="002E65FC" w:rsidRPr="002E65FC" w:rsidRDefault="002E65FC" w:rsidP="002729AF">
            <w:pPr>
              <w:widowControl/>
              <w:spacing w:line="288" w:lineRule="auto"/>
              <w:jc w:val="both"/>
              <w:rPr>
                <w:rFonts w:ascii="Arial" w:hAnsi="Arial"/>
                <w:b/>
                <w:bCs/>
                <w:sz w:val="20"/>
                <w:szCs w:val="20"/>
                <w:highlight w:val="yellow"/>
              </w:rPr>
            </w:pPr>
            <w:r w:rsidRPr="007E6CE4">
              <w:rPr>
                <w:rFonts w:ascii="Arial" w:hAnsi="Arial"/>
                <w:b/>
                <w:bCs/>
                <w:sz w:val="20"/>
                <w:szCs w:val="20"/>
                <w:lang w:eastAsia="en-US"/>
              </w:rPr>
              <w:t>Model/Tip ponujenega blaga:</w:t>
            </w:r>
          </w:p>
        </w:tc>
        <w:tc>
          <w:tcPr>
            <w:tcW w:w="5387" w:type="dxa"/>
            <w:gridSpan w:val="2"/>
            <w:shd w:val="clear" w:color="auto" w:fill="auto"/>
            <w:vAlign w:val="center"/>
          </w:tcPr>
          <w:p w14:paraId="7858D5E0" w14:textId="04DC82A4" w:rsidR="002E65FC" w:rsidRPr="002E65FC" w:rsidRDefault="002E65FC" w:rsidP="002729AF">
            <w:pPr>
              <w:widowControl/>
              <w:spacing w:line="288" w:lineRule="auto"/>
              <w:jc w:val="both"/>
              <w:rPr>
                <w:rFonts w:ascii="Arial" w:hAnsi="Arial"/>
                <w:b/>
                <w:bCs/>
                <w:sz w:val="20"/>
                <w:szCs w:val="20"/>
                <w:highlight w:val="yellow"/>
              </w:rPr>
            </w:pPr>
          </w:p>
        </w:tc>
      </w:tr>
      <w:tr w:rsidR="00910176" w:rsidRPr="007E6CE4" w14:paraId="5B2E5A9E" w14:textId="77777777" w:rsidTr="007735B0">
        <w:tc>
          <w:tcPr>
            <w:tcW w:w="10774" w:type="dxa"/>
            <w:gridSpan w:val="4"/>
          </w:tcPr>
          <w:p w14:paraId="12A699C0" w14:textId="77777777" w:rsidR="00AA6BA4" w:rsidRPr="00AA6BA4" w:rsidRDefault="00910176" w:rsidP="006C246D">
            <w:pPr>
              <w:widowControl/>
              <w:spacing w:line="288" w:lineRule="auto"/>
              <w:jc w:val="both"/>
              <w:rPr>
                <w:rFonts w:ascii="Arial" w:hAnsi="Arial"/>
                <w:sz w:val="20"/>
                <w:szCs w:val="20"/>
              </w:rPr>
            </w:pPr>
            <w:r w:rsidRPr="00AA6BA4">
              <w:rPr>
                <w:rFonts w:ascii="Arial" w:hAnsi="Arial"/>
                <w:sz w:val="20"/>
                <w:szCs w:val="20"/>
              </w:rPr>
              <w:t xml:space="preserve">Polnilec mora delovati z vsemi tipi akumulatorjev, ki jih ima SV za radijske naprave Motorola DP4601. </w:t>
            </w:r>
          </w:p>
          <w:p w14:paraId="7BCBF978" w14:textId="7F8E56D8" w:rsidR="00910176" w:rsidRPr="007E6CE4" w:rsidRDefault="00910176" w:rsidP="006C246D">
            <w:pPr>
              <w:widowControl/>
              <w:spacing w:line="288" w:lineRule="auto"/>
              <w:jc w:val="both"/>
              <w:rPr>
                <w:rFonts w:ascii="Arial" w:hAnsi="Arial"/>
                <w:sz w:val="20"/>
                <w:szCs w:val="20"/>
                <w:highlight w:val="yellow"/>
                <w:lang w:eastAsia="en-US"/>
              </w:rPr>
            </w:pPr>
            <w:r w:rsidRPr="00AA6BA4">
              <w:rPr>
                <w:rFonts w:ascii="Arial" w:hAnsi="Arial"/>
                <w:sz w:val="20"/>
                <w:szCs w:val="20"/>
              </w:rPr>
              <w:t>Omogočati mora hkratno polnjenje šestih akumulatorjev in delovati na omrežno napetost 220 V AC. Polnilec mora omogočati nadzor nad življenjsko dobo in pravilno polnjenje baterije - IMPERS.</w:t>
            </w:r>
          </w:p>
        </w:tc>
      </w:tr>
      <w:tr w:rsidR="006C246D" w:rsidRPr="007E6CE4" w14:paraId="704948EE" w14:textId="77777777" w:rsidTr="0081642E">
        <w:tc>
          <w:tcPr>
            <w:tcW w:w="10774" w:type="dxa"/>
            <w:gridSpan w:val="4"/>
            <w:vAlign w:val="center"/>
          </w:tcPr>
          <w:p w14:paraId="50FC0B45" w14:textId="77777777" w:rsidR="006C246D" w:rsidRPr="00BE37D6" w:rsidRDefault="006C246D" w:rsidP="006C246D">
            <w:pPr>
              <w:widowControl/>
              <w:spacing w:line="288" w:lineRule="auto"/>
              <w:jc w:val="both"/>
              <w:rPr>
                <w:rFonts w:ascii="Arial" w:hAnsi="Arial"/>
                <w:sz w:val="20"/>
                <w:szCs w:val="20"/>
                <w:lang w:eastAsia="en-US"/>
              </w:rPr>
            </w:pPr>
            <w:r w:rsidRPr="00BE37D6">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bl>
    <w:p w14:paraId="605B0957" w14:textId="1105DFA0" w:rsidR="00D8289B" w:rsidRDefault="00D8289B">
      <w:pPr>
        <w:rPr>
          <w:rFonts w:ascii="Arial" w:hAnsi="Arial" w:cs="Arial"/>
          <w:sz w:val="20"/>
          <w:szCs w:val="20"/>
        </w:rPr>
      </w:pPr>
    </w:p>
    <w:p w14:paraId="27D56241" w14:textId="77777777" w:rsidR="002E65FC" w:rsidRPr="007E6CE4" w:rsidRDefault="002E65FC">
      <w:pPr>
        <w:rPr>
          <w:rFonts w:ascii="Arial" w:hAnsi="Arial" w:cs="Arial"/>
          <w:sz w:val="20"/>
          <w:szCs w:val="20"/>
        </w:rPr>
      </w:pPr>
    </w:p>
    <w:tbl>
      <w:tblPr>
        <w:tblStyle w:val="Tabelamrea4"/>
        <w:tblW w:w="10774" w:type="dxa"/>
        <w:tblInd w:w="-856" w:type="dxa"/>
        <w:tblLook w:val="04A0" w:firstRow="1" w:lastRow="0" w:firstColumn="1" w:lastColumn="0" w:noHBand="0" w:noVBand="1"/>
      </w:tblPr>
      <w:tblGrid>
        <w:gridCol w:w="2269"/>
        <w:gridCol w:w="4678"/>
        <w:gridCol w:w="3827"/>
      </w:tblGrid>
      <w:tr w:rsidR="00C20B2C" w:rsidRPr="007E6CE4" w14:paraId="7F1610D5" w14:textId="77777777" w:rsidTr="0081642E">
        <w:tc>
          <w:tcPr>
            <w:tcW w:w="6947" w:type="dxa"/>
            <w:gridSpan w:val="2"/>
            <w:shd w:val="clear" w:color="auto" w:fill="B4C6E7" w:themeFill="accent1" w:themeFillTint="66"/>
          </w:tcPr>
          <w:bookmarkEnd w:id="5"/>
          <w:p w14:paraId="787C67D1" w14:textId="77777777" w:rsidR="00C20B2C" w:rsidRPr="007E6CE4" w:rsidRDefault="00C20B2C" w:rsidP="00C20B2C">
            <w:pPr>
              <w:widowControl/>
              <w:spacing w:line="288" w:lineRule="auto"/>
              <w:jc w:val="both"/>
              <w:rPr>
                <w:rFonts w:ascii="Arial" w:hAnsi="Arial"/>
                <w:sz w:val="20"/>
                <w:szCs w:val="20"/>
                <w:lang w:eastAsia="en-US"/>
              </w:rPr>
            </w:pPr>
            <w:r w:rsidRPr="007E6CE4">
              <w:rPr>
                <w:rFonts w:ascii="Arial" w:hAnsi="Arial"/>
                <w:b/>
                <w:bCs/>
                <w:sz w:val="20"/>
                <w:szCs w:val="20"/>
                <w:lang w:eastAsia="en-US"/>
              </w:rPr>
              <w:lastRenderedPageBreak/>
              <w:t>SKLOP 8 - Tehnične zahteve</w:t>
            </w:r>
          </w:p>
        </w:tc>
        <w:tc>
          <w:tcPr>
            <w:tcW w:w="3827" w:type="dxa"/>
            <w:shd w:val="clear" w:color="auto" w:fill="B4C6E7" w:themeFill="accent1" w:themeFillTint="66"/>
          </w:tcPr>
          <w:p w14:paraId="57A7B20A" w14:textId="77777777" w:rsidR="00C20B2C" w:rsidRPr="007E6CE4" w:rsidRDefault="00C20B2C" w:rsidP="00C20B2C">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5765FFE0" w14:textId="77777777" w:rsidR="00C20B2C" w:rsidRPr="007E6CE4" w:rsidRDefault="00C20B2C" w:rsidP="00C20B2C">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C20B2C" w:rsidRPr="007E6CE4" w14:paraId="284DCB4F" w14:textId="77777777" w:rsidTr="0081642E">
        <w:trPr>
          <w:trHeight w:val="443"/>
        </w:trPr>
        <w:tc>
          <w:tcPr>
            <w:tcW w:w="10774" w:type="dxa"/>
            <w:gridSpan w:val="3"/>
            <w:shd w:val="clear" w:color="auto" w:fill="B4C6E7" w:themeFill="accent1" w:themeFillTint="66"/>
            <w:vAlign w:val="center"/>
          </w:tcPr>
          <w:p w14:paraId="0C90C121" w14:textId="77777777" w:rsidR="00C20B2C" w:rsidRPr="007E6CE4" w:rsidRDefault="00C20B2C" w:rsidP="00C20B2C">
            <w:pPr>
              <w:widowControl/>
              <w:spacing w:line="288" w:lineRule="auto"/>
              <w:jc w:val="center"/>
              <w:rPr>
                <w:rFonts w:ascii="Arial" w:hAnsi="Arial"/>
                <w:b/>
                <w:bCs/>
                <w:sz w:val="20"/>
                <w:szCs w:val="20"/>
                <w:lang w:eastAsia="en-US"/>
              </w:rPr>
            </w:pPr>
            <w:r w:rsidRPr="007E6CE4">
              <w:rPr>
                <w:rFonts w:ascii="Arial" w:eastAsia="Calibri" w:hAnsi="Arial"/>
                <w:b/>
                <w:bCs/>
                <w:sz w:val="20"/>
                <w:szCs w:val="20"/>
                <w:lang w:eastAsia="en-US"/>
              </w:rPr>
              <w:t>MOBILNA RADIJSKA NAPRAVA DMR</w:t>
            </w:r>
          </w:p>
        </w:tc>
      </w:tr>
      <w:tr w:rsidR="00C20B2C" w:rsidRPr="007E6CE4" w14:paraId="40E0F7DA" w14:textId="77777777" w:rsidTr="0081642E">
        <w:trPr>
          <w:trHeight w:val="545"/>
        </w:trPr>
        <w:tc>
          <w:tcPr>
            <w:tcW w:w="6947" w:type="dxa"/>
            <w:gridSpan w:val="2"/>
            <w:vAlign w:val="center"/>
          </w:tcPr>
          <w:p w14:paraId="4B7D51A4"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21B1E668"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60CF4817" w14:textId="77777777" w:rsidTr="0081642E">
        <w:tc>
          <w:tcPr>
            <w:tcW w:w="6947" w:type="dxa"/>
            <w:gridSpan w:val="2"/>
          </w:tcPr>
          <w:p w14:paraId="11913865" w14:textId="4607BCB6" w:rsidR="00C20B2C" w:rsidRPr="007E6CE4" w:rsidRDefault="00643FF0" w:rsidP="00C20B2C">
            <w:pPr>
              <w:widowControl/>
              <w:spacing w:line="288" w:lineRule="auto"/>
              <w:rPr>
                <w:rFonts w:ascii="Arial" w:hAnsi="Arial"/>
                <w:sz w:val="20"/>
                <w:szCs w:val="20"/>
                <w:lang w:eastAsia="en-US"/>
              </w:rPr>
            </w:pPr>
            <w:r w:rsidRPr="007E6CE4">
              <w:rPr>
                <w:rFonts w:ascii="Arial" w:hAnsi="Arial"/>
                <w:sz w:val="20"/>
                <w:szCs w:val="20"/>
              </w:rPr>
              <w:t xml:space="preserve">Radijska </w:t>
            </w:r>
            <w:r w:rsidR="00C20B2C" w:rsidRPr="007E6CE4">
              <w:rPr>
                <w:rFonts w:ascii="Arial" w:hAnsi="Arial"/>
                <w:sz w:val="20"/>
                <w:szCs w:val="20"/>
              </w:rPr>
              <w:t>naprava mora imeti vgrajen GPS sprejemnik</w:t>
            </w:r>
            <w:r>
              <w:rPr>
                <w:rFonts w:ascii="Arial" w:hAnsi="Arial"/>
                <w:sz w:val="20"/>
                <w:szCs w:val="20"/>
              </w:rPr>
              <w:t>.</w:t>
            </w:r>
          </w:p>
        </w:tc>
        <w:tc>
          <w:tcPr>
            <w:tcW w:w="3827" w:type="dxa"/>
          </w:tcPr>
          <w:p w14:paraId="0B2D3823"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423A30E1" w14:textId="77777777" w:rsidTr="0081642E">
        <w:tc>
          <w:tcPr>
            <w:tcW w:w="6947" w:type="dxa"/>
            <w:gridSpan w:val="2"/>
          </w:tcPr>
          <w:p w14:paraId="0B0D8F19" w14:textId="6275388F" w:rsidR="00C20B2C" w:rsidRPr="007E6CE4" w:rsidRDefault="00643FF0" w:rsidP="00C20B2C">
            <w:pPr>
              <w:widowControl/>
              <w:spacing w:line="288" w:lineRule="auto"/>
              <w:rPr>
                <w:rFonts w:ascii="Arial" w:hAnsi="Arial"/>
                <w:sz w:val="20"/>
                <w:szCs w:val="20"/>
                <w:lang w:eastAsia="en-US"/>
              </w:rPr>
            </w:pPr>
            <w:r w:rsidRPr="007E6CE4">
              <w:rPr>
                <w:rFonts w:ascii="Arial" w:hAnsi="Arial"/>
                <w:sz w:val="20"/>
                <w:szCs w:val="20"/>
              </w:rPr>
              <w:t xml:space="preserve">Radijska </w:t>
            </w:r>
            <w:r w:rsidR="00C20B2C" w:rsidRPr="007E6CE4">
              <w:rPr>
                <w:rFonts w:ascii="Arial" w:hAnsi="Arial"/>
                <w:sz w:val="20"/>
                <w:szCs w:val="20"/>
              </w:rPr>
              <w:t>naprava mora imeti licenco oziroma mora imeti vgrajeno in omogočeno funkcionalnost pošiljanja GPS lokacije</w:t>
            </w:r>
            <w:r>
              <w:rPr>
                <w:rFonts w:ascii="Arial" w:hAnsi="Arial"/>
                <w:sz w:val="20"/>
                <w:szCs w:val="20"/>
              </w:rPr>
              <w:t>.</w:t>
            </w:r>
          </w:p>
        </w:tc>
        <w:tc>
          <w:tcPr>
            <w:tcW w:w="3827" w:type="dxa"/>
          </w:tcPr>
          <w:p w14:paraId="22376569"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2D8912B5" w14:textId="77777777" w:rsidTr="0081642E">
        <w:tc>
          <w:tcPr>
            <w:tcW w:w="6947" w:type="dxa"/>
            <w:gridSpan w:val="2"/>
          </w:tcPr>
          <w:p w14:paraId="4D72095F"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pod radijsko napravo s tipkovnico se razume da ima naprava LED prikazovalnik in pa smerne tipke za sprehod po menijih naprave</w:t>
            </w:r>
          </w:p>
        </w:tc>
        <w:tc>
          <w:tcPr>
            <w:tcW w:w="3827" w:type="dxa"/>
          </w:tcPr>
          <w:p w14:paraId="2ADE4EFD"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1F925FA3" w14:textId="77777777" w:rsidTr="0081642E">
        <w:trPr>
          <w:trHeight w:val="422"/>
        </w:trPr>
        <w:tc>
          <w:tcPr>
            <w:tcW w:w="2269" w:type="dxa"/>
            <w:vAlign w:val="center"/>
          </w:tcPr>
          <w:p w14:paraId="7E9F7893" w14:textId="7EA5F9B6"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Frekvenčni pas</w:t>
            </w:r>
          </w:p>
        </w:tc>
        <w:tc>
          <w:tcPr>
            <w:tcW w:w="4678" w:type="dxa"/>
            <w:vAlign w:val="center"/>
          </w:tcPr>
          <w:p w14:paraId="46E1A2E7" w14:textId="742A555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 xml:space="preserve">VHF 136-174 MHz </w:t>
            </w:r>
          </w:p>
        </w:tc>
        <w:tc>
          <w:tcPr>
            <w:tcW w:w="3827" w:type="dxa"/>
            <w:vAlign w:val="center"/>
          </w:tcPr>
          <w:p w14:paraId="5933495D"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4907D816" w14:textId="77777777" w:rsidTr="0081642E">
        <w:tc>
          <w:tcPr>
            <w:tcW w:w="2269" w:type="dxa"/>
          </w:tcPr>
          <w:p w14:paraId="4D6BA470" w14:textId="34706CFC" w:rsidR="00C20B2C" w:rsidRPr="007E6CE4" w:rsidRDefault="00643FF0" w:rsidP="00C20B2C">
            <w:pPr>
              <w:widowControl/>
              <w:spacing w:line="288" w:lineRule="auto"/>
              <w:rPr>
                <w:rFonts w:ascii="Arial" w:hAnsi="Arial"/>
                <w:b/>
                <w:bCs/>
                <w:sz w:val="20"/>
                <w:szCs w:val="20"/>
              </w:rPr>
            </w:pPr>
            <w:r w:rsidRPr="007E6CE4">
              <w:rPr>
                <w:rFonts w:ascii="Arial" w:hAnsi="Arial"/>
                <w:b/>
                <w:bCs/>
                <w:sz w:val="20"/>
                <w:szCs w:val="20"/>
              </w:rPr>
              <w:t>Razmik med kanali</w:t>
            </w:r>
          </w:p>
        </w:tc>
        <w:tc>
          <w:tcPr>
            <w:tcW w:w="4678" w:type="dxa"/>
            <w:vAlign w:val="center"/>
          </w:tcPr>
          <w:p w14:paraId="35904DAE" w14:textId="77777777" w:rsidR="00C20B2C" w:rsidRPr="007E6CE4" w:rsidRDefault="00C20B2C" w:rsidP="00C20B2C">
            <w:pPr>
              <w:widowControl/>
              <w:spacing w:line="288" w:lineRule="auto"/>
              <w:rPr>
                <w:rFonts w:ascii="Arial" w:hAnsi="Arial"/>
                <w:sz w:val="20"/>
                <w:szCs w:val="20"/>
              </w:rPr>
            </w:pPr>
            <w:r w:rsidRPr="007E6CE4">
              <w:rPr>
                <w:rFonts w:ascii="Arial" w:hAnsi="Arial"/>
                <w:sz w:val="20"/>
                <w:szCs w:val="20"/>
              </w:rPr>
              <w:t>12.5//25 kHz</w:t>
            </w:r>
          </w:p>
        </w:tc>
        <w:tc>
          <w:tcPr>
            <w:tcW w:w="3827" w:type="dxa"/>
          </w:tcPr>
          <w:p w14:paraId="7C00E2C0"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11FD9B91" w14:textId="77777777" w:rsidTr="0081642E">
        <w:tc>
          <w:tcPr>
            <w:tcW w:w="2269" w:type="dxa"/>
          </w:tcPr>
          <w:p w14:paraId="4CF9930B" w14:textId="3EF5E656"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rPr>
              <w:t>Možnost dela</w:t>
            </w:r>
          </w:p>
        </w:tc>
        <w:tc>
          <w:tcPr>
            <w:tcW w:w="4678" w:type="dxa"/>
            <w:vAlign w:val="center"/>
          </w:tcPr>
          <w:p w14:paraId="1D8AD8AD"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analogno ali digitalno, programsko nastavljivo</w:t>
            </w:r>
          </w:p>
        </w:tc>
        <w:tc>
          <w:tcPr>
            <w:tcW w:w="3827" w:type="dxa"/>
          </w:tcPr>
          <w:p w14:paraId="72A729DB"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00CD95F5" w14:textId="77777777" w:rsidTr="0081642E">
        <w:trPr>
          <w:trHeight w:val="361"/>
        </w:trPr>
        <w:tc>
          <w:tcPr>
            <w:tcW w:w="2269" w:type="dxa"/>
            <w:vAlign w:val="center"/>
          </w:tcPr>
          <w:p w14:paraId="4945B775" w14:textId="59995353"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Subton</w:t>
            </w:r>
          </w:p>
        </w:tc>
        <w:tc>
          <w:tcPr>
            <w:tcW w:w="4678" w:type="dxa"/>
            <w:vAlign w:val="center"/>
          </w:tcPr>
          <w:p w14:paraId="129BDCAC"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CTCSS po standardu EIA, različen po kanalih in različen za Tx in Rx</w:t>
            </w:r>
          </w:p>
        </w:tc>
        <w:tc>
          <w:tcPr>
            <w:tcW w:w="3827" w:type="dxa"/>
          </w:tcPr>
          <w:p w14:paraId="006D6BCF"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07A7DA4F" w14:textId="77777777" w:rsidTr="0081642E">
        <w:trPr>
          <w:trHeight w:val="422"/>
        </w:trPr>
        <w:tc>
          <w:tcPr>
            <w:tcW w:w="2269" w:type="dxa"/>
            <w:vAlign w:val="center"/>
          </w:tcPr>
          <w:p w14:paraId="69FE7C7E" w14:textId="2FDE2F8C"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Stabilnost frekvence</w:t>
            </w:r>
          </w:p>
        </w:tc>
        <w:tc>
          <w:tcPr>
            <w:tcW w:w="4678" w:type="dxa"/>
            <w:vAlign w:val="center"/>
          </w:tcPr>
          <w:p w14:paraId="62FAE4B8"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 0,5 ppm (-30 ºC do +60 ºC)</w:t>
            </w:r>
          </w:p>
        </w:tc>
        <w:tc>
          <w:tcPr>
            <w:tcW w:w="3827" w:type="dxa"/>
            <w:vAlign w:val="center"/>
          </w:tcPr>
          <w:p w14:paraId="4E254A7F"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039F97C4" w14:textId="77777777" w:rsidTr="0081642E">
        <w:trPr>
          <w:trHeight w:val="422"/>
        </w:trPr>
        <w:tc>
          <w:tcPr>
            <w:tcW w:w="2269" w:type="dxa"/>
            <w:vAlign w:val="center"/>
          </w:tcPr>
          <w:p w14:paraId="4D6EB8F4" w14:textId="27B13680"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 xml:space="preserve">Analogna </w:t>
            </w:r>
            <w:r w:rsidR="00C20B2C" w:rsidRPr="007E6CE4">
              <w:rPr>
                <w:rFonts w:ascii="Arial" w:hAnsi="Arial"/>
                <w:b/>
                <w:bCs/>
                <w:sz w:val="20"/>
                <w:szCs w:val="20"/>
                <w:lang w:eastAsia="en-US"/>
              </w:rPr>
              <w:t>občutljivost</w:t>
            </w:r>
          </w:p>
        </w:tc>
        <w:tc>
          <w:tcPr>
            <w:tcW w:w="4678" w:type="dxa"/>
            <w:vAlign w:val="center"/>
          </w:tcPr>
          <w:p w14:paraId="2BBA4195"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 0,2 do 0,3 μV za 12 dB SINAD</w:t>
            </w:r>
          </w:p>
        </w:tc>
        <w:tc>
          <w:tcPr>
            <w:tcW w:w="3827" w:type="dxa"/>
            <w:vAlign w:val="center"/>
          </w:tcPr>
          <w:p w14:paraId="2372BBE9"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0FF57468" w14:textId="77777777" w:rsidTr="0081642E">
        <w:trPr>
          <w:trHeight w:val="422"/>
        </w:trPr>
        <w:tc>
          <w:tcPr>
            <w:tcW w:w="2269" w:type="dxa"/>
            <w:vAlign w:val="center"/>
          </w:tcPr>
          <w:p w14:paraId="1C8DDD92" w14:textId="7B705D01"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Digitalna občutljivost</w:t>
            </w:r>
          </w:p>
        </w:tc>
        <w:tc>
          <w:tcPr>
            <w:tcW w:w="4678" w:type="dxa"/>
            <w:vAlign w:val="center"/>
          </w:tcPr>
          <w:p w14:paraId="0979F9B1"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 0,3 μV za 5% BER</w:t>
            </w:r>
          </w:p>
        </w:tc>
        <w:tc>
          <w:tcPr>
            <w:tcW w:w="3827" w:type="dxa"/>
            <w:vAlign w:val="center"/>
          </w:tcPr>
          <w:p w14:paraId="276CB200"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28C3245D" w14:textId="77777777" w:rsidTr="0081642E">
        <w:trPr>
          <w:trHeight w:val="422"/>
        </w:trPr>
        <w:tc>
          <w:tcPr>
            <w:tcW w:w="2269" w:type="dxa"/>
            <w:vAlign w:val="center"/>
          </w:tcPr>
          <w:p w14:paraId="567F7B6B" w14:textId="25302245"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Intermodulacija</w:t>
            </w:r>
          </w:p>
        </w:tc>
        <w:tc>
          <w:tcPr>
            <w:tcW w:w="4678" w:type="dxa"/>
            <w:vAlign w:val="center"/>
          </w:tcPr>
          <w:p w14:paraId="73AE9634"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&gt; 65 dB;</w:t>
            </w:r>
          </w:p>
        </w:tc>
        <w:tc>
          <w:tcPr>
            <w:tcW w:w="3827" w:type="dxa"/>
            <w:vAlign w:val="center"/>
          </w:tcPr>
          <w:p w14:paraId="0BC53D08"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6FEFDB06" w14:textId="77777777" w:rsidTr="0081642E">
        <w:trPr>
          <w:trHeight w:val="422"/>
        </w:trPr>
        <w:tc>
          <w:tcPr>
            <w:tcW w:w="2269" w:type="dxa"/>
            <w:vAlign w:val="center"/>
          </w:tcPr>
          <w:p w14:paraId="6156D00F" w14:textId="7AF1B6DC" w:rsidR="00C20B2C" w:rsidRPr="007E6CE4" w:rsidRDefault="00643FF0" w:rsidP="00C20B2C">
            <w:pPr>
              <w:widowControl/>
              <w:spacing w:line="288" w:lineRule="auto"/>
              <w:rPr>
                <w:rFonts w:ascii="Arial" w:hAnsi="Arial"/>
                <w:b/>
                <w:bCs/>
                <w:sz w:val="20"/>
                <w:szCs w:val="20"/>
                <w:lang w:eastAsia="en-US"/>
              </w:rPr>
            </w:pPr>
            <w:bookmarkStart w:id="6" w:name="_Hlk196479099"/>
            <w:r w:rsidRPr="007E6CE4">
              <w:rPr>
                <w:rFonts w:ascii="Arial" w:hAnsi="Arial"/>
                <w:b/>
                <w:bCs/>
                <w:sz w:val="20"/>
                <w:szCs w:val="20"/>
                <w:lang w:eastAsia="en-US"/>
              </w:rPr>
              <w:t>Način delovanj</w:t>
            </w:r>
          </w:p>
        </w:tc>
        <w:tc>
          <w:tcPr>
            <w:tcW w:w="4678" w:type="dxa"/>
            <w:vAlign w:val="center"/>
          </w:tcPr>
          <w:p w14:paraId="5A78CC34"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eno in dve frekvenčni simpleks</w:t>
            </w:r>
          </w:p>
        </w:tc>
        <w:tc>
          <w:tcPr>
            <w:tcW w:w="3827" w:type="dxa"/>
            <w:vAlign w:val="center"/>
          </w:tcPr>
          <w:p w14:paraId="673ED149" w14:textId="77777777" w:rsidR="00C20B2C" w:rsidRPr="007E6CE4" w:rsidRDefault="00C20B2C" w:rsidP="00C20B2C">
            <w:pPr>
              <w:widowControl/>
              <w:spacing w:line="288" w:lineRule="auto"/>
              <w:jc w:val="right"/>
              <w:rPr>
                <w:rFonts w:ascii="Arial" w:hAnsi="Arial"/>
                <w:sz w:val="20"/>
                <w:szCs w:val="20"/>
                <w:lang w:eastAsia="en-US"/>
              </w:rPr>
            </w:pPr>
          </w:p>
        </w:tc>
      </w:tr>
      <w:bookmarkEnd w:id="6"/>
      <w:tr w:rsidR="00C20B2C" w:rsidRPr="007E6CE4" w14:paraId="5EEC4C3B" w14:textId="77777777" w:rsidTr="0081642E">
        <w:trPr>
          <w:trHeight w:val="422"/>
        </w:trPr>
        <w:tc>
          <w:tcPr>
            <w:tcW w:w="2269" w:type="dxa"/>
            <w:vAlign w:val="center"/>
          </w:tcPr>
          <w:p w14:paraId="5FB25888" w14:textId="2283688E"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Prenos podatkov</w:t>
            </w:r>
          </w:p>
        </w:tc>
        <w:tc>
          <w:tcPr>
            <w:tcW w:w="4678" w:type="dxa"/>
            <w:vAlign w:val="center"/>
          </w:tcPr>
          <w:p w14:paraId="57FB5436"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IP preko USB vmesnika</w:t>
            </w:r>
          </w:p>
        </w:tc>
        <w:tc>
          <w:tcPr>
            <w:tcW w:w="3827" w:type="dxa"/>
            <w:vAlign w:val="center"/>
          </w:tcPr>
          <w:p w14:paraId="5FDA90A7"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3C637D5C" w14:textId="77777777" w:rsidTr="0081642E">
        <w:trPr>
          <w:trHeight w:val="422"/>
        </w:trPr>
        <w:tc>
          <w:tcPr>
            <w:tcW w:w="2269" w:type="dxa"/>
            <w:vAlign w:val="center"/>
          </w:tcPr>
          <w:p w14:paraId="2A354D0D" w14:textId="3A6F6284"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Temperatura delovanja</w:t>
            </w:r>
          </w:p>
        </w:tc>
        <w:tc>
          <w:tcPr>
            <w:tcW w:w="4678" w:type="dxa"/>
            <w:vAlign w:val="center"/>
          </w:tcPr>
          <w:p w14:paraId="59D9A87D"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od -30° C do +60° C</w:t>
            </w:r>
          </w:p>
        </w:tc>
        <w:tc>
          <w:tcPr>
            <w:tcW w:w="3827" w:type="dxa"/>
            <w:vAlign w:val="center"/>
          </w:tcPr>
          <w:p w14:paraId="0E21A92B"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3AF91761" w14:textId="77777777" w:rsidTr="0081642E">
        <w:trPr>
          <w:trHeight w:val="422"/>
        </w:trPr>
        <w:tc>
          <w:tcPr>
            <w:tcW w:w="2269" w:type="dxa"/>
            <w:vAlign w:val="center"/>
          </w:tcPr>
          <w:p w14:paraId="4FCD08BD" w14:textId="05A60FDB" w:rsidR="00C20B2C" w:rsidRPr="007E6CE4" w:rsidRDefault="00643FF0"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Odpornost na prah in vodo</w:t>
            </w:r>
          </w:p>
        </w:tc>
        <w:tc>
          <w:tcPr>
            <w:tcW w:w="4678" w:type="dxa"/>
            <w:vAlign w:val="center"/>
          </w:tcPr>
          <w:p w14:paraId="07D51E18"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IP54</w:t>
            </w:r>
          </w:p>
        </w:tc>
        <w:tc>
          <w:tcPr>
            <w:tcW w:w="3827" w:type="dxa"/>
            <w:vAlign w:val="center"/>
          </w:tcPr>
          <w:p w14:paraId="15F0339F"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3ACF6388" w14:textId="77777777" w:rsidTr="0081642E">
        <w:trPr>
          <w:trHeight w:val="422"/>
        </w:trPr>
        <w:tc>
          <w:tcPr>
            <w:tcW w:w="6947" w:type="dxa"/>
            <w:gridSpan w:val="2"/>
            <w:vAlign w:val="center"/>
          </w:tcPr>
          <w:p w14:paraId="0102BC0F" w14:textId="1569C7A7" w:rsidR="00C20B2C" w:rsidRPr="007E6CE4" w:rsidRDefault="00643FF0" w:rsidP="00C20B2C">
            <w:pPr>
              <w:widowControl/>
              <w:spacing w:line="288" w:lineRule="auto"/>
              <w:rPr>
                <w:rFonts w:ascii="Arial" w:hAnsi="Arial"/>
                <w:sz w:val="20"/>
                <w:szCs w:val="20"/>
                <w:lang w:eastAsia="en-US"/>
              </w:rPr>
            </w:pPr>
            <w:r w:rsidRPr="007E6CE4">
              <w:rPr>
                <w:rFonts w:ascii="Arial" w:hAnsi="Arial"/>
                <w:sz w:val="20"/>
                <w:szCs w:val="20"/>
                <w:lang w:eastAsia="en-US"/>
              </w:rPr>
              <w:t xml:space="preserve">Delovanje </w:t>
            </w:r>
            <w:r w:rsidR="00C20B2C" w:rsidRPr="007E6CE4">
              <w:rPr>
                <w:rFonts w:ascii="Arial" w:hAnsi="Arial"/>
                <w:sz w:val="20"/>
                <w:szCs w:val="20"/>
                <w:lang w:eastAsia="en-US"/>
              </w:rPr>
              <w:t>v skladu z evropskimi standardi, ki jih je potrdil ETSI in so predpisani za tehnologijo DMR</w:t>
            </w:r>
            <w:r>
              <w:rPr>
                <w:rFonts w:ascii="Arial" w:hAnsi="Arial"/>
                <w:sz w:val="20"/>
                <w:szCs w:val="20"/>
                <w:lang w:eastAsia="en-US"/>
              </w:rPr>
              <w:t>.</w:t>
            </w:r>
          </w:p>
        </w:tc>
        <w:tc>
          <w:tcPr>
            <w:tcW w:w="3827" w:type="dxa"/>
            <w:vAlign w:val="center"/>
          </w:tcPr>
          <w:p w14:paraId="60F53A6D"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156AEF26" w14:textId="77777777" w:rsidTr="0081642E">
        <w:trPr>
          <w:trHeight w:val="422"/>
        </w:trPr>
        <w:tc>
          <w:tcPr>
            <w:tcW w:w="2269" w:type="dxa"/>
            <w:vAlign w:val="center"/>
          </w:tcPr>
          <w:p w14:paraId="412A27FB"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Komplet mobilnih radijskih naprav DMR mora vsebovati:</w:t>
            </w:r>
          </w:p>
        </w:tc>
        <w:tc>
          <w:tcPr>
            <w:tcW w:w="4678" w:type="dxa"/>
            <w:vAlign w:val="center"/>
          </w:tcPr>
          <w:p w14:paraId="094C9E48"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o</w:t>
            </w:r>
            <w:r w:rsidRPr="007E6CE4">
              <w:rPr>
                <w:rFonts w:ascii="Arial" w:hAnsi="Arial"/>
                <w:sz w:val="20"/>
                <w:szCs w:val="20"/>
                <w:lang w:eastAsia="en-US"/>
              </w:rPr>
              <w:tab/>
              <w:t>1x sprejemno/oddajni del;</w:t>
            </w:r>
          </w:p>
          <w:p w14:paraId="5B60D851"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o</w:t>
            </w:r>
            <w:r w:rsidRPr="007E6CE4">
              <w:rPr>
                <w:rFonts w:ascii="Arial" w:hAnsi="Arial"/>
                <w:sz w:val="20"/>
                <w:szCs w:val="20"/>
                <w:lang w:eastAsia="en-US"/>
              </w:rPr>
              <w:tab/>
              <w:t>1x pogovorka;</w:t>
            </w:r>
          </w:p>
          <w:p w14:paraId="69E8C00E" w14:textId="263DC717" w:rsidR="001F44D6"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o</w:t>
            </w:r>
            <w:r w:rsidRPr="007E6CE4">
              <w:rPr>
                <w:rFonts w:ascii="Arial" w:hAnsi="Arial"/>
                <w:sz w:val="20"/>
                <w:szCs w:val="20"/>
                <w:lang w:eastAsia="en-US"/>
              </w:rPr>
              <w:tab/>
              <w:t>1x napajalni kabel DC</w:t>
            </w:r>
            <w:r w:rsidR="001F44D6">
              <w:rPr>
                <w:rFonts w:ascii="Arial" w:hAnsi="Arial"/>
                <w:sz w:val="20"/>
                <w:szCs w:val="20"/>
                <w:lang w:eastAsia="en-US"/>
              </w:rPr>
              <w:t>;</w:t>
            </w:r>
          </w:p>
          <w:p w14:paraId="2D57830E" w14:textId="283A0E29" w:rsidR="00C20B2C" w:rsidRPr="007E6CE4" w:rsidRDefault="001F44D6" w:rsidP="00C20B2C">
            <w:pPr>
              <w:widowControl/>
              <w:spacing w:line="288" w:lineRule="auto"/>
              <w:rPr>
                <w:rFonts w:ascii="Arial" w:hAnsi="Arial"/>
                <w:sz w:val="20"/>
                <w:szCs w:val="20"/>
                <w:lang w:eastAsia="en-US"/>
              </w:rPr>
            </w:pPr>
            <w:r w:rsidRPr="007E6CE4">
              <w:rPr>
                <w:rFonts w:ascii="Arial" w:hAnsi="Arial"/>
                <w:sz w:val="20"/>
                <w:szCs w:val="20"/>
                <w:lang w:eastAsia="en-US"/>
              </w:rPr>
              <w:t>o</w:t>
            </w:r>
            <w:r w:rsidRPr="007E6CE4">
              <w:rPr>
                <w:rFonts w:ascii="Arial" w:hAnsi="Arial"/>
                <w:sz w:val="20"/>
                <w:szCs w:val="20"/>
                <w:lang w:eastAsia="en-US"/>
              </w:rPr>
              <w:tab/>
              <w:t xml:space="preserve">1x </w:t>
            </w:r>
            <w:r>
              <w:rPr>
                <w:rFonts w:ascii="Arial" w:hAnsi="Arial"/>
                <w:sz w:val="20"/>
                <w:szCs w:val="20"/>
                <w:lang w:eastAsia="en-US"/>
              </w:rPr>
              <w:t xml:space="preserve">mobilna antena </w:t>
            </w:r>
            <w:r w:rsidR="00236DF9">
              <w:rPr>
                <w:rFonts w:ascii="Arial" w:hAnsi="Arial"/>
                <w:sz w:val="20"/>
                <w:szCs w:val="20"/>
                <w:lang w:eastAsia="en-US"/>
              </w:rPr>
              <w:t>V</w:t>
            </w:r>
            <w:r>
              <w:rPr>
                <w:rFonts w:ascii="Arial" w:hAnsi="Arial"/>
                <w:sz w:val="20"/>
                <w:szCs w:val="20"/>
                <w:lang w:eastAsia="en-US"/>
              </w:rPr>
              <w:t>HF/GPS</w:t>
            </w:r>
            <w:r w:rsidR="00C20B2C" w:rsidRPr="007E6CE4">
              <w:rPr>
                <w:rFonts w:ascii="Arial" w:hAnsi="Arial"/>
                <w:sz w:val="20"/>
                <w:szCs w:val="20"/>
                <w:lang w:eastAsia="en-US"/>
              </w:rPr>
              <w:t>.</w:t>
            </w:r>
          </w:p>
        </w:tc>
        <w:tc>
          <w:tcPr>
            <w:tcW w:w="3827" w:type="dxa"/>
            <w:vAlign w:val="center"/>
          </w:tcPr>
          <w:p w14:paraId="114B6B95"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3BE2D84F" w14:textId="77777777" w:rsidTr="0081642E">
        <w:trPr>
          <w:trHeight w:val="361"/>
        </w:trPr>
        <w:tc>
          <w:tcPr>
            <w:tcW w:w="2269" w:type="dxa"/>
            <w:vAlign w:val="center"/>
          </w:tcPr>
          <w:p w14:paraId="42654B3D"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Standardi in certifikati:</w:t>
            </w:r>
          </w:p>
        </w:tc>
        <w:tc>
          <w:tcPr>
            <w:tcW w:w="4678" w:type="dxa"/>
            <w:vAlign w:val="center"/>
          </w:tcPr>
          <w:p w14:paraId="4304331C"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Oprema mora delovati v skladu z evropskimi standardi, ki jih je potrdil ETSI in so predpisani za tehnologijo DMR.</w:t>
            </w:r>
          </w:p>
        </w:tc>
        <w:tc>
          <w:tcPr>
            <w:tcW w:w="3827" w:type="dxa"/>
          </w:tcPr>
          <w:p w14:paraId="13298BBF" w14:textId="77777777" w:rsidR="00C20B2C" w:rsidRPr="007E6CE4" w:rsidRDefault="00C20B2C" w:rsidP="00C20B2C">
            <w:pPr>
              <w:widowControl/>
              <w:spacing w:line="288" w:lineRule="auto"/>
              <w:jc w:val="both"/>
              <w:rPr>
                <w:rFonts w:ascii="Arial" w:hAnsi="Arial"/>
                <w:sz w:val="20"/>
                <w:szCs w:val="20"/>
                <w:lang w:eastAsia="en-US"/>
              </w:rPr>
            </w:pPr>
          </w:p>
        </w:tc>
      </w:tr>
      <w:tr w:rsidR="006C246D" w:rsidRPr="007E6CE4" w14:paraId="6319E8DB" w14:textId="77777777" w:rsidTr="0081642E">
        <w:trPr>
          <w:trHeight w:val="422"/>
        </w:trPr>
        <w:tc>
          <w:tcPr>
            <w:tcW w:w="2269" w:type="dxa"/>
            <w:vAlign w:val="center"/>
          </w:tcPr>
          <w:p w14:paraId="089111D7" w14:textId="77777777" w:rsidR="006C246D" w:rsidRPr="007E6CE4" w:rsidRDefault="006C246D" w:rsidP="006C246D">
            <w:pPr>
              <w:widowControl/>
              <w:spacing w:line="288" w:lineRule="auto"/>
              <w:rPr>
                <w:rFonts w:ascii="Arial" w:hAnsi="Arial"/>
                <w:b/>
                <w:bCs/>
                <w:sz w:val="20"/>
                <w:szCs w:val="20"/>
                <w:lang w:eastAsia="en-US"/>
              </w:rPr>
            </w:pPr>
            <w:r w:rsidRPr="007E6CE4">
              <w:rPr>
                <w:rFonts w:ascii="Arial" w:hAnsi="Arial"/>
                <w:b/>
                <w:bCs/>
                <w:sz w:val="20"/>
                <w:szCs w:val="20"/>
                <w:lang w:eastAsia="en-US"/>
              </w:rPr>
              <w:t>Garancijski rok</w:t>
            </w:r>
          </w:p>
        </w:tc>
        <w:tc>
          <w:tcPr>
            <w:tcW w:w="4678" w:type="dxa"/>
            <w:vAlign w:val="center"/>
          </w:tcPr>
          <w:p w14:paraId="40660EFE" w14:textId="77777777" w:rsidR="006C246D" w:rsidRPr="00224BC8" w:rsidRDefault="006C246D" w:rsidP="006C246D">
            <w:pPr>
              <w:widowControl/>
              <w:spacing w:line="288" w:lineRule="auto"/>
              <w:rPr>
                <w:rFonts w:ascii="Arial" w:hAnsi="Arial"/>
                <w:sz w:val="20"/>
                <w:szCs w:val="20"/>
                <w:lang w:eastAsia="en-US"/>
              </w:rPr>
            </w:pPr>
            <w:r w:rsidRPr="00224BC8">
              <w:rPr>
                <w:rFonts w:ascii="Arial" w:hAnsi="Arial"/>
                <w:sz w:val="20"/>
                <w:szCs w:val="20"/>
                <w:lang w:eastAsia="en-US"/>
              </w:rPr>
              <w:t>najmanj 24 mesecev</w:t>
            </w:r>
          </w:p>
        </w:tc>
        <w:tc>
          <w:tcPr>
            <w:tcW w:w="3827" w:type="dxa"/>
            <w:vAlign w:val="center"/>
          </w:tcPr>
          <w:p w14:paraId="2659EE5B" w14:textId="7B0603F7"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5F825B4B" w14:textId="77777777" w:rsidTr="0081642E">
        <w:trPr>
          <w:trHeight w:val="422"/>
        </w:trPr>
        <w:tc>
          <w:tcPr>
            <w:tcW w:w="2269" w:type="dxa"/>
            <w:vAlign w:val="center"/>
          </w:tcPr>
          <w:p w14:paraId="2A9CC50C" w14:textId="51FD6603" w:rsidR="006C246D" w:rsidRPr="00BE37D6" w:rsidRDefault="006C246D" w:rsidP="006C246D">
            <w:pPr>
              <w:widowControl/>
              <w:spacing w:line="288" w:lineRule="auto"/>
              <w:rPr>
                <w:rFonts w:ascii="Arial" w:hAnsi="Arial"/>
                <w:b/>
                <w:bCs/>
                <w:sz w:val="20"/>
                <w:szCs w:val="20"/>
                <w:lang w:eastAsia="en-US"/>
              </w:rPr>
            </w:pPr>
            <w:r w:rsidRPr="00BE37D6">
              <w:rPr>
                <w:rFonts w:ascii="Arial" w:hAnsi="Arial"/>
                <w:b/>
                <w:bCs/>
                <w:sz w:val="20"/>
                <w:szCs w:val="20"/>
                <w:lang w:eastAsia="en-US"/>
              </w:rPr>
              <w:t>Življenjska doba</w:t>
            </w:r>
          </w:p>
        </w:tc>
        <w:tc>
          <w:tcPr>
            <w:tcW w:w="4678" w:type="dxa"/>
            <w:vAlign w:val="center"/>
          </w:tcPr>
          <w:p w14:paraId="5B401CE6" w14:textId="267C6A00" w:rsidR="006C246D" w:rsidRPr="00224BC8" w:rsidRDefault="006C246D" w:rsidP="006C246D">
            <w:pPr>
              <w:widowControl/>
              <w:spacing w:line="288" w:lineRule="auto"/>
              <w:rPr>
                <w:rFonts w:ascii="Arial" w:hAnsi="Arial"/>
                <w:sz w:val="20"/>
                <w:szCs w:val="20"/>
                <w:lang w:eastAsia="en-US"/>
              </w:rPr>
            </w:pPr>
            <w:r w:rsidRPr="00224BC8">
              <w:rPr>
                <w:rFonts w:ascii="Arial" w:hAnsi="Arial"/>
                <w:sz w:val="20"/>
                <w:szCs w:val="20"/>
                <w:lang w:eastAsia="en-US"/>
              </w:rPr>
              <w:t>najmanj 10 let</w:t>
            </w:r>
          </w:p>
        </w:tc>
        <w:tc>
          <w:tcPr>
            <w:tcW w:w="3827" w:type="dxa"/>
            <w:vAlign w:val="center"/>
          </w:tcPr>
          <w:p w14:paraId="45A17E98" w14:textId="65E5BC8C"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6C246D" w:rsidRPr="007E6CE4" w14:paraId="7EA45C35" w14:textId="77777777" w:rsidTr="0081642E">
        <w:tc>
          <w:tcPr>
            <w:tcW w:w="10774" w:type="dxa"/>
            <w:gridSpan w:val="3"/>
            <w:vAlign w:val="center"/>
          </w:tcPr>
          <w:p w14:paraId="7407048E" w14:textId="77777777" w:rsidR="006C246D" w:rsidRPr="007E6CE4" w:rsidRDefault="006C246D" w:rsidP="006C246D">
            <w:pPr>
              <w:widowControl/>
              <w:spacing w:line="288" w:lineRule="auto"/>
              <w:jc w:val="both"/>
              <w:rPr>
                <w:rFonts w:ascii="Arial" w:hAnsi="Arial"/>
                <w:sz w:val="20"/>
                <w:szCs w:val="20"/>
              </w:rPr>
            </w:pPr>
          </w:p>
          <w:p w14:paraId="4C46A41C" w14:textId="77777777" w:rsidR="006C246D" w:rsidRPr="007E6CE4" w:rsidRDefault="006C246D" w:rsidP="006C246D">
            <w:pPr>
              <w:widowControl/>
              <w:spacing w:line="288" w:lineRule="auto"/>
              <w:jc w:val="both"/>
              <w:rPr>
                <w:rFonts w:ascii="Arial" w:hAnsi="Arial"/>
                <w:sz w:val="20"/>
                <w:szCs w:val="20"/>
              </w:rPr>
            </w:pPr>
            <w:r w:rsidRPr="007E6CE4">
              <w:rPr>
                <w:rFonts w:ascii="Arial" w:hAnsi="Arial"/>
                <w:sz w:val="20"/>
                <w:szCs w:val="20"/>
              </w:rPr>
              <w:t>Vse naprave morajo delovati skladno z njihovimi tehničnimi specifikacijami in vsebovati originalne sestavne dele proizvajalca. Radijske naprave morajo zagotavljati funkcionalno povezljivost z radijskimi napravami in repetitorji družine DMR, ki jih ima SV. SV uporablja naprave Motorola, MOTOTRBO™ tip DP 4601 in DM 4601 ter repetitorje MTR 3000 in SLR 5500. Ponujene radijske naprave morajo zagotavljati povezljivost na nivojih kriptografske zaščite z radijskimi napravami družine DMR, ki jo ima SV.</w:t>
            </w:r>
          </w:p>
          <w:p w14:paraId="4D12AEFF" w14:textId="77777777" w:rsidR="006C246D" w:rsidRPr="007E6CE4" w:rsidRDefault="006C246D" w:rsidP="006C246D">
            <w:pPr>
              <w:widowControl/>
              <w:spacing w:line="288" w:lineRule="auto"/>
              <w:jc w:val="both"/>
              <w:rPr>
                <w:rFonts w:ascii="Arial" w:hAnsi="Arial"/>
                <w:sz w:val="20"/>
                <w:szCs w:val="20"/>
              </w:rPr>
            </w:pPr>
          </w:p>
          <w:p w14:paraId="60D04AE5" w14:textId="77777777" w:rsidR="006C246D" w:rsidRPr="007E6CE4" w:rsidRDefault="006C246D" w:rsidP="006C246D">
            <w:pPr>
              <w:widowControl/>
              <w:spacing w:line="288" w:lineRule="auto"/>
              <w:jc w:val="both"/>
              <w:rPr>
                <w:rFonts w:ascii="Arial" w:hAnsi="Arial"/>
                <w:sz w:val="20"/>
                <w:szCs w:val="20"/>
              </w:rPr>
            </w:pPr>
            <w:r w:rsidRPr="007E6CE4">
              <w:rPr>
                <w:rFonts w:ascii="Arial" w:hAnsi="Arial"/>
                <w:sz w:val="20"/>
                <w:szCs w:val="20"/>
              </w:rPr>
              <w:lastRenderedPageBreak/>
              <w:t>Ponudnik mora zagotavljati življenjsko dobo blaga, najmanj 10 let. V tem času mora zagotavljati, da bodo na območju RS zagotovljene servisne storitve, dobava rezervnih delov in tehnična pomoč s strani usposobljenega serviserja oziroma izvajalca.</w:t>
            </w:r>
          </w:p>
          <w:p w14:paraId="31D6205D" w14:textId="77777777" w:rsidR="006C246D" w:rsidRPr="007E6CE4" w:rsidRDefault="006C246D" w:rsidP="006C246D">
            <w:pPr>
              <w:widowControl/>
              <w:spacing w:line="288" w:lineRule="auto"/>
              <w:jc w:val="both"/>
              <w:rPr>
                <w:rFonts w:ascii="Arial" w:hAnsi="Arial"/>
                <w:sz w:val="20"/>
                <w:szCs w:val="20"/>
                <w:lang w:eastAsia="en-US"/>
              </w:rPr>
            </w:pPr>
          </w:p>
        </w:tc>
      </w:tr>
    </w:tbl>
    <w:p w14:paraId="1F82400D" w14:textId="77777777" w:rsidR="00D8289B" w:rsidRPr="007E6CE4" w:rsidRDefault="00D8289B">
      <w:pPr>
        <w:rPr>
          <w:rFonts w:ascii="Arial" w:hAnsi="Arial" w:cs="Arial"/>
          <w:sz w:val="20"/>
          <w:szCs w:val="20"/>
        </w:rPr>
      </w:pPr>
    </w:p>
    <w:tbl>
      <w:tblPr>
        <w:tblStyle w:val="Tabelamrea5"/>
        <w:tblW w:w="10774" w:type="dxa"/>
        <w:tblInd w:w="-856" w:type="dxa"/>
        <w:tblLook w:val="04A0" w:firstRow="1" w:lastRow="0" w:firstColumn="1" w:lastColumn="0" w:noHBand="0" w:noVBand="1"/>
      </w:tblPr>
      <w:tblGrid>
        <w:gridCol w:w="2269"/>
        <w:gridCol w:w="4678"/>
        <w:gridCol w:w="3827"/>
      </w:tblGrid>
      <w:tr w:rsidR="00C20B2C" w:rsidRPr="007E6CE4" w14:paraId="638E63F5" w14:textId="77777777" w:rsidTr="0081642E">
        <w:tc>
          <w:tcPr>
            <w:tcW w:w="6947" w:type="dxa"/>
            <w:gridSpan w:val="2"/>
            <w:shd w:val="clear" w:color="auto" w:fill="B4C6E7" w:themeFill="accent1" w:themeFillTint="66"/>
          </w:tcPr>
          <w:p w14:paraId="72849882" w14:textId="77777777" w:rsidR="00C20B2C" w:rsidRPr="007E6CE4" w:rsidRDefault="00C20B2C" w:rsidP="00C20B2C">
            <w:pPr>
              <w:widowControl/>
              <w:spacing w:line="288" w:lineRule="auto"/>
              <w:jc w:val="both"/>
              <w:rPr>
                <w:rFonts w:ascii="Arial" w:hAnsi="Arial"/>
                <w:sz w:val="20"/>
                <w:szCs w:val="20"/>
                <w:lang w:eastAsia="en-US"/>
              </w:rPr>
            </w:pPr>
            <w:r w:rsidRPr="007E6CE4">
              <w:rPr>
                <w:rFonts w:ascii="Arial" w:hAnsi="Arial"/>
                <w:b/>
                <w:bCs/>
                <w:sz w:val="20"/>
                <w:szCs w:val="20"/>
                <w:lang w:eastAsia="en-US"/>
              </w:rPr>
              <w:t>SKLOP 9 - Tehnične zahteve</w:t>
            </w:r>
          </w:p>
        </w:tc>
        <w:tc>
          <w:tcPr>
            <w:tcW w:w="3827" w:type="dxa"/>
            <w:shd w:val="clear" w:color="auto" w:fill="B4C6E7" w:themeFill="accent1" w:themeFillTint="66"/>
          </w:tcPr>
          <w:p w14:paraId="63DBB7DA" w14:textId="77777777" w:rsidR="00C20B2C" w:rsidRPr="007E6CE4" w:rsidRDefault="00C20B2C" w:rsidP="00C20B2C">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7F290414" w14:textId="77777777" w:rsidR="00C20B2C" w:rsidRPr="007E6CE4" w:rsidRDefault="00C20B2C" w:rsidP="00C20B2C">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C20B2C" w:rsidRPr="007E6CE4" w14:paraId="7F852EB9" w14:textId="77777777" w:rsidTr="0081642E">
        <w:trPr>
          <w:trHeight w:val="443"/>
        </w:trPr>
        <w:tc>
          <w:tcPr>
            <w:tcW w:w="10774" w:type="dxa"/>
            <w:gridSpan w:val="3"/>
            <w:shd w:val="clear" w:color="auto" w:fill="B4C6E7" w:themeFill="accent1" w:themeFillTint="66"/>
            <w:vAlign w:val="center"/>
          </w:tcPr>
          <w:p w14:paraId="689D8F09" w14:textId="77777777" w:rsidR="00C20B2C" w:rsidRPr="007E6CE4" w:rsidRDefault="00C20B2C" w:rsidP="00C20B2C">
            <w:pPr>
              <w:widowControl/>
              <w:spacing w:line="288" w:lineRule="auto"/>
              <w:jc w:val="center"/>
              <w:rPr>
                <w:rFonts w:ascii="Arial" w:hAnsi="Arial"/>
                <w:b/>
                <w:bCs/>
                <w:sz w:val="20"/>
                <w:szCs w:val="20"/>
                <w:lang w:eastAsia="en-US"/>
              </w:rPr>
            </w:pPr>
            <w:r w:rsidRPr="007E6CE4">
              <w:rPr>
                <w:rFonts w:ascii="Arial" w:eastAsia="Calibri" w:hAnsi="Arial"/>
                <w:b/>
                <w:bCs/>
                <w:sz w:val="20"/>
                <w:szCs w:val="20"/>
                <w:lang w:eastAsia="en-US"/>
              </w:rPr>
              <w:t>ROČNA RADIJSKA NAPRAVA TETRA</w:t>
            </w:r>
          </w:p>
        </w:tc>
      </w:tr>
      <w:tr w:rsidR="00C20B2C" w:rsidRPr="007E6CE4" w14:paraId="0DEBC157" w14:textId="77777777" w:rsidTr="0081642E">
        <w:trPr>
          <w:trHeight w:val="545"/>
        </w:trPr>
        <w:tc>
          <w:tcPr>
            <w:tcW w:w="6947" w:type="dxa"/>
            <w:gridSpan w:val="2"/>
            <w:vAlign w:val="center"/>
          </w:tcPr>
          <w:p w14:paraId="335E62F9"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4707B65C"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710FE2C3" w14:textId="77777777" w:rsidTr="0081642E">
        <w:tc>
          <w:tcPr>
            <w:tcW w:w="2269" w:type="dxa"/>
            <w:vAlign w:val="center"/>
          </w:tcPr>
          <w:p w14:paraId="2864D8E2"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frekvenčno področje delovanja</w:t>
            </w:r>
          </w:p>
        </w:tc>
        <w:tc>
          <w:tcPr>
            <w:tcW w:w="4678" w:type="dxa"/>
            <w:vAlign w:val="center"/>
          </w:tcPr>
          <w:p w14:paraId="3FE12B5F" w14:textId="77777777" w:rsidR="00C20B2C" w:rsidRPr="007E6CE4" w:rsidRDefault="00C20B2C" w:rsidP="00C20B2C">
            <w:pPr>
              <w:widowControl/>
              <w:spacing w:line="288" w:lineRule="auto"/>
              <w:rPr>
                <w:rFonts w:ascii="Arial" w:hAnsi="Arial"/>
                <w:sz w:val="20"/>
                <w:szCs w:val="20"/>
              </w:rPr>
            </w:pPr>
            <w:r w:rsidRPr="007E6CE4">
              <w:rPr>
                <w:rFonts w:ascii="Arial" w:hAnsi="Arial"/>
                <w:sz w:val="20"/>
                <w:szCs w:val="20"/>
              </w:rPr>
              <w:t>380 – 385 MHz (oddaja) in 390 – 395 MHz (sprejem) v omrežju, 380 – 400 MHz v direktnem načinu delovanja (DMO)</w:t>
            </w:r>
          </w:p>
        </w:tc>
        <w:tc>
          <w:tcPr>
            <w:tcW w:w="3827" w:type="dxa"/>
          </w:tcPr>
          <w:p w14:paraId="3C49AA1D"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6E4E273F" w14:textId="77777777" w:rsidTr="0081642E">
        <w:tc>
          <w:tcPr>
            <w:tcW w:w="2269" w:type="dxa"/>
          </w:tcPr>
          <w:p w14:paraId="097B56F1"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način govora</w:t>
            </w:r>
          </w:p>
        </w:tc>
        <w:tc>
          <w:tcPr>
            <w:tcW w:w="4678" w:type="dxa"/>
            <w:vAlign w:val="center"/>
          </w:tcPr>
          <w:p w14:paraId="5BC31804"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polni dupleks v omrežju (individualni klic do druge TETRA postaje, TETRA dispečerja ali telefona) in polovični dupleks (individualni in skupinski klic)</w:t>
            </w:r>
          </w:p>
        </w:tc>
        <w:tc>
          <w:tcPr>
            <w:tcW w:w="3827" w:type="dxa"/>
          </w:tcPr>
          <w:p w14:paraId="667D41B2"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32724277" w14:textId="77777777" w:rsidTr="0081642E">
        <w:tc>
          <w:tcPr>
            <w:tcW w:w="2269" w:type="dxa"/>
          </w:tcPr>
          <w:p w14:paraId="47449712"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enkripcija radijskega vmesnika</w:t>
            </w:r>
          </w:p>
        </w:tc>
        <w:tc>
          <w:tcPr>
            <w:tcW w:w="4678" w:type="dxa"/>
            <w:vAlign w:val="center"/>
          </w:tcPr>
          <w:p w14:paraId="2D6458B2"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air-interface encryption TEA2. Možnost programske nastavitve delovanja postaj v režimu Class 1 (brez enkripcije) IN Class 3 (DCK)</w:t>
            </w:r>
          </w:p>
        </w:tc>
        <w:tc>
          <w:tcPr>
            <w:tcW w:w="3827" w:type="dxa"/>
          </w:tcPr>
          <w:p w14:paraId="7DAB5F41"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776E22A5" w14:textId="77777777" w:rsidTr="0081642E">
        <w:tc>
          <w:tcPr>
            <w:tcW w:w="2269" w:type="dxa"/>
          </w:tcPr>
          <w:p w14:paraId="646CA0D3"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avtentikacija radijske postaje</w:t>
            </w:r>
          </w:p>
        </w:tc>
        <w:tc>
          <w:tcPr>
            <w:tcW w:w="4678" w:type="dxa"/>
            <w:vAlign w:val="center"/>
          </w:tcPr>
          <w:p w14:paraId="3662B770"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Programiranje s ključem izvede ponudnik-izvajalec</w:t>
            </w:r>
          </w:p>
        </w:tc>
        <w:tc>
          <w:tcPr>
            <w:tcW w:w="3827" w:type="dxa"/>
          </w:tcPr>
          <w:p w14:paraId="0424160A"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3790B63C" w14:textId="77777777" w:rsidTr="0081642E">
        <w:tc>
          <w:tcPr>
            <w:tcW w:w="2269" w:type="dxa"/>
          </w:tcPr>
          <w:p w14:paraId="573409CD"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oddajna RF moč</w:t>
            </w:r>
          </w:p>
        </w:tc>
        <w:tc>
          <w:tcPr>
            <w:tcW w:w="4678" w:type="dxa"/>
            <w:vAlign w:val="center"/>
          </w:tcPr>
          <w:p w14:paraId="0268F30A"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najmanj 1,8W</w:t>
            </w:r>
          </w:p>
        </w:tc>
        <w:tc>
          <w:tcPr>
            <w:tcW w:w="3827" w:type="dxa"/>
          </w:tcPr>
          <w:p w14:paraId="0F4079E3"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0C12F689" w14:textId="77777777" w:rsidTr="0081642E">
        <w:trPr>
          <w:trHeight w:val="422"/>
        </w:trPr>
        <w:tc>
          <w:tcPr>
            <w:tcW w:w="2269" w:type="dxa"/>
            <w:vAlign w:val="center"/>
          </w:tcPr>
          <w:p w14:paraId="45ABF230"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odpornost na prah in vodo</w:t>
            </w:r>
          </w:p>
        </w:tc>
        <w:tc>
          <w:tcPr>
            <w:tcW w:w="4678" w:type="dxa"/>
            <w:vAlign w:val="center"/>
          </w:tcPr>
          <w:p w14:paraId="707705D5"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IP67</w:t>
            </w:r>
          </w:p>
        </w:tc>
        <w:tc>
          <w:tcPr>
            <w:tcW w:w="3827" w:type="dxa"/>
            <w:vAlign w:val="center"/>
          </w:tcPr>
          <w:p w14:paraId="2127B9E3"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18733E44" w14:textId="77777777" w:rsidTr="0081642E">
        <w:trPr>
          <w:trHeight w:val="463"/>
        </w:trPr>
        <w:tc>
          <w:tcPr>
            <w:tcW w:w="6947" w:type="dxa"/>
            <w:gridSpan w:val="2"/>
            <w:vAlign w:val="center"/>
          </w:tcPr>
          <w:p w14:paraId="4E889AAB" w14:textId="77777777" w:rsidR="00C20B2C" w:rsidRPr="007E6CE4" w:rsidRDefault="00C20B2C" w:rsidP="00C20B2C">
            <w:pPr>
              <w:widowControl/>
              <w:spacing w:line="288" w:lineRule="auto"/>
              <w:rPr>
                <w:rFonts w:ascii="Arial" w:hAnsi="Arial"/>
                <w:sz w:val="20"/>
                <w:szCs w:val="20"/>
              </w:rPr>
            </w:pPr>
            <w:r w:rsidRPr="007E6CE4">
              <w:rPr>
                <w:rFonts w:ascii="Arial" w:hAnsi="Arial"/>
                <w:bCs/>
                <w:sz w:val="20"/>
                <w:szCs w:val="20"/>
              </w:rPr>
              <w:t>Radijska naprava mora imeti vgrajen GPS sprejemnik</w:t>
            </w:r>
          </w:p>
        </w:tc>
        <w:tc>
          <w:tcPr>
            <w:tcW w:w="3827" w:type="dxa"/>
          </w:tcPr>
          <w:p w14:paraId="69A27519"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69C50F8D" w14:textId="77777777" w:rsidTr="0081642E">
        <w:tc>
          <w:tcPr>
            <w:tcW w:w="6947" w:type="dxa"/>
            <w:gridSpan w:val="2"/>
            <w:vAlign w:val="center"/>
          </w:tcPr>
          <w:p w14:paraId="182865B0" w14:textId="77777777" w:rsidR="00C20B2C" w:rsidRPr="007E6CE4" w:rsidRDefault="00C20B2C" w:rsidP="00C20B2C">
            <w:pPr>
              <w:widowControl/>
              <w:spacing w:line="288" w:lineRule="auto"/>
              <w:rPr>
                <w:rFonts w:ascii="Arial" w:hAnsi="Arial"/>
                <w:sz w:val="20"/>
                <w:szCs w:val="20"/>
              </w:rPr>
            </w:pPr>
            <w:r w:rsidRPr="007E6CE4">
              <w:rPr>
                <w:rFonts w:ascii="Arial" w:hAnsi="Arial"/>
                <w:bCs/>
                <w:sz w:val="20"/>
                <w:szCs w:val="20"/>
              </w:rPr>
              <w:t>Radijska naprava mora imeti licenco oziroma mora imeti vgrajeno in omogočeno funkcionalnost pošiljanja GPS lokacije</w:t>
            </w:r>
          </w:p>
        </w:tc>
        <w:tc>
          <w:tcPr>
            <w:tcW w:w="3827" w:type="dxa"/>
          </w:tcPr>
          <w:p w14:paraId="60D1C024"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1CF6F1FF" w14:textId="77777777" w:rsidTr="0081642E">
        <w:trPr>
          <w:trHeight w:val="422"/>
        </w:trPr>
        <w:tc>
          <w:tcPr>
            <w:tcW w:w="2269" w:type="dxa"/>
            <w:vMerge w:val="restart"/>
            <w:vAlign w:val="center"/>
          </w:tcPr>
          <w:p w14:paraId="5AA466B5"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Komplet mora vsebovati</w:t>
            </w:r>
          </w:p>
        </w:tc>
        <w:tc>
          <w:tcPr>
            <w:tcW w:w="4678" w:type="dxa"/>
          </w:tcPr>
          <w:p w14:paraId="7005045E"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1x sprejemno/oddajni del</w:t>
            </w:r>
          </w:p>
        </w:tc>
        <w:tc>
          <w:tcPr>
            <w:tcW w:w="3827" w:type="dxa"/>
          </w:tcPr>
          <w:p w14:paraId="0B858975"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1E98D6D2" w14:textId="77777777" w:rsidTr="0081642E">
        <w:trPr>
          <w:trHeight w:val="422"/>
        </w:trPr>
        <w:tc>
          <w:tcPr>
            <w:tcW w:w="2269" w:type="dxa"/>
            <w:vMerge/>
            <w:vAlign w:val="center"/>
          </w:tcPr>
          <w:p w14:paraId="48AE88B8" w14:textId="77777777" w:rsidR="00C20B2C" w:rsidRPr="007E6CE4" w:rsidRDefault="00C20B2C" w:rsidP="00C20B2C">
            <w:pPr>
              <w:widowControl/>
              <w:spacing w:line="288" w:lineRule="auto"/>
              <w:rPr>
                <w:rFonts w:ascii="Arial" w:hAnsi="Arial"/>
                <w:sz w:val="20"/>
                <w:szCs w:val="20"/>
                <w:lang w:eastAsia="en-US"/>
              </w:rPr>
            </w:pPr>
          </w:p>
        </w:tc>
        <w:tc>
          <w:tcPr>
            <w:tcW w:w="4678" w:type="dxa"/>
          </w:tcPr>
          <w:p w14:paraId="6ABFE6D0"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1x antena UHF/GPS; GPS antena je lahko integrirana tudi v sami napravi</w:t>
            </w:r>
          </w:p>
        </w:tc>
        <w:tc>
          <w:tcPr>
            <w:tcW w:w="3827" w:type="dxa"/>
          </w:tcPr>
          <w:p w14:paraId="5F06AFF3"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41E5A2B7" w14:textId="77777777" w:rsidTr="0081642E">
        <w:trPr>
          <w:trHeight w:val="422"/>
        </w:trPr>
        <w:tc>
          <w:tcPr>
            <w:tcW w:w="2269" w:type="dxa"/>
            <w:vMerge/>
            <w:vAlign w:val="center"/>
          </w:tcPr>
          <w:p w14:paraId="6875EC16" w14:textId="77777777" w:rsidR="00C20B2C" w:rsidRPr="007E6CE4" w:rsidRDefault="00C20B2C" w:rsidP="00C20B2C">
            <w:pPr>
              <w:widowControl/>
              <w:spacing w:line="288" w:lineRule="auto"/>
              <w:rPr>
                <w:rFonts w:ascii="Arial" w:hAnsi="Arial"/>
                <w:sz w:val="20"/>
                <w:szCs w:val="20"/>
                <w:lang w:eastAsia="en-US"/>
              </w:rPr>
            </w:pPr>
          </w:p>
        </w:tc>
        <w:tc>
          <w:tcPr>
            <w:tcW w:w="4678" w:type="dxa"/>
          </w:tcPr>
          <w:p w14:paraId="0EEEF1DF"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1x pogovorka</w:t>
            </w:r>
          </w:p>
        </w:tc>
        <w:tc>
          <w:tcPr>
            <w:tcW w:w="3827" w:type="dxa"/>
          </w:tcPr>
          <w:p w14:paraId="7FC19E5F"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2EF2174E" w14:textId="77777777" w:rsidTr="0081642E">
        <w:trPr>
          <w:trHeight w:val="422"/>
        </w:trPr>
        <w:tc>
          <w:tcPr>
            <w:tcW w:w="2269" w:type="dxa"/>
            <w:vMerge/>
            <w:vAlign w:val="center"/>
          </w:tcPr>
          <w:p w14:paraId="21A0183B" w14:textId="77777777" w:rsidR="00C20B2C" w:rsidRPr="007E6CE4" w:rsidRDefault="00C20B2C" w:rsidP="00C20B2C">
            <w:pPr>
              <w:widowControl/>
              <w:spacing w:line="288" w:lineRule="auto"/>
              <w:rPr>
                <w:rFonts w:ascii="Arial" w:hAnsi="Arial"/>
                <w:sz w:val="20"/>
                <w:szCs w:val="20"/>
                <w:lang w:eastAsia="en-US"/>
              </w:rPr>
            </w:pPr>
          </w:p>
        </w:tc>
        <w:tc>
          <w:tcPr>
            <w:tcW w:w="4678" w:type="dxa"/>
          </w:tcPr>
          <w:p w14:paraId="15CE496E"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2x akumulator, minimalen čas delovanja v režimu 5/20/75 je 18 ur</w:t>
            </w:r>
          </w:p>
        </w:tc>
        <w:tc>
          <w:tcPr>
            <w:tcW w:w="3827" w:type="dxa"/>
          </w:tcPr>
          <w:p w14:paraId="25E3CB11"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266F2E70" w14:textId="77777777" w:rsidTr="0081642E">
        <w:trPr>
          <w:trHeight w:val="422"/>
        </w:trPr>
        <w:tc>
          <w:tcPr>
            <w:tcW w:w="2269" w:type="dxa"/>
            <w:vMerge/>
            <w:vAlign w:val="center"/>
          </w:tcPr>
          <w:p w14:paraId="1874D3CB" w14:textId="77777777" w:rsidR="00C20B2C" w:rsidRPr="007E6CE4" w:rsidRDefault="00C20B2C" w:rsidP="00C20B2C">
            <w:pPr>
              <w:widowControl/>
              <w:spacing w:line="288" w:lineRule="auto"/>
              <w:rPr>
                <w:rFonts w:ascii="Arial" w:hAnsi="Arial"/>
                <w:sz w:val="20"/>
                <w:szCs w:val="20"/>
                <w:lang w:eastAsia="en-US"/>
              </w:rPr>
            </w:pPr>
          </w:p>
        </w:tc>
        <w:tc>
          <w:tcPr>
            <w:tcW w:w="4678" w:type="dxa"/>
          </w:tcPr>
          <w:p w14:paraId="54EDDF06"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1x polnilec 220V AC za samostojno  polnjene ene ali največ dveh baterij brez uporabe radijske naprave</w:t>
            </w:r>
          </w:p>
        </w:tc>
        <w:tc>
          <w:tcPr>
            <w:tcW w:w="3827" w:type="dxa"/>
          </w:tcPr>
          <w:p w14:paraId="4491BF92"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338B2703" w14:textId="77777777" w:rsidTr="0081642E">
        <w:tc>
          <w:tcPr>
            <w:tcW w:w="2269" w:type="dxa"/>
            <w:vAlign w:val="center"/>
          </w:tcPr>
          <w:p w14:paraId="125555D5"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Zahtevani standardi</w:t>
            </w:r>
          </w:p>
        </w:tc>
        <w:tc>
          <w:tcPr>
            <w:tcW w:w="4678" w:type="dxa"/>
            <w:vAlign w:val="center"/>
          </w:tcPr>
          <w:p w14:paraId="6ECA895E" w14:textId="77777777" w:rsidR="00C20B2C" w:rsidRPr="007E6CE4" w:rsidRDefault="00C20B2C" w:rsidP="00C20B2C">
            <w:pPr>
              <w:widowControl/>
              <w:spacing w:line="288" w:lineRule="auto"/>
              <w:rPr>
                <w:rFonts w:ascii="Arial" w:hAnsi="Arial"/>
                <w:sz w:val="20"/>
                <w:szCs w:val="20"/>
                <w:highlight w:val="yellow"/>
                <w:lang w:eastAsia="en-US"/>
              </w:rPr>
            </w:pPr>
            <w:r w:rsidRPr="007E6CE4">
              <w:rPr>
                <w:rFonts w:ascii="Arial" w:hAnsi="Arial"/>
                <w:sz w:val="20"/>
                <w:szCs w:val="20"/>
              </w:rPr>
              <w:t>Oprema mora delovati v skladu z evropskimi standardi, ki jih je potrdil ETSI in so predpisani za tehnologijo TETRA</w:t>
            </w:r>
          </w:p>
        </w:tc>
        <w:tc>
          <w:tcPr>
            <w:tcW w:w="3827" w:type="dxa"/>
          </w:tcPr>
          <w:p w14:paraId="6B04D5CE" w14:textId="77777777" w:rsidR="00C20B2C" w:rsidRPr="007E6CE4" w:rsidRDefault="00C20B2C" w:rsidP="00C20B2C">
            <w:pPr>
              <w:widowControl/>
              <w:spacing w:line="288" w:lineRule="auto"/>
              <w:jc w:val="both"/>
              <w:rPr>
                <w:rFonts w:ascii="Arial" w:hAnsi="Arial"/>
                <w:sz w:val="20"/>
                <w:szCs w:val="20"/>
                <w:lang w:eastAsia="en-US"/>
              </w:rPr>
            </w:pPr>
          </w:p>
        </w:tc>
      </w:tr>
      <w:tr w:rsidR="00D32E17" w:rsidRPr="007E6CE4" w14:paraId="2E3C296D" w14:textId="77777777" w:rsidTr="009D47BC">
        <w:trPr>
          <w:trHeight w:val="441"/>
        </w:trPr>
        <w:tc>
          <w:tcPr>
            <w:tcW w:w="2269" w:type="dxa"/>
            <w:vAlign w:val="center"/>
          </w:tcPr>
          <w:p w14:paraId="2BAAF896" w14:textId="38E7AEB0" w:rsidR="00D32E17" w:rsidRPr="007E6CE4" w:rsidRDefault="00D32E17" w:rsidP="00D32E17">
            <w:pPr>
              <w:widowControl/>
              <w:spacing w:line="288" w:lineRule="auto"/>
              <w:rPr>
                <w:rFonts w:ascii="Arial" w:hAnsi="Arial"/>
                <w:b/>
                <w:bCs/>
                <w:sz w:val="20"/>
                <w:szCs w:val="20"/>
                <w:lang w:eastAsia="en-US"/>
              </w:rPr>
            </w:pPr>
            <w:r w:rsidRPr="007E6CE4">
              <w:rPr>
                <w:rFonts w:ascii="Arial" w:hAnsi="Arial"/>
                <w:b/>
                <w:bCs/>
                <w:sz w:val="20"/>
                <w:szCs w:val="20"/>
                <w:lang w:eastAsia="en-US"/>
              </w:rPr>
              <w:t>Garancijski rok</w:t>
            </w:r>
          </w:p>
        </w:tc>
        <w:tc>
          <w:tcPr>
            <w:tcW w:w="4678" w:type="dxa"/>
            <w:vAlign w:val="center"/>
          </w:tcPr>
          <w:p w14:paraId="590F6908" w14:textId="2B2569DC" w:rsidR="00D32E17" w:rsidRPr="00AA6BA4" w:rsidRDefault="00D32E17" w:rsidP="00D32E17">
            <w:pPr>
              <w:widowControl/>
              <w:spacing w:line="288" w:lineRule="auto"/>
              <w:rPr>
                <w:rFonts w:ascii="Arial" w:hAnsi="Arial"/>
                <w:sz w:val="20"/>
                <w:szCs w:val="20"/>
                <w:lang w:eastAsia="en-US"/>
              </w:rPr>
            </w:pPr>
            <w:r w:rsidRPr="00AA6BA4">
              <w:rPr>
                <w:rFonts w:ascii="Arial" w:hAnsi="Arial"/>
                <w:sz w:val="20"/>
                <w:szCs w:val="20"/>
                <w:lang w:eastAsia="en-US"/>
              </w:rPr>
              <w:t>najmanj 24 mesecev</w:t>
            </w:r>
          </w:p>
        </w:tc>
        <w:tc>
          <w:tcPr>
            <w:tcW w:w="3827" w:type="dxa"/>
            <w:vAlign w:val="center"/>
          </w:tcPr>
          <w:p w14:paraId="3F3D503E" w14:textId="555AE12E" w:rsidR="00D32E17" w:rsidRDefault="00D32E17" w:rsidP="00D32E17">
            <w:pPr>
              <w:widowControl/>
              <w:spacing w:line="288" w:lineRule="auto"/>
              <w:jc w:val="both"/>
              <w:rPr>
                <w:rFonts w:ascii="Arial" w:hAnsi="Arial"/>
                <w:i/>
                <w:iCs/>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D32E17" w:rsidRPr="007E6CE4" w14:paraId="01DD272B" w14:textId="77777777" w:rsidTr="009D47BC">
        <w:trPr>
          <w:trHeight w:val="419"/>
        </w:trPr>
        <w:tc>
          <w:tcPr>
            <w:tcW w:w="2269" w:type="dxa"/>
            <w:vAlign w:val="center"/>
          </w:tcPr>
          <w:p w14:paraId="4E6ABA5A" w14:textId="6C3C220C" w:rsidR="00D32E17" w:rsidRPr="007E6CE4" w:rsidRDefault="00D32E17" w:rsidP="00D32E17">
            <w:pPr>
              <w:widowControl/>
              <w:spacing w:line="288" w:lineRule="auto"/>
              <w:rPr>
                <w:rFonts w:ascii="Arial" w:hAnsi="Arial"/>
                <w:b/>
                <w:bCs/>
                <w:sz w:val="20"/>
                <w:szCs w:val="20"/>
                <w:lang w:eastAsia="en-US"/>
              </w:rPr>
            </w:pPr>
            <w:r w:rsidRPr="007E6CE4">
              <w:rPr>
                <w:rFonts w:ascii="Arial" w:hAnsi="Arial"/>
                <w:b/>
                <w:bCs/>
                <w:sz w:val="20"/>
                <w:szCs w:val="20"/>
                <w:lang w:eastAsia="en-US"/>
              </w:rPr>
              <w:t>Življenjska doba</w:t>
            </w:r>
          </w:p>
        </w:tc>
        <w:tc>
          <w:tcPr>
            <w:tcW w:w="4678" w:type="dxa"/>
            <w:vAlign w:val="center"/>
          </w:tcPr>
          <w:p w14:paraId="6F7BEF93" w14:textId="59F311F5" w:rsidR="00D32E17" w:rsidRPr="00AA6BA4" w:rsidRDefault="00D32E17" w:rsidP="00D32E17">
            <w:pPr>
              <w:widowControl/>
              <w:spacing w:line="288" w:lineRule="auto"/>
              <w:rPr>
                <w:rFonts w:ascii="Arial" w:hAnsi="Arial"/>
                <w:sz w:val="20"/>
                <w:szCs w:val="20"/>
              </w:rPr>
            </w:pPr>
            <w:r w:rsidRPr="00AA6BA4">
              <w:rPr>
                <w:rFonts w:ascii="Arial" w:hAnsi="Arial"/>
                <w:sz w:val="20"/>
                <w:szCs w:val="20"/>
                <w:lang w:eastAsia="en-US"/>
              </w:rPr>
              <w:t>najmanj 10 let</w:t>
            </w:r>
          </w:p>
        </w:tc>
        <w:tc>
          <w:tcPr>
            <w:tcW w:w="3827" w:type="dxa"/>
            <w:vAlign w:val="center"/>
          </w:tcPr>
          <w:p w14:paraId="00A2D54A" w14:textId="5D04B78C" w:rsidR="00D32E17" w:rsidRPr="007E6CE4" w:rsidRDefault="00D32E17" w:rsidP="00D32E17">
            <w:pPr>
              <w:widowControl/>
              <w:spacing w:line="288" w:lineRule="auto"/>
              <w:jc w:val="both"/>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D32E17" w:rsidRPr="007E6CE4" w14:paraId="360BEF1E" w14:textId="77777777" w:rsidTr="0081642E">
        <w:tc>
          <w:tcPr>
            <w:tcW w:w="10774" w:type="dxa"/>
            <w:gridSpan w:val="3"/>
            <w:vAlign w:val="center"/>
          </w:tcPr>
          <w:p w14:paraId="7C647C92" w14:textId="77777777" w:rsidR="00D32E17" w:rsidRPr="007E6CE4" w:rsidRDefault="00D32E17" w:rsidP="00D32E17">
            <w:pPr>
              <w:widowControl/>
              <w:spacing w:line="288" w:lineRule="auto"/>
              <w:jc w:val="both"/>
              <w:rPr>
                <w:rFonts w:ascii="Arial" w:hAnsi="Arial"/>
                <w:sz w:val="20"/>
                <w:szCs w:val="20"/>
                <w:lang w:eastAsia="en-US"/>
              </w:rPr>
            </w:pPr>
            <w:r w:rsidRPr="007E6CE4">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r w:rsidR="00D32E17" w:rsidRPr="007E6CE4" w14:paraId="0F7AEFD3" w14:textId="77777777" w:rsidTr="0081642E">
        <w:trPr>
          <w:trHeight w:val="555"/>
        </w:trPr>
        <w:tc>
          <w:tcPr>
            <w:tcW w:w="10774" w:type="dxa"/>
            <w:gridSpan w:val="3"/>
            <w:shd w:val="clear" w:color="auto" w:fill="D9E2F3" w:themeFill="accent1" w:themeFillTint="33"/>
            <w:vAlign w:val="center"/>
          </w:tcPr>
          <w:p w14:paraId="02E111F7" w14:textId="77777777" w:rsidR="00D32E17" w:rsidRPr="007E6CE4" w:rsidRDefault="00D32E17" w:rsidP="00D32E17">
            <w:pPr>
              <w:widowControl/>
              <w:spacing w:line="288" w:lineRule="auto"/>
              <w:jc w:val="both"/>
              <w:rPr>
                <w:rFonts w:ascii="Arial" w:hAnsi="Arial"/>
                <w:b/>
                <w:bCs/>
                <w:sz w:val="20"/>
                <w:szCs w:val="20"/>
              </w:rPr>
            </w:pPr>
            <w:r w:rsidRPr="007E6CE4">
              <w:rPr>
                <w:rFonts w:ascii="Arial" w:hAnsi="Arial"/>
                <w:b/>
                <w:bCs/>
                <w:sz w:val="20"/>
                <w:szCs w:val="20"/>
              </w:rPr>
              <w:t>Polnilec 6 vejni</w:t>
            </w:r>
          </w:p>
        </w:tc>
      </w:tr>
      <w:tr w:rsidR="00D32E17" w:rsidRPr="007E6CE4" w14:paraId="48FA0F8B" w14:textId="77777777" w:rsidTr="0081642E">
        <w:tc>
          <w:tcPr>
            <w:tcW w:w="10774" w:type="dxa"/>
            <w:gridSpan w:val="3"/>
          </w:tcPr>
          <w:p w14:paraId="7A4F22E1" w14:textId="77777777" w:rsidR="00D32E17" w:rsidRPr="007E6CE4" w:rsidRDefault="00D32E17" w:rsidP="00D32E17">
            <w:pPr>
              <w:widowControl/>
              <w:spacing w:line="288" w:lineRule="auto"/>
              <w:jc w:val="both"/>
              <w:rPr>
                <w:rFonts w:ascii="Arial" w:hAnsi="Arial"/>
                <w:sz w:val="20"/>
                <w:szCs w:val="20"/>
              </w:rPr>
            </w:pPr>
            <w:r w:rsidRPr="007E6CE4">
              <w:rPr>
                <w:rFonts w:ascii="Arial" w:hAnsi="Arial"/>
                <w:sz w:val="20"/>
                <w:szCs w:val="20"/>
              </w:rPr>
              <w:lastRenderedPageBreak/>
              <w:t>Polnilec mora delovati z vsemi tipi akumulatorjev za ponujene radijske naprave.</w:t>
            </w:r>
          </w:p>
        </w:tc>
      </w:tr>
      <w:tr w:rsidR="00D32E17" w:rsidRPr="007E6CE4" w14:paraId="10703378" w14:textId="77777777" w:rsidTr="0081642E">
        <w:tc>
          <w:tcPr>
            <w:tcW w:w="10774" w:type="dxa"/>
            <w:gridSpan w:val="3"/>
          </w:tcPr>
          <w:p w14:paraId="3C332070" w14:textId="77777777" w:rsidR="00D32E17" w:rsidRPr="007E6CE4" w:rsidRDefault="00D32E17" w:rsidP="00D32E17">
            <w:pPr>
              <w:widowControl/>
              <w:spacing w:line="288" w:lineRule="auto"/>
              <w:jc w:val="both"/>
              <w:rPr>
                <w:rFonts w:ascii="Arial" w:hAnsi="Arial"/>
                <w:sz w:val="20"/>
                <w:szCs w:val="20"/>
              </w:rPr>
            </w:pPr>
            <w:r w:rsidRPr="007E6CE4">
              <w:rPr>
                <w:rFonts w:ascii="Arial" w:hAnsi="Arial"/>
                <w:sz w:val="20"/>
                <w:szCs w:val="20"/>
              </w:rPr>
              <w:t>Polnilec mora omogočati hkratno polnjenje šestih akumulatorjev in šestih radijskih postaj.</w:t>
            </w:r>
          </w:p>
        </w:tc>
      </w:tr>
      <w:tr w:rsidR="00D32E17" w:rsidRPr="007E6CE4" w14:paraId="4F864FD9" w14:textId="77777777" w:rsidTr="0081642E">
        <w:tc>
          <w:tcPr>
            <w:tcW w:w="10774" w:type="dxa"/>
            <w:gridSpan w:val="3"/>
          </w:tcPr>
          <w:p w14:paraId="3B7340B6" w14:textId="77777777" w:rsidR="00D32E17" w:rsidRPr="007E6CE4" w:rsidRDefault="00D32E17" w:rsidP="00D32E17">
            <w:pPr>
              <w:widowControl/>
              <w:spacing w:line="288" w:lineRule="auto"/>
              <w:jc w:val="both"/>
              <w:rPr>
                <w:rFonts w:ascii="Arial" w:hAnsi="Arial"/>
                <w:sz w:val="20"/>
                <w:szCs w:val="20"/>
              </w:rPr>
            </w:pPr>
            <w:r w:rsidRPr="007E6CE4">
              <w:rPr>
                <w:rFonts w:ascii="Arial" w:hAnsi="Arial"/>
                <w:sz w:val="20"/>
                <w:szCs w:val="20"/>
              </w:rPr>
              <w:t>Polnilec mora delovati na omrežno napetost 230V AC ter imeti ustrezen priključni kabel.</w:t>
            </w:r>
          </w:p>
        </w:tc>
      </w:tr>
      <w:tr w:rsidR="00D32E17" w:rsidRPr="007E6CE4" w14:paraId="3ED5D6BF" w14:textId="77777777" w:rsidTr="0081642E">
        <w:tc>
          <w:tcPr>
            <w:tcW w:w="10774" w:type="dxa"/>
            <w:gridSpan w:val="3"/>
          </w:tcPr>
          <w:p w14:paraId="6EB2077A" w14:textId="77777777" w:rsidR="00D32E17" w:rsidRPr="007E6CE4" w:rsidRDefault="00D32E17" w:rsidP="00D32E17">
            <w:pPr>
              <w:widowControl/>
              <w:spacing w:line="288" w:lineRule="auto"/>
              <w:jc w:val="both"/>
              <w:rPr>
                <w:rFonts w:ascii="Arial" w:hAnsi="Arial"/>
                <w:sz w:val="20"/>
                <w:szCs w:val="20"/>
              </w:rPr>
            </w:pPr>
            <w:r w:rsidRPr="007E6CE4">
              <w:rPr>
                <w:rFonts w:ascii="Arial" w:hAnsi="Arial"/>
                <w:sz w:val="20"/>
                <w:szCs w:val="20"/>
              </w:rPr>
              <w:t>Ponujeni polnilec mora biti originalen proizvajalčev polnilec ali pa mora proizvajalec potrditi, da se lahko uporablja za polnjenje ponujenih baterij (če ni ponujen originalen proizvajalčev polnilec).</w:t>
            </w:r>
          </w:p>
        </w:tc>
      </w:tr>
    </w:tbl>
    <w:p w14:paraId="62DFE659" w14:textId="77777777" w:rsidR="00D8289B" w:rsidRPr="007E6CE4" w:rsidRDefault="00D8289B">
      <w:pPr>
        <w:rPr>
          <w:rFonts w:ascii="Arial" w:hAnsi="Arial" w:cs="Arial"/>
          <w:sz w:val="20"/>
          <w:szCs w:val="20"/>
        </w:rPr>
      </w:pPr>
    </w:p>
    <w:tbl>
      <w:tblPr>
        <w:tblStyle w:val="Tabelamrea6"/>
        <w:tblW w:w="10774" w:type="dxa"/>
        <w:tblInd w:w="-856" w:type="dxa"/>
        <w:tblLook w:val="04A0" w:firstRow="1" w:lastRow="0" w:firstColumn="1" w:lastColumn="0" w:noHBand="0" w:noVBand="1"/>
      </w:tblPr>
      <w:tblGrid>
        <w:gridCol w:w="2269"/>
        <w:gridCol w:w="4678"/>
        <w:gridCol w:w="3827"/>
      </w:tblGrid>
      <w:tr w:rsidR="00C20B2C" w:rsidRPr="007E6CE4" w14:paraId="216A8BAD" w14:textId="77777777" w:rsidTr="0081642E">
        <w:tc>
          <w:tcPr>
            <w:tcW w:w="6947" w:type="dxa"/>
            <w:gridSpan w:val="2"/>
            <w:shd w:val="clear" w:color="auto" w:fill="B4C6E7" w:themeFill="accent1" w:themeFillTint="66"/>
          </w:tcPr>
          <w:p w14:paraId="7AF0CBD2" w14:textId="77777777" w:rsidR="00C20B2C" w:rsidRPr="007E6CE4" w:rsidRDefault="00C20B2C" w:rsidP="00C20B2C">
            <w:pPr>
              <w:widowControl/>
              <w:spacing w:line="288" w:lineRule="auto"/>
              <w:jc w:val="both"/>
              <w:rPr>
                <w:rFonts w:ascii="Arial" w:hAnsi="Arial"/>
                <w:sz w:val="20"/>
                <w:szCs w:val="20"/>
                <w:lang w:eastAsia="en-US"/>
              </w:rPr>
            </w:pPr>
            <w:r w:rsidRPr="007E6CE4">
              <w:rPr>
                <w:rFonts w:ascii="Arial" w:hAnsi="Arial"/>
                <w:b/>
                <w:bCs/>
                <w:sz w:val="20"/>
                <w:szCs w:val="20"/>
                <w:lang w:eastAsia="en-US"/>
              </w:rPr>
              <w:t>SKLOP 10 - Tehnične zahteve</w:t>
            </w:r>
          </w:p>
        </w:tc>
        <w:tc>
          <w:tcPr>
            <w:tcW w:w="3827" w:type="dxa"/>
            <w:shd w:val="clear" w:color="auto" w:fill="B4C6E7" w:themeFill="accent1" w:themeFillTint="66"/>
          </w:tcPr>
          <w:p w14:paraId="02C832B3" w14:textId="77777777" w:rsidR="00C20B2C" w:rsidRPr="007E6CE4" w:rsidRDefault="00C20B2C" w:rsidP="00C20B2C">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554DB6CC" w14:textId="77777777" w:rsidR="00C20B2C" w:rsidRPr="007E6CE4" w:rsidRDefault="00C20B2C" w:rsidP="00C20B2C">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C20B2C" w:rsidRPr="007E6CE4" w14:paraId="51663F73" w14:textId="77777777" w:rsidTr="0081642E">
        <w:trPr>
          <w:trHeight w:val="443"/>
        </w:trPr>
        <w:tc>
          <w:tcPr>
            <w:tcW w:w="10774" w:type="dxa"/>
            <w:gridSpan w:val="3"/>
            <w:shd w:val="clear" w:color="auto" w:fill="B4C6E7" w:themeFill="accent1" w:themeFillTint="66"/>
            <w:vAlign w:val="center"/>
          </w:tcPr>
          <w:p w14:paraId="0F7D34FB" w14:textId="77777777" w:rsidR="00C20B2C" w:rsidRPr="007E6CE4" w:rsidRDefault="00C20B2C" w:rsidP="00C20B2C">
            <w:pPr>
              <w:widowControl/>
              <w:spacing w:line="288" w:lineRule="auto"/>
              <w:jc w:val="center"/>
              <w:rPr>
                <w:rFonts w:ascii="Arial" w:hAnsi="Arial"/>
                <w:b/>
                <w:bCs/>
                <w:sz w:val="20"/>
                <w:szCs w:val="20"/>
                <w:lang w:eastAsia="en-US"/>
              </w:rPr>
            </w:pPr>
            <w:r w:rsidRPr="007E6CE4">
              <w:rPr>
                <w:rFonts w:ascii="Arial" w:eastAsia="Calibri" w:hAnsi="Arial"/>
                <w:b/>
                <w:bCs/>
                <w:sz w:val="20"/>
                <w:szCs w:val="20"/>
                <w:lang w:eastAsia="en-US"/>
              </w:rPr>
              <w:t>MOBILNA RADIJSKA NAPRAVA TETRA</w:t>
            </w:r>
          </w:p>
        </w:tc>
      </w:tr>
      <w:tr w:rsidR="00C20B2C" w:rsidRPr="007E6CE4" w14:paraId="74886819" w14:textId="77777777" w:rsidTr="0081642E">
        <w:trPr>
          <w:trHeight w:val="545"/>
        </w:trPr>
        <w:tc>
          <w:tcPr>
            <w:tcW w:w="6947" w:type="dxa"/>
            <w:gridSpan w:val="2"/>
            <w:vAlign w:val="center"/>
          </w:tcPr>
          <w:p w14:paraId="5A9CF671"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52A73AD2"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1E2A5517" w14:textId="77777777" w:rsidTr="0081642E">
        <w:tc>
          <w:tcPr>
            <w:tcW w:w="2269" w:type="dxa"/>
            <w:vAlign w:val="center"/>
          </w:tcPr>
          <w:p w14:paraId="300E70CF"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frekvenčno področje delovanja</w:t>
            </w:r>
          </w:p>
        </w:tc>
        <w:tc>
          <w:tcPr>
            <w:tcW w:w="4678" w:type="dxa"/>
            <w:vAlign w:val="center"/>
          </w:tcPr>
          <w:p w14:paraId="350A7411" w14:textId="77777777" w:rsidR="00C20B2C" w:rsidRPr="007E6CE4" w:rsidRDefault="00C20B2C" w:rsidP="00C20B2C">
            <w:pPr>
              <w:widowControl/>
              <w:spacing w:line="288" w:lineRule="auto"/>
              <w:rPr>
                <w:rFonts w:ascii="Arial" w:hAnsi="Arial"/>
                <w:sz w:val="20"/>
                <w:szCs w:val="20"/>
              </w:rPr>
            </w:pPr>
            <w:r w:rsidRPr="007E6CE4">
              <w:rPr>
                <w:rFonts w:ascii="Arial" w:hAnsi="Arial"/>
                <w:sz w:val="20"/>
                <w:szCs w:val="20"/>
              </w:rPr>
              <w:t>380 – 385 MHz (oddaja) in 390 – 395 MHz (sprejem) v omrežju, 380 – 400 MHz v direktnem načinu delovanja (DMO)</w:t>
            </w:r>
          </w:p>
        </w:tc>
        <w:tc>
          <w:tcPr>
            <w:tcW w:w="3827" w:type="dxa"/>
          </w:tcPr>
          <w:p w14:paraId="6D1372DC"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246338D3" w14:textId="77777777" w:rsidTr="0081642E">
        <w:tc>
          <w:tcPr>
            <w:tcW w:w="2269" w:type="dxa"/>
          </w:tcPr>
          <w:p w14:paraId="590F0DE0"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način govora</w:t>
            </w:r>
          </w:p>
        </w:tc>
        <w:tc>
          <w:tcPr>
            <w:tcW w:w="4678" w:type="dxa"/>
            <w:vAlign w:val="center"/>
          </w:tcPr>
          <w:p w14:paraId="31941EE5"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polni dupleks v omrežju (individualni klic do druge TETRA postaje, TETRA dispečerja ali telefona) in polovični dupleks (individualni in skupinski klic)</w:t>
            </w:r>
          </w:p>
        </w:tc>
        <w:tc>
          <w:tcPr>
            <w:tcW w:w="3827" w:type="dxa"/>
          </w:tcPr>
          <w:p w14:paraId="1A720CD6"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6288F6A6" w14:textId="77777777" w:rsidTr="0081642E">
        <w:tc>
          <w:tcPr>
            <w:tcW w:w="2269" w:type="dxa"/>
          </w:tcPr>
          <w:p w14:paraId="0D87AA48"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enkripcija radijskega vmesnika</w:t>
            </w:r>
          </w:p>
        </w:tc>
        <w:tc>
          <w:tcPr>
            <w:tcW w:w="4678" w:type="dxa"/>
            <w:vAlign w:val="center"/>
          </w:tcPr>
          <w:p w14:paraId="289C4567"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air-interface encryption TEA2. Možnost programske nastavitve delovanja postaj v režimu Class 1 (brez enkripcije) IN Class 3 (DCK)</w:t>
            </w:r>
          </w:p>
        </w:tc>
        <w:tc>
          <w:tcPr>
            <w:tcW w:w="3827" w:type="dxa"/>
          </w:tcPr>
          <w:p w14:paraId="0E1F5192"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4330AAF6" w14:textId="77777777" w:rsidTr="0081642E">
        <w:tc>
          <w:tcPr>
            <w:tcW w:w="2269" w:type="dxa"/>
          </w:tcPr>
          <w:p w14:paraId="3B6B2961"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avtentikacija radijske postaje</w:t>
            </w:r>
          </w:p>
        </w:tc>
        <w:tc>
          <w:tcPr>
            <w:tcW w:w="4678" w:type="dxa"/>
            <w:vAlign w:val="center"/>
          </w:tcPr>
          <w:p w14:paraId="191F375F"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Programiranje s ključem izvede ponudnik-izvajalec</w:t>
            </w:r>
          </w:p>
        </w:tc>
        <w:tc>
          <w:tcPr>
            <w:tcW w:w="3827" w:type="dxa"/>
          </w:tcPr>
          <w:p w14:paraId="5D9BF5C7"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35C1EFC1" w14:textId="77777777" w:rsidTr="0081642E">
        <w:tc>
          <w:tcPr>
            <w:tcW w:w="2269" w:type="dxa"/>
          </w:tcPr>
          <w:p w14:paraId="3D1B66C6"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rPr>
              <w:t>oddajna rf moč</w:t>
            </w:r>
          </w:p>
        </w:tc>
        <w:tc>
          <w:tcPr>
            <w:tcW w:w="4678" w:type="dxa"/>
            <w:vAlign w:val="center"/>
          </w:tcPr>
          <w:p w14:paraId="5F4297BD"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najmanj 10W</w:t>
            </w:r>
          </w:p>
        </w:tc>
        <w:tc>
          <w:tcPr>
            <w:tcW w:w="3827" w:type="dxa"/>
          </w:tcPr>
          <w:p w14:paraId="18C41763"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4E084EAB" w14:textId="77777777" w:rsidTr="0081642E">
        <w:trPr>
          <w:trHeight w:val="422"/>
        </w:trPr>
        <w:tc>
          <w:tcPr>
            <w:tcW w:w="2269" w:type="dxa"/>
            <w:vAlign w:val="center"/>
          </w:tcPr>
          <w:p w14:paraId="6C17A131"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odpornost na prah in vodo</w:t>
            </w:r>
          </w:p>
        </w:tc>
        <w:tc>
          <w:tcPr>
            <w:tcW w:w="4678" w:type="dxa"/>
            <w:vAlign w:val="center"/>
          </w:tcPr>
          <w:p w14:paraId="618FCC16"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lang w:eastAsia="en-US"/>
              </w:rPr>
              <w:t>IP54</w:t>
            </w:r>
          </w:p>
        </w:tc>
        <w:tc>
          <w:tcPr>
            <w:tcW w:w="3827" w:type="dxa"/>
            <w:vAlign w:val="center"/>
          </w:tcPr>
          <w:p w14:paraId="6495486C" w14:textId="77777777" w:rsidR="00C20B2C" w:rsidRPr="007E6CE4" w:rsidRDefault="00C20B2C" w:rsidP="00C20B2C">
            <w:pPr>
              <w:widowControl/>
              <w:spacing w:line="288" w:lineRule="auto"/>
              <w:jc w:val="right"/>
              <w:rPr>
                <w:rFonts w:ascii="Arial" w:hAnsi="Arial"/>
                <w:sz w:val="20"/>
                <w:szCs w:val="20"/>
                <w:lang w:eastAsia="en-US"/>
              </w:rPr>
            </w:pPr>
          </w:p>
        </w:tc>
      </w:tr>
      <w:tr w:rsidR="00C20B2C" w:rsidRPr="007E6CE4" w14:paraId="3015C911" w14:textId="77777777" w:rsidTr="0081642E">
        <w:trPr>
          <w:trHeight w:val="463"/>
        </w:trPr>
        <w:tc>
          <w:tcPr>
            <w:tcW w:w="6947" w:type="dxa"/>
            <w:gridSpan w:val="2"/>
            <w:vAlign w:val="center"/>
          </w:tcPr>
          <w:p w14:paraId="2FBEE47E" w14:textId="77777777" w:rsidR="00C20B2C" w:rsidRPr="007E6CE4" w:rsidRDefault="00C20B2C" w:rsidP="00C20B2C">
            <w:pPr>
              <w:widowControl/>
              <w:spacing w:line="288" w:lineRule="auto"/>
              <w:rPr>
                <w:rFonts w:ascii="Arial" w:hAnsi="Arial"/>
                <w:sz w:val="20"/>
                <w:szCs w:val="20"/>
              </w:rPr>
            </w:pPr>
            <w:r w:rsidRPr="007E6CE4">
              <w:rPr>
                <w:rFonts w:ascii="Arial" w:hAnsi="Arial"/>
                <w:bCs/>
                <w:sz w:val="20"/>
                <w:szCs w:val="20"/>
              </w:rPr>
              <w:t>Radijska naprava mora imeti vgrajen GPS sprejemnik</w:t>
            </w:r>
          </w:p>
        </w:tc>
        <w:tc>
          <w:tcPr>
            <w:tcW w:w="3827" w:type="dxa"/>
          </w:tcPr>
          <w:p w14:paraId="49507E9A"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7E62C01C" w14:textId="77777777" w:rsidTr="0081642E">
        <w:tc>
          <w:tcPr>
            <w:tcW w:w="6947" w:type="dxa"/>
            <w:gridSpan w:val="2"/>
            <w:vAlign w:val="center"/>
          </w:tcPr>
          <w:p w14:paraId="4ECF52F6" w14:textId="77777777" w:rsidR="00C20B2C" w:rsidRPr="007E6CE4" w:rsidRDefault="00C20B2C" w:rsidP="00C20B2C">
            <w:pPr>
              <w:widowControl/>
              <w:spacing w:line="288" w:lineRule="auto"/>
              <w:rPr>
                <w:rFonts w:ascii="Arial" w:hAnsi="Arial"/>
                <w:sz w:val="20"/>
                <w:szCs w:val="20"/>
              </w:rPr>
            </w:pPr>
            <w:r w:rsidRPr="007E6CE4">
              <w:rPr>
                <w:rFonts w:ascii="Arial" w:hAnsi="Arial"/>
                <w:bCs/>
                <w:sz w:val="20"/>
                <w:szCs w:val="20"/>
              </w:rPr>
              <w:t>Radijska naprava mora imeti licenco oziroma mora imeti vgrajeno in omogočeno funkcionalnost pošiljanja GPS lokacije</w:t>
            </w:r>
          </w:p>
        </w:tc>
        <w:tc>
          <w:tcPr>
            <w:tcW w:w="3827" w:type="dxa"/>
          </w:tcPr>
          <w:p w14:paraId="02AE93A5" w14:textId="77777777" w:rsidR="00C20B2C" w:rsidRPr="007E6CE4" w:rsidRDefault="00C20B2C" w:rsidP="00C20B2C">
            <w:pPr>
              <w:widowControl/>
              <w:spacing w:line="288" w:lineRule="auto"/>
              <w:jc w:val="both"/>
              <w:rPr>
                <w:rFonts w:ascii="Arial" w:hAnsi="Arial"/>
                <w:sz w:val="20"/>
                <w:szCs w:val="20"/>
                <w:lang w:eastAsia="en-US"/>
              </w:rPr>
            </w:pPr>
          </w:p>
        </w:tc>
      </w:tr>
      <w:tr w:rsidR="00C20B2C" w:rsidRPr="007E6CE4" w14:paraId="5CAC4B23" w14:textId="77777777" w:rsidTr="0081642E">
        <w:trPr>
          <w:trHeight w:val="422"/>
        </w:trPr>
        <w:tc>
          <w:tcPr>
            <w:tcW w:w="2269" w:type="dxa"/>
            <w:vMerge w:val="restart"/>
            <w:vAlign w:val="center"/>
          </w:tcPr>
          <w:p w14:paraId="64777F8D"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Komplet mora vsebovati</w:t>
            </w:r>
          </w:p>
        </w:tc>
        <w:tc>
          <w:tcPr>
            <w:tcW w:w="4678" w:type="dxa"/>
            <w:vAlign w:val="center"/>
          </w:tcPr>
          <w:p w14:paraId="576536F0"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1x sprejemno/oddajni del z ločeno kontrolno enoto;</w:t>
            </w:r>
          </w:p>
        </w:tc>
        <w:tc>
          <w:tcPr>
            <w:tcW w:w="3827" w:type="dxa"/>
          </w:tcPr>
          <w:p w14:paraId="60F9728C"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5A592B16" w14:textId="77777777" w:rsidTr="0081642E">
        <w:trPr>
          <w:trHeight w:val="422"/>
        </w:trPr>
        <w:tc>
          <w:tcPr>
            <w:tcW w:w="2269" w:type="dxa"/>
            <w:vMerge/>
            <w:vAlign w:val="center"/>
          </w:tcPr>
          <w:p w14:paraId="58CB553B" w14:textId="77777777" w:rsidR="00C20B2C" w:rsidRPr="007E6CE4" w:rsidRDefault="00C20B2C" w:rsidP="00C20B2C">
            <w:pPr>
              <w:widowControl/>
              <w:spacing w:line="288" w:lineRule="auto"/>
              <w:rPr>
                <w:rFonts w:ascii="Arial" w:hAnsi="Arial"/>
                <w:sz w:val="20"/>
                <w:szCs w:val="20"/>
                <w:lang w:eastAsia="en-US"/>
              </w:rPr>
            </w:pPr>
          </w:p>
        </w:tc>
        <w:tc>
          <w:tcPr>
            <w:tcW w:w="4678" w:type="dxa"/>
            <w:vAlign w:val="center"/>
          </w:tcPr>
          <w:p w14:paraId="0B919845"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1x pogovorka;</w:t>
            </w:r>
          </w:p>
        </w:tc>
        <w:tc>
          <w:tcPr>
            <w:tcW w:w="3827" w:type="dxa"/>
          </w:tcPr>
          <w:p w14:paraId="6B8B4EC1"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54098DA4" w14:textId="77777777" w:rsidTr="0081642E">
        <w:trPr>
          <w:trHeight w:val="422"/>
        </w:trPr>
        <w:tc>
          <w:tcPr>
            <w:tcW w:w="2269" w:type="dxa"/>
            <w:vMerge/>
            <w:vAlign w:val="center"/>
          </w:tcPr>
          <w:p w14:paraId="29D6D744" w14:textId="77777777" w:rsidR="00C20B2C" w:rsidRPr="007E6CE4" w:rsidRDefault="00C20B2C" w:rsidP="00C20B2C">
            <w:pPr>
              <w:widowControl/>
              <w:spacing w:line="288" w:lineRule="auto"/>
              <w:rPr>
                <w:rFonts w:ascii="Arial" w:hAnsi="Arial"/>
                <w:sz w:val="20"/>
                <w:szCs w:val="20"/>
                <w:lang w:eastAsia="en-US"/>
              </w:rPr>
            </w:pPr>
          </w:p>
        </w:tc>
        <w:tc>
          <w:tcPr>
            <w:tcW w:w="4678" w:type="dxa"/>
            <w:vAlign w:val="center"/>
          </w:tcPr>
          <w:p w14:paraId="320D113D" w14:textId="77777777"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zvočnik</w:t>
            </w:r>
          </w:p>
        </w:tc>
        <w:tc>
          <w:tcPr>
            <w:tcW w:w="3827" w:type="dxa"/>
          </w:tcPr>
          <w:p w14:paraId="3A5B1A37"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37DC38F6" w14:textId="77777777" w:rsidTr="0081642E">
        <w:trPr>
          <w:trHeight w:val="422"/>
        </w:trPr>
        <w:tc>
          <w:tcPr>
            <w:tcW w:w="2269" w:type="dxa"/>
            <w:vMerge/>
            <w:vAlign w:val="center"/>
          </w:tcPr>
          <w:p w14:paraId="0D8BA85E" w14:textId="77777777" w:rsidR="00C20B2C" w:rsidRPr="007E6CE4" w:rsidRDefault="00C20B2C" w:rsidP="00C20B2C">
            <w:pPr>
              <w:widowControl/>
              <w:spacing w:line="288" w:lineRule="auto"/>
              <w:rPr>
                <w:rFonts w:ascii="Arial" w:hAnsi="Arial"/>
                <w:sz w:val="20"/>
                <w:szCs w:val="20"/>
                <w:lang w:eastAsia="en-US"/>
              </w:rPr>
            </w:pPr>
          </w:p>
        </w:tc>
        <w:tc>
          <w:tcPr>
            <w:tcW w:w="4678" w:type="dxa"/>
            <w:vAlign w:val="center"/>
          </w:tcPr>
          <w:p w14:paraId="41C6E52E" w14:textId="15871D94" w:rsidR="00C20B2C" w:rsidRPr="007E6CE4" w:rsidRDefault="00C20B2C" w:rsidP="00C20B2C">
            <w:pPr>
              <w:widowControl/>
              <w:spacing w:line="288" w:lineRule="auto"/>
              <w:rPr>
                <w:rFonts w:ascii="Arial" w:hAnsi="Arial"/>
                <w:sz w:val="20"/>
                <w:szCs w:val="20"/>
                <w:lang w:eastAsia="en-US"/>
              </w:rPr>
            </w:pPr>
            <w:r w:rsidRPr="007E6CE4">
              <w:rPr>
                <w:rFonts w:ascii="Arial" w:hAnsi="Arial"/>
                <w:sz w:val="20"/>
                <w:szCs w:val="20"/>
              </w:rPr>
              <w:t>1x komplet vseh kablov</w:t>
            </w:r>
            <w:r w:rsidR="009E36B6">
              <w:rPr>
                <w:rFonts w:ascii="Arial" w:hAnsi="Arial"/>
                <w:sz w:val="20"/>
                <w:szCs w:val="20"/>
              </w:rPr>
              <w:t xml:space="preserve"> in UHF/GPS antena,</w:t>
            </w:r>
            <w:r w:rsidRPr="007E6CE4">
              <w:rPr>
                <w:rFonts w:ascii="Arial" w:hAnsi="Arial"/>
                <w:sz w:val="20"/>
                <w:szCs w:val="20"/>
              </w:rPr>
              <w:t xml:space="preserve"> ki so potrebni za pravilno delovanje in vgradnjo opreme (povezava do kontrolne enote dolžine najmanj 5m, povezava do zvočnika najmanj 5m, napajalni kabel najmanj 1m, morebitni ostali kabli)</w:t>
            </w:r>
          </w:p>
        </w:tc>
        <w:tc>
          <w:tcPr>
            <w:tcW w:w="3827" w:type="dxa"/>
          </w:tcPr>
          <w:p w14:paraId="0652F70C" w14:textId="77777777" w:rsidR="00C20B2C" w:rsidRPr="007E6CE4" w:rsidRDefault="00C20B2C" w:rsidP="00C20B2C">
            <w:pPr>
              <w:widowControl/>
              <w:spacing w:line="288" w:lineRule="auto"/>
              <w:jc w:val="both"/>
              <w:rPr>
                <w:rFonts w:ascii="Arial" w:hAnsi="Arial"/>
                <w:i/>
                <w:iCs/>
                <w:sz w:val="20"/>
                <w:szCs w:val="20"/>
                <w:lang w:eastAsia="en-US"/>
              </w:rPr>
            </w:pPr>
          </w:p>
        </w:tc>
      </w:tr>
      <w:tr w:rsidR="00C20B2C" w:rsidRPr="007E6CE4" w14:paraId="06D76930" w14:textId="77777777" w:rsidTr="00643FF0">
        <w:trPr>
          <w:trHeight w:val="621"/>
        </w:trPr>
        <w:tc>
          <w:tcPr>
            <w:tcW w:w="2269" w:type="dxa"/>
            <w:vAlign w:val="center"/>
          </w:tcPr>
          <w:p w14:paraId="168218A6" w14:textId="77777777" w:rsidR="00C20B2C" w:rsidRPr="007E6CE4" w:rsidRDefault="00C20B2C" w:rsidP="00C20B2C">
            <w:pPr>
              <w:widowControl/>
              <w:spacing w:line="288" w:lineRule="auto"/>
              <w:rPr>
                <w:rFonts w:ascii="Arial" w:hAnsi="Arial"/>
                <w:b/>
                <w:bCs/>
                <w:sz w:val="20"/>
                <w:szCs w:val="20"/>
                <w:lang w:eastAsia="en-US"/>
              </w:rPr>
            </w:pPr>
            <w:r w:rsidRPr="007E6CE4">
              <w:rPr>
                <w:rFonts w:ascii="Arial" w:hAnsi="Arial"/>
                <w:b/>
                <w:bCs/>
                <w:sz w:val="20"/>
                <w:szCs w:val="20"/>
                <w:lang w:eastAsia="en-US"/>
              </w:rPr>
              <w:t>Zahtevani standardi</w:t>
            </w:r>
          </w:p>
        </w:tc>
        <w:tc>
          <w:tcPr>
            <w:tcW w:w="4678" w:type="dxa"/>
            <w:vAlign w:val="center"/>
          </w:tcPr>
          <w:p w14:paraId="17F865A2" w14:textId="77777777" w:rsidR="00C20B2C" w:rsidRPr="007E6CE4" w:rsidRDefault="00C20B2C" w:rsidP="00C20B2C">
            <w:pPr>
              <w:widowControl/>
              <w:spacing w:line="288" w:lineRule="auto"/>
              <w:rPr>
                <w:rFonts w:ascii="Arial" w:hAnsi="Arial"/>
                <w:sz w:val="20"/>
                <w:szCs w:val="20"/>
                <w:highlight w:val="yellow"/>
                <w:lang w:eastAsia="en-US"/>
              </w:rPr>
            </w:pPr>
            <w:r w:rsidRPr="007E6CE4">
              <w:rPr>
                <w:rFonts w:ascii="Arial" w:hAnsi="Arial"/>
                <w:sz w:val="20"/>
                <w:szCs w:val="20"/>
              </w:rPr>
              <w:t>Oprema mora delovati v skladu z evropskimi standardi, ki jih je potrdil ETSI in so predpisani za tehnologijo TETRA</w:t>
            </w:r>
          </w:p>
        </w:tc>
        <w:tc>
          <w:tcPr>
            <w:tcW w:w="3827" w:type="dxa"/>
          </w:tcPr>
          <w:p w14:paraId="2F5FBCB6" w14:textId="77777777" w:rsidR="00C20B2C" w:rsidRPr="007E6CE4" w:rsidRDefault="00C20B2C" w:rsidP="00C20B2C">
            <w:pPr>
              <w:widowControl/>
              <w:spacing w:line="288" w:lineRule="auto"/>
              <w:jc w:val="both"/>
              <w:rPr>
                <w:rFonts w:ascii="Arial" w:hAnsi="Arial"/>
                <w:sz w:val="20"/>
                <w:szCs w:val="20"/>
                <w:lang w:eastAsia="en-US"/>
              </w:rPr>
            </w:pPr>
          </w:p>
        </w:tc>
      </w:tr>
      <w:tr w:rsidR="006C246D" w:rsidRPr="007E6CE4" w14:paraId="64F43791" w14:textId="77777777" w:rsidTr="00125159">
        <w:trPr>
          <w:trHeight w:val="410"/>
        </w:trPr>
        <w:tc>
          <w:tcPr>
            <w:tcW w:w="2269" w:type="dxa"/>
            <w:vAlign w:val="center"/>
          </w:tcPr>
          <w:p w14:paraId="24C53AD7" w14:textId="1B7D9132" w:rsidR="006C246D" w:rsidRPr="007E6CE4" w:rsidRDefault="006C246D" w:rsidP="006C246D">
            <w:pPr>
              <w:widowControl/>
              <w:spacing w:line="288" w:lineRule="auto"/>
              <w:rPr>
                <w:rFonts w:ascii="Arial" w:hAnsi="Arial"/>
                <w:b/>
                <w:bCs/>
                <w:sz w:val="20"/>
                <w:szCs w:val="20"/>
                <w:lang w:eastAsia="en-US"/>
              </w:rPr>
            </w:pPr>
            <w:r w:rsidRPr="007E6CE4">
              <w:rPr>
                <w:rFonts w:ascii="Arial" w:hAnsi="Arial"/>
                <w:b/>
                <w:bCs/>
                <w:sz w:val="20"/>
                <w:szCs w:val="20"/>
                <w:lang w:eastAsia="en-US"/>
              </w:rPr>
              <w:t>Garancijski rok</w:t>
            </w:r>
          </w:p>
        </w:tc>
        <w:tc>
          <w:tcPr>
            <w:tcW w:w="4678" w:type="dxa"/>
            <w:vAlign w:val="center"/>
          </w:tcPr>
          <w:p w14:paraId="3D6F0975" w14:textId="3B37EFE0" w:rsidR="006C246D" w:rsidRPr="007E6CE4" w:rsidRDefault="006C246D" w:rsidP="006C246D">
            <w:pPr>
              <w:widowControl/>
              <w:spacing w:line="288" w:lineRule="auto"/>
              <w:rPr>
                <w:rFonts w:ascii="Arial" w:hAnsi="Arial"/>
                <w:sz w:val="20"/>
                <w:szCs w:val="20"/>
              </w:rPr>
            </w:pPr>
            <w:r w:rsidRPr="007E6CE4">
              <w:rPr>
                <w:rFonts w:ascii="Arial" w:hAnsi="Arial"/>
                <w:sz w:val="20"/>
                <w:szCs w:val="20"/>
                <w:lang w:eastAsia="en-US"/>
              </w:rPr>
              <w:t>najmanj 24 mesecev</w:t>
            </w:r>
          </w:p>
        </w:tc>
        <w:tc>
          <w:tcPr>
            <w:tcW w:w="3827" w:type="dxa"/>
            <w:vAlign w:val="center"/>
          </w:tcPr>
          <w:p w14:paraId="67CAAA4D" w14:textId="3DD397FF" w:rsidR="006C246D" w:rsidRPr="007E6CE4" w:rsidRDefault="006C246D" w:rsidP="006C246D">
            <w:pPr>
              <w:widowControl/>
              <w:spacing w:line="288" w:lineRule="auto"/>
              <w:jc w:val="both"/>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16E01CEC" w14:textId="77777777" w:rsidTr="00125159">
        <w:trPr>
          <w:trHeight w:val="410"/>
        </w:trPr>
        <w:tc>
          <w:tcPr>
            <w:tcW w:w="2269" w:type="dxa"/>
            <w:vAlign w:val="center"/>
          </w:tcPr>
          <w:p w14:paraId="17D10241" w14:textId="34E7CB9C" w:rsidR="009233CE" w:rsidRPr="007E6CE4" w:rsidRDefault="009233CE" w:rsidP="009233CE">
            <w:pPr>
              <w:widowControl/>
              <w:spacing w:line="288" w:lineRule="auto"/>
              <w:rPr>
                <w:rFonts w:ascii="Arial" w:hAnsi="Arial"/>
                <w:b/>
                <w:bCs/>
                <w:sz w:val="20"/>
                <w:szCs w:val="20"/>
                <w:lang w:eastAsia="en-US"/>
              </w:rPr>
            </w:pPr>
            <w:r w:rsidRPr="007E6CE4">
              <w:rPr>
                <w:rFonts w:ascii="Arial" w:hAnsi="Arial"/>
                <w:b/>
                <w:bCs/>
                <w:sz w:val="20"/>
                <w:szCs w:val="20"/>
                <w:lang w:eastAsia="en-US"/>
              </w:rPr>
              <w:t>Življenjska doba</w:t>
            </w:r>
          </w:p>
        </w:tc>
        <w:tc>
          <w:tcPr>
            <w:tcW w:w="4678" w:type="dxa"/>
            <w:vAlign w:val="center"/>
          </w:tcPr>
          <w:p w14:paraId="48502F36" w14:textId="3B7AF876" w:rsidR="009233CE" w:rsidRPr="007E6CE4" w:rsidRDefault="009233CE" w:rsidP="009233CE">
            <w:pPr>
              <w:widowControl/>
              <w:spacing w:line="288" w:lineRule="auto"/>
              <w:rPr>
                <w:rFonts w:ascii="Arial" w:hAnsi="Arial"/>
                <w:sz w:val="20"/>
                <w:szCs w:val="20"/>
                <w:lang w:eastAsia="en-US"/>
              </w:rPr>
            </w:pPr>
            <w:r w:rsidRPr="007E6CE4">
              <w:rPr>
                <w:rFonts w:ascii="Arial" w:hAnsi="Arial"/>
                <w:sz w:val="20"/>
                <w:szCs w:val="20"/>
                <w:lang w:eastAsia="en-US"/>
              </w:rPr>
              <w:t>najmanj 10 let</w:t>
            </w:r>
          </w:p>
        </w:tc>
        <w:tc>
          <w:tcPr>
            <w:tcW w:w="3827" w:type="dxa"/>
            <w:vAlign w:val="center"/>
          </w:tcPr>
          <w:p w14:paraId="472FFBEA" w14:textId="779AAA12" w:rsidR="009233CE" w:rsidRDefault="009233CE" w:rsidP="009233CE">
            <w:pPr>
              <w:widowControl/>
              <w:spacing w:line="288" w:lineRule="auto"/>
              <w:jc w:val="both"/>
              <w:rPr>
                <w:rFonts w:ascii="Arial" w:hAnsi="Arial"/>
                <w:i/>
                <w:iCs/>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2449E349" w14:textId="77777777" w:rsidTr="0081642E">
        <w:tc>
          <w:tcPr>
            <w:tcW w:w="10774" w:type="dxa"/>
            <w:gridSpan w:val="3"/>
            <w:vAlign w:val="center"/>
          </w:tcPr>
          <w:p w14:paraId="10EB0C77" w14:textId="77777777" w:rsidR="009233CE" w:rsidRPr="007E6CE4" w:rsidRDefault="009233CE" w:rsidP="009233CE">
            <w:pPr>
              <w:widowControl/>
              <w:spacing w:line="288" w:lineRule="auto"/>
              <w:jc w:val="both"/>
              <w:rPr>
                <w:rFonts w:ascii="Arial" w:hAnsi="Arial"/>
                <w:sz w:val="20"/>
                <w:szCs w:val="20"/>
                <w:lang w:eastAsia="en-US"/>
              </w:rPr>
            </w:pPr>
            <w:r w:rsidRPr="007E6CE4">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bl>
    <w:p w14:paraId="602DC5B2" w14:textId="15686C6F" w:rsidR="00D8289B" w:rsidRPr="007E6CE4" w:rsidRDefault="00D8289B">
      <w:pPr>
        <w:rPr>
          <w:rFonts w:ascii="Arial" w:hAnsi="Arial" w:cs="Arial"/>
          <w:sz w:val="20"/>
          <w:szCs w:val="20"/>
        </w:rPr>
      </w:pPr>
    </w:p>
    <w:p w14:paraId="62149B17" w14:textId="77777777" w:rsidR="00CE0539" w:rsidRPr="007E6CE4" w:rsidRDefault="00CE0539">
      <w:pPr>
        <w:rPr>
          <w:rFonts w:ascii="Arial" w:hAnsi="Arial" w:cs="Arial"/>
          <w:sz w:val="20"/>
          <w:szCs w:val="20"/>
        </w:rPr>
      </w:pPr>
    </w:p>
    <w:tbl>
      <w:tblPr>
        <w:tblStyle w:val="Tabelamrea"/>
        <w:tblW w:w="10774" w:type="dxa"/>
        <w:tblInd w:w="-856" w:type="dxa"/>
        <w:tblLook w:val="04A0" w:firstRow="1" w:lastRow="0" w:firstColumn="1" w:lastColumn="0" w:noHBand="0" w:noVBand="1"/>
      </w:tblPr>
      <w:tblGrid>
        <w:gridCol w:w="2269"/>
        <w:gridCol w:w="4678"/>
        <w:gridCol w:w="3827"/>
      </w:tblGrid>
      <w:tr w:rsidR="004835AA" w:rsidRPr="007E6CE4" w14:paraId="234EA761" w14:textId="77777777" w:rsidTr="00C718C2">
        <w:tc>
          <w:tcPr>
            <w:tcW w:w="6947" w:type="dxa"/>
            <w:gridSpan w:val="2"/>
            <w:shd w:val="clear" w:color="auto" w:fill="B4C6E7" w:themeFill="accent1" w:themeFillTint="66"/>
          </w:tcPr>
          <w:p w14:paraId="69DC0E91" w14:textId="1E7AEDFF" w:rsidR="004835AA" w:rsidRPr="007E6CE4" w:rsidRDefault="004835AA" w:rsidP="00A5482B">
            <w:pPr>
              <w:widowControl/>
              <w:spacing w:line="288" w:lineRule="auto"/>
              <w:jc w:val="both"/>
              <w:rPr>
                <w:rFonts w:ascii="Arial" w:hAnsi="Arial"/>
                <w:sz w:val="20"/>
                <w:szCs w:val="20"/>
                <w:lang w:eastAsia="en-US"/>
              </w:rPr>
            </w:pPr>
            <w:r w:rsidRPr="007E6CE4">
              <w:rPr>
                <w:rFonts w:ascii="Arial" w:hAnsi="Arial"/>
                <w:b/>
                <w:bCs/>
                <w:sz w:val="20"/>
                <w:szCs w:val="20"/>
                <w:lang w:eastAsia="en-US"/>
              </w:rPr>
              <w:lastRenderedPageBreak/>
              <w:t>SKLOP 1</w:t>
            </w:r>
            <w:r w:rsidR="00E834A9" w:rsidRPr="007E6CE4">
              <w:rPr>
                <w:rFonts w:ascii="Arial" w:hAnsi="Arial"/>
                <w:b/>
                <w:bCs/>
                <w:sz w:val="20"/>
                <w:szCs w:val="20"/>
                <w:lang w:eastAsia="en-US"/>
              </w:rPr>
              <w:t>1</w:t>
            </w:r>
            <w:r w:rsidRPr="007E6CE4">
              <w:rPr>
                <w:rFonts w:ascii="Arial" w:hAnsi="Arial"/>
                <w:b/>
                <w:bCs/>
                <w:sz w:val="20"/>
                <w:szCs w:val="20"/>
                <w:lang w:eastAsia="en-US"/>
              </w:rPr>
              <w:t xml:space="preserve"> - Tehnične zahteve</w:t>
            </w:r>
          </w:p>
        </w:tc>
        <w:tc>
          <w:tcPr>
            <w:tcW w:w="3827" w:type="dxa"/>
            <w:shd w:val="clear" w:color="auto" w:fill="B4C6E7" w:themeFill="accent1" w:themeFillTint="66"/>
          </w:tcPr>
          <w:p w14:paraId="7920DAA8" w14:textId="77777777" w:rsidR="000E392B" w:rsidRPr="007E6CE4" w:rsidRDefault="000E392B" w:rsidP="000E392B">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3A27C8C9" w14:textId="7C71514B" w:rsidR="004835AA" w:rsidRPr="007E6CE4" w:rsidRDefault="000E392B" w:rsidP="000E392B">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4835AA" w:rsidRPr="007E6CE4" w14:paraId="65654218" w14:textId="77777777" w:rsidTr="000E392B">
        <w:trPr>
          <w:trHeight w:val="443"/>
        </w:trPr>
        <w:tc>
          <w:tcPr>
            <w:tcW w:w="10774" w:type="dxa"/>
            <w:gridSpan w:val="3"/>
            <w:shd w:val="clear" w:color="auto" w:fill="B4C6E7" w:themeFill="accent1" w:themeFillTint="66"/>
            <w:vAlign w:val="center"/>
          </w:tcPr>
          <w:p w14:paraId="1B77FE58" w14:textId="3EE87556" w:rsidR="004835AA" w:rsidRPr="007E6CE4" w:rsidRDefault="00385890" w:rsidP="00A5482B">
            <w:pPr>
              <w:widowControl/>
              <w:spacing w:line="288" w:lineRule="auto"/>
              <w:jc w:val="center"/>
              <w:rPr>
                <w:rFonts w:ascii="Arial" w:hAnsi="Arial"/>
                <w:b/>
                <w:bCs/>
                <w:sz w:val="20"/>
                <w:szCs w:val="20"/>
                <w:lang w:eastAsia="en-US"/>
              </w:rPr>
            </w:pPr>
            <w:r>
              <w:rPr>
                <w:rFonts w:ascii="Arial" w:eastAsia="Calibri" w:hAnsi="Arial"/>
                <w:b/>
                <w:bCs/>
                <w:sz w:val="20"/>
                <w:szCs w:val="20"/>
                <w:lang w:eastAsia="en-US"/>
              </w:rPr>
              <w:t xml:space="preserve">POZICIJA 1 - </w:t>
            </w:r>
            <w:r w:rsidR="002828CC" w:rsidRPr="007E6CE4">
              <w:rPr>
                <w:rFonts w:ascii="Arial" w:eastAsia="Calibri" w:hAnsi="Arial"/>
                <w:b/>
                <w:bCs/>
                <w:sz w:val="20"/>
                <w:szCs w:val="20"/>
                <w:lang w:eastAsia="en-US"/>
              </w:rPr>
              <w:t>ROČNA RADIJSKA POSTAJA TETRA SEPURA SC2120 S PRIPOROM ALI ENAKOVREDNO</w:t>
            </w:r>
          </w:p>
        </w:tc>
      </w:tr>
      <w:tr w:rsidR="004835AA" w:rsidRPr="007E6CE4" w14:paraId="17912DB1" w14:textId="77777777" w:rsidTr="00C718C2">
        <w:trPr>
          <w:trHeight w:val="545"/>
        </w:trPr>
        <w:tc>
          <w:tcPr>
            <w:tcW w:w="6947" w:type="dxa"/>
            <w:gridSpan w:val="2"/>
            <w:vAlign w:val="center"/>
          </w:tcPr>
          <w:p w14:paraId="78A58189" w14:textId="77777777" w:rsidR="004835AA" w:rsidRPr="007E6CE4" w:rsidRDefault="004835AA" w:rsidP="00A5482B">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0067576A" w14:textId="77777777" w:rsidR="004835AA" w:rsidRPr="007E6CE4" w:rsidRDefault="004835AA" w:rsidP="00A5482B">
            <w:pPr>
              <w:widowControl/>
              <w:spacing w:line="288" w:lineRule="auto"/>
              <w:jc w:val="both"/>
              <w:rPr>
                <w:rFonts w:ascii="Arial" w:hAnsi="Arial"/>
                <w:sz w:val="20"/>
                <w:szCs w:val="20"/>
                <w:lang w:eastAsia="en-US"/>
              </w:rPr>
            </w:pPr>
          </w:p>
        </w:tc>
      </w:tr>
      <w:tr w:rsidR="00742730" w:rsidRPr="007E6CE4" w14:paraId="7BAC34B2" w14:textId="77777777" w:rsidTr="0055633E">
        <w:tc>
          <w:tcPr>
            <w:tcW w:w="2269" w:type="dxa"/>
            <w:vMerge w:val="restart"/>
            <w:vAlign w:val="center"/>
          </w:tcPr>
          <w:p w14:paraId="37928AE9" w14:textId="5515FE75" w:rsidR="00742730" w:rsidRPr="007E6CE4" w:rsidRDefault="00742730" w:rsidP="00742730">
            <w:pPr>
              <w:widowControl/>
              <w:spacing w:line="288" w:lineRule="auto"/>
              <w:rPr>
                <w:rFonts w:ascii="Arial" w:hAnsi="Arial"/>
                <w:sz w:val="20"/>
                <w:szCs w:val="20"/>
                <w:lang w:eastAsia="en-US"/>
              </w:rPr>
            </w:pPr>
            <w:r w:rsidRPr="007E6CE4">
              <w:rPr>
                <w:rFonts w:ascii="Arial" w:hAnsi="Arial"/>
                <w:b/>
                <w:bCs/>
                <w:sz w:val="20"/>
                <w:szCs w:val="20"/>
                <w:lang w:eastAsia="en-US"/>
              </w:rPr>
              <w:t>Komplet mora vsebovati</w:t>
            </w:r>
          </w:p>
        </w:tc>
        <w:tc>
          <w:tcPr>
            <w:tcW w:w="4678" w:type="dxa"/>
          </w:tcPr>
          <w:p w14:paraId="0BE7E9EA" w14:textId="3AFE778B" w:rsidR="00742730" w:rsidRPr="007E6CE4" w:rsidRDefault="00742730" w:rsidP="00742730">
            <w:pPr>
              <w:widowControl/>
              <w:spacing w:line="288" w:lineRule="auto"/>
              <w:rPr>
                <w:rFonts w:ascii="Arial" w:hAnsi="Arial"/>
                <w:sz w:val="20"/>
                <w:szCs w:val="20"/>
              </w:rPr>
            </w:pPr>
            <w:r w:rsidRPr="007E6CE4">
              <w:rPr>
                <w:rFonts w:ascii="Arial" w:hAnsi="Arial"/>
                <w:sz w:val="20"/>
                <w:szCs w:val="20"/>
              </w:rPr>
              <w:t>radijska postaja</w:t>
            </w:r>
          </w:p>
        </w:tc>
        <w:tc>
          <w:tcPr>
            <w:tcW w:w="3827" w:type="dxa"/>
          </w:tcPr>
          <w:p w14:paraId="5B0576D2"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0E7E9C0B" w14:textId="77777777" w:rsidTr="0055633E">
        <w:tc>
          <w:tcPr>
            <w:tcW w:w="2269" w:type="dxa"/>
            <w:vMerge/>
            <w:vAlign w:val="center"/>
          </w:tcPr>
          <w:p w14:paraId="186E8BC6" w14:textId="30039578" w:rsidR="00742730" w:rsidRPr="007E6CE4" w:rsidRDefault="00742730" w:rsidP="00742730">
            <w:pPr>
              <w:widowControl/>
              <w:spacing w:line="288" w:lineRule="auto"/>
              <w:rPr>
                <w:rFonts w:ascii="Arial" w:hAnsi="Arial"/>
                <w:sz w:val="20"/>
                <w:szCs w:val="20"/>
                <w:lang w:eastAsia="en-US"/>
              </w:rPr>
            </w:pPr>
          </w:p>
        </w:tc>
        <w:tc>
          <w:tcPr>
            <w:tcW w:w="4678" w:type="dxa"/>
          </w:tcPr>
          <w:p w14:paraId="63F4EF30" w14:textId="3935E5EA" w:rsidR="00742730" w:rsidRPr="007E6CE4" w:rsidRDefault="00742730" w:rsidP="00742730">
            <w:pPr>
              <w:widowControl/>
              <w:spacing w:line="288" w:lineRule="auto"/>
              <w:rPr>
                <w:rFonts w:ascii="Arial" w:hAnsi="Arial"/>
                <w:sz w:val="20"/>
                <w:szCs w:val="20"/>
                <w:lang w:eastAsia="en-US"/>
              </w:rPr>
            </w:pPr>
            <w:r w:rsidRPr="007E6CE4">
              <w:rPr>
                <w:rFonts w:ascii="Arial" w:hAnsi="Arial"/>
                <w:sz w:val="20"/>
                <w:szCs w:val="20"/>
              </w:rPr>
              <w:t>antena</w:t>
            </w:r>
          </w:p>
        </w:tc>
        <w:tc>
          <w:tcPr>
            <w:tcW w:w="3827" w:type="dxa"/>
          </w:tcPr>
          <w:p w14:paraId="4688F07C"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01A16301" w14:textId="77777777" w:rsidTr="0055633E">
        <w:tc>
          <w:tcPr>
            <w:tcW w:w="2269" w:type="dxa"/>
            <w:vMerge/>
            <w:vAlign w:val="center"/>
          </w:tcPr>
          <w:p w14:paraId="2A35010D" w14:textId="0A52C26D" w:rsidR="00742730" w:rsidRPr="007E6CE4" w:rsidRDefault="00742730" w:rsidP="00742730">
            <w:pPr>
              <w:widowControl/>
              <w:spacing w:line="288" w:lineRule="auto"/>
              <w:rPr>
                <w:rFonts w:ascii="Arial" w:hAnsi="Arial"/>
                <w:sz w:val="20"/>
                <w:szCs w:val="20"/>
                <w:lang w:eastAsia="en-US"/>
              </w:rPr>
            </w:pPr>
          </w:p>
        </w:tc>
        <w:tc>
          <w:tcPr>
            <w:tcW w:w="4678" w:type="dxa"/>
          </w:tcPr>
          <w:p w14:paraId="4E762C42" w14:textId="29E6B7AB" w:rsidR="00742730" w:rsidRPr="007E6CE4" w:rsidRDefault="00742730" w:rsidP="00742730">
            <w:pPr>
              <w:widowControl/>
              <w:spacing w:line="288" w:lineRule="auto"/>
              <w:rPr>
                <w:rFonts w:ascii="Arial" w:hAnsi="Arial"/>
                <w:sz w:val="20"/>
                <w:szCs w:val="20"/>
                <w:lang w:eastAsia="en-US"/>
              </w:rPr>
            </w:pPr>
            <w:r w:rsidRPr="007E6CE4">
              <w:rPr>
                <w:rFonts w:ascii="Arial" w:hAnsi="Arial"/>
                <w:sz w:val="20"/>
                <w:szCs w:val="20"/>
              </w:rPr>
              <w:t>baterija</w:t>
            </w:r>
          </w:p>
        </w:tc>
        <w:tc>
          <w:tcPr>
            <w:tcW w:w="3827" w:type="dxa"/>
          </w:tcPr>
          <w:p w14:paraId="268CC655"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7F965903" w14:textId="77777777" w:rsidTr="0055633E">
        <w:tc>
          <w:tcPr>
            <w:tcW w:w="2269" w:type="dxa"/>
            <w:vMerge/>
            <w:vAlign w:val="center"/>
          </w:tcPr>
          <w:p w14:paraId="275FD2B7" w14:textId="3406FA05" w:rsidR="00742730" w:rsidRPr="007E6CE4" w:rsidRDefault="00742730" w:rsidP="00742730">
            <w:pPr>
              <w:widowControl/>
              <w:spacing w:line="288" w:lineRule="auto"/>
              <w:rPr>
                <w:rFonts w:ascii="Arial" w:hAnsi="Arial"/>
                <w:sz w:val="20"/>
                <w:szCs w:val="20"/>
                <w:lang w:eastAsia="en-US"/>
              </w:rPr>
            </w:pPr>
          </w:p>
        </w:tc>
        <w:tc>
          <w:tcPr>
            <w:tcW w:w="4678" w:type="dxa"/>
          </w:tcPr>
          <w:p w14:paraId="2223768C" w14:textId="6F79D488" w:rsidR="00742730" w:rsidRPr="007E6CE4" w:rsidRDefault="00742730" w:rsidP="00742730">
            <w:pPr>
              <w:widowControl/>
              <w:spacing w:line="288" w:lineRule="auto"/>
              <w:rPr>
                <w:rFonts w:ascii="Arial" w:hAnsi="Arial"/>
                <w:sz w:val="20"/>
                <w:szCs w:val="20"/>
                <w:lang w:eastAsia="en-US"/>
              </w:rPr>
            </w:pPr>
            <w:r w:rsidRPr="007E6CE4">
              <w:rPr>
                <w:rFonts w:ascii="Arial" w:hAnsi="Arial"/>
                <w:sz w:val="20"/>
                <w:szCs w:val="20"/>
              </w:rPr>
              <w:t>rezervna baterija</w:t>
            </w:r>
          </w:p>
        </w:tc>
        <w:tc>
          <w:tcPr>
            <w:tcW w:w="3827" w:type="dxa"/>
          </w:tcPr>
          <w:p w14:paraId="4587A373"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5CCAA524" w14:textId="77777777" w:rsidTr="0055633E">
        <w:tc>
          <w:tcPr>
            <w:tcW w:w="2269" w:type="dxa"/>
            <w:vMerge/>
          </w:tcPr>
          <w:p w14:paraId="45E1D5B4" w14:textId="75C56CA5" w:rsidR="00742730" w:rsidRPr="007E6CE4" w:rsidRDefault="00742730" w:rsidP="00742730">
            <w:pPr>
              <w:widowControl/>
              <w:spacing w:line="288" w:lineRule="auto"/>
              <w:rPr>
                <w:rFonts w:ascii="Arial" w:hAnsi="Arial"/>
                <w:sz w:val="20"/>
                <w:szCs w:val="20"/>
                <w:lang w:eastAsia="en-US"/>
              </w:rPr>
            </w:pPr>
          </w:p>
        </w:tc>
        <w:tc>
          <w:tcPr>
            <w:tcW w:w="4678" w:type="dxa"/>
          </w:tcPr>
          <w:p w14:paraId="03D03FEC" w14:textId="2FDB5E58" w:rsidR="00742730" w:rsidRPr="007E6CE4" w:rsidRDefault="00742730" w:rsidP="00742730">
            <w:pPr>
              <w:widowControl/>
              <w:spacing w:line="288" w:lineRule="auto"/>
              <w:rPr>
                <w:rFonts w:ascii="Arial" w:hAnsi="Arial"/>
                <w:sz w:val="20"/>
                <w:szCs w:val="20"/>
                <w:lang w:eastAsia="en-US"/>
              </w:rPr>
            </w:pPr>
            <w:r w:rsidRPr="007E6CE4">
              <w:rPr>
                <w:rFonts w:ascii="Arial" w:hAnsi="Arial"/>
                <w:sz w:val="20"/>
                <w:szCs w:val="20"/>
              </w:rPr>
              <w:t>polnilec za hkratno polnjenje ene radijske postaje z nameščeno baterijo  in še ene baterije brez radijske postaje</w:t>
            </w:r>
          </w:p>
        </w:tc>
        <w:tc>
          <w:tcPr>
            <w:tcW w:w="3827" w:type="dxa"/>
          </w:tcPr>
          <w:p w14:paraId="6730F8EE" w14:textId="77777777" w:rsidR="00742730" w:rsidRPr="007E6CE4" w:rsidRDefault="00742730" w:rsidP="00742730">
            <w:pPr>
              <w:widowControl/>
              <w:spacing w:line="288" w:lineRule="auto"/>
              <w:jc w:val="both"/>
              <w:rPr>
                <w:rFonts w:ascii="Arial" w:hAnsi="Arial"/>
                <w:sz w:val="20"/>
                <w:szCs w:val="20"/>
                <w:lang w:eastAsia="en-US"/>
              </w:rPr>
            </w:pPr>
          </w:p>
        </w:tc>
      </w:tr>
      <w:tr w:rsidR="00794A11" w:rsidRPr="007E6CE4" w14:paraId="7CC130B1" w14:textId="77777777" w:rsidTr="000B49D6">
        <w:tc>
          <w:tcPr>
            <w:tcW w:w="6947" w:type="dxa"/>
            <w:gridSpan w:val="2"/>
          </w:tcPr>
          <w:p w14:paraId="31CF420D" w14:textId="01482BCE" w:rsidR="00794A11" w:rsidRPr="007E6CE4" w:rsidRDefault="00794A11" w:rsidP="00643FF0">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Imeti mora GPS sprejemnik za sledenje postaje.</w:t>
            </w:r>
          </w:p>
        </w:tc>
        <w:tc>
          <w:tcPr>
            <w:tcW w:w="3827" w:type="dxa"/>
          </w:tcPr>
          <w:p w14:paraId="7725B5ED" w14:textId="77777777" w:rsidR="00794A11" w:rsidRPr="007E6CE4" w:rsidRDefault="00794A11" w:rsidP="00742730">
            <w:pPr>
              <w:widowControl/>
              <w:spacing w:line="288" w:lineRule="auto"/>
              <w:jc w:val="both"/>
              <w:rPr>
                <w:rFonts w:ascii="Arial" w:hAnsi="Arial"/>
                <w:sz w:val="20"/>
                <w:szCs w:val="20"/>
                <w:lang w:eastAsia="en-US"/>
              </w:rPr>
            </w:pPr>
          </w:p>
        </w:tc>
      </w:tr>
      <w:tr w:rsidR="00742730" w:rsidRPr="007E6CE4" w14:paraId="77CDD26D" w14:textId="77777777" w:rsidTr="00794A11">
        <w:tc>
          <w:tcPr>
            <w:tcW w:w="2269" w:type="dxa"/>
            <w:vAlign w:val="center"/>
          </w:tcPr>
          <w:p w14:paraId="3DDB0508" w14:textId="4BEFB49B" w:rsidR="00742730" w:rsidRPr="007E6CE4" w:rsidRDefault="00742730" w:rsidP="00794A11">
            <w:pPr>
              <w:widowControl/>
              <w:spacing w:line="288" w:lineRule="auto"/>
              <w:rPr>
                <w:rFonts w:ascii="Arial" w:hAnsi="Arial"/>
                <w:b/>
                <w:bCs/>
                <w:sz w:val="20"/>
                <w:szCs w:val="20"/>
                <w:lang w:eastAsia="en-US"/>
              </w:rPr>
            </w:pPr>
            <w:r w:rsidRPr="007E6CE4">
              <w:rPr>
                <w:rFonts w:ascii="Arial" w:hAnsi="Arial"/>
                <w:b/>
                <w:bCs/>
                <w:sz w:val="20"/>
                <w:szCs w:val="20"/>
              </w:rPr>
              <w:t>Odpornost na prah in vodo</w:t>
            </w:r>
          </w:p>
        </w:tc>
        <w:tc>
          <w:tcPr>
            <w:tcW w:w="4678" w:type="dxa"/>
            <w:vAlign w:val="center"/>
          </w:tcPr>
          <w:p w14:paraId="165CD5CE" w14:textId="0C3BBE4D" w:rsidR="00742730" w:rsidRPr="007E6CE4" w:rsidRDefault="00742730" w:rsidP="00742730">
            <w:pPr>
              <w:widowControl/>
              <w:spacing w:line="288" w:lineRule="auto"/>
              <w:rPr>
                <w:rFonts w:ascii="Arial" w:hAnsi="Arial"/>
                <w:sz w:val="20"/>
                <w:szCs w:val="20"/>
                <w:lang w:eastAsia="en-US"/>
              </w:rPr>
            </w:pPr>
            <w:r w:rsidRPr="007E6CE4">
              <w:rPr>
                <w:rFonts w:ascii="Arial" w:hAnsi="Arial"/>
                <w:sz w:val="20"/>
                <w:szCs w:val="20"/>
              </w:rPr>
              <w:t>IP67 ali bolje</w:t>
            </w:r>
          </w:p>
        </w:tc>
        <w:tc>
          <w:tcPr>
            <w:tcW w:w="3827" w:type="dxa"/>
          </w:tcPr>
          <w:p w14:paraId="028307C5"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21BD40D6" w14:textId="77777777" w:rsidTr="00794A11">
        <w:tc>
          <w:tcPr>
            <w:tcW w:w="2269" w:type="dxa"/>
            <w:vAlign w:val="center"/>
          </w:tcPr>
          <w:p w14:paraId="4156B751" w14:textId="219B9AC5" w:rsidR="00742730" w:rsidRPr="007E6CE4" w:rsidRDefault="00742730" w:rsidP="00794A11">
            <w:pPr>
              <w:widowControl/>
              <w:spacing w:line="288" w:lineRule="auto"/>
              <w:rPr>
                <w:rFonts w:ascii="Arial" w:hAnsi="Arial"/>
                <w:b/>
                <w:bCs/>
                <w:sz w:val="20"/>
                <w:szCs w:val="20"/>
                <w:lang w:eastAsia="en-US"/>
              </w:rPr>
            </w:pPr>
            <w:r w:rsidRPr="007E6CE4">
              <w:rPr>
                <w:rFonts w:ascii="Arial" w:hAnsi="Arial"/>
                <w:b/>
                <w:bCs/>
                <w:sz w:val="20"/>
                <w:szCs w:val="20"/>
              </w:rPr>
              <w:t>Temperaturni pogoji delovanja postaje</w:t>
            </w:r>
          </w:p>
        </w:tc>
        <w:tc>
          <w:tcPr>
            <w:tcW w:w="4678" w:type="dxa"/>
            <w:vAlign w:val="center"/>
          </w:tcPr>
          <w:p w14:paraId="768DDDB8" w14:textId="77777777" w:rsidR="00742730" w:rsidRPr="007E6CE4" w:rsidRDefault="00742730" w:rsidP="00742730">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od –30°C do +65°C ali bolje </w:t>
            </w:r>
          </w:p>
          <w:p w14:paraId="36C386F4" w14:textId="77777777" w:rsidR="00742730" w:rsidRPr="007E6CE4" w:rsidRDefault="00742730" w:rsidP="00742730">
            <w:pPr>
              <w:widowControl/>
              <w:spacing w:line="288" w:lineRule="auto"/>
              <w:rPr>
                <w:rFonts w:ascii="Arial" w:hAnsi="Arial"/>
                <w:sz w:val="20"/>
                <w:szCs w:val="20"/>
                <w:lang w:eastAsia="en-US"/>
              </w:rPr>
            </w:pPr>
          </w:p>
        </w:tc>
        <w:tc>
          <w:tcPr>
            <w:tcW w:w="3827" w:type="dxa"/>
          </w:tcPr>
          <w:p w14:paraId="061D0108"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67AAFC28" w14:textId="77777777" w:rsidTr="00794A11">
        <w:tc>
          <w:tcPr>
            <w:tcW w:w="2269" w:type="dxa"/>
            <w:vAlign w:val="center"/>
          </w:tcPr>
          <w:p w14:paraId="153F6394" w14:textId="771540DD" w:rsidR="00742730" w:rsidRPr="007E6CE4" w:rsidRDefault="00742730" w:rsidP="00794A11">
            <w:pPr>
              <w:widowControl/>
              <w:spacing w:line="288" w:lineRule="auto"/>
              <w:rPr>
                <w:rFonts w:ascii="Arial" w:hAnsi="Arial"/>
                <w:b/>
                <w:bCs/>
                <w:sz w:val="20"/>
                <w:szCs w:val="20"/>
                <w:lang w:eastAsia="en-US"/>
              </w:rPr>
            </w:pPr>
            <w:r w:rsidRPr="007E6CE4">
              <w:rPr>
                <w:rFonts w:ascii="Arial" w:hAnsi="Arial"/>
                <w:b/>
                <w:bCs/>
                <w:sz w:val="20"/>
                <w:szCs w:val="20"/>
              </w:rPr>
              <w:t>Oddajna RF moč</w:t>
            </w:r>
          </w:p>
        </w:tc>
        <w:tc>
          <w:tcPr>
            <w:tcW w:w="4678" w:type="dxa"/>
            <w:vAlign w:val="center"/>
          </w:tcPr>
          <w:p w14:paraId="3BDBD0F9" w14:textId="4F200640" w:rsidR="00742730" w:rsidRPr="007E6CE4" w:rsidRDefault="00742730" w:rsidP="00742730">
            <w:pPr>
              <w:widowControl/>
              <w:spacing w:line="288" w:lineRule="auto"/>
              <w:rPr>
                <w:rFonts w:ascii="Arial" w:hAnsi="Arial"/>
                <w:sz w:val="20"/>
                <w:szCs w:val="20"/>
                <w:lang w:eastAsia="en-US"/>
              </w:rPr>
            </w:pPr>
            <w:r w:rsidRPr="007E6CE4">
              <w:rPr>
                <w:rFonts w:ascii="Arial" w:hAnsi="Arial"/>
                <w:sz w:val="20"/>
                <w:szCs w:val="20"/>
              </w:rPr>
              <w:t>najmanj 2,7W (Class 3). RF moč mora biti avtomatsko prilagodljiva (adaptive power control) v korakih po 5 dB</w:t>
            </w:r>
          </w:p>
        </w:tc>
        <w:tc>
          <w:tcPr>
            <w:tcW w:w="3827" w:type="dxa"/>
          </w:tcPr>
          <w:p w14:paraId="7AECC0BD"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025B692C" w14:textId="77777777" w:rsidTr="00794A11">
        <w:tc>
          <w:tcPr>
            <w:tcW w:w="2269" w:type="dxa"/>
            <w:vAlign w:val="center"/>
          </w:tcPr>
          <w:p w14:paraId="28DC6A31" w14:textId="7854D063" w:rsidR="00742730" w:rsidRPr="007E6CE4" w:rsidRDefault="00742730" w:rsidP="00794A11">
            <w:pPr>
              <w:widowControl/>
              <w:spacing w:line="288" w:lineRule="auto"/>
              <w:rPr>
                <w:rFonts w:ascii="Arial" w:hAnsi="Arial"/>
                <w:b/>
                <w:bCs/>
                <w:sz w:val="20"/>
                <w:szCs w:val="20"/>
                <w:lang w:eastAsia="en-US"/>
              </w:rPr>
            </w:pPr>
            <w:r w:rsidRPr="007E6CE4">
              <w:rPr>
                <w:rFonts w:ascii="Arial" w:hAnsi="Arial"/>
                <w:b/>
                <w:bCs/>
                <w:sz w:val="20"/>
                <w:szCs w:val="20"/>
              </w:rPr>
              <w:t>Avdio moč</w:t>
            </w:r>
          </w:p>
        </w:tc>
        <w:tc>
          <w:tcPr>
            <w:tcW w:w="4678" w:type="dxa"/>
            <w:vAlign w:val="center"/>
          </w:tcPr>
          <w:p w14:paraId="1D0C4B8D" w14:textId="77777777" w:rsidR="00742730" w:rsidRPr="007E6CE4" w:rsidRDefault="00742730" w:rsidP="00742730">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nastavljiva do najmanj 1,0 W</w:t>
            </w:r>
          </w:p>
          <w:p w14:paraId="2AE2ADCC" w14:textId="77777777" w:rsidR="00742730" w:rsidRPr="007E6CE4" w:rsidRDefault="00742730" w:rsidP="00742730">
            <w:pPr>
              <w:widowControl/>
              <w:spacing w:line="288" w:lineRule="auto"/>
              <w:rPr>
                <w:rFonts w:ascii="Arial" w:hAnsi="Arial"/>
                <w:sz w:val="20"/>
                <w:szCs w:val="20"/>
                <w:lang w:eastAsia="en-US"/>
              </w:rPr>
            </w:pPr>
          </w:p>
        </w:tc>
        <w:tc>
          <w:tcPr>
            <w:tcW w:w="3827" w:type="dxa"/>
          </w:tcPr>
          <w:p w14:paraId="55323656"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5CF05295" w14:textId="77777777" w:rsidTr="002271DC">
        <w:tc>
          <w:tcPr>
            <w:tcW w:w="6947" w:type="dxa"/>
            <w:gridSpan w:val="2"/>
          </w:tcPr>
          <w:p w14:paraId="3B0B27D7" w14:textId="31BF1340" w:rsidR="00742730" w:rsidRPr="007E6CE4" w:rsidRDefault="00742730" w:rsidP="00742730">
            <w:pPr>
              <w:widowControl/>
              <w:spacing w:line="288" w:lineRule="auto"/>
              <w:rPr>
                <w:rFonts w:ascii="Arial" w:hAnsi="Arial"/>
                <w:sz w:val="20"/>
                <w:szCs w:val="20"/>
                <w:lang w:eastAsia="en-US"/>
              </w:rPr>
            </w:pPr>
            <w:r w:rsidRPr="007E6CE4">
              <w:rPr>
                <w:rFonts w:ascii="Arial" w:hAnsi="Arial"/>
                <w:sz w:val="20"/>
                <w:szCs w:val="20"/>
              </w:rPr>
              <w:t>Slišnost mora ostati nespremenjena tudi, če je radijska postaja izpostavljen vodi ali prahu, pa tudi potem, ko ni več te izpostavljenosti (nanaša se tako na mikrofon kot na zvočnik).</w:t>
            </w:r>
          </w:p>
        </w:tc>
        <w:tc>
          <w:tcPr>
            <w:tcW w:w="3827" w:type="dxa"/>
          </w:tcPr>
          <w:p w14:paraId="360445A3" w14:textId="77777777" w:rsidR="00742730" w:rsidRPr="007E6CE4" w:rsidRDefault="00742730" w:rsidP="00742730">
            <w:pPr>
              <w:widowControl/>
              <w:spacing w:line="288" w:lineRule="auto"/>
              <w:jc w:val="both"/>
              <w:rPr>
                <w:rFonts w:ascii="Arial" w:hAnsi="Arial"/>
                <w:sz w:val="20"/>
                <w:szCs w:val="20"/>
                <w:lang w:eastAsia="en-US"/>
              </w:rPr>
            </w:pPr>
          </w:p>
        </w:tc>
      </w:tr>
      <w:tr w:rsidR="00742730" w:rsidRPr="007E6CE4" w14:paraId="04B7FF96" w14:textId="77777777" w:rsidTr="002D4D10">
        <w:tc>
          <w:tcPr>
            <w:tcW w:w="6947" w:type="dxa"/>
            <w:gridSpan w:val="2"/>
          </w:tcPr>
          <w:p w14:paraId="69A14640" w14:textId="57140A76" w:rsidR="00742730" w:rsidRPr="007E6CE4" w:rsidRDefault="00742730" w:rsidP="00742730">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Možnost priključitve ločenega mikrofona/zvočnika (slušalke)/PTT tipke. </w:t>
            </w:r>
          </w:p>
        </w:tc>
        <w:tc>
          <w:tcPr>
            <w:tcW w:w="3827" w:type="dxa"/>
          </w:tcPr>
          <w:p w14:paraId="6B10F5F1" w14:textId="77777777" w:rsidR="00742730" w:rsidRPr="007E6CE4" w:rsidRDefault="00742730" w:rsidP="00742730">
            <w:pPr>
              <w:widowControl/>
              <w:spacing w:line="288" w:lineRule="auto"/>
              <w:jc w:val="both"/>
              <w:rPr>
                <w:rFonts w:ascii="Arial" w:hAnsi="Arial"/>
                <w:sz w:val="20"/>
                <w:szCs w:val="20"/>
                <w:lang w:eastAsia="en-US"/>
              </w:rPr>
            </w:pPr>
          </w:p>
        </w:tc>
      </w:tr>
      <w:tr w:rsidR="00A57C51" w:rsidRPr="007E6CE4" w14:paraId="7D0724F9" w14:textId="77777777" w:rsidTr="002D4D10">
        <w:tc>
          <w:tcPr>
            <w:tcW w:w="6947" w:type="dxa"/>
            <w:gridSpan w:val="2"/>
          </w:tcPr>
          <w:p w14:paraId="301ADAF1" w14:textId="0B2D8252"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Radijske postaje morajo biti dobavljene z vgrajenim dodatnim procesorjem, ki omogoča šifriranje z algoritmom za šifriranje točka-točka (E2EE).</w:t>
            </w:r>
          </w:p>
        </w:tc>
        <w:tc>
          <w:tcPr>
            <w:tcW w:w="3827" w:type="dxa"/>
          </w:tcPr>
          <w:p w14:paraId="114E1EFA"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44F28000" w14:textId="77777777" w:rsidTr="002D4D10">
        <w:tc>
          <w:tcPr>
            <w:tcW w:w="6947" w:type="dxa"/>
            <w:gridSpan w:val="2"/>
          </w:tcPr>
          <w:p w14:paraId="47B300C8" w14:textId="5B997739"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Šifrirni algoritem za šifriranje točka-točka mora biti vsaj AES 256</w:t>
            </w:r>
            <w:r w:rsidR="00794A11" w:rsidRPr="007E6CE4">
              <w:rPr>
                <w:rFonts w:ascii="Arial" w:hAnsi="Arial"/>
                <w:sz w:val="20"/>
                <w:szCs w:val="20"/>
              </w:rPr>
              <w:t>.</w:t>
            </w:r>
          </w:p>
        </w:tc>
        <w:tc>
          <w:tcPr>
            <w:tcW w:w="3827" w:type="dxa"/>
          </w:tcPr>
          <w:p w14:paraId="3931C229"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2BEE226C" w14:textId="77777777" w:rsidTr="002D4D10">
        <w:tc>
          <w:tcPr>
            <w:tcW w:w="6947" w:type="dxa"/>
            <w:gridSpan w:val="2"/>
          </w:tcPr>
          <w:p w14:paraId="0083064E" w14:textId="08CF61F6"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Radijske postaje z algoritmom za šifriranje točka-točka (E2EE) morajo biti kompatibilne z obstoječimi radijskimi postajami Sepura SC 21 s šifriranjem točka-točka Sepura, ki jih naročnik že uporablja.</w:t>
            </w:r>
          </w:p>
        </w:tc>
        <w:tc>
          <w:tcPr>
            <w:tcW w:w="3827" w:type="dxa"/>
          </w:tcPr>
          <w:p w14:paraId="3D9583CD"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5F457E39" w14:textId="77777777" w:rsidTr="002D4D10">
        <w:tc>
          <w:tcPr>
            <w:tcW w:w="6947" w:type="dxa"/>
            <w:gridSpan w:val="2"/>
          </w:tcPr>
          <w:p w14:paraId="18224489" w14:textId="16EDD63D"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Vizualna indikacija stanja akumulatorja in zvočno opozorilo praznega akumulatorja. </w:t>
            </w:r>
          </w:p>
        </w:tc>
        <w:tc>
          <w:tcPr>
            <w:tcW w:w="3827" w:type="dxa"/>
          </w:tcPr>
          <w:p w14:paraId="75ABEA39"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3E09E998" w14:textId="77777777" w:rsidTr="002D4D10">
        <w:tc>
          <w:tcPr>
            <w:tcW w:w="6947" w:type="dxa"/>
            <w:gridSpan w:val="2"/>
          </w:tcPr>
          <w:p w14:paraId="185368FB" w14:textId="3D409AA8"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Akumulator mora imeti kapaciteto vsaj 1800 mAh. </w:t>
            </w:r>
          </w:p>
        </w:tc>
        <w:tc>
          <w:tcPr>
            <w:tcW w:w="3827" w:type="dxa"/>
          </w:tcPr>
          <w:p w14:paraId="52EF367B"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7BC71C1E" w14:textId="77777777" w:rsidTr="002D4D10">
        <w:tc>
          <w:tcPr>
            <w:tcW w:w="6947" w:type="dxa"/>
            <w:gridSpan w:val="2"/>
          </w:tcPr>
          <w:p w14:paraId="591A3644" w14:textId="7279F738"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Akumulator naj bo tip Li-polimer ali ekvivalent. </w:t>
            </w:r>
          </w:p>
        </w:tc>
        <w:tc>
          <w:tcPr>
            <w:tcW w:w="3827" w:type="dxa"/>
          </w:tcPr>
          <w:p w14:paraId="5DA0C58A" w14:textId="77777777" w:rsidR="00A57C51" w:rsidRPr="007E6CE4" w:rsidRDefault="00A57C51" w:rsidP="00A57C51">
            <w:pPr>
              <w:widowControl/>
              <w:spacing w:line="288" w:lineRule="auto"/>
              <w:jc w:val="both"/>
              <w:rPr>
                <w:rFonts w:ascii="Arial" w:hAnsi="Arial"/>
                <w:sz w:val="20"/>
                <w:szCs w:val="20"/>
                <w:lang w:eastAsia="en-US"/>
              </w:rPr>
            </w:pPr>
          </w:p>
        </w:tc>
      </w:tr>
      <w:tr w:rsidR="00742730" w:rsidRPr="007E6CE4" w14:paraId="19CDB53A" w14:textId="77777777" w:rsidTr="00794A11">
        <w:tc>
          <w:tcPr>
            <w:tcW w:w="2269" w:type="dxa"/>
            <w:vAlign w:val="center"/>
          </w:tcPr>
          <w:p w14:paraId="5B24CF1B" w14:textId="53A97D5E" w:rsidR="00742730" w:rsidRPr="007E6CE4" w:rsidRDefault="00A57C51" w:rsidP="00794A11">
            <w:pPr>
              <w:widowControl/>
              <w:spacing w:line="288" w:lineRule="auto"/>
              <w:rPr>
                <w:rFonts w:ascii="Arial" w:hAnsi="Arial"/>
                <w:b/>
                <w:bCs/>
                <w:sz w:val="20"/>
                <w:szCs w:val="20"/>
                <w:lang w:eastAsia="en-US"/>
              </w:rPr>
            </w:pPr>
            <w:r w:rsidRPr="007E6CE4">
              <w:rPr>
                <w:rFonts w:ascii="Arial" w:hAnsi="Arial"/>
                <w:b/>
                <w:bCs/>
                <w:sz w:val="20"/>
                <w:szCs w:val="20"/>
              </w:rPr>
              <w:t>Maksimalne dimenzije postaje (skupaj s high - capacity akumulatorjem in brez antene)</w:t>
            </w:r>
          </w:p>
        </w:tc>
        <w:tc>
          <w:tcPr>
            <w:tcW w:w="4678" w:type="dxa"/>
            <w:vAlign w:val="center"/>
          </w:tcPr>
          <w:p w14:paraId="6E4DCB48" w14:textId="77777777"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višina: 125 mm, širina: 61 mm, globina: 33 mm</w:t>
            </w:r>
          </w:p>
          <w:p w14:paraId="2E2A1487" w14:textId="77777777" w:rsidR="00742730" w:rsidRPr="007E6CE4" w:rsidRDefault="00742730" w:rsidP="00742730">
            <w:pPr>
              <w:widowControl/>
              <w:spacing w:line="288" w:lineRule="auto"/>
              <w:rPr>
                <w:rFonts w:ascii="Arial" w:hAnsi="Arial"/>
                <w:sz w:val="20"/>
                <w:szCs w:val="20"/>
                <w:lang w:eastAsia="en-US"/>
              </w:rPr>
            </w:pPr>
          </w:p>
        </w:tc>
        <w:tc>
          <w:tcPr>
            <w:tcW w:w="3827" w:type="dxa"/>
          </w:tcPr>
          <w:p w14:paraId="1F625117" w14:textId="77777777" w:rsidR="00742730" w:rsidRPr="007E6CE4" w:rsidRDefault="00742730" w:rsidP="00742730">
            <w:pPr>
              <w:widowControl/>
              <w:spacing w:line="288" w:lineRule="auto"/>
              <w:jc w:val="both"/>
              <w:rPr>
                <w:rFonts w:ascii="Arial" w:hAnsi="Arial"/>
                <w:sz w:val="20"/>
                <w:szCs w:val="20"/>
                <w:lang w:eastAsia="en-US"/>
              </w:rPr>
            </w:pPr>
          </w:p>
        </w:tc>
      </w:tr>
      <w:tr w:rsidR="00A57C51" w:rsidRPr="007E6CE4" w14:paraId="13C0E2C8" w14:textId="77777777" w:rsidTr="00794A11">
        <w:tc>
          <w:tcPr>
            <w:tcW w:w="2269" w:type="dxa"/>
            <w:vAlign w:val="center"/>
          </w:tcPr>
          <w:p w14:paraId="1ECE80CF" w14:textId="2BE2E3A4" w:rsidR="00A57C51" w:rsidRPr="007E6CE4" w:rsidRDefault="00A57C51" w:rsidP="00794A11">
            <w:pPr>
              <w:widowControl/>
              <w:spacing w:line="288" w:lineRule="auto"/>
              <w:rPr>
                <w:rFonts w:ascii="Arial" w:hAnsi="Arial"/>
                <w:b/>
                <w:bCs/>
                <w:sz w:val="20"/>
                <w:szCs w:val="20"/>
              </w:rPr>
            </w:pPr>
            <w:r w:rsidRPr="007E6CE4">
              <w:rPr>
                <w:rFonts w:ascii="Arial" w:hAnsi="Arial"/>
                <w:b/>
                <w:bCs/>
                <w:sz w:val="20"/>
                <w:szCs w:val="20"/>
              </w:rPr>
              <w:t>Maksimalna teža postaje (skupaj s high - capacity akumulatorjem, brez antene):</w:t>
            </w:r>
          </w:p>
        </w:tc>
        <w:tc>
          <w:tcPr>
            <w:tcW w:w="4678" w:type="dxa"/>
            <w:vAlign w:val="center"/>
          </w:tcPr>
          <w:p w14:paraId="44CE563E" w14:textId="77777777"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230g </w:t>
            </w:r>
            <w:r w:rsidRPr="007E6CE4">
              <w:rPr>
                <w:rFonts w:ascii="Arial" w:hAnsi="Arial"/>
                <w:sz w:val="20"/>
                <w:szCs w:val="20"/>
              </w:rPr>
              <w:br/>
              <w:t xml:space="preserve">Polnilci akumulatorjev se priključijo na 230V AC, 50 Hz. </w:t>
            </w:r>
          </w:p>
          <w:p w14:paraId="733054C5" w14:textId="77777777" w:rsidR="00A57C51" w:rsidRPr="007E6CE4" w:rsidRDefault="00A57C51" w:rsidP="00742730">
            <w:pPr>
              <w:widowControl/>
              <w:spacing w:line="288" w:lineRule="auto"/>
              <w:rPr>
                <w:rFonts w:ascii="Arial" w:hAnsi="Arial"/>
                <w:sz w:val="20"/>
                <w:szCs w:val="20"/>
                <w:lang w:eastAsia="en-US"/>
              </w:rPr>
            </w:pPr>
          </w:p>
        </w:tc>
        <w:tc>
          <w:tcPr>
            <w:tcW w:w="3827" w:type="dxa"/>
          </w:tcPr>
          <w:p w14:paraId="20310606" w14:textId="77777777" w:rsidR="00A57C51" w:rsidRPr="007E6CE4" w:rsidRDefault="00A57C51" w:rsidP="00742730">
            <w:pPr>
              <w:widowControl/>
              <w:spacing w:line="288" w:lineRule="auto"/>
              <w:jc w:val="both"/>
              <w:rPr>
                <w:rFonts w:ascii="Arial" w:hAnsi="Arial"/>
                <w:sz w:val="20"/>
                <w:szCs w:val="20"/>
                <w:lang w:eastAsia="en-US"/>
              </w:rPr>
            </w:pPr>
          </w:p>
        </w:tc>
      </w:tr>
      <w:tr w:rsidR="00A57C51" w:rsidRPr="007E6CE4" w14:paraId="69AAC2F8" w14:textId="77777777" w:rsidTr="00794A11">
        <w:tc>
          <w:tcPr>
            <w:tcW w:w="2269" w:type="dxa"/>
            <w:vAlign w:val="center"/>
          </w:tcPr>
          <w:p w14:paraId="454A90FD" w14:textId="1386422D" w:rsidR="00A57C51" w:rsidRPr="007E6CE4" w:rsidRDefault="00A57C51" w:rsidP="00794A11">
            <w:pPr>
              <w:widowControl/>
              <w:spacing w:line="288" w:lineRule="auto"/>
              <w:rPr>
                <w:rFonts w:ascii="Arial" w:hAnsi="Arial"/>
                <w:b/>
                <w:bCs/>
                <w:sz w:val="20"/>
                <w:szCs w:val="20"/>
              </w:rPr>
            </w:pPr>
            <w:r w:rsidRPr="007E6CE4">
              <w:rPr>
                <w:rFonts w:ascii="Arial" w:hAnsi="Arial"/>
                <w:b/>
                <w:bCs/>
                <w:sz w:val="20"/>
                <w:szCs w:val="20"/>
              </w:rPr>
              <w:lastRenderedPageBreak/>
              <w:t>Frekvenčno področje delovanja</w:t>
            </w:r>
          </w:p>
        </w:tc>
        <w:tc>
          <w:tcPr>
            <w:tcW w:w="4678" w:type="dxa"/>
            <w:vAlign w:val="center"/>
          </w:tcPr>
          <w:p w14:paraId="58A918FE" w14:textId="3E337687" w:rsidR="00A57C51" w:rsidRPr="007E6CE4" w:rsidRDefault="00A57C51" w:rsidP="00742730">
            <w:pPr>
              <w:widowControl/>
              <w:spacing w:line="288" w:lineRule="auto"/>
              <w:rPr>
                <w:rFonts w:ascii="Arial" w:hAnsi="Arial"/>
                <w:sz w:val="20"/>
                <w:szCs w:val="20"/>
                <w:lang w:eastAsia="en-US"/>
              </w:rPr>
            </w:pPr>
            <w:r w:rsidRPr="007E6CE4">
              <w:rPr>
                <w:rFonts w:ascii="Arial" w:hAnsi="Arial"/>
                <w:sz w:val="20"/>
                <w:szCs w:val="20"/>
              </w:rPr>
              <w:t>380 – 385 MHz (oddaja) in 390 – 395 MHz (sprejem) v omrežju, 380 – 400 MHz v direktnem načinu delovanja (DMO).</w:t>
            </w:r>
          </w:p>
        </w:tc>
        <w:tc>
          <w:tcPr>
            <w:tcW w:w="3827" w:type="dxa"/>
          </w:tcPr>
          <w:p w14:paraId="6A30B55E" w14:textId="77777777" w:rsidR="00A57C51" w:rsidRPr="007E6CE4" w:rsidRDefault="00A57C51" w:rsidP="00742730">
            <w:pPr>
              <w:widowControl/>
              <w:spacing w:line="288" w:lineRule="auto"/>
              <w:jc w:val="both"/>
              <w:rPr>
                <w:rFonts w:ascii="Arial" w:hAnsi="Arial"/>
                <w:sz w:val="20"/>
                <w:szCs w:val="20"/>
                <w:lang w:eastAsia="en-US"/>
              </w:rPr>
            </w:pPr>
          </w:p>
        </w:tc>
      </w:tr>
      <w:tr w:rsidR="00A57C51" w:rsidRPr="007E6CE4" w14:paraId="6DAE98CA" w14:textId="77777777" w:rsidTr="009940D6">
        <w:tc>
          <w:tcPr>
            <w:tcW w:w="6947" w:type="dxa"/>
            <w:gridSpan w:val="2"/>
          </w:tcPr>
          <w:p w14:paraId="51E9BD35" w14:textId="70ECD5AC"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Namizni polnilec mora imeti možnost polnjenja akumulatorja, ko je le-ta priključen na postajo in možnost polnjenja ločenega akumulatorja (brez postaje).</w:t>
            </w:r>
          </w:p>
        </w:tc>
        <w:tc>
          <w:tcPr>
            <w:tcW w:w="3827" w:type="dxa"/>
          </w:tcPr>
          <w:p w14:paraId="0F0C809C"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26C10F13" w14:textId="77777777" w:rsidTr="009940D6">
        <w:tc>
          <w:tcPr>
            <w:tcW w:w="6947" w:type="dxa"/>
            <w:gridSpan w:val="2"/>
          </w:tcPr>
          <w:p w14:paraId="4B7E3524" w14:textId="48CE1448"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Eno-polni polnilec mora biti v največ dveh kosih (npr. polnilna mesta in napajalnik). Eno-polni polnilec mora ob akumulatorja polniti istočasno. </w:t>
            </w:r>
          </w:p>
        </w:tc>
        <w:tc>
          <w:tcPr>
            <w:tcW w:w="3827" w:type="dxa"/>
          </w:tcPr>
          <w:p w14:paraId="43C990B4"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6D0276EF" w14:textId="77777777" w:rsidTr="009940D6">
        <w:tc>
          <w:tcPr>
            <w:tcW w:w="6947" w:type="dxa"/>
            <w:gridSpan w:val="2"/>
          </w:tcPr>
          <w:p w14:paraId="047DD3A8" w14:textId="24ECDE1B"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Popolnoma izpraznjen akumulator se mora napolniti v največ 3.5 urah. </w:t>
            </w:r>
          </w:p>
        </w:tc>
        <w:tc>
          <w:tcPr>
            <w:tcW w:w="3827" w:type="dxa"/>
          </w:tcPr>
          <w:p w14:paraId="6A2D7586"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D5B3DBE" w14:textId="77777777" w:rsidTr="009940D6">
        <w:tc>
          <w:tcPr>
            <w:tcW w:w="6947" w:type="dxa"/>
            <w:gridSpan w:val="2"/>
          </w:tcPr>
          <w:p w14:paraId="61FCAC12" w14:textId="2E118462"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Postaja mora imeti torbico za na pas širine 60 mm; možna je tudi varianta s posebnim nastavkom za neposredno zapenjanje na pas, pri čemer mora biti patent narejen tako, da preprečuje izpadanja tudi ob pripogibanju osebe.</w:t>
            </w:r>
          </w:p>
        </w:tc>
        <w:tc>
          <w:tcPr>
            <w:tcW w:w="3827" w:type="dxa"/>
          </w:tcPr>
          <w:p w14:paraId="35620B60"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7A9C48CB" w14:textId="77777777" w:rsidTr="009940D6">
        <w:tc>
          <w:tcPr>
            <w:tcW w:w="6947" w:type="dxa"/>
            <w:gridSpan w:val="2"/>
          </w:tcPr>
          <w:p w14:paraId="1555AA3B" w14:textId="71105D85"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Oprema mora delovati v skladu z evropskimi standardi, ki jih je potrdil ETSI in so predpisani za tehnologijo TETRA. </w:t>
            </w:r>
          </w:p>
        </w:tc>
        <w:tc>
          <w:tcPr>
            <w:tcW w:w="3827" w:type="dxa"/>
          </w:tcPr>
          <w:p w14:paraId="127055E7"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79622E39" w14:textId="77777777" w:rsidTr="00794A11">
        <w:tc>
          <w:tcPr>
            <w:tcW w:w="2269" w:type="dxa"/>
            <w:vAlign w:val="center"/>
          </w:tcPr>
          <w:p w14:paraId="4D755176" w14:textId="42989B83" w:rsidR="00A57C51" w:rsidRPr="007E6CE4" w:rsidRDefault="00A57C51" w:rsidP="00794A11">
            <w:pPr>
              <w:widowControl/>
              <w:spacing w:line="288" w:lineRule="auto"/>
              <w:rPr>
                <w:rFonts w:ascii="Arial" w:hAnsi="Arial"/>
                <w:b/>
                <w:bCs/>
                <w:sz w:val="20"/>
                <w:szCs w:val="20"/>
                <w:lang w:eastAsia="en-US"/>
              </w:rPr>
            </w:pPr>
            <w:r w:rsidRPr="007E6CE4">
              <w:rPr>
                <w:rFonts w:ascii="Arial" w:hAnsi="Arial"/>
                <w:b/>
                <w:bCs/>
                <w:sz w:val="20"/>
                <w:szCs w:val="20"/>
              </w:rPr>
              <w:t>Frekvenčno področje delovanja</w:t>
            </w:r>
          </w:p>
        </w:tc>
        <w:tc>
          <w:tcPr>
            <w:tcW w:w="4678" w:type="dxa"/>
            <w:vAlign w:val="center"/>
          </w:tcPr>
          <w:p w14:paraId="26FE5B10" w14:textId="7392C7E1"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380 – 385 MHz (oddaja) in 390 – 395 MHz (sprejem) v omrežju, 380 – 400 MHz v direktnem načinu delovanja (DMO).</w:t>
            </w:r>
          </w:p>
        </w:tc>
        <w:tc>
          <w:tcPr>
            <w:tcW w:w="3827" w:type="dxa"/>
          </w:tcPr>
          <w:p w14:paraId="06F829A4"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5C289CFA" w14:textId="77777777" w:rsidTr="00794A11">
        <w:tc>
          <w:tcPr>
            <w:tcW w:w="2269" w:type="dxa"/>
            <w:vAlign w:val="center"/>
          </w:tcPr>
          <w:p w14:paraId="25CB6F68" w14:textId="1D1B08CD" w:rsidR="00A57C51" w:rsidRPr="007E6CE4" w:rsidRDefault="00A57C51" w:rsidP="00794A11">
            <w:pPr>
              <w:widowControl/>
              <w:spacing w:line="288" w:lineRule="auto"/>
              <w:rPr>
                <w:rFonts w:ascii="Arial" w:hAnsi="Arial"/>
                <w:b/>
                <w:bCs/>
                <w:sz w:val="20"/>
                <w:szCs w:val="20"/>
                <w:lang w:eastAsia="en-US"/>
              </w:rPr>
            </w:pPr>
            <w:r w:rsidRPr="007E6CE4">
              <w:rPr>
                <w:rFonts w:ascii="Arial" w:hAnsi="Arial"/>
                <w:b/>
                <w:bCs/>
                <w:sz w:val="20"/>
                <w:szCs w:val="20"/>
              </w:rPr>
              <w:t>Način delovanja</w:t>
            </w:r>
          </w:p>
        </w:tc>
        <w:tc>
          <w:tcPr>
            <w:tcW w:w="4678" w:type="dxa"/>
          </w:tcPr>
          <w:p w14:paraId="087DBFB4" w14:textId="297F9B47" w:rsidR="00A57C51" w:rsidRPr="007E6CE4" w:rsidRDefault="00A57C51" w:rsidP="00794A1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snopovni princip (trunking – v omrežju) in direktno delovanje (DMO – izven omrežja). </w:t>
            </w:r>
          </w:p>
        </w:tc>
        <w:tc>
          <w:tcPr>
            <w:tcW w:w="3827" w:type="dxa"/>
          </w:tcPr>
          <w:p w14:paraId="5B30047A" w14:textId="77777777" w:rsidR="00A57C51" w:rsidRPr="007E6CE4" w:rsidRDefault="00A57C51" w:rsidP="00742730">
            <w:pPr>
              <w:widowControl/>
              <w:spacing w:line="288" w:lineRule="auto"/>
              <w:jc w:val="both"/>
              <w:rPr>
                <w:rFonts w:ascii="Arial" w:hAnsi="Arial"/>
                <w:sz w:val="20"/>
                <w:szCs w:val="20"/>
                <w:lang w:eastAsia="en-US"/>
              </w:rPr>
            </w:pPr>
          </w:p>
        </w:tc>
      </w:tr>
      <w:tr w:rsidR="00A57C51" w:rsidRPr="007E6CE4" w14:paraId="06C4F8B5" w14:textId="77777777" w:rsidTr="00794A11">
        <w:tc>
          <w:tcPr>
            <w:tcW w:w="2269" w:type="dxa"/>
            <w:vAlign w:val="center"/>
          </w:tcPr>
          <w:p w14:paraId="2F5468F4" w14:textId="4D85E430" w:rsidR="00A57C51" w:rsidRPr="007E6CE4" w:rsidRDefault="00A57C51" w:rsidP="00794A11">
            <w:pPr>
              <w:widowControl/>
              <w:spacing w:line="288" w:lineRule="auto"/>
              <w:rPr>
                <w:rFonts w:ascii="Arial" w:hAnsi="Arial"/>
                <w:b/>
                <w:bCs/>
                <w:sz w:val="20"/>
                <w:szCs w:val="20"/>
              </w:rPr>
            </w:pPr>
            <w:r w:rsidRPr="007E6CE4">
              <w:rPr>
                <w:rFonts w:ascii="Arial" w:hAnsi="Arial"/>
                <w:b/>
                <w:bCs/>
                <w:sz w:val="20"/>
                <w:szCs w:val="20"/>
              </w:rPr>
              <w:t>Občutljivost sprejemnika za 4% BER</w:t>
            </w:r>
          </w:p>
        </w:tc>
        <w:tc>
          <w:tcPr>
            <w:tcW w:w="4678" w:type="dxa"/>
          </w:tcPr>
          <w:p w14:paraId="0A422F7A" w14:textId="77777777"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vsaj – 116 dBm (statično) in vsaj – 107 dBm (dinamično).</w:t>
            </w:r>
          </w:p>
          <w:p w14:paraId="150F627E" w14:textId="77777777"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p>
          <w:p w14:paraId="544B1C60" w14:textId="42A37D6C" w:rsidR="00A57C51" w:rsidRPr="007E6CE4" w:rsidRDefault="00A57C51" w:rsidP="00A57C51">
            <w:pPr>
              <w:jc w:val="center"/>
              <w:rPr>
                <w:rFonts w:ascii="Arial" w:hAnsi="Arial"/>
                <w:sz w:val="20"/>
                <w:szCs w:val="20"/>
              </w:rPr>
            </w:pPr>
          </w:p>
        </w:tc>
        <w:tc>
          <w:tcPr>
            <w:tcW w:w="3827" w:type="dxa"/>
          </w:tcPr>
          <w:p w14:paraId="608C7081" w14:textId="77777777" w:rsidR="00A57C51" w:rsidRPr="007E6CE4" w:rsidRDefault="00A57C51" w:rsidP="00742730">
            <w:pPr>
              <w:widowControl/>
              <w:spacing w:line="288" w:lineRule="auto"/>
              <w:jc w:val="both"/>
              <w:rPr>
                <w:rFonts w:ascii="Arial" w:hAnsi="Arial"/>
                <w:sz w:val="20"/>
                <w:szCs w:val="20"/>
                <w:lang w:eastAsia="en-US"/>
              </w:rPr>
            </w:pPr>
          </w:p>
        </w:tc>
      </w:tr>
      <w:tr w:rsidR="00A57C51" w:rsidRPr="007E6CE4" w14:paraId="57DEE0FF" w14:textId="77777777" w:rsidTr="00794A11">
        <w:tc>
          <w:tcPr>
            <w:tcW w:w="2269" w:type="dxa"/>
            <w:vAlign w:val="center"/>
          </w:tcPr>
          <w:p w14:paraId="101F01C4" w14:textId="3D42280E" w:rsidR="00A57C51" w:rsidRPr="007E6CE4" w:rsidRDefault="00A57C51" w:rsidP="00794A11">
            <w:pPr>
              <w:widowControl/>
              <w:spacing w:line="288" w:lineRule="auto"/>
              <w:rPr>
                <w:rFonts w:ascii="Arial" w:hAnsi="Arial"/>
                <w:b/>
                <w:bCs/>
                <w:sz w:val="20"/>
                <w:szCs w:val="20"/>
              </w:rPr>
            </w:pPr>
            <w:r w:rsidRPr="007E6CE4">
              <w:rPr>
                <w:rFonts w:ascii="Arial" w:hAnsi="Arial"/>
                <w:b/>
                <w:bCs/>
                <w:sz w:val="20"/>
                <w:szCs w:val="20"/>
              </w:rPr>
              <w:t>Način govora</w:t>
            </w:r>
          </w:p>
        </w:tc>
        <w:tc>
          <w:tcPr>
            <w:tcW w:w="4678" w:type="dxa"/>
          </w:tcPr>
          <w:p w14:paraId="10937BAC" w14:textId="26D2809D"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polni dupleks v omrežju (individualni klic do druge TETRA postaje, TETRA dispečerja ali telefona) in polovični dupleks (individualni in skupinski klic). </w:t>
            </w:r>
          </w:p>
        </w:tc>
        <w:tc>
          <w:tcPr>
            <w:tcW w:w="3827" w:type="dxa"/>
          </w:tcPr>
          <w:p w14:paraId="04FC2332" w14:textId="77777777" w:rsidR="00A57C51" w:rsidRPr="007E6CE4" w:rsidRDefault="00A57C51" w:rsidP="00742730">
            <w:pPr>
              <w:widowControl/>
              <w:spacing w:line="288" w:lineRule="auto"/>
              <w:jc w:val="both"/>
              <w:rPr>
                <w:rFonts w:ascii="Arial" w:hAnsi="Arial"/>
                <w:sz w:val="20"/>
                <w:szCs w:val="20"/>
                <w:lang w:eastAsia="en-US"/>
              </w:rPr>
            </w:pPr>
          </w:p>
        </w:tc>
      </w:tr>
      <w:tr w:rsidR="00A57C51" w:rsidRPr="007E6CE4" w14:paraId="1EDA1B39" w14:textId="77777777" w:rsidTr="00794A11">
        <w:tc>
          <w:tcPr>
            <w:tcW w:w="2269" w:type="dxa"/>
            <w:vAlign w:val="center"/>
          </w:tcPr>
          <w:p w14:paraId="708D077B" w14:textId="30532CE1" w:rsidR="00A57C51" w:rsidRPr="007E6CE4" w:rsidRDefault="00A57C51" w:rsidP="00794A11">
            <w:pPr>
              <w:widowControl/>
              <w:spacing w:line="288" w:lineRule="auto"/>
              <w:rPr>
                <w:rFonts w:ascii="Arial" w:hAnsi="Arial"/>
                <w:b/>
                <w:bCs/>
                <w:sz w:val="20"/>
                <w:szCs w:val="20"/>
              </w:rPr>
            </w:pPr>
            <w:r w:rsidRPr="007E6CE4">
              <w:rPr>
                <w:rFonts w:ascii="Arial" w:hAnsi="Arial"/>
                <w:b/>
                <w:bCs/>
                <w:sz w:val="20"/>
                <w:szCs w:val="20"/>
              </w:rPr>
              <w:t>Enkripcija radijskega vmesnika</w:t>
            </w:r>
          </w:p>
        </w:tc>
        <w:tc>
          <w:tcPr>
            <w:tcW w:w="4678" w:type="dxa"/>
          </w:tcPr>
          <w:p w14:paraId="6D64DB9D" w14:textId="601EB1BF"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air-interface encryption TEA2. Programiranje s ključem izvede ponudnik-izvajalec. Možnost programske nastavitve delovanja postaj v režimu Class 1 (brez enkripcije), Class 2 (SCK) ali Class 3 (DCK).</w:t>
            </w:r>
          </w:p>
        </w:tc>
        <w:tc>
          <w:tcPr>
            <w:tcW w:w="3827" w:type="dxa"/>
          </w:tcPr>
          <w:p w14:paraId="5149FF75" w14:textId="77777777" w:rsidR="00A57C51" w:rsidRPr="007E6CE4" w:rsidRDefault="00A57C51" w:rsidP="00742730">
            <w:pPr>
              <w:widowControl/>
              <w:spacing w:line="288" w:lineRule="auto"/>
              <w:jc w:val="both"/>
              <w:rPr>
                <w:rFonts w:ascii="Arial" w:hAnsi="Arial"/>
                <w:sz w:val="20"/>
                <w:szCs w:val="20"/>
                <w:lang w:eastAsia="en-US"/>
              </w:rPr>
            </w:pPr>
          </w:p>
        </w:tc>
      </w:tr>
      <w:tr w:rsidR="00A57C51" w:rsidRPr="007E6CE4" w14:paraId="31DF3AE0" w14:textId="77777777" w:rsidTr="009940D6">
        <w:tc>
          <w:tcPr>
            <w:tcW w:w="6947" w:type="dxa"/>
            <w:gridSpan w:val="2"/>
          </w:tcPr>
          <w:p w14:paraId="0FE6AC65" w14:textId="15C8B8D3"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Obojesmerna avtentikacija (mutual authentication) radijske postaje. Programiranje radijske postaje s ključem izvede ponudnik. Naročniku mora ponudnik dostaviti avtentikacijske ključe zapisane v formatu, definiranem s standardi ETSI</w:t>
            </w:r>
          </w:p>
        </w:tc>
        <w:tc>
          <w:tcPr>
            <w:tcW w:w="3827" w:type="dxa"/>
          </w:tcPr>
          <w:p w14:paraId="1F704A4D"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7F13173" w14:textId="77777777" w:rsidTr="009940D6">
        <w:tc>
          <w:tcPr>
            <w:tcW w:w="6947" w:type="dxa"/>
            <w:gridSpan w:val="2"/>
          </w:tcPr>
          <w:p w14:paraId="153F0965" w14:textId="506722A2"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Storitev kratkih sporočil (SDS – short data service) in statusnih sporočil, v oddaji in sprejemu, na individualno in skupinsko številko. Statusna sporočila (tekst) bo sam sprogramiral naročnik. Postaja mora omogočati kreiranje, pregledovanje, brisanje in urejanje kratkih sporočil. Sprejem sporočila prikaže ikona na displaju (prikazovalniku). Omogočen mora biti sprejem sporočila med govornim klicem. </w:t>
            </w:r>
          </w:p>
        </w:tc>
        <w:tc>
          <w:tcPr>
            <w:tcW w:w="3827" w:type="dxa"/>
          </w:tcPr>
          <w:p w14:paraId="2E582E33"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683F39A6" w14:textId="77777777" w:rsidTr="009940D6">
        <w:tc>
          <w:tcPr>
            <w:tcW w:w="6947" w:type="dxa"/>
            <w:gridSpan w:val="2"/>
          </w:tcPr>
          <w:p w14:paraId="555ACCD6" w14:textId="1FA89298"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Postaja mora omogočati paketni prenos podatkov. </w:t>
            </w:r>
          </w:p>
        </w:tc>
        <w:tc>
          <w:tcPr>
            <w:tcW w:w="3827" w:type="dxa"/>
          </w:tcPr>
          <w:p w14:paraId="177114FF"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334C619D" w14:textId="77777777" w:rsidTr="009940D6">
        <w:tc>
          <w:tcPr>
            <w:tcW w:w="6947" w:type="dxa"/>
            <w:gridSpan w:val="2"/>
          </w:tcPr>
          <w:p w14:paraId="322CA0B9" w14:textId="210CA0B8"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Postaja mora s programiranjem omogočati izbiro različnih subscriber class-ov.</w:t>
            </w:r>
          </w:p>
        </w:tc>
        <w:tc>
          <w:tcPr>
            <w:tcW w:w="3827" w:type="dxa"/>
          </w:tcPr>
          <w:p w14:paraId="751EA27C"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19555DB8" w14:textId="77777777" w:rsidTr="009940D6">
        <w:tc>
          <w:tcPr>
            <w:tcW w:w="6947" w:type="dxa"/>
            <w:gridSpan w:val="2"/>
          </w:tcPr>
          <w:p w14:paraId="7C30CDD4" w14:textId="7C7E81F7"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Vmesnik za priklop podatkovnega terminala (PEI - peripherial equipment interface) in za programiranje parametrov postaje.</w:t>
            </w:r>
          </w:p>
        </w:tc>
        <w:tc>
          <w:tcPr>
            <w:tcW w:w="3827" w:type="dxa"/>
          </w:tcPr>
          <w:p w14:paraId="77552ABC"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16D30593" w14:textId="77777777" w:rsidTr="009940D6">
        <w:tc>
          <w:tcPr>
            <w:tcW w:w="6947" w:type="dxa"/>
            <w:gridSpan w:val="2"/>
          </w:tcPr>
          <w:p w14:paraId="6D674E27" w14:textId="1C4CD9BE"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Osvetljen zaslon (prikazovalnik-display), zaslon mora imeti vsaj 3 linije za alfanumerične znake in istočasno vsaj 1 linijo za prikaz ikon. Potreben je prikaz: nivo radijskega polja omrežja (npr. v obliki črtic), izbrana skupina, dohodna in odhodna tekstualna in statusna sporočila, ostale nastavitve.</w:t>
            </w:r>
          </w:p>
        </w:tc>
        <w:tc>
          <w:tcPr>
            <w:tcW w:w="3827" w:type="dxa"/>
          </w:tcPr>
          <w:p w14:paraId="2F2E1B1D"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5C94B6B0" w14:textId="77777777" w:rsidTr="009940D6">
        <w:tc>
          <w:tcPr>
            <w:tcW w:w="6947" w:type="dxa"/>
            <w:gridSpan w:val="2"/>
          </w:tcPr>
          <w:p w14:paraId="5AA979C5" w14:textId="4B4A0EFC"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lastRenderedPageBreak/>
              <w:t xml:space="preserve">Postaje morajo imeti vizualne indikatorje (v obliki ikon ali LED) in zvočne indikatorje za različne dogodke (npr. izguba signala omrežja, nepravilno delovanje, sprejem individualnega klica, oddajanje itd.) </w:t>
            </w:r>
          </w:p>
        </w:tc>
        <w:tc>
          <w:tcPr>
            <w:tcW w:w="3827" w:type="dxa"/>
          </w:tcPr>
          <w:p w14:paraId="32B172FA"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6CC8E091" w14:textId="77777777" w:rsidTr="00794A11">
        <w:tc>
          <w:tcPr>
            <w:tcW w:w="2269" w:type="dxa"/>
            <w:vAlign w:val="center"/>
          </w:tcPr>
          <w:p w14:paraId="0D04F953" w14:textId="3DDF297A" w:rsidR="00A57C51" w:rsidRPr="007E6CE4" w:rsidRDefault="00A57C51" w:rsidP="00794A11">
            <w:pPr>
              <w:widowControl/>
              <w:spacing w:line="288" w:lineRule="auto"/>
              <w:rPr>
                <w:rFonts w:ascii="Arial" w:hAnsi="Arial"/>
                <w:b/>
                <w:bCs/>
                <w:sz w:val="20"/>
                <w:szCs w:val="20"/>
                <w:lang w:eastAsia="en-US"/>
              </w:rPr>
            </w:pPr>
            <w:r w:rsidRPr="007E6CE4">
              <w:rPr>
                <w:rFonts w:ascii="Arial" w:hAnsi="Arial"/>
                <w:b/>
                <w:bCs/>
                <w:sz w:val="20"/>
                <w:szCs w:val="20"/>
              </w:rPr>
              <w:t>Komande za upravljanje</w:t>
            </w:r>
          </w:p>
        </w:tc>
        <w:tc>
          <w:tcPr>
            <w:tcW w:w="4678" w:type="dxa"/>
          </w:tcPr>
          <w:p w14:paraId="37FEAD87" w14:textId="41883387" w:rsidR="00A57C51" w:rsidRPr="007E6CE4" w:rsidRDefault="00A57C51" w:rsidP="00A57C51">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alfanumerična tipkovnica (0-9), tipka ali gumb za vklop / izklop, tipka za alarm (mora biti drugačne barve), tipka za oddajo (PTT), ostale funkcijske tipke, nastavitev nivoja avdio signala. </w:t>
            </w:r>
          </w:p>
        </w:tc>
        <w:tc>
          <w:tcPr>
            <w:tcW w:w="3827" w:type="dxa"/>
          </w:tcPr>
          <w:p w14:paraId="4053E018" w14:textId="77777777" w:rsidR="00A57C51" w:rsidRPr="007E6CE4" w:rsidRDefault="00A57C51" w:rsidP="00742730">
            <w:pPr>
              <w:widowControl/>
              <w:spacing w:line="288" w:lineRule="auto"/>
              <w:jc w:val="both"/>
              <w:rPr>
                <w:rFonts w:ascii="Arial" w:hAnsi="Arial"/>
                <w:sz w:val="20"/>
                <w:szCs w:val="20"/>
                <w:lang w:eastAsia="en-US"/>
              </w:rPr>
            </w:pPr>
          </w:p>
        </w:tc>
      </w:tr>
      <w:tr w:rsidR="00A57C51" w:rsidRPr="007E6CE4" w14:paraId="7F0FBDC1" w14:textId="77777777" w:rsidTr="009940D6">
        <w:tc>
          <w:tcPr>
            <w:tcW w:w="6947" w:type="dxa"/>
            <w:gridSpan w:val="2"/>
          </w:tcPr>
          <w:p w14:paraId="202951F4" w14:textId="58EB20D0"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Postaja mora omogočati uporabo PIN kode. Če uporabnik 3-krat nepravilno vpiše kodo, se mora postaja avtomatsko zakleniti. Odklepanje se izvrši z uporabo PUK kode. Postaja mora imeti možnost programske onemogočitve teh funkcij in tudi definiranje obeh kod. </w:t>
            </w:r>
          </w:p>
        </w:tc>
        <w:tc>
          <w:tcPr>
            <w:tcW w:w="3827" w:type="dxa"/>
          </w:tcPr>
          <w:p w14:paraId="6C39C38C"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56F8C7D0" w14:textId="77777777" w:rsidTr="009940D6">
        <w:tc>
          <w:tcPr>
            <w:tcW w:w="6947" w:type="dxa"/>
            <w:gridSpan w:val="2"/>
          </w:tcPr>
          <w:p w14:paraId="3A631A8A" w14:textId="4F56BF7A"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Konfiguracija postaje se ne sme izbrisati, če se odstrani napajanje. </w:t>
            </w:r>
          </w:p>
        </w:tc>
        <w:tc>
          <w:tcPr>
            <w:tcW w:w="3827" w:type="dxa"/>
          </w:tcPr>
          <w:p w14:paraId="06FDF04F"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5EA4DA5D" w14:textId="77777777" w:rsidTr="009940D6">
        <w:tc>
          <w:tcPr>
            <w:tcW w:w="6947" w:type="dxa"/>
            <w:gridSpan w:val="2"/>
          </w:tcPr>
          <w:p w14:paraId="69230032" w14:textId="4DFC8515"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Skupinski klic, je klic od ene postaje do več postaj na sprejemu. Sprejem skupinskega klica mora biti izvršen avtomatsko, brez posredovanja uporabnika.</w:t>
            </w:r>
          </w:p>
        </w:tc>
        <w:tc>
          <w:tcPr>
            <w:tcW w:w="3827" w:type="dxa"/>
          </w:tcPr>
          <w:p w14:paraId="7ECB7718"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3D24300" w14:textId="77777777" w:rsidTr="009940D6">
        <w:tc>
          <w:tcPr>
            <w:tcW w:w="6947" w:type="dxa"/>
            <w:gridSpan w:val="2"/>
          </w:tcPr>
          <w:p w14:paraId="59914DE4" w14:textId="6B8A67B2"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Postaja mora omogočati individualni klic in telefonski klic.</w:t>
            </w:r>
          </w:p>
        </w:tc>
        <w:tc>
          <w:tcPr>
            <w:tcW w:w="3827" w:type="dxa"/>
          </w:tcPr>
          <w:p w14:paraId="36660B74"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1206F55D" w14:textId="77777777" w:rsidTr="009940D6">
        <w:tc>
          <w:tcPr>
            <w:tcW w:w="6947" w:type="dxa"/>
            <w:gridSpan w:val="2"/>
          </w:tcPr>
          <w:p w14:paraId="632049B6" w14:textId="37B8F52D"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Alarmni klic. Možnost programiranja številke (individualna ali skupinska), na katero se izvrši klic. Alarmni klic mora biti na sprejemni postaji avtomatsko izvršen, brez posredovanja uporabnika. Alarmni klic ima najvišjo prioriteto. </w:t>
            </w:r>
          </w:p>
        </w:tc>
        <w:tc>
          <w:tcPr>
            <w:tcW w:w="3827" w:type="dxa"/>
          </w:tcPr>
          <w:p w14:paraId="68B8BBBB"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2032EF89" w14:textId="77777777" w:rsidTr="009940D6">
        <w:tc>
          <w:tcPr>
            <w:tcW w:w="6947" w:type="dxa"/>
            <w:gridSpan w:val="2"/>
          </w:tcPr>
          <w:p w14:paraId="0E0FA348" w14:textId="4DA28D33"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Postaja mora imeti možnost programiranja prioritete klicev. </w:t>
            </w:r>
          </w:p>
        </w:tc>
        <w:tc>
          <w:tcPr>
            <w:tcW w:w="3827" w:type="dxa"/>
          </w:tcPr>
          <w:p w14:paraId="08F7A99F"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41BDBDCB" w14:textId="77777777" w:rsidTr="009940D6">
        <w:tc>
          <w:tcPr>
            <w:tcW w:w="6947" w:type="dxa"/>
            <w:gridSpan w:val="2"/>
          </w:tcPr>
          <w:p w14:paraId="4BE6E1B2" w14:textId="700FACCD"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Možnost programiranja vsaj 1000 TMO skupin. </w:t>
            </w:r>
          </w:p>
        </w:tc>
        <w:tc>
          <w:tcPr>
            <w:tcW w:w="3827" w:type="dxa"/>
          </w:tcPr>
          <w:p w14:paraId="736D435A"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360224D4" w14:textId="77777777" w:rsidTr="009940D6">
        <w:tc>
          <w:tcPr>
            <w:tcW w:w="6947" w:type="dxa"/>
            <w:gridSpan w:val="2"/>
          </w:tcPr>
          <w:p w14:paraId="684D1233" w14:textId="2465150F"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Možnost programiranja vsaj 500 DMO skupin. </w:t>
            </w:r>
          </w:p>
        </w:tc>
        <w:tc>
          <w:tcPr>
            <w:tcW w:w="3827" w:type="dxa"/>
          </w:tcPr>
          <w:p w14:paraId="6FC00EBC"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27960DF5" w14:textId="77777777" w:rsidTr="009940D6">
        <w:tc>
          <w:tcPr>
            <w:tcW w:w="6947" w:type="dxa"/>
            <w:gridSpan w:val="2"/>
          </w:tcPr>
          <w:p w14:paraId="066D9F37" w14:textId="54E5992B"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Postaja mora omogočati skeniranje definiranih skupin v snopovnem principu delovanja.</w:t>
            </w:r>
          </w:p>
        </w:tc>
        <w:tc>
          <w:tcPr>
            <w:tcW w:w="3827" w:type="dxa"/>
          </w:tcPr>
          <w:p w14:paraId="3681AB51"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2710981" w14:textId="77777777" w:rsidTr="009940D6">
        <w:tc>
          <w:tcPr>
            <w:tcW w:w="6947" w:type="dxa"/>
            <w:gridSpan w:val="2"/>
          </w:tcPr>
          <w:p w14:paraId="11B6E7DA" w14:textId="0731F3B8"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Možnost programiranja ITSI (Individual TETRA Subcriber Identity).</w:t>
            </w:r>
          </w:p>
        </w:tc>
        <w:tc>
          <w:tcPr>
            <w:tcW w:w="3827" w:type="dxa"/>
          </w:tcPr>
          <w:p w14:paraId="30E95510"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3561D723" w14:textId="77777777" w:rsidTr="009940D6">
        <w:tc>
          <w:tcPr>
            <w:tcW w:w="6947" w:type="dxa"/>
            <w:gridSpan w:val="2"/>
          </w:tcPr>
          <w:p w14:paraId="6660DC51" w14:textId="225F9F4E"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Postaja mora omogočati dinamično dodeljevanje skupin (dynamic group number assignment). </w:t>
            </w:r>
          </w:p>
        </w:tc>
        <w:tc>
          <w:tcPr>
            <w:tcW w:w="3827" w:type="dxa"/>
          </w:tcPr>
          <w:p w14:paraId="2CF10537"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9B0DEAE" w14:textId="77777777" w:rsidTr="009940D6">
        <w:tc>
          <w:tcPr>
            <w:tcW w:w="6947" w:type="dxa"/>
            <w:gridSpan w:val="2"/>
          </w:tcPr>
          <w:p w14:paraId="5D873C8C" w14:textId="496F356C"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Možnost DTMF tonskega izbiranja.</w:t>
            </w:r>
          </w:p>
        </w:tc>
        <w:tc>
          <w:tcPr>
            <w:tcW w:w="3827" w:type="dxa"/>
          </w:tcPr>
          <w:p w14:paraId="282AB6BB"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1DA9D32D" w14:textId="77777777" w:rsidTr="009940D6">
        <w:tc>
          <w:tcPr>
            <w:tcW w:w="6947" w:type="dxa"/>
            <w:gridSpan w:val="2"/>
          </w:tcPr>
          <w:p w14:paraId="57450930" w14:textId="4A615204"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Postaja mora imeti funkcijo kasnejšega vstopa (late entry) v zvezo, funkcijo krmili sistem.</w:t>
            </w:r>
          </w:p>
        </w:tc>
        <w:tc>
          <w:tcPr>
            <w:tcW w:w="3827" w:type="dxa"/>
          </w:tcPr>
          <w:p w14:paraId="0E7E4856"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AD301A4" w14:textId="77777777" w:rsidTr="009940D6">
        <w:tc>
          <w:tcPr>
            <w:tcW w:w="6947" w:type="dxa"/>
            <w:gridSpan w:val="2"/>
          </w:tcPr>
          <w:p w14:paraId="01C634E8" w14:textId="12943EDE"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Funkcionalnost skupinskih klicev mora ostati nespremenjena v primeru prehajanj med različnimi celicami baznih postaj v istem omrežju. Različni tipi izbire celic (undeclared, unannounced in vsaj announced tip 3) morajo biti zagotovljeni. Ob izklopu postaje se mora ta odregistrirati iz omrežja. </w:t>
            </w:r>
          </w:p>
        </w:tc>
        <w:tc>
          <w:tcPr>
            <w:tcW w:w="3827" w:type="dxa"/>
          </w:tcPr>
          <w:p w14:paraId="2BE8535E"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6646C916" w14:textId="77777777" w:rsidTr="009940D6">
        <w:tc>
          <w:tcPr>
            <w:tcW w:w="6947" w:type="dxa"/>
            <w:gridSpan w:val="2"/>
          </w:tcPr>
          <w:p w14:paraId="74ED6FCE" w14:textId="5C3C9533" w:rsidR="00A57C51" w:rsidRPr="007E6CE4" w:rsidRDefault="00A57C51" w:rsidP="00A57C51">
            <w:pPr>
              <w:widowControl/>
              <w:spacing w:line="288" w:lineRule="auto"/>
              <w:rPr>
                <w:rFonts w:ascii="Arial" w:hAnsi="Arial"/>
                <w:sz w:val="20"/>
                <w:szCs w:val="20"/>
                <w:lang w:eastAsia="en-US"/>
              </w:rPr>
            </w:pPr>
            <w:r w:rsidRPr="007E6CE4">
              <w:rPr>
                <w:rFonts w:ascii="Arial" w:hAnsi="Arial"/>
                <w:sz w:val="20"/>
                <w:szCs w:val="20"/>
              </w:rPr>
              <w:t xml:space="preserve">Dodatne storitve (supplementary services) morajo delovati v skladu s TIP (TETRA interoperability profile). </w:t>
            </w:r>
          </w:p>
        </w:tc>
        <w:tc>
          <w:tcPr>
            <w:tcW w:w="3827" w:type="dxa"/>
          </w:tcPr>
          <w:p w14:paraId="53E72A18"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9F27BDB" w14:textId="77777777" w:rsidTr="009940D6">
        <w:tc>
          <w:tcPr>
            <w:tcW w:w="6947" w:type="dxa"/>
            <w:gridSpan w:val="2"/>
          </w:tcPr>
          <w:p w14:paraId="03659049" w14:textId="706D0EE3" w:rsidR="00A57C51" w:rsidRPr="007E6CE4" w:rsidRDefault="00A57C51" w:rsidP="00A57C51">
            <w:pPr>
              <w:widowControl/>
              <w:spacing w:line="288" w:lineRule="auto"/>
              <w:rPr>
                <w:rFonts w:ascii="Arial" w:hAnsi="Arial"/>
                <w:sz w:val="20"/>
                <w:szCs w:val="20"/>
              </w:rPr>
            </w:pPr>
            <w:r w:rsidRPr="007E6CE4">
              <w:rPr>
                <w:rFonts w:ascii="Arial" w:hAnsi="Arial"/>
                <w:sz w:val="20"/>
                <w:szCs w:val="20"/>
              </w:rPr>
              <w:t>Postaja mora imeti servisni meni, v katerem so vidni vsaj naslednji podatki: številčna vrednost sprejemnega radijskega signala v TMO, številčna oznaka bazne postaje.</w:t>
            </w:r>
          </w:p>
        </w:tc>
        <w:tc>
          <w:tcPr>
            <w:tcW w:w="3827" w:type="dxa"/>
          </w:tcPr>
          <w:p w14:paraId="6A5CECBA"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3A31437D" w14:textId="77777777" w:rsidTr="009940D6">
        <w:tc>
          <w:tcPr>
            <w:tcW w:w="6947" w:type="dxa"/>
            <w:gridSpan w:val="2"/>
          </w:tcPr>
          <w:p w14:paraId="3BAB6B1D" w14:textId="22E11460" w:rsidR="00A57C51" w:rsidRPr="007E6CE4" w:rsidRDefault="00A57C51" w:rsidP="00A57C51">
            <w:pPr>
              <w:widowControl/>
              <w:spacing w:line="288" w:lineRule="auto"/>
              <w:rPr>
                <w:rFonts w:ascii="Arial" w:hAnsi="Arial"/>
                <w:sz w:val="20"/>
                <w:szCs w:val="20"/>
              </w:rPr>
            </w:pPr>
            <w:r w:rsidRPr="007E6CE4">
              <w:rPr>
                <w:rFonts w:ascii="Arial" w:hAnsi="Arial"/>
                <w:sz w:val="20"/>
                <w:szCs w:val="20"/>
              </w:rPr>
              <w:t>Postaja mora imeti menije v slovenščini.</w:t>
            </w:r>
          </w:p>
        </w:tc>
        <w:tc>
          <w:tcPr>
            <w:tcW w:w="3827" w:type="dxa"/>
          </w:tcPr>
          <w:p w14:paraId="3A391040"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209B90E7" w14:textId="77777777" w:rsidTr="009940D6">
        <w:tc>
          <w:tcPr>
            <w:tcW w:w="6947" w:type="dxa"/>
            <w:gridSpan w:val="2"/>
          </w:tcPr>
          <w:p w14:paraId="518C8E5B" w14:textId="2FD76EBC" w:rsidR="00A57C51" w:rsidRPr="007E6CE4" w:rsidRDefault="00A57C51" w:rsidP="00A57C51">
            <w:pPr>
              <w:widowControl/>
              <w:spacing w:line="288" w:lineRule="auto"/>
              <w:rPr>
                <w:rFonts w:ascii="Arial" w:hAnsi="Arial"/>
                <w:sz w:val="20"/>
                <w:szCs w:val="20"/>
              </w:rPr>
            </w:pPr>
            <w:r w:rsidRPr="007E6CE4">
              <w:rPr>
                <w:rFonts w:ascii="Arial" w:hAnsi="Arial"/>
                <w:sz w:val="20"/>
                <w:szCs w:val="20"/>
              </w:rPr>
              <w:t>Postaja mora podpirati delo preko sekundarnega kontrolnega kanala.</w:t>
            </w:r>
          </w:p>
        </w:tc>
        <w:tc>
          <w:tcPr>
            <w:tcW w:w="3827" w:type="dxa"/>
          </w:tcPr>
          <w:p w14:paraId="183E1440"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78D0EE57" w14:textId="77777777" w:rsidTr="009940D6">
        <w:tc>
          <w:tcPr>
            <w:tcW w:w="6947" w:type="dxa"/>
            <w:gridSpan w:val="2"/>
          </w:tcPr>
          <w:p w14:paraId="6FF17BE6" w14:textId="76BFDD30" w:rsidR="00A57C51" w:rsidRPr="007E6CE4" w:rsidRDefault="00A57C51" w:rsidP="00A57C51">
            <w:pPr>
              <w:widowControl/>
              <w:spacing w:line="288" w:lineRule="auto"/>
              <w:rPr>
                <w:rFonts w:ascii="Arial" w:hAnsi="Arial"/>
                <w:sz w:val="20"/>
                <w:szCs w:val="20"/>
              </w:rPr>
            </w:pPr>
            <w:r w:rsidRPr="007E6CE4">
              <w:rPr>
                <w:rFonts w:ascii="Arial" w:hAnsi="Arial"/>
                <w:sz w:val="20"/>
                <w:szCs w:val="20"/>
              </w:rPr>
              <w:t>Licence za celotno programsko opremo morajo biti časovno neomejene.</w:t>
            </w:r>
          </w:p>
        </w:tc>
        <w:tc>
          <w:tcPr>
            <w:tcW w:w="3827" w:type="dxa"/>
          </w:tcPr>
          <w:p w14:paraId="1E2B2902"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7C8D8184" w14:textId="77777777" w:rsidTr="009940D6">
        <w:tc>
          <w:tcPr>
            <w:tcW w:w="6947" w:type="dxa"/>
            <w:gridSpan w:val="2"/>
          </w:tcPr>
          <w:p w14:paraId="024445F5" w14:textId="399571CD" w:rsidR="00A57C51" w:rsidRPr="007E6CE4" w:rsidRDefault="00A57C51" w:rsidP="00A57C51">
            <w:pPr>
              <w:widowControl/>
              <w:spacing w:line="288" w:lineRule="auto"/>
              <w:rPr>
                <w:rFonts w:ascii="Arial" w:hAnsi="Arial"/>
                <w:sz w:val="20"/>
                <w:szCs w:val="20"/>
              </w:rPr>
            </w:pPr>
            <w:r w:rsidRPr="007E6CE4">
              <w:rPr>
                <w:rFonts w:ascii="Arial" w:hAnsi="Arial"/>
                <w:sz w:val="20"/>
                <w:szCs w:val="20"/>
              </w:rPr>
              <w:t>Z opremo morajo biti dobavljena navodila za uporabo v slovenskem jeziku, po en kos za vsako radijsko postajo. Navodila za uporabo morajo biti dobavljena v elektronski obliki in sicer 1 kos za vsak tip ponujenih radijskih postaj (v pdf zapisu ali podobnem zapisu, ki je splošno uporabljan)</w:t>
            </w:r>
          </w:p>
        </w:tc>
        <w:tc>
          <w:tcPr>
            <w:tcW w:w="3827" w:type="dxa"/>
          </w:tcPr>
          <w:p w14:paraId="103C8380"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08A216F7" w14:textId="77777777" w:rsidTr="009940D6">
        <w:tc>
          <w:tcPr>
            <w:tcW w:w="6947" w:type="dxa"/>
            <w:gridSpan w:val="2"/>
          </w:tcPr>
          <w:p w14:paraId="0720046F" w14:textId="353B8696" w:rsidR="00A57C51" w:rsidRPr="007E6CE4" w:rsidRDefault="00A57C51" w:rsidP="00A57C51">
            <w:pPr>
              <w:widowControl/>
              <w:spacing w:line="288" w:lineRule="auto"/>
              <w:rPr>
                <w:rFonts w:ascii="Arial" w:hAnsi="Arial"/>
                <w:sz w:val="20"/>
                <w:szCs w:val="20"/>
              </w:rPr>
            </w:pPr>
            <w:r w:rsidRPr="007E6CE4">
              <w:rPr>
                <w:rFonts w:ascii="Arial" w:hAnsi="Arial"/>
                <w:sz w:val="20"/>
                <w:szCs w:val="20"/>
              </w:rPr>
              <w:t xml:space="preserve">Z opremo mora biti dobavljena dokumentacija o podatkovnem vmesniku (PEI), in sicer opis komand, ki jih potrebuje naročnik ob izdelavi podatkovnih aplikacij. Izdelavo aplikacij bodo za naročnika izvajali drugi izvajalci, ki jih bo naročnik izbral na podlagi drugih naročil. </w:t>
            </w:r>
          </w:p>
        </w:tc>
        <w:tc>
          <w:tcPr>
            <w:tcW w:w="3827" w:type="dxa"/>
          </w:tcPr>
          <w:p w14:paraId="7256D7CF" w14:textId="77777777" w:rsidR="00A57C51" w:rsidRPr="007E6CE4" w:rsidRDefault="00A57C51" w:rsidP="00A57C51">
            <w:pPr>
              <w:widowControl/>
              <w:spacing w:line="288" w:lineRule="auto"/>
              <w:jc w:val="both"/>
              <w:rPr>
                <w:rFonts w:ascii="Arial" w:hAnsi="Arial"/>
                <w:sz w:val="20"/>
                <w:szCs w:val="20"/>
                <w:lang w:eastAsia="en-US"/>
              </w:rPr>
            </w:pPr>
          </w:p>
        </w:tc>
      </w:tr>
      <w:tr w:rsidR="00A57C51" w:rsidRPr="007E6CE4" w14:paraId="22C4B7D1" w14:textId="77777777" w:rsidTr="009940D6">
        <w:tc>
          <w:tcPr>
            <w:tcW w:w="6947" w:type="dxa"/>
            <w:gridSpan w:val="2"/>
          </w:tcPr>
          <w:p w14:paraId="521530AD" w14:textId="47A6FC69" w:rsidR="00A57C51" w:rsidRPr="007E6CE4" w:rsidRDefault="00A57C51" w:rsidP="00A57C51">
            <w:pPr>
              <w:widowControl/>
              <w:spacing w:line="288" w:lineRule="auto"/>
              <w:rPr>
                <w:rFonts w:ascii="Arial" w:hAnsi="Arial"/>
                <w:sz w:val="20"/>
                <w:szCs w:val="20"/>
              </w:rPr>
            </w:pPr>
            <w:r w:rsidRPr="007E6CE4">
              <w:rPr>
                <w:rFonts w:ascii="Arial" w:hAnsi="Arial"/>
                <w:sz w:val="20"/>
                <w:szCs w:val="20"/>
              </w:rPr>
              <w:lastRenderedPageBreak/>
              <w:t>Programiranje radijskih postaj z uporabniškimi parametri bo za naročnika opravil izbrani ponudnik na podlagi tehničnih podatkov naročnika</w:t>
            </w:r>
          </w:p>
        </w:tc>
        <w:tc>
          <w:tcPr>
            <w:tcW w:w="3827" w:type="dxa"/>
          </w:tcPr>
          <w:p w14:paraId="11F9447A" w14:textId="77777777" w:rsidR="00A57C51" w:rsidRPr="007E6CE4" w:rsidRDefault="00A57C51" w:rsidP="00A57C51">
            <w:pPr>
              <w:widowControl/>
              <w:spacing w:line="288" w:lineRule="auto"/>
              <w:jc w:val="both"/>
              <w:rPr>
                <w:rFonts w:ascii="Arial" w:hAnsi="Arial"/>
                <w:sz w:val="20"/>
                <w:szCs w:val="20"/>
                <w:lang w:eastAsia="en-US"/>
              </w:rPr>
            </w:pPr>
          </w:p>
        </w:tc>
      </w:tr>
      <w:tr w:rsidR="006C246D" w:rsidRPr="007E6CE4" w14:paraId="0569686D" w14:textId="77777777" w:rsidTr="00711CBD">
        <w:trPr>
          <w:trHeight w:val="422"/>
        </w:trPr>
        <w:tc>
          <w:tcPr>
            <w:tcW w:w="2269" w:type="dxa"/>
            <w:vAlign w:val="center"/>
          </w:tcPr>
          <w:p w14:paraId="72434CEA" w14:textId="77777777" w:rsidR="006C246D" w:rsidRPr="00242705" w:rsidRDefault="006C246D" w:rsidP="006C246D">
            <w:pPr>
              <w:widowControl/>
              <w:spacing w:line="288" w:lineRule="auto"/>
              <w:rPr>
                <w:rFonts w:ascii="Arial" w:hAnsi="Arial"/>
                <w:b/>
                <w:bCs/>
                <w:sz w:val="20"/>
                <w:szCs w:val="20"/>
                <w:lang w:eastAsia="en-US"/>
              </w:rPr>
            </w:pPr>
            <w:r w:rsidRPr="00242705">
              <w:rPr>
                <w:rFonts w:ascii="Arial" w:hAnsi="Arial"/>
                <w:b/>
                <w:bCs/>
                <w:sz w:val="20"/>
                <w:szCs w:val="20"/>
                <w:lang w:eastAsia="en-US"/>
              </w:rPr>
              <w:t>Garancijski rok</w:t>
            </w:r>
          </w:p>
        </w:tc>
        <w:tc>
          <w:tcPr>
            <w:tcW w:w="4678" w:type="dxa"/>
            <w:vAlign w:val="center"/>
          </w:tcPr>
          <w:p w14:paraId="1AEAA62B" w14:textId="77777777" w:rsidR="006C246D" w:rsidRPr="00224BC8" w:rsidRDefault="006C246D" w:rsidP="006C246D">
            <w:pPr>
              <w:widowControl/>
              <w:spacing w:line="288" w:lineRule="auto"/>
              <w:rPr>
                <w:rFonts w:ascii="Arial" w:hAnsi="Arial"/>
                <w:sz w:val="20"/>
                <w:szCs w:val="20"/>
                <w:lang w:eastAsia="en-US"/>
              </w:rPr>
            </w:pPr>
            <w:r w:rsidRPr="00224BC8">
              <w:rPr>
                <w:rFonts w:ascii="Arial" w:hAnsi="Arial"/>
                <w:sz w:val="20"/>
                <w:szCs w:val="20"/>
                <w:lang w:eastAsia="en-US"/>
              </w:rPr>
              <w:t>najmanj 24 mesecev</w:t>
            </w:r>
          </w:p>
        </w:tc>
        <w:tc>
          <w:tcPr>
            <w:tcW w:w="3827" w:type="dxa"/>
            <w:vAlign w:val="center"/>
          </w:tcPr>
          <w:p w14:paraId="36F58E85" w14:textId="09004732" w:rsidR="006C246D" w:rsidRPr="007E6CE4" w:rsidRDefault="006C246D" w:rsidP="006C246D">
            <w:pPr>
              <w:widowControl/>
              <w:spacing w:line="288" w:lineRule="auto"/>
              <w:rPr>
                <w:rFonts w:ascii="Arial" w:hAnsi="Arial"/>
                <w:sz w:val="20"/>
                <w:szCs w:val="20"/>
                <w:highlight w:val="yellow"/>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27C4E98D" w14:textId="77777777" w:rsidTr="00711CBD">
        <w:trPr>
          <w:trHeight w:val="422"/>
        </w:trPr>
        <w:tc>
          <w:tcPr>
            <w:tcW w:w="2269" w:type="dxa"/>
            <w:vAlign w:val="center"/>
          </w:tcPr>
          <w:p w14:paraId="1029E87C" w14:textId="48521BDF" w:rsidR="009233CE" w:rsidRPr="00242705" w:rsidRDefault="009233CE" w:rsidP="009233CE">
            <w:pPr>
              <w:widowControl/>
              <w:spacing w:line="288" w:lineRule="auto"/>
              <w:rPr>
                <w:rFonts w:ascii="Arial" w:hAnsi="Arial"/>
                <w:b/>
                <w:bCs/>
                <w:sz w:val="20"/>
                <w:szCs w:val="20"/>
                <w:lang w:eastAsia="en-US"/>
              </w:rPr>
            </w:pPr>
            <w:r w:rsidRPr="00242705">
              <w:rPr>
                <w:rFonts w:ascii="Arial" w:hAnsi="Arial"/>
                <w:b/>
                <w:bCs/>
                <w:sz w:val="20"/>
                <w:szCs w:val="20"/>
                <w:lang w:eastAsia="en-US"/>
              </w:rPr>
              <w:t>Življenjska doba</w:t>
            </w:r>
          </w:p>
        </w:tc>
        <w:tc>
          <w:tcPr>
            <w:tcW w:w="4678" w:type="dxa"/>
            <w:vAlign w:val="center"/>
          </w:tcPr>
          <w:p w14:paraId="32C8A414" w14:textId="11041FC4" w:rsidR="009233CE" w:rsidRPr="00224BC8" w:rsidRDefault="009233CE" w:rsidP="009233CE">
            <w:pPr>
              <w:widowControl/>
              <w:spacing w:line="288" w:lineRule="auto"/>
              <w:rPr>
                <w:rFonts w:ascii="Arial" w:hAnsi="Arial"/>
                <w:sz w:val="20"/>
                <w:szCs w:val="20"/>
                <w:lang w:eastAsia="en-US"/>
              </w:rPr>
            </w:pPr>
            <w:r w:rsidRPr="00224BC8">
              <w:rPr>
                <w:rFonts w:ascii="Arial" w:hAnsi="Arial"/>
                <w:sz w:val="20"/>
                <w:szCs w:val="20"/>
                <w:lang w:eastAsia="en-US"/>
              </w:rPr>
              <w:t>najmanj 10 let</w:t>
            </w:r>
          </w:p>
        </w:tc>
        <w:tc>
          <w:tcPr>
            <w:tcW w:w="3827" w:type="dxa"/>
            <w:vAlign w:val="center"/>
          </w:tcPr>
          <w:p w14:paraId="564B7499" w14:textId="66436F4D" w:rsidR="009233CE" w:rsidRDefault="009233CE" w:rsidP="009233CE">
            <w:pPr>
              <w:widowControl/>
              <w:spacing w:line="288" w:lineRule="auto"/>
              <w:rPr>
                <w:rFonts w:ascii="Arial" w:hAnsi="Arial"/>
                <w:i/>
                <w:iCs/>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35BE3A17" w14:textId="77777777" w:rsidTr="000E392B">
        <w:tc>
          <w:tcPr>
            <w:tcW w:w="10774" w:type="dxa"/>
            <w:gridSpan w:val="3"/>
          </w:tcPr>
          <w:p w14:paraId="2E380255" w14:textId="4A56050A" w:rsidR="009233CE" w:rsidRPr="00242705" w:rsidRDefault="009233CE" w:rsidP="009233CE">
            <w:pPr>
              <w:widowControl/>
              <w:spacing w:line="288" w:lineRule="auto"/>
              <w:jc w:val="both"/>
              <w:rPr>
                <w:rFonts w:ascii="Arial" w:hAnsi="Arial"/>
                <w:sz w:val="20"/>
                <w:szCs w:val="20"/>
              </w:rPr>
            </w:pPr>
            <w:r w:rsidRPr="00242705">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r w:rsidR="009233CE" w:rsidRPr="007E6CE4" w14:paraId="700E1222" w14:textId="77777777" w:rsidTr="00A57C51">
        <w:trPr>
          <w:trHeight w:val="454"/>
        </w:trPr>
        <w:tc>
          <w:tcPr>
            <w:tcW w:w="10774" w:type="dxa"/>
            <w:gridSpan w:val="3"/>
            <w:shd w:val="clear" w:color="auto" w:fill="B4C6E7" w:themeFill="accent1" w:themeFillTint="66"/>
            <w:vAlign w:val="center"/>
          </w:tcPr>
          <w:p w14:paraId="1901AB1C" w14:textId="31F3CCEF" w:rsidR="009233CE" w:rsidRPr="007E6CE4" w:rsidRDefault="009233CE" w:rsidP="009233CE">
            <w:pPr>
              <w:widowControl/>
              <w:spacing w:line="288" w:lineRule="auto"/>
              <w:rPr>
                <w:rFonts w:ascii="Arial" w:hAnsi="Arial"/>
                <w:sz w:val="20"/>
                <w:szCs w:val="20"/>
              </w:rPr>
            </w:pPr>
            <w:r w:rsidRPr="007E6CE4">
              <w:rPr>
                <w:rFonts w:ascii="Arial" w:eastAsia="Calibri" w:hAnsi="Arial"/>
                <w:b/>
                <w:bCs/>
                <w:sz w:val="20"/>
                <w:szCs w:val="20"/>
                <w:lang w:eastAsia="en-US"/>
              </w:rPr>
              <w:t>TORBICE OZ. SPONKE  ZA ROČNE POSTAJE</w:t>
            </w:r>
          </w:p>
        </w:tc>
      </w:tr>
      <w:tr w:rsidR="009233CE" w:rsidRPr="007E6CE4" w14:paraId="75E84D36" w14:textId="77777777" w:rsidTr="000E392B">
        <w:tc>
          <w:tcPr>
            <w:tcW w:w="10774" w:type="dxa"/>
            <w:gridSpan w:val="3"/>
          </w:tcPr>
          <w:p w14:paraId="7EE6C389" w14:textId="4581CBA7" w:rsidR="009233CE" w:rsidRPr="007E6CE4" w:rsidRDefault="009233CE" w:rsidP="009233CE">
            <w:pPr>
              <w:widowControl/>
              <w:spacing w:line="288" w:lineRule="auto"/>
              <w:jc w:val="both"/>
              <w:rPr>
                <w:rFonts w:ascii="Arial" w:hAnsi="Arial"/>
                <w:sz w:val="20"/>
                <w:szCs w:val="20"/>
                <w:highlight w:val="yellow"/>
              </w:rPr>
            </w:pPr>
            <w:r w:rsidRPr="007E6CE4">
              <w:rPr>
                <w:rFonts w:ascii="Arial" w:hAnsi="Arial"/>
                <w:sz w:val="20"/>
                <w:szCs w:val="20"/>
              </w:rPr>
              <w:t xml:space="preserve">Če ponudnik ponudi torbice za nošenje radijskih postaj morajo biti iz kvalitetnega usnja ali podobnega enako kvalitetnega materiala. Nosijo se na pasu, ki je širok 60 mm. Torbica mora biti izdelana tako, da omogoča hitro vstavljanje in izvlečenje postaje iz nje, preprečevati pa mora izpadanje ob pripogibanju in podobno. </w:t>
            </w:r>
          </w:p>
        </w:tc>
      </w:tr>
      <w:tr w:rsidR="009233CE" w:rsidRPr="007E6CE4" w14:paraId="17613E7B" w14:textId="77777777" w:rsidTr="000E392B">
        <w:tc>
          <w:tcPr>
            <w:tcW w:w="10774" w:type="dxa"/>
            <w:gridSpan w:val="3"/>
          </w:tcPr>
          <w:p w14:paraId="52014FDA" w14:textId="1F6EA31B" w:rsidR="009233CE" w:rsidRPr="007E6CE4" w:rsidRDefault="009233CE" w:rsidP="009233CE">
            <w:pPr>
              <w:widowControl/>
              <w:spacing w:line="288" w:lineRule="auto"/>
              <w:jc w:val="both"/>
              <w:rPr>
                <w:rFonts w:ascii="Arial" w:hAnsi="Arial"/>
                <w:sz w:val="20"/>
                <w:szCs w:val="20"/>
                <w:highlight w:val="yellow"/>
              </w:rPr>
            </w:pPr>
            <w:r w:rsidRPr="007E6CE4">
              <w:rPr>
                <w:rFonts w:ascii="Arial" w:hAnsi="Arial"/>
                <w:sz w:val="20"/>
                <w:szCs w:val="20"/>
              </w:rPr>
              <w:t xml:space="preserve">Če ponudnik ponudi posebno sponko za nošenje postaje, veljajo ustrezno enake zahteve: izdelana tako, da omogoča hitro vstavljanje in izvlečenje postaje s pasu, preprečevati pa mora izpadanje ob pripogibanju in podobno. </w:t>
            </w:r>
          </w:p>
        </w:tc>
      </w:tr>
    </w:tbl>
    <w:p w14:paraId="57063300" w14:textId="77777777" w:rsidR="00D8289B" w:rsidRPr="007E6CE4" w:rsidRDefault="00D8289B">
      <w:pPr>
        <w:rPr>
          <w:rFonts w:ascii="Arial" w:hAnsi="Arial" w:cs="Arial"/>
          <w:sz w:val="20"/>
          <w:szCs w:val="20"/>
        </w:rPr>
      </w:pPr>
    </w:p>
    <w:tbl>
      <w:tblPr>
        <w:tblStyle w:val="Tabelamrea"/>
        <w:tblW w:w="10774" w:type="dxa"/>
        <w:tblInd w:w="-856" w:type="dxa"/>
        <w:tblLook w:val="04A0" w:firstRow="1" w:lastRow="0" w:firstColumn="1" w:lastColumn="0" w:noHBand="0" w:noVBand="1"/>
      </w:tblPr>
      <w:tblGrid>
        <w:gridCol w:w="2393"/>
        <w:gridCol w:w="4609"/>
        <w:gridCol w:w="3772"/>
      </w:tblGrid>
      <w:tr w:rsidR="004835AA" w:rsidRPr="007E6CE4" w14:paraId="5595F1F5" w14:textId="77777777" w:rsidTr="006F2615">
        <w:tc>
          <w:tcPr>
            <w:tcW w:w="7002" w:type="dxa"/>
            <w:gridSpan w:val="2"/>
            <w:shd w:val="clear" w:color="auto" w:fill="B4C6E7" w:themeFill="accent1" w:themeFillTint="66"/>
          </w:tcPr>
          <w:p w14:paraId="5DC75B92" w14:textId="0E37280E" w:rsidR="004835AA" w:rsidRPr="007E6CE4" w:rsidRDefault="004835AA" w:rsidP="00A5482B">
            <w:pPr>
              <w:widowControl/>
              <w:spacing w:line="288" w:lineRule="auto"/>
              <w:jc w:val="both"/>
              <w:rPr>
                <w:rFonts w:ascii="Arial" w:hAnsi="Arial"/>
                <w:sz w:val="20"/>
                <w:szCs w:val="20"/>
                <w:lang w:eastAsia="en-US"/>
              </w:rPr>
            </w:pPr>
            <w:r w:rsidRPr="007E6CE4">
              <w:rPr>
                <w:rFonts w:ascii="Arial" w:hAnsi="Arial"/>
                <w:b/>
                <w:bCs/>
                <w:sz w:val="20"/>
                <w:szCs w:val="20"/>
                <w:lang w:eastAsia="en-US"/>
              </w:rPr>
              <w:t>SKLOP 1</w:t>
            </w:r>
            <w:r w:rsidR="00385890">
              <w:rPr>
                <w:rFonts w:ascii="Arial" w:hAnsi="Arial"/>
                <w:b/>
                <w:bCs/>
                <w:sz w:val="20"/>
                <w:szCs w:val="20"/>
                <w:lang w:eastAsia="en-US"/>
              </w:rPr>
              <w:t>1</w:t>
            </w:r>
            <w:r w:rsidRPr="007E6CE4">
              <w:rPr>
                <w:rFonts w:ascii="Arial" w:hAnsi="Arial"/>
                <w:b/>
                <w:bCs/>
                <w:sz w:val="20"/>
                <w:szCs w:val="20"/>
                <w:lang w:eastAsia="en-US"/>
              </w:rPr>
              <w:t xml:space="preserve"> - Tehnične zahteve</w:t>
            </w:r>
          </w:p>
        </w:tc>
        <w:tc>
          <w:tcPr>
            <w:tcW w:w="3772" w:type="dxa"/>
            <w:shd w:val="clear" w:color="auto" w:fill="B4C6E7" w:themeFill="accent1" w:themeFillTint="66"/>
          </w:tcPr>
          <w:p w14:paraId="27A1969D" w14:textId="77777777" w:rsidR="000E392B" w:rsidRPr="007E6CE4" w:rsidRDefault="000E392B" w:rsidP="000E392B">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4410DA5D" w14:textId="7D1BBA75" w:rsidR="004835AA" w:rsidRPr="007E6CE4" w:rsidRDefault="000E392B" w:rsidP="000E392B">
            <w:pPr>
              <w:widowControl/>
              <w:spacing w:line="288" w:lineRule="auto"/>
              <w:jc w:val="both"/>
              <w:rPr>
                <w:rFonts w:ascii="Arial" w:hAnsi="Arial"/>
                <w:sz w:val="20"/>
                <w:szCs w:val="20"/>
                <w:lang w:eastAsia="en-US"/>
              </w:rPr>
            </w:pPr>
            <w:r w:rsidRPr="007E6CE4">
              <w:rPr>
                <w:rFonts w:ascii="Arial" w:hAnsi="Arial"/>
                <w:b/>
                <w:bCs/>
                <w:sz w:val="20"/>
                <w:szCs w:val="20"/>
                <w:lang w:eastAsia="en-US"/>
              </w:rPr>
              <w:t>Dejanski podatek in razvidnost iz priloge:</w:t>
            </w:r>
          </w:p>
        </w:tc>
      </w:tr>
      <w:tr w:rsidR="004835AA" w:rsidRPr="007E6CE4" w14:paraId="0E40E19B" w14:textId="77777777" w:rsidTr="000E392B">
        <w:trPr>
          <w:trHeight w:val="443"/>
        </w:trPr>
        <w:tc>
          <w:tcPr>
            <w:tcW w:w="10774" w:type="dxa"/>
            <w:gridSpan w:val="3"/>
            <w:shd w:val="clear" w:color="auto" w:fill="B4C6E7" w:themeFill="accent1" w:themeFillTint="66"/>
            <w:vAlign w:val="center"/>
          </w:tcPr>
          <w:p w14:paraId="74702B7A" w14:textId="1D98F51A" w:rsidR="004835AA" w:rsidRPr="007E6CE4" w:rsidRDefault="00385890" w:rsidP="00A5482B">
            <w:pPr>
              <w:widowControl/>
              <w:spacing w:line="288" w:lineRule="auto"/>
              <w:jc w:val="center"/>
              <w:rPr>
                <w:rFonts w:ascii="Arial" w:hAnsi="Arial"/>
                <w:b/>
                <w:bCs/>
                <w:sz w:val="20"/>
                <w:szCs w:val="20"/>
                <w:highlight w:val="green"/>
                <w:lang w:eastAsia="en-US"/>
              </w:rPr>
            </w:pPr>
            <w:r>
              <w:rPr>
                <w:rFonts w:ascii="Arial" w:eastAsia="Calibri" w:hAnsi="Arial"/>
                <w:b/>
                <w:bCs/>
                <w:sz w:val="20"/>
                <w:szCs w:val="20"/>
                <w:lang w:eastAsia="en-US"/>
              </w:rPr>
              <w:t xml:space="preserve">POZICIJA 2 - </w:t>
            </w:r>
            <w:r w:rsidR="00A70E98" w:rsidRPr="00242705">
              <w:rPr>
                <w:rFonts w:ascii="Arial" w:hAnsi="Arial"/>
                <w:b/>
                <w:bCs/>
                <w:sz w:val="20"/>
                <w:szCs w:val="20"/>
              </w:rPr>
              <w:t xml:space="preserve">FIKSNA RADIJSKA POSTAJA </w:t>
            </w:r>
            <w:r w:rsidR="00A70E98" w:rsidRPr="00242705">
              <w:rPr>
                <w:rFonts w:ascii="Arial" w:eastAsia="Calibri" w:hAnsi="Arial"/>
                <w:b/>
                <w:bCs/>
                <w:sz w:val="20"/>
                <w:szCs w:val="20"/>
                <w:lang w:eastAsia="en-US"/>
              </w:rPr>
              <w:t>TETRA SEPURA SCG22 ALI ENAKOVREDNO</w:t>
            </w:r>
          </w:p>
        </w:tc>
      </w:tr>
      <w:tr w:rsidR="004835AA" w:rsidRPr="007E6CE4" w14:paraId="6937B132" w14:textId="77777777" w:rsidTr="006F2615">
        <w:trPr>
          <w:trHeight w:val="545"/>
        </w:trPr>
        <w:tc>
          <w:tcPr>
            <w:tcW w:w="7002" w:type="dxa"/>
            <w:gridSpan w:val="2"/>
            <w:vAlign w:val="center"/>
          </w:tcPr>
          <w:p w14:paraId="6A1BBB91" w14:textId="77777777" w:rsidR="004835AA" w:rsidRPr="007E6CE4" w:rsidRDefault="004835AA" w:rsidP="00A5482B">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772" w:type="dxa"/>
          </w:tcPr>
          <w:p w14:paraId="44F795B9" w14:textId="77777777" w:rsidR="004835AA" w:rsidRPr="007E6CE4" w:rsidRDefault="004835AA" w:rsidP="00A5482B">
            <w:pPr>
              <w:widowControl/>
              <w:spacing w:line="288" w:lineRule="auto"/>
              <w:jc w:val="both"/>
              <w:rPr>
                <w:rFonts w:ascii="Arial" w:hAnsi="Arial"/>
                <w:sz w:val="20"/>
                <w:szCs w:val="20"/>
                <w:lang w:eastAsia="en-US"/>
              </w:rPr>
            </w:pPr>
          </w:p>
        </w:tc>
      </w:tr>
      <w:tr w:rsidR="00794A11" w:rsidRPr="007E6CE4" w14:paraId="1BDF287A" w14:textId="77777777" w:rsidTr="006F2615">
        <w:tc>
          <w:tcPr>
            <w:tcW w:w="2393" w:type="dxa"/>
            <w:vMerge w:val="restart"/>
            <w:vAlign w:val="center"/>
          </w:tcPr>
          <w:p w14:paraId="1895C6F3" w14:textId="3CAFC629" w:rsidR="00794A11" w:rsidRPr="007E6CE4" w:rsidRDefault="00794A11" w:rsidP="00794A11">
            <w:pPr>
              <w:widowControl/>
              <w:spacing w:line="288" w:lineRule="auto"/>
              <w:rPr>
                <w:rFonts w:ascii="Arial" w:hAnsi="Arial"/>
                <w:sz w:val="20"/>
                <w:szCs w:val="20"/>
                <w:lang w:eastAsia="en-US"/>
              </w:rPr>
            </w:pPr>
            <w:r w:rsidRPr="007E6CE4">
              <w:rPr>
                <w:rFonts w:ascii="Arial" w:hAnsi="Arial"/>
                <w:b/>
                <w:bCs/>
                <w:sz w:val="20"/>
                <w:szCs w:val="20"/>
                <w:lang w:eastAsia="en-US"/>
              </w:rPr>
              <w:t>Komplet mora vsebovati</w:t>
            </w:r>
          </w:p>
        </w:tc>
        <w:tc>
          <w:tcPr>
            <w:tcW w:w="4609" w:type="dxa"/>
          </w:tcPr>
          <w:p w14:paraId="44FE0E73" w14:textId="3DDFA6B1" w:rsidR="00794A11" w:rsidRPr="007E6CE4" w:rsidRDefault="00794A11" w:rsidP="00794A11">
            <w:pPr>
              <w:widowControl/>
              <w:spacing w:line="288" w:lineRule="auto"/>
              <w:rPr>
                <w:rFonts w:ascii="Arial" w:hAnsi="Arial"/>
                <w:sz w:val="20"/>
                <w:szCs w:val="20"/>
              </w:rPr>
            </w:pPr>
            <w:r w:rsidRPr="007E6CE4">
              <w:rPr>
                <w:rFonts w:ascii="Arial" w:hAnsi="Arial"/>
                <w:sz w:val="20"/>
                <w:szCs w:val="20"/>
              </w:rPr>
              <w:t>radijska postaja</w:t>
            </w:r>
          </w:p>
        </w:tc>
        <w:tc>
          <w:tcPr>
            <w:tcW w:w="3772" w:type="dxa"/>
          </w:tcPr>
          <w:p w14:paraId="617D3821" w14:textId="77777777" w:rsidR="00794A11" w:rsidRPr="007E6CE4" w:rsidRDefault="00794A11" w:rsidP="00794A11">
            <w:pPr>
              <w:widowControl/>
              <w:spacing w:line="288" w:lineRule="auto"/>
              <w:jc w:val="both"/>
              <w:rPr>
                <w:rFonts w:ascii="Arial" w:hAnsi="Arial"/>
                <w:sz w:val="20"/>
                <w:szCs w:val="20"/>
                <w:lang w:eastAsia="en-US"/>
              </w:rPr>
            </w:pPr>
          </w:p>
        </w:tc>
      </w:tr>
      <w:tr w:rsidR="00794A11" w:rsidRPr="007E6CE4" w14:paraId="085F03A8" w14:textId="77777777" w:rsidTr="006F2615">
        <w:tc>
          <w:tcPr>
            <w:tcW w:w="2393" w:type="dxa"/>
            <w:vMerge/>
          </w:tcPr>
          <w:p w14:paraId="5B2085AB" w14:textId="374B7932" w:rsidR="00794A11" w:rsidRPr="007E6CE4" w:rsidRDefault="00794A11" w:rsidP="00794A11">
            <w:pPr>
              <w:widowControl/>
              <w:spacing w:line="288" w:lineRule="auto"/>
              <w:rPr>
                <w:rFonts w:ascii="Arial" w:hAnsi="Arial"/>
                <w:sz w:val="20"/>
                <w:szCs w:val="20"/>
                <w:lang w:eastAsia="en-US"/>
              </w:rPr>
            </w:pPr>
          </w:p>
        </w:tc>
        <w:tc>
          <w:tcPr>
            <w:tcW w:w="4609" w:type="dxa"/>
          </w:tcPr>
          <w:p w14:paraId="09B4D78D" w14:textId="480AA9A5" w:rsidR="00794A11" w:rsidRPr="007E6CE4" w:rsidRDefault="00794A11" w:rsidP="00794A11">
            <w:pPr>
              <w:widowControl/>
              <w:spacing w:line="288" w:lineRule="auto"/>
              <w:rPr>
                <w:rFonts w:ascii="Arial" w:hAnsi="Arial"/>
                <w:sz w:val="20"/>
                <w:szCs w:val="20"/>
                <w:lang w:eastAsia="en-US"/>
              </w:rPr>
            </w:pPr>
            <w:r w:rsidRPr="007E6CE4">
              <w:rPr>
                <w:rFonts w:ascii="Arial" w:hAnsi="Arial"/>
                <w:sz w:val="20"/>
                <w:szCs w:val="20"/>
              </w:rPr>
              <w:t>namizna enota z zvočnikom in pogovorko ter napajalnim sistemom</w:t>
            </w:r>
          </w:p>
        </w:tc>
        <w:tc>
          <w:tcPr>
            <w:tcW w:w="3772" w:type="dxa"/>
          </w:tcPr>
          <w:p w14:paraId="79BDFB4F" w14:textId="77777777" w:rsidR="00794A11" w:rsidRPr="007E6CE4" w:rsidRDefault="00794A11" w:rsidP="00794A11">
            <w:pPr>
              <w:widowControl/>
              <w:spacing w:line="288" w:lineRule="auto"/>
              <w:jc w:val="both"/>
              <w:rPr>
                <w:rFonts w:ascii="Arial" w:hAnsi="Arial"/>
                <w:sz w:val="20"/>
                <w:szCs w:val="20"/>
                <w:lang w:eastAsia="en-US"/>
              </w:rPr>
            </w:pPr>
          </w:p>
        </w:tc>
      </w:tr>
      <w:tr w:rsidR="00794A11" w:rsidRPr="007E6CE4" w14:paraId="461B246C" w14:textId="77777777" w:rsidTr="006F2615">
        <w:tc>
          <w:tcPr>
            <w:tcW w:w="2393" w:type="dxa"/>
            <w:vMerge/>
          </w:tcPr>
          <w:p w14:paraId="401C048B" w14:textId="5FE7133B" w:rsidR="00794A11" w:rsidRPr="007E6CE4" w:rsidRDefault="00794A11" w:rsidP="00794A11">
            <w:pPr>
              <w:widowControl/>
              <w:spacing w:line="288" w:lineRule="auto"/>
              <w:rPr>
                <w:rFonts w:ascii="Arial" w:hAnsi="Arial"/>
                <w:sz w:val="20"/>
                <w:szCs w:val="20"/>
                <w:lang w:eastAsia="en-US"/>
              </w:rPr>
            </w:pPr>
          </w:p>
        </w:tc>
        <w:tc>
          <w:tcPr>
            <w:tcW w:w="4609" w:type="dxa"/>
          </w:tcPr>
          <w:p w14:paraId="0DE73166" w14:textId="5C1AF482" w:rsidR="00794A11" w:rsidRPr="007E6CE4" w:rsidRDefault="00794A11" w:rsidP="00794A11">
            <w:pPr>
              <w:widowControl/>
              <w:spacing w:line="288" w:lineRule="auto"/>
              <w:rPr>
                <w:rFonts w:ascii="Arial" w:hAnsi="Arial"/>
                <w:sz w:val="20"/>
                <w:szCs w:val="20"/>
                <w:lang w:eastAsia="en-US"/>
              </w:rPr>
            </w:pPr>
            <w:r w:rsidRPr="007E6CE4">
              <w:rPr>
                <w:rFonts w:ascii="Arial" w:hAnsi="Arial"/>
                <w:sz w:val="20"/>
                <w:szCs w:val="20"/>
              </w:rPr>
              <w:t>vsi potrebni povezovalni kabli in pritrdilni elementi</w:t>
            </w:r>
          </w:p>
        </w:tc>
        <w:tc>
          <w:tcPr>
            <w:tcW w:w="3772" w:type="dxa"/>
          </w:tcPr>
          <w:p w14:paraId="795ED4EB" w14:textId="77777777" w:rsidR="00794A11" w:rsidRPr="007E6CE4" w:rsidRDefault="00794A11" w:rsidP="00794A11">
            <w:pPr>
              <w:widowControl/>
              <w:spacing w:line="288" w:lineRule="auto"/>
              <w:jc w:val="both"/>
              <w:rPr>
                <w:rFonts w:ascii="Arial" w:hAnsi="Arial"/>
                <w:sz w:val="20"/>
                <w:szCs w:val="20"/>
                <w:lang w:eastAsia="en-US"/>
              </w:rPr>
            </w:pPr>
          </w:p>
        </w:tc>
      </w:tr>
      <w:tr w:rsidR="00794A11" w:rsidRPr="007E6CE4" w14:paraId="5BDCC218" w14:textId="77777777" w:rsidTr="006F2615">
        <w:tc>
          <w:tcPr>
            <w:tcW w:w="2393" w:type="dxa"/>
            <w:vMerge/>
          </w:tcPr>
          <w:p w14:paraId="1A511030" w14:textId="4162312C" w:rsidR="00794A11" w:rsidRPr="007E6CE4" w:rsidRDefault="00794A11" w:rsidP="00A5482B">
            <w:pPr>
              <w:widowControl/>
              <w:spacing w:line="288" w:lineRule="auto"/>
              <w:rPr>
                <w:rFonts w:ascii="Arial" w:hAnsi="Arial"/>
                <w:sz w:val="20"/>
                <w:szCs w:val="20"/>
                <w:lang w:eastAsia="en-US"/>
              </w:rPr>
            </w:pPr>
          </w:p>
        </w:tc>
        <w:tc>
          <w:tcPr>
            <w:tcW w:w="4609" w:type="dxa"/>
            <w:vAlign w:val="center"/>
          </w:tcPr>
          <w:p w14:paraId="32E6C9D2" w14:textId="4CE10B0C" w:rsidR="00794A11" w:rsidRPr="007E6CE4" w:rsidRDefault="00794A11" w:rsidP="00D37D8F">
            <w:pPr>
              <w:widowControl/>
              <w:spacing w:line="288" w:lineRule="auto"/>
              <w:rPr>
                <w:rFonts w:ascii="Arial" w:hAnsi="Arial"/>
                <w:sz w:val="20"/>
                <w:szCs w:val="20"/>
                <w:lang w:eastAsia="en-US"/>
              </w:rPr>
            </w:pPr>
            <w:r w:rsidRPr="007E6CE4">
              <w:rPr>
                <w:rFonts w:ascii="Arial" w:hAnsi="Arial"/>
                <w:sz w:val="20"/>
                <w:szCs w:val="20"/>
                <w:lang w:eastAsia="en-US"/>
              </w:rPr>
              <w:t>antena</w:t>
            </w:r>
          </w:p>
        </w:tc>
        <w:tc>
          <w:tcPr>
            <w:tcW w:w="3772" w:type="dxa"/>
          </w:tcPr>
          <w:p w14:paraId="5AD94299" w14:textId="77777777" w:rsidR="00794A11" w:rsidRPr="007E6CE4" w:rsidRDefault="00794A11" w:rsidP="00A5482B">
            <w:pPr>
              <w:widowControl/>
              <w:spacing w:line="288" w:lineRule="auto"/>
              <w:jc w:val="both"/>
              <w:rPr>
                <w:rFonts w:ascii="Arial" w:hAnsi="Arial"/>
                <w:sz w:val="20"/>
                <w:szCs w:val="20"/>
                <w:lang w:eastAsia="en-US"/>
              </w:rPr>
            </w:pPr>
          </w:p>
        </w:tc>
      </w:tr>
      <w:tr w:rsidR="00794A11" w:rsidRPr="007E6CE4" w14:paraId="12DC78A1" w14:textId="77777777" w:rsidTr="006F2615">
        <w:tc>
          <w:tcPr>
            <w:tcW w:w="7002" w:type="dxa"/>
            <w:gridSpan w:val="2"/>
          </w:tcPr>
          <w:p w14:paraId="11BCDB59" w14:textId="1F04AF51" w:rsidR="00794A11" w:rsidRPr="007E6CE4" w:rsidRDefault="00794A11" w:rsidP="00794A11">
            <w:pPr>
              <w:widowControl/>
              <w:spacing w:line="288" w:lineRule="auto"/>
              <w:rPr>
                <w:rFonts w:ascii="Arial" w:hAnsi="Arial"/>
                <w:sz w:val="20"/>
                <w:szCs w:val="20"/>
                <w:lang w:eastAsia="en-US"/>
              </w:rPr>
            </w:pPr>
            <w:r w:rsidRPr="007E6CE4">
              <w:rPr>
                <w:rFonts w:ascii="Arial" w:hAnsi="Arial"/>
                <w:sz w:val="20"/>
                <w:szCs w:val="20"/>
              </w:rPr>
              <w:t>Oprema mora delovati v skladu z evropskimi standardi, ki jih je potrdil ETSI in so predpisani za tehnologijo TETRA.</w:t>
            </w:r>
          </w:p>
        </w:tc>
        <w:tc>
          <w:tcPr>
            <w:tcW w:w="3772" w:type="dxa"/>
          </w:tcPr>
          <w:p w14:paraId="1537A5B3" w14:textId="77777777" w:rsidR="00794A11" w:rsidRPr="007E6CE4" w:rsidRDefault="00794A11" w:rsidP="00794A11">
            <w:pPr>
              <w:widowControl/>
              <w:spacing w:line="288" w:lineRule="auto"/>
              <w:jc w:val="both"/>
              <w:rPr>
                <w:rFonts w:ascii="Arial" w:hAnsi="Arial"/>
                <w:sz w:val="20"/>
                <w:szCs w:val="20"/>
                <w:lang w:eastAsia="en-US"/>
              </w:rPr>
            </w:pPr>
          </w:p>
        </w:tc>
      </w:tr>
      <w:tr w:rsidR="00794A11" w:rsidRPr="007E6CE4" w14:paraId="5ADEE4C0" w14:textId="77777777" w:rsidTr="006F2615">
        <w:tc>
          <w:tcPr>
            <w:tcW w:w="2393" w:type="dxa"/>
          </w:tcPr>
          <w:p w14:paraId="5619F8D6" w14:textId="0699D4E9" w:rsidR="00794A11" w:rsidRPr="00643FF0" w:rsidRDefault="00794A11" w:rsidP="00A5482B">
            <w:pPr>
              <w:widowControl/>
              <w:spacing w:line="288" w:lineRule="auto"/>
              <w:rPr>
                <w:rFonts w:ascii="Arial" w:hAnsi="Arial"/>
                <w:b/>
                <w:bCs/>
                <w:sz w:val="20"/>
                <w:szCs w:val="20"/>
                <w:lang w:eastAsia="en-US"/>
              </w:rPr>
            </w:pPr>
            <w:r w:rsidRPr="00643FF0">
              <w:rPr>
                <w:rFonts w:ascii="Arial" w:eastAsia="Times New Roman" w:hAnsi="Arial"/>
                <w:b/>
                <w:bCs/>
                <w:sz w:val="20"/>
                <w:szCs w:val="20"/>
                <w:lang w:eastAsia="en-US"/>
              </w:rPr>
              <w:t>Frekvenčno področje delovanja</w:t>
            </w:r>
          </w:p>
        </w:tc>
        <w:tc>
          <w:tcPr>
            <w:tcW w:w="4609" w:type="dxa"/>
            <w:vAlign w:val="center"/>
          </w:tcPr>
          <w:p w14:paraId="3D6C1FC1" w14:textId="1AC1F545" w:rsidR="00794A11" w:rsidRPr="007E6CE4" w:rsidRDefault="00283544" w:rsidP="00283544">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380 – 385 MHz (oddaja) in 390 – 395 MHz (sprejem) v omrežju, 380 – 400 MHz v direktnem načinu delovanja (DMO). </w:t>
            </w:r>
          </w:p>
        </w:tc>
        <w:tc>
          <w:tcPr>
            <w:tcW w:w="3772" w:type="dxa"/>
          </w:tcPr>
          <w:p w14:paraId="780B0C2C" w14:textId="77777777" w:rsidR="00794A11" w:rsidRPr="007E6CE4" w:rsidRDefault="00794A11" w:rsidP="00A5482B">
            <w:pPr>
              <w:widowControl/>
              <w:spacing w:line="288" w:lineRule="auto"/>
              <w:jc w:val="both"/>
              <w:rPr>
                <w:rFonts w:ascii="Arial" w:hAnsi="Arial"/>
                <w:sz w:val="20"/>
                <w:szCs w:val="20"/>
                <w:lang w:eastAsia="en-US"/>
              </w:rPr>
            </w:pPr>
          </w:p>
        </w:tc>
      </w:tr>
      <w:tr w:rsidR="00283544" w:rsidRPr="007E6CE4" w14:paraId="6ACB81BC" w14:textId="77777777" w:rsidTr="006F2615">
        <w:tc>
          <w:tcPr>
            <w:tcW w:w="7002" w:type="dxa"/>
            <w:gridSpan w:val="2"/>
          </w:tcPr>
          <w:p w14:paraId="609219FF" w14:textId="36DB340F" w:rsidR="00283544" w:rsidRPr="007E6CE4" w:rsidRDefault="00283544" w:rsidP="00283544">
            <w:pPr>
              <w:widowControl/>
              <w:spacing w:line="288" w:lineRule="auto"/>
              <w:rPr>
                <w:rFonts w:ascii="Arial" w:hAnsi="Arial"/>
                <w:sz w:val="20"/>
                <w:szCs w:val="20"/>
                <w:lang w:eastAsia="en-US"/>
              </w:rPr>
            </w:pPr>
            <w:r w:rsidRPr="007E6CE4">
              <w:rPr>
                <w:rFonts w:ascii="Arial" w:hAnsi="Arial"/>
                <w:sz w:val="20"/>
                <w:szCs w:val="20"/>
              </w:rPr>
              <w:t>Način delovanja: snopovni princip (trunking – v omrežju) in direktno delovanje (DMO – izven omrežja).</w:t>
            </w:r>
          </w:p>
        </w:tc>
        <w:tc>
          <w:tcPr>
            <w:tcW w:w="3772" w:type="dxa"/>
          </w:tcPr>
          <w:p w14:paraId="5FFC3D60" w14:textId="77777777" w:rsidR="00283544" w:rsidRPr="007E6CE4" w:rsidRDefault="00283544" w:rsidP="00283544">
            <w:pPr>
              <w:widowControl/>
              <w:spacing w:line="288" w:lineRule="auto"/>
              <w:jc w:val="both"/>
              <w:rPr>
                <w:rFonts w:ascii="Arial" w:hAnsi="Arial"/>
                <w:sz w:val="20"/>
                <w:szCs w:val="20"/>
                <w:lang w:eastAsia="en-US"/>
              </w:rPr>
            </w:pPr>
          </w:p>
        </w:tc>
      </w:tr>
      <w:tr w:rsidR="00283544" w:rsidRPr="007E6CE4" w14:paraId="1134721B" w14:textId="77777777" w:rsidTr="006F2615">
        <w:tc>
          <w:tcPr>
            <w:tcW w:w="7002" w:type="dxa"/>
            <w:gridSpan w:val="2"/>
          </w:tcPr>
          <w:p w14:paraId="2DCED2C4" w14:textId="4184E15C" w:rsidR="00283544" w:rsidRPr="007E6CE4" w:rsidRDefault="00283544" w:rsidP="00283544">
            <w:pPr>
              <w:widowControl/>
              <w:spacing w:line="288" w:lineRule="auto"/>
              <w:rPr>
                <w:rFonts w:ascii="Arial" w:hAnsi="Arial"/>
                <w:sz w:val="20"/>
                <w:szCs w:val="20"/>
                <w:lang w:eastAsia="en-US"/>
              </w:rPr>
            </w:pPr>
            <w:r w:rsidRPr="007E6CE4">
              <w:rPr>
                <w:rFonts w:ascii="Arial" w:hAnsi="Arial"/>
                <w:sz w:val="20"/>
                <w:szCs w:val="20"/>
              </w:rPr>
              <w:t>Postaja mora omogočati delovanje preko podaljševalnika celic (Gateway), ki ga izvaja druga namenska radijska postaja.</w:t>
            </w:r>
          </w:p>
        </w:tc>
        <w:tc>
          <w:tcPr>
            <w:tcW w:w="3772" w:type="dxa"/>
          </w:tcPr>
          <w:p w14:paraId="72786E82" w14:textId="77777777" w:rsidR="00283544" w:rsidRPr="007E6CE4" w:rsidRDefault="00283544" w:rsidP="00283544">
            <w:pPr>
              <w:widowControl/>
              <w:spacing w:line="288" w:lineRule="auto"/>
              <w:jc w:val="both"/>
              <w:rPr>
                <w:rFonts w:ascii="Arial" w:hAnsi="Arial"/>
                <w:sz w:val="20"/>
                <w:szCs w:val="20"/>
                <w:lang w:eastAsia="en-US"/>
              </w:rPr>
            </w:pPr>
          </w:p>
        </w:tc>
      </w:tr>
      <w:tr w:rsidR="00283544" w:rsidRPr="007E6CE4" w14:paraId="0DE246CB" w14:textId="77777777" w:rsidTr="006F2615">
        <w:tc>
          <w:tcPr>
            <w:tcW w:w="7002" w:type="dxa"/>
            <w:gridSpan w:val="2"/>
          </w:tcPr>
          <w:p w14:paraId="206AF2EA" w14:textId="32DDCEED" w:rsidR="00283544" w:rsidRPr="007E6CE4" w:rsidRDefault="00283544" w:rsidP="00283544">
            <w:pPr>
              <w:widowControl/>
              <w:spacing w:line="288" w:lineRule="auto"/>
              <w:rPr>
                <w:rFonts w:ascii="Arial" w:hAnsi="Arial"/>
                <w:sz w:val="20"/>
                <w:szCs w:val="20"/>
                <w:lang w:eastAsia="en-US"/>
              </w:rPr>
            </w:pPr>
            <w:r w:rsidRPr="007E6CE4">
              <w:rPr>
                <w:rFonts w:ascii="Arial" w:hAnsi="Arial"/>
                <w:sz w:val="20"/>
                <w:szCs w:val="20"/>
              </w:rPr>
              <w:t>Postaja mora omogočati delovanje preko repetitorja tipa 1A, ki ga izvaja druga namenska radijska postaja.</w:t>
            </w:r>
          </w:p>
        </w:tc>
        <w:tc>
          <w:tcPr>
            <w:tcW w:w="3772" w:type="dxa"/>
          </w:tcPr>
          <w:p w14:paraId="41F5CDBB" w14:textId="77777777" w:rsidR="00283544" w:rsidRPr="007E6CE4" w:rsidRDefault="00283544" w:rsidP="00283544">
            <w:pPr>
              <w:widowControl/>
              <w:spacing w:line="288" w:lineRule="auto"/>
              <w:jc w:val="both"/>
              <w:rPr>
                <w:rFonts w:ascii="Arial" w:hAnsi="Arial"/>
                <w:sz w:val="20"/>
                <w:szCs w:val="20"/>
                <w:lang w:eastAsia="en-US"/>
              </w:rPr>
            </w:pPr>
          </w:p>
        </w:tc>
      </w:tr>
      <w:tr w:rsidR="00283544" w:rsidRPr="007E6CE4" w14:paraId="78800E06" w14:textId="77777777" w:rsidTr="006F2615">
        <w:tc>
          <w:tcPr>
            <w:tcW w:w="7002" w:type="dxa"/>
            <w:gridSpan w:val="2"/>
          </w:tcPr>
          <w:p w14:paraId="54B271F8" w14:textId="5AD564AD" w:rsidR="00283544" w:rsidRPr="007E6CE4" w:rsidRDefault="00283544" w:rsidP="00283544">
            <w:pPr>
              <w:widowControl/>
              <w:spacing w:line="288" w:lineRule="auto"/>
              <w:rPr>
                <w:rFonts w:ascii="Arial" w:hAnsi="Arial"/>
                <w:sz w:val="20"/>
                <w:szCs w:val="20"/>
                <w:lang w:eastAsia="en-US"/>
              </w:rPr>
            </w:pPr>
            <w:r w:rsidRPr="007E6CE4">
              <w:rPr>
                <w:rFonts w:ascii="Arial" w:hAnsi="Arial"/>
                <w:sz w:val="20"/>
                <w:szCs w:val="20"/>
              </w:rPr>
              <w:t>Postaja mora omogočati priklop dveh zvočnikov</w:t>
            </w:r>
          </w:p>
        </w:tc>
        <w:tc>
          <w:tcPr>
            <w:tcW w:w="3772" w:type="dxa"/>
          </w:tcPr>
          <w:p w14:paraId="5CCB2610" w14:textId="77777777" w:rsidR="00283544" w:rsidRPr="007E6CE4" w:rsidRDefault="00283544" w:rsidP="00283544">
            <w:pPr>
              <w:widowControl/>
              <w:spacing w:line="288" w:lineRule="auto"/>
              <w:jc w:val="both"/>
              <w:rPr>
                <w:rFonts w:ascii="Arial" w:hAnsi="Arial"/>
                <w:sz w:val="20"/>
                <w:szCs w:val="20"/>
                <w:lang w:eastAsia="en-US"/>
              </w:rPr>
            </w:pPr>
          </w:p>
        </w:tc>
      </w:tr>
      <w:tr w:rsidR="00283544" w:rsidRPr="007E6CE4" w14:paraId="2E4EB69A" w14:textId="77777777" w:rsidTr="006F2615">
        <w:tc>
          <w:tcPr>
            <w:tcW w:w="2393" w:type="dxa"/>
          </w:tcPr>
          <w:p w14:paraId="59C552F6" w14:textId="2807D6BD" w:rsidR="00283544" w:rsidRPr="00643FF0" w:rsidRDefault="00283544" w:rsidP="00A5482B">
            <w:pPr>
              <w:widowControl/>
              <w:spacing w:line="288" w:lineRule="auto"/>
              <w:rPr>
                <w:rFonts w:ascii="Arial" w:hAnsi="Arial"/>
                <w:b/>
                <w:bCs/>
                <w:sz w:val="20"/>
                <w:szCs w:val="20"/>
                <w:lang w:eastAsia="en-US"/>
              </w:rPr>
            </w:pPr>
            <w:r w:rsidRPr="00643FF0">
              <w:rPr>
                <w:rFonts w:ascii="Arial" w:hAnsi="Arial"/>
                <w:b/>
                <w:bCs/>
                <w:sz w:val="20"/>
                <w:szCs w:val="20"/>
              </w:rPr>
              <w:t>Občutljivost sprejemnika za 4% BER</w:t>
            </w:r>
          </w:p>
        </w:tc>
        <w:tc>
          <w:tcPr>
            <w:tcW w:w="4609" w:type="dxa"/>
            <w:vAlign w:val="center"/>
          </w:tcPr>
          <w:p w14:paraId="020C8123" w14:textId="63A79144" w:rsidR="00283544" w:rsidRPr="007E6CE4" w:rsidRDefault="00283544" w:rsidP="00D37D8F">
            <w:pPr>
              <w:widowControl/>
              <w:spacing w:line="288" w:lineRule="auto"/>
              <w:rPr>
                <w:rFonts w:ascii="Arial" w:hAnsi="Arial"/>
                <w:sz w:val="20"/>
                <w:szCs w:val="20"/>
                <w:lang w:eastAsia="en-US"/>
              </w:rPr>
            </w:pPr>
            <w:r w:rsidRPr="007E6CE4">
              <w:rPr>
                <w:rFonts w:ascii="Arial" w:hAnsi="Arial"/>
                <w:sz w:val="20"/>
                <w:szCs w:val="20"/>
              </w:rPr>
              <w:t>vsaj – 115 dBm (statično) in vsaj – 107 dBm (dinamično)</w:t>
            </w:r>
          </w:p>
        </w:tc>
        <w:tc>
          <w:tcPr>
            <w:tcW w:w="3772" w:type="dxa"/>
          </w:tcPr>
          <w:p w14:paraId="34C2C00E" w14:textId="77777777" w:rsidR="00283544" w:rsidRPr="007E6CE4" w:rsidRDefault="00283544" w:rsidP="00A5482B">
            <w:pPr>
              <w:widowControl/>
              <w:spacing w:line="288" w:lineRule="auto"/>
              <w:jc w:val="both"/>
              <w:rPr>
                <w:rFonts w:ascii="Arial" w:hAnsi="Arial"/>
                <w:sz w:val="20"/>
                <w:szCs w:val="20"/>
                <w:lang w:eastAsia="en-US"/>
              </w:rPr>
            </w:pPr>
          </w:p>
        </w:tc>
      </w:tr>
      <w:tr w:rsidR="00283544" w:rsidRPr="007E6CE4" w14:paraId="1AD8A370" w14:textId="77777777" w:rsidTr="006F2615">
        <w:tc>
          <w:tcPr>
            <w:tcW w:w="7002" w:type="dxa"/>
            <w:gridSpan w:val="2"/>
          </w:tcPr>
          <w:p w14:paraId="57EAE862" w14:textId="601685AA" w:rsidR="00283544" w:rsidRPr="007E6CE4" w:rsidRDefault="00283544" w:rsidP="00283544">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A razred sprejemnika</w:t>
            </w:r>
          </w:p>
        </w:tc>
        <w:tc>
          <w:tcPr>
            <w:tcW w:w="3772" w:type="dxa"/>
          </w:tcPr>
          <w:p w14:paraId="69E1E9F1" w14:textId="77777777" w:rsidR="00283544" w:rsidRPr="007E6CE4" w:rsidRDefault="00283544" w:rsidP="00A5482B">
            <w:pPr>
              <w:widowControl/>
              <w:spacing w:line="288" w:lineRule="auto"/>
              <w:jc w:val="both"/>
              <w:rPr>
                <w:rFonts w:ascii="Arial" w:hAnsi="Arial"/>
                <w:sz w:val="20"/>
                <w:szCs w:val="20"/>
                <w:lang w:eastAsia="en-US"/>
              </w:rPr>
            </w:pPr>
          </w:p>
        </w:tc>
      </w:tr>
      <w:tr w:rsidR="00283544" w:rsidRPr="007E6CE4" w14:paraId="7F445B88" w14:textId="77777777" w:rsidTr="006F2615">
        <w:tc>
          <w:tcPr>
            <w:tcW w:w="7002" w:type="dxa"/>
            <w:gridSpan w:val="2"/>
          </w:tcPr>
          <w:p w14:paraId="0406A9C9" w14:textId="01974A9E" w:rsidR="00283544" w:rsidRPr="007E6CE4" w:rsidRDefault="00283544" w:rsidP="00283544">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Radijske postaje morajo biti dobavljene z vgrajenim dodatnim procesorjem, ki omogoča šifriranje z algoritmom za šifriranje točka-točka (E2EE).</w:t>
            </w:r>
          </w:p>
        </w:tc>
        <w:tc>
          <w:tcPr>
            <w:tcW w:w="3772" w:type="dxa"/>
          </w:tcPr>
          <w:p w14:paraId="0EAC339A" w14:textId="77777777" w:rsidR="00283544" w:rsidRPr="007E6CE4" w:rsidRDefault="00283544" w:rsidP="00283544">
            <w:pPr>
              <w:widowControl/>
              <w:spacing w:line="288" w:lineRule="auto"/>
              <w:jc w:val="both"/>
              <w:rPr>
                <w:rFonts w:ascii="Arial" w:hAnsi="Arial"/>
                <w:sz w:val="20"/>
                <w:szCs w:val="20"/>
                <w:lang w:eastAsia="en-US"/>
              </w:rPr>
            </w:pPr>
          </w:p>
        </w:tc>
      </w:tr>
      <w:tr w:rsidR="00283544" w:rsidRPr="007E6CE4" w14:paraId="17A7EB1D" w14:textId="77777777" w:rsidTr="006F2615">
        <w:tc>
          <w:tcPr>
            <w:tcW w:w="7002" w:type="dxa"/>
            <w:gridSpan w:val="2"/>
          </w:tcPr>
          <w:p w14:paraId="29FA78C2" w14:textId="241640A1" w:rsidR="00283544" w:rsidRPr="007E6CE4" w:rsidRDefault="00283544" w:rsidP="00283544">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Šifrirni algoritem za šifriranje točka-točka mora biti vsaj AES 256.</w:t>
            </w:r>
          </w:p>
        </w:tc>
        <w:tc>
          <w:tcPr>
            <w:tcW w:w="3772" w:type="dxa"/>
          </w:tcPr>
          <w:p w14:paraId="08F7709D" w14:textId="77777777" w:rsidR="00283544" w:rsidRPr="007E6CE4" w:rsidRDefault="00283544" w:rsidP="00283544">
            <w:pPr>
              <w:widowControl/>
              <w:spacing w:line="288" w:lineRule="auto"/>
              <w:jc w:val="both"/>
              <w:rPr>
                <w:rFonts w:ascii="Arial" w:hAnsi="Arial"/>
                <w:sz w:val="20"/>
                <w:szCs w:val="20"/>
                <w:lang w:eastAsia="en-US"/>
              </w:rPr>
            </w:pPr>
          </w:p>
        </w:tc>
      </w:tr>
      <w:tr w:rsidR="00283544" w:rsidRPr="007E6CE4" w14:paraId="4090F6B4" w14:textId="77777777" w:rsidTr="006F2615">
        <w:tc>
          <w:tcPr>
            <w:tcW w:w="7002" w:type="dxa"/>
            <w:gridSpan w:val="2"/>
          </w:tcPr>
          <w:p w14:paraId="24339686" w14:textId="04BA20EF" w:rsidR="00283544" w:rsidRPr="007E6CE4" w:rsidRDefault="00283544" w:rsidP="00283544">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Radijske postaje z algoritmom za šifriranje točka-točka (E2EE) morajo biti kompatibilne z obstoječimi radijskimi postajami s šifriranjem točka-točka Sepura SC 21, ki jih naročnik že uporablja.</w:t>
            </w:r>
          </w:p>
        </w:tc>
        <w:tc>
          <w:tcPr>
            <w:tcW w:w="3772" w:type="dxa"/>
          </w:tcPr>
          <w:p w14:paraId="6A224A80" w14:textId="77777777" w:rsidR="00283544" w:rsidRPr="007E6CE4" w:rsidRDefault="00283544" w:rsidP="00283544">
            <w:pPr>
              <w:widowControl/>
              <w:spacing w:line="288" w:lineRule="auto"/>
              <w:jc w:val="both"/>
              <w:rPr>
                <w:rFonts w:ascii="Arial" w:hAnsi="Arial"/>
                <w:sz w:val="20"/>
                <w:szCs w:val="20"/>
                <w:lang w:eastAsia="en-US"/>
              </w:rPr>
            </w:pPr>
          </w:p>
        </w:tc>
      </w:tr>
      <w:tr w:rsidR="006F2615" w:rsidRPr="007E6CE4" w14:paraId="653153BD" w14:textId="77777777" w:rsidTr="006F2615">
        <w:tc>
          <w:tcPr>
            <w:tcW w:w="2393" w:type="dxa"/>
          </w:tcPr>
          <w:p w14:paraId="4EB948F8" w14:textId="77777777" w:rsidR="006F2615" w:rsidRPr="00643FF0" w:rsidRDefault="006F2615" w:rsidP="00283544">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b/>
                <w:bCs/>
                <w:sz w:val="20"/>
                <w:szCs w:val="20"/>
              </w:rPr>
            </w:pPr>
            <w:r w:rsidRPr="00643FF0">
              <w:rPr>
                <w:rFonts w:ascii="Arial" w:eastAsia="Times New Roman" w:hAnsi="Arial"/>
                <w:b/>
                <w:bCs/>
                <w:sz w:val="20"/>
                <w:szCs w:val="20"/>
                <w:lang w:eastAsia="en-US"/>
              </w:rPr>
              <w:lastRenderedPageBreak/>
              <w:t>Način govora</w:t>
            </w:r>
          </w:p>
        </w:tc>
        <w:tc>
          <w:tcPr>
            <w:tcW w:w="4609" w:type="dxa"/>
          </w:tcPr>
          <w:p w14:paraId="5C498103" w14:textId="5900A5BA"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eastAsia="Times New Roman" w:hAnsi="Arial"/>
                <w:sz w:val="20"/>
                <w:szCs w:val="20"/>
                <w:lang w:eastAsia="en-US"/>
              </w:rPr>
              <w:t>polni dupleks v omrežju (individualni klic do druge TETRA postaje, TETRA dispečerja ali telefona) in polovični dupleks (individualni in skupinski klic).</w:t>
            </w:r>
          </w:p>
        </w:tc>
        <w:tc>
          <w:tcPr>
            <w:tcW w:w="3772" w:type="dxa"/>
          </w:tcPr>
          <w:p w14:paraId="0AE7443B"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10692979" w14:textId="77777777" w:rsidTr="006F2615">
        <w:tc>
          <w:tcPr>
            <w:tcW w:w="2393" w:type="dxa"/>
          </w:tcPr>
          <w:p w14:paraId="6C35747B" w14:textId="2D68BB7C" w:rsidR="006F2615" w:rsidRPr="00643FF0" w:rsidRDefault="006F2615" w:rsidP="00283544">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b/>
                <w:bCs/>
                <w:sz w:val="20"/>
                <w:szCs w:val="20"/>
                <w:highlight w:val="green"/>
                <w:lang w:eastAsia="en-US"/>
              </w:rPr>
            </w:pPr>
            <w:r w:rsidRPr="00643FF0">
              <w:rPr>
                <w:rFonts w:ascii="Arial" w:eastAsia="Times New Roman" w:hAnsi="Arial"/>
                <w:b/>
                <w:bCs/>
                <w:sz w:val="20"/>
                <w:szCs w:val="20"/>
                <w:lang w:eastAsia="en-US"/>
              </w:rPr>
              <w:t>Enkripcija radijskega vmesnika</w:t>
            </w:r>
          </w:p>
        </w:tc>
        <w:tc>
          <w:tcPr>
            <w:tcW w:w="4609" w:type="dxa"/>
          </w:tcPr>
          <w:p w14:paraId="59C286E5" w14:textId="1548DD66"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eastAsia="Times New Roman" w:hAnsi="Arial"/>
                <w:sz w:val="20"/>
                <w:szCs w:val="20"/>
                <w:lang w:eastAsia="en-US"/>
              </w:rPr>
              <w:t>air-interface encryption TEA2. Programiranje s ključem izvede ponudnik-izvajalec. Možnost programske nastavitve delovanja postaj v režimu Class 1 (brez enkripcije), Class 2 (SCK) ali Class 3 (DCK).</w:t>
            </w:r>
          </w:p>
        </w:tc>
        <w:tc>
          <w:tcPr>
            <w:tcW w:w="3772" w:type="dxa"/>
          </w:tcPr>
          <w:p w14:paraId="16BDF4E8"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2973FC48" w14:textId="77777777" w:rsidTr="006F2615">
        <w:tc>
          <w:tcPr>
            <w:tcW w:w="7002" w:type="dxa"/>
            <w:gridSpan w:val="2"/>
          </w:tcPr>
          <w:p w14:paraId="3F840522" w14:textId="17FE0D7B"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eastAsia="Times New Roman" w:hAnsi="Arial"/>
                <w:sz w:val="20"/>
                <w:szCs w:val="20"/>
                <w:lang w:eastAsia="en-US"/>
              </w:rPr>
              <w:t>Obojesmerna avtentikacija (mutual authentication) radijske postaje. Programiranje radijske postaje s ključem izvede ponudnik. Naročniku mora ponudnik dostaviti avtentikacijske ključe zapisane v formatu, definiranem s standardi ETSI.</w:t>
            </w:r>
          </w:p>
        </w:tc>
        <w:tc>
          <w:tcPr>
            <w:tcW w:w="3772" w:type="dxa"/>
          </w:tcPr>
          <w:p w14:paraId="46C5B315"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1E06207B" w14:textId="77777777" w:rsidTr="006F2615">
        <w:tc>
          <w:tcPr>
            <w:tcW w:w="7002" w:type="dxa"/>
            <w:gridSpan w:val="2"/>
          </w:tcPr>
          <w:p w14:paraId="2F4E0E03" w14:textId="4BCF9F4E" w:rsidR="006F2615" w:rsidRPr="00006C0D"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eastAsia="Times New Roman" w:hAnsi="Arial"/>
                <w:sz w:val="20"/>
                <w:szCs w:val="20"/>
                <w:lang w:eastAsia="en-US"/>
              </w:rPr>
              <w:t>Storitev kratkih sporočil (SDS – short data service) in statusnih sporočil, v oddaji in sprejemu, na individualno in skupinsko številko. Statusna sporočila (tekst) bo sam sprogramiral naročnik. Postaja mora omogočati kreiranje, pregledovanje, brisanje in urejanje kratkih sporočil. Sprejem sporočila prikaže ikona na displeju (prikazovalniku). Omogočen mora biti sprejem in oddaja sporočila med govornim klicem.</w:t>
            </w:r>
          </w:p>
        </w:tc>
        <w:tc>
          <w:tcPr>
            <w:tcW w:w="3772" w:type="dxa"/>
          </w:tcPr>
          <w:p w14:paraId="607C5CEF"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1D9824C4" w14:textId="77777777" w:rsidTr="006F2615">
        <w:tc>
          <w:tcPr>
            <w:tcW w:w="7002" w:type="dxa"/>
            <w:gridSpan w:val="2"/>
          </w:tcPr>
          <w:p w14:paraId="57051117" w14:textId="5DF3EF47"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Postaja mora omogočati paketni prenos podatkov.</w:t>
            </w:r>
          </w:p>
        </w:tc>
        <w:tc>
          <w:tcPr>
            <w:tcW w:w="3772" w:type="dxa"/>
          </w:tcPr>
          <w:p w14:paraId="786D8BC6"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4688223B" w14:textId="77777777" w:rsidTr="006F2615">
        <w:tc>
          <w:tcPr>
            <w:tcW w:w="7002" w:type="dxa"/>
            <w:gridSpan w:val="2"/>
          </w:tcPr>
          <w:p w14:paraId="59967B8F" w14:textId="722F60BD"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Postaja mora s programiranjem omogočati izbiro različnih subscriber class-ov.</w:t>
            </w:r>
          </w:p>
        </w:tc>
        <w:tc>
          <w:tcPr>
            <w:tcW w:w="3772" w:type="dxa"/>
          </w:tcPr>
          <w:p w14:paraId="7D0F143B"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3B997E6D" w14:textId="77777777" w:rsidTr="006F2615">
        <w:tc>
          <w:tcPr>
            <w:tcW w:w="7002" w:type="dxa"/>
            <w:gridSpan w:val="2"/>
          </w:tcPr>
          <w:p w14:paraId="0A4E918C" w14:textId="1E9F2CB9"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Vmesnik za priklop podatkovnega terminala (PEI - peripherial equipment interface) in za programiranje parametrov postaje. Postaja mora imeti omogočeno uporabo AT komand.</w:t>
            </w:r>
          </w:p>
        </w:tc>
        <w:tc>
          <w:tcPr>
            <w:tcW w:w="3772" w:type="dxa"/>
          </w:tcPr>
          <w:p w14:paraId="03324BFB"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55DF26F4" w14:textId="77777777" w:rsidTr="006F2615">
        <w:tc>
          <w:tcPr>
            <w:tcW w:w="7002" w:type="dxa"/>
            <w:gridSpan w:val="2"/>
          </w:tcPr>
          <w:p w14:paraId="3514D5F6" w14:textId="5B8364A3"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Osvetljen zaslon (prikazovalnik-display), zaslon mora imeti vsaj 3 linije za alfanumerične znake in istočasno vsaj 1 linijo za prikaz ikon. Potreben je prikaz: nivo radijskega polja omrežja (npr. v obliki črtic), izbrana skupina, dohodna in odhodna tekstualna in statusna sporočila, ostale nastavitve.</w:t>
            </w:r>
          </w:p>
        </w:tc>
        <w:tc>
          <w:tcPr>
            <w:tcW w:w="3772" w:type="dxa"/>
          </w:tcPr>
          <w:p w14:paraId="7B61113C"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0696AAB0" w14:textId="77777777" w:rsidTr="006F2615">
        <w:tc>
          <w:tcPr>
            <w:tcW w:w="7002" w:type="dxa"/>
            <w:gridSpan w:val="2"/>
          </w:tcPr>
          <w:p w14:paraId="7F87C003" w14:textId="5AB89A3A"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Postaje morajo imeti vizualne indikatorje (v obliki ikon ali LED) in zvočne indikatorje za različne dogodke (npr. izguba signala omrežja, nepravilno delovanje, sprejem individualnega klica, oddajanje itd.)</w:t>
            </w:r>
          </w:p>
        </w:tc>
        <w:tc>
          <w:tcPr>
            <w:tcW w:w="3772" w:type="dxa"/>
          </w:tcPr>
          <w:p w14:paraId="15DE274E"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0B7521A9" w14:textId="77777777" w:rsidTr="00643FF0">
        <w:tc>
          <w:tcPr>
            <w:tcW w:w="2393" w:type="dxa"/>
            <w:vAlign w:val="center"/>
          </w:tcPr>
          <w:p w14:paraId="30A515C7" w14:textId="13AB1412" w:rsidR="006F2615" w:rsidRPr="00643FF0" w:rsidRDefault="006F2615" w:rsidP="00643FF0">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b/>
                <w:bCs/>
                <w:sz w:val="20"/>
                <w:szCs w:val="20"/>
                <w:highlight w:val="green"/>
                <w:lang w:eastAsia="en-US"/>
              </w:rPr>
            </w:pPr>
            <w:r w:rsidRPr="00643FF0">
              <w:rPr>
                <w:rFonts w:ascii="Arial" w:eastAsia="Times New Roman" w:hAnsi="Arial"/>
                <w:b/>
                <w:bCs/>
                <w:sz w:val="20"/>
                <w:szCs w:val="20"/>
                <w:lang w:eastAsia="en-US"/>
              </w:rPr>
              <w:t>Komande za upravljanje</w:t>
            </w:r>
          </w:p>
        </w:tc>
        <w:tc>
          <w:tcPr>
            <w:tcW w:w="4609" w:type="dxa"/>
          </w:tcPr>
          <w:p w14:paraId="5B837823" w14:textId="77777777"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eastAsia="Times New Roman" w:hAnsi="Arial"/>
                <w:sz w:val="20"/>
                <w:szCs w:val="20"/>
                <w:lang w:eastAsia="en-US"/>
              </w:rPr>
              <w:t>alfanumerična tipkovnica (0-9,A-Z), tipka ali gumb za vklop / izklop, tipka za alarm (mora biti drugačne barve), tipka za oddajo (PTT), ostale funkcijske tipke, nastavitev nivoja avdio signala.</w:t>
            </w:r>
          </w:p>
          <w:p w14:paraId="484142CB" w14:textId="77777777"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p>
        </w:tc>
        <w:tc>
          <w:tcPr>
            <w:tcW w:w="3772" w:type="dxa"/>
          </w:tcPr>
          <w:p w14:paraId="0AAC34E0"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7EE4F03D" w14:textId="77777777" w:rsidTr="0099178C">
        <w:tc>
          <w:tcPr>
            <w:tcW w:w="7002" w:type="dxa"/>
            <w:gridSpan w:val="2"/>
          </w:tcPr>
          <w:p w14:paraId="5873E2F6" w14:textId="0B3399EF"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Postaja mora omogočati uporabo PIN kode. Če uporabnik 3-krat nepravilno vpiše kodo, se mora postaja avtomatsko zakleniti. Odklepanje se izvrši z uporabo PUK kode. Postaja mora imeti možnost programske onemogočitve teh funkcij in tudi definiranje obeh kod.</w:t>
            </w:r>
          </w:p>
        </w:tc>
        <w:tc>
          <w:tcPr>
            <w:tcW w:w="3772" w:type="dxa"/>
          </w:tcPr>
          <w:p w14:paraId="70D6E390"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11AC8729" w14:textId="77777777" w:rsidTr="001C6D75">
        <w:tc>
          <w:tcPr>
            <w:tcW w:w="7002" w:type="dxa"/>
            <w:gridSpan w:val="2"/>
          </w:tcPr>
          <w:p w14:paraId="4E02EE37" w14:textId="6B7FBDD1"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Konfiguracija postaje se ne sme izbrisati, če se odstrani napajanje.</w:t>
            </w:r>
          </w:p>
        </w:tc>
        <w:tc>
          <w:tcPr>
            <w:tcW w:w="3772" w:type="dxa"/>
          </w:tcPr>
          <w:p w14:paraId="61799DED"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55990404" w14:textId="77777777" w:rsidTr="00085E62">
        <w:tc>
          <w:tcPr>
            <w:tcW w:w="7002" w:type="dxa"/>
            <w:gridSpan w:val="2"/>
          </w:tcPr>
          <w:p w14:paraId="309212F9" w14:textId="30E0AA0B"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Skupinski klic, je klic od ene postaje do več postaj na sprejemu. Sprejem skupinskega klica mora biti izvršen avtomatsko, brez posredovanja uporabnika.</w:t>
            </w:r>
          </w:p>
        </w:tc>
        <w:tc>
          <w:tcPr>
            <w:tcW w:w="3772" w:type="dxa"/>
          </w:tcPr>
          <w:p w14:paraId="6EEEAE13"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4B396C09" w14:textId="77777777" w:rsidTr="000E6DC1">
        <w:tc>
          <w:tcPr>
            <w:tcW w:w="7002" w:type="dxa"/>
            <w:gridSpan w:val="2"/>
          </w:tcPr>
          <w:p w14:paraId="4C66B95D" w14:textId="6121B281"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hAnsi="Arial"/>
                <w:sz w:val="20"/>
                <w:szCs w:val="20"/>
              </w:rPr>
              <w:t>Postaja mora omogočati individualni klic in telefonski klic.</w:t>
            </w:r>
          </w:p>
        </w:tc>
        <w:tc>
          <w:tcPr>
            <w:tcW w:w="3772" w:type="dxa"/>
          </w:tcPr>
          <w:p w14:paraId="1BE21481"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6BB6A3C6" w14:textId="77777777" w:rsidTr="00F3771A">
        <w:tc>
          <w:tcPr>
            <w:tcW w:w="7002" w:type="dxa"/>
            <w:gridSpan w:val="2"/>
          </w:tcPr>
          <w:p w14:paraId="112010F1" w14:textId="77777777"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Alarmni klic: Možnost programiranja številke (individualna ali skupinska), na katero se izvrši klic. </w:t>
            </w:r>
          </w:p>
          <w:p w14:paraId="4850C0C7" w14:textId="77777777"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Alarmni klic mora biti na sprejemni postaji avtomatsko izvršen, brez posredovanja uporabnika. </w:t>
            </w:r>
          </w:p>
          <w:p w14:paraId="1BFE7836" w14:textId="5D005D12"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 xml:space="preserve">Alarmni klic ima najvišjo prioriteto. </w:t>
            </w:r>
          </w:p>
        </w:tc>
        <w:tc>
          <w:tcPr>
            <w:tcW w:w="3772" w:type="dxa"/>
          </w:tcPr>
          <w:p w14:paraId="0C567441"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16C6BB20" w14:textId="77777777" w:rsidTr="00752167">
        <w:tc>
          <w:tcPr>
            <w:tcW w:w="7002" w:type="dxa"/>
            <w:gridSpan w:val="2"/>
          </w:tcPr>
          <w:p w14:paraId="227F302B" w14:textId="27B34CF3"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Postaja mora imeti možnost programiranja prioritete klicev.</w:t>
            </w:r>
          </w:p>
        </w:tc>
        <w:tc>
          <w:tcPr>
            <w:tcW w:w="3772" w:type="dxa"/>
          </w:tcPr>
          <w:p w14:paraId="0467A237"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39E8DF2F" w14:textId="77777777" w:rsidTr="00752167">
        <w:tc>
          <w:tcPr>
            <w:tcW w:w="7002" w:type="dxa"/>
            <w:gridSpan w:val="2"/>
          </w:tcPr>
          <w:p w14:paraId="53E58D3C" w14:textId="570CC42C"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Možnost programiranja vsaj 1000 TMO skupin.</w:t>
            </w:r>
          </w:p>
        </w:tc>
        <w:tc>
          <w:tcPr>
            <w:tcW w:w="3772" w:type="dxa"/>
          </w:tcPr>
          <w:p w14:paraId="28680732"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76937BB0" w14:textId="77777777" w:rsidTr="00752167">
        <w:tc>
          <w:tcPr>
            <w:tcW w:w="7002" w:type="dxa"/>
            <w:gridSpan w:val="2"/>
          </w:tcPr>
          <w:p w14:paraId="1E1364A0" w14:textId="7B65D37D"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lastRenderedPageBreak/>
              <w:t>Možnost programiranja vsaj 500 DMO skupin.</w:t>
            </w:r>
          </w:p>
        </w:tc>
        <w:tc>
          <w:tcPr>
            <w:tcW w:w="3772" w:type="dxa"/>
          </w:tcPr>
          <w:p w14:paraId="69081827"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0CD87D77" w14:textId="77777777" w:rsidTr="00752167">
        <w:tc>
          <w:tcPr>
            <w:tcW w:w="7002" w:type="dxa"/>
            <w:gridSpan w:val="2"/>
          </w:tcPr>
          <w:p w14:paraId="23453633" w14:textId="54BF6CB4"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Postaja mora omogočati skeniranje definiranih skupin v snopovnem principu delovanja.</w:t>
            </w:r>
          </w:p>
        </w:tc>
        <w:tc>
          <w:tcPr>
            <w:tcW w:w="3772" w:type="dxa"/>
          </w:tcPr>
          <w:p w14:paraId="313D043E"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0B16B0F0" w14:textId="77777777" w:rsidTr="00752167">
        <w:tc>
          <w:tcPr>
            <w:tcW w:w="7002" w:type="dxa"/>
            <w:gridSpan w:val="2"/>
          </w:tcPr>
          <w:p w14:paraId="5B14853A" w14:textId="4EBA202A"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Možnost programiranja ITSI (Individual TETRA Subcriber Identity).</w:t>
            </w:r>
          </w:p>
        </w:tc>
        <w:tc>
          <w:tcPr>
            <w:tcW w:w="3772" w:type="dxa"/>
          </w:tcPr>
          <w:p w14:paraId="3D47EB32"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592193FE" w14:textId="77777777" w:rsidTr="00752167">
        <w:tc>
          <w:tcPr>
            <w:tcW w:w="7002" w:type="dxa"/>
            <w:gridSpan w:val="2"/>
          </w:tcPr>
          <w:p w14:paraId="3611FD70" w14:textId="5570BEE0"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Postaja mora omogočati dinamično dodeljevanje skupin (Dynamic Group Number Assignment).</w:t>
            </w:r>
          </w:p>
        </w:tc>
        <w:tc>
          <w:tcPr>
            <w:tcW w:w="3772" w:type="dxa"/>
          </w:tcPr>
          <w:p w14:paraId="6B3486BB"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390CD8E7" w14:textId="77777777" w:rsidTr="00752167">
        <w:tc>
          <w:tcPr>
            <w:tcW w:w="7002" w:type="dxa"/>
            <w:gridSpan w:val="2"/>
          </w:tcPr>
          <w:p w14:paraId="32F66269" w14:textId="61578C7C"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Možnost DTMF tonskega izbiranja.</w:t>
            </w:r>
          </w:p>
        </w:tc>
        <w:tc>
          <w:tcPr>
            <w:tcW w:w="3772" w:type="dxa"/>
          </w:tcPr>
          <w:p w14:paraId="312A2652"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133B23F1" w14:textId="77777777" w:rsidTr="00752167">
        <w:tc>
          <w:tcPr>
            <w:tcW w:w="7002" w:type="dxa"/>
            <w:gridSpan w:val="2"/>
          </w:tcPr>
          <w:p w14:paraId="2650D825" w14:textId="76B56D93"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Postaja mora imeti funkcijo kasnejšega vstopa (late entry) v zvezo, funkcijo krmili sistem.</w:t>
            </w:r>
          </w:p>
        </w:tc>
        <w:tc>
          <w:tcPr>
            <w:tcW w:w="3772" w:type="dxa"/>
          </w:tcPr>
          <w:p w14:paraId="0680B8B8"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109B3DFF" w14:textId="77777777" w:rsidTr="00752167">
        <w:tc>
          <w:tcPr>
            <w:tcW w:w="7002" w:type="dxa"/>
            <w:gridSpan w:val="2"/>
          </w:tcPr>
          <w:p w14:paraId="6D92AD51" w14:textId="29399C43"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Funkcionalnost skupinskih klicev mora ostati nespremenjena v primeru prehajanj med različnimi celicami baznih postaj v istem omrežju. Omogočeni morajo biti različni tipi prehodov med celicami baznih postaj tip1, tip2 in tip3. Ob izklopu postaje se mora ta odregistrirati iz omrežja.</w:t>
            </w:r>
          </w:p>
        </w:tc>
        <w:tc>
          <w:tcPr>
            <w:tcW w:w="3772" w:type="dxa"/>
          </w:tcPr>
          <w:p w14:paraId="2F0FEA46"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5CFF9DEF" w14:textId="77777777" w:rsidTr="00752167">
        <w:tc>
          <w:tcPr>
            <w:tcW w:w="7002" w:type="dxa"/>
            <w:gridSpan w:val="2"/>
          </w:tcPr>
          <w:p w14:paraId="08E1985E" w14:textId="222C738F"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Dodatne storitve (supplementary services) morajo delovati v skladu z TIP (TETRA interoperability profile).</w:t>
            </w:r>
          </w:p>
        </w:tc>
        <w:tc>
          <w:tcPr>
            <w:tcW w:w="3772" w:type="dxa"/>
          </w:tcPr>
          <w:p w14:paraId="519F07EB"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1FF984B4" w14:textId="77777777" w:rsidTr="00752167">
        <w:tc>
          <w:tcPr>
            <w:tcW w:w="7002" w:type="dxa"/>
            <w:gridSpan w:val="2"/>
          </w:tcPr>
          <w:p w14:paraId="66B17847" w14:textId="1E59F7CA"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Postaja mora podpirati delo preko sekundarnega kontrolnega kanala.</w:t>
            </w:r>
          </w:p>
        </w:tc>
        <w:tc>
          <w:tcPr>
            <w:tcW w:w="3772" w:type="dxa"/>
          </w:tcPr>
          <w:p w14:paraId="416021B2"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4A7BBF39" w14:textId="77777777" w:rsidTr="00752167">
        <w:tc>
          <w:tcPr>
            <w:tcW w:w="7002" w:type="dxa"/>
            <w:gridSpan w:val="2"/>
          </w:tcPr>
          <w:p w14:paraId="49A50546" w14:textId="55E66045"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Postaja mora imeti menije v slovenščini.</w:t>
            </w:r>
          </w:p>
        </w:tc>
        <w:tc>
          <w:tcPr>
            <w:tcW w:w="3772" w:type="dxa"/>
          </w:tcPr>
          <w:p w14:paraId="5AC81FE0"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75ABBF3E" w14:textId="77777777" w:rsidTr="00752167">
        <w:tc>
          <w:tcPr>
            <w:tcW w:w="7002" w:type="dxa"/>
            <w:gridSpan w:val="2"/>
          </w:tcPr>
          <w:p w14:paraId="3A13E47A" w14:textId="02082118"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Kontrolni / upravljalni del postaje mora biti prilagojen za namizno uporabo.</w:t>
            </w:r>
          </w:p>
        </w:tc>
        <w:tc>
          <w:tcPr>
            <w:tcW w:w="3772" w:type="dxa"/>
          </w:tcPr>
          <w:p w14:paraId="2830DD6F"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1FCA7DCC" w14:textId="77777777" w:rsidTr="00752167">
        <w:tc>
          <w:tcPr>
            <w:tcW w:w="7002" w:type="dxa"/>
            <w:gridSpan w:val="2"/>
          </w:tcPr>
          <w:p w14:paraId="42DFD27F" w14:textId="0CEA4A06"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Vsi nosilci in pribor za montažo vseh elementov postaje morajo biti vključeni v ponudbo. Vključeni morajo biti tudi vsi povezovalni kabli.</w:t>
            </w:r>
          </w:p>
        </w:tc>
        <w:tc>
          <w:tcPr>
            <w:tcW w:w="3772" w:type="dxa"/>
          </w:tcPr>
          <w:p w14:paraId="1F9B3199"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02F04D2F" w14:textId="77777777" w:rsidTr="00752167">
        <w:tc>
          <w:tcPr>
            <w:tcW w:w="7002" w:type="dxa"/>
            <w:gridSpan w:val="2"/>
          </w:tcPr>
          <w:p w14:paraId="7B1A9B20" w14:textId="1326736B"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Mikrofon mora biti namizni model.</w:t>
            </w:r>
          </w:p>
        </w:tc>
        <w:tc>
          <w:tcPr>
            <w:tcW w:w="3772" w:type="dxa"/>
          </w:tcPr>
          <w:p w14:paraId="46BE05C6"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29B1FA46" w14:textId="77777777" w:rsidTr="00752167">
        <w:tc>
          <w:tcPr>
            <w:tcW w:w="7002" w:type="dxa"/>
            <w:gridSpan w:val="2"/>
          </w:tcPr>
          <w:p w14:paraId="4D34E8F7" w14:textId="452692EC"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Mikrofon in zvočnik morata biti ločena.</w:t>
            </w:r>
          </w:p>
        </w:tc>
        <w:tc>
          <w:tcPr>
            <w:tcW w:w="3772" w:type="dxa"/>
          </w:tcPr>
          <w:p w14:paraId="01DA2B0B"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7CCF497B" w14:textId="77777777" w:rsidTr="005A0E35">
        <w:tc>
          <w:tcPr>
            <w:tcW w:w="2393" w:type="dxa"/>
            <w:vAlign w:val="center"/>
          </w:tcPr>
          <w:p w14:paraId="3E623DB1" w14:textId="57DEFACB" w:rsidR="006F2615" w:rsidRPr="005A0E35" w:rsidRDefault="006F2615" w:rsidP="005A0E3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b/>
                <w:bCs/>
                <w:sz w:val="20"/>
                <w:szCs w:val="20"/>
                <w:highlight w:val="green"/>
                <w:lang w:eastAsia="en-US"/>
              </w:rPr>
            </w:pPr>
            <w:r w:rsidRPr="005A0E35">
              <w:rPr>
                <w:rFonts w:ascii="Arial" w:hAnsi="Arial"/>
                <w:b/>
                <w:bCs/>
                <w:sz w:val="20"/>
                <w:szCs w:val="20"/>
              </w:rPr>
              <w:t>Temperaturni pogoji delovanja postaje</w:t>
            </w:r>
          </w:p>
        </w:tc>
        <w:tc>
          <w:tcPr>
            <w:tcW w:w="4609" w:type="dxa"/>
          </w:tcPr>
          <w:p w14:paraId="59E58997" w14:textId="180EDE5D"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r w:rsidRPr="007E6CE4">
              <w:rPr>
                <w:rFonts w:ascii="Arial" w:hAnsi="Arial"/>
                <w:sz w:val="20"/>
                <w:szCs w:val="20"/>
              </w:rPr>
              <w:t>vsaj od 0°C do +65°C</w:t>
            </w:r>
          </w:p>
        </w:tc>
        <w:tc>
          <w:tcPr>
            <w:tcW w:w="3772" w:type="dxa"/>
          </w:tcPr>
          <w:p w14:paraId="55DC3AF9"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375CBE7B" w14:textId="77777777" w:rsidTr="005A0E35">
        <w:tc>
          <w:tcPr>
            <w:tcW w:w="2393" w:type="dxa"/>
            <w:vAlign w:val="center"/>
          </w:tcPr>
          <w:p w14:paraId="660B211E" w14:textId="4D11AE92" w:rsidR="006F2615" w:rsidRPr="005A0E35" w:rsidRDefault="006F2615" w:rsidP="005A0E3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b/>
                <w:bCs/>
                <w:sz w:val="20"/>
                <w:szCs w:val="20"/>
                <w:highlight w:val="green"/>
                <w:lang w:eastAsia="en-US"/>
              </w:rPr>
            </w:pPr>
            <w:r w:rsidRPr="005A0E35">
              <w:rPr>
                <w:rFonts w:ascii="Arial" w:hAnsi="Arial"/>
                <w:b/>
                <w:bCs/>
                <w:sz w:val="20"/>
                <w:szCs w:val="20"/>
              </w:rPr>
              <w:t>Oddajna RF moč</w:t>
            </w:r>
          </w:p>
        </w:tc>
        <w:tc>
          <w:tcPr>
            <w:tcW w:w="4609" w:type="dxa"/>
          </w:tcPr>
          <w:p w14:paraId="54026818" w14:textId="384D345E"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r w:rsidRPr="007E6CE4">
              <w:rPr>
                <w:rFonts w:ascii="Arial" w:hAnsi="Arial"/>
                <w:sz w:val="20"/>
                <w:szCs w:val="20"/>
              </w:rPr>
              <w:t>maksimalna moč najmanj 10W (Class 2). RF moč mora biti avtomatsko prilagodljiva (adaptive power control) v korakih po 5 dB</w:t>
            </w:r>
          </w:p>
        </w:tc>
        <w:tc>
          <w:tcPr>
            <w:tcW w:w="3772" w:type="dxa"/>
          </w:tcPr>
          <w:p w14:paraId="7B6045A5"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52ACEAAB" w14:textId="77777777" w:rsidTr="005A0E35">
        <w:tc>
          <w:tcPr>
            <w:tcW w:w="2393" w:type="dxa"/>
            <w:vAlign w:val="center"/>
          </w:tcPr>
          <w:p w14:paraId="3EA35F76" w14:textId="4270D250" w:rsidR="006F2615" w:rsidRPr="005A0E35" w:rsidRDefault="006F2615" w:rsidP="005A0E3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b/>
                <w:bCs/>
                <w:sz w:val="20"/>
                <w:szCs w:val="20"/>
                <w:highlight w:val="green"/>
                <w:lang w:eastAsia="en-US"/>
              </w:rPr>
            </w:pPr>
            <w:r w:rsidRPr="005A0E35">
              <w:rPr>
                <w:rFonts w:ascii="Arial" w:hAnsi="Arial"/>
                <w:b/>
                <w:bCs/>
                <w:sz w:val="20"/>
                <w:szCs w:val="20"/>
              </w:rPr>
              <w:t>Avdio moč</w:t>
            </w:r>
          </w:p>
        </w:tc>
        <w:tc>
          <w:tcPr>
            <w:tcW w:w="4609" w:type="dxa"/>
          </w:tcPr>
          <w:p w14:paraId="1C91FE39" w14:textId="36794FB0"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r w:rsidRPr="007E6CE4">
              <w:rPr>
                <w:rFonts w:ascii="Arial" w:hAnsi="Arial"/>
                <w:sz w:val="20"/>
                <w:szCs w:val="20"/>
              </w:rPr>
              <w:t>najmanj 6W</w:t>
            </w:r>
          </w:p>
        </w:tc>
        <w:tc>
          <w:tcPr>
            <w:tcW w:w="3772" w:type="dxa"/>
          </w:tcPr>
          <w:p w14:paraId="27D287B5"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5B735260" w14:textId="77777777" w:rsidTr="00E1623F">
        <w:tc>
          <w:tcPr>
            <w:tcW w:w="7002" w:type="dxa"/>
            <w:gridSpan w:val="2"/>
          </w:tcPr>
          <w:p w14:paraId="4D9CBC1B" w14:textId="0D50C285"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Napajanje iz električnega omrežja – 230 V izmenično</w:t>
            </w:r>
          </w:p>
        </w:tc>
        <w:tc>
          <w:tcPr>
            <w:tcW w:w="3772" w:type="dxa"/>
          </w:tcPr>
          <w:p w14:paraId="10E92669" w14:textId="77777777" w:rsidR="006F2615" w:rsidRPr="007E6CE4" w:rsidRDefault="006F2615" w:rsidP="00A5482B">
            <w:pPr>
              <w:widowControl/>
              <w:spacing w:line="288" w:lineRule="auto"/>
              <w:jc w:val="both"/>
              <w:rPr>
                <w:rFonts w:ascii="Arial" w:hAnsi="Arial"/>
                <w:sz w:val="20"/>
                <w:szCs w:val="20"/>
                <w:lang w:eastAsia="en-US"/>
              </w:rPr>
            </w:pPr>
          </w:p>
        </w:tc>
      </w:tr>
      <w:tr w:rsidR="006F2615" w:rsidRPr="007E6CE4" w14:paraId="29E397D5" w14:textId="77777777" w:rsidTr="00AC4091">
        <w:tc>
          <w:tcPr>
            <w:tcW w:w="7002" w:type="dxa"/>
            <w:gridSpan w:val="2"/>
          </w:tcPr>
          <w:p w14:paraId="1089E1A4" w14:textId="1CCA677E"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r w:rsidRPr="007E6CE4">
              <w:rPr>
                <w:rFonts w:ascii="Arial" w:hAnsi="Arial"/>
                <w:sz w:val="20"/>
                <w:szCs w:val="20"/>
              </w:rPr>
              <w:t>Licence za celotno programsko opremo morajo biti časovno neomejene.</w:t>
            </w:r>
          </w:p>
        </w:tc>
        <w:tc>
          <w:tcPr>
            <w:tcW w:w="3772" w:type="dxa"/>
          </w:tcPr>
          <w:p w14:paraId="14A21A9C"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7ADF9B71" w14:textId="77777777" w:rsidTr="00724976">
        <w:tc>
          <w:tcPr>
            <w:tcW w:w="7002" w:type="dxa"/>
            <w:gridSpan w:val="2"/>
          </w:tcPr>
          <w:p w14:paraId="1C266AA1" w14:textId="1BF0FB75"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r w:rsidRPr="007E6CE4">
              <w:rPr>
                <w:rFonts w:ascii="Arial" w:hAnsi="Arial"/>
                <w:sz w:val="20"/>
                <w:szCs w:val="20"/>
              </w:rPr>
              <w:t>Antena mora biti predvidena za način vpenjana s sistemom ščipalke, dolžina povezovalnega kabla mora biti vsaj 5 m.</w:t>
            </w:r>
          </w:p>
        </w:tc>
        <w:tc>
          <w:tcPr>
            <w:tcW w:w="3772" w:type="dxa"/>
          </w:tcPr>
          <w:p w14:paraId="08D5530C"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651E227F" w14:textId="77777777" w:rsidTr="00DD01BC">
        <w:tc>
          <w:tcPr>
            <w:tcW w:w="7002" w:type="dxa"/>
            <w:gridSpan w:val="2"/>
          </w:tcPr>
          <w:p w14:paraId="005BF332" w14:textId="06EB7134"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r w:rsidRPr="007E6CE4">
              <w:rPr>
                <w:rFonts w:ascii="Arial" w:hAnsi="Arial"/>
                <w:sz w:val="20"/>
                <w:szCs w:val="20"/>
              </w:rPr>
              <w:t>Z opremo morajo biti dobavljena navodila za uporabo v slovenskem jeziku, po en kos za vsako radijsko postajo. Navodila za uporabo morajo biti dobavljena v elektronski obliki in sicer 1 kos za vsak tip ponujenih radijskih postaj (v pdf zapisu ali podobnem zapisu, ki je splošno uporabljan)</w:t>
            </w:r>
          </w:p>
        </w:tc>
        <w:tc>
          <w:tcPr>
            <w:tcW w:w="3772" w:type="dxa"/>
          </w:tcPr>
          <w:p w14:paraId="628D630F"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3E38CAC5" w14:textId="77777777" w:rsidTr="00D048FB">
        <w:tc>
          <w:tcPr>
            <w:tcW w:w="7002" w:type="dxa"/>
            <w:gridSpan w:val="2"/>
          </w:tcPr>
          <w:p w14:paraId="2A4F21E5" w14:textId="11628620" w:rsidR="006F2615" w:rsidRPr="007E6CE4"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highlight w:val="green"/>
                <w:lang w:eastAsia="en-US"/>
              </w:rPr>
            </w:pPr>
            <w:r w:rsidRPr="007E6CE4">
              <w:rPr>
                <w:rFonts w:ascii="Arial" w:hAnsi="Arial"/>
                <w:sz w:val="20"/>
                <w:szCs w:val="20"/>
              </w:rPr>
              <w:t>Z opremo mora biti dobavljena dokumentacija o kompletnem podatkovnem vmesniku (PEI) in sicer samo opis komand, ki jih potrebuje naročnik ob izdelavi podatkovnih aplikacij. Izdelavo aplikacij bodo za naročnika izvajali drugi izvajalci, ki jih bo naročnik izbral na podlagi drugih naročil.</w:t>
            </w:r>
          </w:p>
        </w:tc>
        <w:tc>
          <w:tcPr>
            <w:tcW w:w="3772" w:type="dxa"/>
          </w:tcPr>
          <w:p w14:paraId="38D42915" w14:textId="77777777" w:rsidR="006F2615" w:rsidRPr="007E6CE4" w:rsidRDefault="006F2615" w:rsidP="006F2615">
            <w:pPr>
              <w:widowControl/>
              <w:spacing w:line="288" w:lineRule="auto"/>
              <w:jc w:val="both"/>
              <w:rPr>
                <w:rFonts w:ascii="Arial" w:hAnsi="Arial"/>
                <w:sz w:val="20"/>
                <w:szCs w:val="20"/>
                <w:lang w:eastAsia="en-US"/>
              </w:rPr>
            </w:pPr>
          </w:p>
        </w:tc>
      </w:tr>
      <w:tr w:rsidR="006F2615" w:rsidRPr="007E6CE4" w14:paraId="620DDFD0" w14:textId="77777777" w:rsidTr="00665FD6">
        <w:tc>
          <w:tcPr>
            <w:tcW w:w="7002" w:type="dxa"/>
            <w:gridSpan w:val="2"/>
          </w:tcPr>
          <w:p w14:paraId="295EC26A" w14:textId="0BC02FE0" w:rsidR="006F2615" w:rsidRPr="00242705" w:rsidRDefault="006F2615" w:rsidP="006F261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242705">
              <w:rPr>
                <w:rFonts w:ascii="Arial" w:hAnsi="Arial"/>
                <w:sz w:val="20"/>
                <w:szCs w:val="20"/>
              </w:rPr>
              <w:t>Programiranje radijskih postaj z uporabniškimi parametri bo za naročnika opravil izbrani ponudnik na podlagi tehničnih podatkov naročnika</w:t>
            </w:r>
          </w:p>
        </w:tc>
        <w:tc>
          <w:tcPr>
            <w:tcW w:w="3772" w:type="dxa"/>
          </w:tcPr>
          <w:p w14:paraId="335514DB" w14:textId="77777777" w:rsidR="006F2615" w:rsidRPr="007E6CE4" w:rsidRDefault="006F2615" w:rsidP="006F2615">
            <w:pPr>
              <w:widowControl/>
              <w:spacing w:line="288" w:lineRule="auto"/>
              <w:jc w:val="both"/>
              <w:rPr>
                <w:rFonts w:ascii="Arial" w:hAnsi="Arial"/>
                <w:sz w:val="20"/>
                <w:szCs w:val="20"/>
                <w:lang w:eastAsia="en-US"/>
              </w:rPr>
            </w:pPr>
          </w:p>
        </w:tc>
      </w:tr>
      <w:tr w:rsidR="006C246D" w:rsidRPr="007E6CE4" w14:paraId="219850C4" w14:textId="77777777" w:rsidTr="006F2615">
        <w:trPr>
          <w:trHeight w:val="422"/>
        </w:trPr>
        <w:tc>
          <w:tcPr>
            <w:tcW w:w="2393" w:type="dxa"/>
            <w:vAlign w:val="center"/>
          </w:tcPr>
          <w:p w14:paraId="71805015" w14:textId="77777777" w:rsidR="006C246D" w:rsidRPr="00242705" w:rsidRDefault="006C246D" w:rsidP="006C246D">
            <w:pPr>
              <w:widowControl/>
              <w:spacing w:line="288" w:lineRule="auto"/>
              <w:rPr>
                <w:rFonts w:ascii="Arial" w:hAnsi="Arial"/>
                <w:b/>
                <w:bCs/>
                <w:sz w:val="20"/>
                <w:szCs w:val="20"/>
                <w:lang w:eastAsia="en-US"/>
              </w:rPr>
            </w:pPr>
            <w:r w:rsidRPr="00242705">
              <w:rPr>
                <w:rFonts w:ascii="Arial" w:hAnsi="Arial"/>
                <w:b/>
                <w:bCs/>
                <w:sz w:val="20"/>
                <w:szCs w:val="20"/>
                <w:lang w:eastAsia="en-US"/>
              </w:rPr>
              <w:t>Garancijski rok</w:t>
            </w:r>
          </w:p>
        </w:tc>
        <w:tc>
          <w:tcPr>
            <w:tcW w:w="4609" w:type="dxa"/>
            <w:vAlign w:val="center"/>
          </w:tcPr>
          <w:p w14:paraId="628D1F47" w14:textId="77777777" w:rsidR="006C246D" w:rsidRPr="00242705" w:rsidRDefault="006C246D" w:rsidP="006C246D">
            <w:pPr>
              <w:widowControl/>
              <w:spacing w:line="288" w:lineRule="auto"/>
              <w:rPr>
                <w:rFonts w:ascii="Arial" w:hAnsi="Arial"/>
                <w:sz w:val="20"/>
                <w:szCs w:val="20"/>
                <w:lang w:eastAsia="en-US"/>
              </w:rPr>
            </w:pPr>
            <w:r w:rsidRPr="00242705">
              <w:rPr>
                <w:rFonts w:ascii="Arial" w:hAnsi="Arial"/>
                <w:sz w:val="20"/>
                <w:szCs w:val="20"/>
                <w:lang w:eastAsia="en-US"/>
              </w:rPr>
              <w:t>najmanj 24 mesecev</w:t>
            </w:r>
          </w:p>
        </w:tc>
        <w:tc>
          <w:tcPr>
            <w:tcW w:w="3772" w:type="dxa"/>
            <w:vAlign w:val="center"/>
          </w:tcPr>
          <w:p w14:paraId="5AF5C520" w14:textId="6BFFCC43" w:rsidR="006C246D" w:rsidRPr="007E6CE4"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07764A88" w14:textId="77777777" w:rsidTr="006F2615">
        <w:trPr>
          <w:trHeight w:val="422"/>
        </w:trPr>
        <w:tc>
          <w:tcPr>
            <w:tcW w:w="2393" w:type="dxa"/>
            <w:vAlign w:val="center"/>
          </w:tcPr>
          <w:p w14:paraId="6C65FC19" w14:textId="4F04094F" w:rsidR="009233CE" w:rsidRPr="00242705" w:rsidRDefault="009233CE" w:rsidP="009233CE">
            <w:pPr>
              <w:widowControl/>
              <w:spacing w:line="288" w:lineRule="auto"/>
              <w:rPr>
                <w:rFonts w:ascii="Arial" w:hAnsi="Arial"/>
                <w:b/>
                <w:bCs/>
                <w:sz w:val="20"/>
                <w:szCs w:val="20"/>
                <w:lang w:eastAsia="en-US"/>
              </w:rPr>
            </w:pPr>
            <w:r w:rsidRPr="00242705">
              <w:rPr>
                <w:rFonts w:ascii="Arial" w:hAnsi="Arial"/>
                <w:b/>
                <w:bCs/>
                <w:sz w:val="20"/>
                <w:szCs w:val="20"/>
                <w:lang w:eastAsia="en-US"/>
              </w:rPr>
              <w:t>Življenjska doba</w:t>
            </w:r>
          </w:p>
        </w:tc>
        <w:tc>
          <w:tcPr>
            <w:tcW w:w="4609" w:type="dxa"/>
            <w:vAlign w:val="center"/>
          </w:tcPr>
          <w:p w14:paraId="1F8530D6" w14:textId="68E5F47D" w:rsidR="009233CE" w:rsidRPr="00242705" w:rsidRDefault="009233CE" w:rsidP="009233CE">
            <w:pPr>
              <w:widowControl/>
              <w:spacing w:line="288" w:lineRule="auto"/>
              <w:rPr>
                <w:rFonts w:ascii="Arial" w:hAnsi="Arial"/>
                <w:sz w:val="20"/>
                <w:szCs w:val="20"/>
                <w:lang w:eastAsia="en-US"/>
              </w:rPr>
            </w:pPr>
            <w:r w:rsidRPr="00242705">
              <w:rPr>
                <w:rFonts w:ascii="Arial" w:hAnsi="Arial"/>
                <w:sz w:val="20"/>
                <w:szCs w:val="20"/>
                <w:lang w:eastAsia="en-US"/>
              </w:rPr>
              <w:t>najmanj 10 let</w:t>
            </w:r>
          </w:p>
        </w:tc>
        <w:tc>
          <w:tcPr>
            <w:tcW w:w="3772" w:type="dxa"/>
            <w:vAlign w:val="center"/>
          </w:tcPr>
          <w:p w14:paraId="53AF4EFE" w14:textId="58E1429D" w:rsidR="009233CE" w:rsidRDefault="009233CE" w:rsidP="009233CE">
            <w:pPr>
              <w:widowControl/>
              <w:spacing w:line="288" w:lineRule="auto"/>
              <w:rPr>
                <w:rFonts w:ascii="Arial" w:hAnsi="Arial"/>
                <w:i/>
                <w:iCs/>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752AFB69" w14:textId="77777777" w:rsidTr="000E392B">
        <w:tc>
          <w:tcPr>
            <w:tcW w:w="10774" w:type="dxa"/>
            <w:gridSpan w:val="3"/>
            <w:vAlign w:val="center"/>
          </w:tcPr>
          <w:p w14:paraId="18DD1994" w14:textId="77777777" w:rsidR="009233CE" w:rsidRPr="00242705" w:rsidRDefault="009233CE" w:rsidP="009233CE">
            <w:pPr>
              <w:widowControl/>
              <w:spacing w:line="288" w:lineRule="auto"/>
              <w:jc w:val="both"/>
              <w:rPr>
                <w:rFonts w:ascii="Arial" w:hAnsi="Arial"/>
                <w:sz w:val="20"/>
                <w:szCs w:val="20"/>
                <w:lang w:eastAsia="en-US"/>
              </w:rPr>
            </w:pPr>
            <w:r w:rsidRPr="00242705">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bl>
    <w:p w14:paraId="23DF7213" w14:textId="5AFAB5F8" w:rsidR="00D8289B" w:rsidRPr="007E6CE4" w:rsidRDefault="00D8289B">
      <w:pPr>
        <w:rPr>
          <w:rFonts w:ascii="Arial" w:hAnsi="Arial" w:cs="Arial"/>
          <w:sz w:val="20"/>
          <w:szCs w:val="20"/>
        </w:rPr>
      </w:pPr>
    </w:p>
    <w:p w14:paraId="5F23DA10" w14:textId="77777777" w:rsidR="006F2615" w:rsidRPr="007E6CE4" w:rsidRDefault="006F2615">
      <w:pPr>
        <w:rPr>
          <w:rFonts w:ascii="Arial" w:hAnsi="Arial" w:cs="Arial"/>
          <w:sz w:val="20"/>
          <w:szCs w:val="20"/>
        </w:rPr>
      </w:pPr>
    </w:p>
    <w:tbl>
      <w:tblPr>
        <w:tblStyle w:val="Tabelamrea"/>
        <w:tblW w:w="10774" w:type="dxa"/>
        <w:tblInd w:w="-856" w:type="dxa"/>
        <w:tblLook w:val="04A0" w:firstRow="1" w:lastRow="0" w:firstColumn="1" w:lastColumn="0" w:noHBand="0" w:noVBand="1"/>
      </w:tblPr>
      <w:tblGrid>
        <w:gridCol w:w="2269"/>
        <w:gridCol w:w="142"/>
        <w:gridCol w:w="4536"/>
        <w:gridCol w:w="3827"/>
      </w:tblGrid>
      <w:tr w:rsidR="00E834A9" w:rsidRPr="007E6CE4" w14:paraId="3377EACF" w14:textId="77777777" w:rsidTr="00C718C2">
        <w:tc>
          <w:tcPr>
            <w:tcW w:w="6947" w:type="dxa"/>
            <w:gridSpan w:val="3"/>
            <w:shd w:val="clear" w:color="auto" w:fill="B4C6E7" w:themeFill="accent1" w:themeFillTint="66"/>
          </w:tcPr>
          <w:p w14:paraId="6DCF9414" w14:textId="5CE8D716" w:rsidR="00E834A9" w:rsidRPr="007E6CE4" w:rsidRDefault="00E834A9" w:rsidP="00A5482B">
            <w:pPr>
              <w:widowControl/>
              <w:spacing w:line="288" w:lineRule="auto"/>
              <w:jc w:val="both"/>
              <w:rPr>
                <w:rFonts w:ascii="Arial" w:hAnsi="Arial"/>
                <w:sz w:val="20"/>
                <w:szCs w:val="20"/>
                <w:lang w:eastAsia="en-US"/>
              </w:rPr>
            </w:pPr>
            <w:r w:rsidRPr="007E6CE4">
              <w:rPr>
                <w:rFonts w:ascii="Arial" w:hAnsi="Arial"/>
                <w:b/>
                <w:sz w:val="20"/>
                <w:szCs w:val="20"/>
                <w:lang w:eastAsia="en-US"/>
              </w:rPr>
              <w:br w:type="page"/>
            </w:r>
            <w:r w:rsidRPr="007E6CE4">
              <w:rPr>
                <w:rFonts w:ascii="Arial" w:hAnsi="Arial"/>
                <w:b/>
                <w:bCs/>
                <w:sz w:val="20"/>
                <w:szCs w:val="20"/>
                <w:lang w:eastAsia="en-US"/>
              </w:rPr>
              <w:t>SKLOP 1</w:t>
            </w:r>
            <w:r w:rsidR="00385890">
              <w:rPr>
                <w:rFonts w:ascii="Arial" w:hAnsi="Arial"/>
                <w:b/>
                <w:bCs/>
                <w:sz w:val="20"/>
                <w:szCs w:val="20"/>
                <w:lang w:eastAsia="en-US"/>
              </w:rPr>
              <w:t>1</w:t>
            </w:r>
            <w:r w:rsidRPr="007E6CE4">
              <w:rPr>
                <w:rFonts w:ascii="Arial" w:hAnsi="Arial"/>
                <w:b/>
                <w:bCs/>
                <w:sz w:val="20"/>
                <w:szCs w:val="20"/>
                <w:lang w:eastAsia="en-US"/>
              </w:rPr>
              <w:t xml:space="preserve"> - Tehnične zahteve</w:t>
            </w:r>
          </w:p>
        </w:tc>
        <w:tc>
          <w:tcPr>
            <w:tcW w:w="3827" w:type="dxa"/>
            <w:shd w:val="clear" w:color="auto" w:fill="B4C6E7" w:themeFill="accent1" w:themeFillTint="66"/>
          </w:tcPr>
          <w:p w14:paraId="7D97536D" w14:textId="77777777" w:rsidR="000E392B" w:rsidRPr="007E6CE4" w:rsidRDefault="000E392B" w:rsidP="000E392B">
            <w:pPr>
              <w:widowControl/>
              <w:spacing w:line="288" w:lineRule="auto"/>
              <w:jc w:val="both"/>
              <w:rPr>
                <w:rFonts w:ascii="Arial" w:hAnsi="Arial"/>
                <w:b/>
                <w:bCs/>
                <w:sz w:val="20"/>
                <w:szCs w:val="20"/>
                <w:lang w:eastAsia="en-US"/>
              </w:rPr>
            </w:pPr>
            <w:r w:rsidRPr="007E6CE4">
              <w:rPr>
                <w:rFonts w:ascii="Arial" w:hAnsi="Arial"/>
                <w:b/>
                <w:bCs/>
                <w:sz w:val="20"/>
                <w:szCs w:val="20"/>
                <w:lang w:eastAsia="en-US"/>
              </w:rPr>
              <w:t xml:space="preserve">VPIŠE PONUDNIK </w:t>
            </w:r>
          </w:p>
          <w:p w14:paraId="4F70BFB9" w14:textId="31688664" w:rsidR="00E834A9" w:rsidRPr="007E6CE4" w:rsidRDefault="000E392B" w:rsidP="000E392B">
            <w:pPr>
              <w:widowControl/>
              <w:spacing w:line="288" w:lineRule="auto"/>
              <w:jc w:val="both"/>
              <w:rPr>
                <w:rFonts w:ascii="Arial" w:hAnsi="Arial"/>
                <w:sz w:val="20"/>
                <w:szCs w:val="20"/>
                <w:lang w:eastAsia="en-US"/>
              </w:rPr>
            </w:pPr>
            <w:r w:rsidRPr="007E6CE4">
              <w:rPr>
                <w:rFonts w:ascii="Arial" w:hAnsi="Arial"/>
                <w:b/>
                <w:bCs/>
                <w:sz w:val="20"/>
                <w:szCs w:val="20"/>
                <w:lang w:eastAsia="en-US"/>
              </w:rPr>
              <w:lastRenderedPageBreak/>
              <w:t>Dejanski podatek in razvidnost iz priloge:</w:t>
            </w:r>
          </w:p>
        </w:tc>
      </w:tr>
      <w:tr w:rsidR="00E834A9" w:rsidRPr="007E6CE4" w14:paraId="015D8CB3" w14:textId="77777777" w:rsidTr="000E392B">
        <w:trPr>
          <w:trHeight w:val="443"/>
        </w:trPr>
        <w:tc>
          <w:tcPr>
            <w:tcW w:w="10774" w:type="dxa"/>
            <w:gridSpan w:val="4"/>
            <w:shd w:val="clear" w:color="auto" w:fill="B4C6E7" w:themeFill="accent1" w:themeFillTint="66"/>
            <w:vAlign w:val="center"/>
          </w:tcPr>
          <w:p w14:paraId="1A77CF6F" w14:textId="17A3E219" w:rsidR="00E834A9" w:rsidRPr="007E6CE4" w:rsidRDefault="00D8289B" w:rsidP="006F261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b/>
                <w:bCs/>
                <w:sz w:val="20"/>
                <w:szCs w:val="20"/>
              </w:rPr>
            </w:pPr>
            <w:r w:rsidRPr="007E6CE4">
              <w:rPr>
                <w:rFonts w:ascii="Arial" w:hAnsi="Arial"/>
                <w:b/>
                <w:bCs/>
                <w:sz w:val="20"/>
                <w:szCs w:val="20"/>
              </w:rPr>
              <w:lastRenderedPageBreak/>
              <w:t xml:space="preserve">POZICIJA </w:t>
            </w:r>
            <w:r w:rsidR="00385890">
              <w:rPr>
                <w:rFonts w:ascii="Arial" w:hAnsi="Arial"/>
                <w:b/>
                <w:bCs/>
                <w:sz w:val="20"/>
                <w:szCs w:val="20"/>
              </w:rPr>
              <w:t>3</w:t>
            </w:r>
            <w:r w:rsidRPr="007E6CE4">
              <w:rPr>
                <w:rFonts w:ascii="Arial" w:hAnsi="Arial"/>
                <w:b/>
                <w:bCs/>
                <w:sz w:val="20"/>
                <w:szCs w:val="20"/>
              </w:rPr>
              <w:t xml:space="preserve"> - </w:t>
            </w:r>
            <w:r w:rsidR="006F2615" w:rsidRPr="007E6CE4">
              <w:rPr>
                <w:rFonts w:ascii="Arial" w:hAnsi="Arial"/>
                <w:b/>
                <w:bCs/>
                <w:sz w:val="20"/>
                <w:szCs w:val="20"/>
              </w:rPr>
              <w:t>PRIBOR ZA PROGRAMIRANJE RADIJSKIH POSTAJ</w:t>
            </w:r>
          </w:p>
        </w:tc>
      </w:tr>
      <w:tr w:rsidR="00E834A9" w:rsidRPr="007E6CE4" w14:paraId="785865C2" w14:textId="77777777" w:rsidTr="00C718C2">
        <w:trPr>
          <w:trHeight w:val="545"/>
        </w:trPr>
        <w:tc>
          <w:tcPr>
            <w:tcW w:w="6947" w:type="dxa"/>
            <w:gridSpan w:val="3"/>
            <w:vAlign w:val="center"/>
          </w:tcPr>
          <w:p w14:paraId="7CEB6B6B" w14:textId="77777777" w:rsidR="00E834A9" w:rsidRPr="007E6CE4" w:rsidRDefault="00E834A9" w:rsidP="00A5482B">
            <w:pPr>
              <w:widowControl/>
              <w:spacing w:line="288" w:lineRule="auto"/>
              <w:rPr>
                <w:rFonts w:ascii="Arial" w:hAnsi="Arial"/>
                <w:b/>
                <w:bCs/>
                <w:sz w:val="20"/>
                <w:szCs w:val="20"/>
                <w:lang w:eastAsia="en-US"/>
              </w:rPr>
            </w:pPr>
            <w:r w:rsidRPr="007E6CE4">
              <w:rPr>
                <w:rFonts w:ascii="Arial" w:hAnsi="Arial"/>
                <w:b/>
                <w:bCs/>
                <w:sz w:val="20"/>
                <w:szCs w:val="20"/>
                <w:lang w:eastAsia="en-US"/>
              </w:rPr>
              <w:t>Model/Tip ponujenega blaga:</w:t>
            </w:r>
          </w:p>
        </w:tc>
        <w:tc>
          <w:tcPr>
            <w:tcW w:w="3827" w:type="dxa"/>
          </w:tcPr>
          <w:p w14:paraId="6E84D125" w14:textId="77777777" w:rsidR="00E834A9" w:rsidRPr="007E6CE4" w:rsidRDefault="00E834A9" w:rsidP="00A5482B">
            <w:pPr>
              <w:widowControl/>
              <w:spacing w:line="288" w:lineRule="auto"/>
              <w:jc w:val="both"/>
              <w:rPr>
                <w:rFonts w:ascii="Arial" w:hAnsi="Arial"/>
                <w:sz w:val="20"/>
                <w:szCs w:val="20"/>
                <w:lang w:eastAsia="en-US"/>
              </w:rPr>
            </w:pPr>
          </w:p>
        </w:tc>
      </w:tr>
      <w:tr w:rsidR="007E7E4E" w:rsidRPr="007E6CE4" w14:paraId="437AC962" w14:textId="77777777" w:rsidTr="00190090">
        <w:tc>
          <w:tcPr>
            <w:tcW w:w="10774" w:type="dxa"/>
            <w:gridSpan w:val="4"/>
            <w:vAlign w:val="center"/>
          </w:tcPr>
          <w:p w14:paraId="6F3F3FA7" w14:textId="77777777" w:rsidR="007E7E4E" w:rsidRPr="007E6CE4" w:rsidRDefault="007E7E4E" w:rsidP="007E7E4E">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eastAsia="Times New Roman" w:hAnsi="Arial"/>
                <w:sz w:val="20"/>
                <w:szCs w:val="20"/>
                <w:lang w:eastAsia="en-US"/>
              </w:rPr>
              <w:t>Ponudnik mora za oba tipa radijskih postaj dobaviti sledeč pribor oziroma programsko opremo:</w:t>
            </w:r>
          </w:p>
          <w:p w14:paraId="6879E55F" w14:textId="77777777" w:rsidR="007E7E4E" w:rsidRPr="007E6CE4" w:rsidRDefault="007E7E4E" w:rsidP="007E7E4E">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p>
          <w:p w14:paraId="1B2B4359" w14:textId="77777777" w:rsidR="00242705" w:rsidRPr="00242705" w:rsidRDefault="00242705" w:rsidP="00242705">
            <w:pPr>
              <w:widowControl/>
              <w:numPr>
                <w:ilvl w:val="0"/>
                <w:numId w:val="42"/>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eastAsia="Times New Roman" w:hAnsi="Arial"/>
                <w:sz w:val="20"/>
                <w:szCs w:val="20"/>
                <w:lang w:eastAsia="en-US"/>
              </w:rPr>
            </w:pPr>
            <w:r w:rsidRPr="00242705">
              <w:rPr>
                <w:rFonts w:ascii="Arial" w:eastAsia="Times New Roman" w:hAnsi="Arial"/>
                <w:sz w:val="20"/>
                <w:szCs w:val="20"/>
                <w:lang w:eastAsia="en-US"/>
              </w:rPr>
              <w:t xml:space="preserve">pribor za programiranje radijskih postaj (programska oprema in vmesniška oprema za vnos konfiguracijskih parametrov) – 1 kos za vsak tip postaje, razen če je pribor za programiranje radijskih postaj že v uporabi pri naročniku (naročnik že uporablja pribor za programiranje radijskih postaj Radio Manager 2 Lite, verzija 2.22.17.0). </w:t>
            </w:r>
          </w:p>
          <w:p w14:paraId="65C370D7"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r w:rsidRPr="007E6CE4">
              <w:rPr>
                <w:rFonts w:ascii="Arial" w:eastAsia="Times New Roman" w:hAnsi="Arial"/>
                <w:sz w:val="20"/>
                <w:szCs w:val="20"/>
                <w:lang w:eastAsia="en-US"/>
              </w:rPr>
              <w:t>Če je pribor za programiranje radijskih postaj enak za ročne in fiksne radijske postaje, lahko ponudnik ponudi 1 kos programske opreme z vso potrebno strojno opremo za programiranje obeh tipov radijskih postaj.</w:t>
            </w:r>
          </w:p>
          <w:p w14:paraId="15CCDB33"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r w:rsidRPr="007E6CE4">
              <w:rPr>
                <w:rFonts w:ascii="Arial" w:eastAsia="Times New Roman" w:hAnsi="Arial"/>
                <w:sz w:val="20"/>
                <w:szCs w:val="20"/>
                <w:lang w:eastAsia="en-US"/>
              </w:rPr>
              <w:t xml:space="preserve">Ponudnik mora dobaviti vse licence, ki so potrebne za programiranje konfiguracijskih parametrov za radijske postaje in če je potrebno, tudi vsaj enako število licenc za programiranje radijskih postaj, kolikor bo dobavljenih radijskih postaj. </w:t>
            </w:r>
          </w:p>
          <w:p w14:paraId="6F01E700"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r w:rsidRPr="007E6CE4">
              <w:rPr>
                <w:rFonts w:ascii="Arial" w:eastAsia="Times New Roman" w:hAnsi="Arial"/>
                <w:sz w:val="20"/>
                <w:szCs w:val="20"/>
                <w:lang w:eastAsia="en-US"/>
              </w:rPr>
              <w:t xml:space="preserve">Vse dobavljene licence morajo biti veljavne brez kakršnihkoli omejitev (npr. časovnih ali kakšnih drugih omejitev). </w:t>
            </w:r>
          </w:p>
          <w:p w14:paraId="3707E309"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p>
          <w:p w14:paraId="449DA9CF" w14:textId="77777777" w:rsidR="00242705" w:rsidRPr="007E6CE4" w:rsidRDefault="00242705" w:rsidP="00242705">
            <w:pPr>
              <w:widowControl/>
              <w:numPr>
                <w:ilvl w:val="0"/>
                <w:numId w:val="41"/>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eastAsia="Times New Roman" w:hAnsi="Arial"/>
                <w:sz w:val="20"/>
                <w:szCs w:val="20"/>
                <w:lang w:eastAsia="en-US"/>
              </w:rPr>
            </w:pPr>
            <w:r w:rsidRPr="007E6CE4">
              <w:rPr>
                <w:rFonts w:ascii="Arial" w:eastAsia="Times New Roman" w:hAnsi="Arial"/>
                <w:sz w:val="20"/>
                <w:szCs w:val="20"/>
                <w:lang w:eastAsia="en-US"/>
              </w:rPr>
              <w:t>pribor za programiranje šifrirnih algoritmov za šifriranje točka-točka (E2EE) in za vnos šifrirnih ključev v radijske postaje (programska oprema in vmesniška oprema) – 1 kos za vsak tip ponujenih radijskih postaj z vsemi potrebnimi licencami za programiranje šifrirnih ključev in za vnos šifrirnih ključev v oba tipa ponujenih radijskih postaj. Programska oprema mora omogočati kreiranje oz. generiranje šifrirnih algoritmov vsaj AES 256.</w:t>
            </w:r>
          </w:p>
          <w:p w14:paraId="6F88465C"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r w:rsidRPr="007E6CE4">
              <w:rPr>
                <w:rFonts w:ascii="Arial" w:eastAsia="Times New Roman" w:hAnsi="Arial"/>
                <w:sz w:val="20"/>
                <w:szCs w:val="20"/>
                <w:lang w:eastAsia="en-US"/>
              </w:rPr>
              <w:t xml:space="preserve">Če je programska oprema za programiranje šifrirnih algoritmov enaka za ročne in fiksne radijske postaje, lahko ponudnik ponudi 1 kos programske opreme z vso potrebno strojno opremo za programiranje in vnos šifrirnih ključev v oba tipa radijskih postaj. </w:t>
            </w:r>
          </w:p>
          <w:p w14:paraId="5A00214B"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r w:rsidRPr="007E6CE4">
              <w:rPr>
                <w:rFonts w:ascii="Arial" w:eastAsia="Times New Roman" w:hAnsi="Arial"/>
                <w:sz w:val="20"/>
                <w:szCs w:val="20"/>
                <w:lang w:eastAsia="en-US"/>
              </w:rPr>
              <w:t xml:space="preserve">Računalnik, na katerem bo nameščena programska oprema za generiranje šifrirnih algoritmov in vnos šifrirnih ključev v radijske postaje, ni predmet te ponudbe. </w:t>
            </w:r>
          </w:p>
          <w:p w14:paraId="520A2D69"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r w:rsidRPr="007E6CE4">
              <w:rPr>
                <w:rFonts w:ascii="Arial" w:eastAsia="Times New Roman" w:hAnsi="Arial"/>
                <w:sz w:val="20"/>
                <w:szCs w:val="20"/>
                <w:lang w:eastAsia="en-US"/>
              </w:rPr>
              <w:t>Ponudnik mora dobaviti vse licence, ki so potrebne za programiranje šifrirnih algoritmov in če je potrebno, tudi vsaj enako število licenc za programiranje in vnos šifrirnih ključev v postaje, kolikor bo dobavljenih radijskih postaj.</w:t>
            </w:r>
          </w:p>
          <w:p w14:paraId="6B7CF5F3"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r w:rsidRPr="007E6CE4">
              <w:rPr>
                <w:rFonts w:ascii="Arial" w:eastAsia="Times New Roman" w:hAnsi="Arial"/>
                <w:sz w:val="20"/>
                <w:szCs w:val="20"/>
                <w:lang w:eastAsia="en-US"/>
              </w:rPr>
              <w:t xml:space="preserve">Vse dobavljene licence morajo biti veljavne brez kakršnihkoli omejitev (npr. časovnih ali kakšnih drugih omejitev). </w:t>
            </w:r>
          </w:p>
          <w:p w14:paraId="33F45F31" w14:textId="77777777" w:rsidR="00242705" w:rsidRPr="007E6CE4" w:rsidRDefault="00242705" w:rsidP="00242705">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jc w:val="both"/>
              <w:rPr>
                <w:rFonts w:ascii="Arial" w:eastAsia="Times New Roman" w:hAnsi="Arial"/>
                <w:sz w:val="20"/>
                <w:szCs w:val="20"/>
                <w:lang w:eastAsia="en-US"/>
              </w:rPr>
            </w:pPr>
          </w:p>
          <w:p w14:paraId="40F4B4A4" w14:textId="77777777" w:rsidR="00242705" w:rsidRPr="007E6CE4" w:rsidRDefault="00242705" w:rsidP="00242705">
            <w:pPr>
              <w:widowControl/>
              <w:numPr>
                <w:ilvl w:val="0"/>
                <w:numId w:val="41"/>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eastAsia="Times New Roman" w:hAnsi="Arial"/>
                <w:sz w:val="20"/>
                <w:szCs w:val="20"/>
                <w:lang w:eastAsia="en-US"/>
              </w:rPr>
            </w:pPr>
            <w:r w:rsidRPr="007E6CE4">
              <w:rPr>
                <w:rFonts w:ascii="Arial" w:eastAsia="Times New Roman" w:hAnsi="Arial"/>
                <w:sz w:val="20"/>
                <w:szCs w:val="20"/>
                <w:lang w:eastAsia="en-US"/>
              </w:rPr>
              <w:t>Ponujeni  pribor mora omogočati programiranje in vnos šifrirnih algoritmov točka-točka (E2EE) tudi v obstoječe radijske naprave Sepura SC 21 s šifriranjem točka-točka.</w:t>
            </w:r>
          </w:p>
          <w:p w14:paraId="2951D590" w14:textId="358FC51B" w:rsidR="007E7E4E" w:rsidRPr="007E6CE4" w:rsidRDefault="007E7E4E" w:rsidP="00A5482B">
            <w:pPr>
              <w:widowControl/>
              <w:spacing w:line="288" w:lineRule="auto"/>
              <w:jc w:val="both"/>
              <w:rPr>
                <w:rFonts w:ascii="Arial" w:hAnsi="Arial"/>
                <w:sz w:val="20"/>
                <w:szCs w:val="20"/>
                <w:lang w:eastAsia="en-US"/>
              </w:rPr>
            </w:pPr>
          </w:p>
        </w:tc>
      </w:tr>
      <w:tr w:rsidR="006C246D" w:rsidRPr="007E6CE4" w14:paraId="4BD4FCC0" w14:textId="77777777" w:rsidTr="00711CBD">
        <w:trPr>
          <w:trHeight w:val="422"/>
        </w:trPr>
        <w:tc>
          <w:tcPr>
            <w:tcW w:w="2269" w:type="dxa"/>
            <w:vAlign w:val="center"/>
          </w:tcPr>
          <w:p w14:paraId="4E33432D" w14:textId="77777777" w:rsidR="006C246D" w:rsidRPr="00242705" w:rsidRDefault="006C246D" w:rsidP="006C246D">
            <w:pPr>
              <w:widowControl/>
              <w:spacing w:line="288" w:lineRule="auto"/>
              <w:rPr>
                <w:rFonts w:ascii="Arial" w:hAnsi="Arial"/>
                <w:b/>
                <w:bCs/>
                <w:sz w:val="20"/>
                <w:szCs w:val="20"/>
                <w:lang w:eastAsia="en-US"/>
              </w:rPr>
            </w:pPr>
            <w:r w:rsidRPr="00242705">
              <w:rPr>
                <w:rFonts w:ascii="Arial" w:hAnsi="Arial"/>
                <w:b/>
                <w:bCs/>
                <w:sz w:val="20"/>
                <w:szCs w:val="20"/>
                <w:lang w:eastAsia="en-US"/>
              </w:rPr>
              <w:t>Garancijski rok</w:t>
            </w:r>
          </w:p>
        </w:tc>
        <w:tc>
          <w:tcPr>
            <w:tcW w:w="4678" w:type="dxa"/>
            <w:gridSpan w:val="2"/>
            <w:vAlign w:val="center"/>
          </w:tcPr>
          <w:p w14:paraId="1FA4F27C" w14:textId="77777777" w:rsidR="006C246D" w:rsidRPr="00242705" w:rsidRDefault="006C246D" w:rsidP="006C246D">
            <w:pPr>
              <w:widowControl/>
              <w:spacing w:line="288" w:lineRule="auto"/>
              <w:rPr>
                <w:rFonts w:ascii="Arial" w:hAnsi="Arial"/>
                <w:sz w:val="20"/>
                <w:szCs w:val="20"/>
                <w:lang w:eastAsia="en-US"/>
              </w:rPr>
            </w:pPr>
            <w:r w:rsidRPr="00242705">
              <w:rPr>
                <w:rFonts w:ascii="Arial" w:hAnsi="Arial"/>
                <w:sz w:val="20"/>
                <w:szCs w:val="20"/>
                <w:lang w:eastAsia="en-US"/>
              </w:rPr>
              <w:t>najmanj 24 mesecev</w:t>
            </w:r>
          </w:p>
        </w:tc>
        <w:tc>
          <w:tcPr>
            <w:tcW w:w="3827" w:type="dxa"/>
            <w:vAlign w:val="center"/>
          </w:tcPr>
          <w:p w14:paraId="15F7506C" w14:textId="27A83AE3" w:rsidR="006C246D" w:rsidRPr="00242705" w:rsidRDefault="006C246D" w:rsidP="006C246D">
            <w:pPr>
              <w:widowControl/>
              <w:spacing w:line="288" w:lineRule="auto"/>
              <w:rPr>
                <w:rFonts w:ascii="Arial" w:hAnsi="Arial"/>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46EA2B23" w14:textId="77777777" w:rsidTr="00711CBD">
        <w:trPr>
          <w:trHeight w:val="422"/>
        </w:trPr>
        <w:tc>
          <w:tcPr>
            <w:tcW w:w="2269" w:type="dxa"/>
            <w:vAlign w:val="center"/>
          </w:tcPr>
          <w:p w14:paraId="2B6CAE08" w14:textId="483E71B2" w:rsidR="009233CE" w:rsidRPr="00242705" w:rsidRDefault="009233CE" w:rsidP="009233CE">
            <w:pPr>
              <w:widowControl/>
              <w:spacing w:line="288" w:lineRule="auto"/>
              <w:rPr>
                <w:rFonts w:ascii="Arial" w:hAnsi="Arial"/>
                <w:b/>
                <w:bCs/>
                <w:sz w:val="20"/>
                <w:szCs w:val="20"/>
                <w:lang w:eastAsia="en-US"/>
              </w:rPr>
            </w:pPr>
            <w:r w:rsidRPr="00242705">
              <w:rPr>
                <w:rFonts w:ascii="Arial" w:hAnsi="Arial"/>
                <w:b/>
                <w:bCs/>
                <w:sz w:val="20"/>
                <w:szCs w:val="20"/>
                <w:lang w:eastAsia="en-US"/>
              </w:rPr>
              <w:t>Življenjska doba</w:t>
            </w:r>
          </w:p>
        </w:tc>
        <w:tc>
          <w:tcPr>
            <w:tcW w:w="4678" w:type="dxa"/>
            <w:gridSpan w:val="2"/>
            <w:vAlign w:val="center"/>
          </w:tcPr>
          <w:p w14:paraId="035D2514" w14:textId="1E9CA231" w:rsidR="009233CE" w:rsidRPr="00242705" w:rsidRDefault="009233CE" w:rsidP="009233CE">
            <w:pPr>
              <w:widowControl/>
              <w:spacing w:line="288" w:lineRule="auto"/>
              <w:rPr>
                <w:rFonts w:ascii="Arial" w:hAnsi="Arial"/>
                <w:sz w:val="20"/>
                <w:szCs w:val="20"/>
                <w:lang w:eastAsia="en-US"/>
              </w:rPr>
            </w:pPr>
            <w:r w:rsidRPr="00242705">
              <w:rPr>
                <w:rFonts w:ascii="Arial" w:hAnsi="Arial"/>
                <w:sz w:val="20"/>
                <w:szCs w:val="20"/>
                <w:lang w:eastAsia="en-US"/>
              </w:rPr>
              <w:t>najmanj 10 let</w:t>
            </w:r>
          </w:p>
        </w:tc>
        <w:tc>
          <w:tcPr>
            <w:tcW w:w="3827" w:type="dxa"/>
            <w:vAlign w:val="center"/>
          </w:tcPr>
          <w:p w14:paraId="27641E46" w14:textId="7A06F42F" w:rsidR="009233CE" w:rsidRDefault="009233CE" w:rsidP="009233CE">
            <w:pPr>
              <w:widowControl/>
              <w:spacing w:line="288" w:lineRule="auto"/>
              <w:rPr>
                <w:rFonts w:ascii="Arial" w:hAnsi="Arial"/>
                <w:i/>
                <w:iCs/>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12A8549B" w14:textId="77777777" w:rsidTr="000E392B">
        <w:tc>
          <w:tcPr>
            <w:tcW w:w="10774" w:type="dxa"/>
            <w:gridSpan w:val="4"/>
            <w:vAlign w:val="center"/>
          </w:tcPr>
          <w:p w14:paraId="7509C3C5" w14:textId="77777777" w:rsidR="009233CE" w:rsidRPr="00242705" w:rsidRDefault="009233CE" w:rsidP="009233CE">
            <w:pPr>
              <w:widowControl/>
              <w:spacing w:line="288" w:lineRule="auto"/>
              <w:jc w:val="both"/>
              <w:rPr>
                <w:rFonts w:ascii="Arial" w:hAnsi="Arial"/>
                <w:sz w:val="20"/>
                <w:szCs w:val="20"/>
                <w:lang w:eastAsia="en-US"/>
              </w:rPr>
            </w:pPr>
            <w:r w:rsidRPr="00242705">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r w:rsidR="009233CE" w:rsidRPr="007E6CE4" w14:paraId="789606C7" w14:textId="77777777" w:rsidTr="00D8289B">
        <w:trPr>
          <w:trHeight w:val="455"/>
        </w:trPr>
        <w:tc>
          <w:tcPr>
            <w:tcW w:w="10774" w:type="dxa"/>
            <w:gridSpan w:val="4"/>
            <w:shd w:val="clear" w:color="auto" w:fill="B4C6E7" w:themeFill="accent1" w:themeFillTint="66"/>
            <w:vAlign w:val="center"/>
          </w:tcPr>
          <w:p w14:paraId="1B35C367" w14:textId="0D968FBA" w:rsidR="009233CE" w:rsidRPr="007E6CE4" w:rsidRDefault="009233CE" w:rsidP="009233CE">
            <w:pPr>
              <w:widowControl/>
              <w:spacing w:line="288" w:lineRule="auto"/>
              <w:jc w:val="center"/>
              <w:rPr>
                <w:rFonts w:ascii="Arial" w:hAnsi="Arial"/>
                <w:b/>
                <w:bCs/>
                <w:sz w:val="20"/>
                <w:szCs w:val="20"/>
              </w:rPr>
            </w:pPr>
            <w:r w:rsidRPr="007E6CE4">
              <w:rPr>
                <w:rFonts w:ascii="Arial" w:hAnsi="Arial"/>
                <w:b/>
                <w:bCs/>
                <w:sz w:val="20"/>
                <w:szCs w:val="20"/>
              </w:rPr>
              <w:t xml:space="preserve">POZICIJA </w:t>
            </w:r>
            <w:r>
              <w:rPr>
                <w:rFonts w:ascii="Arial" w:hAnsi="Arial"/>
                <w:b/>
                <w:bCs/>
                <w:sz w:val="20"/>
                <w:szCs w:val="20"/>
              </w:rPr>
              <w:t>4</w:t>
            </w:r>
            <w:r w:rsidRPr="007E6CE4">
              <w:rPr>
                <w:rFonts w:ascii="Arial" w:hAnsi="Arial"/>
                <w:b/>
                <w:bCs/>
                <w:sz w:val="20"/>
                <w:szCs w:val="20"/>
              </w:rPr>
              <w:t xml:space="preserve"> – APLIKACIJA ZA POŠILJANJE SDS SPOROČIL</w:t>
            </w:r>
          </w:p>
        </w:tc>
      </w:tr>
      <w:tr w:rsidR="009233CE" w:rsidRPr="007E6CE4" w14:paraId="762A7760" w14:textId="77777777" w:rsidTr="00742730">
        <w:trPr>
          <w:trHeight w:val="374"/>
        </w:trPr>
        <w:tc>
          <w:tcPr>
            <w:tcW w:w="6947" w:type="dxa"/>
            <w:gridSpan w:val="3"/>
            <w:vAlign w:val="center"/>
          </w:tcPr>
          <w:p w14:paraId="3CFEA059" w14:textId="77777777" w:rsidR="009233CE" w:rsidRPr="007E6CE4" w:rsidRDefault="009233CE" w:rsidP="009233CE">
            <w:pPr>
              <w:widowControl/>
              <w:spacing w:line="288" w:lineRule="auto"/>
              <w:jc w:val="both"/>
              <w:rPr>
                <w:rFonts w:ascii="Arial" w:hAnsi="Arial"/>
                <w:sz w:val="20"/>
                <w:szCs w:val="20"/>
              </w:rPr>
            </w:pPr>
            <w:r w:rsidRPr="007E6CE4">
              <w:rPr>
                <w:rFonts w:ascii="Arial" w:hAnsi="Arial"/>
                <w:b/>
                <w:bCs/>
                <w:sz w:val="20"/>
                <w:szCs w:val="20"/>
                <w:lang w:eastAsia="en-US"/>
              </w:rPr>
              <w:t>Model/Tip ponujenega blaga:</w:t>
            </w:r>
          </w:p>
        </w:tc>
        <w:tc>
          <w:tcPr>
            <w:tcW w:w="3827" w:type="dxa"/>
            <w:vAlign w:val="center"/>
          </w:tcPr>
          <w:p w14:paraId="0DE06FB7" w14:textId="2CC5D810" w:rsidR="009233CE" w:rsidRPr="007E6CE4" w:rsidRDefault="009233CE" w:rsidP="009233CE">
            <w:pPr>
              <w:widowControl/>
              <w:spacing w:line="288" w:lineRule="auto"/>
              <w:jc w:val="both"/>
              <w:rPr>
                <w:rFonts w:ascii="Arial" w:hAnsi="Arial"/>
                <w:sz w:val="20"/>
                <w:szCs w:val="20"/>
              </w:rPr>
            </w:pPr>
          </w:p>
        </w:tc>
      </w:tr>
      <w:tr w:rsidR="009233CE" w:rsidRPr="007E6CE4" w14:paraId="09AD9988" w14:textId="77777777" w:rsidTr="00D8289B">
        <w:tc>
          <w:tcPr>
            <w:tcW w:w="6947" w:type="dxa"/>
            <w:gridSpan w:val="3"/>
            <w:vAlign w:val="center"/>
          </w:tcPr>
          <w:p w14:paraId="73F0C15D" w14:textId="617BBBB7" w:rsidR="009233CE" w:rsidRPr="007E6CE4" w:rsidRDefault="009233CE" w:rsidP="009233C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sidRPr="007E6CE4">
              <w:rPr>
                <w:rFonts w:ascii="Arial" w:hAnsi="Arial"/>
                <w:sz w:val="20"/>
                <w:szCs w:val="20"/>
              </w:rPr>
              <w:t>Ponudnik mora ponuditi tudi aplikacijo za pošiljanje in sprejemanje SDS sporočil. Aplikacija bo nameščena na obstoječi računalnik in mora imeti vsaj spodaj navedene postavke.</w:t>
            </w:r>
          </w:p>
        </w:tc>
        <w:tc>
          <w:tcPr>
            <w:tcW w:w="3827" w:type="dxa"/>
            <w:vAlign w:val="center"/>
          </w:tcPr>
          <w:p w14:paraId="5D330758" w14:textId="2E650154" w:rsidR="009233CE" w:rsidRPr="007E6CE4" w:rsidRDefault="009233CE" w:rsidP="009233CE">
            <w:pPr>
              <w:widowControl/>
              <w:spacing w:line="288" w:lineRule="auto"/>
              <w:jc w:val="both"/>
              <w:rPr>
                <w:rFonts w:ascii="Arial" w:hAnsi="Arial"/>
                <w:sz w:val="20"/>
                <w:szCs w:val="20"/>
              </w:rPr>
            </w:pPr>
          </w:p>
        </w:tc>
      </w:tr>
      <w:tr w:rsidR="009233CE" w:rsidRPr="007E6CE4" w14:paraId="6751F2DF" w14:textId="77777777" w:rsidTr="00BA1608">
        <w:tc>
          <w:tcPr>
            <w:tcW w:w="6947" w:type="dxa"/>
            <w:gridSpan w:val="3"/>
          </w:tcPr>
          <w:p w14:paraId="70CE9888" w14:textId="31723B11" w:rsidR="009233CE" w:rsidRPr="007E6CE4" w:rsidRDefault="009233CE" w:rsidP="009233CE">
            <w:pPr>
              <w:widowControl/>
              <w:spacing w:line="288" w:lineRule="auto"/>
              <w:jc w:val="both"/>
              <w:rPr>
                <w:rFonts w:ascii="Arial" w:hAnsi="Arial"/>
                <w:sz w:val="20"/>
                <w:szCs w:val="20"/>
              </w:rPr>
            </w:pPr>
            <w:r w:rsidRPr="007E6CE4">
              <w:rPr>
                <w:rFonts w:ascii="Arial" w:hAnsi="Arial"/>
                <w:sz w:val="20"/>
                <w:szCs w:val="20"/>
              </w:rPr>
              <w:t>Možnost generiranja SDS sporočil.</w:t>
            </w:r>
          </w:p>
        </w:tc>
        <w:tc>
          <w:tcPr>
            <w:tcW w:w="3827" w:type="dxa"/>
            <w:vAlign w:val="center"/>
          </w:tcPr>
          <w:p w14:paraId="40BE806F" w14:textId="77777777" w:rsidR="009233CE" w:rsidRPr="007E6CE4" w:rsidRDefault="009233CE" w:rsidP="009233CE">
            <w:pPr>
              <w:widowControl/>
              <w:spacing w:line="288" w:lineRule="auto"/>
              <w:jc w:val="both"/>
              <w:rPr>
                <w:rFonts w:ascii="Arial" w:hAnsi="Arial"/>
                <w:sz w:val="20"/>
                <w:szCs w:val="20"/>
              </w:rPr>
            </w:pPr>
          </w:p>
        </w:tc>
      </w:tr>
      <w:tr w:rsidR="009233CE" w:rsidRPr="007E6CE4" w14:paraId="0D626480" w14:textId="77777777" w:rsidTr="00BA1608">
        <w:tc>
          <w:tcPr>
            <w:tcW w:w="6947" w:type="dxa"/>
            <w:gridSpan w:val="3"/>
          </w:tcPr>
          <w:p w14:paraId="19A0E4E8" w14:textId="0650C1C3" w:rsidR="009233CE" w:rsidRPr="007E6CE4" w:rsidRDefault="009233CE" w:rsidP="009233CE">
            <w:pPr>
              <w:widowControl/>
              <w:spacing w:line="288" w:lineRule="auto"/>
              <w:jc w:val="both"/>
              <w:rPr>
                <w:rFonts w:ascii="Arial" w:hAnsi="Arial"/>
                <w:sz w:val="20"/>
                <w:szCs w:val="20"/>
              </w:rPr>
            </w:pPr>
            <w:r w:rsidRPr="007E6CE4">
              <w:rPr>
                <w:rFonts w:ascii="Arial" w:hAnsi="Arial"/>
                <w:sz w:val="20"/>
                <w:szCs w:val="20"/>
              </w:rPr>
              <w:t>Možnost izbire ali se pošlje  generirano SDS sporočilo na en radijsko postajo ali na izbrano govorno skupino.</w:t>
            </w:r>
          </w:p>
        </w:tc>
        <w:tc>
          <w:tcPr>
            <w:tcW w:w="3827" w:type="dxa"/>
            <w:vAlign w:val="center"/>
          </w:tcPr>
          <w:p w14:paraId="4C7A5D84" w14:textId="77777777" w:rsidR="009233CE" w:rsidRPr="007E6CE4" w:rsidRDefault="009233CE" w:rsidP="009233CE">
            <w:pPr>
              <w:widowControl/>
              <w:spacing w:line="288" w:lineRule="auto"/>
              <w:jc w:val="both"/>
              <w:rPr>
                <w:rFonts w:ascii="Arial" w:hAnsi="Arial"/>
                <w:sz w:val="20"/>
                <w:szCs w:val="20"/>
              </w:rPr>
            </w:pPr>
          </w:p>
        </w:tc>
      </w:tr>
      <w:tr w:rsidR="009233CE" w:rsidRPr="007E6CE4" w14:paraId="4A1F1E85" w14:textId="77777777" w:rsidTr="00BA1608">
        <w:tc>
          <w:tcPr>
            <w:tcW w:w="6947" w:type="dxa"/>
            <w:gridSpan w:val="3"/>
          </w:tcPr>
          <w:p w14:paraId="0D6F3B92" w14:textId="63260D5C" w:rsidR="009233CE" w:rsidRPr="007E6CE4" w:rsidRDefault="009233CE" w:rsidP="009233CE">
            <w:pPr>
              <w:widowControl/>
              <w:spacing w:line="288" w:lineRule="auto"/>
              <w:jc w:val="both"/>
              <w:rPr>
                <w:rFonts w:ascii="Arial" w:hAnsi="Arial"/>
                <w:sz w:val="20"/>
                <w:szCs w:val="20"/>
              </w:rPr>
            </w:pPr>
            <w:r w:rsidRPr="007E6CE4">
              <w:rPr>
                <w:rFonts w:ascii="Arial" w:hAnsi="Arial"/>
                <w:sz w:val="20"/>
                <w:szCs w:val="20"/>
              </w:rPr>
              <w:t>Možnost prejemanja SDS sporočil in prikaza le-teh na zaslonu.</w:t>
            </w:r>
          </w:p>
        </w:tc>
        <w:tc>
          <w:tcPr>
            <w:tcW w:w="3827" w:type="dxa"/>
            <w:vAlign w:val="center"/>
          </w:tcPr>
          <w:p w14:paraId="7F4D0E00" w14:textId="77777777" w:rsidR="009233CE" w:rsidRPr="007E6CE4" w:rsidRDefault="009233CE" w:rsidP="009233CE">
            <w:pPr>
              <w:widowControl/>
              <w:spacing w:line="288" w:lineRule="auto"/>
              <w:jc w:val="both"/>
              <w:rPr>
                <w:rFonts w:ascii="Arial" w:hAnsi="Arial"/>
                <w:sz w:val="20"/>
                <w:szCs w:val="20"/>
              </w:rPr>
            </w:pPr>
          </w:p>
        </w:tc>
      </w:tr>
      <w:tr w:rsidR="009233CE" w:rsidRPr="007E6CE4" w14:paraId="62A436DE" w14:textId="77777777" w:rsidTr="00BA1608">
        <w:tc>
          <w:tcPr>
            <w:tcW w:w="6947" w:type="dxa"/>
            <w:gridSpan w:val="3"/>
          </w:tcPr>
          <w:p w14:paraId="74B7D0F5" w14:textId="45DB731D" w:rsidR="009233CE" w:rsidRPr="007E6CE4" w:rsidRDefault="009233CE" w:rsidP="009233CE">
            <w:pPr>
              <w:widowControl/>
              <w:spacing w:line="288" w:lineRule="auto"/>
              <w:jc w:val="both"/>
              <w:rPr>
                <w:rFonts w:ascii="Arial" w:hAnsi="Arial"/>
                <w:sz w:val="20"/>
                <w:szCs w:val="20"/>
              </w:rPr>
            </w:pPr>
            <w:r w:rsidRPr="007E6CE4">
              <w:rPr>
                <w:rFonts w:ascii="Arial" w:hAnsi="Arial"/>
                <w:sz w:val="20"/>
                <w:szCs w:val="20"/>
              </w:rPr>
              <w:lastRenderedPageBreak/>
              <w:t>Vsa prejeta in poslana SDS sporočila morajo biti arhivirana.</w:t>
            </w:r>
          </w:p>
        </w:tc>
        <w:tc>
          <w:tcPr>
            <w:tcW w:w="3827" w:type="dxa"/>
            <w:vAlign w:val="center"/>
          </w:tcPr>
          <w:p w14:paraId="4AD82F87" w14:textId="77777777" w:rsidR="009233CE" w:rsidRPr="007E6CE4" w:rsidRDefault="009233CE" w:rsidP="009233CE">
            <w:pPr>
              <w:widowControl/>
              <w:spacing w:line="288" w:lineRule="auto"/>
              <w:jc w:val="both"/>
              <w:rPr>
                <w:rFonts w:ascii="Arial" w:hAnsi="Arial"/>
                <w:sz w:val="20"/>
                <w:szCs w:val="20"/>
              </w:rPr>
            </w:pPr>
          </w:p>
        </w:tc>
      </w:tr>
      <w:tr w:rsidR="009233CE" w:rsidRPr="007E6CE4" w14:paraId="7175A889" w14:textId="77777777" w:rsidTr="00BA1608">
        <w:tc>
          <w:tcPr>
            <w:tcW w:w="6947" w:type="dxa"/>
            <w:gridSpan w:val="3"/>
          </w:tcPr>
          <w:p w14:paraId="464E8F8F" w14:textId="05161FB7" w:rsidR="009233CE" w:rsidRPr="007E6CE4" w:rsidRDefault="009233CE" w:rsidP="009233CE">
            <w:pPr>
              <w:widowControl/>
              <w:spacing w:line="288" w:lineRule="auto"/>
              <w:jc w:val="both"/>
              <w:rPr>
                <w:rFonts w:ascii="Arial" w:hAnsi="Arial"/>
                <w:sz w:val="20"/>
                <w:szCs w:val="20"/>
              </w:rPr>
            </w:pPr>
            <w:r w:rsidRPr="007E6CE4">
              <w:rPr>
                <w:rFonts w:ascii="Arial" w:hAnsi="Arial"/>
                <w:sz w:val="20"/>
                <w:szCs w:val="20"/>
              </w:rPr>
              <w:t>V arhivu mora biti vsakemu arhiviranemu sporočilu dodana informacija o datumu in uri pošiljanja  oziroma sprejema SDS sporočila.</w:t>
            </w:r>
          </w:p>
        </w:tc>
        <w:tc>
          <w:tcPr>
            <w:tcW w:w="3827" w:type="dxa"/>
            <w:vAlign w:val="center"/>
          </w:tcPr>
          <w:p w14:paraId="4EE63B16" w14:textId="77777777" w:rsidR="009233CE" w:rsidRPr="007E6CE4" w:rsidRDefault="009233CE" w:rsidP="009233CE">
            <w:pPr>
              <w:widowControl/>
              <w:spacing w:line="288" w:lineRule="auto"/>
              <w:jc w:val="both"/>
              <w:rPr>
                <w:rFonts w:ascii="Arial" w:hAnsi="Arial"/>
                <w:sz w:val="20"/>
                <w:szCs w:val="20"/>
              </w:rPr>
            </w:pPr>
          </w:p>
        </w:tc>
      </w:tr>
      <w:tr w:rsidR="009233CE" w:rsidRPr="007E6CE4" w14:paraId="5F97F433" w14:textId="77777777" w:rsidTr="00BA1608">
        <w:tc>
          <w:tcPr>
            <w:tcW w:w="6947" w:type="dxa"/>
            <w:gridSpan w:val="3"/>
          </w:tcPr>
          <w:p w14:paraId="5AB3612D" w14:textId="3CCB62E2" w:rsidR="009233CE" w:rsidRPr="007E6CE4" w:rsidRDefault="009233CE" w:rsidP="009233CE">
            <w:pPr>
              <w:widowControl/>
              <w:spacing w:line="288" w:lineRule="auto"/>
              <w:jc w:val="both"/>
              <w:rPr>
                <w:rFonts w:ascii="Arial" w:hAnsi="Arial"/>
                <w:sz w:val="20"/>
                <w:szCs w:val="20"/>
              </w:rPr>
            </w:pPr>
            <w:r w:rsidRPr="007E6CE4">
              <w:rPr>
                <w:rFonts w:ascii="Arial" w:hAnsi="Arial"/>
                <w:sz w:val="20"/>
                <w:szCs w:val="20"/>
              </w:rPr>
              <w:t>Aplikacija mora imeti možnost naknadnega pregledovanja poslanih in prejetih SDS sporočil in prikaza le-teh na zaslonu, vključno z datumom in uro pošiljanja / sprejema SDS sporočila.</w:t>
            </w:r>
          </w:p>
        </w:tc>
        <w:tc>
          <w:tcPr>
            <w:tcW w:w="3827" w:type="dxa"/>
            <w:vAlign w:val="center"/>
          </w:tcPr>
          <w:p w14:paraId="2EA3DE67" w14:textId="77777777" w:rsidR="009233CE" w:rsidRPr="007E6CE4" w:rsidRDefault="009233CE" w:rsidP="009233CE">
            <w:pPr>
              <w:widowControl/>
              <w:spacing w:line="288" w:lineRule="auto"/>
              <w:jc w:val="both"/>
              <w:rPr>
                <w:rFonts w:ascii="Arial" w:hAnsi="Arial"/>
                <w:sz w:val="20"/>
                <w:szCs w:val="20"/>
              </w:rPr>
            </w:pPr>
          </w:p>
        </w:tc>
      </w:tr>
      <w:tr w:rsidR="009233CE" w:rsidRPr="007E6CE4" w14:paraId="7340175B" w14:textId="77777777" w:rsidTr="00BA1608">
        <w:tc>
          <w:tcPr>
            <w:tcW w:w="6947" w:type="dxa"/>
            <w:gridSpan w:val="3"/>
          </w:tcPr>
          <w:p w14:paraId="5707F15D" w14:textId="61AFD459" w:rsidR="009233CE" w:rsidRPr="007E6CE4" w:rsidRDefault="009233CE" w:rsidP="009233CE">
            <w:pPr>
              <w:widowControl/>
              <w:spacing w:line="288" w:lineRule="auto"/>
              <w:jc w:val="both"/>
              <w:rPr>
                <w:rFonts w:ascii="Arial" w:hAnsi="Arial"/>
                <w:sz w:val="20"/>
                <w:szCs w:val="20"/>
              </w:rPr>
            </w:pPr>
            <w:r w:rsidRPr="007E6CE4">
              <w:rPr>
                <w:rFonts w:ascii="Arial" w:hAnsi="Arial"/>
                <w:sz w:val="20"/>
                <w:szCs w:val="20"/>
              </w:rPr>
              <w:t>Aplikacija mora delovati v okolju Windows 11.</w:t>
            </w:r>
          </w:p>
        </w:tc>
        <w:tc>
          <w:tcPr>
            <w:tcW w:w="3827" w:type="dxa"/>
            <w:vAlign w:val="center"/>
          </w:tcPr>
          <w:p w14:paraId="66C373D8" w14:textId="77777777" w:rsidR="009233CE" w:rsidRPr="007E6CE4" w:rsidRDefault="009233CE" w:rsidP="009233CE">
            <w:pPr>
              <w:widowControl/>
              <w:spacing w:line="288" w:lineRule="auto"/>
              <w:jc w:val="both"/>
              <w:rPr>
                <w:rFonts w:ascii="Arial" w:hAnsi="Arial"/>
                <w:sz w:val="20"/>
                <w:szCs w:val="20"/>
              </w:rPr>
            </w:pPr>
          </w:p>
        </w:tc>
      </w:tr>
      <w:tr w:rsidR="009233CE" w:rsidRPr="007E6CE4" w14:paraId="30761853" w14:textId="77777777" w:rsidTr="00BA1608">
        <w:tc>
          <w:tcPr>
            <w:tcW w:w="6947" w:type="dxa"/>
            <w:gridSpan w:val="3"/>
          </w:tcPr>
          <w:p w14:paraId="3125E2D0" w14:textId="533EFB66" w:rsidR="009233CE" w:rsidRPr="00242705" w:rsidRDefault="009233CE" w:rsidP="009233CE">
            <w:pPr>
              <w:widowControl/>
              <w:spacing w:line="288" w:lineRule="auto"/>
              <w:jc w:val="both"/>
              <w:rPr>
                <w:rFonts w:ascii="Arial" w:hAnsi="Arial"/>
                <w:sz w:val="20"/>
                <w:szCs w:val="20"/>
              </w:rPr>
            </w:pPr>
            <w:r w:rsidRPr="00242705">
              <w:rPr>
                <w:rFonts w:ascii="Arial" w:hAnsi="Arial"/>
                <w:sz w:val="20"/>
                <w:szCs w:val="20"/>
              </w:rPr>
              <w:t xml:space="preserve">Vse dobavljene licence morajo biti veljavne brez kakršnihkoli omejitev (npr. časovnih ali kakšnih drugih omejitev). </w:t>
            </w:r>
          </w:p>
        </w:tc>
        <w:tc>
          <w:tcPr>
            <w:tcW w:w="3827" w:type="dxa"/>
            <w:vAlign w:val="center"/>
          </w:tcPr>
          <w:p w14:paraId="157B2639" w14:textId="77777777" w:rsidR="009233CE" w:rsidRPr="00242705" w:rsidRDefault="009233CE" w:rsidP="009233CE">
            <w:pPr>
              <w:widowControl/>
              <w:spacing w:line="288" w:lineRule="auto"/>
              <w:jc w:val="both"/>
              <w:rPr>
                <w:rFonts w:ascii="Arial" w:hAnsi="Arial"/>
                <w:sz w:val="20"/>
                <w:szCs w:val="20"/>
              </w:rPr>
            </w:pPr>
          </w:p>
        </w:tc>
      </w:tr>
      <w:tr w:rsidR="009233CE" w:rsidRPr="007E6CE4" w14:paraId="4275FE08" w14:textId="77777777" w:rsidTr="005A0E35">
        <w:tc>
          <w:tcPr>
            <w:tcW w:w="2411" w:type="dxa"/>
            <w:gridSpan w:val="2"/>
            <w:vAlign w:val="center"/>
          </w:tcPr>
          <w:p w14:paraId="54CACCF5" w14:textId="77777777" w:rsidR="009233CE" w:rsidRPr="00242705" w:rsidRDefault="009233CE" w:rsidP="009233CE">
            <w:pPr>
              <w:widowControl/>
              <w:spacing w:line="288" w:lineRule="auto"/>
              <w:jc w:val="both"/>
              <w:rPr>
                <w:rFonts w:ascii="Arial" w:hAnsi="Arial"/>
                <w:sz w:val="20"/>
                <w:szCs w:val="20"/>
              </w:rPr>
            </w:pPr>
            <w:r w:rsidRPr="00242705">
              <w:rPr>
                <w:rFonts w:ascii="Arial" w:hAnsi="Arial"/>
                <w:b/>
                <w:bCs/>
                <w:sz w:val="20"/>
                <w:szCs w:val="20"/>
                <w:lang w:eastAsia="en-US"/>
              </w:rPr>
              <w:t>Garancijski rok</w:t>
            </w:r>
          </w:p>
        </w:tc>
        <w:tc>
          <w:tcPr>
            <w:tcW w:w="4536" w:type="dxa"/>
            <w:vAlign w:val="center"/>
          </w:tcPr>
          <w:p w14:paraId="56D9525E" w14:textId="55632623" w:rsidR="009233CE" w:rsidRPr="00242705" w:rsidRDefault="009233CE" w:rsidP="009233CE">
            <w:pPr>
              <w:widowControl/>
              <w:spacing w:line="288" w:lineRule="auto"/>
              <w:jc w:val="both"/>
              <w:rPr>
                <w:rFonts w:ascii="Arial" w:hAnsi="Arial"/>
                <w:sz w:val="20"/>
                <w:szCs w:val="20"/>
              </w:rPr>
            </w:pPr>
            <w:r w:rsidRPr="00242705">
              <w:rPr>
                <w:rFonts w:ascii="Arial" w:hAnsi="Arial"/>
                <w:sz w:val="20"/>
                <w:szCs w:val="20"/>
                <w:lang w:eastAsia="en-US"/>
              </w:rPr>
              <w:t>najmanj 24 mesecev</w:t>
            </w:r>
          </w:p>
        </w:tc>
        <w:tc>
          <w:tcPr>
            <w:tcW w:w="3827" w:type="dxa"/>
            <w:vAlign w:val="center"/>
          </w:tcPr>
          <w:p w14:paraId="6A39B231" w14:textId="6E9689D3" w:rsidR="009233CE" w:rsidRPr="00242705" w:rsidRDefault="009233CE" w:rsidP="009233CE">
            <w:pPr>
              <w:widowControl/>
              <w:spacing w:line="288" w:lineRule="auto"/>
              <w:jc w:val="both"/>
              <w:rPr>
                <w:rFonts w:ascii="Arial" w:hAnsi="Arial"/>
                <w:sz w:val="20"/>
                <w:szCs w:val="20"/>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2BBC0F0C" w14:textId="77777777" w:rsidTr="005A0E35">
        <w:tc>
          <w:tcPr>
            <w:tcW w:w="2411" w:type="dxa"/>
            <w:gridSpan w:val="2"/>
            <w:vAlign w:val="center"/>
          </w:tcPr>
          <w:p w14:paraId="52C5F512" w14:textId="604A158F" w:rsidR="009233CE" w:rsidRPr="00242705" w:rsidRDefault="009233CE" w:rsidP="009233CE">
            <w:pPr>
              <w:widowControl/>
              <w:spacing w:line="288" w:lineRule="auto"/>
              <w:jc w:val="both"/>
              <w:rPr>
                <w:rFonts w:ascii="Arial" w:hAnsi="Arial"/>
                <w:b/>
                <w:bCs/>
                <w:sz w:val="20"/>
                <w:szCs w:val="20"/>
                <w:lang w:eastAsia="en-US"/>
              </w:rPr>
            </w:pPr>
            <w:r w:rsidRPr="00242705">
              <w:rPr>
                <w:rFonts w:ascii="Arial" w:hAnsi="Arial"/>
                <w:b/>
                <w:bCs/>
                <w:sz w:val="20"/>
                <w:szCs w:val="20"/>
                <w:lang w:eastAsia="en-US"/>
              </w:rPr>
              <w:t>Življenjska doba</w:t>
            </w:r>
          </w:p>
        </w:tc>
        <w:tc>
          <w:tcPr>
            <w:tcW w:w="4536" w:type="dxa"/>
            <w:vAlign w:val="center"/>
          </w:tcPr>
          <w:p w14:paraId="0F57A090" w14:textId="1529FA2D" w:rsidR="009233CE" w:rsidRPr="00242705" w:rsidRDefault="009233CE" w:rsidP="009233CE">
            <w:pPr>
              <w:widowControl/>
              <w:spacing w:line="288" w:lineRule="auto"/>
              <w:jc w:val="both"/>
              <w:rPr>
                <w:rFonts w:ascii="Arial" w:hAnsi="Arial"/>
                <w:sz w:val="20"/>
                <w:szCs w:val="20"/>
                <w:lang w:eastAsia="en-US"/>
              </w:rPr>
            </w:pPr>
            <w:r w:rsidRPr="00242705">
              <w:rPr>
                <w:rFonts w:ascii="Arial" w:hAnsi="Arial"/>
                <w:sz w:val="20"/>
                <w:szCs w:val="20"/>
                <w:lang w:eastAsia="en-US"/>
              </w:rPr>
              <w:t>najmanj 10 let</w:t>
            </w:r>
          </w:p>
        </w:tc>
        <w:tc>
          <w:tcPr>
            <w:tcW w:w="3827" w:type="dxa"/>
            <w:vAlign w:val="center"/>
          </w:tcPr>
          <w:p w14:paraId="2FB772CE" w14:textId="066F410E" w:rsidR="009233CE" w:rsidRDefault="009233CE" w:rsidP="009233CE">
            <w:pPr>
              <w:widowControl/>
              <w:spacing w:line="288" w:lineRule="auto"/>
              <w:jc w:val="both"/>
              <w:rPr>
                <w:rFonts w:ascii="Arial" w:hAnsi="Arial"/>
                <w:i/>
                <w:iCs/>
                <w:sz w:val="20"/>
                <w:szCs w:val="20"/>
                <w:lang w:eastAsia="en-US"/>
              </w:rPr>
            </w:pPr>
            <w:r>
              <w:rPr>
                <w:rFonts w:ascii="Arial" w:hAnsi="Arial"/>
                <w:i/>
                <w:iCs/>
                <w:sz w:val="20"/>
                <w:szCs w:val="20"/>
                <w:lang w:eastAsia="en-US"/>
              </w:rPr>
              <w:t>Navedeno v</w:t>
            </w:r>
            <w:r w:rsidRPr="006C246D">
              <w:rPr>
                <w:rFonts w:ascii="Arial" w:hAnsi="Arial"/>
                <w:i/>
                <w:iCs/>
                <w:sz w:val="20"/>
                <w:szCs w:val="20"/>
                <w:lang w:eastAsia="en-US"/>
              </w:rPr>
              <w:t xml:space="preserve"> predračunu</w:t>
            </w:r>
          </w:p>
        </w:tc>
      </w:tr>
      <w:tr w:rsidR="009233CE" w:rsidRPr="007E6CE4" w14:paraId="5734F45B" w14:textId="77777777" w:rsidTr="000D03FE">
        <w:tc>
          <w:tcPr>
            <w:tcW w:w="10774" w:type="dxa"/>
            <w:gridSpan w:val="4"/>
            <w:vAlign w:val="center"/>
          </w:tcPr>
          <w:p w14:paraId="23C8536B" w14:textId="0ED48D34" w:rsidR="009233CE" w:rsidRPr="00242705" w:rsidRDefault="009233CE" w:rsidP="009233CE">
            <w:pPr>
              <w:widowControl/>
              <w:spacing w:line="288" w:lineRule="auto"/>
              <w:jc w:val="both"/>
              <w:rPr>
                <w:rFonts w:ascii="Arial" w:hAnsi="Arial"/>
                <w:sz w:val="20"/>
                <w:szCs w:val="20"/>
              </w:rPr>
            </w:pPr>
            <w:r w:rsidRPr="00242705">
              <w:rPr>
                <w:rFonts w:ascii="Arial" w:hAnsi="Arial"/>
                <w:sz w:val="20"/>
                <w:szCs w:val="20"/>
              </w:rPr>
              <w:t>V času življenjske dobe blaga mora ponudnik zagotavljati, da bodo na območju RS zagotovljene servisne storitve, dobava rezervnih delov in tehnična pomoč s strani usposobljenega serviserja oziroma izvajalca.</w:t>
            </w:r>
          </w:p>
        </w:tc>
      </w:tr>
      <w:tr w:rsidR="009233CE" w:rsidRPr="007E6CE4" w14:paraId="735BDE1E" w14:textId="77777777" w:rsidTr="00D8289B">
        <w:trPr>
          <w:trHeight w:val="415"/>
        </w:trPr>
        <w:tc>
          <w:tcPr>
            <w:tcW w:w="10774" w:type="dxa"/>
            <w:gridSpan w:val="4"/>
            <w:shd w:val="clear" w:color="auto" w:fill="B4C6E7" w:themeFill="accent1" w:themeFillTint="66"/>
            <w:vAlign w:val="center"/>
          </w:tcPr>
          <w:p w14:paraId="697CC9F0" w14:textId="0302850D" w:rsidR="009233CE" w:rsidRPr="007E6CE4" w:rsidRDefault="009233CE" w:rsidP="009233CE">
            <w:pPr>
              <w:widowControl/>
              <w:spacing w:line="288" w:lineRule="auto"/>
              <w:jc w:val="center"/>
              <w:rPr>
                <w:rFonts w:ascii="Arial" w:hAnsi="Arial"/>
                <w:b/>
                <w:bCs/>
                <w:sz w:val="20"/>
                <w:szCs w:val="20"/>
              </w:rPr>
            </w:pPr>
            <w:r w:rsidRPr="007E6CE4">
              <w:rPr>
                <w:rFonts w:ascii="Arial" w:hAnsi="Arial"/>
                <w:b/>
                <w:bCs/>
                <w:sz w:val="20"/>
                <w:szCs w:val="20"/>
              </w:rPr>
              <w:t xml:space="preserve">POZICIJA </w:t>
            </w:r>
            <w:r>
              <w:rPr>
                <w:rFonts w:ascii="Arial" w:hAnsi="Arial"/>
                <w:b/>
                <w:bCs/>
                <w:sz w:val="20"/>
                <w:szCs w:val="20"/>
              </w:rPr>
              <w:t>5</w:t>
            </w:r>
            <w:r w:rsidRPr="007E6CE4">
              <w:rPr>
                <w:rFonts w:ascii="Arial" w:hAnsi="Arial"/>
                <w:b/>
                <w:bCs/>
                <w:sz w:val="20"/>
                <w:szCs w:val="20"/>
              </w:rPr>
              <w:t xml:space="preserve"> – UPORABNIŠKO ŠOLANJE</w:t>
            </w:r>
          </w:p>
        </w:tc>
      </w:tr>
      <w:tr w:rsidR="009233CE" w:rsidRPr="007E6CE4" w14:paraId="0C232546" w14:textId="77777777" w:rsidTr="000B226E">
        <w:trPr>
          <w:trHeight w:val="268"/>
        </w:trPr>
        <w:tc>
          <w:tcPr>
            <w:tcW w:w="10774" w:type="dxa"/>
            <w:gridSpan w:val="4"/>
            <w:shd w:val="clear" w:color="auto" w:fill="auto"/>
          </w:tcPr>
          <w:p w14:paraId="035E59AB" w14:textId="4BD9708F" w:rsidR="009233CE" w:rsidRPr="007E6CE4" w:rsidRDefault="009233CE" w:rsidP="009233CE">
            <w:pPr>
              <w:widowControl/>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sz w:val="20"/>
                <w:szCs w:val="20"/>
                <w:lang w:eastAsia="en-US"/>
              </w:rPr>
            </w:pPr>
            <w:r w:rsidRPr="007E6CE4">
              <w:rPr>
                <w:rFonts w:ascii="Arial" w:eastAsia="Times New Roman" w:hAnsi="Arial"/>
                <w:sz w:val="20"/>
                <w:szCs w:val="20"/>
                <w:lang w:eastAsia="en-US"/>
              </w:rPr>
              <w:t>Ponudnik mora ponuditi tudi usposabljanje za uporabo vs</w:t>
            </w:r>
            <w:r>
              <w:rPr>
                <w:rFonts w:ascii="Arial" w:eastAsia="Times New Roman" w:hAnsi="Arial"/>
                <w:sz w:val="20"/>
                <w:szCs w:val="20"/>
                <w:lang w:eastAsia="en-US"/>
              </w:rPr>
              <w:t>o</w:t>
            </w:r>
            <w:r w:rsidRPr="007E6CE4">
              <w:rPr>
                <w:rFonts w:ascii="Arial" w:eastAsia="Times New Roman" w:hAnsi="Arial"/>
                <w:sz w:val="20"/>
                <w:szCs w:val="20"/>
                <w:lang w:eastAsia="en-US"/>
              </w:rPr>
              <w:t xml:space="preserve"> ponujen</w:t>
            </w:r>
            <w:r>
              <w:rPr>
                <w:rFonts w:ascii="Arial" w:eastAsia="Times New Roman" w:hAnsi="Arial"/>
                <w:sz w:val="20"/>
                <w:szCs w:val="20"/>
                <w:lang w:eastAsia="en-US"/>
              </w:rPr>
              <w:t>o</w:t>
            </w:r>
            <w:r w:rsidRPr="007E6CE4">
              <w:rPr>
                <w:rFonts w:ascii="Arial" w:eastAsia="Times New Roman" w:hAnsi="Arial"/>
                <w:sz w:val="20"/>
                <w:szCs w:val="20"/>
                <w:lang w:eastAsia="en-US"/>
              </w:rPr>
              <w:t xml:space="preserve"> opreme iz </w:t>
            </w:r>
            <w:r>
              <w:rPr>
                <w:rFonts w:ascii="Arial" w:eastAsia="Times New Roman" w:hAnsi="Arial"/>
                <w:sz w:val="20"/>
                <w:szCs w:val="20"/>
                <w:lang w:eastAsia="en-US"/>
              </w:rPr>
              <w:t xml:space="preserve">vseh pozicij </w:t>
            </w:r>
            <w:r w:rsidRPr="007E6CE4">
              <w:rPr>
                <w:rFonts w:ascii="Arial" w:eastAsia="Times New Roman" w:hAnsi="Arial"/>
                <w:sz w:val="20"/>
                <w:szCs w:val="20"/>
                <w:lang w:eastAsia="en-US"/>
              </w:rPr>
              <w:t>SKLOPA 11:</w:t>
            </w:r>
          </w:p>
          <w:p w14:paraId="55A2AE71" w14:textId="77777777" w:rsidR="009233CE" w:rsidRPr="007E6CE4" w:rsidRDefault="009233CE" w:rsidP="009233CE">
            <w:pPr>
              <w:widowControl/>
              <w:numPr>
                <w:ilvl w:val="0"/>
                <w:numId w:val="36"/>
              </w:numPr>
              <w:tabs>
                <w:tab w:val="left" w:pos="360"/>
                <w:tab w:val="left" w:pos="1080"/>
                <w:tab w:val="left" w:pos="2160"/>
                <w:tab w:val="left" w:pos="2880"/>
                <w:tab w:val="left" w:pos="3600"/>
                <w:tab w:val="left" w:pos="4320"/>
                <w:tab w:val="left" w:pos="5040"/>
                <w:tab w:val="left" w:pos="5760"/>
                <w:tab w:val="left" w:pos="6480"/>
                <w:tab w:val="left" w:pos="7200"/>
                <w:tab w:val="left" w:pos="7920"/>
              </w:tabs>
              <w:spacing w:line="276" w:lineRule="auto"/>
              <w:ind w:left="608" w:hanging="284"/>
              <w:contextualSpacing/>
              <w:jc w:val="both"/>
              <w:rPr>
                <w:rFonts w:ascii="Arial" w:eastAsia="Times New Roman" w:hAnsi="Arial"/>
                <w:sz w:val="20"/>
                <w:szCs w:val="20"/>
                <w:lang w:eastAsia="en-US"/>
              </w:rPr>
            </w:pPr>
            <w:r w:rsidRPr="007E6CE4">
              <w:rPr>
                <w:rFonts w:ascii="Arial" w:eastAsia="Times New Roman" w:hAnsi="Arial"/>
                <w:sz w:val="20"/>
                <w:szCs w:val="20"/>
                <w:lang w:eastAsia="en-US"/>
              </w:rPr>
              <w:t>Uporabniško usposabljanje za uporabo ponujenih tipov radijskih postaj. Če naročnik ponujene tipe radijskih postaj že uporablja, se lahko odpove izvedbi uporabniškega usposabljanja za uporabo radijskih postaj.</w:t>
            </w:r>
          </w:p>
          <w:p w14:paraId="5D0AFD2A" w14:textId="77777777" w:rsidR="009233CE" w:rsidRPr="007E6CE4" w:rsidRDefault="009233CE" w:rsidP="009233CE">
            <w:pPr>
              <w:widowControl/>
              <w:numPr>
                <w:ilvl w:val="0"/>
                <w:numId w:val="36"/>
              </w:numPr>
              <w:tabs>
                <w:tab w:val="left" w:pos="360"/>
                <w:tab w:val="left" w:pos="1080"/>
                <w:tab w:val="left" w:pos="2160"/>
                <w:tab w:val="left" w:pos="2880"/>
                <w:tab w:val="left" w:pos="3600"/>
                <w:tab w:val="left" w:pos="4320"/>
                <w:tab w:val="left" w:pos="5040"/>
                <w:tab w:val="left" w:pos="5760"/>
                <w:tab w:val="left" w:pos="6480"/>
                <w:tab w:val="left" w:pos="7200"/>
                <w:tab w:val="left" w:pos="7920"/>
              </w:tabs>
              <w:spacing w:line="276" w:lineRule="auto"/>
              <w:ind w:left="608" w:hanging="284"/>
              <w:contextualSpacing/>
              <w:jc w:val="both"/>
              <w:rPr>
                <w:rFonts w:ascii="Arial" w:eastAsia="Times New Roman" w:hAnsi="Arial"/>
                <w:sz w:val="20"/>
                <w:szCs w:val="20"/>
                <w:lang w:eastAsia="en-US"/>
              </w:rPr>
            </w:pPr>
            <w:r w:rsidRPr="007E6CE4">
              <w:rPr>
                <w:rFonts w:ascii="Arial" w:eastAsia="Times New Roman" w:hAnsi="Arial"/>
                <w:sz w:val="20"/>
                <w:szCs w:val="20"/>
                <w:lang w:eastAsia="en-US"/>
              </w:rPr>
              <w:t>Uporabniško usposabljanje za uporabo ponujene programske opreme za programiranje radijskih postaj z uporabniškimi parametri. Če naročnik ponujeno programsko opremo že uporablja, se lahko odpove izvedbi uporabniškega usposabljanja za uporabo ponujene programske opreme za programiranje radijskih postaj.</w:t>
            </w:r>
          </w:p>
          <w:p w14:paraId="099F257A" w14:textId="77777777" w:rsidR="009233CE" w:rsidRPr="007E6CE4" w:rsidRDefault="009233CE" w:rsidP="009233CE">
            <w:pPr>
              <w:widowControl/>
              <w:numPr>
                <w:ilvl w:val="0"/>
                <w:numId w:val="36"/>
              </w:numPr>
              <w:tabs>
                <w:tab w:val="left" w:pos="360"/>
                <w:tab w:val="left" w:pos="1080"/>
                <w:tab w:val="left" w:pos="2160"/>
                <w:tab w:val="left" w:pos="2880"/>
                <w:tab w:val="left" w:pos="3600"/>
                <w:tab w:val="left" w:pos="4320"/>
                <w:tab w:val="left" w:pos="5040"/>
                <w:tab w:val="left" w:pos="5760"/>
                <w:tab w:val="left" w:pos="6480"/>
                <w:tab w:val="left" w:pos="7200"/>
                <w:tab w:val="left" w:pos="7920"/>
              </w:tabs>
              <w:spacing w:line="276" w:lineRule="auto"/>
              <w:ind w:left="608" w:hanging="284"/>
              <w:contextualSpacing/>
              <w:jc w:val="both"/>
              <w:rPr>
                <w:rFonts w:ascii="Arial" w:eastAsia="Times New Roman" w:hAnsi="Arial"/>
                <w:sz w:val="20"/>
                <w:szCs w:val="20"/>
                <w:lang w:eastAsia="en-US"/>
              </w:rPr>
            </w:pPr>
            <w:r w:rsidRPr="007E6CE4">
              <w:rPr>
                <w:rFonts w:ascii="Arial" w:eastAsia="Times New Roman" w:hAnsi="Arial"/>
                <w:sz w:val="20"/>
                <w:szCs w:val="20"/>
                <w:lang w:eastAsia="en-US"/>
              </w:rPr>
              <w:t xml:space="preserve">Uporabniško usposabljanje za uporabo ponujene programske opreme za programiranje radijskih postaj s šifrirnimi algoritmi točka-točka (E2EE), vključno z usposabljanjem za generiranje šifrirnih algoritmov in vnos šifrirnih ključev v radijske postaje. </w:t>
            </w:r>
          </w:p>
          <w:p w14:paraId="396D7E68" w14:textId="77777777" w:rsidR="009233CE" w:rsidRPr="007E6CE4" w:rsidRDefault="009233CE" w:rsidP="009233CE">
            <w:pPr>
              <w:widowControl/>
              <w:numPr>
                <w:ilvl w:val="0"/>
                <w:numId w:val="36"/>
              </w:numPr>
              <w:tabs>
                <w:tab w:val="left" w:pos="360"/>
                <w:tab w:val="left" w:pos="1080"/>
                <w:tab w:val="left" w:pos="2160"/>
                <w:tab w:val="left" w:pos="2880"/>
                <w:tab w:val="left" w:pos="3600"/>
                <w:tab w:val="left" w:pos="4320"/>
                <w:tab w:val="left" w:pos="5040"/>
                <w:tab w:val="left" w:pos="5760"/>
                <w:tab w:val="left" w:pos="6480"/>
                <w:tab w:val="left" w:pos="7200"/>
                <w:tab w:val="left" w:pos="7920"/>
              </w:tabs>
              <w:spacing w:line="276" w:lineRule="auto"/>
              <w:ind w:left="608" w:hanging="284"/>
              <w:contextualSpacing/>
              <w:jc w:val="both"/>
              <w:rPr>
                <w:rFonts w:ascii="Arial" w:eastAsia="Times New Roman" w:hAnsi="Arial"/>
                <w:sz w:val="20"/>
                <w:szCs w:val="20"/>
                <w:lang w:eastAsia="en-US"/>
              </w:rPr>
            </w:pPr>
            <w:r w:rsidRPr="007E6CE4">
              <w:rPr>
                <w:rFonts w:ascii="Arial" w:eastAsia="Times New Roman" w:hAnsi="Arial"/>
                <w:sz w:val="20"/>
                <w:szCs w:val="20"/>
                <w:lang w:eastAsia="en-US"/>
              </w:rPr>
              <w:t xml:space="preserve">Usposabljanje mora biti izvedeno za do 5 naročnikovih sodelavcev na lokaciji, ki jo določi ponudnik. </w:t>
            </w:r>
          </w:p>
          <w:p w14:paraId="4A286E7A" w14:textId="0DA07B76" w:rsidR="009233CE" w:rsidRPr="007E6CE4" w:rsidRDefault="009233CE" w:rsidP="009233CE">
            <w:pPr>
              <w:widowControl/>
              <w:numPr>
                <w:ilvl w:val="0"/>
                <w:numId w:val="36"/>
              </w:numPr>
              <w:tabs>
                <w:tab w:val="left" w:pos="360"/>
                <w:tab w:val="left" w:pos="1080"/>
                <w:tab w:val="left" w:pos="2160"/>
                <w:tab w:val="left" w:pos="2880"/>
                <w:tab w:val="left" w:pos="3600"/>
                <w:tab w:val="left" w:pos="4320"/>
                <w:tab w:val="left" w:pos="5040"/>
                <w:tab w:val="left" w:pos="5760"/>
                <w:tab w:val="left" w:pos="6480"/>
                <w:tab w:val="left" w:pos="7200"/>
                <w:tab w:val="left" w:pos="7920"/>
              </w:tabs>
              <w:spacing w:line="276" w:lineRule="auto"/>
              <w:ind w:left="608" w:hanging="284"/>
              <w:contextualSpacing/>
              <w:jc w:val="both"/>
              <w:rPr>
                <w:rFonts w:ascii="Arial" w:eastAsia="Times New Roman" w:hAnsi="Arial"/>
                <w:sz w:val="20"/>
                <w:szCs w:val="20"/>
                <w:lang w:eastAsia="en-US"/>
              </w:rPr>
            </w:pPr>
            <w:r w:rsidRPr="007E6CE4">
              <w:rPr>
                <w:rFonts w:ascii="Arial" w:eastAsia="Times New Roman" w:hAnsi="Arial"/>
                <w:sz w:val="20"/>
                <w:szCs w:val="20"/>
                <w:lang w:eastAsia="en-US"/>
              </w:rPr>
              <w:t>Usposabljanje za uporabo programske opreme lahko poteka v slovenskem ali angleškem jeziku, usposabljanje za uporabo radijskih postaj pa le v slovenskem jeziku. Usposabljanje je lahko podprto tudi s sodelovanjem proizvajalčevega strokovnjaka, ki je lahko prisoten na lokaciji izvedbe usposabljanja ali na oddaljeni lokaciji.</w:t>
            </w:r>
          </w:p>
        </w:tc>
      </w:tr>
    </w:tbl>
    <w:p w14:paraId="5EC2717C" w14:textId="77777777" w:rsidR="00E834A9" w:rsidRPr="007E6CE4" w:rsidRDefault="00E834A9" w:rsidP="00E834A9">
      <w:pPr>
        <w:widowControl/>
        <w:spacing w:line="288" w:lineRule="auto"/>
        <w:jc w:val="both"/>
        <w:rPr>
          <w:rFonts w:ascii="Arial" w:hAnsi="Arial" w:cs="Arial"/>
          <w:b/>
          <w:sz w:val="20"/>
          <w:szCs w:val="20"/>
          <w:lang w:eastAsia="en-US"/>
        </w:rPr>
      </w:pPr>
    </w:p>
    <w:p w14:paraId="4657C08A" w14:textId="77777777" w:rsidR="002078DA" w:rsidRPr="007E6CE4" w:rsidRDefault="002078DA" w:rsidP="003F3099">
      <w:pPr>
        <w:widowControl/>
        <w:spacing w:line="288" w:lineRule="auto"/>
        <w:jc w:val="both"/>
        <w:rPr>
          <w:rFonts w:ascii="Arial" w:hAnsi="Arial" w:cs="Arial"/>
          <w:b/>
          <w:sz w:val="20"/>
          <w:szCs w:val="20"/>
          <w:lang w:eastAsia="en-US"/>
        </w:rPr>
      </w:pPr>
    </w:p>
    <w:sectPr w:rsidR="002078DA" w:rsidRPr="007E6CE4" w:rsidSect="00B535AA">
      <w:footerReference w:type="default" r:id="rId8"/>
      <w:pgSz w:w="11907" w:h="16840"/>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0CAA" w14:textId="77777777" w:rsidR="00285E57" w:rsidRDefault="00285E57">
      <w:r>
        <w:separator/>
      </w:r>
    </w:p>
  </w:endnote>
  <w:endnote w:type="continuationSeparator" w:id="0">
    <w:p w14:paraId="403F323D" w14:textId="77777777" w:rsidR="00285E57" w:rsidRDefault="0028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BB06" w14:textId="77777777" w:rsidR="001A6A40" w:rsidRDefault="001A6A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8EB1B" w14:textId="77777777" w:rsidR="00285E57" w:rsidRDefault="00285E57">
      <w:r>
        <w:separator/>
      </w:r>
    </w:p>
  </w:footnote>
  <w:footnote w:type="continuationSeparator" w:id="0">
    <w:p w14:paraId="47BFCCAF" w14:textId="77777777" w:rsidR="00285E57" w:rsidRDefault="00285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0E18"/>
    <w:multiLevelType w:val="hybridMultilevel"/>
    <w:tmpl w:val="7A1045B8"/>
    <w:lvl w:ilvl="0" w:tplc="33DC0328">
      <w:start w:val="18"/>
      <w:numFmt w:val="decimal"/>
      <w:lvlText w:val="%1."/>
      <w:lvlJc w:val="left"/>
      <w:pPr>
        <w:ind w:left="720" w:hanging="360"/>
      </w:pPr>
      <w:rPr>
        <w:rFonts w:cs="Times New Roman" w:hint="default"/>
      </w:rPr>
    </w:lvl>
    <w:lvl w:ilvl="1" w:tplc="4E2E9AB8" w:tentative="1">
      <w:start w:val="1"/>
      <w:numFmt w:val="lowerLetter"/>
      <w:lvlText w:val="%2."/>
      <w:lvlJc w:val="left"/>
      <w:pPr>
        <w:ind w:left="1440" w:hanging="360"/>
      </w:pPr>
      <w:rPr>
        <w:rFonts w:cs="Times New Roman"/>
      </w:rPr>
    </w:lvl>
    <w:lvl w:ilvl="2" w:tplc="0C1E600A" w:tentative="1">
      <w:start w:val="1"/>
      <w:numFmt w:val="lowerRoman"/>
      <w:lvlText w:val="%3."/>
      <w:lvlJc w:val="right"/>
      <w:pPr>
        <w:ind w:left="2160" w:hanging="180"/>
      </w:pPr>
      <w:rPr>
        <w:rFonts w:cs="Times New Roman"/>
      </w:rPr>
    </w:lvl>
    <w:lvl w:ilvl="3" w:tplc="FEB6171E" w:tentative="1">
      <w:start w:val="1"/>
      <w:numFmt w:val="decimal"/>
      <w:lvlText w:val="%4."/>
      <w:lvlJc w:val="left"/>
      <w:pPr>
        <w:ind w:left="2880" w:hanging="360"/>
      </w:pPr>
      <w:rPr>
        <w:rFonts w:cs="Times New Roman"/>
      </w:rPr>
    </w:lvl>
    <w:lvl w:ilvl="4" w:tplc="536CE8CC" w:tentative="1">
      <w:start w:val="1"/>
      <w:numFmt w:val="lowerLetter"/>
      <w:lvlText w:val="%5."/>
      <w:lvlJc w:val="left"/>
      <w:pPr>
        <w:ind w:left="3600" w:hanging="360"/>
      </w:pPr>
      <w:rPr>
        <w:rFonts w:cs="Times New Roman"/>
      </w:rPr>
    </w:lvl>
    <w:lvl w:ilvl="5" w:tplc="6BC02968" w:tentative="1">
      <w:start w:val="1"/>
      <w:numFmt w:val="lowerRoman"/>
      <w:lvlText w:val="%6."/>
      <w:lvlJc w:val="right"/>
      <w:pPr>
        <w:ind w:left="4320" w:hanging="180"/>
      </w:pPr>
      <w:rPr>
        <w:rFonts w:cs="Times New Roman"/>
      </w:rPr>
    </w:lvl>
    <w:lvl w:ilvl="6" w:tplc="05F49CD2" w:tentative="1">
      <w:start w:val="1"/>
      <w:numFmt w:val="decimal"/>
      <w:lvlText w:val="%7."/>
      <w:lvlJc w:val="left"/>
      <w:pPr>
        <w:ind w:left="5040" w:hanging="360"/>
      </w:pPr>
      <w:rPr>
        <w:rFonts w:cs="Times New Roman"/>
      </w:rPr>
    </w:lvl>
    <w:lvl w:ilvl="7" w:tplc="A7EA3CAC" w:tentative="1">
      <w:start w:val="1"/>
      <w:numFmt w:val="lowerLetter"/>
      <w:lvlText w:val="%8."/>
      <w:lvlJc w:val="left"/>
      <w:pPr>
        <w:ind w:left="5760" w:hanging="360"/>
      </w:pPr>
      <w:rPr>
        <w:rFonts w:cs="Times New Roman"/>
      </w:rPr>
    </w:lvl>
    <w:lvl w:ilvl="8" w:tplc="F686F9B8" w:tentative="1">
      <w:start w:val="1"/>
      <w:numFmt w:val="lowerRoman"/>
      <w:lvlText w:val="%9."/>
      <w:lvlJc w:val="right"/>
      <w:pPr>
        <w:ind w:left="6480" w:hanging="180"/>
      </w:pPr>
      <w:rPr>
        <w:rFonts w:cs="Times New Roman"/>
      </w:rPr>
    </w:lvl>
  </w:abstractNum>
  <w:abstractNum w:abstractNumId="1" w15:restartNumberingAfterBreak="0">
    <w:nsid w:val="0A922DC7"/>
    <w:multiLevelType w:val="hybridMultilevel"/>
    <w:tmpl w:val="AF76BEE0"/>
    <w:lvl w:ilvl="0" w:tplc="A9D83366">
      <w:start w:val="9"/>
      <w:numFmt w:val="bullet"/>
      <w:lvlText w:val="-"/>
      <w:lvlJc w:val="left"/>
      <w:pPr>
        <w:ind w:left="720" w:hanging="360"/>
      </w:pPr>
      <w:rPr>
        <w:rFonts w:ascii="Arial" w:hAnsi="Arial"/>
      </w:rPr>
    </w:lvl>
    <w:lvl w:ilvl="1" w:tplc="1E840A38">
      <w:start w:val="1"/>
      <w:numFmt w:val="bullet"/>
      <w:lvlText w:val="o"/>
      <w:lvlJc w:val="left"/>
      <w:pPr>
        <w:ind w:left="1440" w:hanging="360"/>
      </w:pPr>
      <w:rPr>
        <w:rFonts w:ascii="Courier New" w:hAnsi="Courier New"/>
      </w:rPr>
    </w:lvl>
    <w:lvl w:ilvl="2" w:tplc="874E6008">
      <w:start w:val="1"/>
      <w:numFmt w:val="bullet"/>
      <w:lvlText w:val=""/>
      <w:lvlJc w:val="left"/>
      <w:pPr>
        <w:ind w:left="2160" w:hanging="360"/>
      </w:pPr>
      <w:rPr>
        <w:rFonts w:ascii="Wingdings" w:hAnsi="Wingdings"/>
      </w:rPr>
    </w:lvl>
    <w:lvl w:ilvl="3" w:tplc="A9E2C572">
      <w:start w:val="1"/>
      <w:numFmt w:val="bullet"/>
      <w:lvlText w:val=""/>
      <w:lvlJc w:val="left"/>
      <w:pPr>
        <w:ind w:left="2880" w:hanging="360"/>
      </w:pPr>
      <w:rPr>
        <w:rFonts w:ascii="Symbol" w:hAnsi="Symbol"/>
      </w:rPr>
    </w:lvl>
    <w:lvl w:ilvl="4" w:tplc="23EC7296">
      <w:start w:val="1"/>
      <w:numFmt w:val="bullet"/>
      <w:lvlText w:val="o"/>
      <w:lvlJc w:val="left"/>
      <w:pPr>
        <w:ind w:left="3600" w:hanging="360"/>
      </w:pPr>
      <w:rPr>
        <w:rFonts w:ascii="Courier New" w:hAnsi="Courier New"/>
      </w:rPr>
    </w:lvl>
    <w:lvl w:ilvl="5" w:tplc="7A36E0BE">
      <w:start w:val="1"/>
      <w:numFmt w:val="bullet"/>
      <w:lvlText w:val=""/>
      <w:lvlJc w:val="left"/>
      <w:pPr>
        <w:ind w:left="4320" w:hanging="360"/>
      </w:pPr>
      <w:rPr>
        <w:rFonts w:ascii="Wingdings" w:hAnsi="Wingdings"/>
      </w:rPr>
    </w:lvl>
    <w:lvl w:ilvl="6" w:tplc="877078D0">
      <w:start w:val="1"/>
      <w:numFmt w:val="bullet"/>
      <w:lvlText w:val=""/>
      <w:lvlJc w:val="left"/>
      <w:pPr>
        <w:ind w:left="5040" w:hanging="360"/>
      </w:pPr>
      <w:rPr>
        <w:rFonts w:ascii="Symbol" w:hAnsi="Symbol"/>
      </w:rPr>
    </w:lvl>
    <w:lvl w:ilvl="7" w:tplc="6610D47A">
      <w:start w:val="1"/>
      <w:numFmt w:val="bullet"/>
      <w:lvlText w:val="o"/>
      <w:lvlJc w:val="left"/>
      <w:pPr>
        <w:ind w:left="5760" w:hanging="360"/>
      </w:pPr>
      <w:rPr>
        <w:rFonts w:ascii="Courier New" w:hAnsi="Courier New"/>
      </w:rPr>
    </w:lvl>
    <w:lvl w:ilvl="8" w:tplc="FCCCE500">
      <w:start w:val="1"/>
      <w:numFmt w:val="bullet"/>
      <w:lvlText w:val=""/>
      <w:lvlJc w:val="left"/>
      <w:pPr>
        <w:ind w:left="6480" w:hanging="360"/>
      </w:pPr>
      <w:rPr>
        <w:rFonts w:ascii="Wingdings" w:hAnsi="Wingdings"/>
      </w:rPr>
    </w:lvl>
  </w:abstractNum>
  <w:abstractNum w:abstractNumId="2" w15:restartNumberingAfterBreak="0">
    <w:nsid w:val="0DB0560F"/>
    <w:multiLevelType w:val="multilevel"/>
    <w:tmpl w:val="6F58F8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3079AC"/>
    <w:multiLevelType w:val="hybridMultilevel"/>
    <w:tmpl w:val="BF40AB1A"/>
    <w:lvl w:ilvl="0" w:tplc="28EEAD28">
      <w:start w:val="1"/>
      <w:numFmt w:val="bullet"/>
      <w:lvlText w:val=""/>
      <w:lvlJc w:val="left"/>
      <w:pPr>
        <w:ind w:left="720" w:hanging="360"/>
      </w:pPr>
      <w:rPr>
        <w:rFonts w:ascii="Symbol" w:hAnsi="Symbol"/>
        <w:sz w:val="24"/>
      </w:rPr>
    </w:lvl>
    <w:lvl w:ilvl="1" w:tplc="72B87426">
      <w:start w:val="1"/>
      <w:numFmt w:val="bullet"/>
      <w:lvlText w:val="o"/>
      <w:lvlJc w:val="left"/>
      <w:pPr>
        <w:ind w:left="1440" w:hanging="360"/>
      </w:pPr>
      <w:rPr>
        <w:rFonts w:ascii="Courier New" w:hAnsi="Courier New"/>
      </w:rPr>
    </w:lvl>
    <w:lvl w:ilvl="2" w:tplc="4E78AADE">
      <w:start w:val="1"/>
      <w:numFmt w:val="bullet"/>
      <w:lvlText w:val=""/>
      <w:lvlJc w:val="left"/>
      <w:pPr>
        <w:ind w:left="2160" w:hanging="360"/>
      </w:pPr>
      <w:rPr>
        <w:rFonts w:ascii="Wingdings" w:hAnsi="Wingdings"/>
      </w:rPr>
    </w:lvl>
    <w:lvl w:ilvl="3" w:tplc="AD40EB7A">
      <w:start w:val="1"/>
      <w:numFmt w:val="bullet"/>
      <w:lvlText w:val=""/>
      <w:lvlJc w:val="left"/>
      <w:pPr>
        <w:ind w:left="2880" w:hanging="360"/>
      </w:pPr>
      <w:rPr>
        <w:rFonts w:ascii="Symbol" w:hAnsi="Symbol"/>
      </w:rPr>
    </w:lvl>
    <w:lvl w:ilvl="4" w:tplc="582E724E">
      <w:start w:val="1"/>
      <w:numFmt w:val="bullet"/>
      <w:lvlText w:val="o"/>
      <w:lvlJc w:val="left"/>
      <w:pPr>
        <w:ind w:left="3600" w:hanging="360"/>
      </w:pPr>
      <w:rPr>
        <w:rFonts w:ascii="Courier New" w:hAnsi="Courier New"/>
      </w:rPr>
    </w:lvl>
    <w:lvl w:ilvl="5" w:tplc="78C6E2B8">
      <w:start w:val="1"/>
      <w:numFmt w:val="bullet"/>
      <w:lvlText w:val=""/>
      <w:lvlJc w:val="left"/>
      <w:pPr>
        <w:ind w:left="4320" w:hanging="360"/>
      </w:pPr>
      <w:rPr>
        <w:rFonts w:ascii="Wingdings" w:hAnsi="Wingdings"/>
      </w:rPr>
    </w:lvl>
    <w:lvl w:ilvl="6" w:tplc="34F4DEF6">
      <w:start w:val="1"/>
      <w:numFmt w:val="bullet"/>
      <w:lvlText w:val=""/>
      <w:lvlJc w:val="left"/>
      <w:pPr>
        <w:ind w:left="5040" w:hanging="360"/>
      </w:pPr>
      <w:rPr>
        <w:rFonts w:ascii="Symbol" w:hAnsi="Symbol"/>
      </w:rPr>
    </w:lvl>
    <w:lvl w:ilvl="7" w:tplc="2FA2AECA">
      <w:start w:val="1"/>
      <w:numFmt w:val="bullet"/>
      <w:lvlText w:val="o"/>
      <w:lvlJc w:val="left"/>
      <w:pPr>
        <w:ind w:left="5760" w:hanging="360"/>
      </w:pPr>
      <w:rPr>
        <w:rFonts w:ascii="Courier New" w:hAnsi="Courier New"/>
      </w:rPr>
    </w:lvl>
    <w:lvl w:ilvl="8" w:tplc="F3E2B0C8">
      <w:start w:val="1"/>
      <w:numFmt w:val="bullet"/>
      <w:lvlText w:val=""/>
      <w:lvlJc w:val="left"/>
      <w:pPr>
        <w:ind w:left="6480" w:hanging="360"/>
      </w:pPr>
      <w:rPr>
        <w:rFonts w:ascii="Wingdings" w:hAnsi="Wingdings"/>
      </w:rPr>
    </w:lvl>
  </w:abstractNum>
  <w:abstractNum w:abstractNumId="4" w15:restartNumberingAfterBreak="0">
    <w:nsid w:val="14623341"/>
    <w:multiLevelType w:val="singleLevel"/>
    <w:tmpl w:val="1758D89A"/>
    <w:lvl w:ilvl="0">
      <w:numFmt w:val="bullet"/>
      <w:lvlText w:val="-"/>
      <w:lvlJc w:val="left"/>
      <w:pPr>
        <w:tabs>
          <w:tab w:val="num" w:pos="420"/>
        </w:tabs>
        <w:ind w:left="420" w:hanging="360"/>
      </w:pPr>
      <w:rPr>
        <w:b/>
      </w:rPr>
    </w:lvl>
  </w:abstractNum>
  <w:abstractNum w:abstractNumId="5" w15:restartNumberingAfterBreak="0">
    <w:nsid w:val="15494460"/>
    <w:multiLevelType w:val="hybridMultilevel"/>
    <w:tmpl w:val="AACE1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C64FF"/>
    <w:multiLevelType w:val="hybridMultilevel"/>
    <w:tmpl w:val="B0286182"/>
    <w:lvl w:ilvl="0" w:tplc="EDE29852">
      <w:start w:val="1"/>
      <w:numFmt w:val="bullet"/>
      <w:lvlText w:val=""/>
      <w:lvlJc w:val="left"/>
      <w:pPr>
        <w:tabs>
          <w:tab w:val="num" w:pos="1503"/>
        </w:tabs>
        <w:ind w:left="1503" w:hanging="783"/>
      </w:pPr>
      <w:rPr>
        <w:rFonts w:ascii="Symbol" w:hAnsi="Symbol"/>
      </w:rPr>
    </w:lvl>
    <w:lvl w:ilvl="1" w:tplc="1B2CEA68">
      <w:start w:val="1"/>
      <w:numFmt w:val="bullet"/>
      <w:lvlText w:val="o"/>
      <w:lvlJc w:val="left"/>
      <w:pPr>
        <w:tabs>
          <w:tab w:val="num" w:pos="1440"/>
        </w:tabs>
        <w:ind w:left="1440" w:hanging="360"/>
      </w:pPr>
      <w:rPr>
        <w:rFonts w:ascii="Courier New" w:hAnsi="Courier New"/>
      </w:rPr>
    </w:lvl>
    <w:lvl w:ilvl="2" w:tplc="2806BA18">
      <w:start w:val="1"/>
      <w:numFmt w:val="bullet"/>
      <w:lvlText w:val=""/>
      <w:lvlJc w:val="left"/>
      <w:pPr>
        <w:tabs>
          <w:tab w:val="num" w:pos="2160"/>
        </w:tabs>
        <w:ind w:left="2160" w:hanging="360"/>
      </w:pPr>
      <w:rPr>
        <w:rFonts w:ascii="Wingdings" w:hAnsi="Wingdings"/>
      </w:rPr>
    </w:lvl>
    <w:lvl w:ilvl="3" w:tplc="DAAC996E">
      <w:start w:val="1"/>
      <w:numFmt w:val="bullet"/>
      <w:lvlText w:val=""/>
      <w:lvlJc w:val="left"/>
      <w:pPr>
        <w:tabs>
          <w:tab w:val="num" w:pos="2880"/>
        </w:tabs>
        <w:ind w:left="2880" w:hanging="360"/>
      </w:pPr>
      <w:rPr>
        <w:rFonts w:ascii="Symbol" w:hAnsi="Symbol"/>
      </w:rPr>
    </w:lvl>
    <w:lvl w:ilvl="4" w:tplc="92A68FB4">
      <w:start w:val="1"/>
      <w:numFmt w:val="bullet"/>
      <w:lvlText w:val="o"/>
      <w:lvlJc w:val="left"/>
      <w:pPr>
        <w:tabs>
          <w:tab w:val="num" w:pos="3600"/>
        </w:tabs>
        <w:ind w:left="3600" w:hanging="360"/>
      </w:pPr>
      <w:rPr>
        <w:rFonts w:ascii="Courier New" w:hAnsi="Courier New"/>
      </w:rPr>
    </w:lvl>
    <w:lvl w:ilvl="5" w:tplc="640A5538">
      <w:start w:val="1"/>
      <w:numFmt w:val="bullet"/>
      <w:lvlText w:val=""/>
      <w:lvlJc w:val="left"/>
      <w:pPr>
        <w:tabs>
          <w:tab w:val="num" w:pos="4320"/>
        </w:tabs>
        <w:ind w:left="4320" w:hanging="360"/>
      </w:pPr>
      <w:rPr>
        <w:rFonts w:ascii="Wingdings" w:hAnsi="Wingdings"/>
      </w:rPr>
    </w:lvl>
    <w:lvl w:ilvl="6" w:tplc="E04072A8">
      <w:start w:val="1"/>
      <w:numFmt w:val="bullet"/>
      <w:lvlText w:val=""/>
      <w:lvlJc w:val="left"/>
      <w:pPr>
        <w:tabs>
          <w:tab w:val="num" w:pos="5040"/>
        </w:tabs>
        <w:ind w:left="5040" w:hanging="360"/>
      </w:pPr>
      <w:rPr>
        <w:rFonts w:ascii="Symbol" w:hAnsi="Symbol"/>
      </w:rPr>
    </w:lvl>
    <w:lvl w:ilvl="7" w:tplc="0972CFEC">
      <w:start w:val="1"/>
      <w:numFmt w:val="bullet"/>
      <w:lvlText w:val="o"/>
      <w:lvlJc w:val="left"/>
      <w:pPr>
        <w:tabs>
          <w:tab w:val="num" w:pos="5760"/>
        </w:tabs>
        <w:ind w:left="5760" w:hanging="360"/>
      </w:pPr>
      <w:rPr>
        <w:rFonts w:ascii="Courier New" w:hAnsi="Courier New"/>
      </w:rPr>
    </w:lvl>
    <w:lvl w:ilvl="8" w:tplc="3A1C9E12">
      <w:start w:val="1"/>
      <w:numFmt w:val="bullet"/>
      <w:lvlText w:val=""/>
      <w:lvlJc w:val="left"/>
      <w:pPr>
        <w:tabs>
          <w:tab w:val="num" w:pos="6480"/>
        </w:tabs>
        <w:ind w:left="6480" w:hanging="360"/>
      </w:pPr>
      <w:rPr>
        <w:rFonts w:ascii="Wingdings" w:hAnsi="Wingdings"/>
      </w:rPr>
    </w:lvl>
  </w:abstractNum>
  <w:abstractNum w:abstractNumId="7" w15:restartNumberingAfterBreak="0">
    <w:nsid w:val="1C261BF8"/>
    <w:multiLevelType w:val="hybridMultilevel"/>
    <w:tmpl w:val="51BE56C8"/>
    <w:lvl w:ilvl="0" w:tplc="09FA3F04">
      <w:start w:val="3"/>
      <w:numFmt w:val="bullet"/>
      <w:lvlText w:val="-"/>
      <w:lvlJc w:val="left"/>
      <w:pPr>
        <w:ind w:left="1440" w:hanging="360"/>
      </w:pPr>
    </w:lvl>
    <w:lvl w:ilvl="1" w:tplc="FC6437A4">
      <w:start w:val="1"/>
      <w:numFmt w:val="bullet"/>
      <w:lvlText w:val="o"/>
      <w:lvlJc w:val="left"/>
      <w:pPr>
        <w:ind w:left="2160" w:hanging="360"/>
      </w:pPr>
      <w:rPr>
        <w:rFonts w:ascii="Courier New" w:hAnsi="Courier New"/>
      </w:rPr>
    </w:lvl>
    <w:lvl w:ilvl="2" w:tplc="0824BEE0">
      <w:start w:val="1"/>
      <w:numFmt w:val="bullet"/>
      <w:lvlText w:val=""/>
      <w:lvlJc w:val="left"/>
      <w:pPr>
        <w:ind w:left="2880" w:hanging="360"/>
      </w:pPr>
      <w:rPr>
        <w:rFonts w:ascii="Wingdings" w:hAnsi="Wingdings"/>
      </w:rPr>
    </w:lvl>
    <w:lvl w:ilvl="3" w:tplc="313C33CC">
      <w:start w:val="1"/>
      <w:numFmt w:val="bullet"/>
      <w:lvlText w:val=""/>
      <w:lvlJc w:val="left"/>
      <w:pPr>
        <w:ind w:left="3600" w:hanging="360"/>
      </w:pPr>
      <w:rPr>
        <w:rFonts w:ascii="Symbol" w:hAnsi="Symbol"/>
      </w:rPr>
    </w:lvl>
    <w:lvl w:ilvl="4" w:tplc="9AAA0FA2">
      <w:start w:val="1"/>
      <w:numFmt w:val="bullet"/>
      <w:lvlText w:val="o"/>
      <w:lvlJc w:val="left"/>
      <w:pPr>
        <w:ind w:left="4320" w:hanging="360"/>
      </w:pPr>
      <w:rPr>
        <w:rFonts w:ascii="Courier New" w:hAnsi="Courier New"/>
      </w:rPr>
    </w:lvl>
    <w:lvl w:ilvl="5" w:tplc="3B2EDD12">
      <w:start w:val="1"/>
      <w:numFmt w:val="bullet"/>
      <w:lvlText w:val=""/>
      <w:lvlJc w:val="left"/>
      <w:pPr>
        <w:ind w:left="5040" w:hanging="360"/>
      </w:pPr>
      <w:rPr>
        <w:rFonts w:ascii="Wingdings" w:hAnsi="Wingdings"/>
      </w:rPr>
    </w:lvl>
    <w:lvl w:ilvl="6" w:tplc="9B940CD4">
      <w:start w:val="1"/>
      <w:numFmt w:val="bullet"/>
      <w:lvlText w:val=""/>
      <w:lvlJc w:val="left"/>
      <w:pPr>
        <w:ind w:left="5760" w:hanging="360"/>
      </w:pPr>
      <w:rPr>
        <w:rFonts w:ascii="Symbol" w:hAnsi="Symbol"/>
      </w:rPr>
    </w:lvl>
    <w:lvl w:ilvl="7" w:tplc="5E3EFC44">
      <w:start w:val="1"/>
      <w:numFmt w:val="bullet"/>
      <w:lvlText w:val="o"/>
      <w:lvlJc w:val="left"/>
      <w:pPr>
        <w:ind w:left="6480" w:hanging="360"/>
      </w:pPr>
      <w:rPr>
        <w:rFonts w:ascii="Courier New" w:hAnsi="Courier New"/>
      </w:rPr>
    </w:lvl>
    <w:lvl w:ilvl="8" w:tplc="757EC402">
      <w:start w:val="1"/>
      <w:numFmt w:val="bullet"/>
      <w:lvlText w:val=""/>
      <w:lvlJc w:val="left"/>
      <w:pPr>
        <w:ind w:left="7200" w:hanging="360"/>
      </w:pPr>
      <w:rPr>
        <w:rFonts w:ascii="Wingdings" w:hAnsi="Wingdings"/>
      </w:rPr>
    </w:lvl>
  </w:abstractNum>
  <w:abstractNum w:abstractNumId="8" w15:restartNumberingAfterBreak="0">
    <w:nsid w:val="21A310BC"/>
    <w:multiLevelType w:val="multilevel"/>
    <w:tmpl w:val="0000000D"/>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9" w15:restartNumberingAfterBreak="0">
    <w:nsid w:val="22123ECA"/>
    <w:multiLevelType w:val="hybridMultilevel"/>
    <w:tmpl w:val="4B9E4EEC"/>
    <w:lvl w:ilvl="0" w:tplc="89E4891A">
      <w:start w:val="1"/>
      <w:numFmt w:val="bullet"/>
      <w:lvlText w:val=""/>
      <w:lvlJc w:val="left"/>
      <w:pPr>
        <w:ind w:left="1146" w:hanging="360"/>
      </w:pPr>
      <w:rPr>
        <w:rFonts w:ascii="Symbol" w:hAnsi="Symbol"/>
        <w:sz w:val="24"/>
      </w:rPr>
    </w:lvl>
    <w:lvl w:ilvl="1" w:tplc="528888F2">
      <w:start w:val="1"/>
      <w:numFmt w:val="bullet"/>
      <w:lvlText w:val="o"/>
      <w:lvlJc w:val="left"/>
      <w:pPr>
        <w:ind w:left="1866" w:hanging="360"/>
      </w:pPr>
      <w:rPr>
        <w:rFonts w:ascii="Courier New" w:hAnsi="Courier New"/>
      </w:rPr>
    </w:lvl>
    <w:lvl w:ilvl="2" w:tplc="47F8512A">
      <w:start w:val="1"/>
      <w:numFmt w:val="bullet"/>
      <w:lvlText w:val=""/>
      <w:lvlJc w:val="left"/>
      <w:pPr>
        <w:ind w:left="2586" w:hanging="360"/>
      </w:pPr>
      <w:rPr>
        <w:rFonts w:ascii="Wingdings" w:hAnsi="Wingdings"/>
      </w:rPr>
    </w:lvl>
    <w:lvl w:ilvl="3" w:tplc="462ED95C">
      <w:start w:val="1"/>
      <w:numFmt w:val="bullet"/>
      <w:lvlText w:val=""/>
      <w:lvlJc w:val="left"/>
      <w:pPr>
        <w:ind w:left="3306" w:hanging="360"/>
      </w:pPr>
      <w:rPr>
        <w:rFonts w:ascii="Symbol" w:hAnsi="Symbol"/>
      </w:rPr>
    </w:lvl>
    <w:lvl w:ilvl="4" w:tplc="356020BC">
      <w:start w:val="1"/>
      <w:numFmt w:val="bullet"/>
      <w:lvlText w:val="o"/>
      <w:lvlJc w:val="left"/>
      <w:pPr>
        <w:ind w:left="4026" w:hanging="360"/>
      </w:pPr>
      <w:rPr>
        <w:rFonts w:ascii="Courier New" w:hAnsi="Courier New"/>
      </w:rPr>
    </w:lvl>
    <w:lvl w:ilvl="5" w:tplc="4DCAA0C4">
      <w:start w:val="1"/>
      <w:numFmt w:val="bullet"/>
      <w:lvlText w:val=""/>
      <w:lvlJc w:val="left"/>
      <w:pPr>
        <w:ind w:left="4746" w:hanging="360"/>
      </w:pPr>
      <w:rPr>
        <w:rFonts w:ascii="Wingdings" w:hAnsi="Wingdings"/>
      </w:rPr>
    </w:lvl>
    <w:lvl w:ilvl="6" w:tplc="1FB274A2">
      <w:start w:val="1"/>
      <w:numFmt w:val="bullet"/>
      <w:lvlText w:val=""/>
      <w:lvlJc w:val="left"/>
      <w:pPr>
        <w:ind w:left="5466" w:hanging="360"/>
      </w:pPr>
      <w:rPr>
        <w:rFonts w:ascii="Symbol" w:hAnsi="Symbol"/>
      </w:rPr>
    </w:lvl>
    <w:lvl w:ilvl="7" w:tplc="CFB4B9D2">
      <w:start w:val="1"/>
      <w:numFmt w:val="bullet"/>
      <w:lvlText w:val="o"/>
      <w:lvlJc w:val="left"/>
      <w:pPr>
        <w:ind w:left="6186" w:hanging="360"/>
      </w:pPr>
      <w:rPr>
        <w:rFonts w:ascii="Courier New" w:hAnsi="Courier New"/>
      </w:rPr>
    </w:lvl>
    <w:lvl w:ilvl="8" w:tplc="501E243A">
      <w:start w:val="1"/>
      <w:numFmt w:val="bullet"/>
      <w:lvlText w:val=""/>
      <w:lvlJc w:val="left"/>
      <w:pPr>
        <w:ind w:left="6906" w:hanging="360"/>
      </w:pPr>
      <w:rPr>
        <w:rFonts w:ascii="Wingdings" w:hAnsi="Wingdings"/>
      </w:rPr>
    </w:lvl>
  </w:abstractNum>
  <w:abstractNum w:abstractNumId="10" w15:restartNumberingAfterBreak="0">
    <w:nsid w:val="29671AB3"/>
    <w:multiLevelType w:val="hybridMultilevel"/>
    <w:tmpl w:val="153CF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197B36"/>
    <w:multiLevelType w:val="hybridMultilevel"/>
    <w:tmpl w:val="52B20BEC"/>
    <w:lvl w:ilvl="0" w:tplc="A2228CDE">
      <w:start w:val="1"/>
      <w:numFmt w:val="bullet"/>
      <w:lvlText w:val=""/>
      <w:lvlJc w:val="left"/>
      <w:pPr>
        <w:tabs>
          <w:tab w:val="num" w:pos="1503"/>
        </w:tabs>
        <w:ind w:left="1503" w:hanging="783"/>
      </w:pPr>
      <w:rPr>
        <w:rFonts w:ascii="Symbol" w:hAnsi="Symbol"/>
      </w:rPr>
    </w:lvl>
    <w:lvl w:ilvl="1" w:tplc="A6906CC4">
      <w:start w:val="1"/>
      <w:numFmt w:val="bullet"/>
      <w:lvlText w:val="o"/>
      <w:lvlJc w:val="left"/>
      <w:pPr>
        <w:tabs>
          <w:tab w:val="num" w:pos="1440"/>
        </w:tabs>
        <w:ind w:left="1440" w:hanging="360"/>
      </w:pPr>
      <w:rPr>
        <w:rFonts w:ascii="Courier New" w:hAnsi="Courier New"/>
      </w:rPr>
    </w:lvl>
    <w:lvl w:ilvl="2" w:tplc="238E5688">
      <w:start w:val="1"/>
      <w:numFmt w:val="bullet"/>
      <w:lvlText w:val=""/>
      <w:lvlJc w:val="left"/>
      <w:pPr>
        <w:tabs>
          <w:tab w:val="num" w:pos="2160"/>
        </w:tabs>
        <w:ind w:left="2160" w:hanging="360"/>
      </w:pPr>
      <w:rPr>
        <w:rFonts w:ascii="Wingdings" w:hAnsi="Wingdings"/>
      </w:rPr>
    </w:lvl>
    <w:lvl w:ilvl="3" w:tplc="F7DA2892">
      <w:start w:val="1"/>
      <w:numFmt w:val="bullet"/>
      <w:lvlText w:val=""/>
      <w:lvlJc w:val="left"/>
      <w:pPr>
        <w:tabs>
          <w:tab w:val="num" w:pos="2880"/>
        </w:tabs>
        <w:ind w:left="2880" w:hanging="360"/>
      </w:pPr>
      <w:rPr>
        <w:rFonts w:ascii="Symbol" w:hAnsi="Symbol"/>
      </w:rPr>
    </w:lvl>
    <w:lvl w:ilvl="4" w:tplc="CDB2ADD8">
      <w:start w:val="1"/>
      <w:numFmt w:val="bullet"/>
      <w:lvlText w:val="o"/>
      <w:lvlJc w:val="left"/>
      <w:pPr>
        <w:tabs>
          <w:tab w:val="num" w:pos="3600"/>
        </w:tabs>
        <w:ind w:left="3600" w:hanging="360"/>
      </w:pPr>
      <w:rPr>
        <w:rFonts w:ascii="Courier New" w:hAnsi="Courier New"/>
      </w:rPr>
    </w:lvl>
    <w:lvl w:ilvl="5" w:tplc="ABBCBD6E">
      <w:start w:val="1"/>
      <w:numFmt w:val="bullet"/>
      <w:lvlText w:val=""/>
      <w:lvlJc w:val="left"/>
      <w:pPr>
        <w:tabs>
          <w:tab w:val="num" w:pos="4320"/>
        </w:tabs>
        <w:ind w:left="4320" w:hanging="360"/>
      </w:pPr>
      <w:rPr>
        <w:rFonts w:ascii="Wingdings" w:hAnsi="Wingdings"/>
      </w:rPr>
    </w:lvl>
    <w:lvl w:ilvl="6" w:tplc="CF7C504C">
      <w:start w:val="1"/>
      <w:numFmt w:val="bullet"/>
      <w:lvlText w:val=""/>
      <w:lvlJc w:val="left"/>
      <w:pPr>
        <w:tabs>
          <w:tab w:val="num" w:pos="5040"/>
        </w:tabs>
        <w:ind w:left="5040" w:hanging="360"/>
      </w:pPr>
      <w:rPr>
        <w:rFonts w:ascii="Symbol" w:hAnsi="Symbol"/>
      </w:rPr>
    </w:lvl>
    <w:lvl w:ilvl="7" w:tplc="E1EA47D4">
      <w:start w:val="1"/>
      <w:numFmt w:val="bullet"/>
      <w:lvlText w:val="o"/>
      <w:lvlJc w:val="left"/>
      <w:pPr>
        <w:tabs>
          <w:tab w:val="num" w:pos="5760"/>
        </w:tabs>
        <w:ind w:left="5760" w:hanging="360"/>
      </w:pPr>
      <w:rPr>
        <w:rFonts w:ascii="Courier New" w:hAnsi="Courier New"/>
      </w:rPr>
    </w:lvl>
    <w:lvl w:ilvl="8" w:tplc="01E4E1B4">
      <w:start w:val="1"/>
      <w:numFmt w:val="bullet"/>
      <w:lvlText w:val=""/>
      <w:lvlJc w:val="left"/>
      <w:pPr>
        <w:tabs>
          <w:tab w:val="num" w:pos="6480"/>
        </w:tabs>
        <w:ind w:left="6480" w:hanging="360"/>
      </w:pPr>
      <w:rPr>
        <w:rFonts w:ascii="Wingdings" w:hAnsi="Wingdings"/>
      </w:rPr>
    </w:lvl>
  </w:abstractNum>
  <w:abstractNum w:abstractNumId="12" w15:restartNumberingAfterBreak="0">
    <w:nsid w:val="2F7A19ED"/>
    <w:multiLevelType w:val="hybridMultilevel"/>
    <w:tmpl w:val="A3740B8C"/>
    <w:lvl w:ilvl="0" w:tplc="FD228850">
      <w:numFmt w:val="bullet"/>
      <w:lvlText w:val="-"/>
      <w:lvlJc w:val="left"/>
      <w:pPr>
        <w:ind w:left="720" w:hanging="360"/>
      </w:pPr>
      <w:rPr>
        <w:rFonts w:ascii="Calibri" w:hAnsi="Calibri"/>
      </w:rPr>
    </w:lvl>
    <w:lvl w:ilvl="1" w:tplc="E7D8F948">
      <w:start w:val="1"/>
      <w:numFmt w:val="bullet"/>
      <w:lvlText w:val="o"/>
      <w:lvlJc w:val="left"/>
      <w:pPr>
        <w:ind w:left="1440" w:hanging="360"/>
      </w:pPr>
      <w:rPr>
        <w:rFonts w:ascii="Courier New" w:hAnsi="Courier New"/>
      </w:rPr>
    </w:lvl>
    <w:lvl w:ilvl="2" w:tplc="E6DAEDFA">
      <w:start w:val="1"/>
      <w:numFmt w:val="bullet"/>
      <w:lvlText w:val=""/>
      <w:lvlJc w:val="left"/>
      <w:pPr>
        <w:ind w:left="2160" w:hanging="360"/>
      </w:pPr>
      <w:rPr>
        <w:rFonts w:ascii="Wingdings" w:hAnsi="Wingdings"/>
      </w:rPr>
    </w:lvl>
    <w:lvl w:ilvl="3" w:tplc="4F5AB316">
      <w:start w:val="1"/>
      <w:numFmt w:val="bullet"/>
      <w:lvlText w:val=""/>
      <w:lvlJc w:val="left"/>
      <w:pPr>
        <w:ind w:left="2880" w:hanging="360"/>
      </w:pPr>
      <w:rPr>
        <w:rFonts w:ascii="Symbol" w:hAnsi="Symbol"/>
      </w:rPr>
    </w:lvl>
    <w:lvl w:ilvl="4" w:tplc="CD6E8F16">
      <w:start w:val="1"/>
      <w:numFmt w:val="bullet"/>
      <w:lvlText w:val="o"/>
      <w:lvlJc w:val="left"/>
      <w:pPr>
        <w:ind w:left="3600" w:hanging="360"/>
      </w:pPr>
      <w:rPr>
        <w:rFonts w:ascii="Courier New" w:hAnsi="Courier New"/>
      </w:rPr>
    </w:lvl>
    <w:lvl w:ilvl="5" w:tplc="D1AADF02">
      <w:start w:val="1"/>
      <w:numFmt w:val="bullet"/>
      <w:lvlText w:val=""/>
      <w:lvlJc w:val="left"/>
      <w:pPr>
        <w:ind w:left="4320" w:hanging="360"/>
      </w:pPr>
      <w:rPr>
        <w:rFonts w:ascii="Wingdings" w:hAnsi="Wingdings"/>
      </w:rPr>
    </w:lvl>
    <w:lvl w:ilvl="6" w:tplc="06CE7956">
      <w:start w:val="1"/>
      <w:numFmt w:val="bullet"/>
      <w:lvlText w:val=""/>
      <w:lvlJc w:val="left"/>
      <w:pPr>
        <w:ind w:left="5040" w:hanging="360"/>
      </w:pPr>
      <w:rPr>
        <w:rFonts w:ascii="Symbol" w:hAnsi="Symbol"/>
      </w:rPr>
    </w:lvl>
    <w:lvl w:ilvl="7" w:tplc="3926ED08">
      <w:start w:val="1"/>
      <w:numFmt w:val="bullet"/>
      <w:lvlText w:val="o"/>
      <w:lvlJc w:val="left"/>
      <w:pPr>
        <w:ind w:left="5760" w:hanging="360"/>
      </w:pPr>
      <w:rPr>
        <w:rFonts w:ascii="Courier New" w:hAnsi="Courier New"/>
      </w:rPr>
    </w:lvl>
    <w:lvl w:ilvl="8" w:tplc="DE9A3A9C">
      <w:start w:val="1"/>
      <w:numFmt w:val="bullet"/>
      <w:lvlText w:val=""/>
      <w:lvlJc w:val="left"/>
      <w:pPr>
        <w:ind w:left="6480" w:hanging="360"/>
      </w:pPr>
      <w:rPr>
        <w:rFonts w:ascii="Wingdings" w:hAnsi="Wingdings"/>
      </w:rPr>
    </w:lvl>
  </w:abstractNum>
  <w:abstractNum w:abstractNumId="13" w15:restartNumberingAfterBreak="0">
    <w:nsid w:val="35430AFD"/>
    <w:multiLevelType w:val="multilevel"/>
    <w:tmpl w:val="00000089"/>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4" w15:restartNumberingAfterBreak="0">
    <w:nsid w:val="35DF77F4"/>
    <w:multiLevelType w:val="hybridMultilevel"/>
    <w:tmpl w:val="EB9A25D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EED534A"/>
    <w:multiLevelType w:val="multilevel"/>
    <w:tmpl w:val="0000005F"/>
    <w:lvl w:ilvl="0">
      <w:start w:val="1"/>
      <w:numFmt w:val="bullet"/>
      <w:pStyle w:val="Slog1"/>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6" w15:restartNumberingAfterBreak="0">
    <w:nsid w:val="412C65D4"/>
    <w:multiLevelType w:val="hybridMultilevel"/>
    <w:tmpl w:val="973EC710"/>
    <w:lvl w:ilvl="0" w:tplc="4318734E">
      <w:start w:val="1"/>
      <w:numFmt w:val="decimal"/>
      <w:lvlText w:val="%1."/>
      <w:lvlJc w:val="left"/>
      <w:pPr>
        <w:ind w:left="720" w:hanging="360"/>
      </w:pPr>
      <w:rPr>
        <w:rFonts w:cs="Times New Roman"/>
      </w:rPr>
    </w:lvl>
    <w:lvl w:ilvl="1" w:tplc="DD628DA6">
      <w:start w:val="1"/>
      <w:numFmt w:val="lowerLetter"/>
      <w:lvlText w:val="%2."/>
      <w:lvlJc w:val="left"/>
      <w:pPr>
        <w:ind w:left="1440" w:hanging="360"/>
      </w:pPr>
      <w:rPr>
        <w:rFonts w:cs="Times New Roman"/>
      </w:rPr>
    </w:lvl>
    <w:lvl w:ilvl="2" w:tplc="B2A61F18">
      <w:start w:val="1"/>
      <w:numFmt w:val="lowerRoman"/>
      <w:lvlText w:val="%3."/>
      <w:lvlJc w:val="right"/>
      <w:pPr>
        <w:ind w:left="2160" w:hanging="180"/>
      </w:pPr>
      <w:rPr>
        <w:rFonts w:cs="Times New Roman"/>
      </w:rPr>
    </w:lvl>
    <w:lvl w:ilvl="3" w:tplc="1E6C8FB2">
      <w:start w:val="1"/>
      <w:numFmt w:val="decimal"/>
      <w:lvlText w:val="%4."/>
      <w:lvlJc w:val="left"/>
      <w:pPr>
        <w:ind w:left="2880" w:hanging="360"/>
      </w:pPr>
      <w:rPr>
        <w:rFonts w:cs="Times New Roman"/>
      </w:rPr>
    </w:lvl>
    <w:lvl w:ilvl="4" w:tplc="12BAABC0">
      <w:start w:val="1"/>
      <w:numFmt w:val="lowerLetter"/>
      <w:lvlText w:val="%5."/>
      <w:lvlJc w:val="left"/>
      <w:pPr>
        <w:ind w:left="3600" w:hanging="360"/>
      </w:pPr>
      <w:rPr>
        <w:rFonts w:cs="Times New Roman"/>
      </w:rPr>
    </w:lvl>
    <w:lvl w:ilvl="5" w:tplc="5FDE3ADA">
      <w:start w:val="1"/>
      <w:numFmt w:val="lowerRoman"/>
      <w:lvlText w:val="%6."/>
      <w:lvlJc w:val="right"/>
      <w:pPr>
        <w:ind w:left="4320" w:hanging="180"/>
      </w:pPr>
      <w:rPr>
        <w:rFonts w:cs="Times New Roman"/>
      </w:rPr>
    </w:lvl>
    <w:lvl w:ilvl="6" w:tplc="438488C0">
      <w:start w:val="1"/>
      <w:numFmt w:val="decimal"/>
      <w:lvlText w:val="%7."/>
      <w:lvlJc w:val="left"/>
      <w:pPr>
        <w:ind w:left="5040" w:hanging="360"/>
      </w:pPr>
      <w:rPr>
        <w:rFonts w:cs="Times New Roman"/>
      </w:rPr>
    </w:lvl>
    <w:lvl w:ilvl="7" w:tplc="AB320AA6">
      <w:start w:val="1"/>
      <w:numFmt w:val="lowerLetter"/>
      <w:lvlText w:val="%8."/>
      <w:lvlJc w:val="left"/>
      <w:pPr>
        <w:ind w:left="5760" w:hanging="360"/>
      </w:pPr>
      <w:rPr>
        <w:rFonts w:cs="Times New Roman"/>
      </w:rPr>
    </w:lvl>
    <w:lvl w:ilvl="8" w:tplc="D18C5E84">
      <w:start w:val="1"/>
      <w:numFmt w:val="lowerRoman"/>
      <w:lvlText w:val="%9."/>
      <w:lvlJc w:val="right"/>
      <w:pPr>
        <w:ind w:left="6480" w:hanging="180"/>
      </w:pPr>
      <w:rPr>
        <w:rFonts w:cs="Times New Roman"/>
      </w:rPr>
    </w:lvl>
  </w:abstractNum>
  <w:abstractNum w:abstractNumId="17" w15:restartNumberingAfterBreak="0">
    <w:nsid w:val="41546A56"/>
    <w:multiLevelType w:val="multilevel"/>
    <w:tmpl w:val="744CF0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666EA2"/>
    <w:multiLevelType w:val="multilevel"/>
    <w:tmpl w:val="2E5008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E66B69"/>
    <w:multiLevelType w:val="hybridMultilevel"/>
    <w:tmpl w:val="9AAE7596"/>
    <w:lvl w:ilvl="0" w:tplc="9F46A82A">
      <w:start w:val="8"/>
      <w:numFmt w:val="bullet"/>
      <w:lvlText w:val="-"/>
      <w:lvlJc w:val="left"/>
      <w:pPr>
        <w:tabs>
          <w:tab w:val="num" w:pos="720"/>
        </w:tabs>
        <w:ind w:left="720" w:hanging="72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21" w15:restartNumberingAfterBreak="0">
    <w:nsid w:val="48C449D7"/>
    <w:multiLevelType w:val="hybridMultilevel"/>
    <w:tmpl w:val="EDFC8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19B48264"/>
    <w:lvl w:ilvl="0" w:tplc="A88CB506">
      <w:start w:val="1"/>
      <w:numFmt w:val="decimal"/>
      <w:lvlText w:val="%1. "/>
      <w:lvlJc w:val="left"/>
      <w:pPr>
        <w:ind w:left="720" w:hanging="360"/>
      </w:pPr>
      <w:rPr>
        <w:rFonts w:cs="Times New Roman"/>
        <w:b w:val="0"/>
        <w:bCs/>
        <w:color w:val="auto"/>
      </w:rPr>
    </w:lvl>
    <w:lvl w:ilvl="1" w:tplc="15608094">
      <w:start w:val="1"/>
      <w:numFmt w:val="lowerLetter"/>
      <w:lvlText w:val="%2."/>
      <w:lvlJc w:val="left"/>
      <w:pPr>
        <w:ind w:left="1440" w:hanging="360"/>
      </w:pPr>
      <w:rPr>
        <w:rFonts w:cs="Times New Roman"/>
      </w:rPr>
    </w:lvl>
    <w:lvl w:ilvl="2" w:tplc="273ECA80">
      <w:start w:val="1"/>
      <w:numFmt w:val="lowerRoman"/>
      <w:lvlText w:val="%3."/>
      <w:lvlJc w:val="right"/>
      <w:pPr>
        <w:ind w:left="2160" w:hanging="180"/>
      </w:pPr>
      <w:rPr>
        <w:rFonts w:cs="Times New Roman"/>
      </w:rPr>
    </w:lvl>
    <w:lvl w:ilvl="3" w:tplc="217CDFEA">
      <w:start w:val="1"/>
      <w:numFmt w:val="decimal"/>
      <w:lvlText w:val="%4."/>
      <w:lvlJc w:val="left"/>
      <w:pPr>
        <w:ind w:left="2880" w:hanging="360"/>
      </w:pPr>
      <w:rPr>
        <w:rFonts w:cs="Times New Roman"/>
      </w:rPr>
    </w:lvl>
    <w:lvl w:ilvl="4" w:tplc="C2E8C45E">
      <w:start w:val="1"/>
      <w:numFmt w:val="lowerLetter"/>
      <w:lvlText w:val="%5."/>
      <w:lvlJc w:val="left"/>
      <w:pPr>
        <w:ind w:left="3600" w:hanging="360"/>
      </w:pPr>
      <w:rPr>
        <w:rFonts w:cs="Times New Roman"/>
      </w:rPr>
    </w:lvl>
    <w:lvl w:ilvl="5" w:tplc="DE2A74DA">
      <w:start w:val="1"/>
      <w:numFmt w:val="lowerRoman"/>
      <w:lvlText w:val="%6."/>
      <w:lvlJc w:val="right"/>
      <w:pPr>
        <w:ind w:left="4320" w:hanging="180"/>
      </w:pPr>
      <w:rPr>
        <w:rFonts w:cs="Times New Roman"/>
      </w:rPr>
    </w:lvl>
    <w:lvl w:ilvl="6" w:tplc="2FDEB4B6">
      <w:start w:val="1"/>
      <w:numFmt w:val="decimal"/>
      <w:lvlText w:val="%7."/>
      <w:lvlJc w:val="left"/>
      <w:pPr>
        <w:ind w:left="5040" w:hanging="360"/>
      </w:pPr>
      <w:rPr>
        <w:rFonts w:cs="Times New Roman"/>
      </w:rPr>
    </w:lvl>
    <w:lvl w:ilvl="7" w:tplc="4304717A">
      <w:start w:val="1"/>
      <w:numFmt w:val="lowerLetter"/>
      <w:lvlText w:val="%8."/>
      <w:lvlJc w:val="left"/>
      <w:pPr>
        <w:ind w:left="5760" w:hanging="360"/>
      </w:pPr>
      <w:rPr>
        <w:rFonts w:cs="Times New Roman"/>
      </w:rPr>
    </w:lvl>
    <w:lvl w:ilvl="8" w:tplc="EA985002">
      <w:start w:val="1"/>
      <w:numFmt w:val="lowerRoman"/>
      <w:lvlText w:val="%9."/>
      <w:lvlJc w:val="right"/>
      <w:pPr>
        <w:ind w:left="6480" w:hanging="180"/>
      </w:pPr>
      <w:rPr>
        <w:rFonts w:cs="Times New Roman"/>
      </w:rPr>
    </w:lvl>
  </w:abstractNum>
  <w:abstractNum w:abstractNumId="23" w15:restartNumberingAfterBreak="0">
    <w:nsid w:val="4CA10B25"/>
    <w:multiLevelType w:val="hybridMultilevel"/>
    <w:tmpl w:val="7CB0D1A4"/>
    <w:lvl w:ilvl="0" w:tplc="FF8C27D4">
      <w:start w:val="1"/>
      <w:numFmt w:val="bullet"/>
      <w:lvlText w:val=""/>
      <w:lvlJc w:val="left"/>
      <w:pPr>
        <w:tabs>
          <w:tab w:val="num" w:pos="1503"/>
        </w:tabs>
        <w:ind w:left="1503" w:hanging="783"/>
      </w:pPr>
      <w:rPr>
        <w:rFonts w:ascii="Symbol" w:hAnsi="Symbol"/>
      </w:rPr>
    </w:lvl>
    <w:lvl w:ilvl="1" w:tplc="76C02F54">
      <w:start w:val="1"/>
      <w:numFmt w:val="bullet"/>
      <w:lvlText w:val="o"/>
      <w:lvlJc w:val="left"/>
      <w:pPr>
        <w:tabs>
          <w:tab w:val="num" w:pos="1440"/>
        </w:tabs>
        <w:ind w:left="1440" w:hanging="360"/>
      </w:pPr>
      <w:rPr>
        <w:rFonts w:ascii="Courier New" w:hAnsi="Courier New"/>
      </w:rPr>
    </w:lvl>
    <w:lvl w:ilvl="2" w:tplc="14BAA0E2">
      <w:start w:val="1"/>
      <w:numFmt w:val="bullet"/>
      <w:lvlText w:val=""/>
      <w:lvlJc w:val="left"/>
      <w:pPr>
        <w:tabs>
          <w:tab w:val="num" w:pos="2160"/>
        </w:tabs>
        <w:ind w:left="2160" w:hanging="360"/>
      </w:pPr>
      <w:rPr>
        <w:rFonts w:ascii="Wingdings" w:hAnsi="Wingdings"/>
      </w:rPr>
    </w:lvl>
    <w:lvl w:ilvl="3" w:tplc="A308F05A">
      <w:start w:val="1"/>
      <w:numFmt w:val="bullet"/>
      <w:lvlText w:val=""/>
      <w:lvlJc w:val="left"/>
      <w:pPr>
        <w:tabs>
          <w:tab w:val="num" w:pos="2880"/>
        </w:tabs>
        <w:ind w:left="2880" w:hanging="360"/>
      </w:pPr>
      <w:rPr>
        <w:rFonts w:ascii="Symbol" w:hAnsi="Symbol"/>
      </w:rPr>
    </w:lvl>
    <w:lvl w:ilvl="4" w:tplc="49489C02">
      <w:start w:val="1"/>
      <w:numFmt w:val="bullet"/>
      <w:lvlText w:val="o"/>
      <w:lvlJc w:val="left"/>
      <w:pPr>
        <w:tabs>
          <w:tab w:val="num" w:pos="3600"/>
        </w:tabs>
        <w:ind w:left="3600" w:hanging="360"/>
      </w:pPr>
      <w:rPr>
        <w:rFonts w:ascii="Courier New" w:hAnsi="Courier New"/>
      </w:rPr>
    </w:lvl>
    <w:lvl w:ilvl="5" w:tplc="67F6C996">
      <w:start w:val="1"/>
      <w:numFmt w:val="bullet"/>
      <w:lvlText w:val=""/>
      <w:lvlJc w:val="left"/>
      <w:pPr>
        <w:tabs>
          <w:tab w:val="num" w:pos="4320"/>
        </w:tabs>
        <w:ind w:left="4320" w:hanging="360"/>
      </w:pPr>
      <w:rPr>
        <w:rFonts w:ascii="Wingdings" w:hAnsi="Wingdings"/>
      </w:rPr>
    </w:lvl>
    <w:lvl w:ilvl="6" w:tplc="098A6508">
      <w:start w:val="1"/>
      <w:numFmt w:val="bullet"/>
      <w:lvlText w:val=""/>
      <w:lvlJc w:val="left"/>
      <w:pPr>
        <w:tabs>
          <w:tab w:val="num" w:pos="5040"/>
        </w:tabs>
        <w:ind w:left="5040" w:hanging="360"/>
      </w:pPr>
      <w:rPr>
        <w:rFonts w:ascii="Symbol" w:hAnsi="Symbol"/>
      </w:rPr>
    </w:lvl>
    <w:lvl w:ilvl="7" w:tplc="45F6794E">
      <w:start w:val="1"/>
      <w:numFmt w:val="bullet"/>
      <w:lvlText w:val="o"/>
      <w:lvlJc w:val="left"/>
      <w:pPr>
        <w:tabs>
          <w:tab w:val="num" w:pos="5760"/>
        </w:tabs>
        <w:ind w:left="5760" w:hanging="360"/>
      </w:pPr>
      <w:rPr>
        <w:rFonts w:ascii="Courier New" w:hAnsi="Courier New"/>
      </w:rPr>
    </w:lvl>
    <w:lvl w:ilvl="8" w:tplc="321A9868">
      <w:start w:val="1"/>
      <w:numFmt w:val="bullet"/>
      <w:lvlText w:val=""/>
      <w:lvlJc w:val="left"/>
      <w:pPr>
        <w:tabs>
          <w:tab w:val="num" w:pos="6480"/>
        </w:tabs>
        <w:ind w:left="6480" w:hanging="360"/>
      </w:pPr>
      <w:rPr>
        <w:rFonts w:ascii="Wingdings" w:hAnsi="Wingdings"/>
      </w:rPr>
    </w:lvl>
  </w:abstractNum>
  <w:abstractNum w:abstractNumId="24" w15:restartNumberingAfterBreak="0">
    <w:nsid w:val="52C33FF5"/>
    <w:multiLevelType w:val="hybridMultilevel"/>
    <w:tmpl w:val="A1C47EF8"/>
    <w:lvl w:ilvl="0" w:tplc="8DCC3B98">
      <w:start w:val="1"/>
      <w:numFmt w:val="decimal"/>
      <w:lvlText w:val="%1."/>
      <w:lvlJc w:val="left"/>
      <w:pPr>
        <w:ind w:left="720" w:hanging="360"/>
      </w:pPr>
      <w:rPr>
        <w:rFonts w:cs="Times New Roman"/>
      </w:rPr>
    </w:lvl>
    <w:lvl w:ilvl="1" w:tplc="8808143E">
      <w:start w:val="1"/>
      <w:numFmt w:val="lowerLetter"/>
      <w:lvlText w:val="%2."/>
      <w:lvlJc w:val="left"/>
      <w:pPr>
        <w:ind w:left="1440" w:hanging="360"/>
      </w:pPr>
      <w:rPr>
        <w:rFonts w:cs="Times New Roman"/>
      </w:rPr>
    </w:lvl>
    <w:lvl w:ilvl="2" w:tplc="075EE642">
      <w:start w:val="1"/>
      <w:numFmt w:val="lowerRoman"/>
      <w:lvlText w:val="%3."/>
      <w:lvlJc w:val="right"/>
      <w:pPr>
        <w:ind w:left="2160" w:hanging="180"/>
      </w:pPr>
      <w:rPr>
        <w:rFonts w:cs="Times New Roman"/>
      </w:rPr>
    </w:lvl>
    <w:lvl w:ilvl="3" w:tplc="2C32EA16">
      <w:start w:val="1"/>
      <w:numFmt w:val="decimal"/>
      <w:lvlText w:val="%4."/>
      <w:lvlJc w:val="left"/>
      <w:pPr>
        <w:ind w:left="2880" w:hanging="360"/>
      </w:pPr>
      <w:rPr>
        <w:rFonts w:cs="Times New Roman"/>
      </w:rPr>
    </w:lvl>
    <w:lvl w:ilvl="4" w:tplc="EDFA43B4">
      <w:start w:val="1"/>
      <w:numFmt w:val="lowerLetter"/>
      <w:lvlText w:val="%5."/>
      <w:lvlJc w:val="left"/>
      <w:pPr>
        <w:ind w:left="3600" w:hanging="360"/>
      </w:pPr>
      <w:rPr>
        <w:rFonts w:cs="Times New Roman"/>
      </w:rPr>
    </w:lvl>
    <w:lvl w:ilvl="5" w:tplc="AC6AF362">
      <w:start w:val="1"/>
      <w:numFmt w:val="lowerRoman"/>
      <w:lvlText w:val="%6."/>
      <w:lvlJc w:val="right"/>
      <w:pPr>
        <w:ind w:left="4320" w:hanging="180"/>
      </w:pPr>
      <w:rPr>
        <w:rFonts w:cs="Times New Roman"/>
      </w:rPr>
    </w:lvl>
    <w:lvl w:ilvl="6" w:tplc="796224A2">
      <w:start w:val="1"/>
      <w:numFmt w:val="decimal"/>
      <w:lvlText w:val="%7."/>
      <w:lvlJc w:val="left"/>
      <w:pPr>
        <w:ind w:left="5040" w:hanging="360"/>
      </w:pPr>
      <w:rPr>
        <w:rFonts w:cs="Times New Roman"/>
      </w:rPr>
    </w:lvl>
    <w:lvl w:ilvl="7" w:tplc="BB9A9D84">
      <w:start w:val="1"/>
      <w:numFmt w:val="lowerLetter"/>
      <w:lvlText w:val="%8."/>
      <w:lvlJc w:val="left"/>
      <w:pPr>
        <w:ind w:left="5760" w:hanging="360"/>
      </w:pPr>
      <w:rPr>
        <w:rFonts w:cs="Times New Roman"/>
      </w:rPr>
    </w:lvl>
    <w:lvl w:ilvl="8" w:tplc="7B9A546E">
      <w:start w:val="1"/>
      <w:numFmt w:val="lowerRoman"/>
      <w:lvlText w:val="%9."/>
      <w:lvlJc w:val="right"/>
      <w:pPr>
        <w:ind w:left="6480" w:hanging="180"/>
      </w:pPr>
      <w:rPr>
        <w:rFonts w:cs="Times New Roman"/>
      </w:rPr>
    </w:lvl>
  </w:abstractNum>
  <w:abstractNum w:abstractNumId="25" w15:restartNumberingAfterBreak="0">
    <w:nsid w:val="5B657851"/>
    <w:multiLevelType w:val="multilevel"/>
    <w:tmpl w:val="2C808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186F58"/>
    <w:multiLevelType w:val="multilevel"/>
    <w:tmpl w:val="B3E00C94"/>
    <w:lvl w:ilvl="0">
      <w:start w:val="1"/>
      <w:numFmt w:val="decimal"/>
      <w:lvlText w:val="%1."/>
      <w:lvlJc w:val="left"/>
      <w:pPr>
        <w:tabs>
          <w:tab w:val="num" w:pos="468"/>
        </w:tabs>
        <w:ind w:left="468" w:hanging="426"/>
      </w:pPr>
      <w:rPr>
        <w:rFonts w:ascii="Arial" w:hAnsi="Arial" w:cs="Times New Roman"/>
        <w:color w:val="000000"/>
        <w:sz w:val="20"/>
        <w:szCs w:val="20"/>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27" w15:restartNumberingAfterBreak="0">
    <w:nsid w:val="62483913"/>
    <w:multiLevelType w:val="multilevel"/>
    <w:tmpl w:val="00000037"/>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8" w15:restartNumberingAfterBreak="0">
    <w:nsid w:val="63A16E0F"/>
    <w:multiLevelType w:val="hybridMultilevel"/>
    <w:tmpl w:val="2562881E"/>
    <w:lvl w:ilvl="0" w:tplc="6EBA3776">
      <w:numFmt w:val="bullet"/>
      <w:lvlText w:val="–"/>
      <w:lvlJc w:val="left"/>
      <w:pPr>
        <w:ind w:left="720" w:hanging="360"/>
      </w:pPr>
      <w:rPr>
        <w:rFonts w:ascii="Georgia" w:hAnsi="Georgia"/>
      </w:rPr>
    </w:lvl>
    <w:lvl w:ilvl="1" w:tplc="36A49E18">
      <w:start w:val="1"/>
      <w:numFmt w:val="bullet"/>
      <w:lvlText w:val="o"/>
      <w:lvlJc w:val="left"/>
      <w:pPr>
        <w:ind w:left="1440" w:hanging="360"/>
      </w:pPr>
      <w:rPr>
        <w:rFonts w:ascii="Courier New" w:hAnsi="Courier New"/>
      </w:rPr>
    </w:lvl>
    <w:lvl w:ilvl="2" w:tplc="8708D086">
      <w:start w:val="1"/>
      <w:numFmt w:val="bullet"/>
      <w:lvlText w:val=""/>
      <w:lvlJc w:val="left"/>
      <w:pPr>
        <w:ind w:left="2160" w:hanging="360"/>
      </w:pPr>
      <w:rPr>
        <w:rFonts w:ascii="Wingdings" w:hAnsi="Wingdings"/>
      </w:rPr>
    </w:lvl>
    <w:lvl w:ilvl="3" w:tplc="4E76632A">
      <w:start w:val="1"/>
      <w:numFmt w:val="bullet"/>
      <w:lvlText w:val=""/>
      <w:lvlJc w:val="left"/>
      <w:pPr>
        <w:ind w:left="2880" w:hanging="360"/>
      </w:pPr>
      <w:rPr>
        <w:rFonts w:ascii="Symbol" w:hAnsi="Symbol"/>
      </w:rPr>
    </w:lvl>
    <w:lvl w:ilvl="4" w:tplc="D9DA36B2">
      <w:start w:val="1"/>
      <w:numFmt w:val="bullet"/>
      <w:lvlText w:val="o"/>
      <w:lvlJc w:val="left"/>
      <w:pPr>
        <w:ind w:left="3600" w:hanging="360"/>
      </w:pPr>
      <w:rPr>
        <w:rFonts w:ascii="Courier New" w:hAnsi="Courier New"/>
      </w:rPr>
    </w:lvl>
    <w:lvl w:ilvl="5" w:tplc="D9482CA0">
      <w:start w:val="1"/>
      <w:numFmt w:val="bullet"/>
      <w:lvlText w:val=""/>
      <w:lvlJc w:val="left"/>
      <w:pPr>
        <w:ind w:left="4320" w:hanging="360"/>
      </w:pPr>
      <w:rPr>
        <w:rFonts w:ascii="Wingdings" w:hAnsi="Wingdings"/>
      </w:rPr>
    </w:lvl>
    <w:lvl w:ilvl="6" w:tplc="6F0209FE">
      <w:start w:val="1"/>
      <w:numFmt w:val="bullet"/>
      <w:lvlText w:val=""/>
      <w:lvlJc w:val="left"/>
      <w:pPr>
        <w:ind w:left="5040" w:hanging="360"/>
      </w:pPr>
      <w:rPr>
        <w:rFonts w:ascii="Symbol" w:hAnsi="Symbol"/>
      </w:rPr>
    </w:lvl>
    <w:lvl w:ilvl="7" w:tplc="9574090E">
      <w:start w:val="1"/>
      <w:numFmt w:val="bullet"/>
      <w:lvlText w:val="o"/>
      <w:lvlJc w:val="left"/>
      <w:pPr>
        <w:ind w:left="5760" w:hanging="360"/>
      </w:pPr>
      <w:rPr>
        <w:rFonts w:ascii="Courier New" w:hAnsi="Courier New"/>
      </w:rPr>
    </w:lvl>
    <w:lvl w:ilvl="8" w:tplc="BD1C4E94">
      <w:start w:val="1"/>
      <w:numFmt w:val="bullet"/>
      <w:lvlText w:val=""/>
      <w:lvlJc w:val="left"/>
      <w:pPr>
        <w:ind w:left="6480" w:hanging="360"/>
      </w:pPr>
      <w:rPr>
        <w:rFonts w:ascii="Wingdings" w:hAnsi="Wingdings"/>
      </w:rPr>
    </w:lvl>
  </w:abstractNum>
  <w:abstractNum w:abstractNumId="29" w15:restartNumberingAfterBreak="0">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30" w15:restartNumberingAfterBreak="0">
    <w:nsid w:val="6E0C09A6"/>
    <w:multiLevelType w:val="multilevel"/>
    <w:tmpl w:val="0000000D"/>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1" w15:restartNumberingAfterBreak="0">
    <w:nsid w:val="6F25361F"/>
    <w:multiLevelType w:val="hybridMultilevel"/>
    <w:tmpl w:val="F5AC564E"/>
    <w:lvl w:ilvl="0" w:tplc="B47C89EE">
      <w:start w:val="1"/>
      <w:numFmt w:val="lowerLetter"/>
      <w:lvlText w:val="%1."/>
      <w:lvlJc w:val="left"/>
      <w:pPr>
        <w:ind w:left="720" w:hanging="360"/>
      </w:pPr>
      <w:rPr>
        <w:rFonts w:cs="Times New Roman"/>
      </w:rPr>
    </w:lvl>
    <w:lvl w:ilvl="1" w:tplc="F00238E4">
      <w:start w:val="1"/>
      <w:numFmt w:val="lowerLetter"/>
      <w:lvlText w:val="%2."/>
      <w:lvlJc w:val="left"/>
      <w:pPr>
        <w:ind w:left="1440" w:hanging="360"/>
      </w:pPr>
      <w:rPr>
        <w:rFonts w:cs="Times New Roman"/>
      </w:rPr>
    </w:lvl>
    <w:lvl w:ilvl="2" w:tplc="E60268A4">
      <w:start w:val="1"/>
      <w:numFmt w:val="lowerRoman"/>
      <w:lvlText w:val="%3."/>
      <w:lvlJc w:val="right"/>
      <w:pPr>
        <w:ind w:left="2160" w:hanging="180"/>
      </w:pPr>
      <w:rPr>
        <w:rFonts w:cs="Times New Roman"/>
      </w:rPr>
    </w:lvl>
    <w:lvl w:ilvl="3" w:tplc="E9784F9C">
      <w:start w:val="1"/>
      <w:numFmt w:val="decimal"/>
      <w:lvlText w:val="%4."/>
      <w:lvlJc w:val="left"/>
      <w:pPr>
        <w:ind w:left="2880" w:hanging="360"/>
      </w:pPr>
      <w:rPr>
        <w:rFonts w:cs="Times New Roman"/>
      </w:rPr>
    </w:lvl>
    <w:lvl w:ilvl="4" w:tplc="8D8A8F1C">
      <w:start w:val="1"/>
      <w:numFmt w:val="lowerLetter"/>
      <w:lvlText w:val="%5."/>
      <w:lvlJc w:val="left"/>
      <w:pPr>
        <w:ind w:left="3600" w:hanging="360"/>
      </w:pPr>
      <w:rPr>
        <w:rFonts w:cs="Times New Roman"/>
      </w:rPr>
    </w:lvl>
    <w:lvl w:ilvl="5" w:tplc="BC860570">
      <w:start w:val="1"/>
      <w:numFmt w:val="lowerRoman"/>
      <w:lvlText w:val="%6."/>
      <w:lvlJc w:val="right"/>
      <w:pPr>
        <w:ind w:left="4320" w:hanging="180"/>
      </w:pPr>
      <w:rPr>
        <w:rFonts w:cs="Times New Roman"/>
      </w:rPr>
    </w:lvl>
    <w:lvl w:ilvl="6" w:tplc="DDE403EA">
      <w:start w:val="1"/>
      <w:numFmt w:val="decimal"/>
      <w:lvlText w:val="%7."/>
      <w:lvlJc w:val="left"/>
      <w:pPr>
        <w:ind w:left="5040" w:hanging="360"/>
      </w:pPr>
      <w:rPr>
        <w:rFonts w:cs="Times New Roman"/>
      </w:rPr>
    </w:lvl>
    <w:lvl w:ilvl="7" w:tplc="6AEC6486">
      <w:start w:val="1"/>
      <w:numFmt w:val="lowerLetter"/>
      <w:lvlText w:val="%8."/>
      <w:lvlJc w:val="left"/>
      <w:pPr>
        <w:ind w:left="5760" w:hanging="360"/>
      </w:pPr>
      <w:rPr>
        <w:rFonts w:cs="Times New Roman"/>
      </w:rPr>
    </w:lvl>
    <w:lvl w:ilvl="8" w:tplc="C218C060">
      <w:start w:val="1"/>
      <w:numFmt w:val="lowerRoman"/>
      <w:lvlText w:val="%9."/>
      <w:lvlJc w:val="right"/>
      <w:pPr>
        <w:ind w:left="6480" w:hanging="180"/>
      </w:pPr>
      <w:rPr>
        <w:rFonts w:cs="Times New Roman"/>
      </w:rPr>
    </w:lvl>
  </w:abstractNum>
  <w:abstractNum w:abstractNumId="32" w15:restartNumberingAfterBreak="0">
    <w:nsid w:val="72D1096E"/>
    <w:multiLevelType w:val="multilevel"/>
    <w:tmpl w:val="000000BF"/>
    <w:lvl w:ilvl="0">
      <w:start w:val="1"/>
      <w:numFmt w:val="bullet"/>
      <w:pStyle w:val="Achievemen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33" w15:restartNumberingAfterBreak="0">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4" w15:restartNumberingAfterBreak="0">
    <w:nsid w:val="74953F9B"/>
    <w:multiLevelType w:val="hybridMultilevel"/>
    <w:tmpl w:val="7EEEE5B2"/>
    <w:lvl w:ilvl="0" w:tplc="06E001B2">
      <w:start w:val="1"/>
      <w:numFmt w:val="decimal"/>
      <w:lvlText w:val="%1."/>
      <w:lvlJc w:val="left"/>
      <w:pPr>
        <w:ind w:left="720" w:hanging="360"/>
      </w:pPr>
      <w:rPr>
        <w:rFonts w:cs="Times New Roman"/>
      </w:rPr>
    </w:lvl>
    <w:lvl w:ilvl="1" w:tplc="7B94510E">
      <w:start w:val="1"/>
      <w:numFmt w:val="lowerLetter"/>
      <w:lvlText w:val="%2."/>
      <w:lvlJc w:val="left"/>
      <w:pPr>
        <w:ind w:left="1440" w:hanging="360"/>
      </w:pPr>
      <w:rPr>
        <w:rFonts w:cs="Times New Roman"/>
      </w:rPr>
    </w:lvl>
    <w:lvl w:ilvl="2" w:tplc="EBA6E220">
      <w:start w:val="1"/>
      <w:numFmt w:val="lowerRoman"/>
      <w:lvlText w:val="%3."/>
      <w:lvlJc w:val="right"/>
      <w:pPr>
        <w:ind w:left="2160" w:hanging="180"/>
      </w:pPr>
      <w:rPr>
        <w:rFonts w:cs="Times New Roman"/>
      </w:rPr>
    </w:lvl>
    <w:lvl w:ilvl="3" w:tplc="681A225E">
      <w:start w:val="1"/>
      <w:numFmt w:val="decimal"/>
      <w:lvlText w:val="%4."/>
      <w:lvlJc w:val="left"/>
      <w:pPr>
        <w:ind w:left="2880" w:hanging="360"/>
      </w:pPr>
      <w:rPr>
        <w:rFonts w:cs="Times New Roman"/>
      </w:rPr>
    </w:lvl>
    <w:lvl w:ilvl="4" w:tplc="E8F6EBFA">
      <w:start w:val="1"/>
      <w:numFmt w:val="lowerLetter"/>
      <w:lvlText w:val="%5."/>
      <w:lvlJc w:val="left"/>
      <w:pPr>
        <w:ind w:left="3600" w:hanging="360"/>
      </w:pPr>
      <w:rPr>
        <w:rFonts w:cs="Times New Roman"/>
      </w:rPr>
    </w:lvl>
    <w:lvl w:ilvl="5" w:tplc="68FAC446">
      <w:start w:val="1"/>
      <w:numFmt w:val="lowerRoman"/>
      <w:lvlText w:val="%6."/>
      <w:lvlJc w:val="right"/>
      <w:pPr>
        <w:ind w:left="4320" w:hanging="180"/>
      </w:pPr>
      <w:rPr>
        <w:rFonts w:cs="Times New Roman"/>
      </w:rPr>
    </w:lvl>
    <w:lvl w:ilvl="6" w:tplc="47422088">
      <w:start w:val="1"/>
      <w:numFmt w:val="decimal"/>
      <w:lvlText w:val="%7."/>
      <w:lvlJc w:val="left"/>
      <w:pPr>
        <w:ind w:left="5040" w:hanging="360"/>
      </w:pPr>
      <w:rPr>
        <w:rFonts w:cs="Times New Roman"/>
      </w:rPr>
    </w:lvl>
    <w:lvl w:ilvl="7" w:tplc="60260AFA">
      <w:start w:val="1"/>
      <w:numFmt w:val="lowerLetter"/>
      <w:lvlText w:val="%8."/>
      <w:lvlJc w:val="left"/>
      <w:pPr>
        <w:ind w:left="5760" w:hanging="360"/>
      </w:pPr>
      <w:rPr>
        <w:rFonts w:cs="Times New Roman"/>
      </w:rPr>
    </w:lvl>
    <w:lvl w:ilvl="8" w:tplc="56B4953A">
      <w:start w:val="1"/>
      <w:numFmt w:val="lowerRoman"/>
      <w:lvlText w:val="%9."/>
      <w:lvlJc w:val="right"/>
      <w:pPr>
        <w:ind w:left="6480" w:hanging="180"/>
      </w:pPr>
      <w:rPr>
        <w:rFonts w:cs="Times New Roman"/>
      </w:rPr>
    </w:lvl>
  </w:abstractNum>
  <w:abstractNum w:abstractNumId="35" w15:restartNumberingAfterBreak="0">
    <w:nsid w:val="759D6302"/>
    <w:multiLevelType w:val="hybridMultilevel"/>
    <w:tmpl w:val="0A14D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EE446316">
      <w:numFmt w:val="bullet"/>
      <w:lvlText w:val="-"/>
      <w:lvlJc w:val="left"/>
      <w:pPr>
        <w:ind w:left="720" w:hanging="360"/>
      </w:pPr>
      <w:rPr>
        <w:rFonts w:ascii="Calibri" w:hAnsi="Calibri"/>
      </w:rPr>
    </w:lvl>
    <w:lvl w:ilvl="1" w:tplc="CF0C970A">
      <w:start w:val="1"/>
      <w:numFmt w:val="bullet"/>
      <w:lvlText w:val="o"/>
      <w:lvlJc w:val="left"/>
      <w:pPr>
        <w:ind w:left="1440" w:hanging="360"/>
      </w:pPr>
      <w:rPr>
        <w:rFonts w:ascii="Courier New" w:hAnsi="Courier New"/>
      </w:rPr>
    </w:lvl>
    <w:lvl w:ilvl="2" w:tplc="0522410C">
      <w:start w:val="1"/>
      <w:numFmt w:val="bullet"/>
      <w:lvlText w:val=""/>
      <w:lvlJc w:val="left"/>
      <w:pPr>
        <w:ind w:left="2160" w:hanging="360"/>
      </w:pPr>
      <w:rPr>
        <w:rFonts w:ascii="Wingdings" w:hAnsi="Wingdings"/>
      </w:rPr>
    </w:lvl>
    <w:lvl w:ilvl="3" w:tplc="C60AE42E">
      <w:start w:val="1"/>
      <w:numFmt w:val="bullet"/>
      <w:lvlText w:val=""/>
      <w:lvlJc w:val="left"/>
      <w:pPr>
        <w:ind w:left="2880" w:hanging="360"/>
      </w:pPr>
      <w:rPr>
        <w:rFonts w:ascii="Symbol" w:hAnsi="Symbol"/>
      </w:rPr>
    </w:lvl>
    <w:lvl w:ilvl="4" w:tplc="51A0E29E">
      <w:start w:val="1"/>
      <w:numFmt w:val="bullet"/>
      <w:lvlText w:val="o"/>
      <w:lvlJc w:val="left"/>
      <w:pPr>
        <w:ind w:left="3600" w:hanging="360"/>
      </w:pPr>
      <w:rPr>
        <w:rFonts w:ascii="Courier New" w:hAnsi="Courier New"/>
      </w:rPr>
    </w:lvl>
    <w:lvl w:ilvl="5" w:tplc="737E1222">
      <w:start w:val="1"/>
      <w:numFmt w:val="bullet"/>
      <w:lvlText w:val=""/>
      <w:lvlJc w:val="left"/>
      <w:pPr>
        <w:ind w:left="4320" w:hanging="360"/>
      </w:pPr>
      <w:rPr>
        <w:rFonts w:ascii="Wingdings" w:hAnsi="Wingdings"/>
      </w:rPr>
    </w:lvl>
    <w:lvl w:ilvl="6" w:tplc="F574F5B0">
      <w:start w:val="1"/>
      <w:numFmt w:val="bullet"/>
      <w:lvlText w:val=""/>
      <w:lvlJc w:val="left"/>
      <w:pPr>
        <w:ind w:left="5040" w:hanging="360"/>
      </w:pPr>
      <w:rPr>
        <w:rFonts w:ascii="Symbol" w:hAnsi="Symbol"/>
      </w:rPr>
    </w:lvl>
    <w:lvl w:ilvl="7" w:tplc="1E540852">
      <w:start w:val="1"/>
      <w:numFmt w:val="bullet"/>
      <w:lvlText w:val="o"/>
      <w:lvlJc w:val="left"/>
      <w:pPr>
        <w:ind w:left="5760" w:hanging="360"/>
      </w:pPr>
      <w:rPr>
        <w:rFonts w:ascii="Courier New" w:hAnsi="Courier New"/>
      </w:rPr>
    </w:lvl>
    <w:lvl w:ilvl="8" w:tplc="849A8E78">
      <w:start w:val="1"/>
      <w:numFmt w:val="bullet"/>
      <w:lvlText w:val=""/>
      <w:lvlJc w:val="left"/>
      <w:pPr>
        <w:ind w:left="6480" w:hanging="360"/>
      </w:pPr>
      <w:rPr>
        <w:rFonts w:ascii="Wingdings" w:hAnsi="Wingdings"/>
      </w:rPr>
    </w:lvl>
  </w:abstractNum>
  <w:abstractNum w:abstractNumId="37" w15:restartNumberingAfterBreak="0">
    <w:nsid w:val="7AF83DFE"/>
    <w:multiLevelType w:val="hybridMultilevel"/>
    <w:tmpl w:val="EF343414"/>
    <w:lvl w:ilvl="0" w:tplc="E894278A">
      <w:start w:val="1"/>
      <w:numFmt w:val="lowerLetter"/>
      <w:lvlText w:val="%1."/>
      <w:lvlJc w:val="left"/>
      <w:pPr>
        <w:ind w:left="720" w:hanging="360"/>
      </w:pPr>
      <w:rPr>
        <w:rFonts w:cs="Times New Roman"/>
      </w:rPr>
    </w:lvl>
    <w:lvl w:ilvl="1" w:tplc="5B7E8808">
      <w:start w:val="1"/>
      <w:numFmt w:val="lowerLetter"/>
      <w:lvlText w:val="%2."/>
      <w:lvlJc w:val="left"/>
      <w:pPr>
        <w:ind w:left="1440" w:hanging="360"/>
      </w:pPr>
      <w:rPr>
        <w:rFonts w:cs="Times New Roman"/>
      </w:rPr>
    </w:lvl>
    <w:lvl w:ilvl="2" w:tplc="1CB84606">
      <w:start w:val="1"/>
      <w:numFmt w:val="lowerRoman"/>
      <w:lvlText w:val="%3."/>
      <w:lvlJc w:val="right"/>
      <w:pPr>
        <w:ind w:left="2160" w:hanging="180"/>
      </w:pPr>
      <w:rPr>
        <w:rFonts w:cs="Times New Roman"/>
      </w:rPr>
    </w:lvl>
    <w:lvl w:ilvl="3" w:tplc="D0BAF434">
      <w:start w:val="1"/>
      <w:numFmt w:val="decimal"/>
      <w:lvlText w:val="%4."/>
      <w:lvlJc w:val="left"/>
      <w:pPr>
        <w:ind w:left="2880" w:hanging="360"/>
      </w:pPr>
      <w:rPr>
        <w:rFonts w:cs="Times New Roman"/>
      </w:rPr>
    </w:lvl>
    <w:lvl w:ilvl="4" w:tplc="F544C5F0">
      <w:start w:val="1"/>
      <w:numFmt w:val="lowerLetter"/>
      <w:lvlText w:val="%5."/>
      <w:lvlJc w:val="left"/>
      <w:pPr>
        <w:ind w:left="3600" w:hanging="360"/>
      </w:pPr>
      <w:rPr>
        <w:rFonts w:cs="Times New Roman"/>
      </w:rPr>
    </w:lvl>
    <w:lvl w:ilvl="5" w:tplc="16065D2C">
      <w:start w:val="1"/>
      <w:numFmt w:val="lowerRoman"/>
      <w:lvlText w:val="%6."/>
      <w:lvlJc w:val="right"/>
      <w:pPr>
        <w:ind w:left="4320" w:hanging="180"/>
      </w:pPr>
      <w:rPr>
        <w:rFonts w:cs="Times New Roman"/>
      </w:rPr>
    </w:lvl>
    <w:lvl w:ilvl="6" w:tplc="B8201500">
      <w:start w:val="1"/>
      <w:numFmt w:val="decimal"/>
      <w:lvlText w:val="%7."/>
      <w:lvlJc w:val="left"/>
      <w:pPr>
        <w:ind w:left="5040" w:hanging="360"/>
      </w:pPr>
      <w:rPr>
        <w:rFonts w:cs="Times New Roman"/>
      </w:rPr>
    </w:lvl>
    <w:lvl w:ilvl="7" w:tplc="274A8F92">
      <w:start w:val="1"/>
      <w:numFmt w:val="lowerLetter"/>
      <w:lvlText w:val="%8."/>
      <w:lvlJc w:val="left"/>
      <w:pPr>
        <w:ind w:left="5760" w:hanging="360"/>
      </w:pPr>
      <w:rPr>
        <w:rFonts w:cs="Times New Roman"/>
      </w:rPr>
    </w:lvl>
    <w:lvl w:ilvl="8" w:tplc="67720B98">
      <w:start w:val="1"/>
      <w:numFmt w:val="lowerRoman"/>
      <w:lvlText w:val="%9."/>
      <w:lvlJc w:val="right"/>
      <w:pPr>
        <w:ind w:left="6480" w:hanging="180"/>
      </w:pPr>
      <w:rPr>
        <w:rFonts w:cs="Times New Roman"/>
      </w:rPr>
    </w:lvl>
  </w:abstractNum>
  <w:abstractNum w:abstractNumId="38" w15:restartNumberingAfterBreak="0">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9" w15:restartNumberingAfterBreak="0">
    <w:nsid w:val="7CF349D4"/>
    <w:multiLevelType w:val="multilevel"/>
    <w:tmpl w:val="0000004F"/>
    <w:lvl w:ilvl="0">
      <w:start w:val="3"/>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0" w15:restartNumberingAfterBreak="0">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16cid:durableId="1646424479">
    <w:abstractNumId w:val="15"/>
  </w:num>
  <w:num w:numId="2" w16cid:durableId="1417166205">
    <w:abstractNumId w:val="32"/>
  </w:num>
  <w:num w:numId="3" w16cid:durableId="1869219990">
    <w:abstractNumId w:val="39"/>
  </w:num>
  <w:num w:numId="4" w16cid:durableId="1637486523">
    <w:abstractNumId w:val="26"/>
  </w:num>
  <w:num w:numId="5" w16cid:durableId="1269778675">
    <w:abstractNumId w:val="40"/>
  </w:num>
  <w:num w:numId="6" w16cid:durableId="897933413">
    <w:abstractNumId w:val="1"/>
  </w:num>
  <w:num w:numId="7" w16cid:durableId="569848248">
    <w:abstractNumId w:val="20"/>
  </w:num>
  <w:num w:numId="8" w16cid:durableId="1169909415">
    <w:abstractNumId w:val="13"/>
  </w:num>
  <w:num w:numId="9" w16cid:durableId="2040473423">
    <w:abstractNumId w:val="29"/>
  </w:num>
  <w:num w:numId="10" w16cid:durableId="1664312008">
    <w:abstractNumId w:val="27"/>
  </w:num>
  <w:num w:numId="11" w16cid:durableId="1691057877">
    <w:abstractNumId w:val="8"/>
  </w:num>
  <w:num w:numId="12" w16cid:durableId="1844592024">
    <w:abstractNumId w:val="38"/>
  </w:num>
  <w:num w:numId="13" w16cid:durableId="1597665198">
    <w:abstractNumId w:val="33"/>
  </w:num>
  <w:num w:numId="14" w16cid:durableId="1522085333">
    <w:abstractNumId w:val="34"/>
  </w:num>
  <w:num w:numId="15" w16cid:durableId="638346312">
    <w:abstractNumId w:val="22"/>
  </w:num>
  <w:num w:numId="16" w16cid:durableId="854224680">
    <w:abstractNumId w:val="7"/>
  </w:num>
  <w:num w:numId="17" w16cid:durableId="601493540">
    <w:abstractNumId w:val="28"/>
  </w:num>
  <w:num w:numId="18" w16cid:durableId="1853951294">
    <w:abstractNumId w:val="36"/>
  </w:num>
  <w:num w:numId="19" w16cid:durableId="1594819255">
    <w:abstractNumId w:val="12"/>
  </w:num>
  <w:num w:numId="20" w16cid:durableId="453207743">
    <w:abstractNumId w:val="3"/>
  </w:num>
  <w:num w:numId="21" w16cid:durableId="1991135608">
    <w:abstractNumId w:val="9"/>
  </w:num>
  <w:num w:numId="22" w16cid:durableId="304510257">
    <w:abstractNumId w:val="4"/>
  </w:num>
  <w:num w:numId="23" w16cid:durableId="310137396">
    <w:abstractNumId w:val="24"/>
  </w:num>
  <w:num w:numId="24" w16cid:durableId="495271228">
    <w:abstractNumId w:val="0"/>
  </w:num>
  <w:num w:numId="25" w16cid:durableId="1810512811">
    <w:abstractNumId w:val="1"/>
  </w:num>
  <w:num w:numId="26" w16cid:durableId="203180448">
    <w:abstractNumId w:val="11"/>
  </w:num>
  <w:num w:numId="27" w16cid:durableId="1072043761">
    <w:abstractNumId w:val="23"/>
  </w:num>
  <w:num w:numId="28" w16cid:durableId="1970159403">
    <w:abstractNumId w:val="6"/>
  </w:num>
  <w:num w:numId="29" w16cid:durableId="13733075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61862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30304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3565935">
    <w:abstractNumId w:val="30"/>
  </w:num>
  <w:num w:numId="33" w16cid:durableId="1147042729">
    <w:abstractNumId w:val="35"/>
  </w:num>
  <w:num w:numId="34" w16cid:durableId="1107195405">
    <w:abstractNumId w:val="21"/>
  </w:num>
  <w:num w:numId="35" w16cid:durableId="545023236">
    <w:abstractNumId w:val="19"/>
  </w:num>
  <w:num w:numId="36" w16cid:durableId="1698697628">
    <w:abstractNumId w:val="14"/>
  </w:num>
  <w:num w:numId="37" w16cid:durableId="2111856533">
    <w:abstractNumId w:val="18"/>
  </w:num>
  <w:num w:numId="38" w16cid:durableId="1996179431">
    <w:abstractNumId w:val="2"/>
  </w:num>
  <w:num w:numId="39" w16cid:durableId="542131183">
    <w:abstractNumId w:val="25"/>
  </w:num>
  <w:num w:numId="40" w16cid:durableId="1448886689">
    <w:abstractNumId w:val="17"/>
  </w:num>
  <w:num w:numId="41" w16cid:durableId="223569561">
    <w:abstractNumId w:val="5"/>
  </w:num>
  <w:num w:numId="42" w16cid:durableId="1993411104">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defaultTabStop w:val="720"/>
  <w:hyphenationZone w:val="425"/>
  <w:characterSpacingControl w:val="compressPunctuation"/>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E4C"/>
    <w:rsid w:val="00003934"/>
    <w:rsid w:val="00003C29"/>
    <w:rsid w:val="00006C0D"/>
    <w:rsid w:val="00012BC1"/>
    <w:rsid w:val="000174EF"/>
    <w:rsid w:val="00021B7B"/>
    <w:rsid w:val="000233A5"/>
    <w:rsid w:val="00027B95"/>
    <w:rsid w:val="00030A31"/>
    <w:rsid w:val="00031946"/>
    <w:rsid w:val="00036357"/>
    <w:rsid w:val="000424A9"/>
    <w:rsid w:val="00052E9B"/>
    <w:rsid w:val="00054CDD"/>
    <w:rsid w:val="00057B2B"/>
    <w:rsid w:val="000639A1"/>
    <w:rsid w:val="00067E57"/>
    <w:rsid w:val="000701F8"/>
    <w:rsid w:val="000715F6"/>
    <w:rsid w:val="00080070"/>
    <w:rsid w:val="000820DD"/>
    <w:rsid w:val="00082DFD"/>
    <w:rsid w:val="000850FB"/>
    <w:rsid w:val="000854F7"/>
    <w:rsid w:val="000905BF"/>
    <w:rsid w:val="0009608F"/>
    <w:rsid w:val="00096DA0"/>
    <w:rsid w:val="000A087B"/>
    <w:rsid w:val="000A5BF9"/>
    <w:rsid w:val="000A5DD4"/>
    <w:rsid w:val="000C0234"/>
    <w:rsid w:val="000C1B93"/>
    <w:rsid w:val="000C2961"/>
    <w:rsid w:val="000C2C21"/>
    <w:rsid w:val="000C7B65"/>
    <w:rsid w:val="000D53D2"/>
    <w:rsid w:val="000D6405"/>
    <w:rsid w:val="000E392B"/>
    <w:rsid w:val="000E3B7B"/>
    <w:rsid w:val="000E541D"/>
    <w:rsid w:val="00101543"/>
    <w:rsid w:val="0010239A"/>
    <w:rsid w:val="00102FE1"/>
    <w:rsid w:val="00103357"/>
    <w:rsid w:val="00105A7A"/>
    <w:rsid w:val="00110860"/>
    <w:rsid w:val="00112C37"/>
    <w:rsid w:val="00115269"/>
    <w:rsid w:val="001174D4"/>
    <w:rsid w:val="00123652"/>
    <w:rsid w:val="00125880"/>
    <w:rsid w:val="00127B11"/>
    <w:rsid w:val="00134389"/>
    <w:rsid w:val="00144418"/>
    <w:rsid w:val="001501C1"/>
    <w:rsid w:val="00152089"/>
    <w:rsid w:val="00161F04"/>
    <w:rsid w:val="00166F67"/>
    <w:rsid w:val="0017220F"/>
    <w:rsid w:val="001738D6"/>
    <w:rsid w:val="00177694"/>
    <w:rsid w:val="00180662"/>
    <w:rsid w:val="00180956"/>
    <w:rsid w:val="001856C0"/>
    <w:rsid w:val="00193178"/>
    <w:rsid w:val="001944AA"/>
    <w:rsid w:val="0019729F"/>
    <w:rsid w:val="001A059C"/>
    <w:rsid w:val="001A6A40"/>
    <w:rsid w:val="001A6F37"/>
    <w:rsid w:val="001B6CFA"/>
    <w:rsid w:val="001C437F"/>
    <w:rsid w:val="001D7616"/>
    <w:rsid w:val="001F44D6"/>
    <w:rsid w:val="001F57CC"/>
    <w:rsid w:val="001F6599"/>
    <w:rsid w:val="001F6BAB"/>
    <w:rsid w:val="00200797"/>
    <w:rsid w:val="002078DA"/>
    <w:rsid w:val="00207A9A"/>
    <w:rsid w:val="00207F17"/>
    <w:rsid w:val="00210042"/>
    <w:rsid w:val="0021362E"/>
    <w:rsid w:val="0021714E"/>
    <w:rsid w:val="00220D02"/>
    <w:rsid w:val="00224BC8"/>
    <w:rsid w:val="00224EB9"/>
    <w:rsid w:val="0023040A"/>
    <w:rsid w:val="00234CAB"/>
    <w:rsid w:val="00236DF9"/>
    <w:rsid w:val="00242705"/>
    <w:rsid w:val="00245EBC"/>
    <w:rsid w:val="00247A2C"/>
    <w:rsid w:val="00247DE0"/>
    <w:rsid w:val="00247F72"/>
    <w:rsid w:val="00252B48"/>
    <w:rsid w:val="0025509B"/>
    <w:rsid w:val="00261C05"/>
    <w:rsid w:val="0026451F"/>
    <w:rsid w:val="002729AF"/>
    <w:rsid w:val="00277DA2"/>
    <w:rsid w:val="002810EB"/>
    <w:rsid w:val="002828CC"/>
    <w:rsid w:val="00282FB6"/>
    <w:rsid w:val="00283544"/>
    <w:rsid w:val="00285E57"/>
    <w:rsid w:val="00286B8D"/>
    <w:rsid w:val="0028781F"/>
    <w:rsid w:val="0029317A"/>
    <w:rsid w:val="002933EB"/>
    <w:rsid w:val="002973C8"/>
    <w:rsid w:val="002A5321"/>
    <w:rsid w:val="002A6ABD"/>
    <w:rsid w:val="002A7B19"/>
    <w:rsid w:val="002B0B39"/>
    <w:rsid w:val="002C251A"/>
    <w:rsid w:val="002C4106"/>
    <w:rsid w:val="002C7A4D"/>
    <w:rsid w:val="002D73CE"/>
    <w:rsid w:val="002D7C34"/>
    <w:rsid w:val="002E1DB1"/>
    <w:rsid w:val="002E2AC6"/>
    <w:rsid w:val="002E65FC"/>
    <w:rsid w:val="002F449E"/>
    <w:rsid w:val="00304131"/>
    <w:rsid w:val="00304E27"/>
    <w:rsid w:val="00310348"/>
    <w:rsid w:val="003222BE"/>
    <w:rsid w:val="00323713"/>
    <w:rsid w:val="0032692E"/>
    <w:rsid w:val="0032738F"/>
    <w:rsid w:val="0033438F"/>
    <w:rsid w:val="003359DF"/>
    <w:rsid w:val="00336433"/>
    <w:rsid w:val="00340B65"/>
    <w:rsid w:val="0034593D"/>
    <w:rsid w:val="00351223"/>
    <w:rsid w:val="00353BC6"/>
    <w:rsid w:val="00355C65"/>
    <w:rsid w:val="00357CB5"/>
    <w:rsid w:val="00383214"/>
    <w:rsid w:val="003846E8"/>
    <w:rsid w:val="00385890"/>
    <w:rsid w:val="0039057A"/>
    <w:rsid w:val="00394568"/>
    <w:rsid w:val="00397E28"/>
    <w:rsid w:val="003A2ED0"/>
    <w:rsid w:val="003B1329"/>
    <w:rsid w:val="003B34DA"/>
    <w:rsid w:val="003B78D8"/>
    <w:rsid w:val="003C5A0E"/>
    <w:rsid w:val="003C5A67"/>
    <w:rsid w:val="003E60AD"/>
    <w:rsid w:val="003E6779"/>
    <w:rsid w:val="003F05D4"/>
    <w:rsid w:val="003F2A88"/>
    <w:rsid w:val="003F3099"/>
    <w:rsid w:val="00401B59"/>
    <w:rsid w:val="00405676"/>
    <w:rsid w:val="00405B96"/>
    <w:rsid w:val="00411F09"/>
    <w:rsid w:val="00421E62"/>
    <w:rsid w:val="0042323A"/>
    <w:rsid w:val="00424239"/>
    <w:rsid w:val="00425D81"/>
    <w:rsid w:val="00426552"/>
    <w:rsid w:val="00426591"/>
    <w:rsid w:val="004279F6"/>
    <w:rsid w:val="00443385"/>
    <w:rsid w:val="00447BBB"/>
    <w:rsid w:val="00447C5F"/>
    <w:rsid w:val="00455233"/>
    <w:rsid w:val="004562E9"/>
    <w:rsid w:val="0046071A"/>
    <w:rsid w:val="00475335"/>
    <w:rsid w:val="004755A8"/>
    <w:rsid w:val="004770E0"/>
    <w:rsid w:val="004835AA"/>
    <w:rsid w:val="00484C1A"/>
    <w:rsid w:val="00492FC0"/>
    <w:rsid w:val="0049462B"/>
    <w:rsid w:val="00494E25"/>
    <w:rsid w:val="00497E4C"/>
    <w:rsid w:val="004A0B27"/>
    <w:rsid w:val="004A1EFF"/>
    <w:rsid w:val="004A2D22"/>
    <w:rsid w:val="004A6E7C"/>
    <w:rsid w:val="004B4093"/>
    <w:rsid w:val="004B6D95"/>
    <w:rsid w:val="004C0269"/>
    <w:rsid w:val="004C284D"/>
    <w:rsid w:val="004C60D1"/>
    <w:rsid w:val="004D08B2"/>
    <w:rsid w:val="004D1B1D"/>
    <w:rsid w:val="004D31B0"/>
    <w:rsid w:val="004E3154"/>
    <w:rsid w:val="004F2859"/>
    <w:rsid w:val="004F46F3"/>
    <w:rsid w:val="005002D3"/>
    <w:rsid w:val="00501692"/>
    <w:rsid w:val="00502C6F"/>
    <w:rsid w:val="00504B79"/>
    <w:rsid w:val="00505793"/>
    <w:rsid w:val="005074D9"/>
    <w:rsid w:val="00507818"/>
    <w:rsid w:val="005144E5"/>
    <w:rsid w:val="00521062"/>
    <w:rsid w:val="00534068"/>
    <w:rsid w:val="00540BFF"/>
    <w:rsid w:val="00550D8A"/>
    <w:rsid w:val="005529B1"/>
    <w:rsid w:val="00554239"/>
    <w:rsid w:val="00554CC1"/>
    <w:rsid w:val="005568DC"/>
    <w:rsid w:val="00564035"/>
    <w:rsid w:val="005747E3"/>
    <w:rsid w:val="005770F9"/>
    <w:rsid w:val="005808DF"/>
    <w:rsid w:val="00582E8C"/>
    <w:rsid w:val="00583668"/>
    <w:rsid w:val="00586131"/>
    <w:rsid w:val="005864BA"/>
    <w:rsid w:val="00593C99"/>
    <w:rsid w:val="005A003E"/>
    <w:rsid w:val="005A0E35"/>
    <w:rsid w:val="005A5EE3"/>
    <w:rsid w:val="005D1EB5"/>
    <w:rsid w:val="005D3462"/>
    <w:rsid w:val="005E0C7C"/>
    <w:rsid w:val="005E2028"/>
    <w:rsid w:val="005E2EB2"/>
    <w:rsid w:val="005E35B9"/>
    <w:rsid w:val="005E41EC"/>
    <w:rsid w:val="00601383"/>
    <w:rsid w:val="00611DC4"/>
    <w:rsid w:val="00614ADA"/>
    <w:rsid w:val="00615225"/>
    <w:rsid w:val="00616447"/>
    <w:rsid w:val="00617446"/>
    <w:rsid w:val="00632D7A"/>
    <w:rsid w:val="0063377B"/>
    <w:rsid w:val="00637279"/>
    <w:rsid w:val="00643FF0"/>
    <w:rsid w:val="00645964"/>
    <w:rsid w:val="0065612D"/>
    <w:rsid w:val="006641A6"/>
    <w:rsid w:val="006706C8"/>
    <w:rsid w:val="00673C87"/>
    <w:rsid w:val="00673FF4"/>
    <w:rsid w:val="0068048E"/>
    <w:rsid w:val="006807BE"/>
    <w:rsid w:val="00686AEF"/>
    <w:rsid w:val="00691FDB"/>
    <w:rsid w:val="00697166"/>
    <w:rsid w:val="006A2600"/>
    <w:rsid w:val="006A5166"/>
    <w:rsid w:val="006A5F9D"/>
    <w:rsid w:val="006B4956"/>
    <w:rsid w:val="006B5135"/>
    <w:rsid w:val="006B67AC"/>
    <w:rsid w:val="006C246D"/>
    <w:rsid w:val="006C24BC"/>
    <w:rsid w:val="006D4638"/>
    <w:rsid w:val="006E15BF"/>
    <w:rsid w:val="006E5675"/>
    <w:rsid w:val="006E5C26"/>
    <w:rsid w:val="006F2615"/>
    <w:rsid w:val="006F4679"/>
    <w:rsid w:val="00703CCC"/>
    <w:rsid w:val="007104F1"/>
    <w:rsid w:val="007107F9"/>
    <w:rsid w:val="00711949"/>
    <w:rsid w:val="00711CBD"/>
    <w:rsid w:val="0072078F"/>
    <w:rsid w:val="00731874"/>
    <w:rsid w:val="007374C7"/>
    <w:rsid w:val="00742730"/>
    <w:rsid w:val="00746979"/>
    <w:rsid w:val="00746ACB"/>
    <w:rsid w:val="00750BB4"/>
    <w:rsid w:val="007511D9"/>
    <w:rsid w:val="00751F86"/>
    <w:rsid w:val="007540BC"/>
    <w:rsid w:val="00760470"/>
    <w:rsid w:val="00761161"/>
    <w:rsid w:val="007632A8"/>
    <w:rsid w:val="00763B33"/>
    <w:rsid w:val="00765F51"/>
    <w:rsid w:val="00770A25"/>
    <w:rsid w:val="0077458D"/>
    <w:rsid w:val="00780ECF"/>
    <w:rsid w:val="007816CF"/>
    <w:rsid w:val="00784DE8"/>
    <w:rsid w:val="00787468"/>
    <w:rsid w:val="00792737"/>
    <w:rsid w:val="00794A11"/>
    <w:rsid w:val="007A12BA"/>
    <w:rsid w:val="007B72B5"/>
    <w:rsid w:val="007C23E2"/>
    <w:rsid w:val="007C5113"/>
    <w:rsid w:val="007C7870"/>
    <w:rsid w:val="007E00C7"/>
    <w:rsid w:val="007E27D8"/>
    <w:rsid w:val="007E6CE4"/>
    <w:rsid w:val="007E74F9"/>
    <w:rsid w:val="007E7E4E"/>
    <w:rsid w:val="007F44CA"/>
    <w:rsid w:val="007F5C50"/>
    <w:rsid w:val="008007C2"/>
    <w:rsid w:val="008144D3"/>
    <w:rsid w:val="00816B9A"/>
    <w:rsid w:val="008175CA"/>
    <w:rsid w:val="00820331"/>
    <w:rsid w:val="00820D06"/>
    <w:rsid w:val="00821696"/>
    <w:rsid w:val="00825597"/>
    <w:rsid w:val="00833F36"/>
    <w:rsid w:val="00834A6A"/>
    <w:rsid w:val="00841086"/>
    <w:rsid w:val="008432E6"/>
    <w:rsid w:val="008618F3"/>
    <w:rsid w:val="00862313"/>
    <w:rsid w:val="008630A7"/>
    <w:rsid w:val="00864757"/>
    <w:rsid w:val="00870603"/>
    <w:rsid w:val="00874414"/>
    <w:rsid w:val="008777D1"/>
    <w:rsid w:val="00882475"/>
    <w:rsid w:val="008A68B0"/>
    <w:rsid w:val="008B0E3E"/>
    <w:rsid w:val="008C2831"/>
    <w:rsid w:val="008C56D6"/>
    <w:rsid w:val="008C660C"/>
    <w:rsid w:val="008C7D97"/>
    <w:rsid w:val="008D07CD"/>
    <w:rsid w:val="008D2AF6"/>
    <w:rsid w:val="008E2319"/>
    <w:rsid w:val="008E5A86"/>
    <w:rsid w:val="008F06E0"/>
    <w:rsid w:val="008F1663"/>
    <w:rsid w:val="009016D1"/>
    <w:rsid w:val="00901C88"/>
    <w:rsid w:val="00906838"/>
    <w:rsid w:val="00910176"/>
    <w:rsid w:val="00911BE8"/>
    <w:rsid w:val="00912A82"/>
    <w:rsid w:val="0091678A"/>
    <w:rsid w:val="0092211F"/>
    <w:rsid w:val="009233CE"/>
    <w:rsid w:val="009317F1"/>
    <w:rsid w:val="00935516"/>
    <w:rsid w:val="0094273E"/>
    <w:rsid w:val="009476A0"/>
    <w:rsid w:val="00956BB4"/>
    <w:rsid w:val="00961147"/>
    <w:rsid w:val="00962276"/>
    <w:rsid w:val="009653CB"/>
    <w:rsid w:val="009715D9"/>
    <w:rsid w:val="00981E9D"/>
    <w:rsid w:val="0098265F"/>
    <w:rsid w:val="00986DE3"/>
    <w:rsid w:val="00993840"/>
    <w:rsid w:val="00994BC6"/>
    <w:rsid w:val="00995594"/>
    <w:rsid w:val="009B0889"/>
    <w:rsid w:val="009B30AA"/>
    <w:rsid w:val="009B6529"/>
    <w:rsid w:val="009D2F47"/>
    <w:rsid w:val="009E20C8"/>
    <w:rsid w:val="009E36B6"/>
    <w:rsid w:val="009E3BD6"/>
    <w:rsid w:val="009E445C"/>
    <w:rsid w:val="009F4723"/>
    <w:rsid w:val="009F5DE1"/>
    <w:rsid w:val="009F7E5E"/>
    <w:rsid w:val="00A035C0"/>
    <w:rsid w:val="00A04392"/>
    <w:rsid w:val="00A06E33"/>
    <w:rsid w:val="00A126F0"/>
    <w:rsid w:val="00A2468B"/>
    <w:rsid w:val="00A258DC"/>
    <w:rsid w:val="00A30DBF"/>
    <w:rsid w:val="00A36F16"/>
    <w:rsid w:val="00A4075F"/>
    <w:rsid w:val="00A41BE2"/>
    <w:rsid w:val="00A4618A"/>
    <w:rsid w:val="00A5014D"/>
    <w:rsid w:val="00A51DDF"/>
    <w:rsid w:val="00A52D25"/>
    <w:rsid w:val="00A52D2B"/>
    <w:rsid w:val="00A53E2B"/>
    <w:rsid w:val="00A54535"/>
    <w:rsid w:val="00A555F9"/>
    <w:rsid w:val="00A57654"/>
    <w:rsid w:val="00A57C51"/>
    <w:rsid w:val="00A64104"/>
    <w:rsid w:val="00A656B5"/>
    <w:rsid w:val="00A70E98"/>
    <w:rsid w:val="00A7455F"/>
    <w:rsid w:val="00A84653"/>
    <w:rsid w:val="00A86EA2"/>
    <w:rsid w:val="00A91AFC"/>
    <w:rsid w:val="00A9437F"/>
    <w:rsid w:val="00AA3E9C"/>
    <w:rsid w:val="00AA6BA4"/>
    <w:rsid w:val="00AB0D80"/>
    <w:rsid w:val="00AB0DFF"/>
    <w:rsid w:val="00AB2196"/>
    <w:rsid w:val="00AB54B6"/>
    <w:rsid w:val="00AC3799"/>
    <w:rsid w:val="00AC48FF"/>
    <w:rsid w:val="00AC5858"/>
    <w:rsid w:val="00AE1C6F"/>
    <w:rsid w:val="00AE73CC"/>
    <w:rsid w:val="00AF4696"/>
    <w:rsid w:val="00B024ED"/>
    <w:rsid w:val="00B04AAD"/>
    <w:rsid w:val="00B16A4F"/>
    <w:rsid w:val="00B16C9E"/>
    <w:rsid w:val="00B16E71"/>
    <w:rsid w:val="00B217BA"/>
    <w:rsid w:val="00B26B77"/>
    <w:rsid w:val="00B27972"/>
    <w:rsid w:val="00B3386F"/>
    <w:rsid w:val="00B34CA0"/>
    <w:rsid w:val="00B35505"/>
    <w:rsid w:val="00B35FE0"/>
    <w:rsid w:val="00B37271"/>
    <w:rsid w:val="00B407E2"/>
    <w:rsid w:val="00B4620E"/>
    <w:rsid w:val="00B535AA"/>
    <w:rsid w:val="00B5430A"/>
    <w:rsid w:val="00B66AB9"/>
    <w:rsid w:val="00B70406"/>
    <w:rsid w:val="00B705A3"/>
    <w:rsid w:val="00B72375"/>
    <w:rsid w:val="00B7241E"/>
    <w:rsid w:val="00B7317D"/>
    <w:rsid w:val="00B74352"/>
    <w:rsid w:val="00B750FD"/>
    <w:rsid w:val="00B7607C"/>
    <w:rsid w:val="00B77C2F"/>
    <w:rsid w:val="00B851B0"/>
    <w:rsid w:val="00B90B40"/>
    <w:rsid w:val="00B91889"/>
    <w:rsid w:val="00B97718"/>
    <w:rsid w:val="00BB13EC"/>
    <w:rsid w:val="00BB4DD2"/>
    <w:rsid w:val="00BC019C"/>
    <w:rsid w:val="00BC4159"/>
    <w:rsid w:val="00BC5CC1"/>
    <w:rsid w:val="00BD147E"/>
    <w:rsid w:val="00BD43AD"/>
    <w:rsid w:val="00BD5C47"/>
    <w:rsid w:val="00BD7FD2"/>
    <w:rsid w:val="00BE1143"/>
    <w:rsid w:val="00BE12D7"/>
    <w:rsid w:val="00BE2421"/>
    <w:rsid w:val="00BE37D6"/>
    <w:rsid w:val="00BE5732"/>
    <w:rsid w:val="00BF2895"/>
    <w:rsid w:val="00BF2D0A"/>
    <w:rsid w:val="00BF5190"/>
    <w:rsid w:val="00C01FC2"/>
    <w:rsid w:val="00C05EDE"/>
    <w:rsid w:val="00C10CB8"/>
    <w:rsid w:val="00C164C5"/>
    <w:rsid w:val="00C20B2C"/>
    <w:rsid w:val="00C256C8"/>
    <w:rsid w:val="00C33FB7"/>
    <w:rsid w:val="00C3639F"/>
    <w:rsid w:val="00C3742A"/>
    <w:rsid w:val="00C50554"/>
    <w:rsid w:val="00C51281"/>
    <w:rsid w:val="00C51A68"/>
    <w:rsid w:val="00C543C5"/>
    <w:rsid w:val="00C5634C"/>
    <w:rsid w:val="00C564ED"/>
    <w:rsid w:val="00C607C2"/>
    <w:rsid w:val="00C644DE"/>
    <w:rsid w:val="00C718C2"/>
    <w:rsid w:val="00C81D5A"/>
    <w:rsid w:val="00C93851"/>
    <w:rsid w:val="00C94FC1"/>
    <w:rsid w:val="00C9738B"/>
    <w:rsid w:val="00CA10C8"/>
    <w:rsid w:val="00CA3C58"/>
    <w:rsid w:val="00CB5CBF"/>
    <w:rsid w:val="00CC1698"/>
    <w:rsid w:val="00CC5ACD"/>
    <w:rsid w:val="00CD1B6C"/>
    <w:rsid w:val="00CD3F4B"/>
    <w:rsid w:val="00CD421A"/>
    <w:rsid w:val="00CD521F"/>
    <w:rsid w:val="00CE0539"/>
    <w:rsid w:val="00CF12E1"/>
    <w:rsid w:val="00CF2144"/>
    <w:rsid w:val="00CF5BED"/>
    <w:rsid w:val="00D057F6"/>
    <w:rsid w:val="00D05AFE"/>
    <w:rsid w:val="00D05CB0"/>
    <w:rsid w:val="00D06E63"/>
    <w:rsid w:val="00D117E7"/>
    <w:rsid w:val="00D13530"/>
    <w:rsid w:val="00D147CD"/>
    <w:rsid w:val="00D20C0A"/>
    <w:rsid w:val="00D25435"/>
    <w:rsid w:val="00D31A94"/>
    <w:rsid w:val="00D32E17"/>
    <w:rsid w:val="00D3335C"/>
    <w:rsid w:val="00D3357C"/>
    <w:rsid w:val="00D35F1B"/>
    <w:rsid w:val="00D36FA8"/>
    <w:rsid w:val="00D37D8F"/>
    <w:rsid w:val="00D4087F"/>
    <w:rsid w:val="00D46693"/>
    <w:rsid w:val="00D472B3"/>
    <w:rsid w:val="00D472CF"/>
    <w:rsid w:val="00D47763"/>
    <w:rsid w:val="00D56217"/>
    <w:rsid w:val="00D56816"/>
    <w:rsid w:val="00D6590F"/>
    <w:rsid w:val="00D669BC"/>
    <w:rsid w:val="00D70B7E"/>
    <w:rsid w:val="00D75C66"/>
    <w:rsid w:val="00D76EBA"/>
    <w:rsid w:val="00D8289B"/>
    <w:rsid w:val="00D841D5"/>
    <w:rsid w:val="00D84D90"/>
    <w:rsid w:val="00D87748"/>
    <w:rsid w:val="00D87BE1"/>
    <w:rsid w:val="00D905F7"/>
    <w:rsid w:val="00D91742"/>
    <w:rsid w:val="00D96C85"/>
    <w:rsid w:val="00DA0857"/>
    <w:rsid w:val="00DA2100"/>
    <w:rsid w:val="00DB151A"/>
    <w:rsid w:val="00DB41B6"/>
    <w:rsid w:val="00DB5B46"/>
    <w:rsid w:val="00DB6420"/>
    <w:rsid w:val="00DD0625"/>
    <w:rsid w:val="00DD2D8A"/>
    <w:rsid w:val="00DD2FD8"/>
    <w:rsid w:val="00DE1C83"/>
    <w:rsid w:val="00DF7FAD"/>
    <w:rsid w:val="00E10467"/>
    <w:rsid w:val="00E214C2"/>
    <w:rsid w:val="00E27971"/>
    <w:rsid w:val="00E31877"/>
    <w:rsid w:val="00E31D03"/>
    <w:rsid w:val="00E51AF9"/>
    <w:rsid w:val="00E522D8"/>
    <w:rsid w:val="00E5411F"/>
    <w:rsid w:val="00E646C7"/>
    <w:rsid w:val="00E65B89"/>
    <w:rsid w:val="00E66B0B"/>
    <w:rsid w:val="00E74D24"/>
    <w:rsid w:val="00E74F67"/>
    <w:rsid w:val="00E76B77"/>
    <w:rsid w:val="00E82648"/>
    <w:rsid w:val="00E834A9"/>
    <w:rsid w:val="00E8498F"/>
    <w:rsid w:val="00E87A78"/>
    <w:rsid w:val="00E90D66"/>
    <w:rsid w:val="00E91324"/>
    <w:rsid w:val="00E96601"/>
    <w:rsid w:val="00EA1D2A"/>
    <w:rsid w:val="00EB1C41"/>
    <w:rsid w:val="00EB3FAE"/>
    <w:rsid w:val="00EB5381"/>
    <w:rsid w:val="00EC1E37"/>
    <w:rsid w:val="00EC6241"/>
    <w:rsid w:val="00ED0088"/>
    <w:rsid w:val="00ED1652"/>
    <w:rsid w:val="00ED1851"/>
    <w:rsid w:val="00ED6C44"/>
    <w:rsid w:val="00ED6FE1"/>
    <w:rsid w:val="00EE2D47"/>
    <w:rsid w:val="00EE41D1"/>
    <w:rsid w:val="00EE59D7"/>
    <w:rsid w:val="00EF2E43"/>
    <w:rsid w:val="00EF402B"/>
    <w:rsid w:val="00F04612"/>
    <w:rsid w:val="00F107D0"/>
    <w:rsid w:val="00F11996"/>
    <w:rsid w:val="00F11E57"/>
    <w:rsid w:val="00F17DC1"/>
    <w:rsid w:val="00F32299"/>
    <w:rsid w:val="00F33602"/>
    <w:rsid w:val="00F47958"/>
    <w:rsid w:val="00F522D9"/>
    <w:rsid w:val="00F62A92"/>
    <w:rsid w:val="00F62FC7"/>
    <w:rsid w:val="00F969DC"/>
    <w:rsid w:val="00F96CA2"/>
    <w:rsid w:val="00FB3F39"/>
    <w:rsid w:val="00FB63A2"/>
    <w:rsid w:val="00FB715E"/>
    <w:rsid w:val="00FC6D10"/>
    <w:rsid w:val="00FD7C43"/>
    <w:rsid w:val="00FF3BCC"/>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439C09"/>
  <w15:docId w15:val="{D2C1E9B7-2DB9-4472-80C6-7B2AFB4F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caption" w:locked="1" w:uiPriority="0" w:qFormat="1"/>
    <w:lsdException w:name="footnote reference" w:locked="1" w:uiPriority="0"/>
    <w:lsdException w:name="annotation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Keyboard" w:semiHidden="1" w:unhideWhenUsed="1"/>
    <w:lsdException w:name="HTML Preformatted" w:locked="1" w:uiPriority="0"/>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locked="1" w:semiHidden="1" w:unhideWhenUsed="1"/>
    <w:lsdException w:name="No Spacing" w:locked="1"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locked="1"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4B79"/>
    <w:pPr>
      <w:widowControl w:val="0"/>
      <w:spacing w:after="0" w:line="240" w:lineRule="auto"/>
    </w:pPr>
    <w:rPr>
      <w:rFonts w:ascii="Calibri"/>
      <w:sz w:val="24"/>
      <w:szCs w:val="24"/>
    </w:rPr>
  </w:style>
  <w:style w:type="paragraph" w:styleId="Naslov1">
    <w:name w:val="heading 1"/>
    <w:aliases w:val="H1,NASLOV"/>
    <w:basedOn w:val="Navaden"/>
    <w:next w:val="Navaden"/>
    <w:link w:val="Naslov1Znak"/>
    <w:autoRedefine/>
    <w:uiPriority w:val="9"/>
    <w:qFormat/>
    <w:rsid w:val="00497E4C"/>
    <w:pPr>
      <w:keepNext/>
      <w:widowControl/>
      <w:spacing w:before="240" w:after="60" w:line="260" w:lineRule="atLeast"/>
      <w:jc w:val="center"/>
      <w:outlineLvl w:val="0"/>
    </w:pPr>
    <w:rPr>
      <w:rFonts w:ascii="Arial" w:hAnsi="Arial" w:cs="Arial"/>
      <w:b/>
      <w:kern w:val="32"/>
      <w:sz w:val="28"/>
      <w:szCs w:val="32"/>
    </w:rPr>
  </w:style>
  <w:style w:type="paragraph" w:styleId="Naslov2">
    <w:name w:val="heading 2"/>
    <w:basedOn w:val="Navaden"/>
    <w:next w:val="Navaden"/>
    <w:link w:val="Naslov2Znak"/>
    <w:uiPriority w:val="9"/>
    <w:unhideWhenUsed/>
    <w:qFormat/>
    <w:rsid w:val="00497E4C"/>
    <w:pPr>
      <w:keepNext/>
      <w:widowControl/>
      <w:spacing w:before="240" w:after="60" w:line="260" w:lineRule="atLeast"/>
      <w:outlineLvl w:val="1"/>
    </w:pPr>
    <w:rPr>
      <w:rFonts w:ascii="Cambria" w:hAnsi="Cambria"/>
      <w:b/>
      <w:bCs/>
      <w:i/>
      <w:iCs/>
      <w:sz w:val="28"/>
      <w:szCs w:val="28"/>
      <w:lang w:eastAsia="en-US"/>
    </w:rPr>
  </w:style>
  <w:style w:type="paragraph" w:styleId="Naslov3">
    <w:name w:val="heading 3"/>
    <w:basedOn w:val="Navaden"/>
    <w:next w:val="Navaden"/>
    <w:link w:val="Naslov3Znak"/>
    <w:uiPriority w:val="9"/>
    <w:qFormat/>
    <w:rsid w:val="00497E4C"/>
    <w:pPr>
      <w:keepNext/>
      <w:widowControl/>
      <w:spacing w:before="240" w:after="60" w:line="260" w:lineRule="atLeast"/>
      <w:outlineLvl w:val="2"/>
    </w:pPr>
    <w:rPr>
      <w:rFonts w:ascii="Arial" w:hAnsi="Arial" w:cs="Arial"/>
      <w:b/>
      <w:bCs/>
      <w:sz w:val="26"/>
      <w:szCs w:val="26"/>
      <w:lang w:eastAsia="en-US"/>
    </w:rPr>
  </w:style>
  <w:style w:type="paragraph" w:styleId="Naslov4">
    <w:name w:val="heading 4"/>
    <w:basedOn w:val="Navaden"/>
    <w:next w:val="Navaden"/>
    <w:link w:val="Naslov4Znak"/>
    <w:uiPriority w:val="9"/>
    <w:qFormat/>
    <w:rsid w:val="00497E4C"/>
    <w:pPr>
      <w:keepNext/>
      <w:widowControl/>
      <w:spacing w:before="240" w:after="60" w:line="260" w:lineRule="atLeast"/>
      <w:outlineLvl w:val="3"/>
    </w:pPr>
    <w:rPr>
      <w:rFonts w:ascii="Times New Roman" w:hAnsi="Times New Roman"/>
      <w:b/>
      <w:bCs/>
      <w:sz w:val="28"/>
      <w:szCs w:val="28"/>
      <w:lang w:eastAsia="en-US"/>
    </w:rPr>
  </w:style>
  <w:style w:type="paragraph" w:styleId="Naslov5">
    <w:name w:val="heading 5"/>
    <w:basedOn w:val="Navaden"/>
    <w:next w:val="Navaden"/>
    <w:link w:val="Naslov5Znak"/>
    <w:uiPriority w:val="9"/>
    <w:qFormat/>
    <w:rsid w:val="00497E4C"/>
    <w:pPr>
      <w:widowControl/>
      <w:spacing w:before="240" w:after="60" w:line="260" w:lineRule="atLeast"/>
      <w:outlineLvl w:val="4"/>
    </w:pPr>
    <w:rPr>
      <w:rFonts w:ascii="Arial" w:hAnsi="Arial" w:cs="Arial"/>
      <w:b/>
      <w:bCs/>
      <w:i/>
      <w:iCs/>
      <w:sz w:val="26"/>
      <w:szCs w:val="26"/>
      <w:lang w:eastAsia="en-US"/>
    </w:rPr>
  </w:style>
  <w:style w:type="paragraph" w:styleId="Naslov6">
    <w:name w:val="heading 6"/>
    <w:basedOn w:val="Navaden"/>
    <w:next w:val="Navaden"/>
    <w:link w:val="Naslov6Znak"/>
    <w:uiPriority w:val="9"/>
    <w:qFormat/>
    <w:rsid w:val="00497E4C"/>
    <w:pPr>
      <w:widowControl/>
      <w:spacing w:before="240" w:after="60" w:line="260" w:lineRule="atLeast"/>
      <w:outlineLvl w:val="5"/>
    </w:pPr>
    <w:rPr>
      <w:rFonts w:ascii="Times New Roman" w:hAnsi="Times New Roman"/>
      <w:b/>
      <w:bCs/>
      <w:sz w:val="22"/>
      <w:szCs w:val="22"/>
      <w:lang w:eastAsia="en-US"/>
    </w:rPr>
  </w:style>
  <w:style w:type="paragraph" w:styleId="Naslov7">
    <w:name w:val="heading 7"/>
    <w:basedOn w:val="Navaden"/>
    <w:next w:val="Navaden"/>
    <w:link w:val="Naslov7Znak"/>
    <w:uiPriority w:val="9"/>
    <w:qFormat/>
    <w:rsid w:val="00497E4C"/>
    <w:pPr>
      <w:keepNext/>
      <w:widowControl/>
      <w:jc w:val="both"/>
      <w:outlineLvl w:val="6"/>
    </w:pPr>
    <w:rPr>
      <w:rFonts w:ascii="Arial Narrow" w:hAnsi="Arial Narrow"/>
      <w:b/>
      <w:szCs w:val="20"/>
      <w:lang w:eastAsia="en-US"/>
    </w:rPr>
  </w:style>
  <w:style w:type="paragraph" w:styleId="Naslov8">
    <w:name w:val="heading 8"/>
    <w:basedOn w:val="Navaden"/>
    <w:next w:val="Navaden"/>
    <w:link w:val="Naslov8Znak"/>
    <w:uiPriority w:val="9"/>
    <w:qFormat/>
    <w:rsid w:val="00497E4C"/>
    <w:pPr>
      <w:keepNext/>
      <w:widowControl/>
      <w:jc w:val="both"/>
      <w:outlineLvl w:val="7"/>
    </w:pPr>
    <w:rPr>
      <w:rFonts w:ascii="Times New Roman" w:hAnsi="Times New Roman"/>
      <w:szCs w:val="20"/>
      <w:lang w:eastAsia="en-US"/>
    </w:rPr>
  </w:style>
  <w:style w:type="paragraph" w:styleId="Naslov9">
    <w:name w:val="heading 9"/>
    <w:basedOn w:val="Navaden"/>
    <w:next w:val="Navaden"/>
    <w:link w:val="Naslov9Znak"/>
    <w:uiPriority w:val="9"/>
    <w:qFormat/>
    <w:rsid w:val="00497E4C"/>
    <w:pPr>
      <w:keepNext/>
      <w:widowControl/>
      <w:ind w:right="-1"/>
      <w:outlineLvl w:val="8"/>
    </w:pPr>
    <w:rPr>
      <w:rFonts w:ascii="Times New Roman" w:hAnsi="Times New Roman"/>
      <w:b/>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497E4C"/>
    <w:rPr>
      <w:rFonts w:ascii="Arial" w:hAnsi="Arial" w:cs="Arial"/>
      <w:b/>
      <w:kern w:val="32"/>
      <w:sz w:val="32"/>
      <w:szCs w:val="32"/>
    </w:rPr>
  </w:style>
  <w:style w:type="character" w:customStyle="1" w:styleId="Naslov2Znak">
    <w:name w:val="Naslov 2 Znak"/>
    <w:basedOn w:val="Privzetapisavaodstavka"/>
    <w:link w:val="Naslov2"/>
    <w:uiPriority w:val="9"/>
    <w:locked/>
    <w:rsid w:val="00497E4C"/>
    <w:rPr>
      <w:rFonts w:ascii="Cambria" w:hAnsi="Cambria" w:cs="Times New Roman"/>
      <w:b/>
      <w:bCs/>
      <w:i/>
      <w:iCs/>
      <w:sz w:val="28"/>
      <w:szCs w:val="28"/>
      <w:lang w:val="x-none" w:eastAsia="en-US"/>
    </w:rPr>
  </w:style>
  <w:style w:type="character" w:customStyle="1" w:styleId="Naslov3Znak">
    <w:name w:val="Naslov 3 Znak"/>
    <w:basedOn w:val="Privzetapisavaodstavka"/>
    <w:link w:val="Naslov3"/>
    <w:uiPriority w:val="9"/>
    <w:locked/>
    <w:rsid w:val="00497E4C"/>
    <w:rPr>
      <w:rFonts w:ascii="Arial" w:hAnsi="Arial" w:cs="Arial"/>
      <w:b/>
      <w:bCs/>
      <w:sz w:val="26"/>
      <w:szCs w:val="26"/>
      <w:lang w:val="x-none" w:eastAsia="en-US"/>
    </w:rPr>
  </w:style>
  <w:style w:type="character" w:customStyle="1" w:styleId="Naslov4Znak">
    <w:name w:val="Naslov 4 Znak"/>
    <w:basedOn w:val="Privzetapisavaodstavka"/>
    <w:link w:val="Naslov4"/>
    <w:uiPriority w:val="9"/>
    <w:locked/>
    <w:rsid w:val="00497E4C"/>
    <w:rPr>
      <w:rFonts w:ascii="Times New Roman" w:hAnsi="Times New Roman" w:cs="Times New Roman"/>
      <w:b/>
      <w:bCs/>
      <w:sz w:val="28"/>
      <w:szCs w:val="28"/>
      <w:lang w:val="x-none" w:eastAsia="en-US"/>
    </w:rPr>
  </w:style>
  <w:style w:type="character" w:customStyle="1" w:styleId="Naslov5Znak">
    <w:name w:val="Naslov 5 Znak"/>
    <w:basedOn w:val="Privzetapisavaodstavka"/>
    <w:link w:val="Naslov5"/>
    <w:uiPriority w:val="9"/>
    <w:locked/>
    <w:rsid w:val="00497E4C"/>
    <w:rPr>
      <w:rFonts w:ascii="Arial" w:hAnsi="Arial" w:cs="Arial"/>
      <w:b/>
      <w:bCs/>
      <w:i/>
      <w:iCs/>
      <w:sz w:val="26"/>
      <w:szCs w:val="26"/>
      <w:lang w:val="x-none" w:eastAsia="en-US"/>
    </w:rPr>
  </w:style>
  <w:style w:type="character" w:customStyle="1" w:styleId="Naslov6Znak">
    <w:name w:val="Naslov 6 Znak"/>
    <w:basedOn w:val="Privzetapisavaodstavka"/>
    <w:link w:val="Naslov6"/>
    <w:uiPriority w:val="9"/>
    <w:locked/>
    <w:rsid w:val="00497E4C"/>
    <w:rPr>
      <w:rFonts w:ascii="Times New Roman" w:hAnsi="Times New Roman" w:cs="Times New Roman"/>
      <w:b/>
      <w:bCs/>
      <w:lang w:val="x-none" w:eastAsia="en-US"/>
    </w:rPr>
  </w:style>
  <w:style w:type="character" w:customStyle="1" w:styleId="Naslov7Znak">
    <w:name w:val="Naslov 7 Znak"/>
    <w:basedOn w:val="Privzetapisavaodstavka"/>
    <w:link w:val="Naslov7"/>
    <w:uiPriority w:val="9"/>
    <w:locked/>
    <w:rsid w:val="00497E4C"/>
    <w:rPr>
      <w:rFonts w:ascii="Arial Narrow" w:hAnsi="Arial Narrow" w:cs="Times New Roman"/>
      <w:b/>
      <w:sz w:val="20"/>
      <w:szCs w:val="20"/>
      <w:lang w:val="x-none" w:eastAsia="en-US"/>
    </w:rPr>
  </w:style>
  <w:style w:type="character" w:customStyle="1" w:styleId="Naslov8Znak">
    <w:name w:val="Naslov 8 Znak"/>
    <w:basedOn w:val="Privzetapisavaodstavka"/>
    <w:link w:val="Naslov8"/>
    <w:uiPriority w:val="9"/>
    <w:locked/>
    <w:rsid w:val="00497E4C"/>
    <w:rPr>
      <w:rFonts w:ascii="Times New Roman" w:hAnsi="Times New Roman" w:cs="Times New Roman"/>
      <w:sz w:val="20"/>
      <w:szCs w:val="20"/>
      <w:lang w:val="x-none" w:eastAsia="en-US"/>
    </w:rPr>
  </w:style>
  <w:style w:type="character" w:customStyle="1" w:styleId="Naslov9Znak">
    <w:name w:val="Naslov 9 Znak"/>
    <w:basedOn w:val="Privzetapisavaodstavka"/>
    <w:link w:val="Naslov9"/>
    <w:uiPriority w:val="9"/>
    <w:locked/>
    <w:rsid w:val="00497E4C"/>
    <w:rPr>
      <w:rFonts w:ascii="Times New Roman" w:hAnsi="Times New Roman" w:cs="Times New Roman"/>
      <w:b/>
      <w:sz w:val="20"/>
      <w:szCs w:val="20"/>
      <w:lang w:val="x-none" w:eastAsia="en-US"/>
    </w:rPr>
  </w:style>
  <w:style w:type="paragraph" w:styleId="Glava">
    <w:name w:val="header"/>
    <w:basedOn w:val="Navaden"/>
    <w:link w:val="GlavaZnak"/>
    <w:uiPriority w:val="99"/>
    <w:rsid w:val="00497E4C"/>
    <w:pPr>
      <w:widowControl/>
      <w:tabs>
        <w:tab w:val="center" w:pos="4320"/>
        <w:tab w:val="right" w:pos="8640"/>
      </w:tabs>
      <w:spacing w:line="260" w:lineRule="atLeast"/>
    </w:pPr>
    <w:rPr>
      <w:rFonts w:ascii="Arial" w:hAnsi="Arial" w:cs="Arial"/>
      <w:sz w:val="20"/>
      <w:lang w:eastAsia="en-US"/>
    </w:rPr>
  </w:style>
  <w:style w:type="character" w:customStyle="1" w:styleId="GlavaZnak">
    <w:name w:val="Glava Znak"/>
    <w:basedOn w:val="Privzetapisavaodstavka"/>
    <w:link w:val="Glava"/>
    <w:uiPriority w:val="99"/>
    <w:locked/>
    <w:rsid w:val="00497E4C"/>
    <w:rPr>
      <w:rFonts w:ascii="Arial" w:hAnsi="Arial" w:cs="Arial"/>
      <w:sz w:val="24"/>
      <w:szCs w:val="24"/>
      <w:lang w:val="x-none" w:eastAsia="en-US"/>
    </w:rPr>
  </w:style>
  <w:style w:type="character" w:customStyle="1" w:styleId="HeaderChar">
    <w:name w:val="Header Char"/>
    <w:basedOn w:val="Privzetapisavaodstavka"/>
    <w:uiPriority w:val="99"/>
    <w:semiHidden/>
    <w:rPr>
      <w:rFonts w:ascii="Calibri" w:cs="Times New Roman"/>
      <w:sz w:val="24"/>
      <w:szCs w:val="24"/>
    </w:rPr>
  </w:style>
  <w:style w:type="paragraph" w:styleId="Telobesedila2">
    <w:name w:val="Body Text 2"/>
    <w:basedOn w:val="Navaden"/>
    <w:link w:val="Telobesedila2Znak"/>
    <w:uiPriority w:val="99"/>
    <w:rsid w:val="00497E4C"/>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497E4C"/>
    <w:rPr>
      <w:rFonts w:ascii="Arial" w:hAnsi="Arial" w:cs="Times New Roman"/>
      <w:color w:val="000000"/>
      <w:sz w:val="24"/>
      <w:szCs w:val="24"/>
      <w:lang w:val="x-none" w:eastAsia="x-none"/>
    </w:rPr>
  </w:style>
  <w:style w:type="paragraph" w:styleId="Zgradbadokumenta">
    <w:name w:val="Document Map"/>
    <w:basedOn w:val="Navaden"/>
    <w:link w:val="ZgradbadokumentaZnak"/>
    <w:uiPriority w:val="99"/>
    <w:rsid w:val="00497E4C"/>
    <w:pPr>
      <w:widowControl/>
      <w:spacing w:line="260" w:lineRule="atLeast"/>
    </w:pPr>
    <w:rPr>
      <w:rFonts w:ascii="Tahoma" w:hAnsi="Tahoma"/>
      <w:sz w:val="16"/>
      <w:szCs w:val="16"/>
      <w:lang w:eastAsia="en-US"/>
    </w:rPr>
  </w:style>
  <w:style w:type="character" w:customStyle="1" w:styleId="ZgradbadokumentaZnak">
    <w:name w:val="Zgradba dokumenta Znak"/>
    <w:basedOn w:val="Privzetapisavaodstavka"/>
    <w:link w:val="Zgradbadokumenta"/>
    <w:uiPriority w:val="99"/>
    <w:locked/>
    <w:rsid w:val="00497E4C"/>
    <w:rPr>
      <w:rFonts w:ascii="Tahoma" w:hAnsi="Tahoma" w:cs="Times New Roman"/>
      <w:sz w:val="16"/>
      <w:szCs w:val="16"/>
      <w:lang w:val="x-none" w:eastAsia="en-US"/>
    </w:rPr>
  </w:style>
  <w:style w:type="table" w:styleId="Tabelamrea">
    <w:name w:val="Table Grid"/>
    <w:basedOn w:val="Navadnatabela"/>
    <w:uiPriority w:val="39"/>
    <w:rsid w:val="00497E4C"/>
    <w:pPr>
      <w:widowControl w:val="0"/>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97E4C"/>
    <w:pPr>
      <w:widowControl/>
      <w:tabs>
        <w:tab w:val="left" w:pos="1701"/>
      </w:tabs>
      <w:spacing w:line="260" w:lineRule="atLeast"/>
    </w:pPr>
    <w:rPr>
      <w:rFonts w:ascii="Arial" w:hAnsi="Arial" w:cs="Arial"/>
      <w:noProof/>
      <w:sz w:val="20"/>
      <w:szCs w:val="20"/>
    </w:rPr>
  </w:style>
  <w:style w:type="paragraph" w:customStyle="1" w:styleId="ZADEVA">
    <w:name w:val="ZADEVA"/>
    <w:basedOn w:val="Navaden"/>
    <w:qFormat/>
    <w:rsid w:val="00497E4C"/>
    <w:pPr>
      <w:widowControl/>
      <w:tabs>
        <w:tab w:val="left" w:pos="1701"/>
      </w:tabs>
      <w:spacing w:line="260" w:lineRule="atLeast"/>
      <w:ind w:left="1701" w:hanging="1701"/>
    </w:pPr>
    <w:rPr>
      <w:rFonts w:ascii="Arial" w:hAnsi="Arial" w:cs="Arial"/>
      <w:b/>
      <w:sz w:val="20"/>
      <w:lang w:val="it-IT" w:eastAsia="en-US"/>
    </w:rPr>
  </w:style>
  <w:style w:type="paragraph" w:customStyle="1" w:styleId="podpisi">
    <w:name w:val="podpisi"/>
    <w:basedOn w:val="Navaden"/>
    <w:qFormat/>
    <w:rsid w:val="00497E4C"/>
    <w:pPr>
      <w:widowControl/>
      <w:tabs>
        <w:tab w:val="left" w:pos="3402"/>
      </w:tabs>
      <w:spacing w:line="260" w:lineRule="atLeast"/>
    </w:pPr>
    <w:rPr>
      <w:rFonts w:ascii="Arial" w:hAnsi="Arial" w:cs="Arial"/>
      <w:sz w:val="20"/>
      <w:lang w:val="it-IT" w:eastAsia="en-US"/>
    </w:rPr>
  </w:style>
  <w:style w:type="paragraph" w:styleId="Noga">
    <w:name w:val="footer"/>
    <w:basedOn w:val="Navaden"/>
    <w:link w:val="NogaZnak"/>
    <w:uiPriority w:val="99"/>
    <w:rsid w:val="00497E4C"/>
    <w:pPr>
      <w:widowControl/>
      <w:tabs>
        <w:tab w:val="center" w:pos="4320"/>
        <w:tab w:val="right" w:pos="8640"/>
      </w:tabs>
      <w:spacing w:line="260" w:lineRule="atLeast"/>
    </w:pPr>
    <w:rPr>
      <w:rFonts w:ascii="Arial" w:hAnsi="Arial" w:cs="Arial"/>
      <w:sz w:val="20"/>
      <w:lang w:eastAsia="en-US"/>
    </w:rPr>
  </w:style>
  <w:style w:type="character" w:customStyle="1" w:styleId="NogaZnak">
    <w:name w:val="Noga Znak"/>
    <w:basedOn w:val="Privzetapisavaodstavka"/>
    <w:link w:val="Noga"/>
    <w:uiPriority w:val="99"/>
    <w:locked/>
    <w:rsid w:val="00497E4C"/>
    <w:rPr>
      <w:rFonts w:ascii="Arial" w:hAnsi="Arial" w:cs="Arial"/>
      <w:sz w:val="24"/>
      <w:szCs w:val="24"/>
      <w:lang w:val="x-none" w:eastAsia="en-US"/>
    </w:rPr>
  </w:style>
  <w:style w:type="character" w:customStyle="1" w:styleId="FooterChar">
    <w:name w:val="Footer Char"/>
    <w:basedOn w:val="Privzetapisavaodstavka"/>
    <w:uiPriority w:val="99"/>
    <w:semiHidden/>
    <w:rPr>
      <w:rFonts w:ascii="Calibri" w:cs="Times New Roman"/>
      <w:sz w:val="24"/>
      <w:szCs w:val="24"/>
    </w:rPr>
  </w:style>
  <w:style w:type="character" w:styleId="Hiperpovezava">
    <w:name w:val="Hyperlink"/>
    <w:basedOn w:val="Privzetapisavaodstavka"/>
    <w:uiPriority w:val="99"/>
    <w:rsid w:val="00497E4C"/>
    <w:rPr>
      <w:rFonts w:cs="Times New Roman"/>
      <w:color w:val="0000FF"/>
      <w:u w:val="single"/>
    </w:rPr>
  </w:style>
  <w:style w:type="paragraph" w:customStyle="1" w:styleId="BodyText21">
    <w:name w:val="Body Text 21"/>
    <w:basedOn w:val="Navaden"/>
    <w:rsid w:val="00497E4C"/>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Znak1">
    <w:name w:val="Telo besedila Znak1"/>
    <w:aliases w:val="12345 Znak1"/>
    <w:basedOn w:val="Privzetapisavaodstavka"/>
    <w:link w:val="Telobesedila"/>
    <w:uiPriority w:val="99"/>
    <w:locked/>
    <w:rsid w:val="00497E4C"/>
    <w:rPr>
      <w:rFonts w:ascii="Arial" w:hAnsi="Arial" w:cs="Arial"/>
      <w:sz w:val="24"/>
      <w:szCs w:val="24"/>
      <w:lang w:val="x-none" w:eastAsia="en-US"/>
    </w:rPr>
  </w:style>
  <w:style w:type="character" w:customStyle="1" w:styleId="Telobesedila-zamikZnak1">
    <w:name w:val="Telo besedila - zamik Znak1"/>
    <w:basedOn w:val="Privzetapisavaodstavka"/>
    <w:link w:val="Telobesedila-zamik"/>
    <w:uiPriority w:val="99"/>
    <w:locked/>
    <w:rsid w:val="00497E4C"/>
    <w:rPr>
      <w:rFonts w:ascii="Times New Roman" w:hAnsi="Times New Roman" w:cs="Times New Roman"/>
      <w:sz w:val="20"/>
      <w:szCs w:val="20"/>
      <w:lang w:val="x-none" w:eastAsia="en-US"/>
    </w:rPr>
  </w:style>
  <w:style w:type="paragraph" w:styleId="Telobesedila-zamik3">
    <w:name w:val="Body Text Indent 3"/>
    <w:basedOn w:val="Navaden"/>
    <w:link w:val="Telobesedila-zamik3Znak"/>
    <w:uiPriority w:val="99"/>
    <w:rsid w:val="00497E4C"/>
    <w:pPr>
      <w:widowControl/>
      <w:ind w:left="567"/>
      <w:jc w:val="both"/>
    </w:pPr>
    <w:rPr>
      <w:rFonts w:ascii="Times New Roman" w:hAnsi="Times New Roman"/>
      <w:szCs w:val="20"/>
      <w:lang w:eastAsia="en-US"/>
    </w:rPr>
  </w:style>
  <w:style w:type="character" w:customStyle="1" w:styleId="Telobesedila-zamik3Znak">
    <w:name w:val="Telo besedila - zamik 3 Znak"/>
    <w:basedOn w:val="Privzetapisavaodstavka"/>
    <w:link w:val="Telobesedila-zamik3"/>
    <w:uiPriority w:val="99"/>
    <w:locked/>
    <w:rsid w:val="00497E4C"/>
    <w:rPr>
      <w:rFonts w:ascii="Times New Roman" w:hAnsi="Times New Roman" w:cs="Times New Roman"/>
      <w:sz w:val="20"/>
      <w:szCs w:val="20"/>
      <w:lang w:val="x-none" w:eastAsia="en-US"/>
    </w:rPr>
  </w:style>
  <w:style w:type="character" w:customStyle="1" w:styleId="Telobesedila-zamik2Znak1">
    <w:name w:val="Telo besedila - zamik 2 Znak1"/>
    <w:basedOn w:val="Privzetapisavaodstavka"/>
    <w:link w:val="Telobesedila-zamik2"/>
    <w:uiPriority w:val="99"/>
    <w:locked/>
    <w:rsid w:val="00497E4C"/>
    <w:rPr>
      <w:rFonts w:ascii="Arial Narrow" w:hAnsi="Arial Narrow" w:cs="Times New Roman"/>
      <w:sz w:val="20"/>
      <w:szCs w:val="20"/>
      <w:lang w:val="x-none" w:eastAsia="en-US"/>
    </w:rPr>
  </w:style>
  <w:style w:type="character" w:customStyle="1" w:styleId="NaslovZnak1">
    <w:name w:val="Naslov Znak1"/>
    <w:basedOn w:val="Privzetapisavaodstavka"/>
    <w:link w:val="Naslov"/>
    <w:uiPriority w:val="10"/>
    <w:locked/>
    <w:rsid w:val="00497E4C"/>
    <w:rPr>
      <w:rFonts w:ascii="Times New Roman" w:hAnsi="Times New Roman" w:cs="Times New Roman"/>
      <w:b/>
      <w:sz w:val="20"/>
      <w:szCs w:val="20"/>
      <w:lang w:val="en-GB" w:eastAsia="en-US"/>
    </w:rPr>
  </w:style>
  <w:style w:type="paragraph" w:customStyle="1" w:styleId="Navaden2">
    <w:name w:val="Navaden2"/>
    <w:rsid w:val="00497E4C"/>
    <w:pPr>
      <w:widowControl w:val="0"/>
      <w:spacing w:after="0" w:line="240" w:lineRule="auto"/>
    </w:pPr>
    <w:rPr>
      <w:rFonts w:ascii="Arial" w:hAnsi="Arial"/>
      <w:szCs w:val="20"/>
      <w:lang w:eastAsia="en-US"/>
    </w:rPr>
  </w:style>
  <w:style w:type="paragraph" w:styleId="Telobesedila">
    <w:name w:val="Body Text"/>
    <w:aliases w:val="12345"/>
    <w:basedOn w:val="Navaden"/>
    <w:link w:val="TelobesedilaZnak1"/>
    <w:uiPriority w:val="99"/>
    <w:rsid w:val="00497E4C"/>
    <w:pPr>
      <w:widowControl/>
      <w:spacing w:after="120" w:line="260" w:lineRule="atLeast"/>
    </w:pPr>
    <w:rPr>
      <w:rFonts w:ascii="Arial" w:hAnsi="Arial" w:cs="Arial"/>
      <w:sz w:val="20"/>
      <w:lang w:eastAsia="en-US"/>
    </w:rPr>
  </w:style>
  <w:style w:type="character" w:customStyle="1" w:styleId="TelobesedilaZnak">
    <w:name w:val="Telo besedila Znak"/>
    <w:aliases w:val="12345 Znak"/>
    <w:basedOn w:val="Privzetapisavaodstavka"/>
    <w:uiPriority w:val="99"/>
    <w:semiHidden/>
    <w:rPr>
      <w:rFonts w:ascii="Calibri"/>
      <w:sz w:val="24"/>
      <w:szCs w:val="24"/>
    </w:rPr>
  </w:style>
  <w:style w:type="character" w:customStyle="1" w:styleId="TelobesedilaZnak14">
    <w:name w:val="Telo besedila Znak14"/>
    <w:aliases w:val="12345 Znak14"/>
    <w:basedOn w:val="Privzetapisavaodstavka"/>
    <w:uiPriority w:val="99"/>
    <w:semiHidden/>
    <w:rPr>
      <w:rFonts w:ascii="Calibri" w:cs="Times New Roman"/>
      <w:sz w:val="24"/>
      <w:szCs w:val="24"/>
    </w:rPr>
  </w:style>
  <w:style w:type="character" w:customStyle="1" w:styleId="TelobesedilaZnak13">
    <w:name w:val="Telo besedila Znak13"/>
    <w:aliases w:val="12345 Znak13"/>
    <w:basedOn w:val="Privzetapisavaodstavka"/>
    <w:uiPriority w:val="99"/>
    <w:semiHidden/>
    <w:rPr>
      <w:rFonts w:ascii="Calibri" w:cs="Times New Roman"/>
      <w:sz w:val="24"/>
      <w:szCs w:val="24"/>
    </w:rPr>
  </w:style>
  <w:style w:type="character" w:customStyle="1" w:styleId="TelobesedilaZnak12">
    <w:name w:val="Telo besedila Znak12"/>
    <w:aliases w:val="12345 Znak12"/>
    <w:basedOn w:val="Privzetapisavaodstavka"/>
    <w:uiPriority w:val="99"/>
    <w:semiHidden/>
    <w:rPr>
      <w:rFonts w:ascii="Calibri" w:cs="Times New Roman"/>
      <w:sz w:val="24"/>
      <w:szCs w:val="24"/>
    </w:rPr>
  </w:style>
  <w:style w:type="character" w:customStyle="1" w:styleId="TelobesedilaZnak11">
    <w:name w:val="Telo besedila Znak11"/>
    <w:aliases w:val="12345 Znak11"/>
    <w:basedOn w:val="Privzetapisavaodstavka"/>
    <w:uiPriority w:val="99"/>
    <w:semiHidden/>
    <w:rPr>
      <w:rFonts w:ascii="Calibri" w:cs="Times New Roman"/>
      <w:sz w:val="24"/>
      <w:szCs w:val="24"/>
    </w:rPr>
  </w:style>
  <w:style w:type="character" w:customStyle="1" w:styleId="TelobesedilaZnak10">
    <w:name w:val="Telo besedila Znak10"/>
    <w:aliases w:val="12345 Znak10"/>
    <w:basedOn w:val="Privzetapisavaodstavka"/>
    <w:uiPriority w:val="99"/>
    <w:semiHidden/>
    <w:rPr>
      <w:rFonts w:ascii="Calibri" w:cs="Times New Roman"/>
      <w:sz w:val="24"/>
      <w:szCs w:val="24"/>
    </w:rPr>
  </w:style>
  <w:style w:type="character" w:customStyle="1" w:styleId="TelobesedilaZnak9">
    <w:name w:val="Telo besedila Znak9"/>
    <w:aliases w:val="12345 Znak9"/>
    <w:basedOn w:val="Privzetapisavaodstavka"/>
    <w:uiPriority w:val="99"/>
    <w:semiHidden/>
    <w:rPr>
      <w:rFonts w:ascii="Calibri" w:cs="Times New Roman"/>
      <w:sz w:val="24"/>
      <w:szCs w:val="24"/>
    </w:rPr>
  </w:style>
  <w:style w:type="character" w:customStyle="1" w:styleId="TelobesedilaZnak8">
    <w:name w:val="Telo besedila Znak8"/>
    <w:aliases w:val="12345 Znak8"/>
    <w:basedOn w:val="Privzetapisavaodstavka"/>
    <w:uiPriority w:val="99"/>
    <w:semiHidden/>
    <w:rPr>
      <w:rFonts w:ascii="Calibri" w:cs="Times New Roman"/>
      <w:sz w:val="24"/>
      <w:szCs w:val="24"/>
    </w:rPr>
  </w:style>
  <w:style w:type="character" w:customStyle="1" w:styleId="TelobesedilaZnak7">
    <w:name w:val="Telo besedila Znak7"/>
    <w:aliases w:val="12345 Znak7"/>
    <w:basedOn w:val="Privzetapisavaodstavka"/>
    <w:uiPriority w:val="99"/>
    <w:semiHidden/>
    <w:rPr>
      <w:rFonts w:ascii="Calibri" w:cs="Times New Roman"/>
      <w:sz w:val="24"/>
      <w:szCs w:val="24"/>
    </w:rPr>
  </w:style>
  <w:style w:type="character" w:customStyle="1" w:styleId="TelobesedilaZnak6">
    <w:name w:val="Telo besedila Znak6"/>
    <w:aliases w:val="12345 Znak6"/>
    <w:basedOn w:val="Privzetapisavaodstavka"/>
    <w:uiPriority w:val="99"/>
    <w:semiHidden/>
    <w:rPr>
      <w:rFonts w:ascii="Calibri" w:cs="Times New Roman"/>
      <w:sz w:val="24"/>
      <w:szCs w:val="24"/>
    </w:rPr>
  </w:style>
  <w:style w:type="character" w:customStyle="1" w:styleId="TelobesedilaZnak5">
    <w:name w:val="Telo besedila Znak5"/>
    <w:aliases w:val="12345 Znak5"/>
    <w:basedOn w:val="Privzetapisavaodstavka"/>
    <w:uiPriority w:val="99"/>
    <w:semiHidden/>
    <w:rPr>
      <w:rFonts w:ascii="Calibri" w:cs="Times New Roman"/>
      <w:sz w:val="24"/>
      <w:szCs w:val="24"/>
    </w:rPr>
  </w:style>
  <w:style w:type="character" w:customStyle="1" w:styleId="TelobesedilaZnak4">
    <w:name w:val="Telo besedila Znak4"/>
    <w:aliases w:val="12345 Znak4"/>
    <w:basedOn w:val="Privzetapisavaodstavka"/>
    <w:uiPriority w:val="99"/>
    <w:semiHidden/>
    <w:rPr>
      <w:rFonts w:ascii="Calibri" w:cs="Times New Roman"/>
      <w:sz w:val="24"/>
      <w:szCs w:val="24"/>
    </w:rPr>
  </w:style>
  <w:style w:type="character" w:customStyle="1" w:styleId="TelobesedilaZnak3">
    <w:name w:val="Telo besedila Znak3"/>
    <w:aliases w:val="12345 Znak3"/>
    <w:basedOn w:val="Privzetapisavaodstavka"/>
    <w:uiPriority w:val="99"/>
    <w:semiHidden/>
    <w:rPr>
      <w:rFonts w:ascii="Calibri" w:cs="Times New Roman"/>
      <w:sz w:val="24"/>
      <w:szCs w:val="24"/>
    </w:rPr>
  </w:style>
  <w:style w:type="character" w:customStyle="1" w:styleId="TelobesedilaZnak2">
    <w:name w:val="Telo besedila Znak2"/>
    <w:aliases w:val="12345 Znak2"/>
    <w:basedOn w:val="Privzetapisavaodstavka"/>
    <w:uiPriority w:val="99"/>
    <w:semiHidden/>
    <w:rPr>
      <w:rFonts w:ascii="Calibri" w:cs="Times New Roman"/>
      <w:sz w:val="24"/>
      <w:szCs w:val="24"/>
    </w:rPr>
  </w:style>
  <w:style w:type="character" w:styleId="tevilkastrani">
    <w:name w:val="page number"/>
    <w:basedOn w:val="Privzetapisavaodstavka"/>
    <w:uiPriority w:val="99"/>
    <w:rsid w:val="00497E4C"/>
    <w:rPr>
      <w:rFonts w:cs="Times New Roman"/>
    </w:rPr>
  </w:style>
  <w:style w:type="paragraph" w:styleId="Telobesedila3">
    <w:name w:val="Body Text 3"/>
    <w:basedOn w:val="Navaden"/>
    <w:link w:val="Telobesedila3Znak"/>
    <w:uiPriority w:val="99"/>
    <w:rsid w:val="00497E4C"/>
    <w:pPr>
      <w:widowControl/>
      <w:spacing w:after="120" w:line="260" w:lineRule="atLeast"/>
    </w:pPr>
    <w:rPr>
      <w:rFonts w:ascii="Arial" w:hAnsi="Arial" w:cs="Arial"/>
      <w:sz w:val="16"/>
      <w:szCs w:val="16"/>
      <w:lang w:eastAsia="en-US"/>
    </w:rPr>
  </w:style>
  <w:style w:type="character" w:customStyle="1" w:styleId="Telobesedila3Znak">
    <w:name w:val="Telo besedila 3 Znak"/>
    <w:basedOn w:val="Privzetapisavaodstavka"/>
    <w:link w:val="Telobesedila3"/>
    <w:uiPriority w:val="99"/>
    <w:locked/>
    <w:rsid w:val="00497E4C"/>
    <w:rPr>
      <w:rFonts w:ascii="Arial" w:hAnsi="Arial" w:cs="Arial"/>
      <w:sz w:val="16"/>
      <w:szCs w:val="16"/>
      <w:lang w:val="x-none" w:eastAsia="en-US"/>
    </w:rPr>
  </w:style>
  <w:style w:type="character" w:customStyle="1" w:styleId="BodyTextIndent2Char">
    <w:name w:val="Body Text Indent 2 Char"/>
    <w:basedOn w:val="Privzetapisavaodstavka"/>
    <w:uiPriority w:val="99"/>
    <w:semiHidden/>
    <w:rPr>
      <w:rFonts w:ascii="Calibri" w:cs="Times New Roman"/>
      <w:sz w:val="24"/>
      <w:szCs w:val="24"/>
    </w:rPr>
  </w:style>
  <w:style w:type="paragraph" w:styleId="Telobesedila-zamik2">
    <w:name w:val="Body Text Indent 2"/>
    <w:basedOn w:val="Navaden"/>
    <w:link w:val="Telobesedila-zamik2Znak1"/>
    <w:uiPriority w:val="99"/>
    <w:rsid w:val="00497E4C"/>
    <w:pPr>
      <w:widowControl/>
      <w:ind w:left="810"/>
      <w:jc w:val="both"/>
    </w:pPr>
    <w:rPr>
      <w:rFonts w:ascii="Arial Narrow" w:hAnsi="Arial Narrow"/>
      <w:szCs w:val="20"/>
      <w:lang w:eastAsia="en-US"/>
    </w:rPr>
  </w:style>
  <w:style w:type="character" w:customStyle="1" w:styleId="Telobesedila-zamik2Znak">
    <w:name w:val="Telo besedila - zamik 2 Znak"/>
    <w:basedOn w:val="Privzetapisavaodstavka"/>
    <w:uiPriority w:val="99"/>
    <w:semiHidden/>
    <w:rPr>
      <w:rFonts w:ascii="Calibri"/>
      <w:sz w:val="24"/>
      <w:szCs w:val="24"/>
    </w:rPr>
  </w:style>
  <w:style w:type="character" w:customStyle="1" w:styleId="Telobesedila-zamik2Znak14">
    <w:name w:val="Telo besedila - zamik 2 Znak14"/>
    <w:basedOn w:val="Privzetapisavaodstavka"/>
    <w:uiPriority w:val="99"/>
    <w:semiHidden/>
    <w:rPr>
      <w:rFonts w:ascii="Calibri" w:cs="Times New Roman"/>
      <w:sz w:val="24"/>
      <w:szCs w:val="24"/>
    </w:rPr>
  </w:style>
  <w:style w:type="character" w:customStyle="1" w:styleId="Telobesedila-zamik2Znak13">
    <w:name w:val="Telo besedila - zamik 2 Znak13"/>
    <w:basedOn w:val="Privzetapisavaodstavka"/>
    <w:uiPriority w:val="99"/>
    <w:semiHidden/>
    <w:rPr>
      <w:rFonts w:ascii="Calibri" w:cs="Times New Roman"/>
      <w:sz w:val="24"/>
      <w:szCs w:val="24"/>
    </w:rPr>
  </w:style>
  <w:style w:type="character" w:customStyle="1" w:styleId="Telobesedila-zamik2Znak12">
    <w:name w:val="Telo besedila - zamik 2 Znak12"/>
    <w:basedOn w:val="Privzetapisavaodstavka"/>
    <w:uiPriority w:val="99"/>
    <w:semiHidden/>
    <w:rPr>
      <w:rFonts w:ascii="Calibri" w:cs="Times New Roman"/>
      <w:sz w:val="24"/>
      <w:szCs w:val="24"/>
    </w:rPr>
  </w:style>
  <w:style w:type="character" w:customStyle="1" w:styleId="Telobesedila-zamik2Znak11">
    <w:name w:val="Telo besedila - zamik 2 Znak11"/>
    <w:basedOn w:val="Privzetapisavaodstavka"/>
    <w:uiPriority w:val="99"/>
    <w:semiHidden/>
    <w:rPr>
      <w:rFonts w:ascii="Calibri" w:cs="Times New Roman"/>
      <w:sz w:val="24"/>
      <w:szCs w:val="24"/>
    </w:rPr>
  </w:style>
  <w:style w:type="character" w:customStyle="1" w:styleId="Telobesedila-zamik2Znak10">
    <w:name w:val="Telo besedila - zamik 2 Znak10"/>
    <w:basedOn w:val="Privzetapisavaodstavka"/>
    <w:uiPriority w:val="99"/>
    <w:semiHidden/>
    <w:rPr>
      <w:rFonts w:ascii="Calibri" w:cs="Times New Roman"/>
      <w:sz w:val="24"/>
      <w:szCs w:val="24"/>
    </w:rPr>
  </w:style>
  <w:style w:type="character" w:customStyle="1" w:styleId="Telobesedila-zamik2Znak9">
    <w:name w:val="Telo besedila - zamik 2 Znak9"/>
    <w:basedOn w:val="Privzetapisavaodstavka"/>
    <w:uiPriority w:val="99"/>
    <w:semiHidden/>
    <w:rPr>
      <w:rFonts w:ascii="Calibri" w:cs="Times New Roman"/>
      <w:sz w:val="24"/>
      <w:szCs w:val="24"/>
    </w:rPr>
  </w:style>
  <w:style w:type="character" w:customStyle="1" w:styleId="Telobesedila-zamik2Znak8">
    <w:name w:val="Telo besedila - zamik 2 Znak8"/>
    <w:basedOn w:val="Privzetapisavaodstavka"/>
    <w:uiPriority w:val="99"/>
    <w:semiHidden/>
    <w:rPr>
      <w:rFonts w:ascii="Calibri" w:cs="Times New Roman"/>
      <w:sz w:val="24"/>
      <w:szCs w:val="24"/>
    </w:rPr>
  </w:style>
  <w:style w:type="character" w:customStyle="1" w:styleId="Telobesedila-zamik2Znak7">
    <w:name w:val="Telo besedila - zamik 2 Znak7"/>
    <w:basedOn w:val="Privzetapisavaodstavka"/>
    <w:uiPriority w:val="99"/>
    <w:semiHidden/>
    <w:rPr>
      <w:rFonts w:ascii="Calibri" w:cs="Times New Roman"/>
      <w:sz w:val="24"/>
      <w:szCs w:val="24"/>
    </w:rPr>
  </w:style>
  <w:style w:type="character" w:customStyle="1" w:styleId="Telobesedila-zamik2Znak6">
    <w:name w:val="Telo besedila - zamik 2 Znak6"/>
    <w:basedOn w:val="Privzetapisavaodstavka"/>
    <w:uiPriority w:val="99"/>
    <w:semiHidden/>
    <w:rPr>
      <w:rFonts w:ascii="Calibri" w:cs="Times New Roman"/>
      <w:sz w:val="24"/>
      <w:szCs w:val="24"/>
    </w:rPr>
  </w:style>
  <w:style w:type="character" w:customStyle="1" w:styleId="Telobesedila-zamik2Znak5">
    <w:name w:val="Telo besedila - zamik 2 Znak5"/>
    <w:basedOn w:val="Privzetapisavaodstavka"/>
    <w:uiPriority w:val="99"/>
    <w:semiHidden/>
    <w:rPr>
      <w:rFonts w:ascii="Calibri" w:cs="Times New Roman"/>
      <w:sz w:val="24"/>
      <w:szCs w:val="24"/>
    </w:rPr>
  </w:style>
  <w:style w:type="character" w:customStyle="1" w:styleId="Telobesedila-zamik2Znak4">
    <w:name w:val="Telo besedila - zamik 2 Znak4"/>
    <w:basedOn w:val="Privzetapisavaodstavka"/>
    <w:uiPriority w:val="99"/>
    <w:semiHidden/>
    <w:rPr>
      <w:rFonts w:ascii="Calibri" w:cs="Times New Roman"/>
      <w:sz w:val="24"/>
      <w:szCs w:val="24"/>
    </w:rPr>
  </w:style>
  <w:style w:type="character" w:customStyle="1" w:styleId="Telobesedila-zamik2Znak3">
    <w:name w:val="Telo besedila - zamik 2 Znak3"/>
    <w:basedOn w:val="Privzetapisavaodstavka"/>
    <w:uiPriority w:val="99"/>
    <w:semiHidden/>
    <w:rPr>
      <w:rFonts w:ascii="Calibri" w:cs="Times New Roman"/>
      <w:sz w:val="24"/>
      <w:szCs w:val="24"/>
    </w:rPr>
  </w:style>
  <w:style w:type="character" w:customStyle="1" w:styleId="Telobesedila-zamik2Znak2">
    <w:name w:val="Telo besedila - zamik 2 Znak2"/>
    <w:basedOn w:val="Privzetapisavaodstavka"/>
    <w:uiPriority w:val="99"/>
    <w:semiHidden/>
    <w:rPr>
      <w:rFonts w:ascii="Calibri" w:cs="Times New Roman"/>
      <w:sz w:val="24"/>
      <w:szCs w:val="24"/>
    </w:rPr>
  </w:style>
  <w:style w:type="paragraph" w:customStyle="1" w:styleId="GlavaMORSFooter">
    <w:name w:val="Glava MORS + Footer"/>
    <w:basedOn w:val="Navaden"/>
    <w:rsid w:val="00497E4C"/>
    <w:pPr>
      <w:widowControl/>
    </w:pPr>
    <w:rPr>
      <w:rFonts w:ascii="Times New Roman" w:hAnsi="Times New Roman"/>
      <w:sz w:val="20"/>
      <w:szCs w:val="20"/>
      <w:lang w:val="en-GB" w:eastAsia="en-US"/>
    </w:rPr>
  </w:style>
  <w:style w:type="paragraph" w:styleId="Telobesedila-zamik">
    <w:name w:val="Body Text Indent"/>
    <w:basedOn w:val="Navaden"/>
    <w:link w:val="Telobesedila-zamikZnak1"/>
    <w:uiPriority w:val="99"/>
    <w:rsid w:val="00497E4C"/>
    <w:pPr>
      <w:widowControl/>
      <w:ind w:firstLine="720"/>
      <w:jc w:val="both"/>
    </w:pPr>
    <w:rPr>
      <w:rFonts w:ascii="Times New Roman" w:hAnsi="Times New Roman"/>
      <w:szCs w:val="20"/>
      <w:lang w:eastAsia="en-US"/>
    </w:rPr>
  </w:style>
  <w:style w:type="character" w:customStyle="1" w:styleId="Telobesedila-zamikZnak">
    <w:name w:val="Telo besedila - zamik Znak"/>
    <w:basedOn w:val="Privzetapisavaodstavka"/>
    <w:uiPriority w:val="99"/>
    <w:semiHidden/>
    <w:rPr>
      <w:rFonts w:ascii="Calibri"/>
      <w:sz w:val="24"/>
      <w:szCs w:val="24"/>
    </w:rPr>
  </w:style>
  <w:style w:type="character" w:customStyle="1" w:styleId="Telobesedila-zamikZnak14">
    <w:name w:val="Telo besedila - zamik Znak14"/>
    <w:basedOn w:val="Privzetapisavaodstavka"/>
    <w:uiPriority w:val="99"/>
    <w:semiHidden/>
    <w:rPr>
      <w:rFonts w:ascii="Calibri" w:cs="Times New Roman"/>
      <w:sz w:val="24"/>
      <w:szCs w:val="24"/>
    </w:rPr>
  </w:style>
  <w:style w:type="character" w:customStyle="1" w:styleId="Telobesedila-zamikZnak13">
    <w:name w:val="Telo besedila - zamik Znak13"/>
    <w:basedOn w:val="Privzetapisavaodstavka"/>
    <w:uiPriority w:val="99"/>
    <w:semiHidden/>
    <w:rPr>
      <w:rFonts w:ascii="Calibri" w:cs="Times New Roman"/>
      <w:sz w:val="24"/>
      <w:szCs w:val="24"/>
    </w:rPr>
  </w:style>
  <w:style w:type="character" w:customStyle="1" w:styleId="Telobesedila-zamikZnak12">
    <w:name w:val="Telo besedila - zamik Znak12"/>
    <w:basedOn w:val="Privzetapisavaodstavka"/>
    <w:uiPriority w:val="99"/>
    <w:semiHidden/>
    <w:rPr>
      <w:rFonts w:ascii="Calibri" w:cs="Times New Roman"/>
      <w:sz w:val="24"/>
      <w:szCs w:val="24"/>
    </w:rPr>
  </w:style>
  <w:style w:type="character" w:customStyle="1" w:styleId="Telobesedila-zamikZnak11">
    <w:name w:val="Telo besedila - zamik Znak11"/>
    <w:basedOn w:val="Privzetapisavaodstavka"/>
    <w:uiPriority w:val="99"/>
    <w:semiHidden/>
    <w:rPr>
      <w:rFonts w:ascii="Calibri" w:cs="Times New Roman"/>
      <w:sz w:val="24"/>
      <w:szCs w:val="24"/>
    </w:rPr>
  </w:style>
  <w:style w:type="character" w:customStyle="1" w:styleId="Telobesedila-zamikZnak10">
    <w:name w:val="Telo besedila - zamik Znak10"/>
    <w:basedOn w:val="Privzetapisavaodstavka"/>
    <w:uiPriority w:val="99"/>
    <w:semiHidden/>
    <w:rPr>
      <w:rFonts w:ascii="Calibri" w:cs="Times New Roman"/>
      <w:sz w:val="24"/>
      <w:szCs w:val="24"/>
    </w:rPr>
  </w:style>
  <w:style w:type="character" w:customStyle="1" w:styleId="Telobesedila-zamikZnak9">
    <w:name w:val="Telo besedila - zamik Znak9"/>
    <w:basedOn w:val="Privzetapisavaodstavka"/>
    <w:uiPriority w:val="99"/>
    <w:semiHidden/>
    <w:rPr>
      <w:rFonts w:ascii="Calibri" w:cs="Times New Roman"/>
      <w:sz w:val="24"/>
      <w:szCs w:val="24"/>
    </w:rPr>
  </w:style>
  <w:style w:type="character" w:customStyle="1" w:styleId="Telobesedila-zamikZnak8">
    <w:name w:val="Telo besedila - zamik Znak8"/>
    <w:basedOn w:val="Privzetapisavaodstavka"/>
    <w:uiPriority w:val="99"/>
    <w:semiHidden/>
    <w:rPr>
      <w:rFonts w:ascii="Calibri" w:cs="Times New Roman"/>
      <w:sz w:val="24"/>
      <w:szCs w:val="24"/>
    </w:rPr>
  </w:style>
  <w:style w:type="character" w:customStyle="1" w:styleId="Telobesedila-zamikZnak7">
    <w:name w:val="Telo besedila - zamik Znak7"/>
    <w:basedOn w:val="Privzetapisavaodstavka"/>
    <w:uiPriority w:val="99"/>
    <w:semiHidden/>
    <w:rPr>
      <w:rFonts w:ascii="Calibri" w:cs="Times New Roman"/>
      <w:sz w:val="24"/>
      <w:szCs w:val="24"/>
    </w:rPr>
  </w:style>
  <w:style w:type="character" w:customStyle="1" w:styleId="Telobesedila-zamikZnak6">
    <w:name w:val="Telo besedila - zamik Znak6"/>
    <w:basedOn w:val="Privzetapisavaodstavka"/>
    <w:uiPriority w:val="99"/>
    <w:semiHidden/>
    <w:rPr>
      <w:rFonts w:ascii="Calibri" w:cs="Times New Roman"/>
      <w:sz w:val="24"/>
      <w:szCs w:val="24"/>
    </w:rPr>
  </w:style>
  <w:style w:type="character" w:customStyle="1" w:styleId="Telobesedila-zamikZnak5">
    <w:name w:val="Telo besedila - zamik Znak5"/>
    <w:basedOn w:val="Privzetapisavaodstavka"/>
    <w:uiPriority w:val="99"/>
    <w:semiHidden/>
    <w:rPr>
      <w:rFonts w:ascii="Calibri" w:cs="Times New Roman"/>
      <w:sz w:val="24"/>
      <w:szCs w:val="24"/>
    </w:rPr>
  </w:style>
  <w:style w:type="character" w:customStyle="1" w:styleId="Telobesedila-zamikZnak4">
    <w:name w:val="Telo besedila - zamik Znak4"/>
    <w:basedOn w:val="Privzetapisavaodstavka"/>
    <w:uiPriority w:val="99"/>
    <w:semiHidden/>
    <w:rPr>
      <w:rFonts w:ascii="Calibri" w:cs="Times New Roman"/>
      <w:sz w:val="24"/>
      <w:szCs w:val="24"/>
    </w:rPr>
  </w:style>
  <w:style w:type="character" w:customStyle="1" w:styleId="Telobesedila-zamikZnak3">
    <w:name w:val="Telo besedila - zamik Znak3"/>
    <w:basedOn w:val="Privzetapisavaodstavka"/>
    <w:uiPriority w:val="99"/>
    <w:semiHidden/>
    <w:rPr>
      <w:rFonts w:ascii="Calibri" w:cs="Times New Roman"/>
      <w:sz w:val="24"/>
      <w:szCs w:val="24"/>
    </w:rPr>
  </w:style>
  <w:style w:type="character" w:customStyle="1" w:styleId="Telobesedila-zamikZnak2">
    <w:name w:val="Telo besedila - zamik Znak2"/>
    <w:basedOn w:val="Privzetapisavaodstavka"/>
    <w:uiPriority w:val="99"/>
    <w:semiHidden/>
    <w:rPr>
      <w:rFonts w:ascii="Calibri" w:cs="Times New Roman"/>
      <w:sz w:val="24"/>
      <w:szCs w:val="24"/>
    </w:rPr>
  </w:style>
  <w:style w:type="character" w:customStyle="1" w:styleId="BodyTextIndentChar">
    <w:name w:val="Body Text Indent Char"/>
    <w:basedOn w:val="Privzetapisavaodstavka"/>
    <w:uiPriority w:val="99"/>
    <w:semiHidden/>
    <w:rPr>
      <w:rFonts w:ascii="Calibri" w:cs="Times New Roman"/>
      <w:sz w:val="24"/>
      <w:szCs w:val="24"/>
    </w:rPr>
  </w:style>
  <w:style w:type="paragraph" w:customStyle="1" w:styleId="osnovno">
    <w:name w:val="osnovno"/>
    <w:basedOn w:val="Navaden"/>
    <w:rsid w:val="00497E4C"/>
    <w:pPr>
      <w:widowControl/>
      <w:jc w:val="both"/>
    </w:pPr>
    <w:rPr>
      <w:rFonts w:ascii="Times New Roman" w:hAnsi="Times New Roman"/>
      <w:lang w:eastAsia="en-US"/>
    </w:rPr>
  </w:style>
  <w:style w:type="paragraph" w:styleId="Naslov">
    <w:name w:val="Title"/>
    <w:basedOn w:val="Navaden"/>
    <w:link w:val="NaslovZnak1"/>
    <w:uiPriority w:val="10"/>
    <w:qFormat/>
    <w:rsid w:val="00497E4C"/>
    <w:pPr>
      <w:widowControl/>
      <w:jc w:val="center"/>
    </w:pPr>
    <w:rPr>
      <w:rFonts w:ascii="Times New Roman" w:hAnsi="Times New Roman"/>
      <w:b/>
      <w:sz w:val="22"/>
      <w:szCs w:val="20"/>
      <w:lang w:val="en-GB" w:eastAsia="en-US"/>
    </w:rPr>
  </w:style>
  <w:style w:type="character" w:customStyle="1" w:styleId="NaslovZnak">
    <w:name w:val="Naslov Znak"/>
    <w:basedOn w:val="Privzetapisavaodstavka"/>
    <w:uiPriority w:val="10"/>
    <w:rPr>
      <w:rFonts w:asciiTheme="majorHAnsi" w:eastAsiaTheme="majorEastAsia" w:hAnsiTheme="majorHAnsi" w:cstheme="majorBidi"/>
      <w:b/>
      <w:bCs/>
      <w:kern w:val="28"/>
      <w:sz w:val="32"/>
      <w:szCs w:val="32"/>
    </w:rPr>
  </w:style>
  <w:style w:type="character" w:customStyle="1" w:styleId="NaslovZnak14">
    <w:name w:val="Naslov Znak14"/>
    <w:basedOn w:val="Privzetapisavaodstavka"/>
    <w:uiPriority w:val="10"/>
    <w:rPr>
      <w:rFonts w:asciiTheme="majorHAnsi" w:eastAsiaTheme="majorEastAsia" w:hAnsiTheme="majorHAnsi" w:cs="Times New Roman"/>
      <w:b/>
      <w:bCs/>
      <w:kern w:val="28"/>
      <w:sz w:val="32"/>
      <w:szCs w:val="32"/>
    </w:rPr>
  </w:style>
  <w:style w:type="character" w:customStyle="1" w:styleId="NaslovZnak13">
    <w:name w:val="Naslov Znak13"/>
    <w:basedOn w:val="Privzetapisavaodstavka"/>
    <w:uiPriority w:val="10"/>
    <w:rPr>
      <w:rFonts w:asciiTheme="majorHAnsi" w:eastAsiaTheme="majorEastAsia" w:hAnsiTheme="majorHAnsi" w:cs="Times New Roman"/>
      <w:b/>
      <w:bCs/>
      <w:kern w:val="28"/>
      <w:sz w:val="32"/>
      <w:szCs w:val="32"/>
    </w:rPr>
  </w:style>
  <w:style w:type="character" w:customStyle="1" w:styleId="NaslovZnak12">
    <w:name w:val="Naslov Znak12"/>
    <w:basedOn w:val="Privzetapisavaodstavka"/>
    <w:uiPriority w:val="10"/>
    <w:rPr>
      <w:rFonts w:asciiTheme="majorHAnsi" w:eastAsiaTheme="majorEastAsia" w:hAnsiTheme="majorHAnsi" w:cs="Times New Roman"/>
      <w:b/>
      <w:bCs/>
      <w:kern w:val="28"/>
      <w:sz w:val="32"/>
      <w:szCs w:val="32"/>
    </w:rPr>
  </w:style>
  <w:style w:type="character" w:customStyle="1" w:styleId="NaslovZnak11">
    <w:name w:val="Naslov Znak11"/>
    <w:basedOn w:val="Privzetapisavaodstavka"/>
    <w:uiPriority w:val="10"/>
    <w:rPr>
      <w:rFonts w:asciiTheme="majorHAnsi" w:eastAsiaTheme="majorEastAsia" w:hAnsiTheme="majorHAnsi" w:cs="Times New Roman"/>
      <w:b/>
      <w:bCs/>
      <w:kern w:val="28"/>
      <w:sz w:val="32"/>
      <w:szCs w:val="32"/>
    </w:rPr>
  </w:style>
  <w:style w:type="character" w:customStyle="1" w:styleId="NaslovZnak10">
    <w:name w:val="Naslov Znak10"/>
    <w:basedOn w:val="Privzetapisavaodstavka"/>
    <w:uiPriority w:val="10"/>
    <w:rPr>
      <w:rFonts w:asciiTheme="majorHAnsi" w:eastAsiaTheme="majorEastAsia" w:hAnsiTheme="majorHAnsi" w:cs="Times New Roman"/>
      <w:b/>
      <w:bCs/>
      <w:kern w:val="28"/>
      <w:sz w:val="32"/>
      <w:szCs w:val="32"/>
    </w:rPr>
  </w:style>
  <w:style w:type="character" w:customStyle="1" w:styleId="NaslovZnak9">
    <w:name w:val="Naslov Znak9"/>
    <w:basedOn w:val="Privzetapisavaodstavka"/>
    <w:uiPriority w:val="10"/>
    <w:rPr>
      <w:rFonts w:asciiTheme="majorHAnsi" w:eastAsiaTheme="majorEastAsia" w:hAnsiTheme="majorHAnsi" w:cs="Times New Roman"/>
      <w:b/>
      <w:bCs/>
      <w:kern w:val="28"/>
      <w:sz w:val="32"/>
      <w:szCs w:val="32"/>
    </w:rPr>
  </w:style>
  <w:style w:type="character" w:customStyle="1" w:styleId="NaslovZnak8">
    <w:name w:val="Naslov Znak8"/>
    <w:basedOn w:val="Privzetapisavaodstavka"/>
    <w:uiPriority w:val="10"/>
    <w:rPr>
      <w:rFonts w:asciiTheme="majorHAnsi" w:eastAsiaTheme="majorEastAsia" w:hAnsiTheme="majorHAnsi" w:cs="Times New Roman"/>
      <w:b/>
      <w:bCs/>
      <w:kern w:val="28"/>
      <w:sz w:val="32"/>
      <w:szCs w:val="32"/>
    </w:rPr>
  </w:style>
  <w:style w:type="character" w:customStyle="1" w:styleId="NaslovZnak7">
    <w:name w:val="Naslov Znak7"/>
    <w:basedOn w:val="Privzetapisavaodstavka"/>
    <w:uiPriority w:val="10"/>
    <w:rPr>
      <w:rFonts w:asciiTheme="majorHAnsi" w:eastAsiaTheme="majorEastAsia" w:hAnsiTheme="majorHAnsi" w:cs="Times New Roman"/>
      <w:b/>
      <w:bCs/>
      <w:kern w:val="28"/>
      <w:sz w:val="32"/>
      <w:szCs w:val="32"/>
    </w:rPr>
  </w:style>
  <w:style w:type="character" w:customStyle="1" w:styleId="NaslovZnak6">
    <w:name w:val="Naslov Znak6"/>
    <w:basedOn w:val="Privzetapisavaodstavka"/>
    <w:uiPriority w:val="10"/>
    <w:rPr>
      <w:rFonts w:asciiTheme="majorHAnsi" w:eastAsiaTheme="majorEastAsia" w:hAnsiTheme="majorHAnsi" w:cs="Times New Roman"/>
      <w:b/>
      <w:bCs/>
      <w:kern w:val="28"/>
      <w:sz w:val="32"/>
      <w:szCs w:val="32"/>
    </w:rPr>
  </w:style>
  <w:style w:type="character" w:customStyle="1" w:styleId="NaslovZnak5">
    <w:name w:val="Naslov Znak5"/>
    <w:basedOn w:val="Privzetapisavaodstavka"/>
    <w:uiPriority w:val="10"/>
    <w:rPr>
      <w:rFonts w:asciiTheme="majorHAnsi" w:eastAsiaTheme="majorEastAsia" w:hAnsiTheme="majorHAnsi" w:cs="Times New Roman"/>
      <w:b/>
      <w:bCs/>
      <w:kern w:val="28"/>
      <w:sz w:val="32"/>
      <w:szCs w:val="32"/>
    </w:rPr>
  </w:style>
  <w:style w:type="character" w:customStyle="1" w:styleId="NaslovZnak4">
    <w:name w:val="Naslov Znak4"/>
    <w:basedOn w:val="Privzetapisavaodstavka"/>
    <w:uiPriority w:val="10"/>
    <w:rPr>
      <w:rFonts w:asciiTheme="majorHAnsi" w:eastAsiaTheme="majorEastAsia" w:hAnsiTheme="majorHAnsi" w:cs="Times New Roman"/>
      <w:b/>
      <w:bCs/>
      <w:kern w:val="28"/>
      <w:sz w:val="32"/>
      <w:szCs w:val="32"/>
    </w:rPr>
  </w:style>
  <w:style w:type="character" w:customStyle="1" w:styleId="NaslovZnak3">
    <w:name w:val="Naslov Znak3"/>
    <w:basedOn w:val="Privzetapisavaodstavka"/>
    <w:uiPriority w:val="10"/>
    <w:rPr>
      <w:rFonts w:asciiTheme="majorHAnsi" w:eastAsiaTheme="majorEastAsia" w:hAnsiTheme="majorHAnsi" w:cs="Times New Roman"/>
      <w:b/>
      <w:bCs/>
      <w:kern w:val="28"/>
      <w:sz w:val="32"/>
      <w:szCs w:val="32"/>
    </w:rPr>
  </w:style>
  <w:style w:type="character" w:customStyle="1" w:styleId="NaslovZnak2">
    <w:name w:val="Naslov Znak2"/>
    <w:basedOn w:val="Privzetapisavaodstavka"/>
    <w:uiPriority w:val="10"/>
    <w:rPr>
      <w:rFonts w:asciiTheme="majorHAnsi" w:eastAsiaTheme="majorEastAsia" w:hAnsiTheme="majorHAnsi" w:cs="Times New Roman"/>
      <w:b/>
      <w:bCs/>
      <w:kern w:val="28"/>
      <w:sz w:val="32"/>
      <w:szCs w:val="32"/>
    </w:rPr>
  </w:style>
  <w:style w:type="paragraph" w:customStyle="1" w:styleId="BodyText31">
    <w:name w:val="Body Text 31"/>
    <w:basedOn w:val="Navaden"/>
    <w:rsid w:val="00497E4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SlogLevo125cm">
    <w:name w:val="Slog Levo:  125 cm"/>
    <w:basedOn w:val="Navaden"/>
    <w:autoRedefine/>
    <w:rsid w:val="00497E4C"/>
    <w:pPr>
      <w:widowControl/>
      <w:spacing w:after="120"/>
      <w:ind w:left="708"/>
      <w:jc w:val="both"/>
    </w:pPr>
    <w:rPr>
      <w:rFonts w:ascii="Arial" w:hAnsi="Arial"/>
      <w:sz w:val="22"/>
      <w:szCs w:val="20"/>
      <w:lang w:eastAsia="en-US"/>
    </w:rPr>
  </w:style>
  <w:style w:type="paragraph" w:styleId="Pripombabesedilo">
    <w:name w:val="annotation text"/>
    <w:basedOn w:val="Navaden"/>
    <w:link w:val="PripombabesediloZnak"/>
    <w:uiPriority w:val="99"/>
    <w:rsid w:val="00497E4C"/>
    <w:pPr>
      <w:widowControl/>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locked/>
    <w:rsid w:val="00497E4C"/>
    <w:rPr>
      <w:rFonts w:ascii="Arial" w:hAnsi="Arial" w:cs="Times New Roman"/>
      <w:sz w:val="20"/>
      <w:szCs w:val="20"/>
      <w:lang w:val="x-none" w:eastAsia="en-US"/>
    </w:rPr>
  </w:style>
  <w:style w:type="paragraph" w:styleId="Sprotnaopomba-besedilo">
    <w:name w:val="footnote text"/>
    <w:basedOn w:val="Navaden"/>
    <w:link w:val="Sprotnaopomba-besediloZnak"/>
    <w:uiPriority w:val="99"/>
    <w:rsid w:val="00497E4C"/>
    <w:pPr>
      <w:widowControl/>
    </w:pPr>
    <w:rPr>
      <w:rFonts w:ascii="Times New Roman" w:hAnsi="Times New Roman"/>
      <w:sz w:val="20"/>
      <w:szCs w:val="20"/>
      <w:lang w:eastAsia="en-US"/>
    </w:rPr>
  </w:style>
  <w:style w:type="character" w:customStyle="1" w:styleId="Sprotnaopomba-besediloZnak">
    <w:name w:val="Sprotna opomba - besedilo Znak"/>
    <w:basedOn w:val="Privzetapisavaodstavka"/>
    <w:link w:val="Sprotnaopomba-besedilo"/>
    <w:uiPriority w:val="99"/>
    <w:locked/>
    <w:rsid w:val="00497E4C"/>
    <w:rPr>
      <w:rFonts w:ascii="Times New Roman" w:hAnsi="Times New Roman" w:cs="Times New Roman"/>
      <w:sz w:val="20"/>
      <w:szCs w:val="20"/>
      <w:lang w:val="x-none" w:eastAsia="en-US"/>
    </w:rPr>
  </w:style>
  <w:style w:type="character" w:styleId="SledenaHiperpovezava">
    <w:name w:val="FollowedHyperlink"/>
    <w:basedOn w:val="Privzetapisavaodstavka"/>
    <w:uiPriority w:val="99"/>
    <w:rsid w:val="00497E4C"/>
    <w:rPr>
      <w:rFonts w:cs="Times New Roman"/>
      <w:color w:val="800080"/>
      <w:u w:val="single"/>
    </w:rPr>
  </w:style>
  <w:style w:type="paragraph" w:customStyle="1" w:styleId="Navaden1">
    <w:name w:val="Navaden1"/>
    <w:rsid w:val="00497E4C"/>
    <w:pPr>
      <w:widowControl w:val="0"/>
      <w:spacing w:after="0" w:line="240" w:lineRule="auto"/>
    </w:pPr>
    <w:rPr>
      <w:rFonts w:ascii="Times New Roman" w:hAnsi="Times New Roman"/>
      <w:kern w:val="16"/>
      <w:szCs w:val="20"/>
      <w:lang w:eastAsia="en-US"/>
    </w:rPr>
  </w:style>
  <w:style w:type="paragraph" w:customStyle="1" w:styleId="BESEDILO">
    <w:name w:val="BESEDILO"/>
    <w:rsid w:val="00497E4C"/>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Slog1">
    <w:name w:val="Slog1"/>
    <w:basedOn w:val="Navaden"/>
    <w:rsid w:val="00497E4C"/>
    <w:pPr>
      <w:widowControl/>
      <w:numPr>
        <w:numId w:val="1"/>
      </w:numPr>
      <w:tabs>
        <w:tab w:val="left" w:pos="1611"/>
      </w:tabs>
      <w:spacing w:before="240" w:after="60"/>
      <w:jc w:val="both"/>
    </w:pPr>
    <w:rPr>
      <w:rFonts w:ascii="Arial" w:hAnsi="Arial"/>
      <w:sz w:val="22"/>
      <w:szCs w:val="20"/>
      <w:lang w:eastAsia="en-US"/>
    </w:rPr>
  </w:style>
  <w:style w:type="paragraph" w:customStyle="1" w:styleId="CVITEXT">
    <w:name w:val="CVI TEXT"/>
    <w:basedOn w:val="Navaden"/>
    <w:rsid w:val="00497E4C"/>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xl28">
    <w:name w:val="xl28"/>
    <w:basedOn w:val="Navaden"/>
    <w:rsid w:val="00497E4C"/>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character" w:customStyle="1" w:styleId="HTML-oblikovanoZnak1">
    <w:name w:val="HTML-oblikovano Znak1"/>
    <w:basedOn w:val="Privzetapisavaodstavka"/>
    <w:link w:val="HTML-oblikovano"/>
    <w:uiPriority w:val="99"/>
    <w:locked/>
    <w:rsid w:val="00497E4C"/>
    <w:rPr>
      <w:rFonts w:ascii="Arial Unicode MS" w:eastAsia="Times New Roman" w:cs="Arial Unicode MS"/>
      <w:sz w:val="20"/>
      <w:szCs w:val="20"/>
      <w:lang w:val="en-GB" w:eastAsia="en-US"/>
    </w:rPr>
  </w:style>
  <w:style w:type="paragraph" w:customStyle="1" w:styleId="xl24">
    <w:name w:val="xl24"/>
    <w:basedOn w:val="Navaden"/>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character" w:customStyle="1" w:styleId="standardcontent1">
    <w:name w:val="standardcontent1"/>
    <w:rsid w:val="00497E4C"/>
    <w:rPr>
      <w:rFonts w:ascii="Verdana" w:hAnsi="Verdana"/>
      <w:sz w:val="18"/>
    </w:rPr>
  </w:style>
  <w:style w:type="paragraph" w:styleId="HTML-oblikovano">
    <w:name w:val="HTML Preformatted"/>
    <w:basedOn w:val="Navaden"/>
    <w:link w:val="HTML-oblikovanoZnak1"/>
    <w:uiPriority w:val="99"/>
    <w:rsid w:val="00497E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uiPriority w:val="99"/>
    <w:semiHidden/>
    <w:rPr>
      <w:rFonts w:ascii="Courier New" w:hAnsi="Courier New" w:cs="Courier New"/>
      <w:sz w:val="20"/>
      <w:szCs w:val="20"/>
    </w:rPr>
  </w:style>
  <w:style w:type="character" w:customStyle="1" w:styleId="HTML-oblikovanoZnak14">
    <w:name w:val="HTML-oblikovano Znak14"/>
    <w:basedOn w:val="Privzetapisavaodstavka"/>
    <w:uiPriority w:val="99"/>
    <w:semiHidden/>
    <w:rPr>
      <w:rFonts w:ascii="Courier New" w:hAnsi="Courier New" w:cs="Courier New"/>
      <w:sz w:val="20"/>
      <w:szCs w:val="20"/>
    </w:rPr>
  </w:style>
  <w:style w:type="character" w:customStyle="1" w:styleId="HTML-oblikovanoZnak13">
    <w:name w:val="HTML-oblikovano Znak13"/>
    <w:basedOn w:val="Privzetapisavaodstavka"/>
    <w:uiPriority w:val="99"/>
    <w:semiHidden/>
    <w:rPr>
      <w:rFonts w:ascii="Courier New" w:hAnsi="Courier New" w:cs="Courier New"/>
      <w:sz w:val="20"/>
      <w:szCs w:val="20"/>
    </w:rPr>
  </w:style>
  <w:style w:type="character" w:customStyle="1" w:styleId="HTML-oblikovanoZnak12">
    <w:name w:val="HTML-oblikovano Znak12"/>
    <w:basedOn w:val="Privzetapisavaodstavka"/>
    <w:uiPriority w:val="99"/>
    <w:semiHidden/>
    <w:rPr>
      <w:rFonts w:ascii="Courier New" w:hAnsi="Courier New" w:cs="Courier New"/>
      <w:sz w:val="20"/>
      <w:szCs w:val="20"/>
    </w:rPr>
  </w:style>
  <w:style w:type="character" w:customStyle="1" w:styleId="HTML-oblikovanoZnak11">
    <w:name w:val="HTML-oblikovano Znak11"/>
    <w:basedOn w:val="Privzetapisavaodstavka"/>
    <w:uiPriority w:val="99"/>
    <w:semiHidden/>
    <w:rPr>
      <w:rFonts w:ascii="Courier New" w:hAnsi="Courier New" w:cs="Courier New"/>
      <w:sz w:val="20"/>
      <w:szCs w:val="20"/>
    </w:rPr>
  </w:style>
  <w:style w:type="character" w:customStyle="1" w:styleId="HTML-oblikovanoZnak10">
    <w:name w:val="HTML-oblikovano Znak10"/>
    <w:basedOn w:val="Privzetapisavaodstavka"/>
    <w:uiPriority w:val="99"/>
    <w:semiHidden/>
    <w:rPr>
      <w:rFonts w:ascii="Courier New" w:hAnsi="Courier New" w:cs="Courier New"/>
      <w:sz w:val="20"/>
      <w:szCs w:val="20"/>
    </w:rPr>
  </w:style>
  <w:style w:type="character" w:customStyle="1" w:styleId="HTML-oblikovanoZnak9">
    <w:name w:val="HTML-oblikovano Znak9"/>
    <w:basedOn w:val="Privzetapisavaodstavka"/>
    <w:uiPriority w:val="99"/>
    <w:semiHidden/>
    <w:rPr>
      <w:rFonts w:ascii="Courier New" w:hAnsi="Courier New" w:cs="Courier New"/>
      <w:sz w:val="20"/>
      <w:szCs w:val="20"/>
    </w:rPr>
  </w:style>
  <w:style w:type="character" w:customStyle="1" w:styleId="HTML-oblikovanoZnak8">
    <w:name w:val="HTML-oblikovano Znak8"/>
    <w:basedOn w:val="Privzetapisavaodstavka"/>
    <w:uiPriority w:val="99"/>
    <w:semiHidden/>
    <w:rPr>
      <w:rFonts w:ascii="Courier New" w:hAnsi="Courier New" w:cs="Courier New"/>
      <w:sz w:val="20"/>
      <w:szCs w:val="20"/>
    </w:rPr>
  </w:style>
  <w:style w:type="character" w:customStyle="1" w:styleId="HTML-oblikovanoZnak7">
    <w:name w:val="HTML-oblikovano Znak7"/>
    <w:basedOn w:val="Privzetapisavaodstavka"/>
    <w:uiPriority w:val="99"/>
    <w:semiHidden/>
    <w:rPr>
      <w:rFonts w:ascii="Courier New" w:hAnsi="Courier New" w:cs="Courier New"/>
      <w:sz w:val="20"/>
      <w:szCs w:val="20"/>
    </w:rPr>
  </w:style>
  <w:style w:type="character" w:customStyle="1" w:styleId="HTML-oblikovanoZnak6">
    <w:name w:val="HTML-oblikovano Znak6"/>
    <w:basedOn w:val="Privzetapisavaodstavka"/>
    <w:uiPriority w:val="99"/>
    <w:semiHidden/>
    <w:rPr>
      <w:rFonts w:ascii="Courier New" w:hAnsi="Courier New" w:cs="Courier New"/>
      <w:sz w:val="20"/>
      <w:szCs w:val="20"/>
    </w:rPr>
  </w:style>
  <w:style w:type="character" w:customStyle="1" w:styleId="HTML-oblikovanoZnak5">
    <w:name w:val="HTML-oblikovano Znak5"/>
    <w:basedOn w:val="Privzetapisavaodstavka"/>
    <w:uiPriority w:val="99"/>
    <w:semiHidden/>
    <w:rPr>
      <w:rFonts w:ascii="Courier New" w:hAnsi="Courier New" w:cs="Courier New"/>
      <w:sz w:val="20"/>
      <w:szCs w:val="20"/>
    </w:rPr>
  </w:style>
  <w:style w:type="character" w:customStyle="1" w:styleId="HTML-oblikovanoZnak4">
    <w:name w:val="HTML-oblikovano Znak4"/>
    <w:basedOn w:val="Privzetapisavaodstavka"/>
    <w:uiPriority w:val="99"/>
    <w:semiHidden/>
    <w:rPr>
      <w:rFonts w:ascii="Courier New" w:hAnsi="Courier New" w:cs="Courier New"/>
      <w:sz w:val="20"/>
      <w:szCs w:val="20"/>
    </w:rPr>
  </w:style>
  <w:style w:type="character" w:customStyle="1" w:styleId="HTML-oblikovanoZnak3">
    <w:name w:val="HTML-oblikovano Znak3"/>
    <w:basedOn w:val="Privzetapisavaodstavka"/>
    <w:uiPriority w:val="99"/>
    <w:semiHidden/>
    <w:rPr>
      <w:rFonts w:ascii="Courier New" w:hAnsi="Courier New" w:cs="Courier New"/>
      <w:sz w:val="20"/>
      <w:szCs w:val="20"/>
    </w:rPr>
  </w:style>
  <w:style w:type="character" w:customStyle="1" w:styleId="HTML-oblikovanoZnak2">
    <w:name w:val="HTML-oblikovano Znak2"/>
    <w:basedOn w:val="Privzetapisavaodstavka"/>
    <w:uiPriority w:val="99"/>
    <w:semiHidden/>
    <w:rPr>
      <w:rFonts w:ascii="Courier New" w:hAnsi="Courier New" w:cs="Courier New"/>
      <w:sz w:val="20"/>
      <w:szCs w:val="20"/>
    </w:rPr>
  </w:style>
  <w:style w:type="paragraph" w:customStyle="1" w:styleId="xl27">
    <w:name w:val="xl27"/>
    <w:basedOn w:val="Navaden"/>
    <w:rsid w:val="00497E4C"/>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497E4C"/>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497E4C"/>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Naslov21">
    <w:name w:val="Naslov 21"/>
    <w:basedOn w:val="Navaden"/>
    <w:rsid w:val="00497E4C"/>
    <w:pPr>
      <w:widowControl/>
      <w:jc w:val="center"/>
    </w:pPr>
    <w:rPr>
      <w:rFonts w:ascii="Times New Roman" w:hAnsi="Times New Roman"/>
      <w:b/>
      <w:sz w:val="26"/>
      <w:lang w:val="en-AU" w:eastAsia="en-US"/>
    </w:rPr>
  </w:style>
  <w:style w:type="paragraph" w:customStyle="1" w:styleId="xl29">
    <w:name w:val="xl29"/>
    <w:basedOn w:val="Navaden"/>
    <w:rsid w:val="00497E4C"/>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497E4C"/>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497E4C"/>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497E4C"/>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497E4C"/>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497E4C"/>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497E4C"/>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497E4C"/>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avaden"/>
    <w:rsid w:val="00497E4C"/>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497E4C"/>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497E4C"/>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497E4C"/>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497E4C"/>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497E4C"/>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497E4C"/>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497E4C"/>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497E4C"/>
    <w:pPr>
      <w:numPr>
        <w:numId w:val="2"/>
      </w:numPr>
      <w:tabs>
        <w:tab w:val="left" w:pos="1611"/>
      </w:tabs>
      <w:spacing w:after="60" w:line="220" w:lineRule="atLeast"/>
      <w:jc w:val="both"/>
    </w:pPr>
    <w:rPr>
      <w:rFonts w:eastAsia="Batang" w:cs="Times New Roman"/>
      <w:spacing w:val="-5"/>
      <w:szCs w:val="20"/>
    </w:rPr>
  </w:style>
  <w:style w:type="character" w:customStyle="1" w:styleId="para">
    <w:name w:val="para"/>
    <w:rsid w:val="00497E4C"/>
  </w:style>
  <w:style w:type="character" w:customStyle="1" w:styleId="bodycopy1">
    <w:name w:val="bodycopy1"/>
    <w:rsid w:val="00497E4C"/>
    <w:rPr>
      <w:rFonts w:ascii="Arial" w:hAnsi="Arial"/>
      <w:color w:val="000000"/>
      <w:sz w:val="20"/>
      <w:u w:val="none"/>
      <w:effect w:val="none"/>
    </w:rPr>
  </w:style>
  <w:style w:type="paragraph" w:styleId="Blokbesedila">
    <w:name w:val="Block Text"/>
    <w:basedOn w:val="Navaden"/>
    <w:uiPriority w:val="99"/>
    <w:rsid w:val="00497E4C"/>
    <w:pPr>
      <w:widowControl/>
      <w:ind w:left="-142" w:right="-578"/>
      <w:jc w:val="both"/>
    </w:pPr>
    <w:rPr>
      <w:rFonts w:ascii="Arial" w:hAnsi="Arial"/>
      <w:sz w:val="22"/>
      <w:szCs w:val="20"/>
    </w:rPr>
  </w:style>
  <w:style w:type="character" w:customStyle="1" w:styleId="CharChar5">
    <w:name w:val="Char Char5"/>
    <w:rsid w:val="00497E4C"/>
    <w:rPr>
      <w:sz w:val="24"/>
      <w:lang w:val="en-AU" w:eastAsia="en-US"/>
    </w:rPr>
  </w:style>
  <w:style w:type="character" w:customStyle="1" w:styleId="tooltiptext">
    <w:name w:val="tooltiptext"/>
    <w:rsid w:val="00497E4C"/>
  </w:style>
  <w:style w:type="character" w:styleId="Sprotnaopomba-sklic">
    <w:name w:val="footnote reference"/>
    <w:basedOn w:val="Privzetapisavaodstavka"/>
    <w:uiPriority w:val="99"/>
    <w:rsid w:val="00497E4C"/>
    <w:rPr>
      <w:rFonts w:cs="Times New Roman"/>
      <w:vertAlign w:val="superscript"/>
    </w:rPr>
  </w:style>
  <w:style w:type="character" w:customStyle="1" w:styleId="HeaderChar1">
    <w:name w:val="Header Char1"/>
    <w:rsid w:val="00497E4C"/>
    <w:rPr>
      <w:lang w:val="en-CA" w:eastAsia="en-US"/>
    </w:rPr>
  </w:style>
  <w:style w:type="character" w:customStyle="1" w:styleId="FooterChar1">
    <w:name w:val="Footer Char1"/>
    <w:rsid w:val="00497E4C"/>
    <w:rPr>
      <w:lang w:val="en-CA" w:eastAsia="en-US"/>
    </w:rPr>
  </w:style>
  <w:style w:type="paragraph" w:styleId="Besedilooblaka">
    <w:name w:val="Balloon Text"/>
    <w:basedOn w:val="Navaden"/>
    <w:link w:val="BesedilooblakaZnak"/>
    <w:uiPriority w:val="99"/>
    <w:rsid w:val="00497E4C"/>
    <w:pPr>
      <w:widowControl/>
    </w:pPr>
    <w:rPr>
      <w:rFonts w:ascii="Tahoma" w:hAnsi="Tahoma" w:cs="Tahoma"/>
      <w:sz w:val="16"/>
      <w:szCs w:val="16"/>
      <w:lang w:eastAsia="en-US"/>
    </w:rPr>
  </w:style>
  <w:style w:type="character" w:customStyle="1" w:styleId="BesedilooblakaZnak">
    <w:name w:val="Besedilo oblačka Znak"/>
    <w:basedOn w:val="Privzetapisavaodstavka"/>
    <w:link w:val="Besedilooblaka"/>
    <w:uiPriority w:val="99"/>
    <w:locked/>
    <w:rsid w:val="00497E4C"/>
    <w:rPr>
      <w:rFonts w:ascii="Tahoma" w:hAnsi="Tahoma" w:cs="Tahoma"/>
      <w:sz w:val="16"/>
      <w:szCs w:val="16"/>
      <w:lang w:val="x-none" w:eastAsia="en-US"/>
    </w:rPr>
  </w:style>
  <w:style w:type="paragraph" w:customStyle="1" w:styleId="ColorfulList-Accent11">
    <w:name w:val="Colorful List - Accent 11"/>
    <w:basedOn w:val="Navaden"/>
    <w:uiPriority w:val="34"/>
    <w:qFormat/>
    <w:rsid w:val="00497E4C"/>
    <w:pPr>
      <w:widowControl/>
      <w:spacing w:after="200" w:line="276" w:lineRule="auto"/>
      <w:ind w:left="720"/>
      <w:contextualSpacing/>
    </w:pPr>
    <w:rPr>
      <w:rFonts w:hAnsi="Calibri"/>
      <w:sz w:val="22"/>
      <w:szCs w:val="22"/>
      <w:lang w:eastAsia="en-US"/>
    </w:rPr>
  </w:style>
  <w:style w:type="paragraph" w:styleId="Odstavekseznama">
    <w:name w:val="List Paragraph"/>
    <w:basedOn w:val="Navaden"/>
    <w:link w:val="OdstavekseznamaZnak"/>
    <w:uiPriority w:val="34"/>
    <w:qFormat/>
    <w:rsid w:val="00497E4C"/>
    <w:pPr>
      <w:widowControl/>
      <w:ind w:left="720"/>
      <w:contextualSpacing/>
    </w:pPr>
    <w:rPr>
      <w:rFonts w:ascii="Times New Roman" w:hAnsi="Times New Roman"/>
      <w:lang w:eastAsia="en-US"/>
    </w:rPr>
  </w:style>
  <w:style w:type="character" w:styleId="Pripombasklic">
    <w:name w:val="annotation reference"/>
    <w:basedOn w:val="Privzetapisavaodstavka"/>
    <w:uiPriority w:val="99"/>
    <w:rsid w:val="00497E4C"/>
    <w:rPr>
      <w:rFonts w:cs="Times New Roman"/>
      <w:sz w:val="16"/>
    </w:rPr>
  </w:style>
  <w:style w:type="paragraph" w:customStyle="1" w:styleId="Navaden3">
    <w:name w:val="Navaden3"/>
    <w:rsid w:val="00497E4C"/>
    <w:pPr>
      <w:widowControl w:val="0"/>
      <w:spacing w:after="0" w:line="240" w:lineRule="auto"/>
    </w:pPr>
    <w:rPr>
      <w:rFonts w:ascii="Arial" w:hAnsi="Arial"/>
      <w:szCs w:val="20"/>
      <w:lang w:eastAsia="en-US"/>
    </w:rPr>
  </w:style>
  <w:style w:type="character" w:customStyle="1" w:styleId="apple-converted-space">
    <w:name w:val="apple-converted-space"/>
    <w:rsid w:val="00497E4C"/>
  </w:style>
  <w:style w:type="paragraph" w:customStyle="1" w:styleId="alineazaodstavkom">
    <w:name w:val="alineazaodstavkom"/>
    <w:basedOn w:val="Navaden"/>
    <w:rsid w:val="00497E4C"/>
    <w:pPr>
      <w:widowControl/>
      <w:spacing w:before="100" w:beforeAutospacing="1" w:after="100" w:afterAutospacing="1"/>
    </w:pPr>
    <w:rPr>
      <w:rFonts w:ascii="Times New Roman" w:hAnsi="Times New Roman"/>
    </w:rPr>
  </w:style>
  <w:style w:type="character" w:customStyle="1" w:styleId="Heading1Char1">
    <w:name w:val="Heading 1 Char1"/>
    <w:aliases w:val="H1 Char1,NASLOV Char1"/>
    <w:rsid w:val="00497E4C"/>
    <w:rPr>
      <w:rFonts w:ascii="Cambria" w:hAnsi="Cambria"/>
      <w:b/>
      <w:color w:val="365F91"/>
      <w:sz w:val="28"/>
      <w:lang w:val="en-US" w:eastAsia="en-US"/>
    </w:rPr>
  </w:style>
  <w:style w:type="character" w:customStyle="1" w:styleId="BodyTextChar1">
    <w:name w:val="Body Text Char1"/>
    <w:aliases w:val="12345 Char1"/>
    <w:semiHidden/>
    <w:rsid w:val="00497E4C"/>
    <w:rPr>
      <w:rFonts w:ascii="Arial" w:hAnsi="Arial"/>
      <w:sz w:val="24"/>
      <w:lang w:val="en-US" w:eastAsia="en-US"/>
    </w:rPr>
  </w:style>
  <w:style w:type="character" w:customStyle="1" w:styleId="CharChar51">
    <w:name w:val="Char Char51"/>
    <w:rsid w:val="00497E4C"/>
    <w:rPr>
      <w:sz w:val="24"/>
      <w:lang w:val="en-AU" w:eastAsia="en-US"/>
    </w:rPr>
  </w:style>
  <w:style w:type="paragraph" w:styleId="Zadevapripombe">
    <w:name w:val="annotation subject"/>
    <w:basedOn w:val="Pripombabesedilo"/>
    <w:next w:val="Pripombabesedilo"/>
    <w:link w:val="ZadevapripombeZnak"/>
    <w:uiPriority w:val="99"/>
    <w:rsid w:val="00497E4C"/>
    <w:pPr>
      <w:spacing w:after="0" w:line="260" w:lineRule="atLeast"/>
      <w:jc w:val="left"/>
    </w:pPr>
    <w:rPr>
      <w:rFonts w:cs="Arial"/>
      <w:b/>
      <w:bCs/>
      <w:lang w:val="en-US"/>
    </w:rPr>
  </w:style>
  <w:style w:type="character" w:customStyle="1" w:styleId="ZadevapripombeZnak">
    <w:name w:val="Zadeva pripombe Znak"/>
    <w:basedOn w:val="PripombabesediloZnak"/>
    <w:link w:val="Zadevapripombe"/>
    <w:uiPriority w:val="99"/>
    <w:locked/>
    <w:rsid w:val="00497E4C"/>
    <w:rPr>
      <w:rFonts w:ascii="Arial" w:hAnsi="Arial" w:cs="Arial"/>
      <w:b/>
      <w:bCs/>
      <w:sz w:val="20"/>
      <w:szCs w:val="20"/>
      <w:lang w:val="en-US" w:eastAsia="en-US"/>
    </w:rPr>
  </w:style>
  <w:style w:type="character" w:customStyle="1" w:styleId="Nerazreenaomemba1">
    <w:name w:val="Nerazrešena omemba1"/>
    <w:basedOn w:val="Privzetapisavaodstavka"/>
    <w:uiPriority w:val="99"/>
    <w:semiHidden/>
    <w:unhideWhenUsed/>
    <w:rsid w:val="00B97718"/>
    <w:rPr>
      <w:rFonts w:cs="Times New Roman"/>
      <w:color w:val="605E5C"/>
      <w:shd w:val="clear" w:color="auto" w:fill="E1DFDD"/>
    </w:rPr>
  </w:style>
  <w:style w:type="paragraph" w:styleId="Napis">
    <w:name w:val="caption"/>
    <w:basedOn w:val="Navaden"/>
    <w:next w:val="Navaden"/>
    <w:uiPriority w:val="35"/>
    <w:unhideWhenUsed/>
    <w:qFormat/>
    <w:rsid w:val="003F3099"/>
    <w:pPr>
      <w:widowControl/>
    </w:pPr>
    <w:rPr>
      <w:rFonts w:ascii="Times New Roman" w:hAnsi="Times New Roman"/>
      <w:b/>
      <w:bCs/>
      <w:noProof/>
      <w:sz w:val="20"/>
      <w:szCs w:val="20"/>
      <w:lang w:eastAsia="en-US"/>
    </w:rPr>
  </w:style>
  <w:style w:type="paragraph" w:styleId="Brezrazmikov">
    <w:name w:val="No Spacing"/>
    <w:uiPriority w:val="1"/>
    <w:qFormat/>
    <w:rsid w:val="00134389"/>
    <w:pPr>
      <w:spacing w:after="0" w:line="240" w:lineRule="auto"/>
    </w:pPr>
    <w:rPr>
      <w:rFonts w:ascii="Calibri" w:hAnsi="Calibri"/>
      <w:sz w:val="18"/>
      <w:szCs w:val="18"/>
      <w:lang w:eastAsia="en-US"/>
    </w:rPr>
  </w:style>
  <w:style w:type="table" w:customStyle="1" w:styleId="Tabelamrea1">
    <w:name w:val="Tabela – mreža1"/>
    <w:basedOn w:val="Navadnatabela"/>
    <w:next w:val="Tabelamrea"/>
    <w:uiPriority w:val="39"/>
    <w:rsid w:val="00B74352"/>
    <w:pPr>
      <w:widowControl w:val="0"/>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B74352"/>
    <w:pPr>
      <w:widowControl w:val="0"/>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Odstavekseznama"/>
    <w:uiPriority w:val="34"/>
    <w:locked/>
    <w:rsid w:val="00B74352"/>
    <w:rPr>
      <w:rFonts w:ascii="Times New Roman" w:hAnsi="Times New Roman"/>
      <w:sz w:val="24"/>
      <w:szCs w:val="24"/>
      <w:lang w:eastAsia="en-US"/>
    </w:rPr>
  </w:style>
  <w:style w:type="table" w:customStyle="1" w:styleId="Tabelamrea3">
    <w:name w:val="Tabela – mreža3"/>
    <w:basedOn w:val="Navadnatabela"/>
    <w:next w:val="Tabelamrea"/>
    <w:uiPriority w:val="39"/>
    <w:rsid w:val="00B74352"/>
    <w:pPr>
      <w:widowControl w:val="0"/>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C20B2C"/>
    <w:pPr>
      <w:widowControl w:val="0"/>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C20B2C"/>
    <w:pPr>
      <w:widowControl w:val="0"/>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C20B2C"/>
    <w:pPr>
      <w:widowControl w:val="0"/>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910176"/>
    <w:pPr>
      <w:spacing w:after="0" w:line="240" w:lineRule="auto"/>
    </w:pPr>
    <w:rPr>
      <w:rFonts w:asci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008C18-4B5F-4E36-9E7B-225FD52D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21</Pages>
  <Words>7005</Words>
  <Characters>43231</Characters>
  <Application>Microsoft Office Word</Application>
  <DocSecurity>0</DocSecurity>
  <Lines>360</Lines>
  <Paragraphs>100</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50136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VOLČIČ Maša</dc:creator>
  <dc:description>Generated by Oracle Analytics Publisher</dc:description>
  <cp:lastModifiedBy>KELENC Marjan</cp:lastModifiedBy>
  <cp:revision>44</cp:revision>
  <cp:lastPrinted>2025-05-12T07:20:00Z</cp:lastPrinted>
  <dcterms:created xsi:type="dcterms:W3CDTF">2025-04-28T07:00:00Z</dcterms:created>
  <dcterms:modified xsi:type="dcterms:W3CDTF">2025-07-01T06:16:00Z</dcterms:modified>
</cp:coreProperties>
</file>