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BF93" w14:textId="77777777" w:rsidR="00E21B99" w:rsidRPr="008747DA" w:rsidRDefault="00E21B99" w:rsidP="007237C5">
      <w:pPr>
        <w:spacing w:before="120" w:after="120" w:line="240" w:lineRule="auto"/>
        <w:ind w:left="-142" w:right="-144"/>
        <w:jc w:val="both"/>
        <w:rPr>
          <w:rFonts w:ascii="Tahoma" w:eastAsia="Calibri" w:hAnsi="Tahoma" w:cs="Tahoma"/>
          <w:szCs w:val="20"/>
          <w:lang w:eastAsia="sl-SI"/>
        </w:rPr>
      </w:pPr>
      <w:r w:rsidRPr="008747DA">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8747DA"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8747DA"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8747DA"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8747DA"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8747DA" w:rsidRDefault="00E21B99" w:rsidP="007237C5">
      <w:pPr>
        <w:spacing w:before="120" w:after="120" w:line="240" w:lineRule="auto"/>
        <w:ind w:left="-142" w:right="-144"/>
        <w:jc w:val="center"/>
        <w:rPr>
          <w:rFonts w:ascii="Tahoma" w:eastAsia="Calibri" w:hAnsi="Tahoma" w:cs="Tahoma"/>
          <w:b/>
          <w:bCs/>
          <w:szCs w:val="20"/>
          <w:lang w:eastAsia="sl-SI"/>
        </w:rPr>
      </w:pPr>
    </w:p>
    <w:p w14:paraId="518A705A" w14:textId="77777777" w:rsidR="00FC3028" w:rsidRPr="008747DA" w:rsidRDefault="00FC3028" w:rsidP="00FC3028">
      <w:pPr>
        <w:ind w:left="-142" w:right="-144"/>
        <w:jc w:val="center"/>
        <w:rPr>
          <w:rFonts w:ascii="Tahoma" w:hAnsi="Tahoma" w:cs="Tahoma"/>
          <w:b/>
          <w:bCs/>
          <w:sz w:val="26"/>
          <w:szCs w:val="26"/>
        </w:rPr>
      </w:pPr>
      <w:r w:rsidRPr="008747DA">
        <w:rPr>
          <w:rFonts w:ascii="Tahoma" w:hAnsi="Tahoma" w:cs="Tahoma"/>
          <w:b/>
          <w:bCs/>
          <w:sz w:val="26"/>
          <w:szCs w:val="26"/>
        </w:rPr>
        <w:t xml:space="preserve">PREDMET JAVNEGA NAROČILA: </w:t>
      </w:r>
    </w:p>
    <w:p w14:paraId="47050A35" w14:textId="1A92346E" w:rsidR="00FC3028" w:rsidRPr="008747DA" w:rsidRDefault="00FC3028" w:rsidP="00FC3028">
      <w:pPr>
        <w:ind w:left="-142" w:right="-144"/>
        <w:jc w:val="center"/>
        <w:rPr>
          <w:rFonts w:ascii="Tahoma" w:hAnsi="Tahoma" w:cs="Tahoma"/>
          <w:b/>
          <w:bCs/>
          <w:sz w:val="26"/>
          <w:szCs w:val="26"/>
        </w:rPr>
      </w:pPr>
      <w:r w:rsidRPr="008747DA">
        <w:rPr>
          <w:rFonts w:ascii="Tahoma" w:hAnsi="Tahoma" w:cs="Tahoma"/>
          <w:b/>
          <w:bCs/>
          <w:sz w:val="26"/>
          <w:szCs w:val="26"/>
        </w:rPr>
        <w:t>»</w:t>
      </w:r>
      <w:bookmarkStart w:id="0" w:name="_Hlk173755681"/>
      <w:r w:rsidRPr="008747DA">
        <w:rPr>
          <w:rFonts w:ascii="Tahoma" w:hAnsi="Tahoma" w:cs="Tahoma"/>
          <w:b/>
          <w:bCs/>
          <w:sz w:val="26"/>
          <w:szCs w:val="26"/>
        </w:rPr>
        <w:t xml:space="preserve">Zavarovanje premoženja, vozil in splošne odgovornosti </w:t>
      </w:r>
      <w:bookmarkEnd w:id="0"/>
      <w:r w:rsidRPr="008747DA">
        <w:rPr>
          <w:rFonts w:ascii="Tahoma" w:hAnsi="Tahoma" w:cs="Tahoma"/>
          <w:b/>
          <w:bCs/>
          <w:sz w:val="26"/>
          <w:szCs w:val="26"/>
        </w:rPr>
        <w:t xml:space="preserve">za dobo </w:t>
      </w:r>
      <w:r w:rsidR="00E56662">
        <w:rPr>
          <w:rFonts w:ascii="Tahoma" w:hAnsi="Tahoma" w:cs="Tahoma"/>
          <w:b/>
          <w:bCs/>
          <w:sz w:val="26"/>
          <w:szCs w:val="26"/>
        </w:rPr>
        <w:t xml:space="preserve">enega </w:t>
      </w:r>
      <w:r w:rsidRPr="008747DA">
        <w:rPr>
          <w:rFonts w:ascii="Tahoma" w:hAnsi="Tahoma" w:cs="Tahoma"/>
          <w:b/>
          <w:bCs/>
          <w:sz w:val="26"/>
          <w:szCs w:val="26"/>
        </w:rPr>
        <w:t>let</w:t>
      </w:r>
      <w:r w:rsidR="001643D4">
        <w:rPr>
          <w:rFonts w:ascii="Tahoma" w:hAnsi="Tahoma" w:cs="Tahoma"/>
          <w:b/>
          <w:bCs/>
          <w:sz w:val="26"/>
          <w:szCs w:val="26"/>
        </w:rPr>
        <w:t>a</w:t>
      </w:r>
      <w:r w:rsidRPr="008747DA">
        <w:rPr>
          <w:rFonts w:ascii="Tahoma" w:hAnsi="Tahoma" w:cs="Tahoma"/>
          <w:b/>
          <w:bCs/>
          <w:sz w:val="26"/>
          <w:szCs w:val="26"/>
        </w:rPr>
        <w:t>«</w:t>
      </w:r>
    </w:p>
    <w:p w14:paraId="2765611B" w14:textId="70C1B2DD" w:rsidR="00FC3028" w:rsidRPr="008747DA" w:rsidRDefault="00FC3028" w:rsidP="00FC3028">
      <w:pPr>
        <w:ind w:left="-142" w:right="-144"/>
        <w:jc w:val="center"/>
        <w:rPr>
          <w:rFonts w:ascii="Tahoma" w:hAnsi="Tahoma" w:cs="Tahoma"/>
          <w:szCs w:val="20"/>
        </w:rPr>
      </w:pPr>
      <w:r w:rsidRPr="008747DA">
        <w:rPr>
          <w:rFonts w:ascii="Tahoma" w:hAnsi="Tahoma" w:cs="Tahoma"/>
          <w:szCs w:val="20"/>
        </w:rPr>
        <w:t xml:space="preserve">Številka: </w:t>
      </w:r>
      <w:r w:rsidR="00FC7B3B">
        <w:rPr>
          <w:rFonts w:ascii="Tahoma" w:hAnsi="Tahoma" w:cs="Tahoma"/>
          <w:b/>
          <w:bCs/>
          <w:szCs w:val="20"/>
        </w:rPr>
        <w:t>JN-0407/2025</w:t>
      </w:r>
    </w:p>
    <w:p w14:paraId="335EF19A" w14:textId="77777777" w:rsidR="00E21B99" w:rsidRPr="008747DA"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76EE4BFC"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2EE60BD1"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77777777" w:rsidR="00E21B99" w:rsidRPr="008747DA" w:rsidRDefault="00E21B99" w:rsidP="007237C5">
      <w:pPr>
        <w:tabs>
          <w:tab w:val="left" w:pos="3480"/>
        </w:tabs>
        <w:spacing w:before="120" w:after="120" w:line="240" w:lineRule="auto"/>
        <w:jc w:val="both"/>
        <w:rPr>
          <w:rFonts w:ascii="Tahoma" w:eastAsia="Calibri" w:hAnsi="Tahoma" w:cs="Tahoma"/>
          <w:b/>
          <w:bCs/>
          <w:szCs w:val="20"/>
          <w:lang w:eastAsia="sl-SI"/>
        </w:rPr>
      </w:pPr>
      <w:r w:rsidRPr="008747DA">
        <w:rPr>
          <w:rFonts w:ascii="Tahoma" w:eastAsia="Calibri" w:hAnsi="Tahoma" w:cs="Tahoma"/>
          <w:b/>
          <w:bCs/>
          <w:szCs w:val="20"/>
          <w:lang w:eastAsia="sl-SI"/>
        </w:rPr>
        <w:t xml:space="preserve">Naročnik: </w:t>
      </w:r>
      <w:r w:rsidRPr="008747DA">
        <w:rPr>
          <w:rFonts w:ascii="Tahoma" w:eastAsia="Calibri" w:hAnsi="Tahoma" w:cs="Tahoma"/>
          <w:b/>
          <w:bCs/>
          <w:szCs w:val="20"/>
          <w:lang w:eastAsia="sl-SI"/>
        </w:rPr>
        <w:tab/>
      </w:r>
    </w:p>
    <w:p w14:paraId="09272070" w14:textId="77777777" w:rsidR="00E21B99" w:rsidRPr="008747DA" w:rsidRDefault="00E21B99" w:rsidP="007237C5">
      <w:pPr>
        <w:tabs>
          <w:tab w:val="left" w:pos="3930"/>
        </w:tabs>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SID – Slovenska izvozna in razvojna banka, d. d., Ljubljana, </w:t>
      </w:r>
    </w:p>
    <w:p w14:paraId="3D141FAF" w14:textId="77777777" w:rsidR="00E21B99" w:rsidRPr="008747DA" w:rsidRDefault="00E21B99" w:rsidP="007237C5">
      <w:pPr>
        <w:tabs>
          <w:tab w:val="left" w:pos="3930"/>
        </w:tabs>
        <w:spacing w:before="120" w:after="120" w:line="240" w:lineRule="auto"/>
        <w:jc w:val="both"/>
        <w:rPr>
          <w:rFonts w:ascii="Tahoma" w:eastAsia="Calibri" w:hAnsi="Tahoma" w:cs="Tahoma"/>
          <w:b/>
          <w:bCs/>
          <w:szCs w:val="20"/>
          <w:lang w:eastAsia="sl-SI"/>
        </w:rPr>
      </w:pPr>
      <w:r w:rsidRPr="008747DA">
        <w:rPr>
          <w:rFonts w:ascii="Tahoma" w:eastAsia="Calibri" w:hAnsi="Tahoma" w:cs="Tahoma"/>
          <w:szCs w:val="20"/>
          <w:lang w:eastAsia="sl-SI"/>
        </w:rPr>
        <w:t>Ulica Josipine Turnograjske 6, 1000 Ljubljana</w:t>
      </w:r>
    </w:p>
    <w:p w14:paraId="481062DA" w14:textId="77777777" w:rsidR="00E21B99" w:rsidRPr="008747DA" w:rsidRDefault="00E21B99" w:rsidP="007237C5">
      <w:pPr>
        <w:spacing w:before="120" w:after="120" w:line="240" w:lineRule="auto"/>
        <w:jc w:val="both"/>
        <w:rPr>
          <w:rFonts w:ascii="Tahoma" w:eastAsia="Calibri" w:hAnsi="Tahoma" w:cs="Tahoma"/>
          <w:szCs w:val="20"/>
          <w:lang w:eastAsia="sl-SI"/>
        </w:rPr>
      </w:pPr>
    </w:p>
    <w:p w14:paraId="5A937B10" w14:textId="77777777" w:rsidR="00FC3028" w:rsidRPr="008747DA" w:rsidRDefault="00FC3028" w:rsidP="007237C5">
      <w:pPr>
        <w:spacing w:before="120" w:after="120" w:line="240" w:lineRule="auto"/>
        <w:jc w:val="both"/>
        <w:rPr>
          <w:rFonts w:ascii="Tahoma" w:eastAsia="Calibri" w:hAnsi="Tahoma" w:cs="Tahoma"/>
          <w:szCs w:val="20"/>
          <w:lang w:eastAsia="sl-SI"/>
        </w:rPr>
      </w:pPr>
    </w:p>
    <w:p w14:paraId="1FF0810B" w14:textId="0D4B6BDE" w:rsidR="00FC3028" w:rsidRPr="008747DA" w:rsidRDefault="00FC7B3B" w:rsidP="00FC3028">
      <w:pPr>
        <w:rPr>
          <w:rFonts w:ascii="Tahoma" w:hAnsi="Tahoma" w:cs="Tahoma"/>
          <w:szCs w:val="20"/>
        </w:rPr>
      </w:pPr>
      <w:r>
        <w:rPr>
          <w:rFonts w:ascii="Tahoma" w:hAnsi="Tahoma" w:cs="Tahoma"/>
          <w:szCs w:val="20"/>
        </w:rPr>
        <w:t>julij</w:t>
      </w:r>
      <w:r w:rsidR="00FC3028" w:rsidRPr="008747DA">
        <w:rPr>
          <w:rFonts w:ascii="Tahoma" w:hAnsi="Tahoma" w:cs="Tahoma"/>
          <w:szCs w:val="20"/>
        </w:rPr>
        <w:t>, 202</w:t>
      </w:r>
      <w:r>
        <w:rPr>
          <w:rFonts w:ascii="Tahoma" w:hAnsi="Tahoma" w:cs="Tahoma"/>
          <w:szCs w:val="20"/>
        </w:rPr>
        <w:t>5</w:t>
      </w:r>
    </w:p>
    <w:p w14:paraId="68934E72" w14:textId="3459B7AD" w:rsidR="00FC3028" w:rsidRPr="008747DA" w:rsidRDefault="00FC3028" w:rsidP="00FC3028">
      <w:pPr>
        <w:rPr>
          <w:rFonts w:ascii="Tahoma" w:hAnsi="Tahoma" w:cs="Tahoma"/>
          <w:szCs w:val="20"/>
        </w:rPr>
      </w:pPr>
      <w:r w:rsidRPr="008747DA">
        <w:rPr>
          <w:rFonts w:ascii="Tahoma" w:hAnsi="Tahoma" w:cs="Tahoma"/>
          <w:szCs w:val="20"/>
        </w:rPr>
        <w:t xml:space="preserve">Klasifikacijska oznaka: </w:t>
      </w:r>
      <w:r w:rsidR="00232560" w:rsidRPr="00232560">
        <w:rPr>
          <w:rFonts w:ascii="Tahoma" w:hAnsi="Tahoma" w:cs="Tahoma"/>
          <w:szCs w:val="20"/>
        </w:rPr>
        <w:t>30-49/2025-14</w:t>
      </w:r>
    </w:p>
    <w:p w14:paraId="56DBBD54" w14:textId="77777777" w:rsidR="00E21B99" w:rsidRPr="008747DA" w:rsidRDefault="00E21B99" w:rsidP="007237C5">
      <w:pPr>
        <w:spacing w:before="120" w:after="120" w:line="240" w:lineRule="auto"/>
        <w:jc w:val="both"/>
        <w:rPr>
          <w:rFonts w:ascii="Tahoma" w:eastAsia="Calibri" w:hAnsi="Tahoma" w:cs="Tahoma"/>
          <w:sz w:val="22"/>
          <w:lang w:eastAsia="sl-SI"/>
        </w:rPr>
      </w:pPr>
    </w:p>
    <w:p w14:paraId="46FB287D" w14:textId="77777777" w:rsidR="00E21B99" w:rsidRPr="008747DA" w:rsidRDefault="00E21B99" w:rsidP="007237C5">
      <w:pPr>
        <w:spacing w:before="120" w:after="120" w:line="240" w:lineRule="auto"/>
        <w:jc w:val="both"/>
        <w:rPr>
          <w:rFonts w:ascii="Tahoma" w:eastAsia="Calibri" w:hAnsi="Tahoma" w:cs="Tahoma"/>
          <w:sz w:val="22"/>
          <w:lang w:eastAsia="sl-SI"/>
        </w:rPr>
      </w:pPr>
    </w:p>
    <w:p w14:paraId="2C4D2F9C" w14:textId="77777777" w:rsidR="00E21B99" w:rsidRPr="008747DA" w:rsidRDefault="00E21B99" w:rsidP="007237C5">
      <w:pPr>
        <w:spacing w:before="120" w:after="120" w:line="240" w:lineRule="auto"/>
        <w:jc w:val="both"/>
        <w:rPr>
          <w:rFonts w:ascii="Tahoma" w:eastAsia="Calibri" w:hAnsi="Tahoma" w:cs="Tahoma"/>
          <w:sz w:val="22"/>
          <w:lang w:eastAsia="sl-SI"/>
        </w:rPr>
      </w:pPr>
    </w:p>
    <w:p w14:paraId="2828323D" w14:textId="77777777" w:rsidR="00E21B99" w:rsidRDefault="00E21B99" w:rsidP="007237C5">
      <w:pPr>
        <w:spacing w:before="120" w:after="120" w:line="240" w:lineRule="auto"/>
        <w:jc w:val="both"/>
        <w:rPr>
          <w:rFonts w:ascii="Tahoma" w:eastAsia="Calibri" w:hAnsi="Tahoma" w:cs="Tahoma"/>
          <w:sz w:val="22"/>
          <w:lang w:eastAsia="sl-SI"/>
        </w:rPr>
      </w:pPr>
    </w:p>
    <w:p w14:paraId="30511E69" w14:textId="77777777" w:rsidR="009625A9" w:rsidRPr="008747DA" w:rsidRDefault="009625A9" w:rsidP="007237C5">
      <w:pPr>
        <w:spacing w:before="120" w:after="120" w:line="240" w:lineRule="auto"/>
        <w:jc w:val="both"/>
        <w:rPr>
          <w:rFonts w:ascii="Tahoma" w:eastAsia="Calibri" w:hAnsi="Tahoma" w:cs="Tahoma"/>
          <w:sz w:val="22"/>
          <w:lang w:eastAsia="sl-SI"/>
        </w:rPr>
      </w:pPr>
    </w:p>
    <w:p w14:paraId="291C1B57" w14:textId="77777777" w:rsidR="00E21B99" w:rsidRPr="008747DA"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8747DA" w14:paraId="7E4DB1C2" w14:textId="77777777" w:rsidTr="00456C00">
        <w:trPr>
          <w:jc w:val="center"/>
        </w:trPr>
        <w:tc>
          <w:tcPr>
            <w:tcW w:w="3757" w:type="dxa"/>
          </w:tcPr>
          <w:p w14:paraId="36518F87" w14:textId="38910D1D" w:rsidR="00E21B99" w:rsidRPr="008747DA" w:rsidRDefault="009625A9" w:rsidP="007237C5">
            <w:pPr>
              <w:spacing w:before="120" w:after="120" w:line="240" w:lineRule="auto"/>
              <w:jc w:val="center"/>
              <w:rPr>
                <w:rFonts w:ascii="Tahoma" w:eastAsia="Calibri" w:hAnsi="Tahoma" w:cs="Tahoma"/>
                <w:szCs w:val="20"/>
                <w:lang w:eastAsia="sl-SI"/>
              </w:rPr>
            </w:pPr>
            <w:r>
              <w:rPr>
                <w:rFonts w:ascii="Tahoma" w:eastAsia="Calibri" w:hAnsi="Tahoma" w:cs="Tahoma"/>
                <w:szCs w:val="20"/>
                <w:lang w:eastAsia="sl-SI"/>
              </w:rPr>
              <w:t>mag.Stanka Šarc Majdič</w:t>
            </w:r>
          </w:p>
          <w:p w14:paraId="76B8329F" w14:textId="77777777" w:rsidR="00E21B99"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članica uprave</w:t>
            </w:r>
          </w:p>
          <w:p w14:paraId="71FC0D59" w14:textId="2175CAB0" w:rsidR="009625A9" w:rsidRPr="008747DA" w:rsidRDefault="009625A9" w:rsidP="007237C5">
            <w:pPr>
              <w:spacing w:before="120" w:after="120" w:line="240" w:lineRule="auto"/>
              <w:jc w:val="center"/>
              <w:rPr>
                <w:rFonts w:ascii="Tahoma" w:eastAsia="Calibri" w:hAnsi="Tahoma" w:cs="Tahoma"/>
                <w:szCs w:val="20"/>
                <w:lang w:eastAsia="sl-SI"/>
              </w:rPr>
            </w:pPr>
          </w:p>
        </w:tc>
        <w:tc>
          <w:tcPr>
            <w:tcW w:w="4039" w:type="dxa"/>
          </w:tcPr>
          <w:p w14:paraId="6D991155" w14:textId="77777777" w:rsidR="00E21B99" w:rsidRPr="008747DA"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Borut Jamnik</w:t>
            </w:r>
          </w:p>
          <w:p w14:paraId="243AC96A" w14:textId="77777777" w:rsidR="00E21B99" w:rsidRPr="008747DA"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predsednik uprave</w:t>
            </w:r>
          </w:p>
        </w:tc>
      </w:tr>
    </w:tbl>
    <w:p w14:paraId="05A95FE8" w14:textId="77777777" w:rsidR="00E21B99" w:rsidRPr="008747DA" w:rsidRDefault="00E21B99" w:rsidP="007237C5">
      <w:pPr>
        <w:spacing w:before="120" w:after="120" w:line="240" w:lineRule="auto"/>
        <w:rPr>
          <w:rFonts w:ascii="Tahoma" w:eastAsia="Calibri" w:hAnsi="Tahoma" w:cs="Tahoma"/>
          <w:lang w:eastAsia="sl-SI"/>
        </w:rPr>
      </w:pPr>
      <w:r w:rsidRPr="008747DA">
        <w:rPr>
          <w:rFonts w:ascii="Tahoma" w:eastAsia="Calibri" w:hAnsi="Tahoma" w:cs="Tahoma"/>
          <w:lang w:eastAsia="sl-SI"/>
        </w:rPr>
        <w:br w:type="page"/>
      </w:r>
    </w:p>
    <w:p w14:paraId="4DD107A5" w14:textId="77777777" w:rsidR="00E21B99" w:rsidRPr="008747DA" w:rsidRDefault="00E21B99" w:rsidP="007237C5">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lastRenderedPageBreak/>
        <w:t>KAZALO</w:t>
      </w:r>
    </w:p>
    <w:p w14:paraId="02FFC10C" w14:textId="58C22863" w:rsidR="00982138" w:rsidRPr="00343995" w:rsidRDefault="00E21B99" w:rsidP="00343995">
      <w:pPr>
        <w:pStyle w:val="TOC1"/>
        <w:spacing w:before="120" w:after="120"/>
        <w:rPr>
          <w:rFonts w:ascii="Tahoma" w:eastAsiaTheme="minorEastAsia" w:hAnsi="Tahoma" w:cs="Tahoma"/>
          <w:bCs/>
          <w:noProof/>
          <w:kern w:val="2"/>
          <w:sz w:val="24"/>
          <w:szCs w:val="24"/>
          <w14:ligatures w14:val="standardContextual"/>
        </w:rPr>
      </w:pPr>
      <w:r w:rsidRPr="00343995">
        <w:rPr>
          <w:rFonts w:ascii="Tahoma" w:hAnsi="Tahoma" w:cs="Tahoma"/>
          <w:bCs/>
        </w:rPr>
        <w:fldChar w:fldCharType="begin"/>
      </w:r>
      <w:r w:rsidRPr="00343995">
        <w:rPr>
          <w:rFonts w:ascii="Tahoma" w:hAnsi="Tahoma" w:cs="Tahoma"/>
          <w:bCs/>
        </w:rPr>
        <w:instrText xml:space="preserve"> TOC \o "1-3" \h \z \u </w:instrText>
      </w:r>
      <w:r w:rsidRPr="00343995">
        <w:rPr>
          <w:rFonts w:ascii="Tahoma" w:hAnsi="Tahoma" w:cs="Tahoma"/>
          <w:bCs/>
        </w:rPr>
        <w:fldChar w:fldCharType="separate"/>
      </w:r>
      <w:hyperlink w:anchor="_Toc173756419" w:history="1">
        <w:r w:rsidR="00982138" w:rsidRPr="00343995">
          <w:rPr>
            <w:rStyle w:val="Hyperlink"/>
            <w:rFonts w:ascii="Tahoma" w:hAnsi="Tahoma" w:cs="Tahoma"/>
            <w:bCs/>
            <w:noProof/>
          </w:rPr>
          <w:t>1.</w:t>
        </w:r>
        <w:r w:rsidR="00982138" w:rsidRPr="00343995">
          <w:rPr>
            <w:rFonts w:ascii="Tahoma" w:eastAsiaTheme="minorEastAsia" w:hAnsi="Tahoma" w:cs="Tahoma"/>
            <w:bCs/>
            <w:noProof/>
            <w:kern w:val="2"/>
            <w:sz w:val="24"/>
            <w:szCs w:val="24"/>
            <w14:ligatures w14:val="standardContextual"/>
          </w:rPr>
          <w:tab/>
        </w:r>
        <w:r w:rsidR="00982138" w:rsidRPr="00343995">
          <w:rPr>
            <w:rStyle w:val="Hyperlink"/>
            <w:rFonts w:ascii="Tahoma" w:hAnsi="Tahoma" w:cs="Tahoma"/>
            <w:bCs/>
            <w:noProof/>
          </w:rPr>
          <w:t>Povabilo, predmet in podatki o javnem naročilu</w:t>
        </w:r>
        <w:r w:rsidR="00982138" w:rsidRPr="00343995">
          <w:rPr>
            <w:rFonts w:ascii="Tahoma" w:hAnsi="Tahoma" w:cs="Tahoma"/>
            <w:bCs/>
            <w:noProof/>
            <w:webHidden/>
          </w:rPr>
          <w:tab/>
        </w:r>
        <w:r w:rsidR="00982138" w:rsidRPr="00343995">
          <w:rPr>
            <w:rFonts w:ascii="Tahoma" w:hAnsi="Tahoma" w:cs="Tahoma"/>
            <w:bCs/>
            <w:noProof/>
            <w:webHidden/>
          </w:rPr>
          <w:fldChar w:fldCharType="begin"/>
        </w:r>
        <w:r w:rsidR="00982138" w:rsidRPr="00343995">
          <w:rPr>
            <w:rFonts w:ascii="Tahoma" w:hAnsi="Tahoma" w:cs="Tahoma"/>
            <w:bCs/>
            <w:noProof/>
            <w:webHidden/>
          </w:rPr>
          <w:instrText xml:space="preserve"> PAGEREF _Toc173756419 \h </w:instrText>
        </w:r>
        <w:r w:rsidR="00982138" w:rsidRPr="00343995">
          <w:rPr>
            <w:rFonts w:ascii="Tahoma" w:hAnsi="Tahoma" w:cs="Tahoma"/>
            <w:bCs/>
            <w:noProof/>
            <w:webHidden/>
          </w:rPr>
        </w:r>
        <w:r w:rsidR="00982138" w:rsidRPr="00343995">
          <w:rPr>
            <w:rFonts w:ascii="Tahoma" w:hAnsi="Tahoma" w:cs="Tahoma"/>
            <w:bCs/>
            <w:noProof/>
            <w:webHidden/>
          </w:rPr>
          <w:fldChar w:fldCharType="separate"/>
        </w:r>
        <w:r w:rsidR="00946AF9">
          <w:rPr>
            <w:rFonts w:ascii="Tahoma" w:hAnsi="Tahoma" w:cs="Tahoma"/>
            <w:bCs/>
            <w:noProof/>
            <w:webHidden/>
          </w:rPr>
          <w:t>3</w:t>
        </w:r>
        <w:r w:rsidR="00982138" w:rsidRPr="00343995">
          <w:rPr>
            <w:rFonts w:ascii="Tahoma" w:hAnsi="Tahoma" w:cs="Tahoma"/>
            <w:bCs/>
            <w:noProof/>
            <w:webHidden/>
          </w:rPr>
          <w:fldChar w:fldCharType="end"/>
        </w:r>
      </w:hyperlink>
    </w:p>
    <w:p w14:paraId="289DA454" w14:textId="676165B4"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0" w:history="1">
        <w:r w:rsidRPr="00343995">
          <w:rPr>
            <w:rStyle w:val="Hyperlink"/>
            <w:rFonts w:ascii="Tahoma" w:hAnsi="Tahoma" w:cs="Tahoma"/>
            <w:bCs/>
            <w:noProof/>
          </w:rPr>
          <w:t>2.</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Način oddaje ponudb, rok za prejem ponudb ter odpiranje ponudb</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_Toc173756420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3</w:t>
        </w:r>
        <w:r w:rsidRPr="00343995">
          <w:rPr>
            <w:rFonts w:ascii="Tahoma" w:hAnsi="Tahoma" w:cs="Tahoma"/>
            <w:bCs/>
            <w:noProof/>
            <w:webHidden/>
          </w:rPr>
          <w:fldChar w:fldCharType="end"/>
        </w:r>
      </w:hyperlink>
    </w:p>
    <w:p w14:paraId="42B6027C" w14:textId="089E4798"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1" w:history="1">
        <w:r w:rsidRPr="00343995">
          <w:rPr>
            <w:rStyle w:val="Hyperlink"/>
            <w:rFonts w:ascii="Tahoma" w:hAnsi="Tahoma" w:cs="Tahoma"/>
            <w:bCs/>
            <w:noProof/>
          </w:rPr>
          <w:t>3.</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Pridobitev dokumentacije, pojasnila dokumentacije o javnem naročilu in odločitev o oddaji naročila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_Toc173756421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4</w:t>
        </w:r>
        <w:r w:rsidRPr="00343995">
          <w:rPr>
            <w:rFonts w:ascii="Tahoma" w:hAnsi="Tahoma" w:cs="Tahoma"/>
            <w:bCs/>
            <w:noProof/>
            <w:webHidden/>
          </w:rPr>
          <w:fldChar w:fldCharType="end"/>
        </w:r>
      </w:hyperlink>
    </w:p>
    <w:p w14:paraId="5B8A22F7" w14:textId="7881447B"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2" w:history="1">
        <w:r w:rsidRPr="00343995">
          <w:rPr>
            <w:rStyle w:val="Hyperlink"/>
            <w:rFonts w:ascii="Tahoma" w:hAnsi="Tahoma" w:cs="Tahoma"/>
            <w:bCs/>
            <w:noProof/>
          </w:rPr>
          <w:t>4.</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Oblika, jezik ponudbe in stroški priprave ponudbe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_Toc173756422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4</w:t>
        </w:r>
        <w:r w:rsidRPr="00343995">
          <w:rPr>
            <w:rFonts w:ascii="Tahoma" w:hAnsi="Tahoma" w:cs="Tahoma"/>
            <w:bCs/>
            <w:noProof/>
            <w:webHidden/>
          </w:rPr>
          <w:fldChar w:fldCharType="end"/>
        </w:r>
      </w:hyperlink>
    </w:p>
    <w:p w14:paraId="5D6C485A" w14:textId="1B1E94F3"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3" w:history="1">
        <w:r w:rsidRPr="00343995">
          <w:rPr>
            <w:rStyle w:val="Hyperlink"/>
            <w:rFonts w:ascii="Tahoma" w:hAnsi="Tahoma" w:cs="Tahoma"/>
            <w:bCs/>
            <w:noProof/>
          </w:rPr>
          <w:t>5.</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Veljavnost ponudbe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_Toc173756423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5</w:t>
        </w:r>
        <w:r w:rsidRPr="00343995">
          <w:rPr>
            <w:rFonts w:ascii="Tahoma" w:hAnsi="Tahoma" w:cs="Tahoma"/>
            <w:bCs/>
            <w:noProof/>
            <w:webHidden/>
          </w:rPr>
          <w:fldChar w:fldCharType="end"/>
        </w:r>
      </w:hyperlink>
    </w:p>
    <w:p w14:paraId="1E2090BF" w14:textId="5E52ACBD"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4" w:history="1">
        <w:r w:rsidRPr="00343995">
          <w:rPr>
            <w:rStyle w:val="Hyperlink"/>
            <w:rFonts w:ascii="Tahoma" w:hAnsi="Tahoma" w:cs="Tahoma"/>
            <w:bCs/>
            <w:noProof/>
          </w:rPr>
          <w:t>6.</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Poslovna skrivnost in varovanje zaupnih podatkov</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_Toc173756424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5</w:t>
        </w:r>
        <w:r w:rsidRPr="00343995">
          <w:rPr>
            <w:rFonts w:ascii="Tahoma" w:hAnsi="Tahoma" w:cs="Tahoma"/>
            <w:bCs/>
            <w:noProof/>
            <w:webHidden/>
          </w:rPr>
          <w:fldChar w:fldCharType="end"/>
        </w:r>
      </w:hyperlink>
    </w:p>
    <w:p w14:paraId="625DA003" w14:textId="0576AE9F"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5" w:history="1">
        <w:r w:rsidRPr="00343995">
          <w:rPr>
            <w:rStyle w:val="Hyperlink"/>
            <w:rFonts w:ascii="Tahoma" w:hAnsi="Tahoma" w:cs="Tahoma"/>
            <w:bCs/>
            <w:noProof/>
          </w:rPr>
          <w:t>7.</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Skupna ponudba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_Toc173756425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6</w:t>
        </w:r>
        <w:r w:rsidRPr="00343995">
          <w:rPr>
            <w:rFonts w:ascii="Tahoma" w:hAnsi="Tahoma" w:cs="Tahoma"/>
            <w:bCs/>
            <w:noProof/>
            <w:webHidden/>
          </w:rPr>
          <w:fldChar w:fldCharType="end"/>
        </w:r>
      </w:hyperlink>
    </w:p>
    <w:p w14:paraId="3CD08EDF" w14:textId="5CD7DEE2"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6" w:history="1">
        <w:r w:rsidRPr="00343995">
          <w:rPr>
            <w:rStyle w:val="Hyperlink"/>
            <w:rFonts w:ascii="Tahoma" w:hAnsi="Tahoma" w:cs="Tahoma"/>
            <w:bCs/>
            <w:noProof/>
          </w:rPr>
          <w:t>8.</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Ponudba s podizvajalci</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_Toc173756426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6</w:t>
        </w:r>
        <w:r w:rsidRPr="00343995">
          <w:rPr>
            <w:rFonts w:ascii="Tahoma" w:hAnsi="Tahoma" w:cs="Tahoma"/>
            <w:bCs/>
            <w:noProof/>
            <w:webHidden/>
          </w:rPr>
          <w:fldChar w:fldCharType="end"/>
        </w:r>
      </w:hyperlink>
    </w:p>
    <w:p w14:paraId="2805DD8D" w14:textId="141AB752"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7" w:history="1">
        <w:r w:rsidRPr="00343995">
          <w:rPr>
            <w:rStyle w:val="Hyperlink"/>
            <w:rFonts w:ascii="Tahoma" w:hAnsi="Tahoma" w:cs="Tahoma"/>
            <w:bCs/>
            <w:noProof/>
          </w:rPr>
          <w:t>9.</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Dopolnitev, popravek, sprememba ali pojasnilo ponudbe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_Toc173756427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7</w:t>
        </w:r>
        <w:r w:rsidRPr="00343995">
          <w:rPr>
            <w:rFonts w:ascii="Tahoma" w:hAnsi="Tahoma" w:cs="Tahoma"/>
            <w:bCs/>
            <w:noProof/>
            <w:webHidden/>
          </w:rPr>
          <w:fldChar w:fldCharType="end"/>
        </w:r>
      </w:hyperlink>
    </w:p>
    <w:p w14:paraId="04112A37" w14:textId="2B2B39CC"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8" w:history="1">
        <w:r w:rsidRPr="00343995">
          <w:rPr>
            <w:rStyle w:val="Hyperlink"/>
            <w:rFonts w:ascii="Tahoma" w:hAnsi="Tahoma" w:cs="Tahoma"/>
            <w:bCs/>
            <w:noProof/>
          </w:rPr>
          <w:t>10.</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Pogodba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_Toc173756428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8</w:t>
        </w:r>
        <w:r w:rsidRPr="00343995">
          <w:rPr>
            <w:rFonts w:ascii="Tahoma" w:hAnsi="Tahoma" w:cs="Tahoma"/>
            <w:bCs/>
            <w:noProof/>
            <w:webHidden/>
          </w:rPr>
          <w:fldChar w:fldCharType="end"/>
        </w:r>
      </w:hyperlink>
    </w:p>
    <w:p w14:paraId="218D381B" w14:textId="26D23D24"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29" w:history="1">
        <w:r w:rsidRPr="00343995">
          <w:rPr>
            <w:rStyle w:val="Hyperlink"/>
            <w:rFonts w:ascii="Tahoma" w:hAnsi="Tahoma" w:cs="Tahoma"/>
            <w:bCs/>
            <w:noProof/>
          </w:rPr>
          <w:t>11.</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Merilo</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_Toc173756429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8</w:t>
        </w:r>
        <w:r w:rsidRPr="00343995">
          <w:rPr>
            <w:rFonts w:ascii="Tahoma" w:hAnsi="Tahoma" w:cs="Tahoma"/>
            <w:bCs/>
            <w:noProof/>
            <w:webHidden/>
          </w:rPr>
          <w:fldChar w:fldCharType="end"/>
        </w:r>
      </w:hyperlink>
    </w:p>
    <w:p w14:paraId="41AE1928" w14:textId="30B5A0CB"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30" w:history="1">
        <w:r w:rsidRPr="00343995">
          <w:rPr>
            <w:rStyle w:val="Hyperlink"/>
            <w:rFonts w:ascii="Tahoma" w:hAnsi="Tahoma" w:cs="Tahoma"/>
            <w:bCs/>
            <w:noProof/>
          </w:rPr>
          <w:t>12.</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Ponudbena cena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_Toc173756430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8</w:t>
        </w:r>
        <w:r w:rsidRPr="00343995">
          <w:rPr>
            <w:rFonts w:ascii="Tahoma" w:hAnsi="Tahoma" w:cs="Tahoma"/>
            <w:bCs/>
            <w:noProof/>
            <w:webHidden/>
          </w:rPr>
          <w:fldChar w:fldCharType="end"/>
        </w:r>
      </w:hyperlink>
    </w:p>
    <w:p w14:paraId="4F07F9F5" w14:textId="5D67AED4"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31" w:history="1">
        <w:r w:rsidRPr="00343995">
          <w:rPr>
            <w:rStyle w:val="Hyperlink"/>
            <w:rFonts w:ascii="Tahoma" w:hAnsi="Tahoma" w:cs="Tahoma"/>
            <w:bCs/>
            <w:noProof/>
          </w:rPr>
          <w:t>13.</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Finančno zavarovanje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_Toc173756431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9</w:t>
        </w:r>
        <w:r w:rsidRPr="00343995">
          <w:rPr>
            <w:rFonts w:ascii="Tahoma" w:hAnsi="Tahoma" w:cs="Tahoma"/>
            <w:bCs/>
            <w:noProof/>
            <w:webHidden/>
          </w:rPr>
          <w:fldChar w:fldCharType="end"/>
        </w:r>
      </w:hyperlink>
    </w:p>
    <w:p w14:paraId="000D1176" w14:textId="4F69DDAF"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32" w:history="1">
        <w:r w:rsidRPr="00343995">
          <w:rPr>
            <w:rStyle w:val="Hyperlink"/>
            <w:rFonts w:ascii="Tahoma" w:hAnsi="Tahoma" w:cs="Tahoma"/>
            <w:bCs/>
            <w:noProof/>
          </w:rPr>
          <w:t>14.</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Pogoji za ugotavljanje sposobnosti in dokazila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_Toc173756432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9</w:t>
        </w:r>
        <w:r w:rsidRPr="00343995">
          <w:rPr>
            <w:rFonts w:ascii="Tahoma" w:hAnsi="Tahoma" w:cs="Tahoma"/>
            <w:bCs/>
            <w:noProof/>
            <w:webHidden/>
          </w:rPr>
          <w:fldChar w:fldCharType="end"/>
        </w:r>
      </w:hyperlink>
    </w:p>
    <w:p w14:paraId="10638D19" w14:textId="64393943"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33" w:history="1">
        <w:r w:rsidRPr="00343995">
          <w:rPr>
            <w:rStyle w:val="Hyperlink"/>
            <w:rFonts w:ascii="Tahoma" w:eastAsia="Times New Roman" w:hAnsi="Tahoma" w:cs="Tahoma"/>
            <w:bCs/>
            <w:noProof/>
          </w:rPr>
          <w:t>14.1 Razlogi za izključitev</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_Toc173756433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10</w:t>
        </w:r>
        <w:r w:rsidRPr="00343995">
          <w:rPr>
            <w:rFonts w:ascii="Tahoma" w:hAnsi="Tahoma" w:cs="Tahoma"/>
            <w:bCs/>
            <w:noProof/>
            <w:webHidden/>
          </w:rPr>
          <w:fldChar w:fldCharType="end"/>
        </w:r>
      </w:hyperlink>
    </w:p>
    <w:p w14:paraId="5628B885" w14:textId="550F3542" w:rsidR="00982138" w:rsidRPr="00343995" w:rsidRDefault="00982138" w:rsidP="00343995">
      <w:pPr>
        <w:pStyle w:val="TOC3"/>
        <w:spacing w:before="120" w:after="120"/>
        <w:rPr>
          <w:rFonts w:ascii="Tahoma" w:eastAsiaTheme="minorEastAsia" w:hAnsi="Tahoma" w:cs="Tahoma"/>
          <w:bCs/>
          <w:noProof/>
          <w:kern w:val="2"/>
          <w:sz w:val="24"/>
          <w:szCs w:val="24"/>
          <w14:ligatures w14:val="standardContextual"/>
        </w:rPr>
      </w:pPr>
      <w:hyperlink w:anchor="_Toc173756434" w:history="1">
        <w:r w:rsidRPr="00343995">
          <w:rPr>
            <w:rStyle w:val="Hyperlink"/>
            <w:rFonts w:ascii="Tahoma" w:hAnsi="Tahoma" w:cs="Tahoma"/>
            <w:bCs/>
            <w:noProof/>
          </w:rPr>
          <w:t>14.1.1 Nekaznovanost</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_Toc173756434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10</w:t>
        </w:r>
        <w:r w:rsidRPr="00343995">
          <w:rPr>
            <w:rFonts w:ascii="Tahoma" w:hAnsi="Tahoma" w:cs="Tahoma"/>
            <w:bCs/>
            <w:noProof/>
            <w:webHidden/>
          </w:rPr>
          <w:fldChar w:fldCharType="end"/>
        </w:r>
      </w:hyperlink>
    </w:p>
    <w:p w14:paraId="733BB5E7" w14:textId="3BCA9052" w:rsidR="00982138" w:rsidRPr="00343995" w:rsidRDefault="00982138" w:rsidP="00343995">
      <w:pPr>
        <w:pStyle w:val="TOC3"/>
        <w:spacing w:before="120" w:after="120"/>
        <w:rPr>
          <w:rFonts w:ascii="Tahoma" w:eastAsiaTheme="minorEastAsia" w:hAnsi="Tahoma" w:cs="Tahoma"/>
          <w:bCs/>
          <w:noProof/>
          <w:kern w:val="2"/>
          <w:sz w:val="24"/>
          <w:szCs w:val="24"/>
          <w14:ligatures w14:val="standardContextual"/>
        </w:rPr>
      </w:pPr>
      <w:hyperlink w:anchor="_Toc173756435" w:history="1">
        <w:r w:rsidRPr="00343995">
          <w:rPr>
            <w:rStyle w:val="Hyperlink"/>
            <w:rFonts w:ascii="Tahoma" w:hAnsi="Tahoma" w:cs="Tahoma"/>
            <w:bCs/>
            <w:noProof/>
          </w:rPr>
          <w:t>14.1.2 Izpolnjevanje obveznih dajatev in drugih denarnih nedavčnih obveznosti</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_Toc173756435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10</w:t>
        </w:r>
        <w:r w:rsidRPr="00343995">
          <w:rPr>
            <w:rFonts w:ascii="Tahoma" w:hAnsi="Tahoma" w:cs="Tahoma"/>
            <w:bCs/>
            <w:noProof/>
            <w:webHidden/>
          </w:rPr>
          <w:fldChar w:fldCharType="end"/>
        </w:r>
      </w:hyperlink>
    </w:p>
    <w:p w14:paraId="54BE42A6" w14:textId="0C41ABC2" w:rsidR="00982138" w:rsidRPr="00343995" w:rsidRDefault="00982138" w:rsidP="00343995">
      <w:pPr>
        <w:pStyle w:val="TOC3"/>
        <w:spacing w:before="120" w:after="120"/>
        <w:rPr>
          <w:rFonts w:ascii="Tahoma" w:eastAsiaTheme="minorEastAsia" w:hAnsi="Tahoma" w:cs="Tahoma"/>
          <w:bCs/>
          <w:noProof/>
          <w:kern w:val="2"/>
          <w:sz w:val="24"/>
          <w:szCs w:val="24"/>
          <w14:ligatures w14:val="standardContextual"/>
        </w:rPr>
      </w:pPr>
      <w:hyperlink w:anchor="_Toc173756436" w:history="1">
        <w:r w:rsidRPr="00343995">
          <w:rPr>
            <w:rStyle w:val="Hyperlink"/>
            <w:rFonts w:ascii="Tahoma" w:hAnsi="Tahoma" w:cs="Tahoma"/>
            <w:bCs/>
            <w:noProof/>
          </w:rPr>
          <w:t>14.1.3 Neuvrščenost v evidenco gospodarskih subjektov z izrečenimi stranskimi sankcijami izločitve iz postopkov javnega naročanja in izpolnjevanje pogojev v zvezi s plačilom za delo</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_Toc173756436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10</w:t>
        </w:r>
        <w:r w:rsidRPr="00343995">
          <w:rPr>
            <w:rFonts w:ascii="Tahoma" w:hAnsi="Tahoma" w:cs="Tahoma"/>
            <w:bCs/>
            <w:noProof/>
            <w:webHidden/>
          </w:rPr>
          <w:fldChar w:fldCharType="end"/>
        </w:r>
      </w:hyperlink>
    </w:p>
    <w:p w14:paraId="220FAB28" w14:textId="26E0289B" w:rsidR="00982138" w:rsidRPr="00343995" w:rsidRDefault="00982138" w:rsidP="00343995">
      <w:pPr>
        <w:pStyle w:val="TOC3"/>
        <w:spacing w:before="120" w:after="120"/>
        <w:rPr>
          <w:rFonts w:ascii="Tahoma" w:eastAsiaTheme="minorEastAsia" w:hAnsi="Tahoma" w:cs="Tahoma"/>
          <w:bCs/>
          <w:noProof/>
          <w:kern w:val="2"/>
          <w:sz w:val="24"/>
          <w:szCs w:val="24"/>
          <w14:ligatures w14:val="standardContextual"/>
        </w:rPr>
      </w:pPr>
      <w:hyperlink w:anchor="_Toc173756437" w:history="1">
        <w:r w:rsidRPr="00343995">
          <w:rPr>
            <w:rStyle w:val="Hyperlink"/>
            <w:rFonts w:ascii="Tahoma" w:hAnsi="Tahoma" w:cs="Tahoma"/>
            <w:bCs/>
            <w:noProof/>
          </w:rPr>
          <w:t>14.1.4 Drugi razlogi za izključitev</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_Toc173756437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11</w:t>
        </w:r>
        <w:r w:rsidRPr="00343995">
          <w:rPr>
            <w:rFonts w:ascii="Tahoma" w:hAnsi="Tahoma" w:cs="Tahoma"/>
            <w:bCs/>
            <w:noProof/>
            <w:webHidden/>
          </w:rPr>
          <w:fldChar w:fldCharType="end"/>
        </w:r>
      </w:hyperlink>
    </w:p>
    <w:p w14:paraId="4E25D0A2" w14:textId="1C13BFCA" w:rsidR="00982138" w:rsidRPr="00343995" w:rsidRDefault="00982138" w:rsidP="00343995">
      <w:pPr>
        <w:pStyle w:val="TOC3"/>
        <w:spacing w:before="120" w:after="120"/>
        <w:rPr>
          <w:rFonts w:ascii="Tahoma" w:eastAsiaTheme="minorEastAsia" w:hAnsi="Tahoma" w:cs="Tahoma"/>
          <w:bCs/>
          <w:noProof/>
          <w:kern w:val="2"/>
          <w:sz w:val="24"/>
          <w:szCs w:val="24"/>
          <w14:ligatures w14:val="standardContextual"/>
        </w:rPr>
      </w:pPr>
      <w:hyperlink w:anchor="_Toc173756438" w:history="1">
        <w:r w:rsidRPr="00343995">
          <w:rPr>
            <w:rStyle w:val="Hyperlink"/>
            <w:rFonts w:ascii="Tahoma" w:hAnsi="Tahoma" w:cs="Tahoma"/>
            <w:bCs/>
            <w:noProof/>
          </w:rPr>
          <w:t>14.2.1 Ustreznost za opravljanje poklicne dejavnosti</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_Toc173756438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12</w:t>
        </w:r>
        <w:r w:rsidRPr="00343995">
          <w:rPr>
            <w:rFonts w:ascii="Tahoma" w:hAnsi="Tahoma" w:cs="Tahoma"/>
            <w:bCs/>
            <w:noProof/>
            <w:webHidden/>
          </w:rPr>
          <w:fldChar w:fldCharType="end"/>
        </w:r>
      </w:hyperlink>
    </w:p>
    <w:p w14:paraId="1BC1AC0C" w14:textId="36682F1A" w:rsidR="00982138" w:rsidRPr="00343995" w:rsidRDefault="00982138" w:rsidP="00343995">
      <w:pPr>
        <w:pStyle w:val="TOC3"/>
        <w:spacing w:before="120" w:after="120"/>
        <w:rPr>
          <w:rFonts w:ascii="Tahoma" w:eastAsiaTheme="minorEastAsia" w:hAnsi="Tahoma" w:cs="Tahoma"/>
          <w:bCs/>
          <w:noProof/>
          <w:kern w:val="2"/>
          <w:sz w:val="24"/>
          <w:szCs w:val="24"/>
          <w14:ligatures w14:val="standardContextual"/>
        </w:rPr>
      </w:pPr>
      <w:hyperlink w:anchor="_Toc173756439" w:history="1">
        <w:r w:rsidRPr="00343995">
          <w:rPr>
            <w:rStyle w:val="Hyperlink"/>
            <w:rFonts w:ascii="Tahoma" w:hAnsi="Tahoma" w:cs="Tahoma"/>
            <w:bCs/>
            <w:noProof/>
          </w:rPr>
          <w:t>14.2.4 Strokovna sposobnost</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_Toc173756439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12</w:t>
        </w:r>
        <w:r w:rsidRPr="00343995">
          <w:rPr>
            <w:rFonts w:ascii="Tahoma" w:hAnsi="Tahoma" w:cs="Tahoma"/>
            <w:bCs/>
            <w:noProof/>
            <w:webHidden/>
          </w:rPr>
          <w:fldChar w:fldCharType="end"/>
        </w:r>
      </w:hyperlink>
    </w:p>
    <w:p w14:paraId="6FF20FFD" w14:textId="24521550"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40" w:history="1">
        <w:r w:rsidRPr="00343995">
          <w:rPr>
            <w:rStyle w:val="Hyperlink"/>
            <w:rFonts w:ascii="Tahoma" w:hAnsi="Tahoma" w:cs="Tahoma"/>
            <w:bCs/>
            <w:noProof/>
          </w:rPr>
          <w:t>15.</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Pravna podlaga in pravno varstvo</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_Toc173756440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13</w:t>
        </w:r>
        <w:r w:rsidRPr="00343995">
          <w:rPr>
            <w:rFonts w:ascii="Tahoma" w:hAnsi="Tahoma" w:cs="Tahoma"/>
            <w:bCs/>
            <w:noProof/>
            <w:webHidden/>
          </w:rPr>
          <w:fldChar w:fldCharType="end"/>
        </w:r>
      </w:hyperlink>
    </w:p>
    <w:p w14:paraId="345C4FA0" w14:textId="1FEDC4E2" w:rsidR="00982138" w:rsidRPr="00343995" w:rsidRDefault="00982138" w:rsidP="00343995">
      <w:pPr>
        <w:pStyle w:val="TOC1"/>
        <w:spacing w:before="120" w:after="120"/>
        <w:rPr>
          <w:rFonts w:ascii="Tahoma" w:eastAsiaTheme="minorEastAsia" w:hAnsi="Tahoma" w:cs="Tahoma"/>
          <w:bCs/>
          <w:noProof/>
          <w:kern w:val="2"/>
          <w:sz w:val="24"/>
          <w:szCs w:val="24"/>
          <w14:ligatures w14:val="standardContextual"/>
        </w:rPr>
      </w:pPr>
      <w:hyperlink w:anchor="_Toc173756441" w:history="1">
        <w:r w:rsidRPr="00343995">
          <w:rPr>
            <w:rStyle w:val="Hyperlink"/>
            <w:rFonts w:ascii="Tahoma" w:hAnsi="Tahoma" w:cs="Tahoma"/>
            <w:bCs/>
            <w:noProof/>
          </w:rPr>
          <w:t>16.</w:t>
        </w:r>
        <w:r w:rsidRPr="00343995">
          <w:rPr>
            <w:rFonts w:ascii="Tahoma" w:eastAsiaTheme="minorEastAsia" w:hAnsi="Tahoma" w:cs="Tahoma"/>
            <w:bCs/>
            <w:noProof/>
            <w:kern w:val="2"/>
            <w:sz w:val="24"/>
            <w:szCs w:val="24"/>
            <w14:ligatures w14:val="standardContextual"/>
          </w:rPr>
          <w:tab/>
        </w:r>
        <w:r w:rsidRPr="00343995">
          <w:rPr>
            <w:rStyle w:val="Hyperlink"/>
            <w:rFonts w:ascii="Tahoma" w:hAnsi="Tahoma" w:cs="Tahoma"/>
            <w:bCs/>
            <w:noProof/>
          </w:rPr>
          <w:t>Vsebina ponudbene dokumentacije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_Toc173756441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13</w:t>
        </w:r>
        <w:r w:rsidRPr="00343995">
          <w:rPr>
            <w:rFonts w:ascii="Tahoma" w:hAnsi="Tahoma" w:cs="Tahoma"/>
            <w:bCs/>
            <w:noProof/>
            <w:webHidden/>
          </w:rPr>
          <w:fldChar w:fldCharType="end"/>
        </w:r>
      </w:hyperlink>
    </w:p>
    <w:p w14:paraId="54678A8F" w14:textId="68E1AE62"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2" w:history="1">
        <w:r w:rsidRPr="00343995">
          <w:rPr>
            <w:rStyle w:val="Hyperlink"/>
            <w:rFonts w:ascii="Tahoma" w:eastAsia="Times New Roman" w:hAnsi="Tahoma" w:cs="Tahoma"/>
            <w:bCs/>
            <w:noProof/>
          </w:rPr>
          <w:t>16.1 Ponudba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_Toc173756442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14</w:t>
        </w:r>
        <w:r w:rsidRPr="00343995">
          <w:rPr>
            <w:rFonts w:ascii="Tahoma" w:hAnsi="Tahoma" w:cs="Tahoma"/>
            <w:bCs/>
            <w:noProof/>
            <w:webHidden/>
          </w:rPr>
          <w:fldChar w:fldCharType="end"/>
        </w:r>
      </w:hyperlink>
    </w:p>
    <w:p w14:paraId="233B7D32" w14:textId="190B4F72"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3" w:history="1">
        <w:r w:rsidRPr="00343995">
          <w:rPr>
            <w:rStyle w:val="Hyperlink"/>
            <w:rFonts w:ascii="Tahoma" w:eastAsia="Times New Roman" w:hAnsi="Tahoma" w:cs="Tahoma"/>
            <w:bCs/>
            <w:noProof/>
          </w:rPr>
          <w:t>16.2 Zahtevek podizvajalca za neposredno plačilo</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_Toc173756443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16</w:t>
        </w:r>
        <w:r w:rsidRPr="00343995">
          <w:rPr>
            <w:rFonts w:ascii="Tahoma" w:hAnsi="Tahoma" w:cs="Tahoma"/>
            <w:bCs/>
            <w:noProof/>
            <w:webHidden/>
          </w:rPr>
          <w:fldChar w:fldCharType="end"/>
        </w:r>
      </w:hyperlink>
    </w:p>
    <w:p w14:paraId="3C3EBA8F" w14:textId="32F01CFE"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4" w:history="1">
        <w:r w:rsidRPr="00343995">
          <w:rPr>
            <w:rStyle w:val="Hyperlink"/>
            <w:rFonts w:ascii="Tahoma" w:eastAsia="Myriad Pro" w:hAnsi="Tahoma" w:cs="Tahoma"/>
            <w:bCs/>
            <w:noProof/>
          </w:rPr>
          <w:t>16.3 Izjava gospodarskega subjekta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_Toc173756444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17</w:t>
        </w:r>
        <w:r w:rsidRPr="00343995">
          <w:rPr>
            <w:rFonts w:ascii="Tahoma" w:hAnsi="Tahoma" w:cs="Tahoma"/>
            <w:bCs/>
            <w:noProof/>
            <w:webHidden/>
          </w:rPr>
          <w:fldChar w:fldCharType="end"/>
        </w:r>
      </w:hyperlink>
    </w:p>
    <w:p w14:paraId="4D87E028" w14:textId="01070110"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5" w:history="1">
        <w:r w:rsidRPr="00343995">
          <w:rPr>
            <w:rStyle w:val="Hyperlink"/>
            <w:rFonts w:ascii="Tahoma" w:eastAsia="Times New Roman" w:hAnsi="Tahoma" w:cs="Tahoma"/>
            <w:bCs/>
            <w:noProof/>
          </w:rPr>
          <w:t>16.4 Specifikacije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_Toc173756445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18</w:t>
        </w:r>
        <w:r w:rsidRPr="00343995">
          <w:rPr>
            <w:rFonts w:ascii="Tahoma" w:hAnsi="Tahoma" w:cs="Tahoma"/>
            <w:bCs/>
            <w:noProof/>
            <w:webHidden/>
          </w:rPr>
          <w:fldChar w:fldCharType="end"/>
        </w:r>
      </w:hyperlink>
    </w:p>
    <w:p w14:paraId="70AF410F" w14:textId="14B8CDBA"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6" w:history="1">
        <w:r w:rsidRPr="00343995">
          <w:rPr>
            <w:rStyle w:val="Hyperlink"/>
            <w:rFonts w:ascii="Tahoma" w:eastAsia="Times New Roman" w:hAnsi="Tahoma" w:cs="Tahoma"/>
            <w:bCs/>
            <w:noProof/>
          </w:rPr>
          <w:t>16.5 Ponudbeni predračun</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_Toc173756446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19</w:t>
        </w:r>
        <w:r w:rsidRPr="00343995">
          <w:rPr>
            <w:rFonts w:ascii="Tahoma" w:hAnsi="Tahoma" w:cs="Tahoma"/>
            <w:bCs/>
            <w:noProof/>
            <w:webHidden/>
          </w:rPr>
          <w:fldChar w:fldCharType="end"/>
        </w:r>
      </w:hyperlink>
    </w:p>
    <w:p w14:paraId="0E5FD72F" w14:textId="6F1D4AE4"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7" w:history="1">
        <w:r w:rsidRPr="00343995">
          <w:rPr>
            <w:rStyle w:val="Hyperlink"/>
            <w:rFonts w:ascii="Tahoma" w:eastAsia="Times New Roman" w:hAnsi="Tahoma" w:cs="Tahoma"/>
            <w:bCs/>
            <w:noProof/>
          </w:rPr>
          <w:t>16.6 Reference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_Toc173756447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21</w:t>
        </w:r>
        <w:r w:rsidRPr="00343995">
          <w:rPr>
            <w:rFonts w:ascii="Tahoma" w:hAnsi="Tahoma" w:cs="Tahoma"/>
            <w:bCs/>
            <w:noProof/>
            <w:webHidden/>
          </w:rPr>
          <w:fldChar w:fldCharType="end"/>
        </w:r>
      </w:hyperlink>
    </w:p>
    <w:p w14:paraId="0DCEEDEF" w14:textId="43DDC70D"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8" w:history="1">
        <w:r w:rsidRPr="00343995">
          <w:rPr>
            <w:rStyle w:val="Hyperlink"/>
            <w:rFonts w:ascii="Tahoma" w:eastAsia="Times New Roman" w:hAnsi="Tahoma" w:cs="Tahoma"/>
            <w:bCs/>
            <w:noProof/>
          </w:rPr>
          <w:t>16.7 Vzorec pogodbe</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_Toc173756448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22</w:t>
        </w:r>
        <w:r w:rsidRPr="00343995">
          <w:rPr>
            <w:rFonts w:ascii="Tahoma" w:hAnsi="Tahoma" w:cs="Tahoma"/>
            <w:bCs/>
            <w:noProof/>
            <w:webHidden/>
          </w:rPr>
          <w:fldChar w:fldCharType="end"/>
        </w:r>
      </w:hyperlink>
    </w:p>
    <w:p w14:paraId="568AA4B8" w14:textId="5225D110"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49" w:history="1">
        <w:r w:rsidRPr="00343995">
          <w:rPr>
            <w:rStyle w:val="Hyperlink"/>
            <w:rFonts w:ascii="Tahoma" w:eastAsia="Myriad Pro" w:hAnsi="Tahoma" w:cs="Tahoma"/>
            <w:bCs/>
            <w:noProof/>
          </w:rPr>
          <w:t>16.8 Izjava o udeležbi fizičnih in pravnih oseb v lastništvu ponudnika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_Toc173756449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36</w:t>
        </w:r>
        <w:r w:rsidRPr="00343995">
          <w:rPr>
            <w:rFonts w:ascii="Tahoma" w:hAnsi="Tahoma" w:cs="Tahoma"/>
            <w:bCs/>
            <w:noProof/>
            <w:webHidden/>
          </w:rPr>
          <w:fldChar w:fldCharType="end"/>
        </w:r>
      </w:hyperlink>
    </w:p>
    <w:p w14:paraId="1FDDF7D8" w14:textId="600D4925" w:rsidR="00982138" w:rsidRPr="00343995" w:rsidRDefault="00982138" w:rsidP="00343995">
      <w:pPr>
        <w:pStyle w:val="TOC2"/>
        <w:tabs>
          <w:tab w:val="right" w:leader="dot" w:pos="9060"/>
        </w:tabs>
        <w:spacing w:before="120" w:after="120"/>
        <w:rPr>
          <w:rFonts w:ascii="Tahoma" w:eastAsiaTheme="minorEastAsia" w:hAnsi="Tahoma" w:cs="Tahoma"/>
          <w:bCs/>
          <w:noProof/>
          <w:kern w:val="2"/>
          <w:sz w:val="24"/>
          <w:szCs w:val="24"/>
          <w14:ligatures w14:val="standardContextual"/>
        </w:rPr>
      </w:pPr>
      <w:hyperlink w:anchor="_Toc173756450" w:history="1">
        <w:r w:rsidRPr="00343995">
          <w:rPr>
            <w:rStyle w:val="Hyperlink"/>
            <w:rFonts w:ascii="Tahoma" w:eastAsia="Times New Roman" w:hAnsi="Tahoma" w:cs="Tahoma"/>
            <w:bCs/>
            <w:noProof/>
          </w:rPr>
          <w:t>16.9 Izjava o prevzemu dokumentacije zaprtega dela dokumentacije v zvezi z oddajo javnega naročila</w:t>
        </w:r>
        <w:r w:rsidRPr="00343995">
          <w:rPr>
            <w:rFonts w:ascii="Tahoma" w:hAnsi="Tahoma" w:cs="Tahoma"/>
            <w:bCs/>
            <w:noProof/>
            <w:webHidden/>
          </w:rPr>
          <w:tab/>
        </w:r>
        <w:r w:rsidRPr="00343995">
          <w:rPr>
            <w:rFonts w:ascii="Tahoma" w:hAnsi="Tahoma" w:cs="Tahoma"/>
            <w:bCs/>
            <w:noProof/>
            <w:webHidden/>
          </w:rPr>
          <w:fldChar w:fldCharType="begin"/>
        </w:r>
        <w:r w:rsidRPr="00343995">
          <w:rPr>
            <w:rFonts w:ascii="Tahoma" w:hAnsi="Tahoma" w:cs="Tahoma"/>
            <w:bCs/>
            <w:noProof/>
            <w:webHidden/>
          </w:rPr>
          <w:instrText xml:space="preserve"> PAGEREF _Toc173756450 \h </w:instrText>
        </w:r>
        <w:r w:rsidRPr="00343995">
          <w:rPr>
            <w:rFonts w:ascii="Tahoma" w:hAnsi="Tahoma" w:cs="Tahoma"/>
            <w:bCs/>
            <w:noProof/>
            <w:webHidden/>
          </w:rPr>
        </w:r>
        <w:r w:rsidRPr="00343995">
          <w:rPr>
            <w:rFonts w:ascii="Tahoma" w:hAnsi="Tahoma" w:cs="Tahoma"/>
            <w:bCs/>
            <w:noProof/>
            <w:webHidden/>
          </w:rPr>
          <w:fldChar w:fldCharType="separate"/>
        </w:r>
        <w:r w:rsidR="00946AF9">
          <w:rPr>
            <w:rFonts w:ascii="Tahoma" w:hAnsi="Tahoma" w:cs="Tahoma"/>
            <w:bCs/>
            <w:noProof/>
            <w:webHidden/>
          </w:rPr>
          <w:t>41</w:t>
        </w:r>
        <w:r w:rsidRPr="00343995">
          <w:rPr>
            <w:rFonts w:ascii="Tahoma" w:hAnsi="Tahoma" w:cs="Tahoma"/>
            <w:bCs/>
            <w:noProof/>
            <w:webHidden/>
          </w:rPr>
          <w:fldChar w:fldCharType="end"/>
        </w:r>
      </w:hyperlink>
    </w:p>
    <w:p w14:paraId="659A90A8" w14:textId="2179DA82" w:rsidR="00E21B99" w:rsidRPr="00343995" w:rsidRDefault="00E21B99" w:rsidP="00343995">
      <w:pPr>
        <w:spacing w:before="120" w:after="120" w:line="240" w:lineRule="auto"/>
        <w:jc w:val="both"/>
        <w:rPr>
          <w:rFonts w:ascii="Tahoma" w:eastAsia="Times New Roman" w:hAnsi="Tahoma" w:cs="Tahoma"/>
          <w:bCs/>
          <w:caps/>
          <w:spacing w:val="5"/>
          <w:kern w:val="28"/>
          <w:sz w:val="18"/>
          <w:szCs w:val="18"/>
          <w:lang w:eastAsia="sl-SI"/>
        </w:rPr>
      </w:pPr>
      <w:r w:rsidRPr="00343995">
        <w:rPr>
          <w:rFonts w:ascii="Tahoma" w:eastAsia="Calibri" w:hAnsi="Tahoma" w:cs="Tahoma"/>
          <w:bCs/>
          <w:lang w:eastAsia="sl-SI"/>
        </w:rPr>
        <w:fldChar w:fldCharType="end"/>
      </w:r>
      <w:r w:rsidRPr="00343995">
        <w:rPr>
          <w:rFonts w:ascii="Tahoma" w:eastAsia="Calibri" w:hAnsi="Tahoma" w:cs="Tahoma"/>
          <w:bCs/>
          <w:lang w:eastAsia="sl-SI"/>
        </w:rPr>
        <w:br w:type="page"/>
      </w:r>
    </w:p>
    <w:p w14:paraId="75AC7BA8" w14:textId="1427787C"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1" w:name="_Toc141889498"/>
      <w:bookmarkStart w:id="2" w:name="_Toc173756419"/>
      <w:r w:rsidRPr="008747DA">
        <w:rPr>
          <w:rFonts w:ascii="Tahoma" w:eastAsia="Calibri" w:hAnsi="Tahoma" w:cs="Tahoma"/>
          <w:b/>
          <w:sz w:val="24"/>
          <w:szCs w:val="20"/>
          <w:lang w:eastAsia="sl-SI"/>
        </w:rPr>
        <w:lastRenderedPageBreak/>
        <w:t>Povabilo, predmet in podatki o javnem naročilu</w:t>
      </w:r>
      <w:bookmarkEnd w:id="1"/>
      <w:bookmarkEnd w:id="2"/>
    </w:p>
    <w:p w14:paraId="7510DB2F" w14:textId="5808618B"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 podlagi 40. člena ZJN-3 ZJN-3, SID – Slovenska izvozna in razvojna banka, d.d., Ljubljana, Ulica Josipine Turnograjske 6, 1000 Ljubljana (v nadaljevanju: naročnik ali SID banka), vabi vse zainteresirane ponudnike, da predložijo svojo pisno ponudbo v skladu s to dokumentacijo.</w:t>
      </w:r>
    </w:p>
    <w:p w14:paraId="22B57D5B" w14:textId="02CB2893"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Predmet javnega naročila </w:t>
      </w:r>
      <w:r w:rsidR="002D3032">
        <w:rPr>
          <w:rFonts w:ascii="Tahoma" w:eastAsia="Calibri" w:hAnsi="Tahoma" w:cs="Tahoma"/>
          <w:szCs w:val="20"/>
          <w:lang w:eastAsia="sl-SI"/>
        </w:rPr>
        <w:t>so storitve</w:t>
      </w:r>
      <w:r w:rsidRPr="008747DA">
        <w:rPr>
          <w:rFonts w:ascii="Tahoma" w:eastAsia="Calibri" w:hAnsi="Tahoma" w:cs="Tahoma"/>
          <w:szCs w:val="20"/>
          <w:lang w:eastAsia="sl-SI"/>
        </w:rPr>
        <w:t xml:space="preserve"> </w:t>
      </w:r>
      <w:r w:rsidR="00FC3028" w:rsidRPr="008747DA">
        <w:rPr>
          <w:rFonts w:ascii="Tahoma" w:hAnsi="Tahoma" w:cs="Tahoma"/>
          <w:szCs w:val="20"/>
        </w:rPr>
        <w:t>zavarovanj</w:t>
      </w:r>
      <w:r w:rsidR="002D3032">
        <w:rPr>
          <w:rFonts w:ascii="Tahoma" w:hAnsi="Tahoma" w:cs="Tahoma"/>
          <w:szCs w:val="20"/>
        </w:rPr>
        <w:t>a</w:t>
      </w:r>
      <w:r w:rsidR="00FC3028" w:rsidRPr="008747DA">
        <w:rPr>
          <w:rFonts w:ascii="Tahoma" w:hAnsi="Tahoma" w:cs="Tahoma"/>
          <w:szCs w:val="20"/>
        </w:rPr>
        <w:t xml:space="preserve"> premoženja, vozil in splošne odgovornosti za </w:t>
      </w:r>
      <w:r w:rsidR="002D3032">
        <w:rPr>
          <w:rFonts w:ascii="Tahoma" w:hAnsi="Tahoma" w:cs="Tahoma"/>
          <w:szCs w:val="20"/>
        </w:rPr>
        <w:t xml:space="preserve">zavarovalno obdobje </w:t>
      </w:r>
      <w:r w:rsidR="006B7300" w:rsidRPr="008747DA">
        <w:rPr>
          <w:rFonts w:ascii="Tahoma" w:hAnsi="Tahoma" w:cs="Tahoma"/>
        </w:rPr>
        <w:t>31.</w:t>
      </w:r>
      <w:r w:rsidR="006B7300">
        <w:rPr>
          <w:rFonts w:ascii="Tahoma" w:hAnsi="Tahoma" w:cs="Tahoma"/>
        </w:rPr>
        <w:t xml:space="preserve"> </w:t>
      </w:r>
      <w:r w:rsidR="006B7300" w:rsidRPr="008747DA">
        <w:rPr>
          <w:rFonts w:ascii="Tahoma" w:hAnsi="Tahoma" w:cs="Tahoma"/>
        </w:rPr>
        <w:t>10.</w:t>
      </w:r>
      <w:r w:rsidR="006B7300">
        <w:rPr>
          <w:rFonts w:ascii="Tahoma" w:hAnsi="Tahoma" w:cs="Tahoma"/>
        </w:rPr>
        <w:t xml:space="preserve"> </w:t>
      </w:r>
      <w:r w:rsidR="006B7300" w:rsidRPr="008747DA">
        <w:rPr>
          <w:rFonts w:ascii="Tahoma" w:hAnsi="Tahoma" w:cs="Tahoma"/>
        </w:rPr>
        <w:t>202</w:t>
      </w:r>
      <w:r w:rsidR="00FC7B3B">
        <w:rPr>
          <w:rFonts w:ascii="Tahoma" w:hAnsi="Tahoma" w:cs="Tahoma"/>
        </w:rPr>
        <w:t>5</w:t>
      </w:r>
      <w:r w:rsidR="006B7300" w:rsidRPr="008747DA">
        <w:rPr>
          <w:rFonts w:ascii="Tahoma" w:hAnsi="Tahoma" w:cs="Tahoma"/>
        </w:rPr>
        <w:t xml:space="preserve"> od 24.00 ure do 31.</w:t>
      </w:r>
      <w:r w:rsidR="006B7300">
        <w:rPr>
          <w:rFonts w:ascii="Tahoma" w:hAnsi="Tahoma" w:cs="Tahoma"/>
        </w:rPr>
        <w:t xml:space="preserve"> </w:t>
      </w:r>
      <w:r w:rsidR="006B7300" w:rsidRPr="008747DA">
        <w:rPr>
          <w:rFonts w:ascii="Tahoma" w:hAnsi="Tahoma" w:cs="Tahoma"/>
        </w:rPr>
        <w:t>10.</w:t>
      </w:r>
      <w:r w:rsidR="006B7300">
        <w:rPr>
          <w:rFonts w:ascii="Tahoma" w:hAnsi="Tahoma" w:cs="Tahoma"/>
        </w:rPr>
        <w:t xml:space="preserve"> </w:t>
      </w:r>
      <w:r w:rsidR="006B7300" w:rsidRPr="008747DA">
        <w:rPr>
          <w:rFonts w:ascii="Tahoma" w:hAnsi="Tahoma" w:cs="Tahoma"/>
        </w:rPr>
        <w:t>202</w:t>
      </w:r>
      <w:r w:rsidR="00FC7B3B">
        <w:rPr>
          <w:rFonts w:ascii="Tahoma" w:hAnsi="Tahoma" w:cs="Tahoma"/>
        </w:rPr>
        <w:t>6</w:t>
      </w:r>
      <w:r w:rsidR="006B7300" w:rsidRPr="008747DA">
        <w:rPr>
          <w:rFonts w:ascii="Tahoma" w:hAnsi="Tahoma" w:cs="Tahoma"/>
        </w:rPr>
        <w:t xml:space="preserve"> do 24.00 ure</w:t>
      </w:r>
      <w:r w:rsidRPr="008747DA">
        <w:rPr>
          <w:rFonts w:ascii="Tahoma" w:eastAsia="Calibri" w:hAnsi="Tahoma" w:cs="Tahoma"/>
          <w:szCs w:val="20"/>
          <w:lang w:eastAsia="sl-SI"/>
        </w:rPr>
        <w:t>.</w:t>
      </w:r>
    </w:p>
    <w:p w14:paraId="61214FB1" w14:textId="684362E5"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Predmet naročila je podrobneje specificiran v poglavju »1</w:t>
      </w:r>
      <w:r w:rsidR="007D4A2A" w:rsidRPr="008747DA">
        <w:rPr>
          <w:rFonts w:ascii="Tahoma" w:eastAsia="Calibri" w:hAnsi="Tahoma" w:cs="Tahoma"/>
          <w:szCs w:val="20"/>
          <w:lang w:eastAsia="sl-SI"/>
        </w:rPr>
        <w:t>6</w:t>
      </w:r>
      <w:r w:rsidRPr="008747DA">
        <w:rPr>
          <w:rFonts w:ascii="Tahoma" w:eastAsia="Calibri" w:hAnsi="Tahoma" w:cs="Tahoma"/>
          <w:szCs w:val="20"/>
          <w:lang w:eastAsia="sl-SI"/>
        </w:rPr>
        <w:t>.</w:t>
      </w:r>
      <w:r w:rsidR="009169CC">
        <w:rPr>
          <w:rFonts w:ascii="Tahoma" w:eastAsia="Calibri" w:hAnsi="Tahoma" w:cs="Tahoma"/>
          <w:szCs w:val="20"/>
          <w:lang w:eastAsia="sl-SI"/>
        </w:rPr>
        <w:t>4</w:t>
      </w:r>
      <w:r w:rsidRPr="008747DA">
        <w:rPr>
          <w:rFonts w:ascii="Tahoma" w:eastAsia="Calibri" w:hAnsi="Tahoma" w:cs="Tahoma"/>
          <w:szCs w:val="20"/>
          <w:lang w:eastAsia="sl-SI"/>
        </w:rPr>
        <w:t xml:space="preserve"> Specifikacije« te dokumentacije.</w:t>
      </w:r>
    </w:p>
    <w:p w14:paraId="0213E5E2" w14:textId="0D441E1F" w:rsidR="007237C5"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Predmet javnega naročila je enovit in ni razdeljen na sklope. Variantne ponudbe niso dopustne.</w:t>
      </w:r>
    </w:p>
    <w:p w14:paraId="20D1676F" w14:textId="13095113"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3" w:name="_Toc448423420"/>
      <w:bookmarkStart w:id="4" w:name="_Toc141889499"/>
      <w:bookmarkStart w:id="5" w:name="_Toc173756420"/>
      <w:r w:rsidRPr="008747DA">
        <w:rPr>
          <w:rFonts w:ascii="Tahoma" w:eastAsia="Calibri" w:hAnsi="Tahoma" w:cs="Tahoma"/>
          <w:b/>
          <w:sz w:val="24"/>
          <w:szCs w:val="20"/>
          <w:lang w:eastAsia="sl-SI"/>
        </w:rPr>
        <w:t>Način oddaje ponudb, rok za prejem ponudb ter odpiranje ponudb</w:t>
      </w:r>
      <w:bookmarkEnd w:id="3"/>
      <w:bookmarkEnd w:id="4"/>
      <w:bookmarkEnd w:id="5"/>
    </w:p>
    <w:p w14:paraId="1C79E238" w14:textId="2629AEEF"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Ponudnik mora ponudbo predložiti v informacijski sistem e-JN na spletnem naslovu </w:t>
      </w:r>
      <w:hyperlink r:id="rId8" w:history="1">
        <w:r w:rsidRPr="008747DA">
          <w:rPr>
            <w:rFonts w:ascii="Tahoma" w:eastAsia="Calibri" w:hAnsi="Tahoma" w:cs="Tahoma"/>
            <w:color w:val="0000FF"/>
            <w:u w:val="single"/>
            <w:lang w:eastAsia="sl-SI"/>
          </w:rPr>
          <w:t>https://ejn.gov.si/eJN</w:t>
        </w:r>
      </w:hyperlink>
      <w:r w:rsidRPr="008747DA">
        <w:rPr>
          <w:rFonts w:ascii="Tahoma" w:eastAsia="Calibri" w:hAnsi="Tahoma" w:cs="Tahoma"/>
          <w:lang w:eastAsia="sl-SI"/>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8747DA">
          <w:rPr>
            <w:rFonts w:ascii="Tahoma" w:eastAsia="Calibri" w:hAnsi="Tahoma" w:cs="Tahoma"/>
            <w:color w:val="0000FF"/>
            <w:u w:val="single"/>
            <w:lang w:eastAsia="sl-SI"/>
          </w:rPr>
          <w:t>https://ejn.gov.si/eJN</w:t>
        </w:r>
      </w:hyperlink>
      <w:r w:rsidRPr="008747DA">
        <w:rPr>
          <w:rFonts w:ascii="Tahoma" w:eastAsia="Calibri" w:hAnsi="Tahoma" w:cs="Tahoma"/>
          <w:lang w:eastAsia="sl-SI"/>
        </w:rPr>
        <w:t>.</w:t>
      </w:r>
    </w:p>
    <w:p w14:paraId="0AE85078"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Ponudnik se mora pred oddajo ponudbe registrirati na spletnem naslovu </w:t>
      </w:r>
      <w:hyperlink r:id="rId10" w:history="1">
        <w:r w:rsidRPr="008747DA">
          <w:rPr>
            <w:rFonts w:ascii="Tahoma" w:eastAsia="Calibri" w:hAnsi="Tahoma" w:cs="Tahoma"/>
            <w:color w:val="0000FF"/>
            <w:u w:val="single"/>
            <w:lang w:eastAsia="sl-SI"/>
          </w:rPr>
          <w:t>https://ejn.gov.si/eJN</w:t>
        </w:r>
      </w:hyperlink>
      <w:r w:rsidRPr="008747DA">
        <w:rPr>
          <w:rFonts w:ascii="Tahoma" w:eastAsia="Calibri" w:hAnsi="Tahoma" w:cs="Tahoma"/>
          <w:lang w:eastAsia="sl-SI"/>
        </w:rPr>
        <w:t>, v skladu z Navodili za uporabo e-JN. Če je ponudnik že registriran v informacijski sistem e-JN, se v aplikacijo prijavi na istem naslovu.</w:t>
      </w:r>
    </w:p>
    <w:p w14:paraId="0D63C212" w14:textId="401ACFA4"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47DA">
        <w:rPr>
          <w:rFonts w:ascii="Tahoma" w:eastAsia="Calibri" w:hAnsi="Tahoma" w:cs="Tahoma"/>
          <w:vertAlign w:val="superscript"/>
          <w:lang w:eastAsia="sl-SI"/>
        </w:rPr>
        <w:footnoteReference w:id="1"/>
      </w:r>
      <w:r w:rsidRPr="008747DA">
        <w:rPr>
          <w:rFonts w:ascii="Tahoma" w:eastAsia="Calibri" w:hAnsi="Tahoma" w:cs="Tahoma"/>
          <w:lang w:eastAsia="sl-SI"/>
        </w:rPr>
        <w:t>). Z oddajo ponudbe je le-ta zavezujoča za čas, naveden v ponudbi, razen če jo uporabnik ponudnika umakne ali spremeni pred potekom roka za oddajo ponudb.</w:t>
      </w:r>
    </w:p>
    <w:p w14:paraId="4718E20A" w14:textId="234A70BC"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Ponudba se šteje za pravočasno oddano, če jo naročnik prejme preko sistema e-JN </w:t>
      </w:r>
      <w:hyperlink r:id="rId11" w:history="1">
        <w:r w:rsidRPr="008747DA">
          <w:rPr>
            <w:rFonts w:ascii="Tahoma" w:eastAsia="Calibri" w:hAnsi="Tahoma" w:cs="Tahoma"/>
            <w:color w:val="0000FF"/>
            <w:u w:val="single"/>
            <w:lang w:eastAsia="sl-SI"/>
          </w:rPr>
          <w:t>https://ejn.gov.si/eJN</w:t>
        </w:r>
      </w:hyperlink>
      <w:r w:rsidRPr="008747DA">
        <w:rPr>
          <w:rFonts w:ascii="Tahoma" w:eastAsia="Calibri" w:hAnsi="Tahoma" w:cs="Tahoma"/>
          <w:lang w:eastAsia="sl-SI"/>
        </w:rPr>
        <w:t xml:space="preserve"> najkasneje do </w:t>
      </w:r>
      <w:r w:rsidR="00073ADA" w:rsidRPr="00946AF9">
        <w:rPr>
          <w:rFonts w:ascii="Tahoma" w:eastAsia="Calibri" w:hAnsi="Tahoma" w:cs="Tahoma"/>
          <w:lang w:eastAsia="sl-SI"/>
        </w:rPr>
        <w:t>9. 9. 202</w:t>
      </w:r>
      <w:r w:rsidR="00FC7B3B" w:rsidRPr="00946AF9">
        <w:rPr>
          <w:rFonts w:ascii="Tahoma" w:eastAsia="Calibri" w:hAnsi="Tahoma" w:cs="Tahoma"/>
          <w:lang w:eastAsia="sl-SI"/>
        </w:rPr>
        <w:t>5</w:t>
      </w:r>
      <w:r w:rsidR="00073ADA" w:rsidRPr="008747DA">
        <w:rPr>
          <w:rFonts w:ascii="Tahoma" w:eastAsia="Calibri" w:hAnsi="Tahoma" w:cs="Tahoma"/>
          <w:lang w:eastAsia="sl-SI"/>
        </w:rPr>
        <w:t xml:space="preserve"> </w:t>
      </w:r>
      <w:r w:rsidRPr="008747DA">
        <w:rPr>
          <w:rFonts w:ascii="Tahoma" w:eastAsia="Calibri" w:hAnsi="Tahoma" w:cs="Tahoma"/>
          <w:lang w:eastAsia="sl-SI"/>
        </w:rPr>
        <w:t>do 10.00 ure (rok za prejem ponudb). Za oddano ponudbo se šteje ponudba, ki je v informacijskem sistemu e-JN označena s statusom »ODDANO«.</w:t>
      </w:r>
    </w:p>
    <w:p w14:paraId="20A467A3"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5E288F10"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55053127"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 preteku roka za prejem ponudb ponudbe ne bo več mogoče oddati.</w:t>
      </w:r>
    </w:p>
    <w:p w14:paraId="3C740D2E" w14:textId="1AA23718" w:rsidR="008B35AC" w:rsidRPr="008747DA" w:rsidRDefault="008B35AC"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Dostop do povezave za oddajo elektronske ponudbe v tem postopku javnega naročila je naveden v obvestilu o naročilu, objavljenem na portalu javnih naročil.</w:t>
      </w:r>
    </w:p>
    <w:p w14:paraId="433B84ED" w14:textId="3E58949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Odpiranje ponudb bo potekalo avtomatično v informacijskem sistemu e-JN dne </w:t>
      </w:r>
      <w:r w:rsidR="007E5B13" w:rsidRPr="00946AF9">
        <w:rPr>
          <w:rFonts w:ascii="Tahoma" w:eastAsia="Calibri" w:hAnsi="Tahoma" w:cs="Tahoma"/>
          <w:lang w:eastAsia="sl-SI"/>
        </w:rPr>
        <w:t>9. 9. 202</w:t>
      </w:r>
      <w:r w:rsidR="00FC7B3B" w:rsidRPr="00946AF9">
        <w:rPr>
          <w:rFonts w:ascii="Tahoma" w:eastAsia="Calibri" w:hAnsi="Tahoma" w:cs="Tahoma"/>
          <w:lang w:eastAsia="sl-SI"/>
        </w:rPr>
        <w:t>5</w:t>
      </w:r>
      <w:r w:rsidR="007E5B13">
        <w:rPr>
          <w:rFonts w:ascii="Tahoma" w:eastAsia="Calibri" w:hAnsi="Tahoma" w:cs="Tahoma"/>
          <w:lang w:eastAsia="sl-SI"/>
        </w:rPr>
        <w:t xml:space="preserve"> </w:t>
      </w:r>
      <w:r w:rsidRPr="008747DA">
        <w:rPr>
          <w:rFonts w:ascii="Tahoma" w:eastAsia="Calibri" w:hAnsi="Tahoma" w:cs="Tahoma"/>
          <w:lang w:eastAsia="sl-SI"/>
        </w:rPr>
        <w:t xml:space="preserve">ob 12.00 uri na spletnem naslovu </w:t>
      </w:r>
      <w:hyperlink r:id="rId12" w:history="1">
        <w:r w:rsidRPr="008747DA">
          <w:rPr>
            <w:rFonts w:ascii="Tahoma" w:eastAsia="Calibri" w:hAnsi="Tahoma" w:cs="Tahoma"/>
            <w:color w:val="0000FF"/>
            <w:u w:val="single"/>
            <w:lang w:eastAsia="sl-SI"/>
          </w:rPr>
          <w:t>https://ejn.gov.si/eJN2</w:t>
        </w:r>
      </w:hyperlink>
      <w:r w:rsidRPr="008747DA">
        <w:rPr>
          <w:rFonts w:ascii="Tahoma" w:eastAsia="Calibri" w:hAnsi="Tahoma" w:cs="Tahoma"/>
          <w:lang w:eastAsia="sl-SI"/>
        </w:rPr>
        <w:t xml:space="preserve"> .</w:t>
      </w:r>
    </w:p>
    <w:p w14:paraId="5D67572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0886CCE" w14:textId="77777777" w:rsidR="00E21B99"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Če informacijski sistem e-JN ne bo deloval na način, ki bi omogočil oddajo prijav ali ponudbe, bo naročnik ravnal v skladu z osmim odstavkom 88. člena ZJN-3.</w:t>
      </w:r>
    </w:p>
    <w:p w14:paraId="66FBA819" w14:textId="77777777" w:rsidR="00DC4086" w:rsidRPr="008747DA" w:rsidRDefault="00DC4086" w:rsidP="007237C5">
      <w:pPr>
        <w:spacing w:before="120" w:after="120" w:line="240" w:lineRule="auto"/>
        <w:jc w:val="both"/>
        <w:rPr>
          <w:rFonts w:ascii="Tahoma" w:eastAsia="Calibri" w:hAnsi="Tahoma" w:cs="Tahoma"/>
          <w:lang w:eastAsia="sl-SI"/>
        </w:rPr>
      </w:pPr>
    </w:p>
    <w:p w14:paraId="6CC306A8" w14:textId="2E7CBBD5"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6" w:name="_Toc141889500"/>
      <w:bookmarkStart w:id="7" w:name="_Toc173756421"/>
      <w:r w:rsidRPr="008747DA">
        <w:rPr>
          <w:rFonts w:ascii="Tahoma" w:eastAsia="Calibri" w:hAnsi="Tahoma" w:cs="Tahoma"/>
          <w:b/>
          <w:sz w:val="24"/>
          <w:szCs w:val="20"/>
          <w:lang w:eastAsia="sl-SI"/>
        </w:rPr>
        <w:lastRenderedPageBreak/>
        <w:t>Pridobitev dokumentacije, pojasnila dokumentacije o javnem naročilu in odločitev o oddaji naročila</w:t>
      </w:r>
      <w:bookmarkEnd w:id="6"/>
      <w:bookmarkEnd w:id="7"/>
    </w:p>
    <w:p w14:paraId="10E3437C" w14:textId="77777777" w:rsidR="00E21B99"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Dokumentacija za oddajo javnega naročila je brezplačno na voljo na Portalu javnih naročil (</w:t>
      </w:r>
      <w:hyperlink r:id="rId13" w:history="1">
        <w:r w:rsidRPr="008747DA">
          <w:rPr>
            <w:rFonts w:ascii="Tahoma" w:eastAsia="Calibri" w:hAnsi="Tahoma" w:cs="Tahoma"/>
            <w:color w:val="0000FF"/>
            <w:u w:val="single"/>
            <w:lang w:eastAsia="sl-SI"/>
          </w:rPr>
          <w:t>www.enarocanje.si</w:t>
        </w:r>
      </w:hyperlink>
      <w:r w:rsidRPr="008747DA">
        <w:rPr>
          <w:rFonts w:ascii="Tahoma" w:eastAsia="Calibri" w:hAnsi="Tahoma" w:cs="Tahoma"/>
          <w:lang w:eastAsia="sl-SI"/>
        </w:rPr>
        <w:t xml:space="preserve">). Naročnik ponudnike opozarja, da je ESPD obrazec na voljo samo v elektronski obliki, ki ga mora ponudnik v .xml formatu uvoziti in izpolniti v slovenskem jeziku na naslovu </w:t>
      </w:r>
      <w:hyperlink r:id="rId14" w:history="1">
        <w:r w:rsidRPr="008747DA">
          <w:rPr>
            <w:rFonts w:ascii="Tahoma" w:eastAsia="Calibri" w:hAnsi="Tahoma" w:cs="Tahoma"/>
            <w:color w:val="0000FF"/>
            <w:u w:val="single"/>
            <w:lang w:eastAsia="sl-SI"/>
          </w:rPr>
          <w:t>http://ejn.gov.si/espd/</w:t>
        </w:r>
      </w:hyperlink>
      <w:r w:rsidRPr="008747DA">
        <w:rPr>
          <w:rFonts w:ascii="Tahoma" w:eastAsia="Calibri" w:hAnsi="Tahoma" w:cs="Tahoma"/>
          <w:lang w:eastAsia="sl-SI"/>
        </w:rPr>
        <w:t>.</w:t>
      </w:r>
    </w:p>
    <w:p w14:paraId="3D461AF0" w14:textId="5C7A9AF2" w:rsidR="00834964" w:rsidRPr="001C3A89" w:rsidRDefault="00192059" w:rsidP="00BF35FD">
      <w:pPr>
        <w:spacing w:before="120" w:after="120" w:line="240" w:lineRule="auto"/>
        <w:jc w:val="both"/>
        <w:rPr>
          <w:rFonts w:ascii="Tahoma" w:eastAsia="Calibri" w:hAnsi="Tahoma" w:cs="Tahoma"/>
          <w:lang w:eastAsia="sl-SI"/>
        </w:rPr>
      </w:pPr>
      <w:r w:rsidRPr="001C3A89">
        <w:rPr>
          <w:rFonts w:ascii="Tahoma" w:eastAsia="Calibri" w:hAnsi="Tahoma" w:cs="Tahoma"/>
          <w:lang w:eastAsia="sl-SI"/>
        </w:rPr>
        <w:t xml:space="preserve">Zavarovalno tehnična specifikacija </w:t>
      </w:r>
      <w:r w:rsidR="00FC7B3B">
        <w:rPr>
          <w:rFonts w:ascii="Tahoma" w:eastAsia="Calibri" w:hAnsi="Tahoma" w:cs="Tahoma"/>
          <w:lang w:eastAsia="sl-SI"/>
        </w:rPr>
        <w:t>JN-0407/2025</w:t>
      </w:r>
      <w:r w:rsidRPr="001C3A89">
        <w:rPr>
          <w:rFonts w:ascii="Tahoma" w:eastAsia="Calibri" w:hAnsi="Tahoma" w:cs="Tahoma"/>
          <w:lang w:eastAsia="sl-SI"/>
        </w:rPr>
        <w:t xml:space="preserve"> »Zavarovanje premoženja, vozil in splošne odgovornosti za 1 leto«</w:t>
      </w:r>
      <w:r w:rsidRPr="00192059">
        <w:rPr>
          <w:rFonts w:ascii="Tahoma" w:eastAsia="Calibri" w:hAnsi="Tahoma" w:cs="Tahoma"/>
          <w:lang w:eastAsia="sl-SI"/>
        </w:rPr>
        <w:t xml:space="preserve"> </w:t>
      </w:r>
      <w:r w:rsidR="00F70978">
        <w:rPr>
          <w:rFonts w:ascii="Tahoma" w:eastAsia="Calibri" w:hAnsi="Tahoma" w:cs="Tahoma"/>
          <w:lang w:eastAsia="sl-SI"/>
        </w:rPr>
        <w:t>je</w:t>
      </w:r>
      <w:r w:rsidR="00834964" w:rsidRPr="001C3A89">
        <w:rPr>
          <w:rFonts w:ascii="Tahoma" w:eastAsia="Calibri" w:hAnsi="Tahoma" w:cs="Tahoma"/>
          <w:lang w:eastAsia="sl-SI"/>
        </w:rPr>
        <w:t xml:space="preserve"> v pisni obliki na razpolago predstavnikom ponudnikov </w:t>
      </w:r>
      <w:r w:rsidR="00834964" w:rsidRPr="001C3A89">
        <w:rPr>
          <w:rFonts w:ascii="Tahoma" w:eastAsia="Calibri" w:hAnsi="Tahoma" w:cs="Tahoma"/>
          <w:b/>
          <w:bCs/>
          <w:lang w:eastAsia="sl-SI"/>
        </w:rPr>
        <w:t>do vključno osem (8) dni pred rokom</w:t>
      </w:r>
      <w:r w:rsidR="00834964" w:rsidRPr="001C3A89">
        <w:rPr>
          <w:rFonts w:ascii="Tahoma" w:eastAsia="Calibri" w:hAnsi="Tahoma" w:cs="Tahoma"/>
          <w:lang w:eastAsia="sl-SI"/>
        </w:rPr>
        <w:t>, ki je določen kot skrajni rok za prejem ponudb. Izpolnjen in podpisan obrazec (scan) »</w:t>
      </w:r>
      <w:r w:rsidR="00F45653">
        <w:rPr>
          <w:rFonts w:ascii="Tahoma" w:eastAsia="Calibri" w:hAnsi="Tahoma" w:cs="Tahoma"/>
          <w:lang w:eastAsia="sl-SI"/>
        </w:rPr>
        <w:t>16.9</w:t>
      </w:r>
      <w:r w:rsidR="00D456D1">
        <w:rPr>
          <w:rFonts w:ascii="Tahoma" w:eastAsia="Calibri" w:hAnsi="Tahoma" w:cs="Tahoma"/>
          <w:lang w:eastAsia="sl-SI"/>
        </w:rPr>
        <w:t xml:space="preserve"> Izjava o prevzemu dokumentacije zaprtega dela v zvezi z oddajo javnega naročila«</w:t>
      </w:r>
      <w:r w:rsidR="00834964" w:rsidRPr="001C3A89">
        <w:rPr>
          <w:rFonts w:ascii="Tahoma" w:eastAsia="Calibri" w:hAnsi="Tahoma" w:cs="Tahoma"/>
          <w:lang w:eastAsia="sl-SI"/>
        </w:rPr>
        <w:t xml:space="preserve"> ponudniki pošljejo na naročnikov elektronski naslov</w:t>
      </w:r>
      <w:r w:rsidR="00834964" w:rsidRPr="006A5124">
        <w:rPr>
          <w:rFonts w:ascii="Tahoma" w:hAnsi="Tahoma" w:cs="Tahoma"/>
        </w:rPr>
        <w:t xml:space="preserve"> </w:t>
      </w:r>
      <w:hyperlink r:id="rId15" w:history="1">
        <w:r w:rsidR="00834964" w:rsidRPr="006A5124">
          <w:rPr>
            <w:rStyle w:val="Hyperlink"/>
            <w:rFonts w:ascii="Tahoma" w:hAnsi="Tahoma" w:cs="Tahoma"/>
          </w:rPr>
          <w:t>jn@sid.si</w:t>
        </w:r>
      </w:hyperlink>
      <w:r w:rsidR="00834964" w:rsidRPr="006A5124">
        <w:rPr>
          <w:rFonts w:ascii="Tahoma" w:hAnsi="Tahoma" w:cs="Tahoma"/>
        </w:rPr>
        <w:t xml:space="preserve"> </w:t>
      </w:r>
      <w:r w:rsidR="00834964" w:rsidRPr="001C3A89">
        <w:rPr>
          <w:rFonts w:ascii="Tahoma" w:eastAsia="Calibri" w:hAnsi="Tahoma" w:cs="Tahoma"/>
          <w:b/>
          <w:bCs/>
          <w:lang w:eastAsia="sl-SI"/>
        </w:rPr>
        <w:t>do vključno deset (10) dni pred rokom</w:t>
      </w:r>
      <w:r w:rsidR="00834964" w:rsidRPr="001C3A89">
        <w:rPr>
          <w:rFonts w:ascii="Tahoma" w:eastAsia="Calibri" w:hAnsi="Tahoma" w:cs="Tahoma"/>
          <w:lang w:eastAsia="sl-SI"/>
        </w:rPr>
        <w:t>, ki je določen kot skrajni rok za prejem ponudb. Šteje se, da je ponudnik na v izjavi navedeni e-naslov prejel dokumentacijo zaprtega dela dokumentacije v zvezi z oddajo javnega naročila, če v roku dveh (2) dni od poslane izjave, naročniku, na isti elektronski naslov, ne sporoči, da ni prejel dokumentacije zaprtega dela dokumentacije v zvezi z oddajo javnega naročila. Zainteresirani ponudniki morajo obravnavati in skrbeti za prejete informacije kot zaupne oziroma kot poslovno skrivnost, v skladu s predpisi o varovanju podatkov.</w:t>
      </w:r>
    </w:p>
    <w:p w14:paraId="79A0A79D" w14:textId="4BDED498" w:rsidR="00E21B99" w:rsidRPr="008747DA" w:rsidRDefault="00E21B99" w:rsidP="00BF35FD">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Ponudnik lahko dodatna pojasnila v zvezi z dokumentacijo zahteva prek Portala javnih naročil najkasneje do </w:t>
      </w:r>
      <w:r w:rsidR="00827FD8">
        <w:rPr>
          <w:rFonts w:ascii="Tahoma" w:eastAsia="Calibri" w:hAnsi="Tahoma" w:cs="Tahoma"/>
          <w:lang w:eastAsia="sl-SI"/>
        </w:rPr>
        <w:t>28. 8. 2024</w:t>
      </w:r>
      <w:r w:rsidRPr="008747DA">
        <w:rPr>
          <w:rFonts w:ascii="Tahoma" w:eastAsia="Calibri" w:hAnsi="Tahoma" w:cs="Tahoma"/>
          <w:lang w:eastAsia="sl-SI"/>
        </w:rPr>
        <w:t xml:space="preserve"> do 12.00 ure. Naročnik bo na vprašanja odgovoril prek Portala javnih naročil najkasneje do </w:t>
      </w:r>
      <w:r w:rsidR="007E5B13">
        <w:rPr>
          <w:rFonts w:ascii="Tahoma" w:eastAsia="Calibri" w:hAnsi="Tahoma" w:cs="Tahoma"/>
          <w:lang w:eastAsia="sl-SI"/>
        </w:rPr>
        <w:t>2. 9. 2024</w:t>
      </w:r>
      <w:r w:rsidRPr="008747DA">
        <w:rPr>
          <w:rFonts w:ascii="Tahoma" w:eastAsia="Calibri" w:hAnsi="Tahoma" w:cs="Tahoma"/>
          <w:lang w:eastAsia="sl-SI"/>
        </w:rPr>
        <w:t xml:space="preserve"> do 17.00 ure. Naročnik se ne zavezuje, da bo odgovarjal na vprašanja, ki ne bodo zastavljena na zgornji način do določenega roka.</w:t>
      </w:r>
    </w:p>
    <w:p w14:paraId="234B1B63"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366676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 sprejemu odločitve o oddaji naročila bo naročnik slednjo objavil na portalu javnih naročil. Odločitev se šteje za vročeno z dnem objave na portalu javnih naročil.</w:t>
      </w:r>
    </w:p>
    <w:p w14:paraId="5A9A9EDB" w14:textId="3E2BFDC4"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8" w:name="_Toc141889501"/>
      <w:bookmarkStart w:id="9" w:name="_Toc173756422"/>
      <w:r w:rsidRPr="008747DA">
        <w:rPr>
          <w:rFonts w:ascii="Tahoma" w:eastAsia="Calibri" w:hAnsi="Tahoma" w:cs="Tahoma"/>
          <w:b/>
          <w:sz w:val="24"/>
          <w:szCs w:val="20"/>
          <w:lang w:eastAsia="sl-SI"/>
        </w:rPr>
        <w:t>Oblika, jezik ponudbe in stroški priprave ponudbe</w:t>
      </w:r>
      <w:bookmarkEnd w:id="8"/>
      <w:bookmarkEnd w:id="9"/>
    </w:p>
    <w:p w14:paraId="78CD24BA"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Vsebina ponudbe mora obsegati izpolnjene obrazce v skladu z navodilom posameznega obrazca in vse morebiti zahtevane priloge iz posameznega obrazca oziroma dokumentacije v zvezi z oddajo javnega naročila:</w:t>
      </w:r>
    </w:p>
    <w:p w14:paraId="7106E65C" w14:textId="1EE86E3F" w:rsidR="00E21B99" w:rsidRPr="008747D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obrazec »1</w:t>
      </w:r>
      <w:r w:rsidR="00560906" w:rsidRPr="008747DA">
        <w:rPr>
          <w:rFonts w:ascii="Tahoma" w:eastAsia="Calibri" w:hAnsi="Tahoma" w:cs="Tahoma"/>
          <w:b/>
          <w:bCs/>
          <w:szCs w:val="20"/>
          <w:lang w:eastAsia="sl-SI"/>
        </w:rPr>
        <w:t>6</w:t>
      </w:r>
      <w:r w:rsidRPr="008747DA">
        <w:rPr>
          <w:rFonts w:ascii="Tahoma" w:eastAsia="Calibri" w:hAnsi="Tahoma" w:cs="Tahoma"/>
          <w:b/>
          <w:bCs/>
          <w:szCs w:val="20"/>
          <w:lang w:eastAsia="sl-SI"/>
        </w:rPr>
        <w:t>.1 Ponudba«,</w:t>
      </w:r>
    </w:p>
    <w:p w14:paraId="30C03BC1" w14:textId="77777777" w:rsidR="00E21B99" w:rsidRPr="008747D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obrazec »ESPD« (za vse gospodarske subjekte v ponudbi),</w:t>
      </w:r>
    </w:p>
    <w:p w14:paraId="59C116FB" w14:textId="2E42F027" w:rsidR="00E21B99" w:rsidRPr="008747D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in podpisan obrazec »1</w:t>
      </w:r>
      <w:r w:rsidR="00560906" w:rsidRPr="008747DA">
        <w:rPr>
          <w:rFonts w:ascii="Tahoma" w:eastAsia="Calibri" w:hAnsi="Tahoma" w:cs="Tahoma"/>
          <w:b/>
          <w:bCs/>
          <w:szCs w:val="20"/>
          <w:lang w:eastAsia="sl-SI"/>
        </w:rPr>
        <w:t>6</w:t>
      </w:r>
      <w:r w:rsidRPr="008747DA">
        <w:rPr>
          <w:rFonts w:ascii="Tahoma" w:eastAsia="Calibri" w:hAnsi="Tahoma" w:cs="Tahoma"/>
          <w:b/>
          <w:bCs/>
          <w:szCs w:val="20"/>
          <w:lang w:eastAsia="sl-SI"/>
        </w:rPr>
        <w:t>.2 Zahtevek podizvajalca za neposredno plačilo« (priloži se v primeru, da ponudnik nastopa s podizvajalci in podizvajalci to zahtevajo),</w:t>
      </w:r>
    </w:p>
    <w:p w14:paraId="5F9B7A0B" w14:textId="0310EEC7" w:rsidR="00E21B99" w:rsidRPr="008747D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in podpisan obrazec »1</w:t>
      </w:r>
      <w:r w:rsidR="00560906" w:rsidRPr="008747DA">
        <w:rPr>
          <w:rFonts w:ascii="Tahoma" w:eastAsia="Calibri" w:hAnsi="Tahoma" w:cs="Tahoma"/>
          <w:b/>
          <w:bCs/>
          <w:szCs w:val="20"/>
          <w:lang w:eastAsia="sl-SI"/>
        </w:rPr>
        <w:t>6</w:t>
      </w:r>
      <w:r w:rsidRPr="008747DA">
        <w:rPr>
          <w:rFonts w:ascii="Tahoma" w:eastAsia="Calibri" w:hAnsi="Tahoma" w:cs="Tahoma"/>
          <w:b/>
          <w:bCs/>
          <w:szCs w:val="20"/>
          <w:lang w:eastAsia="sl-SI"/>
        </w:rPr>
        <w:t>.3 Izjava gospodarskega subjekta</w:t>
      </w:r>
      <w:r w:rsidRPr="008747DA">
        <w:rPr>
          <w:rFonts w:ascii="Tahoma" w:eastAsia="Calibri" w:hAnsi="Tahoma" w:cs="Tahoma"/>
          <w:b/>
          <w:bCs/>
          <w:szCs w:val="20"/>
          <w:vertAlign w:val="superscript"/>
          <w:lang w:eastAsia="sl-SI"/>
        </w:rPr>
        <w:footnoteReference w:id="2"/>
      </w:r>
      <w:r w:rsidRPr="008747DA">
        <w:rPr>
          <w:rFonts w:ascii="Tahoma" w:eastAsia="Calibri" w:hAnsi="Tahoma" w:cs="Tahoma"/>
          <w:b/>
          <w:bCs/>
          <w:szCs w:val="20"/>
          <w:lang w:eastAsia="sl-SI"/>
        </w:rPr>
        <w:t>«,</w:t>
      </w:r>
    </w:p>
    <w:p w14:paraId="76309342" w14:textId="129BD668" w:rsidR="00E21B99" w:rsidRPr="008747D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obrazec »1</w:t>
      </w:r>
      <w:r w:rsidR="00560906" w:rsidRPr="008747DA">
        <w:rPr>
          <w:rFonts w:ascii="Tahoma" w:eastAsia="Calibri" w:hAnsi="Tahoma" w:cs="Tahoma"/>
          <w:b/>
          <w:bCs/>
          <w:szCs w:val="20"/>
          <w:lang w:eastAsia="sl-SI"/>
        </w:rPr>
        <w:t>6</w:t>
      </w:r>
      <w:r w:rsidRPr="008747DA">
        <w:rPr>
          <w:rFonts w:ascii="Tahoma" w:eastAsia="Calibri" w:hAnsi="Tahoma" w:cs="Tahoma"/>
          <w:b/>
          <w:bCs/>
          <w:szCs w:val="20"/>
          <w:lang w:eastAsia="sl-SI"/>
        </w:rPr>
        <w:t>.</w:t>
      </w:r>
      <w:r w:rsidR="00521B0B">
        <w:rPr>
          <w:rFonts w:ascii="Tahoma" w:eastAsia="Calibri" w:hAnsi="Tahoma" w:cs="Tahoma"/>
          <w:b/>
          <w:bCs/>
          <w:szCs w:val="20"/>
          <w:lang w:eastAsia="sl-SI"/>
        </w:rPr>
        <w:t>5</w:t>
      </w:r>
      <w:r w:rsidRPr="008747DA">
        <w:rPr>
          <w:rFonts w:ascii="Tahoma" w:eastAsia="Calibri" w:hAnsi="Tahoma" w:cs="Tahoma"/>
          <w:b/>
          <w:bCs/>
          <w:szCs w:val="20"/>
          <w:lang w:eastAsia="sl-SI"/>
        </w:rPr>
        <w:t xml:space="preserve"> Ponudbeni predračun«,</w:t>
      </w:r>
    </w:p>
    <w:p w14:paraId="408E324E" w14:textId="085E3CCD" w:rsidR="00E21B99" w:rsidRPr="008747D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obrazec »1</w:t>
      </w:r>
      <w:r w:rsidR="00560906" w:rsidRPr="008747DA">
        <w:rPr>
          <w:rFonts w:ascii="Tahoma" w:eastAsia="Calibri" w:hAnsi="Tahoma" w:cs="Tahoma"/>
          <w:b/>
          <w:bCs/>
          <w:szCs w:val="20"/>
          <w:lang w:eastAsia="sl-SI"/>
        </w:rPr>
        <w:t>6</w:t>
      </w:r>
      <w:r w:rsidRPr="008747DA">
        <w:rPr>
          <w:rFonts w:ascii="Tahoma" w:eastAsia="Calibri" w:hAnsi="Tahoma" w:cs="Tahoma"/>
          <w:b/>
          <w:bCs/>
          <w:szCs w:val="20"/>
          <w:lang w:eastAsia="sl-SI"/>
        </w:rPr>
        <w:t>.</w:t>
      </w:r>
      <w:r w:rsidR="00521B0B">
        <w:rPr>
          <w:rFonts w:ascii="Tahoma" w:eastAsia="Calibri" w:hAnsi="Tahoma" w:cs="Tahoma"/>
          <w:b/>
          <w:bCs/>
          <w:szCs w:val="20"/>
          <w:lang w:eastAsia="sl-SI"/>
        </w:rPr>
        <w:t>6</w:t>
      </w:r>
      <w:r w:rsidRPr="008747DA">
        <w:rPr>
          <w:rFonts w:ascii="Tahoma" w:eastAsia="Calibri" w:hAnsi="Tahoma" w:cs="Tahoma"/>
          <w:b/>
          <w:bCs/>
          <w:szCs w:val="20"/>
          <w:lang w:eastAsia="sl-SI"/>
        </w:rPr>
        <w:t xml:space="preserve"> Reference«,</w:t>
      </w:r>
    </w:p>
    <w:p w14:paraId="5BEE7FE4" w14:textId="18C33F8E" w:rsidR="00822E5F" w:rsidRDefault="00822E5F" w:rsidP="00822E5F">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izpolnjen obrazec »16.</w:t>
      </w:r>
      <w:r w:rsidR="00982138">
        <w:rPr>
          <w:rFonts w:ascii="Tahoma" w:eastAsia="Calibri" w:hAnsi="Tahoma" w:cs="Tahoma"/>
          <w:b/>
          <w:bCs/>
          <w:szCs w:val="20"/>
          <w:lang w:eastAsia="sl-SI"/>
        </w:rPr>
        <w:t>8</w:t>
      </w:r>
      <w:r w:rsidRPr="008747DA">
        <w:rPr>
          <w:rFonts w:ascii="Tahoma" w:eastAsia="Calibri" w:hAnsi="Tahoma" w:cs="Tahoma"/>
          <w:b/>
          <w:bCs/>
          <w:szCs w:val="20"/>
          <w:lang w:eastAsia="sl-SI"/>
        </w:rPr>
        <w:t xml:space="preserve"> Izjava o udeležbi fizičnih in pravnih oseb v lastništvu ponudnika</w:t>
      </w:r>
      <w:r w:rsidR="006B7300">
        <w:rPr>
          <w:rStyle w:val="FootnoteReference"/>
          <w:rFonts w:ascii="Tahoma" w:eastAsia="Calibri" w:hAnsi="Tahoma" w:cs="Tahoma"/>
          <w:b/>
          <w:bCs/>
          <w:szCs w:val="20"/>
          <w:lang w:eastAsia="sl-SI"/>
        </w:rPr>
        <w:footnoteReference w:id="3"/>
      </w:r>
      <w:r w:rsidRPr="008747DA">
        <w:rPr>
          <w:rFonts w:ascii="Tahoma" w:eastAsia="Calibri" w:hAnsi="Tahoma" w:cs="Tahoma"/>
          <w:b/>
          <w:bCs/>
          <w:szCs w:val="20"/>
          <w:lang w:eastAsia="sl-SI"/>
        </w:rPr>
        <w:t>,</w:t>
      </w:r>
    </w:p>
    <w:p w14:paraId="09936906" w14:textId="1ABF3796" w:rsidR="00E21B99"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8747DA">
        <w:rPr>
          <w:rFonts w:ascii="Tahoma" w:eastAsia="Calibri" w:hAnsi="Tahoma" w:cs="Tahoma"/>
          <w:b/>
          <w:bCs/>
          <w:szCs w:val="20"/>
          <w:lang w:eastAsia="sl-SI"/>
        </w:rPr>
        <w:t>dokazila (in izpolnjene obrazce) v zvezi z izpolnjevanjem pogojev iz točke 1</w:t>
      </w:r>
      <w:r w:rsidR="00560906" w:rsidRPr="008747DA">
        <w:rPr>
          <w:rFonts w:ascii="Tahoma" w:eastAsia="Calibri" w:hAnsi="Tahoma" w:cs="Tahoma"/>
          <w:b/>
          <w:bCs/>
          <w:szCs w:val="20"/>
          <w:lang w:eastAsia="sl-SI"/>
        </w:rPr>
        <w:t>4</w:t>
      </w:r>
      <w:r w:rsidRPr="008747DA">
        <w:rPr>
          <w:rFonts w:ascii="Tahoma" w:eastAsia="Calibri" w:hAnsi="Tahoma" w:cs="Tahoma"/>
          <w:b/>
          <w:bCs/>
          <w:szCs w:val="20"/>
          <w:lang w:eastAsia="sl-SI"/>
        </w:rPr>
        <w:t>.</w:t>
      </w:r>
      <w:r w:rsidR="00716B3D" w:rsidRPr="008747DA">
        <w:rPr>
          <w:rFonts w:ascii="Tahoma" w:eastAsia="Calibri" w:hAnsi="Tahoma" w:cs="Tahoma"/>
          <w:b/>
          <w:bCs/>
          <w:szCs w:val="20"/>
          <w:lang w:eastAsia="sl-SI"/>
        </w:rPr>
        <w:t>2</w:t>
      </w:r>
      <w:r w:rsidRPr="008747DA">
        <w:rPr>
          <w:rFonts w:ascii="Tahoma" w:eastAsia="Calibri" w:hAnsi="Tahoma" w:cs="Tahoma"/>
          <w:b/>
          <w:bCs/>
          <w:szCs w:val="20"/>
          <w:lang w:eastAsia="sl-SI"/>
        </w:rPr>
        <w:t xml:space="preserve"> Pogoji za sodelovanje.</w:t>
      </w:r>
    </w:p>
    <w:p w14:paraId="7730CF5D"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Ponudnik, ki v sistemu e-JN oddaja ponudbo, naloži svoj ESPD v razdelek »ESPD – ponudnik«, ESPD ostalih sodelujočih pa naloži v razdelek »ESPD – ostali sodelujoči«. Ponudnik, ki v sistemu e-JN oddaja </w:t>
      </w:r>
      <w:r w:rsidRPr="008747DA">
        <w:rPr>
          <w:rFonts w:ascii="Tahoma" w:eastAsia="Calibri" w:hAnsi="Tahoma" w:cs="Tahoma"/>
          <w:lang w:eastAsia="sl-SI"/>
        </w:rPr>
        <w:lastRenderedPageBreak/>
        <w:t>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69007D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Za ostale sodelujoče ponudnik v razdelek »ESPD – ostali sodelujoči« priloži podpisane ESPD v .pdf obliki, ali v elektronski obliki podpisan .xml.</w:t>
      </w:r>
    </w:p>
    <w:p w14:paraId="7E8A8478"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Ponudba se odda v slovenskem jeziku. Če ni drugače določeno, tuji ponudnik izkaže izpolnjevanje pogojev s fotokopijami dokazil iz uradne evidence, ki izkazujejo zahtevano pravnorelevantno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 v kolikor bo naročnik ocenil, da je to potrebno.</w:t>
      </w:r>
    </w:p>
    <w:p w14:paraId="2308F1F9"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29379308"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54106EE0"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157A6078" w14:textId="68CB4BEA"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10" w:name="_Toc141889502"/>
      <w:bookmarkStart w:id="11" w:name="_Toc173756423"/>
      <w:r w:rsidRPr="008747DA">
        <w:rPr>
          <w:rFonts w:ascii="Tahoma" w:eastAsia="Calibri" w:hAnsi="Tahoma" w:cs="Tahoma"/>
          <w:b/>
          <w:sz w:val="24"/>
          <w:szCs w:val="20"/>
          <w:lang w:eastAsia="sl-SI"/>
        </w:rPr>
        <w:t>Veljavnost ponudbe</w:t>
      </w:r>
      <w:bookmarkEnd w:id="10"/>
      <w:bookmarkEnd w:id="11"/>
    </w:p>
    <w:p w14:paraId="12D38DF3" w14:textId="649C7A4B" w:rsidR="00E21B99" w:rsidRPr="008747DA" w:rsidRDefault="00E21B99" w:rsidP="007237C5">
      <w:pPr>
        <w:spacing w:before="120" w:after="120" w:line="240" w:lineRule="auto"/>
        <w:jc w:val="both"/>
        <w:rPr>
          <w:rFonts w:ascii="Tahoma" w:eastAsia="Calibri" w:hAnsi="Tahoma" w:cs="Tahoma"/>
          <w:lang w:eastAsia="sl-SI"/>
        </w:rPr>
      </w:pPr>
      <w:bookmarkStart w:id="12" w:name="_Hlk132987018"/>
      <w:r w:rsidRPr="008747DA">
        <w:rPr>
          <w:rFonts w:ascii="Tahoma" w:eastAsia="Calibri" w:hAnsi="Tahoma" w:cs="Tahoma"/>
          <w:lang w:eastAsia="sl-SI"/>
        </w:rPr>
        <w:t xml:space="preserve">Ponudba mora veljati še najmanj </w:t>
      </w:r>
      <w:bookmarkEnd w:id="12"/>
      <w:r w:rsidRPr="008747DA">
        <w:rPr>
          <w:rFonts w:ascii="Tahoma" w:eastAsia="Calibri" w:hAnsi="Tahoma" w:cs="Tahoma"/>
          <w:lang w:eastAsia="sl-SI"/>
        </w:rPr>
        <w:t>tri (3) mesece od datuma za oddajo ponudb, kar ponudniki potrdijo z izpolnitvijo in predložitvijo obrazca »1</w:t>
      </w:r>
      <w:r w:rsidR="001C2B8F" w:rsidRPr="008747DA">
        <w:rPr>
          <w:rFonts w:ascii="Tahoma" w:eastAsia="Calibri" w:hAnsi="Tahoma" w:cs="Tahoma"/>
          <w:lang w:eastAsia="sl-SI"/>
        </w:rPr>
        <w:t>6</w:t>
      </w:r>
      <w:r w:rsidRPr="008747DA">
        <w:rPr>
          <w:rFonts w:ascii="Tahoma" w:eastAsia="Calibri" w:hAnsi="Tahoma" w:cs="Tahoma"/>
          <w:lang w:eastAsia="sl-SI"/>
        </w:rPr>
        <w:t>.1 Ponudba«. V primeru krajšega roka veljavnosti ponudbe se ponudba kot nedopustna zavrne.</w:t>
      </w:r>
    </w:p>
    <w:p w14:paraId="58F95926"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Naročnik lahko zahteva, da ponudnik podaljša čas veljavnosti ponudbe za določeno dodatno obdobje, ki je daljše od treh (3) mesecev. </w:t>
      </w:r>
      <w:bookmarkStart w:id="13" w:name="_Hlk16862854"/>
      <w:r w:rsidRPr="008747DA">
        <w:rPr>
          <w:rFonts w:ascii="Tahoma" w:eastAsia="Calibri" w:hAnsi="Tahoma" w:cs="Tahoma"/>
          <w:lang w:eastAsia="sl-SI"/>
        </w:rPr>
        <w:t>Če ponudnik ne ravna v skladu z zahtevo naročnika, se šteje, da je umaknil ponudbo.</w:t>
      </w:r>
      <w:bookmarkEnd w:id="13"/>
      <w:r w:rsidRPr="008747DA">
        <w:rPr>
          <w:rFonts w:ascii="Tahoma" w:eastAsia="Calibri" w:hAnsi="Tahoma" w:cs="Tahoma"/>
          <w:lang w:eastAsia="sl-SI"/>
        </w:rPr>
        <w:t xml:space="preserve"> </w:t>
      </w:r>
    </w:p>
    <w:p w14:paraId="70DDF7A5" w14:textId="6A70E752"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14" w:name="_Toc141889503"/>
      <w:bookmarkStart w:id="15" w:name="_Toc173756424"/>
      <w:r w:rsidRPr="008747DA">
        <w:rPr>
          <w:rFonts w:ascii="Tahoma" w:eastAsia="Calibri" w:hAnsi="Tahoma" w:cs="Tahoma"/>
          <w:b/>
          <w:sz w:val="24"/>
          <w:szCs w:val="20"/>
          <w:lang w:eastAsia="sl-SI"/>
        </w:rPr>
        <w:t>Poslovna skrivnost in varovanje zaupnih podatkov</w:t>
      </w:r>
      <w:bookmarkEnd w:id="14"/>
      <w:bookmarkEnd w:id="15"/>
      <w:r w:rsidRPr="008747DA">
        <w:rPr>
          <w:rFonts w:ascii="Tahoma" w:eastAsia="Calibri" w:hAnsi="Tahoma" w:cs="Tahoma"/>
          <w:b/>
          <w:sz w:val="24"/>
          <w:szCs w:val="20"/>
          <w:lang w:eastAsia="sl-SI"/>
        </w:rPr>
        <w:t xml:space="preserve"> </w:t>
      </w:r>
    </w:p>
    <w:p w14:paraId="0E7263EA"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w:t>
      </w:r>
      <w:r w:rsidRPr="008747DA">
        <w:rPr>
          <w:rFonts w:ascii="Tahoma" w:eastAsia="Calibri" w:hAnsi="Tahoma" w:cs="Tahoma"/>
          <w:lang w:eastAsia="sl-SI"/>
        </w:rPr>
        <w:lastRenderedPageBreak/>
        <w:t>udeležbo v postopku oziroma v izvajanju pogodbenih obveznosti izvedo za zaupne podatke, so jih dolžni varovati v skladu s predpisi.</w:t>
      </w:r>
    </w:p>
    <w:p w14:paraId="556FBBEF" w14:textId="77777777" w:rsidR="00E21B99" w:rsidRPr="008747DA" w:rsidRDefault="00E21B99" w:rsidP="007237C5">
      <w:pPr>
        <w:spacing w:before="120" w:after="120" w:line="240" w:lineRule="auto"/>
        <w:jc w:val="both"/>
        <w:rPr>
          <w:rFonts w:ascii="Tahoma" w:eastAsia="Calibri" w:hAnsi="Tahoma" w:cs="Tahoma"/>
          <w:lang w:eastAsia="sl-SI"/>
        </w:rPr>
      </w:pPr>
      <w:bookmarkStart w:id="16" w:name="_Hlk16862931"/>
      <w:r w:rsidRPr="008747DA">
        <w:rPr>
          <w:rFonts w:ascii="Tahoma" w:eastAsia="Calibri" w:hAnsi="Tahoma" w:cs="Tahoma"/>
          <w:lang w:eastAsia="sl-SI"/>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3A8994F2"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B23C894" w14:textId="4651E167"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17" w:name="_Toc141889504"/>
      <w:bookmarkStart w:id="18" w:name="_Toc173756425"/>
      <w:bookmarkEnd w:id="16"/>
      <w:r w:rsidRPr="008747DA">
        <w:rPr>
          <w:rFonts w:ascii="Tahoma" w:eastAsia="Calibri" w:hAnsi="Tahoma" w:cs="Tahoma"/>
          <w:b/>
          <w:sz w:val="24"/>
          <w:szCs w:val="20"/>
          <w:lang w:eastAsia="sl-SI"/>
        </w:rPr>
        <w:t>Skupna ponudba</w:t>
      </w:r>
      <w:bookmarkEnd w:id="17"/>
      <w:bookmarkEnd w:id="18"/>
    </w:p>
    <w:p w14:paraId="36D2A63D" w14:textId="526BA93B" w:rsidR="00E21B99" w:rsidRPr="008747DA" w:rsidRDefault="00E21B99" w:rsidP="007237C5">
      <w:pPr>
        <w:spacing w:before="120" w:after="120" w:line="240" w:lineRule="auto"/>
        <w:jc w:val="both"/>
        <w:rPr>
          <w:rFonts w:ascii="Tahoma" w:eastAsia="Calibri" w:hAnsi="Tahoma" w:cs="Tahoma"/>
          <w:lang w:eastAsia="sl-SI"/>
        </w:rPr>
      </w:pPr>
      <w:bookmarkStart w:id="19" w:name="_Toc343021147"/>
      <w:bookmarkStart w:id="20" w:name="_Toc345670766"/>
      <w:bookmarkStart w:id="21" w:name="_Toc346696676"/>
      <w:bookmarkStart w:id="22" w:name="_Toc378587735"/>
      <w:r w:rsidRPr="008747DA">
        <w:rPr>
          <w:rFonts w:ascii="Tahoma" w:eastAsia="Calibri" w:hAnsi="Tahoma" w:cs="Tahoma"/>
          <w:lang w:eastAsia="sl-SI"/>
        </w:rPr>
        <w:t>Dovoljena je skupna ponudba več pogodbenih partnerjev. V 1</w:t>
      </w:r>
      <w:r w:rsidR="00E64B85" w:rsidRPr="008747DA">
        <w:rPr>
          <w:rFonts w:ascii="Tahoma" w:eastAsia="Calibri" w:hAnsi="Tahoma" w:cs="Tahoma"/>
          <w:lang w:eastAsia="sl-SI"/>
        </w:rPr>
        <w:t>4</w:t>
      </w:r>
      <w:r w:rsidRPr="008747DA">
        <w:rPr>
          <w:rFonts w:ascii="Tahoma" w:eastAsia="Calibri" w:hAnsi="Tahoma" w:cs="Tahoma"/>
          <w:lang w:eastAsia="sl-SI"/>
        </w:rPr>
        <w:t>. poglavju Pogoji za ugotavljanje sposobnosti in dokazila je določeno, kateri pogoj mora v primeru skupne ponudbe izpolnjevati vsak izmed partnerjev oziroma kateri pogoj lahko izpolnjujejo vsi partnerji skupaj.</w:t>
      </w:r>
      <w:bookmarkEnd w:id="19"/>
      <w:bookmarkEnd w:id="20"/>
      <w:bookmarkEnd w:id="21"/>
      <w:r w:rsidRPr="008747DA">
        <w:rPr>
          <w:rFonts w:ascii="Tahoma" w:eastAsia="Calibri" w:hAnsi="Tahoma" w:cs="Tahoma"/>
          <w:lang w:eastAsia="sl-SI"/>
        </w:rPr>
        <w:t xml:space="preserve"> </w:t>
      </w:r>
      <w:bookmarkStart w:id="23" w:name="_Hlk16862974"/>
      <w:r w:rsidRPr="008747DA">
        <w:rPr>
          <w:rFonts w:ascii="Tahoma" w:eastAsia="Calibri" w:hAnsi="Tahoma" w:cs="Tahoma"/>
          <w:lang w:eastAsia="sl-SI"/>
        </w:rPr>
        <w:t>Pri posameznem skupnem ponudniku ne smejo obstajati razlogi za izključitev.</w:t>
      </w:r>
      <w:bookmarkEnd w:id="23"/>
      <w:r w:rsidRPr="008747DA">
        <w:rPr>
          <w:rFonts w:ascii="Tahoma" w:eastAsia="Calibri" w:hAnsi="Tahoma" w:cs="Tahoma"/>
          <w:lang w:eastAsia="sl-SI"/>
        </w:rPr>
        <w:t xml:space="preserve"> Ponudniki odgovarjajo naročniku neomejeno solidarno.</w:t>
      </w:r>
    </w:p>
    <w:p w14:paraId="4A404F25" w14:textId="77777777" w:rsidR="00E21B99" w:rsidRPr="008747DA" w:rsidRDefault="00E21B99" w:rsidP="007237C5">
      <w:pPr>
        <w:spacing w:before="120" w:after="120" w:line="240" w:lineRule="auto"/>
        <w:jc w:val="both"/>
        <w:rPr>
          <w:rFonts w:ascii="Tahoma" w:eastAsia="Calibri" w:hAnsi="Tahoma" w:cs="Tahoma"/>
          <w:strike/>
          <w:lang w:eastAsia="sl-SI"/>
        </w:rPr>
      </w:pPr>
      <w:r w:rsidRPr="008747DA">
        <w:rPr>
          <w:rFonts w:ascii="Tahoma" w:eastAsia="Calibri" w:hAnsi="Tahoma" w:cs="Tahoma"/>
          <w:lang w:eastAsia="sl-SI"/>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4" w:name="_Hlk16863025"/>
      <w:r w:rsidRPr="008747DA">
        <w:rPr>
          <w:rFonts w:ascii="Tahoma" w:eastAsia="Calibri" w:hAnsi="Tahoma" w:cs="Tahoma"/>
          <w:lang w:eastAsia="sl-SI"/>
        </w:rPr>
        <w:t xml:space="preserve">nosilca posla. </w:t>
      </w:r>
      <w:bookmarkEnd w:id="24"/>
    </w:p>
    <w:p w14:paraId="2029283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V primeru, da ponudnik nastopa s partnerji je potrebno v ponudbi predložiti pogodbo o izvedbi predmeta javnega naročila (partnerska pogodba), v kateri se opredeli poslovodečega partnerja, ki bo od naročnika sprejemal obveznosti, navodila in lahko tudi plačila v imenu in za račun vseh sodelujočih, ter vrsto storitev, ki jih opravlja posamezen partner. </w:t>
      </w:r>
      <w:r w:rsidRPr="008747DA">
        <w:rPr>
          <w:rFonts w:ascii="Tahoma" w:eastAsia="Calibri" w:hAnsi="Tahoma" w:cs="Tahoma"/>
          <w:b/>
          <w:bCs/>
          <w:u w:val="single"/>
          <w:lang w:eastAsia="sl-SI"/>
        </w:rPr>
        <w:t>Pogodba mora jasno določati, da proti naročniku za celotno obveznost in za vsak njen del odgovarjajo vsi partnerji solidarno in vsak posebej v celoti.</w:t>
      </w:r>
    </w:p>
    <w:p w14:paraId="65F99848" w14:textId="27858175"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25" w:name="_Toc141889505"/>
      <w:bookmarkStart w:id="26" w:name="_Toc173756426"/>
      <w:r w:rsidRPr="008747DA">
        <w:rPr>
          <w:rFonts w:ascii="Tahoma" w:eastAsia="Calibri" w:hAnsi="Tahoma" w:cs="Tahoma"/>
          <w:b/>
          <w:sz w:val="24"/>
          <w:szCs w:val="20"/>
          <w:lang w:eastAsia="sl-SI"/>
        </w:rPr>
        <w:t>Ponudba s podizvajalci</w:t>
      </w:r>
      <w:bookmarkEnd w:id="22"/>
      <w:bookmarkEnd w:id="25"/>
      <w:bookmarkEnd w:id="26"/>
    </w:p>
    <w:p w14:paraId="3353E01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Skladno z določili ZJN-3 je podizvajalec gospodarski subjekt, ki je pravna ali fizična oseba in za ponudnika, s katerim naročnik po ZJN-3 sklene pogodbo, izvaja storitev, ki je neposredno povezana s predmetom javnega naročila. </w:t>
      </w:r>
    </w:p>
    <w:p w14:paraId="33C9B032"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Glavni izvajalec, ki v izvedbo javnega naročila vključi enega ali več podizvajalcev, mora imeti ob sklenitvi pogodbe z naročnikom ali v času njenega izvajanja, sklenjeno veljavno pogodbo s podizvajalci.</w:t>
      </w:r>
    </w:p>
    <w:p w14:paraId="5B794B13"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Če bo ponudnik izvajal javno naročilo s podizvajalci, mora v ponudbi:</w:t>
      </w:r>
    </w:p>
    <w:p w14:paraId="5741FABB" w14:textId="1CBD53EC" w:rsidR="00E21B99" w:rsidRPr="008747DA" w:rsidRDefault="00E21B99" w:rsidP="008C6B9E">
      <w:pPr>
        <w:pStyle w:val="ListParagraph"/>
        <w:numPr>
          <w:ilvl w:val="0"/>
          <w:numId w:val="38"/>
        </w:numPr>
        <w:spacing w:before="120" w:after="120" w:line="240" w:lineRule="auto"/>
        <w:jc w:val="both"/>
        <w:rPr>
          <w:rFonts w:ascii="Tahoma" w:eastAsia="Times New Roman" w:hAnsi="Tahoma" w:cs="Tahoma"/>
          <w:szCs w:val="24"/>
          <w:lang w:eastAsia="sl-SI"/>
        </w:rPr>
      </w:pPr>
      <w:r w:rsidRPr="008747DA">
        <w:rPr>
          <w:rFonts w:ascii="Tahoma" w:eastAsia="Times New Roman" w:hAnsi="Tahoma" w:cs="Tahoma"/>
          <w:szCs w:val="24"/>
          <w:lang w:eastAsia="sl-SI"/>
        </w:rPr>
        <w:t>navesti vse podizvajalce (ime in sedež podjetja) ter del javnega naročila</w:t>
      </w:r>
      <w:r w:rsidR="005D5883" w:rsidRPr="008747DA">
        <w:rPr>
          <w:rFonts w:ascii="Tahoma" w:eastAsia="Times New Roman" w:hAnsi="Tahoma" w:cs="Tahoma"/>
          <w:szCs w:val="24"/>
          <w:lang w:eastAsia="sl-SI"/>
        </w:rPr>
        <w:t xml:space="preserve"> (opis dela, delež dela ali ponudbene vrednosti)</w:t>
      </w:r>
      <w:r w:rsidRPr="008747DA">
        <w:rPr>
          <w:rFonts w:ascii="Tahoma" w:eastAsia="Times New Roman" w:hAnsi="Tahoma" w:cs="Tahoma"/>
          <w:szCs w:val="24"/>
          <w:lang w:eastAsia="sl-SI"/>
        </w:rPr>
        <w:t>, ki ga namerava oddati v podizvajanje (</w:t>
      </w:r>
      <w:r w:rsidR="005F61FC" w:rsidRPr="008747DA">
        <w:rPr>
          <w:rFonts w:ascii="Tahoma" w:eastAsia="Times New Roman" w:hAnsi="Tahoma" w:cs="Tahoma"/>
          <w:szCs w:val="24"/>
          <w:lang w:eastAsia="sl-SI"/>
        </w:rPr>
        <w:t>izpolnjen o</w:t>
      </w:r>
      <w:r w:rsidRPr="008747DA">
        <w:rPr>
          <w:rFonts w:ascii="Tahoma" w:eastAsia="Times New Roman" w:hAnsi="Tahoma" w:cs="Tahoma"/>
          <w:szCs w:val="24"/>
          <w:lang w:eastAsia="sl-SI"/>
        </w:rPr>
        <w:t>brazec 1</w:t>
      </w:r>
      <w:r w:rsidR="00E64B85" w:rsidRPr="008747DA">
        <w:rPr>
          <w:rFonts w:ascii="Tahoma" w:eastAsia="Times New Roman" w:hAnsi="Tahoma" w:cs="Tahoma"/>
          <w:szCs w:val="24"/>
          <w:lang w:eastAsia="sl-SI"/>
        </w:rPr>
        <w:t>6</w:t>
      </w:r>
      <w:r w:rsidRPr="008747DA">
        <w:rPr>
          <w:rFonts w:ascii="Tahoma" w:eastAsia="Times New Roman" w:hAnsi="Tahoma" w:cs="Tahoma"/>
          <w:szCs w:val="24"/>
          <w:lang w:eastAsia="sl-SI"/>
        </w:rPr>
        <w:t>.1.«Ponudba«/ ESPD),</w:t>
      </w:r>
    </w:p>
    <w:p w14:paraId="193CC82E" w14:textId="550BB937" w:rsidR="00E21B99" w:rsidRPr="008747DA" w:rsidRDefault="00E21B99" w:rsidP="008C6B9E">
      <w:pPr>
        <w:pStyle w:val="ListParagraph"/>
        <w:numPr>
          <w:ilvl w:val="0"/>
          <w:numId w:val="38"/>
        </w:numPr>
        <w:spacing w:before="120" w:after="120" w:line="240" w:lineRule="auto"/>
        <w:jc w:val="both"/>
        <w:rPr>
          <w:rFonts w:ascii="Tahoma" w:eastAsia="Times New Roman" w:hAnsi="Tahoma" w:cs="Tahoma"/>
          <w:szCs w:val="24"/>
          <w:lang w:eastAsia="sl-SI"/>
        </w:rPr>
      </w:pPr>
      <w:r w:rsidRPr="008747DA">
        <w:rPr>
          <w:rFonts w:ascii="Tahoma" w:eastAsia="Times New Roman" w:hAnsi="Tahoma" w:cs="Tahoma"/>
          <w:szCs w:val="24"/>
          <w:lang w:eastAsia="sl-SI"/>
        </w:rPr>
        <w:t>navesti kontaktne podatke in zakonite zastopnike predlaganih podizvajalcev (ESPD Ponudnika),</w:t>
      </w:r>
    </w:p>
    <w:p w14:paraId="4BD843EF" w14:textId="3D523579" w:rsidR="00E21B99" w:rsidRPr="008747DA" w:rsidRDefault="00E21B99" w:rsidP="008C6B9E">
      <w:pPr>
        <w:pStyle w:val="ListParagraph"/>
        <w:numPr>
          <w:ilvl w:val="0"/>
          <w:numId w:val="38"/>
        </w:numPr>
        <w:spacing w:before="120" w:after="120" w:line="240" w:lineRule="auto"/>
        <w:jc w:val="both"/>
        <w:rPr>
          <w:rFonts w:ascii="Tahoma" w:eastAsia="Times New Roman" w:hAnsi="Tahoma" w:cs="Tahoma"/>
          <w:szCs w:val="24"/>
          <w:lang w:eastAsia="sl-SI"/>
        </w:rPr>
      </w:pPr>
      <w:r w:rsidRPr="008747DA">
        <w:rPr>
          <w:rFonts w:ascii="Tahoma" w:eastAsia="Times New Roman" w:hAnsi="Tahoma" w:cs="Tahoma"/>
          <w:szCs w:val="24"/>
          <w:lang w:eastAsia="sl-SI"/>
        </w:rPr>
        <w:t>priložiti ESPD obrazec teh podizvajalcev v skladu z 79. členom ZJN-3,</w:t>
      </w:r>
    </w:p>
    <w:p w14:paraId="42B2FCA5" w14:textId="54169B45" w:rsidR="00E21B99" w:rsidRPr="008747DA" w:rsidRDefault="00E21B99" w:rsidP="008C6B9E">
      <w:pPr>
        <w:pStyle w:val="ListParagraph"/>
        <w:numPr>
          <w:ilvl w:val="0"/>
          <w:numId w:val="38"/>
        </w:numPr>
        <w:spacing w:before="120" w:after="120" w:line="240" w:lineRule="auto"/>
        <w:jc w:val="both"/>
        <w:rPr>
          <w:rFonts w:ascii="Tahoma" w:eastAsia="Times New Roman" w:hAnsi="Tahoma" w:cs="Tahoma"/>
          <w:szCs w:val="24"/>
          <w:lang w:eastAsia="sl-SI"/>
        </w:rPr>
      </w:pPr>
      <w:r w:rsidRPr="008747DA">
        <w:rPr>
          <w:rFonts w:ascii="Tahoma" w:eastAsia="Times New Roman" w:hAnsi="Tahoma" w:cs="Tahoma"/>
          <w:szCs w:val="24"/>
          <w:lang w:eastAsia="sl-SI"/>
        </w:rPr>
        <w:t>priložiti zahtevo podizvajalca za neposredno plačilo, če podizvajalec to zahteva (v tem primeru podizvajalec izpolni in podpiše obrazec »1</w:t>
      </w:r>
      <w:r w:rsidR="00E64B85" w:rsidRPr="008747DA">
        <w:rPr>
          <w:rFonts w:ascii="Tahoma" w:eastAsia="Times New Roman" w:hAnsi="Tahoma" w:cs="Tahoma"/>
          <w:szCs w:val="24"/>
          <w:lang w:eastAsia="sl-SI"/>
        </w:rPr>
        <w:t>6</w:t>
      </w:r>
      <w:r w:rsidRPr="008747DA">
        <w:rPr>
          <w:rFonts w:ascii="Tahoma" w:eastAsia="Times New Roman" w:hAnsi="Tahoma" w:cs="Tahoma"/>
          <w:szCs w:val="24"/>
          <w:lang w:eastAsia="sl-SI"/>
        </w:rPr>
        <w:t>.2 Zahtevek podizvajalca za neposredno plačilo«).</w:t>
      </w:r>
    </w:p>
    <w:p w14:paraId="67931118"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1003A6A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Ponudnik v razmerju do naročnika v celoti odgovarja za izvedbo prejetega naročila.</w:t>
      </w:r>
    </w:p>
    <w:p w14:paraId="771E1655"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Roki plačil glavnemu izvajalcu in njegovim podizvajalcem, če ti zahtevajo neposredna plačila, so enaki.</w:t>
      </w:r>
    </w:p>
    <w:p w14:paraId="584BB2C3" w14:textId="2A79B103"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lastRenderedPageBreak/>
        <w:t>Izpolnjevanje pogojev iz 1</w:t>
      </w:r>
      <w:r w:rsidR="001C2B8F" w:rsidRPr="008747DA">
        <w:rPr>
          <w:rFonts w:ascii="Tahoma" w:eastAsia="Calibri" w:hAnsi="Tahoma" w:cs="Tahoma"/>
          <w:lang w:eastAsia="sl-SI"/>
        </w:rPr>
        <w:t>4</w:t>
      </w:r>
      <w:r w:rsidRPr="008747DA">
        <w:rPr>
          <w:rFonts w:ascii="Tahoma" w:eastAsia="Calibri" w:hAnsi="Tahoma" w:cs="Tahoma"/>
          <w:lang w:eastAsia="sl-SI"/>
        </w:rPr>
        <w:t>.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pogojev za sodelovanje iz 1</w:t>
      </w:r>
      <w:r w:rsidR="001C2B8F" w:rsidRPr="008747DA">
        <w:rPr>
          <w:rFonts w:ascii="Tahoma" w:eastAsia="Calibri" w:hAnsi="Tahoma" w:cs="Tahoma"/>
          <w:lang w:eastAsia="sl-SI"/>
        </w:rPr>
        <w:t>4</w:t>
      </w:r>
      <w:r w:rsidRPr="008747DA">
        <w:rPr>
          <w:rFonts w:ascii="Tahoma" w:eastAsia="Calibri" w:hAnsi="Tahoma" w:cs="Tahoma"/>
          <w:lang w:eastAsia="sl-SI"/>
        </w:rPr>
        <w:t>. poglavja dokumentacije, bo naročnik podizvajalca zavrnil in zahteval njegovo zamenjavo.</w:t>
      </w:r>
    </w:p>
    <w:p w14:paraId="6B15D4A7"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podizvajalski verigi.</w:t>
      </w:r>
    </w:p>
    <w:p w14:paraId="3F8C0780" w14:textId="586D29D2"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E64B85" w:rsidRPr="008747DA">
        <w:rPr>
          <w:rFonts w:ascii="Tahoma" w:eastAsia="Calibri" w:hAnsi="Tahoma" w:cs="Tahoma"/>
          <w:lang w:eastAsia="sl-SI"/>
        </w:rPr>
        <w:t>6</w:t>
      </w:r>
      <w:r w:rsidRPr="008747DA">
        <w:rPr>
          <w:rFonts w:ascii="Tahoma" w:eastAsia="Calibri" w:hAnsi="Tahoma" w:cs="Tahoma"/>
          <w:lang w:eastAsia="sl-SI"/>
        </w:rPr>
        <w:t>.2 Zahtevek podizvajalca za neposredno plačilo«, ki je sestavni del pogodbe o izvedbi javnega naročila. Roki plačil glavnemu izvajalcu in njegovim podizvajalcem so enaki.</w:t>
      </w:r>
    </w:p>
    <w:p w14:paraId="7A0884A6" w14:textId="77777777" w:rsidR="00E21B99" w:rsidRPr="008747DA" w:rsidRDefault="00E21B99" w:rsidP="007237C5">
      <w:pPr>
        <w:spacing w:before="120" w:after="120" w:line="240" w:lineRule="auto"/>
        <w:jc w:val="both"/>
        <w:rPr>
          <w:rFonts w:ascii="Tahoma" w:eastAsia="Calibri" w:hAnsi="Tahoma" w:cs="Tahoma"/>
          <w:b/>
          <w:bCs/>
          <w:iCs/>
          <w:lang w:eastAsia="sl-SI"/>
        </w:rPr>
      </w:pPr>
      <w:r w:rsidRPr="008747DA">
        <w:rPr>
          <w:rFonts w:ascii="Tahoma" w:eastAsia="Calibri" w:hAnsi="Tahoma" w:cs="Tahoma"/>
          <w:b/>
          <w:bCs/>
          <w:iCs/>
          <w:lang w:eastAsia="sl-SI"/>
        </w:rPr>
        <w:t>UPORABA ZMOGLJIVOSTI DRUGIH SUBJEKTOV</w:t>
      </w:r>
    </w:p>
    <w:p w14:paraId="33D5DBA0"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2E5764C4" w14:textId="77777777" w:rsidR="00E21B99" w:rsidRPr="008747DA" w:rsidRDefault="00E21B99" w:rsidP="007237C5">
      <w:pPr>
        <w:spacing w:before="120" w:after="120" w:line="240" w:lineRule="auto"/>
        <w:jc w:val="both"/>
        <w:rPr>
          <w:rFonts w:ascii="Tahoma" w:eastAsia="Calibri" w:hAnsi="Tahoma" w:cs="Tahoma"/>
          <w:iCs/>
          <w:lang w:eastAsia="sl-SI"/>
        </w:rPr>
      </w:pPr>
      <w:r w:rsidRPr="008747DA">
        <w:rPr>
          <w:rFonts w:ascii="Tahoma" w:eastAsia="Calibri" w:hAnsi="Tahoma" w:cs="Tahoma"/>
          <w:lang w:eastAsia="sl-SI"/>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r w:rsidRPr="008747DA">
        <w:rPr>
          <w:rFonts w:ascii="Tahoma" w:eastAsia="Calibri" w:hAnsi="Tahoma" w:cs="Tahoma"/>
          <w:iCs/>
          <w:lang w:eastAsia="sl-SI"/>
        </w:rPr>
        <w:t>.</w:t>
      </w:r>
    </w:p>
    <w:p w14:paraId="69C16C4C" w14:textId="5A30832B"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27" w:name="_Toc141889506"/>
      <w:bookmarkStart w:id="28" w:name="_Toc173756427"/>
      <w:r w:rsidRPr="008747DA">
        <w:rPr>
          <w:rFonts w:ascii="Tahoma" w:eastAsia="Calibri" w:hAnsi="Tahoma" w:cs="Tahoma"/>
          <w:b/>
          <w:sz w:val="24"/>
          <w:szCs w:val="20"/>
          <w:lang w:eastAsia="sl-SI"/>
        </w:rPr>
        <w:t>Dopolnitev, popravek, sprememba ali pojasnilo ponudbe</w:t>
      </w:r>
      <w:bookmarkEnd w:id="27"/>
      <w:bookmarkEnd w:id="28"/>
    </w:p>
    <w:p w14:paraId="3C64892F"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29" w:name="_Hlk16863322"/>
      <w:r w:rsidRPr="008747DA">
        <w:rPr>
          <w:rFonts w:ascii="Tahoma" w:eastAsia="Calibri" w:hAnsi="Tahoma" w:cs="Tahoma"/>
          <w:lang w:eastAsia="sl-SI"/>
        </w:rPr>
        <w:t xml:space="preserve"> oz. zavrniti ponudbo.</w:t>
      </w:r>
      <w:bookmarkEnd w:id="29"/>
      <w:r w:rsidRPr="008747DA">
        <w:rPr>
          <w:rFonts w:ascii="Tahoma" w:eastAsia="Calibri" w:hAnsi="Tahoma" w:cs="Tahoma"/>
          <w:lang w:eastAsia="sl-SI"/>
        </w:rPr>
        <w:t xml:space="preserve"> Očitne ali nebistvene napake naročnik lahko spregleda. </w:t>
      </w:r>
    </w:p>
    <w:p w14:paraId="77EFA74A" w14:textId="33D28948" w:rsidR="00E21B99" w:rsidRPr="008747DA" w:rsidRDefault="00E21B99" w:rsidP="007237C5">
      <w:pPr>
        <w:spacing w:before="120" w:after="120" w:line="240" w:lineRule="auto"/>
        <w:jc w:val="both"/>
        <w:rPr>
          <w:rFonts w:ascii="Tahoma" w:eastAsia="Calibri" w:hAnsi="Tahoma" w:cs="Tahoma"/>
          <w:iCs/>
          <w:lang w:eastAsia="sl-SI"/>
        </w:rPr>
      </w:pPr>
      <w:r w:rsidRPr="008747DA">
        <w:rPr>
          <w:rFonts w:ascii="Tahoma" w:eastAsia="Calibri" w:hAnsi="Tahoma" w:cs="Tahoma"/>
          <w:iCs/>
          <w:lang w:eastAsia="sl-SI"/>
        </w:rPr>
        <w:t xml:space="preserve">Razen kadar gre za popravek ali dopolnitev očitne napake, če zaradi tega popravka ali dopolnitve ni dejansko predlagana nova ponudba, ponudnik ne sme dopolnjevati ali popravljati </w:t>
      </w:r>
      <w:r w:rsidRPr="008747DA">
        <w:rPr>
          <w:rFonts w:ascii="Tahoma" w:eastAsia="Calibri" w:hAnsi="Tahoma" w:cs="Tahoma"/>
          <w:lang w:eastAsia="sl-SI"/>
        </w:rPr>
        <w:t xml:space="preserve">svoje cene brez DDV na enoto, vrednosti postavke brez DDV, skupne vrednosti ponudbe brez DDV, razen kadar se skupna vrednost spremeni v skladu s sedmim odstavkom </w:t>
      </w:r>
      <w:r w:rsidR="00517691" w:rsidRPr="008747DA">
        <w:rPr>
          <w:rFonts w:ascii="Tahoma" w:eastAsia="Calibri" w:hAnsi="Tahoma" w:cs="Tahoma"/>
          <w:lang w:eastAsia="sl-SI"/>
        </w:rPr>
        <w:t>89. člena ZJN-3</w:t>
      </w:r>
      <w:r w:rsidRPr="008747DA">
        <w:rPr>
          <w:rFonts w:ascii="Tahoma" w:eastAsia="Calibri" w:hAnsi="Tahoma" w:cs="Tahoma"/>
          <w:lang w:eastAsia="sl-SI"/>
        </w:rPr>
        <w:t>, in tistega dela ponudbe, ki se veže na tehnične specifikacije predmeta javnega naročila.</w:t>
      </w:r>
    </w:p>
    <w:p w14:paraId="3FF1AC35" w14:textId="4FA698B6" w:rsidR="00E21B99" w:rsidRPr="008747DA" w:rsidRDefault="00517691" w:rsidP="007237C5">
      <w:pPr>
        <w:spacing w:before="120" w:after="120" w:line="240" w:lineRule="auto"/>
        <w:jc w:val="both"/>
        <w:rPr>
          <w:rFonts w:ascii="Tahoma" w:eastAsia="Calibri" w:hAnsi="Tahoma" w:cs="Tahoma"/>
          <w:iCs/>
          <w:lang w:eastAsia="sl-SI"/>
        </w:rPr>
      </w:pPr>
      <w:bookmarkStart w:id="30" w:name="_Hlk16863357"/>
      <w:r w:rsidRPr="008747DA">
        <w:rPr>
          <w:rFonts w:ascii="Tahoma" w:eastAsia="Calibri" w:hAnsi="Tahoma" w:cs="Tahoma"/>
          <w:iCs/>
          <w:lang w:eastAsia="sl-SI"/>
        </w:rPr>
        <w:t>V primeru, da bo naročnik pri pregledu in ocenjevanju ponudb odkril očitne računske napake, bo ravnal v skladu s sedmin odstavkom 89. člena ZJN-3</w:t>
      </w:r>
      <w:r w:rsidR="00E21B99" w:rsidRPr="008747DA">
        <w:rPr>
          <w:rFonts w:ascii="Tahoma" w:eastAsia="Calibri" w:hAnsi="Tahoma" w:cs="Tahoma"/>
          <w:iCs/>
          <w:lang w:eastAsia="sl-SI"/>
        </w:rPr>
        <w:t>.</w:t>
      </w:r>
    </w:p>
    <w:bookmarkEnd w:id="30"/>
    <w:p w14:paraId="35683D81" w14:textId="77777777" w:rsidR="00E21B99" w:rsidRPr="008747DA" w:rsidRDefault="00E21B99" w:rsidP="007237C5">
      <w:pPr>
        <w:spacing w:before="120" w:after="120" w:line="240" w:lineRule="auto"/>
        <w:jc w:val="both"/>
        <w:rPr>
          <w:rFonts w:ascii="Tahoma" w:eastAsia="Calibri" w:hAnsi="Tahoma" w:cs="Tahoma"/>
          <w:iCs/>
          <w:lang w:eastAsia="sl-SI"/>
        </w:rPr>
      </w:pPr>
      <w:r w:rsidRPr="008747DA">
        <w:rPr>
          <w:rFonts w:ascii="Tahoma" w:eastAsia="Calibri" w:hAnsi="Tahoma" w:cs="Tahoma"/>
          <w:iCs/>
          <w:lang w:eastAsia="sl-SI"/>
        </w:rPr>
        <w:t>Naročnik lahko pri preverjanju izpolnjevanja zahtev iz dokumentacije od ponudnika zahteva dodatna pooblastila za pridobitev podatkov iz uradnih evidenc, ki bi jih potreboval pri preverjanju podatkov iz uradnih evidenc.</w:t>
      </w:r>
    </w:p>
    <w:p w14:paraId="7B0C45F1" w14:textId="297BEE48" w:rsidR="00E21B99" w:rsidRPr="008747DA" w:rsidRDefault="00E21B99" w:rsidP="008C6B9E">
      <w:pPr>
        <w:pStyle w:val="ListParagraph"/>
        <w:numPr>
          <w:ilvl w:val="0"/>
          <w:numId w:val="37"/>
        </w:numPr>
        <w:spacing w:before="120" w:after="120" w:line="240" w:lineRule="auto"/>
        <w:ind w:left="851" w:hanging="142"/>
        <w:outlineLvl w:val="0"/>
        <w:rPr>
          <w:rFonts w:ascii="Tahoma" w:eastAsia="Calibri" w:hAnsi="Tahoma" w:cs="Tahoma"/>
          <w:b/>
          <w:sz w:val="24"/>
          <w:szCs w:val="20"/>
          <w:lang w:eastAsia="sl-SI"/>
        </w:rPr>
      </w:pPr>
      <w:bookmarkStart w:id="31" w:name="_Toc141889507"/>
      <w:bookmarkStart w:id="32" w:name="_Toc173756428"/>
      <w:r w:rsidRPr="008747DA">
        <w:rPr>
          <w:rFonts w:ascii="Tahoma" w:eastAsia="Calibri" w:hAnsi="Tahoma" w:cs="Tahoma"/>
          <w:b/>
          <w:sz w:val="24"/>
          <w:szCs w:val="20"/>
          <w:lang w:eastAsia="sl-SI"/>
        </w:rPr>
        <w:lastRenderedPageBreak/>
        <w:t>Pogodba</w:t>
      </w:r>
      <w:bookmarkEnd w:id="31"/>
      <w:bookmarkEnd w:id="32"/>
    </w:p>
    <w:p w14:paraId="20E424B7" w14:textId="517F79A4" w:rsidR="00E21B99" w:rsidRPr="008747DA" w:rsidRDefault="00E21B99" w:rsidP="007237C5">
      <w:pPr>
        <w:spacing w:before="120" w:after="120" w:line="240" w:lineRule="auto"/>
        <w:jc w:val="both"/>
        <w:rPr>
          <w:rFonts w:ascii="Tahoma" w:eastAsia="Calibri" w:hAnsi="Tahoma" w:cs="Tahoma"/>
          <w:iCs/>
          <w:lang w:eastAsia="sl-SI"/>
        </w:rPr>
      </w:pPr>
      <w:r w:rsidRPr="008747DA">
        <w:rPr>
          <w:rFonts w:ascii="Tahoma" w:eastAsia="Calibri" w:hAnsi="Tahoma" w:cs="Tahoma"/>
          <w:iCs/>
          <w:lang w:eastAsia="sl-SI"/>
        </w:rPr>
        <w:t xml:space="preserve">Naročnik bo z izbranim ponudnikom, ki bo izpolnjeval pogoje te dokumentacije, </w:t>
      </w:r>
      <w:r w:rsidRPr="008747DA">
        <w:rPr>
          <w:rFonts w:ascii="Tahoma" w:eastAsia="Calibri" w:hAnsi="Tahoma" w:cs="Tahoma"/>
          <w:szCs w:val="20"/>
          <w:lang w:eastAsia="sl-SI"/>
        </w:rPr>
        <w:t>po pravnomočnosti odločitve o oddaji javnega naročila sklenil pogodbo za izvedbo predmeta javnega naročila.</w:t>
      </w:r>
      <w:r w:rsidRPr="008747DA">
        <w:rPr>
          <w:rFonts w:ascii="Tahoma" w:eastAsia="Calibri" w:hAnsi="Tahoma" w:cs="Tahoma"/>
          <w:iCs/>
          <w:lang w:eastAsia="sl-SI"/>
        </w:rPr>
        <w:t xml:space="preserve"> Vsebina pogodbe je razvidna iz obrazca »1</w:t>
      </w:r>
      <w:r w:rsidR="00E64B85" w:rsidRPr="008747DA">
        <w:rPr>
          <w:rFonts w:ascii="Tahoma" w:eastAsia="Calibri" w:hAnsi="Tahoma" w:cs="Tahoma"/>
          <w:iCs/>
          <w:lang w:eastAsia="sl-SI"/>
        </w:rPr>
        <w:t>6</w:t>
      </w:r>
      <w:r w:rsidRPr="008747DA">
        <w:rPr>
          <w:rFonts w:ascii="Tahoma" w:eastAsia="Calibri" w:hAnsi="Tahoma" w:cs="Tahoma"/>
          <w:iCs/>
          <w:lang w:eastAsia="sl-SI"/>
        </w:rPr>
        <w:t>.</w:t>
      </w:r>
      <w:r w:rsidR="00982138">
        <w:rPr>
          <w:rFonts w:ascii="Tahoma" w:eastAsia="Calibri" w:hAnsi="Tahoma" w:cs="Tahoma"/>
          <w:iCs/>
          <w:lang w:eastAsia="sl-SI"/>
        </w:rPr>
        <w:t>7</w:t>
      </w:r>
      <w:r w:rsidRPr="008747DA">
        <w:rPr>
          <w:rFonts w:ascii="Tahoma" w:eastAsia="Calibri" w:hAnsi="Tahoma" w:cs="Tahoma"/>
          <w:iCs/>
          <w:lang w:eastAsia="sl-SI"/>
        </w:rPr>
        <w:t xml:space="preserve"> Vzorec pogodbe«.</w:t>
      </w:r>
    </w:p>
    <w:p w14:paraId="6B614530" w14:textId="658DDD35" w:rsidR="00E21B99" w:rsidRPr="008747DA" w:rsidRDefault="00E21B99" w:rsidP="007237C5">
      <w:pPr>
        <w:spacing w:before="120" w:after="120" w:line="240" w:lineRule="auto"/>
        <w:jc w:val="both"/>
        <w:rPr>
          <w:rFonts w:ascii="Tahoma" w:eastAsia="Calibri" w:hAnsi="Tahoma" w:cs="Tahoma"/>
          <w:iCs/>
          <w:lang w:eastAsia="sl-SI"/>
        </w:rPr>
      </w:pPr>
      <w:bookmarkStart w:id="33" w:name="_Hlk16863521"/>
      <w:r w:rsidRPr="008747DA">
        <w:rPr>
          <w:rFonts w:ascii="Tahoma" w:eastAsia="Calibri" w:hAnsi="Tahoma" w:cs="Tahoma"/>
          <w:lang w:eastAsia="sl-SI"/>
        </w:rPr>
        <w:t xml:space="preserve">Naročnik bo po pravnomočnosti odločitve posredoval izbranemu ponudniku </w:t>
      </w:r>
      <w:bookmarkEnd w:id="33"/>
      <w:r w:rsidRPr="008747DA">
        <w:rPr>
          <w:rFonts w:ascii="Tahoma" w:eastAsia="Calibri" w:hAnsi="Tahoma" w:cs="Tahoma"/>
          <w:iCs/>
          <w:lang w:eastAsia="sl-SI"/>
        </w:rPr>
        <w:t>v podpis pogodbo, katere vsebina bo enaka vsebini iz obrazca »1</w:t>
      </w:r>
      <w:r w:rsidR="00E64B85" w:rsidRPr="008747DA">
        <w:rPr>
          <w:rFonts w:ascii="Tahoma" w:eastAsia="Calibri" w:hAnsi="Tahoma" w:cs="Tahoma"/>
          <w:iCs/>
          <w:lang w:eastAsia="sl-SI"/>
        </w:rPr>
        <w:t>6</w:t>
      </w:r>
      <w:r w:rsidRPr="008747DA">
        <w:rPr>
          <w:rFonts w:ascii="Tahoma" w:eastAsia="Calibri" w:hAnsi="Tahoma" w:cs="Tahoma"/>
          <w:iCs/>
          <w:lang w:eastAsia="sl-SI"/>
        </w:rPr>
        <w:t>.</w:t>
      </w:r>
      <w:r w:rsidR="00982138">
        <w:rPr>
          <w:rFonts w:ascii="Tahoma" w:eastAsia="Calibri" w:hAnsi="Tahoma" w:cs="Tahoma"/>
          <w:iCs/>
          <w:lang w:eastAsia="sl-SI"/>
        </w:rPr>
        <w:t>7</w:t>
      </w:r>
      <w:r w:rsidRPr="008747DA">
        <w:rPr>
          <w:rFonts w:ascii="Tahoma" w:eastAsia="Calibri" w:hAnsi="Tahoma" w:cs="Tahoma"/>
          <w:iCs/>
          <w:lang w:eastAsia="sl-SI"/>
        </w:rPr>
        <w:t xml:space="preserve"> Vzorec pogodbe«. Naročnik izbranemu ponudniku ne bo dovolil kasnejšega spreminjanja pogodbenih določil. Pogodba se bo pred podpisom vsebinsko prilagodila glede na to, ali bo izbrani ponudnik predložil skupno ponudbo, prijavil sodelovanje podizvajalcev in podobno. </w:t>
      </w:r>
      <w:bookmarkStart w:id="34" w:name="_Hlk16863643"/>
      <w:r w:rsidRPr="008747DA">
        <w:rPr>
          <w:rFonts w:ascii="Tahoma" w:eastAsia="Calibri" w:hAnsi="Tahoma" w:cs="Tahoma"/>
          <w:lang w:eastAsia="sl-SI"/>
        </w:rPr>
        <w:t>Če izbrani ponudnik v roku, ki mu ga določi naročnik ne bo pristopil k podpisu pogodbe</w:t>
      </w:r>
      <w:bookmarkEnd w:id="34"/>
      <w:r w:rsidRPr="008747DA">
        <w:rPr>
          <w:rFonts w:ascii="Tahoma" w:eastAsia="Calibri" w:hAnsi="Tahoma" w:cs="Tahoma"/>
          <w:lang w:eastAsia="sl-SI"/>
        </w:rPr>
        <w:t xml:space="preserve">, </w:t>
      </w:r>
      <w:r w:rsidRPr="008747DA">
        <w:rPr>
          <w:rFonts w:ascii="Tahoma" w:eastAsia="Calibri" w:hAnsi="Tahoma" w:cs="Tahoma"/>
          <w:iCs/>
          <w:lang w:eastAsia="sl-SI"/>
        </w:rPr>
        <w:t>lahko naročnik šteje, da je ponudnik odstopil od ponudbe.</w:t>
      </w:r>
    </w:p>
    <w:p w14:paraId="08905C18" w14:textId="77777777" w:rsidR="00E21B99" w:rsidRPr="008747DA" w:rsidRDefault="00E21B99" w:rsidP="007237C5">
      <w:pPr>
        <w:tabs>
          <w:tab w:val="left" w:pos="1177"/>
        </w:tabs>
        <w:spacing w:before="120" w:after="120" w:line="240" w:lineRule="auto"/>
        <w:jc w:val="both"/>
        <w:rPr>
          <w:rFonts w:ascii="Tahoma" w:eastAsia="Calibri" w:hAnsi="Tahoma" w:cs="Tahoma"/>
          <w:lang w:eastAsia="sl-SI"/>
        </w:rPr>
      </w:pPr>
      <w:r w:rsidRPr="008747DA">
        <w:rPr>
          <w:rFonts w:ascii="Tahoma" w:eastAsia="Calibri" w:hAnsi="Tahoma" w:cs="Tahoma"/>
          <w:lang w:eastAsia="sl-SI"/>
        </w:rPr>
        <w:t>V skladu s šestim odstavkom 14. člena Zakona o integriteti in preprečevanju korupcije (Uradni list RS, št. 69/11-UPB2 s spremembami in dopolnitvami;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29B606"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kolikor ponudnik Izjave o udeležbi fizičnih in pravnih oseb v lastništvu ponudnika ne bo predložil ob oddaji ponudbe, bo na poziv naročnika le-to moral predložiti, v roku osmih (8) dni od prejema poziva.</w:t>
      </w:r>
    </w:p>
    <w:p w14:paraId="4C38CB96"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primeru, da bo ponudnik nastopal s partnerjem, bo moral Izjavo o udeležbi fizičnih in pravnih oseb v lastništvu ponudnika predložiti tudi partner.</w:t>
      </w:r>
    </w:p>
    <w:p w14:paraId="39E7174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4F8767D1" w14:textId="67B750D2"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35" w:name="_Ref382306870"/>
      <w:bookmarkStart w:id="36" w:name="_Ref382306872"/>
      <w:bookmarkStart w:id="37" w:name="_Ref470853103"/>
      <w:bookmarkStart w:id="38" w:name="_Ref470853112"/>
      <w:bookmarkStart w:id="39" w:name="_Toc141889508"/>
      <w:bookmarkStart w:id="40" w:name="_Toc173756429"/>
      <w:bookmarkStart w:id="41" w:name="_Hlk151102994"/>
      <w:r w:rsidRPr="008747DA">
        <w:rPr>
          <w:rFonts w:ascii="Tahoma" w:eastAsia="Calibri" w:hAnsi="Tahoma" w:cs="Tahoma"/>
          <w:b/>
          <w:sz w:val="24"/>
          <w:szCs w:val="20"/>
          <w:lang w:eastAsia="sl-SI"/>
        </w:rPr>
        <w:t>Merilo</w:t>
      </w:r>
      <w:bookmarkEnd w:id="35"/>
      <w:bookmarkEnd w:id="36"/>
      <w:bookmarkEnd w:id="37"/>
      <w:bookmarkEnd w:id="38"/>
      <w:bookmarkEnd w:id="39"/>
      <w:bookmarkEnd w:id="40"/>
    </w:p>
    <w:p w14:paraId="3AB2CDE3" w14:textId="3C050361" w:rsidR="00715539" w:rsidRPr="008747DA" w:rsidRDefault="00715539" w:rsidP="00715539">
      <w:pPr>
        <w:spacing w:before="120" w:after="120" w:line="240" w:lineRule="auto"/>
        <w:jc w:val="both"/>
        <w:rPr>
          <w:rFonts w:ascii="Tahoma" w:eastAsia="Calibri" w:hAnsi="Tahoma" w:cs="Tahoma"/>
          <w:lang w:eastAsia="sl-SI"/>
        </w:rPr>
      </w:pPr>
      <w:bookmarkStart w:id="42" w:name="_Hlk161131240"/>
      <w:r w:rsidRPr="008747DA">
        <w:rPr>
          <w:rFonts w:ascii="Tahoma" w:eastAsia="Calibri" w:hAnsi="Tahoma" w:cs="Tahoma"/>
          <w:lang w:eastAsia="sl-SI"/>
        </w:rPr>
        <w:t xml:space="preserve">Naročnik bo najugodnejšega ponudnika izbral na podlagi merila </w:t>
      </w:r>
      <w:r w:rsidR="00705451">
        <w:rPr>
          <w:rFonts w:ascii="Tahoma" w:eastAsia="Calibri" w:hAnsi="Tahoma" w:cs="Tahoma"/>
          <w:lang w:eastAsia="sl-SI"/>
        </w:rPr>
        <w:t xml:space="preserve">najnižje </w:t>
      </w:r>
      <w:r w:rsidR="00B34D4D">
        <w:rPr>
          <w:rFonts w:ascii="Tahoma" w:eastAsia="Calibri" w:hAnsi="Tahoma" w:cs="Tahoma"/>
          <w:b/>
          <w:bCs/>
          <w:lang w:eastAsia="sl-SI"/>
        </w:rPr>
        <w:t>S</w:t>
      </w:r>
      <w:r w:rsidR="00705451" w:rsidRPr="00857E2D">
        <w:rPr>
          <w:rFonts w:ascii="Tahoma" w:eastAsia="Calibri" w:hAnsi="Tahoma" w:cs="Tahoma"/>
          <w:b/>
          <w:bCs/>
          <w:lang w:eastAsia="sl-SI"/>
        </w:rPr>
        <w:t>kupne ponudbene cene</w:t>
      </w:r>
      <w:r w:rsidR="00B34D4D">
        <w:rPr>
          <w:rFonts w:ascii="Tahoma" w:eastAsia="Calibri" w:hAnsi="Tahoma" w:cs="Tahoma"/>
          <w:b/>
          <w:bCs/>
          <w:lang w:eastAsia="sl-SI"/>
        </w:rPr>
        <w:t xml:space="preserve"> </w:t>
      </w:r>
      <w:r w:rsidR="00B34D4D" w:rsidRPr="00B34D4D">
        <w:rPr>
          <w:rFonts w:ascii="Tahoma" w:eastAsia="Calibri" w:hAnsi="Tahoma" w:cs="Tahoma"/>
          <w:b/>
          <w:bCs/>
          <w:lang w:eastAsia="sl-SI"/>
        </w:rPr>
        <w:t xml:space="preserve">(A3 + B6 + C1) </w:t>
      </w:r>
      <w:r w:rsidR="00857E2D">
        <w:rPr>
          <w:rFonts w:ascii="Tahoma" w:eastAsia="Calibri" w:hAnsi="Tahoma" w:cs="Tahoma"/>
          <w:lang w:eastAsia="sl-SI"/>
        </w:rPr>
        <w:t xml:space="preserve"> navedene v 16.</w:t>
      </w:r>
      <w:r w:rsidR="00982138">
        <w:rPr>
          <w:rFonts w:ascii="Tahoma" w:eastAsia="Calibri" w:hAnsi="Tahoma" w:cs="Tahoma"/>
          <w:lang w:eastAsia="sl-SI"/>
        </w:rPr>
        <w:t>5</w:t>
      </w:r>
      <w:r w:rsidR="00857E2D">
        <w:rPr>
          <w:rFonts w:ascii="Tahoma" w:eastAsia="Calibri" w:hAnsi="Tahoma" w:cs="Tahoma"/>
          <w:lang w:eastAsia="sl-SI"/>
        </w:rPr>
        <w:t xml:space="preserve"> »Ponudbeni predračun«.</w:t>
      </w:r>
    </w:p>
    <w:p w14:paraId="311155EA" w14:textId="1E91FEC9" w:rsidR="00715539" w:rsidRPr="008747DA" w:rsidRDefault="00715539" w:rsidP="00715539">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V primeru, da bosta dva ali več ponudnikov </w:t>
      </w:r>
      <w:r w:rsidR="00705451">
        <w:rPr>
          <w:rFonts w:ascii="Tahoma" w:eastAsia="Calibri" w:hAnsi="Tahoma" w:cs="Tahoma"/>
          <w:lang w:eastAsia="sl-SI"/>
        </w:rPr>
        <w:t>ponudila enako skupno ceno zavarovanj</w:t>
      </w:r>
      <w:r w:rsidRPr="008747DA">
        <w:rPr>
          <w:rFonts w:ascii="Tahoma" w:eastAsia="Calibri" w:hAnsi="Tahoma" w:cs="Tahoma"/>
          <w:lang w:eastAsia="sl-SI"/>
        </w:rPr>
        <w:t xml:space="preserve">, bo naročnik kot najugodnejšega ponudnika izbral ponudnika, ki bo </w:t>
      </w:r>
      <w:r w:rsidR="00705451">
        <w:rPr>
          <w:rFonts w:ascii="Tahoma" w:eastAsia="Calibri" w:hAnsi="Tahoma" w:cs="Tahoma"/>
          <w:lang w:eastAsia="sl-SI"/>
        </w:rPr>
        <w:t xml:space="preserve">oddal nižjo ponudbeno ceno za postavko </w:t>
      </w:r>
      <w:r w:rsidR="00705451" w:rsidRPr="00705451">
        <w:rPr>
          <w:rFonts w:ascii="Tahoma" w:eastAsia="Calibri" w:hAnsi="Tahoma" w:cs="Tahoma"/>
          <w:b/>
          <w:bCs/>
          <w:lang w:eastAsia="sl-SI"/>
        </w:rPr>
        <w:t>B6</w:t>
      </w:r>
      <w:r w:rsidR="00705451">
        <w:rPr>
          <w:rFonts w:ascii="Tahoma" w:eastAsia="Calibri" w:hAnsi="Tahoma" w:cs="Tahoma"/>
          <w:b/>
          <w:bCs/>
          <w:lang w:eastAsia="sl-SI"/>
        </w:rPr>
        <w:t xml:space="preserve"> </w:t>
      </w:r>
      <w:r w:rsidR="00A66BCC">
        <w:rPr>
          <w:rFonts w:ascii="Tahoma" w:eastAsia="Calibri" w:hAnsi="Tahoma" w:cs="Tahoma"/>
          <w:b/>
          <w:bCs/>
          <w:lang w:eastAsia="sl-SI"/>
        </w:rPr>
        <w:t xml:space="preserve">- </w:t>
      </w:r>
      <w:r w:rsidR="00A66BCC" w:rsidRPr="00A66BCC">
        <w:rPr>
          <w:rFonts w:ascii="Tahoma" w:eastAsia="Calibri" w:hAnsi="Tahoma" w:cs="Tahoma"/>
          <w:b/>
          <w:bCs/>
          <w:lang w:eastAsia="sl-SI"/>
        </w:rPr>
        <w:t xml:space="preserve">SKUPAJ zavarovanje vseh vozil po specifikaciji iz »Zavarovalno tehnična specifikacija </w:t>
      </w:r>
      <w:r w:rsidR="00FC7B3B">
        <w:rPr>
          <w:rFonts w:ascii="Tahoma" w:eastAsia="Calibri" w:hAnsi="Tahoma" w:cs="Tahoma"/>
          <w:b/>
          <w:bCs/>
          <w:lang w:eastAsia="sl-SI"/>
        </w:rPr>
        <w:t>JN-0407/2025</w:t>
      </w:r>
      <w:r w:rsidR="00A66BCC" w:rsidRPr="00A66BCC">
        <w:rPr>
          <w:rFonts w:ascii="Tahoma" w:eastAsia="Calibri" w:hAnsi="Tahoma" w:cs="Tahoma"/>
          <w:b/>
          <w:bCs/>
          <w:lang w:eastAsia="sl-SI"/>
        </w:rPr>
        <w:t xml:space="preserve"> Zavarovanje premoženja, vozil in splošne odgovornosti za dobo enega leta«</w:t>
      </w:r>
      <w:r w:rsidR="00A66BCC">
        <w:rPr>
          <w:rFonts w:ascii="Tahoma" w:eastAsia="Calibri" w:hAnsi="Tahoma" w:cs="Tahoma"/>
          <w:b/>
          <w:bCs/>
          <w:lang w:eastAsia="sl-SI"/>
        </w:rPr>
        <w:t xml:space="preserve"> </w:t>
      </w:r>
      <w:r w:rsidR="00705451">
        <w:rPr>
          <w:rFonts w:ascii="Tahoma" w:eastAsia="Calibri" w:hAnsi="Tahoma" w:cs="Tahoma"/>
          <w:lang w:eastAsia="sl-SI"/>
        </w:rPr>
        <w:t>ponudbenega predračuna</w:t>
      </w:r>
      <w:r w:rsidRPr="008747DA">
        <w:rPr>
          <w:rFonts w:ascii="Tahoma" w:eastAsia="Calibri" w:hAnsi="Tahoma" w:cs="Tahoma"/>
          <w:lang w:eastAsia="sl-SI"/>
        </w:rPr>
        <w:t>. Če bosta/do dva ali več ponudnikov tudi pri</w:t>
      </w:r>
      <w:r w:rsidR="00BA5E43" w:rsidRPr="008747DA">
        <w:rPr>
          <w:rFonts w:ascii="Tahoma" w:eastAsia="Calibri" w:hAnsi="Tahoma" w:cs="Tahoma"/>
          <w:lang w:eastAsia="sl-SI"/>
        </w:rPr>
        <w:t xml:space="preserve"> tem</w:t>
      </w:r>
      <w:r w:rsidRPr="008747DA">
        <w:rPr>
          <w:rFonts w:ascii="Tahoma" w:eastAsia="Calibri" w:hAnsi="Tahoma" w:cs="Tahoma"/>
          <w:lang w:eastAsia="sl-SI"/>
        </w:rPr>
        <w:t xml:space="preserve"> merilu enaki, bo naročnik kot najugodnejšega ponudnika izbral tistega ponudnika, katerega ponudba je bila prej oddana v informacijskem sistemu.</w:t>
      </w:r>
    </w:p>
    <w:p w14:paraId="70D63183" w14:textId="3F254756"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43" w:name="_Ref377027260"/>
      <w:bookmarkStart w:id="44" w:name="_Ref377027270"/>
      <w:bookmarkStart w:id="45" w:name="_Toc418665567"/>
      <w:bookmarkStart w:id="46" w:name="_Toc141889509"/>
      <w:bookmarkStart w:id="47" w:name="_Toc173756430"/>
      <w:bookmarkStart w:id="48" w:name="_Hlk160441747"/>
      <w:bookmarkStart w:id="49" w:name="_Toc379898255"/>
      <w:bookmarkStart w:id="50" w:name="_Toc379958176"/>
      <w:bookmarkStart w:id="51" w:name="_Toc379958269"/>
      <w:bookmarkStart w:id="52" w:name="_Toc379958579"/>
      <w:bookmarkEnd w:id="41"/>
      <w:bookmarkEnd w:id="42"/>
      <w:r w:rsidRPr="008747DA">
        <w:rPr>
          <w:rFonts w:ascii="Tahoma" w:eastAsia="Calibri" w:hAnsi="Tahoma" w:cs="Tahoma"/>
          <w:b/>
          <w:sz w:val="24"/>
          <w:szCs w:val="20"/>
          <w:lang w:eastAsia="sl-SI"/>
        </w:rPr>
        <w:t>Ponudbena cena</w:t>
      </w:r>
      <w:bookmarkEnd w:id="43"/>
      <w:bookmarkEnd w:id="44"/>
      <w:bookmarkEnd w:id="45"/>
      <w:bookmarkEnd w:id="46"/>
      <w:bookmarkEnd w:id="47"/>
    </w:p>
    <w:bookmarkEnd w:id="48"/>
    <w:p w14:paraId="64366E1E" w14:textId="050B0E2C" w:rsidR="00E21B99" w:rsidRPr="008747DA" w:rsidRDefault="00511AFA"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Ponudnik mora v obrazcu »16.</w:t>
      </w:r>
      <w:r w:rsidR="009169CC">
        <w:rPr>
          <w:rFonts w:ascii="Tahoma" w:eastAsia="Calibri" w:hAnsi="Tahoma" w:cs="Tahoma"/>
          <w:szCs w:val="20"/>
          <w:lang w:eastAsia="sl-SI"/>
        </w:rPr>
        <w:t>5</w:t>
      </w:r>
      <w:r w:rsidRPr="008747DA">
        <w:rPr>
          <w:rFonts w:ascii="Tahoma" w:eastAsia="Calibri" w:hAnsi="Tahoma" w:cs="Tahoma"/>
          <w:szCs w:val="20"/>
          <w:lang w:eastAsia="sl-SI"/>
        </w:rPr>
        <w:t xml:space="preserve"> Ponudbeni predračun« ponuditi vse postavke, v skladu z obrazcem »16.</w:t>
      </w:r>
      <w:r w:rsidR="009169CC">
        <w:rPr>
          <w:rFonts w:ascii="Tahoma" w:eastAsia="Calibri" w:hAnsi="Tahoma" w:cs="Tahoma"/>
          <w:szCs w:val="20"/>
          <w:lang w:eastAsia="sl-SI"/>
        </w:rPr>
        <w:t>4</w:t>
      </w:r>
      <w:r w:rsidRPr="008747DA">
        <w:rPr>
          <w:rFonts w:ascii="Tahoma" w:eastAsia="Calibri" w:hAnsi="Tahoma" w:cs="Tahoma"/>
          <w:szCs w:val="20"/>
          <w:lang w:eastAsia="sl-SI"/>
        </w:rPr>
        <w:t xml:space="preserve"> Specifikacije«</w:t>
      </w:r>
      <w:r w:rsidR="00E21B99" w:rsidRPr="008747DA">
        <w:rPr>
          <w:rFonts w:ascii="Tahoma" w:eastAsia="Calibri" w:hAnsi="Tahoma" w:cs="Tahoma"/>
          <w:szCs w:val="20"/>
          <w:lang w:eastAsia="sl-SI"/>
        </w:rPr>
        <w:t xml:space="preserve">. Vsebine obrazca ponudniki ne smejo spreminjati. </w:t>
      </w:r>
    </w:p>
    <w:p w14:paraId="172B54BC" w14:textId="44B1C8AB" w:rsidR="00E21B99" w:rsidRPr="008747DA" w:rsidRDefault="00E21B99" w:rsidP="007237C5">
      <w:pPr>
        <w:spacing w:before="120" w:after="120" w:line="240" w:lineRule="auto"/>
        <w:jc w:val="both"/>
        <w:rPr>
          <w:rFonts w:ascii="Tahoma" w:eastAsia="Calibri" w:hAnsi="Tahoma" w:cs="Tahoma"/>
          <w:szCs w:val="20"/>
          <w:lang w:eastAsia="sl-SI"/>
        </w:rPr>
      </w:pPr>
      <w:r w:rsidRPr="002410AA">
        <w:rPr>
          <w:rFonts w:ascii="Tahoma" w:eastAsia="Calibri" w:hAnsi="Tahoma" w:cs="Tahoma"/>
          <w:szCs w:val="20"/>
          <w:lang w:eastAsia="sl-SI"/>
        </w:rPr>
        <w:t>Ponudnik v obrazcu »1</w:t>
      </w:r>
      <w:r w:rsidR="00E64B85" w:rsidRPr="002410AA">
        <w:rPr>
          <w:rFonts w:ascii="Tahoma" w:eastAsia="Calibri" w:hAnsi="Tahoma" w:cs="Tahoma"/>
          <w:szCs w:val="20"/>
          <w:lang w:eastAsia="sl-SI"/>
        </w:rPr>
        <w:t>6</w:t>
      </w:r>
      <w:r w:rsidRPr="002410AA">
        <w:rPr>
          <w:rFonts w:ascii="Tahoma" w:eastAsia="Calibri" w:hAnsi="Tahoma" w:cs="Tahoma"/>
          <w:szCs w:val="20"/>
          <w:lang w:eastAsia="sl-SI"/>
        </w:rPr>
        <w:t>.</w:t>
      </w:r>
      <w:r w:rsidR="009169CC">
        <w:rPr>
          <w:rFonts w:ascii="Tahoma" w:eastAsia="Calibri" w:hAnsi="Tahoma" w:cs="Tahoma"/>
          <w:szCs w:val="20"/>
          <w:lang w:eastAsia="sl-SI"/>
        </w:rPr>
        <w:t>5</w:t>
      </w:r>
      <w:r w:rsidRPr="002410AA">
        <w:rPr>
          <w:rFonts w:ascii="Tahoma" w:eastAsia="Calibri" w:hAnsi="Tahoma" w:cs="Tahoma"/>
          <w:szCs w:val="20"/>
          <w:lang w:eastAsia="sl-SI"/>
        </w:rPr>
        <w:t xml:space="preserve"> Ponudbeni predračun« vpiše za vsako pozicijo v predračunu ceno v EUR in sicer na največ dve (2) decimalni mesti. V kolikor ponudnik vpiše ceno nič (0) EUR se šteje, da ponuja postavko brezplačno. Če bo naročnik pri pregledu in ocenjevanju ponudb odkril očitne računske napake, bo ravnal v skladu s </w:t>
      </w:r>
      <w:r w:rsidR="00511AFA" w:rsidRPr="002410AA">
        <w:rPr>
          <w:rFonts w:ascii="Tahoma" w:eastAsia="Calibri" w:hAnsi="Tahoma" w:cs="Tahoma"/>
          <w:szCs w:val="20"/>
          <w:lang w:eastAsia="sl-SI"/>
        </w:rPr>
        <w:t>sedmim</w:t>
      </w:r>
      <w:r w:rsidRPr="002410AA">
        <w:rPr>
          <w:rFonts w:ascii="Tahoma" w:eastAsia="Calibri" w:hAnsi="Tahoma" w:cs="Tahoma"/>
          <w:szCs w:val="20"/>
          <w:lang w:eastAsia="sl-SI"/>
        </w:rPr>
        <w:t xml:space="preserve"> odstavkom 89. člena ZJN-3. V kolikor ponudnik pri posamezni postavki na obrazcu »1</w:t>
      </w:r>
      <w:r w:rsidR="00E64B85" w:rsidRPr="002410AA">
        <w:rPr>
          <w:rFonts w:ascii="Tahoma" w:eastAsia="Calibri" w:hAnsi="Tahoma" w:cs="Tahoma"/>
          <w:szCs w:val="20"/>
          <w:lang w:eastAsia="sl-SI"/>
        </w:rPr>
        <w:t>6</w:t>
      </w:r>
      <w:r w:rsidRPr="002410AA">
        <w:rPr>
          <w:rFonts w:ascii="Tahoma" w:eastAsia="Calibri" w:hAnsi="Tahoma" w:cs="Tahoma"/>
          <w:szCs w:val="20"/>
          <w:lang w:eastAsia="sl-SI"/>
        </w:rPr>
        <w:t>.</w:t>
      </w:r>
      <w:r w:rsidR="009169CC">
        <w:rPr>
          <w:rFonts w:ascii="Tahoma" w:eastAsia="Calibri" w:hAnsi="Tahoma" w:cs="Tahoma"/>
          <w:szCs w:val="20"/>
          <w:lang w:eastAsia="sl-SI"/>
        </w:rPr>
        <w:t>5</w:t>
      </w:r>
      <w:r w:rsidRPr="002410AA">
        <w:rPr>
          <w:rFonts w:ascii="Tahoma" w:eastAsia="Calibri" w:hAnsi="Tahoma" w:cs="Tahoma"/>
          <w:szCs w:val="20"/>
          <w:lang w:eastAsia="sl-SI"/>
        </w:rPr>
        <w:t xml:space="preserve"> Ponudbeni predračun« ne vpiše cene (pusti polje prazno) oz. ne poda ustreznega nedvoumnega pojasnila, se šteje, da predmetne postavke ne ponuja in bo naročnik takšno ponudbo izločil iz predmetnega postopka oddaje javnega naročila.</w:t>
      </w:r>
    </w:p>
    <w:p w14:paraId="65FAFF85" w14:textId="172CF3A3" w:rsidR="00E21B99" w:rsidRPr="008747DA" w:rsidRDefault="00511AFA"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w:t>
      </w:r>
      <w:r w:rsidR="00E21B99" w:rsidRPr="008747DA">
        <w:rPr>
          <w:rFonts w:ascii="Tahoma" w:eastAsia="Calibri" w:hAnsi="Tahoma" w:cs="Tahoma"/>
          <w:szCs w:val="20"/>
          <w:lang w:eastAsia="sl-SI"/>
        </w:rPr>
        <w:t xml:space="preserve">onudbena cena brez </w:t>
      </w:r>
      <w:r w:rsidR="00EB2E49" w:rsidRPr="008747DA">
        <w:rPr>
          <w:rFonts w:ascii="Tahoma" w:eastAsia="Calibri" w:hAnsi="Tahoma" w:cs="Tahoma"/>
          <w:szCs w:val="20"/>
          <w:lang w:eastAsia="sl-SI"/>
        </w:rPr>
        <w:t>DZPZ</w:t>
      </w:r>
      <w:r w:rsidR="00E21B99" w:rsidRPr="008747DA">
        <w:rPr>
          <w:rFonts w:ascii="Tahoma" w:eastAsia="Calibri" w:hAnsi="Tahoma" w:cs="Tahoma"/>
          <w:szCs w:val="20"/>
          <w:lang w:eastAsia="sl-SI"/>
        </w:rPr>
        <w:t xml:space="preserve">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w:t>
      </w:r>
      <w:r w:rsidR="005715F6" w:rsidRPr="008747DA">
        <w:rPr>
          <w:rFonts w:ascii="Tahoma" w:eastAsia="Calibri" w:hAnsi="Tahoma" w:cs="Tahoma"/>
          <w:szCs w:val="20"/>
          <w:lang w:eastAsia="sl-SI"/>
        </w:rPr>
        <w:t>DZPZ</w:t>
      </w:r>
      <w:r w:rsidR="00E21B99" w:rsidRPr="008747DA">
        <w:rPr>
          <w:rFonts w:ascii="Tahoma" w:eastAsia="Calibri" w:hAnsi="Tahoma" w:cs="Tahoma"/>
          <w:szCs w:val="20"/>
          <w:lang w:eastAsia="sl-SI"/>
        </w:rPr>
        <w:t>) ter vse morebitne popuste in provizije, vse morebitne dodatne davčne obremenitve in tudi morebitno obrnjeno davčno obveznost tako, da naročnika ne bremenijo kakršni koli stroški, povezani s predmetom javnega naročila.</w:t>
      </w:r>
    </w:p>
    <w:p w14:paraId="69297D96" w14:textId="57555FC7" w:rsidR="00E21B99" w:rsidRPr="008747DA" w:rsidRDefault="00E21B99" w:rsidP="007237C5">
      <w:pPr>
        <w:spacing w:before="120" w:after="120" w:line="240" w:lineRule="auto"/>
        <w:jc w:val="both"/>
        <w:rPr>
          <w:rFonts w:ascii="Tahoma" w:eastAsia="Calibri" w:hAnsi="Tahoma" w:cs="Tahoma"/>
          <w:szCs w:val="20"/>
          <w:lang w:eastAsia="sl-SI"/>
        </w:rPr>
      </w:pPr>
      <w:r w:rsidRPr="002410AA">
        <w:rPr>
          <w:rFonts w:ascii="Tahoma" w:eastAsia="Calibri" w:hAnsi="Tahoma" w:cs="Tahoma"/>
          <w:szCs w:val="20"/>
          <w:lang w:eastAsia="sl-SI"/>
        </w:rPr>
        <w:lastRenderedPageBreak/>
        <w:t>Cene iz ponudbenega predračuna so fiksne do zaključka izvedbe predmeta naročila, če v pogodbi ni določeno drugače.</w:t>
      </w:r>
      <w:r w:rsidRPr="008747DA">
        <w:rPr>
          <w:rFonts w:ascii="Tahoma" w:eastAsia="Calibri" w:hAnsi="Tahoma" w:cs="Tahoma"/>
          <w:szCs w:val="20"/>
          <w:lang w:eastAsia="sl-SI"/>
        </w:rPr>
        <w:t xml:space="preserve"> </w:t>
      </w:r>
    </w:p>
    <w:p w14:paraId="77C3CF63"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primeru razhajanj med podatki navedenimi v razdelku »Skupna ponudbena vrednost« in dokumentu, ki je predložen v delu »Predračun« v sistemu e-JN, kot veljavni štejejo podatki v dokumentu, ki je predložen v delu »Predračun«.</w:t>
      </w:r>
    </w:p>
    <w:p w14:paraId="2DF7F862" w14:textId="5D087AB3"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Ponudnik v sistemu e-JN pod razdelek »Predračun« naloži obrazec »1</w:t>
      </w:r>
      <w:r w:rsidR="00E64B85" w:rsidRPr="008747DA">
        <w:rPr>
          <w:rFonts w:ascii="Tahoma" w:eastAsia="Calibri" w:hAnsi="Tahoma" w:cs="Tahoma"/>
          <w:lang w:eastAsia="sl-SI"/>
        </w:rPr>
        <w:t>6</w:t>
      </w:r>
      <w:r w:rsidRPr="008747DA">
        <w:rPr>
          <w:rFonts w:ascii="Tahoma" w:eastAsia="Calibri" w:hAnsi="Tahoma" w:cs="Tahoma"/>
          <w:lang w:eastAsia="sl-SI"/>
        </w:rPr>
        <w:t>.</w:t>
      </w:r>
      <w:r w:rsidR="009169CC">
        <w:rPr>
          <w:rFonts w:ascii="Tahoma" w:eastAsia="Calibri" w:hAnsi="Tahoma" w:cs="Tahoma"/>
          <w:lang w:eastAsia="sl-SI"/>
        </w:rPr>
        <w:t>5</w:t>
      </w:r>
      <w:r w:rsidRPr="008747DA">
        <w:rPr>
          <w:rFonts w:ascii="Tahoma" w:eastAsia="Calibri" w:hAnsi="Tahoma" w:cs="Tahoma"/>
          <w:lang w:eastAsia="sl-SI"/>
        </w:rPr>
        <w:t xml:space="preserve"> Ponudbeni predračun« v .pdf obliki datoteke brez prilog. Ponudbeni predračun, ki je naložen v razdelek »Skupna ponudbena vrednost« je v celoti razviden na javnem odpiranju ponudb in tako ne sme vsebovati poslovnih skrivnosti, osebnih ali tajnih podatkov.</w:t>
      </w:r>
    </w:p>
    <w:p w14:paraId="1D00A557" w14:textId="37E604FE" w:rsidR="00E21B99" w:rsidRPr="008747DA" w:rsidRDefault="00A00A6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Ponudba</w:t>
      </w:r>
      <w:r w:rsidR="00E21B99" w:rsidRPr="008747DA">
        <w:rPr>
          <w:rFonts w:ascii="Tahoma" w:eastAsia="Calibri" w:hAnsi="Tahoma" w:cs="Tahoma"/>
          <w:lang w:eastAsia="sl-SI"/>
        </w:rPr>
        <w:t xml:space="preserve"> mora v celoti ustrezati zahtevam iz dokumentacije. V kolikor naročnik ugotovi, da </w:t>
      </w:r>
      <w:r w:rsidRPr="008747DA">
        <w:rPr>
          <w:rFonts w:ascii="Tahoma" w:eastAsia="Calibri" w:hAnsi="Tahoma" w:cs="Tahoma"/>
          <w:lang w:eastAsia="sl-SI"/>
        </w:rPr>
        <w:t>ponudba</w:t>
      </w:r>
      <w:r w:rsidR="00E21B99" w:rsidRPr="008747DA">
        <w:rPr>
          <w:rFonts w:ascii="Tahoma" w:eastAsia="Calibri" w:hAnsi="Tahoma" w:cs="Tahoma"/>
          <w:lang w:eastAsia="sl-SI"/>
        </w:rPr>
        <w:t xml:space="preserve"> ne ustreza zahtevam iz poglavja »1</w:t>
      </w:r>
      <w:r w:rsidR="00E64B85" w:rsidRPr="008747DA">
        <w:rPr>
          <w:rFonts w:ascii="Tahoma" w:eastAsia="Calibri" w:hAnsi="Tahoma" w:cs="Tahoma"/>
          <w:lang w:eastAsia="sl-SI"/>
        </w:rPr>
        <w:t>6</w:t>
      </w:r>
      <w:r w:rsidR="00E21B99" w:rsidRPr="008747DA">
        <w:rPr>
          <w:rFonts w:ascii="Tahoma" w:eastAsia="Calibri" w:hAnsi="Tahoma" w:cs="Tahoma"/>
          <w:lang w:eastAsia="sl-SI"/>
        </w:rPr>
        <w:t>.</w:t>
      </w:r>
      <w:r w:rsidR="009169CC">
        <w:rPr>
          <w:rFonts w:ascii="Tahoma" w:eastAsia="Calibri" w:hAnsi="Tahoma" w:cs="Tahoma"/>
          <w:lang w:eastAsia="sl-SI"/>
        </w:rPr>
        <w:t>4</w:t>
      </w:r>
      <w:r w:rsidR="00E21B99" w:rsidRPr="008747DA">
        <w:rPr>
          <w:rFonts w:ascii="Tahoma" w:eastAsia="Calibri" w:hAnsi="Tahoma" w:cs="Tahoma"/>
          <w:lang w:eastAsia="sl-SI"/>
        </w:rPr>
        <w:t xml:space="preserve"> Specifikacije« in ostalim zahtevam dokumentacije, bo naročnik tako ponudbo izključil iz nadaljnjega ocenjevanja.</w:t>
      </w:r>
    </w:p>
    <w:p w14:paraId="5721813C" w14:textId="23C0F0E2" w:rsidR="00DC1582" w:rsidRPr="008747DA" w:rsidRDefault="006D1E04"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53" w:name="_Toc173756431"/>
      <w:r w:rsidRPr="008747DA">
        <w:rPr>
          <w:rFonts w:ascii="Tahoma" w:eastAsia="Calibri" w:hAnsi="Tahoma" w:cs="Tahoma"/>
          <w:b/>
          <w:sz w:val="24"/>
          <w:szCs w:val="20"/>
          <w:lang w:eastAsia="sl-SI"/>
        </w:rPr>
        <w:t>Finančno zavarovanje</w:t>
      </w:r>
      <w:bookmarkEnd w:id="53"/>
    </w:p>
    <w:p w14:paraId="7965A4BC" w14:textId="55B10188" w:rsidR="004148B4" w:rsidRPr="008747DA" w:rsidRDefault="004148B4" w:rsidP="006D1E04">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Finančna zavarovanja niso zahtevana.</w:t>
      </w:r>
    </w:p>
    <w:p w14:paraId="3CD3B700" w14:textId="65F67F2D"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54" w:name="_Toc141889510"/>
      <w:bookmarkStart w:id="55" w:name="_Toc142033070"/>
      <w:bookmarkStart w:id="56" w:name="_Toc141889511"/>
      <w:bookmarkStart w:id="57" w:name="_Toc142033071"/>
      <w:bookmarkStart w:id="58" w:name="_Ref355957080"/>
      <w:bookmarkStart w:id="59" w:name="_Ref355961069"/>
      <w:bookmarkStart w:id="60" w:name="_Ref355961152"/>
      <w:bookmarkStart w:id="61" w:name="_Ref398121325"/>
      <w:bookmarkStart w:id="62" w:name="_Ref398121337"/>
      <w:bookmarkStart w:id="63" w:name="_Ref398121837"/>
      <w:bookmarkStart w:id="64" w:name="_Ref420506000"/>
      <w:bookmarkStart w:id="65" w:name="_Ref420506007"/>
      <w:bookmarkStart w:id="66" w:name="_Ref420506646"/>
      <w:bookmarkStart w:id="67" w:name="_Toc141889514"/>
      <w:bookmarkStart w:id="68" w:name="_Toc173756432"/>
      <w:bookmarkStart w:id="69" w:name="_Hlk160441902"/>
      <w:bookmarkEnd w:id="49"/>
      <w:bookmarkEnd w:id="50"/>
      <w:bookmarkEnd w:id="51"/>
      <w:bookmarkEnd w:id="52"/>
      <w:bookmarkEnd w:id="54"/>
      <w:bookmarkEnd w:id="55"/>
      <w:bookmarkEnd w:id="56"/>
      <w:bookmarkEnd w:id="57"/>
      <w:r w:rsidRPr="008747DA">
        <w:rPr>
          <w:rFonts w:ascii="Tahoma" w:eastAsia="Calibri" w:hAnsi="Tahoma" w:cs="Tahoma"/>
          <w:b/>
          <w:sz w:val="24"/>
          <w:szCs w:val="20"/>
          <w:lang w:eastAsia="sl-SI"/>
        </w:rPr>
        <w:t>Pogoji za ugotavljanje sposobnosti in dokazila</w:t>
      </w:r>
      <w:bookmarkEnd w:id="58"/>
      <w:bookmarkEnd w:id="59"/>
      <w:bookmarkEnd w:id="60"/>
      <w:bookmarkEnd w:id="61"/>
      <w:bookmarkEnd w:id="62"/>
      <w:bookmarkEnd w:id="63"/>
      <w:bookmarkEnd w:id="64"/>
      <w:bookmarkEnd w:id="65"/>
      <w:bookmarkEnd w:id="66"/>
      <w:bookmarkEnd w:id="67"/>
      <w:bookmarkEnd w:id="68"/>
    </w:p>
    <w:p w14:paraId="21203DEA" w14:textId="77777777" w:rsidR="00E21B99" w:rsidRPr="008747DA" w:rsidRDefault="00E21B99" w:rsidP="007237C5">
      <w:pPr>
        <w:spacing w:before="120" w:after="120" w:line="240" w:lineRule="auto"/>
        <w:jc w:val="both"/>
        <w:rPr>
          <w:rFonts w:ascii="Tahoma" w:eastAsia="Calibri" w:hAnsi="Tahoma" w:cs="Tahoma"/>
          <w:lang w:eastAsia="sl-SI"/>
        </w:rPr>
      </w:pPr>
      <w:bookmarkStart w:id="70" w:name="_Ref355957042"/>
      <w:bookmarkStart w:id="71" w:name="_Ref355959381"/>
      <w:r w:rsidRPr="008747DA">
        <w:rPr>
          <w:rFonts w:ascii="Tahoma" w:eastAsia="Calibri" w:hAnsi="Tahoma" w:cs="Tahoma"/>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podizvajalci oz. ostali gospodarski subjekti izpolniti, podpisati in priložiti izpolnjen ESPD obrazec v slovenskem jeziku, ki je priloga dokumentacije v zvezi z oddajo javnega naročila. </w:t>
      </w:r>
    </w:p>
    <w:p w14:paraId="6CF3F559"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Ob predložitvi ponudb bo naročnik namesto potrdil, ki jih izdajajo javni organi ali tretje osebe, sprejel ESPD obrazec, ki vključuje posodobljeno lastno izjavo, kot predhodni dokaz, da določen gospodarski subjekt:</w:t>
      </w:r>
    </w:p>
    <w:p w14:paraId="66185223" w14:textId="77777777" w:rsidR="00E21B99" w:rsidRPr="008747DA" w:rsidRDefault="00E21B99" w:rsidP="007237C5">
      <w:pPr>
        <w:tabs>
          <w:tab w:val="left" w:pos="567"/>
        </w:tabs>
        <w:spacing w:before="120" w:after="120" w:line="240" w:lineRule="auto"/>
        <w:ind w:left="567" w:hanging="284"/>
        <w:jc w:val="both"/>
        <w:rPr>
          <w:rFonts w:ascii="Tahoma" w:eastAsia="Calibri" w:hAnsi="Tahoma" w:cs="Tahoma"/>
          <w:lang w:eastAsia="sl-SI"/>
        </w:rPr>
      </w:pPr>
      <w:r w:rsidRPr="008747DA">
        <w:rPr>
          <w:rFonts w:ascii="Tahoma" w:eastAsia="Calibri" w:hAnsi="Tahoma" w:cs="Tahoma"/>
          <w:lang w:eastAsia="sl-SI"/>
        </w:rPr>
        <w:t>a)</w:t>
      </w:r>
      <w:r w:rsidRPr="008747DA">
        <w:rPr>
          <w:rFonts w:ascii="Tahoma" w:eastAsia="Calibri" w:hAnsi="Tahoma" w:cs="Tahoma"/>
          <w:lang w:eastAsia="sl-SI"/>
        </w:rPr>
        <w:tab/>
        <w:t>ni v enem od položajev iz 75. člena ZJN-3, zaradi katerega so ali bi lahko bili gospodarski subjekti izključeni iz sodelovanja v postopku javnega naročanja;</w:t>
      </w:r>
    </w:p>
    <w:p w14:paraId="4E13FDD4" w14:textId="77777777" w:rsidR="00E21B99" w:rsidRPr="008747DA" w:rsidRDefault="00E21B99" w:rsidP="007237C5">
      <w:pPr>
        <w:tabs>
          <w:tab w:val="left" w:pos="567"/>
        </w:tabs>
        <w:spacing w:before="120" w:after="120" w:line="240" w:lineRule="auto"/>
        <w:ind w:left="567" w:hanging="284"/>
        <w:jc w:val="both"/>
        <w:rPr>
          <w:rFonts w:ascii="Tahoma" w:eastAsia="Calibri" w:hAnsi="Tahoma" w:cs="Tahoma"/>
          <w:lang w:eastAsia="sl-SI"/>
        </w:rPr>
      </w:pPr>
      <w:r w:rsidRPr="008747DA">
        <w:rPr>
          <w:rFonts w:ascii="Tahoma" w:eastAsia="Calibri" w:hAnsi="Tahoma" w:cs="Tahoma"/>
          <w:lang w:eastAsia="sl-SI"/>
        </w:rPr>
        <w:t>b)</w:t>
      </w:r>
      <w:r w:rsidRPr="008747DA">
        <w:rPr>
          <w:rFonts w:ascii="Tahoma" w:eastAsia="Calibri" w:hAnsi="Tahoma" w:cs="Tahoma"/>
          <w:lang w:eastAsia="sl-SI"/>
        </w:rPr>
        <w:tab/>
        <w:t>izpolnjuje ustrezne pogoje za sodelovanje, določene v skladu s 76. členom ZJN-3.</w:t>
      </w:r>
    </w:p>
    <w:p w14:paraId="6FFD842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Če gospodarski subjekt v skladu z 81. členom ZJN-3 uporablja zmogljivosti drugih subjektov, mora ESPD informacije iz prejšnjega odstavka vsebovati tudi v zvezi s subjekti, katerih zmogljivosti uporablja gospodarski subjekt.</w:t>
      </w:r>
    </w:p>
    <w:p w14:paraId="6BC4D491" w14:textId="77777777" w:rsidR="00E21B99" w:rsidRPr="008747DA" w:rsidRDefault="00E21B99" w:rsidP="007237C5">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791BA241" w14:textId="77777777" w:rsidR="00E21B99" w:rsidRPr="008747DA" w:rsidRDefault="00E21B99" w:rsidP="007237C5">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2C80E3" w14:textId="77777777" w:rsidR="00E21B99" w:rsidRDefault="00E21B99" w:rsidP="007237C5">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55BC6DB8" w14:textId="7DFDBFEF" w:rsidR="00C96A5D" w:rsidRPr="008747DA" w:rsidRDefault="00C96A5D" w:rsidP="007237C5">
      <w:pPr>
        <w:spacing w:before="120" w:after="120" w:line="240" w:lineRule="auto"/>
        <w:jc w:val="both"/>
        <w:rPr>
          <w:rFonts w:ascii="Tahoma" w:eastAsia="Calibri" w:hAnsi="Tahoma" w:cs="Tahoma"/>
          <w:bCs/>
          <w:lang w:eastAsia="sl-SI"/>
        </w:rPr>
      </w:pPr>
      <w:r w:rsidRPr="008B549B">
        <w:rPr>
          <w:rFonts w:ascii="Tahoma" w:eastAsia="Calibri" w:hAnsi="Tahoma" w:cs="Tahoma"/>
          <w:bCs/>
          <w:lang w:eastAsia="sl-SI"/>
        </w:rPr>
        <w:t xml:space="preserve">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w:t>
      </w:r>
      <w:r w:rsidRPr="008B549B">
        <w:rPr>
          <w:rFonts w:ascii="Tahoma" w:eastAsia="Calibri" w:hAnsi="Tahoma" w:cs="Tahoma"/>
          <w:bCs/>
          <w:lang w:eastAsia="sl-SI"/>
        </w:rPr>
        <w:lastRenderedPageBreak/>
        <w:t>uradnem elektronskem naslovu gospodarskega subjekta in javno objavo uradne telefonske številke gospodarskega subjekta</w:t>
      </w:r>
    </w:p>
    <w:p w14:paraId="2A59663F" w14:textId="08A993B1" w:rsidR="00E21B99" w:rsidRPr="008747DA" w:rsidRDefault="00E21B99" w:rsidP="007237C5">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V primeru, da obstajajo razlogi za izključitev oziroma da ponudnik ne izpolnjuje pogojev za sodelovanje ali da njegova ponudba ne ustreza potrebam in zahtevam naročnika, določenim v tehničnih specifikacijah (»1</w:t>
      </w:r>
      <w:r w:rsidR="009D1677" w:rsidRPr="008747DA">
        <w:rPr>
          <w:rFonts w:ascii="Tahoma" w:eastAsia="Calibri" w:hAnsi="Tahoma" w:cs="Tahoma"/>
          <w:bCs/>
          <w:lang w:eastAsia="sl-SI"/>
        </w:rPr>
        <w:t>6</w:t>
      </w:r>
      <w:r w:rsidRPr="008747DA">
        <w:rPr>
          <w:rFonts w:ascii="Tahoma" w:eastAsia="Calibri" w:hAnsi="Tahoma" w:cs="Tahoma"/>
          <w:bCs/>
          <w:lang w:eastAsia="sl-SI"/>
        </w:rPr>
        <w:t>.</w:t>
      </w:r>
      <w:r w:rsidR="003535C4" w:rsidRPr="008747DA">
        <w:rPr>
          <w:rFonts w:ascii="Tahoma" w:eastAsia="Calibri" w:hAnsi="Tahoma" w:cs="Tahoma"/>
          <w:bCs/>
          <w:lang w:eastAsia="sl-SI"/>
        </w:rPr>
        <w:t>5</w:t>
      </w:r>
      <w:r w:rsidRPr="008747DA">
        <w:rPr>
          <w:rFonts w:ascii="Tahoma" w:eastAsia="Calibri" w:hAnsi="Tahoma" w:cs="Tahoma"/>
          <w:bCs/>
          <w:lang w:eastAsia="sl-SI"/>
        </w:rPr>
        <w:t xml:space="preserve"> Specifikacije«) in v dokumentaciji v zvezi z oddajo javnega naročila, bo naročnik </w:t>
      </w:r>
      <w:r w:rsidRPr="008747DA">
        <w:rPr>
          <w:rFonts w:ascii="Tahoma" w:eastAsia="Calibri" w:hAnsi="Tahoma" w:cs="Tahoma"/>
          <w:lang w:eastAsia="sl-SI"/>
        </w:rPr>
        <w:t>takšnega ponudnika izključil oziroma takšno ponudbo zavrnil kot nedopustno</w:t>
      </w:r>
      <w:r w:rsidRPr="008747DA">
        <w:rPr>
          <w:rFonts w:ascii="Tahoma" w:eastAsia="Calibri" w:hAnsi="Tahoma" w:cs="Tahoma"/>
          <w:bCs/>
          <w:lang w:eastAsia="sl-SI"/>
        </w:rPr>
        <w:t>.</w:t>
      </w:r>
    </w:p>
    <w:p w14:paraId="42B45A4D" w14:textId="42903559" w:rsidR="00E21B99" w:rsidRPr="008747DA"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72" w:name="_Toc450294601"/>
      <w:bookmarkStart w:id="73" w:name="_Ref494286746"/>
      <w:bookmarkStart w:id="74" w:name="_Toc141889515"/>
      <w:bookmarkStart w:id="75" w:name="_Toc173756433"/>
      <w:r w:rsidRPr="008747DA">
        <w:rPr>
          <w:rFonts w:ascii="Tahoma" w:eastAsia="Times New Roman" w:hAnsi="Tahoma" w:cs="Tahoma"/>
          <w:b/>
          <w:bCs/>
          <w:sz w:val="24"/>
          <w:szCs w:val="24"/>
          <w:lang w:eastAsia="sl-SI"/>
        </w:rPr>
        <w:t xml:space="preserve">14.1 </w:t>
      </w:r>
      <w:r w:rsidR="00E21B99" w:rsidRPr="008747DA">
        <w:rPr>
          <w:rFonts w:ascii="Tahoma" w:eastAsia="Times New Roman" w:hAnsi="Tahoma" w:cs="Tahoma"/>
          <w:b/>
          <w:bCs/>
          <w:sz w:val="24"/>
          <w:szCs w:val="24"/>
          <w:lang w:eastAsia="sl-SI"/>
        </w:rPr>
        <w:t>Razlogi za izključitev</w:t>
      </w:r>
      <w:bookmarkEnd w:id="72"/>
      <w:bookmarkEnd w:id="73"/>
      <w:bookmarkEnd w:id="74"/>
      <w:bookmarkEnd w:id="75"/>
    </w:p>
    <w:p w14:paraId="1BF90687" w14:textId="4A610DCC" w:rsidR="00E21B99" w:rsidRPr="008747DA" w:rsidRDefault="00AB2C6B" w:rsidP="007237C5">
      <w:pPr>
        <w:numPr>
          <w:ilvl w:val="2"/>
          <w:numId w:val="0"/>
        </w:numPr>
        <w:spacing w:before="120" w:after="120" w:line="240" w:lineRule="auto"/>
        <w:ind w:left="567" w:hanging="567"/>
        <w:jc w:val="both"/>
        <w:outlineLvl w:val="2"/>
        <w:rPr>
          <w:rFonts w:ascii="Tahoma" w:eastAsia="Calibri" w:hAnsi="Tahoma" w:cs="Tahoma"/>
          <w:b/>
          <w:bCs/>
          <w:sz w:val="24"/>
          <w:szCs w:val="24"/>
          <w:lang w:eastAsia="sl-SI"/>
        </w:rPr>
      </w:pPr>
      <w:bookmarkStart w:id="76" w:name="_Toc531619561"/>
      <w:bookmarkStart w:id="77" w:name="_Toc11136270"/>
      <w:bookmarkStart w:id="78" w:name="_Toc94701885"/>
      <w:bookmarkStart w:id="79" w:name="_Toc141889516"/>
      <w:bookmarkStart w:id="80" w:name="_Toc173756434"/>
      <w:r w:rsidRPr="008747DA">
        <w:rPr>
          <w:rFonts w:ascii="Tahoma" w:eastAsia="Calibri" w:hAnsi="Tahoma" w:cs="Tahoma"/>
          <w:b/>
          <w:bCs/>
          <w:sz w:val="24"/>
          <w:szCs w:val="24"/>
          <w:lang w:eastAsia="sl-SI"/>
        </w:rPr>
        <w:t xml:space="preserve">14.1.1 </w:t>
      </w:r>
      <w:r w:rsidR="00E21B99" w:rsidRPr="008747DA">
        <w:rPr>
          <w:rFonts w:ascii="Tahoma" w:eastAsia="Calibri" w:hAnsi="Tahoma" w:cs="Tahoma"/>
          <w:b/>
          <w:bCs/>
          <w:sz w:val="24"/>
          <w:szCs w:val="24"/>
          <w:lang w:eastAsia="sl-SI"/>
        </w:rPr>
        <w:t>Nekaznovanost</w:t>
      </w:r>
      <w:bookmarkEnd w:id="76"/>
      <w:bookmarkEnd w:id="77"/>
      <w:bookmarkEnd w:id="78"/>
      <w:bookmarkEnd w:id="79"/>
      <w:bookmarkEnd w:id="80"/>
    </w:p>
    <w:p w14:paraId="3B7C389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Naročnik bo iz sodelovanja v postopku javnega naročanja kadar koli v postopku izključil gospodarski subjekt </w:t>
      </w:r>
      <w:bookmarkStart w:id="81" w:name="_Hlk155776065"/>
      <w:r w:rsidRPr="008747DA">
        <w:rPr>
          <w:rFonts w:ascii="Tahoma" w:eastAsia="Calibri" w:hAnsi="Tahoma" w:cs="Tahoma"/>
          <w:u w:val="single"/>
          <w:lang w:eastAsia="sl-SI"/>
        </w:rPr>
        <w:t>(ponudnika, ponudnika v skupni ponudbi, podizvajalca ali subjekta, na katerega zmogljivosti se ponudnik sklicuje</w:t>
      </w:r>
      <w:r w:rsidRPr="008747DA">
        <w:rPr>
          <w:rFonts w:ascii="Tahoma" w:eastAsia="Calibri" w:hAnsi="Tahoma" w:cs="Tahoma"/>
          <w:lang w:eastAsia="sl-SI"/>
        </w:rPr>
        <w:t>)</w:t>
      </w:r>
      <w:bookmarkEnd w:id="81"/>
      <w:r w:rsidRPr="008747DA">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2794DB7E" w14:textId="03DF0E9F"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iCs/>
          <w:lang w:eastAsia="sl-SI"/>
        </w:rPr>
        <w:t xml:space="preserve">Dokazilo: </w:t>
      </w:r>
      <w:r w:rsidRPr="008747DA">
        <w:rPr>
          <w:rFonts w:ascii="Tahoma" w:eastAsia="Calibri" w:hAnsi="Tahoma" w:cs="Tahoma"/>
          <w:bCs/>
          <w:iCs/>
          <w:lang w:eastAsia="sl-SI"/>
        </w:rPr>
        <w:t xml:space="preserve">Gospodarski </w:t>
      </w:r>
      <w:bookmarkStart w:id="82" w:name="_Hlk132898516"/>
      <w:r w:rsidRPr="008747DA">
        <w:rPr>
          <w:rFonts w:ascii="Tahoma" w:eastAsia="Calibri" w:hAnsi="Tahoma" w:cs="Tahoma"/>
          <w:lang w:eastAsia="sl-SI"/>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w:t>
      </w:r>
      <w:r w:rsidR="00C45BEF">
        <w:rPr>
          <w:rFonts w:ascii="Tahoma" w:eastAsia="Calibri" w:hAnsi="Tahoma" w:cs="Tahoma"/>
          <w:lang w:eastAsia="sl-SI"/>
        </w:rPr>
        <w:t>»</w:t>
      </w:r>
      <w:r w:rsidRPr="008747DA">
        <w:rPr>
          <w:rFonts w:ascii="Tahoma" w:eastAsia="Calibri" w:hAnsi="Tahoma" w:cs="Tahoma"/>
          <w:lang w:eastAsia="sl-SI"/>
        </w:rPr>
        <w:t>II. Informacije v povezavi z gospodarski</w:t>
      </w:r>
      <w:r w:rsidR="00C45BEF">
        <w:rPr>
          <w:rFonts w:ascii="Tahoma" w:eastAsia="Calibri" w:hAnsi="Tahoma" w:cs="Tahoma"/>
          <w:lang w:eastAsia="sl-SI"/>
        </w:rPr>
        <w:t>m</w:t>
      </w:r>
      <w:r w:rsidRPr="008747DA">
        <w:rPr>
          <w:rFonts w:ascii="Tahoma" w:eastAsia="Calibri" w:hAnsi="Tahoma" w:cs="Tahoma"/>
          <w:lang w:eastAsia="sl-SI"/>
        </w:rPr>
        <w:t xml:space="preserve"> subjektom</w:t>
      </w:r>
      <w:r w:rsidR="00C45BEF">
        <w:rPr>
          <w:rFonts w:ascii="Tahoma" w:eastAsia="Calibri" w:hAnsi="Tahoma" w:cs="Tahoma"/>
          <w:lang w:eastAsia="sl-SI"/>
        </w:rPr>
        <w:t>«</w:t>
      </w:r>
      <w:r w:rsidRPr="008747DA">
        <w:rPr>
          <w:rFonts w:ascii="Tahoma" w:eastAsia="Calibri" w:hAnsi="Tahoma" w:cs="Tahoma"/>
          <w:lang w:eastAsia="sl-SI"/>
        </w:rPr>
        <w:t xml:space="preserve">, </w:t>
      </w:r>
      <w:r w:rsidR="00C45BEF">
        <w:rPr>
          <w:rFonts w:ascii="Tahoma" w:eastAsia="Calibri" w:hAnsi="Tahoma" w:cs="Tahoma"/>
          <w:lang w:eastAsia="sl-SI"/>
        </w:rPr>
        <w:t>»</w:t>
      </w:r>
      <w:r w:rsidRPr="008747DA">
        <w:rPr>
          <w:rFonts w:ascii="Tahoma" w:eastAsia="Calibri" w:hAnsi="Tahoma" w:cs="Tahoma"/>
          <w:lang w:eastAsia="sl-SI"/>
        </w:rPr>
        <w:t>Oddelek B: Informacije o predstavnikih gospodarskega subjekta</w:t>
      </w:r>
      <w:r w:rsidR="00C45BEF">
        <w:rPr>
          <w:rFonts w:ascii="Tahoma" w:eastAsia="Calibri" w:hAnsi="Tahoma" w:cs="Tahoma"/>
          <w:lang w:eastAsia="sl-SI"/>
        </w:rPr>
        <w:t>«</w:t>
      </w:r>
      <w:r w:rsidRPr="008747DA">
        <w:rPr>
          <w:rFonts w:ascii="Tahoma" w:eastAsia="Calibri" w:hAnsi="Tahoma" w:cs="Tahoma"/>
          <w:lang w:eastAsia="sl-SI"/>
        </w:rPr>
        <w:t xml:space="preserve"> v zadnj</w:t>
      </w:r>
      <w:r w:rsidR="003969D6">
        <w:rPr>
          <w:rFonts w:ascii="Tahoma" w:eastAsia="Calibri" w:hAnsi="Tahoma" w:cs="Tahoma"/>
          <w:lang w:eastAsia="sl-SI"/>
        </w:rPr>
        <w:t>em</w:t>
      </w:r>
      <w:r w:rsidRPr="008747DA">
        <w:rPr>
          <w:rFonts w:ascii="Tahoma" w:eastAsia="Calibri" w:hAnsi="Tahoma" w:cs="Tahoma"/>
          <w:lang w:eastAsia="sl-SI"/>
        </w:rPr>
        <w:t xml:space="preserve"> razdel</w:t>
      </w:r>
      <w:r w:rsidR="003969D6">
        <w:rPr>
          <w:rFonts w:ascii="Tahoma" w:eastAsia="Calibri" w:hAnsi="Tahoma" w:cs="Tahoma"/>
          <w:lang w:eastAsia="sl-SI"/>
        </w:rPr>
        <w:t>ku, kot je v njem navedeno</w:t>
      </w:r>
      <w:r w:rsidRPr="008747DA">
        <w:rPr>
          <w:rFonts w:ascii="Tahoma" w:eastAsia="Calibri" w:hAnsi="Tahoma" w:cs="Tahoma"/>
          <w:lang w:eastAsia="sl-SI"/>
        </w:rPr>
        <w:t xml:space="preserve"> </w:t>
      </w:r>
      <w:r w:rsidRPr="008747DA">
        <w:rPr>
          <w:rFonts w:ascii="Tahoma" w:eastAsia="Calibri" w:hAnsi="Tahoma" w:cs="Tahoma"/>
          <w:b/>
          <w:bCs/>
          <w:u w:val="single"/>
          <w:lang w:eastAsia="sl-SI"/>
        </w:rPr>
        <w:t>navesti enotno matično številko občana (EMŠO)</w:t>
      </w:r>
      <w:r w:rsidRPr="008747DA">
        <w:rPr>
          <w:rFonts w:ascii="Tahoma" w:eastAsia="Calibri" w:hAnsi="Tahoma" w:cs="Tahoma"/>
          <w:lang w:eastAsia="sl-SI"/>
        </w:rPr>
        <w:t xml:space="preserve"> za vsakega člana upravnega, vodstvenega ali nadzornega organa oziroma pooblaščenca za zastopanje gospodarskega subjekta ali odločanje ali nadzor v njem</w:t>
      </w:r>
      <w:r w:rsidR="00F5743C" w:rsidRPr="008747DA">
        <w:rPr>
          <w:rFonts w:ascii="Tahoma" w:eastAsia="Calibri" w:hAnsi="Tahoma" w:cs="Tahoma"/>
          <w:lang w:eastAsia="sl-SI"/>
        </w:rPr>
        <w:t xml:space="preserve"> za namen pridobitve podatkov iz kazenske evidence</w:t>
      </w:r>
      <w:r w:rsidRPr="008747DA">
        <w:rPr>
          <w:rFonts w:ascii="Tahoma" w:eastAsia="Calibri" w:hAnsi="Tahoma" w:cs="Tahoma"/>
          <w:lang w:eastAsia="sl-SI"/>
        </w:rPr>
        <w:t xml:space="preserve">. </w:t>
      </w:r>
    </w:p>
    <w:p w14:paraId="14B53F4D"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Naročnik bo slovenske gospodarske subjekte preveril v uradnih evidencah ali javno dostopni bazi podatkov, ki temelji oziroma vključuje podatke iz uradnih evidenc oziroma enotnem informacijskem sistemu iz devetega odstavka 77. člena ZJN-3 (v nadaljevanju: aplikacija e-Dosje), ostale gospodarske subjekte pa bo pozval k predložitvi ustreznih pooblastil oziroma dokazil.</w:t>
      </w:r>
    </w:p>
    <w:p w14:paraId="084A2E3D"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si pridružuje pravico, da po poteku roka za oddajo ponudb zahteva ustrezno dokazilo ali ustrezno pooblastilo v skladu z ZJN-3.</w:t>
      </w:r>
    </w:p>
    <w:p w14:paraId="20DC95A8" w14:textId="7BF7CCB0" w:rsidR="00E21B99" w:rsidRPr="008747DA"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83" w:name="_Toc531619562"/>
      <w:bookmarkStart w:id="84" w:name="_Toc11136271"/>
      <w:bookmarkStart w:id="85" w:name="_Toc94701886"/>
      <w:bookmarkStart w:id="86" w:name="_Toc141889517"/>
      <w:bookmarkStart w:id="87" w:name="_Toc173756435"/>
      <w:bookmarkEnd w:id="82"/>
      <w:r w:rsidRPr="008747DA">
        <w:rPr>
          <w:rFonts w:ascii="Tahoma" w:eastAsia="Calibri" w:hAnsi="Tahoma" w:cs="Tahoma"/>
          <w:b/>
          <w:bCs/>
          <w:sz w:val="24"/>
          <w:szCs w:val="24"/>
          <w:lang w:eastAsia="sl-SI"/>
        </w:rPr>
        <w:t xml:space="preserve">14.1.2 </w:t>
      </w:r>
      <w:r w:rsidR="00E21B99" w:rsidRPr="008747DA">
        <w:rPr>
          <w:rFonts w:ascii="Tahoma" w:eastAsia="Calibri" w:hAnsi="Tahoma" w:cs="Tahoma"/>
          <w:b/>
          <w:bCs/>
          <w:sz w:val="24"/>
          <w:szCs w:val="24"/>
          <w:lang w:eastAsia="sl-SI"/>
        </w:rPr>
        <w:t>Izpolnjevanje obveznih dajatev in drugih denarnih nedavčnih obveznosti</w:t>
      </w:r>
      <w:bookmarkEnd w:id="83"/>
      <w:bookmarkEnd w:id="84"/>
      <w:bookmarkEnd w:id="85"/>
      <w:bookmarkEnd w:id="86"/>
      <w:bookmarkEnd w:id="87"/>
    </w:p>
    <w:p w14:paraId="5B3B5CEF" w14:textId="77777777" w:rsidR="00EB2E49" w:rsidRPr="008747DA" w:rsidRDefault="00EB2E49" w:rsidP="00EB2E49">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Naročnik bo iz sodelovanja v postopku javnega naročanja izključil gospodarski subjekt </w:t>
      </w:r>
      <w:r w:rsidRPr="008747DA">
        <w:rPr>
          <w:rFonts w:ascii="Tahoma" w:eastAsia="Calibri" w:hAnsi="Tahoma" w:cs="Tahoma"/>
          <w:u w:val="single"/>
          <w:lang w:eastAsia="sl-SI"/>
        </w:rPr>
        <w:t>(ponudnika, ponudnika v skupni ponudbi, podizvajalca ali subjekta, na katerega zmogljivosti se ponudnik sklicuje</w:t>
      </w:r>
      <w:r w:rsidRPr="008747DA">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0F6914DE" w14:textId="77777777" w:rsidR="00EB2E49" w:rsidRPr="008747DA" w:rsidRDefault="00EB2E49" w:rsidP="00EB2E49">
      <w:pPr>
        <w:spacing w:before="120" w:after="120" w:line="240" w:lineRule="auto"/>
        <w:jc w:val="both"/>
        <w:rPr>
          <w:rFonts w:ascii="Tahoma" w:eastAsia="Calibri" w:hAnsi="Tahoma" w:cs="Tahoma"/>
          <w:szCs w:val="20"/>
          <w:lang w:eastAsia="sl-SI"/>
        </w:rPr>
      </w:pPr>
      <w:r w:rsidRPr="008747DA">
        <w:rPr>
          <w:rFonts w:ascii="Tahoma" w:eastAsia="Calibri" w:hAnsi="Tahoma" w:cs="Tahoma"/>
          <w:b/>
          <w:iCs/>
          <w:lang w:eastAsia="sl-SI"/>
        </w:rPr>
        <w:t xml:space="preserve">Dokazilo: </w:t>
      </w:r>
      <w:r w:rsidRPr="008747DA">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B61DD7C" w14:textId="2A359608" w:rsidR="00E21B99" w:rsidRPr="008747DA"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88" w:name="_Toc141889518"/>
      <w:bookmarkStart w:id="89" w:name="_Toc173756436"/>
      <w:bookmarkStart w:id="90" w:name="_Toc531619563"/>
      <w:bookmarkStart w:id="91" w:name="_Toc11136272"/>
      <w:bookmarkStart w:id="92" w:name="_Toc94701887"/>
      <w:r w:rsidRPr="008747DA">
        <w:rPr>
          <w:rFonts w:ascii="Tahoma" w:eastAsia="Calibri" w:hAnsi="Tahoma" w:cs="Tahoma"/>
          <w:b/>
          <w:bCs/>
          <w:sz w:val="24"/>
          <w:szCs w:val="24"/>
          <w:lang w:eastAsia="sl-SI"/>
        </w:rPr>
        <w:t xml:space="preserve">14.1.3 </w:t>
      </w:r>
      <w:r w:rsidR="00E21B99" w:rsidRPr="008747DA">
        <w:rPr>
          <w:rFonts w:ascii="Tahoma" w:eastAsia="Calibri" w:hAnsi="Tahoma" w:cs="Tahoma"/>
          <w:b/>
          <w:bCs/>
          <w:sz w:val="24"/>
          <w:szCs w:val="24"/>
          <w:lang w:eastAsia="sl-SI"/>
        </w:rPr>
        <w:t>Neuvrščenost v evidenco gospodarskih subjektov z izrečenimi stranskimi sankcijami izločitve iz postopkov javnega naročanja in izpolnjevanje pogojev v zvezi s plačilom za delo</w:t>
      </w:r>
      <w:bookmarkEnd w:id="88"/>
      <w:bookmarkEnd w:id="89"/>
      <w:r w:rsidR="00E21B99" w:rsidRPr="008747DA">
        <w:rPr>
          <w:rFonts w:ascii="Tahoma" w:eastAsia="Calibri" w:hAnsi="Tahoma" w:cs="Tahoma"/>
          <w:b/>
          <w:bCs/>
          <w:sz w:val="24"/>
          <w:szCs w:val="24"/>
          <w:lang w:eastAsia="sl-SI"/>
        </w:rPr>
        <w:t xml:space="preserve"> </w:t>
      </w:r>
      <w:bookmarkEnd w:id="90"/>
      <w:bookmarkEnd w:id="91"/>
      <w:bookmarkEnd w:id="92"/>
    </w:p>
    <w:p w14:paraId="428976DA" w14:textId="77777777" w:rsidR="00EB2E49" w:rsidRPr="008747DA" w:rsidRDefault="00EB2E49" w:rsidP="00EB2E49">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Naročnik bo iz posameznega postopka javnega naročanja izključil gospodarski subjekt </w:t>
      </w:r>
      <w:r w:rsidRPr="008747DA">
        <w:rPr>
          <w:rFonts w:ascii="Tahoma" w:eastAsia="Calibri" w:hAnsi="Tahoma" w:cs="Tahoma"/>
          <w:u w:val="single"/>
          <w:lang w:eastAsia="sl-SI"/>
        </w:rPr>
        <w:t>(ponudnika, ponudnika v skupni ponudbi, podizvajalca ali subjekta, na katerega zmogljivosti se ponudnik sklicuje</w:t>
      </w:r>
      <w:r w:rsidRPr="008747DA">
        <w:rPr>
          <w:rFonts w:ascii="Tahoma" w:eastAsia="Calibri" w:hAnsi="Tahoma" w:cs="Tahoma"/>
          <w:lang w:eastAsia="sl-SI"/>
        </w:rPr>
        <w:t>) :</w:t>
      </w:r>
    </w:p>
    <w:p w14:paraId="2EA167D5" w14:textId="77777777" w:rsidR="00EB2E49" w:rsidRPr="008747DA" w:rsidRDefault="00EB2E49" w:rsidP="00EB2E49">
      <w:pPr>
        <w:tabs>
          <w:tab w:val="left" w:pos="567"/>
        </w:tabs>
        <w:spacing w:before="120" w:after="120" w:line="240" w:lineRule="auto"/>
        <w:ind w:left="567" w:hanging="284"/>
        <w:jc w:val="both"/>
        <w:rPr>
          <w:rFonts w:ascii="Tahoma" w:eastAsia="Calibri" w:hAnsi="Tahoma" w:cs="Tahoma"/>
          <w:lang w:eastAsia="sl-SI"/>
        </w:rPr>
      </w:pPr>
      <w:r w:rsidRPr="008747DA">
        <w:rPr>
          <w:rFonts w:ascii="Tahoma" w:eastAsia="Calibri" w:hAnsi="Tahoma" w:cs="Tahoma"/>
          <w:lang w:eastAsia="sl-SI"/>
        </w:rPr>
        <w:lastRenderedPageBreak/>
        <w:t>a) če je ta na dan, ko poteče rok za oddajo ponudb, izločen iz postopkov oddaje javnih naročil zaradi uvrstitve v evidenco gospodarskih subjektov z izrečenimi stranskimi sankcijami izločitve iz postopkov javnega naročanja;</w:t>
      </w:r>
    </w:p>
    <w:p w14:paraId="011919AB" w14:textId="77777777" w:rsidR="00EB2E49" w:rsidRPr="008747DA" w:rsidRDefault="00EB2E49" w:rsidP="00EB2E49">
      <w:pPr>
        <w:tabs>
          <w:tab w:val="left" w:pos="567"/>
        </w:tabs>
        <w:spacing w:before="120" w:after="120" w:line="240" w:lineRule="auto"/>
        <w:ind w:left="567" w:hanging="284"/>
        <w:jc w:val="both"/>
        <w:rPr>
          <w:rFonts w:ascii="Tahoma" w:eastAsia="Calibri" w:hAnsi="Tahoma" w:cs="Tahoma"/>
          <w:lang w:eastAsia="sl-SI"/>
        </w:rPr>
      </w:pPr>
      <w:r w:rsidRPr="008747DA">
        <w:rPr>
          <w:rFonts w:ascii="Tahoma" w:eastAsia="Calibri" w:hAnsi="Tahoma" w:cs="Tahoma"/>
          <w:lang w:eastAsia="sl-SI"/>
        </w:rPr>
        <w:t>b)</w:t>
      </w:r>
      <w:r w:rsidRPr="008747DA">
        <w:rPr>
          <w:rFonts w:ascii="Tahoma" w:eastAsia="Calibri" w:hAnsi="Tahoma" w:cs="Tahoma"/>
          <w:lang w:eastAsia="sl-SI"/>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FA6CF1" w14:textId="77777777" w:rsidR="00EB2E49" w:rsidRPr="008747DA" w:rsidRDefault="00EB2E49" w:rsidP="00EB2E49">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59C06C61"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b/>
          <w:iCs/>
          <w:lang w:eastAsia="sl-SI"/>
        </w:rPr>
        <w:t xml:space="preserve">Dokazilo: </w:t>
      </w:r>
      <w:r w:rsidRPr="008747DA">
        <w:rPr>
          <w:rFonts w:ascii="Tahoma" w:eastAsia="Calibri" w:hAnsi="Tahoma" w:cs="Tahoma"/>
          <w:lang w:eastAsia="sl-SI"/>
        </w:rPr>
        <w:t>Gospodarski subjekt</w:t>
      </w:r>
      <w:r w:rsidRPr="008747DA" w:rsidDel="002F3B8E">
        <w:rPr>
          <w:rFonts w:ascii="Tahoma" w:eastAsia="Calibri" w:hAnsi="Tahoma" w:cs="Tahoma"/>
          <w:lang w:eastAsia="sl-SI"/>
        </w:rPr>
        <w:t xml:space="preserve"> </w:t>
      </w:r>
      <w:r w:rsidRPr="008747DA">
        <w:rPr>
          <w:rFonts w:ascii="Tahoma" w:eastAsia="Calibri" w:hAnsi="Tahoma" w:cs="Tahoma"/>
          <w:lang w:eastAsia="sl-SI"/>
        </w:rPr>
        <w:t xml:space="preserve">izpolni zahtevo s predložitvijo izpolnjenega obrazca ESPD. </w:t>
      </w:r>
      <w:r w:rsidRPr="008747DA">
        <w:rPr>
          <w:rFonts w:ascii="Tahoma" w:eastAsia="Calibri" w:hAnsi="Tahoma" w:cs="Tahoma"/>
          <w:szCs w:val="20"/>
          <w:lang w:eastAsia="sl-SI"/>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3" w:name="_Hlk131156884"/>
      <w:r w:rsidRPr="008747DA">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460A9C01" w14:textId="4BB1C2A3" w:rsidR="00E21B99" w:rsidRPr="008747DA"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94" w:name="_Toc94701888"/>
      <w:bookmarkStart w:id="95" w:name="_Toc141889519"/>
      <w:bookmarkStart w:id="96" w:name="_Toc173756437"/>
      <w:bookmarkEnd w:id="93"/>
      <w:r w:rsidRPr="008747DA">
        <w:rPr>
          <w:rFonts w:ascii="Tahoma" w:eastAsia="Calibri" w:hAnsi="Tahoma" w:cs="Tahoma"/>
          <w:b/>
          <w:bCs/>
          <w:sz w:val="24"/>
          <w:szCs w:val="24"/>
          <w:lang w:eastAsia="sl-SI"/>
        </w:rPr>
        <w:t xml:space="preserve">14.1.4 </w:t>
      </w:r>
      <w:r w:rsidR="00E21B99" w:rsidRPr="008747DA">
        <w:rPr>
          <w:rFonts w:ascii="Tahoma" w:eastAsia="Calibri" w:hAnsi="Tahoma" w:cs="Tahoma"/>
          <w:b/>
          <w:bCs/>
          <w:sz w:val="24"/>
          <w:szCs w:val="24"/>
          <w:lang w:eastAsia="sl-SI"/>
        </w:rPr>
        <w:t>Drugi razlogi za izključitev</w:t>
      </w:r>
      <w:bookmarkEnd w:id="94"/>
      <w:bookmarkEnd w:id="95"/>
      <w:bookmarkEnd w:id="96"/>
    </w:p>
    <w:p w14:paraId="200FB93E"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bCs/>
          <w:lang w:eastAsia="sl-SI"/>
        </w:rPr>
        <w:t>A)</w:t>
      </w:r>
      <w:r w:rsidRPr="008747DA">
        <w:rPr>
          <w:rFonts w:ascii="Tahoma" w:eastAsia="Calibri" w:hAnsi="Tahoma" w:cs="Tahoma"/>
          <w:lang w:eastAsia="sl-SI"/>
        </w:rPr>
        <w:t xml:space="preserve"> Naročnik bo iz sodelovanja v postopku javnega naročanja izključil gospodarski subjekt </w:t>
      </w:r>
      <w:r w:rsidRPr="008747DA">
        <w:rPr>
          <w:rFonts w:ascii="Tahoma" w:eastAsia="Calibri" w:hAnsi="Tahoma" w:cs="Tahoma"/>
          <w:u w:val="single"/>
          <w:lang w:eastAsia="sl-SI"/>
        </w:rPr>
        <w:t>(ponudnika, ponudnika v skupni ponudbi, podizvajalca ali subjekta, na katerega zmogljivosti se ponudnik sklicuje</w:t>
      </w:r>
      <w:r w:rsidRPr="008747DA">
        <w:rPr>
          <w:rFonts w:ascii="Tahoma" w:eastAsia="Calibri" w:hAnsi="Tahoma" w:cs="Tahoma"/>
          <w:lang w:eastAsia="sl-SI"/>
        </w:rPr>
        <w:t>) tudi v naslednjih primerih:</w:t>
      </w:r>
    </w:p>
    <w:p w14:paraId="16424210" w14:textId="77777777" w:rsidR="00E21B99" w:rsidRPr="008747DA" w:rsidRDefault="00E21B99" w:rsidP="007237C5">
      <w:pPr>
        <w:tabs>
          <w:tab w:val="left" w:pos="567"/>
        </w:tabs>
        <w:spacing w:before="120" w:after="120" w:line="240" w:lineRule="auto"/>
        <w:ind w:left="567" w:hanging="284"/>
        <w:jc w:val="both"/>
        <w:rPr>
          <w:rFonts w:ascii="Tahoma" w:eastAsia="Calibri" w:hAnsi="Tahoma" w:cs="Tahoma"/>
          <w:lang w:eastAsia="sl-SI"/>
        </w:rPr>
      </w:pPr>
      <w:r w:rsidRPr="008747DA">
        <w:rPr>
          <w:rFonts w:ascii="Tahoma" w:eastAsia="Calibri" w:hAnsi="Tahoma" w:cs="Tahoma"/>
          <w:lang w:eastAsia="sl-SI"/>
        </w:rPr>
        <w:t>a)</w:t>
      </w:r>
      <w:r w:rsidRPr="008747DA">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ED1EAE" w14:textId="77777777" w:rsidR="00E21B99" w:rsidRPr="008747DA" w:rsidRDefault="00E21B99" w:rsidP="007237C5">
      <w:pPr>
        <w:tabs>
          <w:tab w:val="left" w:pos="567"/>
        </w:tabs>
        <w:spacing w:before="120" w:after="120" w:line="240" w:lineRule="auto"/>
        <w:ind w:left="567" w:hanging="284"/>
        <w:jc w:val="both"/>
        <w:rPr>
          <w:rFonts w:ascii="Tahoma" w:eastAsia="Calibri" w:hAnsi="Tahoma" w:cs="Tahoma"/>
          <w:lang w:eastAsia="sl-SI"/>
        </w:rPr>
      </w:pPr>
      <w:r w:rsidRPr="008747DA">
        <w:rPr>
          <w:rFonts w:ascii="Tahoma" w:eastAsia="Calibri" w:hAnsi="Tahoma" w:cs="Tahoma"/>
          <w:lang w:eastAsia="sl-SI"/>
        </w:rPr>
        <w:t>b)</w:t>
      </w:r>
      <w:r w:rsidRPr="008747DA">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BEBBE5" w14:textId="77777777" w:rsidR="00E21B99" w:rsidRPr="008747DA" w:rsidRDefault="00E21B99" w:rsidP="007237C5">
      <w:pPr>
        <w:spacing w:before="120" w:after="120" w:line="240" w:lineRule="auto"/>
        <w:jc w:val="both"/>
        <w:rPr>
          <w:rFonts w:ascii="Tahoma" w:eastAsia="Calibri" w:hAnsi="Tahoma" w:cs="Tahoma"/>
          <w:lang w:eastAsia="sl-SI"/>
        </w:rPr>
      </w:pPr>
      <w:bookmarkStart w:id="97" w:name="_Hlk16863856"/>
      <w:r w:rsidRPr="008747DA">
        <w:rPr>
          <w:rFonts w:ascii="Tahoma" w:eastAsia="Calibri" w:hAnsi="Tahoma" w:cs="Tahoma"/>
          <w:lang w:eastAsia="sl-SI"/>
        </w:rPr>
        <w:t>Naročnik bo izpolnjevanje pogoja preverjal na datum, ki je naveden na obrazcu »ESPD«.</w:t>
      </w:r>
    </w:p>
    <w:bookmarkEnd w:id="97"/>
    <w:p w14:paraId="1D3B335C"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iCs/>
          <w:lang w:eastAsia="sl-SI"/>
        </w:rPr>
        <w:t xml:space="preserve">Dokazilo: </w:t>
      </w:r>
      <w:r w:rsidRPr="008747DA">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32E0ADF" w14:textId="76E130E5"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bCs/>
          <w:lang w:eastAsia="sl-SI"/>
        </w:rPr>
        <w:t>B)</w:t>
      </w:r>
      <w:r w:rsidRPr="008747DA">
        <w:rPr>
          <w:rFonts w:ascii="Tahoma" w:eastAsia="Calibri" w:hAnsi="Tahoma" w:cs="Tahoma"/>
          <w:lang w:eastAsia="sl-SI"/>
        </w:rPr>
        <w:t xml:space="preserve"> Naročnik bo iz sodelovanja v postopku javnega naročil iz</w:t>
      </w:r>
      <w:r w:rsidR="00781326">
        <w:rPr>
          <w:rFonts w:ascii="Tahoma" w:eastAsia="Calibri" w:hAnsi="Tahoma" w:cs="Tahoma"/>
          <w:lang w:eastAsia="sl-SI"/>
        </w:rPr>
        <w:t>ključil</w:t>
      </w:r>
      <w:r w:rsidRPr="008747DA">
        <w:rPr>
          <w:rFonts w:ascii="Tahoma" w:eastAsia="Calibri" w:hAnsi="Tahoma" w:cs="Tahoma"/>
          <w:lang w:eastAsia="sl-SI"/>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781326">
        <w:rPr>
          <w:rFonts w:ascii="Tahoma" w:eastAsia="Calibri" w:hAnsi="Tahoma" w:cs="Tahoma"/>
          <w:lang w:eastAsia="sl-SI"/>
        </w:rPr>
        <w:t>u</w:t>
      </w:r>
      <w:r w:rsidRPr="008747DA">
        <w:rPr>
          <w:rFonts w:ascii="Tahoma" w:eastAsia="Calibri" w:hAnsi="Tahoma" w:cs="Tahoma"/>
          <w:lang w:eastAsia="sl-SI"/>
        </w:rPr>
        <w:t>gotovi, da je gospodarski subjekt:</w:t>
      </w:r>
    </w:p>
    <w:p w14:paraId="1863B434"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a) ruski državljan ali fizična ali pravna oseba, subjekt ali organ s sedežem v Rusiji,</w:t>
      </w:r>
    </w:p>
    <w:p w14:paraId="4404E24B"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b) pravna oseba, subjekt ali organ, katerega več kot 50-odstotni delež je v neposredni ali posredni lasti subjekta iz točke a), ali</w:t>
      </w:r>
    </w:p>
    <w:p w14:paraId="79A652D9" w14:textId="77777777" w:rsidR="00781326"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c) fizična ali pravna oseba, subjekt ali organ, ki deluje v imenu ali po navodilih subjekta iz točke a) ali b), d)</w:t>
      </w:r>
      <w:r w:rsidR="00781326">
        <w:rPr>
          <w:rFonts w:ascii="Tahoma" w:eastAsia="Calibri" w:hAnsi="Tahoma" w:cs="Tahoma"/>
          <w:lang w:eastAsia="sl-SI"/>
        </w:rPr>
        <w:t>.</w:t>
      </w:r>
    </w:p>
    <w:p w14:paraId="0A6A38F5" w14:textId="381DB1A9" w:rsidR="00E21B99" w:rsidRPr="008747DA" w:rsidRDefault="00781326" w:rsidP="007237C5">
      <w:pPr>
        <w:spacing w:before="120" w:after="120" w:line="240" w:lineRule="auto"/>
        <w:jc w:val="both"/>
        <w:rPr>
          <w:rFonts w:ascii="Tahoma" w:eastAsia="Calibri" w:hAnsi="Tahoma" w:cs="Tahoma"/>
          <w:lang w:eastAsia="sl-SI"/>
        </w:rPr>
      </w:pPr>
      <w:r w:rsidRPr="00781326">
        <w:rPr>
          <w:rFonts w:ascii="Tahoma" w:eastAsia="Calibri" w:hAnsi="Tahoma" w:cs="Tahoma"/>
          <w:lang w:eastAsia="sl-SI"/>
        </w:rPr>
        <w:t>Naročnik bo skladno z zgoraj zapisanim ravnal tudi v primeru, da bo ponudnika sodeloval</w:t>
      </w:r>
      <w:r w:rsidR="00E21B99" w:rsidRPr="008747DA">
        <w:rPr>
          <w:rFonts w:ascii="Tahoma" w:eastAsia="Calibri" w:hAnsi="Tahoma" w:cs="Tahoma"/>
          <w:lang w:eastAsia="sl-SI"/>
        </w:rPr>
        <w:t xml:space="preserve"> s podizvajalci, dobavitelji ali subjekti, katerih zmogljivosti se uporabljajo v smislu direktiv o javnem naročanju, če predstavljajo več kot 10% vrednosti naročila in je pri njih izpolnjena katero od okoliščin iz točk a), b) ali c).</w:t>
      </w:r>
    </w:p>
    <w:p w14:paraId="2817BD16" w14:textId="565C1C12"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bCs/>
          <w:lang w:eastAsia="sl-SI"/>
        </w:rPr>
        <w:lastRenderedPageBreak/>
        <w:t>Dokazilo:</w:t>
      </w:r>
      <w:r w:rsidRPr="008747DA">
        <w:rPr>
          <w:rFonts w:ascii="Tahoma" w:eastAsia="Calibri" w:hAnsi="Tahoma" w:cs="Tahoma"/>
          <w:lang w:eastAsia="sl-SI"/>
        </w:rPr>
        <w:t xml:space="preserve"> Izpolnjen obrazec »1</w:t>
      </w:r>
      <w:r w:rsidR="009D1677" w:rsidRPr="008747DA">
        <w:rPr>
          <w:rFonts w:ascii="Tahoma" w:eastAsia="Calibri" w:hAnsi="Tahoma" w:cs="Tahoma"/>
          <w:lang w:eastAsia="sl-SI"/>
        </w:rPr>
        <w:t>6</w:t>
      </w:r>
      <w:r w:rsidRPr="008747DA">
        <w:rPr>
          <w:rFonts w:ascii="Tahoma" w:eastAsia="Calibri" w:hAnsi="Tahoma" w:cs="Tahoma"/>
          <w:lang w:eastAsia="sl-SI"/>
        </w:rPr>
        <w:t xml:space="preserve">.3 Izjava gospodarskega subjekta« za vse gospodarske subjekte v ponudbi. </w:t>
      </w:r>
    </w:p>
    <w:p w14:paraId="31BDC3AB" w14:textId="3C77F46C" w:rsidR="00E21B99" w:rsidRPr="008747DA" w:rsidRDefault="00E21B99" w:rsidP="007237C5">
      <w:pPr>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t>Vse pogoje iz točke 1</w:t>
      </w:r>
      <w:r w:rsidR="009D1677" w:rsidRPr="008747DA">
        <w:rPr>
          <w:rFonts w:ascii="Tahoma" w:eastAsia="Calibri" w:hAnsi="Tahoma" w:cs="Tahoma"/>
          <w:b/>
          <w:bCs/>
          <w:lang w:eastAsia="sl-SI"/>
        </w:rPr>
        <w:t>4</w:t>
      </w:r>
      <w:r w:rsidRPr="008747DA">
        <w:rPr>
          <w:rFonts w:ascii="Tahoma" w:eastAsia="Calibri" w:hAnsi="Tahoma" w:cs="Tahoma"/>
          <w:b/>
          <w:bCs/>
          <w:lang w:eastAsia="sl-SI"/>
        </w:rPr>
        <w:t xml:space="preserve">.1 Razlogi za izključitev mora izpolnjevati vsak gospodarski subjekt </w:t>
      </w:r>
      <w:r w:rsidRPr="008747DA">
        <w:rPr>
          <w:rFonts w:ascii="Tahoma" w:eastAsia="Calibri" w:hAnsi="Tahoma" w:cs="Tahoma"/>
          <w:b/>
          <w:bCs/>
          <w:u w:val="single"/>
          <w:lang w:eastAsia="sl-SI"/>
        </w:rPr>
        <w:t>(ponudnika, ponudnika v skupni ponudbi, podizvajalca ali subjekta, na katerega zmogljivosti se ponudnik sklicuje</w:t>
      </w:r>
      <w:r w:rsidRPr="008747DA">
        <w:rPr>
          <w:rFonts w:ascii="Tahoma" w:eastAsia="Calibri" w:hAnsi="Tahoma" w:cs="Tahoma"/>
          <w:b/>
          <w:bCs/>
          <w:lang w:eastAsia="sl-SI"/>
        </w:rPr>
        <w:t xml:space="preserve">), </w:t>
      </w:r>
      <w:bookmarkStart w:id="98" w:name="_Hlk155776232"/>
      <w:r w:rsidRPr="008747DA">
        <w:rPr>
          <w:rFonts w:ascii="Tahoma" w:eastAsia="Calibri" w:hAnsi="Tahoma" w:cs="Tahoma"/>
          <w:b/>
          <w:bCs/>
          <w:lang w:eastAsia="sl-SI"/>
        </w:rPr>
        <w:t>ki bo vključen v izvedbo javnega naročila.</w:t>
      </w:r>
      <w:bookmarkEnd w:id="98"/>
    </w:p>
    <w:p w14:paraId="58084652" w14:textId="10C97DF1" w:rsidR="00E21B99"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3535C4" w:rsidRPr="008747DA">
        <w:rPr>
          <w:rFonts w:ascii="Tahoma" w:eastAsia="Calibri" w:hAnsi="Tahoma" w:cs="Tahoma"/>
          <w:lang w:eastAsia="sl-SI"/>
        </w:rPr>
        <w:t>4</w:t>
      </w:r>
      <w:r w:rsidRPr="008747DA">
        <w:rPr>
          <w:rFonts w:ascii="Tahoma" w:eastAsia="Calibri" w:hAnsi="Tahoma" w:cs="Tahoma"/>
          <w:lang w:eastAsia="sl-SI"/>
        </w:rPr>
        <w:t>.1 Razlogi za izključitev.</w:t>
      </w:r>
    </w:p>
    <w:p w14:paraId="507E9167" w14:textId="2CF0424D" w:rsidR="00E21B99" w:rsidRPr="008747DA" w:rsidRDefault="00343995" w:rsidP="0034399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r w:rsidRPr="008747DA">
        <w:rPr>
          <w:rFonts w:ascii="Tahoma" w:eastAsia="Times New Roman" w:hAnsi="Tahoma" w:cs="Tahoma"/>
          <w:b/>
          <w:bCs/>
          <w:sz w:val="24"/>
          <w:szCs w:val="24"/>
          <w:lang w:eastAsia="sl-SI"/>
        </w:rPr>
        <w:t>14.</w:t>
      </w:r>
      <w:r>
        <w:rPr>
          <w:rFonts w:ascii="Tahoma" w:eastAsia="Times New Roman" w:hAnsi="Tahoma" w:cs="Tahoma"/>
          <w:b/>
          <w:bCs/>
          <w:sz w:val="24"/>
          <w:szCs w:val="24"/>
          <w:lang w:eastAsia="sl-SI"/>
        </w:rPr>
        <w:t>2</w:t>
      </w:r>
      <w:r w:rsidRPr="008747DA">
        <w:rPr>
          <w:rFonts w:ascii="Tahoma" w:eastAsia="Times New Roman" w:hAnsi="Tahoma" w:cs="Tahoma"/>
          <w:b/>
          <w:bCs/>
          <w:sz w:val="24"/>
          <w:szCs w:val="24"/>
          <w:lang w:eastAsia="sl-SI"/>
        </w:rPr>
        <w:t xml:space="preserve"> </w:t>
      </w:r>
      <w:bookmarkStart w:id="99" w:name="_Toc450294602"/>
      <w:bookmarkStart w:id="100" w:name="_Toc141889520"/>
      <w:r w:rsidR="00E21B99" w:rsidRPr="008747DA">
        <w:rPr>
          <w:rFonts w:ascii="Tahoma" w:eastAsia="Times New Roman" w:hAnsi="Tahoma" w:cs="Tahoma"/>
          <w:b/>
          <w:bCs/>
          <w:sz w:val="24"/>
          <w:szCs w:val="24"/>
          <w:lang w:eastAsia="sl-SI"/>
        </w:rPr>
        <w:t>Pogoji za sodelovanje</w:t>
      </w:r>
      <w:bookmarkEnd w:id="99"/>
      <w:bookmarkEnd w:id="100"/>
    </w:p>
    <w:p w14:paraId="229CFF8D" w14:textId="4826369F" w:rsidR="00E21B99" w:rsidRPr="008747DA"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1" w:name="_Toc141889521"/>
      <w:bookmarkStart w:id="102" w:name="_Toc173756438"/>
      <w:r w:rsidRPr="008747DA">
        <w:rPr>
          <w:rFonts w:ascii="Tahoma" w:eastAsia="Calibri" w:hAnsi="Tahoma" w:cs="Tahoma"/>
          <w:b/>
          <w:bCs/>
          <w:sz w:val="24"/>
          <w:szCs w:val="24"/>
          <w:lang w:eastAsia="sl-SI"/>
        </w:rPr>
        <w:t xml:space="preserve">14.2.1 </w:t>
      </w:r>
      <w:r w:rsidR="00E21B99" w:rsidRPr="008747DA">
        <w:rPr>
          <w:rFonts w:ascii="Tahoma" w:eastAsia="Calibri" w:hAnsi="Tahoma" w:cs="Tahoma"/>
          <w:b/>
          <w:bCs/>
          <w:sz w:val="24"/>
          <w:szCs w:val="24"/>
          <w:lang w:eastAsia="sl-SI"/>
        </w:rPr>
        <w:t>Ustreznost za opravljanje poklicne dejavnosti</w:t>
      </w:r>
      <w:bookmarkEnd w:id="101"/>
      <w:bookmarkEnd w:id="102"/>
    </w:p>
    <w:p w14:paraId="39430D74" w14:textId="33725BBA" w:rsidR="003461A6" w:rsidRPr="008747DA" w:rsidRDefault="003461A6" w:rsidP="001C3A89">
      <w:pPr>
        <w:spacing w:before="120" w:after="120" w:line="240" w:lineRule="auto"/>
        <w:jc w:val="both"/>
        <w:rPr>
          <w:rFonts w:ascii="Tahoma" w:hAnsi="Tahoma" w:cs="Tahoma"/>
        </w:rPr>
      </w:pPr>
      <w:r w:rsidRPr="008747DA">
        <w:rPr>
          <w:rFonts w:ascii="Tahoma" w:hAnsi="Tahoma" w:cs="Tahoma"/>
        </w:rPr>
        <w:t>Gospodarski subjekt je registriran za opravljanje dejavnosti, ki je predmet tega javnega naročila skladno s pravili države, v kateri je inkorporiran.</w:t>
      </w:r>
    </w:p>
    <w:p w14:paraId="5C67DCB4" w14:textId="272097B7" w:rsidR="003461A6" w:rsidRPr="008747DA" w:rsidRDefault="003461A6" w:rsidP="001C3A89">
      <w:pPr>
        <w:spacing w:before="120" w:after="120" w:line="240" w:lineRule="auto"/>
        <w:jc w:val="both"/>
        <w:rPr>
          <w:rFonts w:ascii="Tahoma" w:hAnsi="Tahoma" w:cs="Tahoma"/>
        </w:rPr>
      </w:pPr>
      <w:r w:rsidRPr="008747DA">
        <w:rPr>
          <w:rFonts w:ascii="Tahoma" w:hAnsi="Tahoma" w:cs="Tahoma"/>
        </w:rPr>
        <w:t xml:space="preserve">Ponudnik mora v skladu z 21. členom Zakona o zavarovalništvu (Uradni list RS, št. 93/15 in 9/19) opravljati zavarovalno dejavnost v Republiki Sloveniji za zavarovalne vrste, ki so predmet naročila, kar pomeni, da je vpisan v poslovni register Agencije za zavarovalni nadzor - Seznam zavarovalnih subjektov, in sicer </w:t>
      </w:r>
      <w:r w:rsidR="006969C7" w:rsidRPr="008747DA">
        <w:rPr>
          <w:rFonts w:ascii="Tahoma" w:hAnsi="Tahoma" w:cs="Tahoma"/>
        </w:rPr>
        <w:t>najmanj za</w:t>
      </w:r>
      <w:r w:rsidRPr="008747DA">
        <w:rPr>
          <w:rFonts w:ascii="Tahoma" w:hAnsi="Tahoma" w:cs="Tahoma"/>
        </w:rPr>
        <w:t xml:space="preserve"> naslednj</w:t>
      </w:r>
      <w:r w:rsidR="006969C7" w:rsidRPr="008747DA">
        <w:rPr>
          <w:rFonts w:ascii="Tahoma" w:hAnsi="Tahoma" w:cs="Tahoma"/>
        </w:rPr>
        <w:t xml:space="preserve">e zavarovalne vrste </w:t>
      </w:r>
      <w:r w:rsidRPr="008747DA">
        <w:rPr>
          <w:rFonts w:ascii="Tahoma" w:hAnsi="Tahoma" w:cs="Tahoma"/>
        </w:rPr>
        <w:t>:</w:t>
      </w:r>
    </w:p>
    <w:p w14:paraId="755C7EA4" w14:textId="2D0D9BB7" w:rsidR="003461A6" w:rsidRPr="008747DA" w:rsidRDefault="003461A6" w:rsidP="008C6B9E">
      <w:pPr>
        <w:pStyle w:val="ListParagraph"/>
        <w:numPr>
          <w:ilvl w:val="0"/>
          <w:numId w:val="50"/>
        </w:numPr>
        <w:jc w:val="both"/>
        <w:rPr>
          <w:rFonts w:ascii="Tahoma" w:hAnsi="Tahoma" w:cs="Tahoma"/>
        </w:rPr>
      </w:pPr>
      <w:r w:rsidRPr="008747DA">
        <w:rPr>
          <w:rFonts w:ascii="Tahoma" w:hAnsi="Tahoma" w:cs="Tahoma"/>
        </w:rPr>
        <w:t>Zavarovanje kopenskih vozil;</w:t>
      </w:r>
    </w:p>
    <w:p w14:paraId="37CE98F2" w14:textId="076EC57A" w:rsidR="003461A6" w:rsidRPr="008747DA" w:rsidRDefault="003461A6" w:rsidP="008C6B9E">
      <w:pPr>
        <w:pStyle w:val="ListParagraph"/>
        <w:numPr>
          <w:ilvl w:val="0"/>
          <w:numId w:val="50"/>
        </w:numPr>
        <w:jc w:val="both"/>
        <w:rPr>
          <w:rFonts w:ascii="Tahoma" w:hAnsi="Tahoma" w:cs="Tahoma"/>
        </w:rPr>
      </w:pPr>
      <w:r w:rsidRPr="008747DA">
        <w:rPr>
          <w:rFonts w:ascii="Tahoma" w:hAnsi="Tahoma" w:cs="Tahoma"/>
        </w:rPr>
        <w:t>Zavarovanje požara in elementarnih nesreč;</w:t>
      </w:r>
    </w:p>
    <w:p w14:paraId="0BC1A678" w14:textId="1FEC7466" w:rsidR="003461A6" w:rsidRPr="008747DA" w:rsidRDefault="003461A6" w:rsidP="008C6B9E">
      <w:pPr>
        <w:pStyle w:val="ListParagraph"/>
        <w:numPr>
          <w:ilvl w:val="0"/>
          <w:numId w:val="50"/>
        </w:numPr>
        <w:jc w:val="both"/>
        <w:rPr>
          <w:rFonts w:ascii="Tahoma" w:hAnsi="Tahoma" w:cs="Tahoma"/>
        </w:rPr>
      </w:pPr>
      <w:r w:rsidRPr="008747DA">
        <w:rPr>
          <w:rFonts w:ascii="Tahoma" w:hAnsi="Tahoma" w:cs="Tahoma"/>
        </w:rPr>
        <w:t>Splošno zavarovanje odgovornosti</w:t>
      </w:r>
    </w:p>
    <w:p w14:paraId="7079002B" w14:textId="2D29B2B7" w:rsidR="003461A6" w:rsidRPr="008747DA" w:rsidRDefault="003461A6" w:rsidP="003461A6">
      <w:pPr>
        <w:spacing w:before="120" w:after="120" w:line="240" w:lineRule="auto"/>
        <w:jc w:val="both"/>
        <w:rPr>
          <w:rFonts w:ascii="Tahoma" w:eastAsia="Calibri" w:hAnsi="Tahoma" w:cs="Tahoma"/>
          <w:lang w:eastAsia="sl-SI"/>
        </w:rPr>
      </w:pPr>
      <w:r w:rsidRPr="008747D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CFE741B"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lang w:eastAsia="sl-SI"/>
        </w:rPr>
        <w:t xml:space="preserve">Dokazilo: </w:t>
      </w:r>
      <w:r w:rsidRPr="008747DA">
        <w:rPr>
          <w:rFonts w:ascii="Tahoma" w:eastAsia="Calibri" w:hAnsi="Tahoma" w:cs="Tahoma"/>
          <w:bCs/>
          <w:lang w:eastAsia="sl-SI"/>
        </w:rPr>
        <w:t>Gospodarski subjekt izpolni zahtevo s predložitvijo izpolnjenega</w:t>
      </w:r>
      <w:r w:rsidRPr="008747DA">
        <w:rPr>
          <w:rFonts w:ascii="Tahoma" w:eastAsia="Calibri" w:hAnsi="Tahoma" w:cs="Tahoma"/>
          <w:lang w:eastAsia="sl-SI"/>
        </w:rPr>
        <w:t xml:space="preserve"> obrazca ESPD. 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58B91A35"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b/>
          <w:bCs/>
          <w:lang w:eastAsia="sl-SI"/>
        </w:rPr>
        <w:t>Gospodarski subjekt mora izpolnjevati pogoj za svoj del posla.</w:t>
      </w:r>
    </w:p>
    <w:p w14:paraId="6F107015" w14:textId="5C551F56" w:rsidR="00E21B99" w:rsidRPr="008747DA"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3" w:name="_Toc173756439"/>
      <w:r w:rsidRPr="008747DA">
        <w:rPr>
          <w:rFonts w:ascii="Tahoma" w:eastAsia="Calibri" w:hAnsi="Tahoma" w:cs="Tahoma"/>
          <w:b/>
          <w:bCs/>
          <w:sz w:val="24"/>
          <w:szCs w:val="24"/>
          <w:lang w:eastAsia="sl-SI"/>
        </w:rPr>
        <w:t xml:space="preserve">14.2.4 </w:t>
      </w:r>
      <w:r w:rsidR="00E21B99" w:rsidRPr="008747DA">
        <w:rPr>
          <w:rFonts w:ascii="Tahoma" w:eastAsia="Calibri" w:hAnsi="Tahoma" w:cs="Tahoma"/>
          <w:b/>
          <w:bCs/>
          <w:sz w:val="24"/>
          <w:szCs w:val="24"/>
          <w:lang w:eastAsia="sl-SI"/>
        </w:rPr>
        <w:t>Strokovna sposobnost</w:t>
      </w:r>
      <w:bookmarkEnd w:id="103"/>
    </w:p>
    <w:p w14:paraId="64A8BFA7" w14:textId="77777777" w:rsidR="00E21B99" w:rsidRPr="008747DA" w:rsidRDefault="00E21B99" w:rsidP="008C6B9E">
      <w:pPr>
        <w:numPr>
          <w:ilvl w:val="0"/>
          <w:numId w:val="36"/>
        </w:numPr>
        <w:spacing w:before="120" w:after="120" w:line="240" w:lineRule="auto"/>
        <w:contextualSpacing/>
        <w:jc w:val="both"/>
        <w:rPr>
          <w:rFonts w:ascii="Tahoma" w:eastAsia="Calibri" w:hAnsi="Tahoma" w:cs="Tahoma"/>
          <w:b/>
          <w:bCs/>
          <w:szCs w:val="20"/>
          <w:lang w:eastAsia="sl-SI"/>
        </w:rPr>
      </w:pPr>
      <w:r w:rsidRPr="008747DA">
        <w:rPr>
          <w:rFonts w:ascii="Tahoma" w:eastAsia="Calibri" w:hAnsi="Tahoma" w:cs="Tahoma"/>
          <w:b/>
          <w:bCs/>
          <w:szCs w:val="20"/>
          <w:lang w:eastAsia="sl-SI"/>
        </w:rPr>
        <w:t>Reference</w:t>
      </w:r>
    </w:p>
    <w:p w14:paraId="4C8A1982" w14:textId="0DD9681F" w:rsidR="00D626F7" w:rsidRPr="008747DA" w:rsidRDefault="00652CE3" w:rsidP="00744013">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Gospodarski subjekt mora ponudnik izkazati, da je v zadnj</w:t>
      </w:r>
      <w:r w:rsidR="002410AA">
        <w:rPr>
          <w:rFonts w:ascii="Tahoma" w:eastAsia="Calibri" w:hAnsi="Tahoma" w:cs="Tahoma"/>
          <w:bCs/>
          <w:lang w:eastAsia="sl-SI"/>
        </w:rPr>
        <w:t>em</w:t>
      </w:r>
      <w:r w:rsidRPr="008747DA">
        <w:rPr>
          <w:rFonts w:ascii="Tahoma" w:eastAsia="Calibri" w:hAnsi="Tahoma" w:cs="Tahoma"/>
          <w:bCs/>
          <w:lang w:eastAsia="sl-SI"/>
        </w:rPr>
        <w:t xml:space="preserve"> </w:t>
      </w:r>
      <w:r w:rsidR="002410AA">
        <w:rPr>
          <w:rFonts w:ascii="Tahoma" w:eastAsia="Calibri" w:hAnsi="Tahoma" w:cs="Tahoma"/>
          <w:bCs/>
          <w:lang w:eastAsia="sl-SI"/>
        </w:rPr>
        <w:t>letu</w:t>
      </w:r>
      <w:r w:rsidRPr="008747DA">
        <w:rPr>
          <w:rFonts w:ascii="Tahoma" w:eastAsia="Calibri" w:hAnsi="Tahoma" w:cs="Tahoma"/>
          <w:bCs/>
          <w:lang w:eastAsia="sl-SI"/>
        </w:rPr>
        <w:t xml:space="preserve"> pred rokom za oddajo ponudb uspešno (kvalitetno, strokovno in v skladu s pogodbo) opravil vsaj tri (3) zavarovalne storitve</w:t>
      </w:r>
      <w:r w:rsidR="008769E5">
        <w:rPr>
          <w:rFonts w:ascii="Tahoma" w:eastAsia="Calibri" w:hAnsi="Tahoma" w:cs="Tahoma"/>
          <w:bCs/>
          <w:lang w:eastAsia="sl-SI"/>
        </w:rPr>
        <w:t xml:space="preserve"> pri enem </w:t>
      </w:r>
      <w:r w:rsidR="00781326">
        <w:rPr>
          <w:rFonts w:ascii="Tahoma" w:eastAsia="Calibri" w:hAnsi="Tahoma" w:cs="Tahoma"/>
          <w:bCs/>
          <w:lang w:eastAsia="sl-SI"/>
        </w:rPr>
        <w:t xml:space="preserve">(1) </w:t>
      </w:r>
      <w:r w:rsidR="008769E5">
        <w:rPr>
          <w:rFonts w:ascii="Tahoma" w:eastAsia="Calibri" w:hAnsi="Tahoma" w:cs="Tahoma"/>
          <w:bCs/>
          <w:lang w:eastAsia="sl-SI"/>
        </w:rPr>
        <w:t>naročniku,</w:t>
      </w:r>
      <w:r w:rsidR="00D626F7" w:rsidRPr="008747DA">
        <w:rPr>
          <w:rFonts w:ascii="Tahoma" w:eastAsia="Calibri" w:hAnsi="Tahoma" w:cs="Tahoma"/>
          <w:bCs/>
          <w:lang w:eastAsia="sl-SI"/>
        </w:rPr>
        <w:t xml:space="preserve"> ki so vključevale </w:t>
      </w:r>
      <w:r w:rsidR="00D626F7" w:rsidRPr="008747DA">
        <w:rPr>
          <w:rFonts w:ascii="Tahoma" w:eastAsia="Calibri" w:hAnsi="Tahoma" w:cs="Tahoma"/>
          <w:b/>
          <w:lang w:eastAsia="sl-SI"/>
        </w:rPr>
        <w:t>najmanj</w:t>
      </w:r>
      <w:r w:rsidR="00D626F7" w:rsidRPr="008747DA">
        <w:rPr>
          <w:rFonts w:ascii="Tahoma" w:eastAsia="Calibri" w:hAnsi="Tahoma" w:cs="Tahoma"/>
          <w:bCs/>
          <w:lang w:eastAsia="sl-SI"/>
        </w:rPr>
        <w:t xml:space="preserve"> spodaj naštete zavarovalne vrste</w:t>
      </w:r>
      <w:r w:rsidR="00781326">
        <w:rPr>
          <w:rFonts w:ascii="Tahoma" w:eastAsia="Calibri" w:hAnsi="Tahoma" w:cs="Tahoma"/>
          <w:bCs/>
          <w:lang w:eastAsia="sl-SI"/>
        </w:rPr>
        <w:t>,</w:t>
      </w:r>
      <w:r w:rsidR="00D626F7" w:rsidRPr="008747DA">
        <w:rPr>
          <w:rFonts w:ascii="Tahoma" w:eastAsia="Calibri" w:hAnsi="Tahoma" w:cs="Tahoma"/>
          <w:bCs/>
          <w:lang w:eastAsia="sl-SI"/>
        </w:rPr>
        <w:t xml:space="preserve"> v</w:t>
      </w:r>
      <w:r w:rsidR="00550EC8" w:rsidRPr="008747DA">
        <w:rPr>
          <w:rFonts w:ascii="Tahoma" w:eastAsia="Calibri" w:hAnsi="Tahoma" w:cs="Tahoma"/>
          <w:bCs/>
          <w:lang w:eastAsia="sl-SI"/>
        </w:rPr>
        <w:t xml:space="preserve"> skupni</w:t>
      </w:r>
      <w:r w:rsidR="00D626F7" w:rsidRPr="008747DA">
        <w:rPr>
          <w:rFonts w:ascii="Tahoma" w:eastAsia="Calibri" w:hAnsi="Tahoma" w:cs="Tahoma"/>
          <w:bCs/>
          <w:lang w:eastAsia="sl-SI"/>
        </w:rPr>
        <w:t xml:space="preserve"> vrednosti najmanj </w:t>
      </w:r>
      <w:r w:rsidR="00FC7B3B">
        <w:rPr>
          <w:rFonts w:ascii="Tahoma" w:eastAsia="Calibri" w:hAnsi="Tahoma" w:cs="Tahoma"/>
          <w:bCs/>
          <w:lang w:eastAsia="sl-SI"/>
        </w:rPr>
        <w:t>65</w:t>
      </w:r>
      <w:r w:rsidR="00D626F7" w:rsidRPr="008747DA">
        <w:rPr>
          <w:rFonts w:ascii="Tahoma" w:eastAsia="Calibri" w:hAnsi="Tahoma" w:cs="Tahoma"/>
          <w:bCs/>
          <w:lang w:eastAsia="sl-SI"/>
        </w:rPr>
        <w:t>.000 EUR skupne letne premije brez DPZP:</w:t>
      </w:r>
    </w:p>
    <w:p w14:paraId="1F2F4692" w14:textId="277356EB" w:rsidR="00D626F7" w:rsidRPr="008747DA" w:rsidRDefault="00D626F7" w:rsidP="008C6B9E">
      <w:pPr>
        <w:pStyle w:val="ListParagraph"/>
        <w:numPr>
          <w:ilvl w:val="0"/>
          <w:numId w:val="38"/>
        </w:num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Zavarovanje kopenskih vozil;</w:t>
      </w:r>
    </w:p>
    <w:p w14:paraId="73B308E2" w14:textId="777B4212" w:rsidR="00D626F7" w:rsidRPr="008747DA" w:rsidRDefault="00D626F7" w:rsidP="008C6B9E">
      <w:pPr>
        <w:pStyle w:val="ListParagraph"/>
        <w:numPr>
          <w:ilvl w:val="0"/>
          <w:numId w:val="38"/>
        </w:num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Zavarovanje požara in elementarnih nesreč;</w:t>
      </w:r>
    </w:p>
    <w:p w14:paraId="79797B60" w14:textId="3C137342" w:rsidR="00D626F7" w:rsidRPr="008747DA" w:rsidRDefault="00EC1DBC" w:rsidP="008C6B9E">
      <w:pPr>
        <w:pStyle w:val="ListParagraph"/>
        <w:numPr>
          <w:ilvl w:val="0"/>
          <w:numId w:val="38"/>
        </w:numPr>
        <w:spacing w:before="120" w:after="120" w:line="240" w:lineRule="auto"/>
        <w:jc w:val="both"/>
        <w:rPr>
          <w:rFonts w:ascii="Tahoma" w:eastAsia="Calibri" w:hAnsi="Tahoma" w:cs="Tahoma"/>
          <w:bCs/>
          <w:lang w:eastAsia="sl-SI"/>
        </w:rPr>
      </w:pPr>
      <w:r>
        <w:rPr>
          <w:rFonts w:ascii="Tahoma" w:eastAsia="Calibri" w:hAnsi="Tahoma" w:cs="Tahoma"/>
          <w:bCs/>
          <w:lang w:eastAsia="sl-SI"/>
        </w:rPr>
        <w:t>Zavarovanje</w:t>
      </w:r>
      <w:r w:rsidR="00441EFB">
        <w:rPr>
          <w:rFonts w:ascii="Tahoma" w:eastAsia="Calibri" w:hAnsi="Tahoma" w:cs="Tahoma"/>
          <w:bCs/>
          <w:lang w:eastAsia="sl-SI"/>
        </w:rPr>
        <w:t xml:space="preserve"> splošne</w:t>
      </w:r>
      <w:r w:rsidR="00D626F7" w:rsidRPr="008747DA">
        <w:rPr>
          <w:rFonts w:ascii="Tahoma" w:eastAsia="Calibri" w:hAnsi="Tahoma" w:cs="Tahoma"/>
          <w:bCs/>
          <w:lang w:eastAsia="sl-SI"/>
        </w:rPr>
        <w:t xml:space="preserve"> odgovornosti;</w:t>
      </w:r>
    </w:p>
    <w:p w14:paraId="35C62259" w14:textId="3B2B7E0E" w:rsidR="00E21B99" w:rsidRPr="008747DA" w:rsidRDefault="004B4380" w:rsidP="004B4380">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Ponudnik ne more biti hkrati referenčni naročnik</w:t>
      </w:r>
      <w:r w:rsidR="00E21B99" w:rsidRPr="008747DA">
        <w:rPr>
          <w:rFonts w:ascii="Tahoma" w:eastAsia="Calibri" w:hAnsi="Tahoma" w:cs="Tahoma"/>
          <w:bCs/>
          <w:lang w:eastAsia="sl-SI"/>
        </w:rPr>
        <w:t>.</w:t>
      </w:r>
    </w:p>
    <w:p w14:paraId="0D207EA3" w14:textId="67D4C9BC" w:rsidR="00E21B99" w:rsidRPr="008747DA" w:rsidRDefault="00E21B99" w:rsidP="007237C5">
      <w:pPr>
        <w:spacing w:before="120" w:after="120" w:line="240" w:lineRule="auto"/>
        <w:jc w:val="both"/>
        <w:rPr>
          <w:rFonts w:ascii="Tahoma" w:eastAsia="Calibri" w:hAnsi="Tahoma" w:cs="Tahoma"/>
          <w:b/>
          <w:lang w:eastAsia="sl-SI"/>
        </w:rPr>
      </w:pPr>
      <w:r w:rsidRPr="008747DA">
        <w:rPr>
          <w:rFonts w:ascii="Tahoma" w:eastAsia="Calibri" w:hAnsi="Tahoma" w:cs="Tahoma"/>
          <w:b/>
          <w:lang w:eastAsia="sl-SI"/>
        </w:rPr>
        <w:t xml:space="preserve">Dokazilo: </w:t>
      </w:r>
      <w:r w:rsidRPr="008747DA">
        <w:rPr>
          <w:rFonts w:ascii="Tahoma" w:eastAsia="Calibri" w:hAnsi="Tahoma" w:cs="Tahoma"/>
          <w:bCs/>
          <w:lang w:eastAsia="sl-SI"/>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4B4380" w:rsidRPr="008747DA">
        <w:rPr>
          <w:rFonts w:ascii="Tahoma" w:eastAsia="Calibri" w:hAnsi="Tahoma" w:cs="Tahoma"/>
          <w:bCs/>
          <w:lang w:eastAsia="sl-SI"/>
        </w:rPr>
        <w:t>6</w:t>
      </w:r>
      <w:r w:rsidRPr="008747DA">
        <w:rPr>
          <w:rFonts w:ascii="Tahoma" w:eastAsia="Calibri" w:hAnsi="Tahoma" w:cs="Tahoma"/>
          <w:bCs/>
          <w:lang w:eastAsia="sl-SI"/>
        </w:rPr>
        <w:t>.</w:t>
      </w:r>
      <w:r w:rsidR="00781326">
        <w:rPr>
          <w:rFonts w:ascii="Tahoma" w:eastAsia="Calibri" w:hAnsi="Tahoma" w:cs="Tahoma"/>
          <w:bCs/>
          <w:lang w:eastAsia="sl-SI"/>
        </w:rPr>
        <w:t>6</w:t>
      </w:r>
      <w:r w:rsidRPr="008747DA">
        <w:rPr>
          <w:rFonts w:ascii="Tahoma" w:eastAsia="Calibri" w:hAnsi="Tahoma" w:cs="Tahoma"/>
          <w:bCs/>
          <w:lang w:eastAsia="sl-SI"/>
        </w:rPr>
        <w:t xml:space="preserve"> Reference«. Naročnik si pridržuje pravico, da navedene oziroma predložene reference preveri.</w:t>
      </w:r>
    </w:p>
    <w:p w14:paraId="32A6DF93" w14:textId="1C1E7615" w:rsidR="00E21B99" w:rsidRPr="008747DA" w:rsidRDefault="00E21B99" w:rsidP="007237C5">
      <w:pPr>
        <w:spacing w:before="120" w:after="120" w:line="240" w:lineRule="auto"/>
        <w:jc w:val="both"/>
        <w:rPr>
          <w:rFonts w:ascii="Tahoma" w:eastAsia="Calibri" w:hAnsi="Tahoma" w:cs="Tahoma"/>
          <w:b/>
          <w:bCs/>
          <w:lang w:eastAsia="sl-SI"/>
        </w:rPr>
      </w:pPr>
      <w:r w:rsidRPr="008747DA">
        <w:rPr>
          <w:rFonts w:ascii="Tahoma" w:eastAsia="Calibri" w:hAnsi="Tahoma" w:cs="Tahoma"/>
          <w:b/>
          <w:lang w:eastAsia="sl-SI"/>
        </w:rPr>
        <w:t>V primeru skupne ponudbe lahko pogoj izpolnjujejo partnerji skupaj; v primeru sklicevanja na zmogljivosti drugih subjektov morajo slednji aktivno sodelovati pri izvedbi storitev</w:t>
      </w:r>
      <w:r w:rsidR="004B4380" w:rsidRPr="008747DA">
        <w:rPr>
          <w:rFonts w:ascii="Tahoma" w:eastAsia="Calibri" w:hAnsi="Tahoma" w:cs="Tahoma"/>
          <w:b/>
          <w:lang w:eastAsia="sl-SI"/>
        </w:rPr>
        <w:t>.</w:t>
      </w:r>
    </w:p>
    <w:p w14:paraId="0F7CD624" w14:textId="7646DF99"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104" w:name="_Toc141889527"/>
      <w:bookmarkStart w:id="105" w:name="_Toc173756440"/>
      <w:bookmarkEnd w:id="69"/>
      <w:bookmarkEnd w:id="70"/>
      <w:bookmarkEnd w:id="71"/>
      <w:r w:rsidRPr="008747DA">
        <w:rPr>
          <w:rFonts w:ascii="Tahoma" w:eastAsia="Calibri" w:hAnsi="Tahoma" w:cs="Tahoma"/>
          <w:b/>
          <w:sz w:val="24"/>
          <w:szCs w:val="20"/>
          <w:lang w:eastAsia="sl-SI"/>
        </w:rPr>
        <w:t>Pravna podlaga in pravno varstvo</w:t>
      </w:r>
      <w:bookmarkEnd w:id="104"/>
      <w:bookmarkEnd w:id="105"/>
    </w:p>
    <w:p w14:paraId="432FEE4F"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lastRenderedPageBreak/>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8747DA" w:rsidRDefault="00E21B99" w:rsidP="007237C5">
      <w:pPr>
        <w:spacing w:before="120" w:after="120" w:line="240" w:lineRule="auto"/>
        <w:jc w:val="both"/>
        <w:rPr>
          <w:rFonts w:ascii="Tahoma" w:eastAsia="Calibri" w:hAnsi="Tahoma" w:cs="Tahoma"/>
          <w:bCs/>
          <w:szCs w:val="20"/>
          <w:lang w:eastAsia="sl-SI"/>
        </w:rPr>
      </w:pPr>
      <w:r w:rsidRPr="008747DA">
        <w:rPr>
          <w:rFonts w:ascii="Tahoma" w:eastAsia="Calibri" w:hAnsi="Tahoma" w:cs="Tahoma"/>
          <w:lang w:eastAsia="sl-SI"/>
        </w:rPr>
        <w:t xml:space="preserve">Zahtevek za revizijo skupaj s potrdilom o plačilu takse se vloži </w:t>
      </w:r>
      <w:r w:rsidRPr="008747DA">
        <w:rPr>
          <w:rFonts w:ascii="Tahoma" w:eastAsia="Calibri" w:hAnsi="Tahoma" w:cs="Tahoma"/>
          <w:bCs/>
          <w:szCs w:val="20"/>
          <w:lang w:eastAsia="sl-SI"/>
        </w:rPr>
        <w:t>preko portala eRevizija (</w:t>
      </w:r>
      <w:hyperlink r:id="rId16" w:history="1">
        <w:r w:rsidRPr="008747DA">
          <w:rPr>
            <w:rFonts w:ascii="Tahoma" w:eastAsia="Calibri" w:hAnsi="Tahoma" w:cs="Tahoma"/>
            <w:bCs/>
            <w:color w:val="0000FF"/>
            <w:szCs w:val="20"/>
            <w:u w:val="single"/>
            <w:lang w:eastAsia="sl-SI"/>
          </w:rPr>
          <w:t>www.portalerevizija.si</w:t>
        </w:r>
      </w:hyperlink>
      <w:r w:rsidRPr="008747DA">
        <w:rPr>
          <w:rFonts w:ascii="Tahoma" w:eastAsia="Calibri" w:hAnsi="Tahoma" w:cs="Tahoma"/>
          <w:bCs/>
          <w:szCs w:val="20"/>
          <w:lang w:eastAsia="sl-SI"/>
        </w:rPr>
        <w:t>).</w:t>
      </w:r>
    </w:p>
    <w:p w14:paraId="2E3CFE17" w14:textId="5C89DCB4" w:rsidR="00E21B99" w:rsidRPr="008747DA" w:rsidRDefault="00E21B99" w:rsidP="008C6B9E">
      <w:pPr>
        <w:pStyle w:val="ListParagraph"/>
        <w:numPr>
          <w:ilvl w:val="0"/>
          <w:numId w:val="37"/>
        </w:numPr>
        <w:spacing w:before="120" w:after="120" w:line="240" w:lineRule="auto"/>
        <w:outlineLvl w:val="0"/>
        <w:rPr>
          <w:rFonts w:ascii="Tahoma" w:eastAsia="Calibri" w:hAnsi="Tahoma" w:cs="Tahoma"/>
          <w:b/>
          <w:sz w:val="24"/>
          <w:szCs w:val="20"/>
          <w:lang w:eastAsia="sl-SI"/>
        </w:rPr>
      </w:pPr>
      <w:bookmarkStart w:id="106" w:name="_Ref141885633"/>
      <w:bookmarkStart w:id="107" w:name="_Toc141889528"/>
      <w:bookmarkStart w:id="108" w:name="_Toc173756441"/>
      <w:r w:rsidRPr="008747DA">
        <w:rPr>
          <w:rFonts w:ascii="Tahoma" w:eastAsia="Calibri" w:hAnsi="Tahoma" w:cs="Tahoma"/>
          <w:b/>
          <w:sz w:val="24"/>
          <w:szCs w:val="20"/>
          <w:lang w:eastAsia="sl-SI"/>
        </w:rPr>
        <w:t>Vsebina ponudbene dokumentacije</w:t>
      </w:r>
      <w:bookmarkEnd w:id="106"/>
      <w:bookmarkEnd w:id="107"/>
      <w:bookmarkEnd w:id="108"/>
    </w:p>
    <w:p w14:paraId="74EC895A"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Ponudnik mora v svoji ponudbi priložiti ustrezno izpolnjene obrazce in ostale dokumente zahtevane v Navodilih ponudnikom, vključno z izpolnjenim obrazcem ESPD v slovenskem jeziku.</w:t>
      </w:r>
    </w:p>
    <w:p w14:paraId="315E2919"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Ponudniki v vseh zahtevanih obrazcih izpolnijo prazna polja in vsebine, ki so predvidene za vnos podatkov s strani ponudnikov.</w:t>
      </w:r>
    </w:p>
    <w:p w14:paraId="045B710A"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br w:type="page"/>
      </w:r>
    </w:p>
    <w:p w14:paraId="430C2EA7" w14:textId="6B2E9E33" w:rsidR="00E21B99" w:rsidRPr="008747DA"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09" w:name="_Toc142033089"/>
      <w:bookmarkStart w:id="110" w:name="_Toc142033090"/>
      <w:bookmarkStart w:id="111" w:name="_Toc142033091"/>
      <w:bookmarkStart w:id="112" w:name="_Toc142033092"/>
      <w:bookmarkStart w:id="113" w:name="_Toc142033093"/>
      <w:bookmarkStart w:id="114" w:name="_Toc142033094"/>
      <w:bookmarkStart w:id="115" w:name="_Toc142033095"/>
      <w:bookmarkStart w:id="116" w:name="_Toc142033096"/>
      <w:bookmarkStart w:id="117" w:name="_Toc142033097"/>
      <w:bookmarkStart w:id="118" w:name="_Toc142033098"/>
      <w:bookmarkStart w:id="119" w:name="_Toc142033099"/>
      <w:bookmarkStart w:id="120" w:name="_Toc142033100"/>
      <w:bookmarkStart w:id="121" w:name="_Toc142033101"/>
      <w:bookmarkStart w:id="122" w:name="_Ref420505785"/>
      <w:bookmarkStart w:id="123" w:name="_Ref420505793"/>
      <w:bookmarkStart w:id="124" w:name="_Ref420505933"/>
      <w:bookmarkStart w:id="125" w:name="_Toc39565710"/>
      <w:bookmarkStart w:id="126" w:name="_Toc141889529"/>
      <w:bookmarkStart w:id="127" w:name="_Toc173756442"/>
      <w:bookmarkEnd w:id="109"/>
      <w:bookmarkEnd w:id="110"/>
      <w:bookmarkEnd w:id="111"/>
      <w:bookmarkEnd w:id="112"/>
      <w:bookmarkEnd w:id="113"/>
      <w:bookmarkEnd w:id="114"/>
      <w:bookmarkEnd w:id="115"/>
      <w:bookmarkEnd w:id="116"/>
      <w:bookmarkEnd w:id="117"/>
      <w:bookmarkEnd w:id="118"/>
      <w:bookmarkEnd w:id="119"/>
      <w:bookmarkEnd w:id="120"/>
      <w:bookmarkEnd w:id="121"/>
      <w:r w:rsidRPr="008747DA">
        <w:rPr>
          <w:rFonts w:ascii="Tahoma" w:eastAsia="Times New Roman" w:hAnsi="Tahoma" w:cs="Tahoma"/>
          <w:b/>
          <w:bCs/>
          <w:sz w:val="24"/>
          <w:szCs w:val="24"/>
          <w:lang w:eastAsia="sl-SI"/>
        </w:rPr>
        <w:lastRenderedPageBreak/>
        <w:t xml:space="preserve">16.1 </w:t>
      </w:r>
      <w:r w:rsidR="00E21B99" w:rsidRPr="008747DA">
        <w:rPr>
          <w:rFonts w:ascii="Tahoma" w:eastAsia="Times New Roman" w:hAnsi="Tahoma" w:cs="Tahoma"/>
          <w:b/>
          <w:bCs/>
          <w:sz w:val="24"/>
          <w:szCs w:val="24"/>
          <w:lang w:eastAsia="sl-SI"/>
        </w:rPr>
        <w:t>Ponudba</w:t>
      </w:r>
      <w:bookmarkEnd w:id="122"/>
      <w:bookmarkEnd w:id="123"/>
      <w:bookmarkEnd w:id="124"/>
      <w:bookmarkEnd w:id="125"/>
      <w:bookmarkEnd w:id="126"/>
      <w:bookmarkEnd w:id="127"/>
    </w:p>
    <w:p w14:paraId="456681FA"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Naziv ponudnika (nosilca posla): _______________________________________________</w:t>
      </w:r>
    </w:p>
    <w:p w14:paraId="08952E56"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Naslov sedeža podjetja: ______________________________________________________________</w:t>
      </w:r>
    </w:p>
    <w:p w14:paraId="5E1F5CE7"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Transakcijski račun odprt pri banki (št. TRR in naziv banke): _________________________________</w:t>
      </w:r>
    </w:p>
    <w:p w14:paraId="743BE494"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Identifikacijska številka ponudnika za DDV: ______________________________________________</w:t>
      </w:r>
    </w:p>
    <w:p w14:paraId="38BCF9BA"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Matična številka ponudnika: _________________________________________________________</w:t>
      </w:r>
    </w:p>
    <w:p w14:paraId="44C52711"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Odgovorna oseba za podpis pogodbe in funkcija: __________________________________________</w:t>
      </w:r>
    </w:p>
    <w:p w14:paraId="5A78907D" w14:textId="1BE0320E"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kot ponudnik v postopku oddaje javnega naročila </w:t>
      </w:r>
      <w:r w:rsidR="00FC7B3B">
        <w:rPr>
          <w:rFonts w:ascii="Tahoma" w:hAnsi="Tahoma" w:cs="Tahoma"/>
          <w:b/>
          <w:bCs/>
          <w:szCs w:val="20"/>
        </w:rPr>
        <w:t>JN-0407/2025</w:t>
      </w:r>
      <w:r w:rsidR="00652CE3" w:rsidRPr="008747DA">
        <w:rPr>
          <w:rFonts w:ascii="Tahoma" w:hAnsi="Tahoma" w:cs="Tahoma"/>
          <w:b/>
          <w:bCs/>
          <w:szCs w:val="20"/>
        </w:rPr>
        <w:t xml:space="preserve"> »Zavarovanje premoženja, vozil in splošne odgovornosti za dobo </w:t>
      </w:r>
      <w:r w:rsidR="00E56662">
        <w:rPr>
          <w:rFonts w:ascii="Tahoma" w:hAnsi="Tahoma" w:cs="Tahoma"/>
          <w:b/>
          <w:bCs/>
          <w:szCs w:val="20"/>
        </w:rPr>
        <w:t>enega</w:t>
      </w:r>
      <w:r w:rsidR="00652CE3" w:rsidRPr="008747DA">
        <w:rPr>
          <w:rFonts w:ascii="Tahoma" w:hAnsi="Tahoma" w:cs="Tahoma"/>
          <w:b/>
          <w:bCs/>
          <w:szCs w:val="20"/>
        </w:rPr>
        <w:t xml:space="preserve"> let</w:t>
      </w:r>
      <w:r w:rsidR="002410AA">
        <w:rPr>
          <w:rFonts w:ascii="Tahoma" w:hAnsi="Tahoma" w:cs="Tahoma"/>
          <w:b/>
          <w:bCs/>
          <w:szCs w:val="20"/>
        </w:rPr>
        <w:t>a</w:t>
      </w:r>
      <w:r w:rsidR="00652CE3" w:rsidRPr="008747DA">
        <w:rPr>
          <w:rFonts w:ascii="Tahoma" w:hAnsi="Tahoma" w:cs="Tahoma"/>
          <w:szCs w:val="20"/>
        </w:rPr>
        <w:t>«</w:t>
      </w:r>
      <w:r w:rsidRPr="008747DA">
        <w:rPr>
          <w:rFonts w:ascii="Tahoma" w:eastAsia="Calibri" w:hAnsi="Tahoma" w:cs="Tahoma"/>
          <w:b/>
          <w:szCs w:val="20"/>
          <w:lang w:eastAsia="sl-SI"/>
        </w:rPr>
        <w:t xml:space="preserve"> </w:t>
      </w:r>
      <w:r w:rsidRPr="008747DA">
        <w:rPr>
          <w:rFonts w:ascii="Tahoma" w:eastAsia="Calibri" w:hAnsi="Tahoma" w:cs="Tahoma"/>
          <w:szCs w:val="20"/>
          <w:lang w:eastAsia="sl-SI"/>
        </w:rPr>
        <w:t>predložimo naslednjo ponudbo:</w:t>
      </w:r>
    </w:p>
    <w:p w14:paraId="5E4BF907" w14:textId="77777777" w:rsidR="00E21B99" w:rsidRPr="008747DA" w:rsidRDefault="00E21B99" w:rsidP="007237C5">
      <w:pPr>
        <w:tabs>
          <w:tab w:val="left" w:pos="1843"/>
        </w:tabs>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Številka ponudbe:</w:t>
      </w:r>
      <w:r w:rsidRPr="008747DA">
        <w:rPr>
          <w:rFonts w:ascii="Tahoma" w:eastAsia="Calibri" w:hAnsi="Tahoma" w:cs="Tahoma"/>
          <w:szCs w:val="20"/>
          <w:lang w:eastAsia="sl-SI"/>
        </w:rPr>
        <w:tab/>
        <w:t>___________________</w:t>
      </w:r>
    </w:p>
    <w:p w14:paraId="239D77C8"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8747DA" w14:paraId="13269446" w14:textId="77777777" w:rsidTr="00456C00">
        <w:trPr>
          <w:trHeight w:val="584"/>
        </w:trPr>
        <w:tc>
          <w:tcPr>
            <w:tcW w:w="1696" w:type="dxa"/>
            <w:hideMark/>
          </w:tcPr>
          <w:p w14:paraId="6B08FF42"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(a) samostojno</w:t>
            </w:r>
          </w:p>
        </w:tc>
        <w:tc>
          <w:tcPr>
            <w:tcW w:w="2096" w:type="dxa"/>
          </w:tcPr>
          <w:p w14:paraId="53356B61"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(b) s podizvajalci</w:t>
            </w:r>
          </w:p>
        </w:tc>
        <w:tc>
          <w:tcPr>
            <w:tcW w:w="2736" w:type="dxa"/>
          </w:tcPr>
          <w:p w14:paraId="4365515D"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(c) skupna ponudba</w:t>
            </w:r>
          </w:p>
        </w:tc>
        <w:tc>
          <w:tcPr>
            <w:tcW w:w="2534" w:type="dxa"/>
          </w:tcPr>
          <w:p w14:paraId="20EF308F"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 uporaba zmogljivosti drugih subjektov</w:t>
            </w:r>
          </w:p>
        </w:tc>
      </w:tr>
    </w:tbl>
    <w:p w14:paraId="4A130F5B"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8747DA" w14:paraId="22CE696D" w14:textId="77777777" w:rsidTr="00456C00">
        <w:trPr>
          <w:trHeight w:val="443"/>
        </w:trPr>
        <w:tc>
          <w:tcPr>
            <w:tcW w:w="670" w:type="dxa"/>
          </w:tcPr>
          <w:p w14:paraId="5840EC4D"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Zap. št.</w:t>
            </w:r>
          </w:p>
        </w:tc>
        <w:tc>
          <w:tcPr>
            <w:tcW w:w="3845" w:type="dxa"/>
          </w:tcPr>
          <w:p w14:paraId="4DB6226F" w14:textId="77777777" w:rsidR="00E21B99" w:rsidRPr="008747DA"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Naziv gospodarskega subjekta</w:t>
            </w:r>
          </w:p>
          <w:p w14:paraId="5F53DBB5" w14:textId="77777777" w:rsidR="00E21B99" w:rsidRPr="008747DA"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 xml:space="preserve"> (naziv, sedež)</w:t>
            </w:r>
          </w:p>
        </w:tc>
        <w:tc>
          <w:tcPr>
            <w:tcW w:w="4632" w:type="dxa"/>
          </w:tcPr>
          <w:p w14:paraId="2F20915C" w14:textId="77777777" w:rsidR="00E21B99" w:rsidRPr="008747DA"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Vloga subjekta</w:t>
            </w:r>
          </w:p>
          <w:p w14:paraId="0F7551C3" w14:textId="77777777" w:rsidR="00E21B99" w:rsidRPr="008747DA" w:rsidRDefault="00E21B99" w:rsidP="007237C5">
            <w:pPr>
              <w:spacing w:before="120" w:after="120" w:line="240" w:lineRule="auto"/>
              <w:jc w:val="center"/>
              <w:rPr>
                <w:rFonts w:ascii="Tahoma" w:eastAsia="Calibri" w:hAnsi="Tahoma" w:cs="Tahoma"/>
                <w:szCs w:val="20"/>
                <w:lang w:eastAsia="sl-SI"/>
              </w:rPr>
            </w:pPr>
            <w:r w:rsidRPr="008747DA">
              <w:rPr>
                <w:rFonts w:ascii="Tahoma" w:eastAsia="Calibri" w:hAnsi="Tahoma" w:cs="Tahoma"/>
                <w:szCs w:val="20"/>
                <w:lang w:eastAsia="sl-SI"/>
              </w:rPr>
              <w:t>( ustrezno obkroži in dopolni)</w:t>
            </w:r>
          </w:p>
        </w:tc>
      </w:tr>
      <w:tr w:rsidR="00E21B99" w:rsidRPr="008747DA" w14:paraId="0C0DF25E" w14:textId="77777777" w:rsidTr="00456C00">
        <w:trPr>
          <w:trHeight w:val="525"/>
        </w:trPr>
        <w:tc>
          <w:tcPr>
            <w:tcW w:w="670" w:type="dxa"/>
            <w:vMerge w:val="restart"/>
          </w:tcPr>
          <w:p w14:paraId="63AF4E4A"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1.</w:t>
            </w:r>
          </w:p>
        </w:tc>
        <w:tc>
          <w:tcPr>
            <w:tcW w:w="3845" w:type="dxa"/>
            <w:vMerge w:val="restart"/>
          </w:tcPr>
          <w:p w14:paraId="575B68F7"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4632" w:type="dxa"/>
          </w:tcPr>
          <w:p w14:paraId="68D69DC6"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 xml:space="preserve">PARTNER </w:t>
            </w:r>
          </w:p>
          <w:p w14:paraId="0C6FB12A"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 xml:space="preserve">PODIZVAJALEC </w:t>
            </w:r>
          </w:p>
          <w:p w14:paraId="33EC51E1"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DRUGI SUBJEKT, KATEREGA ZMOGLJIVOSTI UPORABLJA GOSPODARSKI SUBJEKT</w:t>
            </w:r>
          </w:p>
        </w:tc>
      </w:tr>
      <w:tr w:rsidR="00E21B99" w:rsidRPr="008747DA" w14:paraId="5BAAA114" w14:textId="77777777" w:rsidTr="00456C00">
        <w:trPr>
          <w:trHeight w:hRule="exact" w:val="524"/>
        </w:trPr>
        <w:tc>
          <w:tcPr>
            <w:tcW w:w="670" w:type="dxa"/>
            <w:vMerge/>
          </w:tcPr>
          <w:p w14:paraId="0E17BA85"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F5B46E6"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4632" w:type="dxa"/>
          </w:tcPr>
          <w:p w14:paraId="2BBBC371"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r w:rsidRPr="008747DA">
              <w:rPr>
                <w:rFonts w:ascii="Tahoma" w:eastAsia="Calibri" w:hAnsi="Tahoma" w:cs="Tahoma"/>
                <w:b/>
                <w:bCs/>
                <w:sz w:val="16"/>
                <w:szCs w:val="16"/>
                <w:lang w:eastAsia="sl-SI"/>
              </w:rPr>
              <w:t xml:space="preserve">Opis vloge subjekta (dela, % dela ali vrednost): </w:t>
            </w:r>
          </w:p>
          <w:p w14:paraId="5D459061"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p>
          <w:p w14:paraId="50C0BA45"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p>
          <w:p w14:paraId="0CB6CB87"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p>
        </w:tc>
      </w:tr>
      <w:tr w:rsidR="00E21B99" w:rsidRPr="008747DA" w14:paraId="1F1E7099" w14:textId="77777777" w:rsidTr="00456C00">
        <w:trPr>
          <w:trHeight w:val="542"/>
        </w:trPr>
        <w:tc>
          <w:tcPr>
            <w:tcW w:w="670" w:type="dxa"/>
            <w:vMerge w:val="restart"/>
          </w:tcPr>
          <w:p w14:paraId="3BF26E75"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2.</w:t>
            </w:r>
          </w:p>
        </w:tc>
        <w:tc>
          <w:tcPr>
            <w:tcW w:w="3845" w:type="dxa"/>
            <w:vMerge w:val="restart"/>
          </w:tcPr>
          <w:p w14:paraId="5E845173"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4632" w:type="dxa"/>
          </w:tcPr>
          <w:p w14:paraId="1535858B"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 xml:space="preserve">PARTNER </w:t>
            </w:r>
          </w:p>
          <w:p w14:paraId="4150D407"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 xml:space="preserve">PODIZVAJALEC </w:t>
            </w:r>
          </w:p>
          <w:p w14:paraId="54E2E2AA"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DRUGI SUBJEKT, KATEREGA ZMOGLJIVOSTI UPORABLJA GOSPODARSKI SUBJEKT</w:t>
            </w:r>
          </w:p>
        </w:tc>
      </w:tr>
      <w:tr w:rsidR="00E21B99" w:rsidRPr="008747DA" w14:paraId="59D53E40" w14:textId="77777777" w:rsidTr="00456C00">
        <w:trPr>
          <w:trHeight w:hRule="exact" w:val="542"/>
        </w:trPr>
        <w:tc>
          <w:tcPr>
            <w:tcW w:w="670" w:type="dxa"/>
            <w:vMerge/>
          </w:tcPr>
          <w:p w14:paraId="6DD25314"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8CA1AA1"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4632" w:type="dxa"/>
          </w:tcPr>
          <w:p w14:paraId="3C6C6FC6"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r w:rsidRPr="008747DA">
              <w:rPr>
                <w:rFonts w:ascii="Tahoma" w:eastAsia="Calibri" w:hAnsi="Tahoma" w:cs="Tahoma"/>
                <w:b/>
                <w:bCs/>
                <w:sz w:val="16"/>
                <w:szCs w:val="16"/>
                <w:lang w:eastAsia="sl-SI"/>
              </w:rPr>
              <w:t>Opis vloge subjekta (dela, % dela ali vrednost):</w:t>
            </w:r>
          </w:p>
          <w:p w14:paraId="2708DE3E"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p>
          <w:p w14:paraId="1A42A5CD"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p>
          <w:p w14:paraId="09DF6292"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p>
        </w:tc>
      </w:tr>
      <w:tr w:rsidR="00E21B99" w:rsidRPr="008747DA" w14:paraId="5596475A" w14:textId="77777777" w:rsidTr="00456C00">
        <w:trPr>
          <w:trHeight w:val="542"/>
        </w:trPr>
        <w:tc>
          <w:tcPr>
            <w:tcW w:w="670" w:type="dxa"/>
            <w:vMerge w:val="restart"/>
          </w:tcPr>
          <w:p w14:paraId="64C1F477"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3.</w:t>
            </w:r>
          </w:p>
        </w:tc>
        <w:tc>
          <w:tcPr>
            <w:tcW w:w="3845" w:type="dxa"/>
            <w:vMerge w:val="restart"/>
          </w:tcPr>
          <w:p w14:paraId="7FCC638D"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4632" w:type="dxa"/>
          </w:tcPr>
          <w:p w14:paraId="5F140EC2"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 xml:space="preserve">PARTNER </w:t>
            </w:r>
          </w:p>
          <w:p w14:paraId="1F87101B"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 xml:space="preserve">PODIZVAJALEC </w:t>
            </w:r>
          </w:p>
          <w:p w14:paraId="1B81974E"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DRUGI SUBJEKT, KATEREGA ZMOGLJIVOSTI UPORABLJA GOSPODARSKI SUBJEKT</w:t>
            </w:r>
          </w:p>
        </w:tc>
      </w:tr>
      <w:tr w:rsidR="00E21B99" w:rsidRPr="008747DA" w14:paraId="22316F55" w14:textId="77777777" w:rsidTr="00456C00">
        <w:trPr>
          <w:trHeight w:hRule="exact" w:val="542"/>
        </w:trPr>
        <w:tc>
          <w:tcPr>
            <w:tcW w:w="670" w:type="dxa"/>
            <w:vMerge/>
          </w:tcPr>
          <w:p w14:paraId="013C347F"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8747DA" w:rsidRDefault="00E21B99" w:rsidP="007237C5">
            <w:pPr>
              <w:spacing w:before="120" w:after="120" w:line="240" w:lineRule="auto"/>
              <w:jc w:val="both"/>
              <w:rPr>
                <w:rFonts w:ascii="Tahoma" w:eastAsia="Calibri" w:hAnsi="Tahoma" w:cs="Tahoma"/>
                <w:szCs w:val="20"/>
                <w:lang w:eastAsia="sl-SI"/>
              </w:rPr>
            </w:pPr>
          </w:p>
        </w:tc>
        <w:tc>
          <w:tcPr>
            <w:tcW w:w="4632" w:type="dxa"/>
          </w:tcPr>
          <w:p w14:paraId="609AACC7"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r w:rsidRPr="008747DA">
              <w:rPr>
                <w:rFonts w:ascii="Tahoma" w:eastAsia="Calibri" w:hAnsi="Tahoma" w:cs="Tahoma"/>
                <w:b/>
                <w:bCs/>
                <w:sz w:val="16"/>
                <w:szCs w:val="16"/>
                <w:lang w:eastAsia="sl-SI"/>
              </w:rPr>
              <w:t>Opis vloge subjekta (dela, % dela ali vrednost):</w:t>
            </w:r>
          </w:p>
          <w:p w14:paraId="28E33A1E" w14:textId="77777777" w:rsidR="00E21B99" w:rsidRPr="008747DA" w:rsidRDefault="00E21B99" w:rsidP="007237C5">
            <w:pPr>
              <w:spacing w:before="120" w:after="120" w:line="240" w:lineRule="auto"/>
              <w:jc w:val="both"/>
              <w:rPr>
                <w:rFonts w:ascii="Tahoma" w:eastAsia="Calibri" w:hAnsi="Tahoma" w:cs="Tahoma"/>
                <w:b/>
                <w:bCs/>
                <w:sz w:val="16"/>
                <w:szCs w:val="16"/>
                <w:lang w:eastAsia="sl-SI"/>
              </w:rPr>
            </w:pPr>
          </w:p>
          <w:p w14:paraId="303952FD" w14:textId="77777777" w:rsidR="00E21B99" w:rsidRPr="008747DA" w:rsidRDefault="00E21B99" w:rsidP="007237C5">
            <w:pPr>
              <w:spacing w:before="120" w:after="120" w:line="240" w:lineRule="auto"/>
              <w:jc w:val="both"/>
              <w:rPr>
                <w:rFonts w:ascii="Tahoma" w:eastAsia="Calibri" w:hAnsi="Tahoma" w:cs="Tahoma"/>
                <w:sz w:val="16"/>
                <w:szCs w:val="16"/>
                <w:lang w:eastAsia="sl-SI"/>
              </w:rPr>
            </w:pPr>
          </w:p>
        </w:tc>
      </w:tr>
    </w:tbl>
    <w:p w14:paraId="5D88C4ED"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8747DA" w14:paraId="0FBBB8A4" w14:textId="77777777" w:rsidTr="00456C00">
        <w:tc>
          <w:tcPr>
            <w:tcW w:w="4530" w:type="dxa"/>
          </w:tcPr>
          <w:p w14:paraId="62F7A903"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Ime in priimek:</w:t>
            </w:r>
          </w:p>
        </w:tc>
        <w:tc>
          <w:tcPr>
            <w:tcW w:w="4530" w:type="dxa"/>
          </w:tcPr>
          <w:p w14:paraId="521BCE07" w14:textId="77777777" w:rsidR="00E21B99" w:rsidRPr="008747DA" w:rsidRDefault="00E21B99" w:rsidP="007237C5">
            <w:pPr>
              <w:spacing w:before="120" w:after="120" w:line="240" w:lineRule="auto"/>
              <w:rPr>
                <w:rFonts w:ascii="Tahoma" w:eastAsia="Calibri" w:hAnsi="Tahoma" w:cs="Tahoma"/>
                <w:szCs w:val="20"/>
                <w:lang w:eastAsia="sl-SI"/>
              </w:rPr>
            </w:pPr>
          </w:p>
        </w:tc>
      </w:tr>
      <w:tr w:rsidR="00E21B99" w:rsidRPr="008747DA" w14:paraId="07E2CF61" w14:textId="77777777" w:rsidTr="00456C00">
        <w:tc>
          <w:tcPr>
            <w:tcW w:w="4530" w:type="dxa"/>
          </w:tcPr>
          <w:p w14:paraId="2FA713BE"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Telefonska številka:</w:t>
            </w:r>
          </w:p>
        </w:tc>
        <w:tc>
          <w:tcPr>
            <w:tcW w:w="4530" w:type="dxa"/>
          </w:tcPr>
          <w:p w14:paraId="37AD2149" w14:textId="77777777" w:rsidR="00E21B99" w:rsidRPr="008747DA" w:rsidRDefault="00E21B99" w:rsidP="007237C5">
            <w:pPr>
              <w:spacing w:before="120" w:after="120" w:line="240" w:lineRule="auto"/>
              <w:rPr>
                <w:rFonts w:ascii="Tahoma" w:eastAsia="Calibri" w:hAnsi="Tahoma" w:cs="Tahoma"/>
                <w:szCs w:val="20"/>
                <w:lang w:eastAsia="sl-SI"/>
              </w:rPr>
            </w:pPr>
          </w:p>
        </w:tc>
      </w:tr>
      <w:tr w:rsidR="00E21B99" w:rsidRPr="008747DA" w14:paraId="2B148618" w14:textId="77777777" w:rsidTr="00456C00">
        <w:tc>
          <w:tcPr>
            <w:tcW w:w="4530" w:type="dxa"/>
          </w:tcPr>
          <w:p w14:paraId="233A7842"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Elektronski naslov:</w:t>
            </w:r>
          </w:p>
        </w:tc>
        <w:tc>
          <w:tcPr>
            <w:tcW w:w="4530" w:type="dxa"/>
          </w:tcPr>
          <w:p w14:paraId="15244269" w14:textId="77777777" w:rsidR="00E21B99" w:rsidRPr="008747DA"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 xml:space="preserve"> </w:t>
      </w:r>
    </w:p>
    <w:p w14:paraId="53FC0C2A"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b/>
          <w:bCs/>
          <w:szCs w:val="20"/>
          <w:lang w:eastAsia="sl-SI"/>
        </w:rPr>
        <w:lastRenderedPageBreak/>
        <w:t>Izjavljamo</w:t>
      </w:r>
      <w:r w:rsidRPr="008747DA">
        <w:rPr>
          <w:rFonts w:ascii="Tahoma" w:eastAsia="Calibri" w:hAnsi="Tahoma" w:cs="Tahoma"/>
          <w:szCs w:val="20"/>
          <w:lang w:eastAsia="sl-SI"/>
        </w:rPr>
        <w:t>:</w:t>
      </w:r>
    </w:p>
    <w:p w14:paraId="076B90C3" w14:textId="538A7F3B" w:rsidR="00E21B99" w:rsidRPr="008747DA" w:rsidRDefault="00E21B99"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462405C7" w:rsidR="00E21B99" w:rsidRPr="008747DA" w:rsidRDefault="00E21B99"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da sprejemamo vse pogoje in zahteve določenih v razpisni dokumentaciji v zvezi z oddajo javnega naročila (Vzorec pogodbe,…),</w:t>
      </w:r>
    </w:p>
    <w:p w14:paraId="5DAFD1A6" w14:textId="57E6E20B" w:rsidR="00E21B99" w:rsidRPr="001F1708" w:rsidRDefault="00BE5104"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ponujene storitve ustrezajo zahtevani kakovosti in </w:t>
      </w:r>
      <w:r w:rsidR="008A25DB" w:rsidRPr="008A25DB">
        <w:rPr>
          <w:rFonts w:ascii="Tahoma" w:eastAsia="Calibri" w:hAnsi="Tahoma" w:cs="Tahoma"/>
          <w:szCs w:val="20"/>
          <w:lang w:eastAsia="sl-SI"/>
        </w:rPr>
        <w:t xml:space="preserve">in vsem zahtevam navedenim v obrazcu </w:t>
      </w:r>
      <w:r w:rsidR="00E21B99" w:rsidRPr="008747DA">
        <w:rPr>
          <w:rFonts w:ascii="Tahoma" w:eastAsia="Calibri" w:hAnsi="Tahoma" w:cs="Tahoma"/>
          <w:szCs w:val="20"/>
          <w:lang w:eastAsia="sl-SI"/>
        </w:rPr>
        <w:t>»1</w:t>
      </w:r>
      <w:r w:rsidR="00550EC8" w:rsidRPr="008747DA">
        <w:rPr>
          <w:rFonts w:ascii="Tahoma" w:eastAsia="Calibri" w:hAnsi="Tahoma" w:cs="Tahoma"/>
          <w:szCs w:val="20"/>
          <w:lang w:eastAsia="sl-SI"/>
        </w:rPr>
        <w:t>6</w:t>
      </w:r>
      <w:r w:rsidR="00E21B99" w:rsidRPr="008747DA">
        <w:rPr>
          <w:rFonts w:ascii="Tahoma" w:eastAsia="Calibri" w:hAnsi="Tahoma" w:cs="Tahoma"/>
          <w:szCs w:val="20"/>
          <w:lang w:eastAsia="sl-SI"/>
        </w:rPr>
        <w:t>.</w:t>
      </w:r>
      <w:r w:rsidR="007A4E34">
        <w:rPr>
          <w:rFonts w:ascii="Tahoma" w:eastAsia="Calibri" w:hAnsi="Tahoma" w:cs="Tahoma"/>
          <w:szCs w:val="20"/>
          <w:lang w:eastAsia="sl-SI"/>
        </w:rPr>
        <w:t>4</w:t>
      </w:r>
      <w:r w:rsidR="00E21B99" w:rsidRPr="008747DA">
        <w:rPr>
          <w:rFonts w:ascii="Tahoma" w:eastAsia="Calibri" w:hAnsi="Tahoma" w:cs="Tahoma"/>
          <w:szCs w:val="20"/>
          <w:lang w:eastAsia="sl-SI"/>
        </w:rPr>
        <w:t xml:space="preserve"> Specifikacije«</w:t>
      </w:r>
      <w:r w:rsidR="00F70978">
        <w:rPr>
          <w:rFonts w:ascii="Tahoma" w:eastAsia="Calibri" w:hAnsi="Tahoma" w:cs="Tahoma"/>
          <w:szCs w:val="20"/>
          <w:lang w:eastAsia="sl-SI"/>
        </w:rPr>
        <w:t xml:space="preserve"> </w:t>
      </w:r>
      <w:r w:rsidR="006B06D7">
        <w:rPr>
          <w:rFonts w:ascii="Tahoma" w:eastAsia="Calibri" w:hAnsi="Tahoma" w:cs="Tahoma"/>
          <w:szCs w:val="20"/>
          <w:lang w:eastAsia="sl-SI"/>
        </w:rPr>
        <w:t>in za</w:t>
      </w:r>
      <w:r w:rsidR="00656121">
        <w:rPr>
          <w:rFonts w:ascii="Tahoma" w:eastAsia="Calibri" w:hAnsi="Tahoma" w:cs="Tahoma"/>
          <w:szCs w:val="20"/>
          <w:lang w:eastAsia="sl-SI"/>
        </w:rPr>
        <w:t>p</w:t>
      </w:r>
      <w:r w:rsidR="006B06D7">
        <w:rPr>
          <w:rFonts w:ascii="Tahoma" w:eastAsia="Calibri" w:hAnsi="Tahoma" w:cs="Tahoma"/>
          <w:szCs w:val="20"/>
          <w:lang w:eastAsia="sl-SI"/>
        </w:rPr>
        <w:t>rtem delu</w:t>
      </w:r>
      <w:r w:rsidR="00F70978">
        <w:rPr>
          <w:rFonts w:ascii="Tahoma" w:eastAsia="Calibri" w:hAnsi="Tahoma" w:cs="Tahoma"/>
          <w:szCs w:val="20"/>
          <w:lang w:eastAsia="sl-SI"/>
        </w:rPr>
        <w:t xml:space="preserve"> </w:t>
      </w:r>
      <w:r w:rsidR="007A4E34">
        <w:rPr>
          <w:rFonts w:ascii="Tahoma" w:eastAsia="Calibri" w:hAnsi="Tahoma" w:cs="Tahoma"/>
          <w:szCs w:val="20"/>
          <w:lang w:eastAsia="sl-SI"/>
        </w:rPr>
        <w:t>»</w:t>
      </w:r>
      <w:r w:rsidR="00192059" w:rsidRPr="00BE7C23">
        <w:rPr>
          <w:rFonts w:ascii="Arial" w:hAnsi="Arial" w:cs="Arial"/>
          <w:szCs w:val="20"/>
          <w:lang w:eastAsia="sl-SI"/>
        </w:rPr>
        <w:t xml:space="preserve">Zavarovalno tehnične specifikacije </w:t>
      </w:r>
      <w:r w:rsidR="00FC7B3B">
        <w:rPr>
          <w:rFonts w:ascii="Arial" w:hAnsi="Arial" w:cs="Arial"/>
          <w:szCs w:val="20"/>
          <w:lang w:eastAsia="sl-SI"/>
        </w:rPr>
        <w:t>JN-0407/2025</w:t>
      </w:r>
      <w:r w:rsidR="00192059" w:rsidRPr="00BE7C23">
        <w:rPr>
          <w:rFonts w:ascii="Arial" w:hAnsi="Arial" w:cs="Arial"/>
          <w:szCs w:val="20"/>
          <w:lang w:eastAsia="sl-SI"/>
        </w:rPr>
        <w:t xml:space="preserve"> Zavarovanje premoženja, vozil in splošne odgovornosti za </w:t>
      </w:r>
      <w:r w:rsidR="006B06D7">
        <w:rPr>
          <w:rFonts w:ascii="Arial" w:hAnsi="Arial" w:cs="Arial"/>
          <w:szCs w:val="20"/>
          <w:lang w:eastAsia="sl-SI"/>
        </w:rPr>
        <w:t>dobo enega</w:t>
      </w:r>
      <w:r w:rsidR="00192059" w:rsidRPr="00BE7C23">
        <w:rPr>
          <w:rFonts w:ascii="Arial" w:hAnsi="Arial" w:cs="Arial"/>
          <w:szCs w:val="20"/>
          <w:lang w:eastAsia="sl-SI"/>
        </w:rPr>
        <w:t xml:space="preserve"> let</w:t>
      </w:r>
      <w:r w:rsidR="006B06D7">
        <w:rPr>
          <w:rFonts w:ascii="Arial" w:hAnsi="Arial" w:cs="Arial"/>
          <w:szCs w:val="20"/>
          <w:lang w:eastAsia="sl-SI"/>
        </w:rPr>
        <w:t>a</w:t>
      </w:r>
      <w:r w:rsidR="00192059" w:rsidRPr="00BE7C23">
        <w:rPr>
          <w:rFonts w:ascii="Arial" w:hAnsi="Arial" w:cs="Arial"/>
          <w:szCs w:val="20"/>
          <w:lang w:eastAsia="sl-SI"/>
        </w:rPr>
        <w:t>«</w:t>
      </w:r>
      <w:r w:rsidR="007A4E34">
        <w:rPr>
          <w:rFonts w:ascii="Arial" w:hAnsi="Arial" w:cs="Arial"/>
          <w:szCs w:val="20"/>
          <w:lang w:eastAsia="sl-SI"/>
        </w:rPr>
        <w:t>,</w:t>
      </w:r>
    </w:p>
    <w:p w14:paraId="3D0AC378" w14:textId="5706C6DD" w:rsidR="00E21B99" w:rsidRPr="008747DA" w:rsidRDefault="00E21B99"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da so vsi podatki v naši ponudbi resnični in ne-zavajajoči, in da so vse kopije dokumente enake originalu,</w:t>
      </w:r>
    </w:p>
    <w:p w14:paraId="60F9973A" w14:textId="5A957503" w:rsidR="00E21B99" w:rsidRPr="008747DA" w:rsidRDefault="00E21B99"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da dodeljenega javnega naročila brez predhodnega pisnega dogovora z naročnikom ne bomo prenesli na drugega izvajalca,</w:t>
      </w:r>
    </w:p>
    <w:p w14:paraId="622B7498" w14:textId="41CE04CC" w:rsidR="00E21B99" w:rsidRPr="008747DA" w:rsidRDefault="00E21B99"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da bomo na zahtevo naročnika predložili vsa potrebna dokazila,</w:t>
      </w:r>
    </w:p>
    <w:p w14:paraId="3824D3F8" w14:textId="5BCD927F" w:rsidR="00E21B99" w:rsidRPr="008747DA" w:rsidRDefault="00E21B99" w:rsidP="008C6B9E">
      <w:pPr>
        <w:pStyle w:val="ListParagraph"/>
        <w:numPr>
          <w:ilvl w:val="0"/>
          <w:numId w:val="38"/>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da ponudba velja še najmanj tri (3) mesece od datuma za prejem ponudb,</w:t>
      </w:r>
    </w:p>
    <w:p w14:paraId="1EC82107" w14:textId="77777777" w:rsidR="00C45BEF" w:rsidRDefault="00C45BEF" w:rsidP="007237C5">
      <w:pPr>
        <w:spacing w:before="120" w:after="120" w:line="240" w:lineRule="auto"/>
        <w:jc w:val="both"/>
        <w:rPr>
          <w:rFonts w:ascii="Tahoma" w:eastAsia="Calibri" w:hAnsi="Tahoma" w:cs="Tahoma"/>
          <w:szCs w:val="20"/>
          <w:lang w:eastAsia="sl-SI"/>
        </w:rPr>
      </w:pPr>
    </w:p>
    <w:p w14:paraId="1A1CA8E5" w14:textId="6591A086" w:rsidR="00E21B99" w:rsidRPr="008747DA" w:rsidRDefault="00C45BEF" w:rsidP="007237C5">
      <w:pPr>
        <w:spacing w:before="120" w:after="120" w:line="240" w:lineRule="auto"/>
        <w:jc w:val="both"/>
        <w:rPr>
          <w:rFonts w:ascii="Tahoma" w:eastAsia="Calibri" w:hAnsi="Tahoma" w:cs="Tahoma"/>
          <w:szCs w:val="20"/>
          <w:lang w:eastAsia="sl-SI"/>
        </w:rPr>
      </w:pPr>
      <w:r w:rsidRPr="00C45BEF">
        <w:rPr>
          <w:rFonts w:ascii="Tahoma" w:eastAsia="Calibri" w:hAnsi="Tahoma" w:cs="Tahoma"/>
          <w:szCs w:val="20"/>
          <w:lang w:eastAsia="sl-SI"/>
        </w:rPr>
        <w:t>Za resničnost in pravilnost podatkov navedenih v ponudbi prevzemamo materialno in kazanesko odgovornost.</w:t>
      </w:r>
      <w:r w:rsidR="00E21B99" w:rsidRPr="008747DA">
        <w:rPr>
          <w:rFonts w:ascii="Tahoma" w:eastAsia="Calibri" w:hAnsi="Tahoma" w:cs="Tahoma"/>
          <w:szCs w:val="20"/>
          <w:lang w:eastAsia="sl-SI"/>
        </w:rPr>
        <w:t>.</w:t>
      </w:r>
    </w:p>
    <w:p w14:paraId="5888253E" w14:textId="77777777" w:rsidR="00E21B99" w:rsidRPr="008747DA"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8747DA" w:rsidRDefault="00E21B99" w:rsidP="007237C5">
      <w:pPr>
        <w:tabs>
          <w:tab w:val="left" w:pos="5387"/>
        </w:tabs>
        <w:spacing w:before="120" w:after="120" w:line="240" w:lineRule="auto"/>
        <w:jc w:val="both"/>
        <w:rPr>
          <w:rFonts w:ascii="Tahoma" w:eastAsia="Calibri" w:hAnsi="Tahoma" w:cs="Tahoma"/>
          <w:lang w:eastAsia="sl-SI"/>
        </w:rPr>
      </w:pPr>
      <w:bookmarkStart w:id="128" w:name="_Hlk155856831"/>
      <w:r w:rsidRPr="008747DA">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128"/>
    <w:p w14:paraId="5ECD6A46" w14:textId="77777777" w:rsidR="00E21B99" w:rsidRPr="008747DA" w:rsidRDefault="00E21B99" w:rsidP="007237C5">
      <w:pPr>
        <w:spacing w:before="120" w:after="120" w:line="240" w:lineRule="auto"/>
        <w:rPr>
          <w:rFonts w:ascii="Tahoma" w:eastAsia="Times New Roman" w:hAnsi="Tahoma" w:cs="Tahoma"/>
          <w:b/>
          <w:bCs/>
          <w:sz w:val="24"/>
          <w:szCs w:val="24"/>
          <w:lang w:eastAsia="sl-SI"/>
        </w:rPr>
      </w:pPr>
      <w:r w:rsidRPr="008747DA">
        <w:rPr>
          <w:rFonts w:ascii="Tahoma" w:eastAsia="Calibri" w:hAnsi="Tahoma" w:cs="Tahoma"/>
          <w:lang w:eastAsia="sl-SI"/>
        </w:rPr>
        <w:br w:type="page"/>
      </w:r>
    </w:p>
    <w:p w14:paraId="0972D587" w14:textId="111275FF" w:rsidR="00E21B99" w:rsidRPr="008747DA"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29" w:name="_Toc142033103"/>
      <w:bookmarkStart w:id="130" w:name="_Toc142033104"/>
      <w:bookmarkStart w:id="131" w:name="_Toc142033105"/>
      <w:bookmarkStart w:id="132" w:name="_Toc142033106"/>
      <w:bookmarkStart w:id="133" w:name="_Toc142033107"/>
      <w:bookmarkStart w:id="134" w:name="_Ref450570065"/>
      <w:bookmarkStart w:id="135" w:name="_Ref450570072"/>
      <w:bookmarkStart w:id="136" w:name="_Ref1984938"/>
      <w:bookmarkStart w:id="137" w:name="_Toc39565711"/>
      <w:bookmarkStart w:id="138" w:name="_Toc141889530"/>
      <w:bookmarkStart w:id="139" w:name="_Toc173756443"/>
      <w:bookmarkEnd w:id="129"/>
      <w:bookmarkEnd w:id="130"/>
      <w:bookmarkEnd w:id="131"/>
      <w:bookmarkEnd w:id="132"/>
      <w:bookmarkEnd w:id="133"/>
      <w:r w:rsidRPr="008747DA">
        <w:rPr>
          <w:rFonts w:ascii="Tahoma" w:eastAsia="Times New Roman" w:hAnsi="Tahoma" w:cs="Tahoma"/>
          <w:b/>
          <w:bCs/>
          <w:sz w:val="24"/>
          <w:szCs w:val="24"/>
          <w:lang w:eastAsia="sl-SI"/>
        </w:rPr>
        <w:lastRenderedPageBreak/>
        <w:t xml:space="preserve">16.2 </w:t>
      </w:r>
      <w:r w:rsidR="00E21B99" w:rsidRPr="008747DA">
        <w:rPr>
          <w:rFonts w:ascii="Tahoma" w:eastAsia="Times New Roman" w:hAnsi="Tahoma" w:cs="Tahoma"/>
          <w:b/>
          <w:bCs/>
          <w:sz w:val="24"/>
          <w:szCs w:val="24"/>
          <w:lang w:eastAsia="sl-SI"/>
        </w:rPr>
        <w:t>Zahtevek podizvajalca za neposredno plačilo</w:t>
      </w:r>
      <w:r w:rsidR="00E21B99" w:rsidRPr="008747DA">
        <w:rPr>
          <w:rFonts w:ascii="Tahoma" w:eastAsia="Times New Roman" w:hAnsi="Tahoma" w:cs="Tahoma"/>
          <w:b/>
          <w:bCs/>
          <w:sz w:val="24"/>
          <w:szCs w:val="24"/>
          <w:vertAlign w:val="superscript"/>
          <w:lang w:eastAsia="sl-SI"/>
        </w:rPr>
        <w:footnoteReference w:id="4"/>
      </w:r>
      <w:bookmarkEnd w:id="134"/>
      <w:bookmarkEnd w:id="135"/>
      <w:bookmarkEnd w:id="136"/>
      <w:bookmarkEnd w:id="137"/>
      <w:bookmarkEnd w:id="138"/>
      <w:bookmarkEnd w:id="139"/>
    </w:p>
    <w:p w14:paraId="15764435" w14:textId="77777777" w:rsidR="00E21B99" w:rsidRPr="008747DA" w:rsidRDefault="00E21B99" w:rsidP="007237C5">
      <w:pPr>
        <w:spacing w:before="120" w:after="120" w:line="240" w:lineRule="auto"/>
        <w:jc w:val="both"/>
        <w:rPr>
          <w:rFonts w:ascii="Tahoma" w:eastAsia="Calibri" w:hAnsi="Tahoma" w:cs="Tahoma"/>
          <w:lang w:eastAsia="sl-SI"/>
        </w:rPr>
      </w:pPr>
    </w:p>
    <w:p w14:paraId="75236683"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Naziv podizvajalca: ____________________________________________________________</w:t>
      </w:r>
    </w:p>
    <w:p w14:paraId="6A20B7CF" w14:textId="77777777" w:rsidR="00E21B99" w:rsidRPr="008747DA" w:rsidRDefault="00E21B99" w:rsidP="007237C5">
      <w:pPr>
        <w:spacing w:before="120" w:after="120" w:line="240" w:lineRule="auto"/>
        <w:rPr>
          <w:rFonts w:ascii="Tahoma" w:eastAsia="Calibri" w:hAnsi="Tahoma" w:cs="Tahoma"/>
          <w:lang w:eastAsia="sl-SI"/>
        </w:rPr>
      </w:pPr>
      <w:r w:rsidRPr="008747DA">
        <w:rPr>
          <w:rFonts w:ascii="Tahoma" w:eastAsia="Calibri" w:hAnsi="Tahoma" w:cs="Tahoma"/>
          <w:lang w:eastAsia="sl-SI"/>
        </w:rPr>
        <w:t>Polni naslov:  _________________________________________________________________</w:t>
      </w:r>
    </w:p>
    <w:p w14:paraId="043862BC"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Transakcijski račun odprt pri banki (št. TRR in naziv banke): _________________________________</w:t>
      </w:r>
    </w:p>
    <w:p w14:paraId="0230744F"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Identifikacijska številka ponudnika za DDV: ______________________________________________</w:t>
      </w:r>
    </w:p>
    <w:p w14:paraId="17EA9C0C" w14:textId="77777777" w:rsidR="00E21B99" w:rsidRPr="008747DA" w:rsidRDefault="00E21B99"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Matična številka ponudnika: _________________________________________________________</w:t>
      </w:r>
    </w:p>
    <w:p w14:paraId="1E712552"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Zahtevamo, da naročnik skladno z določili ZJN-3 namesto ponudnika poravna našo terjatev do glavnega izvajalca.</w:t>
      </w:r>
    </w:p>
    <w:p w14:paraId="75B184AA" w14:textId="2F975675"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00FC7B3B">
        <w:rPr>
          <w:rFonts w:ascii="Tahoma" w:hAnsi="Tahoma" w:cs="Tahoma"/>
          <w:b/>
          <w:bCs/>
        </w:rPr>
        <w:t>JN-0407/2025</w:t>
      </w:r>
      <w:r w:rsidR="00BE5104" w:rsidRPr="008747DA">
        <w:rPr>
          <w:rFonts w:ascii="Tahoma" w:hAnsi="Tahoma" w:cs="Tahoma"/>
          <w:b/>
          <w:bCs/>
        </w:rPr>
        <w:t xml:space="preserve"> »Zavarovanje premoženja, vozil in splošne </w:t>
      </w:r>
      <w:r w:rsidR="008747DA" w:rsidRPr="008747DA">
        <w:rPr>
          <w:rFonts w:ascii="Tahoma" w:hAnsi="Tahoma" w:cs="Tahoma"/>
          <w:b/>
          <w:bCs/>
        </w:rPr>
        <w:t>odgovornosti</w:t>
      </w:r>
      <w:r w:rsidR="00BE5104" w:rsidRPr="008747DA">
        <w:rPr>
          <w:rFonts w:ascii="Tahoma" w:hAnsi="Tahoma" w:cs="Tahoma"/>
          <w:b/>
          <w:bCs/>
        </w:rPr>
        <w:t xml:space="preserve"> za dobo </w:t>
      </w:r>
      <w:r w:rsidR="00E56662">
        <w:rPr>
          <w:rFonts w:ascii="Tahoma" w:hAnsi="Tahoma" w:cs="Tahoma"/>
          <w:b/>
          <w:bCs/>
        </w:rPr>
        <w:t>enega</w:t>
      </w:r>
      <w:r w:rsidR="00BE5104" w:rsidRPr="008747DA">
        <w:rPr>
          <w:rFonts w:ascii="Tahoma" w:hAnsi="Tahoma" w:cs="Tahoma"/>
          <w:b/>
          <w:bCs/>
        </w:rPr>
        <w:t xml:space="preserve"> let</w:t>
      </w:r>
      <w:r w:rsidR="002410AA">
        <w:rPr>
          <w:rFonts w:ascii="Tahoma" w:hAnsi="Tahoma" w:cs="Tahoma"/>
          <w:b/>
          <w:bCs/>
        </w:rPr>
        <w:t>a</w:t>
      </w:r>
      <w:r w:rsidR="00BE5104" w:rsidRPr="008747DA">
        <w:rPr>
          <w:rFonts w:ascii="Tahoma" w:hAnsi="Tahoma" w:cs="Tahoma"/>
          <w:b/>
          <w:bCs/>
        </w:rPr>
        <w:t>«</w:t>
      </w:r>
      <w:r w:rsidRPr="008747DA">
        <w:rPr>
          <w:rFonts w:ascii="Tahoma" w:eastAsia="Calibri" w:hAnsi="Tahoma" w:cs="Tahoma"/>
          <w:lang w:eastAsia="sl-SI"/>
        </w:rPr>
        <w:t>, 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8747DA" w14:paraId="102EA570" w14:textId="77777777" w:rsidTr="00456C00">
        <w:tc>
          <w:tcPr>
            <w:tcW w:w="4530" w:type="dxa"/>
          </w:tcPr>
          <w:p w14:paraId="218601A6"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Ime in priimek:</w:t>
            </w:r>
          </w:p>
        </w:tc>
        <w:tc>
          <w:tcPr>
            <w:tcW w:w="4530" w:type="dxa"/>
          </w:tcPr>
          <w:p w14:paraId="2CFA0F6D" w14:textId="77777777" w:rsidR="00E21B99" w:rsidRPr="008747DA" w:rsidRDefault="00E21B99" w:rsidP="007237C5">
            <w:pPr>
              <w:spacing w:before="120" w:after="120" w:line="240" w:lineRule="auto"/>
              <w:rPr>
                <w:rFonts w:ascii="Tahoma" w:eastAsia="Calibri" w:hAnsi="Tahoma" w:cs="Tahoma"/>
                <w:szCs w:val="20"/>
                <w:lang w:eastAsia="sl-SI"/>
              </w:rPr>
            </w:pPr>
          </w:p>
        </w:tc>
      </w:tr>
      <w:tr w:rsidR="00E21B99" w:rsidRPr="008747DA" w14:paraId="3C3A6FE6" w14:textId="77777777" w:rsidTr="00456C00">
        <w:tc>
          <w:tcPr>
            <w:tcW w:w="4530" w:type="dxa"/>
          </w:tcPr>
          <w:p w14:paraId="688D6F2F"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Telefonska številka:</w:t>
            </w:r>
          </w:p>
        </w:tc>
        <w:tc>
          <w:tcPr>
            <w:tcW w:w="4530" w:type="dxa"/>
          </w:tcPr>
          <w:p w14:paraId="14EF5271" w14:textId="77777777" w:rsidR="00E21B99" w:rsidRPr="008747DA" w:rsidRDefault="00E21B99" w:rsidP="007237C5">
            <w:pPr>
              <w:spacing w:before="120" w:after="120" w:line="240" w:lineRule="auto"/>
              <w:rPr>
                <w:rFonts w:ascii="Tahoma" w:eastAsia="Calibri" w:hAnsi="Tahoma" w:cs="Tahoma"/>
                <w:szCs w:val="20"/>
                <w:lang w:eastAsia="sl-SI"/>
              </w:rPr>
            </w:pPr>
          </w:p>
        </w:tc>
      </w:tr>
      <w:tr w:rsidR="00E21B99" w:rsidRPr="008747DA" w14:paraId="03C9EB5E" w14:textId="77777777" w:rsidTr="00456C00">
        <w:tc>
          <w:tcPr>
            <w:tcW w:w="4530" w:type="dxa"/>
          </w:tcPr>
          <w:p w14:paraId="28E3A2E6" w14:textId="77777777" w:rsidR="00E21B99" w:rsidRPr="008747DA" w:rsidRDefault="00E21B99" w:rsidP="007237C5">
            <w:pPr>
              <w:spacing w:before="120" w:after="120" w:line="240" w:lineRule="auto"/>
              <w:rPr>
                <w:rFonts w:ascii="Tahoma" w:eastAsia="Calibri" w:hAnsi="Tahoma" w:cs="Tahoma"/>
                <w:szCs w:val="20"/>
                <w:lang w:eastAsia="sl-SI"/>
              </w:rPr>
            </w:pPr>
            <w:r w:rsidRPr="008747DA">
              <w:rPr>
                <w:rFonts w:ascii="Tahoma" w:eastAsia="Calibri" w:hAnsi="Tahoma" w:cs="Tahoma"/>
                <w:szCs w:val="20"/>
                <w:lang w:eastAsia="sl-SI"/>
              </w:rPr>
              <w:t>Elektronski naslov:</w:t>
            </w:r>
          </w:p>
        </w:tc>
        <w:tc>
          <w:tcPr>
            <w:tcW w:w="4530" w:type="dxa"/>
          </w:tcPr>
          <w:p w14:paraId="3FED0AF3" w14:textId="77777777" w:rsidR="00E21B99" w:rsidRPr="008747DA"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8747DA" w:rsidRDefault="00E21B99" w:rsidP="007237C5">
      <w:pPr>
        <w:spacing w:before="120" w:after="120" w:line="240" w:lineRule="auto"/>
        <w:jc w:val="both"/>
        <w:rPr>
          <w:rFonts w:ascii="Tahoma" w:eastAsia="Calibri" w:hAnsi="Tahoma" w:cs="Tahoma"/>
          <w:lang w:eastAsia="sl-SI"/>
        </w:rPr>
      </w:pPr>
    </w:p>
    <w:p w14:paraId="4BE154C6" w14:textId="77777777" w:rsidR="00E21B99" w:rsidRPr="008747DA" w:rsidRDefault="00E21B99" w:rsidP="007237C5">
      <w:pPr>
        <w:tabs>
          <w:tab w:val="left" w:pos="5387"/>
        </w:tabs>
        <w:spacing w:before="120" w:after="120" w:line="240" w:lineRule="auto"/>
        <w:jc w:val="both"/>
        <w:rPr>
          <w:rFonts w:ascii="Tahoma" w:eastAsia="Calibri" w:hAnsi="Tahoma" w:cs="Tahoma"/>
          <w:lang w:eastAsia="sl-SI"/>
        </w:rPr>
      </w:pPr>
      <w:bookmarkStart w:id="140" w:name="_Hlk133223784"/>
      <w:r w:rsidRPr="008747DA">
        <w:rPr>
          <w:rFonts w:ascii="Tahoma" w:eastAsia="Calibri" w:hAnsi="Tahoma" w:cs="Tahoma"/>
          <w:lang w:eastAsia="sl-SI"/>
        </w:rPr>
        <w:t>Kraj in datum:</w:t>
      </w:r>
      <w:r w:rsidRPr="008747DA">
        <w:rPr>
          <w:rFonts w:ascii="Tahoma" w:eastAsia="Calibri" w:hAnsi="Tahoma" w:cs="Tahoma"/>
          <w:lang w:eastAsia="sl-SI"/>
        </w:rPr>
        <w:tab/>
        <w:t>Podpis podizvajalca:</w:t>
      </w:r>
    </w:p>
    <w:bookmarkEnd w:id="140"/>
    <w:p w14:paraId="1E7E1875"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35E511C6" w14:textId="17378DC5" w:rsidR="00E21B99" w:rsidRPr="008747DA" w:rsidRDefault="00AB2C6B" w:rsidP="007237C5">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41" w:name="_Toc173756444"/>
      <w:r w:rsidRPr="008747DA">
        <w:rPr>
          <w:rFonts w:ascii="Tahoma" w:eastAsia="Myriad Pro" w:hAnsi="Tahoma" w:cs="Tahoma"/>
          <w:b/>
          <w:bCs/>
          <w:sz w:val="24"/>
          <w:szCs w:val="24"/>
        </w:rPr>
        <w:lastRenderedPageBreak/>
        <w:t xml:space="preserve">16.3 </w:t>
      </w:r>
      <w:r w:rsidR="00E21B99" w:rsidRPr="008747DA">
        <w:rPr>
          <w:rFonts w:ascii="Tahoma" w:eastAsia="Myriad Pro" w:hAnsi="Tahoma" w:cs="Tahoma"/>
          <w:b/>
          <w:bCs/>
          <w:sz w:val="24"/>
          <w:szCs w:val="24"/>
        </w:rPr>
        <w:t>Izjava gospodarskega subjekta</w:t>
      </w:r>
      <w:bookmarkEnd w:id="141"/>
    </w:p>
    <w:p w14:paraId="2FE79BB1"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0EFEF43B"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r w:rsidRPr="008747DA">
        <w:rPr>
          <w:rFonts w:ascii="Tahoma" w:eastAsia="Myriad Pro" w:hAnsi="Tahoma" w:cs="Tahoma"/>
          <w:szCs w:val="20"/>
        </w:rPr>
        <w:t>Naziv gospodarskega subjekta:_______________________________________________________</w:t>
      </w:r>
    </w:p>
    <w:p w14:paraId="65EC22FE"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r w:rsidRPr="008747DA">
        <w:rPr>
          <w:rFonts w:ascii="Tahoma" w:eastAsia="Myriad Pro" w:hAnsi="Tahoma" w:cs="Tahoma"/>
          <w:szCs w:val="20"/>
        </w:rPr>
        <w:t>Polni naslov:________________________________________________________________________</w:t>
      </w:r>
    </w:p>
    <w:p w14:paraId="2F0766E1"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r w:rsidRPr="008747DA">
        <w:rPr>
          <w:rFonts w:ascii="Tahoma" w:eastAsia="Myriad Pro" w:hAnsi="Tahoma" w:cs="Tahoma"/>
          <w:szCs w:val="20"/>
        </w:rPr>
        <w:t>Identifikacijska številka gospodarskega subjekta za DDV: ___________________________________</w:t>
      </w:r>
    </w:p>
    <w:p w14:paraId="4A02A233"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r w:rsidRPr="008747DA">
        <w:rPr>
          <w:rFonts w:ascii="Tahoma" w:eastAsia="Myriad Pro" w:hAnsi="Tahoma" w:cs="Tahoma"/>
          <w:szCs w:val="20"/>
        </w:rPr>
        <w:t>Matična številka gospodarskega subjekta: ________________________________________________</w:t>
      </w:r>
    </w:p>
    <w:p w14:paraId="62155DE9"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68C0963F" w14:textId="3A1CE059" w:rsidR="00E21B99" w:rsidRPr="008747DA" w:rsidRDefault="00E21B99" w:rsidP="007237C5">
      <w:p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 xml:space="preserve">Vezano na našo ponudbo za izvedbo javnega naročila št. </w:t>
      </w:r>
      <w:r w:rsidR="00FC7B3B">
        <w:rPr>
          <w:rFonts w:ascii="Tahoma" w:hAnsi="Tahoma" w:cs="Tahoma"/>
          <w:b/>
          <w:bCs/>
        </w:rPr>
        <w:t>JN-0407/2025</w:t>
      </w:r>
      <w:r w:rsidR="00BE5104" w:rsidRPr="008747DA">
        <w:rPr>
          <w:rFonts w:ascii="Tahoma" w:hAnsi="Tahoma" w:cs="Tahoma"/>
          <w:b/>
          <w:bCs/>
        </w:rPr>
        <w:t xml:space="preserve"> »Zavarovanje premoženja, vozil in splošne </w:t>
      </w:r>
      <w:r w:rsidR="008747DA" w:rsidRPr="008747DA">
        <w:rPr>
          <w:rFonts w:ascii="Tahoma" w:hAnsi="Tahoma" w:cs="Tahoma"/>
          <w:b/>
          <w:bCs/>
        </w:rPr>
        <w:t>odgovornosti</w:t>
      </w:r>
      <w:r w:rsidR="00BE5104" w:rsidRPr="008747DA">
        <w:rPr>
          <w:rFonts w:ascii="Tahoma" w:hAnsi="Tahoma" w:cs="Tahoma"/>
          <w:b/>
          <w:bCs/>
        </w:rPr>
        <w:t xml:space="preserve"> za dobo </w:t>
      </w:r>
      <w:r w:rsidR="00E56662">
        <w:rPr>
          <w:rFonts w:ascii="Tahoma" w:hAnsi="Tahoma" w:cs="Tahoma"/>
          <w:b/>
          <w:bCs/>
        </w:rPr>
        <w:t>enega</w:t>
      </w:r>
      <w:r w:rsidR="00BE5104" w:rsidRPr="008747DA">
        <w:rPr>
          <w:rFonts w:ascii="Tahoma" w:hAnsi="Tahoma" w:cs="Tahoma"/>
          <w:b/>
          <w:bCs/>
        </w:rPr>
        <w:t xml:space="preserve"> let</w:t>
      </w:r>
      <w:r w:rsidR="002410AA">
        <w:rPr>
          <w:rFonts w:ascii="Tahoma" w:hAnsi="Tahoma" w:cs="Tahoma"/>
          <w:b/>
          <w:bCs/>
        </w:rPr>
        <w:t>a</w:t>
      </w:r>
      <w:r w:rsidR="00BE5104" w:rsidRPr="008747DA">
        <w:rPr>
          <w:rFonts w:ascii="Tahoma" w:hAnsi="Tahoma" w:cs="Tahoma"/>
          <w:b/>
          <w:bCs/>
        </w:rPr>
        <w:t>«</w:t>
      </w:r>
      <w:r w:rsidRPr="008747DA">
        <w:rPr>
          <w:rFonts w:ascii="Tahoma" w:eastAsia="Myriad Pro" w:hAnsi="Tahoma" w:cs="Tahoma"/>
          <w:szCs w:val="20"/>
        </w:rPr>
        <w:t>, pod materialno in kazensko odgovornostjo izjavljamo:</w:t>
      </w:r>
    </w:p>
    <w:p w14:paraId="3F50F097" w14:textId="77777777" w:rsidR="00E21B99" w:rsidRPr="008747DA" w:rsidRDefault="00E21B99" w:rsidP="007237C5">
      <w:p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F2A9471" w14:textId="77777777" w:rsidR="00E21B99" w:rsidRPr="008747DA" w:rsidRDefault="00E21B99" w:rsidP="008C6B9E">
      <w:pPr>
        <w:pStyle w:val="ListParagraph"/>
        <w:numPr>
          <w:ilvl w:val="0"/>
          <w:numId w:val="51"/>
        </w:num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ruski državljan ali fizična ali pravna oseba, subjekt ali organ s sedežem v Rusiji,</w:t>
      </w:r>
    </w:p>
    <w:p w14:paraId="3F8D86BF" w14:textId="77777777" w:rsidR="00E21B99" w:rsidRPr="008747DA" w:rsidRDefault="00E21B99" w:rsidP="008C6B9E">
      <w:pPr>
        <w:pStyle w:val="ListParagraph"/>
        <w:numPr>
          <w:ilvl w:val="0"/>
          <w:numId w:val="51"/>
        </w:num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 xml:space="preserve">pravna oseba, subjekt ali organ, katerega več kot 50-odstotni delež je v neposredni ali posredni lasti subjekta iz točke a), ali </w:t>
      </w:r>
    </w:p>
    <w:p w14:paraId="3377231B" w14:textId="77777777" w:rsidR="00E21B99" w:rsidRPr="008747DA" w:rsidRDefault="00E21B99" w:rsidP="008C6B9E">
      <w:pPr>
        <w:pStyle w:val="ListParagraph"/>
        <w:numPr>
          <w:ilvl w:val="0"/>
          <w:numId w:val="51"/>
        </w:num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fizična ali pravna oseba, subjekt ali organ, ki deluje v imenu ali po navodilih subjekta iz točke a) ali b),</w:t>
      </w:r>
    </w:p>
    <w:p w14:paraId="7C8A94DA" w14:textId="3E4939A7" w:rsidR="00E21B99" w:rsidRPr="00C96A5D" w:rsidRDefault="00C96A5D" w:rsidP="00C96A5D">
      <w:pPr>
        <w:pStyle w:val="ListParagraph"/>
        <w:numPr>
          <w:ilvl w:val="0"/>
          <w:numId w:val="56"/>
        </w:numPr>
        <w:tabs>
          <w:tab w:val="left" w:pos="142"/>
        </w:tabs>
        <w:autoSpaceDE w:val="0"/>
        <w:autoSpaceDN w:val="0"/>
        <w:adjustRightInd w:val="0"/>
        <w:spacing w:before="120" w:after="120" w:line="240" w:lineRule="auto"/>
        <w:ind w:left="0" w:firstLine="0"/>
        <w:jc w:val="both"/>
        <w:rPr>
          <w:rFonts w:ascii="Tahoma" w:eastAsia="Myriad Pro" w:hAnsi="Tahoma" w:cs="Tahoma"/>
          <w:szCs w:val="20"/>
        </w:rPr>
      </w:pPr>
      <w:r>
        <w:rPr>
          <w:rFonts w:ascii="Tahoma" w:eastAsia="Myriad Pro" w:hAnsi="Tahoma" w:cs="Tahoma"/>
          <w:szCs w:val="20"/>
        </w:rPr>
        <w:t xml:space="preserve">da naši </w:t>
      </w:r>
      <w:r w:rsidR="00E21B99" w:rsidRPr="00C96A5D">
        <w:rPr>
          <w:rFonts w:ascii="Tahoma" w:eastAsia="Myriad Pro" w:hAnsi="Tahoma" w:cs="Tahoma"/>
          <w:szCs w:val="20"/>
        </w:rPr>
        <w:t>podizvajalci, dobavitelji ali subjekti, katerih zmogljivosti uporablja</w:t>
      </w:r>
      <w:r>
        <w:rPr>
          <w:rFonts w:ascii="Tahoma" w:eastAsia="Myriad Pro" w:hAnsi="Tahoma" w:cs="Tahoma"/>
          <w:szCs w:val="20"/>
        </w:rPr>
        <w:t>mo</w:t>
      </w:r>
      <w:r w:rsidR="00E21B99" w:rsidRPr="00C96A5D">
        <w:rPr>
          <w:rFonts w:ascii="Tahoma" w:eastAsia="Myriad Pro" w:hAnsi="Tahoma" w:cs="Tahoma"/>
          <w:szCs w:val="20"/>
        </w:rPr>
        <w:t xml:space="preserve"> v smislu direktiv o javnem naročanju, </w:t>
      </w:r>
      <w:r>
        <w:rPr>
          <w:rFonts w:ascii="Tahoma" w:eastAsia="Myriad Pro" w:hAnsi="Tahoma" w:cs="Tahoma"/>
          <w:szCs w:val="20"/>
        </w:rPr>
        <w:t>ne</w:t>
      </w:r>
      <w:r w:rsidR="00E21B99" w:rsidRPr="00C96A5D">
        <w:rPr>
          <w:rFonts w:ascii="Tahoma" w:eastAsia="Myriad Pro" w:hAnsi="Tahoma" w:cs="Tahoma"/>
          <w:szCs w:val="20"/>
        </w:rPr>
        <w:t xml:space="preserve"> predstavljajo več kot 10% vrednosti naročila in je pri njih izpolnjena katero od okoliščin iz točk a), b) ali c).</w:t>
      </w:r>
    </w:p>
    <w:p w14:paraId="6B7D6B6D" w14:textId="77777777" w:rsidR="00E21B99" w:rsidRPr="008747DA" w:rsidRDefault="00E21B99" w:rsidP="007237C5">
      <w:p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8747DA" w:rsidRDefault="00E21B99" w:rsidP="007237C5">
      <w:pPr>
        <w:autoSpaceDE w:val="0"/>
        <w:autoSpaceDN w:val="0"/>
        <w:adjustRightInd w:val="0"/>
        <w:spacing w:before="120" w:after="120" w:line="240" w:lineRule="auto"/>
        <w:jc w:val="both"/>
        <w:rPr>
          <w:rFonts w:ascii="Tahoma" w:eastAsia="Myriad Pro" w:hAnsi="Tahoma" w:cs="Tahoma"/>
          <w:szCs w:val="20"/>
        </w:rPr>
      </w:pPr>
      <w:r w:rsidRPr="008747DA">
        <w:rPr>
          <w:rFonts w:ascii="Tahoma" w:eastAsia="Myriad Pro" w:hAnsi="Tahoma" w:cs="Tahoma"/>
          <w:szCs w:val="20"/>
        </w:rPr>
        <w:t>Na zahtevo naročnika bomo predložili vsa potrebna dokazila.</w:t>
      </w:r>
    </w:p>
    <w:p w14:paraId="1D1B2593" w14:textId="77777777" w:rsidR="00E21B99" w:rsidRPr="008747DA"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8747DA"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8747DA" w:rsidRDefault="00E21B99" w:rsidP="007237C5">
      <w:pPr>
        <w:tabs>
          <w:tab w:val="left" w:pos="5387"/>
        </w:tabs>
        <w:spacing w:before="120" w:after="120" w:line="240" w:lineRule="auto"/>
        <w:jc w:val="both"/>
        <w:rPr>
          <w:rFonts w:ascii="Tahoma" w:eastAsia="Calibri" w:hAnsi="Tahoma" w:cs="Tahoma"/>
          <w:lang w:eastAsia="sl-SI"/>
        </w:rPr>
      </w:pPr>
      <w:r w:rsidRPr="008747DA">
        <w:rPr>
          <w:rFonts w:ascii="Tahoma" w:eastAsia="Calibri" w:hAnsi="Tahoma" w:cs="Tahoma"/>
          <w:lang w:eastAsia="sl-SI"/>
        </w:rPr>
        <w:t>Kraj in datum:</w:t>
      </w:r>
      <w:r w:rsidRPr="008747DA">
        <w:rPr>
          <w:rFonts w:ascii="Tahoma" w:eastAsia="Calibri" w:hAnsi="Tahoma" w:cs="Tahoma"/>
          <w:lang w:eastAsia="sl-SI"/>
        </w:rPr>
        <w:tab/>
        <w:t>Podpis gospodarskega subjekta:</w:t>
      </w:r>
    </w:p>
    <w:p w14:paraId="59B55E33"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8747DA"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62E5BF21" w:rsidR="0085489F" w:rsidRPr="008747DA" w:rsidRDefault="0085489F">
      <w:pPr>
        <w:spacing w:line="240" w:lineRule="auto"/>
        <w:rPr>
          <w:rFonts w:ascii="Tahoma" w:eastAsia="Myriad Pro" w:hAnsi="Tahoma" w:cs="Tahoma"/>
          <w:szCs w:val="20"/>
        </w:rPr>
      </w:pPr>
      <w:r w:rsidRPr="008747DA">
        <w:rPr>
          <w:rFonts w:ascii="Tahoma" w:eastAsia="Myriad Pro" w:hAnsi="Tahoma" w:cs="Tahoma"/>
          <w:szCs w:val="20"/>
        </w:rPr>
        <w:br w:type="page"/>
      </w:r>
    </w:p>
    <w:p w14:paraId="459B67A7" w14:textId="2EE27DBA" w:rsidR="00E21B99" w:rsidRPr="008747DA"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42" w:name="_Ref355960328"/>
      <w:bookmarkStart w:id="143" w:name="_Ref402781086"/>
      <w:bookmarkStart w:id="144" w:name="_Ref402781087"/>
      <w:bookmarkStart w:id="145" w:name="_Ref402781088"/>
      <w:bookmarkStart w:id="146" w:name="_Ref402781104"/>
      <w:bookmarkStart w:id="147" w:name="_Toc418665591"/>
      <w:bookmarkStart w:id="148" w:name="_Ref450553662"/>
      <w:bookmarkStart w:id="149" w:name="_Ref520205835"/>
      <w:bookmarkStart w:id="150" w:name="_Ref520205845"/>
      <w:bookmarkStart w:id="151" w:name="_Toc39565714"/>
      <w:bookmarkStart w:id="152" w:name="_Toc141889532"/>
      <w:bookmarkStart w:id="153" w:name="_Toc173756445"/>
      <w:r w:rsidRPr="008747DA">
        <w:rPr>
          <w:rFonts w:ascii="Tahoma" w:eastAsia="Times New Roman" w:hAnsi="Tahoma" w:cs="Tahoma"/>
          <w:b/>
          <w:bCs/>
          <w:sz w:val="24"/>
          <w:szCs w:val="24"/>
          <w:lang w:eastAsia="sl-SI"/>
        </w:rPr>
        <w:lastRenderedPageBreak/>
        <w:t>16.</w:t>
      </w:r>
      <w:r w:rsidR="00521B0B">
        <w:rPr>
          <w:rFonts w:ascii="Tahoma" w:eastAsia="Times New Roman" w:hAnsi="Tahoma" w:cs="Tahoma"/>
          <w:b/>
          <w:bCs/>
          <w:sz w:val="24"/>
          <w:szCs w:val="24"/>
          <w:lang w:eastAsia="sl-SI"/>
        </w:rPr>
        <w:t>4</w:t>
      </w:r>
      <w:r w:rsidRPr="008747DA">
        <w:rPr>
          <w:rFonts w:ascii="Tahoma" w:eastAsia="Times New Roman" w:hAnsi="Tahoma" w:cs="Tahoma"/>
          <w:b/>
          <w:bCs/>
          <w:sz w:val="24"/>
          <w:szCs w:val="24"/>
          <w:lang w:eastAsia="sl-SI"/>
        </w:rPr>
        <w:t xml:space="preserve"> </w:t>
      </w:r>
      <w:r w:rsidR="00E21B99" w:rsidRPr="008747DA">
        <w:rPr>
          <w:rFonts w:ascii="Tahoma" w:eastAsia="Times New Roman" w:hAnsi="Tahoma" w:cs="Tahoma"/>
          <w:b/>
          <w:bCs/>
          <w:sz w:val="24"/>
          <w:szCs w:val="24"/>
          <w:lang w:eastAsia="sl-SI"/>
        </w:rPr>
        <w:t>Specifikacij</w:t>
      </w:r>
      <w:bookmarkEnd w:id="142"/>
      <w:bookmarkEnd w:id="143"/>
      <w:bookmarkEnd w:id="144"/>
      <w:bookmarkEnd w:id="145"/>
      <w:bookmarkEnd w:id="146"/>
      <w:bookmarkEnd w:id="147"/>
      <w:r w:rsidR="00E21B99" w:rsidRPr="008747DA">
        <w:rPr>
          <w:rFonts w:ascii="Tahoma" w:eastAsia="Times New Roman" w:hAnsi="Tahoma" w:cs="Tahoma"/>
          <w:b/>
          <w:bCs/>
          <w:sz w:val="24"/>
          <w:szCs w:val="24"/>
          <w:lang w:eastAsia="sl-SI"/>
        </w:rPr>
        <w:t>e</w:t>
      </w:r>
      <w:bookmarkEnd w:id="148"/>
      <w:bookmarkEnd w:id="149"/>
      <w:bookmarkEnd w:id="150"/>
      <w:bookmarkEnd w:id="151"/>
      <w:bookmarkEnd w:id="152"/>
      <w:bookmarkEnd w:id="153"/>
    </w:p>
    <w:p w14:paraId="7A7A2BDC" w14:textId="53CF24C6" w:rsidR="00BE5104" w:rsidRPr="008747DA" w:rsidRDefault="00BE5104" w:rsidP="00204D45">
      <w:pPr>
        <w:spacing w:before="120" w:after="120" w:line="240" w:lineRule="auto"/>
        <w:jc w:val="both"/>
        <w:rPr>
          <w:rFonts w:ascii="Tahoma" w:hAnsi="Tahoma" w:cs="Tahoma"/>
        </w:rPr>
      </w:pPr>
      <w:bookmarkStart w:id="154" w:name="_Ref449101669"/>
      <w:bookmarkStart w:id="155" w:name="_Toc450040360"/>
      <w:bookmarkStart w:id="156" w:name="_Ref1985274"/>
      <w:bookmarkStart w:id="157" w:name="_Toc39565715"/>
      <w:bookmarkStart w:id="158" w:name="_Toc141889533"/>
      <w:bookmarkStart w:id="159" w:name="_Ref382377683"/>
      <w:bookmarkStart w:id="160" w:name="_Ref382377694"/>
      <w:bookmarkStart w:id="161" w:name="_Toc394393843"/>
      <w:bookmarkStart w:id="162" w:name="_Toc434563496"/>
      <w:bookmarkStart w:id="163" w:name="_Toc514327387"/>
      <w:bookmarkStart w:id="164" w:name="_Toc39565716"/>
      <w:bookmarkStart w:id="165" w:name="_Hlk531250772"/>
      <w:bookmarkStart w:id="166" w:name="_Ref355960342"/>
      <w:bookmarkStart w:id="167" w:name="_Toc418665592"/>
      <w:r w:rsidRPr="008747DA">
        <w:rPr>
          <w:rFonts w:ascii="Tahoma" w:hAnsi="Tahoma" w:cs="Tahoma"/>
        </w:rPr>
        <w:t xml:space="preserve">Pri tem </w:t>
      </w:r>
      <w:r w:rsidR="00582025">
        <w:rPr>
          <w:rFonts w:ascii="Tahoma" w:hAnsi="Tahoma" w:cs="Tahoma"/>
        </w:rPr>
        <w:t xml:space="preserve">javnem naročilu </w:t>
      </w:r>
      <w:r w:rsidRPr="008747DA">
        <w:rPr>
          <w:rFonts w:ascii="Tahoma" w:hAnsi="Tahoma" w:cs="Tahoma"/>
        </w:rPr>
        <w:t>sodeluje zavarovalni posrednik BMA Partnerji, zavarovalno posredniška družba, d.o.o., Železna cesta 16, 1000 Ljubljana, ki deluje v skladu z Zakonom o zavarovalništvu za račun naročnika, medtem ko je plačilo njegovih storitev zajeto v okviru administrativnega dela zavarovalne premije. Provizija zavarovalnega posrednika za premoženjsko zavarovanje in zavarovanje odgovornosti znaša 15%, za zavarovanje vozil pa 8% od letne zavarovalne premije brez DZPZP in je na strani izbranega ponudnika (zavarovalnice).</w:t>
      </w:r>
    </w:p>
    <w:p w14:paraId="5F6301A7" w14:textId="68443F58" w:rsidR="0034732F" w:rsidRPr="008747DA" w:rsidRDefault="0034732F" w:rsidP="0034732F">
      <w:pPr>
        <w:spacing w:before="120" w:after="120" w:line="240" w:lineRule="auto"/>
        <w:jc w:val="both"/>
        <w:rPr>
          <w:rFonts w:ascii="Tahoma" w:hAnsi="Tahoma" w:cs="Tahoma"/>
        </w:rPr>
      </w:pPr>
      <w:r w:rsidRPr="008747DA">
        <w:rPr>
          <w:rFonts w:ascii="Tahoma" w:eastAsia="Calibri" w:hAnsi="Tahoma" w:cs="Tahoma"/>
          <w:bCs/>
          <w:szCs w:val="20"/>
          <w:lang w:eastAsia="sl-SI"/>
        </w:rPr>
        <w:t xml:space="preserve">V zaprtem delu dokumentacije v zvezi z oddajo javnega naročila naročnik potencialnim ponudnikom v prilogi </w:t>
      </w:r>
      <w:r w:rsidRPr="001F1708">
        <w:rPr>
          <w:rFonts w:ascii="Tahoma" w:eastAsia="Calibri" w:hAnsi="Tahoma" w:cs="Tahoma"/>
          <w:bCs/>
          <w:szCs w:val="20"/>
          <w:lang w:eastAsia="sl-SI"/>
        </w:rPr>
        <w:t>»</w:t>
      </w:r>
      <w:r w:rsidRPr="00BE7C23">
        <w:rPr>
          <w:rFonts w:ascii="Arial" w:hAnsi="Arial" w:cs="Arial"/>
          <w:szCs w:val="20"/>
          <w:lang w:eastAsia="sl-SI"/>
        </w:rPr>
        <w:t xml:space="preserve">Zavarovalno tehnična specifikacija </w:t>
      </w:r>
      <w:r w:rsidR="00FC7B3B">
        <w:rPr>
          <w:rFonts w:ascii="Arial" w:hAnsi="Arial" w:cs="Arial"/>
          <w:szCs w:val="20"/>
          <w:lang w:eastAsia="sl-SI"/>
        </w:rPr>
        <w:t>JN-0407/2025</w:t>
      </w:r>
      <w:r w:rsidRPr="00BE7C23">
        <w:rPr>
          <w:rFonts w:ascii="Arial" w:hAnsi="Arial" w:cs="Arial"/>
          <w:szCs w:val="20"/>
          <w:lang w:eastAsia="sl-SI"/>
        </w:rPr>
        <w:t xml:space="preserve"> Zavarovanje premoženja, vozil in splošne odgovornosti za </w:t>
      </w:r>
      <w:r w:rsidR="000C30E2">
        <w:rPr>
          <w:rFonts w:ascii="Arial" w:hAnsi="Arial" w:cs="Arial"/>
          <w:szCs w:val="20"/>
          <w:lang w:eastAsia="sl-SI"/>
        </w:rPr>
        <w:t>dobo enega</w:t>
      </w:r>
      <w:r w:rsidRPr="00BE7C23">
        <w:rPr>
          <w:rFonts w:ascii="Arial" w:hAnsi="Arial" w:cs="Arial"/>
          <w:szCs w:val="20"/>
          <w:lang w:eastAsia="sl-SI"/>
        </w:rPr>
        <w:t xml:space="preserve"> let</w:t>
      </w:r>
      <w:r w:rsidR="000C30E2">
        <w:rPr>
          <w:rFonts w:ascii="Arial" w:hAnsi="Arial" w:cs="Arial"/>
          <w:szCs w:val="20"/>
          <w:lang w:eastAsia="sl-SI"/>
        </w:rPr>
        <w:t>a</w:t>
      </w:r>
      <w:r w:rsidRPr="00BE7C23">
        <w:rPr>
          <w:rFonts w:ascii="Arial" w:hAnsi="Arial" w:cs="Arial"/>
          <w:szCs w:val="20"/>
          <w:lang w:eastAsia="sl-SI"/>
        </w:rPr>
        <w:t>«</w:t>
      </w:r>
      <w:r w:rsidRPr="001F1708">
        <w:rPr>
          <w:rFonts w:ascii="Tahoma" w:eastAsia="Calibri" w:hAnsi="Tahoma" w:cs="Tahoma"/>
          <w:bCs/>
          <w:szCs w:val="20"/>
          <w:lang w:eastAsia="sl-SI"/>
        </w:rPr>
        <w:t xml:space="preserve"> </w:t>
      </w:r>
      <w:r w:rsidRPr="008747DA">
        <w:rPr>
          <w:rFonts w:ascii="Tahoma" w:eastAsia="Calibri" w:hAnsi="Tahoma" w:cs="Tahoma"/>
          <w:bCs/>
          <w:szCs w:val="20"/>
          <w:lang w:eastAsia="sl-SI"/>
        </w:rPr>
        <w:t>daje na razpolago podrobnejšo vsebino zavarovalnega kritja oz. podrobnejša zavarovalno tehnično specifikacijo.</w:t>
      </w:r>
      <w:r>
        <w:rPr>
          <w:rFonts w:ascii="Tahoma" w:eastAsia="Calibri" w:hAnsi="Tahoma" w:cs="Tahoma"/>
          <w:bCs/>
          <w:szCs w:val="20"/>
          <w:lang w:eastAsia="sl-SI"/>
        </w:rPr>
        <w:t xml:space="preserve"> </w:t>
      </w:r>
    </w:p>
    <w:p w14:paraId="7DE010C9" w14:textId="77777777" w:rsidR="0034732F" w:rsidRDefault="0034732F" w:rsidP="0034732F">
      <w:pPr>
        <w:spacing w:before="120" w:after="120" w:line="240" w:lineRule="auto"/>
        <w:jc w:val="both"/>
        <w:rPr>
          <w:rFonts w:ascii="Tahoma" w:hAnsi="Tahoma" w:cs="Tahoma"/>
        </w:rPr>
      </w:pPr>
      <w:r w:rsidRPr="008747DA">
        <w:rPr>
          <w:rFonts w:ascii="Tahoma" w:hAnsi="Tahoma" w:cs="Tahoma"/>
        </w:rPr>
        <w:t>Zainteresirani ponudniki morajo obravnavati in skrbeti za prejete informacije kot zaupne oziroma kot poslovno skrivnost, v skladu s predpisi o varovanju podatkov. Sestavni del tega obrazca je podrobnejša zavarovalno tehnična specifikacija objavljena v zaprtem delu dokumentacije v zvezi z oddajo javnega naročila, katero morajo ponudniki predložiti v svoji ponudbi.</w:t>
      </w:r>
    </w:p>
    <w:p w14:paraId="3BF18CEF" w14:textId="162BAF01" w:rsidR="00BE5104" w:rsidRPr="008747DA" w:rsidRDefault="00192059" w:rsidP="0034732F">
      <w:pPr>
        <w:spacing w:before="120" w:after="120" w:line="240" w:lineRule="auto"/>
        <w:jc w:val="both"/>
        <w:rPr>
          <w:rFonts w:ascii="Tahoma" w:hAnsi="Tahoma" w:cs="Tahoma"/>
        </w:rPr>
      </w:pPr>
      <w:r>
        <w:rPr>
          <w:rFonts w:ascii="Tahoma" w:hAnsi="Tahoma" w:cs="Tahoma"/>
        </w:rPr>
        <w:t>P</w:t>
      </w:r>
      <w:r w:rsidR="00BE5104" w:rsidRPr="008747DA">
        <w:rPr>
          <w:rFonts w:ascii="Tahoma" w:hAnsi="Tahoma" w:cs="Tahoma"/>
        </w:rPr>
        <w:t xml:space="preserve">onudniki </w:t>
      </w:r>
      <w:r>
        <w:rPr>
          <w:rFonts w:ascii="Tahoma" w:hAnsi="Tahoma" w:cs="Tahoma"/>
        </w:rPr>
        <w:t xml:space="preserve">mora </w:t>
      </w:r>
      <w:r w:rsidR="00BE5104" w:rsidRPr="008747DA">
        <w:rPr>
          <w:rFonts w:ascii="Tahoma" w:hAnsi="Tahoma" w:cs="Tahoma"/>
        </w:rPr>
        <w:t xml:space="preserve">upoštevati </w:t>
      </w:r>
      <w:r>
        <w:rPr>
          <w:rFonts w:ascii="Tahoma" w:hAnsi="Tahoma" w:cs="Tahoma"/>
        </w:rPr>
        <w:t xml:space="preserve">zahteve podane v </w:t>
      </w:r>
      <w:r w:rsidR="0034732F">
        <w:rPr>
          <w:rFonts w:ascii="Tahoma" w:hAnsi="Tahoma" w:cs="Tahoma"/>
        </w:rPr>
        <w:t xml:space="preserve">zaprtem delu </w:t>
      </w:r>
      <w:r w:rsidRPr="001F1708">
        <w:rPr>
          <w:rFonts w:ascii="Tahoma" w:hAnsi="Tahoma" w:cs="Tahoma"/>
        </w:rPr>
        <w:t>»</w:t>
      </w:r>
      <w:r w:rsidRPr="00BE7C23">
        <w:rPr>
          <w:rFonts w:ascii="Arial" w:hAnsi="Arial" w:cs="Arial"/>
          <w:szCs w:val="20"/>
          <w:lang w:eastAsia="sl-SI"/>
        </w:rPr>
        <w:t xml:space="preserve">Zavarovalno tehnična specifikacija </w:t>
      </w:r>
      <w:r w:rsidR="00FC7B3B">
        <w:rPr>
          <w:rFonts w:ascii="Arial" w:hAnsi="Arial" w:cs="Arial"/>
          <w:szCs w:val="20"/>
          <w:lang w:eastAsia="sl-SI"/>
        </w:rPr>
        <w:t>JN-0407/2025</w:t>
      </w:r>
      <w:r w:rsidRPr="00BE7C23">
        <w:rPr>
          <w:rFonts w:ascii="Arial" w:hAnsi="Arial" w:cs="Arial"/>
          <w:szCs w:val="20"/>
          <w:lang w:eastAsia="sl-SI"/>
        </w:rPr>
        <w:t xml:space="preserve"> Zavarovanje premoženja, vozil in splošne odgovornosti za </w:t>
      </w:r>
      <w:r w:rsidR="00955647">
        <w:rPr>
          <w:rFonts w:ascii="Arial" w:hAnsi="Arial" w:cs="Arial"/>
          <w:szCs w:val="20"/>
          <w:lang w:eastAsia="sl-SI"/>
        </w:rPr>
        <w:t>dobo enega</w:t>
      </w:r>
      <w:r w:rsidRPr="00BE7C23">
        <w:rPr>
          <w:rFonts w:ascii="Arial" w:hAnsi="Arial" w:cs="Arial"/>
          <w:szCs w:val="20"/>
          <w:lang w:eastAsia="sl-SI"/>
        </w:rPr>
        <w:t xml:space="preserve"> let</w:t>
      </w:r>
      <w:r w:rsidR="00955647">
        <w:rPr>
          <w:rFonts w:ascii="Arial" w:hAnsi="Arial" w:cs="Arial"/>
          <w:szCs w:val="20"/>
          <w:lang w:eastAsia="sl-SI"/>
        </w:rPr>
        <w:t>a</w:t>
      </w:r>
      <w:r w:rsidRPr="00BE7C23">
        <w:rPr>
          <w:rFonts w:ascii="Arial" w:hAnsi="Arial" w:cs="Arial"/>
          <w:szCs w:val="20"/>
          <w:lang w:eastAsia="sl-SI"/>
        </w:rPr>
        <w:t>«</w:t>
      </w:r>
      <w:r w:rsidRPr="001F1708">
        <w:rPr>
          <w:rFonts w:ascii="Tahoma" w:hAnsi="Tahoma" w:cs="Tahoma"/>
        </w:rPr>
        <w:t xml:space="preserve"> </w:t>
      </w:r>
      <w:r w:rsidR="00BE5104" w:rsidRPr="008747DA">
        <w:rPr>
          <w:rFonts w:ascii="Tahoma" w:hAnsi="Tahoma" w:cs="Tahoma"/>
        </w:rPr>
        <w:t>pri pripravi ponudb. Splošni in dopolnilni pogoji ter klavzule zavarovalnic lahko veljajo le, če niso v nasprotju s predmetno zavarovalno-tehnično specifikacijo oziroma celotnim povpraševanjem.</w:t>
      </w:r>
    </w:p>
    <w:p w14:paraId="3CB889F6" w14:textId="77777777" w:rsidR="00BE5104" w:rsidRPr="008747DA" w:rsidRDefault="00BE5104" w:rsidP="00204D45">
      <w:pPr>
        <w:spacing w:before="120" w:after="120" w:line="240" w:lineRule="auto"/>
        <w:jc w:val="both"/>
        <w:rPr>
          <w:rFonts w:ascii="Tahoma" w:hAnsi="Tahoma" w:cs="Tahoma"/>
        </w:rPr>
      </w:pPr>
      <w:r w:rsidRPr="008747DA">
        <w:rPr>
          <w:rFonts w:ascii="Tahoma" w:hAnsi="Tahoma" w:cs="Tahoma"/>
        </w:rPr>
        <w:t>Del zavarovalne pogodbe so tudi splošni in dopolnili pogoji ter klavzule zavarovalnice v tistem delu, kjer so za naročnike ugodnejše od določil zavarovalno-tehnične specifikacije.</w:t>
      </w:r>
    </w:p>
    <w:p w14:paraId="0E9173BE" w14:textId="77777777" w:rsidR="00BE5104" w:rsidRPr="008747DA" w:rsidRDefault="00BE5104" w:rsidP="00204D45">
      <w:pPr>
        <w:spacing w:before="120" w:after="120" w:line="240" w:lineRule="auto"/>
        <w:jc w:val="both"/>
        <w:rPr>
          <w:rFonts w:ascii="Tahoma" w:hAnsi="Tahoma" w:cs="Tahoma"/>
        </w:rPr>
      </w:pPr>
      <w:r w:rsidRPr="008747DA">
        <w:rPr>
          <w:rFonts w:ascii="Tahoma" w:hAnsi="Tahoma" w:cs="Tahoma"/>
        </w:rPr>
        <w:t>Od ponudnikov se zahteva, da k ponudbi predložijo tudi vse pogoje zavarovanja in vse morebitne posebne dogovore oz. dodatke k pogojem.</w:t>
      </w:r>
    </w:p>
    <w:p w14:paraId="7D11FD89" w14:textId="77777777" w:rsidR="00BE5104" w:rsidRPr="008747DA" w:rsidRDefault="00BE5104" w:rsidP="00204D45">
      <w:pPr>
        <w:spacing w:before="120" w:after="120" w:line="240" w:lineRule="auto"/>
        <w:jc w:val="both"/>
        <w:rPr>
          <w:rFonts w:ascii="Tahoma" w:hAnsi="Tahoma" w:cs="Tahoma"/>
        </w:rPr>
      </w:pPr>
      <w:r w:rsidRPr="008747DA">
        <w:rPr>
          <w:rFonts w:ascii="Tahoma" w:hAnsi="Tahoma" w:cs="Tahoma"/>
        </w:rPr>
        <w:t xml:space="preserve">Pri zavarovanju velja, da se v času zavarovalnega obdobja na zavarovalno premijo ne upošteva sistem malusa, razen kjer je to posebej dogovorjeno. </w:t>
      </w:r>
    </w:p>
    <w:p w14:paraId="363875D8" w14:textId="4773D792" w:rsidR="00BE5104" w:rsidRPr="008747DA" w:rsidRDefault="00BE5104" w:rsidP="00204D45">
      <w:pPr>
        <w:spacing w:before="120" w:after="120" w:line="240" w:lineRule="auto"/>
        <w:jc w:val="both"/>
        <w:rPr>
          <w:rFonts w:ascii="Tahoma" w:hAnsi="Tahoma" w:cs="Tahoma"/>
        </w:rPr>
      </w:pPr>
      <w:r w:rsidRPr="008747DA">
        <w:rPr>
          <w:rFonts w:ascii="Tahoma" w:hAnsi="Tahoma" w:cs="Tahoma"/>
        </w:rPr>
        <w:t xml:space="preserve">Trajanje zavarovanja je od </w:t>
      </w:r>
      <w:bookmarkStart w:id="168" w:name="_Hlk173238134"/>
      <w:r w:rsidRPr="008747DA">
        <w:rPr>
          <w:rFonts w:ascii="Tahoma" w:hAnsi="Tahoma" w:cs="Tahoma"/>
        </w:rPr>
        <w:t>31.</w:t>
      </w:r>
      <w:r w:rsidR="001B44E4">
        <w:rPr>
          <w:rFonts w:ascii="Tahoma" w:hAnsi="Tahoma" w:cs="Tahoma"/>
        </w:rPr>
        <w:t xml:space="preserve"> </w:t>
      </w:r>
      <w:r w:rsidRPr="008747DA">
        <w:rPr>
          <w:rFonts w:ascii="Tahoma" w:hAnsi="Tahoma" w:cs="Tahoma"/>
        </w:rPr>
        <w:t>10.</w:t>
      </w:r>
      <w:r w:rsidR="001B44E4">
        <w:rPr>
          <w:rFonts w:ascii="Tahoma" w:hAnsi="Tahoma" w:cs="Tahoma"/>
        </w:rPr>
        <w:t xml:space="preserve"> </w:t>
      </w:r>
      <w:r w:rsidRPr="008747DA">
        <w:rPr>
          <w:rFonts w:ascii="Tahoma" w:hAnsi="Tahoma" w:cs="Tahoma"/>
        </w:rPr>
        <w:t>202</w:t>
      </w:r>
      <w:r w:rsidR="00FC7B3B">
        <w:rPr>
          <w:rFonts w:ascii="Tahoma" w:hAnsi="Tahoma" w:cs="Tahoma"/>
        </w:rPr>
        <w:t>5</w:t>
      </w:r>
      <w:r w:rsidRPr="008747DA">
        <w:rPr>
          <w:rFonts w:ascii="Tahoma" w:hAnsi="Tahoma" w:cs="Tahoma"/>
        </w:rPr>
        <w:t xml:space="preserve"> od 24.00 ure do 31.</w:t>
      </w:r>
      <w:r w:rsidR="001B44E4">
        <w:rPr>
          <w:rFonts w:ascii="Tahoma" w:hAnsi="Tahoma" w:cs="Tahoma"/>
        </w:rPr>
        <w:t xml:space="preserve"> </w:t>
      </w:r>
      <w:r w:rsidRPr="008747DA">
        <w:rPr>
          <w:rFonts w:ascii="Tahoma" w:hAnsi="Tahoma" w:cs="Tahoma"/>
        </w:rPr>
        <w:t>10.</w:t>
      </w:r>
      <w:r w:rsidR="001B44E4">
        <w:rPr>
          <w:rFonts w:ascii="Tahoma" w:hAnsi="Tahoma" w:cs="Tahoma"/>
        </w:rPr>
        <w:t xml:space="preserve"> </w:t>
      </w:r>
      <w:r w:rsidRPr="008747DA">
        <w:rPr>
          <w:rFonts w:ascii="Tahoma" w:hAnsi="Tahoma" w:cs="Tahoma"/>
        </w:rPr>
        <w:t>202</w:t>
      </w:r>
      <w:r w:rsidR="00FC7B3B">
        <w:rPr>
          <w:rFonts w:ascii="Tahoma" w:hAnsi="Tahoma" w:cs="Tahoma"/>
        </w:rPr>
        <w:t>6</w:t>
      </w:r>
      <w:r w:rsidRPr="008747DA">
        <w:rPr>
          <w:rFonts w:ascii="Tahoma" w:hAnsi="Tahoma" w:cs="Tahoma"/>
        </w:rPr>
        <w:t xml:space="preserve"> do 24.00 ure</w:t>
      </w:r>
      <w:bookmarkEnd w:id="168"/>
      <w:r w:rsidRPr="008747DA">
        <w:rPr>
          <w:rFonts w:ascii="Tahoma" w:hAnsi="Tahoma" w:cs="Tahoma"/>
        </w:rPr>
        <w:t>.</w:t>
      </w:r>
    </w:p>
    <w:p w14:paraId="4B525D3E" w14:textId="7811D69B" w:rsidR="00E11465" w:rsidRPr="008747DA" w:rsidRDefault="00135451" w:rsidP="00204D45">
      <w:pPr>
        <w:spacing w:before="120" w:after="120" w:line="240" w:lineRule="auto"/>
        <w:jc w:val="both"/>
        <w:rPr>
          <w:rFonts w:ascii="Tahoma" w:hAnsi="Tahoma" w:cs="Tahoma"/>
        </w:rPr>
      </w:pPr>
      <w:r>
        <w:rPr>
          <w:rFonts w:ascii="Tahoma" w:hAnsi="Tahoma" w:cs="Tahoma"/>
        </w:rPr>
        <w:t xml:space="preserve"> </w:t>
      </w:r>
    </w:p>
    <w:p w14:paraId="65E23121" w14:textId="77777777" w:rsidR="00E21B99" w:rsidRPr="008747DA" w:rsidRDefault="00E21B99" w:rsidP="007237C5">
      <w:pPr>
        <w:spacing w:before="120" w:after="120" w:line="240" w:lineRule="auto"/>
        <w:rPr>
          <w:rFonts w:ascii="Tahoma" w:eastAsia="Calibri" w:hAnsi="Tahoma" w:cs="Tahoma"/>
          <w:b/>
          <w:bCs/>
          <w:lang w:eastAsia="sl-SI"/>
        </w:rPr>
      </w:pPr>
      <w:r w:rsidRPr="008747DA">
        <w:rPr>
          <w:rFonts w:ascii="Tahoma" w:eastAsia="Calibri" w:hAnsi="Tahoma" w:cs="Tahoma"/>
          <w:b/>
          <w:bCs/>
          <w:lang w:eastAsia="sl-SI"/>
        </w:rPr>
        <w:br w:type="page"/>
      </w:r>
    </w:p>
    <w:p w14:paraId="3183A63E" w14:textId="48A45409" w:rsidR="00E21B99" w:rsidRPr="008747DA" w:rsidRDefault="00E21B99" w:rsidP="007237C5">
      <w:pPr>
        <w:keepNext/>
        <w:keepLines/>
        <w:tabs>
          <w:tab w:val="left" w:pos="709"/>
        </w:tabs>
        <w:spacing w:before="120" w:after="120" w:line="240" w:lineRule="auto"/>
        <w:ind w:left="1276"/>
        <w:outlineLvl w:val="1"/>
        <w:rPr>
          <w:rFonts w:ascii="Tahoma" w:eastAsia="Times New Roman" w:hAnsi="Tahoma" w:cs="Tahoma"/>
          <w:b/>
          <w:bCs/>
          <w:sz w:val="24"/>
          <w:szCs w:val="24"/>
          <w:lang w:eastAsia="sl-SI"/>
        </w:rPr>
      </w:pPr>
      <w:bookmarkStart w:id="169" w:name="_Toc173756446"/>
      <w:r w:rsidRPr="008747DA">
        <w:rPr>
          <w:rFonts w:ascii="Tahoma" w:eastAsia="Times New Roman" w:hAnsi="Tahoma" w:cs="Tahoma"/>
          <w:b/>
          <w:bCs/>
          <w:sz w:val="24"/>
          <w:szCs w:val="24"/>
          <w:lang w:eastAsia="sl-SI"/>
        </w:rPr>
        <w:lastRenderedPageBreak/>
        <w:t>1</w:t>
      </w:r>
      <w:r w:rsidR="00AB2C6B" w:rsidRPr="008747DA">
        <w:rPr>
          <w:rFonts w:ascii="Tahoma" w:eastAsia="Times New Roman" w:hAnsi="Tahoma" w:cs="Tahoma"/>
          <w:b/>
          <w:bCs/>
          <w:sz w:val="24"/>
          <w:szCs w:val="24"/>
          <w:lang w:eastAsia="sl-SI"/>
        </w:rPr>
        <w:t>6</w:t>
      </w:r>
      <w:r w:rsidRPr="008747DA">
        <w:rPr>
          <w:rFonts w:ascii="Tahoma" w:eastAsia="Times New Roman" w:hAnsi="Tahoma" w:cs="Tahoma"/>
          <w:b/>
          <w:bCs/>
          <w:sz w:val="24"/>
          <w:szCs w:val="24"/>
          <w:lang w:eastAsia="sl-SI"/>
        </w:rPr>
        <w:t>.</w:t>
      </w:r>
      <w:r w:rsidR="00521B0B">
        <w:rPr>
          <w:rFonts w:ascii="Tahoma" w:eastAsia="Times New Roman" w:hAnsi="Tahoma" w:cs="Tahoma"/>
          <w:b/>
          <w:bCs/>
          <w:sz w:val="24"/>
          <w:szCs w:val="24"/>
          <w:lang w:eastAsia="sl-SI"/>
        </w:rPr>
        <w:t>5</w:t>
      </w:r>
      <w:r w:rsidRPr="008747DA">
        <w:rPr>
          <w:rFonts w:ascii="Tahoma" w:eastAsia="Times New Roman" w:hAnsi="Tahoma" w:cs="Tahoma"/>
          <w:b/>
          <w:bCs/>
          <w:sz w:val="24"/>
          <w:szCs w:val="24"/>
          <w:lang w:eastAsia="sl-SI"/>
        </w:rPr>
        <w:t xml:space="preserve"> Ponudbeni predračun</w:t>
      </w:r>
      <w:bookmarkEnd w:id="154"/>
      <w:bookmarkEnd w:id="155"/>
      <w:bookmarkEnd w:id="156"/>
      <w:bookmarkEnd w:id="157"/>
      <w:bookmarkEnd w:id="158"/>
      <w:bookmarkEnd w:id="169"/>
    </w:p>
    <w:p w14:paraId="228D578A" w14:textId="77777777" w:rsidR="00E21B99" w:rsidRPr="008747DA" w:rsidRDefault="00E21B99" w:rsidP="007237C5">
      <w:pPr>
        <w:spacing w:before="120" w:after="120" w:line="240" w:lineRule="auto"/>
        <w:jc w:val="both"/>
        <w:rPr>
          <w:rFonts w:ascii="Tahoma" w:eastAsia="Calibri" w:hAnsi="Tahoma" w:cs="Tahoma"/>
          <w:b/>
          <w:lang w:eastAsia="sl-SI"/>
        </w:rPr>
      </w:pPr>
      <w:r w:rsidRPr="008747DA">
        <w:rPr>
          <w:rFonts w:ascii="Tahoma" w:eastAsia="Calibri" w:hAnsi="Tahoma" w:cs="Tahoma"/>
          <w:b/>
          <w:lang w:eastAsia="sl-SI"/>
        </w:rPr>
        <w:t>Ponudnik ta obrazec »Ponudbeni predračun« naloži v sistem e-JN pod razdelek »Predračun« ločeno od ostale ponudbene dokumentacije.</w:t>
      </w:r>
    </w:p>
    <w:p w14:paraId="236419C2" w14:textId="77777777" w:rsidR="00E21B99" w:rsidRPr="008747DA" w:rsidRDefault="00E21B99" w:rsidP="007237C5">
      <w:pPr>
        <w:spacing w:before="120" w:after="120" w:line="240" w:lineRule="auto"/>
        <w:jc w:val="both"/>
        <w:rPr>
          <w:rFonts w:ascii="Tahoma" w:eastAsia="Calibri" w:hAnsi="Tahoma" w:cs="Tahoma"/>
          <w:b/>
          <w:lang w:eastAsia="sl-SI"/>
        </w:rPr>
      </w:pPr>
      <w:r w:rsidRPr="008747DA">
        <w:rPr>
          <w:rFonts w:ascii="Tahoma" w:eastAsia="Calibri" w:hAnsi="Tahoma" w:cs="Tahoma"/>
          <w:b/>
          <w:lang w:eastAsia="sl-SI"/>
        </w:rPr>
        <w:t>Ponudnik:_______________________________________________</w:t>
      </w:r>
    </w:p>
    <w:p w14:paraId="523CEC09" w14:textId="13368721" w:rsidR="00E21B99" w:rsidRDefault="00E21B99" w:rsidP="007237C5">
      <w:pPr>
        <w:spacing w:before="120" w:after="120" w:line="240" w:lineRule="auto"/>
        <w:jc w:val="both"/>
        <w:rPr>
          <w:rFonts w:ascii="Tahoma" w:eastAsia="Calibri" w:hAnsi="Tahoma" w:cs="Tahoma"/>
          <w:bCs/>
          <w:lang w:eastAsia="sl-SI"/>
        </w:rPr>
      </w:pPr>
      <w:r w:rsidRPr="008747DA">
        <w:rPr>
          <w:rFonts w:ascii="Tahoma" w:eastAsia="Calibri" w:hAnsi="Tahoma" w:cs="Tahoma"/>
          <w:bCs/>
          <w:lang w:eastAsia="sl-SI"/>
        </w:rPr>
        <w:t>V skladu z razpisnimi pogoji in dokumentacijo v zvezi z oddajo javnega naročila št.</w:t>
      </w:r>
      <w:r w:rsidR="00CD37EA" w:rsidRPr="008747DA">
        <w:rPr>
          <w:rFonts w:ascii="Tahoma" w:eastAsia="Calibri" w:hAnsi="Tahoma" w:cs="Tahoma"/>
          <w:bCs/>
          <w:lang w:eastAsia="sl-SI"/>
        </w:rPr>
        <w:t xml:space="preserve"> </w:t>
      </w:r>
      <w:r w:rsidR="00FC7B3B">
        <w:rPr>
          <w:rFonts w:ascii="Tahoma" w:eastAsia="Myriad Pro" w:hAnsi="Tahoma" w:cs="Tahoma"/>
          <w:b/>
          <w:bCs/>
          <w:szCs w:val="20"/>
        </w:rPr>
        <w:t>JN-0407/2025</w:t>
      </w:r>
      <w:r w:rsidR="00CD37EA" w:rsidRPr="008747DA">
        <w:rPr>
          <w:rFonts w:ascii="Tahoma" w:eastAsia="Myriad Pro" w:hAnsi="Tahoma" w:cs="Tahoma"/>
          <w:b/>
          <w:bCs/>
          <w:szCs w:val="20"/>
        </w:rPr>
        <w:t xml:space="preserve"> »Zavarovanje premoženja, vozil in splošne odgovornosti za dobo </w:t>
      </w:r>
      <w:r w:rsidR="00E56662">
        <w:rPr>
          <w:rFonts w:ascii="Tahoma" w:eastAsia="Myriad Pro" w:hAnsi="Tahoma" w:cs="Tahoma"/>
          <w:b/>
          <w:bCs/>
          <w:szCs w:val="20"/>
        </w:rPr>
        <w:t>enega</w:t>
      </w:r>
      <w:r w:rsidR="00CD37EA" w:rsidRPr="008747DA">
        <w:rPr>
          <w:rFonts w:ascii="Tahoma" w:eastAsia="Myriad Pro" w:hAnsi="Tahoma" w:cs="Tahoma"/>
          <w:b/>
          <w:bCs/>
          <w:szCs w:val="20"/>
        </w:rPr>
        <w:t xml:space="preserve"> let</w:t>
      </w:r>
      <w:r w:rsidR="002410AA">
        <w:rPr>
          <w:rFonts w:ascii="Tahoma" w:eastAsia="Myriad Pro" w:hAnsi="Tahoma" w:cs="Tahoma"/>
          <w:b/>
          <w:bCs/>
          <w:szCs w:val="20"/>
        </w:rPr>
        <w:t>a</w:t>
      </w:r>
      <w:r w:rsidR="00CD37EA" w:rsidRPr="008747DA">
        <w:rPr>
          <w:rFonts w:ascii="Tahoma" w:eastAsia="Myriad Pro" w:hAnsi="Tahoma" w:cs="Tahoma"/>
          <w:b/>
          <w:bCs/>
          <w:szCs w:val="20"/>
        </w:rPr>
        <w:t>«</w:t>
      </w:r>
      <w:r w:rsidRPr="008747DA">
        <w:rPr>
          <w:rFonts w:ascii="Tahoma" w:eastAsia="Calibri" w:hAnsi="Tahoma" w:cs="Tahoma"/>
          <w:bCs/>
          <w:lang w:eastAsia="sl-SI"/>
        </w:rPr>
        <w:t xml:space="preserve"> za izvedbo predmeta naročila ponujamo naslednje ponudbene cene: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4166"/>
        <w:gridCol w:w="4252"/>
      </w:tblGrid>
      <w:tr w:rsidR="0060367E" w:rsidRPr="0052179F" w14:paraId="13108D37" w14:textId="77777777" w:rsidTr="004230FA">
        <w:trPr>
          <w:trHeight w:val="720"/>
        </w:trPr>
        <w:tc>
          <w:tcPr>
            <w:tcW w:w="649" w:type="dxa"/>
            <w:shd w:val="clear" w:color="auto" w:fill="D9D9D9"/>
            <w:noWrap/>
            <w:tcMar>
              <w:top w:w="0" w:type="dxa"/>
              <w:left w:w="70" w:type="dxa"/>
              <w:bottom w:w="0" w:type="dxa"/>
              <w:right w:w="70" w:type="dxa"/>
            </w:tcMar>
            <w:vAlign w:val="center"/>
            <w:hideMark/>
          </w:tcPr>
          <w:p w14:paraId="61269EF7" w14:textId="77777777" w:rsidR="0060367E" w:rsidRPr="001C3A89" w:rsidRDefault="0060367E" w:rsidP="00D7772A">
            <w:pPr>
              <w:jc w:val="center"/>
              <w:rPr>
                <w:rFonts w:ascii="Arial" w:hAnsi="Arial" w:cs="Arial"/>
                <w:b/>
                <w:bCs/>
                <w:szCs w:val="20"/>
                <w:lang w:eastAsia="sl-SI"/>
              </w:rPr>
            </w:pPr>
            <w:r w:rsidRPr="001C3A89">
              <w:rPr>
                <w:rFonts w:ascii="Arial" w:hAnsi="Arial" w:cs="Arial"/>
                <w:b/>
                <w:bCs/>
                <w:szCs w:val="20"/>
                <w:lang w:eastAsia="sl-SI"/>
              </w:rPr>
              <w:t>A</w:t>
            </w:r>
          </w:p>
        </w:tc>
        <w:tc>
          <w:tcPr>
            <w:tcW w:w="4166" w:type="dxa"/>
            <w:shd w:val="clear" w:color="auto" w:fill="D9D9D9"/>
            <w:noWrap/>
            <w:tcMar>
              <w:top w:w="0" w:type="dxa"/>
              <w:left w:w="70" w:type="dxa"/>
              <w:bottom w:w="0" w:type="dxa"/>
              <w:right w:w="70" w:type="dxa"/>
            </w:tcMar>
            <w:vAlign w:val="center"/>
            <w:hideMark/>
          </w:tcPr>
          <w:p w14:paraId="21AD49F1" w14:textId="77777777" w:rsidR="0060367E" w:rsidRPr="001C3A89" w:rsidRDefault="0060367E" w:rsidP="00D7772A">
            <w:pPr>
              <w:jc w:val="center"/>
              <w:rPr>
                <w:rFonts w:ascii="Arial" w:hAnsi="Arial" w:cs="Arial"/>
                <w:b/>
                <w:bCs/>
                <w:szCs w:val="20"/>
                <w:lang w:eastAsia="sl-SI"/>
                <w14:ligatures w14:val="standardContextual"/>
              </w:rPr>
            </w:pPr>
            <w:r w:rsidRPr="001C3A89">
              <w:rPr>
                <w:rFonts w:ascii="Arial" w:hAnsi="Arial" w:cs="Arial"/>
                <w:b/>
                <w:bCs/>
                <w:szCs w:val="20"/>
                <w:lang w:eastAsia="sl-SI"/>
              </w:rPr>
              <w:t>Zavarovanje premoženja</w:t>
            </w:r>
          </w:p>
        </w:tc>
        <w:tc>
          <w:tcPr>
            <w:tcW w:w="4252" w:type="dxa"/>
            <w:shd w:val="clear" w:color="auto" w:fill="D9D9D9"/>
            <w:tcMar>
              <w:top w:w="0" w:type="dxa"/>
              <w:left w:w="70" w:type="dxa"/>
              <w:bottom w:w="0" w:type="dxa"/>
              <w:right w:w="70" w:type="dxa"/>
            </w:tcMar>
            <w:vAlign w:val="center"/>
            <w:hideMark/>
          </w:tcPr>
          <w:p w14:paraId="0FFA5EB9" w14:textId="534132B6" w:rsidR="0060367E" w:rsidRPr="001C3A89" w:rsidRDefault="0060367E" w:rsidP="00D7772A">
            <w:pPr>
              <w:jc w:val="center"/>
              <w:rPr>
                <w:rFonts w:ascii="Arial" w:hAnsi="Arial" w:cs="Arial"/>
                <w:b/>
                <w:bCs/>
                <w:szCs w:val="20"/>
                <w:lang w:eastAsia="sl-SI"/>
              </w:rPr>
            </w:pPr>
            <w:r w:rsidRPr="001C3A89">
              <w:rPr>
                <w:rFonts w:ascii="Arial" w:hAnsi="Arial" w:cs="Arial"/>
                <w:b/>
                <w:bCs/>
                <w:szCs w:val="20"/>
                <w:lang w:eastAsia="sl-SI"/>
              </w:rPr>
              <w:t>Vrednost letne premije za obdobje 31. 10. 202</w:t>
            </w:r>
            <w:r w:rsidR="00FC7B3B">
              <w:rPr>
                <w:rFonts w:ascii="Arial" w:hAnsi="Arial" w:cs="Arial"/>
                <w:b/>
                <w:bCs/>
                <w:szCs w:val="20"/>
                <w:lang w:eastAsia="sl-SI"/>
              </w:rPr>
              <w:t>5</w:t>
            </w:r>
            <w:r w:rsidRPr="001C3A89">
              <w:rPr>
                <w:rFonts w:ascii="Arial" w:hAnsi="Arial" w:cs="Arial"/>
                <w:b/>
                <w:bCs/>
                <w:szCs w:val="20"/>
                <w:lang w:eastAsia="sl-SI"/>
              </w:rPr>
              <w:t xml:space="preserve"> do 31. 10. 202</w:t>
            </w:r>
            <w:r w:rsidR="00FC7B3B">
              <w:rPr>
                <w:rFonts w:ascii="Arial" w:hAnsi="Arial" w:cs="Arial"/>
                <w:b/>
                <w:bCs/>
                <w:szCs w:val="20"/>
                <w:lang w:eastAsia="sl-SI"/>
              </w:rPr>
              <w:t>6</w:t>
            </w:r>
            <w:r w:rsidRPr="001C3A89">
              <w:rPr>
                <w:rFonts w:ascii="Arial" w:hAnsi="Arial" w:cs="Arial"/>
                <w:b/>
                <w:bCs/>
                <w:szCs w:val="20"/>
                <w:lang w:eastAsia="sl-SI"/>
              </w:rPr>
              <w:t xml:space="preserve"> brez DPZP v EUR</w:t>
            </w:r>
          </w:p>
        </w:tc>
      </w:tr>
      <w:tr w:rsidR="0060367E" w:rsidRPr="0052179F" w14:paraId="0D630EB6" w14:textId="77777777" w:rsidTr="004230FA">
        <w:trPr>
          <w:trHeight w:val="300"/>
        </w:trPr>
        <w:tc>
          <w:tcPr>
            <w:tcW w:w="649" w:type="dxa"/>
            <w:shd w:val="clear" w:color="auto" w:fill="D9D9D9"/>
            <w:noWrap/>
            <w:tcMar>
              <w:top w:w="0" w:type="dxa"/>
              <w:left w:w="70" w:type="dxa"/>
              <w:bottom w:w="0" w:type="dxa"/>
              <w:right w:w="70" w:type="dxa"/>
            </w:tcMar>
            <w:vAlign w:val="center"/>
            <w:hideMark/>
          </w:tcPr>
          <w:p w14:paraId="7D063EAF" w14:textId="77777777" w:rsidR="0060367E" w:rsidRPr="001C3A89" w:rsidRDefault="0060367E" w:rsidP="00D7772A">
            <w:pPr>
              <w:jc w:val="center"/>
              <w:rPr>
                <w:rFonts w:ascii="Arial" w:hAnsi="Arial" w:cs="Arial"/>
                <w:szCs w:val="20"/>
                <w:lang w:eastAsia="sl-SI"/>
              </w:rPr>
            </w:pPr>
            <w:r w:rsidRPr="001C3A89">
              <w:rPr>
                <w:rFonts w:ascii="Arial" w:hAnsi="Arial" w:cs="Arial"/>
                <w:szCs w:val="20"/>
                <w:lang w:eastAsia="sl-SI"/>
              </w:rPr>
              <w:t>A1</w:t>
            </w:r>
          </w:p>
        </w:tc>
        <w:tc>
          <w:tcPr>
            <w:tcW w:w="4166" w:type="dxa"/>
            <w:shd w:val="clear" w:color="auto" w:fill="D9D9D9"/>
            <w:noWrap/>
            <w:tcMar>
              <w:top w:w="0" w:type="dxa"/>
              <w:left w:w="70" w:type="dxa"/>
              <w:bottom w:w="0" w:type="dxa"/>
              <w:right w:w="70" w:type="dxa"/>
            </w:tcMar>
            <w:vAlign w:val="center"/>
            <w:hideMark/>
          </w:tcPr>
          <w:p w14:paraId="739FB941" w14:textId="77777777" w:rsidR="0060367E" w:rsidRPr="001C3A89" w:rsidRDefault="0060367E" w:rsidP="00D7772A">
            <w:pPr>
              <w:rPr>
                <w:rFonts w:ascii="Arial" w:hAnsi="Arial" w:cs="Arial"/>
                <w:szCs w:val="20"/>
                <w:lang w:eastAsia="sl-SI"/>
              </w:rPr>
            </w:pPr>
            <w:r w:rsidRPr="001C3A89">
              <w:rPr>
                <w:rFonts w:ascii="Arial" w:hAnsi="Arial" w:cs="Arial"/>
                <w:szCs w:val="20"/>
                <w:lang w:eastAsia="sl-SI"/>
              </w:rPr>
              <w:t>Materialne škode</w:t>
            </w:r>
          </w:p>
        </w:tc>
        <w:tc>
          <w:tcPr>
            <w:tcW w:w="4252" w:type="dxa"/>
            <w:shd w:val="clear" w:color="auto" w:fill="FFFFFF"/>
            <w:noWrap/>
            <w:tcMar>
              <w:top w:w="0" w:type="dxa"/>
              <w:left w:w="70" w:type="dxa"/>
              <w:bottom w:w="0" w:type="dxa"/>
              <w:right w:w="70" w:type="dxa"/>
            </w:tcMar>
            <w:vAlign w:val="center"/>
            <w:hideMark/>
          </w:tcPr>
          <w:p w14:paraId="5192F237" w14:textId="77777777" w:rsidR="0060367E" w:rsidRPr="001C3A89" w:rsidRDefault="0060367E" w:rsidP="00D7772A">
            <w:pPr>
              <w:jc w:val="center"/>
              <w:rPr>
                <w:rFonts w:ascii="Arial" w:hAnsi="Arial" w:cs="Arial"/>
                <w:szCs w:val="20"/>
                <w:lang w:eastAsia="sl-SI"/>
              </w:rPr>
            </w:pPr>
            <w:r w:rsidRPr="001C3A89">
              <w:rPr>
                <w:rFonts w:ascii="Arial" w:hAnsi="Arial" w:cs="Arial"/>
                <w:szCs w:val="20"/>
                <w:lang w:eastAsia="sl-SI"/>
              </w:rPr>
              <w:t> </w:t>
            </w:r>
          </w:p>
        </w:tc>
      </w:tr>
      <w:tr w:rsidR="0060367E" w:rsidRPr="0052179F" w14:paraId="2B34FC9D" w14:textId="77777777" w:rsidTr="004230FA">
        <w:trPr>
          <w:trHeight w:val="300"/>
        </w:trPr>
        <w:tc>
          <w:tcPr>
            <w:tcW w:w="649" w:type="dxa"/>
            <w:shd w:val="clear" w:color="auto" w:fill="D9D9D9"/>
            <w:noWrap/>
            <w:tcMar>
              <w:top w:w="0" w:type="dxa"/>
              <w:left w:w="70" w:type="dxa"/>
              <w:bottom w:w="0" w:type="dxa"/>
              <w:right w:w="70" w:type="dxa"/>
            </w:tcMar>
            <w:vAlign w:val="center"/>
            <w:hideMark/>
          </w:tcPr>
          <w:p w14:paraId="2C3810B8" w14:textId="77777777" w:rsidR="0060367E" w:rsidRPr="001C3A89" w:rsidRDefault="0060367E" w:rsidP="00D7772A">
            <w:pPr>
              <w:jc w:val="center"/>
              <w:rPr>
                <w:rFonts w:ascii="Arial" w:hAnsi="Arial" w:cs="Arial"/>
                <w:szCs w:val="20"/>
                <w:lang w:eastAsia="sl-SI"/>
              </w:rPr>
            </w:pPr>
            <w:r w:rsidRPr="001C3A89">
              <w:rPr>
                <w:rFonts w:ascii="Arial" w:hAnsi="Arial" w:cs="Arial"/>
                <w:szCs w:val="20"/>
                <w:lang w:eastAsia="sl-SI"/>
              </w:rPr>
              <w:t>A2</w:t>
            </w:r>
          </w:p>
        </w:tc>
        <w:tc>
          <w:tcPr>
            <w:tcW w:w="4166" w:type="dxa"/>
            <w:shd w:val="clear" w:color="auto" w:fill="D9D9D9"/>
            <w:noWrap/>
            <w:tcMar>
              <w:top w:w="0" w:type="dxa"/>
              <w:left w:w="70" w:type="dxa"/>
              <w:bottom w:w="0" w:type="dxa"/>
              <w:right w:w="70" w:type="dxa"/>
            </w:tcMar>
            <w:vAlign w:val="center"/>
            <w:hideMark/>
          </w:tcPr>
          <w:p w14:paraId="7DE629F2" w14:textId="77777777" w:rsidR="0060367E" w:rsidRPr="001C3A89" w:rsidRDefault="0060367E" w:rsidP="00D7772A">
            <w:pPr>
              <w:rPr>
                <w:rFonts w:ascii="Arial" w:hAnsi="Arial" w:cs="Arial"/>
                <w:szCs w:val="20"/>
                <w:lang w:eastAsia="sl-SI"/>
              </w:rPr>
            </w:pPr>
            <w:r w:rsidRPr="001C3A89">
              <w:rPr>
                <w:rFonts w:ascii="Arial" w:hAnsi="Arial" w:cs="Arial"/>
                <w:szCs w:val="20"/>
                <w:lang w:eastAsia="sl-SI"/>
              </w:rPr>
              <w:t>Obratovalni zastoj</w:t>
            </w:r>
          </w:p>
        </w:tc>
        <w:tc>
          <w:tcPr>
            <w:tcW w:w="4252" w:type="dxa"/>
            <w:shd w:val="clear" w:color="auto" w:fill="FFFFFF"/>
            <w:noWrap/>
            <w:tcMar>
              <w:top w:w="0" w:type="dxa"/>
              <w:left w:w="70" w:type="dxa"/>
              <w:bottom w:w="0" w:type="dxa"/>
              <w:right w:w="70" w:type="dxa"/>
            </w:tcMar>
            <w:vAlign w:val="center"/>
            <w:hideMark/>
          </w:tcPr>
          <w:p w14:paraId="01E43795" w14:textId="77777777" w:rsidR="0060367E" w:rsidRPr="001C3A89" w:rsidRDefault="0060367E" w:rsidP="00D7772A">
            <w:pPr>
              <w:jc w:val="center"/>
              <w:rPr>
                <w:rFonts w:ascii="Arial" w:hAnsi="Arial" w:cs="Arial"/>
                <w:szCs w:val="20"/>
                <w:lang w:eastAsia="sl-SI"/>
              </w:rPr>
            </w:pPr>
            <w:r w:rsidRPr="001C3A89">
              <w:rPr>
                <w:rFonts w:ascii="Arial" w:hAnsi="Arial" w:cs="Arial"/>
                <w:szCs w:val="20"/>
                <w:lang w:eastAsia="sl-SI"/>
              </w:rPr>
              <w:t> </w:t>
            </w:r>
          </w:p>
        </w:tc>
      </w:tr>
      <w:tr w:rsidR="0060367E" w:rsidRPr="0052179F" w14:paraId="0FB57B28" w14:textId="77777777" w:rsidTr="004230FA">
        <w:trPr>
          <w:trHeight w:val="300"/>
        </w:trPr>
        <w:tc>
          <w:tcPr>
            <w:tcW w:w="649" w:type="dxa"/>
            <w:shd w:val="clear" w:color="auto" w:fill="D9D9D9"/>
            <w:noWrap/>
            <w:tcMar>
              <w:top w:w="0" w:type="dxa"/>
              <w:left w:w="70" w:type="dxa"/>
              <w:bottom w:w="0" w:type="dxa"/>
              <w:right w:w="70" w:type="dxa"/>
            </w:tcMar>
            <w:vAlign w:val="center"/>
            <w:hideMark/>
          </w:tcPr>
          <w:p w14:paraId="2ACBD055" w14:textId="77777777" w:rsidR="0060367E" w:rsidRPr="001C3A89" w:rsidRDefault="0060367E" w:rsidP="00D7772A">
            <w:pPr>
              <w:jc w:val="center"/>
              <w:rPr>
                <w:rFonts w:ascii="Arial" w:hAnsi="Arial" w:cs="Arial"/>
                <w:b/>
                <w:bCs/>
                <w:szCs w:val="20"/>
                <w:lang w:eastAsia="sl-SI"/>
              </w:rPr>
            </w:pPr>
            <w:r w:rsidRPr="001C3A89">
              <w:rPr>
                <w:rFonts w:ascii="Arial" w:hAnsi="Arial" w:cs="Arial"/>
                <w:b/>
                <w:bCs/>
                <w:szCs w:val="20"/>
                <w:lang w:eastAsia="sl-SI"/>
              </w:rPr>
              <w:t>A3</w:t>
            </w:r>
          </w:p>
        </w:tc>
        <w:tc>
          <w:tcPr>
            <w:tcW w:w="4166" w:type="dxa"/>
            <w:shd w:val="clear" w:color="auto" w:fill="D9D9D9"/>
            <w:noWrap/>
            <w:tcMar>
              <w:top w:w="0" w:type="dxa"/>
              <w:left w:w="70" w:type="dxa"/>
              <w:bottom w:w="0" w:type="dxa"/>
              <w:right w:w="70" w:type="dxa"/>
            </w:tcMar>
            <w:vAlign w:val="center"/>
            <w:hideMark/>
          </w:tcPr>
          <w:p w14:paraId="68040752" w14:textId="228B93DB" w:rsidR="0060367E" w:rsidRPr="001C3A89" w:rsidRDefault="0060367E" w:rsidP="00D7772A">
            <w:pPr>
              <w:rPr>
                <w:rFonts w:ascii="Arial" w:hAnsi="Arial" w:cs="Arial"/>
                <w:b/>
                <w:bCs/>
                <w:szCs w:val="20"/>
                <w:lang w:eastAsia="sl-SI"/>
              </w:rPr>
            </w:pPr>
            <w:r w:rsidRPr="00922E61">
              <w:rPr>
                <w:rFonts w:ascii="Tahoma" w:eastAsia="Times New Roman" w:hAnsi="Tahoma" w:cs="Tahoma"/>
                <w:b/>
                <w:bCs/>
                <w:szCs w:val="20"/>
                <w:lang w:eastAsia="sl-SI"/>
              </w:rPr>
              <w:t>SKUPAJ zavarovanje premoženja in obratovalnega zastoja po specifikaciji</w:t>
            </w:r>
            <w:r w:rsidR="00922E61">
              <w:rPr>
                <w:rFonts w:ascii="Tahoma" w:eastAsia="Times New Roman" w:hAnsi="Tahoma" w:cs="Tahoma"/>
                <w:b/>
                <w:bCs/>
                <w:szCs w:val="20"/>
                <w:lang w:eastAsia="sl-SI"/>
              </w:rPr>
              <w:t xml:space="preserve"> iz »</w:t>
            </w:r>
            <w:r w:rsidR="00922E61"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00922E61" w:rsidRPr="00F114AB">
              <w:rPr>
                <w:rFonts w:ascii="Tahoma" w:eastAsia="Times New Roman" w:hAnsi="Tahoma" w:cs="Tahoma"/>
                <w:b/>
                <w:bCs/>
                <w:szCs w:val="20"/>
                <w:lang w:eastAsia="sl-SI"/>
              </w:rPr>
              <w:t xml:space="preserve"> Zavarovanje premoženja, vozil in splošne odgovornosti za </w:t>
            </w:r>
            <w:r w:rsidR="006B06D7">
              <w:rPr>
                <w:rFonts w:ascii="Tahoma" w:eastAsia="Times New Roman" w:hAnsi="Tahoma" w:cs="Tahoma"/>
                <w:b/>
                <w:bCs/>
                <w:szCs w:val="20"/>
                <w:lang w:eastAsia="sl-SI"/>
              </w:rPr>
              <w:t>dobo enega</w:t>
            </w:r>
            <w:r w:rsidR="00922E61" w:rsidRPr="00F114AB">
              <w:rPr>
                <w:rFonts w:ascii="Tahoma" w:eastAsia="Times New Roman" w:hAnsi="Tahoma" w:cs="Tahoma"/>
                <w:b/>
                <w:bCs/>
                <w:szCs w:val="20"/>
                <w:lang w:eastAsia="sl-SI"/>
              </w:rPr>
              <w:t xml:space="preserve"> let</w:t>
            </w:r>
            <w:r w:rsidR="006B06D7">
              <w:rPr>
                <w:rFonts w:ascii="Tahoma" w:eastAsia="Times New Roman" w:hAnsi="Tahoma" w:cs="Tahoma"/>
                <w:b/>
                <w:bCs/>
                <w:szCs w:val="20"/>
                <w:lang w:eastAsia="sl-SI"/>
              </w:rPr>
              <w:t>a</w:t>
            </w:r>
            <w:r w:rsidR="00922E61">
              <w:rPr>
                <w:rFonts w:ascii="Tahoma" w:eastAsia="Times New Roman" w:hAnsi="Tahoma" w:cs="Tahoma"/>
                <w:b/>
                <w:bCs/>
                <w:szCs w:val="20"/>
                <w:lang w:eastAsia="sl-SI"/>
              </w:rPr>
              <w:t>«</w:t>
            </w:r>
          </w:p>
        </w:tc>
        <w:tc>
          <w:tcPr>
            <w:tcW w:w="4252" w:type="dxa"/>
            <w:shd w:val="clear" w:color="auto" w:fill="FFFFFF"/>
            <w:noWrap/>
            <w:tcMar>
              <w:top w:w="0" w:type="dxa"/>
              <w:left w:w="70" w:type="dxa"/>
              <w:bottom w:w="0" w:type="dxa"/>
              <w:right w:w="70" w:type="dxa"/>
            </w:tcMar>
            <w:vAlign w:val="center"/>
            <w:hideMark/>
          </w:tcPr>
          <w:p w14:paraId="7D99C8B3" w14:textId="77777777" w:rsidR="0060367E" w:rsidRPr="001C3A89" w:rsidRDefault="0060367E" w:rsidP="00D7772A">
            <w:pPr>
              <w:jc w:val="center"/>
              <w:rPr>
                <w:rFonts w:ascii="Arial" w:hAnsi="Arial" w:cs="Arial"/>
                <w:b/>
                <w:bCs/>
                <w:szCs w:val="20"/>
                <w:lang w:eastAsia="sl-SI"/>
              </w:rPr>
            </w:pPr>
            <w:r w:rsidRPr="001C3A89">
              <w:rPr>
                <w:rFonts w:ascii="Arial" w:hAnsi="Arial" w:cs="Arial"/>
                <w:b/>
                <w:bCs/>
                <w:szCs w:val="20"/>
                <w:lang w:eastAsia="sl-SI"/>
              </w:rPr>
              <w:t> </w:t>
            </w:r>
          </w:p>
        </w:tc>
      </w:tr>
    </w:tbl>
    <w:p w14:paraId="40427863" w14:textId="77777777" w:rsidR="0060367E" w:rsidRDefault="0060367E" w:rsidP="0060367E">
      <w:pPr>
        <w:spacing w:before="120" w:after="120" w:line="240" w:lineRule="auto"/>
        <w:jc w:val="both"/>
        <w:rPr>
          <w:rFonts w:ascii="Tahoma" w:eastAsia="Calibri" w:hAnsi="Tahoma" w:cs="Tahoma"/>
          <w:bCs/>
          <w:szCs w:val="20"/>
          <w:lang w:eastAsia="sl-SI"/>
        </w:rPr>
      </w:pPr>
    </w:p>
    <w:tbl>
      <w:tblPr>
        <w:tblW w:w="9067" w:type="dxa"/>
        <w:tblCellMar>
          <w:left w:w="70" w:type="dxa"/>
          <w:right w:w="70" w:type="dxa"/>
        </w:tblCellMar>
        <w:tblLook w:val="04A0" w:firstRow="1" w:lastRow="0" w:firstColumn="1" w:lastColumn="0" w:noHBand="0" w:noVBand="1"/>
      </w:tblPr>
      <w:tblGrid>
        <w:gridCol w:w="704"/>
        <w:gridCol w:w="4111"/>
        <w:gridCol w:w="4252"/>
      </w:tblGrid>
      <w:tr w:rsidR="0060367E" w:rsidRPr="003A4823" w14:paraId="30D3CA75" w14:textId="77777777" w:rsidTr="004230FA">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111330C" w14:textId="77777777" w:rsidR="0060367E" w:rsidRPr="003A4823"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B</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E03F55" w14:textId="39DFC08E" w:rsidR="0060367E" w:rsidRPr="003A4823"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Zavarovanje vozil</w:t>
            </w:r>
            <w:r w:rsidR="008539A2">
              <w:rPr>
                <w:rFonts w:ascii="Tahoma" w:eastAsia="Times New Roman" w:hAnsi="Tahoma" w:cs="Tahoma"/>
                <w:b/>
                <w:bCs/>
                <w:szCs w:val="20"/>
                <w:lang w:eastAsia="sl-SI"/>
              </w:rPr>
              <w:t xml:space="preserve"> po razredih</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EA6FE8" w14:textId="21F086DD" w:rsidR="0060367E" w:rsidRPr="003A4823"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Vrednost letne premije za obdobje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5</w:t>
            </w:r>
            <w:r w:rsidRPr="003A4823">
              <w:rPr>
                <w:rFonts w:ascii="Tahoma" w:eastAsia="Times New Roman" w:hAnsi="Tahoma" w:cs="Tahoma"/>
                <w:b/>
                <w:bCs/>
                <w:szCs w:val="20"/>
                <w:lang w:eastAsia="sl-SI"/>
              </w:rPr>
              <w:t xml:space="preserve"> do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6</w:t>
            </w:r>
            <w:r w:rsidRPr="003A4823">
              <w:rPr>
                <w:rFonts w:ascii="Tahoma" w:eastAsia="Times New Roman" w:hAnsi="Tahoma" w:cs="Tahoma"/>
                <w:b/>
                <w:bCs/>
                <w:szCs w:val="20"/>
                <w:lang w:eastAsia="sl-SI"/>
              </w:rPr>
              <w:t xml:space="preserve"> brez DPZP</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v EUR</w:t>
            </w:r>
            <w:r>
              <w:rPr>
                <w:rFonts w:ascii="Tahoma" w:eastAsia="Times New Roman" w:hAnsi="Tahoma" w:cs="Tahoma"/>
                <w:b/>
                <w:bCs/>
                <w:szCs w:val="20"/>
                <w:lang w:eastAsia="sl-SI"/>
              </w:rPr>
              <w:t xml:space="preserve"> za 1 vozilo</w:t>
            </w:r>
          </w:p>
        </w:tc>
      </w:tr>
      <w:tr w:rsidR="0060367E" w:rsidRPr="003A4823" w14:paraId="028D879C" w14:textId="77777777" w:rsidTr="004230F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80AC6AA" w14:textId="77777777" w:rsidR="0060367E" w:rsidRPr="003A4823" w:rsidRDefault="0060367E"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B1</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607451A1" w14:textId="77777777" w:rsidR="0060367E" w:rsidRPr="003A4823" w:rsidRDefault="0060367E"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 xml:space="preserve">nabavno ceno do </w:t>
            </w:r>
            <w:r>
              <w:rPr>
                <w:rFonts w:ascii="Tahoma" w:eastAsia="Times New Roman" w:hAnsi="Tahoma" w:cs="Tahoma"/>
                <w:szCs w:val="20"/>
                <w:lang w:eastAsia="sl-SI"/>
              </w:rPr>
              <w:t>30</w:t>
            </w:r>
            <w:r w:rsidRPr="003A4823">
              <w:rPr>
                <w:rFonts w:ascii="Tahoma" w:eastAsia="Times New Roman" w:hAnsi="Tahoma" w:cs="Tahoma"/>
                <w:szCs w:val="20"/>
                <w:lang w:eastAsia="sl-SI"/>
              </w:rPr>
              <w:t>.000 z DDV</w:t>
            </w:r>
            <w:r>
              <w:rPr>
                <w:rFonts w:ascii="Tahoma" w:eastAsia="Times New Roman" w:hAnsi="Tahoma" w:cs="Tahoma"/>
                <w:szCs w:val="20"/>
                <w:lang w:eastAsia="sl-SI"/>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96C8093" w14:textId="77777777" w:rsidR="0060367E" w:rsidRPr="003A4823" w:rsidRDefault="0060367E"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 </w:t>
            </w:r>
          </w:p>
        </w:tc>
      </w:tr>
      <w:tr w:rsidR="0060367E" w:rsidRPr="003A4823" w14:paraId="73C17D8D" w14:textId="77777777" w:rsidTr="004230F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A9816FC" w14:textId="77777777" w:rsidR="0060367E" w:rsidRPr="003A4823" w:rsidRDefault="0060367E"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B2</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07B67494" w14:textId="77777777" w:rsidR="0060367E" w:rsidRPr="003A4823" w:rsidRDefault="0060367E"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 xml:space="preserve">nabavno ceno med </w:t>
            </w:r>
            <w:r>
              <w:rPr>
                <w:rFonts w:ascii="Tahoma" w:eastAsia="Times New Roman" w:hAnsi="Tahoma" w:cs="Tahoma"/>
                <w:szCs w:val="20"/>
                <w:lang w:eastAsia="sl-SI"/>
              </w:rPr>
              <w:t>30</w:t>
            </w:r>
            <w:r w:rsidRPr="003A4823">
              <w:rPr>
                <w:rFonts w:ascii="Tahoma" w:eastAsia="Times New Roman" w:hAnsi="Tahoma" w:cs="Tahoma"/>
                <w:szCs w:val="20"/>
                <w:lang w:eastAsia="sl-SI"/>
              </w:rPr>
              <w:t>.00</w:t>
            </w:r>
            <w:r>
              <w:rPr>
                <w:rFonts w:ascii="Tahoma" w:eastAsia="Times New Roman" w:hAnsi="Tahoma" w:cs="Tahoma"/>
                <w:szCs w:val="20"/>
                <w:lang w:eastAsia="sl-SI"/>
              </w:rPr>
              <w:t>0</w:t>
            </w:r>
            <w:r w:rsidRPr="003A4823">
              <w:rPr>
                <w:rFonts w:ascii="Tahoma" w:eastAsia="Times New Roman" w:hAnsi="Tahoma" w:cs="Tahoma"/>
                <w:szCs w:val="20"/>
                <w:lang w:eastAsia="sl-SI"/>
              </w:rPr>
              <w:t xml:space="preserve"> in </w:t>
            </w:r>
            <w:r>
              <w:rPr>
                <w:rFonts w:ascii="Tahoma" w:eastAsia="Times New Roman" w:hAnsi="Tahoma" w:cs="Tahoma"/>
                <w:szCs w:val="20"/>
                <w:lang w:eastAsia="sl-SI"/>
              </w:rPr>
              <w:t>45</w:t>
            </w:r>
            <w:r w:rsidRPr="003A4823">
              <w:rPr>
                <w:rFonts w:ascii="Tahoma" w:eastAsia="Times New Roman" w:hAnsi="Tahoma" w:cs="Tahoma"/>
                <w:szCs w:val="20"/>
                <w:lang w:eastAsia="sl-SI"/>
              </w:rPr>
              <w:t>.000 z DDV</w:t>
            </w:r>
            <w:r>
              <w:rPr>
                <w:rFonts w:ascii="Tahoma" w:eastAsia="Times New Roman" w:hAnsi="Tahoma" w:cs="Tahoma"/>
                <w:szCs w:val="20"/>
                <w:lang w:eastAsia="sl-SI"/>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7DA3109E" w14:textId="77777777" w:rsidR="0060367E" w:rsidRPr="003A4823" w:rsidRDefault="0060367E"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 </w:t>
            </w:r>
          </w:p>
        </w:tc>
      </w:tr>
      <w:tr w:rsidR="0060367E" w:rsidRPr="003A4823" w14:paraId="48EC8CF0" w14:textId="77777777" w:rsidTr="004230F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0FA82C8" w14:textId="77777777" w:rsidR="0060367E" w:rsidRPr="003A4823" w:rsidRDefault="0060367E"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B3</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0578168A" w14:textId="77777777" w:rsidR="0060367E" w:rsidRPr="003A4823" w:rsidRDefault="0060367E"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 xml:space="preserve">nabavno ceno med </w:t>
            </w:r>
            <w:r>
              <w:rPr>
                <w:rFonts w:ascii="Tahoma" w:eastAsia="Times New Roman" w:hAnsi="Tahoma" w:cs="Tahoma"/>
                <w:szCs w:val="20"/>
                <w:lang w:eastAsia="sl-SI"/>
              </w:rPr>
              <w:t>45</w:t>
            </w:r>
            <w:r w:rsidRPr="003A4823">
              <w:rPr>
                <w:rFonts w:ascii="Tahoma" w:eastAsia="Times New Roman" w:hAnsi="Tahoma" w:cs="Tahoma"/>
                <w:szCs w:val="20"/>
                <w:lang w:eastAsia="sl-SI"/>
              </w:rPr>
              <w:t>.00</w:t>
            </w:r>
            <w:r>
              <w:rPr>
                <w:rFonts w:ascii="Tahoma" w:eastAsia="Times New Roman" w:hAnsi="Tahoma" w:cs="Tahoma"/>
                <w:szCs w:val="20"/>
                <w:lang w:eastAsia="sl-SI"/>
              </w:rPr>
              <w:t>0 do 60.000</w:t>
            </w:r>
            <w:r w:rsidRPr="003A4823">
              <w:rPr>
                <w:rFonts w:ascii="Tahoma" w:eastAsia="Times New Roman" w:hAnsi="Tahoma" w:cs="Tahoma"/>
                <w:szCs w:val="20"/>
                <w:lang w:eastAsia="sl-SI"/>
              </w:rPr>
              <w:t xml:space="preserve"> z DDV</w:t>
            </w:r>
            <w:r>
              <w:rPr>
                <w:rFonts w:ascii="Tahoma" w:eastAsia="Times New Roman" w:hAnsi="Tahoma" w:cs="Tahoma"/>
                <w:szCs w:val="20"/>
                <w:lang w:eastAsia="sl-SI"/>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B05647A" w14:textId="77777777" w:rsidR="0060367E" w:rsidRPr="003A4823" w:rsidRDefault="0060367E"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 </w:t>
            </w:r>
          </w:p>
        </w:tc>
      </w:tr>
      <w:tr w:rsidR="0060367E" w:rsidRPr="003A4823" w14:paraId="60D7558C" w14:textId="77777777" w:rsidTr="004230F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5E7AD54" w14:textId="77777777" w:rsidR="0060367E" w:rsidRPr="003A4823" w:rsidRDefault="0060367E" w:rsidP="00D7772A">
            <w:pPr>
              <w:spacing w:line="240" w:lineRule="auto"/>
              <w:jc w:val="center"/>
              <w:rPr>
                <w:rFonts w:ascii="Tahoma" w:eastAsia="Times New Roman" w:hAnsi="Tahoma" w:cs="Tahoma"/>
                <w:szCs w:val="20"/>
                <w:lang w:eastAsia="sl-SI"/>
              </w:rPr>
            </w:pPr>
            <w:r>
              <w:rPr>
                <w:rFonts w:ascii="Tahoma" w:eastAsia="Times New Roman" w:hAnsi="Tahoma" w:cs="Tahoma"/>
                <w:szCs w:val="20"/>
                <w:lang w:eastAsia="sl-SI"/>
              </w:rPr>
              <w:t>B4</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13F136B3" w14:textId="77777777" w:rsidR="0060367E" w:rsidRPr="003A4823" w:rsidRDefault="0060367E"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nabavno ceno med</w:t>
            </w:r>
            <w:r>
              <w:rPr>
                <w:rFonts w:ascii="Tahoma" w:eastAsia="Times New Roman" w:hAnsi="Tahoma" w:cs="Tahoma"/>
                <w:szCs w:val="20"/>
                <w:lang w:eastAsia="sl-SI"/>
              </w:rPr>
              <w:t xml:space="preserve"> 60.000 do 75.000z DDV in brez popustov</w:t>
            </w:r>
          </w:p>
        </w:tc>
        <w:tc>
          <w:tcPr>
            <w:tcW w:w="4252" w:type="dxa"/>
            <w:tcBorders>
              <w:top w:val="nil"/>
              <w:left w:val="nil"/>
              <w:bottom w:val="single" w:sz="4" w:space="0" w:color="auto"/>
              <w:right w:val="single" w:sz="4" w:space="0" w:color="auto"/>
            </w:tcBorders>
            <w:shd w:val="clear" w:color="000000" w:fill="FFFFFF"/>
            <w:noWrap/>
            <w:vAlign w:val="center"/>
          </w:tcPr>
          <w:p w14:paraId="27CC39EF" w14:textId="77777777" w:rsidR="0060367E" w:rsidRPr="003A4823" w:rsidRDefault="0060367E" w:rsidP="00D7772A">
            <w:pPr>
              <w:spacing w:line="240" w:lineRule="auto"/>
              <w:jc w:val="center"/>
              <w:rPr>
                <w:rFonts w:ascii="Tahoma" w:eastAsia="Times New Roman" w:hAnsi="Tahoma" w:cs="Tahoma"/>
                <w:szCs w:val="20"/>
                <w:lang w:eastAsia="sl-SI"/>
              </w:rPr>
            </w:pPr>
          </w:p>
        </w:tc>
      </w:tr>
      <w:tr w:rsidR="0060367E" w:rsidRPr="003A4823" w14:paraId="13153BC0" w14:textId="77777777" w:rsidTr="004230F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FF9BFE4" w14:textId="77777777" w:rsidR="0060367E" w:rsidRPr="003A4823" w:rsidRDefault="0060367E" w:rsidP="00D7772A">
            <w:pPr>
              <w:spacing w:line="240" w:lineRule="auto"/>
              <w:jc w:val="center"/>
              <w:rPr>
                <w:rFonts w:ascii="Tahoma" w:eastAsia="Times New Roman" w:hAnsi="Tahoma" w:cs="Tahoma"/>
                <w:szCs w:val="20"/>
                <w:lang w:eastAsia="sl-SI"/>
              </w:rPr>
            </w:pPr>
            <w:r>
              <w:rPr>
                <w:rFonts w:ascii="Tahoma" w:eastAsia="Times New Roman" w:hAnsi="Tahoma" w:cs="Tahoma"/>
                <w:szCs w:val="20"/>
                <w:lang w:eastAsia="sl-SI"/>
              </w:rPr>
              <w:t>B5</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6B43541C" w14:textId="77777777" w:rsidR="0060367E" w:rsidRPr="003A4823" w:rsidRDefault="0060367E"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nabavno ceno med</w:t>
            </w:r>
            <w:r>
              <w:rPr>
                <w:rFonts w:ascii="Tahoma" w:eastAsia="Times New Roman" w:hAnsi="Tahoma" w:cs="Tahoma"/>
                <w:szCs w:val="20"/>
                <w:lang w:eastAsia="sl-SI"/>
              </w:rPr>
              <w:t xml:space="preserve"> 75.000 do 100.000 z DDV brez popustov</w:t>
            </w:r>
          </w:p>
        </w:tc>
        <w:tc>
          <w:tcPr>
            <w:tcW w:w="4252" w:type="dxa"/>
            <w:tcBorders>
              <w:top w:val="nil"/>
              <w:left w:val="nil"/>
              <w:bottom w:val="single" w:sz="4" w:space="0" w:color="auto"/>
              <w:right w:val="single" w:sz="4" w:space="0" w:color="auto"/>
            </w:tcBorders>
            <w:shd w:val="clear" w:color="000000" w:fill="FFFFFF"/>
            <w:noWrap/>
            <w:vAlign w:val="center"/>
          </w:tcPr>
          <w:p w14:paraId="10FE9E8D" w14:textId="77777777" w:rsidR="0060367E" w:rsidRPr="003A4823" w:rsidRDefault="0060367E" w:rsidP="00D7772A">
            <w:pPr>
              <w:spacing w:line="240" w:lineRule="auto"/>
              <w:jc w:val="center"/>
              <w:rPr>
                <w:rFonts w:ascii="Tahoma" w:eastAsia="Times New Roman" w:hAnsi="Tahoma" w:cs="Tahoma"/>
                <w:szCs w:val="20"/>
                <w:lang w:eastAsia="sl-SI"/>
              </w:rPr>
            </w:pPr>
          </w:p>
        </w:tc>
      </w:tr>
    </w:tbl>
    <w:p w14:paraId="30A1F4E4" w14:textId="77777777" w:rsidR="0060367E" w:rsidRDefault="0060367E" w:rsidP="0060367E">
      <w:pPr>
        <w:spacing w:before="120" w:after="120" w:line="240" w:lineRule="auto"/>
        <w:jc w:val="both"/>
        <w:rPr>
          <w:rFonts w:ascii="Tahoma" w:eastAsia="Calibri" w:hAnsi="Tahoma" w:cs="Tahoma"/>
          <w:bCs/>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1"/>
        <w:gridCol w:w="4252"/>
      </w:tblGrid>
      <w:tr w:rsidR="0060367E" w:rsidRPr="0023232C" w14:paraId="6D606968" w14:textId="77777777" w:rsidTr="004230FA">
        <w:trPr>
          <w:trHeight w:val="300"/>
        </w:trPr>
        <w:tc>
          <w:tcPr>
            <w:tcW w:w="704" w:type="dxa"/>
            <w:shd w:val="clear" w:color="auto" w:fill="D9D9D9" w:themeFill="background1" w:themeFillShade="D9"/>
            <w:noWrap/>
            <w:vAlign w:val="center"/>
          </w:tcPr>
          <w:p w14:paraId="503C94E3" w14:textId="5A6F5703" w:rsidR="0060367E" w:rsidRPr="0023232C" w:rsidRDefault="008539A2" w:rsidP="00D7772A">
            <w:pPr>
              <w:spacing w:line="240" w:lineRule="auto"/>
              <w:jc w:val="center"/>
              <w:rPr>
                <w:rFonts w:ascii="Tahoma" w:eastAsia="Times New Roman" w:hAnsi="Tahoma" w:cs="Tahoma"/>
                <w:b/>
                <w:bCs/>
                <w:szCs w:val="20"/>
                <w:lang w:eastAsia="sl-SI"/>
              </w:rPr>
            </w:pPr>
            <w:r>
              <w:rPr>
                <w:rFonts w:ascii="Tahoma" w:eastAsia="Times New Roman" w:hAnsi="Tahoma" w:cs="Tahoma"/>
                <w:b/>
                <w:bCs/>
                <w:szCs w:val="20"/>
                <w:lang w:eastAsia="sl-SI"/>
              </w:rPr>
              <w:t>B</w:t>
            </w:r>
          </w:p>
        </w:tc>
        <w:tc>
          <w:tcPr>
            <w:tcW w:w="4111" w:type="dxa"/>
            <w:shd w:val="clear" w:color="auto" w:fill="D9D9D9" w:themeFill="background1" w:themeFillShade="D9"/>
            <w:noWrap/>
            <w:vAlign w:val="center"/>
          </w:tcPr>
          <w:p w14:paraId="3F289BEF" w14:textId="61917642" w:rsidR="0060367E" w:rsidRPr="0023232C" w:rsidRDefault="0060367E" w:rsidP="00D7772A">
            <w:pPr>
              <w:spacing w:line="240" w:lineRule="auto"/>
              <w:jc w:val="center"/>
              <w:rPr>
                <w:rFonts w:ascii="Tahoma" w:eastAsia="Times New Roman" w:hAnsi="Tahoma" w:cs="Tahoma"/>
                <w:b/>
                <w:bCs/>
                <w:szCs w:val="20"/>
                <w:lang w:eastAsia="sl-SI"/>
              </w:rPr>
            </w:pPr>
            <w:r>
              <w:rPr>
                <w:rFonts w:ascii="Tahoma" w:eastAsia="Times New Roman" w:hAnsi="Tahoma" w:cs="Tahoma"/>
                <w:b/>
                <w:bCs/>
                <w:szCs w:val="20"/>
                <w:lang w:eastAsia="sl-SI"/>
              </w:rPr>
              <w:t>Zavar</w:t>
            </w:r>
            <w:r w:rsidR="008539A2">
              <w:rPr>
                <w:rFonts w:ascii="Tahoma" w:eastAsia="Times New Roman" w:hAnsi="Tahoma" w:cs="Tahoma"/>
                <w:b/>
                <w:bCs/>
                <w:szCs w:val="20"/>
                <w:lang w:eastAsia="sl-SI"/>
              </w:rPr>
              <w:t>o</w:t>
            </w:r>
            <w:r>
              <w:rPr>
                <w:rFonts w:ascii="Tahoma" w:eastAsia="Times New Roman" w:hAnsi="Tahoma" w:cs="Tahoma"/>
                <w:b/>
                <w:bCs/>
                <w:szCs w:val="20"/>
                <w:lang w:eastAsia="sl-SI"/>
              </w:rPr>
              <w:t>vanje vozil</w:t>
            </w:r>
            <w:r w:rsidR="008539A2">
              <w:rPr>
                <w:rFonts w:ascii="Tahoma" w:eastAsia="Times New Roman" w:hAnsi="Tahoma" w:cs="Tahoma"/>
                <w:b/>
                <w:bCs/>
                <w:szCs w:val="20"/>
                <w:lang w:eastAsia="sl-SI"/>
              </w:rPr>
              <w:t xml:space="preserve"> skupaj</w:t>
            </w:r>
          </w:p>
        </w:tc>
        <w:tc>
          <w:tcPr>
            <w:tcW w:w="4252" w:type="dxa"/>
            <w:shd w:val="clear" w:color="auto" w:fill="D9D9D9" w:themeFill="background1" w:themeFillShade="D9"/>
            <w:noWrap/>
            <w:vAlign w:val="center"/>
          </w:tcPr>
          <w:p w14:paraId="13F30701" w14:textId="78B8AAD0" w:rsidR="0060367E" w:rsidRPr="0023232C"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Vrednost letne premije za obdobje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5</w:t>
            </w:r>
            <w:r w:rsidRPr="003A4823">
              <w:rPr>
                <w:rFonts w:ascii="Tahoma" w:eastAsia="Times New Roman" w:hAnsi="Tahoma" w:cs="Tahoma"/>
                <w:b/>
                <w:bCs/>
                <w:szCs w:val="20"/>
                <w:lang w:eastAsia="sl-SI"/>
              </w:rPr>
              <w:t xml:space="preserve"> do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6</w:t>
            </w:r>
            <w:r w:rsidRPr="003A4823">
              <w:rPr>
                <w:rFonts w:ascii="Tahoma" w:eastAsia="Times New Roman" w:hAnsi="Tahoma" w:cs="Tahoma"/>
                <w:b/>
                <w:bCs/>
                <w:szCs w:val="20"/>
                <w:lang w:eastAsia="sl-SI"/>
              </w:rPr>
              <w:t xml:space="preserve"> brez DPZP v EUR</w:t>
            </w:r>
            <w:r w:rsidR="00AD4C95">
              <w:rPr>
                <w:rFonts w:ascii="Tahoma" w:eastAsia="Times New Roman" w:hAnsi="Tahoma" w:cs="Tahoma"/>
                <w:b/>
                <w:bCs/>
                <w:szCs w:val="20"/>
                <w:lang w:eastAsia="sl-SI"/>
              </w:rPr>
              <w:t xml:space="preserve"> za vsa vozila </w:t>
            </w:r>
            <w:r w:rsidR="00897BBE">
              <w:rPr>
                <w:rFonts w:ascii="Tahoma" w:eastAsia="Times New Roman" w:hAnsi="Tahoma" w:cs="Tahoma"/>
                <w:b/>
                <w:bCs/>
                <w:szCs w:val="20"/>
                <w:lang w:eastAsia="sl-SI"/>
              </w:rPr>
              <w:t>iz »</w:t>
            </w:r>
            <w:r w:rsidR="00897BBE"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00897BBE" w:rsidRPr="00F114AB">
              <w:rPr>
                <w:rFonts w:ascii="Tahoma" w:eastAsia="Times New Roman" w:hAnsi="Tahoma" w:cs="Tahoma"/>
                <w:b/>
                <w:bCs/>
                <w:szCs w:val="20"/>
                <w:lang w:eastAsia="sl-SI"/>
              </w:rPr>
              <w:t xml:space="preserve"> Zavarovanje premoženja, vozil in splošne odgovornosti za </w:t>
            </w:r>
            <w:r w:rsidR="00897BBE">
              <w:rPr>
                <w:rFonts w:ascii="Tahoma" w:eastAsia="Times New Roman" w:hAnsi="Tahoma" w:cs="Tahoma"/>
                <w:b/>
                <w:bCs/>
                <w:szCs w:val="20"/>
                <w:lang w:eastAsia="sl-SI"/>
              </w:rPr>
              <w:t>dobo enega</w:t>
            </w:r>
            <w:r w:rsidR="00897BBE" w:rsidRPr="00F114AB">
              <w:rPr>
                <w:rFonts w:ascii="Tahoma" w:eastAsia="Times New Roman" w:hAnsi="Tahoma" w:cs="Tahoma"/>
                <w:b/>
                <w:bCs/>
                <w:szCs w:val="20"/>
                <w:lang w:eastAsia="sl-SI"/>
              </w:rPr>
              <w:t xml:space="preserve"> let</w:t>
            </w:r>
            <w:r w:rsidR="00897BBE">
              <w:rPr>
                <w:rFonts w:ascii="Tahoma" w:eastAsia="Times New Roman" w:hAnsi="Tahoma" w:cs="Tahoma"/>
                <w:b/>
                <w:bCs/>
                <w:szCs w:val="20"/>
                <w:lang w:eastAsia="sl-SI"/>
              </w:rPr>
              <w:t>a«</w:t>
            </w:r>
          </w:p>
        </w:tc>
      </w:tr>
      <w:tr w:rsidR="0060367E" w:rsidRPr="0023232C" w14:paraId="6592DE9F" w14:textId="77777777" w:rsidTr="004230FA">
        <w:trPr>
          <w:trHeight w:val="300"/>
        </w:trPr>
        <w:tc>
          <w:tcPr>
            <w:tcW w:w="704" w:type="dxa"/>
            <w:shd w:val="clear" w:color="auto" w:fill="D9D9D9" w:themeFill="background1" w:themeFillShade="D9"/>
            <w:noWrap/>
            <w:vAlign w:val="center"/>
          </w:tcPr>
          <w:p w14:paraId="26B8B5E4" w14:textId="77777777" w:rsidR="0060367E" w:rsidRPr="0023232C" w:rsidRDefault="0060367E" w:rsidP="00D7772A">
            <w:pPr>
              <w:spacing w:line="240" w:lineRule="auto"/>
              <w:jc w:val="center"/>
              <w:rPr>
                <w:rFonts w:ascii="Tahoma" w:eastAsia="Times New Roman" w:hAnsi="Tahoma" w:cs="Tahoma"/>
                <w:b/>
                <w:bCs/>
                <w:szCs w:val="20"/>
                <w:lang w:eastAsia="sl-SI"/>
              </w:rPr>
            </w:pPr>
            <w:r w:rsidRPr="0023232C">
              <w:rPr>
                <w:rFonts w:ascii="Tahoma" w:eastAsia="Times New Roman" w:hAnsi="Tahoma" w:cs="Tahoma"/>
                <w:b/>
                <w:bCs/>
                <w:szCs w:val="20"/>
                <w:lang w:eastAsia="sl-SI"/>
              </w:rPr>
              <w:t>B6</w:t>
            </w:r>
          </w:p>
        </w:tc>
        <w:tc>
          <w:tcPr>
            <w:tcW w:w="4111" w:type="dxa"/>
            <w:shd w:val="clear" w:color="auto" w:fill="D9D9D9" w:themeFill="background1" w:themeFillShade="D9"/>
            <w:noWrap/>
            <w:vAlign w:val="center"/>
          </w:tcPr>
          <w:p w14:paraId="1726B017" w14:textId="055B8AD2" w:rsidR="0060367E" w:rsidRPr="0023232C" w:rsidRDefault="0060367E" w:rsidP="00D7772A">
            <w:pPr>
              <w:spacing w:line="240" w:lineRule="auto"/>
              <w:rPr>
                <w:rFonts w:ascii="Tahoma" w:eastAsia="Times New Roman" w:hAnsi="Tahoma" w:cs="Tahoma"/>
                <w:b/>
                <w:bCs/>
                <w:szCs w:val="20"/>
                <w:lang w:eastAsia="sl-SI"/>
              </w:rPr>
            </w:pPr>
            <w:r w:rsidRPr="0023232C">
              <w:rPr>
                <w:rFonts w:ascii="Tahoma" w:eastAsia="Times New Roman" w:hAnsi="Tahoma" w:cs="Tahoma"/>
                <w:b/>
                <w:bCs/>
                <w:szCs w:val="20"/>
                <w:lang w:eastAsia="sl-SI"/>
              </w:rPr>
              <w:t xml:space="preserve">SKUPAJ zavarovanje vseh vozil po specifikaciji </w:t>
            </w:r>
            <w:r>
              <w:rPr>
                <w:rFonts w:ascii="Tahoma" w:eastAsia="Times New Roman" w:hAnsi="Tahoma" w:cs="Tahoma"/>
                <w:b/>
                <w:bCs/>
                <w:szCs w:val="20"/>
                <w:lang w:eastAsia="sl-SI"/>
              </w:rPr>
              <w:t>iz »</w:t>
            </w:r>
            <w:r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Pr="00F114AB">
              <w:rPr>
                <w:rFonts w:ascii="Tahoma" w:eastAsia="Times New Roman" w:hAnsi="Tahoma" w:cs="Tahoma"/>
                <w:b/>
                <w:bCs/>
                <w:szCs w:val="20"/>
                <w:lang w:eastAsia="sl-SI"/>
              </w:rPr>
              <w:t xml:space="preserve"> Zavarovanje premoženja, vozil in splošne odgovornosti za </w:t>
            </w:r>
            <w:r w:rsidR="006B06D7">
              <w:rPr>
                <w:rFonts w:ascii="Tahoma" w:eastAsia="Times New Roman" w:hAnsi="Tahoma" w:cs="Tahoma"/>
                <w:b/>
                <w:bCs/>
                <w:szCs w:val="20"/>
                <w:lang w:eastAsia="sl-SI"/>
              </w:rPr>
              <w:t>dobo enega</w:t>
            </w:r>
            <w:r w:rsidRPr="00F114AB">
              <w:rPr>
                <w:rFonts w:ascii="Tahoma" w:eastAsia="Times New Roman" w:hAnsi="Tahoma" w:cs="Tahoma"/>
                <w:b/>
                <w:bCs/>
                <w:szCs w:val="20"/>
                <w:lang w:eastAsia="sl-SI"/>
              </w:rPr>
              <w:t xml:space="preserve"> let</w:t>
            </w:r>
            <w:r w:rsidR="006B06D7">
              <w:rPr>
                <w:rFonts w:ascii="Tahoma" w:eastAsia="Times New Roman" w:hAnsi="Tahoma" w:cs="Tahoma"/>
                <w:b/>
                <w:bCs/>
                <w:szCs w:val="20"/>
                <w:lang w:eastAsia="sl-SI"/>
              </w:rPr>
              <w:t>a</w:t>
            </w:r>
            <w:r w:rsidR="00922E61">
              <w:rPr>
                <w:rFonts w:ascii="Tahoma" w:eastAsia="Times New Roman" w:hAnsi="Tahoma" w:cs="Tahoma"/>
                <w:b/>
                <w:bCs/>
                <w:szCs w:val="20"/>
                <w:lang w:eastAsia="sl-SI"/>
              </w:rPr>
              <w:t>«</w:t>
            </w:r>
          </w:p>
        </w:tc>
        <w:tc>
          <w:tcPr>
            <w:tcW w:w="4252" w:type="dxa"/>
            <w:shd w:val="clear" w:color="000000" w:fill="FFFFFF"/>
            <w:noWrap/>
            <w:vAlign w:val="center"/>
          </w:tcPr>
          <w:p w14:paraId="423E280A" w14:textId="77777777" w:rsidR="0060367E" w:rsidRPr="0023232C" w:rsidRDefault="0060367E" w:rsidP="00D7772A">
            <w:pPr>
              <w:spacing w:line="240" w:lineRule="auto"/>
              <w:jc w:val="center"/>
              <w:rPr>
                <w:rFonts w:ascii="Tahoma" w:eastAsia="Times New Roman" w:hAnsi="Tahoma" w:cs="Tahoma"/>
                <w:b/>
                <w:bCs/>
                <w:szCs w:val="20"/>
                <w:lang w:eastAsia="sl-SI"/>
              </w:rPr>
            </w:pPr>
          </w:p>
        </w:tc>
      </w:tr>
    </w:tbl>
    <w:p w14:paraId="4E73758B" w14:textId="77777777" w:rsidR="0060367E" w:rsidRDefault="0060367E" w:rsidP="0060367E">
      <w:pPr>
        <w:spacing w:before="120" w:after="120" w:line="240" w:lineRule="auto"/>
        <w:jc w:val="both"/>
        <w:rPr>
          <w:rFonts w:ascii="Tahoma" w:eastAsia="Calibri" w:hAnsi="Tahoma" w:cs="Tahoma"/>
          <w:bCs/>
          <w:szCs w:val="20"/>
          <w:lang w:eastAsia="sl-SI"/>
        </w:rPr>
      </w:pPr>
    </w:p>
    <w:tbl>
      <w:tblPr>
        <w:tblW w:w="9067" w:type="dxa"/>
        <w:tblCellMar>
          <w:left w:w="70" w:type="dxa"/>
          <w:right w:w="70" w:type="dxa"/>
        </w:tblCellMar>
        <w:tblLook w:val="04A0" w:firstRow="1" w:lastRow="0" w:firstColumn="1" w:lastColumn="0" w:noHBand="0" w:noVBand="1"/>
      </w:tblPr>
      <w:tblGrid>
        <w:gridCol w:w="651"/>
        <w:gridCol w:w="4164"/>
        <w:gridCol w:w="4252"/>
      </w:tblGrid>
      <w:tr w:rsidR="0060367E" w:rsidRPr="003A4823" w14:paraId="7DFB9F93" w14:textId="77777777" w:rsidTr="004230FA">
        <w:trPr>
          <w:trHeight w:val="960"/>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713208" w14:textId="77777777" w:rsidR="0060367E" w:rsidRPr="003A4823"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C</w:t>
            </w:r>
          </w:p>
        </w:tc>
        <w:tc>
          <w:tcPr>
            <w:tcW w:w="41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994343" w14:textId="77777777" w:rsidR="0060367E" w:rsidRPr="003A4823"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Zavarovanje splošne odgovornosti</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DB61975" w14:textId="6A3BBBB1" w:rsidR="0060367E" w:rsidRPr="003A4823" w:rsidRDefault="0060367E"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Vrednost letne premije za obdobje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5</w:t>
            </w:r>
            <w:r w:rsidRPr="003A4823">
              <w:rPr>
                <w:rFonts w:ascii="Tahoma" w:eastAsia="Times New Roman" w:hAnsi="Tahoma" w:cs="Tahoma"/>
                <w:b/>
                <w:bCs/>
                <w:szCs w:val="20"/>
                <w:lang w:eastAsia="sl-SI"/>
              </w:rPr>
              <w:t xml:space="preserve"> do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6</w:t>
            </w:r>
            <w:r w:rsidRPr="003A4823">
              <w:rPr>
                <w:rFonts w:ascii="Tahoma" w:eastAsia="Times New Roman" w:hAnsi="Tahoma" w:cs="Tahoma"/>
                <w:b/>
                <w:bCs/>
                <w:szCs w:val="20"/>
                <w:lang w:eastAsia="sl-SI"/>
              </w:rPr>
              <w:t xml:space="preserve"> brez DPZP v EUR</w:t>
            </w:r>
          </w:p>
        </w:tc>
      </w:tr>
      <w:tr w:rsidR="0060367E" w:rsidRPr="0023232C" w14:paraId="544F54BB" w14:textId="77777777" w:rsidTr="004230FA">
        <w:trPr>
          <w:trHeight w:val="300"/>
        </w:trPr>
        <w:tc>
          <w:tcPr>
            <w:tcW w:w="6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925D731" w14:textId="77777777" w:rsidR="0060367E" w:rsidRPr="0023232C" w:rsidRDefault="0060367E" w:rsidP="00D7772A">
            <w:pPr>
              <w:spacing w:line="240" w:lineRule="auto"/>
              <w:jc w:val="center"/>
              <w:rPr>
                <w:rFonts w:ascii="Tahoma" w:eastAsia="Times New Roman" w:hAnsi="Tahoma" w:cs="Tahoma"/>
                <w:b/>
                <w:bCs/>
                <w:szCs w:val="20"/>
                <w:lang w:eastAsia="sl-SI"/>
              </w:rPr>
            </w:pPr>
            <w:r w:rsidRPr="0023232C">
              <w:rPr>
                <w:rFonts w:ascii="Tahoma" w:eastAsia="Times New Roman" w:hAnsi="Tahoma" w:cs="Tahoma"/>
                <w:b/>
                <w:bCs/>
                <w:szCs w:val="20"/>
                <w:lang w:eastAsia="sl-SI"/>
              </w:rPr>
              <w:lastRenderedPageBreak/>
              <w:t>C1</w:t>
            </w:r>
          </w:p>
        </w:tc>
        <w:tc>
          <w:tcPr>
            <w:tcW w:w="4164" w:type="dxa"/>
            <w:tcBorders>
              <w:top w:val="nil"/>
              <w:left w:val="nil"/>
              <w:bottom w:val="single" w:sz="4" w:space="0" w:color="auto"/>
              <w:right w:val="single" w:sz="4" w:space="0" w:color="auto"/>
            </w:tcBorders>
            <w:shd w:val="clear" w:color="auto" w:fill="D9D9D9" w:themeFill="background1" w:themeFillShade="D9"/>
            <w:noWrap/>
            <w:vAlign w:val="center"/>
            <w:hideMark/>
          </w:tcPr>
          <w:p w14:paraId="7BBD5853" w14:textId="4ABD79D3" w:rsidR="0060367E" w:rsidRPr="0023232C" w:rsidRDefault="0060367E" w:rsidP="00D7772A">
            <w:pPr>
              <w:spacing w:line="240" w:lineRule="auto"/>
              <w:rPr>
                <w:rFonts w:ascii="Tahoma" w:eastAsia="Times New Roman" w:hAnsi="Tahoma" w:cs="Tahoma"/>
                <w:b/>
                <w:bCs/>
                <w:szCs w:val="20"/>
                <w:lang w:eastAsia="sl-SI"/>
              </w:rPr>
            </w:pPr>
            <w:r>
              <w:rPr>
                <w:rFonts w:ascii="Tahoma" w:eastAsia="Times New Roman" w:hAnsi="Tahoma" w:cs="Tahoma"/>
                <w:b/>
                <w:bCs/>
                <w:szCs w:val="20"/>
                <w:lang w:eastAsia="sl-SI"/>
              </w:rPr>
              <w:t>SKUPAJ z</w:t>
            </w:r>
            <w:r w:rsidRPr="0023232C">
              <w:rPr>
                <w:rFonts w:ascii="Tahoma" w:eastAsia="Times New Roman" w:hAnsi="Tahoma" w:cs="Tahoma"/>
                <w:b/>
                <w:bCs/>
                <w:szCs w:val="20"/>
                <w:lang w:eastAsia="sl-SI"/>
              </w:rPr>
              <w:t>avarovanje splošne odgovornosti</w:t>
            </w:r>
            <w:r w:rsidR="00922E61">
              <w:rPr>
                <w:rFonts w:ascii="Tahoma" w:eastAsia="Times New Roman" w:hAnsi="Tahoma" w:cs="Tahoma"/>
                <w:b/>
                <w:bCs/>
                <w:szCs w:val="20"/>
                <w:lang w:eastAsia="sl-SI"/>
              </w:rPr>
              <w:t xml:space="preserve"> po specifikaciji iz »</w:t>
            </w:r>
            <w:r w:rsidR="00922E61"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00922E61" w:rsidRPr="00F114AB">
              <w:rPr>
                <w:rFonts w:ascii="Tahoma" w:eastAsia="Times New Roman" w:hAnsi="Tahoma" w:cs="Tahoma"/>
                <w:b/>
                <w:bCs/>
                <w:szCs w:val="20"/>
                <w:lang w:eastAsia="sl-SI"/>
              </w:rPr>
              <w:t xml:space="preserve"> Zavarovanje premoženja, vozil in splošne odgovornosti za</w:t>
            </w:r>
            <w:r w:rsidR="006B06D7">
              <w:rPr>
                <w:rFonts w:ascii="Tahoma" w:eastAsia="Times New Roman" w:hAnsi="Tahoma" w:cs="Tahoma"/>
                <w:b/>
                <w:bCs/>
                <w:szCs w:val="20"/>
                <w:lang w:eastAsia="sl-SI"/>
              </w:rPr>
              <w:t xml:space="preserve"> dobo enega</w:t>
            </w:r>
            <w:r w:rsidR="00922E61" w:rsidRPr="00F114AB">
              <w:rPr>
                <w:rFonts w:ascii="Tahoma" w:eastAsia="Times New Roman" w:hAnsi="Tahoma" w:cs="Tahoma"/>
                <w:b/>
                <w:bCs/>
                <w:szCs w:val="20"/>
                <w:lang w:eastAsia="sl-SI"/>
              </w:rPr>
              <w:t xml:space="preserve"> let</w:t>
            </w:r>
            <w:r w:rsidR="006B06D7">
              <w:rPr>
                <w:rFonts w:ascii="Tahoma" w:eastAsia="Times New Roman" w:hAnsi="Tahoma" w:cs="Tahoma"/>
                <w:b/>
                <w:bCs/>
                <w:szCs w:val="20"/>
                <w:lang w:eastAsia="sl-SI"/>
              </w:rPr>
              <w:t>a</w:t>
            </w:r>
            <w:r w:rsidR="00922E61">
              <w:rPr>
                <w:rFonts w:ascii="Tahoma" w:eastAsia="Times New Roman" w:hAnsi="Tahoma" w:cs="Tahoma"/>
                <w:b/>
                <w:bCs/>
                <w:szCs w:val="20"/>
                <w:lang w:eastAsia="sl-SI"/>
              </w:rPr>
              <w:t>«</w:t>
            </w:r>
          </w:p>
        </w:tc>
        <w:tc>
          <w:tcPr>
            <w:tcW w:w="4252" w:type="dxa"/>
            <w:tcBorders>
              <w:top w:val="nil"/>
              <w:left w:val="nil"/>
              <w:bottom w:val="single" w:sz="4" w:space="0" w:color="auto"/>
              <w:right w:val="single" w:sz="4" w:space="0" w:color="auto"/>
            </w:tcBorders>
            <w:shd w:val="clear" w:color="000000" w:fill="FFFFFF"/>
            <w:noWrap/>
            <w:vAlign w:val="center"/>
            <w:hideMark/>
          </w:tcPr>
          <w:p w14:paraId="29F26D14" w14:textId="77777777" w:rsidR="0060367E" w:rsidRPr="0023232C" w:rsidRDefault="0060367E" w:rsidP="00D7772A">
            <w:pPr>
              <w:spacing w:line="240" w:lineRule="auto"/>
              <w:jc w:val="center"/>
              <w:rPr>
                <w:rFonts w:ascii="Tahoma" w:eastAsia="Times New Roman" w:hAnsi="Tahoma" w:cs="Tahoma"/>
                <w:b/>
                <w:bCs/>
                <w:szCs w:val="20"/>
                <w:lang w:eastAsia="sl-SI"/>
              </w:rPr>
            </w:pPr>
            <w:r w:rsidRPr="0023232C">
              <w:rPr>
                <w:rFonts w:ascii="Tahoma" w:eastAsia="Times New Roman" w:hAnsi="Tahoma" w:cs="Tahoma"/>
                <w:b/>
                <w:bCs/>
                <w:szCs w:val="20"/>
                <w:lang w:eastAsia="sl-SI"/>
              </w:rPr>
              <w:t> </w:t>
            </w:r>
          </w:p>
        </w:tc>
      </w:tr>
    </w:tbl>
    <w:p w14:paraId="7138B881" w14:textId="77777777" w:rsidR="0060367E" w:rsidRDefault="0060367E" w:rsidP="007237C5">
      <w:pPr>
        <w:spacing w:before="120" w:after="120" w:line="240" w:lineRule="auto"/>
        <w:jc w:val="both"/>
        <w:rPr>
          <w:rFonts w:ascii="Tahoma" w:eastAsia="Calibri" w:hAnsi="Tahoma" w:cs="Tahoma"/>
          <w:bCs/>
          <w:lang w:eastAsia="sl-SI"/>
        </w:rPr>
      </w:pPr>
    </w:p>
    <w:p w14:paraId="5B620035" w14:textId="74E92041" w:rsidR="003E4BA0" w:rsidRPr="00505784" w:rsidRDefault="003E4BA0" w:rsidP="00E56662">
      <w:pPr>
        <w:pBdr>
          <w:top w:val="single" w:sz="4" w:space="1" w:color="auto"/>
          <w:left w:val="single" w:sz="4" w:space="4" w:color="auto"/>
          <w:bottom w:val="single" w:sz="4" w:space="1" w:color="auto"/>
          <w:right w:val="single" w:sz="4" w:space="4" w:color="auto"/>
        </w:pBdr>
        <w:spacing w:before="120" w:after="120" w:line="240" w:lineRule="auto"/>
        <w:jc w:val="both"/>
        <w:rPr>
          <w:rFonts w:ascii="Tahoma" w:eastAsia="Calibri" w:hAnsi="Tahoma" w:cs="Tahoma"/>
          <w:b/>
          <w:sz w:val="28"/>
          <w:szCs w:val="28"/>
          <w:lang w:eastAsia="sl-SI"/>
        </w:rPr>
      </w:pPr>
      <w:r w:rsidRPr="00505784">
        <w:rPr>
          <w:rFonts w:ascii="Tahoma" w:eastAsia="Calibri" w:hAnsi="Tahoma" w:cs="Tahoma"/>
          <w:b/>
          <w:sz w:val="28"/>
          <w:szCs w:val="28"/>
          <w:lang w:eastAsia="sl-SI"/>
        </w:rPr>
        <w:t xml:space="preserve">SKUPNA PONUDBENA CENA </w:t>
      </w:r>
      <w:r w:rsidR="00505784" w:rsidRPr="00505784">
        <w:rPr>
          <w:rFonts w:ascii="Tahoma" w:eastAsia="Calibri" w:hAnsi="Tahoma" w:cs="Tahoma"/>
          <w:b/>
          <w:sz w:val="28"/>
          <w:szCs w:val="28"/>
          <w:lang w:eastAsia="sl-SI"/>
        </w:rPr>
        <w:t>(</w:t>
      </w:r>
      <w:r w:rsidRPr="00505784">
        <w:rPr>
          <w:rFonts w:ascii="Tahoma" w:eastAsia="Calibri" w:hAnsi="Tahoma" w:cs="Tahoma"/>
          <w:b/>
          <w:sz w:val="28"/>
          <w:szCs w:val="28"/>
          <w:lang w:eastAsia="sl-SI"/>
        </w:rPr>
        <w:t>A</w:t>
      </w:r>
      <w:r w:rsidR="001F1708">
        <w:rPr>
          <w:rFonts w:ascii="Tahoma" w:eastAsia="Calibri" w:hAnsi="Tahoma" w:cs="Tahoma"/>
          <w:b/>
          <w:sz w:val="28"/>
          <w:szCs w:val="28"/>
          <w:lang w:eastAsia="sl-SI"/>
        </w:rPr>
        <w:t>3</w:t>
      </w:r>
      <w:r w:rsidRPr="00505784">
        <w:rPr>
          <w:rFonts w:ascii="Tahoma" w:eastAsia="Calibri" w:hAnsi="Tahoma" w:cs="Tahoma"/>
          <w:b/>
          <w:sz w:val="28"/>
          <w:szCs w:val="28"/>
          <w:lang w:eastAsia="sl-SI"/>
        </w:rPr>
        <w:t xml:space="preserve"> + B6 + C1</w:t>
      </w:r>
      <w:r w:rsidR="00505784" w:rsidRPr="00505784">
        <w:rPr>
          <w:rFonts w:ascii="Tahoma" w:eastAsia="Calibri" w:hAnsi="Tahoma" w:cs="Tahoma"/>
          <w:b/>
          <w:sz w:val="28"/>
          <w:szCs w:val="28"/>
          <w:lang w:eastAsia="sl-SI"/>
        </w:rPr>
        <w:t>) = __________</w:t>
      </w:r>
      <w:r w:rsidR="00505784">
        <w:rPr>
          <w:rFonts w:ascii="Tahoma" w:eastAsia="Calibri" w:hAnsi="Tahoma" w:cs="Tahoma"/>
          <w:b/>
          <w:sz w:val="28"/>
          <w:szCs w:val="28"/>
          <w:lang w:eastAsia="sl-SI"/>
        </w:rPr>
        <w:t xml:space="preserve"> </w:t>
      </w:r>
      <w:r w:rsidR="00505784" w:rsidRPr="00505784">
        <w:rPr>
          <w:rFonts w:ascii="Tahoma" w:eastAsia="Calibri" w:hAnsi="Tahoma" w:cs="Tahoma"/>
          <w:b/>
          <w:sz w:val="28"/>
          <w:szCs w:val="28"/>
          <w:lang w:eastAsia="sl-SI"/>
        </w:rPr>
        <w:t xml:space="preserve">EUR </w:t>
      </w:r>
    </w:p>
    <w:p w14:paraId="21EE86AD" w14:textId="77777777" w:rsidR="003E4BA0" w:rsidRPr="008747DA" w:rsidRDefault="003E4BA0" w:rsidP="007237C5">
      <w:pPr>
        <w:spacing w:before="120" w:after="120" w:line="240" w:lineRule="auto"/>
        <w:jc w:val="both"/>
        <w:rPr>
          <w:rFonts w:ascii="Tahoma" w:eastAsia="Calibri" w:hAnsi="Tahoma" w:cs="Tahoma"/>
          <w:bCs/>
          <w:szCs w:val="20"/>
          <w:lang w:eastAsia="sl-SI"/>
        </w:rPr>
      </w:pPr>
    </w:p>
    <w:p w14:paraId="2577912C" w14:textId="77777777" w:rsidR="00E21B99" w:rsidRPr="008747DA" w:rsidRDefault="00E21B99" w:rsidP="007237C5">
      <w:pPr>
        <w:spacing w:before="120" w:after="120" w:line="240" w:lineRule="auto"/>
        <w:jc w:val="both"/>
        <w:rPr>
          <w:rFonts w:ascii="Tahoma" w:eastAsia="Calibri" w:hAnsi="Tahoma" w:cs="Tahoma"/>
          <w:bCs/>
          <w:szCs w:val="20"/>
          <w:lang w:eastAsia="sl-SI"/>
        </w:rPr>
      </w:pPr>
      <w:r w:rsidRPr="008747DA">
        <w:rPr>
          <w:rFonts w:ascii="Tahoma" w:eastAsia="Calibri" w:hAnsi="Tahoma" w:cs="Tahoma"/>
          <w:bCs/>
          <w:szCs w:val="20"/>
          <w:lang w:eastAsia="sl-SI"/>
        </w:rPr>
        <w:t>Elektronsko oddani obrazec v informacijskem sistemu e-JN se šteje za datiranega in podpisanega s strani ponudnikove odgovorne osebe in je tako zavezujoč za ponudnika v razmerju do naročnika.</w:t>
      </w:r>
    </w:p>
    <w:p w14:paraId="77090CC3" w14:textId="77777777" w:rsidR="00E21B99" w:rsidRPr="008747DA" w:rsidRDefault="00E21B99" w:rsidP="007237C5">
      <w:pPr>
        <w:spacing w:before="120" w:after="120" w:line="240" w:lineRule="auto"/>
        <w:jc w:val="both"/>
        <w:rPr>
          <w:rFonts w:ascii="Tahoma" w:eastAsia="Calibri" w:hAnsi="Tahoma" w:cs="Tahoma"/>
          <w:bCs/>
          <w:szCs w:val="20"/>
          <w:lang w:eastAsia="sl-SI"/>
        </w:rPr>
        <w:sectPr w:rsidR="00E21B99" w:rsidRPr="008747DA" w:rsidSect="00CE6D44">
          <w:headerReference w:type="default" r:id="rId17"/>
          <w:footerReference w:type="default" r:id="rId18"/>
          <w:footerReference w:type="first" r:id="rId19"/>
          <w:pgSz w:w="11906" w:h="16838" w:code="9"/>
          <w:pgMar w:top="1418" w:right="1418" w:bottom="992" w:left="1418" w:header="709" w:footer="476" w:gutter="0"/>
          <w:cols w:space="708"/>
          <w:titlePg/>
          <w:docGrid w:linePitch="360"/>
        </w:sectPr>
      </w:pPr>
    </w:p>
    <w:p w14:paraId="313B957E" w14:textId="139E8A49" w:rsidR="00E21B99" w:rsidRPr="008747DA"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74" w:name="_Toc141889534"/>
      <w:bookmarkStart w:id="175" w:name="_Toc173756447"/>
      <w:r w:rsidRPr="008747DA">
        <w:rPr>
          <w:rFonts w:ascii="Tahoma" w:eastAsia="Times New Roman" w:hAnsi="Tahoma" w:cs="Tahoma"/>
          <w:b/>
          <w:bCs/>
          <w:sz w:val="26"/>
          <w:szCs w:val="26"/>
          <w:lang w:eastAsia="sl-SI"/>
        </w:rPr>
        <w:lastRenderedPageBreak/>
        <w:t>1</w:t>
      </w:r>
      <w:r w:rsidR="00AB2C6B" w:rsidRPr="008747DA">
        <w:rPr>
          <w:rFonts w:ascii="Tahoma" w:eastAsia="Times New Roman" w:hAnsi="Tahoma" w:cs="Tahoma"/>
          <w:b/>
          <w:bCs/>
          <w:sz w:val="26"/>
          <w:szCs w:val="26"/>
          <w:lang w:eastAsia="sl-SI"/>
        </w:rPr>
        <w:t>6</w:t>
      </w:r>
      <w:r w:rsidRPr="008747DA">
        <w:rPr>
          <w:rFonts w:ascii="Tahoma" w:eastAsia="Times New Roman" w:hAnsi="Tahoma" w:cs="Tahoma"/>
          <w:b/>
          <w:bCs/>
          <w:sz w:val="26"/>
          <w:szCs w:val="26"/>
          <w:lang w:eastAsia="sl-SI"/>
        </w:rPr>
        <w:t>.</w:t>
      </w:r>
      <w:r w:rsidR="00521B0B">
        <w:rPr>
          <w:rFonts w:ascii="Tahoma" w:eastAsia="Times New Roman" w:hAnsi="Tahoma" w:cs="Tahoma"/>
          <w:b/>
          <w:bCs/>
          <w:sz w:val="26"/>
          <w:szCs w:val="26"/>
          <w:lang w:eastAsia="sl-SI"/>
        </w:rPr>
        <w:t>6</w:t>
      </w:r>
      <w:r w:rsidRPr="008747DA">
        <w:rPr>
          <w:rFonts w:ascii="Tahoma" w:eastAsia="Times New Roman" w:hAnsi="Tahoma" w:cs="Tahoma"/>
          <w:b/>
          <w:bCs/>
          <w:sz w:val="26"/>
          <w:szCs w:val="26"/>
          <w:lang w:eastAsia="sl-SI"/>
        </w:rPr>
        <w:t xml:space="preserve"> Reference</w:t>
      </w:r>
      <w:bookmarkEnd w:id="159"/>
      <w:bookmarkEnd w:id="160"/>
      <w:bookmarkEnd w:id="161"/>
      <w:bookmarkEnd w:id="162"/>
      <w:bookmarkEnd w:id="163"/>
      <w:bookmarkEnd w:id="164"/>
      <w:bookmarkEnd w:id="174"/>
      <w:bookmarkEnd w:id="175"/>
    </w:p>
    <w:p w14:paraId="55E2D7F7" w14:textId="77777777" w:rsidR="00E21B99" w:rsidRPr="008747DA" w:rsidRDefault="00E21B99" w:rsidP="007237C5">
      <w:pPr>
        <w:spacing w:before="120" w:after="120" w:line="240" w:lineRule="auto"/>
        <w:rPr>
          <w:rFonts w:ascii="Tahoma" w:eastAsia="Calibri" w:hAnsi="Tahoma" w:cs="Tahoma"/>
          <w:lang w:eastAsia="sl-SI"/>
        </w:rPr>
      </w:pPr>
      <w:bookmarkStart w:id="176" w:name="_Ref503788038"/>
      <w:bookmarkStart w:id="177" w:name="_Ref503788185"/>
      <w:bookmarkStart w:id="178" w:name="_Toc514327388"/>
    </w:p>
    <w:p w14:paraId="7A840CB9" w14:textId="77777777" w:rsidR="00E21B99" w:rsidRPr="008747DA" w:rsidRDefault="00E21B99" w:rsidP="007237C5">
      <w:pPr>
        <w:spacing w:before="120" w:after="120" w:line="240" w:lineRule="auto"/>
        <w:rPr>
          <w:rFonts w:ascii="Tahoma" w:eastAsia="Calibri" w:hAnsi="Tahoma" w:cs="Tahoma"/>
          <w:b/>
          <w:bCs/>
          <w:lang w:eastAsia="sl-SI"/>
        </w:rPr>
      </w:pPr>
      <w:r w:rsidRPr="008747DA">
        <w:rPr>
          <w:rFonts w:ascii="Tahoma" w:eastAsia="Calibri" w:hAnsi="Tahoma" w:cs="Tahoma"/>
          <w:b/>
          <w:bCs/>
          <w:lang w:eastAsia="sl-SI"/>
        </w:rPr>
        <w:t>Ponudnik: __________________________________________</w:t>
      </w:r>
    </w:p>
    <w:p w14:paraId="4767F293" w14:textId="2B974625" w:rsidR="00D626F7" w:rsidRPr="008747DA" w:rsidRDefault="00CD37EA" w:rsidP="006C2756">
      <w:pPr>
        <w:spacing w:before="120" w:after="120" w:line="240" w:lineRule="auto"/>
        <w:jc w:val="both"/>
        <w:rPr>
          <w:rFonts w:ascii="Tahoma" w:hAnsi="Tahoma" w:cs="Tahoma"/>
        </w:rPr>
      </w:pPr>
      <w:r w:rsidRPr="008747DA">
        <w:rPr>
          <w:rFonts w:ascii="Tahoma" w:hAnsi="Tahoma" w:cs="Tahoma"/>
        </w:rPr>
        <w:t>Potrjujemo, da smo v zadnj</w:t>
      </w:r>
      <w:r w:rsidR="002410AA">
        <w:rPr>
          <w:rFonts w:ascii="Tahoma" w:hAnsi="Tahoma" w:cs="Tahoma"/>
        </w:rPr>
        <w:t xml:space="preserve">em </w:t>
      </w:r>
      <w:r w:rsidRPr="008747DA">
        <w:rPr>
          <w:rFonts w:ascii="Tahoma" w:hAnsi="Tahoma" w:cs="Tahoma"/>
        </w:rPr>
        <w:t>let</w:t>
      </w:r>
      <w:r w:rsidR="002410AA">
        <w:rPr>
          <w:rFonts w:ascii="Tahoma" w:hAnsi="Tahoma" w:cs="Tahoma"/>
        </w:rPr>
        <w:t>u</w:t>
      </w:r>
      <w:r w:rsidRPr="008747DA">
        <w:rPr>
          <w:rFonts w:ascii="Tahoma" w:hAnsi="Tahoma" w:cs="Tahoma"/>
        </w:rPr>
        <w:t xml:space="preserve"> pred rokom za oddajo ponudb uspešno (kvalitetno, strokovno in v skladu s pogodbo) opravil vsaj tri (3) zavarovalne storitve</w:t>
      </w:r>
      <w:r w:rsidR="004C567F">
        <w:rPr>
          <w:rFonts w:ascii="Tahoma" w:hAnsi="Tahoma" w:cs="Tahoma"/>
        </w:rPr>
        <w:t xml:space="preserve"> pri enem naročniku</w:t>
      </w:r>
      <w:r w:rsidR="00D626F7" w:rsidRPr="008747DA">
        <w:rPr>
          <w:rFonts w:ascii="Tahoma" w:hAnsi="Tahoma" w:cs="Tahoma"/>
        </w:rPr>
        <w:t xml:space="preserve">, ki so vključevale najmanj spodaj naštete zavarovalne vrste v vrednosti najmanj </w:t>
      </w:r>
      <w:r w:rsidR="00FC7B3B">
        <w:rPr>
          <w:rFonts w:ascii="Tahoma" w:hAnsi="Tahoma" w:cs="Tahoma"/>
        </w:rPr>
        <w:t>65</w:t>
      </w:r>
      <w:r w:rsidR="00D626F7" w:rsidRPr="008747DA">
        <w:rPr>
          <w:rFonts w:ascii="Tahoma" w:hAnsi="Tahoma" w:cs="Tahoma"/>
        </w:rPr>
        <w:t>.000 EUR skupne letne premije brez DPZP:</w:t>
      </w:r>
    </w:p>
    <w:p w14:paraId="79D1C877" w14:textId="77777777" w:rsidR="00D626F7" w:rsidRPr="008747DA" w:rsidRDefault="00D626F7" w:rsidP="006C2756">
      <w:pPr>
        <w:spacing w:before="120" w:after="120" w:line="240" w:lineRule="auto"/>
        <w:jc w:val="both"/>
        <w:rPr>
          <w:rFonts w:ascii="Tahoma" w:hAnsi="Tahoma" w:cs="Tahoma"/>
        </w:rPr>
      </w:pPr>
      <w:r w:rsidRPr="008747DA">
        <w:rPr>
          <w:rFonts w:ascii="Tahoma" w:hAnsi="Tahoma" w:cs="Tahoma"/>
        </w:rPr>
        <w:t>-</w:t>
      </w:r>
      <w:r w:rsidRPr="008747DA">
        <w:rPr>
          <w:rFonts w:ascii="Tahoma" w:hAnsi="Tahoma" w:cs="Tahoma"/>
        </w:rPr>
        <w:tab/>
        <w:t>Zavarovanje kopenskih vozil;</w:t>
      </w:r>
    </w:p>
    <w:p w14:paraId="00047FFC" w14:textId="77777777" w:rsidR="00D626F7" w:rsidRPr="008747DA" w:rsidRDefault="00D626F7" w:rsidP="006C2756">
      <w:pPr>
        <w:spacing w:before="120" w:after="120" w:line="240" w:lineRule="auto"/>
        <w:jc w:val="both"/>
        <w:rPr>
          <w:rFonts w:ascii="Tahoma" w:hAnsi="Tahoma" w:cs="Tahoma"/>
        </w:rPr>
      </w:pPr>
      <w:r w:rsidRPr="008747DA">
        <w:rPr>
          <w:rFonts w:ascii="Tahoma" w:hAnsi="Tahoma" w:cs="Tahoma"/>
        </w:rPr>
        <w:t>-</w:t>
      </w:r>
      <w:r w:rsidRPr="008747DA">
        <w:rPr>
          <w:rFonts w:ascii="Tahoma" w:hAnsi="Tahoma" w:cs="Tahoma"/>
        </w:rPr>
        <w:tab/>
        <w:t>Zavarovanje požara in elementarnih nesreč;</w:t>
      </w:r>
    </w:p>
    <w:p w14:paraId="0FA7A821" w14:textId="2DDA3461" w:rsidR="00D626F7" w:rsidRPr="008747DA" w:rsidRDefault="00D626F7" w:rsidP="006C2756">
      <w:pPr>
        <w:spacing w:before="120" w:after="120" w:line="240" w:lineRule="auto"/>
        <w:jc w:val="both"/>
        <w:rPr>
          <w:rFonts w:ascii="Tahoma" w:hAnsi="Tahoma" w:cs="Tahoma"/>
        </w:rPr>
      </w:pPr>
      <w:r w:rsidRPr="008747DA">
        <w:rPr>
          <w:rFonts w:ascii="Tahoma" w:hAnsi="Tahoma" w:cs="Tahoma"/>
        </w:rPr>
        <w:t>-</w:t>
      </w:r>
      <w:r w:rsidRPr="008747DA">
        <w:rPr>
          <w:rFonts w:ascii="Tahoma" w:hAnsi="Tahoma" w:cs="Tahoma"/>
        </w:rPr>
        <w:tab/>
      </w:r>
      <w:r w:rsidR="00441EFB">
        <w:rPr>
          <w:rFonts w:ascii="Tahoma" w:hAnsi="Tahoma" w:cs="Tahoma"/>
        </w:rPr>
        <w:t>Z</w:t>
      </w:r>
      <w:r w:rsidRPr="008747DA">
        <w:rPr>
          <w:rFonts w:ascii="Tahoma" w:hAnsi="Tahoma" w:cs="Tahoma"/>
        </w:rPr>
        <w:t xml:space="preserve">avarovanje </w:t>
      </w:r>
      <w:r w:rsidR="00441EFB">
        <w:rPr>
          <w:rFonts w:ascii="Tahoma" w:hAnsi="Tahoma" w:cs="Tahoma"/>
        </w:rPr>
        <w:t xml:space="preserve">splošne </w:t>
      </w:r>
      <w:r w:rsidRPr="008747DA">
        <w:rPr>
          <w:rFonts w:ascii="Tahoma" w:hAnsi="Tahoma" w:cs="Tahoma"/>
        </w:rPr>
        <w:t>odgovornosti;</w:t>
      </w:r>
    </w:p>
    <w:p w14:paraId="047C4CDF" w14:textId="77777777" w:rsidR="00E21B99" w:rsidRPr="008747DA" w:rsidRDefault="00E21B99" w:rsidP="006C2756">
      <w:pPr>
        <w:spacing w:before="120" w:after="120" w:line="240" w:lineRule="auto"/>
        <w:rPr>
          <w:rFonts w:ascii="Tahoma" w:eastAsia="Calibri" w:hAnsi="Tahoma" w:cs="Tahoma"/>
          <w:lang w:eastAsia="sl-SI"/>
        </w:rPr>
      </w:pPr>
      <w:r w:rsidRPr="008747DA">
        <w:rPr>
          <w:rFonts w:ascii="Tahoma" w:eastAsia="Calibri" w:hAnsi="Tahoma" w:cs="Tahoma"/>
          <w:lang w:eastAsia="sl-SI"/>
        </w:rPr>
        <w:t>Ponudnik ne more biti hkrati referenčni naročnik.</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2551"/>
        <w:gridCol w:w="5954"/>
        <w:gridCol w:w="2126"/>
      </w:tblGrid>
      <w:tr w:rsidR="00E21B99" w:rsidRPr="008747DA" w14:paraId="468849F0" w14:textId="77777777" w:rsidTr="00E21B99">
        <w:trPr>
          <w:trHeight w:val="786"/>
        </w:trPr>
        <w:tc>
          <w:tcPr>
            <w:tcW w:w="596" w:type="dxa"/>
            <w:shd w:val="clear" w:color="auto" w:fill="D9E2F3"/>
          </w:tcPr>
          <w:p w14:paraId="2F9DB40C" w14:textId="77777777" w:rsidR="00E21B99" w:rsidRPr="008747DA" w:rsidRDefault="00E21B99" w:rsidP="006C2756">
            <w:pPr>
              <w:spacing w:before="120" w:after="120" w:line="240" w:lineRule="auto"/>
              <w:ind w:left="-108" w:right="-108"/>
              <w:jc w:val="center"/>
              <w:rPr>
                <w:rFonts w:ascii="Tahoma" w:eastAsia="Calibri" w:hAnsi="Tahoma" w:cs="Tahoma"/>
                <w:b/>
                <w:bCs/>
                <w:sz w:val="18"/>
                <w:szCs w:val="18"/>
                <w:lang w:eastAsia="sl-SI"/>
              </w:rPr>
            </w:pPr>
            <w:r w:rsidRPr="008747DA">
              <w:rPr>
                <w:rFonts w:ascii="Tahoma" w:eastAsia="Calibri" w:hAnsi="Tahoma" w:cs="Tahoma"/>
                <w:b/>
                <w:bCs/>
                <w:sz w:val="18"/>
                <w:szCs w:val="18"/>
                <w:lang w:eastAsia="sl-SI"/>
              </w:rPr>
              <w:t>Zap. št.</w:t>
            </w:r>
          </w:p>
          <w:p w14:paraId="5010EA34" w14:textId="77777777" w:rsidR="00E21B99" w:rsidRPr="008747DA" w:rsidRDefault="00E21B99" w:rsidP="006C2756">
            <w:pPr>
              <w:spacing w:before="120" w:after="120" w:line="240" w:lineRule="auto"/>
              <w:jc w:val="center"/>
              <w:rPr>
                <w:rFonts w:ascii="Tahoma" w:eastAsia="Myriad Pro" w:hAnsi="Tahoma" w:cs="Tahoma"/>
                <w:b/>
                <w:bCs/>
                <w:sz w:val="18"/>
                <w:szCs w:val="18"/>
              </w:rPr>
            </w:pPr>
          </w:p>
        </w:tc>
        <w:tc>
          <w:tcPr>
            <w:tcW w:w="3119" w:type="dxa"/>
            <w:shd w:val="clear" w:color="auto" w:fill="D9E2F3"/>
          </w:tcPr>
          <w:p w14:paraId="33F5AF6C" w14:textId="77777777" w:rsidR="00E21B99" w:rsidRPr="008747DA" w:rsidRDefault="00E21B99" w:rsidP="006C2756">
            <w:pPr>
              <w:spacing w:before="120" w:after="120" w:line="240" w:lineRule="auto"/>
              <w:rPr>
                <w:rFonts w:ascii="Tahoma" w:eastAsia="Calibri" w:hAnsi="Tahoma" w:cs="Tahoma"/>
                <w:b/>
                <w:bCs/>
                <w:sz w:val="18"/>
                <w:szCs w:val="18"/>
                <w:lang w:eastAsia="sl-SI"/>
              </w:rPr>
            </w:pPr>
            <w:r w:rsidRPr="008747DA">
              <w:rPr>
                <w:rFonts w:ascii="Tahoma" w:eastAsia="Calibri" w:hAnsi="Tahoma" w:cs="Tahoma"/>
                <w:b/>
                <w:bCs/>
                <w:sz w:val="18"/>
                <w:szCs w:val="18"/>
                <w:lang w:eastAsia="sl-SI"/>
              </w:rPr>
              <w:t>Naročnik referenčnega posla</w:t>
            </w:r>
          </w:p>
          <w:p w14:paraId="7357969A" w14:textId="77777777" w:rsidR="00E21B99" w:rsidRPr="008747DA" w:rsidRDefault="00E21B99" w:rsidP="006C2756">
            <w:pPr>
              <w:spacing w:before="120" w:after="120" w:line="240" w:lineRule="auto"/>
              <w:rPr>
                <w:rFonts w:ascii="Tahoma" w:eastAsia="Calibri" w:hAnsi="Tahoma" w:cs="Tahoma"/>
                <w:sz w:val="18"/>
                <w:szCs w:val="18"/>
                <w:lang w:eastAsia="sl-SI"/>
              </w:rPr>
            </w:pPr>
            <w:r w:rsidRPr="008747DA">
              <w:rPr>
                <w:rFonts w:ascii="Tahoma" w:eastAsia="Calibri" w:hAnsi="Tahoma" w:cs="Tahoma"/>
                <w:sz w:val="18"/>
                <w:szCs w:val="18"/>
                <w:lang w:eastAsia="sl-SI"/>
              </w:rPr>
              <w:t>(naziv, naslov)</w:t>
            </w:r>
          </w:p>
        </w:tc>
        <w:tc>
          <w:tcPr>
            <w:tcW w:w="2551" w:type="dxa"/>
            <w:shd w:val="clear" w:color="auto" w:fill="D9E2F3"/>
          </w:tcPr>
          <w:p w14:paraId="02398005" w14:textId="77777777" w:rsidR="00E21B99" w:rsidRPr="008747DA" w:rsidRDefault="00E21B99" w:rsidP="006C2756">
            <w:pPr>
              <w:spacing w:before="120" w:after="120" w:line="240" w:lineRule="auto"/>
              <w:jc w:val="center"/>
              <w:rPr>
                <w:rFonts w:ascii="Tahoma" w:eastAsia="Calibri" w:hAnsi="Tahoma" w:cs="Tahoma"/>
                <w:b/>
                <w:bCs/>
                <w:sz w:val="18"/>
                <w:szCs w:val="18"/>
                <w:lang w:eastAsia="sl-SI"/>
              </w:rPr>
            </w:pPr>
            <w:r w:rsidRPr="008747DA">
              <w:rPr>
                <w:rFonts w:ascii="Tahoma" w:eastAsia="Calibri" w:hAnsi="Tahoma" w:cs="Tahoma"/>
                <w:b/>
                <w:bCs/>
                <w:sz w:val="18"/>
                <w:szCs w:val="18"/>
                <w:lang w:eastAsia="sl-SI"/>
              </w:rPr>
              <w:t>Kontakt naročnika</w:t>
            </w:r>
          </w:p>
          <w:p w14:paraId="72F0ECD8" w14:textId="77777777" w:rsidR="00E21B99" w:rsidRPr="008747DA" w:rsidRDefault="00E21B99" w:rsidP="006C2756">
            <w:pPr>
              <w:spacing w:before="120" w:after="120" w:line="240" w:lineRule="auto"/>
              <w:jc w:val="center"/>
              <w:rPr>
                <w:rFonts w:ascii="Tahoma" w:eastAsia="Myriad Pro" w:hAnsi="Tahoma" w:cs="Tahoma"/>
                <w:b/>
                <w:bCs/>
                <w:sz w:val="18"/>
                <w:szCs w:val="18"/>
              </w:rPr>
            </w:pPr>
            <w:r w:rsidRPr="008747DA">
              <w:rPr>
                <w:rFonts w:ascii="Tahoma" w:eastAsia="Calibri" w:hAnsi="Tahoma" w:cs="Tahoma"/>
                <w:sz w:val="18"/>
                <w:szCs w:val="18"/>
                <w:lang w:eastAsia="sl-SI"/>
              </w:rPr>
              <w:t>(Ime in priimek, e-naslov, telefonska številka)</w:t>
            </w:r>
          </w:p>
        </w:tc>
        <w:tc>
          <w:tcPr>
            <w:tcW w:w="5954" w:type="dxa"/>
            <w:shd w:val="clear" w:color="auto" w:fill="D9E2F3"/>
          </w:tcPr>
          <w:p w14:paraId="1FBB210B" w14:textId="77777777" w:rsidR="00E21B99" w:rsidRPr="008747DA" w:rsidRDefault="00E21B99" w:rsidP="006C2756">
            <w:pPr>
              <w:spacing w:before="120" w:after="120" w:line="240" w:lineRule="auto"/>
              <w:jc w:val="center"/>
              <w:rPr>
                <w:rFonts w:ascii="Tahoma" w:eastAsia="Calibri" w:hAnsi="Tahoma" w:cs="Tahoma"/>
                <w:b/>
                <w:bCs/>
                <w:sz w:val="18"/>
                <w:szCs w:val="18"/>
                <w:lang w:eastAsia="sl-SI"/>
              </w:rPr>
            </w:pPr>
            <w:r w:rsidRPr="008747DA">
              <w:rPr>
                <w:rFonts w:ascii="Tahoma" w:eastAsia="Calibri" w:hAnsi="Tahoma" w:cs="Tahoma"/>
                <w:b/>
                <w:bCs/>
                <w:sz w:val="18"/>
                <w:szCs w:val="18"/>
                <w:lang w:eastAsia="sl-SI"/>
              </w:rPr>
              <w:t>Podatki o poslu</w:t>
            </w:r>
          </w:p>
          <w:p w14:paraId="68EF763D" w14:textId="77777777" w:rsidR="00E21B99" w:rsidRPr="008747DA" w:rsidRDefault="00E21B99" w:rsidP="006C2756">
            <w:pPr>
              <w:spacing w:before="120" w:after="120" w:line="240" w:lineRule="auto"/>
              <w:jc w:val="center"/>
              <w:rPr>
                <w:rFonts w:ascii="Tahoma" w:eastAsia="Myriad Pro" w:hAnsi="Tahoma" w:cs="Tahoma"/>
                <w:sz w:val="18"/>
                <w:szCs w:val="18"/>
              </w:rPr>
            </w:pPr>
            <w:r w:rsidRPr="008747DA">
              <w:rPr>
                <w:rFonts w:ascii="Tahoma" w:eastAsia="Calibri" w:hAnsi="Tahoma" w:cs="Tahoma"/>
                <w:sz w:val="18"/>
                <w:szCs w:val="18"/>
                <w:lang w:eastAsia="sl-SI"/>
              </w:rPr>
              <w:t>(kratek opis)</w:t>
            </w:r>
          </w:p>
        </w:tc>
        <w:tc>
          <w:tcPr>
            <w:tcW w:w="2126" w:type="dxa"/>
            <w:shd w:val="clear" w:color="auto" w:fill="D9E2F3"/>
          </w:tcPr>
          <w:p w14:paraId="4597FACB" w14:textId="77777777" w:rsidR="00E21B99" w:rsidRPr="008747DA" w:rsidRDefault="00E21B99" w:rsidP="006C2756">
            <w:pPr>
              <w:spacing w:before="120" w:after="120" w:line="240" w:lineRule="auto"/>
              <w:jc w:val="center"/>
              <w:rPr>
                <w:rFonts w:ascii="Tahoma" w:eastAsia="Calibri" w:hAnsi="Tahoma" w:cs="Tahoma"/>
                <w:b/>
                <w:bCs/>
                <w:sz w:val="18"/>
                <w:szCs w:val="18"/>
                <w:lang w:eastAsia="sl-SI"/>
              </w:rPr>
            </w:pPr>
            <w:r w:rsidRPr="008747DA">
              <w:rPr>
                <w:rFonts w:ascii="Tahoma" w:eastAsia="Calibri" w:hAnsi="Tahoma" w:cs="Tahoma"/>
                <w:b/>
                <w:bCs/>
                <w:sz w:val="18"/>
                <w:szCs w:val="18"/>
                <w:lang w:eastAsia="sl-SI"/>
              </w:rPr>
              <w:t xml:space="preserve">Datum pričetka (in evt. konca) izvedbe </w:t>
            </w:r>
          </w:p>
          <w:p w14:paraId="727D2884" w14:textId="77777777" w:rsidR="00E21B99" w:rsidRPr="008747DA" w:rsidRDefault="00E21B99" w:rsidP="006C2756">
            <w:pPr>
              <w:spacing w:before="120" w:after="120" w:line="240" w:lineRule="auto"/>
              <w:jc w:val="center"/>
              <w:rPr>
                <w:rFonts w:ascii="Tahoma" w:eastAsia="Calibri" w:hAnsi="Tahoma" w:cs="Tahoma"/>
                <w:sz w:val="18"/>
                <w:szCs w:val="18"/>
                <w:lang w:eastAsia="sl-SI"/>
              </w:rPr>
            </w:pPr>
            <w:r w:rsidRPr="008747DA">
              <w:rPr>
                <w:rFonts w:ascii="Tahoma" w:eastAsia="Calibri" w:hAnsi="Tahoma" w:cs="Tahoma"/>
                <w:sz w:val="18"/>
                <w:szCs w:val="18"/>
                <w:lang w:eastAsia="sl-SI"/>
              </w:rPr>
              <w:t>(mesec, leto)</w:t>
            </w:r>
          </w:p>
        </w:tc>
      </w:tr>
      <w:tr w:rsidR="00E21B99" w:rsidRPr="008747DA" w14:paraId="73E9AFBC" w14:textId="77777777" w:rsidTr="00E21B99">
        <w:trPr>
          <w:trHeight w:val="806"/>
        </w:trPr>
        <w:tc>
          <w:tcPr>
            <w:tcW w:w="596" w:type="dxa"/>
            <w:shd w:val="clear" w:color="auto" w:fill="D9E2F3"/>
          </w:tcPr>
          <w:p w14:paraId="75894AEF" w14:textId="77777777" w:rsidR="00E21B99" w:rsidRPr="008747DA" w:rsidRDefault="00E21B99" w:rsidP="006C2756">
            <w:pPr>
              <w:tabs>
                <w:tab w:val="center" w:pos="4536"/>
                <w:tab w:val="right" w:pos="9072"/>
              </w:tabs>
              <w:spacing w:before="120" w:after="120" w:line="240" w:lineRule="auto"/>
              <w:jc w:val="center"/>
              <w:rPr>
                <w:rFonts w:ascii="Tahoma" w:eastAsia="Myriad Pro" w:hAnsi="Tahoma" w:cs="Tahoma"/>
                <w:sz w:val="18"/>
                <w:szCs w:val="18"/>
              </w:rPr>
            </w:pPr>
            <w:r w:rsidRPr="008747DA">
              <w:rPr>
                <w:rFonts w:ascii="Tahoma" w:eastAsia="Myriad Pro" w:hAnsi="Tahoma" w:cs="Tahoma"/>
                <w:sz w:val="18"/>
                <w:szCs w:val="18"/>
              </w:rPr>
              <w:t>1.</w:t>
            </w:r>
          </w:p>
        </w:tc>
        <w:tc>
          <w:tcPr>
            <w:tcW w:w="3119" w:type="dxa"/>
          </w:tcPr>
          <w:p w14:paraId="2F0CAF5B"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2551" w:type="dxa"/>
          </w:tcPr>
          <w:p w14:paraId="14B00BB4"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5954" w:type="dxa"/>
          </w:tcPr>
          <w:p w14:paraId="40BDC378"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2126" w:type="dxa"/>
          </w:tcPr>
          <w:p w14:paraId="4B00AC95"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r>
      <w:tr w:rsidR="00E21B99" w:rsidRPr="008747DA" w14:paraId="5174C4BA" w14:textId="77777777" w:rsidTr="00E21B99">
        <w:trPr>
          <w:trHeight w:val="832"/>
        </w:trPr>
        <w:tc>
          <w:tcPr>
            <w:tcW w:w="596" w:type="dxa"/>
            <w:shd w:val="clear" w:color="auto" w:fill="D9E2F3"/>
          </w:tcPr>
          <w:p w14:paraId="6707B6CE" w14:textId="77777777" w:rsidR="00E21B99" w:rsidRPr="008747DA" w:rsidRDefault="00E21B99" w:rsidP="006C2756">
            <w:pPr>
              <w:tabs>
                <w:tab w:val="center" w:pos="4536"/>
                <w:tab w:val="right" w:pos="9072"/>
              </w:tabs>
              <w:spacing w:before="120" w:after="120" w:line="240" w:lineRule="auto"/>
              <w:jc w:val="center"/>
              <w:rPr>
                <w:rFonts w:ascii="Tahoma" w:eastAsia="Myriad Pro" w:hAnsi="Tahoma" w:cs="Tahoma"/>
                <w:sz w:val="18"/>
                <w:szCs w:val="18"/>
              </w:rPr>
            </w:pPr>
            <w:r w:rsidRPr="008747DA">
              <w:rPr>
                <w:rFonts w:ascii="Tahoma" w:eastAsia="Myriad Pro" w:hAnsi="Tahoma" w:cs="Tahoma"/>
                <w:sz w:val="18"/>
                <w:szCs w:val="18"/>
              </w:rPr>
              <w:t>2.</w:t>
            </w:r>
          </w:p>
        </w:tc>
        <w:tc>
          <w:tcPr>
            <w:tcW w:w="3119" w:type="dxa"/>
          </w:tcPr>
          <w:p w14:paraId="2DFCF240"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2551" w:type="dxa"/>
          </w:tcPr>
          <w:p w14:paraId="5BE64CED"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5954" w:type="dxa"/>
          </w:tcPr>
          <w:p w14:paraId="2D220B79"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2126" w:type="dxa"/>
          </w:tcPr>
          <w:p w14:paraId="0E1EDF9A"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r>
      <w:tr w:rsidR="00E21B99" w:rsidRPr="008747DA" w14:paraId="34A5810E" w14:textId="77777777" w:rsidTr="00E21B99">
        <w:trPr>
          <w:trHeight w:val="832"/>
        </w:trPr>
        <w:tc>
          <w:tcPr>
            <w:tcW w:w="596" w:type="dxa"/>
            <w:shd w:val="clear" w:color="auto" w:fill="D9E2F3"/>
          </w:tcPr>
          <w:p w14:paraId="07ABECBD" w14:textId="77777777" w:rsidR="00E21B99" w:rsidRPr="008747DA" w:rsidRDefault="00E21B99" w:rsidP="006C2756">
            <w:pPr>
              <w:tabs>
                <w:tab w:val="center" w:pos="4536"/>
                <w:tab w:val="right" w:pos="9072"/>
              </w:tabs>
              <w:spacing w:before="120" w:after="120" w:line="240" w:lineRule="auto"/>
              <w:jc w:val="center"/>
              <w:rPr>
                <w:rFonts w:ascii="Tahoma" w:eastAsia="Myriad Pro" w:hAnsi="Tahoma" w:cs="Tahoma"/>
                <w:sz w:val="18"/>
                <w:szCs w:val="18"/>
              </w:rPr>
            </w:pPr>
            <w:r w:rsidRPr="008747DA">
              <w:rPr>
                <w:rFonts w:ascii="Tahoma" w:eastAsia="Myriad Pro" w:hAnsi="Tahoma" w:cs="Tahoma"/>
                <w:sz w:val="18"/>
                <w:szCs w:val="18"/>
              </w:rPr>
              <w:t>3.</w:t>
            </w:r>
          </w:p>
        </w:tc>
        <w:tc>
          <w:tcPr>
            <w:tcW w:w="3119" w:type="dxa"/>
          </w:tcPr>
          <w:p w14:paraId="69A5C7FA"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2551" w:type="dxa"/>
          </w:tcPr>
          <w:p w14:paraId="17F5C04D"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5954" w:type="dxa"/>
          </w:tcPr>
          <w:p w14:paraId="49DF14D3"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c>
          <w:tcPr>
            <w:tcW w:w="2126" w:type="dxa"/>
          </w:tcPr>
          <w:p w14:paraId="0E2ECE1A" w14:textId="77777777" w:rsidR="00E21B99" w:rsidRPr="008747DA" w:rsidRDefault="00E21B99" w:rsidP="006C2756">
            <w:pPr>
              <w:tabs>
                <w:tab w:val="center" w:pos="4536"/>
                <w:tab w:val="right" w:pos="9072"/>
              </w:tabs>
              <w:spacing w:before="120" w:after="120" w:line="240" w:lineRule="auto"/>
              <w:rPr>
                <w:rFonts w:ascii="Tahoma" w:eastAsia="Myriad Pro" w:hAnsi="Tahoma" w:cs="Tahoma"/>
              </w:rPr>
            </w:pPr>
          </w:p>
        </w:tc>
      </w:tr>
    </w:tbl>
    <w:p w14:paraId="25C529D7"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17E2D2FB"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73C4B1A9" w14:textId="77777777" w:rsidR="00E21B99" w:rsidRPr="008747DA" w:rsidRDefault="00E21B99" w:rsidP="007237C5">
      <w:pPr>
        <w:spacing w:before="120" w:after="120" w:line="240" w:lineRule="auto"/>
        <w:jc w:val="both"/>
        <w:rPr>
          <w:rFonts w:ascii="Tahoma" w:eastAsia="Calibri" w:hAnsi="Tahoma" w:cs="Tahoma"/>
          <w:lang w:eastAsia="sl-SI"/>
        </w:rPr>
      </w:pPr>
      <w:bookmarkStart w:id="179" w:name="_Hlk148431196"/>
      <w:r w:rsidRPr="008747DA">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179"/>
    <w:p w14:paraId="5BE08F5D" w14:textId="77777777" w:rsidR="00E21B99" w:rsidRPr="008747DA" w:rsidRDefault="00E21B99" w:rsidP="007237C5">
      <w:pPr>
        <w:spacing w:before="120" w:after="120" w:line="240" w:lineRule="auto"/>
        <w:jc w:val="both"/>
        <w:rPr>
          <w:rFonts w:ascii="Tahoma" w:eastAsia="Calibri" w:hAnsi="Tahoma" w:cs="Tahoma"/>
          <w:lang w:eastAsia="sl-SI"/>
        </w:rPr>
        <w:sectPr w:rsidR="00E21B99" w:rsidRPr="008747DA" w:rsidSect="00CE6D44">
          <w:footnotePr>
            <w:numRestart w:val="eachSect"/>
          </w:footnotePr>
          <w:pgSz w:w="16838" w:h="11906" w:orient="landscape" w:code="9"/>
          <w:pgMar w:top="1418" w:right="1418" w:bottom="1418" w:left="992" w:header="426" w:footer="708" w:gutter="0"/>
          <w:cols w:space="708"/>
          <w:titlePg/>
          <w:docGrid w:linePitch="360"/>
        </w:sectPr>
      </w:pPr>
    </w:p>
    <w:p w14:paraId="66BB7D5F" w14:textId="15F4FC3C" w:rsidR="00E21B99" w:rsidRPr="008747DA"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80" w:name="_Ref371595458"/>
      <w:bookmarkStart w:id="181" w:name="_Ref463360551"/>
      <w:bookmarkStart w:id="182" w:name="_Ref26365856"/>
      <w:bookmarkStart w:id="183" w:name="_Ref26365867"/>
      <w:bookmarkStart w:id="184" w:name="_Toc39565718"/>
      <w:bookmarkStart w:id="185" w:name="_Toc141889537"/>
      <w:bookmarkStart w:id="186" w:name="_Toc173756448"/>
      <w:bookmarkStart w:id="187" w:name="_Hlk142048921"/>
      <w:bookmarkEnd w:id="165"/>
      <w:bookmarkEnd w:id="166"/>
      <w:bookmarkEnd w:id="167"/>
      <w:bookmarkEnd w:id="176"/>
      <w:bookmarkEnd w:id="177"/>
      <w:bookmarkEnd w:id="178"/>
      <w:r w:rsidRPr="008747DA">
        <w:rPr>
          <w:rFonts w:ascii="Tahoma" w:eastAsia="Times New Roman" w:hAnsi="Tahoma" w:cs="Tahoma"/>
          <w:b/>
          <w:bCs/>
          <w:sz w:val="26"/>
          <w:szCs w:val="26"/>
          <w:lang w:eastAsia="sl-SI"/>
        </w:rPr>
        <w:lastRenderedPageBreak/>
        <w:t>1</w:t>
      </w:r>
      <w:r w:rsidR="00AB2C6B" w:rsidRPr="008747DA">
        <w:rPr>
          <w:rFonts w:ascii="Tahoma" w:eastAsia="Times New Roman" w:hAnsi="Tahoma" w:cs="Tahoma"/>
          <w:b/>
          <w:bCs/>
          <w:sz w:val="26"/>
          <w:szCs w:val="26"/>
          <w:lang w:eastAsia="sl-SI"/>
        </w:rPr>
        <w:t>6</w:t>
      </w:r>
      <w:r w:rsidRPr="008747DA">
        <w:rPr>
          <w:rFonts w:ascii="Tahoma" w:eastAsia="Times New Roman" w:hAnsi="Tahoma" w:cs="Tahoma"/>
          <w:b/>
          <w:bCs/>
          <w:sz w:val="26"/>
          <w:szCs w:val="26"/>
          <w:lang w:eastAsia="sl-SI"/>
        </w:rPr>
        <w:t>.</w:t>
      </w:r>
      <w:r w:rsidR="00982138">
        <w:rPr>
          <w:rFonts w:ascii="Tahoma" w:eastAsia="Times New Roman" w:hAnsi="Tahoma" w:cs="Tahoma"/>
          <w:b/>
          <w:bCs/>
          <w:sz w:val="26"/>
          <w:szCs w:val="26"/>
          <w:lang w:eastAsia="sl-SI"/>
        </w:rPr>
        <w:t>7</w:t>
      </w:r>
      <w:r w:rsidRPr="008747DA">
        <w:rPr>
          <w:rFonts w:ascii="Tahoma" w:eastAsia="Times New Roman" w:hAnsi="Tahoma" w:cs="Tahoma"/>
          <w:b/>
          <w:bCs/>
          <w:sz w:val="26"/>
          <w:szCs w:val="26"/>
          <w:lang w:eastAsia="sl-SI"/>
        </w:rPr>
        <w:t xml:space="preserve"> Vzorec pogodbe</w:t>
      </w:r>
      <w:bookmarkEnd w:id="180"/>
      <w:bookmarkEnd w:id="181"/>
      <w:bookmarkEnd w:id="182"/>
      <w:bookmarkEnd w:id="183"/>
      <w:bookmarkEnd w:id="184"/>
      <w:bookmarkEnd w:id="185"/>
      <w:bookmarkEnd w:id="186"/>
    </w:p>
    <w:p w14:paraId="41C590A9" w14:textId="5629EB18" w:rsidR="00E21B99" w:rsidRPr="008747DA" w:rsidRDefault="00E21B99" w:rsidP="007237C5">
      <w:pPr>
        <w:spacing w:before="120" w:after="120" w:line="240" w:lineRule="auto"/>
        <w:jc w:val="both"/>
        <w:rPr>
          <w:rFonts w:ascii="Tahoma" w:eastAsia="Calibri" w:hAnsi="Tahoma" w:cs="Tahoma"/>
          <w:lang w:eastAsia="sl-SI"/>
        </w:rPr>
      </w:pPr>
      <w:bookmarkStart w:id="188" w:name="_Hlk16864040"/>
      <w:bookmarkEnd w:id="187"/>
      <w:r w:rsidRPr="008747DA">
        <w:rPr>
          <w:rFonts w:ascii="Tahoma" w:eastAsia="Calibri" w:hAnsi="Tahoma" w:cs="Tahoma"/>
          <w:lang w:eastAsia="sl-SI"/>
        </w:rPr>
        <w:t>Ponudnik potrjuje vsebino iz Vzorca pogodbe s tem, da izpolni in potrdi obrazec »1</w:t>
      </w:r>
      <w:r w:rsidR="00384F11" w:rsidRPr="008747DA">
        <w:rPr>
          <w:rFonts w:ascii="Tahoma" w:eastAsia="Calibri" w:hAnsi="Tahoma" w:cs="Tahoma"/>
          <w:lang w:eastAsia="sl-SI"/>
        </w:rPr>
        <w:t>6</w:t>
      </w:r>
      <w:r w:rsidRPr="008747DA">
        <w:rPr>
          <w:rFonts w:ascii="Tahoma" w:eastAsia="Calibri" w:hAnsi="Tahoma" w:cs="Tahoma"/>
          <w:lang w:eastAsia="sl-SI"/>
        </w:rPr>
        <w:t xml:space="preserve">.1 Ponudba«. </w:t>
      </w:r>
      <w:bookmarkEnd w:id="188"/>
    </w:p>
    <w:p w14:paraId="534B737E" w14:textId="645CC21A"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Naročnik bo pred podpisom pogodbe z izbranim ponudnikom v obrazcu »1</w:t>
      </w:r>
      <w:r w:rsidR="00384F11" w:rsidRPr="008747DA">
        <w:rPr>
          <w:rFonts w:ascii="Tahoma" w:eastAsia="Calibri" w:hAnsi="Tahoma" w:cs="Tahoma"/>
          <w:lang w:eastAsia="sl-SI"/>
        </w:rPr>
        <w:t>6</w:t>
      </w:r>
      <w:r w:rsidRPr="008747DA">
        <w:rPr>
          <w:rFonts w:ascii="Tahoma" w:eastAsia="Calibri" w:hAnsi="Tahoma" w:cs="Tahoma"/>
          <w:lang w:eastAsia="sl-SI"/>
        </w:rPr>
        <w:t>.</w:t>
      </w:r>
      <w:r w:rsidR="00982138">
        <w:rPr>
          <w:rFonts w:ascii="Tahoma" w:eastAsia="Calibri" w:hAnsi="Tahoma" w:cs="Tahoma"/>
          <w:lang w:eastAsia="sl-SI"/>
        </w:rPr>
        <w:t>7</w:t>
      </w:r>
      <w:r w:rsidRPr="008747DA">
        <w:rPr>
          <w:rFonts w:ascii="Tahoma" w:eastAsia="Calibri" w:hAnsi="Tahoma" w:cs="Tahoma"/>
          <w:lang w:eastAsia="sl-SI"/>
        </w:rPr>
        <w:t xml:space="preserve"> Vzorec pogodbe« sam vnesel vse ostale podatke, ki jih je ponudnik navedel v ponudbi (na ponudbenih obrazcih).</w:t>
      </w:r>
    </w:p>
    <w:p w14:paraId="109A8949" w14:textId="77777777" w:rsidR="00E21B99" w:rsidRPr="008747DA" w:rsidRDefault="00E21B99" w:rsidP="007237C5">
      <w:pPr>
        <w:spacing w:before="120" w:after="120" w:line="240" w:lineRule="auto"/>
        <w:rPr>
          <w:rFonts w:ascii="Tahoma" w:eastAsia="Myriad Pro" w:hAnsi="Tahoma" w:cs="Tahoma"/>
        </w:rPr>
      </w:pPr>
    </w:p>
    <w:p w14:paraId="13916733" w14:textId="77777777" w:rsidR="00E21B99" w:rsidRPr="008747DA" w:rsidRDefault="00E21B99" w:rsidP="007237C5">
      <w:pPr>
        <w:spacing w:before="120" w:after="120" w:line="240" w:lineRule="auto"/>
        <w:rPr>
          <w:rFonts w:ascii="Tahoma" w:eastAsia="Myriad Pro" w:hAnsi="Tahoma" w:cs="Tahoma"/>
        </w:rPr>
      </w:pPr>
      <w:r w:rsidRPr="008747DA">
        <w:rPr>
          <w:rFonts w:ascii="Tahoma" w:eastAsia="Times New Roman" w:hAnsi="Tahoma" w:cs="Tahoma"/>
          <w:b/>
          <w:bCs/>
          <w:sz w:val="26"/>
          <w:szCs w:val="26"/>
        </w:rPr>
        <w:br w:type="page"/>
      </w:r>
    </w:p>
    <w:p w14:paraId="4C30D369" w14:textId="77777777" w:rsidR="00E21B99" w:rsidRPr="008747DA" w:rsidRDefault="00E21B99" w:rsidP="007237C5">
      <w:pPr>
        <w:spacing w:before="120" w:after="120" w:line="240" w:lineRule="auto"/>
        <w:jc w:val="both"/>
        <w:rPr>
          <w:rFonts w:ascii="Tahoma" w:eastAsia="Myriad Pro" w:hAnsi="Tahoma" w:cs="Tahoma"/>
        </w:rPr>
      </w:pPr>
      <w:r w:rsidRPr="008747DA">
        <w:rPr>
          <w:rFonts w:ascii="Tahoma" w:eastAsia="Myriad Pro" w:hAnsi="Tahoma" w:cs="Tahoma"/>
          <w:b/>
        </w:rPr>
        <w:lastRenderedPageBreak/>
        <w:t xml:space="preserve">SID – Slovenska izvozna in razvojna banka, d. d., Ljubljana, </w:t>
      </w:r>
      <w:r w:rsidRPr="008747DA">
        <w:rPr>
          <w:rFonts w:ascii="Tahoma" w:eastAsia="Myriad Pro" w:hAnsi="Tahoma" w:cs="Tahoma"/>
        </w:rPr>
        <w:t>Ulica Josipine Turnograjske 6, 1000 Ljubljana, (matična številka: 5665493000, Id. št. za DDV: SI82155135) (v nadaljevanju: SID banka ali naročnik)</w:t>
      </w:r>
    </w:p>
    <w:p w14:paraId="082B52B7" w14:textId="77777777" w:rsidR="00E21B99" w:rsidRPr="008747DA" w:rsidRDefault="00E21B99" w:rsidP="007237C5">
      <w:pPr>
        <w:spacing w:before="120" w:after="120" w:line="240" w:lineRule="auto"/>
        <w:rPr>
          <w:rFonts w:ascii="Tahoma" w:eastAsia="Myriad Pro" w:hAnsi="Tahoma" w:cs="Tahoma"/>
        </w:rPr>
      </w:pPr>
      <w:r w:rsidRPr="008747DA">
        <w:rPr>
          <w:rFonts w:ascii="Tahoma" w:eastAsia="Myriad Pro" w:hAnsi="Tahoma" w:cs="Tahoma"/>
        </w:rPr>
        <w:t>in</w:t>
      </w:r>
    </w:p>
    <w:p w14:paraId="0110FBB8" w14:textId="77777777" w:rsidR="00E21B99" w:rsidRPr="008747DA" w:rsidRDefault="00E21B99" w:rsidP="007237C5">
      <w:pPr>
        <w:spacing w:before="120" w:after="120" w:line="240" w:lineRule="auto"/>
        <w:rPr>
          <w:rFonts w:ascii="Tahoma" w:eastAsia="Myriad Pro" w:hAnsi="Tahoma" w:cs="Tahoma"/>
        </w:rPr>
      </w:pPr>
      <w:r w:rsidRPr="008747DA">
        <w:rPr>
          <w:rFonts w:ascii="Tahoma" w:eastAsia="Myriad Pro"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03956F08" w14:textId="77777777" w:rsidR="00E21B99" w:rsidRPr="008747DA" w:rsidRDefault="00E21B99" w:rsidP="007237C5">
      <w:pPr>
        <w:spacing w:before="120" w:after="120" w:line="240" w:lineRule="auto"/>
        <w:rPr>
          <w:rFonts w:ascii="Tahoma" w:eastAsia="Myriad Pro" w:hAnsi="Tahoma" w:cs="Tahoma"/>
        </w:rPr>
      </w:pPr>
      <w:r w:rsidRPr="008747DA">
        <w:rPr>
          <w:rFonts w:ascii="Tahoma" w:eastAsia="Myriad Pro" w:hAnsi="Tahoma" w:cs="Tahoma"/>
        </w:rPr>
        <w:t>sklepata naslednjo</w:t>
      </w:r>
    </w:p>
    <w:p w14:paraId="02D9C655" w14:textId="0586A537" w:rsidR="00CD37EA" w:rsidRPr="008747DA" w:rsidRDefault="00CD37EA" w:rsidP="00CD37EA">
      <w:pPr>
        <w:tabs>
          <w:tab w:val="left" w:pos="6733"/>
        </w:tabs>
        <w:spacing w:before="120"/>
        <w:ind w:right="23"/>
        <w:jc w:val="center"/>
        <w:rPr>
          <w:rFonts w:ascii="Tahoma" w:eastAsia="Myriad Pro" w:hAnsi="Tahoma" w:cs="Tahoma"/>
          <w:b/>
          <w:sz w:val="22"/>
        </w:rPr>
      </w:pPr>
      <w:r w:rsidRPr="008747DA">
        <w:rPr>
          <w:rFonts w:ascii="Tahoma" w:eastAsia="Myriad Pro" w:hAnsi="Tahoma" w:cs="Tahoma"/>
          <w:b/>
          <w:sz w:val="22"/>
        </w:rPr>
        <w:t>POGODBO št. JN-0</w:t>
      </w:r>
      <w:r w:rsidR="003C424C">
        <w:rPr>
          <w:rFonts w:ascii="Tahoma" w:eastAsia="Myriad Pro" w:hAnsi="Tahoma" w:cs="Tahoma"/>
          <w:b/>
          <w:sz w:val="22"/>
        </w:rPr>
        <w:t>407</w:t>
      </w:r>
      <w:r w:rsidRPr="008747DA">
        <w:rPr>
          <w:rFonts w:ascii="Tahoma" w:eastAsia="Myriad Pro" w:hAnsi="Tahoma" w:cs="Tahoma"/>
          <w:b/>
          <w:sz w:val="22"/>
        </w:rPr>
        <w:t>/202</w:t>
      </w:r>
      <w:r w:rsidR="003C424C">
        <w:rPr>
          <w:rFonts w:ascii="Tahoma" w:eastAsia="Myriad Pro" w:hAnsi="Tahoma" w:cs="Tahoma"/>
          <w:b/>
          <w:sz w:val="22"/>
        </w:rPr>
        <w:t>5</w:t>
      </w:r>
    </w:p>
    <w:p w14:paraId="779A5AC2" w14:textId="43E8F675" w:rsidR="00CD37EA" w:rsidRPr="008747DA" w:rsidRDefault="00CD37EA" w:rsidP="00CD37EA">
      <w:pPr>
        <w:tabs>
          <w:tab w:val="left" w:pos="6733"/>
        </w:tabs>
        <w:spacing w:before="120"/>
        <w:ind w:right="23"/>
        <w:jc w:val="center"/>
        <w:rPr>
          <w:rFonts w:ascii="Tahoma" w:eastAsia="Myriad Pro" w:hAnsi="Tahoma" w:cs="Tahoma"/>
          <w:b/>
          <w:sz w:val="22"/>
        </w:rPr>
      </w:pPr>
      <w:r w:rsidRPr="008747DA">
        <w:rPr>
          <w:rFonts w:ascii="Tahoma" w:eastAsia="Myriad Pro" w:hAnsi="Tahoma" w:cs="Tahoma"/>
          <w:b/>
          <w:sz w:val="22"/>
        </w:rPr>
        <w:t xml:space="preserve">»Zavarovanje premoženja, vozil in splošne odgovornosti za dobo </w:t>
      </w:r>
      <w:r w:rsidR="00E56662">
        <w:rPr>
          <w:rFonts w:ascii="Tahoma" w:eastAsia="Myriad Pro" w:hAnsi="Tahoma" w:cs="Tahoma"/>
          <w:b/>
          <w:sz w:val="22"/>
        </w:rPr>
        <w:t>enega</w:t>
      </w:r>
      <w:r w:rsidRPr="008747DA">
        <w:rPr>
          <w:rFonts w:ascii="Tahoma" w:eastAsia="Myriad Pro" w:hAnsi="Tahoma" w:cs="Tahoma"/>
          <w:b/>
          <w:sz w:val="22"/>
        </w:rPr>
        <w:t xml:space="preserve"> let</w:t>
      </w:r>
      <w:r w:rsidR="002410AA">
        <w:rPr>
          <w:rFonts w:ascii="Tahoma" w:eastAsia="Myriad Pro" w:hAnsi="Tahoma" w:cs="Tahoma"/>
          <w:b/>
          <w:sz w:val="22"/>
        </w:rPr>
        <w:t>a</w:t>
      </w:r>
      <w:r w:rsidRPr="008747DA">
        <w:rPr>
          <w:rFonts w:ascii="Tahoma" w:eastAsia="Myriad Pro" w:hAnsi="Tahoma" w:cs="Tahoma"/>
          <w:b/>
          <w:sz w:val="22"/>
        </w:rPr>
        <w:t>«</w:t>
      </w:r>
    </w:p>
    <w:p w14:paraId="23055355" w14:textId="77777777" w:rsidR="00E21B99" w:rsidRPr="008747DA" w:rsidRDefault="00E21B99" w:rsidP="00384F11">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UVODNA DOLOČBA</w:t>
      </w:r>
    </w:p>
    <w:p w14:paraId="1E5AAF56"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18052659" w14:textId="77777777" w:rsidR="00E21B99" w:rsidRPr="008747DA" w:rsidRDefault="00E21B99" w:rsidP="007237C5">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Pogodbeni stranki uvodoma ugotavljata, da:</w:t>
      </w:r>
    </w:p>
    <w:p w14:paraId="189CEF57" w14:textId="65F5CFD7" w:rsidR="00E21B99" w:rsidRPr="008747DA"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747DA">
        <w:rPr>
          <w:rFonts w:ascii="Tahoma" w:eastAsia="Calibri" w:hAnsi="Tahoma" w:cs="Tahoma"/>
          <w:szCs w:val="20"/>
          <w:lang w:eastAsia="sl-SI"/>
        </w:rPr>
        <w:t>je SID banka na podlagi Zakona o javnem naročanju (Uradni list RS, št. 91/15 s spremembami in dopolnitvami; v nadaljevanju: ZJN-3) izvedla</w:t>
      </w:r>
      <w:r w:rsidR="00C421C4" w:rsidRPr="008747DA">
        <w:rPr>
          <w:rFonts w:ascii="Tahoma" w:eastAsia="Calibri" w:hAnsi="Tahoma" w:cs="Tahoma"/>
          <w:szCs w:val="20"/>
          <w:lang w:eastAsia="sl-SI"/>
        </w:rPr>
        <w:t xml:space="preserve"> odprti</w:t>
      </w:r>
      <w:r w:rsidRPr="008747DA">
        <w:rPr>
          <w:rFonts w:ascii="Tahoma" w:eastAsia="Calibri" w:hAnsi="Tahoma" w:cs="Tahoma"/>
          <w:szCs w:val="20"/>
          <w:lang w:eastAsia="sl-SI"/>
        </w:rPr>
        <w:t xml:space="preserve"> postopek </w:t>
      </w:r>
      <w:r w:rsidR="00C421C4" w:rsidRPr="008747DA">
        <w:rPr>
          <w:rFonts w:ascii="Tahoma" w:eastAsia="Calibri" w:hAnsi="Tahoma" w:cs="Tahoma"/>
          <w:szCs w:val="20"/>
          <w:lang w:eastAsia="sl-SI"/>
        </w:rPr>
        <w:t xml:space="preserve">oddaje </w:t>
      </w:r>
      <w:r w:rsidRPr="008747DA">
        <w:rPr>
          <w:rFonts w:ascii="Tahoma" w:eastAsia="Calibri" w:hAnsi="Tahoma" w:cs="Tahoma"/>
          <w:szCs w:val="20"/>
          <w:lang w:eastAsia="sl-SI"/>
        </w:rPr>
        <w:t xml:space="preserve">javnega naročila </w:t>
      </w:r>
      <w:r w:rsidR="00CD37EA" w:rsidRPr="008747DA">
        <w:rPr>
          <w:rFonts w:ascii="Tahoma" w:hAnsi="Tahoma" w:cs="Tahoma"/>
          <w:szCs w:val="20"/>
        </w:rPr>
        <w:t>JN-0</w:t>
      </w:r>
      <w:r w:rsidR="00FC7B3B">
        <w:rPr>
          <w:rFonts w:ascii="Tahoma" w:hAnsi="Tahoma" w:cs="Tahoma"/>
          <w:szCs w:val="20"/>
        </w:rPr>
        <w:t>407</w:t>
      </w:r>
      <w:r w:rsidR="00CD37EA" w:rsidRPr="008747DA">
        <w:rPr>
          <w:rFonts w:ascii="Tahoma" w:hAnsi="Tahoma" w:cs="Tahoma"/>
          <w:szCs w:val="20"/>
        </w:rPr>
        <w:t>/202</w:t>
      </w:r>
      <w:r w:rsidR="00FC7B3B">
        <w:rPr>
          <w:rFonts w:ascii="Tahoma" w:hAnsi="Tahoma" w:cs="Tahoma"/>
          <w:szCs w:val="20"/>
        </w:rPr>
        <w:t>5</w:t>
      </w:r>
      <w:r w:rsidR="00CD37EA" w:rsidRPr="008747DA">
        <w:rPr>
          <w:rFonts w:ascii="Tahoma" w:hAnsi="Tahoma" w:cs="Tahoma"/>
          <w:szCs w:val="20"/>
        </w:rPr>
        <w:t xml:space="preserve"> »Zavarovanje premoženja, vozil in splošne odgovornosti za dobo </w:t>
      </w:r>
      <w:r w:rsidR="00E56662">
        <w:rPr>
          <w:rFonts w:ascii="Tahoma" w:hAnsi="Tahoma" w:cs="Tahoma"/>
          <w:szCs w:val="20"/>
        </w:rPr>
        <w:t>enega</w:t>
      </w:r>
      <w:r w:rsidR="00CD37EA" w:rsidRPr="008747DA">
        <w:rPr>
          <w:rFonts w:ascii="Tahoma" w:hAnsi="Tahoma" w:cs="Tahoma"/>
          <w:szCs w:val="20"/>
        </w:rPr>
        <w:t xml:space="preserve"> let</w:t>
      </w:r>
      <w:r w:rsidR="002410AA">
        <w:rPr>
          <w:rFonts w:ascii="Tahoma" w:hAnsi="Tahoma" w:cs="Tahoma"/>
          <w:szCs w:val="20"/>
        </w:rPr>
        <w:t>a</w:t>
      </w:r>
      <w:r w:rsidR="00CD37EA" w:rsidRPr="008747DA">
        <w:rPr>
          <w:rFonts w:ascii="Tahoma" w:hAnsi="Tahoma" w:cs="Tahoma"/>
          <w:szCs w:val="20"/>
        </w:rPr>
        <w:t>«</w:t>
      </w:r>
      <w:r w:rsidR="00C421C4" w:rsidRPr="008747DA">
        <w:rPr>
          <w:rFonts w:ascii="Tahoma" w:eastAsia="Calibri" w:hAnsi="Tahoma" w:cs="Tahoma"/>
          <w:szCs w:val="20"/>
          <w:lang w:eastAsia="sl-SI"/>
        </w:rPr>
        <w:t xml:space="preserve">, </w:t>
      </w:r>
      <w:bookmarkStart w:id="189" w:name="_Hlk162428340"/>
      <w:r w:rsidR="00C421C4" w:rsidRPr="008747DA">
        <w:rPr>
          <w:rFonts w:ascii="Tahoma" w:eastAsia="Calibri" w:hAnsi="Tahoma" w:cs="Tahoma"/>
          <w:szCs w:val="20"/>
          <w:lang w:eastAsia="sl-SI"/>
        </w:rPr>
        <w:t>ki je bil objavljen na Portalu javnih naročil, št. objave ________, z dne  _____</w:t>
      </w:r>
      <w:bookmarkEnd w:id="189"/>
      <w:r w:rsidR="00C421C4" w:rsidRPr="008747DA">
        <w:rPr>
          <w:rFonts w:ascii="Tahoma" w:eastAsia="Calibri" w:hAnsi="Tahoma" w:cs="Tahoma"/>
          <w:szCs w:val="20"/>
          <w:lang w:eastAsia="sl-SI"/>
        </w:rPr>
        <w:t xml:space="preserve"> in v dodatku k Uradnem l</w:t>
      </w:r>
      <w:r w:rsidR="00BD1AA3" w:rsidRPr="008747DA">
        <w:rPr>
          <w:rFonts w:ascii="Tahoma" w:eastAsia="Calibri" w:hAnsi="Tahoma" w:cs="Tahoma"/>
          <w:szCs w:val="20"/>
          <w:lang w:eastAsia="sl-SI"/>
        </w:rPr>
        <w:t>i</w:t>
      </w:r>
      <w:r w:rsidR="00C421C4" w:rsidRPr="008747DA">
        <w:rPr>
          <w:rFonts w:ascii="Tahoma" w:eastAsia="Calibri" w:hAnsi="Tahoma" w:cs="Tahoma"/>
          <w:szCs w:val="20"/>
          <w:lang w:eastAsia="sl-SI"/>
        </w:rPr>
        <w:t>stu EU z oznako ______, z dne _______</w:t>
      </w:r>
      <w:r w:rsidRPr="008747DA">
        <w:rPr>
          <w:rFonts w:ascii="Tahoma" w:eastAsia="Calibri" w:hAnsi="Tahoma" w:cs="Tahoma"/>
          <w:szCs w:val="20"/>
          <w:lang w:eastAsia="sl-SI"/>
        </w:rPr>
        <w:t xml:space="preserve"> (javno naročilo);</w:t>
      </w:r>
    </w:p>
    <w:p w14:paraId="57968943" w14:textId="77777777" w:rsidR="00E21B99" w:rsidRPr="008747DA"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747DA">
        <w:rPr>
          <w:rFonts w:ascii="Tahoma" w:eastAsia="Calibri" w:hAnsi="Tahoma" w:cs="Tahoma"/>
          <w:szCs w:val="20"/>
          <w:lang w:eastAsia="sl-SI"/>
        </w:rPr>
        <w:t>SID banka skladno z Odločitvijo o oddaji javnega naročila z dne __________ sklepa to pogodbo z izvajalcem;</w:t>
      </w:r>
    </w:p>
    <w:p w14:paraId="451CB312" w14:textId="0D639AD7" w:rsidR="00E21B99" w:rsidRPr="008747DA"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747DA">
        <w:rPr>
          <w:rFonts w:ascii="Tahoma" w:eastAsia="Calibri" w:hAnsi="Tahoma" w:cs="Tahoma"/>
          <w:szCs w:val="20"/>
          <w:lang w:eastAsia="sl-SI"/>
        </w:rPr>
        <w:t xml:space="preserve">ta pogodba določa vse bistvene pogoje </w:t>
      </w:r>
      <w:r w:rsidR="00F21950" w:rsidRPr="008747DA">
        <w:rPr>
          <w:rFonts w:ascii="Tahoma" w:eastAsia="Calibri" w:hAnsi="Tahoma" w:cs="Tahoma"/>
          <w:szCs w:val="20"/>
          <w:lang w:eastAsia="sl-SI"/>
        </w:rPr>
        <w:t xml:space="preserve">zavarovanje premoženja, vozil in splošne odgovornosti za dobo </w:t>
      </w:r>
      <w:r w:rsidR="00AA0F8B">
        <w:rPr>
          <w:rFonts w:ascii="Tahoma" w:eastAsia="Calibri" w:hAnsi="Tahoma" w:cs="Tahoma"/>
          <w:szCs w:val="20"/>
          <w:lang w:eastAsia="sl-SI"/>
        </w:rPr>
        <w:t xml:space="preserve">enega </w:t>
      </w:r>
      <w:r w:rsidR="00AA0F8B" w:rsidRPr="008747DA">
        <w:rPr>
          <w:rFonts w:ascii="Tahoma" w:eastAsia="Calibri" w:hAnsi="Tahoma" w:cs="Tahoma"/>
          <w:szCs w:val="20"/>
          <w:lang w:eastAsia="sl-SI"/>
        </w:rPr>
        <w:t xml:space="preserve"> </w:t>
      </w:r>
      <w:r w:rsidR="00F21950" w:rsidRPr="008747DA">
        <w:rPr>
          <w:rFonts w:ascii="Tahoma" w:eastAsia="Calibri" w:hAnsi="Tahoma" w:cs="Tahoma"/>
          <w:szCs w:val="20"/>
          <w:lang w:eastAsia="sl-SI"/>
        </w:rPr>
        <w:t>let</w:t>
      </w:r>
      <w:r w:rsidR="00AA0F8B">
        <w:rPr>
          <w:rFonts w:ascii="Tahoma" w:eastAsia="Calibri" w:hAnsi="Tahoma" w:cs="Tahoma"/>
          <w:szCs w:val="20"/>
          <w:lang w:eastAsia="sl-SI"/>
        </w:rPr>
        <w:t>a</w:t>
      </w:r>
      <w:r w:rsidR="00F21950" w:rsidRPr="008747DA">
        <w:rPr>
          <w:rFonts w:ascii="Tahoma" w:eastAsia="Calibri" w:hAnsi="Tahoma" w:cs="Tahoma"/>
          <w:szCs w:val="20"/>
          <w:lang w:eastAsia="sl-SI"/>
        </w:rPr>
        <w:t xml:space="preserve"> </w:t>
      </w:r>
      <w:r w:rsidRPr="008747DA">
        <w:rPr>
          <w:rFonts w:ascii="Tahoma" w:eastAsia="Calibri" w:hAnsi="Tahoma" w:cs="Tahoma"/>
          <w:szCs w:val="20"/>
          <w:lang w:eastAsia="sl-SI"/>
        </w:rPr>
        <w:t xml:space="preserve"> (v nadaljevanju: storitve);</w:t>
      </w:r>
      <w:r w:rsidRPr="008747DA">
        <w:rPr>
          <w:rFonts w:ascii="Tahoma" w:eastAsia="Calibri" w:hAnsi="Tahoma" w:cs="Tahoma"/>
          <w:lang w:eastAsia="sl-SI"/>
        </w:rPr>
        <w:t xml:space="preserve"> </w:t>
      </w:r>
    </w:p>
    <w:p w14:paraId="790E8A4F" w14:textId="77777777" w:rsidR="00E21B99" w:rsidRPr="008747DA"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190" w:name="_Hlk135667921"/>
      <w:r w:rsidRPr="008747DA">
        <w:rPr>
          <w:rFonts w:ascii="Tahoma" w:eastAsia="Calibri" w:hAnsi="Tahoma" w:cs="Tahoma"/>
          <w:szCs w:val="20"/>
          <w:lang w:eastAsia="sl-SI"/>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190"/>
      <w:r w:rsidRPr="008747DA">
        <w:rPr>
          <w:rFonts w:ascii="Tahoma" w:eastAsia="Calibri" w:hAnsi="Tahoma" w:cs="Tahoma"/>
          <w:szCs w:val="20"/>
          <w:lang w:eastAsia="sl-SI"/>
        </w:rPr>
        <w:t>;</w:t>
      </w:r>
    </w:p>
    <w:p w14:paraId="3DDCF18F" w14:textId="77777777" w:rsidR="00E21B99" w:rsidRPr="008747DA"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747DA">
        <w:rPr>
          <w:rFonts w:ascii="Tahoma" w:eastAsia="Calibri" w:hAnsi="Tahoma" w:cs="Tahoma"/>
          <w:szCs w:val="20"/>
          <w:lang w:eastAsia="sl-SI"/>
        </w:rPr>
        <w:t>imajo izrazi, uporabljeni v tej pogodbi, enak pomen kot ga imajo izrazi, uporabljeni v dokumentaciji v zvezi z oddajo javnega naročila in ponudbeni dokumentaciji izvajalca, v kolikor ni s to pogodbo drugače določeno.</w:t>
      </w:r>
    </w:p>
    <w:p w14:paraId="602BD456" w14:textId="77777777" w:rsidR="00E21B99" w:rsidRPr="008747DA" w:rsidRDefault="00E21B99" w:rsidP="007237C5">
      <w:pPr>
        <w:spacing w:before="120" w:after="120" w:line="240" w:lineRule="auto"/>
        <w:ind w:left="426"/>
        <w:contextualSpacing/>
        <w:rPr>
          <w:rFonts w:ascii="Tahoma" w:eastAsia="Calibri" w:hAnsi="Tahoma" w:cs="Tahoma"/>
          <w:szCs w:val="20"/>
          <w:lang w:eastAsia="sl-SI"/>
        </w:rPr>
      </w:pPr>
    </w:p>
    <w:p w14:paraId="0C7DDBD6" w14:textId="6F93F155" w:rsidR="00E21B99" w:rsidRPr="008747DA" w:rsidRDefault="00E21B99" w:rsidP="007237C5">
      <w:pPr>
        <w:spacing w:before="120" w:after="120" w:line="240" w:lineRule="auto"/>
        <w:contextualSpacing/>
        <w:jc w:val="both"/>
        <w:rPr>
          <w:rFonts w:ascii="Tahoma" w:eastAsia="Calibri" w:hAnsi="Tahoma" w:cs="Tahoma"/>
          <w:szCs w:val="20"/>
          <w:lang w:eastAsia="sl-SI"/>
        </w:rPr>
      </w:pPr>
      <w:r w:rsidRPr="008747DA">
        <w:rPr>
          <w:rFonts w:ascii="Tahoma" w:eastAsia="Calibri" w:hAnsi="Tahoma" w:cs="Tahoma"/>
          <w:szCs w:val="20"/>
          <w:lang w:eastAsia="sl-SI"/>
        </w:rPr>
        <w:t>Izvajalec potrjuje, da je v celoti seznanjen z razpisnimi pogoji in dokumentacijo v zvezi z oddajo javnega naročila ter jih v celoti sprejema.</w:t>
      </w:r>
    </w:p>
    <w:p w14:paraId="53674621" w14:textId="77777777" w:rsidR="00E21B99" w:rsidRPr="008747DA" w:rsidRDefault="00E21B99" w:rsidP="007237C5">
      <w:pPr>
        <w:spacing w:before="120" w:after="120" w:line="240" w:lineRule="auto"/>
        <w:contextualSpacing/>
        <w:jc w:val="both"/>
        <w:rPr>
          <w:rFonts w:ascii="Tahoma" w:eastAsia="Calibri" w:hAnsi="Tahoma" w:cs="Tahoma"/>
          <w:szCs w:val="20"/>
          <w:lang w:eastAsia="sl-SI"/>
        </w:rPr>
      </w:pPr>
    </w:p>
    <w:p w14:paraId="3BFA5254" w14:textId="77777777" w:rsidR="00E21B99" w:rsidRPr="008747DA" w:rsidRDefault="00E21B99" w:rsidP="00384F11">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PREDMET POGODBE</w:t>
      </w:r>
    </w:p>
    <w:p w14:paraId="0D354167"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bookmarkStart w:id="191" w:name="_Ref370902405"/>
      <w:r w:rsidRPr="008747DA">
        <w:rPr>
          <w:rFonts w:ascii="Tahoma" w:eastAsia="Myriad Pro" w:hAnsi="Tahoma" w:cs="Tahoma"/>
          <w:b/>
        </w:rPr>
        <w:t>člen</w:t>
      </w:r>
      <w:bookmarkEnd w:id="191"/>
    </w:p>
    <w:p w14:paraId="4FC576D9" w14:textId="77777777" w:rsidR="00F21950" w:rsidRPr="008747DA" w:rsidRDefault="00F21950" w:rsidP="00F21950">
      <w:pPr>
        <w:spacing w:before="120" w:after="120"/>
        <w:rPr>
          <w:rFonts w:ascii="Tahoma" w:hAnsi="Tahoma" w:cs="Tahoma"/>
          <w:szCs w:val="20"/>
        </w:rPr>
      </w:pPr>
      <w:r w:rsidRPr="008747DA">
        <w:rPr>
          <w:rFonts w:ascii="Tahoma" w:hAnsi="Tahoma" w:cs="Tahoma"/>
          <w:szCs w:val="20"/>
        </w:rPr>
        <w:t xml:space="preserve">Predmet pogodbe je zavarovanje premoženja in premoženjskih interesov naročnika SID Banke. </w:t>
      </w:r>
    </w:p>
    <w:p w14:paraId="656D35ED" w14:textId="77777777" w:rsidR="00F21950" w:rsidRPr="008747DA" w:rsidRDefault="00F21950" w:rsidP="001B44E4">
      <w:pPr>
        <w:spacing w:before="120" w:after="120" w:line="240" w:lineRule="auto"/>
        <w:jc w:val="both"/>
        <w:rPr>
          <w:rFonts w:ascii="Tahoma" w:hAnsi="Tahoma" w:cs="Tahoma"/>
          <w:szCs w:val="20"/>
        </w:rPr>
      </w:pPr>
      <w:r w:rsidRPr="008747DA">
        <w:rPr>
          <w:rFonts w:ascii="Tahoma" w:hAnsi="Tahoma" w:cs="Tahoma"/>
          <w:szCs w:val="20"/>
        </w:rPr>
        <w:t>Izvajalec s podpisom te pogodbe prevzema v zavarovanje premoženje in premoženjske interese, ki jih bo v zavarovanje prijavil naročnik in se zavezuje, da bo prevzel v zavarovanje tudi premoženje in premoženjske interese, ki jih bo med trajanjem zavarovalnega obdobja naročnik naknadno prijavil, v skladu z povpraševanjem, ki je sestavni del pogodbe, z namenom prenosa tveganj na izvajalca, za naslednje zavarovalne vrste:</w:t>
      </w:r>
    </w:p>
    <w:p w14:paraId="29BAAFCC" w14:textId="77777777" w:rsidR="00F21950" w:rsidRPr="008747DA" w:rsidRDefault="00F21950" w:rsidP="008C6B9E">
      <w:pPr>
        <w:numPr>
          <w:ilvl w:val="1"/>
          <w:numId w:val="46"/>
        </w:numPr>
        <w:tabs>
          <w:tab w:val="clear" w:pos="1440"/>
          <w:tab w:val="num" w:pos="928"/>
          <w:tab w:val="left" w:pos="993"/>
        </w:tabs>
        <w:spacing w:before="120" w:after="120" w:line="240" w:lineRule="auto"/>
        <w:ind w:left="928"/>
        <w:contextualSpacing/>
        <w:jc w:val="both"/>
        <w:rPr>
          <w:rFonts w:ascii="Tahoma" w:hAnsi="Tahoma" w:cs="Tahoma"/>
          <w:b/>
          <w:bCs/>
          <w:szCs w:val="20"/>
        </w:rPr>
      </w:pPr>
      <w:r w:rsidRPr="008747DA">
        <w:rPr>
          <w:rFonts w:ascii="Tahoma" w:hAnsi="Tahoma" w:cs="Tahoma"/>
          <w:b/>
          <w:bCs/>
          <w:szCs w:val="20"/>
        </w:rPr>
        <w:t>Zavarovanje premoženja</w:t>
      </w:r>
    </w:p>
    <w:p w14:paraId="79F6F1C2"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Materialne škode;</w:t>
      </w:r>
    </w:p>
    <w:p w14:paraId="11A598B7"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Obratovalni zastoj;</w:t>
      </w:r>
    </w:p>
    <w:p w14:paraId="7105AA66" w14:textId="77777777" w:rsidR="00F21950" w:rsidRPr="008747DA" w:rsidRDefault="00F21950" w:rsidP="008C6B9E">
      <w:pPr>
        <w:numPr>
          <w:ilvl w:val="1"/>
          <w:numId w:val="46"/>
        </w:numPr>
        <w:tabs>
          <w:tab w:val="clear" w:pos="1440"/>
          <w:tab w:val="num" w:pos="928"/>
          <w:tab w:val="left" w:pos="993"/>
        </w:tabs>
        <w:spacing w:before="120" w:after="120" w:line="240" w:lineRule="auto"/>
        <w:ind w:left="928"/>
        <w:contextualSpacing/>
        <w:jc w:val="both"/>
        <w:rPr>
          <w:rFonts w:ascii="Tahoma" w:hAnsi="Tahoma" w:cs="Tahoma"/>
          <w:b/>
          <w:bCs/>
          <w:szCs w:val="20"/>
        </w:rPr>
      </w:pPr>
      <w:r w:rsidRPr="008747DA">
        <w:rPr>
          <w:rFonts w:ascii="Tahoma" w:hAnsi="Tahoma" w:cs="Tahoma"/>
          <w:b/>
          <w:bCs/>
          <w:szCs w:val="20"/>
        </w:rPr>
        <w:t>Avtomobilsko zavarovanje</w:t>
      </w:r>
    </w:p>
    <w:p w14:paraId="0166FAED"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zavarovanje avtomobilske odgovornosti;</w:t>
      </w:r>
    </w:p>
    <w:p w14:paraId="66B510EA"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zavarovanje voznika za škodo zaradi telesnih poškodb;</w:t>
      </w:r>
    </w:p>
    <w:p w14:paraId="4B56D167"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zavarovanje avtomobilskega kaska in delnega avtomobilskega kaska;</w:t>
      </w:r>
    </w:p>
    <w:p w14:paraId="5CAC2D0A"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lastRenderedPageBreak/>
        <w:t>zavarovanje avtomobilske asistence;</w:t>
      </w:r>
    </w:p>
    <w:p w14:paraId="5448C38E"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nezgodno zavarovanje voznika in potnikov;</w:t>
      </w:r>
    </w:p>
    <w:p w14:paraId="06830025" w14:textId="77777777" w:rsidR="00F21950" w:rsidRPr="008747DA" w:rsidRDefault="00F21950" w:rsidP="008C6B9E">
      <w:pPr>
        <w:numPr>
          <w:ilvl w:val="0"/>
          <w:numId w:val="47"/>
        </w:numPr>
        <w:spacing w:before="120" w:after="120" w:line="240" w:lineRule="auto"/>
        <w:ind w:left="993" w:hanging="284"/>
        <w:jc w:val="both"/>
        <w:rPr>
          <w:rFonts w:ascii="Tahoma" w:hAnsi="Tahoma" w:cs="Tahoma"/>
          <w:szCs w:val="20"/>
        </w:rPr>
      </w:pPr>
      <w:r w:rsidRPr="008747DA">
        <w:rPr>
          <w:rFonts w:ascii="Tahoma" w:hAnsi="Tahoma" w:cs="Tahoma"/>
          <w:szCs w:val="20"/>
        </w:rPr>
        <w:t>pravna zaščita.</w:t>
      </w:r>
    </w:p>
    <w:p w14:paraId="6AA951F2" w14:textId="0E148481" w:rsidR="00F21950" w:rsidRPr="008747DA" w:rsidRDefault="00F21950" w:rsidP="008C6B9E">
      <w:pPr>
        <w:numPr>
          <w:ilvl w:val="1"/>
          <w:numId w:val="46"/>
        </w:numPr>
        <w:tabs>
          <w:tab w:val="clear" w:pos="1440"/>
          <w:tab w:val="num" w:pos="928"/>
          <w:tab w:val="left" w:pos="993"/>
        </w:tabs>
        <w:spacing w:before="120" w:after="120" w:line="240" w:lineRule="auto"/>
        <w:ind w:left="928"/>
        <w:contextualSpacing/>
        <w:jc w:val="both"/>
        <w:rPr>
          <w:rFonts w:ascii="Tahoma" w:hAnsi="Tahoma" w:cs="Tahoma"/>
          <w:b/>
          <w:bCs/>
          <w:szCs w:val="20"/>
        </w:rPr>
      </w:pPr>
      <w:r w:rsidRPr="008747DA">
        <w:rPr>
          <w:rFonts w:ascii="Tahoma" w:hAnsi="Tahoma" w:cs="Tahoma"/>
          <w:b/>
          <w:bCs/>
          <w:szCs w:val="20"/>
        </w:rPr>
        <w:t xml:space="preserve">Zavarovanje splošne </w:t>
      </w:r>
      <w:r w:rsidR="00582025">
        <w:rPr>
          <w:rFonts w:ascii="Tahoma" w:hAnsi="Tahoma" w:cs="Tahoma"/>
          <w:b/>
          <w:bCs/>
          <w:szCs w:val="20"/>
        </w:rPr>
        <w:t>o</w:t>
      </w:r>
      <w:r w:rsidRPr="008747DA">
        <w:rPr>
          <w:rFonts w:ascii="Tahoma" w:hAnsi="Tahoma" w:cs="Tahoma"/>
          <w:b/>
          <w:bCs/>
          <w:szCs w:val="20"/>
        </w:rPr>
        <w:t>dgovornosti</w:t>
      </w:r>
    </w:p>
    <w:p w14:paraId="527D233B" w14:textId="77777777" w:rsidR="00F21950" w:rsidRDefault="00F21950" w:rsidP="007237C5">
      <w:pPr>
        <w:spacing w:before="120" w:after="120" w:line="240" w:lineRule="auto"/>
        <w:jc w:val="both"/>
        <w:rPr>
          <w:rFonts w:ascii="Tahoma" w:eastAsia="Calibri" w:hAnsi="Tahoma" w:cs="Tahoma"/>
          <w:szCs w:val="20"/>
          <w:lang w:eastAsia="sl-SI"/>
        </w:rPr>
      </w:pPr>
    </w:p>
    <w:p w14:paraId="1C151B0A" w14:textId="51B95503" w:rsidR="00FC3374" w:rsidRPr="001C3A89" w:rsidRDefault="00FC3374" w:rsidP="001C3A89">
      <w:pPr>
        <w:spacing w:before="120" w:after="120" w:line="240" w:lineRule="auto"/>
        <w:jc w:val="both"/>
        <w:rPr>
          <w:rFonts w:ascii="Tahoma" w:eastAsia="Calibri" w:hAnsi="Tahoma" w:cs="Tahoma"/>
          <w:szCs w:val="20"/>
          <w:lang w:eastAsia="sl-SI"/>
        </w:rPr>
      </w:pPr>
      <w:r w:rsidRPr="001C3A89">
        <w:rPr>
          <w:rFonts w:ascii="Tahoma" w:eastAsia="Calibri" w:hAnsi="Tahoma" w:cs="Tahoma"/>
          <w:szCs w:val="20"/>
          <w:lang w:eastAsia="sl-SI"/>
        </w:rPr>
        <w:t xml:space="preserve">Predmet pogodbe je podrobneje opredeljen v prilogi </w:t>
      </w:r>
      <w:r w:rsidR="00F70978" w:rsidRPr="001C3A89">
        <w:rPr>
          <w:rFonts w:ascii="Tahoma" w:eastAsia="Calibri" w:hAnsi="Tahoma" w:cs="Tahoma"/>
          <w:szCs w:val="20"/>
          <w:lang w:eastAsia="sl-SI"/>
        </w:rPr>
        <w:t>»</w:t>
      </w:r>
      <w:r w:rsidRPr="001C3A89">
        <w:rPr>
          <w:rFonts w:ascii="Tahoma" w:eastAsia="Calibri" w:hAnsi="Tahoma" w:cs="Tahoma"/>
          <w:szCs w:val="20"/>
          <w:lang w:eastAsia="sl-SI"/>
        </w:rPr>
        <w:t>16.</w:t>
      </w:r>
      <w:r w:rsidR="0078775A">
        <w:rPr>
          <w:rFonts w:ascii="Tahoma" w:eastAsia="Calibri" w:hAnsi="Tahoma" w:cs="Tahoma"/>
          <w:szCs w:val="20"/>
          <w:lang w:eastAsia="sl-SI"/>
        </w:rPr>
        <w:t>4</w:t>
      </w:r>
      <w:r w:rsidRPr="001C3A89">
        <w:rPr>
          <w:rFonts w:ascii="Tahoma" w:eastAsia="Calibri" w:hAnsi="Tahoma" w:cs="Tahoma"/>
          <w:szCs w:val="20"/>
          <w:lang w:eastAsia="sl-SI"/>
        </w:rPr>
        <w:t xml:space="preserve"> Specifikacije« in </w:t>
      </w:r>
      <w:r w:rsidR="00F70978" w:rsidRPr="001C3A89">
        <w:rPr>
          <w:rFonts w:ascii="Tahoma" w:eastAsia="Calibri" w:hAnsi="Tahoma" w:cs="Tahoma"/>
          <w:szCs w:val="20"/>
          <w:lang w:eastAsia="sl-SI"/>
        </w:rPr>
        <w:t>»</w:t>
      </w:r>
      <w:bookmarkStart w:id="192" w:name="_Hlk170973713"/>
      <w:r w:rsidR="00F70978" w:rsidRPr="001C3A89">
        <w:rPr>
          <w:rFonts w:ascii="Tahoma" w:eastAsia="Calibri" w:hAnsi="Tahoma" w:cs="Tahoma"/>
          <w:szCs w:val="20"/>
          <w:lang w:eastAsia="sl-SI"/>
        </w:rPr>
        <w:t xml:space="preserve">Zavarovalno tehnična specifikacija </w:t>
      </w:r>
      <w:r w:rsidR="00FC7B3B">
        <w:rPr>
          <w:rFonts w:ascii="Tahoma" w:eastAsia="Calibri" w:hAnsi="Tahoma" w:cs="Tahoma"/>
          <w:szCs w:val="20"/>
          <w:lang w:eastAsia="sl-SI"/>
        </w:rPr>
        <w:t>JN-0407/2025</w:t>
      </w:r>
      <w:r w:rsidR="00F70978" w:rsidRPr="001C3A89">
        <w:rPr>
          <w:rFonts w:ascii="Tahoma" w:eastAsia="Calibri" w:hAnsi="Tahoma" w:cs="Tahoma"/>
          <w:szCs w:val="20"/>
          <w:lang w:eastAsia="sl-SI"/>
        </w:rPr>
        <w:t xml:space="preserve"> Zavarovanje premoženja, vozil in splošne odgovornosti za </w:t>
      </w:r>
      <w:r w:rsidR="00D06D69">
        <w:rPr>
          <w:rFonts w:ascii="Tahoma" w:eastAsia="Calibri" w:hAnsi="Tahoma" w:cs="Tahoma"/>
          <w:szCs w:val="20"/>
          <w:lang w:eastAsia="sl-SI"/>
        </w:rPr>
        <w:t>dobo enega</w:t>
      </w:r>
      <w:r w:rsidR="00F70978" w:rsidRPr="001C3A89">
        <w:rPr>
          <w:rFonts w:ascii="Tahoma" w:eastAsia="Calibri" w:hAnsi="Tahoma" w:cs="Tahoma"/>
          <w:szCs w:val="20"/>
          <w:lang w:eastAsia="sl-SI"/>
        </w:rPr>
        <w:t xml:space="preserve"> let</w:t>
      </w:r>
      <w:bookmarkEnd w:id="192"/>
      <w:r w:rsidR="00D06D69">
        <w:rPr>
          <w:rFonts w:ascii="Tahoma" w:eastAsia="Calibri" w:hAnsi="Tahoma" w:cs="Tahoma"/>
          <w:szCs w:val="20"/>
          <w:lang w:eastAsia="sl-SI"/>
        </w:rPr>
        <w:t>a</w:t>
      </w:r>
      <w:r w:rsidR="00F70978" w:rsidRPr="001C3A89">
        <w:rPr>
          <w:rFonts w:ascii="Tahoma" w:eastAsia="Calibri" w:hAnsi="Tahoma" w:cs="Tahoma"/>
          <w:szCs w:val="20"/>
          <w:lang w:eastAsia="sl-SI"/>
        </w:rPr>
        <w:t>«.</w:t>
      </w:r>
    </w:p>
    <w:p w14:paraId="70BB08C6" w14:textId="6BD05D1D" w:rsidR="00FC3374" w:rsidRPr="001C3A89" w:rsidRDefault="00FC3374" w:rsidP="001C3A89">
      <w:pPr>
        <w:spacing w:before="120" w:after="120" w:line="240" w:lineRule="auto"/>
        <w:jc w:val="both"/>
        <w:rPr>
          <w:rFonts w:ascii="Tahoma" w:eastAsia="Calibri" w:hAnsi="Tahoma" w:cs="Tahoma"/>
          <w:szCs w:val="20"/>
          <w:lang w:eastAsia="sl-SI"/>
        </w:rPr>
      </w:pPr>
      <w:r w:rsidRPr="001C3A89">
        <w:rPr>
          <w:rFonts w:ascii="Tahoma" w:eastAsia="Calibri" w:hAnsi="Tahoma" w:cs="Tahoma"/>
          <w:szCs w:val="20"/>
          <w:lang w:eastAsia="sl-SI"/>
        </w:rPr>
        <w:t>Zavarovalni pogoji izvajalca, tako splošni in dopolnilni pogoji ter klavzule, se uporabljajo na način in v obsegu, kot je določeno v pogodbi, v prilogi »16.</w:t>
      </w:r>
      <w:r w:rsidR="0078775A">
        <w:rPr>
          <w:rFonts w:ascii="Tahoma" w:eastAsia="Calibri" w:hAnsi="Tahoma" w:cs="Tahoma"/>
          <w:szCs w:val="20"/>
          <w:lang w:eastAsia="sl-SI"/>
        </w:rPr>
        <w:t>4</w:t>
      </w:r>
      <w:r w:rsidRPr="001C3A89">
        <w:rPr>
          <w:rFonts w:ascii="Tahoma" w:eastAsia="Calibri" w:hAnsi="Tahoma" w:cs="Tahoma"/>
          <w:szCs w:val="20"/>
          <w:lang w:eastAsia="sl-SI"/>
        </w:rPr>
        <w:t xml:space="preserve"> Specifikacije«</w:t>
      </w:r>
      <w:r w:rsidR="00D06D69">
        <w:rPr>
          <w:rFonts w:ascii="Tahoma" w:eastAsia="Calibri" w:hAnsi="Tahoma" w:cs="Tahoma"/>
          <w:szCs w:val="20"/>
          <w:lang w:eastAsia="sl-SI"/>
        </w:rPr>
        <w:t xml:space="preserve"> </w:t>
      </w:r>
      <w:r w:rsidRPr="001C3A89">
        <w:rPr>
          <w:rFonts w:ascii="Tahoma" w:eastAsia="Calibri" w:hAnsi="Tahoma" w:cs="Tahoma"/>
          <w:szCs w:val="20"/>
          <w:lang w:eastAsia="sl-SI"/>
        </w:rPr>
        <w:t xml:space="preserve">in </w:t>
      </w:r>
      <w:bookmarkStart w:id="193" w:name="_Hlk173915928"/>
      <w:r w:rsidR="008C1F6E">
        <w:rPr>
          <w:rFonts w:ascii="Tahoma" w:eastAsia="Calibri" w:hAnsi="Tahoma" w:cs="Tahoma"/>
          <w:szCs w:val="20"/>
          <w:lang w:eastAsia="sl-SI"/>
        </w:rPr>
        <w:t>»</w:t>
      </w:r>
      <w:r w:rsidRPr="001C3A89">
        <w:rPr>
          <w:rFonts w:ascii="Tahoma" w:eastAsia="Calibri" w:hAnsi="Tahoma" w:cs="Tahoma"/>
          <w:szCs w:val="20"/>
          <w:lang w:eastAsia="sl-SI"/>
        </w:rPr>
        <w:t>Zavarovalno tehnični specifikaciji</w:t>
      </w:r>
      <w:bookmarkEnd w:id="193"/>
      <w:r w:rsidR="008C1F6E">
        <w:rPr>
          <w:rFonts w:ascii="Tahoma" w:eastAsia="Calibri" w:hAnsi="Tahoma" w:cs="Tahoma"/>
          <w:szCs w:val="20"/>
          <w:lang w:eastAsia="sl-SI"/>
        </w:rPr>
        <w:t xml:space="preserve"> </w:t>
      </w:r>
      <w:r w:rsidR="00FC7B3B">
        <w:rPr>
          <w:rFonts w:ascii="Tahoma" w:eastAsia="Calibri" w:hAnsi="Tahoma" w:cs="Tahoma"/>
          <w:szCs w:val="20"/>
          <w:lang w:eastAsia="sl-SI"/>
        </w:rPr>
        <w:t>JN-0407/2025</w:t>
      </w:r>
      <w:r w:rsidR="008C1F6E" w:rsidRPr="001C3A89">
        <w:rPr>
          <w:rFonts w:ascii="Tahoma" w:eastAsia="Calibri" w:hAnsi="Tahoma" w:cs="Tahoma"/>
          <w:szCs w:val="20"/>
          <w:lang w:eastAsia="sl-SI"/>
        </w:rPr>
        <w:t xml:space="preserve"> Zavarovanje premoženja, vozil in splošne odgovornosti za </w:t>
      </w:r>
      <w:r w:rsidR="008C1F6E">
        <w:rPr>
          <w:rFonts w:ascii="Tahoma" w:eastAsia="Calibri" w:hAnsi="Tahoma" w:cs="Tahoma"/>
          <w:szCs w:val="20"/>
          <w:lang w:eastAsia="sl-SI"/>
        </w:rPr>
        <w:t>dobo enega</w:t>
      </w:r>
      <w:r w:rsidR="008C1F6E" w:rsidRPr="001C3A89">
        <w:rPr>
          <w:rFonts w:ascii="Tahoma" w:eastAsia="Calibri" w:hAnsi="Tahoma" w:cs="Tahoma"/>
          <w:szCs w:val="20"/>
          <w:lang w:eastAsia="sl-SI"/>
        </w:rPr>
        <w:t xml:space="preserve"> let</w:t>
      </w:r>
      <w:r w:rsidR="008C1F6E">
        <w:rPr>
          <w:rFonts w:ascii="Tahoma" w:eastAsia="Calibri" w:hAnsi="Tahoma" w:cs="Tahoma"/>
          <w:szCs w:val="20"/>
          <w:lang w:eastAsia="sl-SI"/>
        </w:rPr>
        <w:t>a«</w:t>
      </w:r>
      <w:r w:rsidRPr="001C3A89">
        <w:rPr>
          <w:rFonts w:ascii="Tahoma" w:eastAsia="Calibri" w:hAnsi="Tahoma" w:cs="Tahoma"/>
          <w:szCs w:val="20"/>
          <w:lang w:eastAsia="sl-SI"/>
        </w:rPr>
        <w:t>.</w:t>
      </w:r>
    </w:p>
    <w:p w14:paraId="71979B01" w14:textId="5ED9E33C" w:rsidR="004C6B73" w:rsidRPr="001C3A89" w:rsidRDefault="00FC3374" w:rsidP="001C3A89">
      <w:pPr>
        <w:spacing w:before="120" w:after="120" w:line="240" w:lineRule="auto"/>
        <w:jc w:val="both"/>
        <w:rPr>
          <w:rFonts w:ascii="Tahoma" w:eastAsia="Calibri" w:hAnsi="Tahoma" w:cs="Tahoma"/>
          <w:szCs w:val="20"/>
          <w:lang w:eastAsia="sl-SI"/>
        </w:rPr>
      </w:pPr>
      <w:r w:rsidRPr="001C3A89">
        <w:rPr>
          <w:rFonts w:ascii="Tahoma" w:eastAsia="Calibri" w:hAnsi="Tahoma" w:cs="Tahoma"/>
          <w:szCs w:val="20"/>
          <w:lang w:eastAsia="sl-SI"/>
        </w:rPr>
        <w:t>Standardni zavarovalni pogoji izvajalca se morajo prilagoditi razpisnim pogojem naročnika z vsemi razširitvami (klavzule in dodatki) in z vsemi izključitvami tako, kot je navedeno v prilogi »16.</w:t>
      </w:r>
      <w:r w:rsidR="0078775A">
        <w:rPr>
          <w:rFonts w:ascii="Tahoma" w:eastAsia="Calibri" w:hAnsi="Tahoma" w:cs="Tahoma"/>
          <w:szCs w:val="20"/>
          <w:lang w:eastAsia="sl-SI"/>
        </w:rPr>
        <w:t>4</w:t>
      </w:r>
      <w:r w:rsidRPr="001C3A89">
        <w:rPr>
          <w:rFonts w:ascii="Tahoma" w:eastAsia="Calibri" w:hAnsi="Tahoma" w:cs="Tahoma"/>
          <w:szCs w:val="20"/>
          <w:lang w:eastAsia="sl-SI"/>
        </w:rPr>
        <w:t xml:space="preserve"> Specifikacije« in v </w:t>
      </w:r>
      <w:r w:rsidR="008C1F6E">
        <w:rPr>
          <w:rFonts w:ascii="Tahoma" w:eastAsia="Calibri" w:hAnsi="Tahoma" w:cs="Tahoma"/>
          <w:szCs w:val="20"/>
          <w:lang w:eastAsia="sl-SI"/>
        </w:rPr>
        <w:t>»</w:t>
      </w:r>
      <w:r w:rsidRPr="001C3A89">
        <w:rPr>
          <w:rFonts w:ascii="Tahoma" w:eastAsia="Calibri" w:hAnsi="Tahoma" w:cs="Tahoma"/>
          <w:szCs w:val="20"/>
          <w:lang w:eastAsia="sl-SI"/>
        </w:rPr>
        <w:t>Zavarovalno tehnični specifikaciji</w:t>
      </w:r>
      <w:r w:rsidR="008C1F6E">
        <w:rPr>
          <w:rFonts w:ascii="Tahoma" w:eastAsia="Calibri" w:hAnsi="Tahoma" w:cs="Tahoma"/>
          <w:szCs w:val="20"/>
          <w:lang w:eastAsia="sl-SI"/>
        </w:rPr>
        <w:t xml:space="preserve"> </w:t>
      </w:r>
      <w:r w:rsidR="00FC7B3B">
        <w:rPr>
          <w:rFonts w:ascii="Tahoma" w:eastAsia="Calibri" w:hAnsi="Tahoma" w:cs="Tahoma"/>
          <w:szCs w:val="20"/>
          <w:lang w:eastAsia="sl-SI"/>
        </w:rPr>
        <w:t>JN-0407/2025</w:t>
      </w:r>
      <w:r w:rsidR="008C1F6E" w:rsidRPr="001C3A89">
        <w:rPr>
          <w:rFonts w:ascii="Tahoma" w:eastAsia="Calibri" w:hAnsi="Tahoma" w:cs="Tahoma"/>
          <w:szCs w:val="20"/>
          <w:lang w:eastAsia="sl-SI"/>
        </w:rPr>
        <w:t xml:space="preserve"> Zavarovanje premoženja, vozil in splošne odgovornosti za </w:t>
      </w:r>
      <w:r w:rsidR="008C1F6E">
        <w:rPr>
          <w:rFonts w:ascii="Tahoma" w:eastAsia="Calibri" w:hAnsi="Tahoma" w:cs="Tahoma"/>
          <w:szCs w:val="20"/>
          <w:lang w:eastAsia="sl-SI"/>
        </w:rPr>
        <w:t>dobo enega</w:t>
      </w:r>
      <w:r w:rsidR="008C1F6E" w:rsidRPr="001C3A89">
        <w:rPr>
          <w:rFonts w:ascii="Tahoma" w:eastAsia="Calibri" w:hAnsi="Tahoma" w:cs="Tahoma"/>
          <w:szCs w:val="20"/>
          <w:lang w:eastAsia="sl-SI"/>
        </w:rPr>
        <w:t xml:space="preserve"> let</w:t>
      </w:r>
      <w:r w:rsidR="008C1F6E">
        <w:rPr>
          <w:rFonts w:ascii="Tahoma" w:eastAsia="Calibri" w:hAnsi="Tahoma" w:cs="Tahoma"/>
          <w:szCs w:val="20"/>
          <w:lang w:eastAsia="sl-SI"/>
        </w:rPr>
        <w:t>a«</w:t>
      </w:r>
      <w:r w:rsidRPr="001C3A89">
        <w:rPr>
          <w:rFonts w:ascii="Tahoma" w:eastAsia="Calibri" w:hAnsi="Tahoma" w:cs="Tahoma"/>
          <w:szCs w:val="20"/>
          <w:lang w:eastAsia="sl-SI"/>
        </w:rPr>
        <w:t>.</w:t>
      </w:r>
      <w:r w:rsidR="00631C11">
        <w:rPr>
          <w:rFonts w:ascii="Tahoma" w:eastAsia="Calibri" w:hAnsi="Tahoma" w:cs="Tahoma"/>
          <w:szCs w:val="20"/>
          <w:lang w:eastAsia="sl-SI"/>
        </w:rPr>
        <w:t xml:space="preserve"> </w:t>
      </w:r>
      <w:r w:rsidR="004C6B73" w:rsidRPr="004C6B73">
        <w:rPr>
          <w:rFonts w:ascii="Tahoma" w:eastAsia="Calibri" w:hAnsi="Tahoma" w:cs="Tahoma"/>
          <w:szCs w:val="20"/>
          <w:lang w:eastAsia="sl-SI"/>
        </w:rPr>
        <w:t>V primeru, da si določila splošnih ali posebnih pogojev poslovanja izvajalca in določila te pogodbe nasprotujejo, veljajo določila te pogodbe.</w:t>
      </w:r>
    </w:p>
    <w:p w14:paraId="39FA57E0" w14:textId="64E49B26" w:rsidR="00FC3374" w:rsidRPr="008747DA" w:rsidRDefault="00FC3374" w:rsidP="00FC3374">
      <w:pPr>
        <w:spacing w:before="120" w:after="120" w:line="240" w:lineRule="auto"/>
        <w:jc w:val="both"/>
        <w:rPr>
          <w:rFonts w:ascii="Tahoma" w:eastAsia="Calibri" w:hAnsi="Tahoma" w:cs="Tahoma"/>
          <w:szCs w:val="20"/>
          <w:lang w:eastAsia="sl-SI"/>
        </w:rPr>
      </w:pPr>
      <w:r w:rsidRPr="001C3A89">
        <w:rPr>
          <w:rFonts w:ascii="Tahoma" w:eastAsia="Calibri" w:hAnsi="Tahoma" w:cs="Tahoma"/>
          <w:szCs w:val="20"/>
          <w:lang w:eastAsia="sl-SI"/>
        </w:rPr>
        <w:t>V primeru neskladja, velja priloga »16.</w:t>
      </w:r>
      <w:r w:rsidR="0078775A">
        <w:rPr>
          <w:rFonts w:ascii="Tahoma" w:eastAsia="Calibri" w:hAnsi="Tahoma" w:cs="Tahoma"/>
          <w:szCs w:val="20"/>
          <w:lang w:eastAsia="sl-SI"/>
        </w:rPr>
        <w:t>4</w:t>
      </w:r>
      <w:r w:rsidRPr="001C3A89">
        <w:rPr>
          <w:rFonts w:ascii="Tahoma" w:eastAsia="Calibri" w:hAnsi="Tahoma" w:cs="Tahoma"/>
          <w:szCs w:val="20"/>
          <w:lang w:eastAsia="sl-SI"/>
        </w:rPr>
        <w:t xml:space="preserve"> Specifikacije«</w:t>
      </w:r>
      <w:r w:rsidR="00D06D69">
        <w:rPr>
          <w:rFonts w:ascii="Tahoma" w:eastAsia="Calibri" w:hAnsi="Tahoma" w:cs="Tahoma"/>
          <w:szCs w:val="20"/>
          <w:lang w:eastAsia="sl-SI"/>
        </w:rPr>
        <w:t xml:space="preserve"> in </w:t>
      </w:r>
      <w:r w:rsidR="008C1F6E">
        <w:rPr>
          <w:rFonts w:ascii="Tahoma" w:eastAsia="Calibri" w:hAnsi="Tahoma" w:cs="Tahoma"/>
          <w:szCs w:val="20"/>
          <w:lang w:eastAsia="sl-SI"/>
        </w:rPr>
        <w:t>»</w:t>
      </w:r>
      <w:r w:rsidR="00D06D69" w:rsidRPr="001C3A89">
        <w:rPr>
          <w:rFonts w:ascii="Tahoma" w:eastAsia="Calibri" w:hAnsi="Tahoma" w:cs="Tahoma"/>
          <w:szCs w:val="20"/>
          <w:lang w:eastAsia="sl-SI"/>
        </w:rPr>
        <w:t>Zavarovalno tehnični specifikaciji</w:t>
      </w:r>
      <w:r w:rsidR="008C1F6E">
        <w:rPr>
          <w:rFonts w:ascii="Tahoma" w:eastAsia="Calibri" w:hAnsi="Tahoma" w:cs="Tahoma"/>
          <w:szCs w:val="20"/>
          <w:lang w:eastAsia="sl-SI"/>
        </w:rPr>
        <w:t xml:space="preserve"> </w:t>
      </w:r>
      <w:r w:rsidR="00FC7B3B">
        <w:rPr>
          <w:rFonts w:ascii="Tahoma" w:eastAsia="Calibri" w:hAnsi="Tahoma" w:cs="Tahoma"/>
          <w:szCs w:val="20"/>
          <w:lang w:eastAsia="sl-SI"/>
        </w:rPr>
        <w:t>JN-0407/2025</w:t>
      </w:r>
      <w:r w:rsidR="008C1F6E" w:rsidRPr="001C3A89">
        <w:rPr>
          <w:rFonts w:ascii="Tahoma" w:eastAsia="Calibri" w:hAnsi="Tahoma" w:cs="Tahoma"/>
          <w:szCs w:val="20"/>
          <w:lang w:eastAsia="sl-SI"/>
        </w:rPr>
        <w:t xml:space="preserve"> Zavarovanje premoženja, vozil in splošne odgovornosti za </w:t>
      </w:r>
      <w:r w:rsidR="008C1F6E">
        <w:rPr>
          <w:rFonts w:ascii="Tahoma" w:eastAsia="Calibri" w:hAnsi="Tahoma" w:cs="Tahoma"/>
          <w:szCs w:val="20"/>
          <w:lang w:eastAsia="sl-SI"/>
        </w:rPr>
        <w:t>dobo enega</w:t>
      </w:r>
      <w:r w:rsidR="008C1F6E" w:rsidRPr="001C3A89">
        <w:rPr>
          <w:rFonts w:ascii="Tahoma" w:eastAsia="Calibri" w:hAnsi="Tahoma" w:cs="Tahoma"/>
          <w:szCs w:val="20"/>
          <w:lang w:eastAsia="sl-SI"/>
        </w:rPr>
        <w:t xml:space="preserve"> let</w:t>
      </w:r>
      <w:r w:rsidR="008C1F6E">
        <w:rPr>
          <w:rFonts w:ascii="Tahoma" w:eastAsia="Calibri" w:hAnsi="Tahoma" w:cs="Tahoma"/>
          <w:szCs w:val="20"/>
          <w:lang w:eastAsia="sl-SI"/>
        </w:rPr>
        <w:t>a«</w:t>
      </w:r>
      <w:r w:rsidRPr="001C3A89">
        <w:rPr>
          <w:rFonts w:ascii="Tahoma" w:eastAsia="Calibri" w:hAnsi="Tahoma" w:cs="Tahoma"/>
          <w:szCs w:val="20"/>
          <w:lang w:eastAsia="sl-SI"/>
        </w:rPr>
        <w:t>, razen v primerih, ko so pogoji, klavzule ali dodatki izvajalca ugodnejši za naročnika.</w:t>
      </w:r>
    </w:p>
    <w:p w14:paraId="0B2396B1" w14:textId="57F47522" w:rsidR="00F21950" w:rsidRPr="008747DA" w:rsidRDefault="00F21950" w:rsidP="003E5F43">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Izvajalec se obvezuje, da bo naročilo izvajal v skladu z vsemi pogoji in zahtevami, ki so določeni </w:t>
      </w:r>
      <w:bookmarkStart w:id="194" w:name="_Hlk163636894"/>
      <w:r w:rsidR="00C2750C" w:rsidRPr="00C2750C">
        <w:rPr>
          <w:rFonts w:ascii="Tahoma" w:eastAsia="Calibri" w:hAnsi="Tahoma" w:cs="Tahoma"/>
          <w:szCs w:val="20"/>
          <w:lang w:eastAsia="sl-SI"/>
        </w:rPr>
        <w:t>v prilogi »16.</w:t>
      </w:r>
      <w:r w:rsidR="0078775A">
        <w:rPr>
          <w:rFonts w:ascii="Tahoma" w:eastAsia="Calibri" w:hAnsi="Tahoma" w:cs="Tahoma"/>
          <w:szCs w:val="20"/>
          <w:lang w:eastAsia="sl-SI"/>
        </w:rPr>
        <w:t>4</w:t>
      </w:r>
      <w:r w:rsidR="00C2750C" w:rsidRPr="00C2750C">
        <w:rPr>
          <w:rFonts w:ascii="Tahoma" w:eastAsia="Calibri" w:hAnsi="Tahoma" w:cs="Tahoma"/>
          <w:szCs w:val="20"/>
          <w:lang w:eastAsia="sl-SI"/>
        </w:rPr>
        <w:t xml:space="preserve"> Specifikacije«</w:t>
      </w:r>
      <w:r w:rsidR="00D06D69">
        <w:rPr>
          <w:rFonts w:ascii="Tahoma" w:eastAsia="Calibri" w:hAnsi="Tahoma" w:cs="Tahoma"/>
          <w:szCs w:val="20"/>
          <w:lang w:eastAsia="sl-SI"/>
        </w:rPr>
        <w:t xml:space="preserve"> </w:t>
      </w:r>
      <w:r w:rsidR="008C1F6E">
        <w:rPr>
          <w:rFonts w:ascii="Tahoma" w:eastAsia="Calibri" w:hAnsi="Tahoma" w:cs="Tahoma"/>
          <w:szCs w:val="20"/>
          <w:lang w:eastAsia="sl-SI"/>
        </w:rPr>
        <w:t>in »</w:t>
      </w:r>
      <w:r w:rsidR="00D06D69" w:rsidRPr="001C3A89">
        <w:rPr>
          <w:rFonts w:ascii="Tahoma" w:eastAsia="Calibri" w:hAnsi="Tahoma" w:cs="Tahoma"/>
          <w:szCs w:val="20"/>
          <w:lang w:eastAsia="sl-SI"/>
        </w:rPr>
        <w:t>Zavarovalno tehnični specifikaciji</w:t>
      </w:r>
      <w:r w:rsidRPr="008747DA">
        <w:rPr>
          <w:rFonts w:ascii="Tahoma" w:eastAsia="Calibri" w:hAnsi="Tahoma" w:cs="Tahoma"/>
          <w:szCs w:val="20"/>
          <w:lang w:eastAsia="sl-SI"/>
        </w:rPr>
        <w:t xml:space="preserve"> </w:t>
      </w:r>
      <w:r w:rsidR="00FC7B3B">
        <w:rPr>
          <w:rFonts w:ascii="Tahoma" w:eastAsia="Calibri" w:hAnsi="Tahoma" w:cs="Tahoma"/>
          <w:szCs w:val="20"/>
          <w:lang w:eastAsia="sl-SI"/>
        </w:rPr>
        <w:t>JN-0407/2025</w:t>
      </w:r>
      <w:r w:rsidR="008C1F6E" w:rsidRPr="001C3A89">
        <w:rPr>
          <w:rFonts w:ascii="Tahoma" w:eastAsia="Calibri" w:hAnsi="Tahoma" w:cs="Tahoma"/>
          <w:szCs w:val="20"/>
          <w:lang w:eastAsia="sl-SI"/>
        </w:rPr>
        <w:t xml:space="preserve"> Zavarovanje premoženja, vozil in splošne odgovornosti za </w:t>
      </w:r>
      <w:r w:rsidR="008C1F6E">
        <w:rPr>
          <w:rFonts w:ascii="Tahoma" w:eastAsia="Calibri" w:hAnsi="Tahoma" w:cs="Tahoma"/>
          <w:szCs w:val="20"/>
          <w:lang w:eastAsia="sl-SI"/>
        </w:rPr>
        <w:t>dobo enega</w:t>
      </w:r>
      <w:r w:rsidR="008C1F6E" w:rsidRPr="001C3A89">
        <w:rPr>
          <w:rFonts w:ascii="Tahoma" w:eastAsia="Calibri" w:hAnsi="Tahoma" w:cs="Tahoma"/>
          <w:szCs w:val="20"/>
          <w:lang w:eastAsia="sl-SI"/>
        </w:rPr>
        <w:t xml:space="preserve"> let</w:t>
      </w:r>
      <w:r w:rsidR="008C1F6E">
        <w:rPr>
          <w:rFonts w:ascii="Tahoma" w:eastAsia="Calibri" w:hAnsi="Tahoma" w:cs="Tahoma"/>
          <w:szCs w:val="20"/>
          <w:lang w:eastAsia="sl-SI"/>
        </w:rPr>
        <w:t>a«</w:t>
      </w:r>
      <w:r w:rsidR="008C1F6E" w:rsidRPr="008747DA">
        <w:rPr>
          <w:rFonts w:ascii="Tahoma" w:eastAsia="Calibri" w:hAnsi="Tahoma" w:cs="Tahoma"/>
          <w:szCs w:val="20"/>
          <w:lang w:eastAsia="sl-SI"/>
        </w:rPr>
        <w:t xml:space="preserve"> </w:t>
      </w:r>
      <w:r w:rsidRPr="008747DA">
        <w:rPr>
          <w:rFonts w:ascii="Tahoma" w:eastAsia="Calibri" w:hAnsi="Tahoma" w:cs="Tahoma"/>
          <w:szCs w:val="20"/>
          <w:lang w:eastAsia="sl-SI"/>
        </w:rPr>
        <w:t>in ponudbenih izračunih/obračunih</w:t>
      </w:r>
      <w:bookmarkEnd w:id="194"/>
      <w:r w:rsidRPr="008747DA">
        <w:rPr>
          <w:rFonts w:ascii="Tahoma" w:eastAsia="Calibri" w:hAnsi="Tahoma" w:cs="Tahoma"/>
          <w:szCs w:val="20"/>
          <w:lang w:eastAsia="sl-SI"/>
        </w:rPr>
        <w:t>.</w:t>
      </w:r>
    </w:p>
    <w:p w14:paraId="4332A4AD"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2DAD5A03" w14:textId="661C5A18" w:rsidR="00F21950" w:rsidRPr="008747DA" w:rsidRDefault="00F21950" w:rsidP="00F21950">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Razpisna dokumentacija JN-0</w:t>
      </w:r>
      <w:r w:rsidR="005B5214">
        <w:rPr>
          <w:rFonts w:ascii="Tahoma" w:eastAsia="Calibri" w:hAnsi="Tahoma" w:cs="Tahoma"/>
          <w:szCs w:val="20"/>
          <w:lang w:eastAsia="sl-SI"/>
        </w:rPr>
        <w:t>407</w:t>
      </w:r>
      <w:r w:rsidRPr="008747DA">
        <w:rPr>
          <w:rFonts w:ascii="Tahoma" w:eastAsia="Calibri" w:hAnsi="Tahoma" w:cs="Tahoma"/>
          <w:szCs w:val="20"/>
          <w:lang w:eastAsia="sl-SI"/>
        </w:rPr>
        <w:t>/202</w:t>
      </w:r>
      <w:r w:rsidR="005B5214">
        <w:rPr>
          <w:rFonts w:ascii="Tahoma" w:eastAsia="Calibri" w:hAnsi="Tahoma" w:cs="Tahoma"/>
          <w:szCs w:val="20"/>
          <w:lang w:eastAsia="sl-SI"/>
        </w:rPr>
        <w:t>5</w:t>
      </w:r>
      <w:r w:rsidRPr="008747DA">
        <w:rPr>
          <w:rFonts w:ascii="Tahoma" w:eastAsia="Calibri" w:hAnsi="Tahoma" w:cs="Tahoma"/>
          <w:szCs w:val="20"/>
          <w:lang w:eastAsia="sl-SI"/>
        </w:rPr>
        <w:t xml:space="preserve"> »Zavarovanje premoženja, vozil in splošne odgovornosti za dobo </w:t>
      </w:r>
      <w:r w:rsidR="00D06D69">
        <w:rPr>
          <w:rFonts w:ascii="Tahoma" w:eastAsia="Calibri" w:hAnsi="Tahoma" w:cs="Tahoma"/>
          <w:szCs w:val="20"/>
          <w:lang w:eastAsia="sl-SI"/>
        </w:rPr>
        <w:t>enega</w:t>
      </w:r>
      <w:r w:rsidRPr="008747DA">
        <w:rPr>
          <w:rFonts w:ascii="Tahoma" w:eastAsia="Calibri" w:hAnsi="Tahoma" w:cs="Tahoma"/>
          <w:szCs w:val="20"/>
          <w:lang w:eastAsia="sl-SI"/>
        </w:rPr>
        <w:t xml:space="preserve"> let</w:t>
      </w:r>
      <w:r w:rsidR="00D06D69">
        <w:rPr>
          <w:rFonts w:ascii="Tahoma" w:eastAsia="Calibri" w:hAnsi="Tahoma" w:cs="Tahoma"/>
          <w:szCs w:val="20"/>
          <w:lang w:eastAsia="sl-SI"/>
        </w:rPr>
        <w:t>a</w:t>
      </w:r>
      <w:r w:rsidRPr="008747DA">
        <w:rPr>
          <w:rFonts w:ascii="Tahoma" w:eastAsia="Calibri" w:hAnsi="Tahoma" w:cs="Tahoma"/>
          <w:szCs w:val="20"/>
          <w:lang w:eastAsia="sl-SI"/>
        </w:rPr>
        <w:t>« ter ponudba izvajalca (vključno z morebitnimi dopolnitvami in pojasnili), zavarovalni pogoji izvajalca, tako splošni kot dopolnilni pogoji ter klavzule, in ponudbeni predračun so sestavni del te pogodbe.</w:t>
      </w:r>
    </w:p>
    <w:p w14:paraId="50D2323E" w14:textId="6E62F868" w:rsidR="00F21950" w:rsidRPr="008747DA" w:rsidRDefault="00F21950" w:rsidP="00F21950">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če si vsebina zgoraj navedenih dokumentov nasprotuje in če volja pogodbenih strank ni jasno izražena, za razlago volje pogodbenih strank najprej veljajo določila te pogodbe, potem pa dokumenti v vrstnem redu kot si sledijo v predhodnem odstavku.</w:t>
      </w:r>
    </w:p>
    <w:p w14:paraId="2C918AA5"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24BA7BAC" w14:textId="77777777" w:rsidR="00F21950" w:rsidRPr="008747DA" w:rsidRDefault="00F21950" w:rsidP="00F21950">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si pridržuje pravico, da poleg storitev, opredeljenih v 2. členu te pogodbe, v kolikor to dopuščajo predpisi o javnem naročanju, na enak način kot to velja za opredeljene storitve pri izvajalcu naroči tudi ostale storitve zavarovanja premoženja in premoženjskih interesov naročnika. Če izvajalec takšnih storitev ne nudi, se to ne šteje za neizpolnjevanje pogodbenih obveznosti.</w:t>
      </w:r>
    </w:p>
    <w:p w14:paraId="6BD9340B" w14:textId="77777777" w:rsidR="00F21950" w:rsidRPr="008747DA" w:rsidRDefault="00F21950" w:rsidP="00F21950">
      <w:pPr>
        <w:numPr>
          <w:ilvl w:val="0"/>
          <w:numId w:val="18"/>
        </w:numPr>
        <w:spacing w:before="120" w:after="120" w:line="240" w:lineRule="auto"/>
        <w:ind w:left="568" w:hanging="284"/>
        <w:jc w:val="both"/>
        <w:rPr>
          <w:rFonts w:ascii="Tahoma" w:eastAsia="Calibri" w:hAnsi="Tahoma" w:cs="Tahoma"/>
          <w:b/>
          <w:bCs/>
          <w:sz w:val="22"/>
          <w:szCs w:val="32"/>
        </w:rPr>
      </w:pPr>
      <w:r w:rsidRPr="008747DA">
        <w:rPr>
          <w:rFonts w:ascii="Tahoma" w:eastAsia="Calibri" w:hAnsi="Tahoma" w:cs="Tahoma"/>
          <w:b/>
          <w:bCs/>
          <w:sz w:val="22"/>
          <w:szCs w:val="32"/>
        </w:rPr>
        <w:t>PRIČETEK IN TRAJANJE ZAVAROVALNEGA OBDOBJA</w:t>
      </w:r>
    </w:p>
    <w:p w14:paraId="06AE6E54" w14:textId="77777777" w:rsidR="00F21950" w:rsidRPr="00F47BC3" w:rsidRDefault="00F21950" w:rsidP="00F47BC3">
      <w:pPr>
        <w:numPr>
          <w:ilvl w:val="0"/>
          <w:numId w:val="19"/>
        </w:numPr>
        <w:spacing w:before="120" w:after="120" w:line="240" w:lineRule="auto"/>
        <w:ind w:left="357" w:right="-130" w:hanging="357"/>
        <w:jc w:val="center"/>
        <w:rPr>
          <w:rFonts w:ascii="Tahoma" w:eastAsia="Myriad Pro" w:hAnsi="Tahoma" w:cs="Tahoma"/>
          <w:b/>
        </w:rPr>
      </w:pPr>
      <w:r w:rsidRPr="00F47BC3">
        <w:rPr>
          <w:rFonts w:ascii="Tahoma" w:eastAsia="Myriad Pro" w:hAnsi="Tahoma" w:cs="Tahoma"/>
          <w:b/>
        </w:rPr>
        <w:t>člen</w:t>
      </w:r>
    </w:p>
    <w:p w14:paraId="6CCB4862" w14:textId="77777777" w:rsidR="00F21950" w:rsidRPr="008747DA" w:rsidRDefault="00F21950" w:rsidP="003F473D">
      <w:pPr>
        <w:numPr>
          <w:ilvl w:val="0"/>
          <w:numId w:val="54"/>
        </w:numPr>
        <w:tabs>
          <w:tab w:val="left" w:pos="993"/>
        </w:tabs>
        <w:spacing w:before="120" w:after="120" w:line="240" w:lineRule="auto"/>
        <w:contextualSpacing/>
        <w:jc w:val="both"/>
        <w:rPr>
          <w:rFonts w:ascii="Tahoma" w:hAnsi="Tahoma" w:cs="Tahoma"/>
          <w:b/>
          <w:bCs/>
          <w:szCs w:val="20"/>
        </w:rPr>
      </w:pPr>
      <w:bookmarkStart w:id="195" w:name="_Hlk84232198"/>
      <w:r w:rsidRPr="008747DA">
        <w:rPr>
          <w:rFonts w:ascii="Tahoma" w:hAnsi="Tahoma" w:cs="Tahoma"/>
          <w:szCs w:val="20"/>
        </w:rPr>
        <w:t xml:space="preserve"> </w:t>
      </w:r>
      <w:r w:rsidRPr="008747DA">
        <w:rPr>
          <w:rFonts w:ascii="Tahoma" w:hAnsi="Tahoma" w:cs="Tahoma"/>
          <w:b/>
          <w:bCs/>
          <w:szCs w:val="20"/>
        </w:rPr>
        <w:t>Zavarovanje premoženja</w:t>
      </w:r>
    </w:p>
    <w:p w14:paraId="4DA4B676" w14:textId="5F23CE60" w:rsidR="00F21950" w:rsidRPr="004C20DA" w:rsidRDefault="00F21950" w:rsidP="00F21950">
      <w:pPr>
        <w:spacing w:before="120" w:after="120"/>
        <w:ind w:left="568"/>
        <w:rPr>
          <w:rFonts w:ascii="Tahoma" w:hAnsi="Tahoma" w:cs="Tahoma"/>
          <w:szCs w:val="20"/>
        </w:rPr>
      </w:pPr>
      <w:r w:rsidRPr="004C20DA">
        <w:rPr>
          <w:rFonts w:ascii="Tahoma" w:hAnsi="Tahoma" w:cs="Tahoma"/>
          <w:szCs w:val="20"/>
        </w:rPr>
        <w:t xml:space="preserve">Pogodba se sklepa za dobo </w:t>
      </w:r>
      <w:r w:rsidR="002410AA" w:rsidRPr="004C20DA">
        <w:rPr>
          <w:rFonts w:ascii="Tahoma" w:hAnsi="Tahoma" w:cs="Tahoma"/>
          <w:szCs w:val="20"/>
        </w:rPr>
        <w:t>1</w:t>
      </w:r>
      <w:r w:rsidRPr="004C20DA">
        <w:rPr>
          <w:rFonts w:ascii="Tahoma" w:hAnsi="Tahoma" w:cs="Tahoma"/>
          <w:szCs w:val="20"/>
        </w:rPr>
        <w:t xml:space="preserve"> (</w:t>
      </w:r>
      <w:r w:rsidR="002410AA" w:rsidRPr="004C20DA">
        <w:rPr>
          <w:rFonts w:ascii="Tahoma" w:hAnsi="Tahoma" w:cs="Tahoma"/>
          <w:szCs w:val="20"/>
        </w:rPr>
        <w:t>enega</w:t>
      </w:r>
      <w:r w:rsidRPr="004C20DA">
        <w:rPr>
          <w:rFonts w:ascii="Tahoma" w:hAnsi="Tahoma" w:cs="Tahoma"/>
          <w:szCs w:val="20"/>
        </w:rPr>
        <w:t>) let</w:t>
      </w:r>
      <w:r w:rsidR="002410AA" w:rsidRPr="004C20DA">
        <w:rPr>
          <w:rFonts w:ascii="Tahoma" w:hAnsi="Tahoma" w:cs="Tahoma"/>
          <w:szCs w:val="20"/>
        </w:rPr>
        <w:t>a</w:t>
      </w:r>
      <w:r w:rsidRPr="004C20DA">
        <w:rPr>
          <w:rFonts w:ascii="Tahoma" w:hAnsi="Tahoma" w:cs="Tahoma"/>
          <w:szCs w:val="20"/>
        </w:rPr>
        <w:t xml:space="preserve"> z zavarovalnim obdobjem od 31. 10. 202</w:t>
      </w:r>
      <w:r w:rsidR="00FC7B3B">
        <w:rPr>
          <w:rFonts w:ascii="Tahoma" w:hAnsi="Tahoma" w:cs="Tahoma"/>
          <w:szCs w:val="20"/>
        </w:rPr>
        <w:t>5</w:t>
      </w:r>
      <w:r w:rsidRPr="004C20DA">
        <w:rPr>
          <w:rFonts w:ascii="Tahoma" w:hAnsi="Tahoma" w:cs="Tahoma"/>
          <w:szCs w:val="20"/>
        </w:rPr>
        <w:t xml:space="preserve"> od 24:00 ure dalje do 31. 10. 202</w:t>
      </w:r>
      <w:r w:rsidR="00FC7B3B">
        <w:rPr>
          <w:rFonts w:ascii="Tahoma" w:hAnsi="Tahoma" w:cs="Tahoma"/>
          <w:szCs w:val="20"/>
        </w:rPr>
        <w:t>6</w:t>
      </w:r>
      <w:r w:rsidRPr="004C20DA">
        <w:rPr>
          <w:rFonts w:ascii="Tahoma" w:hAnsi="Tahoma" w:cs="Tahoma"/>
          <w:szCs w:val="20"/>
        </w:rPr>
        <w:t xml:space="preserve"> do 24:00 ure.</w:t>
      </w:r>
    </w:p>
    <w:p w14:paraId="42F8A535" w14:textId="77777777" w:rsidR="00F21950" w:rsidRPr="004C20DA" w:rsidRDefault="00F21950" w:rsidP="003F473D">
      <w:pPr>
        <w:numPr>
          <w:ilvl w:val="0"/>
          <w:numId w:val="54"/>
        </w:numPr>
        <w:tabs>
          <w:tab w:val="left" w:pos="993"/>
        </w:tabs>
        <w:spacing w:before="120" w:after="120" w:line="240" w:lineRule="auto"/>
        <w:contextualSpacing/>
        <w:jc w:val="both"/>
        <w:rPr>
          <w:rFonts w:ascii="Tahoma" w:hAnsi="Tahoma" w:cs="Tahoma"/>
          <w:b/>
          <w:bCs/>
          <w:szCs w:val="20"/>
        </w:rPr>
      </w:pPr>
      <w:r w:rsidRPr="004C20DA">
        <w:rPr>
          <w:rFonts w:ascii="Tahoma" w:hAnsi="Tahoma" w:cs="Tahoma"/>
          <w:b/>
          <w:bCs/>
          <w:szCs w:val="20"/>
        </w:rPr>
        <w:t>Avtomobilsko zavarovanje</w:t>
      </w:r>
    </w:p>
    <w:p w14:paraId="57E6C203" w14:textId="39B4CAFB" w:rsidR="00F21950" w:rsidRPr="004C20DA" w:rsidRDefault="00F21950" w:rsidP="00F21950">
      <w:pPr>
        <w:spacing w:before="120" w:after="120"/>
        <w:ind w:left="568"/>
        <w:rPr>
          <w:rFonts w:ascii="Tahoma" w:hAnsi="Tahoma" w:cs="Tahoma"/>
        </w:rPr>
      </w:pPr>
      <w:r w:rsidRPr="004C20DA">
        <w:rPr>
          <w:rFonts w:ascii="Tahoma" w:hAnsi="Tahoma" w:cs="Tahoma"/>
        </w:rPr>
        <w:t xml:space="preserve">Pogodba se sklepa za dobo </w:t>
      </w:r>
      <w:r w:rsidR="002410AA" w:rsidRPr="004C20DA">
        <w:rPr>
          <w:rFonts w:ascii="Tahoma" w:hAnsi="Tahoma" w:cs="Tahoma"/>
          <w:szCs w:val="20"/>
        </w:rPr>
        <w:t>1</w:t>
      </w:r>
      <w:r w:rsidRPr="004C20DA">
        <w:rPr>
          <w:rFonts w:ascii="Tahoma" w:hAnsi="Tahoma" w:cs="Tahoma"/>
          <w:szCs w:val="20"/>
        </w:rPr>
        <w:t xml:space="preserve"> (</w:t>
      </w:r>
      <w:r w:rsidR="002410AA" w:rsidRPr="004C20DA">
        <w:rPr>
          <w:rFonts w:ascii="Tahoma" w:hAnsi="Tahoma" w:cs="Tahoma"/>
          <w:szCs w:val="20"/>
        </w:rPr>
        <w:t>enega</w:t>
      </w:r>
      <w:r w:rsidRPr="004C20DA">
        <w:rPr>
          <w:rFonts w:ascii="Tahoma" w:hAnsi="Tahoma" w:cs="Tahoma"/>
          <w:szCs w:val="20"/>
        </w:rPr>
        <w:t>) let</w:t>
      </w:r>
      <w:r w:rsidR="002410AA" w:rsidRPr="004C20DA">
        <w:rPr>
          <w:rFonts w:ascii="Tahoma" w:hAnsi="Tahoma" w:cs="Tahoma"/>
          <w:szCs w:val="20"/>
        </w:rPr>
        <w:t>a</w:t>
      </w:r>
      <w:r w:rsidRPr="004C20DA">
        <w:rPr>
          <w:rFonts w:ascii="Tahoma" w:hAnsi="Tahoma" w:cs="Tahoma"/>
          <w:szCs w:val="20"/>
        </w:rPr>
        <w:t xml:space="preserve"> </w:t>
      </w:r>
      <w:r w:rsidRPr="004C20DA">
        <w:rPr>
          <w:rFonts w:ascii="Tahoma" w:hAnsi="Tahoma" w:cs="Tahoma"/>
        </w:rPr>
        <w:t>z zavarovalnim obdobjem od 31. 10. 202</w:t>
      </w:r>
      <w:r w:rsidR="00FC7B3B">
        <w:rPr>
          <w:rFonts w:ascii="Tahoma" w:hAnsi="Tahoma" w:cs="Tahoma"/>
        </w:rPr>
        <w:t>5</w:t>
      </w:r>
      <w:r w:rsidRPr="004C20DA">
        <w:rPr>
          <w:rFonts w:ascii="Tahoma" w:hAnsi="Tahoma" w:cs="Tahoma"/>
        </w:rPr>
        <w:t xml:space="preserve"> od 24:00 ure dalje do 31. 10. 202</w:t>
      </w:r>
      <w:r w:rsidR="00FC7B3B">
        <w:rPr>
          <w:rFonts w:ascii="Tahoma" w:hAnsi="Tahoma" w:cs="Tahoma"/>
        </w:rPr>
        <w:t>6</w:t>
      </w:r>
      <w:r w:rsidRPr="004C20DA">
        <w:rPr>
          <w:rFonts w:ascii="Tahoma" w:hAnsi="Tahoma" w:cs="Tahoma"/>
        </w:rPr>
        <w:t xml:space="preserve"> do 24:00 ure.</w:t>
      </w:r>
    </w:p>
    <w:p w14:paraId="4AADCC2C" w14:textId="77777777" w:rsidR="00F21950" w:rsidRPr="004C20DA" w:rsidRDefault="00F21950" w:rsidP="003F473D">
      <w:pPr>
        <w:numPr>
          <w:ilvl w:val="0"/>
          <w:numId w:val="54"/>
        </w:numPr>
        <w:tabs>
          <w:tab w:val="left" w:pos="993"/>
        </w:tabs>
        <w:spacing w:before="120" w:after="120" w:line="240" w:lineRule="auto"/>
        <w:contextualSpacing/>
        <w:jc w:val="both"/>
        <w:rPr>
          <w:rFonts w:ascii="Tahoma" w:hAnsi="Tahoma" w:cs="Tahoma"/>
          <w:b/>
          <w:bCs/>
          <w:szCs w:val="20"/>
        </w:rPr>
      </w:pPr>
      <w:r w:rsidRPr="004C20DA">
        <w:rPr>
          <w:rFonts w:ascii="Tahoma" w:hAnsi="Tahoma" w:cs="Tahoma"/>
          <w:b/>
          <w:bCs/>
          <w:szCs w:val="20"/>
        </w:rPr>
        <w:t>Zavarovanje splošne odgovornosti</w:t>
      </w:r>
    </w:p>
    <w:p w14:paraId="087EA115" w14:textId="75238BA1" w:rsidR="00F21950" w:rsidRPr="008747DA" w:rsidRDefault="00F21950" w:rsidP="00F21950">
      <w:pPr>
        <w:spacing w:before="120" w:after="120"/>
        <w:ind w:left="568"/>
        <w:rPr>
          <w:rFonts w:ascii="Tahoma" w:hAnsi="Tahoma" w:cs="Tahoma"/>
          <w:szCs w:val="20"/>
        </w:rPr>
      </w:pPr>
      <w:r w:rsidRPr="004C20DA">
        <w:rPr>
          <w:rFonts w:ascii="Tahoma" w:hAnsi="Tahoma" w:cs="Tahoma"/>
          <w:szCs w:val="20"/>
        </w:rPr>
        <w:t xml:space="preserve">Pogodba se sklepa za dobo </w:t>
      </w:r>
      <w:r w:rsidR="002410AA" w:rsidRPr="004C20DA">
        <w:rPr>
          <w:rFonts w:ascii="Tahoma" w:hAnsi="Tahoma" w:cs="Tahoma"/>
          <w:szCs w:val="20"/>
        </w:rPr>
        <w:t>1</w:t>
      </w:r>
      <w:r w:rsidRPr="004C20DA">
        <w:rPr>
          <w:rFonts w:ascii="Tahoma" w:hAnsi="Tahoma" w:cs="Tahoma"/>
          <w:szCs w:val="20"/>
        </w:rPr>
        <w:t xml:space="preserve"> (</w:t>
      </w:r>
      <w:r w:rsidR="002410AA" w:rsidRPr="004C20DA">
        <w:rPr>
          <w:rFonts w:ascii="Tahoma" w:hAnsi="Tahoma" w:cs="Tahoma"/>
          <w:szCs w:val="20"/>
        </w:rPr>
        <w:t>enega</w:t>
      </w:r>
      <w:r w:rsidRPr="004C20DA">
        <w:rPr>
          <w:rFonts w:ascii="Tahoma" w:hAnsi="Tahoma" w:cs="Tahoma"/>
          <w:szCs w:val="20"/>
        </w:rPr>
        <w:t>) let</w:t>
      </w:r>
      <w:r w:rsidR="002410AA" w:rsidRPr="004C20DA">
        <w:rPr>
          <w:rFonts w:ascii="Tahoma" w:hAnsi="Tahoma" w:cs="Tahoma"/>
          <w:szCs w:val="20"/>
        </w:rPr>
        <w:t>a</w:t>
      </w:r>
      <w:r w:rsidRPr="004C20DA">
        <w:rPr>
          <w:rFonts w:ascii="Tahoma" w:hAnsi="Tahoma" w:cs="Tahoma"/>
          <w:szCs w:val="20"/>
        </w:rPr>
        <w:t xml:space="preserve"> z zavarovalnim obdobjem od 31. 10. 202</w:t>
      </w:r>
      <w:r w:rsidR="00FC7B3B">
        <w:rPr>
          <w:rFonts w:ascii="Tahoma" w:hAnsi="Tahoma" w:cs="Tahoma"/>
          <w:szCs w:val="20"/>
        </w:rPr>
        <w:t>5</w:t>
      </w:r>
      <w:r w:rsidRPr="004C20DA">
        <w:rPr>
          <w:rFonts w:ascii="Tahoma" w:hAnsi="Tahoma" w:cs="Tahoma"/>
          <w:szCs w:val="20"/>
        </w:rPr>
        <w:t xml:space="preserve"> od 24:00 ure dalje do 31. 10. 202</w:t>
      </w:r>
      <w:r w:rsidR="00FC7B3B">
        <w:rPr>
          <w:rFonts w:ascii="Tahoma" w:hAnsi="Tahoma" w:cs="Tahoma"/>
          <w:szCs w:val="20"/>
        </w:rPr>
        <w:t>6</w:t>
      </w:r>
      <w:r w:rsidRPr="004C20DA">
        <w:rPr>
          <w:rFonts w:ascii="Tahoma" w:hAnsi="Tahoma" w:cs="Tahoma"/>
          <w:szCs w:val="20"/>
        </w:rPr>
        <w:t xml:space="preserve"> do 24:00 ure.</w:t>
      </w:r>
    </w:p>
    <w:bookmarkEnd w:id="195"/>
    <w:p w14:paraId="1A80FDA6" w14:textId="4C4F4F7B" w:rsidR="00E21B99" w:rsidRPr="008747DA" w:rsidRDefault="007A4E34" w:rsidP="00384F11">
      <w:pPr>
        <w:numPr>
          <w:ilvl w:val="0"/>
          <w:numId w:val="19"/>
        </w:numPr>
        <w:spacing w:before="120" w:after="120" w:line="240" w:lineRule="auto"/>
        <w:contextualSpacing/>
        <w:jc w:val="center"/>
        <w:rPr>
          <w:rFonts w:ascii="Tahoma" w:eastAsia="Calibri" w:hAnsi="Tahoma" w:cs="Tahoma"/>
          <w:b/>
          <w:bCs/>
          <w:szCs w:val="20"/>
          <w:lang w:eastAsia="sl-SI"/>
        </w:rPr>
      </w:pPr>
      <w:r>
        <w:rPr>
          <w:rFonts w:ascii="Tahoma" w:eastAsia="Calibri" w:hAnsi="Tahoma" w:cs="Tahoma"/>
          <w:b/>
          <w:bCs/>
          <w:szCs w:val="20"/>
          <w:lang w:eastAsia="sl-SI"/>
        </w:rPr>
        <w:t>č</w:t>
      </w:r>
      <w:r w:rsidR="00E21B99" w:rsidRPr="008747DA">
        <w:rPr>
          <w:rFonts w:ascii="Tahoma" w:eastAsia="Calibri" w:hAnsi="Tahoma" w:cs="Tahoma"/>
          <w:b/>
          <w:bCs/>
          <w:szCs w:val="20"/>
          <w:lang w:eastAsia="sl-SI"/>
        </w:rPr>
        <w:t>len</w:t>
      </w:r>
    </w:p>
    <w:p w14:paraId="6324E6DD" w14:textId="6A862160" w:rsidR="00F21950" w:rsidRDefault="00F21950" w:rsidP="00F21950">
      <w:pPr>
        <w:spacing w:before="120" w:after="120" w:line="240" w:lineRule="auto"/>
        <w:ind w:right="-130"/>
        <w:jc w:val="both"/>
        <w:rPr>
          <w:rFonts w:ascii="Tahoma" w:eastAsia="Calibri" w:hAnsi="Tahoma" w:cs="Tahoma"/>
          <w:szCs w:val="20"/>
          <w:lang w:eastAsia="sl-SI"/>
        </w:rPr>
      </w:pPr>
      <w:r w:rsidRPr="008747DA">
        <w:rPr>
          <w:rFonts w:ascii="Tahoma" w:eastAsia="Calibri" w:hAnsi="Tahoma" w:cs="Tahoma"/>
          <w:szCs w:val="20"/>
          <w:lang w:eastAsia="sl-SI"/>
        </w:rPr>
        <w:lastRenderedPageBreak/>
        <w:t>Za premoženje in premoženjske interese, ki so navedeni v Ponudbenem predračunu, so zavarovalne premij</w:t>
      </w:r>
      <w:r w:rsidR="003422D7" w:rsidRPr="008747DA">
        <w:rPr>
          <w:rFonts w:ascii="Tahoma" w:eastAsia="Calibri" w:hAnsi="Tahoma" w:cs="Tahoma"/>
          <w:szCs w:val="20"/>
          <w:lang w:eastAsia="sl-SI"/>
        </w:rPr>
        <w:t xml:space="preserve">ske </w:t>
      </w:r>
      <w:r w:rsidR="00D06D69">
        <w:rPr>
          <w:rFonts w:ascii="Tahoma" w:eastAsia="Calibri" w:hAnsi="Tahoma" w:cs="Tahoma"/>
          <w:szCs w:val="20"/>
          <w:lang w:eastAsia="sl-SI"/>
        </w:rPr>
        <w:t>cene</w:t>
      </w:r>
      <w:r w:rsidR="003422D7" w:rsidRPr="008747DA">
        <w:rPr>
          <w:rFonts w:ascii="Tahoma" w:eastAsia="Calibri" w:hAnsi="Tahoma" w:cs="Tahoma"/>
          <w:szCs w:val="20"/>
          <w:lang w:eastAsia="sl-SI"/>
        </w:rPr>
        <w:t xml:space="preserve"> </w:t>
      </w:r>
      <w:r w:rsidRPr="008747DA">
        <w:rPr>
          <w:rFonts w:ascii="Tahoma" w:eastAsia="Calibri" w:hAnsi="Tahoma" w:cs="Tahoma"/>
          <w:szCs w:val="20"/>
          <w:lang w:eastAsia="sl-SI"/>
        </w:rPr>
        <w:t xml:space="preserve">fiksne </w:t>
      </w:r>
      <w:r w:rsidR="008C52DD" w:rsidRPr="008747DA">
        <w:rPr>
          <w:rFonts w:ascii="Tahoma" w:eastAsia="Calibri" w:hAnsi="Tahoma" w:cs="Tahoma"/>
          <w:szCs w:val="20"/>
          <w:lang w:eastAsia="sl-SI"/>
        </w:rPr>
        <w:t xml:space="preserve">in nespremenljive </w:t>
      </w:r>
      <w:r w:rsidRPr="008747DA">
        <w:rPr>
          <w:rFonts w:ascii="Tahoma" w:eastAsia="Calibri" w:hAnsi="Tahoma" w:cs="Tahoma"/>
          <w:szCs w:val="20"/>
          <w:lang w:eastAsia="sl-SI"/>
        </w:rPr>
        <w:t>ves čas trajanja te pogodbe.</w:t>
      </w:r>
    </w:p>
    <w:p w14:paraId="0FCD72C3" w14:textId="77777777" w:rsidR="003F473D" w:rsidRDefault="003F473D" w:rsidP="00F21950">
      <w:pPr>
        <w:spacing w:before="120" w:after="120" w:line="240" w:lineRule="auto"/>
        <w:ind w:right="-130"/>
        <w:jc w:val="both"/>
        <w:rPr>
          <w:rFonts w:ascii="Tahoma" w:eastAsia="Calibri" w:hAnsi="Tahoma" w:cs="Tahoma"/>
          <w:szCs w:val="20"/>
          <w:lang w:eastAsia="sl-SI"/>
        </w:rPr>
      </w:pPr>
    </w:p>
    <w:p w14:paraId="4822632B" w14:textId="1D885C0D" w:rsidR="00BF5A45" w:rsidRPr="008747DA" w:rsidRDefault="00F21950" w:rsidP="00DA2130">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Pogodbena zavarovalna letna premija se v času trajanja zavarovanja lahko spreminja le zaradi sprememb vrednosti premoženja naročnika</w:t>
      </w:r>
      <w:r w:rsidR="004B49FD">
        <w:rPr>
          <w:rFonts w:ascii="Tahoma" w:eastAsia="Calibri" w:hAnsi="Tahoma" w:cs="Tahoma"/>
          <w:szCs w:val="20"/>
          <w:lang w:eastAsia="sl-SI"/>
        </w:rPr>
        <w:t>, števila vozil</w:t>
      </w:r>
      <w:r w:rsidRPr="008747DA">
        <w:rPr>
          <w:rFonts w:ascii="Tahoma" w:eastAsia="Calibri" w:hAnsi="Tahoma" w:cs="Tahoma"/>
          <w:szCs w:val="20"/>
          <w:lang w:eastAsia="sl-SI"/>
        </w:rPr>
        <w:t xml:space="preserve"> ali števila zaposlenih.</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4166"/>
        <w:gridCol w:w="4252"/>
      </w:tblGrid>
      <w:tr w:rsidR="00AE4925" w:rsidRPr="0052179F" w14:paraId="7A815E62" w14:textId="77777777" w:rsidTr="00D7772A">
        <w:trPr>
          <w:trHeight w:val="720"/>
        </w:trPr>
        <w:tc>
          <w:tcPr>
            <w:tcW w:w="649" w:type="dxa"/>
            <w:shd w:val="clear" w:color="auto" w:fill="D9D9D9"/>
            <w:noWrap/>
            <w:tcMar>
              <w:top w:w="0" w:type="dxa"/>
              <w:left w:w="70" w:type="dxa"/>
              <w:bottom w:w="0" w:type="dxa"/>
              <w:right w:w="70" w:type="dxa"/>
            </w:tcMar>
            <w:vAlign w:val="center"/>
            <w:hideMark/>
          </w:tcPr>
          <w:p w14:paraId="6E28D81B" w14:textId="77777777" w:rsidR="00AE4925" w:rsidRPr="001C3A89" w:rsidRDefault="00AE4925" w:rsidP="00D7772A">
            <w:pPr>
              <w:jc w:val="center"/>
              <w:rPr>
                <w:rFonts w:ascii="Arial" w:hAnsi="Arial" w:cs="Arial"/>
                <w:b/>
                <w:bCs/>
                <w:szCs w:val="20"/>
                <w:lang w:eastAsia="sl-SI"/>
              </w:rPr>
            </w:pPr>
            <w:r w:rsidRPr="001C3A89">
              <w:rPr>
                <w:rFonts w:ascii="Arial" w:hAnsi="Arial" w:cs="Arial"/>
                <w:b/>
                <w:bCs/>
                <w:szCs w:val="20"/>
                <w:lang w:eastAsia="sl-SI"/>
              </w:rPr>
              <w:t>A</w:t>
            </w:r>
          </w:p>
        </w:tc>
        <w:tc>
          <w:tcPr>
            <w:tcW w:w="4166" w:type="dxa"/>
            <w:shd w:val="clear" w:color="auto" w:fill="D9D9D9"/>
            <w:noWrap/>
            <w:tcMar>
              <w:top w:w="0" w:type="dxa"/>
              <w:left w:w="70" w:type="dxa"/>
              <w:bottom w:w="0" w:type="dxa"/>
              <w:right w:w="70" w:type="dxa"/>
            </w:tcMar>
            <w:vAlign w:val="center"/>
            <w:hideMark/>
          </w:tcPr>
          <w:p w14:paraId="2FF774A7" w14:textId="77777777" w:rsidR="00AE4925" w:rsidRPr="001C3A89" w:rsidRDefault="00AE4925" w:rsidP="00D7772A">
            <w:pPr>
              <w:jc w:val="center"/>
              <w:rPr>
                <w:rFonts w:ascii="Arial" w:hAnsi="Arial" w:cs="Arial"/>
                <w:b/>
                <w:bCs/>
                <w:szCs w:val="20"/>
                <w:lang w:eastAsia="sl-SI"/>
                <w14:ligatures w14:val="standardContextual"/>
              </w:rPr>
            </w:pPr>
            <w:r w:rsidRPr="001C3A89">
              <w:rPr>
                <w:rFonts w:ascii="Arial" w:hAnsi="Arial" w:cs="Arial"/>
                <w:b/>
                <w:bCs/>
                <w:szCs w:val="20"/>
                <w:lang w:eastAsia="sl-SI"/>
              </w:rPr>
              <w:t>Zavarovanje premoženja</w:t>
            </w:r>
          </w:p>
        </w:tc>
        <w:tc>
          <w:tcPr>
            <w:tcW w:w="4252" w:type="dxa"/>
            <w:shd w:val="clear" w:color="auto" w:fill="D9D9D9"/>
            <w:tcMar>
              <w:top w:w="0" w:type="dxa"/>
              <w:left w:w="70" w:type="dxa"/>
              <w:bottom w:w="0" w:type="dxa"/>
              <w:right w:w="70" w:type="dxa"/>
            </w:tcMar>
            <w:vAlign w:val="center"/>
            <w:hideMark/>
          </w:tcPr>
          <w:p w14:paraId="4342F36C" w14:textId="36DDE2CC" w:rsidR="00AE4925" w:rsidRPr="001C3A89" w:rsidRDefault="00AE4925" w:rsidP="007530CB">
            <w:pPr>
              <w:spacing w:line="240" w:lineRule="auto"/>
              <w:jc w:val="center"/>
              <w:rPr>
                <w:rFonts w:ascii="Arial" w:hAnsi="Arial" w:cs="Arial"/>
                <w:b/>
                <w:bCs/>
                <w:szCs w:val="20"/>
                <w:lang w:eastAsia="sl-SI"/>
              </w:rPr>
            </w:pPr>
            <w:r w:rsidRPr="007530CB">
              <w:rPr>
                <w:rFonts w:ascii="Tahoma" w:eastAsia="Times New Roman" w:hAnsi="Tahoma" w:cs="Tahoma"/>
                <w:b/>
                <w:bCs/>
                <w:szCs w:val="20"/>
                <w:lang w:eastAsia="sl-SI"/>
              </w:rPr>
              <w:t>Vrednost letne premije za obdobje 31. 10. 202</w:t>
            </w:r>
            <w:r w:rsidR="00FC7B3B">
              <w:rPr>
                <w:rFonts w:ascii="Tahoma" w:eastAsia="Times New Roman" w:hAnsi="Tahoma" w:cs="Tahoma"/>
                <w:b/>
                <w:bCs/>
                <w:szCs w:val="20"/>
                <w:lang w:eastAsia="sl-SI"/>
              </w:rPr>
              <w:t>5</w:t>
            </w:r>
            <w:r w:rsidRPr="007530CB">
              <w:rPr>
                <w:rFonts w:ascii="Tahoma" w:eastAsia="Times New Roman" w:hAnsi="Tahoma" w:cs="Tahoma"/>
                <w:b/>
                <w:bCs/>
                <w:szCs w:val="20"/>
                <w:lang w:eastAsia="sl-SI"/>
              </w:rPr>
              <w:t xml:space="preserve"> do 31. 10. 202</w:t>
            </w:r>
            <w:r w:rsidR="00FC7B3B">
              <w:rPr>
                <w:rFonts w:ascii="Tahoma" w:eastAsia="Times New Roman" w:hAnsi="Tahoma" w:cs="Tahoma"/>
                <w:b/>
                <w:bCs/>
                <w:szCs w:val="20"/>
                <w:lang w:eastAsia="sl-SI"/>
              </w:rPr>
              <w:t>6</w:t>
            </w:r>
            <w:r w:rsidRPr="007530CB">
              <w:rPr>
                <w:rFonts w:ascii="Tahoma" w:eastAsia="Times New Roman" w:hAnsi="Tahoma" w:cs="Tahoma"/>
                <w:b/>
                <w:bCs/>
                <w:szCs w:val="20"/>
                <w:lang w:eastAsia="sl-SI"/>
              </w:rPr>
              <w:t xml:space="preserve"> brez DPZP v EUR</w:t>
            </w:r>
          </w:p>
        </w:tc>
      </w:tr>
      <w:tr w:rsidR="00AE4925" w:rsidRPr="0052179F" w14:paraId="5F456C94" w14:textId="77777777" w:rsidTr="00D7772A">
        <w:trPr>
          <w:trHeight w:val="300"/>
        </w:trPr>
        <w:tc>
          <w:tcPr>
            <w:tcW w:w="649" w:type="dxa"/>
            <w:shd w:val="clear" w:color="auto" w:fill="D9D9D9"/>
            <w:noWrap/>
            <w:tcMar>
              <w:top w:w="0" w:type="dxa"/>
              <w:left w:w="70" w:type="dxa"/>
              <w:bottom w:w="0" w:type="dxa"/>
              <w:right w:w="70" w:type="dxa"/>
            </w:tcMar>
            <w:vAlign w:val="center"/>
            <w:hideMark/>
          </w:tcPr>
          <w:p w14:paraId="500EC1DF" w14:textId="77777777" w:rsidR="00AE4925" w:rsidRPr="001C3A89" w:rsidRDefault="00AE4925" w:rsidP="00D7772A">
            <w:pPr>
              <w:jc w:val="center"/>
              <w:rPr>
                <w:rFonts w:ascii="Arial" w:hAnsi="Arial" w:cs="Arial"/>
                <w:szCs w:val="20"/>
                <w:lang w:eastAsia="sl-SI"/>
              </w:rPr>
            </w:pPr>
            <w:r w:rsidRPr="001C3A89">
              <w:rPr>
                <w:rFonts w:ascii="Arial" w:hAnsi="Arial" w:cs="Arial"/>
                <w:szCs w:val="20"/>
                <w:lang w:eastAsia="sl-SI"/>
              </w:rPr>
              <w:t>A1</w:t>
            </w:r>
          </w:p>
        </w:tc>
        <w:tc>
          <w:tcPr>
            <w:tcW w:w="4166" w:type="dxa"/>
            <w:shd w:val="clear" w:color="auto" w:fill="D9D9D9"/>
            <w:noWrap/>
            <w:tcMar>
              <w:top w:w="0" w:type="dxa"/>
              <w:left w:w="70" w:type="dxa"/>
              <w:bottom w:w="0" w:type="dxa"/>
              <w:right w:w="70" w:type="dxa"/>
            </w:tcMar>
            <w:vAlign w:val="center"/>
            <w:hideMark/>
          </w:tcPr>
          <w:p w14:paraId="613073FB" w14:textId="77777777" w:rsidR="00AE4925" w:rsidRPr="001C3A89" w:rsidRDefault="00AE4925" w:rsidP="00D7772A">
            <w:pPr>
              <w:rPr>
                <w:rFonts w:ascii="Arial" w:hAnsi="Arial" w:cs="Arial"/>
                <w:szCs w:val="20"/>
                <w:lang w:eastAsia="sl-SI"/>
              </w:rPr>
            </w:pPr>
            <w:r w:rsidRPr="001C3A89">
              <w:rPr>
                <w:rFonts w:ascii="Arial" w:hAnsi="Arial" w:cs="Arial"/>
                <w:szCs w:val="20"/>
                <w:lang w:eastAsia="sl-SI"/>
              </w:rPr>
              <w:t>Materialne škode</w:t>
            </w:r>
          </w:p>
        </w:tc>
        <w:tc>
          <w:tcPr>
            <w:tcW w:w="4252" w:type="dxa"/>
            <w:shd w:val="clear" w:color="auto" w:fill="FFFFFF"/>
            <w:noWrap/>
            <w:tcMar>
              <w:top w:w="0" w:type="dxa"/>
              <w:left w:w="70" w:type="dxa"/>
              <w:bottom w:w="0" w:type="dxa"/>
              <w:right w:w="70" w:type="dxa"/>
            </w:tcMar>
            <w:vAlign w:val="center"/>
            <w:hideMark/>
          </w:tcPr>
          <w:p w14:paraId="1ADE5A93" w14:textId="77777777" w:rsidR="00AE4925" w:rsidRPr="001C3A89" w:rsidRDefault="00AE4925" w:rsidP="00D7772A">
            <w:pPr>
              <w:jc w:val="center"/>
              <w:rPr>
                <w:rFonts w:ascii="Arial" w:hAnsi="Arial" w:cs="Arial"/>
                <w:szCs w:val="20"/>
                <w:lang w:eastAsia="sl-SI"/>
              </w:rPr>
            </w:pPr>
            <w:r w:rsidRPr="001C3A89">
              <w:rPr>
                <w:rFonts w:ascii="Arial" w:hAnsi="Arial" w:cs="Arial"/>
                <w:szCs w:val="20"/>
                <w:lang w:eastAsia="sl-SI"/>
              </w:rPr>
              <w:t> </w:t>
            </w:r>
          </w:p>
        </w:tc>
      </w:tr>
      <w:tr w:rsidR="00AE4925" w:rsidRPr="0052179F" w14:paraId="60ED5BE9" w14:textId="77777777" w:rsidTr="00D7772A">
        <w:trPr>
          <w:trHeight w:val="300"/>
        </w:trPr>
        <w:tc>
          <w:tcPr>
            <w:tcW w:w="649" w:type="dxa"/>
            <w:shd w:val="clear" w:color="auto" w:fill="D9D9D9"/>
            <w:noWrap/>
            <w:tcMar>
              <w:top w:w="0" w:type="dxa"/>
              <w:left w:w="70" w:type="dxa"/>
              <w:bottom w:w="0" w:type="dxa"/>
              <w:right w:w="70" w:type="dxa"/>
            </w:tcMar>
            <w:vAlign w:val="center"/>
            <w:hideMark/>
          </w:tcPr>
          <w:p w14:paraId="056345EE" w14:textId="77777777" w:rsidR="00AE4925" w:rsidRPr="001C3A89" w:rsidRDefault="00AE4925" w:rsidP="00D7772A">
            <w:pPr>
              <w:jc w:val="center"/>
              <w:rPr>
                <w:rFonts w:ascii="Arial" w:hAnsi="Arial" w:cs="Arial"/>
                <w:szCs w:val="20"/>
                <w:lang w:eastAsia="sl-SI"/>
              </w:rPr>
            </w:pPr>
            <w:r w:rsidRPr="001C3A89">
              <w:rPr>
                <w:rFonts w:ascii="Arial" w:hAnsi="Arial" w:cs="Arial"/>
                <w:szCs w:val="20"/>
                <w:lang w:eastAsia="sl-SI"/>
              </w:rPr>
              <w:t>A2</w:t>
            </w:r>
          </w:p>
        </w:tc>
        <w:tc>
          <w:tcPr>
            <w:tcW w:w="4166" w:type="dxa"/>
            <w:shd w:val="clear" w:color="auto" w:fill="D9D9D9"/>
            <w:noWrap/>
            <w:tcMar>
              <w:top w:w="0" w:type="dxa"/>
              <w:left w:w="70" w:type="dxa"/>
              <w:bottom w:w="0" w:type="dxa"/>
              <w:right w:w="70" w:type="dxa"/>
            </w:tcMar>
            <w:vAlign w:val="center"/>
            <w:hideMark/>
          </w:tcPr>
          <w:p w14:paraId="4C7E7EF9" w14:textId="77777777" w:rsidR="00AE4925" w:rsidRPr="001C3A89" w:rsidRDefault="00AE4925" w:rsidP="00D7772A">
            <w:pPr>
              <w:rPr>
                <w:rFonts w:ascii="Arial" w:hAnsi="Arial" w:cs="Arial"/>
                <w:szCs w:val="20"/>
                <w:lang w:eastAsia="sl-SI"/>
              </w:rPr>
            </w:pPr>
            <w:r w:rsidRPr="001C3A89">
              <w:rPr>
                <w:rFonts w:ascii="Arial" w:hAnsi="Arial" w:cs="Arial"/>
                <w:szCs w:val="20"/>
                <w:lang w:eastAsia="sl-SI"/>
              </w:rPr>
              <w:t>Obratovalni zastoj</w:t>
            </w:r>
          </w:p>
        </w:tc>
        <w:tc>
          <w:tcPr>
            <w:tcW w:w="4252" w:type="dxa"/>
            <w:shd w:val="clear" w:color="auto" w:fill="FFFFFF"/>
            <w:noWrap/>
            <w:tcMar>
              <w:top w:w="0" w:type="dxa"/>
              <w:left w:w="70" w:type="dxa"/>
              <w:bottom w:w="0" w:type="dxa"/>
              <w:right w:w="70" w:type="dxa"/>
            </w:tcMar>
            <w:vAlign w:val="center"/>
            <w:hideMark/>
          </w:tcPr>
          <w:p w14:paraId="2BD9E32F" w14:textId="77777777" w:rsidR="00AE4925" w:rsidRPr="001C3A89" w:rsidRDefault="00AE4925" w:rsidP="00D7772A">
            <w:pPr>
              <w:jc w:val="center"/>
              <w:rPr>
                <w:rFonts w:ascii="Arial" w:hAnsi="Arial" w:cs="Arial"/>
                <w:szCs w:val="20"/>
                <w:lang w:eastAsia="sl-SI"/>
              </w:rPr>
            </w:pPr>
            <w:r w:rsidRPr="001C3A89">
              <w:rPr>
                <w:rFonts w:ascii="Arial" w:hAnsi="Arial" w:cs="Arial"/>
                <w:szCs w:val="20"/>
                <w:lang w:eastAsia="sl-SI"/>
              </w:rPr>
              <w:t> </w:t>
            </w:r>
          </w:p>
        </w:tc>
      </w:tr>
      <w:tr w:rsidR="00AE4925" w:rsidRPr="0052179F" w14:paraId="24577EBD" w14:textId="77777777" w:rsidTr="00D7772A">
        <w:trPr>
          <w:trHeight w:val="300"/>
        </w:trPr>
        <w:tc>
          <w:tcPr>
            <w:tcW w:w="649" w:type="dxa"/>
            <w:shd w:val="clear" w:color="auto" w:fill="D9D9D9"/>
            <w:noWrap/>
            <w:tcMar>
              <w:top w:w="0" w:type="dxa"/>
              <w:left w:w="70" w:type="dxa"/>
              <w:bottom w:w="0" w:type="dxa"/>
              <w:right w:w="70" w:type="dxa"/>
            </w:tcMar>
            <w:vAlign w:val="center"/>
            <w:hideMark/>
          </w:tcPr>
          <w:p w14:paraId="0CEBF1AF" w14:textId="77777777" w:rsidR="00AE4925" w:rsidRPr="001C3A89" w:rsidRDefault="00AE4925" w:rsidP="00D7772A">
            <w:pPr>
              <w:jc w:val="center"/>
              <w:rPr>
                <w:rFonts w:ascii="Arial" w:hAnsi="Arial" w:cs="Arial"/>
                <w:b/>
                <w:bCs/>
                <w:szCs w:val="20"/>
                <w:lang w:eastAsia="sl-SI"/>
              </w:rPr>
            </w:pPr>
            <w:r w:rsidRPr="001C3A89">
              <w:rPr>
                <w:rFonts w:ascii="Arial" w:hAnsi="Arial" w:cs="Arial"/>
                <w:b/>
                <w:bCs/>
                <w:szCs w:val="20"/>
                <w:lang w:eastAsia="sl-SI"/>
              </w:rPr>
              <w:t>A3</w:t>
            </w:r>
          </w:p>
        </w:tc>
        <w:tc>
          <w:tcPr>
            <w:tcW w:w="4166" w:type="dxa"/>
            <w:shd w:val="clear" w:color="auto" w:fill="D9D9D9"/>
            <w:noWrap/>
            <w:tcMar>
              <w:top w:w="0" w:type="dxa"/>
              <w:left w:w="70" w:type="dxa"/>
              <w:bottom w:w="0" w:type="dxa"/>
              <w:right w:w="70" w:type="dxa"/>
            </w:tcMar>
            <w:vAlign w:val="center"/>
            <w:hideMark/>
          </w:tcPr>
          <w:p w14:paraId="52A37999" w14:textId="6A44715C" w:rsidR="00AE4925" w:rsidRPr="001C3A89" w:rsidRDefault="00AE4925" w:rsidP="00C2613C">
            <w:pPr>
              <w:spacing w:line="240" w:lineRule="auto"/>
              <w:rPr>
                <w:rFonts w:ascii="Arial" w:hAnsi="Arial" w:cs="Arial"/>
                <w:b/>
                <w:bCs/>
                <w:szCs w:val="20"/>
                <w:lang w:eastAsia="sl-SI"/>
              </w:rPr>
            </w:pPr>
            <w:r w:rsidRPr="00C2613C">
              <w:rPr>
                <w:rFonts w:ascii="Tahoma" w:eastAsia="Times New Roman" w:hAnsi="Tahoma" w:cs="Tahoma"/>
                <w:b/>
                <w:bCs/>
                <w:szCs w:val="20"/>
                <w:lang w:eastAsia="sl-SI"/>
              </w:rPr>
              <w:t>SKUPAJ zavarovanje premoženja in obratovalnega zastoja po specifikaciji</w:t>
            </w:r>
            <w:r w:rsidR="00922E61" w:rsidRPr="00C2613C">
              <w:rPr>
                <w:rFonts w:ascii="Tahoma" w:eastAsia="Times New Roman" w:hAnsi="Tahoma" w:cs="Tahoma"/>
                <w:b/>
                <w:bCs/>
                <w:szCs w:val="20"/>
                <w:lang w:eastAsia="sl-SI"/>
              </w:rPr>
              <w:t xml:space="preserve"> </w:t>
            </w:r>
            <w:r w:rsidR="00922E61">
              <w:rPr>
                <w:rFonts w:ascii="Tahoma" w:eastAsia="Times New Roman" w:hAnsi="Tahoma" w:cs="Tahoma"/>
                <w:b/>
                <w:bCs/>
                <w:szCs w:val="20"/>
                <w:lang w:eastAsia="sl-SI"/>
              </w:rPr>
              <w:t>iz »</w:t>
            </w:r>
            <w:r w:rsidR="00922E61"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00922E61" w:rsidRPr="00F114AB">
              <w:rPr>
                <w:rFonts w:ascii="Tahoma" w:eastAsia="Times New Roman" w:hAnsi="Tahoma" w:cs="Tahoma"/>
                <w:b/>
                <w:bCs/>
                <w:szCs w:val="20"/>
                <w:lang w:eastAsia="sl-SI"/>
              </w:rPr>
              <w:t xml:space="preserve"> Zavarovanje premoženja, vozil in splošne odgovornosti za </w:t>
            </w:r>
            <w:r w:rsidR="006B06D7">
              <w:rPr>
                <w:rFonts w:ascii="Tahoma" w:eastAsia="Times New Roman" w:hAnsi="Tahoma" w:cs="Tahoma"/>
                <w:b/>
                <w:bCs/>
                <w:szCs w:val="20"/>
                <w:lang w:eastAsia="sl-SI"/>
              </w:rPr>
              <w:t>dobo enega</w:t>
            </w:r>
            <w:r w:rsidR="00922E61" w:rsidRPr="00F114AB">
              <w:rPr>
                <w:rFonts w:ascii="Tahoma" w:eastAsia="Times New Roman" w:hAnsi="Tahoma" w:cs="Tahoma"/>
                <w:b/>
                <w:bCs/>
                <w:szCs w:val="20"/>
                <w:lang w:eastAsia="sl-SI"/>
              </w:rPr>
              <w:t xml:space="preserve"> let</w:t>
            </w:r>
            <w:r w:rsidR="006B06D7">
              <w:rPr>
                <w:rFonts w:ascii="Tahoma" w:eastAsia="Times New Roman" w:hAnsi="Tahoma" w:cs="Tahoma"/>
                <w:b/>
                <w:bCs/>
                <w:szCs w:val="20"/>
                <w:lang w:eastAsia="sl-SI"/>
              </w:rPr>
              <w:t>a</w:t>
            </w:r>
            <w:r w:rsidR="00922E61">
              <w:rPr>
                <w:rFonts w:ascii="Tahoma" w:eastAsia="Times New Roman" w:hAnsi="Tahoma" w:cs="Tahoma"/>
                <w:b/>
                <w:bCs/>
                <w:szCs w:val="20"/>
                <w:lang w:eastAsia="sl-SI"/>
              </w:rPr>
              <w:t>«</w:t>
            </w:r>
          </w:p>
        </w:tc>
        <w:tc>
          <w:tcPr>
            <w:tcW w:w="4252" w:type="dxa"/>
            <w:shd w:val="clear" w:color="auto" w:fill="FFFFFF"/>
            <w:noWrap/>
            <w:tcMar>
              <w:top w:w="0" w:type="dxa"/>
              <w:left w:w="70" w:type="dxa"/>
              <w:bottom w:w="0" w:type="dxa"/>
              <w:right w:w="70" w:type="dxa"/>
            </w:tcMar>
            <w:vAlign w:val="center"/>
            <w:hideMark/>
          </w:tcPr>
          <w:p w14:paraId="647CD72B" w14:textId="77777777" w:rsidR="00AE4925" w:rsidRPr="001C3A89" w:rsidRDefault="00AE4925" w:rsidP="00D7772A">
            <w:pPr>
              <w:jc w:val="center"/>
              <w:rPr>
                <w:rFonts w:ascii="Arial" w:hAnsi="Arial" w:cs="Arial"/>
                <w:b/>
                <w:bCs/>
                <w:szCs w:val="20"/>
                <w:lang w:eastAsia="sl-SI"/>
              </w:rPr>
            </w:pPr>
            <w:r w:rsidRPr="001C3A89">
              <w:rPr>
                <w:rFonts w:ascii="Arial" w:hAnsi="Arial" w:cs="Arial"/>
                <w:b/>
                <w:bCs/>
                <w:szCs w:val="20"/>
                <w:lang w:eastAsia="sl-SI"/>
              </w:rPr>
              <w:t> </w:t>
            </w:r>
          </w:p>
        </w:tc>
      </w:tr>
    </w:tbl>
    <w:p w14:paraId="4BA5E4A3" w14:textId="77777777" w:rsidR="00AE4925" w:rsidRDefault="00AE4925" w:rsidP="00AE4925">
      <w:pPr>
        <w:spacing w:before="120" w:after="120" w:line="240" w:lineRule="auto"/>
        <w:jc w:val="both"/>
        <w:rPr>
          <w:rFonts w:ascii="Tahoma" w:eastAsia="Calibri" w:hAnsi="Tahoma" w:cs="Tahoma"/>
          <w:bCs/>
          <w:szCs w:val="20"/>
          <w:lang w:eastAsia="sl-SI"/>
        </w:rPr>
      </w:pPr>
    </w:p>
    <w:tbl>
      <w:tblPr>
        <w:tblW w:w="9067" w:type="dxa"/>
        <w:tblCellMar>
          <w:left w:w="70" w:type="dxa"/>
          <w:right w:w="70" w:type="dxa"/>
        </w:tblCellMar>
        <w:tblLook w:val="04A0" w:firstRow="1" w:lastRow="0" w:firstColumn="1" w:lastColumn="0" w:noHBand="0" w:noVBand="1"/>
      </w:tblPr>
      <w:tblGrid>
        <w:gridCol w:w="704"/>
        <w:gridCol w:w="4111"/>
        <w:gridCol w:w="4252"/>
      </w:tblGrid>
      <w:tr w:rsidR="00AE4925" w:rsidRPr="003A4823" w14:paraId="6D252602" w14:textId="77777777" w:rsidTr="00D7772A">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412219" w14:textId="77777777" w:rsidR="00AE4925" w:rsidRPr="003A4823"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B</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C5ED99" w14:textId="77777777" w:rsidR="00AE4925" w:rsidRPr="003A4823"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Zavarovanje vozil</w:t>
            </w:r>
            <w:r>
              <w:rPr>
                <w:rFonts w:ascii="Tahoma" w:eastAsia="Times New Roman" w:hAnsi="Tahoma" w:cs="Tahoma"/>
                <w:b/>
                <w:bCs/>
                <w:szCs w:val="20"/>
                <w:lang w:eastAsia="sl-SI"/>
              </w:rPr>
              <w:t xml:space="preserve"> po razredih</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390296" w14:textId="2E20CC72" w:rsidR="00AE4925" w:rsidRPr="003A4823"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Vrednost letne premije za obdobje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5</w:t>
            </w:r>
            <w:r w:rsidRPr="003A4823">
              <w:rPr>
                <w:rFonts w:ascii="Tahoma" w:eastAsia="Times New Roman" w:hAnsi="Tahoma" w:cs="Tahoma"/>
                <w:b/>
                <w:bCs/>
                <w:szCs w:val="20"/>
                <w:lang w:eastAsia="sl-SI"/>
              </w:rPr>
              <w:t xml:space="preserve"> do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6</w:t>
            </w:r>
            <w:r w:rsidRPr="003A4823">
              <w:rPr>
                <w:rFonts w:ascii="Tahoma" w:eastAsia="Times New Roman" w:hAnsi="Tahoma" w:cs="Tahoma"/>
                <w:b/>
                <w:bCs/>
                <w:szCs w:val="20"/>
                <w:lang w:eastAsia="sl-SI"/>
              </w:rPr>
              <w:t xml:space="preserve"> brez DPZP</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v EUR</w:t>
            </w:r>
            <w:r>
              <w:rPr>
                <w:rFonts w:ascii="Tahoma" w:eastAsia="Times New Roman" w:hAnsi="Tahoma" w:cs="Tahoma"/>
                <w:b/>
                <w:bCs/>
                <w:szCs w:val="20"/>
                <w:lang w:eastAsia="sl-SI"/>
              </w:rPr>
              <w:t xml:space="preserve"> za 1 vozilo</w:t>
            </w:r>
          </w:p>
        </w:tc>
      </w:tr>
      <w:tr w:rsidR="00AE4925" w:rsidRPr="003A4823" w14:paraId="3195C7CA" w14:textId="77777777" w:rsidTr="00D7772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52FFBC2" w14:textId="77777777" w:rsidR="00AE4925" w:rsidRPr="003A4823" w:rsidRDefault="00AE4925"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B1</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5CDA2401" w14:textId="77777777" w:rsidR="00AE4925" w:rsidRPr="003A4823" w:rsidRDefault="00AE4925"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 xml:space="preserve">nabavno ceno do </w:t>
            </w:r>
            <w:r>
              <w:rPr>
                <w:rFonts w:ascii="Tahoma" w:eastAsia="Times New Roman" w:hAnsi="Tahoma" w:cs="Tahoma"/>
                <w:szCs w:val="20"/>
                <w:lang w:eastAsia="sl-SI"/>
              </w:rPr>
              <w:t>30</w:t>
            </w:r>
            <w:r w:rsidRPr="003A4823">
              <w:rPr>
                <w:rFonts w:ascii="Tahoma" w:eastAsia="Times New Roman" w:hAnsi="Tahoma" w:cs="Tahoma"/>
                <w:szCs w:val="20"/>
                <w:lang w:eastAsia="sl-SI"/>
              </w:rPr>
              <w:t>.000 z DDV</w:t>
            </w:r>
            <w:r>
              <w:rPr>
                <w:rFonts w:ascii="Tahoma" w:eastAsia="Times New Roman" w:hAnsi="Tahoma" w:cs="Tahoma"/>
                <w:szCs w:val="20"/>
                <w:lang w:eastAsia="sl-SI"/>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37A43519" w14:textId="77777777" w:rsidR="00AE4925" w:rsidRPr="003A4823" w:rsidRDefault="00AE4925"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 </w:t>
            </w:r>
          </w:p>
        </w:tc>
      </w:tr>
      <w:tr w:rsidR="00AE4925" w:rsidRPr="003A4823" w14:paraId="75CD9512" w14:textId="77777777" w:rsidTr="00D7772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A1E63B4" w14:textId="77777777" w:rsidR="00AE4925" w:rsidRPr="003A4823" w:rsidRDefault="00AE4925"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B2</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5AE3C9A1" w14:textId="77777777" w:rsidR="00AE4925" w:rsidRPr="003A4823" w:rsidRDefault="00AE4925"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 xml:space="preserve">nabavno ceno med </w:t>
            </w:r>
            <w:r>
              <w:rPr>
                <w:rFonts w:ascii="Tahoma" w:eastAsia="Times New Roman" w:hAnsi="Tahoma" w:cs="Tahoma"/>
                <w:szCs w:val="20"/>
                <w:lang w:eastAsia="sl-SI"/>
              </w:rPr>
              <w:t>30</w:t>
            </w:r>
            <w:r w:rsidRPr="003A4823">
              <w:rPr>
                <w:rFonts w:ascii="Tahoma" w:eastAsia="Times New Roman" w:hAnsi="Tahoma" w:cs="Tahoma"/>
                <w:szCs w:val="20"/>
                <w:lang w:eastAsia="sl-SI"/>
              </w:rPr>
              <w:t>.00</w:t>
            </w:r>
            <w:r>
              <w:rPr>
                <w:rFonts w:ascii="Tahoma" w:eastAsia="Times New Roman" w:hAnsi="Tahoma" w:cs="Tahoma"/>
                <w:szCs w:val="20"/>
                <w:lang w:eastAsia="sl-SI"/>
              </w:rPr>
              <w:t>0</w:t>
            </w:r>
            <w:r w:rsidRPr="003A4823">
              <w:rPr>
                <w:rFonts w:ascii="Tahoma" w:eastAsia="Times New Roman" w:hAnsi="Tahoma" w:cs="Tahoma"/>
                <w:szCs w:val="20"/>
                <w:lang w:eastAsia="sl-SI"/>
              </w:rPr>
              <w:t xml:space="preserve"> in </w:t>
            </w:r>
            <w:r>
              <w:rPr>
                <w:rFonts w:ascii="Tahoma" w:eastAsia="Times New Roman" w:hAnsi="Tahoma" w:cs="Tahoma"/>
                <w:szCs w:val="20"/>
                <w:lang w:eastAsia="sl-SI"/>
              </w:rPr>
              <w:t>45</w:t>
            </w:r>
            <w:r w:rsidRPr="003A4823">
              <w:rPr>
                <w:rFonts w:ascii="Tahoma" w:eastAsia="Times New Roman" w:hAnsi="Tahoma" w:cs="Tahoma"/>
                <w:szCs w:val="20"/>
                <w:lang w:eastAsia="sl-SI"/>
              </w:rPr>
              <w:t>.000 z DDV</w:t>
            </w:r>
            <w:r>
              <w:rPr>
                <w:rFonts w:ascii="Tahoma" w:eastAsia="Times New Roman" w:hAnsi="Tahoma" w:cs="Tahoma"/>
                <w:szCs w:val="20"/>
                <w:lang w:eastAsia="sl-SI"/>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FBB0C23" w14:textId="77777777" w:rsidR="00AE4925" w:rsidRPr="003A4823" w:rsidRDefault="00AE4925"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 </w:t>
            </w:r>
          </w:p>
        </w:tc>
      </w:tr>
      <w:tr w:rsidR="00AE4925" w:rsidRPr="003A4823" w14:paraId="4DF850BC" w14:textId="77777777" w:rsidTr="00D7772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ADCC534" w14:textId="77777777" w:rsidR="00AE4925" w:rsidRPr="003A4823" w:rsidRDefault="00AE4925"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B3</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2864ADC" w14:textId="77777777" w:rsidR="00AE4925" w:rsidRPr="003A4823" w:rsidRDefault="00AE4925"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 xml:space="preserve">nabavno ceno med </w:t>
            </w:r>
            <w:r>
              <w:rPr>
                <w:rFonts w:ascii="Tahoma" w:eastAsia="Times New Roman" w:hAnsi="Tahoma" w:cs="Tahoma"/>
                <w:szCs w:val="20"/>
                <w:lang w:eastAsia="sl-SI"/>
              </w:rPr>
              <w:t>45</w:t>
            </w:r>
            <w:r w:rsidRPr="003A4823">
              <w:rPr>
                <w:rFonts w:ascii="Tahoma" w:eastAsia="Times New Roman" w:hAnsi="Tahoma" w:cs="Tahoma"/>
                <w:szCs w:val="20"/>
                <w:lang w:eastAsia="sl-SI"/>
              </w:rPr>
              <w:t>.00</w:t>
            </w:r>
            <w:r>
              <w:rPr>
                <w:rFonts w:ascii="Tahoma" w:eastAsia="Times New Roman" w:hAnsi="Tahoma" w:cs="Tahoma"/>
                <w:szCs w:val="20"/>
                <w:lang w:eastAsia="sl-SI"/>
              </w:rPr>
              <w:t>0 do 60.000</w:t>
            </w:r>
            <w:r w:rsidRPr="003A4823">
              <w:rPr>
                <w:rFonts w:ascii="Tahoma" w:eastAsia="Times New Roman" w:hAnsi="Tahoma" w:cs="Tahoma"/>
                <w:szCs w:val="20"/>
                <w:lang w:eastAsia="sl-SI"/>
              </w:rPr>
              <w:t xml:space="preserve"> z DDV</w:t>
            </w:r>
            <w:r>
              <w:rPr>
                <w:rFonts w:ascii="Tahoma" w:eastAsia="Times New Roman" w:hAnsi="Tahoma" w:cs="Tahoma"/>
                <w:szCs w:val="20"/>
                <w:lang w:eastAsia="sl-SI"/>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4F2B435" w14:textId="77777777" w:rsidR="00AE4925" w:rsidRPr="003A4823" w:rsidRDefault="00AE4925" w:rsidP="00D7772A">
            <w:pPr>
              <w:spacing w:line="240" w:lineRule="auto"/>
              <w:jc w:val="center"/>
              <w:rPr>
                <w:rFonts w:ascii="Tahoma" w:eastAsia="Times New Roman" w:hAnsi="Tahoma" w:cs="Tahoma"/>
                <w:szCs w:val="20"/>
                <w:lang w:eastAsia="sl-SI"/>
              </w:rPr>
            </w:pPr>
            <w:r w:rsidRPr="003A4823">
              <w:rPr>
                <w:rFonts w:ascii="Tahoma" w:eastAsia="Times New Roman" w:hAnsi="Tahoma" w:cs="Tahoma"/>
                <w:szCs w:val="20"/>
                <w:lang w:eastAsia="sl-SI"/>
              </w:rPr>
              <w:t> </w:t>
            </w:r>
          </w:p>
        </w:tc>
      </w:tr>
      <w:tr w:rsidR="00AE4925" w:rsidRPr="003A4823" w14:paraId="71FF25F8" w14:textId="77777777" w:rsidTr="00D7772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A3E2353" w14:textId="77777777" w:rsidR="00AE4925" w:rsidRPr="003A4823" w:rsidRDefault="00AE4925" w:rsidP="00D7772A">
            <w:pPr>
              <w:spacing w:line="240" w:lineRule="auto"/>
              <w:jc w:val="center"/>
              <w:rPr>
                <w:rFonts w:ascii="Tahoma" w:eastAsia="Times New Roman" w:hAnsi="Tahoma" w:cs="Tahoma"/>
                <w:szCs w:val="20"/>
                <w:lang w:eastAsia="sl-SI"/>
              </w:rPr>
            </w:pPr>
            <w:r>
              <w:rPr>
                <w:rFonts w:ascii="Tahoma" w:eastAsia="Times New Roman" w:hAnsi="Tahoma" w:cs="Tahoma"/>
                <w:szCs w:val="20"/>
                <w:lang w:eastAsia="sl-SI"/>
              </w:rPr>
              <w:t>B4</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4CDDF7A0" w14:textId="77777777" w:rsidR="00AE4925" w:rsidRPr="003A4823" w:rsidRDefault="00AE4925"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nabavno ceno med</w:t>
            </w:r>
            <w:r>
              <w:rPr>
                <w:rFonts w:ascii="Tahoma" w:eastAsia="Times New Roman" w:hAnsi="Tahoma" w:cs="Tahoma"/>
                <w:szCs w:val="20"/>
                <w:lang w:eastAsia="sl-SI"/>
              </w:rPr>
              <w:t xml:space="preserve"> 60.000 do 75.000z DDV in brez popustov</w:t>
            </w:r>
          </w:p>
        </w:tc>
        <w:tc>
          <w:tcPr>
            <w:tcW w:w="4252" w:type="dxa"/>
            <w:tcBorders>
              <w:top w:val="nil"/>
              <w:left w:val="nil"/>
              <w:bottom w:val="single" w:sz="4" w:space="0" w:color="auto"/>
              <w:right w:val="single" w:sz="4" w:space="0" w:color="auto"/>
            </w:tcBorders>
            <w:shd w:val="clear" w:color="000000" w:fill="FFFFFF"/>
            <w:noWrap/>
            <w:vAlign w:val="center"/>
          </w:tcPr>
          <w:p w14:paraId="7A71921C" w14:textId="77777777" w:rsidR="00AE4925" w:rsidRPr="003A4823" w:rsidRDefault="00AE4925" w:rsidP="00D7772A">
            <w:pPr>
              <w:spacing w:line="240" w:lineRule="auto"/>
              <w:jc w:val="center"/>
              <w:rPr>
                <w:rFonts w:ascii="Tahoma" w:eastAsia="Times New Roman" w:hAnsi="Tahoma" w:cs="Tahoma"/>
                <w:szCs w:val="20"/>
                <w:lang w:eastAsia="sl-SI"/>
              </w:rPr>
            </w:pPr>
          </w:p>
        </w:tc>
      </w:tr>
      <w:tr w:rsidR="00AE4925" w:rsidRPr="003A4823" w14:paraId="4F6A17A2" w14:textId="77777777" w:rsidTr="00D7772A">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4608737" w14:textId="77777777" w:rsidR="00AE4925" w:rsidRPr="003A4823" w:rsidRDefault="00AE4925" w:rsidP="00D7772A">
            <w:pPr>
              <w:spacing w:line="240" w:lineRule="auto"/>
              <w:jc w:val="center"/>
              <w:rPr>
                <w:rFonts w:ascii="Tahoma" w:eastAsia="Times New Roman" w:hAnsi="Tahoma" w:cs="Tahoma"/>
                <w:szCs w:val="20"/>
                <w:lang w:eastAsia="sl-SI"/>
              </w:rPr>
            </w:pPr>
            <w:r>
              <w:rPr>
                <w:rFonts w:ascii="Tahoma" w:eastAsia="Times New Roman" w:hAnsi="Tahoma" w:cs="Tahoma"/>
                <w:szCs w:val="20"/>
                <w:lang w:eastAsia="sl-SI"/>
              </w:rPr>
              <w:t>B5</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66302703" w14:textId="77777777" w:rsidR="00AE4925" w:rsidRPr="003A4823" w:rsidRDefault="00AE4925" w:rsidP="00D7772A">
            <w:pPr>
              <w:spacing w:line="240" w:lineRule="auto"/>
              <w:rPr>
                <w:rFonts w:ascii="Tahoma" w:eastAsia="Times New Roman" w:hAnsi="Tahoma" w:cs="Tahoma"/>
                <w:szCs w:val="20"/>
                <w:lang w:eastAsia="sl-SI"/>
              </w:rPr>
            </w:pPr>
            <w:r w:rsidRPr="003A4823">
              <w:rPr>
                <w:rFonts w:ascii="Tahoma" w:eastAsia="Times New Roman" w:hAnsi="Tahoma" w:cs="Tahoma"/>
                <w:szCs w:val="20"/>
                <w:lang w:eastAsia="sl-SI"/>
              </w:rPr>
              <w:t>Vozil</w:t>
            </w:r>
            <w:r>
              <w:rPr>
                <w:rFonts w:ascii="Tahoma" w:eastAsia="Times New Roman" w:hAnsi="Tahoma" w:cs="Tahoma"/>
                <w:szCs w:val="20"/>
                <w:lang w:eastAsia="sl-SI"/>
              </w:rPr>
              <w:t>o</w:t>
            </w:r>
            <w:r w:rsidRPr="003A4823">
              <w:rPr>
                <w:rFonts w:ascii="Tahoma" w:eastAsia="Times New Roman" w:hAnsi="Tahoma" w:cs="Tahoma"/>
                <w:szCs w:val="20"/>
                <w:lang w:eastAsia="sl-SI"/>
              </w:rPr>
              <w:t xml:space="preserve"> z </w:t>
            </w:r>
            <w:r>
              <w:rPr>
                <w:rFonts w:ascii="Tahoma" w:eastAsia="Times New Roman" w:hAnsi="Tahoma" w:cs="Tahoma"/>
                <w:szCs w:val="20"/>
                <w:lang w:eastAsia="sl-SI"/>
              </w:rPr>
              <w:t xml:space="preserve">novo </w:t>
            </w:r>
            <w:r w:rsidRPr="003A4823">
              <w:rPr>
                <w:rFonts w:ascii="Tahoma" w:eastAsia="Times New Roman" w:hAnsi="Tahoma" w:cs="Tahoma"/>
                <w:szCs w:val="20"/>
                <w:lang w:eastAsia="sl-SI"/>
              </w:rPr>
              <w:t>nabavno ceno med</w:t>
            </w:r>
            <w:r>
              <w:rPr>
                <w:rFonts w:ascii="Tahoma" w:eastAsia="Times New Roman" w:hAnsi="Tahoma" w:cs="Tahoma"/>
                <w:szCs w:val="20"/>
                <w:lang w:eastAsia="sl-SI"/>
              </w:rPr>
              <w:t xml:space="preserve"> 75.000 do 100.000 z DDV brez popustov</w:t>
            </w:r>
          </w:p>
        </w:tc>
        <w:tc>
          <w:tcPr>
            <w:tcW w:w="4252" w:type="dxa"/>
            <w:tcBorders>
              <w:top w:val="nil"/>
              <w:left w:val="nil"/>
              <w:bottom w:val="single" w:sz="4" w:space="0" w:color="auto"/>
              <w:right w:val="single" w:sz="4" w:space="0" w:color="auto"/>
            </w:tcBorders>
            <w:shd w:val="clear" w:color="000000" w:fill="FFFFFF"/>
            <w:noWrap/>
            <w:vAlign w:val="center"/>
          </w:tcPr>
          <w:p w14:paraId="60559CB8" w14:textId="77777777" w:rsidR="00AE4925" w:rsidRPr="003A4823" w:rsidRDefault="00AE4925" w:rsidP="00D7772A">
            <w:pPr>
              <w:spacing w:line="240" w:lineRule="auto"/>
              <w:jc w:val="center"/>
              <w:rPr>
                <w:rFonts w:ascii="Tahoma" w:eastAsia="Times New Roman" w:hAnsi="Tahoma" w:cs="Tahoma"/>
                <w:szCs w:val="20"/>
                <w:lang w:eastAsia="sl-SI"/>
              </w:rPr>
            </w:pPr>
          </w:p>
        </w:tc>
      </w:tr>
    </w:tbl>
    <w:p w14:paraId="3419850F" w14:textId="77777777" w:rsidR="00AE4925" w:rsidRDefault="00AE4925" w:rsidP="00AE4925">
      <w:pPr>
        <w:spacing w:before="120" w:after="120" w:line="240" w:lineRule="auto"/>
        <w:jc w:val="both"/>
        <w:rPr>
          <w:rFonts w:ascii="Tahoma" w:eastAsia="Calibri" w:hAnsi="Tahoma" w:cs="Tahoma"/>
          <w:bCs/>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1"/>
        <w:gridCol w:w="4252"/>
      </w:tblGrid>
      <w:tr w:rsidR="00AE4925" w:rsidRPr="0023232C" w14:paraId="0D0FAA54" w14:textId="77777777" w:rsidTr="00D7772A">
        <w:trPr>
          <w:trHeight w:val="300"/>
        </w:trPr>
        <w:tc>
          <w:tcPr>
            <w:tcW w:w="704" w:type="dxa"/>
            <w:shd w:val="clear" w:color="auto" w:fill="D9D9D9" w:themeFill="background1" w:themeFillShade="D9"/>
            <w:noWrap/>
            <w:vAlign w:val="center"/>
          </w:tcPr>
          <w:p w14:paraId="521256CE" w14:textId="77777777" w:rsidR="00AE4925" w:rsidRPr="0023232C" w:rsidRDefault="00AE4925" w:rsidP="00D7772A">
            <w:pPr>
              <w:spacing w:line="240" w:lineRule="auto"/>
              <w:jc w:val="center"/>
              <w:rPr>
                <w:rFonts w:ascii="Tahoma" w:eastAsia="Times New Roman" w:hAnsi="Tahoma" w:cs="Tahoma"/>
                <w:b/>
                <w:bCs/>
                <w:szCs w:val="20"/>
                <w:lang w:eastAsia="sl-SI"/>
              </w:rPr>
            </w:pPr>
            <w:r>
              <w:rPr>
                <w:rFonts w:ascii="Tahoma" w:eastAsia="Times New Roman" w:hAnsi="Tahoma" w:cs="Tahoma"/>
                <w:b/>
                <w:bCs/>
                <w:szCs w:val="20"/>
                <w:lang w:eastAsia="sl-SI"/>
              </w:rPr>
              <w:t>B</w:t>
            </w:r>
          </w:p>
        </w:tc>
        <w:tc>
          <w:tcPr>
            <w:tcW w:w="4111" w:type="dxa"/>
            <w:shd w:val="clear" w:color="auto" w:fill="D9D9D9" w:themeFill="background1" w:themeFillShade="D9"/>
            <w:noWrap/>
            <w:vAlign w:val="center"/>
          </w:tcPr>
          <w:p w14:paraId="24990C2E" w14:textId="77777777" w:rsidR="00AE4925" w:rsidRPr="0023232C" w:rsidRDefault="00AE4925" w:rsidP="00D7772A">
            <w:pPr>
              <w:spacing w:line="240" w:lineRule="auto"/>
              <w:jc w:val="center"/>
              <w:rPr>
                <w:rFonts w:ascii="Tahoma" w:eastAsia="Times New Roman" w:hAnsi="Tahoma" w:cs="Tahoma"/>
                <w:b/>
                <w:bCs/>
                <w:szCs w:val="20"/>
                <w:lang w:eastAsia="sl-SI"/>
              </w:rPr>
            </w:pPr>
            <w:r>
              <w:rPr>
                <w:rFonts w:ascii="Tahoma" w:eastAsia="Times New Roman" w:hAnsi="Tahoma" w:cs="Tahoma"/>
                <w:b/>
                <w:bCs/>
                <w:szCs w:val="20"/>
                <w:lang w:eastAsia="sl-SI"/>
              </w:rPr>
              <w:t>Zavarovanje vozil skupaj</w:t>
            </w:r>
          </w:p>
        </w:tc>
        <w:tc>
          <w:tcPr>
            <w:tcW w:w="4252" w:type="dxa"/>
            <w:shd w:val="clear" w:color="auto" w:fill="D9D9D9" w:themeFill="background1" w:themeFillShade="D9"/>
            <w:noWrap/>
            <w:vAlign w:val="center"/>
          </w:tcPr>
          <w:p w14:paraId="1E751768" w14:textId="18F06863" w:rsidR="00AE4925" w:rsidRPr="0023232C"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Vrednost letne premije za obdobje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5</w:t>
            </w:r>
            <w:r w:rsidRPr="003A4823">
              <w:rPr>
                <w:rFonts w:ascii="Tahoma" w:eastAsia="Times New Roman" w:hAnsi="Tahoma" w:cs="Tahoma"/>
                <w:b/>
                <w:bCs/>
                <w:szCs w:val="20"/>
                <w:lang w:eastAsia="sl-SI"/>
              </w:rPr>
              <w:t xml:space="preserve"> do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6</w:t>
            </w:r>
            <w:r w:rsidRPr="003A4823">
              <w:rPr>
                <w:rFonts w:ascii="Tahoma" w:eastAsia="Times New Roman" w:hAnsi="Tahoma" w:cs="Tahoma"/>
                <w:b/>
                <w:bCs/>
                <w:szCs w:val="20"/>
                <w:lang w:eastAsia="sl-SI"/>
              </w:rPr>
              <w:t xml:space="preserve"> brez DPZP v EUR</w:t>
            </w:r>
            <w:r w:rsidR="00AD4C95">
              <w:rPr>
                <w:rFonts w:ascii="Tahoma" w:eastAsia="Times New Roman" w:hAnsi="Tahoma" w:cs="Tahoma"/>
                <w:b/>
                <w:bCs/>
                <w:szCs w:val="20"/>
                <w:lang w:eastAsia="sl-SI"/>
              </w:rPr>
              <w:t xml:space="preserve"> za vsa vozila iz </w:t>
            </w:r>
            <w:r w:rsidR="00C2613C" w:rsidRPr="00C2613C">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00C2613C" w:rsidRPr="00C2613C">
              <w:rPr>
                <w:rFonts w:ascii="Tahoma" w:eastAsia="Times New Roman" w:hAnsi="Tahoma" w:cs="Tahoma"/>
                <w:b/>
                <w:bCs/>
                <w:szCs w:val="20"/>
                <w:lang w:eastAsia="sl-SI"/>
              </w:rPr>
              <w:t xml:space="preserve"> Zavarovanje premoženja, vozil in splošne odgovornosti za dobo enega leta«</w:t>
            </w:r>
          </w:p>
        </w:tc>
      </w:tr>
      <w:tr w:rsidR="00AE4925" w:rsidRPr="0023232C" w14:paraId="07541B79" w14:textId="77777777" w:rsidTr="00D7772A">
        <w:trPr>
          <w:trHeight w:val="300"/>
        </w:trPr>
        <w:tc>
          <w:tcPr>
            <w:tcW w:w="704" w:type="dxa"/>
            <w:shd w:val="clear" w:color="auto" w:fill="D9D9D9" w:themeFill="background1" w:themeFillShade="D9"/>
            <w:noWrap/>
            <w:vAlign w:val="center"/>
          </w:tcPr>
          <w:p w14:paraId="2D061F2D" w14:textId="77777777" w:rsidR="00AE4925" w:rsidRPr="0023232C" w:rsidRDefault="00AE4925" w:rsidP="00D7772A">
            <w:pPr>
              <w:spacing w:line="240" w:lineRule="auto"/>
              <w:jc w:val="center"/>
              <w:rPr>
                <w:rFonts w:ascii="Tahoma" w:eastAsia="Times New Roman" w:hAnsi="Tahoma" w:cs="Tahoma"/>
                <w:b/>
                <w:bCs/>
                <w:szCs w:val="20"/>
                <w:lang w:eastAsia="sl-SI"/>
              </w:rPr>
            </w:pPr>
            <w:r w:rsidRPr="0023232C">
              <w:rPr>
                <w:rFonts w:ascii="Tahoma" w:eastAsia="Times New Roman" w:hAnsi="Tahoma" w:cs="Tahoma"/>
                <w:b/>
                <w:bCs/>
                <w:szCs w:val="20"/>
                <w:lang w:eastAsia="sl-SI"/>
              </w:rPr>
              <w:t>B6</w:t>
            </w:r>
          </w:p>
        </w:tc>
        <w:tc>
          <w:tcPr>
            <w:tcW w:w="4111" w:type="dxa"/>
            <w:shd w:val="clear" w:color="auto" w:fill="D9D9D9" w:themeFill="background1" w:themeFillShade="D9"/>
            <w:noWrap/>
            <w:vAlign w:val="center"/>
          </w:tcPr>
          <w:p w14:paraId="5EE6BFD6" w14:textId="194A717C" w:rsidR="00AE4925" w:rsidRPr="0023232C" w:rsidRDefault="00AE4925" w:rsidP="00D7772A">
            <w:pPr>
              <w:spacing w:line="240" w:lineRule="auto"/>
              <w:rPr>
                <w:rFonts w:ascii="Tahoma" w:eastAsia="Times New Roman" w:hAnsi="Tahoma" w:cs="Tahoma"/>
                <w:b/>
                <w:bCs/>
                <w:szCs w:val="20"/>
                <w:lang w:eastAsia="sl-SI"/>
              </w:rPr>
            </w:pPr>
            <w:r w:rsidRPr="0023232C">
              <w:rPr>
                <w:rFonts w:ascii="Tahoma" w:eastAsia="Times New Roman" w:hAnsi="Tahoma" w:cs="Tahoma"/>
                <w:b/>
                <w:bCs/>
                <w:szCs w:val="20"/>
                <w:lang w:eastAsia="sl-SI"/>
              </w:rPr>
              <w:t xml:space="preserve">SKUPAJ zavarovanje vseh vozil po specifikaciji </w:t>
            </w:r>
            <w:r>
              <w:rPr>
                <w:rFonts w:ascii="Tahoma" w:eastAsia="Times New Roman" w:hAnsi="Tahoma" w:cs="Tahoma"/>
                <w:b/>
                <w:bCs/>
                <w:szCs w:val="20"/>
                <w:lang w:eastAsia="sl-SI"/>
              </w:rPr>
              <w:t>iz »</w:t>
            </w:r>
            <w:r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Pr="00F114AB">
              <w:rPr>
                <w:rFonts w:ascii="Tahoma" w:eastAsia="Times New Roman" w:hAnsi="Tahoma" w:cs="Tahoma"/>
                <w:b/>
                <w:bCs/>
                <w:szCs w:val="20"/>
                <w:lang w:eastAsia="sl-SI"/>
              </w:rPr>
              <w:t xml:space="preserve"> Zavarovanje premoženja, vozil in splošne odgovornosti za </w:t>
            </w:r>
            <w:r w:rsidR="006B06D7">
              <w:rPr>
                <w:rFonts w:ascii="Tahoma" w:eastAsia="Times New Roman" w:hAnsi="Tahoma" w:cs="Tahoma"/>
                <w:b/>
                <w:bCs/>
                <w:szCs w:val="20"/>
                <w:lang w:eastAsia="sl-SI"/>
              </w:rPr>
              <w:t>dobo enega</w:t>
            </w:r>
            <w:r w:rsidRPr="00F114AB">
              <w:rPr>
                <w:rFonts w:ascii="Tahoma" w:eastAsia="Times New Roman" w:hAnsi="Tahoma" w:cs="Tahoma"/>
                <w:b/>
                <w:bCs/>
                <w:szCs w:val="20"/>
                <w:lang w:eastAsia="sl-SI"/>
              </w:rPr>
              <w:t xml:space="preserve"> let</w:t>
            </w:r>
            <w:r w:rsidR="006B06D7">
              <w:rPr>
                <w:rFonts w:ascii="Tahoma" w:eastAsia="Times New Roman" w:hAnsi="Tahoma" w:cs="Tahoma"/>
                <w:b/>
                <w:bCs/>
                <w:szCs w:val="20"/>
                <w:lang w:eastAsia="sl-SI"/>
              </w:rPr>
              <w:t>a</w:t>
            </w:r>
            <w:r>
              <w:rPr>
                <w:rFonts w:ascii="Tahoma" w:eastAsia="Times New Roman" w:hAnsi="Tahoma" w:cs="Tahoma"/>
                <w:b/>
                <w:bCs/>
                <w:szCs w:val="20"/>
                <w:lang w:eastAsia="sl-SI"/>
              </w:rPr>
              <w:t>«</w:t>
            </w:r>
          </w:p>
        </w:tc>
        <w:tc>
          <w:tcPr>
            <w:tcW w:w="4252" w:type="dxa"/>
            <w:shd w:val="clear" w:color="000000" w:fill="FFFFFF"/>
            <w:noWrap/>
            <w:vAlign w:val="center"/>
          </w:tcPr>
          <w:p w14:paraId="555A6150" w14:textId="77777777" w:rsidR="00AE4925" w:rsidRPr="0023232C" w:rsidRDefault="00AE4925" w:rsidP="00D7772A">
            <w:pPr>
              <w:spacing w:line="240" w:lineRule="auto"/>
              <w:jc w:val="center"/>
              <w:rPr>
                <w:rFonts w:ascii="Tahoma" w:eastAsia="Times New Roman" w:hAnsi="Tahoma" w:cs="Tahoma"/>
                <w:b/>
                <w:bCs/>
                <w:szCs w:val="20"/>
                <w:lang w:eastAsia="sl-SI"/>
              </w:rPr>
            </w:pPr>
          </w:p>
        </w:tc>
      </w:tr>
    </w:tbl>
    <w:p w14:paraId="40AEA987" w14:textId="77777777" w:rsidR="00AE4925" w:rsidRDefault="00AE4925" w:rsidP="00AE4925">
      <w:pPr>
        <w:spacing w:before="120" w:after="120" w:line="240" w:lineRule="auto"/>
        <w:jc w:val="both"/>
        <w:rPr>
          <w:rFonts w:ascii="Tahoma" w:eastAsia="Calibri" w:hAnsi="Tahoma" w:cs="Tahoma"/>
          <w:bCs/>
          <w:szCs w:val="20"/>
          <w:lang w:eastAsia="sl-SI"/>
        </w:rPr>
      </w:pPr>
    </w:p>
    <w:tbl>
      <w:tblPr>
        <w:tblW w:w="9067" w:type="dxa"/>
        <w:tblCellMar>
          <w:left w:w="70" w:type="dxa"/>
          <w:right w:w="70" w:type="dxa"/>
        </w:tblCellMar>
        <w:tblLook w:val="04A0" w:firstRow="1" w:lastRow="0" w:firstColumn="1" w:lastColumn="0" w:noHBand="0" w:noVBand="1"/>
      </w:tblPr>
      <w:tblGrid>
        <w:gridCol w:w="651"/>
        <w:gridCol w:w="4164"/>
        <w:gridCol w:w="4252"/>
      </w:tblGrid>
      <w:tr w:rsidR="00AE4925" w:rsidRPr="003A4823" w14:paraId="232A6B6A" w14:textId="77777777" w:rsidTr="00D7772A">
        <w:trPr>
          <w:trHeight w:val="960"/>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7AA7F35" w14:textId="77777777" w:rsidR="00AE4925" w:rsidRPr="003A4823"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C</w:t>
            </w:r>
          </w:p>
        </w:tc>
        <w:tc>
          <w:tcPr>
            <w:tcW w:w="41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DEBB98" w14:textId="77777777" w:rsidR="00AE4925" w:rsidRPr="003A4823"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Zavarovanje splošne odgovornosti</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CF778F" w14:textId="24C2F332" w:rsidR="00AE4925" w:rsidRPr="003A4823" w:rsidRDefault="00AE4925" w:rsidP="00D7772A">
            <w:pPr>
              <w:spacing w:line="240" w:lineRule="auto"/>
              <w:jc w:val="center"/>
              <w:rPr>
                <w:rFonts w:ascii="Tahoma" w:eastAsia="Times New Roman" w:hAnsi="Tahoma" w:cs="Tahoma"/>
                <w:b/>
                <w:bCs/>
                <w:szCs w:val="20"/>
                <w:lang w:eastAsia="sl-SI"/>
              </w:rPr>
            </w:pPr>
            <w:r w:rsidRPr="003A4823">
              <w:rPr>
                <w:rFonts w:ascii="Tahoma" w:eastAsia="Times New Roman" w:hAnsi="Tahoma" w:cs="Tahoma"/>
                <w:b/>
                <w:bCs/>
                <w:szCs w:val="20"/>
                <w:lang w:eastAsia="sl-SI"/>
              </w:rPr>
              <w:t>Vrednost letne premije za obdobje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5</w:t>
            </w:r>
            <w:r w:rsidRPr="003A4823">
              <w:rPr>
                <w:rFonts w:ascii="Tahoma" w:eastAsia="Times New Roman" w:hAnsi="Tahoma" w:cs="Tahoma"/>
                <w:b/>
                <w:bCs/>
                <w:szCs w:val="20"/>
                <w:lang w:eastAsia="sl-SI"/>
              </w:rPr>
              <w:t xml:space="preserve"> do 31.</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10.</w:t>
            </w:r>
            <w:r>
              <w:rPr>
                <w:rFonts w:ascii="Tahoma" w:eastAsia="Times New Roman" w:hAnsi="Tahoma" w:cs="Tahoma"/>
                <w:b/>
                <w:bCs/>
                <w:szCs w:val="20"/>
                <w:lang w:eastAsia="sl-SI"/>
              </w:rPr>
              <w:t xml:space="preserve"> </w:t>
            </w:r>
            <w:r w:rsidRPr="003A4823">
              <w:rPr>
                <w:rFonts w:ascii="Tahoma" w:eastAsia="Times New Roman" w:hAnsi="Tahoma" w:cs="Tahoma"/>
                <w:b/>
                <w:bCs/>
                <w:szCs w:val="20"/>
                <w:lang w:eastAsia="sl-SI"/>
              </w:rPr>
              <w:t>202</w:t>
            </w:r>
            <w:r w:rsidR="00FC7B3B">
              <w:rPr>
                <w:rFonts w:ascii="Tahoma" w:eastAsia="Times New Roman" w:hAnsi="Tahoma" w:cs="Tahoma"/>
                <w:b/>
                <w:bCs/>
                <w:szCs w:val="20"/>
                <w:lang w:eastAsia="sl-SI"/>
              </w:rPr>
              <w:t>6</w:t>
            </w:r>
            <w:r w:rsidRPr="003A4823">
              <w:rPr>
                <w:rFonts w:ascii="Tahoma" w:eastAsia="Times New Roman" w:hAnsi="Tahoma" w:cs="Tahoma"/>
                <w:b/>
                <w:bCs/>
                <w:szCs w:val="20"/>
                <w:lang w:eastAsia="sl-SI"/>
              </w:rPr>
              <w:t xml:space="preserve"> brez DPZP v EUR</w:t>
            </w:r>
          </w:p>
        </w:tc>
      </w:tr>
      <w:tr w:rsidR="00AE4925" w:rsidRPr="0023232C" w14:paraId="0AE1E07D" w14:textId="77777777" w:rsidTr="00D7772A">
        <w:trPr>
          <w:trHeight w:val="300"/>
        </w:trPr>
        <w:tc>
          <w:tcPr>
            <w:tcW w:w="6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D677968" w14:textId="77777777" w:rsidR="00AE4925" w:rsidRPr="0023232C" w:rsidRDefault="00AE4925" w:rsidP="00D7772A">
            <w:pPr>
              <w:spacing w:line="240" w:lineRule="auto"/>
              <w:jc w:val="center"/>
              <w:rPr>
                <w:rFonts w:ascii="Tahoma" w:eastAsia="Times New Roman" w:hAnsi="Tahoma" w:cs="Tahoma"/>
                <w:b/>
                <w:bCs/>
                <w:szCs w:val="20"/>
                <w:lang w:eastAsia="sl-SI"/>
              </w:rPr>
            </w:pPr>
            <w:r w:rsidRPr="0023232C">
              <w:rPr>
                <w:rFonts w:ascii="Tahoma" w:eastAsia="Times New Roman" w:hAnsi="Tahoma" w:cs="Tahoma"/>
                <w:b/>
                <w:bCs/>
                <w:szCs w:val="20"/>
                <w:lang w:eastAsia="sl-SI"/>
              </w:rPr>
              <w:t>C1</w:t>
            </w:r>
          </w:p>
        </w:tc>
        <w:tc>
          <w:tcPr>
            <w:tcW w:w="4164" w:type="dxa"/>
            <w:tcBorders>
              <w:top w:val="nil"/>
              <w:left w:val="nil"/>
              <w:bottom w:val="single" w:sz="4" w:space="0" w:color="auto"/>
              <w:right w:val="single" w:sz="4" w:space="0" w:color="auto"/>
            </w:tcBorders>
            <w:shd w:val="clear" w:color="auto" w:fill="D9D9D9" w:themeFill="background1" w:themeFillShade="D9"/>
            <w:noWrap/>
            <w:vAlign w:val="center"/>
            <w:hideMark/>
          </w:tcPr>
          <w:p w14:paraId="75A95196" w14:textId="39B78B3B" w:rsidR="00AE4925" w:rsidRPr="0023232C" w:rsidRDefault="00AE4925" w:rsidP="00D7772A">
            <w:pPr>
              <w:spacing w:line="240" w:lineRule="auto"/>
              <w:rPr>
                <w:rFonts w:ascii="Tahoma" w:eastAsia="Times New Roman" w:hAnsi="Tahoma" w:cs="Tahoma"/>
                <w:b/>
                <w:bCs/>
                <w:szCs w:val="20"/>
                <w:lang w:eastAsia="sl-SI"/>
              </w:rPr>
            </w:pPr>
            <w:r>
              <w:rPr>
                <w:rFonts w:ascii="Tahoma" w:eastAsia="Times New Roman" w:hAnsi="Tahoma" w:cs="Tahoma"/>
                <w:b/>
                <w:bCs/>
                <w:szCs w:val="20"/>
                <w:lang w:eastAsia="sl-SI"/>
              </w:rPr>
              <w:t>SKUPAJ z</w:t>
            </w:r>
            <w:r w:rsidRPr="0023232C">
              <w:rPr>
                <w:rFonts w:ascii="Tahoma" w:eastAsia="Times New Roman" w:hAnsi="Tahoma" w:cs="Tahoma"/>
                <w:b/>
                <w:bCs/>
                <w:szCs w:val="20"/>
                <w:lang w:eastAsia="sl-SI"/>
              </w:rPr>
              <w:t>avarovanje splošne odgovornosti</w:t>
            </w:r>
            <w:r>
              <w:rPr>
                <w:rFonts w:ascii="Tahoma" w:eastAsia="Times New Roman" w:hAnsi="Tahoma" w:cs="Tahoma"/>
                <w:b/>
                <w:bCs/>
                <w:szCs w:val="20"/>
                <w:lang w:eastAsia="sl-SI"/>
              </w:rPr>
              <w:t xml:space="preserve"> </w:t>
            </w:r>
            <w:r w:rsidR="00922E61">
              <w:rPr>
                <w:rFonts w:ascii="Tahoma" w:eastAsia="Times New Roman" w:hAnsi="Tahoma" w:cs="Tahoma"/>
                <w:b/>
                <w:bCs/>
                <w:szCs w:val="20"/>
                <w:lang w:eastAsia="sl-SI"/>
              </w:rPr>
              <w:t xml:space="preserve">po specifikaciji iz </w:t>
            </w:r>
            <w:r w:rsidR="00922E61">
              <w:rPr>
                <w:rFonts w:ascii="Tahoma" w:eastAsia="Times New Roman" w:hAnsi="Tahoma" w:cs="Tahoma"/>
                <w:b/>
                <w:bCs/>
                <w:szCs w:val="20"/>
                <w:lang w:eastAsia="sl-SI"/>
              </w:rPr>
              <w:lastRenderedPageBreak/>
              <w:t>»</w:t>
            </w:r>
            <w:r w:rsidR="00922E61" w:rsidRPr="00F114AB">
              <w:rPr>
                <w:rFonts w:ascii="Tahoma" w:eastAsia="Times New Roman" w:hAnsi="Tahoma" w:cs="Tahoma"/>
                <w:b/>
                <w:bCs/>
                <w:szCs w:val="20"/>
                <w:lang w:eastAsia="sl-SI"/>
              </w:rPr>
              <w:t xml:space="preserve">Zavarovalno tehnična specifikacija </w:t>
            </w:r>
            <w:r w:rsidR="00FC7B3B">
              <w:rPr>
                <w:rFonts w:ascii="Tahoma" w:eastAsia="Times New Roman" w:hAnsi="Tahoma" w:cs="Tahoma"/>
                <w:b/>
                <w:bCs/>
                <w:szCs w:val="20"/>
                <w:lang w:eastAsia="sl-SI"/>
              </w:rPr>
              <w:t>JN-0407/2025</w:t>
            </w:r>
            <w:r w:rsidR="00922E61" w:rsidRPr="00F114AB">
              <w:rPr>
                <w:rFonts w:ascii="Tahoma" w:eastAsia="Times New Roman" w:hAnsi="Tahoma" w:cs="Tahoma"/>
                <w:b/>
                <w:bCs/>
                <w:szCs w:val="20"/>
                <w:lang w:eastAsia="sl-SI"/>
              </w:rPr>
              <w:t xml:space="preserve"> Zavarovanje premoženja, vozil in splošne odgovornosti za </w:t>
            </w:r>
            <w:r w:rsidR="006B06D7">
              <w:rPr>
                <w:rFonts w:ascii="Tahoma" w:eastAsia="Times New Roman" w:hAnsi="Tahoma" w:cs="Tahoma"/>
                <w:b/>
                <w:bCs/>
                <w:szCs w:val="20"/>
                <w:lang w:eastAsia="sl-SI"/>
              </w:rPr>
              <w:t>dobo enega</w:t>
            </w:r>
            <w:r w:rsidR="00922E61" w:rsidRPr="00F114AB">
              <w:rPr>
                <w:rFonts w:ascii="Tahoma" w:eastAsia="Times New Roman" w:hAnsi="Tahoma" w:cs="Tahoma"/>
                <w:b/>
                <w:bCs/>
                <w:szCs w:val="20"/>
                <w:lang w:eastAsia="sl-SI"/>
              </w:rPr>
              <w:t xml:space="preserve"> let</w:t>
            </w:r>
            <w:r w:rsidR="006B06D7">
              <w:rPr>
                <w:rFonts w:ascii="Tahoma" w:eastAsia="Times New Roman" w:hAnsi="Tahoma" w:cs="Tahoma"/>
                <w:b/>
                <w:bCs/>
                <w:szCs w:val="20"/>
                <w:lang w:eastAsia="sl-SI"/>
              </w:rPr>
              <w:t>a</w:t>
            </w:r>
            <w:r w:rsidR="00922E61">
              <w:rPr>
                <w:rFonts w:ascii="Tahoma" w:eastAsia="Times New Roman" w:hAnsi="Tahoma" w:cs="Tahoma"/>
                <w:b/>
                <w:bCs/>
                <w:szCs w:val="20"/>
                <w:lang w:eastAsia="sl-SI"/>
              </w:rPr>
              <w:t>«</w:t>
            </w:r>
          </w:p>
        </w:tc>
        <w:tc>
          <w:tcPr>
            <w:tcW w:w="4252" w:type="dxa"/>
            <w:tcBorders>
              <w:top w:val="nil"/>
              <w:left w:val="nil"/>
              <w:bottom w:val="single" w:sz="4" w:space="0" w:color="auto"/>
              <w:right w:val="single" w:sz="4" w:space="0" w:color="auto"/>
            </w:tcBorders>
            <w:shd w:val="clear" w:color="000000" w:fill="FFFFFF"/>
            <w:noWrap/>
            <w:vAlign w:val="center"/>
            <w:hideMark/>
          </w:tcPr>
          <w:p w14:paraId="7BABDA47" w14:textId="77777777" w:rsidR="00AE4925" w:rsidRPr="0023232C" w:rsidRDefault="00AE4925" w:rsidP="00D7772A">
            <w:pPr>
              <w:spacing w:line="240" w:lineRule="auto"/>
              <w:jc w:val="center"/>
              <w:rPr>
                <w:rFonts w:ascii="Tahoma" w:eastAsia="Times New Roman" w:hAnsi="Tahoma" w:cs="Tahoma"/>
                <w:b/>
                <w:bCs/>
                <w:szCs w:val="20"/>
                <w:lang w:eastAsia="sl-SI"/>
              </w:rPr>
            </w:pPr>
            <w:r w:rsidRPr="0023232C">
              <w:rPr>
                <w:rFonts w:ascii="Tahoma" w:eastAsia="Times New Roman" w:hAnsi="Tahoma" w:cs="Tahoma"/>
                <w:b/>
                <w:bCs/>
                <w:szCs w:val="20"/>
                <w:lang w:eastAsia="sl-SI"/>
              </w:rPr>
              <w:lastRenderedPageBreak/>
              <w:t> </w:t>
            </w:r>
          </w:p>
        </w:tc>
      </w:tr>
    </w:tbl>
    <w:p w14:paraId="368129BA" w14:textId="77777777" w:rsidR="0060367E" w:rsidRDefault="0060367E" w:rsidP="00DA2130">
      <w:pPr>
        <w:spacing w:before="120" w:after="120" w:line="240" w:lineRule="auto"/>
        <w:jc w:val="both"/>
        <w:rPr>
          <w:rFonts w:ascii="Tahoma" w:eastAsia="Calibri" w:hAnsi="Tahoma" w:cs="Tahoma"/>
          <w:szCs w:val="20"/>
          <w:lang w:eastAsia="sl-SI"/>
        </w:rPr>
      </w:pPr>
    </w:p>
    <w:p w14:paraId="71C66EA8" w14:textId="0958DC43" w:rsidR="00F21950" w:rsidRPr="008747DA" w:rsidRDefault="00F21950" w:rsidP="00DA2130">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Ob morebitnem povečanju ali zmanjšanju obsega zavarovanja ostanejo zavarovalni pogoji nespremenjeni, premij</w:t>
      </w:r>
      <w:r w:rsidR="00AD55D0" w:rsidRPr="008747DA">
        <w:rPr>
          <w:rFonts w:ascii="Tahoma" w:eastAsia="Calibri" w:hAnsi="Tahoma" w:cs="Tahoma"/>
          <w:szCs w:val="20"/>
          <w:lang w:eastAsia="sl-SI"/>
        </w:rPr>
        <w:t>e</w:t>
      </w:r>
      <w:r w:rsidRPr="008747DA">
        <w:rPr>
          <w:rFonts w:ascii="Tahoma" w:eastAsia="Calibri" w:hAnsi="Tahoma" w:cs="Tahoma"/>
          <w:szCs w:val="20"/>
          <w:lang w:eastAsia="sl-SI"/>
        </w:rPr>
        <w:t xml:space="preserve"> pa se sorazmerno poveča</w:t>
      </w:r>
      <w:r w:rsidR="00AD55D0" w:rsidRPr="008747DA">
        <w:rPr>
          <w:rFonts w:ascii="Tahoma" w:eastAsia="Calibri" w:hAnsi="Tahoma" w:cs="Tahoma"/>
          <w:szCs w:val="20"/>
          <w:lang w:eastAsia="sl-SI"/>
        </w:rPr>
        <w:t>jo</w:t>
      </w:r>
      <w:r w:rsidRPr="008747DA">
        <w:rPr>
          <w:rFonts w:ascii="Tahoma" w:eastAsia="Calibri" w:hAnsi="Tahoma" w:cs="Tahoma"/>
          <w:szCs w:val="20"/>
          <w:lang w:eastAsia="sl-SI"/>
        </w:rPr>
        <w:t>/zmanjša</w:t>
      </w:r>
      <w:r w:rsidR="00AD55D0" w:rsidRPr="008747DA">
        <w:rPr>
          <w:rFonts w:ascii="Tahoma" w:eastAsia="Calibri" w:hAnsi="Tahoma" w:cs="Tahoma"/>
          <w:szCs w:val="20"/>
          <w:lang w:eastAsia="sl-SI"/>
        </w:rPr>
        <w:t>jo</w:t>
      </w:r>
      <w:r w:rsidRPr="008747DA">
        <w:rPr>
          <w:rFonts w:ascii="Tahoma" w:eastAsia="Calibri" w:hAnsi="Tahoma" w:cs="Tahoma"/>
          <w:szCs w:val="20"/>
          <w:lang w:eastAsia="sl-SI"/>
        </w:rPr>
        <w:t xml:space="preserve"> glede na povečan/zmanjšan obseg zavarovanja.</w:t>
      </w:r>
    </w:p>
    <w:p w14:paraId="60D49DC9"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19619AA8" w14:textId="2024F270" w:rsidR="009A4CB8" w:rsidRPr="008747DA" w:rsidRDefault="009A4CB8"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Ker se zavarovalne letne premije v obdobju veljavnosti pogodbe spreminjajo iz razlogov in na način definiran v </w:t>
      </w:r>
      <w:r w:rsidR="007530CB">
        <w:rPr>
          <w:rFonts w:ascii="Tahoma" w:eastAsia="Calibri" w:hAnsi="Tahoma" w:cs="Tahoma"/>
          <w:szCs w:val="20"/>
          <w:lang w:eastAsia="sl-SI"/>
        </w:rPr>
        <w:t>6</w:t>
      </w:r>
      <w:r w:rsidR="003422D7" w:rsidRPr="00441EFB">
        <w:rPr>
          <w:rFonts w:ascii="Tahoma" w:eastAsia="Calibri" w:hAnsi="Tahoma" w:cs="Tahoma"/>
          <w:szCs w:val="20"/>
          <w:lang w:eastAsia="sl-SI"/>
        </w:rPr>
        <w:t xml:space="preserve">. in </w:t>
      </w:r>
      <w:r w:rsidR="007530CB">
        <w:rPr>
          <w:rFonts w:ascii="Tahoma" w:eastAsia="Calibri" w:hAnsi="Tahoma" w:cs="Tahoma"/>
          <w:szCs w:val="20"/>
          <w:lang w:eastAsia="sl-SI"/>
        </w:rPr>
        <w:t>8</w:t>
      </w:r>
      <w:r w:rsidR="003422D7" w:rsidRPr="00441EFB">
        <w:rPr>
          <w:rFonts w:ascii="Tahoma" w:eastAsia="Calibri" w:hAnsi="Tahoma" w:cs="Tahoma"/>
          <w:szCs w:val="20"/>
          <w:lang w:eastAsia="sl-SI"/>
        </w:rPr>
        <w:t>.</w:t>
      </w:r>
      <w:r w:rsidR="00DA2130" w:rsidRPr="00441EFB">
        <w:rPr>
          <w:rFonts w:ascii="Tahoma" w:eastAsia="Calibri" w:hAnsi="Tahoma" w:cs="Tahoma"/>
          <w:szCs w:val="20"/>
          <w:lang w:eastAsia="sl-SI"/>
        </w:rPr>
        <w:t xml:space="preserve"> </w:t>
      </w:r>
      <w:r w:rsidRPr="00441EFB">
        <w:rPr>
          <w:rFonts w:ascii="Tahoma" w:eastAsia="Calibri" w:hAnsi="Tahoma" w:cs="Tahoma"/>
          <w:szCs w:val="20"/>
          <w:lang w:eastAsia="sl-SI"/>
        </w:rPr>
        <w:t>členu</w:t>
      </w:r>
      <w:r w:rsidR="003422D7" w:rsidRPr="008747DA">
        <w:rPr>
          <w:rFonts w:ascii="Tahoma" w:eastAsia="Calibri" w:hAnsi="Tahoma" w:cs="Tahoma"/>
          <w:szCs w:val="20"/>
          <w:lang w:eastAsia="sl-SI"/>
        </w:rPr>
        <w:t xml:space="preserve"> te pogodbe</w:t>
      </w:r>
      <w:r w:rsidRPr="008747DA">
        <w:rPr>
          <w:rFonts w:ascii="Tahoma" w:eastAsia="Calibri" w:hAnsi="Tahoma" w:cs="Tahoma"/>
          <w:szCs w:val="20"/>
          <w:lang w:eastAsia="sl-SI"/>
        </w:rPr>
        <w:t xml:space="preserve"> in ker obseg teh sprememb v času oddaje naročila ni znan, dejanske vrednosti celotnega naročila ni mogoče opredeliti. Pogodbeni stranki zato opredelita le okvirno pogodbeno vrednost, ki znaša </w:t>
      </w:r>
      <w:r w:rsidR="00DA2130">
        <w:rPr>
          <w:rFonts w:ascii="Tahoma" w:eastAsia="Calibri" w:hAnsi="Tahoma" w:cs="Tahoma"/>
          <w:szCs w:val="20"/>
          <w:lang w:eastAsia="sl-SI"/>
        </w:rPr>
        <w:t>____________________ (</w:t>
      </w:r>
      <w:r w:rsidR="00DA2130" w:rsidRPr="00DA2130">
        <w:rPr>
          <w:rFonts w:ascii="Tahoma" w:eastAsia="Calibri" w:hAnsi="Tahoma" w:cs="Tahoma"/>
          <w:i/>
          <w:iCs/>
          <w:szCs w:val="20"/>
          <w:lang w:eastAsia="sl-SI"/>
        </w:rPr>
        <w:t>naročnik bo pred podpisom pogodbe vpisal znesek ocenjene vrednosti iz sklepa o začetku postopka</w:t>
      </w:r>
      <w:r w:rsidR="00DA2130">
        <w:rPr>
          <w:rFonts w:ascii="Tahoma" w:eastAsia="Calibri" w:hAnsi="Tahoma" w:cs="Tahoma"/>
          <w:szCs w:val="20"/>
          <w:lang w:eastAsia="sl-SI"/>
        </w:rPr>
        <w:t xml:space="preserve">) </w:t>
      </w:r>
      <w:r w:rsidRPr="00441EFB">
        <w:rPr>
          <w:rFonts w:ascii="Tahoma" w:eastAsia="Calibri" w:hAnsi="Tahoma" w:cs="Tahoma"/>
          <w:szCs w:val="20"/>
          <w:lang w:eastAsia="sl-SI"/>
        </w:rPr>
        <w:t>EUR brez DPZP</w:t>
      </w:r>
      <w:r w:rsidRPr="008747DA">
        <w:rPr>
          <w:rFonts w:ascii="Tahoma" w:eastAsia="Calibri" w:hAnsi="Tahoma" w:cs="Tahoma"/>
          <w:szCs w:val="20"/>
          <w:lang w:eastAsia="sl-SI"/>
        </w:rPr>
        <w:t xml:space="preserve"> za celotno obdobje veljavnosti pogodbe, pri čemer soglašata, da naročnik ni zavezan pri izvajalcu naročiti storitev v tej vrednosti. Naročnik izvajalcu plača le za dejansko izvedene storitve izvajalca. Tako opredeljena pogodbena vrednost predstavlja maksimalno pogodbeno vrednost, ki je seštevek vseh zavarovalnih premij v obdobju veljavnosti pogodbe ne sme preseči.</w:t>
      </w:r>
    </w:p>
    <w:p w14:paraId="1DE779FA" w14:textId="77777777" w:rsidR="009A4CB8" w:rsidRPr="008747DA" w:rsidRDefault="009A4CB8" w:rsidP="009A4CB8">
      <w:pPr>
        <w:numPr>
          <w:ilvl w:val="0"/>
          <w:numId w:val="18"/>
        </w:numPr>
        <w:spacing w:before="120" w:after="120" w:line="240" w:lineRule="auto"/>
        <w:ind w:left="568" w:hanging="284"/>
        <w:jc w:val="both"/>
        <w:rPr>
          <w:rFonts w:ascii="Tahoma" w:eastAsia="Calibri" w:hAnsi="Tahoma" w:cs="Tahoma"/>
          <w:b/>
          <w:bCs/>
          <w:sz w:val="22"/>
          <w:szCs w:val="32"/>
        </w:rPr>
      </w:pPr>
      <w:r w:rsidRPr="008747DA">
        <w:rPr>
          <w:rFonts w:ascii="Tahoma" w:eastAsia="Calibri" w:hAnsi="Tahoma" w:cs="Tahoma"/>
          <w:b/>
          <w:bCs/>
          <w:sz w:val="22"/>
          <w:szCs w:val="32"/>
        </w:rPr>
        <w:t>OBRAČUN LETNE ZAVAROVALNE PREMIJE IN NAČIN PLAČILA</w:t>
      </w:r>
    </w:p>
    <w:p w14:paraId="29025F14"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436B02DD" w14:textId="57DF3296"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Letna zavarovalna premija za </w:t>
      </w:r>
      <w:r w:rsidR="00BF5A45" w:rsidRPr="008747DA">
        <w:rPr>
          <w:rFonts w:ascii="Tahoma" w:eastAsia="Calibri" w:hAnsi="Tahoma" w:cs="Tahoma"/>
          <w:szCs w:val="20"/>
          <w:lang w:eastAsia="sl-SI"/>
        </w:rPr>
        <w:t>obdobje od 31.10.202</w:t>
      </w:r>
      <w:r w:rsidR="00FD7DDA">
        <w:rPr>
          <w:rFonts w:ascii="Tahoma" w:eastAsia="Calibri" w:hAnsi="Tahoma" w:cs="Tahoma"/>
          <w:szCs w:val="20"/>
          <w:lang w:eastAsia="sl-SI"/>
        </w:rPr>
        <w:t>5</w:t>
      </w:r>
      <w:r w:rsidR="00BF5A45" w:rsidRPr="008747DA">
        <w:rPr>
          <w:rFonts w:ascii="Tahoma" w:eastAsia="Calibri" w:hAnsi="Tahoma" w:cs="Tahoma"/>
          <w:szCs w:val="20"/>
          <w:lang w:eastAsia="sl-SI"/>
        </w:rPr>
        <w:t xml:space="preserve"> od 24.00 ure do 31.10.202</w:t>
      </w:r>
      <w:r w:rsidR="00FD7DDA">
        <w:rPr>
          <w:rFonts w:ascii="Tahoma" w:eastAsia="Calibri" w:hAnsi="Tahoma" w:cs="Tahoma"/>
          <w:szCs w:val="20"/>
          <w:lang w:eastAsia="sl-SI"/>
        </w:rPr>
        <w:t>6</w:t>
      </w:r>
      <w:r w:rsidR="00BF5A45" w:rsidRPr="008747DA">
        <w:rPr>
          <w:rFonts w:ascii="Tahoma" w:eastAsia="Calibri" w:hAnsi="Tahoma" w:cs="Tahoma"/>
          <w:szCs w:val="20"/>
          <w:lang w:eastAsia="sl-SI"/>
        </w:rPr>
        <w:t xml:space="preserve"> do 24.00 ure</w:t>
      </w:r>
      <w:r w:rsidRPr="008747DA">
        <w:rPr>
          <w:rFonts w:ascii="Tahoma" w:eastAsia="Calibri" w:hAnsi="Tahoma" w:cs="Tahoma"/>
          <w:szCs w:val="20"/>
          <w:lang w:eastAsia="sl-SI"/>
        </w:rPr>
        <w:t xml:space="preserve"> je dejansko obračunana letna premija, ki je pripravljena na podlagi dejanskih podatkov naročnika in njihovih izbranih zavarovalnih vrst in podvrst navedenih </w:t>
      </w:r>
      <w:r w:rsidR="00BF5A45" w:rsidRPr="008747DA">
        <w:rPr>
          <w:rFonts w:ascii="Tahoma" w:eastAsia="Calibri" w:hAnsi="Tahoma" w:cs="Tahoma"/>
          <w:szCs w:val="20"/>
          <w:lang w:eastAsia="sl-SI"/>
        </w:rPr>
        <w:t xml:space="preserve">v </w:t>
      </w:r>
      <w:r w:rsidR="001B44E4" w:rsidRPr="008747DA">
        <w:rPr>
          <w:rFonts w:ascii="Tahoma" w:eastAsia="Calibri" w:hAnsi="Tahoma" w:cs="Tahoma"/>
          <w:szCs w:val="20"/>
          <w:lang w:eastAsia="sl-SI"/>
        </w:rPr>
        <w:t>zaprtem</w:t>
      </w:r>
      <w:r w:rsidR="00BF5A45" w:rsidRPr="008747DA">
        <w:rPr>
          <w:rFonts w:ascii="Tahoma" w:eastAsia="Calibri" w:hAnsi="Tahoma" w:cs="Tahoma"/>
          <w:szCs w:val="20"/>
          <w:lang w:eastAsia="sl-SI"/>
        </w:rPr>
        <w:t xml:space="preserve"> delu </w:t>
      </w:r>
      <w:r w:rsidRPr="008747DA">
        <w:rPr>
          <w:rFonts w:ascii="Tahoma" w:eastAsia="Calibri" w:hAnsi="Tahoma" w:cs="Tahoma"/>
          <w:szCs w:val="20"/>
          <w:lang w:eastAsia="sl-SI"/>
        </w:rPr>
        <w:t>razpisn</w:t>
      </w:r>
      <w:r w:rsidR="00BF5A45" w:rsidRPr="008747DA">
        <w:rPr>
          <w:rFonts w:ascii="Tahoma" w:eastAsia="Calibri" w:hAnsi="Tahoma" w:cs="Tahoma"/>
          <w:szCs w:val="20"/>
          <w:lang w:eastAsia="sl-SI"/>
        </w:rPr>
        <w:t>e</w:t>
      </w:r>
      <w:r w:rsidRPr="008747DA">
        <w:rPr>
          <w:rFonts w:ascii="Tahoma" w:eastAsia="Calibri" w:hAnsi="Tahoma" w:cs="Tahoma"/>
          <w:szCs w:val="20"/>
          <w:lang w:eastAsia="sl-SI"/>
        </w:rPr>
        <w:t xml:space="preserve"> dokumentacij</w:t>
      </w:r>
      <w:r w:rsidR="00BF5A45" w:rsidRPr="008747DA">
        <w:rPr>
          <w:rFonts w:ascii="Tahoma" w:eastAsia="Calibri" w:hAnsi="Tahoma" w:cs="Tahoma"/>
          <w:szCs w:val="20"/>
          <w:lang w:eastAsia="sl-SI"/>
        </w:rPr>
        <w:t>e javnega naročila št.</w:t>
      </w:r>
      <w:r w:rsidRPr="008747DA">
        <w:rPr>
          <w:rFonts w:ascii="Tahoma" w:eastAsia="Calibri" w:hAnsi="Tahoma" w:cs="Tahoma"/>
          <w:szCs w:val="20"/>
          <w:lang w:eastAsia="sl-SI"/>
        </w:rPr>
        <w:t xml:space="preserve"> JN-0</w:t>
      </w:r>
      <w:r w:rsidR="00FD7DDA">
        <w:rPr>
          <w:rFonts w:ascii="Tahoma" w:eastAsia="Calibri" w:hAnsi="Tahoma" w:cs="Tahoma"/>
          <w:szCs w:val="20"/>
          <w:lang w:eastAsia="sl-SI"/>
        </w:rPr>
        <w:t>407</w:t>
      </w:r>
      <w:r w:rsidRPr="008747DA">
        <w:rPr>
          <w:rFonts w:ascii="Tahoma" w:eastAsia="Calibri" w:hAnsi="Tahoma" w:cs="Tahoma"/>
          <w:szCs w:val="20"/>
          <w:lang w:eastAsia="sl-SI"/>
        </w:rPr>
        <w:t>/202</w:t>
      </w:r>
      <w:r w:rsidR="00FD7DDA">
        <w:rPr>
          <w:rFonts w:ascii="Tahoma" w:eastAsia="Calibri" w:hAnsi="Tahoma" w:cs="Tahoma"/>
          <w:szCs w:val="20"/>
          <w:lang w:eastAsia="sl-SI"/>
        </w:rPr>
        <w:t>5</w:t>
      </w:r>
      <w:r w:rsidRPr="008747DA">
        <w:rPr>
          <w:rFonts w:ascii="Tahoma" w:eastAsia="Calibri" w:hAnsi="Tahoma" w:cs="Tahoma"/>
          <w:szCs w:val="20"/>
          <w:lang w:eastAsia="sl-SI"/>
        </w:rPr>
        <w:t xml:space="preserve"> »Zavarovanje premoženja, vozil in splošne odgovornosti za dobo </w:t>
      </w:r>
      <w:r w:rsidR="002D30EE">
        <w:rPr>
          <w:rFonts w:ascii="Tahoma" w:eastAsia="Calibri" w:hAnsi="Tahoma" w:cs="Tahoma"/>
          <w:szCs w:val="20"/>
          <w:lang w:eastAsia="sl-SI"/>
        </w:rPr>
        <w:t>enega</w:t>
      </w:r>
      <w:r w:rsidRPr="008747DA">
        <w:rPr>
          <w:rFonts w:ascii="Tahoma" w:eastAsia="Calibri" w:hAnsi="Tahoma" w:cs="Tahoma"/>
          <w:szCs w:val="20"/>
          <w:lang w:eastAsia="sl-SI"/>
        </w:rPr>
        <w:t xml:space="preserve"> let</w:t>
      </w:r>
      <w:r w:rsidR="003308A1">
        <w:rPr>
          <w:rFonts w:ascii="Tahoma" w:eastAsia="Calibri" w:hAnsi="Tahoma" w:cs="Tahoma"/>
          <w:szCs w:val="20"/>
          <w:lang w:eastAsia="sl-SI"/>
        </w:rPr>
        <w:t>a</w:t>
      </w:r>
      <w:r w:rsidRPr="008747DA">
        <w:rPr>
          <w:rFonts w:ascii="Tahoma" w:eastAsia="Calibri" w:hAnsi="Tahoma" w:cs="Tahoma"/>
          <w:szCs w:val="20"/>
          <w:lang w:eastAsia="sl-SI"/>
        </w:rPr>
        <w:t>« in ponudbenih izračunih/obračunih.</w:t>
      </w:r>
    </w:p>
    <w:p w14:paraId="3C89BB47" w14:textId="6A94C07A" w:rsidR="00E21C64" w:rsidRPr="008747DA" w:rsidRDefault="00E21C64" w:rsidP="00E21C64">
      <w:pPr>
        <w:spacing w:before="120" w:after="120" w:line="240" w:lineRule="auto"/>
        <w:ind w:right="-130"/>
        <w:jc w:val="both"/>
        <w:rPr>
          <w:rFonts w:ascii="Tahoma" w:eastAsia="Calibri" w:hAnsi="Tahoma" w:cs="Tahoma"/>
          <w:szCs w:val="20"/>
          <w:lang w:eastAsia="sl-SI"/>
        </w:rPr>
      </w:pPr>
      <w:r w:rsidRPr="008747DA">
        <w:rPr>
          <w:rFonts w:ascii="Tahoma" w:eastAsia="Calibri" w:hAnsi="Tahoma" w:cs="Tahoma"/>
          <w:szCs w:val="20"/>
          <w:lang w:eastAsia="sl-SI"/>
        </w:rPr>
        <w:t xml:space="preserve">Skupna letna premija za vsa zavarovanja za </w:t>
      </w:r>
      <w:r w:rsidR="001B44E4" w:rsidRPr="008747DA">
        <w:rPr>
          <w:rFonts w:ascii="Tahoma" w:eastAsia="Calibri" w:hAnsi="Tahoma" w:cs="Tahoma"/>
          <w:szCs w:val="20"/>
          <w:lang w:eastAsia="sl-SI"/>
        </w:rPr>
        <w:t>obdobje</w:t>
      </w:r>
      <w:r w:rsidR="008C52DD" w:rsidRPr="008747DA">
        <w:rPr>
          <w:rFonts w:ascii="Tahoma" w:eastAsia="Calibri" w:hAnsi="Tahoma" w:cs="Tahoma"/>
          <w:szCs w:val="20"/>
          <w:lang w:eastAsia="sl-SI"/>
        </w:rPr>
        <w:t xml:space="preserve"> od </w:t>
      </w:r>
      <w:r w:rsidRPr="008747DA">
        <w:rPr>
          <w:rFonts w:ascii="Tahoma" w:eastAsia="Calibri" w:hAnsi="Tahoma" w:cs="Tahoma"/>
          <w:szCs w:val="20"/>
          <w:lang w:eastAsia="sl-SI"/>
        </w:rPr>
        <w:t>31.</w:t>
      </w:r>
      <w:r w:rsidR="001B44E4">
        <w:rPr>
          <w:rFonts w:ascii="Tahoma" w:eastAsia="Calibri" w:hAnsi="Tahoma" w:cs="Tahoma"/>
          <w:szCs w:val="20"/>
          <w:lang w:eastAsia="sl-SI"/>
        </w:rPr>
        <w:t xml:space="preserve"> </w:t>
      </w:r>
      <w:r w:rsidRPr="008747DA">
        <w:rPr>
          <w:rFonts w:ascii="Tahoma" w:eastAsia="Calibri" w:hAnsi="Tahoma" w:cs="Tahoma"/>
          <w:szCs w:val="20"/>
          <w:lang w:eastAsia="sl-SI"/>
        </w:rPr>
        <w:t>10.</w:t>
      </w:r>
      <w:r w:rsidR="001B44E4">
        <w:rPr>
          <w:rFonts w:ascii="Tahoma" w:eastAsia="Calibri" w:hAnsi="Tahoma" w:cs="Tahoma"/>
          <w:szCs w:val="20"/>
          <w:lang w:eastAsia="sl-SI"/>
        </w:rPr>
        <w:t xml:space="preserve"> </w:t>
      </w:r>
      <w:r w:rsidRPr="008747DA">
        <w:rPr>
          <w:rFonts w:ascii="Tahoma" w:eastAsia="Calibri" w:hAnsi="Tahoma" w:cs="Tahoma"/>
          <w:szCs w:val="20"/>
          <w:lang w:eastAsia="sl-SI"/>
        </w:rPr>
        <w:t>202</w:t>
      </w:r>
      <w:r w:rsidR="00FD7DDA">
        <w:rPr>
          <w:rFonts w:ascii="Tahoma" w:eastAsia="Calibri" w:hAnsi="Tahoma" w:cs="Tahoma"/>
          <w:szCs w:val="20"/>
          <w:lang w:eastAsia="sl-SI"/>
        </w:rPr>
        <w:t>5</w:t>
      </w:r>
      <w:r w:rsidRPr="008747DA">
        <w:rPr>
          <w:rFonts w:ascii="Tahoma" w:eastAsia="Calibri" w:hAnsi="Tahoma" w:cs="Tahoma"/>
          <w:szCs w:val="20"/>
          <w:lang w:eastAsia="sl-SI"/>
        </w:rPr>
        <w:t xml:space="preserve"> od 24.00 ure dalje pa do 31.</w:t>
      </w:r>
      <w:r w:rsidR="001B44E4">
        <w:rPr>
          <w:rFonts w:ascii="Tahoma" w:eastAsia="Calibri" w:hAnsi="Tahoma" w:cs="Tahoma"/>
          <w:szCs w:val="20"/>
          <w:lang w:eastAsia="sl-SI"/>
        </w:rPr>
        <w:t xml:space="preserve"> </w:t>
      </w:r>
      <w:r w:rsidRPr="008747DA">
        <w:rPr>
          <w:rFonts w:ascii="Tahoma" w:eastAsia="Calibri" w:hAnsi="Tahoma" w:cs="Tahoma"/>
          <w:szCs w:val="20"/>
          <w:lang w:eastAsia="sl-SI"/>
        </w:rPr>
        <w:t>10.</w:t>
      </w:r>
      <w:r w:rsidR="001B44E4">
        <w:rPr>
          <w:rFonts w:ascii="Tahoma" w:eastAsia="Calibri" w:hAnsi="Tahoma" w:cs="Tahoma"/>
          <w:szCs w:val="20"/>
          <w:lang w:eastAsia="sl-SI"/>
        </w:rPr>
        <w:t xml:space="preserve"> </w:t>
      </w:r>
      <w:r w:rsidRPr="008747DA">
        <w:rPr>
          <w:rFonts w:ascii="Tahoma" w:eastAsia="Calibri" w:hAnsi="Tahoma" w:cs="Tahoma"/>
          <w:szCs w:val="20"/>
          <w:lang w:eastAsia="sl-SI"/>
        </w:rPr>
        <w:t>202</w:t>
      </w:r>
      <w:r w:rsidR="00FD7DDA">
        <w:rPr>
          <w:rFonts w:ascii="Tahoma" w:eastAsia="Calibri" w:hAnsi="Tahoma" w:cs="Tahoma"/>
          <w:szCs w:val="20"/>
          <w:lang w:eastAsia="sl-SI"/>
        </w:rPr>
        <w:t>6</w:t>
      </w:r>
      <w:r w:rsidRPr="008747DA">
        <w:rPr>
          <w:rFonts w:ascii="Tahoma" w:eastAsia="Calibri" w:hAnsi="Tahoma" w:cs="Tahoma"/>
          <w:szCs w:val="20"/>
          <w:lang w:eastAsia="sl-SI"/>
        </w:rPr>
        <w:t xml:space="preserve"> do 24.00 ure) </w:t>
      </w:r>
      <w:r w:rsidRPr="00993C97">
        <w:rPr>
          <w:rFonts w:ascii="Tahoma" w:eastAsia="Calibri" w:hAnsi="Tahoma" w:cs="Tahoma"/>
          <w:szCs w:val="20"/>
          <w:lang w:eastAsia="sl-SI"/>
        </w:rPr>
        <w:t>znaša</w:t>
      </w:r>
      <w:r w:rsidR="001B44E4" w:rsidRPr="00993C97">
        <w:rPr>
          <w:rFonts w:ascii="Tahoma" w:eastAsia="Calibri" w:hAnsi="Tahoma" w:cs="Tahoma"/>
          <w:szCs w:val="20"/>
          <w:lang w:eastAsia="sl-SI"/>
        </w:rPr>
        <w:t xml:space="preserve"> _______________________</w:t>
      </w:r>
      <w:r w:rsidRPr="00993C97">
        <w:rPr>
          <w:rFonts w:ascii="Tahoma" w:eastAsia="Calibri" w:hAnsi="Tahoma" w:cs="Tahoma"/>
          <w:szCs w:val="20"/>
          <w:lang w:eastAsia="sl-SI"/>
        </w:rPr>
        <w:t xml:space="preserve"> EUR </w:t>
      </w:r>
      <w:r w:rsidR="00BF5A45" w:rsidRPr="00993C97">
        <w:rPr>
          <w:rFonts w:ascii="Tahoma" w:eastAsia="Calibri" w:hAnsi="Tahoma" w:cs="Tahoma"/>
          <w:szCs w:val="20"/>
          <w:lang w:eastAsia="sl-SI"/>
        </w:rPr>
        <w:t>brez</w:t>
      </w:r>
      <w:r w:rsidRPr="00993C97">
        <w:rPr>
          <w:rFonts w:ascii="Tahoma" w:eastAsia="Calibri" w:hAnsi="Tahoma" w:cs="Tahoma"/>
          <w:szCs w:val="20"/>
          <w:lang w:eastAsia="sl-SI"/>
        </w:rPr>
        <w:t xml:space="preserve"> DPZP</w:t>
      </w:r>
      <w:r w:rsidRPr="008747DA">
        <w:rPr>
          <w:rFonts w:ascii="Tahoma" w:eastAsia="Calibri" w:hAnsi="Tahoma" w:cs="Tahoma"/>
          <w:szCs w:val="20"/>
          <w:lang w:eastAsia="sl-SI"/>
        </w:rPr>
        <w:t xml:space="preserve">. </w:t>
      </w:r>
    </w:p>
    <w:p w14:paraId="23CB5CE5" w14:textId="5389A74D" w:rsidR="00411BB1" w:rsidRPr="008747DA" w:rsidRDefault="00411BB1" w:rsidP="00411BB1">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V celotnem zavarovalnem obdobju na zavarovalno premijo pri nobenem zavarovanju ni dopusten vpliv škodnega dogajanja (malus) na premijo. </w:t>
      </w:r>
      <w:r w:rsidR="008C52DD" w:rsidRPr="008747DA">
        <w:rPr>
          <w:rFonts w:ascii="Tahoma" w:eastAsia="Calibri" w:hAnsi="Tahoma" w:cs="Tahoma"/>
          <w:szCs w:val="20"/>
          <w:lang w:eastAsia="sl-SI"/>
        </w:rPr>
        <w:t>Zavarovalne premije vsebujejo vse stroške, ki jih ima zavarovalnica pri izvedbi zavarovalnih storitev.</w:t>
      </w:r>
    </w:p>
    <w:p w14:paraId="5031C8F2" w14:textId="77777777" w:rsidR="00E21B99" w:rsidRPr="008747DA"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1E397BD5" w14:textId="0ACCBF2E" w:rsidR="009A4CB8" w:rsidRPr="008747DA" w:rsidRDefault="009A4CB8" w:rsidP="007237C5">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Sklenjena zavarovalna polica z morebitnimi dodatki ter potrjenim obračunom zavarovalnih premij je podlaga za izdajo računa. Izvajalec bo izda</w:t>
      </w:r>
      <w:r w:rsidR="00BF5A45" w:rsidRPr="008747DA">
        <w:rPr>
          <w:rFonts w:ascii="Tahoma" w:eastAsia="Calibri" w:hAnsi="Tahoma" w:cs="Tahoma"/>
          <w:szCs w:val="20"/>
          <w:lang w:eastAsia="sl-SI"/>
        </w:rPr>
        <w:t>jal</w:t>
      </w:r>
      <w:r w:rsidRPr="008747DA">
        <w:rPr>
          <w:rFonts w:ascii="Tahoma" w:eastAsia="Calibri" w:hAnsi="Tahoma" w:cs="Tahoma"/>
          <w:szCs w:val="20"/>
          <w:lang w:eastAsia="sl-SI"/>
        </w:rPr>
        <w:t xml:space="preserve"> račun</w:t>
      </w:r>
      <w:r w:rsidR="00BF5A45" w:rsidRPr="008747DA">
        <w:rPr>
          <w:rFonts w:ascii="Tahoma" w:eastAsia="Calibri" w:hAnsi="Tahoma" w:cs="Tahoma"/>
          <w:szCs w:val="20"/>
          <w:lang w:eastAsia="sl-SI"/>
        </w:rPr>
        <w:t>e</w:t>
      </w:r>
      <w:r w:rsidRPr="008747DA">
        <w:rPr>
          <w:rFonts w:ascii="Tahoma" w:eastAsia="Calibri" w:hAnsi="Tahoma" w:cs="Tahoma"/>
          <w:szCs w:val="20"/>
          <w:lang w:eastAsia="sl-SI"/>
        </w:rPr>
        <w:t xml:space="preserve"> v e-obliki na naslov naročnika </w:t>
      </w:r>
      <w:hyperlink r:id="rId20" w:history="1">
        <w:r w:rsidR="003052A6" w:rsidRPr="008747DA">
          <w:rPr>
            <w:rStyle w:val="Hyperlink"/>
            <w:rFonts w:ascii="Tahoma" w:eastAsia="Calibri" w:hAnsi="Tahoma" w:cs="Tahoma"/>
            <w:szCs w:val="20"/>
            <w:lang w:eastAsia="sl-SI"/>
          </w:rPr>
          <w:t>e-racun@sid.si</w:t>
        </w:r>
      </w:hyperlink>
      <w:r w:rsidR="003052A6" w:rsidRPr="008747DA">
        <w:rPr>
          <w:rFonts w:ascii="Tahoma" w:eastAsia="Calibri" w:hAnsi="Tahoma" w:cs="Tahoma"/>
          <w:szCs w:val="20"/>
          <w:lang w:eastAsia="sl-SI"/>
        </w:rPr>
        <w:t xml:space="preserve"> </w:t>
      </w:r>
      <w:r w:rsidRPr="008747DA">
        <w:rPr>
          <w:rFonts w:ascii="Tahoma" w:eastAsia="Calibri" w:hAnsi="Tahoma" w:cs="Tahoma"/>
          <w:szCs w:val="20"/>
          <w:lang w:eastAsia="sl-SI"/>
        </w:rPr>
        <w:t>. Račun</w:t>
      </w:r>
      <w:r w:rsidR="00BF5A45" w:rsidRPr="008747DA">
        <w:rPr>
          <w:rFonts w:ascii="Tahoma" w:eastAsia="Calibri" w:hAnsi="Tahoma" w:cs="Tahoma"/>
          <w:szCs w:val="20"/>
          <w:lang w:eastAsia="sl-SI"/>
        </w:rPr>
        <w:t>i</w:t>
      </w:r>
      <w:r w:rsidRPr="008747DA">
        <w:rPr>
          <w:rFonts w:ascii="Tahoma" w:eastAsia="Calibri" w:hAnsi="Tahoma" w:cs="Tahoma"/>
          <w:szCs w:val="20"/>
          <w:lang w:eastAsia="sl-SI"/>
        </w:rPr>
        <w:t xml:space="preserve"> se mora</w:t>
      </w:r>
      <w:r w:rsidR="00BF5A45" w:rsidRPr="008747DA">
        <w:rPr>
          <w:rFonts w:ascii="Tahoma" w:eastAsia="Calibri" w:hAnsi="Tahoma" w:cs="Tahoma"/>
          <w:szCs w:val="20"/>
          <w:lang w:eastAsia="sl-SI"/>
        </w:rPr>
        <w:t>jo</w:t>
      </w:r>
      <w:r w:rsidRPr="008747DA">
        <w:rPr>
          <w:rFonts w:ascii="Tahoma" w:eastAsia="Calibri" w:hAnsi="Tahoma" w:cs="Tahoma"/>
          <w:szCs w:val="20"/>
          <w:lang w:eastAsia="sl-SI"/>
        </w:rPr>
        <w:t xml:space="preserve"> sklicevati na številko pogodbe</w:t>
      </w:r>
      <w:r w:rsidR="008C52DD" w:rsidRPr="008747DA">
        <w:rPr>
          <w:rFonts w:ascii="Tahoma" w:eastAsia="Calibri" w:hAnsi="Tahoma" w:cs="Tahoma"/>
          <w:szCs w:val="20"/>
          <w:lang w:eastAsia="sl-SI"/>
        </w:rPr>
        <w:t xml:space="preserve"> in številko</w:t>
      </w:r>
      <w:r w:rsidRPr="008747DA">
        <w:rPr>
          <w:rFonts w:ascii="Tahoma" w:eastAsia="Calibri" w:hAnsi="Tahoma" w:cs="Tahoma"/>
          <w:szCs w:val="20"/>
          <w:lang w:eastAsia="sl-SI"/>
        </w:rPr>
        <w:t xml:space="preserve"> police, na podlagi kater</w:t>
      </w:r>
      <w:r w:rsidR="00BF5A45" w:rsidRPr="008747DA">
        <w:rPr>
          <w:rFonts w:ascii="Tahoma" w:eastAsia="Calibri" w:hAnsi="Tahoma" w:cs="Tahoma"/>
          <w:szCs w:val="20"/>
          <w:lang w:eastAsia="sl-SI"/>
        </w:rPr>
        <w:t>ih</w:t>
      </w:r>
      <w:r w:rsidRPr="008747DA">
        <w:rPr>
          <w:rFonts w:ascii="Tahoma" w:eastAsia="Calibri" w:hAnsi="Tahoma" w:cs="Tahoma"/>
          <w:szCs w:val="20"/>
          <w:lang w:eastAsia="sl-SI"/>
        </w:rPr>
        <w:t xml:space="preserve"> s</w:t>
      </w:r>
      <w:r w:rsidR="00BF5A45" w:rsidRPr="008747DA">
        <w:rPr>
          <w:rFonts w:ascii="Tahoma" w:eastAsia="Calibri" w:hAnsi="Tahoma" w:cs="Tahoma"/>
          <w:szCs w:val="20"/>
          <w:lang w:eastAsia="sl-SI"/>
        </w:rPr>
        <w:t>o</w:t>
      </w:r>
      <w:r w:rsidRPr="008747DA">
        <w:rPr>
          <w:rFonts w:ascii="Tahoma" w:eastAsia="Calibri" w:hAnsi="Tahoma" w:cs="Tahoma"/>
          <w:szCs w:val="20"/>
          <w:lang w:eastAsia="sl-SI"/>
        </w:rPr>
        <w:t xml:space="preserve"> izstavlj</w:t>
      </w:r>
      <w:r w:rsidR="00BF5A45" w:rsidRPr="008747DA">
        <w:rPr>
          <w:rFonts w:ascii="Tahoma" w:eastAsia="Calibri" w:hAnsi="Tahoma" w:cs="Tahoma"/>
          <w:szCs w:val="20"/>
          <w:lang w:eastAsia="sl-SI"/>
        </w:rPr>
        <w:t>eni</w:t>
      </w:r>
      <w:r w:rsidRPr="008747DA">
        <w:rPr>
          <w:rFonts w:ascii="Tahoma" w:eastAsia="Calibri" w:hAnsi="Tahoma" w:cs="Tahoma"/>
          <w:szCs w:val="20"/>
          <w:lang w:eastAsia="sl-SI"/>
        </w:rPr>
        <w:t xml:space="preserve"> ter mora</w:t>
      </w:r>
      <w:r w:rsidR="00BF5A45" w:rsidRPr="008747DA">
        <w:rPr>
          <w:rFonts w:ascii="Tahoma" w:eastAsia="Calibri" w:hAnsi="Tahoma" w:cs="Tahoma"/>
          <w:szCs w:val="20"/>
          <w:lang w:eastAsia="sl-SI"/>
        </w:rPr>
        <w:t>jo</w:t>
      </w:r>
      <w:r w:rsidRPr="008747DA">
        <w:rPr>
          <w:rFonts w:ascii="Tahoma" w:eastAsia="Calibri" w:hAnsi="Tahoma" w:cs="Tahoma"/>
          <w:szCs w:val="20"/>
          <w:lang w:eastAsia="sl-SI"/>
        </w:rPr>
        <w:t xml:space="preserve"> imeti priloženo specifikacijo storitev.</w:t>
      </w:r>
      <w:r w:rsidR="008C52DD" w:rsidRPr="008747DA">
        <w:rPr>
          <w:rFonts w:ascii="Tahoma" w:eastAsia="Calibri" w:hAnsi="Tahoma" w:cs="Tahoma"/>
          <w:szCs w:val="20"/>
          <w:lang w:eastAsia="sl-SI"/>
        </w:rPr>
        <w:t xml:space="preserve"> Premije za posamezna obdobja se plačujejo v enkratnem znesku na osnovi izdanih računov izvajalca. Plačila se izvedejo na transakcijski račun izvajalca št.</w:t>
      </w:r>
      <w:r w:rsidR="002C2063">
        <w:rPr>
          <w:rFonts w:ascii="Tahoma" w:eastAsia="Calibri" w:hAnsi="Tahoma" w:cs="Tahoma"/>
          <w:szCs w:val="20"/>
          <w:lang w:eastAsia="sl-SI"/>
        </w:rPr>
        <w:t xml:space="preserve"> </w:t>
      </w:r>
      <w:r w:rsidR="008C52DD" w:rsidRPr="008747DA">
        <w:rPr>
          <w:rFonts w:ascii="Tahoma" w:eastAsia="Calibri" w:hAnsi="Tahoma" w:cs="Tahoma"/>
          <w:szCs w:val="20"/>
          <w:lang w:eastAsia="sl-SI"/>
        </w:rPr>
        <w:t>____________________</w:t>
      </w:r>
      <w:r w:rsidR="002C2063">
        <w:rPr>
          <w:rFonts w:ascii="Tahoma" w:eastAsia="Calibri" w:hAnsi="Tahoma" w:cs="Tahoma"/>
          <w:szCs w:val="20"/>
          <w:lang w:eastAsia="sl-SI"/>
        </w:rPr>
        <w:t xml:space="preserve"> </w:t>
      </w:r>
      <w:r w:rsidR="008C52DD" w:rsidRPr="008747DA">
        <w:rPr>
          <w:rFonts w:ascii="Tahoma" w:eastAsia="Calibri" w:hAnsi="Tahoma" w:cs="Tahoma"/>
          <w:szCs w:val="20"/>
          <w:lang w:eastAsia="sl-SI"/>
        </w:rPr>
        <w:t>odprt pri banki __________________________.</w:t>
      </w:r>
    </w:p>
    <w:p w14:paraId="4589C3DE" w14:textId="0471064A" w:rsidR="00CB56A8" w:rsidRPr="008747DA" w:rsidRDefault="00CB56A8" w:rsidP="00CB56A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Izvajalec izstavi račune za </w:t>
      </w:r>
      <w:r w:rsidR="00BF5A45" w:rsidRPr="008747DA">
        <w:rPr>
          <w:rFonts w:ascii="Tahoma" w:eastAsia="Calibri" w:hAnsi="Tahoma" w:cs="Tahoma"/>
          <w:szCs w:val="20"/>
          <w:lang w:eastAsia="sl-SI"/>
        </w:rPr>
        <w:t>skupno letno premijo za obdobje od 31.</w:t>
      </w:r>
      <w:r w:rsidR="002C2063">
        <w:rPr>
          <w:rFonts w:ascii="Tahoma" w:eastAsia="Calibri" w:hAnsi="Tahoma" w:cs="Tahoma"/>
          <w:szCs w:val="20"/>
          <w:lang w:eastAsia="sl-SI"/>
        </w:rPr>
        <w:t xml:space="preserve"> </w:t>
      </w:r>
      <w:r w:rsidR="00BF5A45" w:rsidRPr="008747DA">
        <w:rPr>
          <w:rFonts w:ascii="Tahoma" w:eastAsia="Calibri" w:hAnsi="Tahoma" w:cs="Tahoma"/>
          <w:szCs w:val="20"/>
          <w:lang w:eastAsia="sl-SI"/>
        </w:rPr>
        <w:t>10.</w:t>
      </w:r>
      <w:r w:rsidR="002C2063">
        <w:rPr>
          <w:rFonts w:ascii="Tahoma" w:eastAsia="Calibri" w:hAnsi="Tahoma" w:cs="Tahoma"/>
          <w:szCs w:val="20"/>
          <w:lang w:eastAsia="sl-SI"/>
        </w:rPr>
        <w:t xml:space="preserve"> </w:t>
      </w:r>
      <w:r w:rsidR="00BF5A45" w:rsidRPr="008747DA">
        <w:rPr>
          <w:rFonts w:ascii="Tahoma" w:eastAsia="Calibri" w:hAnsi="Tahoma" w:cs="Tahoma"/>
          <w:szCs w:val="20"/>
          <w:lang w:eastAsia="sl-SI"/>
        </w:rPr>
        <w:t>202</w:t>
      </w:r>
      <w:r w:rsidR="00FD7DDA">
        <w:rPr>
          <w:rFonts w:ascii="Tahoma" w:eastAsia="Calibri" w:hAnsi="Tahoma" w:cs="Tahoma"/>
          <w:szCs w:val="20"/>
          <w:lang w:eastAsia="sl-SI"/>
        </w:rPr>
        <w:t>5</w:t>
      </w:r>
      <w:r w:rsidR="00BF5A45" w:rsidRPr="008747DA">
        <w:rPr>
          <w:rFonts w:ascii="Tahoma" w:eastAsia="Calibri" w:hAnsi="Tahoma" w:cs="Tahoma"/>
          <w:szCs w:val="20"/>
          <w:lang w:eastAsia="sl-SI"/>
        </w:rPr>
        <w:t xml:space="preserve"> od 24.00 ure od 31.</w:t>
      </w:r>
      <w:r w:rsidR="002C2063">
        <w:rPr>
          <w:rFonts w:ascii="Tahoma" w:eastAsia="Calibri" w:hAnsi="Tahoma" w:cs="Tahoma"/>
          <w:szCs w:val="20"/>
          <w:lang w:eastAsia="sl-SI"/>
        </w:rPr>
        <w:t xml:space="preserve"> </w:t>
      </w:r>
      <w:r w:rsidR="00BF5A45" w:rsidRPr="008747DA">
        <w:rPr>
          <w:rFonts w:ascii="Tahoma" w:eastAsia="Calibri" w:hAnsi="Tahoma" w:cs="Tahoma"/>
          <w:szCs w:val="20"/>
          <w:lang w:eastAsia="sl-SI"/>
        </w:rPr>
        <w:t>10.</w:t>
      </w:r>
      <w:r w:rsidR="002C2063">
        <w:rPr>
          <w:rFonts w:ascii="Tahoma" w:eastAsia="Calibri" w:hAnsi="Tahoma" w:cs="Tahoma"/>
          <w:szCs w:val="20"/>
          <w:lang w:eastAsia="sl-SI"/>
        </w:rPr>
        <w:t xml:space="preserve"> </w:t>
      </w:r>
      <w:r w:rsidR="00BF5A45" w:rsidRPr="008747DA">
        <w:rPr>
          <w:rFonts w:ascii="Tahoma" w:eastAsia="Calibri" w:hAnsi="Tahoma" w:cs="Tahoma"/>
          <w:szCs w:val="20"/>
          <w:lang w:eastAsia="sl-SI"/>
        </w:rPr>
        <w:t>202</w:t>
      </w:r>
      <w:r w:rsidR="00FD7DDA">
        <w:rPr>
          <w:rFonts w:ascii="Tahoma" w:eastAsia="Calibri" w:hAnsi="Tahoma" w:cs="Tahoma"/>
          <w:szCs w:val="20"/>
          <w:lang w:eastAsia="sl-SI"/>
        </w:rPr>
        <w:t>6</w:t>
      </w:r>
      <w:r w:rsidR="00BF5A45" w:rsidRPr="008747DA">
        <w:rPr>
          <w:rFonts w:ascii="Tahoma" w:eastAsia="Calibri" w:hAnsi="Tahoma" w:cs="Tahoma"/>
          <w:szCs w:val="20"/>
          <w:lang w:eastAsia="sl-SI"/>
        </w:rPr>
        <w:t xml:space="preserve"> do 24.00 ure v </w:t>
      </w:r>
      <w:r w:rsidRPr="008747DA">
        <w:rPr>
          <w:rFonts w:ascii="Tahoma" w:eastAsia="Calibri" w:hAnsi="Tahoma" w:cs="Tahoma"/>
          <w:szCs w:val="20"/>
          <w:lang w:eastAsia="sl-SI"/>
        </w:rPr>
        <w:t xml:space="preserve">roku deset (10) dni po </w:t>
      </w:r>
      <w:r w:rsidR="008C52DD" w:rsidRPr="008747DA">
        <w:rPr>
          <w:rFonts w:ascii="Tahoma" w:eastAsia="Calibri" w:hAnsi="Tahoma" w:cs="Tahoma"/>
          <w:szCs w:val="20"/>
          <w:lang w:eastAsia="sl-SI"/>
        </w:rPr>
        <w:t>podpisu pogodbe</w:t>
      </w:r>
      <w:r w:rsidRPr="008747DA">
        <w:rPr>
          <w:rFonts w:ascii="Tahoma" w:eastAsia="Calibri" w:hAnsi="Tahoma" w:cs="Tahoma"/>
          <w:szCs w:val="20"/>
          <w:lang w:eastAsia="sl-SI"/>
        </w:rPr>
        <w:t>.</w:t>
      </w:r>
    </w:p>
    <w:p w14:paraId="2359BD34" w14:textId="797303A4" w:rsidR="00E21C64" w:rsidRPr="008747DA" w:rsidRDefault="00E21C64" w:rsidP="00E21C64">
      <w:pPr>
        <w:spacing w:before="120" w:after="120" w:line="240" w:lineRule="auto"/>
        <w:ind w:right="-130"/>
        <w:jc w:val="both"/>
        <w:rPr>
          <w:rFonts w:ascii="Tahoma" w:eastAsia="Calibri" w:hAnsi="Tahoma" w:cs="Tahoma"/>
          <w:szCs w:val="20"/>
          <w:lang w:eastAsia="sl-SI"/>
        </w:rPr>
      </w:pPr>
      <w:r w:rsidRPr="008747DA">
        <w:rPr>
          <w:rFonts w:ascii="Tahoma" w:eastAsia="Calibri" w:hAnsi="Tahoma" w:cs="Tahoma"/>
          <w:szCs w:val="20"/>
          <w:lang w:eastAsia="sl-SI"/>
        </w:rPr>
        <w:t>V primeru zamude s plačil</w:t>
      </w:r>
      <w:r w:rsidR="00CB56A8" w:rsidRPr="008747DA">
        <w:rPr>
          <w:rFonts w:ascii="Tahoma" w:eastAsia="Calibri" w:hAnsi="Tahoma" w:cs="Tahoma"/>
          <w:szCs w:val="20"/>
          <w:lang w:eastAsia="sl-SI"/>
        </w:rPr>
        <w:t>i</w:t>
      </w:r>
      <w:r w:rsidRPr="008747DA">
        <w:rPr>
          <w:rFonts w:ascii="Tahoma" w:eastAsia="Calibri" w:hAnsi="Tahoma" w:cs="Tahoma"/>
          <w:szCs w:val="20"/>
          <w:lang w:eastAsia="sl-SI"/>
        </w:rPr>
        <w:t xml:space="preserve"> </w:t>
      </w:r>
      <w:r w:rsidR="00411BB1" w:rsidRPr="008747DA">
        <w:rPr>
          <w:rFonts w:ascii="Tahoma" w:eastAsia="Calibri" w:hAnsi="Tahoma" w:cs="Tahoma"/>
          <w:szCs w:val="20"/>
          <w:lang w:eastAsia="sl-SI"/>
        </w:rPr>
        <w:t>izdanih računov</w:t>
      </w:r>
      <w:r w:rsidRPr="008747DA">
        <w:rPr>
          <w:rFonts w:ascii="Tahoma" w:eastAsia="Calibri" w:hAnsi="Tahoma" w:cs="Tahoma"/>
          <w:szCs w:val="20"/>
          <w:lang w:eastAsia="sl-SI"/>
        </w:rPr>
        <w:t xml:space="preserve"> je izvajalec opravičen do zamudnih obresti. Naročnik bo plačeval </w:t>
      </w:r>
      <w:r w:rsidR="00411BB1" w:rsidRPr="008747DA">
        <w:rPr>
          <w:rFonts w:ascii="Tahoma" w:eastAsia="Calibri" w:hAnsi="Tahoma" w:cs="Tahoma"/>
          <w:szCs w:val="20"/>
          <w:lang w:eastAsia="sl-SI"/>
        </w:rPr>
        <w:t>izdane račune</w:t>
      </w:r>
      <w:r w:rsidRPr="008747DA">
        <w:rPr>
          <w:rFonts w:ascii="Tahoma" w:eastAsia="Calibri" w:hAnsi="Tahoma" w:cs="Tahoma"/>
          <w:szCs w:val="20"/>
          <w:lang w:eastAsia="sl-SI"/>
        </w:rPr>
        <w:t xml:space="preserve"> v roku 30 dni od datuma uradnega prejema in pravilne izstavitve računa.</w:t>
      </w:r>
    </w:p>
    <w:p w14:paraId="227F7234" w14:textId="7B0F4526" w:rsidR="009A4CB8" w:rsidRPr="008747DA" w:rsidRDefault="009A4CB8" w:rsidP="009A4CB8">
      <w:pPr>
        <w:numPr>
          <w:ilvl w:val="0"/>
          <w:numId w:val="18"/>
        </w:numPr>
        <w:spacing w:before="120" w:after="120" w:line="240" w:lineRule="auto"/>
        <w:ind w:left="568" w:hanging="284"/>
        <w:jc w:val="both"/>
        <w:rPr>
          <w:rFonts w:ascii="Tahoma" w:eastAsia="Calibri" w:hAnsi="Tahoma" w:cs="Tahoma"/>
          <w:b/>
          <w:bCs/>
          <w:sz w:val="22"/>
          <w:szCs w:val="32"/>
        </w:rPr>
      </w:pPr>
      <w:r w:rsidRPr="008747DA">
        <w:rPr>
          <w:rFonts w:ascii="Tahoma" w:eastAsia="Calibri" w:hAnsi="Tahoma" w:cs="Tahoma"/>
          <w:b/>
          <w:bCs/>
          <w:sz w:val="22"/>
          <w:szCs w:val="32"/>
        </w:rPr>
        <w:t>SPREMEMBE MED ZAVAROVALNIM LETOM</w:t>
      </w:r>
    </w:p>
    <w:p w14:paraId="0E4CE825" w14:textId="02EAEC37" w:rsidR="009A4CB8" w:rsidRPr="008747DA" w:rsidRDefault="009A4CB8" w:rsidP="009A4CB8">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37729036" w14:textId="2DE06171"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zaveže, pod istimi pogoji</w:t>
      </w:r>
      <w:r w:rsidR="002C2063">
        <w:rPr>
          <w:rFonts w:ascii="Tahoma" w:eastAsia="Calibri" w:hAnsi="Tahoma" w:cs="Tahoma"/>
          <w:szCs w:val="20"/>
          <w:lang w:eastAsia="sl-SI"/>
        </w:rPr>
        <w:t>,</w:t>
      </w:r>
      <w:r w:rsidRPr="008747DA">
        <w:rPr>
          <w:rFonts w:ascii="Tahoma" w:eastAsia="Calibri" w:hAnsi="Tahoma" w:cs="Tahoma"/>
          <w:szCs w:val="20"/>
          <w:lang w:eastAsia="sl-SI"/>
        </w:rPr>
        <w:t xml:space="preserve"> kot je določeno v tej pogodbi, na zahtevo naročnika vključiti v zavarovanje med trajanjem te pogodbe na novo prijavljene predmete zavarovanja ali premoženjske interese ali izključiti iz zavarovanja na podlagi opravljene odjave predmete zavarovanja ali premoženjske interese naročnikov.</w:t>
      </w:r>
    </w:p>
    <w:p w14:paraId="41132702" w14:textId="732E1F3F"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zaveže pod istimi pogoji</w:t>
      </w:r>
      <w:r w:rsidR="002C2063">
        <w:rPr>
          <w:rFonts w:ascii="Tahoma" w:eastAsia="Calibri" w:hAnsi="Tahoma" w:cs="Tahoma"/>
          <w:szCs w:val="20"/>
          <w:lang w:eastAsia="sl-SI"/>
        </w:rPr>
        <w:t>,</w:t>
      </w:r>
      <w:r w:rsidRPr="008747DA">
        <w:rPr>
          <w:rFonts w:ascii="Tahoma" w:eastAsia="Calibri" w:hAnsi="Tahoma" w:cs="Tahoma"/>
          <w:szCs w:val="20"/>
          <w:lang w:eastAsia="sl-SI"/>
        </w:rPr>
        <w:t xml:space="preserve"> kot je določeno v tej pogodbi</w:t>
      </w:r>
      <w:r w:rsidR="002C2063">
        <w:rPr>
          <w:rFonts w:ascii="Tahoma" w:eastAsia="Calibri" w:hAnsi="Tahoma" w:cs="Tahoma"/>
          <w:szCs w:val="20"/>
          <w:lang w:eastAsia="sl-SI"/>
        </w:rPr>
        <w:t>,</w:t>
      </w:r>
      <w:r w:rsidRPr="008747DA">
        <w:rPr>
          <w:rFonts w:ascii="Tahoma" w:eastAsia="Calibri" w:hAnsi="Tahoma" w:cs="Tahoma"/>
          <w:szCs w:val="20"/>
          <w:lang w:eastAsia="sl-SI"/>
        </w:rPr>
        <w:t xml:space="preserve"> vključiti v zavarovanje med letom vse na novo ugotovljeno ali pridobljeno premoženje (objekte, opremo, avtomobile, blago in ostale predmete zavarovanja) oz. na novo zaposlene osebe pod istimi zavarovalnimi in finančnimi pogoji. Prav tako se izvajalec </w:t>
      </w:r>
      <w:r w:rsidRPr="008747DA">
        <w:rPr>
          <w:rFonts w:ascii="Tahoma" w:eastAsia="Calibri" w:hAnsi="Tahoma" w:cs="Tahoma"/>
          <w:szCs w:val="20"/>
          <w:lang w:eastAsia="sl-SI"/>
        </w:rPr>
        <w:lastRenderedPageBreak/>
        <w:t>zaveže izključiti iz zavarovanja med letom odtujeno premoženje ali sprejeti odjavo iz zavarovanja že prijavljena vozila oz. ustrezno zmanjšati število zavarovanih oseb.</w:t>
      </w:r>
    </w:p>
    <w:p w14:paraId="16CC44D5" w14:textId="77777777"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Izvajalec sprejema v zavarovanje pod enakimi pogoji vse objekte, opremo in zaposlene osebe naročnika tudi v primeru, če bi izpadle iz evidenc, ki jih izvajalcu posreduje naročnik, vendar le v primeru, ko skupna nova zavarovalna vrednost ne presega deset odstotkov (10%) skupne vrednosti stvari zavarovanih </w:t>
      </w:r>
      <w:r w:rsidRPr="00441EFB">
        <w:rPr>
          <w:rFonts w:ascii="Tahoma" w:eastAsia="Calibri" w:hAnsi="Tahoma" w:cs="Tahoma"/>
          <w:szCs w:val="20"/>
          <w:lang w:eastAsia="sl-SI"/>
        </w:rPr>
        <w:t>po tej pogodbi, po dogodku in letno.</w:t>
      </w:r>
    </w:p>
    <w:p w14:paraId="35794F56" w14:textId="77777777" w:rsidR="009A4CB8" w:rsidRPr="008747DA" w:rsidRDefault="009A4CB8" w:rsidP="009A4CB8">
      <w:pPr>
        <w:spacing w:before="120" w:after="120" w:line="240" w:lineRule="auto"/>
        <w:jc w:val="both"/>
        <w:rPr>
          <w:rFonts w:ascii="Tahoma" w:eastAsia="Calibri" w:hAnsi="Tahoma" w:cs="Tahoma"/>
          <w:szCs w:val="20"/>
          <w:lang w:eastAsia="sl-SI"/>
        </w:rPr>
      </w:pPr>
      <w:r w:rsidRPr="001C3A89">
        <w:rPr>
          <w:rFonts w:ascii="Tahoma" w:eastAsia="Calibri" w:hAnsi="Tahoma" w:cs="Tahoma"/>
          <w:szCs w:val="20"/>
          <w:lang w:eastAsia="sl-SI"/>
        </w:rPr>
        <w:t>Ustrezna premijska stopnja, znižana za polovico, se uporabi samo v primeru spremembe dejanskih podatkov naročnika za +/– več kot 10%. To pa ne velja za celotne gospodarske zmogljivosti (poslovne prostore ipd.), ki jih naročnik prijavi ali odjavi med zavarovalnim letom. V tem primeru se zavarovalna premija obračuna po načinu »pro-rata temporis« od dneva pridobitve ali od dneva odsvojitve do konca zavarovalnega leta.</w:t>
      </w:r>
    </w:p>
    <w:p w14:paraId="09E55350" w14:textId="77777777"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Novo prevzete premičnine ali nepremičnine oz. novo zaposlene osebe se vključijo v zavarovanje, naslednji dan po prejemu obvestila naročnika, ob 00:00 uri.</w:t>
      </w:r>
    </w:p>
    <w:p w14:paraId="3DB9D8F6" w14:textId="77777777"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V primeru, da se jamstva ali zavarovane nevarnosti med letom spremenijo, izvajalec temu primerno obračuna zavarovalno premijo ob upoštevanju dejanskega dneva nastale spremembe. </w:t>
      </w:r>
    </w:p>
    <w:p w14:paraId="49FC6844" w14:textId="1DC5385A" w:rsidR="009A4CB8" w:rsidRPr="008747DA" w:rsidRDefault="009A4CB8" w:rsidP="009A4C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prenosa pravice upravljanja vozila iz ene na drugo fizično osebo, se lahko prenese tudi že sklenjeno zavarovanje po tej pogodbi, spremeni pa se uporabnik vozila.</w:t>
      </w:r>
    </w:p>
    <w:p w14:paraId="28017B8F" w14:textId="4CD73EC8"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IZVEDBA S PODIZVAJALCI</w:t>
      </w:r>
    </w:p>
    <w:p w14:paraId="5BEDF417" w14:textId="39A581B7"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 xml:space="preserve">člen </w:t>
      </w:r>
    </w:p>
    <w:p w14:paraId="52B9F9B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lahko pogodbene storitve opravlja tudi s podizvajalci v obsegu in na način kot izhaja iz dokumentacije v zvezi z oddajo javnega naročila. Izvajalec pogodbenih storitev ne sme prenesti v podizvajanje brez predhodnega pisnega soglasja naročnika. Pisno soglasje naročnika velja samo za vsakokratni konkretni posel oddaje v podizvajanje.</w:t>
      </w:r>
    </w:p>
    <w:p w14:paraId="43AD8F69"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Izvajalec se zavezuje, da bo: </w:t>
      </w:r>
    </w:p>
    <w:p w14:paraId="7463963E" w14:textId="64ECDF59"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nadziral storitve, ki jih je oddal v podizvajanje;</w:t>
      </w:r>
    </w:p>
    <w:p w14:paraId="2B87C654" w14:textId="1B7F6ACF"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zagotovil neprekinjeno izpolnjevanje obveznosti do naročnika;</w:t>
      </w:r>
    </w:p>
    <w:p w14:paraId="12D05D75" w14:textId="5AF8BFFF"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od naročnika pridobil predhodno pisno soglasje, preden odda storitev in podatke podizvajalcu v podizvajanje;</w:t>
      </w:r>
    </w:p>
    <w:p w14:paraId="5E9E1C48" w14:textId="5890EF42"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p>
    <w:p w14:paraId="72AFDAA2"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je dolžan nadzorovati podizvajalca pri opravljanju storitev, ki so predmet te pogodbe, da zagotovi neprekinjeno in pravočasno izpolnjevanje vseh pogodbenih obveznosti. Izvajalec v razmerju do naročnika v celoti odgovarja za izvedbo prejetega naročila. Roki plačil glavnemu izvajalcu in njegovim podizvajalcem, če ti zahtevajo neposredna plačila, so enaki.</w:t>
      </w:r>
    </w:p>
    <w:p w14:paraId="5F6368F1"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259D0060"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Kadar namerava ponudnik izvesti javno naročilo s podizvajalcem, ki zahteva neposredno plačilo v skladu s tem členom, mora: </w:t>
      </w:r>
    </w:p>
    <w:p w14:paraId="13242D48" w14:textId="7258EE55"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glavni izvajalec v pogodbi pooblastiti naročnika, da na podlagi potrjenega računa oziroma situacije s strani glavnega izvajalca neposredno plačuje podizvajalcu,</w:t>
      </w:r>
    </w:p>
    <w:p w14:paraId="6DE9E4CA" w14:textId="6313D25C"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podizvajalec predložiti soglasje, na podlagi katerega naročnik namesto ponudnika poravna podizvajalčevo terjatev do ponudnika,</w:t>
      </w:r>
    </w:p>
    <w:p w14:paraId="40FB1E15" w14:textId="307851D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glavni izvajalec svojemu računu ali situaciji priložiti račun ali situacijo podizvajalca, ki ga je predhodno potrdil. </w:t>
      </w:r>
    </w:p>
    <w:p w14:paraId="2D762DE5" w14:textId="7CBDD97A"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0637346F" w14:textId="3EA7E675"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OBVEZNOSTI IZVAJALCA</w:t>
      </w:r>
    </w:p>
    <w:p w14:paraId="0EE3359B" w14:textId="6F5AD4A9"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3D8C4663"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zaveže:</w:t>
      </w:r>
    </w:p>
    <w:p w14:paraId="49751DF4" w14:textId="6FF497C5"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prevzete zavarovalne storitve izvajati v skladu z načelom dobrega strokovnjaka, vestno in pošteno ter v skladu z veljavnimi strokovnimi in zavarovalno – tehničnimi predpisi, standardi, normativi in veljavno zakonodajo v RS, v dogovorjenih rokih in v korist naročnika;</w:t>
      </w:r>
    </w:p>
    <w:p w14:paraId="2D0AF940" w14:textId="741A411B"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naročniku tolmačiti vse nejasnosti glede izvedbe storitev in ga sproti obveščati o novih situacijah, ki bi lahko vplivale na izvajanje pogodbenih obveznosti;</w:t>
      </w:r>
    </w:p>
    <w:p w14:paraId="1908DD66" w14:textId="3BAD15EF"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storiti vse, da bodo izpolnjena vsa pogodbena določila pravočasno in pravilno;</w:t>
      </w:r>
    </w:p>
    <w:p w14:paraId="04226108" w14:textId="65BD893C"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da bo v roku </w:t>
      </w:r>
      <w:r w:rsidR="00D42CCC">
        <w:rPr>
          <w:rFonts w:ascii="Tahoma" w:eastAsia="Calibri" w:hAnsi="Tahoma" w:cs="Tahoma"/>
          <w:szCs w:val="20"/>
          <w:lang w:eastAsia="sl-SI"/>
        </w:rPr>
        <w:t>sedmih</w:t>
      </w:r>
      <w:r w:rsidRPr="008747DA">
        <w:rPr>
          <w:rFonts w:ascii="Tahoma" w:eastAsia="Calibri" w:hAnsi="Tahoma" w:cs="Tahoma"/>
          <w:szCs w:val="20"/>
          <w:lang w:eastAsia="sl-SI"/>
        </w:rPr>
        <w:t xml:space="preserve"> (</w:t>
      </w:r>
      <w:r w:rsidR="00D42CCC">
        <w:rPr>
          <w:rFonts w:ascii="Tahoma" w:eastAsia="Calibri" w:hAnsi="Tahoma" w:cs="Tahoma"/>
          <w:szCs w:val="20"/>
          <w:lang w:eastAsia="sl-SI"/>
        </w:rPr>
        <w:t>7</w:t>
      </w:r>
      <w:r w:rsidRPr="008747DA">
        <w:rPr>
          <w:rFonts w:ascii="Tahoma" w:eastAsia="Calibri" w:hAnsi="Tahoma" w:cs="Tahoma"/>
          <w:szCs w:val="20"/>
          <w:lang w:eastAsia="sl-SI"/>
        </w:rPr>
        <w:t>) delovnih dni od podpisa te pogodbe z naročnikom sklenil osnovne zavarovalne police, ki jih je predhodno poslal v pregled in uskladil z zavarovalnim posrednikom;</w:t>
      </w:r>
    </w:p>
    <w:p w14:paraId="35F1349E" w14:textId="518D83AE"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naročniku izročiti dokumentacijo, ki je potrebna za izvajanje te pogodbe;</w:t>
      </w:r>
    </w:p>
    <w:p w14:paraId="017C5A88" w14:textId="7D3CBC6A"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naročniku kadarkoli omogočiti vpogled v izvajanje pogodbenih del in upoštevati njegova navodila glede posameznih vprašanj;</w:t>
      </w:r>
    </w:p>
    <w:p w14:paraId="1AA9D1AD" w14:textId="2C1848D4"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kot dober strokovnjak ob nespremenjeni ponudbeni ceni med pogodbena dela vključiti tudi druga morebitno potrebna dela, ki ob oddaji naročila niso bila posebej našteta, ampak vsebinsko spadajo pod navedena dela in so nujna za uspešno in strokovno neoporečno izvedbo del;</w:t>
      </w:r>
    </w:p>
    <w:p w14:paraId="7FDD8B26" w14:textId="27B44420"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 poziv naročnika sodelovati kot zunanji član skupine naročnika, ki obravnava varnostne incidente, nastale na podlagi ali v zvezi s pogodbo;</w:t>
      </w:r>
    </w:p>
    <w:p w14:paraId="71302A13" w14:textId="3CDD76C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 splošnih pravilih odškodninskega prava popraviti oz. povrniti vso škodo, ki izvira iz njegovih dejanj in ki bi naročniku ali tretjim osebam nastala v zvezi z izvajanjem pogodbenih del.</w:t>
      </w:r>
    </w:p>
    <w:p w14:paraId="5FCB0779" w14:textId="5A02878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nasproti tretjim osebam, ki bi sodelovale pri opravljanju posameznih aktivnosti, nastopati v svojem imenu in za svoj račun, za račun naročnika pa samo na podlagi in v okviru njegovega predhodnega pismenega pooblastila;</w:t>
      </w:r>
    </w:p>
    <w:p w14:paraId="0AEA8E71" w14:textId="774C9057"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podatke, ki jih pridobi na podlagi te pogodbe, varovati po predpisih o varstvu osebnih podatkov in poslovnih skrivnosti.</w:t>
      </w:r>
    </w:p>
    <w:p w14:paraId="0BBF2FE6" w14:textId="4B344236"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OBVEZNOSTI NAROČNIKA</w:t>
      </w:r>
    </w:p>
    <w:p w14:paraId="409D3244" w14:textId="3DAC42B2"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699E3EE1"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se zaveže:</w:t>
      </w:r>
    </w:p>
    <w:p w14:paraId="76DF3851" w14:textId="06E0948B"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izvajalcu posredovati vse informacije, ki so kakorkoli povezane s predmetom pogodbe ali potrebne za kakovostno opravljanje izvajalčevih obveznosti po tej pogodbi;</w:t>
      </w:r>
    </w:p>
    <w:p w14:paraId="6C8081EB" w14:textId="2A578574"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sodelovati z izvajalcem z namenom, da bodo pogodbene obveznosti izvedene pravočasno in v celoti;</w:t>
      </w:r>
    </w:p>
    <w:p w14:paraId="19051660" w14:textId="517ECA16"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tekoče obveščati izvajalca o vseh bistvenih spremembah, ki so povezane z izvajanjem pogodbenih obveznosti;</w:t>
      </w:r>
    </w:p>
    <w:p w14:paraId="73381A0B" w14:textId="02637253"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tekoče spremljati in nadzirati izvajanje del;</w:t>
      </w:r>
    </w:p>
    <w:p w14:paraId="4A4C088A" w14:textId="74E8D28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izpolniti svoje plačilne in druge obveznosti skladno s to pogodbo.</w:t>
      </w:r>
    </w:p>
    <w:p w14:paraId="5F078082" w14:textId="22D3FDA8"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POSTOPEK PRI ZAVAROVANEM PRIMERU</w:t>
      </w:r>
    </w:p>
    <w:p w14:paraId="3DD9E600" w14:textId="010570A0"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6B59619E"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Prijave škod za posamični ali več istočasnih dogodkov izvede naročnik na elektronski naslov izvajalca:</w:t>
      </w:r>
    </w:p>
    <w:p w14:paraId="5F02DF83"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_____________________ – premoženjska zavarovanja</w:t>
      </w:r>
    </w:p>
    <w:p w14:paraId="0C457AD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_____________________ – avtomobilska zavarovanja</w:t>
      </w:r>
    </w:p>
    <w:p w14:paraId="608619D7"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_____________________ – zavarovanje splošne odgovornosti </w:t>
      </w:r>
    </w:p>
    <w:p w14:paraId="139A2C7E"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 xml:space="preserve">V primeru prijave škod po prvem odstavki tega člena mora izvajalec opraviti ogled poškodovane stvari in pripraviti zapisnik takoj oziroma v roku največ treh (3) delovnih dni od prejema prijave. Če izvajalec ne opravi ogleda po prijavi škode, to ne zadrži odprave ali zmanjšanja škode, odškodninske odgovornosti, likvidacije in izplačila zavarovalnine s strani izvajalca. Naročnik mora zavarovati dokazila o vzroku in obsegu škode, poškodovane stvari pa hraniti do zaključka reševanja škodnega primera. Izvajalec mora v takem primeru povrniti stroške za zavarovanje dokazov o nastanku škodnega dogodka. </w:t>
      </w:r>
    </w:p>
    <w:p w14:paraId="1CA99A05"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mora dati izvajalcu vse potrebne podatke, ki jih ima na voljo in so nujno potrebni za ugotavljanje vzroka, obsega in višine škode. Naročnik mora izvajalcu vedno predložiti dokazilo, da je v primeru, ko je bil dolžan o nastanku zavarovalnega primera obvestiti policijo, to tudi storil.</w:t>
      </w:r>
    </w:p>
    <w:p w14:paraId="318666CB"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da izvajalec naročnika, v roku petih (5) delovnih dni po prejemu dokumentacije, ne pozove na predložitev manjkajočih potrebnih podatkov, ki jih ima le ta na voljo in so nujno potrebni za ugotavljanje vzroka, obsega in višine škode, se šteje, da je dostavljena dokumentacija popolna.</w:t>
      </w:r>
    </w:p>
    <w:p w14:paraId="0C223D5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Rok za izplačilo zavarovalnine je štirinajst (14) dni od dneva, ko je izvajalcu dostavljena vsa potrebna dokumentacija za likvidacijo zavarovalnega primera. </w:t>
      </w:r>
    </w:p>
    <w:p w14:paraId="1897B994"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mora naročniku za vsako likvidirano škodo posredovati zaključni sporazum za vse zavarovalnine in kopijo poravnave za vse likvidirane odškodninske zahtevke (tudi dopise odklonitve) iz naslova zavarovanja odgovornosti. Naročnik se strinja, da izvajalec na kopijah poravnav za vse likvidirane odškodninske zahtevke iz naslova zavarovanja odgovornosti, ustrezno zakrije tiste podatke, ki jih kot zaščitene določa Zakon o varstvu osebnih podatkov (Uradni list RS, št. 163/2022).</w:t>
      </w:r>
    </w:p>
    <w:p w14:paraId="0FB71220"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zaveže do petnajstega (15.) v mesecu po vsakem preteklem četrtletju seznanjati zavarovalnega posrednika BMA Partnerji d.o.o., Železna cesta 16, 1000 Ljubljana o škodnem dogajanju. Podatki o škodnem dogajanju morajo vsebovati naslednje podatke: identifikacijo lokacije nastanka škode, naziv naročnika, številko osnovne zavarovalne police, oznako škode izvajalca, datum nastanka škode, datum prijave škode, vzrok nastanka škode, znesek izplačane zavarovalnine/odškodnine ter datum izplačane zavarovalnine/odškodnine ali datum obvestila odklonitve.</w:t>
      </w:r>
    </w:p>
    <w:p w14:paraId="7D3F014E" w14:textId="56E04C3A"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POGOJI KAKOVOSTI OPRAVLJANJA STORITEV</w:t>
      </w:r>
    </w:p>
    <w:p w14:paraId="75220990" w14:textId="21885002"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35D5DFCF"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opravlja zavarovalne posle skladno z 21. členom Zakona o zavarovalništvu (Uradni list RS, št. 93/2015 s spremembami in dopolnitvami; ZZavar-1) in je vpisan v register Agencije za zavarovalni nadzor Republike Slovenije.</w:t>
      </w:r>
    </w:p>
    <w:p w14:paraId="68F7E3D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jamči, da bodo prevzeta pogodbena dela opravljena ažurno v zahtevani kakovosti, z ustrezno usposobljenimi kadri v skladu z zahtevami naročnika in določili te pogodbe oz. ponudbe izvajalca, ter v skladu z vsakokrat veljavno zakonodajo v Sloveniji, veljavnimi standardi, normativi in predpisi ter dobro prakso na področju predmeta pogodbe.</w:t>
      </w:r>
    </w:p>
    <w:p w14:paraId="08EC6834"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Izvedene storitve ustrezajo zahtevani kakovosti, če so opravljene skladno z dogovorom o zagotavljanju ustrezne kakovosti, skladno z zahtevami dokumentacije v zvezi z oddajo javnega naročila in določili te pogodbe.</w:t>
      </w:r>
    </w:p>
    <w:p w14:paraId="70665619" w14:textId="0EDE7F98"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2101FAAA"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Če naročnik ob pregledu opravljenih storitev ugotovi, da kakovost izvedenih storitev ne ustreza zahtevanim merilom, o tem obvesti izvajalca, ki je po pozivu naročnika dolžan odpraviti napake v roku desetih (10) dni. Naročnik si za slabo opravljeno storitev pridržuje pravico neplačila računa.</w:t>
      </w:r>
    </w:p>
    <w:p w14:paraId="63FA0FB7"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vseh primerih, ko storitve niso skladne z zahtevami naročnika iz povpraševanja oziroma te pogodbe, ima naročnik pravico zahtevati povrnitev nastale škode po splošnih pravilih o odškodninski odgovornosti.</w:t>
      </w:r>
    </w:p>
    <w:p w14:paraId="0B39D605"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da izvajalec ne izvaja svojih storitev kakovostno, ažurno in strokovno neoporečno ter v primeru kršitev obveznosti izvajalca (na primer zamude rokov pri likvidaciji škod) ima naročnik pravico odstopiti od pogodbe. Izvajalec mora skrbeti za dosledno spoštovanje rokov in ostalih obveznosti.</w:t>
      </w:r>
    </w:p>
    <w:p w14:paraId="4E7FBC00" w14:textId="09E944C9"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ODSTOP OD POGODBE IZ KRIVDNIH RAZLOGOV</w:t>
      </w:r>
    </w:p>
    <w:p w14:paraId="155C2458" w14:textId="33A3C3E1"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0AEAFD5E"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w:t>
      </w:r>
    </w:p>
    <w:p w14:paraId="7406B7DE"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Takšno obvestilo mora biti sopogodbenici-kršiteljici poslano na elektronski naslov skrbnika pogodbe na strani sopogodbenice-kršiteljice. V kolikor prva pogodbenica ne prejme na svoj naslov avtomatskega odziva, da obvestilo ni bilo dostavljeno, se šteje, da je sopogodbenica-kršiteljica prejela obvestilo.</w:t>
      </w:r>
    </w:p>
    <w:p w14:paraId="40C8ACBF"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lahko pod pogoji in na način iz prejšnjih dveh odstavkov odstopi od te pogodbe, če izvajalec krši svoje pogodbene obveznosti, zlasti obveznosti iz 12. člena pogodbe ter tudi v primeru, če izvajalec:</w:t>
      </w:r>
    </w:p>
    <w:p w14:paraId="6D97E0D8" w14:textId="613A4C22"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ne pristopi k izvajanju te pogodbe;</w:t>
      </w:r>
    </w:p>
    <w:p w14:paraId="7699A6EA" w14:textId="78CBF96E"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pogodbenih del ne opravlja v skladu z zahtevami iz te pogodbe ter v skladu z veljavnimi predpisi, standardi in zakonodajo;</w:t>
      </w:r>
    </w:p>
    <w:p w14:paraId="7FA5674C" w14:textId="20AAB24B"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krši veljavno zakonodajo;</w:t>
      </w:r>
    </w:p>
    <w:p w14:paraId="0778DE67" w14:textId="52DED6C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nasproti tretjim osebam nastopa za račun naročnika brez naročnikovega predhodnega pisnega pooblastila ali tovrstno pooblastilo prekorači;</w:t>
      </w:r>
    </w:p>
    <w:p w14:paraId="42F8B869" w14:textId="2032BA7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pride v takšno situacijo, ki bi mu onemogočila izvedbo obveznosti iz te pogodbe;</w:t>
      </w:r>
    </w:p>
    <w:p w14:paraId="5AC76750" w14:textId="3FBC692F"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prekine z izvajanjem pogodbenih del brez pisnega soglasja naročnika;</w:t>
      </w:r>
    </w:p>
    <w:p w14:paraId="2ED359BB" w14:textId="4E0D63A6"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nestrokovno, malomarno in nepravočasno opravlja pogodbena dela;</w:t>
      </w:r>
    </w:p>
    <w:p w14:paraId="7D262376" w14:textId="41890B90"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svojih obveznosti po tej pogodbi ne izpolni tudi po dodatnem pozivu s strani naročnika;</w:t>
      </w:r>
    </w:p>
    <w:p w14:paraId="3B2B5F7A" w14:textId="7FD36761"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pomanjkljivo ravna v zvezi u upravljanjem in varnostjo zaupnih, osebnih ali drugih občutljivih podatkov in informacij;</w:t>
      </w:r>
    </w:p>
    <w:p w14:paraId="09FA9DAC" w14:textId="48DA49CE"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 izvedbo pogodbenih del tako zamuja, da je naročnik upravičen do najvišjega zneska pogodbene kazni, opredeljene v pogodbi;</w:t>
      </w:r>
    </w:p>
    <w:p w14:paraId="6E7F747F" w14:textId="1CE4BCC5" w:rsidR="000B765E" w:rsidRPr="008747DA" w:rsidRDefault="000B765E"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 izvedbo pogodbenih del tako zamuja, da svojih pogodbenih obveznosti ne bo mogel izvesti v dogovorjenih rokih.</w:t>
      </w:r>
    </w:p>
    <w:p w14:paraId="2AA52200"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Pogodba preneha veljati po prejemu obvestila o odstopu pogodbe.</w:t>
      </w:r>
    </w:p>
    <w:p w14:paraId="74BF05AE" w14:textId="77777777" w:rsidR="00A403B8" w:rsidRPr="008747DA" w:rsidRDefault="00A403B8" w:rsidP="00A403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mora naročniku povrniti vso škodo, ki bi nastala:</w:t>
      </w:r>
    </w:p>
    <w:p w14:paraId="5F49C9F6" w14:textId="77777777" w:rsidR="00A403B8" w:rsidRPr="008747DA" w:rsidRDefault="00A403B8"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zaradi kršitve določil te pogodbe;</w:t>
      </w:r>
    </w:p>
    <w:p w14:paraId="2CD5D5FC" w14:textId="77777777" w:rsidR="00A403B8" w:rsidRPr="008747DA" w:rsidRDefault="00A403B8"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zaradi odpovedi pogodbe iz razloga, ki je na strani izvajalca;</w:t>
      </w:r>
    </w:p>
    <w:p w14:paraId="227EE271" w14:textId="77777777" w:rsidR="00A403B8" w:rsidRPr="008747DA" w:rsidRDefault="00A403B8"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razliko do morebitne višje cene (premije), ki bi jo v tem primeru ponudil drug ponudnik storitev, ki so predmet te pogodbe.</w:t>
      </w:r>
    </w:p>
    <w:p w14:paraId="78C1BDDF" w14:textId="77777777" w:rsidR="00A403B8" w:rsidRPr="008747DA" w:rsidRDefault="00A403B8" w:rsidP="00A403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Pogodbeni stranki sta sporazumni, da v primeru, ko izvajalec več kot petkrat (5) v enem koledarskem letu krši določila postopka prijave škodnega dogodka iz 14. člena te pogodbe, lahko naročnik odstopi od pogodbe ali neposredne zavarovalne pogodbe, na način določen v prvem odstavku tega člena. </w:t>
      </w:r>
    </w:p>
    <w:p w14:paraId="6B994590" w14:textId="3B9E1663" w:rsidR="00A403B8" w:rsidRDefault="00A403B8" w:rsidP="00A403B8">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Če naročnik odstopi od pogodbe ali neposredne zavarovalne pogodbe zaradi kršitev izvajalca navedenih v tem členu, je izvajalec nasproti naročniku upravičena po tej pogodbi uveljavljati samo plačila naročnika za zapadle zavarovalne premije.</w:t>
      </w:r>
    </w:p>
    <w:p w14:paraId="1C162934" w14:textId="720E9374"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Če naročnik krši obveznosti po pogodbi, sme izvajalec odstopiti od pogodbe. Izvajalec obvestilo o odstopu od pogodbe pošlje naročniku na elektronski naslov skrbnika pogodbe na strani naročnika. Pogodba preneha veljati po prejemu obvestila o odstopu pogodbe.</w:t>
      </w:r>
    </w:p>
    <w:p w14:paraId="40287C5E" w14:textId="14D3E5A1"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PROTIKORUPCIJSKA DOLOČILA</w:t>
      </w:r>
    </w:p>
    <w:p w14:paraId="6C37FE15" w14:textId="1828997C"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3B1B66F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Pogodba je nična, v kolikor se ugotovi, da je v skladu s 14. členom Zakona o integriteti in preprečevanju korupcije (Uradni list RS, št. 45/10 s spremembami in dopolnitvami)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2549C49C"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V skladu s šestim odstavkom 14. člena ZIntPk je izvajalec dolžan naročniku pred sklenitvijo pogodbe v vrednosti nad 10.000,00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A0854F7" w14:textId="03F7FD34"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VAROVANJE POSLOVNE SKRIVNOSTI IN OSEBNIH PODATKOV</w:t>
      </w:r>
    </w:p>
    <w:p w14:paraId="4CB0355D" w14:textId="5D9A9E0B"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1EFBFC04"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43FFE704"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4B4E5BD2"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18255930"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Izvajalec bo zaupne podatke naročnika uporabil izključno za izvedbo pogodbenih obveznosti v skladu s pogodbo. </w:t>
      </w:r>
    </w:p>
    <w:p w14:paraId="6BDB4E5E"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575A545F"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Obveznost varovanja zaupnih podatkov se nanaša tako na čas izvrševanja pogodbe kot tudi za čas po tem, razen če se stranki ne dogovorita drugače.</w:t>
      </w:r>
    </w:p>
    <w:p w14:paraId="3F63B3D4"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6EF69465"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se zavezuje, da bo:</w:t>
      </w:r>
    </w:p>
    <w:p w14:paraId="04A7D25E" w14:textId="70DE93A6" w:rsidR="000B765E" w:rsidRPr="008747DA" w:rsidRDefault="000B765E"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opravil vse potrebne aktivnosti, da bodo zaupni podatki ostali tajni ter varni pred krajo ali kakršnokoli protipravno odsvojitvijo; </w:t>
      </w:r>
    </w:p>
    <w:p w14:paraId="353E1460" w14:textId="53C73B51" w:rsidR="000B765E" w:rsidRPr="008747DA" w:rsidRDefault="000B765E"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posredovane podatke uporabil samo za izvedbo pogodbe;</w:t>
      </w:r>
    </w:p>
    <w:p w14:paraId="29A07181" w14:textId="17C0884D" w:rsidR="000B765E" w:rsidRPr="008747DA" w:rsidRDefault="000B765E"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po poteku te pogodbe naročniku vrnil ali uničil vse podatke, ki jih je od naročnika pridobil v času trajanja pogodbe, vključujoč morebitne kopije;</w:t>
      </w:r>
    </w:p>
    <w:p w14:paraId="0B2F3869" w14:textId="3A4DDA38" w:rsidR="000B765E" w:rsidRPr="008747DA" w:rsidRDefault="000B765E"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varoval poslovne skrivnosti in osebne podatke skladno z veljavno zakonodajo.</w:t>
      </w:r>
    </w:p>
    <w:p w14:paraId="2D93BFC1"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18301E04" w14:textId="6AAAF7B4"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Splošna izjava o varovanju zasebnosti (o varstvu osebnih podatkov) naročnika je objavljena na njegovi spletni strani na povezavi </w:t>
      </w:r>
      <w:hyperlink r:id="rId21" w:history="1">
        <w:r w:rsidR="00C74009" w:rsidRPr="008747DA">
          <w:rPr>
            <w:rStyle w:val="Hyperlink"/>
            <w:rFonts w:ascii="Tahoma" w:eastAsia="Calibri" w:hAnsi="Tahoma" w:cs="Tahoma"/>
            <w:szCs w:val="20"/>
            <w:lang w:eastAsia="sl-SI"/>
          </w:rPr>
          <w:t>https://www.sid.si</w:t>
        </w:r>
      </w:hyperlink>
      <w:r w:rsidR="00C74009" w:rsidRPr="008747DA">
        <w:rPr>
          <w:rFonts w:ascii="Tahoma" w:eastAsia="Calibri" w:hAnsi="Tahoma" w:cs="Tahoma"/>
          <w:szCs w:val="20"/>
          <w:lang w:eastAsia="sl-SI"/>
        </w:rPr>
        <w:t xml:space="preserve"> </w:t>
      </w:r>
      <w:r w:rsidRPr="008747DA">
        <w:rPr>
          <w:rFonts w:ascii="Tahoma" w:eastAsia="Calibri" w:hAnsi="Tahoma" w:cs="Tahoma"/>
          <w:szCs w:val="20"/>
          <w:lang w:eastAsia="sl-SI"/>
        </w:rPr>
        <w:t>.</w:t>
      </w:r>
    </w:p>
    <w:p w14:paraId="08FC3D33"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4FC4746A"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3EB2EAC3"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70E5160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lahko posreduje pristojnim organom in organizacijam podatke v zvezi s pogodbo in naročilom, ki jih ti zahtevajo na podlagi predpisov. Naročnik lahko objavi celotno vsebino pogodbe, če tako zahtevajo predpisi.</w:t>
      </w:r>
    </w:p>
    <w:p w14:paraId="1F8AE68F"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2EBBB186" w14:textId="639BCF63"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w:t>
      </w:r>
      <w:hyperlink r:id="rId22" w:history="1">
        <w:r w:rsidR="00E56662" w:rsidRPr="00E87751">
          <w:rPr>
            <w:rStyle w:val="Hyperlink"/>
            <w:rFonts w:ascii="Tahoma" w:eastAsia="Calibri" w:hAnsi="Tahoma" w:cs="Tahoma"/>
            <w:szCs w:val="20"/>
            <w:lang w:eastAsia="sl-SI"/>
          </w:rPr>
          <w:t>povop@sid.si</w:t>
        </w:r>
      </w:hyperlink>
      <w:r w:rsidR="00E56662">
        <w:rPr>
          <w:rFonts w:ascii="Tahoma" w:eastAsia="Calibri" w:hAnsi="Tahoma" w:cs="Tahoma"/>
          <w:szCs w:val="20"/>
          <w:lang w:eastAsia="sl-SI"/>
        </w:rPr>
        <w:t xml:space="preserve"> </w:t>
      </w:r>
      <w:r w:rsidRPr="008747DA">
        <w:rPr>
          <w:rFonts w:ascii="Tahoma" w:eastAsia="Calibri" w:hAnsi="Tahoma" w:cs="Tahoma"/>
          <w:szCs w:val="20"/>
          <w:lang w:eastAsia="sl-SI"/>
        </w:rPr>
        <w:t>) in njima predal vse potreben podatke in informacije v zvezi s kršitvijo.</w:t>
      </w:r>
    </w:p>
    <w:p w14:paraId="719636A5"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2ABB5765" w14:textId="7987DF76"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7014967B"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Vsa dokumentacija, ki jo izdela izvajalec pri izvrševanju storitev na podlagi te pogodbe, je last naročnika in jo izvajalec brez soglasja naročnika, ne sme predati tretji osebi.</w:t>
      </w:r>
    </w:p>
    <w:p w14:paraId="7D22CF1F" w14:textId="099355B6" w:rsidR="00C74009" w:rsidRPr="008747DA" w:rsidRDefault="00C74009" w:rsidP="00C74009">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OBVLADOVANJE NASPROTIJ INTERESOV</w:t>
      </w:r>
    </w:p>
    <w:p w14:paraId="3B70DA7D" w14:textId="639DEBED" w:rsidR="00C74009" w:rsidRPr="008747DA" w:rsidRDefault="00C74009" w:rsidP="00C74009">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737ABB8F"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467A4819"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se zavezujeta, da bosta izvedli vse potrebne ukrepe za obvladovanje tveganj, ki bi lahko izhajala iz nasprotja interesov, predvsem, a ne izključno z:</w:t>
      </w:r>
    </w:p>
    <w:p w14:paraId="5C2CB754" w14:textId="46F0C5D6" w:rsidR="00C74009" w:rsidRPr="008747DA" w:rsidRDefault="00C74009"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izločitvijo oseb, pri katerih je podano nasprotje interesov, iz vseh nadaljnjih postopkov, povezanih z izvajanjem predmeta pogodbe, ali z drugimi ukrepi, ki smiselno onemogočajo, da bi takšne osebe vplivale na izvajanje pogodbe,</w:t>
      </w:r>
    </w:p>
    <w:p w14:paraId="3A81FFF6" w14:textId="2EC715B2" w:rsidR="00C74009" w:rsidRPr="008747DA" w:rsidRDefault="00C74009"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 izvedbo postopkov nadzora nad že opravljenimi dejanji oseb, pri katerih je podano nasprotje interesov,</w:t>
      </w:r>
    </w:p>
    <w:p w14:paraId="2845502B" w14:textId="0CA7E807" w:rsidR="00C74009" w:rsidRPr="008747DA" w:rsidRDefault="00C74009" w:rsidP="008C6B9E">
      <w:pPr>
        <w:pStyle w:val="ListParagraph"/>
        <w:numPr>
          <w:ilvl w:val="0"/>
          <w:numId w:val="47"/>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z angažiranjem druge osebe, ki bo sproti preverjala in odobrila vsa dejanja, ki jih v zvezi z izvajanjem pogodbe opravi oseba, pri kateri je podano nasprotje interesov.</w:t>
      </w:r>
    </w:p>
    <w:p w14:paraId="06214642"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5911423"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69BE6B76"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492D8B86" w14:textId="334BDCDD" w:rsidR="00C74009" w:rsidRPr="008747DA" w:rsidRDefault="00C74009" w:rsidP="00C74009">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KLAVZULA O OMEJEVALNIH UKREPIH</w:t>
      </w:r>
    </w:p>
    <w:p w14:paraId="734E5E9B" w14:textId="63936B26" w:rsidR="00C74009" w:rsidRPr="008747DA" w:rsidRDefault="00C74009" w:rsidP="00C74009">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209052BA"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5BC26B22"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Pogodbena stranka, ki zaradi spoštovanja sankcij in omejitev iz prejšnjega odstavka ne izpolni svojih obveznosti po tej pogodbi, ne odgovarja za škodo, ki bi zaradi njene neizpolnitve nastala nasprotni pogodbeni stranki ali tretjim osebam.</w:t>
      </w:r>
    </w:p>
    <w:p w14:paraId="4C94CEB8"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03CB3ABF"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269952F5" w14:textId="492651E3" w:rsidR="00C74009" w:rsidRPr="008747DA" w:rsidRDefault="00C74009" w:rsidP="00C74009">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PREPREČEVANJE PREVAR</w:t>
      </w:r>
    </w:p>
    <w:p w14:paraId="631042DD" w14:textId="05C5E9EB" w:rsidR="00C74009" w:rsidRPr="008747DA" w:rsidRDefault="00C74009" w:rsidP="00C74009">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01E20B87"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aktivno izvajata politiko ničelne stopnje tolerance do prevar in se med izvajanjem te pogodbe vzdržujeta ravnanj, ki bi lahko pomenili prevaro.</w:t>
      </w:r>
    </w:p>
    <w:p w14:paraId="57E0FB74"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lastRenderedPageBreak/>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6D1B80EF" w14:textId="6AAD8CE8"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Vse sume prevar, ki jih izvajalec zazna pri izvajanju te pogodbe, je dolžan javiti naročniku praviloma na elektronski naslov naročnika </w:t>
      </w:r>
      <w:hyperlink r:id="rId23" w:history="1">
        <w:r w:rsidR="00B11845" w:rsidRPr="00591E0F">
          <w:rPr>
            <w:rStyle w:val="Hyperlink"/>
            <w:rFonts w:ascii="Tahoma" w:eastAsia="Calibri" w:hAnsi="Tahoma" w:cs="Tahoma"/>
            <w:szCs w:val="20"/>
            <w:lang w:eastAsia="sl-SI"/>
          </w:rPr>
          <w:t>prijave@sid.si</w:t>
        </w:r>
      </w:hyperlink>
      <w:r w:rsidR="00B11845">
        <w:rPr>
          <w:rFonts w:ascii="Tahoma" w:eastAsia="Calibri" w:hAnsi="Tahoma" w:cs="Tahoma"/>
          <w:szCs w:val="20"/>
          <w:lang w:eastAsia="sl-SI"/>
        </w:rPr>
        <w:t xml:space="preserve"> </w:t>
      </w:r>
      <w:r w:rsidRPr="008747DA">
        <w:rPr>
          <w:rFonts w:ascii="Tahoma" w:eastAsia="Calibri" w:hAnsi="Tahoma" w:cs="Tahoma"/>
          <w:szCs w:val="20"/>
          <w:lang w:eastAsia="sl-SI"/>
        </w:rPr>
        <w:t xml:space="preserve">, pri čemer je se izvajalec lahko posluži obrazca, ki je dostopen na spletni povezavi </w:t>
      </w:r>
      <w:hyperlink r:id="rId24" w:history="1">
        <w:r w:rsidR="0044057A" w:rsidRPr="008747DA">
          <w:rPr>
            <w:rStyle w:val="Hyperlink"/>
            <w:rFonts w:ascii="Tahoma" w:eastAsia="Calibri" w:hAnsi="Tahoma" w:cs="Tahoma"/>
            <w:szCs w:val="20"/>
            <w:lang w:eastAsia="sl-SI"/>
          </w:rPr>
          <w:t>https://www.sid.si/o-banki/druzbena-odgovornost-etika</w:t>
        </w:r>
      </w:hyperlink>
      <w:r w:rsidR="0044057A" w:rsidRPr="008747DA">
        <w:rPr>
          <w:rFonts w:ascii="Tahoma" w:eastAsia="Calibri" w:hAnsi="Tahoma" w:cs="Tahoma"/>
          <w:szCs w:val="20"/>
          <w:lang w:eastAsia="sl-SI"/>
        </w:rPr>
        <w:t xml:space="preserve"> </w:t>
      </w:r>
      <w:r w:rsidRPr="008747DA">
        <w:rPr>
          <w:rFonts w:ascii="Tahoma" w:eastAsia="Calibri" w:hAnsi="Tahoma" w:cs="Tahoma"/>
          <w:szCs w:val="20"/>
          <w:lang w:eastAsia="sl-SI"/>
        </w:rPr>
        <w:t xml:space="preserve"> ali na naslov SID banka, d.d., Ljubljana, Oddelek za skladnost, s pripisom »Obvestilo o sumu kršitve – ne odpiraj!«.</w:t>
      </w:r>
    </w:p>
    <w:p w14:paraId="7A09154A" w14:textId="532E41F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Če naročnik obravnava sum prevare, ki je povezan s to pogodbo, sem glede na naravo obravnavanega suma prevare po lastni presoji zadržati izvajanje te pogodbe deloma ali v celoti in prepovedati izvajanje poslov po tej pogodbi.</w:t>
      </w:r>
    </w:p>
    <w:p w14:paraId="783DF2C4" w14:textId="2DCFFD89" w:rsidR="00C74009" w:rsidRPr="008747DA" w:rsidRDefault="00C74009" w:rsidP="00C74009">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VAROVANJE ČLOVEKOVIH PRAVIC</w:t>
      </w:r>
    </w:p>
    <w:p w14:paraId="7B974D73" w14:textId="62E3C2C1" w:rsidR="00C74009" w:rsidRPr="008747DA" w:rsidRDefault="00C74009" w:rsidP="00C74009">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4DBC1297" w14:textId="7683258B"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37FC68CF" w14:textId="77777777" w:rsidR="00C74009" w:rsidRPr="008747DA" w:rsidRDefault="00C74009" w:rsidP="000B765E">
      <w:pPr>
        <w:spacing w:before="120" w:after="120" w:line="240" w:lineRule="auto"/>
        <w:jc w:val="both"/>
        <w:rPr>
          <w:rFonts w:ascii="Tahoma" w:eastAsia="Calibri" w:hAnsi="Tahoma" w:cs="Tahoma"/>
          <w:szCs w:val="20"/>
          <w:lang w:eastAsia="sl-SI"/>
        </w:rPr>
      </w:pPr>
    </w:p>
    <w:p w14:paraId="60DDCFE3" w14:textId="7A58AF71"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 xml:space="preserve">SKRBNIK POGODBE </w:t>
      </w:r>
    </w:p>
    <w:p w14:paraId="387D2430" w14:textId="1A398DD1"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33E20E6B"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Skrbnik pogodbe na naročnikovi strani je: __________________; tel.: _______________; e-mail:________________. </w:t>
      </w:r>
    </w:p>
    <w:p w14:paraId="024FF591"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Skrbnik pogodbe na strani izvajalca je: __________________; tel.: _______________; e-mail:________________.</w:t>
      </w:r>
    </w:p>
    <w:p w14:paraId="053C2F32"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70EB3EF1"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Komunikacija med pogodbenima strankama poteka v pisni obliki, praviloma preko e-pošte. Rok za izpolnitev obveznosti naslovnika začne teči naslednji dan, ko je naslovnik sporočilo prejel, razen če se stranki ne dogovorita drugače.</w:t>
      </w:r>
    </w:p>
    <w:p w14:paraId="0BDAA315"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5DAF1619"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20EFA323" w14:textId="77777777" w:rsidR="00C74009" w:rsidRPr="008747DA" w:rsidRDefault="00C74009" w:rsidP="00C7400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Izvajalec izrecno poudarja, da njegov skrbnik pogodbe predstavlja tudi pooblaščenca za vročitev pošte.</w:t>
      </w:r>
    </w:p>
    <w:p w14:paraId="1F7EB816" w14:textId="0A709BD7"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t>REŠEVANJE SPOROV</w:t>
      </w:r>
    </w:p>
    <w:p w14:paraId="5B68DFDC" w14:textId="15909A85"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6160D9C8"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Pogodbeni stranki se dogovorita, da se za presojo pravic in obveznosti iz pogodbe uporablja slovensko pravo. Pogodbeni stranki bosta vse morebitne spore reševali sporazumno. Če spornega vprašanja ne bo možno rešiti sporazumno, lahko vsaka pogodbena stranka sproži spor pri stvarno pristojnem sodišču v Ljubljani.</w:t>
      </w:r>
    </w:p>
    <w:p w14:paraId="5B8FA5D8"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Za vsa vprašanja, ki s to pogodbo niso posebej opredeljena, se uporabljajo določbe Obligacijskega zakonika (Ur. RS, št. 83/01, s spremembami) in predpisi s področja predmeta te pogodbe. </w:t>
      </w:r>
    </w:p>
    <w:p w14:paraId="30DA47A8" w14:textId="3E3A9737" w:rsidR="000B765E" w:rsidRPr="008747DA" w:rsidRDefault="000B765E" w:rsidP="000B765E">
      <w:pPr>
        <w:numPr>
          <w:ilvl w:val="0"/>
          <w:numId w:val="18"/>
        </w:numPr>
        <w:spacing w:before="120" w:after="120" w:line="240" w:lineRule="auto"/>
        <w:ind w:left="568" w:hanging="284"/>
        <w:jc w:val="both"/>
        <w:rPr>
          <w:rFonts w:ascii="Tahoma" w:eastAsia="Calibri" w:hAnsi="Tahoma" w:cs="Tahoma"/>
          <w:b/>
          <w:bCs/>
          <w:sz w:val="22"/>
        </w:rPr>
      </w:pPr>
      <w:r w:rsidRPr="008747DA">
        <w:rPr>
          <w:rFonts w:ascii="Tahoma" w:eastAsia="Calibri" w:hAnsi="Tahoma" w:cs="Tahoma"/>
          <w:b/>
          <w:bCs/>
          <w:sz w:val="22"/>
        </w:rPr>
        <w:lastRenderedPageBreak/>
        <w:t>DRUGE DOLOČBE</w:t>
      </w:r>
    </w:p>
    <w:p w14:paraId="40FBB8FF" w14:textId="53DE0EEA" w:rsidR="000B765E" w:rsidRPr="008747DA" w:rsidRDefault="000B765E" w:rsidP="000B765E">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7D202E9B" w14:textId="77777777" w:rsidR="00B77579" w:rsidRPr="008747DA" w:rsidRDefault="00B77579" w:rsidP="00B7757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56A8E220" w14:textId="37177AAE" w:rsidR="00B77579" w:rsidRPr="008747DA" w:rsidRDefault="00B77579" w:rsidP="00B77579">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27F7BC2B" w14:textId="3D311313" w:rsidR="00B77579" w:rsidRPr="008747DA" w:rsidRDefault="00B77579" w:rsidP="00B7757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Pogodba je sklenjena, ko jo podpišeta obe pogodbeni stranki in velja </w:t>
      </w:r>
      <w:r w:rsidR="0044057A" w:rsidRPr="008747DA">
        <w:rPr>
          <w:rFonts w:ascii="Tahoma" w:eastAsia="Calibri" w:hAnsi="Tahoma" w:cs="Tahoma"/>
          <w:szCs w:val="20"/>
          <w:lang w:eastAsia="sl-SI"/>
        </w:rPr>
        <w:t>od</w:t>
      </w:r>
      <w:r w:rsidRPr="008747DA">
        <w:rPr>
          <w:rFonts w:ascii="Tahoma" w:eastAsia="Calibri" w:hAnsi="Tahoma" w:cs="Tahoma"/>
          <w:szCs w:val="20"/>
          <w:lang w:eastAsia="sl-SI"/>
        </w:rPr>
        <w:t xml:space="preserve"> 31.</w:t>
      </w:r>
      <w:r w:rsidR="00A403B8">
        <w:rPr>
          <w:rFonts w:ascii="Tahoma" w:eastAsia="Calibri" w:hAnsi="Tahoma" w:cs="Tahoma"/>
          <w:szCs w:val="20"/>
          <w:lang w:eastAsia="sl-SI"/>
        </w:rPr>
        <w:t xml:space="preserve"> </w:t>
      </w:r>
      <w:r w:rsidRPr="008747DA">
        <w:rPr>
          <w:rFonts w:ascii="Tahoma" w:eastAsia="Calibri" w:hAnsi="Tahoma" w:cs="Tahoma"/>
          <w:szCs w:val="20"/>
          <w:lang w:eastAsia="sl-SI"/>
        </w:rPr>
        <w:t>10.</w:t>
      </w:r>
      <w:r w:rsidR="00A403B8">
        <w:rPr>
          <w:rFonts w:ascii="Tahoma" w:eastAsia="Calibri" w:hAnsi="Tahoma" w:cs="Tahoma"/>
          <w:szCs w:val="20"/>
          <w:lang w:eastAsia="sl-SI"/>
        </w:rPr>
        <w:t xml:space="preserve"> </w:t>
      </w:r>
      <w:r w:rsidRPr="008747DA">
        <w:rPr>
          <w:rFonts w:ascii="Tahoma" w:eastAsia="Calibri" w:hAnsi="Tahoma" w:cs="Tahoma"/>
          <w:szCs w:val="20"/>
          <w:lang w:eastAsia="sl-SI"/>
        </w:rPr>
        <w:t>202</w:t>
      </w:r>
      <w:r w:rsidR="00FD7DDA">
        <w:rPr>
          <w:rFonts w:ascii="Tahoma" w:eastAsia="Calibri" w:hAnsi="Tahoma" w:cs="Tahoma"/>
          <w:szCs w:val="20"/>
          <w:lang w:eastAsia="sl-SI"/>
        </w:rPr>
        <w:t>5</w:t>
      </w:r>
      <w:r w:rsidRPr="008747DA">
        <w:rPr>
          <w:rFonts w:ascii="Tahoma" w:eastAsia="Calibri" w:hAnsi="Tahoma" w:cs="Tahoma"/>
          <w:szCs w:val="20"/>
          <w:lang w:eastAsia="sl-SI"/>
        </w:rPr>
        <w:t xml:space="preserve"> od 24.00 ure do 31.</w:t>
      </w:r>
      <w:r w:rsidR="00A403B8">
        <w:rPr>
          <w:rFonts w:ascii="Tahoma" w:eastAsia="Calibri" w:hAnsi="Tahoma" w:cs="Tahoma"/>
          <w:szCs w:val="20"/>
          <w:lang w:eastAsia="sl-SI"/>
        </w:rPr>
        <w:t xml:space="preserve"> </w:t>
      </w:r>
      <w:r w:rsidRPr="008747DA">
        <w:rPr>
          <w:rFonts w:ascii="Tahoma" w:eastAsia="Calibri" w:hAnsi="Tahoma" w:cs="Tahoma"/>
          <w:szCs w:val="20"/>
          <w:lang w:eastAsia="sl-SI"/>
        </w:rPr>
        <w:t>10.</w:t>
      </w:r>
      <w:r w:rsidR="00A403B8">
        <w:rPr>
          <w:rFonts w:ascii="Tahoma" w:eastAsia="Calibri" w:hAnsi="Tahoma" w:cs="Tahoma"/>
          <w:szCs w:val="20"/>
          <w:lang w:eastAsia="sl-SI"/>
        </w:rPr>
        <w:t xml:space="preserve"> </w:t>
      </w:r>
      <w:r w:rsidRPr="008747DA">
        <w:rPr>
          <w:rFonts w:ascii="Tahoma" w:eastAsia="Calibri" w:hAnsi="Tahoma" w:cs="Tahoma"/>
          <w:szCs w:val="20"/>
          <w:lang w:eastAsia="sl-SI"/>
        </w:rPr>
        <w:t>202</w:t>
      </w:r>
      <w:r w:rsidR="00FD7DDA">
        <w:rPr>
          <w:rFonts w:ascii="Tahoma" w:eastAsia="Calibri" w:hAnsi="Tahoma" w:cs="Tahoma"/>
          <w:szCs w:val="20"/>
          <w:lang w:eastAsia="sl-SI"/>
        </w:rPr>
        <w:t>6</w:t>
      </w:r>
      <w:r w:rsidRPr="008747DA">
        <w:rPr>
          <w:rFonts w:ascii="Tahoma" w:eastAsia="Calibri" w:hAnsi="Tahoma" w:cs="Tahoma"/>
          <w:szCs w:val="20"/>
          <w:lang w:eastAsia="sl-SI"/>
        </w:rPr>
        <w:t xml:space="preserve"> do 24.00 ure.</w:t>
      </w:r>
    </w:p>
    <w:p w14:paraId="65FA8F97" w14:textId="12D0685E" w:rsidR="00B77579" w:rsidRPr="008747DA" w:rsidRDefault="00B77579" w:rsidP="00B7757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Pogodba lahko preneha:</w:t>
      </w:r>
    </w:p>
    <w:p w14:paraId="5863891E" w14:textId="4447251A"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 pretekom časa, za katerega je bila sklenjena oz</w:t>
      </w:r>
      <w:r w:rsidR="00A403B8">
        <w:rPr>
          <w:rFonts w:ascii="Tahoma" w:eastAsia="Calibri" w:hAnsi="Tahoma" w:cs="Tahoma"/>
          <w:szCs w:val="20"/>
          <w:lang w:eastAsia="sl-SI"/>
        </w:rPr>
        <w:t>.</w:t>
      </w:r>
      <w:r w:rsidRPr="008747DA">
        <w:rPr>
          <w:rFonts w:ascii="Tahoma" w:eastAsia="Calibri" w:hAnsi="Tahoma" w:cs="Tahoma"/>
          <w:szCs w:val="20"/>
          <w:lang w:eastAsia="sl-SI"/>
        </w:rPr>
        <w:t xml:space="preserve"> </w:t>
      </w:r>
      <w:r w:rsidR="00A403B8">
        <w:rPr>
          <w:rFonts w:ascii="Tahoma" w:eastAsia="Calibri" w:hAnsi="Tahoma" w:cs="Tahoma"/>
          <w:szCs w:val="20"/>
          <w:lang w:eastAsia="sl-SI"/>
        </w:rPr>
        <w:t>ob</w:t>
      </w:r>
      <w:r w:rsidRPr="008747DA">
        <w:rPr>
          <w:rFonts w:ascii="Tahoma" w:eastAsia="Calibri" w:hAnsi="Tahoma" w:cs="Tahoma"/>
          <w:szCs w:val="20"/>
          <w:lang w:eastAsia="sl-SI"/>
        </w:rPr>
        <w:t xml:space="preserve"> porab</w:t>
      </w:r>
      <w:r w:rsidR="00A403B8">
        <w:rPr>
          <w:rFonts w:ascii="Tahoma" w:eastAsia="Calibri" w:hAnsi="Tahoma" w:cs="Tahoma"/>
          <w:szCs w:val="20"/>
          <w:lang w:eastAsia="sl-SI"/>
        </w:rPr>
        <w:t>i</w:t>
      </w:r>
      <w:r w:rsidRPr="008747DA">
        <w:rPr>
          <w:rFonts w:ascii="Tahoma" w:eastAsia="Calibri" w:hAnsi="Tahoma" w:cs="Tahoma"/>
          <w:szCs w:val="20"/>
          <w:lang w:eastAsia="sl-SI"/>
        </w:rPr>
        <w:t xml:space="preserve"> pogodbene vrednosti opredeljene v </w:t>
      </w:r>
      <w:r w:rsidR="00082954">
        <w:rPr>
          <w:rFonts w:ascii="Tahoma" w:eastAsia="Calibri" w:hAnsi="Tahoma" w:cs="Tahoma"/>
          <w:szCs w:val="20"/>
          <w:lang w:eastAsia="sl-SI"/>
        </w:rPr>
        <w:t>7</w:t>
      </w:r>
      <w:r w:rsidRPr="008747DA">
        <w:rPr>
          <w:rFonts w:ascii="Tahoma" w:eastAsia="Calibri" w:hAnsi="Tahoma" w:cs="Tahoma"/>
          <w:szCs w:val="20"/>
          <w:lang w:eastAsia="sl-SI"/>
        </w:rPr>
        <w:t>.</w:t>
      </w:r>
      <w:r w:rsidR="00A403B8">
        <w:rPr>
          <w:rFonts w:ascii="Tahoma" w:eastAsia="Calibri" w:hAnsi="Tahoma" w:cs="Tahoma"/>
          <w:szCs w:val="20"/>
          <w:lang w:eastAsia="sl-SI"/>
        </w:rPr>
        <w:t xml:space="preserve"> </w:t>
      </w:r>
      <w:r w:rsidRPr="008747DA">
        <w:rPr>
          <w:rFonts w:ascii="Tahoma" w:eastAsia="Calibri" w:hAnsi="Tahoma" w:cs="Tahoma"/>
          <w:szCs w:val="20"/>
          <w:lang w:eastAsia="sl-SI"/>
        </w:rPr>
        <w:t>členu;</w:t>
      </w:r>
    </w:p>
    <w:p w14:paraId="1E5B7B9E" w14:textId="39E41F35"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z odstopom od pogodbe s strani pogodbi zveste stranke v skladu s to pogodbo, </w:t>
      </w:r>
    </w:p>
    <w:p w14:paraId="36A21A5D" w14:textId="59308961"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s sporazumom pogodbenih strank ali </w:t>
      </w:r>
    </w:p>
    <w:p w14:paraId="03DA43F2" w14:textId="11354BBD"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če zakon tako določa.</w:t>
      </w:r>
    </w:p>
    <w:p w14:paraId="676D4C71" w14:textId="77777777" w:rsidR="00B77579" w:rsidRPr="008747DA" w:rsidRDefault="00B77579" w:rsidP="00B7757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Stranki se strinjata, da je pogodba sklenjena samo v elektronski obliki in digitalno podpisana s kvalificiranim potrdilom in da ima tako sklenjena pogodba enako veljavo in učinke kot lastnoročno podpisana pogodba.</w:t>
      </w:r>
    </w:p>
    <w:p w14:paraId="671A675C" w14:textId="291D1AA5" w:rsidR="00B77579" w:rsidRPr="008747DA" w:rsidRDefault="00B77579" w:rsidP="00B77579">
      <w:pPr>
        <w:numPr>
          <w:ilvl w:val="0"/>
          <w:numId w:val="19"/>
        </w:numPr>
        <w:spacing w:before="120" w:after="120" w:line="240" w:lineRule="auto"/>
        <w:ind w:left="357" w:right="-130" w:hanging="357"/>
        <w:jc w:val="center"/>
        <w:rPr>
          <w:rFonts w:ascii="Tahoma" w:eastAsia="Myriad Pro" w:hAnsi="Tahoma" w:cs="Tahoma"/>
          <w:b/>
        </w:rPr>
      </w:pPr>
      <w:r w:rsidRPr="008747DA">
        <w:rPr>
          <w:rFonts w:ascii="Tahoma" w:eastAsia="Myriad Pro" w:hAnsi="Tahoma" w:cs="Tahoma"/>
          <w:b/>
        </w:rPr>
        <w:t>člen</w:t>
      </w:r>
    </w:p>
    <w:p w14:paraId="7AFC2C3B" w14:textId="77777777" w:rsidR="00B77579" w:rsidRPr="008747DA" w:rsidRDefault="00B77579" w:rsidP="00B77579">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Sestavni del te pogodbe so:</w:t>
      </w:r>
    </w:p>
    <w:p w14:paraId="3739BE48" w14:textId="15EDEEFB"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objava obvestila o javnem naročilu na Portalu javnih naročil </w:t>
      </w:r>
    </w:p>
    <w:p w14:paraId="3D45AAE5" w14:textId="00251057"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dokumentacija v zvezi z oddajo javnega naročila z morebitnimi spremembami, popravki ali dopolnitvami,</w:t>
      </w:r>
    </w:p>
    <w:p w14:paraId="34B9EBC2" w14:textId="7BD69F31"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ponudbena dokumentacija izvajalca in ponudbeni predračun,</w:t>
      </w:r>
    </w:p>
    <w:p w14:paraId="5B963FC6" w14:textId="0E3E656E"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dokumentacija morebitnih posameznih naročil,</w:t>
      </w:r>
    </w:p>
    <w:p w14:paraId="6B68B3A1" w14:textId="2E9A60D3" w:rsidR="00B77579" w:rsidRPr="008747DA" w:rsidRDefault="00B77579" w:rsidP="008C6B9E">
      <w:pPr>
        <w:pStyle w:val="ListParagraph"/>
        <w:numPr>
          <w:ilvl w:val="0"/>
          <w:numId w:val="39"/>
        </w:num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seznam partnerjev/podizvajalcev izvajalca.</w:t>
      </w:r>
    </w:p>
    <w:p w14:paraId="2636DAFD" w14:textId="77777777" w:rsidR="000B765E" w:rsidRDefault="000B765E" w:rsidP="000B765E">
      <w:pPr>
        <w:spacing w:before="120" w:after="120" w:line="240" w:lineRule="auto"/>
        <w:jc w:val="both"/>
        <w:rPr>
          <w:rFonts w:ascii="Tahoma" w:eastAsia="Calibri" w:hAnsi="Tahoma" w:cs="Tahoma"/>
          <w:szCs w:val="20"/>
          <w:lang w:eastAsia="sl-SI"/>
        </w:rPr>
      </w:pPr>
    </w:p>
    <w:p w14:paraId="0DE2E687" w14:textId="77777777" w:rsidR="00C2613C" w:rsidRPr="008747DA" w:rsidRDefault="00C2613C" w:rsidP="000B765E">
      <w:pPr>
        <w:spacing w:before="120" w:after="120" w:line="240" w:lineRule="auto"/>
        <w:jc w:val="both"/>
        <w:rPr>
          <w:rFonts w:ascii="Tahoma" w:eastAsia="Calibri" w:hAnsi="Tahoma" w:cs="Tahoma"/>
          <w:szCs w:val="20"/>
          <w:lang w:eastAsia="sl-SI"/>
        </w:rPr>
      </w:pPr>
    </w:p>
    <w:p w14:paraId="217BD4EF" w14:textId="39E0F7D4"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Naročnik: SID banka, d.d., Ljubljana</w:t>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t>Izvajalec:</w:t>
      </w:r>
    </w:p>
    <w:p w14:paraId="26A49112" w14:textId="77777777" w:rsidR="000B765E" w:rsidRPr="008747DA" w:rsidRDefault="000B765E" w:rsidP="000B765E">
      <w:pPr>
        <w:spacing w:before="120" w:after="120" w:line="240" w:lineRule="auto"/>
        <w:jc w:val="both"/>
        <w:rPr>
          <w:rFonts w:ascii="Tahoma" w:eastAsia="Calibri" w:hAnsi="Tahoma" w:cs="Tahoma"/>
          <w:szCs w:val="20"/>
          <w:lang w:eastAsia="sl-SI"/>
        </w:rPr>
      </w:pPr>
    </w:p>
    <w:p w14:paraId="4F20FEBC" w14:textId="77777777" w:rsidR="000B765E" w:rsidRDefault="000B765E" w:rsidP="000B765E">
      <w:pPr>
        <w:spacing w:before="120" w:after="120" w:line="240" w:lineRule="auto"/>
        <w:jc w:val="both"/>
        <w:rPr>
          <w:rFonts w:ascii="Tahoma" w:eastAsia="Calibri" w:hAnsi="Tahoma" w:cs="Tahoma"/>
          <w:szCs w:val="20"/>
          <w:lang w:eastAsia="sl-SI"/>
        </w:rPr>
      </w:pPr>
    </w:p>
    <w:p w14:paraId="6C5C3028" w14:textId="77777777" w:rsidR="002D30EE" w:rsidRDefault="002D30EE" w:rsidP="000B765E">
      <w:pPr>
        <w:spacing w:before="120" w:after="120" w:line="240" w:lineRule="auto"/>
        <w:jc w:val="both"/>
        <w:rPr>
          <w:rFonts w:ascii="Tahoma" w:eastAsia="Calibri" w:hAnsi="Tahoma" w:cs="Tahoma"/>
          <w:szCs w:val="20"/>
          <w:lang w:eastAsia="sl-SI"/>
        </w:rPr>
      </w:pPr>
    </w:p>
    <w:p w14:paraId="364D175A" w14:textId="77777777" w:rsidR="002D30EE" w:rsidRDefault="002D30EE" w:rsidP="000B765E">
      <w:pPr>
        <w:spacing w:before="120" w:after="120" w:line="240" w:lineRule="auto"/>
        <w:jc w:val="both"/>
        <w:rPr>
          <w:rFonts w:ascii="Tahoma" w:eastAsia="Calibri" w:hAnsi="Tahoma" w:cs="Tahoma"/>
          <w:szCs w:val="20"/>
          <w:lang w:eastAsia="sl-SI"/>
        </w:rPr>
      </w:pPr>
    </w:p>
    <w:p w14:paraId="122F43FD" w14:textId="77777777" w:rsidR="002D30EE" w:rsidRPr="008747DA" w:rsidRDefault="002D30EE" w:rsidP="000B765E">
      <w:pPr>
        <w:spacing w:before="120" w:after="120" w:line="240" w:lineRule="auto"/>
        <w:jc w:val="both"/>
        <w:rPr>
          <w:rFonts w:ascii="Tahoma" w:eastAsia="Calibri" w:hAnsi="Tahoma" w:cs="Tahoma"/>
          <w:szCs w:val="20"/>
          <w:lang w:eastAsia="sl-SI"/>
        </w:rPr>
      </w:pPr>
    </w:p>
    <w:p w14:paraId="3FD94458" w14:textId="7C584110"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Borut Jamnik</w:t>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r w:rsidR="00B77579" w:rsidRPr="008747DA">
        <w:rPr>
          <w:rFonts w:ascii="Tahoma" w:eastAsia="Calibri" w:hAnsi="Tahoma" w:cs="Tahoma"/>
          <w:szCs w:val="20"/>
          <w:lang w:eastAsia="sl-SI"/>
        </w:rPr>
        <w:tab/>
      </w:r>
    </w:p>
    <w:p w14:paraId="0D1FB9D7"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 xml:space="preserve">predsednik uprave </w:t>
      </w:r>
    </w:p>
    <w:p w14:paraId="152926BA" w14:textId="77777777" w:rsidR="000B765E" w:rsidRPr="008747DA" w:rsidRDefault="000B765E" w:rsidP="000B765E">
      <w:pPr>
        <w:spacing w:before="120" w:after="120" w:line="240" w:lineRule="auto"/>
        <w:jc w:val="both"/>
        <w:rPr>
          <w:rFonts w:ascii="Tahoma" w:eastAsia="Calibri" w:hAnsi="Tahoma" w:cs="Tahoma"/>
          <w:szCs w:val="20"/>
          <w:lang w:eastAsia="sl-SI"/>
        </w:rPr>
      </w:pPr>
    </w:p>
    <w:p w14:paraId="66BF7B32" w14:textId="77777777" w:rsidR="000B765E" w:rsidRPr="008747DA" w:rsidRDefault="000B765E" w:rsidP="000B765E">
      <w:pPr>
        <w:spacing w:before="120" w:after="120" w:line="240" w:lineRule="auto"/>
        <w:jc w:val="both"/>
        <w:rPr>
          <w:rFonts w:ascii="Tahoma" w:eastAsia="Calibri" w:hAnsi="Tahoma" w:cs="Tahoma"/>
          <w:szCs w:val="20"/>
          <w:lang w:eastAsia="sl-SI"/>
        </w:rPr>
      </w:pPr>
    </w:p>
    <w:p w14:paraId="5AE60DE5" w14:textId="77777777" w:rsidR="000B765E" w:rsidRPr="008747DA" w:rsidRDefault="000B765E" w:rsidP="000B765E">
      <w:pPr>
        <w:spacing w:before="120" w:after="120" w:line="240" w:lineRule="auto"/>
        <w:jc w:val="both"/>
        <w:rPr>
          <w:rFonts w:ascii="Tahoma" w:eastAsia="Calibri" w:hAnsi="Tahoma" w:cs="Tahoma"/>
          <w:szCs w:val="20"/>
          <w:lang w:eastAsia="sl-SI"/>
        </w:rPr>
      </w:pPr>
    </w:p>
    <w:p w14:paraId="46AFF723" w14:textId="77777777" w:rsidR="000B765E" w:rsidRPr="008747DA" w:rsidRDefault="000B765E" w:rsidP="000B765E">
      <w:pPr>
        <w:spacing w:before="120" w:after="120" w:line="240" w:lineRule="auto"/>
        <w:jc w:val="both"/>
        <w:rPr>
          <w:rFonts w:ascii="Tahoma" w:eastAsia="Calibri" w:hAnsi="Tahoma" w:cs="Tahoma"/>
          <w:szCs w:val="20"/>
          <w:lang w:eastAsia="sl-SI"/>
        </w:rPr>
      </w:pPr>
    </w:p>
    <w:p w14:paraId="67A8D799" w14:textId="77777777" w:rsidR="000B765E" w:rsidRPr="008747DA" w:rsidRDefault="000B765E" w:rsidP="000B765E">
      <w:pPr>
        <w:spacing w:before="120" w:after="120" w:line="240" w:lineRule="auto"/>
        <w:jc w:val="both"/>
        <w:rPr>
          <w:rFonts w:ascii="Tahoma" w:eastAsia="Calibri" w:hAnsi="Tahoma" w:cs="Tahoma"/>
          <w:szCs w:val="20"/>
          <w:lang w:eastAsia="sl-SI"/>
        </w:rPr>
      </w:pPr>
    </w:p>
    <w:p w14:paraId="5363F946" w14:textId="77777777" w:rsidR="000B765E" w:rsidRPr="008747DA"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Stanka Šarc Majdič</w:t>
      </w:r>
    </w:p>
    <w:p w14:paraId="3D5ED376" w14:textId="77777777" w:rsidR="000B765E" w:rsidRDefault="000B765E" w:rsidP="000B765E">
      <w:pPr>
        <w:spacing w:before="120" w:after="120" w:line="240" w:lineRule="auto"/>
        <w:jc w:val="both"/>
        <w:rPr>
          <w:rFonts w:ascii="Tahoma" w:eastAsia="Calibri" w:hAnsi="Tahoma" w:cs="Tahoma"/>
          <w:szCs w:val="20"/>
          <w:lang w:eastAsia="sl-SI"/>
        </w:rPr>
      </w:pPr>
      <w:r w:rsidRPr="008747DA">
        <w:rPr>
          <w:rFonts w:ascii="Tahoma" w:eastAsia="Calibri" w:hAnsi="Tahoma" w:cs="Tahoma"/>
          <w:szCs w:val="20"/>
          <w:lang w:eastAsia="sl-SI"/>
        </w:rPr>
        <w:t>članica uprave</w:t>
      </w:r>
    </w:p>
    <w:p w14:paraId="052380E9" w14:textId="37C1FEA2" w:rsidR="00521B0B" w:rsidRDefault="00591A5C">
      <w:pPr>
        <w:spacing w:line="240" w:lineRule="auto"/>
        <w:rPr>
          <w:rFonts w:ascii="Tahoma" w:eastAsia="Calibri" w:hAnsi="Tahoma" w:cs="Tahoma"/>
          <w:szCs w:val="20"/>
          <w:lang w:eastAsia="sl-SI"/>
        </w:rPr>
      </w:pPr>
      <w:r>
        <w:rPr>
          <w:rFonts w:ascii="Tahoma" w:eastAsia="Calibri" w:hAnsi="Tahoma" w:cs="Tahoma"/>
          <w:szCs w:val="20"/>
          <w:lang w:eastAsia="sl-SI"/>
        </w:rPr>
        <w:br w:type="page"/>
      </w:r>
    </w:p>
    <w:p w14:paraId="3F2278AF" w14:textId="4CF471F3" w:rsidR="00521B0B" w:rsidRPr="008747DA" w:rsidRDefault="00521B0B" w:rsidP="00521B0B">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96" w:name="_Toc173756449"/>
      <w:r w:rsidRPr="008747DA">
        <w:rPr>
          <w:rFonts w:ascii="Tahoma" w:eastAsia="Myriad Pro" w:hAnsi="Tahoma" w:cs="Tahoma"/>
          <w:b/>
          <w:bCs/>
          <w:sz w:val="24"/>
          <w:szCs w:val="24"/>
        </w:rPr>
        <w:lastRenderedPageBreak/>
        <w:t>16.</w:t>
      </w:r>
      <w:r w:rsidR="00982138">
        <w:rPr>
          <w:rFonts w:ascii="Tahoma" w:eastAsia="Myriad Pro" w:hAnsi="Tahoma" w:cs="Tahoma"/>
          <w:b/>
          <w:bCs/>
          <w:sz w:val="24"/>
          <w:szCs w:val="24"/>
        </w:rPr>
        <w:t>8</w:t>
      </w:r>
      <w:r w:rsidRPr="008747DA">
        <w:rPr>
          <w:rFonts w:ascii="Tahoma" w:eastAsia="Myriad Pro" w:hAnsi="Tahoma" w:cs="Tahoma"/>
          <w:b/>
          <w:bCs/>
          <w:sz w:val="24"/>
          <w:szCs w:val="24"/>
        </w:rPr>
        <w:t xml:space="preserve"> Izjava o udeležbi fizičnih in pravnih oseb v lastništvu ponudnika</w:t>
      </w:r>
      <w:bookmarkEnd w:id="196"/>
    </w:p>
    <w:p w14:paraId="287C9D1B" w14:textId="77777777" w:rsidR="00521B0B" w:rsidRPr="008747DA" w:rsidRDefault="00521B0B" w:rsidP="00521B0B">
      <w:pPr>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8747DA">
        <w:rPr>
          <w:rFonts w:ascii="Tahoma" w:eastAsia="Calibri" w:hAnsi="Tahoma" w:cs="Tahoma"/>
          <w:szCs w:val="20"/>
          <w:lang w:eastAsia="sl-SI"/>
        </w:rPr>
        <w:t>kot zakoniti zastopnik ponudnika podajam naslednjo</w:t>
      </w:r>
    </w:p>
    <w:p w14:paraId="4FA3CBE1" w14:textId="77777777" w:rsidR="00521B0B" w:rsidRPr="008747DA" w:rsidRDefault="00521B0B" w:rsidP="00521B0B">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8747DA">
        <w:rPr>
          <w:rFonts w:ascii="Tahoma" w:eastAsia="Calibri" w:hAnsi="Tahoma" w:cs="Tahoma"/>
          <w:b/>
          <w:bCs/>
          <w:sz w:val="26"/>
          <w:szCs w:val="26"/>
          <w:lang w:eastAsia="sl-SI"/>
        </w:rPr>
        <w:t>IZJAVO O UDELEŽBI FIZIČNIH IN PRAVNIH OSEB V LASTNIŠTVU PONUDNIKA</w:t>
      </w:r>
    </w:p>
    <w:p w14:paraId="59D163FC" w14:textId="77777777" w:rsidR="00521B0B" w:rsidRPr="008747DA" w:rsidRDefault="00521B0B" w:rsidP="00521B0B">
      <w:pPr>
        <w:widowControl w:val="0"/>
        <w:numPr>
          <w:ilvl w:val="0"/>
          <w:numId w:val="22"/>
        </w:numPr>
        <w:autoSpaceDE w:val="0"/>
        <w:autoSpaceDN w:val="0"/>
        <w:adjustRightInd w:val="0"/>
        <w:spacing w:before="120" w:after="120" w:line="240" w:lineRule="auto"/>
        <w:ind w:left="357" w:hanging="357"/>
        <w:jc w:val="both"/>
        <w:rPr>
          <w:rFonts w:ascii="Tahoma" w:eastAsia="Calibri" w:hAnsi="Tahoma" w:cs="Tahoma"/>
          <w:b/>
          <w:sz w:val="26"/>
          <w:szCs w:val="26"/>
          <w:lang w:eastAsia="x-none"/>
        </w:rPr>
      </w:pPr>
      <w:r w:rsidRPr="008747DA">
        <w:rPr>
          <w:rFonts w:ascii="Tahoma" w:eastAsia="Calibri" w:hAnsi="Tahoma" w:cs="Tahoma"/>
          <w:b/>
          <w:sz w:val="26"/>
          <w:szCs w:val="26"/>
          <w:lang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521B0B" w:rsidRPr="008747DA" w14:paraId="4E689302" w14:textId="77777777" w:rsidTr="00E32961">
        <w:trPr>
          <w:trHeight w:val="519"/>
        </w:trPr>
        <w:tc>
          <w:tcPr>
            <w:tcW w:w="3969" w:type="dxa"/>
            <w:shd w:val="clear" w:color="auto" w:fill="D9E2F3"/>
            <w:vAlign w:val="center"/>
          </w:tcPr>
          <w:p w14:paraId="50F58DF1" w14:textId="77777777" w:rsidR="00521B0B" w:rsidRPr="008747DA" w:rsidRDefault="00521B0B" w:rsidP="00E32961">
            <w:pPr>
              <w:spacing w:before="120" w:after="120" w:line="240" w:lineRule="auto"/>
              <w:rPr>
                <w:rFonts w:ascii="Tahoma" w:eastAsia="Times New Roman" w:hAnsi="Tahoma" w:cs="Tahoma"/>
                <w:b/>
                <w:bCs/>
                <w:szCs w:val="20"/>
                <w:lang w:eastAsia="sl-SI"/>
              </w:rPr>
            </w:pPr>
            <w:r w:rsidRPr="008747DA">
              <w:rPr>
                <w:rFonts w:ascii="Tahoma" w:eastAsia="Times New Roman" w:hAnsi="Tahoma" w:cs="Tahoma"/>
                <w:b/>
                <w:bCs/>
                <w:szCs w:val="20"/>
                <w:lang w:eastAsia="sl-SI"/>
              </w:rPr>
              <w:t>Firma ponudnika:</w:t>
            </w:r>
          </w:p>
        </w:tc>
        <w:tc>
          <w:tcPr>
            <w:tcW w:w="5270" w:type="dxa"/>
          </w:tcPr>
          <w:p w14:paraId="775336C1" w14:textId="77777777" w:rsidR="00521B0B" w:rsidRPr="008747DA" w:rsidRDefault="00521B0B" w:rsidP="00E32961">
            <w:pPr>
              <w:spacing w:before="120" w:after="120" w:line="240" w:lineRule="auto"/>
              <w:jc w:val="both"/>
              <w:rPr>
                <w:rFonts w:ascii="Tahoma" w:eastAsia="Times New Roman" w:hAnsi="Tahoma" w:cs="Tahoma"/>
                <w:b/>
                <w:szCs w:val="20"/>
                <w:lang w:eastAsia="sl-SI"/>
              </w:rPr>
            </w:pPr>
          </w:p>
        </w:tc>
      </w:tr>
      <w:tr w:rsidR="00521B0B" w:rsidRPr="008747DA" w14:paraId="43E4F898" w14:textId="77777777" w:rsidTr="00E32961">
        <w:trPr>
          <w:trHeight w:val="1005"/>
        </w:trPr>
        <w:tc>
          <w:tcPr>
            <w:tcW w:w="3969" w:type="dxa"/>
            <w:shd w:val="clear" w:color="auto" w:fill="D9E2F3"/>
            <w:vAlign w:val="center"/>
          </w:tcPr>
          <w:p w14:paraId="1CDC882C"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Sedež ponudnika (država, ulica in hišna številka, naselje, občina, poštna številka in kraj):</w:t>
            </w:r>
          </w:p>
        </w:tc>
        <w:tc>
          <w:tcPr>
            <w:tcW w:w="5270" w:type="dxa"/>
          </w:tcPr>
          <w:p w14:paraId="5360CEA9" w14:textId="77777777" w:rsidR="00521B0B" w:rsidRPr="008747DA" w:rsidRDefault="00521B0B" w:rsidP="00E32961">
            <w:pPr>
              <w:spacing w:before="120" w:after="120" w:line="240" w:lineRule="auto"/>
              <w:jc w:val="both"/>
              <w:rPr>
                <w:rFonts w:ascii="Tahoma" w:eastAsia="Times New Roman" w:hAnsi="Tahoma" w:cs="Tahoma"/>
                <w:b/>
                <w:szCs w:val="20"/>
                <w:lang w:eastAsia="sl-SI"/>
              </w:rPr>
            </w:pPr>
          </w:p>
        </w:tc>
      </w:tr>
      <w:tr w:rsidR="00521B0B" w:rsidRPr="008747DA" w14:paraId="3A4CAEFB" w14:textId="77777777" w:rsidTr="00E32961">
        <w:trPr>
          <w:trHeight w:val="1349"/>
        </w:trPr>
        <w:tc>
          <w:tcPr>
            <w:tcW w:w="3969" w:type="dxa"/>
            <w:shd w:val="clear" w:color="auto" w:fill="D9E2F3"/>
            <w:vAlign w:val="center"/>
          </w:tcPr>
          <w:p w14:paraId="4221B8D5"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22BCA683" w14:textId="77777777" w:rsidR="00521B0B" w:rsidRPr="008747DA" w:rsidRDefault="00521B0B" w:rsidP="00E32961">
            <w:pPr>
              <w:spacing w:before="120" w:after="120" w:line="240" w:lineRule="auto"/>
              <w:jc w:val="both"/>
              <w:rPr>
                <w:rFonts w:ascii="Tahoma" w:eastAsia="Times New Roman" w:hAnsi="Tahoma" w:cs="Tahoma"/>
                <w:b/>
                <w:szCs w:val="20"/>
                <w:lang w:eastAsia="sl-SI"/>
              </w:rPr>
            </w:pPr>
          </w:p>
        </w:tc>
      </w:tr>
      <w:tr w:rsidR="00521B0B" w:rsidRPr="008747DA" w14:paraId="187A832D" w14:textId="77777777" w:rsidTr="00E32961">
        <w:trPr>
          <w:trHeight w:val="489"/>
        </w:trPr>
        <w:tc>
          <w:tcPr>
            <w:tcW w:w="3969" w:type="dxa"/>
            <w:shd w:val="clear" w:color="auto" w:fill="D9E2F3"/>
            <w:vAlign w:val="center"/>
          </w:tcPr>
          <w:p w14:paraId="2AE1A049"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Ponudnik je nosilec tihe družbe* (ustrezno označi):</w:t>
            </w:r>
          </w:p>
        </w:tc>
        <w:tc>
          <w:tcPr>
            <w:tcW w:w="5270" w:type="dxa"/>
          </w:tcPr>
          <w:p w14:paraId="2CCEE6D7"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b/>
                <w:szCs w:val="20"/>
                <w:lang w:eastAsia="x-none"/>
              </w:rPr>
            </w:pPr>
            <w:r w:rsidRPr="008747DA">
              <w:rPr>
                <w:rFonts w:ascii="Tahoma" w:eastAsia="Calibri" w:hAnsi="Tahoma" w:cs="Tahoma"/>
                <w:szCs w:val="20"/>
                <w:lang w:eastAsia="x-none"/>
              </w:rPr>
              <w:t>DA             NE</w:t>
            </w:r>
          </w:p>
        </w:tc>
      </w:tr>
    </w:tbl>
    <w:p w14:paraId="2F070A40" w14:textId="77777777" w:rsidR="00521B0B" w:rsidRPr="008747DA" w:rsidRDefault="00521B0B" w:rsidP="00521B0B">
      <w:pPr>
        <w:widowControl w:val="0"/>
        <w:numPr>
          <w:ilvl w:val="0"/>
          <w:numId w:val="22"/>
        </w:numPr>
        <w:autoSpaceDE w:val="0"/>
        <w:autoSpaceDN w:val="0"/>
        <w:adjustRightInd w:val="0"/>
        <w:spacing w:before="120" w:after="120" w:line="240" w:lineRule="auto"/>
        <w:ind w:left="357" w:hanging="357"/>
        <w:jc w:val="both"/>
        <w:rPr>
          <w:rFonts w:ascii="Tahoma" w:eastAsia="Calibri" w:hAnsi="Tahoma" w:cs="Tahoma"/>
          <w:b/>
          <w:sz w:val="26"/>
          <w:szCs w:val="26"/>
          <w:lang w:eastAsia="x-none"/>
        </w:rPr>
      </w:pPr>
      <w:r w:rsidRPr="008747DA">
        <w:rPr>
          <w:rFonts w:ascii="Tahoma" w:eastAsia="Calibri" w:hAnsi="Tahoma" w:cs="Tahoma"/>
          <w:b/>
          <w:sz w:val="26"/>
          <w:szCs w:val="26"/>
          <w:lang w:eastAsia="x-none"/>
        </w:rPr>
        <w:t>Lastniška struktura ponudnika</w:t>
      </w:r>
      <w:r w:rsidRPr="008747DA">
        <w:rPr>
          <w:rFonts w:ascii="Tahoma" w:eastAsia="Calibri" w:hAnsi="Tahoma" w:cs="Tahoma"/>
          <w:sz w:val="26"/>
          <w:szCs w:val="26"/>
          <w:lang w:eastAsia="x-none"/>
        </w:rPr>
        <w:t>:</w:t>
      </w:r>
    </w:p>
    <w:p w14:paraId="3C20F5DE" w14:textId="77777777" w:rsidR="00521B0B" w:rsidRPr="008747DA" w:rsidRDefault="00521B0B" w:rsidP="00521B0B">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eastAsia="x-none"/>
        </w:rPr>
      </w:pPr>
      <w:r w:rsidRPr="008747DA">
        <w:rPr>
          <w:rFonts w:ascii="Tahoma" w:eastAsia="Calibri" w:hAnsi="Tahoma" w:cs="Tahoma"/>
          <w:b/>
          <w:sz w:val="22"/>
          <w:lang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521B0B" w:rsidRPr="008747DA" w14:paraId="035B0B92" w14:textId="77777777" w:rsidTr="00E32961">
        <w:trPr>
          <w:trHeight w:val="473"/>
        </w:trPr>
        <w:tc>
          <w:tcPr>
            <w:tcW w:w="3878" w:type="dxa"/>
            <w:tcBorders>
              <w:top w:val="single" w:sz="12" w:space="0" w:color="auto"/>
              <w:left w:val="single" w:sz="12" w:space="0" w:color="auto"/>
            </w:tcBorders>
            <w:shd w:val="clear" w:color="auto" w:fill="D9E2F3"/>
            <w:vAlign w:val="center"/>
          </w:tcPr>
          <w:p w14:paraId="57851D77" w14:textId="77777777" w:rsidR="00521B0B" w:rsidRPr="008747DA" w:rsidRDefault="00521B0B" w:rsidP="00E32961">
            <w:pPr>
              <w:spacing w:before="120" w:after="120" w:line="240" w:lineRule="auto"/>
              <w:rPr>
                <w:rFonts w:ascii="Tahoma" w:eastAsia="Times New Roman" w:hAnsi="Tahoma" w:cs="Tahoma"/>
                <w:b/>
                <w:bCs/>
                <w:szCs w:val="20"/>
                <w:lang w:eastAsia="sl-SI"/>
              </w:rPr>
            </w:pPr>
            <w:r w:rsidRPr="008747DA">
              <w:rPr>
                <w:rFonts w:ascii="Tahoma" w:eastAsia="Times New Roman" w:hAnsi="Tahoma" w:cs="Tahoma"/>
                <w:b/>
                <w:bCs/>
                <w:szCs w:val="20"/>
                <w:lang w:eastAsia="sl-SI"/>
              </w:rPr>
              <w:t>Fizična oseba 1</w:t>
            </w:r>
            <w:r w:rsidRPr="008747DA">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12038170" wp14:editId="2B896AEC">
                      <wp:simplePos x="0" y="0"/>
                      <wp:positionH relativeFrom="page">
                        <wp:posOffset>5731510</wp:posOffset>
                      </wp:positionH>
                      <wp:positionV relativeFrom="page">
                        <wp:posOffset>7179310</wp:posOffset>
                      </wp:positionV>
                      <wp:extent cx="152400" cy="135890"/>
                      <wp:effectExtent l="0" t="0" r="0" b="0"/>
                      <wp:wrapNone/>
                      <wp:docPr id="21188171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8BB173"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747DA">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51D7B347" wp14:editId="5B0598F0">
                      <wp:simplePos x="0" y="0"/>
                      <wp:positionH relativeFrom="page">
                        <wp:posOffset>4800600</wp:posOffset>
                      </wp:positionH>
                      <wp:positionV relativeFrom="page">
                        <wp:posOffset>7179310</wp:posOffset>
                      </wp:positionV>
                      <wp:extent cx="152400" cy="135890"/>
                      <wp:effectExtent l="0" t="0" r="0" b="0"/>
                      <wp:wrapNone/>
                      <wp:docPr id="15171005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DF300"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8C83393"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236F63F9"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5E296748" w14:textId="77777777" w:rsidTr="00E32961">
        <w:trPr>
          <w:trHeight w:val="1246"/>
        </w:trPr>
        <w:tc>
          <w:tcPr>
            <w:tcW w:w="3878" w:type="dxa"/>
            <w:tcBorders>
              <w:left w:val="single" w:sz="12" w:space="0" w:color="auto"/>
            </w:tcBorders>
            <w:shd w:val="clear" w:color="auto" w:fill="D9E2F3"/>
            <w:vAlign w:val="center"/>
          </w:tcPr>
          <w:p w14:paraId="56D797C9"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27E6D941"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79C15BDF" w14:textId="77777777" w:rsidTr="00E32961">
        <w:tc>
          <w:tcPr>
            <w:tcW w:w="3878" w:type="dxa"/>
            <w:tcBorders>
              <w:left w:val="single" w:sz="12" w:space="0" w:color="auto"/>
              <w:bottom w:val="single" w:sz="4" w:space="0" w:color="auto"/>
            </w:tcBorders>
            <w:shd w:val="clear" w:color="auto" w:fill="D9E2F3"/>
            <w:vAlign w:val="center"/>
          </w:tcPr>
          <w:p w14:paraId="756C18BC"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4EFDCD7F"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4F7C89BB" w14:textId="77777777" w:rsidTr="00E32961">
        <w:tc>
          <w:tcPr>
            <w:tcW w:w="3878" w:type="dxa"/>
            <w:tcBorders>
              <w:left w:val="single" w:sz="12" w:space="0" w:color="auto"/>
              <w:bottom w:val="single" w:sz="12" w:space="0" w:color="auto"/>
            </w:tcBorders>
            <w:shd w:val="clear" w:color="auto" w:fill="D9E2F3"/>
            <w:vAlign w:val="center"/>
          </w:tcPr>
          <w:p w14:paraId="09EE78F2"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Tihi družbenik* (ustrezno označi):</w:t>
            </w:r>
          </w:p>
          <w:p w14:paraId="1CA28401" w14:textId="77777777" w:rsidR="00521B0B" w:rsidRPr="008747DA" w:rsidRDefault="00521B0B" w:rsidP="00E32961">
            <w:pPr>
              <w:spacing w:before="120" w:after="120" w:line="240" w:lineRule="auto"/>
              <w:rPr>
                <w:rFonts w:ascii="Tahoma" w:eastAsia="Times New Roman" w:hAnsi="Tahoma" w:cs="Tahoma"/>
                <w:i/>
                <w:iCs/>
                <w:szCs w:val="20"/>
                <w:lang w:eastAsia="sl-SI"/>
              </w:rPr>
            </w:pPr>
            <w:r w:rsidRPr="008747DA">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21AED4A9"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lang w:eastAsia="sl-SI"/>
              </w:rPr>
            </w:pPr>
            <w:r w:rsidRPr="008747DA">
              <w:rPr>
                <w:rFonts w:ascii="Tahoma" w:eastAsia="Calibri" w:hAnsi="Tahoma" w:cs="Tahoma"/>
                <w:lang w:eastAsia="sl-SI"/>
              </w:rPr>
              <w:t>DA             NE</w:t>
            </w:r>
          </w:p>
          <w:p w14:paraId="4B211702"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szCs w:val="20"/>
                <w:lang w:eastAsia="sl-SI"/>
              </w:rPr>
            </w:pPr>
          </w:p>
        </w:tc>
      </w:tr>
      <w:tr w:rsidR="00521B0B" w:rsidRPr="008747DA" w14:paraId="023CE00B" w14:textId="77777777" w:rsidTr="00E32961">
        <w:tc>
          <w:tcPr>
            <w:tcW w:w="3878" w:type="dxa"/>
            <w:tcBorders>
              <w:top w:val="single" w:sz="12" w:space="0" w:color="auto"/>
              <w:left w:val="single" w:sz="12" w:space="0" w:color="auto"/>
            </w:tcBorders>
            <w:shd w:val="clear" w:color="auto" w:fill="D9E2F3"/>
            <w:vAlign w:val="center"/>
          </w:tcPr>
          <w:p w14:paraId="77BCBB3F" w14:textId="77777777" w:rsidR="00521B0B" w:rsidRPr="008747DA" w:rsidRDefault="00521B0B" w:rsidP="00E32961">
            <w:pPr>
              <w:spacing w:before="120" w:after="120" w:line="240" w:lineRule="auto"/>
              <w:rPr>
                <w:rFonts w:ascii="Tahoma" w:eastAsia="Times New Roman" w:hAnsi="Tahoma" w:cs="Tahoma"/>
                <w:b/>
                <w:bCs/>
                <w:szCs w:val="20"/>
                <w:lang w:eastAsia="sl-SI"/>
              </w:rPr>
            </w:pPr>
            <w:r w:rsidRPr="008747DA">
              <w:rPr>
                <w:rFonts w:ascii="Tahoma" w:eastAsia="Times New Roman" w:hAnsi="Tahoma" w:cs="Tahoma"/>
                <w:b/>
                <w:bCs/>
                <w:szCs w:val="20"/>
                <w:lang w:eastAsia="sl-SI"/>
              </w:rPr>
              <w:t xml:space="preserve">Fizična oseba </w:t>
            </w:r>
            <w:r w:rsidRPr="008747DA">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00C9097B" wp14:editId="3B7D6271">
                      <wp:simplePos x="0" y="0"/>
                      <wp:positionH relativeFrom="page">
                        <wp:posOffset>5731510</wp:posOffset>
                      </wp:positionH>
                      <wp:positionV relativeFrom="page">
                        <wp:posOffset>7179310</wp:posOffset>
                      </wp:positionV>
                      <wp:extent cx="152400" cy="135890"/>
                      <wp:effectExtent l="0" t="0" r="0" b="0"/>
                      <wp:wrapNone/>
                      <wp:docPr id="175951085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BF392"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747DA">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543649B7" wp14:editId="41B6CD6B">
                      <wp:simplePos x="0" y="0"/>
                      <wp:positionH relativeFrom="page">
                        <wp:posOffset>4800600</wp:posOffset>
                      </wp:positionH>
                      <wp:positionV relativeFrom="page">
                        <wp:posOffset>7179310</wp:posOffset>
                      </wp:positionV>
                      <wp:extent cx="152400" cy="135890"/>
                      <wp:effectExtent l="0" t="0" r="0" b="0"/>
                      <wp:wrapNone/>
                      <wp:docPr id="172032974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14106"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747DA">
              <w:rPr>
                <w:rFonts w:ascii="Tahoma" w:eastAsia="Times New Roman" w:hAnsi="Tahoma" w:cs="Tahoma"/>
                <w:b/>
                <w:bCs/>
                <w:szCs w:val="20"/>
                <w:lang w:eastAsia="sl-SI"/>
              </w:rPr>
              <w:t>2</w:t>
            </w:r>
          </w:p>
          <w:p w14:paraId="1E686ACE"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26D631AF"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4F90F3BC" w14:textId="77777777" w:rsidTr="00E32961">
        <w:tc>
          <w:tcPr>
            <w:tcW w:w="3878" w:type="dxa"/>
            <w:tcBorders>
              <w:left w:val="single" w:sz="12" w:space="0" w:color="auto"/>
            </w:tcBorders>
            <w:shd w:val="clear" w:color="auto" w:fill="D9E2F3"/>
            <w:vAlign w:val="center"/>
          </w:tcPr>
          <w:p w14:paraId="746BB4D3"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6304F0A6"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7995D046" w14:textId="77777777" w:rsidTr="00E32961">
        <w:tc>
          <w:tcPr>
            <w:tcW w:w="3878" w:type="dxa"/>
            <w:tcBorders>
              <w:left w:val="single" w:sz="12" w:space="0" w:color="auto"/>
            </w:tcBorders>
            <w:shd w:val="clear" w:color="auto" w:fill="D9E2F3"/>
            <w:vAlign w:val="center"/>
          </w:tcPr>
          <w:p w14:paraId="06E34E90"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Delež lastništva ponudnika:</w:t>
            </w:r>
          </w:p>
        </w:tc>
        <w:tc>
          <w:tcPr>
            <w:tcW w:w="5054" w:type="dxa"/>
            <w:tcBorders>
              <w:right w:val="single" w:sz="12" w:space="0" w:color="auto"/>
            </w:tcBorders>
          </w:tcPr>
          <w:p w14:paraId="5949A6EE"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51597405" w14:textId="77777777" w:rsidTr="00E32961">
        <w:tc>
          <w:tcPr>
            <w:tcW w:w="3878" w:type="dxa"/>
            <w:tcBorders>
              <w:left w:val="single" w:sz="12" w:space="0" w:color="auto"/>
              <w:bottom w:val="single" w:sz="12" w:space="0" w:color="auto"/>
            </w:tcBorders>
            <w:shd w:val="clear" w:color="auto" w:fill="D9E2F3"/>
            <w:vAlign w:val="center"/>
          </w:tcPr>
          <w:p w14:paraId="03640924"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lastRenderedPageBreak/>
              <w:t>Tihi družbenik* (ustrezno označi):</w:t>
            </w:r>
          </w:p>
          <w:p w14:paraId="2FBF595C"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AD3E980"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lang w:eastAsia="sl-SI"/>
              </w:rPr>
            </w:pPr>
            <w:r w:rsidRPr="008747DA">
              <w:rPr>
                <w:rFonts w:ascii="Tahoma" w:eastAsia="Calibri" w:hAnsi="Tahoma" w:cs="Tahoma"/>
                <w:lang w:eastAsia="sl-SI"/>
              </w:rPr>
              <w:t>DA             NE</w:t>
            </w:r>
          </w:p>
          <w:p w14:paraId="0EB1AD7E"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p w14:paraId="6FC4B4F6" w14:textId="77777777" w:rsidR="00521B0B" w:rsidRPr="008747DA" w:rsidRDefault="00521B0B" w:rsidP="00521B0B">
      <w:pPr>
        <w:autoSpaceDE w:val="0"/>
        <w:autoSpaceDN w:val="0"/>
        <w:adjustRightInd w:val="0"/>
        <w:spacing w:before="120" w:after="120" w:line="240" w:lineRule="auto"/>
        <w:rPr>
          <w:rFonts w:ascii="Tahoma" w:eastAsia="Calibri" w:hAnsi="Tahoma" w:cs="Tahoma"/>
          <w:color w:val="000000"/>
          <w:szCs w:val="20"/>
        </w:rPr>
      </w:pPr>
      <w:r w:rsidRPr="008747DA">
        <w:rPr>
          <w:rFonts w:ascii="Tahoma" w:eastAsia="Calibri" w:hAnsi="Tahoma" w:cs="Tahoma"/>
          <w:color w:val="000000"/>
          <w:szCs w:val="20"/>
        </w:rPr>
        <w:t>(ustrezno nadaljuj seznam)</w:t>
      </w:r>
    </w:p>
    <w:p w14:paraId="685F36B4" w14:textId="77777777" w:rsidR="00521B0B" w:rsidRPr="008747DA" w:rsidRDefault="00521B0B" w:rsidP="00521B0B">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eastAsia="x-none"/>
        </w:rPr>
      </w:pPr>
      <w:r w:rsidRPr="008747DA">
        <w:rPr>
          <w:rFonts w:ascii="Tahoma" w:eastAsia="Calibri" w:hAnsi="Tahoma" w:cs="Tahoma"/>
          <w:b/>
          <w:sz w:val="22"/>
          <w:lang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11"/>
      </w:tblGrid>
      <w:tr w:rsidR="00521B0B" w:rsidRPr="008747DA" w14:paraId="2CECF9D5" w14:textId="77777777" w:rsidTr="00E32961">
        <w:tc>
          <w:tcPr>
            <w:tcW w:w="3969" w:type="dxa"/>
            <w:shd w:val="clear" w:color="auto" w:fill="D9E2F3"/>
          </w:tcPr>
          <w:p w14:paraId="27C2829D" w14:textId="77777777" w:rsidR="00521B0B" w:rsidRPr="008747DA" w:rsidRDefault="00521B0B" w:rsidP="00E32961">
            <w:pPr>
              <w:spacing w:before="120" w:after="120" w:line="240" w:lineRule="auto"/>
              <w:rPr>
                <w:rFonts w:ascii="Tahoma" w:eastAsia="Times New Roman" w:hAnsi="Tahoma" w:cs="Tahoma"/>
                <w:b/>
                <w:bCs/>
                <w:szCs w:val="20"/>
                <w:lang w:eastAsia="sl-SI"/>
              </w:rPr>
            </w:pPr>
            <w:r w:rsidRPr="008747DA">
              <w:rPr>
                <w:rFonts w:ascii="Tahoma" w:eastAsia="Times New Roman" w:hAnsi="Tahoma" w:cs="Tahoma"/>
                <w:b/>
                <w:bCs/>
                <w:szCs w:val="20"/>
                <w:lang w:eastAsia="sl-SI"/>
              </w:rPr>
              <w:t>Naziv pravne osebe (1):</w:t>
            </w:r>
          </w:p>
        </w:tc>
        <w:tc>
          <w:tcPr>
            <w:tcW w:w="5211" w:type="dxa"/>
          </w:tcPr>
          <w:p w14:paraId="6C199819"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739328CF" w14:textId="77777777" w:rsidTr="00E32961">
        <w:tc>
          <w:tcPr>
            <w:tcW w:w="3969" w:type="dxa"/>
            <w:shd w:val="clear" w:color="auto" w:fill="D9E2F3"/>
          </w:tcPr>
          <w:p w14:paraId="1A3938DF"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Sedež pravne osebe (država, ulica in hišna številka, naselje, občina, poštna številka in kraj):</w:t>
            </w:r>
          </w:p>
        </w:tc>
        <w:tc>
          <w:tcPr>
            <w:tcW w:w="5211" w:type="dxa"/>
          </w:tcPr>
          <w:p w14:paraId="20478A59"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5DFD0659" w14:textId="77777777" w:rsidTr="00E32961">
        <w:tc>
          <w:tcPr>
            <w:tcW w:w="3969" w:type="dxa"/>
            <w:shd w:val="clear" w:color="auto" w:fill="D9E2F3"/>
          </w:tcPr>
          <w:p w14:paraId="6F917B0B"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Delež lastništva ponudnika:</w:t>
            </w:r>
          </w:p>
        </w:tc>
        <w:tc>
          <w:tcPr>
            <w:tcW w:w="5211" w:type="dxa"/>
          </w:tcPr>
          <w:p w14:paraId="3B2A39ED"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14A5783A" w14:textId="77777777" w:rsidTr="00E32961">
        <w:tc>
          <w:tcPr>
            <w:tcW w:w="3969" w:type="dxa"/>
            <w:shd w:val="clear" w:color="auto" w:fill="D9E2F3"/>
          </w:tcPr>
          <w:p w14:paraId="4EE96896"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B5E1DAD"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49FEC7BC" w14:textId="77777777" w:rsidTr="00E32961">
        <w:tc>
          <w:tcPr>
            <w:tcW w:w="3969" w:type="dxa"/>
            <w:shd w:val="clear" w:color="auto" w:fill="D9E2F3"/>
          </w:tcPr>
          <w:p w14:paraId="2B01FEA5"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Pravna oseba je hkrati nosilec tihe družbe* (ustrezno označi):</w:t>
            </w:r>
          </w:p>
        </w:tc>
        <w:tc>
          <w:tcPr>
            <w:tcW w:w="5211" w:type="dxa"/>
          </w:tcPr>
          <w:p w14:paraId="0692D4EA"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szCs w:val="20"/>
                <w:lang w:eastAsia="sl-SI"/>
              </w:rPr>
            </w:pPr>
            <w:r w:rsidRPr="008747DA">
              <w:rPr>
                <w:rFonts w:ascii="Tahoma" w:eastAsia="Calibri" w:hAnsi="Tahoma" w:cs="Tahoma"/>
                <w:lang w:eastAsia="sl-SI"/>
              </w:rPr>
              <w:t>DA             NE</w:t>
            </w:r>
          </w:p>
        </w:tc>
      </w:tr>
    </w:tbl>
    <w:p w14:paraId="4E415003" w14:textId="77777777" w:rsidR="00521B0B" w:rsidRPr="008747DA" w:rsidRDefault="00521B0B" w:rsidP="00521B0B">
      <w:pPr>
        <w:autoSpaceDE w:val="0"/>
        <w:autoSpaceDN w:val="0"/>
        <w:adjustRightInd w:val="0"/>
        <w:spacing w:before="120" w:after="120" w:line="240" w:lineRule="auto"/>
        <w:rPr>
          <w:rFonts w:ascii="Tahoma" w:eastAsia="Calibri" w:hAnsi="Tahoma" w:cs="Tahoma"/>
          <w:b/>
          <w:bCs/>
          <w:color w:val="000000"/>
          <w:szCs w:val="20"/>
        </w:rPr>
      </w:pPr>
    </w:p>
    <w:p w14:paraId="3AA75F54" w14:textId="77777777" w:rsidR="00521B0B" w:rsidRPr="008747DA" w:rsidRDefault="00521B0B" w:rsidP="00521B0B">
      <w:pPr>
        <w:autoSpaceDE w:val="0"/>
        <w:autoSpaceDN w:val="0"/>
        <w:adjustRightInd w:val="0"/>
        <w:spacing w:before="120" w:after="120" w:line="240" w:lineRule="auto"/>
        <w:rPr>
          <w:rFonts w:ascii="Tahoma" w:eastAsia="Calibri" w:hAnsi="Tahoma" w:cs="Tahoma"/>
          <w:b/>
          <w:bCs/>
          <w:color w:val="000000"/>
          <w:szCs w:val="20"/>
        </w:rPr>
      </w:pPr>
      <w:r w:rsidRPr="008747DA">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521B0B" w:rsidRPr="008747DA" w14:paraId="1235DAD0" w14:textId="77777777" w:rsidTr="00E32961">
        <w:trPr>
          <w:trHeight w:val="250"/>
        </w:trPr>
        <w:tc>
          <w:tcPr>
            <w:tcW w:w="4015" w:type="dxa"/>
            <w:tcBorders>
              <w:top w:val="single" w:sz="12" w:space="0" w:color="auto"/>
              <w:left w:val="single" w:sz="12" w:space="0" w:color="auto"/>
            </w:tcBorders>
            <w:shd w:val="clear" w:color="auto" w:fill="D9E2F3"/>
            <w:vAlign w:val="center"/>
          </w:tcPr>
          <w:p w14:paraId="4200E3FF" w14:textId="77777777" w:rsidR="00521B0B" w:rsidRPr="008747DA" w:rsidRDefault="00521B0B" w:rsidP="00E32961">
            <w:pPr>
              <w:spacing w:before="120" w:after="120" w:line="240" w:lineRule="auto"/>
              <w:rPr>
                <w:rFonts w:ascii="Tahoma" w:eastAsia="Times New Roman" w:hAnsi="Tahoma" w:cs="Tahoma"/>
                <w:b/>
                <w:bCs/>
                <w:szCs w:val="20"/>
              </w:rPr>
            </w:pPr>
            <w:r w:rsidRPr="008747DA">
              <w:rPr>
                <w:rFonts w:ascii="Tahoma" w:eastAsia="Times New Roman" w:hAnsi="Tahoma" w:cs="Tahoma"/>
                <w:b/>
                <w:bCs/>
                <w:szCs w:val="20"/>
              </w:rPr>
              <w:t>Fizična oseba 1</w:t>
            </w:r>
          </w:p>
          <w:p w14:paraId="3737763E"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Ime in priimek:</w:t>
            </w:r>
          </w:p>
        </w:tc>
        <w:tc>
          <w:tcPr>
            <w:tcW w:w="5193" w:type="dxa"/>
            <w:tcBorders>
              <w:top w:val="single" w:sz="12" w:space="0" w:color="auto"/>
              <w:right w:val="single" w:sz="12" w:space="0" w:color="auto"/>
            </w:tcBorders>
          </w:tcPr>
          <w:p w14:paraId="65C002BC"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464DDC78" w14:textId="77777777" w:rsidTr="00E32961">
        <w:trPr>
          <w:trHeight w:val="1003"/>
        </w:trPr>
        <w:tc>
          <w:tcPr>
            <w:tcW w:w="4015" w:type="dxa"/>
            <w:tcBorders>
              <w:left w:val="single" w:sz="12" w:space="0" w:color="auto"/>
            </w:tcBorders>
            <w:shd w:val="clear" w:color="auto" w:fill="D9E2F3"/>
            <w:vAlign w:val="center"/>
          </w:tcPr>
          <w:p w14:paraId="37182259"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33EA806E"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7E3972A6" w14:textId="77777777" w:rsidTr="00E32961">
        <w:trPr>
          <w:trHeight w:val="250"/>
        </w:trPr>
        <w:tc>
          <w:tcPr>
            <w:tcW w:w="4015" w:type="dxa"/>
            <w:tcBorders>
              <w:left w:val="single" w:sz="12" w:space="0" w:color="auto"/>
            </w:tcBorders>
            <w:shd w:val="clear" w:color="auto" w:fill="D9E2F3"/>
            <w:vAlign w:val="center"/>
          </w:tcPr>
          <w:p w14:paraId="340FBFA3"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Delež lastništva ponudnika:</w:t>
            </w:r>
          </w:p>
        </w:tc>
        <w:tc>
          <w:tcPr>
            <w:tcW w:w="5193" w:type="dxa"/>
            <w:tcBorders>
              <w:right w:val="single" w:sz="12" w:space="0" w:color="auto"/>
            </w:tcBorders>
          </w:tcPr>
          <w:p w14:paraId="5B379419"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5F3A803F" w14:textId="77777777" w:rsidTr="00E32961">
        <w:trPr>
          <w:trHeight w:val="486"/>
        </w:trPr>
        <w:tc>
          <w:tcPr>
            <w:tcW w:w="4015" w:type="dxa"/>
            <w:tcBorders>
              <w:left w:val="single" w:sz="12" w:space="0" w:color="auto"/>
              <w:bottom w:val="single" w:sz="12" w:space="0" w:color="auto"/>
            </w:tcBorders>
            <w:shd w:val="clear" w:color="auto" w:fill="D9E2F3"/>
            <w:vAlign w:val="center"/>
          </w:tcPr>
          <w:p w14:paraId="7CF035E6" w14:textId="77777777" w:rsidR="00521B0B" w:rsidRPr="008747DA" w:rsidRDefault="00521B0B" w:rsidP="00E32961">
            <w:pPr>
              <w:autoSpaceDE w:val="0"/>
              <w:autoSpaceDN w:val="0"/>
              <w:adjustRightInd w:val="0"/>
              <w:spacing w:before="120" w:after="120" w:line="240" w:lineRule="auto"/>
              <w:rPr>
                <w:rFonts w:ascii="Tahoma" w:eastAsia="Calibri" w:hAnsi="Tahoma" w:cs="Tahoma"/>
                <w:color w:val="000000"/>
                <w:szCs w:val="20"/>
              </w:rPr>
            </w:pPr>
            <w:r w:rsidRPr="008747DA">
              <w:rPr>
                <w:rFonts w:ascii="Tahoma" w:eastAsia="Calibri" w:hAnsi="Tahoma" w:cs="Tahoma"/>
                <w:color w:val="000000"/>
                <w:szCs w:val="20"/>
              </w:rPr>
              <w:t>Tihi družbenik* (ustrezno označi):</w:t>
            </w:r>
          </w:p>
          <w:p w14:paraId="2650B277"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00DB4717" w14:textId="77777777" w:rsidR="00521B0B" w:rsidRPr="008747DA" w:rsidRDefault="00521B0B" w:rsidP="00E32961">
            <w:pPr>
              <w:spacing w:before="120" w:after="120" w:line="240" w:lineRule="auto"/>
              <w:jc w:val="center"/>
              <w:rPr>
                <w:rFonts w:ascii="Tahoma" w:eastAsia="Times New Roman" w:hAnsi="Tahoma" w:cs="Tahoma"/>
                <w:szCs w:val="20"/>
              </w:rPr>
            </w:pPr>
            <w:r w:rsidRPr="008747DA">
              <w:rPr>
                <w:rFonts w:ascii="Tahoma" w:eastAsia="Times New Roman" w:hAnsi="Tahoma" w:cs="Tahoma"/>
                <w:szCs w:val="20"/>
              </w:rPr>
              <w:t>DA             NE</w:t>
            </w:r>
          </w:p>
          <w:p w14:paraId="7742F83F" w14:textId="77777777" w:rsidR="00521B0B" w:rsidRPr="008747DA" w:rsidRDefault="00521B0B" w:rsidP="00E32961">
            <w:pPr>
              <w:spacing w:before="120" w:after="120" w:line="240" w:lineRule="auto"/>
              <w:jc w:val="center"/>
              <w:rPr>
                <w:rFonts w:ascii="Tahoma" w:eastAsia="Times New Roman" w:hAnsi="Tahoma" w:cs="Tahoma"/>
                <w:szCs w:val="20"/>
              </w:rPr>
            </w:pPr>
          </w:p>
        </w:tc>
      </w:tr>
      <w:tr w:rsidR="00521B0B" w:rsidRPr="008747DA" w14:paraId="33B7C55D" w14:textId="77777777" w:rsidTr="00E32961">
        <w:trPr>
          <w:trHeight w:val="250"/>
        </w:trPr>
        <w:tc>
          <w:tcPr>
            <w:tcW w:w="4015" w:type="dxa"/>
            <w:tcBorders>
              <w:top w:val="single" w:sz="12" w:space="0" w:color="auto"/>
              <w:left w:val="single" w:sz="12" w:space="0" w:color="auto"/>
            </w:tcBorders>
            <w:shd w:val="clear" w:color="auto" w:fill="D9E2F3"/>
            <w:vAlign w:val="center"/>
          </w:tcPr>
          <w:p w14:paraId="6256E3E6" w14:textId="77777777" w:rsidR="00521B0B" w:rsidRPr="008747DA" w:rsidRDefault="00521B0B" w:rsidP="00E32961">
            <w:pPr>
              <w:spacing w:before="120" w:after="120" w:line="240" w:lineRule="auto"/>
              <w:rPr>
                <w:rFonts w:ascii="Tahoma" w:eastAsia="Times New Roman" w:hAnsi="Tahoma" w:cs="Tahoma"/>
                <w:b/>
                <w:bCs/>
                <w:szCs w:val="20"/>
              </w:rPr>
            </w:pPr>
            <w:r w:rsidRPr="008747DA">
              <w:rPr>
                <w:rFonts w:ascii="Tahoma" w:eastAsia="Times New Roman" w:hAnsi="Tahoma" w:cs="Tahoma"/>
                <w:b/>
                <w:bCs/>
                <w:szCs w:val="20"/>
              </w:rPr>
              <w:t>Fizična oseba 2</w:t>
            </w:r>
          </w:p>
          <w:p w14:paraId="3A71E7CA"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Ime in priimek:</w:t>
            </w:r>
          </w:p>
        </w:tc>
        <w:tc>
          <w:tcPr>
            <w:tcW w:w="5193" w:type="dxa"/>
            <w:tcBorders>
              <w:top w:val="single" w:sz="12" w:space="0" w:color="auto"/>
              <w:right w:val="single" w:sz="12" w:space="0" w:color="auto"/>
            </w:tcBorders>
          </w:tcPr>
          <w:p w14:paraId="3ED6062D"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60E2284E" w14:textId="77777777" w:rsidTr="00E32961">
        <w:trPr>
          <w:trHeight w:val="1003"/>
        </w:trPr>
        <w:tc>
          <w:tcPr>
            <w:tcW w:w="4015" w:type="dxa"/>
            <w:tcBorders>
              <w:left w:val="single" w:sz="12" w:space="0" w:color="auto"/>
            </w:tcBorders>
            <w:shd w:val="clear" w:color="auto" w:fill="D9E2F3"/>
            <w:vAlign w:val="center"/>
          </w:tcPr>
          <w:p w14:paraId="2C1B5289"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F3A0BC4"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76D8213B" w14:textId="77777777" w:rsidTr="00E32961">
        <w:trPr>
          <w:trHeight w:val="250"/>
        </w:trPr>
        <w:tc>
          <w:tcPr>
            <w:tcW w:w="4015" w:type="dxa"/>
            <w:tcBorders>
              <w:left w:val="single" w:sz="12" w:space="0" w:color="auto"/>
            </w:tcBorders>
            <w:shd w:val="clear" w:color="auto" w:fill="D9E2F3"/>
            <w:vAlign w:val="center"/>
          </w:tcPr>
          <w:p w14:paraId="5F312AD3"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Delež lastništva ponudnika:</w:t>
            </w:r>
          </w:p>
        </w:tc>
        <w:tc>
          <w:tcPr>
            <w:tcW w:w="5193" w:type="dxa"/>
            <w:tcBorders>
              <w:right w:val="single" w:sz="12" w:space="0" w:color="auto"/>
            </w:tcBorders>
          </w:tcPr>
          <w:p w14:paraId="7C44CF78"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20C5C8BE" w14:textId="77777777" w:rsidTr="00E32961">
        <w:trPr>
          <w:trHeight w:val="486"/>
        </w:trPr>
        <w:tc>
          <w:tcPr>
            <w:tcW w:w="4015" w:type="dxa"/>
            <w:tcBorders>
              <w:left w:val="single" w:sz="12" w:space="0" w:color="auto"/>
              <w:bottom w:val="single" w:sz="12" w:space="0" w:color="auto"/>
            </w:tcBorders>
            <w:shd w:val="clear" w:color="auto" w:fill="D9E2F3"/>
            <w:vAlign w:val="center"/>
          </w:tcPr>
          <w:p w14:paraId="5C7FD156" w14:textId="77777777" w:rsidR="00521B0B" w:rsidRPr="008747DA" w:rsidRDefault="00521B0B" w:rsidP="00E32961">
            <w:pPr>
              <w:autoSpaceDE w:val="0"/>
              <w:autoSpaceDN w:val="0"/>
              <w:adjustRightInd w:val="0"/>
              <w:spacing w:before="120" w:after="120" w:line="240" w:lineRule="auto"/>
              <w:rPr>
                <w:rFonts w:ascii="Tahoma" w:eastAsia="Calibri" w:hAnsi="Tahoma" w:cs="Tahoma"/>
                <w:color w:val="000000"/>
                <w:szCs w:val="20"/>
              </w:rPr>
            </w:pPr>
            <w:r w:rsidRPr="008747DA">
              <w:rPr>
                <w:rFonts w:ascii="Tahoma" w:eastAsia="Calibri" w:hAnsi="Tahoma" w:cs="Tahoma"/>
                <w:color w:val="000000"/>
                <w:szCs w:val="20"/>
              </w:rPr>
              <w:t>Tihi družbenik* (ustrezno označi):</w:t>
            </w:r>
          </w:p>
          <w:p w14:paraId="2E8EC8A7"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36B48489" w14:textId="77777777" w:rsidR="00521B0B" w:rsidRPr="008747DA" w:rsidRDefault="00521B0B" w:rsidP="00E32961">
            <w:pPr>
              <w:spacing w:before="120" w:after="120" w:line="240" w:lineRule="auto"/>
              <w:jc w:val="center"/>
              <w:rPr>
                <w:rFonts w:ascii="Tahoma" w:eastAsia="Times New Roman" w:hAnsi="Tahoma" w:cs="Tahoma"/>
                <w:szCs w:val="20"/>
              </w:rPr>
            </w:pPr>
            <w:r w:rsidRPr="008747DA">
              <w:rPr>
                <w:rFonts w:ascii="Tahoma" w:eastAsia="Times New Roman" w:hAnsi="Tahoma" w:cs="Tahoma"/>
                <w:szCs w:val="20"/>
              </w:rPr>
              <w:t>DA             NE</w:t>
            </w:r>
          </w:p>
          <w:p w14:paraId="464D5BC1" w14:textId="77777777" w:rsidR="00521B0B" w:rsidRPr="008747DA" w:rsidRDefault="00521B0B" w:rsidP="00E32961">
            <w:pPr>
              <w:spacing w:before="120" w:after="120" w:line="240" w:lineRule="auto"/>
              <w:jc w:val="center"/>
              <w:rPr>
                <w:rFonts w:ascii="Tahoma" w:eastAsia="Times New Roman" w:hAnsi="Tahoma" w:cs="Tahoma"/>
                <w:szCs w:val="20"/>
              </w:rPr>
            </w:pPr>
          </w:p>
        </w:tc>
      </w:tr>
    </w:tbl>
    <w:p w14:paraId="5EB2DB64" w14:textId="77777777" w:rsidR="00521B0B" w:rsidRPr="008747DA" w:rsidRDefault="00521B0B" w:rsidP="00521B0B">
      <w:pPr>
        <w:autoSpaceDE w:val="0"/>
        <w:autoSpaceDN w:val="0"/>
        <w:adjustRightInd w:val="0"/>
        <w:spacing w:before="120" w:after="120" w:line="240" w:lineRule="auto"/>
        <w:rPr>
          <w:rFonts w:ascii="Tahoma" w:eastAsia="Calibri" w:hAnsi="Tahoma" w:cs="Tahoma"/>
          <w:color w:val="000000"/>
          <w:szCs w:val="20"/>
        </w:rPr>
      </w:pPr>
      <w:r w:rsidRPr="008747DA">
        <w:rPr>
          <w:rFonts w:ascii="Tahoma" w:eastAsia="Calibri" w:hAnsi="Tahoma" w:cs="Tahoma"/>
          <w:color w:val="000000"/>
          <w:szCs w:val="20"/>
        </w:rPr>
        <w:t>(ustrezno nadaljuj seznam)</w:t>
      </w:r>
    </w:p>
    <w:p w14:paraId="0E977847"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11"/>
      </w:tblGrid>
      <w:tr w:rsidR="00521B0B" w:rsidRPr="008747DA" w14:paraId="15A0B126" w14:textId="77777777" w:rsidTr="00E32961">
        <w:tc>
          <w:tcPr>
            <w:tcW w:w="3969" w:type="dxa"/>
            <w:shd w:val="clear" w:color="auto" w:fill="D9E2F3"/>
          </w:tcPr>
          <w:p w14:paraId="63EDF350"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t>Naziv pravne osebe (2):</w:t>
            </w:r>
          </w:p>
        </w:tc>
        <w:tc>
          <w:tcPr>
            <w:tcW w:w="5211" w:type="dxa"/>
          </w:tcPr>
          <w:p w14:paraId="3A9C34C1"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p>
        </w:tc>
      </w:tr>
      <w:tr w:rsidR="00521B0B" w:rsidRPr="008747DA" w14:paraId="07D140D6" w14:textId="77777777" w:rsidTr="00E32961">
        <w:tc>
          <w:tcPr>
            <w:tcW w:w="3969" w:type="dxa"/>
            <w:shd w:val="clear" w:color="auto" w:fill="D9E2F3"/>
          </w:tcPr>
          <w:p w14:paraId="50B8BAE6"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lang w:eastAsia="sl-SI"/>
              </w:rPr>
              <w:t>Sedež pravne osebe (država, ulica in hišna številka, naselje, občina, poštna številka in kraj):</w:t>
            </w:r>
          </w:p>
        </w:tc>
        <w:tc>
          <w:tcPr>
            <w:tcW w:w="5211" w:type="dxa"/>
          </w:tcPr>
          <w:p w14:paraId="59E6D6F4"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p>
        </w:tc>
      </w:tr>
      <w:tr w:rsidR="00521B0B" w:rsidRPr="008747DA" w14:paraId="3625EFE8" w14:textId="77777777" w:rsidTr="00E32961">
        <w:tc>
          <w:tcPr>
            <w:tcW w:w="3969" w:type="dxa"/>
            <w:shd w:val="clear" w:color="auto" w:fill="D9E2F3"/>
          </w:tcPr>
          <w:p w14:paraId="01B0FE54"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lang w:eastAsia="sl-SI"/>
              </w:rPr>
              <w:t>Delež lastništva ponudnika:</w:t>
            </w:r>
          </w:p>
        </w:tc>
        <w:tc>
          <w:tcPr>
            <w:tcW w:w="5211" w:type="dxa"/>
          </w:tcPr>
          <w:p w14:paraId="7E1992E9"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p>
        </w:tc>
      </w:tr>
      <w:tr w:rsidR="00521B0B" w:rsidRPr="008747DA" w14:paraId="6BD3DAE3" w14:textId="77777777" w:rsidTr="00E32961">
        <w:tc>
          <w:tcPr>
            <w:tcW w:w="3969" w:type="dxa"/>
            <w:shd w:val="clear" w:color="auto" w:fill="D9E2F3"/>
          </w:tcPr>
          <w:p w14:paraId="68715A0A"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lang w:eastAsia="sl-SI"/>
              </w:rPr>
              <w:t>Matična številka oziroma davčna številka za druge pravne osebe, ki niso vpisane v poslovnem registru:</w:t>
            </w:r>
          </w:p>
        </w:tc>
        <w:tc>
          <w:tcPr>
            <w:tcW w:w="5211" w:type="dxa"/>
          </w:tcPr>
          <w:p w14:paraId="5F982BC4"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p>
        </w:tc>
      </w:tr>
      <w:tr w:rsidR="00521B0B" w:rsidRPr="008747DA" w14:paraId="047DF386" w14:textId="77777777" w:rsidTr="00E32961">
        <w:tc>
          <w:tcPr>
            <w:tcW w:w="3969" w:type="dxa"/>
            <w:shd w:val="clear" w:color="auto" w:fill="D9E2F3"/>
          </w:tcPr>
          <w:p w14:paraId="39812AC1"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lang w:eastAsia="sl-SI"/>
              </w:rPr>
              <w:t>Pravna oseba je hkrati nosilec tihe družbe* (ustrezno označi):</w:t>
            </w:r>
          </w:p>
        </w:tc>
        <w:tc>
          <w:tcPr>
            <w:tcW w:w="5211" w:type="dxa"/>
          </w:tcPr>
          <w:p w14:paraId="2B52045B" w14:textId="77777777" w:rsidR="00521B0B" w:rsidRPr="008747DA" w:rsidRDefault="00521B0B" w:rsidP="00E32961">
            <w:pPr>
              <w:widowControl w:val="0"/>
              <w:autoSpaceDE w:val="0"/>
              <w:autoSpaceDN w:val="0"/>
              <w:adjustRightInd w:val="0"/>
              <w:spacing w:before="120" w:after="120" w:line="240" w:lineRule="auto"/>
              <w:jc w:val="center"/>
              <w:rPr>
                <w:rFonts w:ascii="Tahoma" w:eastAsia="Calibri" w:hAnsi="Tahoma" w:cs="Tahoma"/>
                <w:lang w:eastAsia="sl-SI"/>
              </w:rPr>
            </w:pPr>
            <w:r w:rsidRPr="008747DA">
              <w:rPr>
                <w:rFonts w:ascii="Tahoma" w:eastAsia="Calibri" w:hAnsi="Tahoma" w:cs="Tahoma"/>
                <w:lang w:eastAsia="sl-SI"/>
              </w:rPr>
              <w:t>DA             NE</w:t>
            </w:r>
          </w:p>
        </w:tc>
      </w:tr>
    </w:tbl>
    <w:p w14:paraId="6EF414B3"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521B0B" w:rsidRPr="008747DA" w14:paraId="0B2C07AA" w14:textId="77777777" w:rsidTr="00E32961">
        <w:trPr>
          <w:trHeight w:val="250"/>
        </w:trPr>
        <w:tc>
          <w:tcPr>
            <w:tcW w:w="4015" w:type="dxa"/>
            <w:tcBorders>
              <w:top w:val="single" w:sz="12" w:space="0" w:color="auto"/>
              <w:left w:val="single" w:sz="12" w:space="0" w:color="auto"/>
            </w:tcBorders>
            <w:shd w:val="clear" w:color="auto" w:fill="D9E2F3"/>
            <w:vAlign w:val="center"/>
          </w:tcPr>
          <w:p w14:paraId="24CAF9A3" w14:textId="77777777" w:rsidR="00521B0B" w:rsidRPr="008747DA" w:rsidRDefault="00521B0B" w:rsidP="00E32961">
            <w:pPr>
              <w:spacing w:before="120" w:after="120" w:line="240" w:lineRule="auto"/>
              <w:rPr>
                <w:rFonts w:ascii="Tahoma" w:eastAsia="Times New Roman" w:hAnsi="Tahoma" w:cs="Tahoma"/>
                <w:b/>
                <w:bCs/>
                <w:szCs w:val="20"/>
              </w:rPr>
            </w:pPr>
            <w:r w:rsidRPr="008747DA">
              <w:rPr>
                <w:rFonts w:ascii="Tahoma" w:eastAsia="Times New Roman" w:hAnsi="Tahoma" w:cs="Tahoma"/>
                <w:b/>
                <w:bCs/>
                <w:szCs w:val="20"/>
              </w:rPr>
              <w:t>Fizična oseba 1</w:t>
            </w:r>
          </w:p>
          <w:p w14:paraId="19D79731"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Ime in priimek:</w:t>
            </w:r>
          </w:p>
        </w:tc>
        <w:tc>
          <w:tcPr>
            <w:tcW w:w="5193" w:type="dxa"/>
            <w:tcBorders>
              <w:top w:val="single" w:sz="12" w:space="0" w:color="auto"/>
              <w:right w:val="single" w:sz="12" w:space="0" w:color="auto"/>
            </w:tcBorders>
          </w:tcPr>
          <w:p w14:paraId="7ECFF662"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617129E3" w14:textId="77777777" w:rsidTr="00E32961">
        <w:trPr>
          <w:trHeight w:val="1003"/>
        </w:trPr>
        <w:tc>
          <w:tcPr>
            <w:tcW w:w="4015" w:type="dxa"/>
            <w:tcBorders>
              <w:left w:val="single" w:sz="12" w:space="0" w:color="auto"/>
            </w:tcBorders>
            <w:shd w:val="clear" w:color="auto" w:fill="D9E2F3"/>
            <w:vAlign w:val="center"/>
          </w:tcPr>
          <w:p w14:paraId="332EB430"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1C36E74"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3E1E779B" w14:textId="77777777" w:rsidTr="00E32961">
        <w:trPr>
          <w:trHeight w:val="250"/>
        </w:trPr>
        <w:tc>
          <w:tcPr>
            <w:tcW w:w="4015" w:type="dxa"/>
            <w:tcBorders>
              <w:left w:val="single" w:sz="12" w:space="0" w:color="auto"/>
            </w:tcBorders>
            <w:shd w:val="clear" w:color="auto" w:fill="D9E2F3"/>
            <w:vAlign w:val="center"/>
          </w:tcPr>
          <w:p w14:paraId="4D60C9D2"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Delež lastništva ponudnika:</w:t>
            </w:r>
          </w:p>
        </w:tc>
        <w:tc>
          <w:tcPr>
            <w:tcW w:w="5193" w:type="dxa"/>
            <w:tcBorders>
              <w:right w:val="single" w:sz="12" w:space="0" w:color="auto"/>
            </w:tcBorders>
          </w:tcPr>
          <w:p w14:paraId="152B6DC2"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3679091D" w14:textId="77777777" w:rsidTr="00E32961">
        <w:trPr>
          <w:trHeight w:val="486"/>
        </w:trPr>
        <w:tc>
          <w:tcPr>
            <w:tcW w:w="4015" w:type="dxa"/>
            <w:tcBorders>
              <w:left w:val="single" w:sz="12" w:space="0" w:color="auto"/>
              <w:bottom w:val="single" w:sz="12" w:space="0" w:color="auto"/>
            </w:tcBorders>
            <w:shd w:val="clear" w:color="auto" w:fill="D9E2F3"/>
            <w:vAlign w:val="center"/>
          </w:tcPr>
          <w:p w14:paraId="31DF3DC4" w14:textId="77777777" w:rsidR="00521B0B" w:rsidRPr="008747DA" w:rsidRDefault="00521B0B" w:rsidP="00E32961">
            <w:pPr>
              <w:autoSpaceDE w:val="0"/>
              <w:autoSpaceDN w:val="0"/>
              <w:adjustRightInd w:val="0"/>
              <w:spacing w:before="120" w:after="120" w:line="240" w:lineRule="auto"/>
              <w:rPr>
                <w:rFonts w:ascii="Tahoma" w:eastAsia="Calibri" w:hAnsi="Tahoma" w:cs="Tahoma"/>
                <w:color w:val="000000"/>
                <w:szCs w:val="20"/>
              </w:rPr>
            </w:pPr>
            <w:r w:rsidRPr="008747DA">
              <w:rPr>
                <w:rFonts w:ascii="Tahoma" w:eastAsia="Calibri" w:hAnsi="Tahoma" w:cs="Tahoma"/>
                <w:color w:val="000000"/>
                <w:szCs w:val="20"/>
              </w:rPr>
              <w:t>Tihi družbenik* (ustrezno označi):</w:t>
            </w:r>
          </w:p>
          <w:p w14:paraId="5C51547B"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3722C914" w14:textId="77777777" w:rsidR="00521B0B" w:rsidRPr="008747DA" w:rsidRDefault="00521B0B" w:rsidP="00E32961">
            <w:pPr>
              <w:spacing w:before="120" w:after="120" w:line="240" w:lineRule="auto"/>
              <w:jc w:val="center"/>
              <w:rPr>
                <w:rFonts w:ascii="Tahoma" w:eastAsia="Times New Roman" w:hAnsi="Tahoma" w:cs="Tahoma"/>
                <w:szCs w:val="20"/>
              </w:rPr>
            </w:pPr>
            <w:r w:rsidRPr="008747DA">
              <w:rPr>
                <w:rFonts w:ascii="Tahoma" w:eastAsia="Times New Roman" w:hAnsi="Tahoma" w:cs="Tahoma"/>
                <w:szCs w:val="20"/>
              </w:rPr>
              <w:t>DA             NE</w:t>
            </w:r>
          </w:p>
          <w:p w14:paraId="4C88C84D" w14:textId="77777777" w:rsidR="00521B0B" w:rsidRPr="008747DA" w:rsidRDefault="00521B0B" w:rsidP="00E32961">
            <w:pPr>
              <w:spacing w:before="120" w:after="120" w:line="240" w:lineRule="auto"/>
              <w:jc w:val="center"/>
              <w:rPr>
                <w:rFonts w:ascii="Tahoma" w:eastAsia="Times New Roman" w:hAnsi="Tahoma" w:cs="Tahoma"/>
                <w:szCs w:val="20"/>
              </w:rPr>
            </w:pPr>
          </w:p>
        </w:tc>
      </w:tr>
      <w:tr w:rsidR="00521B0B" w:rsidRPr="008747DA" w14:paraId="40495A3A" w14:textId="77777777" w:rsidTr="00E32961">
        <w:trPr>
          <w:trHeight w:val="250"/>
        </w:trPr>
        <w:tc>
          <w:tcPr>
            <w:tcW w:w="4015" w:type="dxa"/>
            <w:tcBorders>
              <w:top w:val="single" w:sz="12" w:space="0" w:color="auto"/>
              <w:left w:val="single" w:sz="12" w:space="0" w:color="auto"/>
            </w:tcBorders>
            <w:shd w:val="clear" w:color="auto" w:fill="D9E2F3"/>
            <w:vAlign w:val="center"/>
          </w:tcPr>
          <w:p w14:paraId="5C5F80E3" w14:textId="77777777" w:rsidR="00521B0B" w:rsidRPr="008747DA" w:rsidRDefault="00521B0B" w:rsidP="00E32961">
            <w:pPr>
              <w:spacing w:before="120" w:after="120" w:line="240" w:lineRule="auto"/>
              <w:rPr>
                <w:rFonts w:ascii="Tahoma" w:eastAsia="Times New Roman" w:hAnsi="Tahoma" w:cs="Tahoma"/>
                <w:b/>
                <w:bCs/>
                <w:szCs w:val="20"/>
              </w:rPr>
            </w:pPr>
            <w:r w:rsidRPr="008747DA">
              <w:rPr>
                <w:rFonts w:ascii="Tahoma" w:eastAsia="Times New Roman" w:hAnsi="Tahoma" w:cs="Tahoma"/>
                <w:b/>
                <w:bCs/>
                <w:szCs w:val="20"/>
              </w:rPr>
              <w:t>Fizična oseba 2</w:t>
            </w:r>
          </w:p>
          <w:p w14:paraId="56E07F1F"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Ime in priimek:</w:t>
            </w:r>
          </w:p>
        </w:tc>
        <w:tc>
          <w:tcPr>
            <w:tcW w:w="5193" w:type="dxa"/>
            <w:tcBorders>
              <w:top w:val="single" w:sz="12" w:space="0" w:color="auto"/>
              <w:right w:val="single" w:sz="12" w:space="0" w:color="auto"/>
            </w:tcBorders>
          </w:tcPr>
          <w:p w14:paraId="7D79AF5C"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44956E21" w14:textId="77777777" w:rsidTr="00E32961">
        <w:trPr>
          <w:trHeight w:val="1003"/>
        </w:trPr>
        <w:tc>
          <w:tcPr>
            <w:tcW w:w="4015" w:type="dxa"/>
            <w:tcBorders>
              <w:left w:val="single" w:sz="12" w:space="0" w:color="auto"/>
            </w:tcBorders>
            <w:shd w:val="clear" w:color="auto" w:fill="D9E2F3"/>
            <w:vAlign w:val="center"/>
          </w:tcPr>
          <w:p w14:paraId="59173C02"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B6609DE"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0173BBBB" w14:textId="77777777" w:rsidTr="00E32961">
        <w:trPr>
          <w:trHeight w:val="250"/>
        </w:trPr>
        <w:tc>
          <w:tcPr>
            <w:tcW w:w="4015" w:type="dxa"/>
            <w:tcBorders>
              <w:left w:val="single" w:sz="12" w:space="0" w:color="auto"/>
            </w:tcBorders>
            <w:shd w:val="clear" w:color="auto" w:fill="D9E2F3"/>
            <w:vAlign w:val="center"/>
          </w:tcPr>
          <w:p w14:paraId="33AEB1CB"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Delež lastništva ponudnika:</w:t>
            </w:r>
          </w:p>
        </w:tc>
        <w:tc>
          <w:tcPr>
            <w:tcW w:w="5193" w:type="dxa"/>
            <w:tcBorders>
              <w:right w:val="single" w:sz="12" w:space="0" w:color="auto"/>
            </w:tcBorders>
          </w:tcPr>
          <w:p w14:paraId="4FE78F5D" w14:textId="77777777" w:rsidR="00521B0B" w:rsidRPr="008747DA" w:rsidRDefault="00521B0B" w:rsidP="00E32961">
            <w:pPr>
              <w:spacing w:before="120" w:after="120" w:line="240" w:lineRule="auto"/>
              <w:rPr>
                <w:rFonts w:ascii="Tahoma" w:eastAsia="Times New Roman" w:hAnsi="Tahoma" w:cs="Tahoma"/>
                <w:szCs w:val="20"/>
              </w:rPr>
            </w:pPr>
          </w:p>
        </w:tc>
      </w:tr>
      <w:tr w:rsidR="00521B0B" w:rsidRPr="008747DA" w14:paraId="0C113B87" w14:textId="77777777" w:rsidTr="00E32961">
        <w:trPr>
          <w:trHeight w:val="486"/>
        </w:trPr>
        <w:tc>
          <w:tcPr>
            <w:tcW w:w="4015" w:type="dxa"/>
            <w:tcBorders>
              <w:left w:val="single" w:sz="12" w:space="0" w:color="auto"/>
              <w:bottom w:val="single" w:sz="12" w:space="0" w:color="auto"/>
            </w:tcBorders>
            <w:shd w:val="clear" w:color="auto" w:fill="D9E2F3"/>
            <w:vAlign w:val="center"/>
          </w:tcPr>
          <w:p w14:paraId="4FF59959" w14:textId="77777777" w:rsidR="00521B0B" w:rsidRPr="008747DA" w:rsidRDefault="00521B0B" w:rsidP="00E32961">
            <w:pPr>
              <w:autoSpaceDE w:val="0"/>
              <w:autoSpaceDN w:val="0"/>
              <w:adjustRightInd w:val="0"/>
              <w:spacing w:before="120" w:after="120" w:line="240" w:lineRule="auto"/>
              <w:rPr>
                <w:rFonts w:ascii="Tahoma" w:eastAsia="Calibri" w:hAnsi="Tahoma" w:cs="Tahoma"/>
                <w:color w:val="000000"/>
                <w:szCs w:val="20"/>
              </w:rPr>
            </w:pPr>
            <w:r w:rsidRPr="008747DA">
              <w:rPr>
                <w:rFonts w:ascii="Tahoma" w:eastAsia="Calibri" w:hAnsi="Tahoma" w:cs="Tahoma"/>
                <w:color w:val="000000"/>
                <w:szCs w:val="20"/>
              </w:rPr>
              <w:t>Tihi družbenik* (ustrezno označi):</w:t>
            </w:r>
          </w:p>
          <w:p w14:paraId="1C08CFD1" w14:textId="77777777" w:rsidR="00521B0B" w:rsidRPr="008747DA" w:rsidRDefault="00521B0B" w:rsidP="00E32961">
            <w:pPr>
              <w:spacing w:before="120" w:after="120" w:line="240" w:lineRule="auto"/>
              <w:rPr>
                <w:rFonts w:ascii="Tahoma" w:eastAsia="Times New Roman" w:hAnsi="Tahoma" w:cs="Tahoma"/>
                <w:szCs w:val="20"/>
              </w:rPr>
            </w:pPr>
            <w:r w:rsidRPr="008747DA">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191933C2" w14:textId="77777777" w:rsidR="00521B0B" w:rsidRPr="008747DA" w:rsidRDefault="00521B0B" w:rsidP="00E32961">
            <w:pPr>
              <w:spacing w:before="120" w:after="120" w:line="240" w:lineRule="auto"/>
              <w:jc w:val="center"/>
              <w:rPr>
                <w:rFonts w:ascii="Tahoma" w:eastAsia="Times New Roman" w:hAnsi="Tahoma" w:cs="Tahoma"/>
                <w:szCs w:val="20"/>
              </w:rPr>
            </w:pPr>
            <w:r w:rsidRPr="008747DA">
              <w:rPr>
                <w:rFonts w:ascii="Tahoma" w:eastAsia="Times New Roman" w:hAnsi="Tahoma" w:cs="Tahoma"/>
                <w:szCs w:val="20"/>
              </w:rPr>
              <w:t>DA             NE</w:t>
            </w:r>
          </w:p>
          <w:p w14:paraId="76E3611B" w14:textId="77777777" w:rsidR="00521B0B" w:rsidRPr="008747DA" w:rsidRDefault="00521B0B" w:rsidP="00E32961">
            <w:pPr>
              <w:spacing w:before="120" w:after="120" w:line="240" w:lineRule="auto"/>
              <w:jc w:val="center"/>
              <w:rPr>
                <w:rFonts w:ascii="Tahoma" w:eastAsia="Times New Roman" w:hAnsi="Tahoma" w:cs="Tahoma"/>
                <w:szCs w:val="20"/>
              </w:rPr>
            </w:pPr>
          </w:p>
        </w:tc>
      </w:tr>
    </w:tbl>
    <w:p w14:paraId="0C25611E"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r w:rsidRPr="008747DA">
        <w:rPr>
          <w:rFonts w:ascii="Tahoma" w:eastAsia="Calibri" w:hAnsi="Tahoma" w:cs="Tahoma"/>
          <w:color w:val="000000"/>
          <w:szCs w:val="20"/>
        </w:rPr>
        <w:t>(ustrezno nadaljuj seznam)</w:t>
      </w:r>
    </w:p>
    <w:p w14:paraId="110B82C9"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01A5060E"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32E600EF"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3CBE8CFE"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7533CC24"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5F2B7DC2" w14:textId="77777777" w:rsidR="00521B0B"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22845EE9"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color w:val="000000"/>
          <w:szCs w:val="20"/>
        </w:rPr>
      </w:pPr>
    </w:p>
    <w:p w14:paraId="4B39C58B" w14:textId="77777777" w:rsidR="00521B0B" w:rsidRPr="008747DA" w:rsidRDefault="00521B0B" w:rsidP="00521B0B">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eastAsia="x-none"/>
        </w:rPr>
      </w:pPr>
      <w:r w:rsidRPr="008747DA">
        <w:rPr>
          <w:rFonts w:ascii="Tahoma" w:eastAsia="Calibri" w:hAnsi="Tahoma" w:cs="Tahoma"/>
          <w:b/>
          <w:sz w:val="22"/>
          <w:lang w:eastAsia="x-none"/>
        </w:rPr>
        <w:t>Podatki o družbah, za katere se po določbah zakona, ki ureja gospodarske družbe, šteje, da so povezane</w:t>
      </w:r>
      <w:r w:rsidRPr="008747DA">
        <w:rPr>
          <w:rFonts w:ascii="Tahoma" w:eastAsia="Calibri" w:hAnsi="Tahoma" w:cs="Tahoma"/>
          <w:b/>
          <w:sz w:val="22"/>
          <w:vertAlign w:val="superscript"/>
          <w:lang w:eastAsia="x-none"/>
        </w:rPr>
        <w:footnoteReference w:id="5"/>
      </w:r>
      <w:r w:rsidRPr="008747DA">
        <w:rPr>
          <w:rFonts w:ascii="Tahoma" w:eastAsia="Calibri" w:hAnsi="Tahoma" w:cs="Tahoma"/>
          <w:b/>
          <w:sz w:val="22"/>
          <w:lang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521B0B" w:rsidRPr="008747DA" w14:paraId="47BD3C0F" w14:textId="77777777" w:rsidTr="00E32961">
        <w:tc>
          <w:tcPr>
            <w:tcW w:w="3828" w:type="dxa"/>
            <w:shd w:val="clear" w:color="auto" w:fill="D9E2F3"/>
            <w:vAlign w:val="center"/>
          </w:tcPr>
          <w:p w14:paraId="025C487B" w14:textId="77777777" w:rsidR="00521B0B" w:rsidRPr="008747DA" w:rsidRDefault="00521B0B" w:rsidP="00E32961">
            <w:pPr>
              <w:spacing w:before="120" w:after="120" w:line="240" w:lineRule="auto"/>
              <w:rPr>
                <w:rFonts w:ascii="Tahoma" w:eastAsia="Times New Roman" w:hAnsi="Tahoma" w:cs="Tahoma"/>
                <w:b/>
                <w:bCs/>
                <w:szCs w:val="20"/>
                <w:lang w:eastAsia="sl-SI"/>
              </w:rPr>
            </w:pPr>
            <w:r w:rsidRPr="008747DA">
              <w:rPr>
                <w:rFonts w:ascii="Tahoma" w:eastAsia="Times New Roman" w:hAnsi="Tahoma" w:cs="Tahoma"/>
                <w:b/>
                <w:bCs/>
                <w:szCs w:val="20"/>
                <w:lang w:eastAsia="sl-SI"/>
              </w:rPr>
              <w:t>Naziv pravne osebe (1):</w:t>
            </w:r>
          </w:p>
        </w:tc>
        <w:tc>
          <w:tcPr>
            <w:tcW w:w="5352" w:type="dxa"/>
          </w:tcPr>
          <w:p w14:paraId="29554823"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6CE69EA4" w14:textId="77777777" w:rsidTr="00E32961">
        <w:tc>
          <w:tcPr>
            <w:tcW w:w="3828" w:type="dxa"/>
            <w:shd w:val="clear" w:color="auto" w:fill="D9E2F3"/>
            <w:vAlign w:val="center"/>
          </w:tcPr>
          <w:p w14:paraId="41B5F805"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Sedež pravne osebe (država, ulica in hišna številka, naselje, občina, poštna številka in kraj):</w:t>
            </w:r>
          </w:p>
        </w:tc>
        <w:tc>
          <w:tcPr>
            <w:tcW w:w="5352" w:type="dxa"/>
          </w:tcPr>
          <w:p w14:paraId="7CF8B938"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0B9632E3" w14:textId="77777777" w:rsidTr="00E32961">
        <w:tc>
          <w:tcPr>
            <w:tcW w:w="3828" w:type="dxa"/>
            <w:shd w:val="clear" w:color="auto" w:fill="D9E2F3"/>
            <w:vAlign w:val="center"/>
          </w:tcPr>
          <w:p w14:paraId="6660D8CF"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2C6A784F"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1C2AED2F"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521B0B" w:rsidRPr="008747DA" w14:paraId="57E1EBB9" w14:textId="77777777" w:rsidTr="00E32961">
        <w:tc>
          <w:tcPr>
            <w:tcW w:w="3828" w:type="dxa"/>
            <w:shd w:val="clear" w:color="auto" w:fill="D9E2F3"/>
            <w:vAlign w:val="center"/>
          </w:tcPr>
          <w:p w14:paraId="35D9D8D3"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Naziv pravne osebe:</w:t>
            </w:r>
          </w:p>
        </w:tc>
        <w:tc>
          <w:tcPr>
            <w:tcW w:w="5352" w:type="dxa"/>
          </w:tcPr>
          <w:p w14:paraId="015FEBB3"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51AC4C29" w14:textId="77777777" w:rsidTr="00E32961">
        <w:tc>
          <w:tcPr>
            <w:tcW w:w="3828" w:type="dxa"/>
            <w:shd w:val="clear" w:color="auto" w:fill="D9E2F3"/>
            <w:vAlign w:val="center"/>
          </w:tcPr>
          <w:p w14:paraId="111CECCE"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Sedež pravne osebe (država, ulica in hišna številka, naselje, občina, poštna številka in kraj):</w:t>
            </w:r>
          </w:p>
        </w:tc>
        <w:tc>
          <w:tcPr>
            <w:tcW w:w="5352" w:type="dxa"/>
          </w:tcPr>
          <w:p w14:paraId="1DB55C8D"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313B461F" w14:textId="77777777" w:rsidTr="00E32961">
        <w:tc>
          <w:tcPr>
            <w:tcW w:w="3828" w:type="dxa"/>
            <w:shd w:val="clear" w:color="auto" w:fill="D9E2F3"/>
            <w:vAlign w:val="center"/>
          </w:tcPr>
          <w:p w14:paraId="59F2B0E9"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E79C9B0"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15E71254" w14:textId="77777777" w:rsidTr="00E32961">
        <w:tc>
          <w:tcPr>
            <w:tcW w:w="3828" w:type="dxa"/>
            <w:shd w:val="clear" w:color="auto" w:fill="D9E2F3"/>
            <w:vAlign w:val="center"/>
          </w:tcPr>
          <w:p w14:paraId="49FDDD4A"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povezana na način</w:t>
            </w:r>
          </w:p>
        </w:tc>
        <w:tc>
          <w:tcPr>
            <w:tcW w:w="5352" w:type="dxa"/>
          </w:tcPr>
          <w:p w14:paraId="2B1F4B68"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p w14:paraId="6A9CA15B"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5CB6D411"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521B0B" w:rsidRPr="008747DA" w14:paraId="21041FEA" w14:textId="77777777" w:rsidTr="00E32961">
        <w:tc>
          <w:tcPr>
            <w:tcW w:w="3828" w:type="dxa"/>
            <w:shd w:val="clear" w:color="auto" w:fill="D9E2F3"/>
            <w:vAlign w:val="center"/>
          </w:tcPr>
          <w:p w14:paraId="6CF268D0" w14:textId="77777777" w:rsidR="00521B0B" w:rsidRPr="008747DA" w:rsidRDefault="00521B0B" w:rsidP="00E32961">
            <w:pPr>
              <w:spacing w:before="120" w:after="120" w:line="240" w:lineRule="auto"/>
              <w:rPr>
                <w:rFonts w:ascii="Tahoma" w:eastAsia="Times New Roman" w:hAnsi="Tahoma" w:cs="Tahoma"/>
                <w:b/>
                <w:bCs/>
                <w:szCs w:val="20"/>
                <w:lang w:eastAsia="sl-SI"/>
              </w:rPr>
            </w:pPr>
            <w:r w:rsidRPr="008747DA">
              <w:rPr>
                <w:rFonts w:ascii="Tahoma" w:eastAsia="Times New Roman" w:hAnsi="Tahoma" w:cs="Tahoma"/>
                <w:b/>
                <w:bCs/>
                <w:szCs w:val="20"/>
                <w:lang w:eastAsia="sl-SI"/>
              </w:rPr>
              <w:t>Naziv pravne osebe (2):</w:t>
            </w:r>
          </w:p>
        </w:tc>
        <w:tc>
          <w:tcPr>
            <w:tcW w:w="5352" w:type="dxa"/>
          </w:tcPr>
          <w:p w14:paraId="2AABEF32"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528F7C9C" w14:textId="77777777" w:rsidTr="00E32961">
        <w:tc>
          <w:tcPr>
            <w:tcW w:w="3828" w:type="dxa"/>
            <w:shd w:val="clear" w:color="auto" w:fill="D9E2F3"/>
            <w:vAlign w:val="center"/>
          </w:tcPr>
          <w:p w14:paraId="36492A2D"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Sedež pravne osebe (država, ulica in hišna številka, naselje, občina, poštna številka in kraj):</w:t>
            </w:r>
          </w:p>
        </w:tc>
        <w:tc>
          <w:tcPr>
            <w:tcW w:w="5352" w:type="dxa"/>
          </w:tcPr>
          <w:p w14:paraId="2FE3D5D8"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43B1F47C" w14:textId="77777777" w:rsidTr="00E32961">
        <w:tc>
          <w:tcPr>
            <w:tcW w:w="3828" w:type="dxa"/>
            <w:shd w:val="clear" w:color="auto" w:fill="D9E2F3"/>
            <w:vAlign w:val="center"/>
          </w:tcPr>
          <w:p w14:paraId="65AC4EE7"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1E5BD2C8"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1CFD0ADF"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b/>
          <w:bCs/>
          <w:lang w:eastAsia="sl-SI"/>
        </w:rPr>
      </w:pPr>
      <w:r w:rsidRPr="008747DA">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521B0B" w:rsidRPr="008747DA" w14:paraId="72136C56" w14:textId="77777777" w:rsidTr="00E32961">
        <w:tc>
          <w:tcPr>
            <w:tcW w:w="3828" w:type="dxa"/>
            <w:shd w:val="clear" w:color="auto" w:fill="D9E2F3"/>
            <w:vAlign w:val="center"/>
          </w:tcPr>
          <w:p w14:paraId="3296CDFA"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Naziv pravne osebe:</w:t>
            </w:r>
          </w:p>
        </w:tc>
        <w:tc>
          <w:tcPr>
            <w:tcW w:w="5352" w:type="dxa"/>
          </w:tcPr>
          <w:p w14:paraId="5E68B5CD"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6224FFF6" w14:textId="77777777" w:rsidTr="00E32961">
        <w:tc>
          <w:tcPr>
            <w:tcW w:w="3828" w:type="dxa"/>
            <w:shd w:val="clear" w:color="auto" w:fill="D9E2F3"/>
            <w:vAlign w:val="center"/>
          </w:tcPr>
          <w:p w14:paraId="6E300A89"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lastRenderedPageBreak/>
              <w:t>Sedež pravne osebe (država, ulica in hišna številka, naselje, občina, poštna številka in kraj):</w:t>
            </w:r>
          </w:p>
        </w:tc>
        <w:tc>
          <w:tcPr>
            <w:tcW w:w="5352" w:type="dxa"/>
          </w:tcPr>
          <w:p w14:paraId="44112E2B"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24562EDA" w14:textId="77777777" w:rsidTr="00E32961">
        <w:tc>
          <w:tcPr>
            <w:tcW w:w="3828" w:type="dxa"/>
            <w:shd w:val="clear" w:color="auto" w:fill="D9E2F3"/>
            <w:vAlign w:val="center"/>
          </w:tcPr>
          <w:p w14:paraId="407C6020"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7E808AB5"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521B0B" w:rsidRPr="008747DA" w14:paraId="163333A0" w14:textId="77777777" w:rsidTr="00E32961">
        <w:tc>
          <w:tcPr>
            <w:tcW w:w="3828" w:type="dxa"/>
            <w:shd w:val="clear" w:color="auto" w:fill="D9E2F3"/>
            <w:vAlign w:val="center"/>
          </w:tcPr>
          <w:p w14:paraId="195026A8" w14:textId="77777777" w:rsidR="00521B0B" w:rsidRPr="008747DA" w:rsidRDefault="00521B0B" w:rsidP="00E32961">
            <w:pPr>
              <w:spacing w:before="120" w:after="120" w:line="240" w:lineRule="auto"/>
              <w:rPr>
                <w:rFonts w:ascii="Tahoma" w:eastAsia="Times New Roman" w:hAnsi="Tahoma" w:cs="Tahoma"/>
                <w:szCs w:val="20"/>
                <w:lang w:eastAsia="sl-SI"/>
              </w:rPr>
            </w:pPr>
            <w:r w:rsidRPr="008747DA">
              <w:rPr>
                <w:rFonts w:ascii="Tahoma" w:eastAsia="Times New Roman" w:hAnsi="Tahoma" w:cs="Tahoma"/>
                <w:szCs w:val="20"/>
                <w:lang w:eastAsia="sl-SI"/>
              </w:rPr>
              <w:t>povezana na način</w:t>
            </w:r>
          </w:p>
        </w:tc>
        <w:tc>
          <w:tcPr>
            <w:tcW w:w="5352" w:type="dxa"/>
          </w:tcPr>
          <w:p w14:paraId="32E7BD1E"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p w14:paraId="7F4F09AD"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45504BAE"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lang w:eastAsia="sl-SI"/>
        </w:rPr>
        <w:t>(ustrezno nadaljuj seznam)</w:t>
      </w:r>
    </w:p>
    <w:p w14:paraId="347421C9"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b/>
          <w:bCs/>
          <w:u w:val="single"/>
          <w:lang w:eastAsia="sl-SI"/>
        </w:rPr>
        <w:t>Izjavljam, da sem kot fizične osebe - udeležence v lastništvu ponudnika navedel</w:t>
      </w:r>
      <w:r w:rsidRPr="008747DA">
        <w:rPr>
          <w:rFonts w:ascii="Tahoma" w:eastAsia="Calibri" w:hAnsi="Tahoma" w:cs="Tahoma"/>
          <w:lang w:eastAsia="sl-SI"/>
        </w:rPr>
        <w:t>:</w:t>
      </w:r>
    </w:p>
    <w:p w14:paraId="6640F21C" w14:textId="77777777" w:rsidR="00521B0B" w:rsidRPr="008747DA" w:rsidRDefault="00521B0B" w:rsidP="00521B0B">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8747DA">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495110F" w14:textId="77777777" w:rsidR="00521B0B" w:rsidRPr="008747DA" w:rsidRDefault="00521B0B" w:rsidP="00521B0B">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8747DA">
        <w:rPr>
          <w:rFonts w:ascii="Tahoma" w:eastAsia="Times New Roman" w:hAnsi="Tahoma" w:cs="Tahoma"/>
          <w:szCs w:val="20"/>
          <w:lang w:eastAsia="sl-SI"/>
        </w:rPr>
        <w:t>vsako fizično osebo</w:t>
      </w:r>
      <w:r w:rsidRPr="008747DA">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45BC5413"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sz w:val="22"/>
          <w:lang w:eastAsia="sl-SI"/>
        </w:rPr>
      </w:pPr>
      <w:r w:rsidRPr="008747DA">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8747DA">
        <w:rPr>
          <w:rFonts w:ascii="Tahoma" w:eastAsia="Calibri" w:hAnsi="Tahoma" w:cs="Tahoma"/>
          <w:sz w:val="22"/>
          <w:lang w:eastAsia="sl-SI"/>
        </w:rPr>
        <w:t xml:space="preserve"> </w:t>
      </w:r>
    </w:p>
    <w:p w14:paraId="64F23EC2"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lang w:eastAsia="sl-SI"/>
        </w:rPr>
      </w:pPr>
      <w:r w:rsidRPr="008747DA">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814"/>
        <w:gridCol w:w="4814"/>
      </w:tblGrid>
      <w:tr w:rsidR="00521B0B" w:rsidRPr="008747DA" w14:paraId="4A13764C" w14:textId="77777777" w:rsidTr="00E32961">
        <w:tc>
          <w:tcPr>
            <w:tcW w:w="4635" w:type="dxa"/>
            <w:vAlign w:val="center"/>
          </w:tcPr>
          <w:p w14:paraId="3C5E7ADC" w14:textId="77777777" w:rsidR="00521B0B" w:rsidRPr="008747DA" w:rsidRDefault="00521B0B" w:rsidP="00E32961">
            <w:pPr>
              <w:widowControl w:val="0"/>
              <w:autoSpaceDE w:val="0"/>
              <w:autoSpaceDN w:val="0"/>
              <w:adjustRightInd w:val="0"/>
              <w:spacing w:before="120" w:after="120" w:line="240" w:lineRule="auto"/>
              <w:rPr>
                <w:rFonts w:ascii="Tahoma" w:eastAsia="Calibri" w:hAnsi="Tahoma" w:cs="Tahoma"/>
                <w:szCs w:val="20"/>
              </w:rPr>
            </w:pPr>
            <w:r w:rsidRPr="008747DA">
              <w:rPr>
                <w:rFonts w:ascii="Tahoma" w:eastAsia="Calibri" w:hAnsi="Tahoma" w:cs="Tahoma"/>
                <w:szCs w:val="20"/>
              </w:rPr>
              <w:t>Kraj in datum:</w:t>
            </w:r>
          </w:p>
        </w:tc>
        <w:tc>
          <w:tcPr>
            <w:tcW w:w="4653" w:type="dxa"/>
            <w:vAlign w:val="center"/>
          </w:tcPr>
          <w:p w14:paraId="0F9C105C" w14:textId="77777777" w:rsidR="00521B0B" w:rsidRPr="008747DA" w:rsidRDefault="00521B0B" w:rsidP="00E32961">
            <w:pPr>
              <w:widowControl w:val="0"/>
              <w:autoSpaceDE w:val="0"/>
              <w:autoSpaceDN w:val="0"/>
              <w:adjustRightInd w:val="0"/>
              <w:spacing w:before="120" w:after="120" w:line="240" w:lineRule="auto"/>
              <w:rPr>
                <w:rFonts w:ascii="Tahoma" w:eastAsia="Calibri" w:hAnsi="Tahoma" w:cs="Tahoma"/>
                <w:szCs w:val="20"/>
              </w:rPr>
            </w:pPr>
            <w:r w:rsidRPr="008747DA">
              <w:rPr>
                <w:rFonts w:ascii="Tahoma" w:eastAsia="Calibri" w:hAnsi="Tahoma" w:cs="Tahoma"/>
                <w:szCs w:val="20"/>
              </w:rPr>
              <w:t>Ime in priimek zakonitega zastopnika:</w:t>
            </w:r>
          </w:p>
          <w:p w14:paraId="712C4301" w14:textId="77777777" w:rsidR="00521B0B" w:rsidRPr="008747DA" w:rsidRDefault="00521B0B" w:rsidP="00E32961">
            <w:pPr>
              <w:widowControl w:val="0"/>
              <w:autoSpaceDE w:val="0"/>
              <w:autoSpaceDN w:val="0"/>
              <w:adjustRightInd w:val="0"/>
              <w:spacing w:before="120" w:after="120" w:line="240" w:lineRule="auto"/>
              <w:rPr>
                <w:rFonts w:ascii="Tahoma" w:eastAsia="Calibri" w:hAnsi="Tahoma" w:cs="Tahoma"/>
                <w:szCs w:val="20"/>
              </w:rPr>
            </w:pPr>
          </w:p>
        </w:tc>
      </w:tr>
      <w:tr w:rsidR="00521B0B" w:rsidRPr="008747DA" w14:paraId="09AE050F" w14:textId="77777777" w:rsidTr="00E32961">
        <w:tc>
          <w:tcPr>
            <w:tcW w:w="4819" w:type="dxa"/>
            <w:vAlign w:val="center"/>
          </w:tcPr>
          <w:p w14:paraId="67AE220A"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rPr>
            </w:pPr>
            <w:r w:rsidRPr="008747DA">
              <w:rPr>
                <w:rFonts w:ascii="Tahoma" w:eastAsia="Calibri" w:hAnsi="Tahoma" w:cs="Tahoma"/>
                <w:szCs w:val="20"/>
              </w:rPr>
              <w:t>Žig podjetja oz ponudnika:</w:t>
            </w:r>
          </w:p>
        </w:tc>
        <w:tc>
          <w:tcPr>
            <w:tcW w:w="4819" w:type="dxa"/>
            <w:vAlign w:val="center"/>
          </w:tcPr>
          <w:p w14:paraId="1E5CD112"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rPr>
            </w:pPr>
            <w:r w:rsidRPr="008747DA">
              <w:rPr>
                <w:rFonts w:ascii="Tahoma" w:eastAsia="Calibri" w:hAnsi="Tahoma" w:cs="Tahoma"/>
                <w:szCs w:val="20"/>
              </w:rPr>
              <w:t>Podpis zakonitega zastopnika:</w:t>
            </w:r>
          </w:p>
          <w:p w14:paraId="69CD678B"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rPr>
            </w:pPr>
          </w:p>
          <w:p w14:paraId="080A2EB2" w14:textId="77777777" w:rsidR="00521B0B" w:rsidRPr="008747DA" w:rsidRDefault="00521B0B" w:rsidP="00E32961">
            <w:pPr>
              <w:widowControl w:val="0"/>
              <w:autoSpaceDE w:val="0"/>
              <w:autoSpaceDN w:val="0"/>
              <w:adjustRightInd w:val="0"/>
              <w:spacing w:before="120" w:after="120" w:line="240" w:lineRule="auto"/>
              <w:jc w:val="both"/>
              <w:rPr>
                <w:rFonts w:ascii="Tahoma" w:eastAsia="Calibri" w:hAnsi="Tahoma" w:cs="Tahoma"/>
                <w:szCs w:val="20"/>
              </w:rPr>
            </w:pPr>
          </w:p>
        </w:tc>
      </w:tr>
    </w:tbl>
    <w:p w14:paraId="7404D23C"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lang w:eastAsia="sl-SI"/>
        </w:rPr>
      </w:pPr>
    </w:p>
    <w:p w14:paraId="78023411" w14:textId="77777777" w:rsidR="00521B0B" w:rsidRPr="008747DA" w:rsidRDefault="00521B0B" w:rsidP="00521B0B">
      <w:pPr>
        <w:autoSpaceDE w:val="0"/>
        <w:autoSpaceDN w:val="0"/>
        <w:adjustRightInd w:val="0"/>
        <w:spacing w:before="120" w:after="120" w:line="240" w:lineRule="auto"/>
        <w:rPr>
          <w:rFonts w:ascii="Tahoma" w:eastAsia="Calibri" w:hAnsi="Tahoma" w:cs="Tahoma"/>
          <w:color w:val="000000"/>
          <w:sz w:val="16"/>
          <w:szCs w:val="16"/>
        </w:rPr>
      </w:pPr>
      <w:r w:rsidRPr="008747DA">
        <w:rPr>
          <w:rFonts w:ascii="Tahoma" w:eastAsia="Calibri" w:hAnsi="Tahoma" w:cs="Tahoma"/>
          <w:color w:val="000000"/>
          <w:sz w:val="16"/>
          <w:szCs w:val="16"/>
        </w:rPr>
        <w:t xml:space="preserve">_____________________ </w:t>
      </w:r>
    </w:p>
    <w:p w14:paraId="07945C27" w14:textId="77777777" w:rsidR="00521B0B" w:rsidRPr="008747DA" w:rsidRDefault="00521B0B" w:rsidP="00521B0B">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8747DA">
        <w:rPr>
          <w:rFonts w:ascii="Tahoma" w:eastAsia="Calibri" w:hAnsi="Tahoma" w:cs="Tahoma"/>
          <w:sz w:val="16"/>
          <w:szCs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619FEDE7" w14:textId="77777777" w:rsidR="00521B0B" w:rsidRPr="008747DA" w:rsidRDefault="00521B0B" w:rsidP="00521B0B">
      <w:pPr>
        <w:spacing w:before="120" w:after="120" w:line="240" w:lineRule="auto"/>
        <w:jc w:val="both"/>
        <w:rPr>
          <w:rFonts w:ascii="Tahoma" w:eastAsia="Times New Roman" w:hAnsi="Tahoma" w:cs="Tahoma"/>
          <w:sz w:val="26"/>
          <w:szCs w:val="26"/>
          <w:lang w:eastAsia="sl-SI"/>
        </w:rPr>
      </w:pPr>
    </w:p>
    <w:p w14:paraId="4F76976D" w14:textId="77777777" w:rsidR="00521B0B" w:rsidRPr="008747DA" w:rsidRDefault="00521B0B" w:rsidP="00521B0B">
      <w:pPr>
        <w:spacing w:before="120" w:after="120" w:line="240" w:lineRule="auto"/>
        <w:jc w:val="both"/>
        <w:rPr>
          <w:rFonts w:ascii="Tahoma" w:eastAsia="Times New Roman" w:hAnsi="Tahoma" w:cs="Tahoma"/>
          <w:sz w:val="26"/>
          <w:szCs w:val="26"/>
          <w:lang w:eastAsia="sl-SI"/>
        </w:rPr>
      </w:pPr>
    </w:p>
    <w:p w14:paraId="139C08A4" w14:textId="77777777" w:rsidR="00521B0B" w:rsidRPr="008747DA" w:rsidRDefault="00521B0B" w:rsidP="00521B0B">
      <w:pPr>
        <w:spacing w:before="120" w:after="120" w:line="240" w:lineRule="auto"/>
        <w:jc w:val="both"/>
        <w:rPr>
          <w:rFonts w:ascii="Tahoma" w:eastAsia="Times New Roman" w:hAnsi="Tahoma" w:cs="Tahoma"/>
          <w:sz w:val="26"/>
          <w:szCs w:val="26"/>
          <w:lang w:eastAsia="sl-SI"/>
        </w:rPr>
      </w:pPr>
    </w:p>
    <w:p w14:paraId="64043F76" w14:textId="77777777" w:rsidR="00521B0B" w:rsidRPr="008747DA" w:rsidRDefault="00521B0B" w:rsidP="00521B0B">
      <w:pPr>
        <w:spacing w:before="120" w:after="120" w:line="240" w:lineRule="auto"/>
        <w:jc w:val="both"/>
        <w:rPr>
          <w:rFonts w:ascii="Tahoma" w:eastAsia="Times New Roman" w:hAnsi="Tahoma" w:cs="Tahoma"/>
          <w:sz w:val="26"/>
          <w:szCs w:val="26"/>
          <w:lang w:eastAsia="sl-SI"/>
        </w:rPr>
      </w:pPr>
    </w:p>
    <w:p w14:paraId="302D3FDA" w14:textId="77777777" w:rsidR="00521B0B" w:rsidRDefault="00521B0B">
      <w:pPr>
        <w:spacing w:line="240" w:lineRule="auto"/>
        <w:rPr>
          <w:rFonts w:ascii="Tahoma" w:eastAsia="Calibri" w:hAnsi="Tahoma" w:cs="Tahoma"/>
          <w:szCs w:val="20"/>
          <w:lang w:eastAsia="sl-SI"/>
        </w:rPr>
      </w:pPr>
    </w:p>
    <w:p w14:paraId="35E9E6F1" w14:textId="77162354" w:rsidR="00591A5C" w:rsidRPr="00591A5C" w:rsidRDefault="00591A5C" w:rsidP="00591A5C">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97" w:name="_Ref395535524"/>
      <w:bookmarkStart w:id="198" w:name="_Toc395536512"/>
      <w:bookmarkStart w:id="199" w:name="_Toc496785711"/>
      <w:bookmarkStart w:id="200" w:name="_Ref23767804"/>
      <w:bookmarkStart w:id="201" w:name="_Ref23767817"/>
      <w:bookmarkStart w:id="202" w:name="_Toc150774659"/>
      <w:bookmarkStart w:id="203" w:name="_Toc150774767"/>
      <w:bookmarkStart w:id="204" w:name="_Toc173756450"/>
      <w:r>
        <w:rPr>
          <w:rFonts w:ascii="Tahoma" w:eastAsia="Times New Roman" w:hAnsi="Tahoma" w:cs="Tahoma"/>
          <w:b/>
          <w:bCs/>
          <w:sz w:val="26"/>
          <w:szCs w:val="26"/>
          <w:lang w:eastAsia="sl-SI"/>
        </w:rPr>
        <w:lastRenderedPageBreak/>
        <w:t>16.</w:t>
      </w:r>
      <w:r w:rsidR="00982138">
        <w:rPr>
          <w:rFonts w:ascii="Tahoma" w:eastAsia="Times New Roman" w:hAnsi="Tahoma" w:cs="Tahoma"/>
          <w:b/>
          <w:bCs/>
          <w:sz w:val="26"/>
          <w:szCs w:val="26"/>
          <w:lang w:eastAsia="sl-SI"/>
        </w:rPr>
        <w:t>9</w:t>
      </w:r>
      <w:r>
        <w:rPr>
          <w:rFonts w:ascii="Tahoma" w:eastAsia="Times New Roman" w:hAnsi="Tahoma" w:cs="Tahoma"/>
          <w:b/>
          <w:bCs/>
          <w:sz w:val="26"/>
          <w:szCs w:val="26"/>
          <w:lang w:eastAsia="sl-SI"/>
        </w:rPr>
        <w:t xml:space="preserve"> </w:t>
      </w:r>
      <w:r w:rsidRPr="00591A5C">
        <w:rPr>
          <w:rFonts w:ascii="Tahoma" w:eastAsia="Times New Roman" w:hAnsi="Tahoma" w:cs="Tahoma"/>
          <w:b/>
          <w:bCs/>
          <w:sz w:val="26"/>
          <w:szCs w:val="26"/>
          <w:lang w:eastAsia="sl-SI"/>
        </w:rPr>
        <w:t>Izjava o prevzemu dokumentacije zaprtega dela dokumentacije v zvezi z oddajo javnega naročila</w:t>
      </w:r>
      <w:bookmarkEnd w:id="197"/>
      <w:bookmarkEnd w:id="198"/>
      <w:bookmarkEnd w:id="199"/>
      <w:bookmarkEnd w:id="200"/>
      <w:bookmarkEnd w:id="201"/>
      <w:bookmarkEnd w:id="202"/>
      <w:bookmarkEnd w:id="203"/>
      <w:bookmarkEnd w:id="204"/>
    </w:p>
    <w:p w14:paraId="694D7A4C" w14:textId="77777777" w:rsidR="00591A5C" w:rsidRPr="00BE1269" w:rsidRDefault="00591A5C" w:rsidP="00591A5C">
      <w:pPr>
        <w:rPr>
          <w:rFonts w:ascii="Tahoma" w:hAnsi="Tahoma" w:cs="Tahoma"/>
        </w:rPr>
      </w:pPr>
    </w:p>
    <w:p w14:paraId="5C59B224" w14:textId="33303123" w:rsidR="00591A5C" w:rsidRPr="00BE1269" w:rsidRDefault="00591A5C" w:rsidP="00591A5C">
      <w:pPr>
        <w:rPr>
          <w:rFonts w:ascii="Tahoma" w:hAnsi="Tahoma" w:cs="Tahoma"/>
        </w:rPr>
      </w:pPr>
      <w:r w:rsidRPr="00BE1269">
        <w:rPr>
          <w:rFonts w:ascii="Tahoma" w:hAnsi="Tahoma" w:cs="Tahoma"/>
        </w:rPr>
        <w:t xml:space="preserve">V zvezi z javnim naročilom št. </w:t>
      </w:r>
      <w:r w:rsidR="00FC7B3B">
        <w:rPr>
          <w:rFonts w:ascii="Tahoma" w:hAnsi="Tahoma" w:cs="Tahoma"/>
          <w:b/>
          <w:bCs/>
        </w:rPr>
        <w:t>JN-0407/2025</w:t>
      </w:r>
      <w:r w:rsidRPr="00BE1269">
        <w:rPr>
          <w:rFonts w:ascii="Tahoma" w:hAnsi="Tahoma" w:cs="Tahoma"/>
        </w:rPr>
        <w:t xml:space="preserve"> »</w:t>
      </w:r>
      <w:r w:rsidRPr="00BE1269">
        <w:rPr>
          <w:rFonts w:ascii="Tahoma" w:hAnsi="Tahoma" w:cs="Tahoma"/>
          <w:b/>
        </w:rPr>
        <w:t xml:space="preserve">Zavarovanje </w:t>
      </w:r>
      <w:r>
        <w:rPr>
          <w:rFonts w:ascii="Tahoma" w:hAnsi="Tahoma" w:cs="Tahoma"/>
          <w:b/>
        </w:rPr>
        <w:t>p</w:t>
      </w:r>
      <w:r w:rsidR="00521B0B">
        <w:rPr>
          <w:rFonts w:ascii="Tahoma" w:hAnsi="Tahoma" w:cs="Tahoma"/>
          <w:b/>
        </w:rPr>
        <w:t>re</w:t>
      </w:r>
      <w:r>
        <w:rPr>
          <w:rFonts w:ascii="Tahoma" w:hAnsi="Tahoma" w:cs="Tahoma"/>
          <w:b/>
        </w:rPr>
        <w:t xml:space="preserve">moženja, vozil in splošne odgovornosti za </w:t>
      </w:r>
      <w:r w:rsidR="006B06D7">
        <w:rPr>
          <w:rFonts w:ascii="Tahoma" w:hAnsi="Tahoma" w:cs="Tahoma"/>
          <w:b/>
        </w:rPr>
        <w:t xml:space="preserve">dobo </w:t>
      </w:r>
      <w:r w:rsidR="00804A67">
        <w:rPr>
          <w:rFonts w:ascii="Tahoma" w:hAnsi="Tahoma" w:cs="Tahoma"/>
          <w:b/>
        </w:rPr>
        <w:t>enega</w:t>
      </w:r>
      <w:r>
        <w:rPr>
          <w:rFonts w:ascii="Tahoma" w:hAnsi="Tahoma" w:cs="Tahoma"/>
          <w:b/>
        </w:rPr>
        <w:t xml:space="preserve"> let</w:t>
      </w:r>
      <w:r w:rsidR="006B06D7">
        <w:rPr>
          <w:rFonts w:ascii="Tahoma" w:hAnsi="Tahoma" w:cs="Tahoma"/>
          <w:b/>
        </w:rPr>
        <w:t>a</w:t>
      </w:r>
      <w:r w:rsidRPr="00BE1269">
        <w:rPr>
          <w:rFonts w:ascii="Tahoma" w:hAnsi="Tahoma" w:cs="Tahoma"/>
        </w:rPr>
        <w:t>« spodaj podpisani:</w:t>
      </w:r>
    </w:p>
    <w:p w14:paraId="7813E491" w14:textId="77777777" w:rsidR="00591A5C" w:rsidRPr="00BE1269" w:rsidRDefault="00591A5C" w:rsidP="00591A5C">
      <w:pPr>
        <w:rPr>
          <w:rFonts w:ascii="Tahoma" w:hAnsi="Tahoma" w:cs="Tahoma"/>
        </w:rPr>
      </w:pPr>
    </w:p>
    <w:p w14:paraId="2E34988C" w14:textId="77777777" w:rsidR="00591A5C" w:rsidRDefault="00591A5C" w:rsidP="00591A5C">
      <w:pPr>
        <w:rPr>
          <w:rFonts w:ascii="Tahoma" w:hAnsi="Tahoma" w:cs="Tahoma"/>
        </w:rPr>
      </w:pPr>
      <w:r w:rsidRPr="00BE1269">
        <w:rPr>
          <w:rFonts w:ascii="Tahoma" w:hAnsi="Tahoma" w:cs="Tahoma"/>
        </w:rPr>
        <w:t>_______________________________________________________ (ime in priimek),</w:t>
      </w:r>
    </w:p>
    <w:p w14:paraId="7C1C1E3E" w14:textId="77777777" w:rsidR="00885E19" w:rsidRPr="00BE1269" w:rsidRDefault="00885E19" w:rsidP="00591A5C">
      <w:pPr>
        <w:rPr>
          <w:rFonts w:ascii="Tahoma" w:hAnsi="Tahoma" w:cs="Tahoma"/>
        </w:rPr>
      </w:pPr>
    </w:p>
    <w:p w14:paraId="7AEF346D" w14:textId="77777777" w:rsidR="00591A5C" w:rsidRPr="00BE1269" w:rsidRDefault="00591A5C" w:rsidP="00591A5C">
      <w:pPr>
        <w:spacing w:before="360"/>
        <w:rPr>
          <w:rFonts w:ascii="Tahoma" w:hAnsi="Tahoma" w:cs="Tahoma"/>
        </w:rPr>
      </w:pPr>
      <w:r w:rsidRPr="00BE1269">
        <w:rPr>
          <w:rFonts w:ascii="Tahoma" w:hAnsi="Tahoma" w:cs="Tahoma"/>
        </w:rPr>
        <w:t>_______________________________________________________ (firma in sedež),</w:t>
      </w:r>
    </w:p>
    <w:p w14:paraId="45BB3827" w14:textId="77777777" w:rsidR="00591A5C" w:rsidRPr="00BE1269" w:rsidRDefault="00591A5C" w:rsidP="00591A5C">
      <w:pPr>
        <w:rPr>
          <w:rFonts w:ascii="Tahoma" w:hAnsi="Tahoma" w:cs="Tahoma"/>
        </w:rPr>
      </w:pPr>
    </w:p>
    <w:p w14:paraId="3A660211" w14:textId="77777777" w:rsidR="00591A5C" w:rsidRPr="00BE1269" w:rsidRDefault="00591A5C" w:rsidP="00591A5C">
      <w:pPr>
        <w:jc w:val="both"/>
        <w:rPr>
          <w:rFonts w:ascii="Tahoma" w:hAnsi="Tahoma" w:cs="Tahoma"/>
        </w:rPr>
      </w:pPr>
      <w:r w:rsidRPr="00BE1269">
        <w:rPr>
          <w:rFonts w:ascii="Tahoma" w:hAnsi="Tahoma" w:cs="Tahoma"/>
        </w:rPr>
        <w:t>pod materialno in kazensko odgovornostjo v zvezi z dokumentacijo zaprtega dela dokumentacije v zvezi z oddajo javnega naročila izjavljam, da:</w:t>
      </w:r>
    </w:p>
    <w:p w14:paraId="766A0E1B" w14:textId="77777777" w:rsidR="00591A5C" w:rsidRPr="00BE1269" w:rsidRDefault="00591A5C" w:rsidP="00591A5C">
      <w:pPr>
        <w:widowControl w:val="0"/>
        <w:numPr>
          <w:ilvl w:val="0"/>
          <w:numId w:val="55"/>
        </w:numPr>
        <w:tabs>
          <w:tab w:val="clear" w:pos="2060"/>
        </w:tabs>
        <w:autoSpaceDE w:val="0"/>
        <w:autoSpaceDN w:val="0"/>
        <w:adjustRightInd w:val="0"/>
        <w:spacing w:before="40" w:after="40" w:line="240" w:lineRule="auto"/>
        <w:ind w:left="709" w:hanging="425"/>
        <w:rPr>
          <w:rFonts w:ascii="Tahoma" w:hAnsi="Tahoma" w:cs="Tahoma"/>
          <w:szCs w:val="24"/>
        </w:rPr>
      </w:pPr>
      <w:r w:rsidRPr="00BE1269">
        <w:rPr>
          <w:rFonts w:ascii="Tahoma" w:hAnsi="Tahoma" w:cs="Tahoma"/>
          <w:szCs w:val="24"/>
        </w:rPr>
        <w:t xml:space="preserve">bo dokumentacija, ki sestavlja </w:t>
      </w:r>
      <w:r w:rsidRPr="00BE1269">
        <w:rPr>
          <w:rFonts w:ascii="Tahoma" w:hAnsi="Tahoma" w:cs="Tahoma"/>
        </w:rPr>
        <w:t>dokumentacijo zaprtega dela dokumentacije v zvezi z oddajo javnega naročila</w:t>
      </w:r>
      <w:r w:rsidRPr="00BE1269">
        <w:rPr>
          <w:rFonts w:ascii="Tahoma" w:hAnsi="Tahoma" w:cs="Tahoma"/>
          <w:szCs w:val="24"/>
        </w:rPr>
        <w:t>, uporabljena izključno in samo za namen priprave ponudbe kot izhaja iz te dokumentacije v zvezi z oddajo javnega naročila;</w:t>
      </w:r>
    </w:p>
    <w:p w14:paraId="5DAC0A08" w14:textId="77777777" w:rsidR="00591A5C" w:rsidRPr="00BE1269" w:rsidRDefault="00591A5C" w:rsidP="00582025">
      <w:pPr>
        <w:widowControl w:val="0"/>
        <w:numPr>
          <w:ilvl w:val="0"/>
          <w:numId w:val="55"/>
        </w:numPr>
        <w:tabs>
          <w:tab w:val="clear" w:pos="2060"/>
        </w:tabs>
        <w:autoSpaceDE w:val="0"/>
        <w:autoSpaceDN w:val="0"/>
        <w:adjustRightInd w:val="0"/>
        <w:spacing w:before="120" w:after="120" w:line="240" w:lineRule="auto"/>
        <w:ind w:left="709" w:hanging="425"/>
        <w:rPr>
          <w:rFonts w:ascii="Tahoma" w:hAnsi="Tahoma" w:cs="Tahoma"/>
          <w:szCs w:val="24"/>
        </w:rPr>
      </w:pPr>
      <w:r w:rsidRPr="00BE1269">
        <w:rPr>
          <w:rFonts w:ascii="Tahoma" w:hAnsi="Tahoma" w:cs="Tahoma"/>
          <w:szCs w:val="24"/>
        </w:rPr>
        <w:t xml:space="preserve">se </w:t>
      </w:r>
      <w:r w:rsidRPr="00BE1269">
        <w:rPr>
          <w:rFonts w:ascii="Tahoma" w:hAnsi="Tahoma" w:cs="Tahoma"/>
        </w:rPr>
        <w:t>dokumentacije zaprtega dela dokumentacije v zvezi z oddajo javnega naročila</w:t>
      </w:r>
      <w:r w:rsidRPr="00BE1269">
        <w:rPr>
          <w:rFonts w:ascii="Tahoma" w:hAnsi="Tahoma" w:cs="Tahoma"/>
          <w:szCs w:val="24"/>
        </w:rPr>
        <w:t xml:space="preserve"> ne bo tiskalo, kopiralo ali kakorkoli drugače distribuiralo in/ali posredovalo drugim fizičnim in/ali pravnim osebam s strani prejemnika razen za namene iz 1. alineje.</w:t>
      </w:r>
    </w:p>
    <w:p w14:paraId="2C09C839" w14:textId="77777777" w:rsidR="00591A5C" w:rsidRPr="00BE1269" w:rsidRDefault="00591A5C" w:rsidP="00582025">
      <w:pPr>
        <w:spacing w:before="120" w:after="120" w:line="240" w:lineRule="auto"/>
        <w:jc w:val="both"/>
        <w:rPr>
          <w:rFonts w:ascii="Tahoma" w:hAnsi="Tahoma" w:cs="Tahoma"/>
        </w:rPr>
      </w:pPr>
      <w:r w:rsidRPr="00BE1269">
        <w:rPr>
          <w:rFonts w:ascii="Tahoma" w:hAnsi="Tahoma" w:cs="Tahoma"/>
        </w:rPr>
        <w:t xml:space="preserve">Zavezujemo se, da bomo vsa dodatna pojasnila, ki se nanašajo na Vprašalnik ali Podrobnejšo zavarovalno tehnično specifikacijo, zahtevali na naročnikov elektronski naslov </w:t>
      </w:r>
      <w:hyperlink r:id="rId25" w:history="1">
        <w:r w:rsidRPr="00D43E95">
          <w:rPr>
            <w:rStyle w:val="Hyperlink"/>
            <w:rFonts w:ascii="Tahoma" w:hAnsi="Tahoma" w:cs="Tahoma"/>
          </w:rPr>
          <w:t>jn@sid.si</w:t>
        </w:r>
      </w:hyperlink>
      <w:r>
        <w:rPr>
          <w:rFonts w:ascii="Tahoma" w:hAnsi="Tahoma" w:cs="Tahoma"/>
        </w:rPr>
        <w:t xml:space="preserve"> </w:t>
      </w:r>
      <w:r w:rsidRPr="00BE1269">
        <w:rPr>
          <w:rFonts w:ascii="Tahoma" w:hAnsi="Tahoma" w:cs="Tahoma"/>
        </w:rPr>
        <w:t>, in ne bomo vprašanj zastavili preko portala javnih naročil. V nasprotnem primeru prevzemamo materialno in kazensko odgovornost.</w:t>
      </w:r>
    </w:p>
    <w:p w14:paraId="0E52FB17" w14:textId="77777777" w:rsidR="00591A5C" w:rsidRPr="00BE1269" w:rsidRDefault="00591A5C" w:rsidP="00582025">
      <w:pPr>
        <w:widowControl w:val="0"/>
        <w:autoSpaceDE w:val="0"/>
        <w:autoSpaceDN w:val="0"/>
        <w:adjustRightInd w:val="0"/>
        <w:spacing w:before="120" w:after="120" w:line="240" w:lineRule="auto"/>
        <w:jc w:val="both"/>
        <w:rPr>
          <w:rFonts w:ascii="Tahoma" w:hAnsi="Tahoma" w:cs="Tahoma"/>
          <w:szCs w:val="24"/>
        </w:rPr>
      </w:pPr>
    </w:p>
    <w:p w14:paraId="207766AB" w14:textId="77777777" w:rsidR="00591A5C" w:rsidRPr="00BE1269" w:rsidRDefault="00591A5C" w:rsidP="00582025">
      <w:pPr>
        <w:widowControl w:val="0"/>
        <w:autoSpaceDE w:val="0"/>
        <w:autoSpaceDN w:val="0"/>
        <w:adjustRightInd w:val="0"/>
        <w:spacing w:before="120" w:after="120" w:line="240" w:lineRule="auto"/>
        <w:jc w:val="both"/>
        <w:rPr>
          <w:rFonts w:ascii="Tahoma" w:hAnsi="Tahoma" w:cs="Tahoma"/>
          <w:szCs w:val="24"/>
        </w:rPr>
      </w:pPr>
      <w:r w:rsidRPr="00BE1269">
        <w:rPr>
          <w:rFonts w:ascii="Tahoma" w:hAnsi="Tahoma" w:cs="Tahoma"/>
          <w:szCs w:val="24"/>
        </w:rPr>
        <w:t xml:space="preserve">Elektronski naslov ponudnika za prejem dokumentacije zaprtega dela dokumentacije v zvezi z oddajo javnega naročila ter za prejem morebitnih dodatnih pojasnil v zvezi z </w:t>
      </w:r>
      <w:r w:rsidRPr="00BE1269">
        <w:rPr>
          <w:rFonts w:ascii="Tahoma" w:hAnsi="Tahoma" w:cs="Tahoma"/>
        </w:rPr>
        <w:t>dokumentacijo zaprtega dela dokumentacije v zvezi z oddajo javnega naročila</w:t>
      </w:r>
      <w:r w:rsidRPr="00BE1269">
        <w:rPr>
          <w:rFonts w:ascii="Tahoma" w:hAnsi="Tahoma" w:cs="Tahoma"/>
          <w:szCs w:val="24"/>
        </w:rPr>
        <w:t>:</w:t>
      </w:r>
    </w:p>
    <w:p w14:paraId="1FAA6246" w14:textId="77777777" w:rsidR="00591A5C" w:rsidRPr="00BE1269" w:rsidRDefault="00591A5C" w:rsidP="00582025">
      <w:pPr>
        <w:widowControl w:val="0"/>
        <w:autoSpaceDE w:val="0"/>
        <w:autoSpaceDN w:val="0"/>
        <w:adjustRightInd w:val="0"/>
        <w:spacing w:before="120" w:after="120" w:line="240" w:lineRule="auto"/>
        <w:rPr>
          <w:rFonts w:ascii="Tahoma" w:hAnsi="Tahoma" w:cs="Tahoma"/>
          <w:szCs w:val="24"/>
        </w:rPr>
      </w:pPr>
    </w:p>
    <w:p w14:paraId="6688DB17" w14:textId="77777777" w:rsidR="00591A5C" w:rsidRPr="00BE1269" w:rsidRDefault="00591A5C" w:rsidP="00591A5C">
      <w:pPr>
        <w:widowControl w:val="0"/>
        <w:autoSpaceDE w:val="0"/>
        <w:autoSpaceDN w:val="0"/>
        <w:adjustRightInd w:val="0"/>
        <w:spacing w:after="40"/>
        <w:rPr>
          <w:rFonts w:ascii="Tahoma" w:hAnsi="Tahoma" w:cs="Tahoma"/>
          <w:szCs w:val="24"/>
        </w:rPr>
      </w:pPr>
      <w:r w:rsidRPr="00BE1269">
        <w:rPr>
          <w:rFonts w:ascii="Tahoma" w:hAnsi="Tahoma" w:cs="Tahoma"/>
          <w:szCs w:val="24"/>
        </w:rPr>
        <w:t>_______________________________________________________</w:t>
      </w:r>
    </w:p>
    <w:p w14:paraId="2B49DC05" w14:textId="77777777" w:rsidR="00591A5C" w:rsidRPr="00BE1269" w:rsidRDefault="00591A5C" w:rsidP="00591A5C">
      <w:pPr>
        <w:widowControl w:val="0"/>
        <w:autoSpaceDE w:val="0"/>
        <w:autoSpaceDN w:val="0"/>
        <w:adjustRightInd w:val="0"/>
        <w:spacing w:after="40"/>
        <w:rPr>
          <w:rFonts w:ascii="Tahoma" w:hAnsi="Tahoma" w:cs="Tahoma"/>
          <w:szCs w:val="24"/>
        </w:rPr>
      </w:pPr>
    </w:p>
    <w:p w14:paraId="4B8A7D6A" w14:textId="77777777" w:rsidR="00591A5C" w:rsidRPr="00BE1269" w:rsidRDefault="00591A5C" w:rsidP="00591A5C">
      <w:pPr>
        <w:rPr>
          <w:rFonts w:ascii="Tahoma" w:hAnsi="Tahoma" w:cs="Tahoma"/>
        </w:rPr>
      </w:pPr>
    </w:p>
    <w:p w14:paraId="1AFA1DEE" w14:textId="77777777" w:rsidR="00591A5C" w:rsidRPr="00BE1269" w:rsidRDefault="00591A5C" w:rsidP="00591A5C">
      <w:pPr>
        <w:rPr>
          <w:rFonts w:ascii="Tahoma" w:hAnsi="Tahoma" w:cs="Tahoma"/>
        </w:rPr>
      </w:pPr>
      <w:r w:rsidRPr="00BE1269">
        <w:rPr>
          <w:rFonts w:ascii="Tahoma" w:hAnsi="Tahoma" w:cs="Tahoma"/>
        </w:rPr>
        <w:t>Kraj in datum:</w:t>
      </w:r>
      <w:r w:rsidRPr="00BE1269">
        <w:rPr>
          <w:rFonts w:ascii="Tahoma" w:hAnsi="Tahoma" w:cs="Tahoma"/>
        </w:rPr>
        <w:tab/>
      </w:r>
      <w:r w:rsidRPr="00BE1269">
        <w:rPr>
          <w:rFonts w:ascii="Tahoma" w:hAnsi="Tahoma" w:cs="Tahoma"/>
        </w:rPr>
        <w:tab/>
      </w:r>
      <w:r w:rsidRPr="00BE1269">
        <w:rPr>
          <w:rFonts w:ascii="Tahoma" w:hAnsi="Tahoma" w:cs="Tahoma"/>
        </w:rPr>
        <w:tab/>
      </w:r>
      <w:r w:rsidRPr="00BE1269">
        <w:rPr>
          <w:rFonts w:ascii="Tahoma" w:hAnsi="Tahoma" w:cs="Tahoma"/>
        </w:rPr>
        <w:tab/>
      </w:r>
      <w:r w:rsidRPr="00BE1269">
        <w:rPr>
          <w:rFonts w:ascii="Tahoma" w:hAnsi="Tahoma" w:cs="Tahoma"/>
        </w:rPr>
        <w:tab/>
      </w:r>
      <w:r w:rsidRPr="00BE1269">
        <w:rPr>
          <w:rFonts w:ascii="Tahoma" w:hAnsi="Tahoma" w:cs="Tahoma"/>
        </w:rPr>
        <w:tab/>
      </w:r>
      <w:r w:rsidRPr="00BE1269">
        <w:rPr>
          <w:rFonts w:ascii="Tahoma" w:hAnsi="Tahoma" w:cs="Tahoma"/>
        </w:rPr>
        <w:tab/>
        <w:t>Podpis ponudnika:</w:t>
      </w:r>
    </w:p>
    <w:p w14:paraId="4CE36968" w14:textId="77777777" w:rsidR="00591A5C" w:rsidRPr="008747DA" w:rsidRDefault="00591A5C" w:rsidP="000B765E">
      <w:pPr>
        <w:spacing w:before="120" w:after="120" w:line="240" w:lineRule="auto"/>
        <w:jc w:val="both"/>
        <w:rPr>
          <w:rFonts w:ascii="Tahoma" w:eastAsia="Calibri" w:hAnsi="Tahoma" w:cs="Tahoma"/>
          <w:szCs w:val="20"/>
          <w:lang w:eastAsia="sl-SI"/>
        </w:rPr>
      </w:pPr>
    </w:p>
    <w:sectPr w:rsidR="00591A5C" w:rsidRPr="008747DA" w:rsidSect="00CE6D44">
      <w:headerReference w:type="even" r:id="rId26"/>
      <w:headerReference w:type="default" r:id="rId27"/>
      <w:footerReference w:type="even" r:id="rId28"/>
      <w:footerReference w:type="default" r:id="rId29"/>
      <w:headerReference w:type="first" r:id="rId30"/>
      <w:footerReference w:type="first" r:id="rId31"/>
      <w:pgSz w:w="11906" w:h="16838" w:code="9"/>
      <w:pgMar w:top="1244" w:right="1134" w:bottom="1134" w:left="1134"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D76E" w14:textId="77777777" w:rsidR="00C112D0" w:rsidRDefault="00C112D0">
      <w:pPr>
        <w:spacing w:line="240" w:lineRule="auto"/>
      </w:pPr>
      <w:r>
        <w:separator/>
      </w:r>
    </w:p>
  </w:endnote>
  <w:endnote w:type="continuationSeparator" w:id="0">
    <w:p w14:paraId="152913CF" w14:textId="77777777" w:rsidR="00C112D0" w:rsidRDefault="00C112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06126016" w14:textId="77777777" w:rsidR="00E21B99" w:rsidRPr="005A3212" w:rsidRDefault="00E21B99" w:rsidP="00F56619">
            <w:pPr>
              <w:pStyle w:val="Footer"/>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2018FC41" w14:textId="283547C8" w:rsidR="00F229AC" w:rsidRPr="00C92B0D" w:rsidRDefault="00FC7B3B" w:rsidP="00C92B0D">
    <w:pPr>
      <w:pBdr>
        <w:top w:val="single" w:sz="4" w:space="1" w:color="auto"/>
      </w:pBdr>
      <w:tabs>
        <w:tab w:val="left" w:pos="367"/>
        <w:tab w:val="right" w:pos="9072"/>
      </w:tabs>
      <w:spacing w:before="240"/>
      <w:ind w:left="993" w:hanging="993"/>
      <w:rPr>
        <w:rFonts w:ascii="Tahoma" w:hAnsi="Tahoma" w:cs="Tahoma"/>
        <w:sz w:val="16"/>
        <w:szCs w:val="16"/>
      </w:rPr>
    </w:pPr>
    <w:bookmarkStart w:id="170" w:name="_Hlk164335934"/>
    <w:bookmarkStart w:id="171" w:name="_Hlk164335935"/>
    <w:bookmarkStart w:id="172" w:name="_Hlk164335936"/>
    <w:bookmarkStart w:id="173" w:name="_Hlk164335937"/>
    <w:r>
      <w:rPr>
        <w:rFonts w:ascii="Tahoma" w:hAnsi="Tahoma" w:cs="Tahoma"/>
        <w:sz w:val="16"/>
        <w:szCs w:val="16"/>
      </w:rPr>
      <w:t>JN-0407/2025</w:t>
    </w:r>
    <w:r w:rsidR="00C92B0D" w:rsidRPr="00806FF4">
      <w:rPr>
        <w:rFonts w:ascii="Tahoma" w:hAnsi="Tahoma" w:cs="Tahoma"/>
        <w:sz w:val="16"/>
        <w:szCs w:val="16"/>
      </w:rPr>
      <w:t xml:space="preserve"> »</w:t>
    </w:r>
    <w:r w:rsidR="00C92B0D">
      <w:rPr>
        <w:rFonts w:ascii="Tahoma" w:hAnsi="Tahoma" w:cs="Tahoma"/>
        <w:sz w:val="16"/>
        <w:szCs w:val="16"/>
      </w:rPr>
      <w:t xml:space="preserve">Zavarovanje premoženja, vozil in splošne odgovornosti za dobo </w:t>
    </w:r>
    <w:r w:rsidR="006F75EA">
      <w:rPr>
        <w:rFonts w:ascii="Tahoma" w:hAnsi="Tahoma" w:cs="Tahoma"/>
        <w:sz w:val="16"/>
        <w:szCs w:val="16"/>
      </w:rPr>
      <w:t>enega</w:t>
    </w:r>
    <w:r w:rsidR="00C92B0D">
      <w:rPr>
        <w:rFonts w:ascii="Tahoma" w:hAnsi="Tahoma" w:cs="Tahoma"/>
        <w:sz w:val="16"/>
        <w:szCs w:val="16"/>
      </w:rPr>
      <w:t xml:space="preserve"> let</w:t>
    </w:r>
    <w:r w:rsidR="002410AA">
      <w:rPr>
        <w:rFonts w:ascii="Tahoma" w:hAnsi="Tahoma" w:cs="Tahoma"/>
        <w:sz w:val="16"/>
        <w:szCs w:val="16"/>
      </w:rPr>
      <w:t>a</w:t>
    </w:r>
    <w:r w:rsidR="00C92B0D">
      <w:rPr>
        <w:rFonts w:ascii="Tahoma" w:hAnsi="Tahoma" w:cs="Tahoma"/>
        <w:sz w:val="16"/>
        <w:szCs w:val="16"/>
      </w:rPr>
      <w:t>«</w:t>
    </w:r>
    <w:bookmarkEnd w:id="170"/>
    <w:bookmarkEnd w:id="171"/>
    <w:bookmarkEnd w:id="172"/>
    <w:bookmarkEnd w:id="17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32EB" w14:textId="33061ABC" w:rsidR="00E21B99" w:rsidRDefault="00FC7B3B" w:rsidP="00D626F7">
    <w:pPr>
      <w:pBdr>
        <w:top w:val="single" w:sz="4" w:space="1" w:color="auto"/>
      </w:pBdr>
      <w:tabs>
        <w:tab w:val="left" w:pos="367"/>
        <w:tab w:val="right" w:pos="9072"/>
      </w:tabs>
      <w:spacing w:before="240"/>
      <w:ind w:left="993" w:hanging="993"/>
    </w:pPr>
    <w:r>
      <w:rPr>
        <w:rFonts w:ascii="Tahoma" w:hAnsi="Tahoma" w:cs="Tahoma"/>
        <w:sz w:val="16"/>
        <w:szCs w:val="16"/>
      </w:rPr>
      <w:t>JN-0407/2025</w:t>
    </w:r>
    <w:r w:rsidR="00D626F7" w:rsidRPr="00D626F7">
      <w:rPr>
        <w:rFonts w:ascii="Tahoma" w:hAnsi="Tahoma" w:cs="Tahoma"/>
        <w:sz w:val="16"/>
        <w:szCs w:val="16"/>
      </w:rPr>
      <w:t xml:space="preserve"> »Zavarovanje premoženja, vozil in splošne odgovornosti za dobo </w:t>
    </w:r>
    <w:r w:rsidR="00E56662">
      <w:rPr>
        <w:rFonts w:ascii="Tahoma" w:hAnsi="Tahoma" w:cs="Tahoma"/>
        <w:sz w:val="16"/>
        <w:szCs w:val="16"/>
      </w:rPr>
      <w:t>enega</w:t>
    </w:r>
    <w:r w:rsidR="00D626F7" w:rsidRPr="00D626F7">
      <w:rPr>
        <w:rFonts w:ascii="Tahoma" w:hAnsi="Tahoma" w:cs="Tahoma"/>
        <w:sz w:val="16"/>
        <w:szCs w:val="16"/>
      </w:rPr>
      <w:t xml:space="preserve"> let</w:t>
    </w:r>
    <w:r w:rsidR="00271B15">
      <w:rPr>
        <w:rFonts w:ascii="Tahoma" w:hAnsi="Tahoma" w:cs="Tahoma"/>
        <w:sz w:val="16"/>
        <w:szCs w:val="16"/>
      </w:rPr>
      <w:t>a</w:t>
    </w:r>
    <w:r w:rsidR="00D626F7" w:rsidRPr="00D626F7">
      <w:rPr>
        <w:rFonts w:ascii="Tahoma" w:hAnsi="Tahoma" w:cs="Tahoma"/>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69FA" w14:textId="77777777" w:rsidR="004D056B" w:rsidRPr="00CF711D" w:rsidRDefault="000B7075" w:rsidP="001B06A8">
    <w:pPr>
      <w:pStyle w:val="Footer"/>
    </w:pPr>
    <w:r>
      <w:fldChar w:fldCharType="begin"/>
    </w:r>
    <w:r>
      <w:instrText xml:space="preserve"> PAGE  \* Arabic  \* MERGEFORMAT </w:instrText>
    </w:r>
    <w:r>
      <w:fldChar w:fldCharType="separate"/>
    </w:r>
    <w:r w:rsidR="004026C9">
      <w:rPr>
        <w:noProof/>
      </w:rPr>
      <w:t>2</w:t>
    </w:r>
    <w:r>
      <w:rPr>
        <w:noProof/>
      </w:rPr>
      <w:fldChar w:fldCharType="end"/>
    </w:r>
    <w:r w:rsidRPr="00CF711D">
      <w:t>/</w:t>
    </w:r>
    <w:r w:rsidR="004026C9">
      <w:fldChar w:fldCharType="begin"/>
    </w:r>
    <w:r>
      <w:instrText xml:space="preserve"> NUMPAGES   \* MERGEFORMAT </w:instrText>
    </w:r>
    <w:r w:rsidR="004026C9">
      <w:fldChar w:fldCharType="separate"/>
    </w:r>
    <w:r w:rsidR="004026C9">
      <w:rPr>
        <w:noProof/>
      </w:rPr>
      <w:t>2</w:t>
    </w:r>
    <w:r w:rsidR="004026C9">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368D"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 xml:space="preserve">SID </w:t>
    </w:r>
    <w:r w:rsidRPr="008B59F4">
      <w:rPr>
        <w:rFonts w:ascii="Tahoma" w:hAnsi="Tahoma" w:cs="Tahoma"/>
        <w:sz w:val="14"/>
        <w:szCs w:val="14"/>
      </w:rPr>
      <w:t>- Slovenska izvozna in razvojna banka, d.d., Ljubljana, Josipine Turnograjske 6, Ljubljana,</w:t>
    </w:r>
  </w:p>
  <w:p w14:paraId="66757F96"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Okrožno sodišče v Ljubljani, št. reg. vložka 1/19966/00, osnovni kapital: 300.000.090,70 EUR, matična št.: 5665493, davčna št.: 82155135</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FDAE5" w14:textId="77777777" w:rsidR="00C112D0" w:rsidRDefault="00C112D0">
      <w:pPr>
        <w:spacing w:line="240" w:lineRule="auto"/>
      </w:pPr>
      <w:r>
        <w:separator/>
      </w:r>
    </w:p>
  </w:footnote>
  <w:footnote w:type="continuationSeparator" w:id="0">
    <w:p w14:paraId="4081DF56" w14:textId="77777777" w:rsidR="00C112D0" w:rsidRDefault="00C112D0">
      <w:pPr>
        <w:spacing w:line="240" w:lineRule="auto"/>
      </w:pPr>
      <w:r>
        <w:continuationSeparator/>
      </w:r>
    </w:p>
  </w:footnote>
  <w:footnote w:id="1">
    <w:p w14:paraId="0BAA4E34" w14:textId="77777777" w:rsidR="00E21B99" w:rsidRPr="00697D67" w:rsidRDefault="00E21B99" w:rsidP="00E21B99">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1F86E3A7" w14:textId="77777777" w:rsidR="00E21B99" w:rsidRPr="009F65C2" w:rsidRDefault="00E21B99" w:rsidP="00E21B99">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Izjavo </w:t>
      </w:r>
      <w:r w:rsidRPr="00144980">
        <w:rPr>
          <w:rFonts w:ascii="Tahoma" w:hAnsi="Tahoma" w:cs="Tahoma"/>
          <w:sz w:val="16"/>
          <w:szCs w:val="16"/>
        </w:rPr>
        <w:t xml:space="preserve">morajo predložiti vsi gospodarski </w:t>
      </w:r>
      <w:r w:rsidRPr="009F65C2">
        <w:rPr>
          <w:rFonts w:ascii="Tahoma" w:hAnsi="Tahoma" w:cs="Tahoma"/>
          <w:sz w:val="16"/>
          <w:szCs w:val="16"/>
        </w:rPr>
        <w:t>subjekti</w:t>
      </w:r>
      <w:r>
        <w:rPr>
          <w:rFonts w:ascii="Tahoma" w:hAnsi="Tahoma" w:cs="Tahoma"/>
          <w:sz w:val="16"/>
          <w:szCs w:val="16"/>
        </w:rPr>
        <w:t>,</w:t>
      </w:r>
      <w:r w:rsidRPr="009F65C2">
        <w:rPr>
          <w:rFonts w:ascii="Tahoma" w:hAnsi="Tahoma" w:cs="Tahoma"/>
          <w:szCs w:val="22"/>
        </w:rPr>
        <w:t xml:space="preserve"> </w:t>
      </w:r>
      <w:r w:rsidRPr="009F65C2">
        <w:rPr>
          <w:rFonts w:ascii="Tahoma" w:hAnsi="Tahoma" w:cs="Tahoma"/>
          <w:sz w:val="16"/>
          <w:szCs w:val="16"/>
        </w:rPr>
        <w:t>ki bo</w:t>
      </w:r>
      <w:r>
        <w:rPr>
          <w:rFonts w:ascii="Tahoma" w:hAnsi="Tahoma" w:cs="Tahoma"/>
          <w:sz w:val="16"/>
          <w:szCs w:val="16"/>
        </w:rPr>
        <w:t>do</w:t>
      </w:r>
      <w:r w:rsidRPr="009F65C2">
        <w:rPr>
          <w:rFonts w:ascii="Tahoma" w:hAnsi="Tahoma" w:cs="Tahoma"/>
          <w:sz w:val="16"/>
          <w:szCs w:val="16"/>
        </w:rPr>
        <w:t xml:space="preserve"> vključen v izvedbo javnega naročila.</w:t>
      </w:r>
    </w:p>
  </w:footnote>
  <w:footnote w:id="3">
    <w:p w14:paraId="41121E14" w14:textId="699759CB" w:rsidR="006B7300" w:rsidRPr="006B7300" w:rsidRDefault="006B7300">
      <w:pPr>
        <w:pStyle w:val="FootnoteText"/>
        <w:rPr>
          <w:rFonts w:ascii="Tahoma" w:hAnsi="Tahoma" w:cs="Tahoma"/>
          <w:sz w:val="16"/>
          <w:szCs w:val="16"/>
        </w:rPr>
      </w:pPr>
      <w:r>
        <w:rPr>
          <w:rStyle w:val="FootnoteReference"/>
        </w:rPr>
        <w:footnoteRef/>
      </w:r>
      <w:r>
        <w:t xml:space="preserve"> </w:t>
      </w:r>
      <w:r w:rsidRPr="006B7300">
        <w:rPr>
          <w:rFonts w:ascii="Tahoma" w:hAnsi="Tahoma" w:cs="Tahoma"/>
          <w:sz w:val="16"/>
          <w:szCs w:val="16"/>
          <w:shd w:val="clear" w:color="auto" w:fill="FFFFFF"/>
        </w:rPr>
        <w:t xml:space="preserve">Za </w:t>
      </w:r>
      <w:r w:rsidRPr="006B7300">
        <w:rPr>
          <w:rFonts w:ascii="Tahoma" w:hAnsi="Tahoma" w:cs="Tahoma"/>
          <w:sz w:val="16"/>
          <w:szCs w:val="16"/>
          <w:shd w:val="clear" w:color="auto" w:fill="FFFFFF"/>
        </w:rPr>
        <w:t>ponudnika in vse partnerje v konzorciju in podizvajalce, katerih vrednost podizvajanja bo predvidoma višja od 10.000 EUR</w:t>
      </w:r>
      <w:r w:rsidRPr="006B7300">
        <w:rPr>
          <w:rFonts w:ascii="Tahoma" w:hAnsi="Tahoma" w:cs="Tahoma"/>
          <w:sz w:val="16"/>
          <w:szCs w:val="16"/>
        </w:rPr>
        <w:t xml:space="preserve"> </w:t>
      </w:r>
      <w:r w:rsidRPr="006B7300">
        <w:rPr>
          <w:rFonts w:ascii="Tahoma" w:hAnsi="Tahoma" w:cs="Tahoma"/>
          <w:sz w:val="16"/>
          <w:szCs w:val="16"/>
          <w:shd w:val="clear" w:color="auto" w:fill="FFFFFF"/>
        </w:rPr>
        <w:t>brez DDV; v kolikor ponudnik tega obrazca ne bo predložil v ponudbi, ga bo naročnik zahteval naknadno od (izbranega) ponudnika,</w:t>
      </w:r>
      <w:r w:rsidRPr="006B7300">
        <w:rPr>
          <w:rFonts w:ascii="Tahoma" w:hAnsi="Tahoma" w:cs="Tahoma"/>
          <w:sz w:val="16"/>
          <w:szCs w:val="16"/>
        </w:rPr>
        <w:t xml:space="preserve"> </w:t>
      </w:r>
      <w:r w:rsidRPr="006B7300">
        <w:rPr>
          <w:rFonts w:ascii="Tahoma" w:hAnsi="Tahoma" w:cs="Tahoma"/>
          <w:sz w:val="16"/>
          <w:szCs w:val="16"/>
          <w:shd w:val="clear" w:color="auto" w:fill="FFFFFF"/>
        </w:rPr>
        <w:t>pred podpisom pogodbe.</w:t>
      </w:r>
    </w:p>
  </w:footnote>
  <w:footnote w:id="4">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 xml:space="preserve">Izpolni </w:t>
      </w:r>
      <w:r w:rsidRPr="008C1B89">
        <w:rPr>
          <w:rStyle w:val="QuoteChar"/>
          <w:rFonts w:ascii="Tahoma" w:hAnsi="Tahoma" w:cs="Tahoma"/>
          <w:i/>
        </w:rPr>
        <w:t>se le v primeru nastopa s podizvajalcem, ki zahteva neposredno plačilo.</w:t>
      </w:r>
    </w:p>
  </w:footnote>
  <w:footnote w:id="5">
    <w:p w14:paraId="3E574F32" w14:textId="77777777" w:rsidR="00521B0B" w:rsidRPr="00F25FF9" w:rsidRDefault="00521B0B" w:rsidP="00521B0B">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w:t>
      </w:r>
      <w:r w:rsidRPr="00F25FF9">
        <w:rPr>
          <w:rFonts w:ascii="Tahoma" w:hAnsi="Tahoma" w:cs="Tahoma"/>
          <w:sz w:val="16"/>
          <w:szCs w:val="16"/>
        </w:rPr>
        <w:t>povezane družbe se štejejo pravno samostojne družbe, ki so v medsebojnem razmerju tako, da:</w:t>
      </w:r>
    </w:p>
    <w:p w14:paraId="368609E1" w14:textId="77777777" w:rsidR="00521B0B" w:rsidRPr="00F25FF9" w:rsidRDefault="00521B0B" w:rsidP="00521B0B">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F35D8F9" w14:textId="77777777" w:rsidR="00521B0B" w:rsidRPr="004C2154" w:rsidRDefault="00521B0B" w:rsidP="00521B0B">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D1B94C" w14:textId="77777777" w:rsidR="00521B0B" w:rsidRPr="004C2154" w:rsidRDefault="00521B0B" w:rsidP="00521B0B">
      <w:pPr>
        <w:pStyle w:val="FootnoteText"/>
        <w:rPr>
          <w:rFonts w:ascii="Tahoma" w:hAnsi="Tahoma" w:cs="Tahoma"/>
          <w:sz w:val="16"/>
          <w:szCs w:val="16"/>
        </w:rPr>
      </w:pPr>
      <w:r w:rsidRPr="004C2154">
        <w:rPr>
          <w:rFonts w:ascii="Tahoma" w:hAnsi="Tahoma" w:cs="Tahoma"/>
          <w:sz w:val="16"/>
          <w:szCs w:val="16"/>
        </w:rPr>
        <w:t>- so koncernske družbe;</w:t>
      </w:r>
    </w:p>
    <w:p w14:paraId="0BBE8795" w14:textId="77777777" w:rsidR="00521B0B" w:rsidRPr="004C2154" w:rsidRDefault="00521B0B" w:rsidP="00521B0B">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276412FB" w14:textId="77777777" w:rsidR="00521B0B" w:rsidRDefault="00521B0B" w:rsidP="00521B0B">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B93E" w14:textId="77777777" w:rsidR="00E21B99" w:rsidRDefault="00E21B99" w:rsidP="00852524">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DD4" w14:textId="77777777" w:rsidR="004D056B" w:rsidRDefault="004D056B">
    <w:pP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B7075" w:rsidP="00DA54FE">
    <w:r w:rsidRPr="007530AF">
      <w:rPr>
        <w:noProof/>
        <w:lang w:eastAsia="sl-SI"/>
      </w:rPr>
      <w:drawing>
        <wp:anchor distT="0" distB="0" distL="114300" distR="114300" simplePos="0" relativeHeight="251658240" behindDoc="1" locked="1" layoutInCell="1" allowOverlap="1" wp14:anchorId="734DAB4D" wp14:editId="05B18CA2">
          <wp:simplePos x="0" y="0"/>
          <wp:positionH relativeFrom="column">
            <wp:posOffset>4902591</wp:posOffset>
          </wp:positionH>
          <wp:positionV relativeFrom="page">
            <wp:posOffset>797169</wp:posOffset>
          </wp:positionV>
          <wp:extent cx="1214071" cy="187569"/>
          <wp:effectExtent l="19050" t="0" r="5129" b="0"/>
          <wp:wrapNone/>
          <wp:docPr id="1"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4071" cy="187569"/>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948" w14:textId="77777777" w:rsidR="003319E5" w:rsidRDefault="003319E5" w:rsidP="003319E5">
    <w:pPr>
      <w:jc w:val="center"/>
    </w:pPr>
  </w:p>
  <w:p w14:paraId="7457E6DC" w14:textId="500BE448" w:rsidR="004D056B" w:rsidRPr="00CF711D" w:rsidRDefault="004D056B" w:rsidP="003319E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000001F"/>
    <w:multiLevelType w:val="singleLevel"/>
    <w:tmpl w:val="0000001F"/>
    <w:name w:val="WW8Num30"/>
    <w:lvl w:ilvl="0">
      <w:start w:val="1"/>
      <w:numFmt w:val="bullet"/>
      <w:lvlText w:val=""/>
      <w:lvlJc w:val="left"/>
      <w:pPr>
        <w:tabs>
          <w:tab w:val="num" w:pos="2060"/>
        </w:tabs>
        <w:ind w:left="2060" w:hanging="360"/>
      </w:pPr>
      <w:rPr>
        <w:rFonts w:ascii="Symbol" w:hAnsi="Symbol"/>
      </w:rPr>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A05B26"/>
    <w:multiLevelType w:val="hybridMultilevel"/>
    <w:tmpl w:val="BF40964E"/>
    <w:lvl w:ilvl="0" w:tplc="2EEA22CA">
      <w:start w:val="6"/>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8" w15:restartNumberingAfterBreak="0">
    <w:nsid w:val="16FB5744"/>
    <w:multiLevelType w:val="hybridMultilevel"/>
    <w:tmpl w:val="7304EB46"/>
    <w:lvl w:ilvl="0" w:tplc="63147A9E">
      <w:start w:val="3"/>
      <w:numFmt w:val="bullet"/>
      <w:lvlText w:val="-"/>
      <w:lvlJc w:val="left"/>
      <w:pPr>
        <w:ind w:left="1211" w:hanging="360"/>
      </w:pPr>
      <w:rPr>
        <w:rFonts w:hint="default"/>
      </w:rPr>
    </w:lvl>
    <w:lvl w:ilvl="1" w:tplc="84F05B58">
      <w:start w:val="1"/>
      <w:numFmt w:val="bullet"/>
      <w:lvlText w:val="o"/>
      <w:lvlJc w:val="left"/>
      <w:pPr>
        <w:ind w:left="1931" w:hanging="360"/>
      </w:pPr>
      <w:rPr>
        <w:rFonts w:ascii="Courier New" w:hAnsi="Courier New" w:hint="default"/>
      </w:rPr>
    </w:lvl>
    <w:lvl w:ilvl="2" w:tplc="9C4EE782" w:tentative="1">
      <w:start w:val="1"/>
      <w:numFmt w:val="bullet"/>
      <w:lvlText w:val=""/>
      <w:lvlJc w:val="left"/>
      <w:pPr>
        <w:ind w:left="2651" w:hanging="360"/>
      </w:pPr>
      <w:rPr>
        <w:rFonts w:ascii="Wingdings" w:hAnsi="Wingdings" w:hint="default"/>
      </w:rPr>
    </w:lvl>
    <w:lvl w:ilvl="3" w:tplc="190AECD2" w:tentative="1">
      <w:start w:val="1"/>
      <w:numFmt w:val="bullet"/>
      <w:lvlText w:val=""/>
      <w:lvlJc w:val="left"/>
      <w:pPr>
        <w:ind w:left="3371" w:hanging="360"/>
      </w:pPr>
      <w:rPr>
        <w:rFonts w:ascii="Symbol" w:hAnsi="Symbol" w:hint="default"/>
      </w:rPr>
    </w:lvl>
    <w:lvl w:ilvl="4" w:tplc="D66EC96C" w:tentative="1">
      <w:start w:val="1"/>
      <w:numFmt w:val="bullet"/>
      <w:lvlText w:val="o"/>
      <w:lvlJc w:val="left"/>
      <w:pPr>
        <w:ind w:left="4091" w:hanging="360"/>
      </w:pPr>
      <w:rPr>
        <w:rFonts w:ascii="Courier New" w:hAnsi="Courier New" w:hint="default"/>
      </w:rPr>
    </w:lvl>
    <w:lvl w:ilvl="5" w:tplc="B25E4770" w:tentative="1">
      <w:start w:val="1"/>
      <w:numFmt w:val="bullet"/>
      <w:lvlText w:val=""/>
      <w:lvlJc w:val="left"/>
      <w:pPr>
        <w:ind w:left="4811" w:hanging="360"/>
      </w:pPr>
      <w:rPr>
        <w:rFonts w:ascii="Wingdings" w:hAnsi="Wingdings" w:hint="default"/>
      </w:rPr>
    </w:lvl>
    <w:lvl w:ilvl="6" w:tplc="F88EED54" w:tentative="1">
      <w:start w:val="1"/>
      <w:numFmt w:val="bullet"/>
      <w:lvlText w:val=""/>
      <w:lvlJc w:val="left"/>
      <w:pPr>
        <w:ind w:left="5531" w:hanging="360"/>
      </w:pPr>
      <w:rPr>
        <w:rFonts w:ascii="Symbol" w:hAnsi="Symbol" w:hint="default"/>
      </w:rPr>
    </w:lvl>
    <w:lvl w:ilvl="7" w:tplc="38BA8C92" w:tentative="1">
      <w:start w:val="1"/>
      <w:numFmt w:val="bullet"/>
      <w:lvlText w:val="o"/>
      <w:lvlJc w:val="left"/>
      <w:pPr>
        <w:ind w:left="6251" w:hanging="360"/>
      </w:pPr>
      <w:rPr>
        <w:rFonts w:ascii="Courier New" w:hAnsi="Courier New" w:hint="default"/>
      </w:rPr>
    </w:lvl>
    <w:lvl w:ilvl="8" w:tplc="2EF83924" w:tentative="1">
      <w:start w:val="1"/>
      <w:numFmt w:val="bullet"/>
      <w:lvlText w:val=""/>
      <w:lvlJc w:val="left"/>
      <w:pPr>
        <w:ind w:left="6971" w:hanging="360"/>
      </w:pPr>
      <w:rPr>
        <w:rFonts w:ascii="Wingdings" w:hAnsi="Wingdings" w:hint="default"/>
      </w:rPr>
    </w:lvl>
  </w:abstractNum>
  <w:abstractNum w:abstractNumId="9"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570735A"/>
    <w:multiLevelType w:val="hybridMultilevel"/>
    <w:tmpl w:val="93D870FC"/>
    <w:lvl w:ilvl="0" w:tplc="D1F4F4C2">
      <w:start w:val="1"/>
      <w:numFmt w:val="lowerLetter"/>
      <w:lvlText w:val="%1)"/>
      <w:lvlJc w:val="left"/>
      <w:pPr>
        <w:ind w:left="1065" w:hanging="705"/>
      </w:pPr>
      <w:rPr>
        <w:rFonts w:ascii="Tahoma" w:eastAsia="Calibri" w:hAnsi="Tahoma" w:cs="Tahom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7"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5B6237"/>
    <w:multiLevelType w:val="hybridMultilevel"/>
    <w:tmpl w:val="DCAEC3EA"/>
    <w:name w:val="WW8Num22"/>
    <w:lvl w:ilvl="0" w:tplc="8DAC8260">
      <w:start w:val="1"/>
      <w:numFmt w:val="upperRoman"/>
      <w:lvlText w:val="%1."/>
      <w:lvlJc w:val="right"/>
      <w:pPr>
        <w:ind w:left="360" w:hanging="360"/>
      </w:pPr>
      <w:rPr>
        <w:rFonts w:hint="default"/>
      </w:rPr>
    </w:lvl>
    <w:lvl w:ilvl="1" w:tplc="10A86FEA" w:tentative="1">
      <w:start w:val="1"/>
      <w:numFmt w:val="lowerLetter"/>
      <w:lvlText w:val="%2."/>
      <w:lvlJc w:val="left"/>
      <w:pPr>
        <w:ind w:left="1440" w:hanging="360"/>
      </w:pPr>
    </w:lvl>
    <w:lvl w:ilvl="2" w:tplc="E7C65310" w:tentative="1">
      <w:start w:val="1"/>
      <w:numFmt w:val="lowerRoman"/>
      <w:lvlText w:val="%3."/>
      <w:lvlJc w:val="right"/>
      <w:pPr>
        <w:ind w:left="2160" w:hanging="180"/>
      </w:pPr>
    </w:lvl>
    <w:lvl w:ilvl="3" w:tplc="FAC851B8" w:tentative="1">
      <w:start w:val="1"/>
      <w:numFmt w:val="decimal"/>
      <w:lvlText w:val="%4."/>
      <w:lvlJc w:val="left"/>
      <w:pPr>
        <w:ind w:left="2880" w:hanging="360"/>
      </w:pPr>
    </w:lvl>
    <w:lvl w:ilvl="4" w:tplc="91EEC1B4" w:tentative="1">
      <w:start w:val="1"/>
      <w:numFmt w:val="lowerLetter"/>
      <w:lvlText w:val="%5."/>
      <w:lvlJc w:val="left"/>
      <w:pPr>
        <w:ind w:left="3600" w:hanging="360"/>
      </w:pPr>
    </w:lvl>
    <w:lvl w:ilvl="5" w:tplc="9EA6F6E8" w:tentative="1">
      <w:start w:val="1"/>
      <w:numFmt w:val="lowerRoman"/>
      <w:lvlText w:val="%6."/>
      <w:lvlJc w:val="right"/>
      <w:pPr>
        <w:ind w:left="4320" w:hanging="180"/>
      </w:pPr>
    </w:lvl>
    <w:lvl w:ilvl="6" w:tplc="CE8C64CA" w:tentative="1">
      <w:start w:val="1"/>
      <w:numFmt w:val="decimal"/>
      <w:lvlText w:val="%7."/>
      <w:lvlJc w:val="left"/>
      <w:pPr>
        <w:ind w:left="5040" w:hanging="360"/>
      </w:pPr>
    </w:lvl>
    <w:lvl w:ilvl="7" w:tplc="0EA40524" w:tentative="1">
      <w:start w:val="1"/>
      <w:numFmt w:val="lowerLetter"/>
      <w:lvlText w:val="%8."/>
      <w:lvlJc w:val="left"/>
      <w:pPr>
        <w:ind w:left="5760" w:hanging="360"/>
      </w:pPr>
    </w:lvl>
    <w:lvl w:ilvl="8" w:tplc="B4FA6398" w:tentative="1">
      <w:start w:val="1"/>
      <w:numFmt w:val="lowerRoman"/>
      <w:lvlText w:val="%9."/>
      <w:lvlJc w:val="right"/>
      <w:pPr>
        <w:ind w:left="6480" w:hanging="180"/>
      </w:pPr>
    </w:lvl>
  </w:abstractNum>
  <w:abstractNum w:abstractNumId="20"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4D57BA5"/>
    <w:multiLevelType w:val="hybridMultilevel"/>
    <w:tmpl w:val="81A2C3B2"/>
    <w:lvl w:ilvl="0" w:tplc="4BA69C0E">
      <w:start w:val="1"/>
      <w:numFmt w:val="upperRoman"/>
      <w:lvlText w:val="%1."/>
      <w:lvlJc w:val="right"/>
      <w:pPr>
        <w:ind w:left="1352"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3" w15:restartNumberingAfterBreak="0">
    <w:nsid w:val="361A345A"/>
    <w:multiLevelType w:val="hybridMultilevel"/>
    <w:tmpl w:val="CF268B02"/>
    <w:lvl w:ilvl="0" w:tplc="B1F6CF60">
      <w:start w:val="1"/>
      <w:numFmt w:val="decimal"/>
      <w:lvlText w:val="%1."/>
      <w:lvlJc w:val="left"/>
      <w:pPr>
        <w:tabs>
          <w:tab w:val="num" w:pos="928"/>
        </w:tabs>
        <w:ind w:left="928" w:hanging="360"/>
      </w:pPr>
    </w:lvl>
    <w:lvl w:ilvl="1" w:tplc="3BFED140" w:tentative="1">
      <w:start w:val="1"/>
      <w:numFmt w:val="lowerLetter"/>
      <w:lvlText w:val="%2."/>
      <w:lvlJc w:val="left"/>
      <w:pPr>
        <w:ind w:left="1440" w:hanging="360"/>
      </w:pPr>
    </w:lvl>
    <w:lvl w:ilvl="2" w:tplc="43AA2748" w:tentative="1">
      <w:start w:val="1"/>
      <w:numFmt w:val="lowerRoman"/>
      <w:lvlText w:val="%3."/>
      <w:lvlJc w:val="right"/>
      <w:pPr>
        <w:ind w:left="2160" w:hanging="180"/>
      </w:pPr>
    </w:lvl>
    <w:lvl w:ilvl="3" w:tplc="5E426CF4" w:tentative="1">
      <w:start w:val="1"/>
      <w:numFmt w:val="decimal"/>
      <w:lvlText w:val="%4."/>
      <w:lvlJc w:val="left"/>
      <w:pPr>
        <w:ind w:left="2880" w:hanging="360"/>
      </w:pPr>
    </w:lvl>
    <w:lvl w:ilvl="4" w:tplc="4A2847AC" w:tentative="1">
      <w:start w:val="1"/>
      <w:numFmt w:val="lowerLetter"/>
      <w:lvlText w:val="%5."/>
      <w:lvlJc w:val="left"/>
      <w:pPr>
        <w:ind w:left="3600" w:hanging="360"/>
      </w:pPr>
    </w:lvl>
    <w:lvl w:ilvl="5" w:tplc="F2A89F50" w:tentative="1">
      <w:start w:val="1"/>
      <w:numFmt w:val="lowerRoman"/>
      <w:lvlText w:val="%6."/>
      <w:lvlJc w:val="right"/>
      <w:pPr>
        <w:ind w:left="4320" w:hanging="180"/>
      </w:pPr>
    </w:lvl>
    <w:lvl w:ilvl="6" w:tplc="6778C862" w:tentative="1">
      <w:start w:val="1"/>
      <w:numFmt w:val="decimal"/>
      <w:lvlText w:val="%7."/>
      <w:lvlJc w:val="left"/>
      <w:pPr>
        <w:ind w:left="5040" w:hanging="360"/>
      </w:pPr>
    </w:lvl>
    <w:lvl w:ilvl="7" w:tplc="EF2023C8" w:tentative="1">
      <w:start w:val="1"/>
      <w:numFmt w:val="lowerLetter"/>
      <w:lvlText w:val="%8."/>
      <w:lvlJc w:val="left"/>
      <w:pPr>
        <w:ind w:left="5760" w:hanging="360"/>
      </w:pPr>
    </w:lvl>
    <w:lvl w:ilvl="8" w:tplc="F3046A72" w:tentative="1">
      <w:start w:val="1"/>
      <w:numFmt w:val="lowerRoman"/>
      <w:lvlText w:val="%9."/>
      <w:lvlJc w:val="right"/>
      <w:pPr>
        <w:ind w:left="6480" w:hanging="180"/>
      </w:pPr>
    </w:lvl>
  </w:abstractNum>
  <w:abstractNum w:abstractNumId="24"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6"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CC7E9F"/>
    <w:multiLevelType w:val="hybridMultilevel"/>
    <w:tmpl w:val="D2104772"/>
    <w:lvl w:ilvl="0" w:tplc="61F208D6">
      <w:start w:val="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81B77C2"/>
    <w:multiLevelType w:val="hybridMultilevel"/>
    <w:tmpl w:val="393ADD42"/>
    <w:lvl w:ilvl="0" w:tplc="61F208D6">
      <w:start w:val="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1" w15:restartNumberingAfterBreak="0">
    <w:nsid w:val="518D5F85"/>
    <w:multiLevelType w:val="hybridMultilevel"/>
    <w:tmpl w:val="CFE4DA60"/>
    <w:lvl w:ilvl="0" w:tplc="91B07358">
      <w:start w:val="6"/>
      <w:numFmt w:val="bullet"/>
      <w:lvlText w:val="•"/>
      <w:lvlJc w:val="left"/>
      <w:pPr>
        <w:ind w:left="1065" w:hanging="705"/>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3" w15:restartNumberingAfterBreak="0">
    <w:nsid w:val="53E52D60"/>
    <w:multiLevelType w:val="hybridMultilevel"/>
    <w:tmpl w:val="63426F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C4AEA"/>
    <w:multiLevelType w:val="hybridMultilevel"/>
    <w:tmpl w:val="695EB71E"/>
    <w:lvl w:ilvl="0" w:tplc="61F208D6">
      <w:start w:val="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FA6282"/>
    <w:multiLevelType w:val="hybridMultilevel"/>
    <w:tmpl w:val="F224DF0E"/>
    <w:lvl w:ilvl="0" w:tplc="5EB256DE">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9E79FF"/>
    <w:multiLevelType w:val="hybridMultilevel"/>
    <w:tmpl w:val="9738DCAE"/>
    <w:lvl w:ilvl="0" w:tplc="1AD004FE">
      <w:start w:val="6"/>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E6606E"/>
    <w:multiLevelType w:val="hybridMultilevel"/>
    <w:tmpl w:val="30464EDC"/>
    <w:lvl w:ilvl="0" w:tplc="374A68EA">
      <w:start w:val="1"/>
      <w:numFmt w:val="decimal"/>
      <w:lvlText w:val="%1."/>
      <w:lvlJc w:val="left"/>
      <w:pPr>
        <w:ind w:left="720" w:hanging="360"/>
      </w:pPr>
    </w:lvl>
    <w:lvl w:ilvl="1" w:tplc="6A5A63FA">
      <w:start w:val="1"/>
      <w:numFmt w:val="decimal"/>
      <w:lvlText w:val="%2."/>
      <w:lvlJc w:val="left"/>
      <w:pPr>
        <w:ind w:left="1440" w:hanging="360"/>
      </w:pPr>
    </w:lvl>
    <w:lvl w:ilvl="2" w:tplc="E92024F2">
      <w:start w:val="1"/>
      <w:numFmt w:val="lowerRoman"/>
      <w:lvlText w:val="%3."/>
      <w:lvlJc w:val="right"/>
      <w:pPr>
        <w:ind w:left="2160" w:hanging="180"/>
      </w:pPr>
    </w:lvl>
    <w:lvl w:ilvl="3" w:tplc="D396CA20" w:tentative="1">
      <w:start w:val="1"/>
      <w:numFmt w:val="decimal"/>
      <w:lvlText w:val="%4."/>
      <w:lvlJc w:val="left"/>
      <w:pPr>
        <w:ind w:left="2880" w:hanging="360"/>
      </w:pPr>
    </w:lvl>
    <w:lvl w:ilvl="4" w:tplc="DA7C47F2" w:tentative="1">
      <w:start w:val="1"/>
      <w:numFmt w:val="lowerLetter"/>
      <w:lvlText w:val="%5."/>
      <w:lvlJc w:val="left"/>
      <w:pPr>
        <w:ind w:left="3600" w:hanging="360"/>
      </w:pPr>
    </w:lvl>
    <w:lvl w:ilvl="5" w:tplc="5DFAD598" w:tentative="1">
      <w:start w:val="1"/>
      <w:numFmt w:val="lowerRoman"/>
      <w:lvlText w:val="%6."/>
      <w:lvlJc w:val="right"/>
      <w:pPr>
        <w:ind w:left="4320" w:hanging="180"/>
      </w:pPr>
    </w:lvl>
    <w:lvl w:ilvl="6" w:tplc="A3CA09AA" w:tentative="1">
      <w:start w:val="1"/>
      <w:numFmt w:val="decimal"/>
      <w:lvlText w:val="%7."/>
      <w:lvlJc w:val="left"/>
      <w:pPr>
        <w:ind w:left="5040" w:hanging="360"/>
      </w:pPr>
    </w:lvl>
    <w:lvl w:ilvl="7" w:tplc="36305322" w:tentative="1">
      <w:start w:val="1"/>
      <w:numFmt w:val="lowerLetter"/>
      <w:lvlText w:val="%8."/>
      <w:lvlJc w:val="left"/>
      <w:pPr>
        <w:ind w:left="5760" w:hanging="360"/>
      </w:pPr>
    </w:lvl>
    <w:lvl w:ilvl="8" w:tplc="BFD2794A" w:tentative="1">
      <w:start w:val="1"/>
      <w:numFmt w:val="lowerRoman"/>
      <w:lvlText w:val="%9."/>
      <w:lvlJc w:val="right"/>
      <w:pPr>
        <w:ind w:left="6480" w:hanging="180"/>
      </w:pPr>
    </w:lvl>
  </w:abstractNum>
  <w:abstractNum w:abstractNumId="40"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3"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8CB0151"/>
    <w:multiLevelType w:val="hybridMultilevel"/>
    <w:tmpl w:val="DBE22CCA"/>
    <w:lvl w:ilvl="0" w:tplc="CEBC8926">
      <w:start w:val="14"/>
      <w:numFmt w:val="bullet"/>
      <w:lvlText w:val=""/>
      <w:lvlJc w:val="left"/>
      <w:pPr>
        <w:ind w:left="720" w:hanging="360"/>
      </w:pPr>
      <w:rPr>
        <w:rFonts w:ascii="Symbol" w:eastAsia="Myriad Pro"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5B402B"/>
    <w:multiLevelType w:val="hybridMultilevel"/>
    <w:tmpl w:val="DF30C932"/>
    <w:lvl w:ilvl="0" w:tplc="2EEA22CA">
      <w:start w:val="6"/>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0A07F01"/>
    <w:multiLevelType w:val="hybridMultilevel"/>
    <w:tmpl w:val="0C3003E4"/>
    <w:lvl w:ilvl="0" w:tplc="2EEA22CA">
      <w:start w:val="6"/>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74E6667D"/>
    <w:multiLevelType w:val="hybridMultilevel"/>
    <w:tmpl w:val="DD34BE42"/>
    <w:lvl w:ilvl="0" w:tplc="04240015">
      <w:start w:val="1"/>
      <w:numFmt w:val="upperLetter"/>
      <w:lvlText w:val="%1."/>
      <w:lvlJc w:val="left"/>
      <w:pPr>
        <w:tabs>
          <w:tab w:val="num" w:pos="928"/>
        </w:tabs>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3"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55" w15:restartNumberingAfterBreak="0">
    <w:nsid w:val="7C5E7520"/>
    <w:multiLevelType w:val="hybridMultilevel"/>
    <w:tmpl w:val="6114B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6168416">
    <w:abstractNumId w:val="21"/>
  </w:num>
  <w:num w:numId="2" w16cid:durableId="1874075412">
    <w:abstractNumId w:val="26"/>
  </w:num>
  <w:num w:numId="3" w16cid:durableId="643387813">
    <w:abstractNumId w:val="52"/>
  </w:num>
  <w:num w:numId="4" w16cid:durableId="1057556299">
    <w:abstractNumId w:val="17"/>
  </w:num>
  <w:num w:numId="5" w16cid:durableId="842624483">
    <w:abstractNumId w:val="7"/>
  </w:num>
  <w:num w:numId="6"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16"/>
  </w:num>
  <w:num w:numId="8" w16cid:durableId="1773623473">
    <w:abstractNumId w:val="4"/>
  </w:num>
  <w:num w:numId="9" w16cid:durableId="1523471190">
    <w:abstractNumId w:val="30"/>
  </w:num>
  <w:num w:numId="10" w16cid:durableId="751659917">
    <w:abstractNumId w:val="42"/>
    <w:lvlOverride w:ilvl="0">
      <w:startOverride w:val="1"/>
    </w:lvlOverride>
    <w:lvlOverride w:ilvl="1"/>
    <w:lvlOverride w:ilvl="2"/>
    <w:lvlOverride w:ilvl="3"/>
    <w:lvlOverride w:ilvl="4"/>
    <w:lvlOverride w:ilvl="5"/>
    <w:lvlOverride w:ilvl="6"/>
    <w:lvlOverride w:ilvl="7"/>
    <w:lvlOverride w:ilvl="8"/>
  </w:num>
  <w:num w:numId="11" w16cid:durableId="137958578">
    <w:abstractNumId w:val="44"/>
  </w:num>
  <w:num w:numId="12" w16cid:durableId="1021315996">
    <w:abstractNumId w:val="40"/>
  </w:num>
  <w:num w:numId="13" w16cid:durableId="329649727">
    <w:abstractNumId w:val="50"/>
  </w:num>
  <w:num w:numId="14" w16cid:durableId="430782003">
    <w:abstractNumId w:val="35"/>
  </w:num>
  <w:num w:numId="15" w16cid:durableId="1862040069">
    <w:abstractNumId w:val="32"/>
  </w:num>
  <w:num w:numId="16" w16cid:durableId="610009969">
    <w:abstractNumId w:val="53"/>
  </w:num>
  <w:num w:numId="17" w16cid:durableId="88044019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064432">
    <w:abstractNumId w:val="22"/>
  </w:num>
  <w:num w:numId="19" w16cid:durableId="1334147013">
    <w:abstractNumId w:val="54"/>
  </w:num>
  <w:num w:numId="20"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1811359486">
    <w:abstractNumId w:val="25"/>
  </w:num>
  <w:num w:numId="22" w16cid:durableId="1253514970">
    <w:abstractNumId w:val="6"/>
  </w:num>
  <w:num w:numId="23" w16cid:durableId="1816144748">
    <w:abstractNumId w:val="41"/>
  </w:num>
  <w:num w:numId="24" w16cid:durableId="1637375473">
    <w:abstractNumId w:val="12"/>
  </w:num>
  <w:num w:numId="25" w16cid:durableId="1897158062">
    <w:abstractNumId w:val="13"/>
  </w:num>
  <w:num w:numId="26" w16cid:durableId="1428234146">
    <w:abstractNumId w:val="36"/>
  </w:num>
  <w:num w:numId="27" w16cid:durableId="1006710468">
    <w:abstractNumId w:val="2"/>
  </w:num>
  <w:num w:numId="28" w16cid:durableId="1435789096">
    <w:abstractNumId w:val="24"/>
  </w:num>
  <w:num w:numId="29" w16cid:durableId="1475641079">
    <w:abstractNumId w:val="9"/>
  </w:num>
  <w:num w:numId="30" w16cid:durableId="526602650">
    <w:abstractNumId w:val="15"/>
  </w:num>
  <w:num w:numId="31" w16cid:durableId="65998668">
    <w:abstractNumId w:val="45"/>
  </w:num>
  <w:num w:numId="32" w16cid:durableId="2089962506">
    <w:abstractNumId w:val="20"/>
  </w:num>
  <w:num w:numId="33" w16cid:durableId="2078212097">
    <w:abstractNumId w:val="43"/>
  </w:num>
  <w:num w:numId="34" w16cid:durableId="2126456898">
    <w:abstractNumId w:val="10"/>
  </w:num>
  <w:num w:numId="35" w16cid:durableId="1410426954">
    <w:abstractNumId w:val="18"/>
  </w:num>
  <w:num w:numId="36" w16cid:durableId="125126051">
    <w:abstractNumId w:val="33"/>
  </w:num>
  <w:num w:numId="37" w16cid:durableId="290132698">
    <w:abstractNumId w:val="48"/>
  </w:num>
  <w:num w:numId="38" w16cid:durableId="952980376">
    <w:abstractNumId w:val="11"/>
  </w:num>
  <w:num w:numId="39" w16cid:durableId="990712878">
    <w:abstractNumId w:val="38"/>
  </w:num>
  <w:num w:numId="40" w16cid:durableId="698168520">
    <w:abstractNumId w:val="49"/>
  </w:num>
  <w:num w:numId="41" w16cid:durableId="1913807151">
    <w:abstractNumId w:val="5"/>
  </w:num>
  <w:num w:numId="42" w16cid:durableId="1684277681">
    <w:abstractNumId w:val="47"/>
  </w:num>
  <w:num w:numId="43" w16cid:durableId="192889494">
    <w:abstractNumId w:val="31"/>
  </w:num>
  <w:num w:numId="44" w16cid:durableId="913660793">
    <w:abstractNumId w:val="55"/>
  </w:num>
  <w:num w:numId="45" w16cid:durableId="476194108">
    <w:abstractNumId w:val="14"/>
  </w:num>
  <w:num w:numId="46" w16cid:durableId="1230071291">
    <w:abstractNumId w:val="29"/>
  </w:num>
  <w:num w:numId="47" w16cid:durableId="1460687772">
    <w:abstractNumId w:val="8"/>
  </w:num>
  <w:num w:numId="48" w16cid:durableId="409548994">
    <w:abstractNumId w:val="39"/>
  </w:num>
  <w:num w:numId="49" w16cid:durableId="1256938185">
    <w:abstractNumId w:val="23"/>
  </w:num>
  <w:num w:numId="50" w16cid:durableId="1932542674">
    <w:abstractNumId w:val="27"/>
  </w:num>
  <w:num w:numId="51" w16cid:durableId="2017488615">
    <w:abstractNumId w:val="34"/>
  </w:num>
  <w:num w:numId="52" w16cid:durableId="1203783909">
    <w:abstractNumId w:val="28"/>
  </w:num>
  <w:num w:numId="53" w16cid:durableId="203106550">
    <w:abstractNumId w:val="37"/>
  </w:num>
  <w:num w:numId="54" w16cid:durableId="133497858">
    <w:abstractNumId w:val="51"/>
  </w:num>
  <w:num w:numId="55" w16cid:durableId="264925048">
    <w:abstractNumId w:val="1"/>
  </w:num>
  <w:num w:numId="56" w16cid:durableId="188344377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0127C"/>
    <w:rsid w:val="00011D5F"/>
    <w:rsid w:val="00021418"/>
    <w:rsid w:val="00026469"/>
    <w:rsid w:val="00033F19"/>
    <w:rsid w:val="00034C76"/>
    <w:rsid w:val="00041A59"/>
    <w:rsid w:val="00050B45"/>
    <w:rsid w:val="000573C5"/>
    <w:rsid w:val="00062B37"/>
    <w:rsid w:val="000642D4"/>
    <w:rsid w:val="00073ADA"/>
    <w:rsid w:val="00077EF1"/>
    <w:rsid w:val="00081C63"/>
    <w:rsid w:val="00082954"/>
    <w:rsid w:val="00083788"/>
    <w:rsid w:val="00085F5A"/>
    <w:rsid w:val="000A023B"/>
    <w:rsid w:val="000A44E1"/>
    <w:rsid w:val="000A76D5"/>
    <w:rsid w:val="000B6E6A"/>
    <w:rsid w:val="000B7075"/>
    <w:rsid w:val="000B765E"/>
    <w:rsid w:val="000C0153"/>
    <w:rsid w:val="000C30E2"/>
    <w:rsid w:val="000D3D5C"/>
    <w:rsid w:val="000D5DDB"/>
    <w:rsid w:val="000F1370"/>
    <w:rsid w:val="000F236F"/>
    <w:rsid w:val="000F2AE8"/>
    <w:rsid w:val="000F430A"/>
    <w:rsid w:val="00110C5E"/>
    <w:rsid w:val="0012083C"/>
    <w:rsid w:val="00125FCD"/>
    <w:rsid w:val="00132A26"/>
    <w:rsid w:val="001350CA"/>
    <w:rsid w:val="00135451"/>
    <w:rsid w:val="00136C0C"/>
    <w:rsid w:val="00136E5D"/>
    <w:rsid w:val="00141910"/>
    <w:rsid w:val="00152A0C"/>
    <w:rsid w:val="001643D4"/>
    <w:rsid w:val="0017580C"/>
    <w:rsid w:val="00181A4B"/>
    <w:rsid w:val="00192059"/>
    <w:rsid w:val="001B06A8"/>
    <w:rsid w:val="001B142A"/>
    <w:rsid w:val="001B200F"/>
    <w:rsid w:val="001B44E4"/>
    <w:rsid w:val="001C1C35"/>
    <w:rsid w:val="001C2B8F"/>
    <w:rsid w:val="001C3A89"/>
    <w:rsid w:val="001C7A56"/>
    <w:rsid w:val="001D0ABA"/>
    <w:rsid w:val="001D64FC"/>
    <w:rsid w:val="001D6D2D"/>
    <w:rsid w:val="001F0C97"/>
    <w:rsid w:val="001F15EF"/>
    <w:rsid w:val="001F1708"/>
    <w:rsid w:val="001F3A92"/>
    <w:rsid w:val="001F3E04"/>
    <w:rsid w:val="00204D45"/>
    <w:rsid w:val="0020722E"/>
    <w:rsid w:val="002121D1"/>
    <w:rsid w:val="00224D55"/>
    <w:rsid w:val="002300A9"/>
    <w:rsid w:val="0023232C"/>
    <w:rsid w:val="00232560"/>
    <w:rsid w:val="002342D3"/>
    <w:rsid w:val="002410AA"/>
    <w:rsid w:val="002416BB"/>
    <w:rsid w:val="002461E8"/>
    <w:rsid w:val="00246B29"/>
    <w:rsid w:val="00250793"/>
    <w:rsid w:val="00257F28"/>
    <w:rsid w:val="002628FD"/>
    <w:rsid w:val="00263465"/>
    <w:rsid w:val="00267087"/>
    <w:rsid w:val="00271B15"/>
    <w:rsid w:val="00276B5D"/>
    <w:rsid w:val="00276D2C"/>
    <w:rsid w:val="00277259"/>
    <w:rsid w:val="00284C95"/>
    <w:rsid w:val="00292142"/>
    <w:rsid w:val="00295C94"/>
    <w:rsid w:val="002962E5"/>
    <w:rsid w:val="002C2063"/>
    <w:rsid w:val="002D3032"/>
    <w:rsid w:val="002D30EE"/>
    <w:rsid w:val="002E492D"/>
    <w:rsid w:val="002F529A"/>
    <w:rsid w:val="00302F84"/>
    <w:rsid w:val="003052A6"/>
    <w:rsid w:val="0031289A"/>
    <w:rsid w:val="00321227"/>
    <w:rsid w:val="003308A1"/>
    <w:rsid w:val="0033177F"/>
    <w:rsid w:val="003319E5"/>
    <w:rsid w:val="00334B56"/>
    <w:rsid w:val="00336B29"/>
    <w:rsid w:val="00341A36"/>
    <w:rsid w:val="003422D7"/>
    <w:rsid w:val="00343995"/>
    <w:rsid w:val="003461A6"/>
    <w:rsid w:val="0034732F"/>
    <w:rsid w:val="003503A8"/>
    <w:rsid w:val="003535C4"/>
    <w:rsid w:val="003702FA"/>
    <w:rsid w:val="003710EA"/>
    <w:rsid w:val="0037126F"/>
    <w:rsid w:val="00380B6C"/>
    <w:rsid w:val="003831FE"/>
    <w:rsid w:val="00384F11"/>
    <w:rsid w:val="00386F59"/>
    <w:rsid w:val="00391B9D"/>
    <w:rsid w:val="003930F9"/>
    <w:rsid w:val="003969D6"/>
    <w:rsid w:val="003A4823"/>
    <w:rsid w:val="003C424C"/>
    <w:rsid w:val="003C60D4"/>
    <w:rsid w:val="003E0988"/>
    <w:rsid w:val="003E0B88"/>
    <w:rsid w:val="003E361F"/>
    <w:rsid w:val="003E4BA0"/>
    <w:rsid w:val="003E5F43"/>
    <w:rsid w:val="003E6FAE"/>
    <w:rsid w:val="003F473D"/>
    <w:rsid w:val="004026C9"/>
    <w:rsid w:val="00403B89"/>
    <w:rsid w:val="00411BB1"/>
    <w:rsid w:val="004148B4"/>
    <w:rsid w:val="00415753"/>
    <w:rsid w:val="004230FA"/>
    <w:rsid w:val="0044057A"/>
    <w:rsid w:val="00441EFB"/>
    <w:rsid w:val="0047193C"/>
    <w:rsid w:val="004844AA"/>
    <w:rsid w:val="0048545D"/>
    <w:rsid w:val="004A028F"/>
    <w:rsid w:val="004A6D92"/>
    <w:rsid w:val="004B4380"/>
    <w:rsid w:val="004B49FD"/>
    <w:rsid w:val="004C1CA0"/>
    <w:rsid w:val="004C20DA"/>
    <w:rsid w:val="004C3835"/>
    <w:rsid w:val="004C567F"/>
    <w:rsid w:val="004C6B73"/>
    <w:rsid w:val="004D056B"/>
    <w:rsid w:val="004D1C64"/>
    <w:rsid w:val="004D1CE9"/>
    <w:rsid w:val="004D5A90"/>
    <w:rsid w:val="004F365E"/>
    <w:rsid w:val="004F6902"/>
    <w:rsid w:val="00505784"/>
    <w:rsid w:val="00510BBC"/>
    <w:rsid w:val="00511AFA"/>
    <w:rsid w:val="0051300E"/>
    <w:rsid w:val="00517691"/>
    <w:rsid w:val="0052179F"/>
    <w:rsid w:val="00521B0B"/>
    <w:rsid w:val="00522F13"/>
    <w:rsid w:val="00545E46"/>
    <w:rsid w:val="005466D4"/>
    <w:rsid w:val="0054761A"/>
    <w:rsid w:val="00550EC8"/>
    <w:rsid w:val="00553FD5"/>
    <w:rsid w:val="005560E1"/>
    <w:rsid w:val="00560906"/>
    <w:rsid w:val="005715F6"/>
    <w:rsid w:val="00582025"/>
    <w:rsid w:val="005869C0"/>
    <w:rsid w:val="005904B5"/>
    <w:rsid w:val="00591A5C"/>
    <w:rsid w:val="005A5279"/>
    <w:rsid w:val="005A6C4D"/>
    <w:rsid w:val="005B2965"/>
    <w:rsid w:val="005B5214"/>
    <w:rsid w:val="005D3C27"/>
    <w:rsid w:val="005D5883"/>
    <w:rsid w:val="005E3ADA"/>
    <w:rsid w:val="005F61FC"/>
    <w:rsid w:val="005F754B"/>
    <w:rsid w:val="005F7CD5"/>
    <w:rsid w:val="0060367E"/>
    <w:rsid w:val="006058ED"/>
    <w:rsid w:val="00606253"/>
    <w:rsid w:val="00620AF0"/>
    <w:rsid w:val="00624503"/>
    <w:rsid w:val="00631ACD"/>
    <w:rsid w:val="00631C11"/>
    <w:rsid w:val="00636B3C"/>
    <w:rsid w:val="00636B79"/>
    <w:rsid w:val="0064429F"/>
    <w:rsid w:val="00651406"/>
    <w:rsid w:val="00652CE3"/>
    <w:rsid w:val="00656121"/>
    <w:rsid w:val="0067117E"/>
    <w:rsid w:val="006717A7"/>
    <w:rsid w:val="006778CF"/>
    <w:rsid w:val="006969C7"/>
    <w:rsid w:val="00696A22"/>
    <w:rsid w:val="006A7C61"/>
    <w:rsid w:val="006B06D7"/>
    <w:rsid w:val="006B08B2"/>
    <w:rsid w:val="006B7300"/>
    <w:rsid w:val="006C2756"/>
    <w:rsid w:val="006D0CF2"/>
    <w:rsid w:val="006D1E04"/>
    <w:rsid w:val="006D75D1"/>
    <w:rsid w:val="006D7B2F"/>
    <w:rsid w:val="006E21DE"/>
    <w:rsid w:val="006F75EA"/>
    <w:rsid w:val="00701FA4"/>
    <w:rsid w:val="00705451"/>
    <w:rsid w:val="00706EBC"/>
    <w:rsid w:val="007123A2"/>
    <w:rsid w:val="00715539"/>
    <w:rsid w:val="00716B3D"/>
    <w:rsid w:val="007177B3"/>
    <w:rsid w:val="007237C5"/>
    <w:rsid w:val="00723A05"/>
    <w:rsid w:val="00734D16"/>
    <w:rsid w:val="00744013"/>
    <w:rsid w:val="007530AF"/>
    <w:rsid w:val="007530CB"/>
    <w:rsid w:val="00767E89"/>
    <w:rsid w:val="00781326"/>
    <w:rsid w:val="00784ECB"/>
    <w:rsid w:val="00786402"/>
    <w:rsid w:val="0078775A"/>
    <w:rsid w:val="00794EDD"/>
    <w:rsid w:val="007A1AAD"/>
    <w:rsid w:val="007A2433"/>
    <w:rsid w:val="007A4C32"/>
    <w:rsid w:val="007A4E34"/>
    <w:rsid w:val="007A7C31"/>
    <w:rsid w:val="007D3835"/>
    <w:rsid w:val="007D4A2A"/>
    <w:rsid w:val="007D6651"/>
    <w:rsid w:val="007D75BD"/>
    <w:rsid w:val="007E3E3C"/>
    <w:rsid w:val="007E481B"/>
    <w:rsid w:val="007E5B13"/>
    <w:rsid w:val="007F0A9D"/>
    <w:rsid w:val="007F66C8"/>
    <w:rsid w:val="00804A67"/>
    <w:rsid w:val="00811897"/>
    <w:rsid w:val="00815A22"/>
    <w:rsid w:val="0081615A"/>
    <w:rsid w:val="0082294A"/>
    <w:rsid w:val="00822E5F"/>
    <w:rsid w:val="00827CD4"/>
    <w:rsid w:val="00827FD8"/>
    <w:rsid w:val="00834964"/>
    <w:rsid w:val="00834B15"/>
    <w:rsid w:val="00843091"/>
    <w:rsid w:val="00845C03"/>
    <w:rsid w:val="00850125"/>
    <w:rsid w:val="00850604"/>
    <w:rsid w:val="00850700"/>
    <w:rsid w:val="008539A2"/>
    <w:rsid w:val="0085489F"/>
    <w:rsid w:val="00857A8B"/>
    <w:rsid w:val="00857E2D"/>
    <w:rsid w:val="00864E99"/>
    <w:rsid w:val="00870271"/>
    <w:rsid w:val="00870C0B"/>
    <w:rsid w:val="008747DA"/>
    <w:rsid w:val="008769E5"/>
    <w:rsid w:val="00885E19"/>
    <w:rsid w:val="00897BBE"/>
    <w:rsid w:val="008A25DB"/>
    <w:rsid w:val="008A2C60"/>
    <w:rsid w:val="008B35AC"/>
    <w:rsid w:val="008B386C"/>
    <w:rsid w:val="008B549B"/>
    <w:rsid w:val="008B59F4"/>
    <w:rsid w:val="008C1F6E"/>
    <w:rsid w:val="008C52DD"/>
    <w:rsid w:val="008C6405"/>
    <w:rsid w:val="008C6B9E"/>
    <w:rsid w:val="008D080D"/>
    <w:rsid w:val="008D0D64"/>
    <w:rsid w:val="008D11C4"/>
    <w:rsid w:val="008D784D"/>
    <w:rsid w:val="008E002A"/>
    <w:rsid w:val="008E1958"/>
    <w:rsid w:val="008E74C7"/>
    <w:rsid w:val="008E7D3A"/>
    <w:rsid w:val="008F045C"/>
    <w:rsid w:val="008F323C"/>
    <w:rsid w:val="00916288"/>
    <w:rsid w:val="009169CC"/>
    <w:rsid w:val="00922E61"/>
    <w:rsid w:val="00932C16"/>
    <w:rsid w:val="009334A1"/>
    <w:rsid w:val="00933EA1"/>
    <w:rsid w:val="00946AF9"/>
    <w:rsid w:val="0094717F"/>
    <w:rsid w:val="00955647"/>
    <w:rsid w:val="009614E7"/>
    <w:rsid w:val="009625A9"/>
    <w:rsid w:val="00963D6F"/>
    <w:rsid w:val="00965632"/>
    <w:rsid w:val="00967A81"/>
    <w:rsid w:val="0097178D"/>
    <w:rsid w:val="009720C8"/>
    <w:rsid w:val="009733BA"/>
    <w:rsid w:val="00975D77"/>
    <w:rsid w:val="00980674"/>
    <w:rsid w:val="00982138"/>
    <w:rsid w:val="0099339C"/>
    <w:rsid w:val="009939D8"/>
    <w:rsid w:val="00993C97"/>
    <w:rsid w:val="00996B0D"/>
    <w:rsid w:val="009A4CB8"/>
    <w:rsid w:val="009A7B3A"/>
    <w:rsid w:val="009B006C"/>
    <w:rsid w:val="009B1AE9"/>
    <w:rsid w:val="009B2FD6"/>
    <w:rsid w:val="009B67A2"/>
    <w:rsid w:val="009D0BBE"/>
    <w:rsid w:val="009D1677"/>
    <w:rsid w:val="009D5E02"/>
    <w:rsid w:val="009D616D"/>
    <w:rsid w:val="009E3105"/>
    <w:rsid w:val="009E4AE3"/>
    <w:rsid w:val="009F491D"/>
    <w:rsid w:val="009F6823"/>
    <w:rsid w:val="00A00A69"/>
    <w:rsid w:val="00A03615"/>
    <w:rsid w:val="00A054EA"/>
    <w:rsid w:val="00A22FB0"/>
    <w:rsid w:val="00A252EC"/>
    <w:rsid w:val="00A3194C"/>
    <w:rsid w:val="00A35F7C"/>
    <w:rsid w:val="00A403B8"/>
    <w:rsid w:val="00A501BF"/>
    <w:rsid w:val="00A5375D"/>
    <w:rsid w:val="00A54792"/>
    <w:rsid w:val="00A61B73"/>
    <w:rsid w:val="00A62F9B"/>
    <w:rsid w:val="00A65D6D"/>
    <w:rsid w:val="00A6674F"/>
    <w:rsid w:val="00A66BCC"/>
    <w:rsid w:val="00A744EE"/>
    <w:rsid w:val="00A76044"/>
    <w:rsid w:val="00A77939"/>
    <w:rsid w:val="00A77DD9"/>
    <w:rsid w:val="00A81DB7"/>
    <w:rsid w:val="00A835D9"/>
    <w:rsid w:val="00AA0F8B"/>
    <w:rsid w:val="00AA5B19"/>
    <w:rsid w:val="00AB2C6B"/>
    <w:rsid w:val="00AC2774"/>
    <w:rsid w:val="00AD4C95"/>
    <w:rsid w:val="00AD55D0"/>
    <w:rsid w:val="00AD6C0D"/>
    <w:rsid w:val="00AE4925"/>
    <w:rsid w:val="00AF53DA"/>
    <w:rsid w:val="00B11835"/>
    <w:rsid w:val="00B11845"/>
    <w:rsid w:val="00B16CA8"/>
    <w:rsid w:val="00B24EF3"/>
    <w:rsid w:val="00B332F0"/>
    <w:rsid w:val="00B34D4D"/>
    <w:rsid w:val="00B52768"/>
    <w:rsid w:val="00B549E8"/>
    <w:rsid w:val="00B63ACB"/>
    <w:rsid w:val="00B6613E"/>
    <w:rsid w:val="00B71598"/>
    <w:rsid w:val="00B77579"/>
    <w:rsid w:val="00BA36B0"/>
    <w:rsid w:val="00BA3AA4"/>
    <w:rsid w:val="00BA5E43"/>
    <w:rsid w:val="00BA72DA"/>
    <w:rsid w:val="00BB0EBC"/>
    <w:rsid w:val="00BB536E"/>
    <w:rsid w:val="00BC10D0"/>
    <w:rsid w:val="00BC1385"/>
    <w:rsid w:val="00BC250D"/>
    <w:rsid w:val="00BD1AA3"/>
    <w:rsid w:val="00BD2146"/>
    <w:rsid w:val="00BD2FE1"/>
    <w:rsid w:val="00BE2471"/>
    <w:rsid w:val="00BE5104"/>
    <w:rsid w:val="00BE7C23"/>
    <w:rsid w:val="00BE7F1B"/>
    <w:rsid w:val="00BF35FD"/>
    <w:rsid w:val="00BF5A45"/>
    <w:rsid w:val="00C028AD"/>
    <w:rsid w:val="00C03EBD"/>
    <w:rsid w:val="00C03FDF"/>
    <w:rsid w:val="00C07C1D"/>
    <w:rsid w:val="00C112D0"/>
    <w:rsid w:val="00C11D9C"/>
    <w:rsid w:val="00C14FBB"/>
    <w:rsid w:val="00C244CA"/>
    <w:rsid w:val="00C2613C"/>
    <w:rsid w:val="00C2750C"/>
    <w:rsid w:val="00C304D2"/>
    <w:rsid w:val="00C41C72"/>
    <w:rsid w:val="00C421C4"/>
    <w:rsid w:val="00C45BEF"/>
    <w:rsid w:val="00C54427"/>
    <w:rsid w:val="00C6407B"/>
    <w:rsid w:val="00C72229"/>
    <w:rsid w:val="00C74009"/>
    <w:rsid w:val="00C85AD5"/>
    <w:rsid w:val="00C92A0F"/>
    <w:rsid w:val="00C92B0D"/>
    <w:rsid w:val="00C96A5D"/>
    <w:rsid w:val="00CA07EB"/>
    <w:rsid w:val="00CA16C2"/>
    <w:rsid w:val="00CA578B"/>
    <w:rsid w:val="00CA66CF"/>
    <w:rsid w:val="00CB0431"/>
    <w:rsid w:val="00CB56A8"/>
    <w:rsid w:val="00CB5A1D"/>
    <w:rsid w:val="00CC74C9"/>
    <w:rsid w:val="00CD37EA"/>
    <w:rsid w:val="00CE67EE"/>
    <w:rsid w:val="00CE6D44"/>
    <w:rsid w:val="00CE7C3E"/>
    <w:rsid w:val="00CF2C77"/>
    <w:rsid w:val="00CF4F0A"/>
    <w:rsid w:val="00CF711D"/>
    <w:rsid w:val="00D06D69"/>
    <w:rsid w:val="00D16DA7"/>
    <w:rsid w:val="00D26DE8"/>
    <w:rsid w:val="00D411C1"/>
    <w:rsid w:val="00D42CCC"/>
    <w:rsid w:val="00D456D1"/>
    <w:rsid w:val="00D626F7"/>
    <w:rsid w:val="00D64304"/>
    <w:rsid w:val="00D649C4"/>
    <w:rsid w:val="00D87B39"/>
    <w:rsid w:val="00D91FC5"/>
    <w:rsid w:val="00D94A50"/>
    <w:rsid w:val="00D95080"/>
    <w:rsid w:val="00DA2130"/>
    <w:rsid w:val="00DA54FE"/>
    <w:rsid w:val="00DA7FF6"/>
    <w:rsid w:val="00DC1582"/>
    <w:rsid w:val="00DC4086"/>
    <w:rsid w:val="00DD0167"/>
    <w:rsid w:val="00DE59F5"/>
    <w:rsid w:val="00DF468E"/>
    <w:rsid w:val="00E04E30"/>
    <w:rsid w:val="00E11465"/>
    <w:rsid w:val="00E21B99"/>
    <w:rsid w:val="00E21C64"/>
    <w:rsid w:val="00E2470A"/>
    <w:rsid w:val="00E270D6"/>
    <w:rsid w:val="00E32A04"/>
    <w:rsid w:val="00E347CD"/>
    <w:rsid w:val="00E36163"/>
    <w:rsid w:val="00E500C9"/>
    <w:rsid w:val="00E56662"/>
    <w:rsid w:val="00E6027C"/>
    <w:rsid w:val="00E64B85"/>
    <w:rsid w:val="00E77D5B"/>
    <w:rsid w:val="00E83933"/>
    <w:rsid w:val="00E92360"/>
    <w:rsid w:val="00E97A32"/>
    <w:rsid w:val="00EA150E"/>
    <w:rsid w:val="00EA27BB"/>
    <w:rsid w:val="00EB069B"/>
    <w:rsid w:val="00EB2E49"/>
    <w:rsid w:val="00EC1DBC"/>
    <w:rsid w:val="00EC3BD4"/>
    <w:rsid w:val="00EC440C"/>
    <w:rsid w:val="00ED0CC7"/>
    <w:rsid w:val="00EE0BFB"/>
    <w:rsid w:val="00EE1549"/>
    <w:rsid w:val="00EE55D5"/>
    <w:rsid w:val="00EF021B"/>
    <w:rsid w:val="00F019BC"/>
    <w:rsid w:val="00F114AB"/>
    <w:rsid w:val="00F160C3"/>
    <w:rsid w:val="00F21950"/>
    <w:rsid w:val="00F229AC"/>
    <w:rsid w:val="00F26451"/>
    <w:rsid w:val="00F33455"/>
    <w:rsid w:val="00F42472"/>
    <w:rsid w:val="00F45653"/>
    <w:rsid w:val="00F47253"/>
    <w:rsid w:val="00F47BC3"/>
    <w:rsid w:val="00F51680"/>
    <w:rsid w:val="00F53363"/>
    <w:rsid w:val="00F5743C"/>
    <w:rsid w:val="00F60B5C"/>
    <w:rsid w:val="00F70978"/>
    <w:rsid w:val="00F76FC8"/>
    <w:rsid w:val="00F925F4"/>
    <w:rsid w:val="00FA1990"/>
    <w:rsid w:val="00FA2A89"/>
    <w:rsid w:val="00FA3452"/>
    <w:rsid w:val="00FB4330"/>
    <w:rsid w:val="00FC3028"/>
    <w:rsid w:val="00FC3374"/>
    <w:rsid w:val="00FC7B3B"/>
    <w:rsid w:val="00FD1386"/>
    <w:rsid w:val="00FD7DDA"/>
    <w:rsid w:val="00FF3349"/>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E4925"/>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
    <w:basedOn w:val="Normal"/>
    <w:link w:val="HeaderChar"/>
    <w:uiPriority w:val="99"/>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
    <w:basedOn w:val="DefaultParagraphFont"/>
    <w:link w:val="Header"/>
    <w:uiPriority w:val="99"/>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E21B99"/>
    <w:pPr>
      <w:tabs>
        <w:tab w:val="left" w:pos="660"/>
        <w:tab w:val="right" w:leader="dot" w:pos="9060"/>
      </w:tabs>
      <w:spacing w:before="200" w:after="100"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EndnoteText">
    <w:name w:val="endnote text"/>
    <w:basedOn w:val="Normal"/>
    <w:link w:val="EndnoteTextChar"/>
    <w:uiPriority w:val="99"/>
    <w:semiHidden/>
    <w:unhideWhenUsed/>
    <w:locked/>
    <w:rsid w:val="006B7300"/>
    <w:pPr>
      <w:spacing w:line="240" w:lineRule="auto"/>
    </w:pPr>
    <w:rPr>
      <w:szCs w:val="20"/>
    </w:rPr>
  </w:style>
  <w:style w:type="character" w:customStyle="1" w:styleId="EndnoteTextChar">
    <w:name w:val="Endnote Text Char"/>
    <w:basedOn w:val="DefaultParagraphFont"/>
    <w:link w:val="EndnoteText"/>
    <w:uiPriority w:val="99"/>
    <w:semiHidden/>
    <w:rsid w:val="006B7300"/>
    <w:rPr>
      <w:rFonts w:ascii="Myriad Pro" w:eastAsiaTheme="minorHAnsi" w:hAnsi="Myriad Pro" w:cstheme="minorBidi"/>
      <w:lang w:val="sl-SI"/>
    </w:rPr>
  </w:style>
  <w:style w:type="character" w:styleId="EndnoteReference">
    <w:name w:val="endnote reference"/>
    <w:basedOn w:val="DefaultParagraphFont"/>
    <w:uiPriority w:val="99"/>
    <w:semiHidden/>
    <w:unhideWhenUsed/>
    <w:locked/>
    <w:rsid w:val="006B73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524281">
      <w:bodyDiv w:val="1"/>
      <w:marLeft w:val="0"/>
      <w:marRight w:val="0"/>
      <w:marTop w:val="0"/>
      <w:marBottom w:val="0"/>
      <w:divBdr>
        <w:top w:val="none" w:sz="0" w:space="0" w:color="auto"/>
        <w:left w:val="none" w:sz="0" w:space="0" w:color="auto"/>
        <w:bottom w:val="none" w:sz="0" w:space="0" w:color="auto"/>
        <w:right w:val="none" w:sz="0" w:space="0" w:color="auto"/>
      </w:divBdr>
    </w:div>
    <w:div w:id="529686932">
      <w:bodyDiv w:val="1"/>
      <w:marLeft w:val="0"/>
      <w:marRight w:val="0"/>
      <w:marTop w:val="0"/>
      <w:marBottom w:val="0"/>
      <w:divBdr>
        <w:top w:val="none" w:sz="0" w:space="0" w:color="auto"/>
        <w:left w:val="none" w:sz="0" w:space="0" w:color="auto"/>
        <w:bottom w:val="none" w:sz="0" w:space="0" w:color="auto"/>
        <w:right w:val="none" w:sz="0" w:space="0" w:color="auto"/>
      </w:divBdr>
    </w:div>
    <w:div w:id="593781961">
      <w:bodyDiv w:val="1"/>
      <w:marLeft w:val="0"/>
      <w:marRight w:val="0"/>
      <w:marTop w:val="0"/>
      <w:marBottom w:val="0"/>
      <w:divBdr>
        <w:top w:val="none" w:sz="0" w:space="0" w:color="auto"/>
        <w:left w:val="none" w:sz="0" w:space="0" w:color="auto"/>
        <w:bottom w:val="none" w:sz="0" w:space="0" w:color="auto"/>
        <w:right w:val="none" w:sz="0" w:space="0" w:color="auto"/>
      </w:divBdr>
    </w:div>
    <w:div w:id="1261765200">
      <w:bodyDiv w:val="1"/>
      <w:marLeft w:val="0"/>
      <w:marRight w:val="0"/>
      <w:marTop w:val="0"/>
      <w:marBottom w:val="0"/>
      <w:divBdr>
        <w:top w:val="none" w:sz="0" w:space="0" w:color="auto"/>
        <w:left w:val="none" w:sz="0" w:space="0" w:color="auto"/>
        <w:bottom w:val="none" w:sz="0" w:space="0" w:color="auto"/>
        <w:right w:val="none" w:sz="0" w:space="0" w:color="auto"/>
      </w:divBdr>
    </w:div>
    <w:div w:id="15507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sid.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5" Type="http://schemas.openxmlformats.org/officeDocument/2006/relationships/hyperlink" Target="mailto:jn@sid.s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rtalerevizija.si" TargetMode="External"/><Relationship Id="rId20" Type="http://schemas.openxmlformats.org/officeDocument/2006/relationships/hyperlink" Target="mailto:e-racun@sid.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sid.si/o-banki/druzbena-odgovornost-etik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n@sid.si" TargetMode="External"/><Relationship Id="rId23" Type="http://schemas.openxmlformats.org/officeDocument/2006/relationships/hyperlink" Target="mailto:prijave@sid.si" TargetMode="External"/><Relationship Id="rId28"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footer" Target="footer2.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hyperlink" Target="mailto:povop@sid.si" TargetMode="External"/><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hyperlink" Target="https://ejn.gov.si/eJN"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463</TotalTime>
  <Pages>41</Pages>
  <Words>16959</Words>
  <Characters>96668</Characters>
  <Application>Microsoft Office Word</Application>
  <DocSecurity>0</DocSecurity>
  <Lines>805</Lines>
  <Paragraphs>226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 Slovenska izvozna in razvojna banka d.d.</Company>
  <LinksUpToDate>false</LinksUpToDate>
  <CharactersWithSpaces>113401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Dejan Grum</cp:lastModifiedBy>
  <cp:revision>90</cp:revision>
  <cp:lastPrinted>2009-11-05T09:58:00Z</cp:lastPrinted>
  <dcterms:created xsi:type="dcterms:W3CDTF">2024-06-18T05:46:00Z</dcterms:created>
  <dcterms:modified xsi:type="dcterms:W3CDTF">2025-07-16T06:22:00Z</dcterms:modified>
</cp:coreProperties>
</file>