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DED72" w14:textId="77777777" w:rsidR="009B6F31" w:rsidRDefault="009B6F31" w:rsidP="009B6F31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14:paraId="75B108D3" w14:textId="754B183E" w:rsidR="009B6F31" w:rsidRDefault="009B6F31" w:rsidP="009B6F31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 – gospodarski subjekt)</w:t>
      </w:r>
    </w:p>
    <w:p w14:paraId="076628D6" w14:textId="77777777" w:rsidR="009B6F31" w:rsidRDefault="009B6F31" w:rsidP="009B6F31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22546AFD" w14:textId="61D01944" w:rsidR="009B6F31" w:rsidRDefault="009B6F31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 xml:space="preserve">Naziv </w:t>
      </w:r>
      <w:r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Pr="009F786A">
        <w:rPr>
          <w:rFonts w:ascii="Arial" w:hAnsi="Arial" w:cs="Arial"/>
          <w:b/>
          <w:iCs/>
        </w:rPr>
      </w:r>
      <w:r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Pr="009F786A">
        <w:rPr>
          <w:rFonts w:ascii="Arial" w:hAnsi="Arial" w:cs="Arial"/>
          <w:b/>
          <w:iCs/>
        </w:rPr>
        <w:fldChar w:fldCharType="end"/>
      </w:r>
    </w:p>
    <w:p w14:paraId="0CA5E06E" w14:textId="77777777" w:rsidR="00A273B4" w:rsidRDefault="00A273B4" w:rsidP="009B6F31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5D83BD0E" w14:textId="5B8807F3" w:rsidR="009B6F31" w:rsidRDefault="009B6F31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656A4CA" w14:textId="77777777" w:rsidR="0055778B" w:rsidRDefault="0055778B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360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3827"/>
        <w:gridCol w:w="1559"/>
        <w:gridCol w:w="4678"/>
      </w:tblGrid>
      <w:tr w:rsidR="000D71DD" w:rsidRPr="00BB6BC3" w14:paraId="0C5D1BF5" w14:textId="77777777" w:rsidTr="00B37A4A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216CDD07" w14:textId="21A0346C" w:rsidR="000D71DD" w:rsidRPr="003D4A96" w:rsidRDefault="000D71DD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118" w:type="dxa"/>
            <w:shd w:val="clear" w:color="auto" w:fill="DEEAF6"/>
            <w:vAlign w:val="center"/>
            <w:hideMark/>
          </w:tcPr>
          <w:p w14:paraId="68680A37" w14:textId="77777777" w:rsidR="000D71DD" w:rsidRPr="003D4A96" w:rsidRDefault="000D71DD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7A5CD46A" w14:textId="77777777" w:rsidR="000D71DD" w:rsidRPr="000D71DD" w:rsidRDefault="000D71DD" w:rsidP="009B6F31">
            <w:pPr>
              <w:pStyle w:val="Telobesedila-zamik"/>
              <w:ind w:left="0"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0D71DD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(potrjevalec reference)</w:t>
            </w:r>
          </w:p>
        </w:tc>
        <w:tc>
          <w:tcPr>
            <w:tcW w:w="3827" w:type="dxa"/>
            <w:shd w:val="clear" w:color="auto" w:fill="DEEAF6"/>
            <w:vAlign w:val="center"/>
            <w:hideMark/>
          </w:tcPr>
          <w:p w14:paraId="0317C5DC" w14:textId="06A10856" w:rsidR="000D71DD" w:rsidRDefault="001B314D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Merjenje parametrov </w:t>
            </w:r>
          </w:p>
          <w:p w14:paraId="564DF10D" w14:textId="57296FE9" w:rsidR="000D71DD" w:rsidRPr="003D4A96" w:rsidRDefault="000D71DD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D71DD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</w:t>
            </w:r>
            <w:r w:rsidR="001B314D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označite z »X«)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475C9307" w14:textId="18385571" w:rsidR="000D71DD" w:rsidRPr="00C362B0" w:rsidRDefault="00AB63BC" w:rsidP="009B6F31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Datum pričetka uporabe</w:t>
            </w:r>
            <w:r w:rsidR="00306F1E">
              <w:rPr>
                <w:rFonts w:ascii="Arial" w:hAnsi="Arial" w:cs="Arial"/>
                <w:b/>
                <w:sz w:val="18"/>
                <w:szCs w:val="18"/>
              </w:rPr>
              <w:t xml:space="preserve"> sistema</w:t>
            </w:r>
            <w:r w:rsidR="000D71DD" w:rsidRPr="00DB31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  <w:shd w:val="clear" w:color="auto" w:fill="DEEAF6"/>
            <w:vAlign w:val="center"/>
          </w:tcPr>
          <w:p w14:paraId="45814C68" w14:textId="77777777" w:rsidR="000D71DD" w:rsidRPr="003D4A96" w:rsidRDefault="000D71DD" w:rsidP="009B6F31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0D71DD" w:rsidRPr="00BB6BC3" w14:paraId="61781D57" w14:textId="77777777" w:rsidTr="00B37A4A">
        <w:trPr>
          <w:trHeight w:val="1015"/>
        </w:trPr>
        <w:tc>
          <w:tcPr>
            <w:tcW w:w="426" w:type="dxa"/>
            <w:vAlign w:val="center"/>
            <w:hideMark/>
          </w:tcPr>
          <w:p w14:paraId="6B06483D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18" w:type="dxa"/>
            <w:vAlign w:val="center"/>
          </w:tcPr>
          <w:p w14:paraId="6B0E3BE0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14:paraId="41DDE70A" w14:textId="37323ACE" w:rsidR="001B314D" w:rsidRDefault="001B314D" w:rsidP="00AB63BC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                                              DA   NE</w:t>
            </w:r>
          </w:p>
          <w:p w14:paraId="533EF78E" w14:textId="683F011A" w:rsidR="001B314D" w:rsidRDefault="001B314D" w:rsidP="00AB63BC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Merjenje CO2</w:t>
            </w:r>
            <w:r w:rsidR="00AB63B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        </w:t>
            </w:r>
            <w:r w:rsidR="00AB63B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7BC9813D" w14:textId="3ED91818" w:rsidR="00AB63BC" w:rsidRDefault="001B314D" w:rsidP="00AB63BC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Merjenje O2</w:t>
            </w:r>
            <w:r w:rsidR="00AB63B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               </w:t>
            </w:r>
            <w:r w:rsidR="00A273B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BF20935" w14:textId="77777777" w:rsidR="00A273B4" w:rsidRDefault="001B314D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Merjenje temperature</w:t>
            </w:r>
            <w:r w:rsidR="00AB63B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            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A273B4"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A273B4"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="00A273B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A273B4"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283B931" w14:textId="77777777" w:rsidR="00A273B4" w:rsidRDefault="00A273B4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V</w:t>
            </w:r>
            <w:r w:rsidR="001B314D">
              <w:rPr>
                <w:rFonts w:ascii="Arial" w:hAnsi="Arial" w:cs="Arial"/>
                <w:bCs/>
                <w:iCs/>
                <w:sz w:val="16"/>
                <w:szCs w:val="16"/>
              </w:rPr>
              <w:t>OC senzor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                      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1C1BF9FC" w14:textId="7F1DE0FF" w:rsidR="001B314D" w:rsidRPr="00AB63BC" w:rsidRDefault="001B314D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Merjenje nivoja</w:t>
            </w:r>
            <w:r w:rsidR="00C112C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tekočega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dušika</w:t>
            </w:r>
            <w:r w:rsidR="00A273B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A273B4"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A273B4"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="00A273B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A273B4"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A273B4"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FF45B13" w14:textId="0BAEAA25" w:rsidR="000D71DD" w:rsidRPr="003D4A96" w:rsidRDefault="000D71DD" w:rsidP="009B6F31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6C56B959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5611762E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6EF9D72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AB63BC" w:rsidRPr="00BB6BC3" w14:paraId="38EE02FE" w14:textId="77777777" w:rsidTr="00B37A4A">
        <w:trPr>
          <w:trHeight w:val="988"/>
        </w:trPr>
        <w:tc>
          <w:tcPr>
            <w:tcW w:w="426" w:type="dxa"/>
            <w:vAlign w:val="center"/>
            <w:hideMark/>
          </w:tcPr>
          <w:p w14:paraId="580A876B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18" w:type="dxa"/>
            <w:vAlign w:val="center"/>
          </w:tcPr>
          <w:p w14:paraId="26F9F488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14:paraId="4C778480" w14:textId="77777777" w:rsidR="00A273B4" w:rsidRDefault="00A273B4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                                                     DA   NE</w:t>
            </w:r>
          </w:p>
          <w:p w14:paraId="2022FCF1" w14:textId="77777777" w:rsidR="00A273B4" w:rsidRDefault="00A273B4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Merjenje CO2                            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794E663D" w14:textId="77777777" w:rsidR="00A273B4" w:rsidRDefault="00A273B4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Merjenje O2                               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4FB5374F" w14:textId="77777777" w:rsidR="00A273B4" w:rsidRDefault="00A273B4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Merjenje temperature                 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3D4ED8D" w14:textId="77777777" w:rsidR="00A273B4" w:rsidRDefault="00A273B4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VOC senzor                                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5E26C505" w14:textId="498B11E1" w:rsidR="00AB63BC" w:rsidRPr="003D4A96" w:rsidRDefault="00A273B4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Merjenje nivoja </w:t>
            </w:r>
            <w:r w:rsidR="00C112C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tekočega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dušika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 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BE7929A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7DF028DC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15C7723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53532CE4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4CD8DE2C" w14:textId="77777777" w:rsidR="00A273B4" w:rsidRDefault="00A273B4" w:rsidP="009B6F31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</w:p>
    <w:p w14:paraId="7DFF21B2" w14:textId="529F85B2" w:rsidR="009B6F31" w:rsidRPr="00380825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3FBCB6C1" w14:textId="10A93F0E" w:rsidR="009B6F31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Upoštevan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e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bo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do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referenc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e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, ki izpolnjuje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jo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pogoj iz </w:t>
      </w:r>
      <w:r>
        <w:rPr>
          <w:rFonts w:ascii="Arial" w:eastAsia="Times New Roman" w:hAnsi="Arial" w:cs="Arial"/>
          <w:bCs/>
          <w:i/>
          <w:iCs/>
          <w:sz w:val="18"/>
          <w:szCs w:val="18"/>
        </w:rPr>
        <w:t>1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. točke  poglavja 2.11.2.</w:t>
      </w:r>
      <w:r w:rsidR="00DB31E0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45BBE527" w14:textId="77777777" w:rsidR="009B6F31" w:rsidRPr="00913E4F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6B2BB5CE" w14:textId="61EF8049" w:rsidR="009B6F31" w:rsidRDefault="009B6F31" w:rsidP="00013C5C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556A">
        <w:rPr>
          <w:rFonts w:ascii="Arial" w:hAnsi="Arial" w:cs="Arial"/>
          <w:sz w:val="20"/>
          <w:szCs w:val="20"/>
        </w:rPr>
        <w:t>Ta obrazec je sestavni del ponudbe, s katero se prijavljamo za javno naročilo</w:t>
      </w:r>
      <w:r w:rsidR="00C3468E">
        <w:rPr>
          <w:rFonts w:ascii="Arial" w:hAnsi="Arial" w:cs="Arial"/>
          <w:sz w:val="20"/>
          <w:szCs w:val="20"/>
        </w:rPr>
        <w:t xml:space="preserve"> </w:t>
      </w:r>
      <w:r w:rsidR="00013C5C" w:rsidRPr="008668A4">
        <w:rPr>
          <w:rFonts w:ascii="Arial" w:hAnsi="Arial" w:cs="Arial"/>
          <w:bCs/>
          <w:sz w:val="20"/>
          <w:szCs w:val="20"/>
        </w:rPr>
        <w:t>»</w:t>
      </w:r>
      <w:r w:rsidR="00013C5C" w:rsidRPr="00013C5C">
        <w:rPr>
          <w:rFonts w:ascii="Arial" w:hAnsi="Arial" w:cs="Arial"/>
          <w:sz w:val="20"/>
          <w:szCs w:val="20"/>
        </w:rPr>
        <w:t>Nabava sistema monitoringa fizikalnih veličin za potrebe laboratorija za oploditev z biomedicinsko pomočjo</w:t>
      </w:r>
      <w:r w:rsidR="004A49AE">
        <w:rPr>
          <w:rFonts w:ascii="Arial" w:hAnsi="Arial" w:cs="Arial"/>
          <w:sz w:val="20"/>
          <w:szCs w:val="20"/>
        </w:rPr>
        <w:t xml:space="preserve"> – ponovitev</w:t>
      </w:r>
      <w:r w:rsidR="00013C5C" w:rsidRPr="00013C5C">
        <w:rPr>
          <w:rFonts w:ascii="Arial" w:hAnsi="Arial" w:cs="Arial"/>
          <w:sz w:val="20"/>
          <w:szCs w:val="20"/>
        </w:rPr>
        <w:t>«.</w:t>
      </w:r>
    </w:p>
    <w:p w14:paraId="37224982" w14:textId="77777777" w:rsidR="00013C5C" w:rsidRPr="00013C5C" w:rsidRDefault="00013C5C" w:rsidP="00013C5C">
      <w:pPr>
        <w:pStyle w:val="Telobesedila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829F604" w14:textId="0C700681" w:rsidR="009B6F31" w:rsidRPr="000856F8" w:rsidRDefault="009B6F31" w:rsidP="00324D99">
      <w:pPr>
        <w:tabs>
          <w:tab w:val="left" w:pos="457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 xml:space="preserve"> </w:t>
      </w: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  <w:r w:rsidR="00324D99">
        <w:rPr>
          <w:rFonts w:ascii="Arial" w:hAnsi="Arial" w:cs="Arial"/>
          <w:sz w:val="20"/>
          <w:szCs w:val="20"/>
        </w:rPr>
        <w:tab/>
      </w:r>
    </w:p>
    <w:p w14:paraId="4CCFB6B1" w14:textId="77777777" w:rsidR="009B6F31" w:rsidRPr="005642B1" w:rsidRDefault="009B6F31" w:rsidP="009B6F3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57A089D4" w14:textId="77777777" w:rsidR="009B6F31" w:rsidRPr="000856F8" w:rsidRDefault="009B6F31" w:rsidP="009B6F3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44D46893" w14:textId="77777777" w:rsidR="009B6F31" w:rsidRPr="005642B1" w:rsidRDefault="009B6F31" w:rsidP="009B6F3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1E6E4A6D" w14:textId="2EBB100C" w:rsidR="009B6F31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sectPr w:rsidR="009B6F31" w:rsidSect="00861EA5">
      <w:headerReference w:type="default" r:id="rId8"/>
      <w:footerReference w:type="default" r:id="rId9"/>
      <w:pgSz w:w="16838" w:h="11906" w:orient="landscape"/>
      <w:pgMar w:top="709" w:right="1417" w:bottom="1276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C6653" w14:textId="77777777" w:rsidR="00152A58" w:rsidRDefault="00152A58" w:rsidP="00EE08F3">
      <w:pPr>
        <w:spacing w:after="0" w:line="240" w:lineRule="auto"/>
      </w:pPr>
      <w:r>
        <w:separator/>
      </w:r>
    </w:p>
  </w:endnote>
  <w:endnote w:type="continuationSeparator" w:id="0">
    <w:p w14:paraId="641CF31D" w14:textId="77777777" w:rsidR="00152A58" w:rsidRDefault="00152A5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72BF2" w14:textId="0E21CA85" w:rsidR="009B6F31" w:rsidRDefault="009B6F31" w:rsidP="00442278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___________________________________________________________________________________________________________________________________________</w:t>
    </w:r>
  </w:p>
  <w:p w14:paraId="63A6048D" w14:textId="7141E923" w:rsidR="00D62EC0" w:rsidRPr="00442278" w:rsidRDefault="00442278" w:rsidP="00442278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r w:rsidRPr="00442278">
      <w:rPr>
        <w:rFonts w:ascii="Arial" w:hAnsi="Arial" w:cs="Arial"/>
        <w:i/>
        <w:sz w:val="18"/>
        <w:szCs w:val="18"/>
      </w:rPr>
      <w:t>UKC Maribo</w:t>
    </w:r>
    <w:r w:rsidR="00C362B0">
      <w:rPr>
        <w:rFonts w:ascii="Arial" w:hAnsi="Arial" w:cs="Arial"/>
        <w:i/>
        <w:sz w:val="18"/>
        <w:szCs w:val="18"/>
      </w:rPr>
      <w:t>r</w:t>
    </w:r>
    <w:r w:rsidR="004A49AE">
      <w:rPr>
        <w:rFonts w:ascii="Arial" w:hAnsi="Arial" w:cs="Arial"/>
        <w:i/>
        <w:sz w:val="20"/>
      </w:rPr>
      <w:t xml:space="preserve"> </w:t>
    </w:r>
    <w:r w:rsidR="004A49AE">
      <w:rPr>
        <w:rFonts w:ascii="Arial" w:hAnsi="Arial" w:cs="Arial"/>
        <w:i/>
        <w:sz w:val="20"/>
      </w:rPr>
      <w:tab/>
      <w:t xml:space="preserve">                                                                                                                                            Monitoring fizikalnih veličin za IVF laboratorij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A5684" w14:textId="77777777" w:rsidR="00152A58" w:rsidRDefault="00152A58" w:rsidP="00EE08F3">
      <w:pPr>
        <w:spacing w:after="0" w:line="240" w:lineRule="auto"/>
      </w:pPr>
      <w:r>
        <w:separator/>
      </w:r>
    </w:p>
  </w:footnote>
  <w:footnote w:type="continuationSeparator" w:id="0">
    <w:p w14:paraId="115E710C" w14:textId="77777777" w:rsidR="00152A58" w:rsidRDefault="00152A58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CD258" w14:textId="1FA14352" w:rsidR="00B053D6" w:rsidRDefault="00B053D6" w:rsidP="006C0D7B">
    <w:pPr>
      <w:pStyle w:val="Glava"/>
      <w:jc w:val="right"/>
      <w:rPr>
        <w:rFonts w:ascii="Arial" w:hAnsi="Arial" w:cs="Arial"/>
        <w:b/>
      </w:rPr>
    </w:pPr>
  </w:p>
  <w:p w14:paraId="0DEF8BBA" w14:textId="77777777" w:rsidR="00324D99" w:rsidRPr="006C0D7B" w:rsidRDefault="00B053D6" w:rsidP="00B053D6">
    <w:pPr>
      <w:pStyle w:val="Glava"/>
    </w:pPr>
    <w:r>
      <w:t xml:space="preserve"> </w:t>
    </w:r>
  </w:p>
  <w:p w14:paraId="6248BB33" w14:textId="16F346CB" w:rsidR="006C0D7B" w:rsidRPr="006C0D7B" w:rsidRDefault="006C0D7B" w:rsidP="00B053D6">
    <w:pPr>
      <w:pStyle w:val="Glava"/>
    </w:pPr>
  </w:p>
  <w:p w14:paraId="7E0F7E83" w14:textId="688B074B" w:rsidR="00B053D6" w:rsidRPr="00D522F9" w:rsidRDefault="00B053D6" w:rsidP="00B053D6">
    <w:pPr>
      <w:pStyle w:val="Glava"/>
      <w:jc w:val="right"/>
      <w:rPr>
        <w:rFonts w:ascii="Arial" w:hAnsi="Arial" w:cs="Arial"/>
        <w:b/>
        <w:sz w:val="24"/>
        <w:szCs w:val="24"/>
      </w:rPr>
    </w:pPr>
    <w:r w:rsidRPr="00D522F9">
      <w:rPr>
        <w:rFonts w:ascii="Arial" w:hAnsi="Arial" w:cs="Arial"/>
        <w:b/>
        <w:sz w:val="24"/>
        <w:szCs w:val="24"/>
      </w:rPr>
      <w:t>OBR-</w:t>
    </w:r>
    <w:r w:rsidR="009932F5">
      <w:rPr>
        <w:rFonts w:ascii="Arial" w:hAnsi="Arial" w:cs="Arial"/>
        <w:b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ocumentProtection w:edit="forms" w:enforcement="1" w:cryptProviderType="rsaAES" w:cryptAlgorithmClass="hash" w:cryptAlgorithmType="typeAny" w:cryptAlgorithmSid="14" w:cryptSpinCount="100000" w:hash="h0ovlvAKmhoYTCENuHdQnJeBW4agS4k+I3a70nXv8uZS2ra/KykMhsADPMHBXAtWBda6kXW7m5mckOlX98crzA==" w:salt="TgCCV3y9eYEYZuTeveZwN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137F"/>
    <w:rsid w:val="00004ACB"/>
    <w:rsid w:val="0000554A"/>
    <w:rsid w:val="00011B56"/>
    <w:rsid w:val="00013757"/>
    <w:rsid w:val="00013C5C"/>
    <w:rsid w:val="0002124C"/>
    <w:rsid w:val="00026FF4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D71DD"/>
    <w:rsid w:val="000E606A"/>
    <w:rsid w:val="000E6A4F"/>
    <w:rsid w:val="000E7E32"/>
    <w:rsid w:val="000F415A"/>
    <w:rsid w:val="00103B57"/>
    <w:rsid w:val="00114831"/>
    <w:rsid w:val="0011530B"/>
    <w:rsid w:val="0012673F"/>
    <w:rsid w:val="001376E0"/>
    <w:rsid w:val="0014377D"/>
    <w:rsid w:val="00143B03"/>
    <w:rsid w:val="00151838"/>
    <w:rsid w:val="00152A58"/>
    <w:rsid w:val="0015404E"/>
    <w:rsid w:val="00186CE6"/>
    <w:rsid w:val="00187C13"/>
    <w:rsid w:val="00191FAC"/>
    <w:rsid w:val="001923A5"/>
    <w:rsid w:val="00195255"/>
    <w:rsid w:val="001A343C"/>
    <w:rsid w:val="001B314D"/>
    <w:rsid w:val="001B7643"/>
    <w:rsid w:val="001C2878"/>
    <w:rsid w:val="001C584D"/>
    <w:rsid w:val="001C7735"/>
    <w:rsid w:val="001D7D77"/>
    <w:rsid w:val="001E5BEC"/>
    <w:rsid w:val="0021394C"/>
    <w:rsid w:val="00225AFE"/>
    <w:rsid w:val="00240DF2"/>
    <w:rsid w:val="00242830"/>
    <w:rsid w:val="00244DD3"/>
    <w:rsid w:val="00251DEE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06F1E"/>
    <w:rsid w:val="00323DCD"/>
    <w:rsid w:val="00324D99"/>
    <w:rsid w:val="00337122"/>
    <w:rsid w:val="00363D95"/>
    <w:rsid w:val="003826D0"/>
    <w:rsid w:val="00382A37"/>
    <w:rsid w:val="00393E6D"/>
    <w:rsid w:val="003A6B5B"/>
    <w:rsid w:val="003B032D"/>
    <w:rsid w:val="003C6426"/>
    <w:rsid w:val="003D10BC"/>
    <w:rsid w:val="003D4A96"/>
    <w:rsid w:val="003F7B0D"/>
    <w:rsid w:val="00401676"/>
    <w:rsid w:val="00402FCD"/>
    <w:rsid w:val="0040525C"/>
    <w:rsid w:val="00434D93"/>
    <w:rsid w:val="00436A7A"/>
    <w:rsid w:val="00442278"/>
    <w:rsid w:val="0044344A"/>
    <w:rsid w:val="00445FF4"/>
    <w:rsid w:val="00450136"/>
    <w:rsid w:val="00454643"/>
    <w:rsid w:val="004558F7"/>
    <w:rsid w:val="004722AB"/>
    <w:rsid w:val="004770F1"/>
    <w:rsid w:val="004864A1"/>
    <w:rsid w:val="00486BDF"/>
    <w:rsid w:val="004947BC"/>
    <w:rsid w:val="0049682B"/>
    <w:rsid w:val="004A368A"/>
    <w:rsid w:val="004A41E7"/>
    <w:rsid w:val="004A49AE"/>
    <w:rsid w:val="004B466F"/>
    <w:rsid w:val="004B476D"/>
    <w:rsid w:val="004C5ACB"/>
    <w:rsid w:val="004D0F9C"/>
    <w:rsid w:val="004D41B0"/>
    <w:rsid w:val="004F250D"/>
    <w:rsid w:val="004F5DE0"/>
    <w:rsid w:val="00504E37"/>
    <w:rsid w:val="00515418"/>
    <w:rsid w:val="00526282"/>
    <w:rsid w:val="00553E36"/>
    <w:rsid w:val="0055778B"/>
    <w:rsid w:val="00577987"/>
    <w:rsid w:val="00583571"/>
    <w:rsid w:val="005842E1"/>
    <w:rsid w:val="005B6B99"/>
    <w:rsid w:val="005D0E4C"/>
    <w:rsid w:val="005E32BA"/>
    <w:rsid w:val="006022C1"/>
    <w:rsid w:val="0061424C"/>
    <w:rsid w:val="006247AC"/>
    <w:rsid w:val="00656E65"/>
    <w:rsid w:val="00663CEF"/>
    <w:rsid w:val="00666157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1D59"/>
    <w:rsid w:val="007320C8"/>
    <w:rsid w:val="00761B79"/>
    <w:rsid w:val="00774ED6"/>
    <w:rsid w:val="00777DF4"/>
    <w:rsid w:val="007869B1"/>
    <w:rsid w:val="00790322"/>
    <w:rsid w:val="007A188C"/>
    <w:rsid w:val="007A2C4F"/>
    <w:rsid w:val="007B0B92"/>
    <w:rsid w:val="007B3C2C"/>
    <w:rsid w:val="007B722D"/>
    <w:rsid w:val="007C3753"/>
    <w:rsid w:val="007D0EBC"/>
    <w:rsid w:val="007D1248"/>
    <w:rsid w:val="007D1573"/>
    <w:rsid w:val="007E466A"/>
    <w:rsid w:val="00800EFC"/>
    <w:rsid w:val="008057A8"/>
    <w:rsid w:val="0081011E"/>
    <w:rsid w:val="008121A2"/>
    <w:rsid w:val="00815C34"/>
    <w:rsid w:val="00822ECA"/>
    <w:rsid w:val="00824123"/>
    <w:rsid w:val="00824DD1"/>
    <w:rsid w:val="008262A1"/>
    <w:rsid w:val="00843930"/>
    <w:rsid w:val="00861EA5"/>
    <w:rsid w:val="00871210"/>
    <w:rsid w:val="00874FE0"/>
    <w:rsid w:val="008811DC"/>
    <w:rsid w:val="00886602"/>
    <w:rsid w:val="00893164"/>
    <w:rsid w:val="008C5F38"/>
    <w:rsid w:val="008D6BB7"/>
    <w:rsid w:val="008E0228"/>
    <w:rsid w:val="008E56A0"/>
    <w:rsid w:val="008E5A96"/>
    <w:rsid w:val="008F3417"/>
    <w:rsid w:val="00901CF1"/>
    <w:rsid w:val="00950781"/>
    <w:rsid w:val="0096480A"/>
    <w:rsid w:val="00970DFB"/>
    <w:rsid w:val="00971E14"/>
    <w:rsid w:val="009911DA"/>
    <w:rsid w:val="009932F5"/>
    <w:rsid w:val="00996853"/>
    <w:rsid w:val="009B070E"/>
    <w:rsid w:val="009B6F31"/>
    <w:rsid w:val="009C1815"/>
    <w:rsid w:val="009C45F1"/>
    <w:rsid w:val="009C6565"/>
    <w:rsid w:val="009C71F7"/>
    <w:rsid w:val="009C7EF8"/>
    <w:rsid w:val="009D31CA"/>
    <w:rsid w:val="009D4422"/>
    <w:rsid w:val="009D4FBD"/>
    <w:rsid w:val="009E03E0"/>
    <w:rsid w:val="009F4228"/>
    <w:rsid w:val="009F75BD"/>
    <w:rsid w:val="00A04460"/>
    <w:rsid w:val="00A213F7"/>
    <w:rsid w:val="00A273B4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B63BC"/>
    <w:rsid w:val="00AC104A"/>
    <w:rsid w:val="00AC1522"/>
    <w:rsid w:val="00AC52E2"/>
    <w:rsid w:val="00AE1F21"/>
    <w:rsid w:val="00AF44CD"/>
    <w:rsid w:val="00B01055"/>
    <w:rsid w:val="00B02103"/>
    <w:rsid w:val="00B053D6"/>
    <w:rsid w:val="00B178D8"/>
    <w:rsid w:val="00B37A4A"/>
    <w:rsid w:val="00B553F6"/>
    <w:rsid w:val="00B65BA4"/>
    <w:rsid w:val="00B72AD5"/>
    <w:rsid w:val="00B81024"/>
    <w:rsid w:val="00BA1936"/>
    <w:rsid w:val="00BB6BC3"/>
    <w:rsid w:val="00BF02BF"/>
    <w:rsid w:val="00BF47EB"/>
    <w:rsid w:val="00BF5A13"/>
    <w:rsid w:val="00C033A4"/>
    <w:rsid w:val="00C1124B"/>
    <w:rsid w:val="00C112C5"/>
    <w:rsid w:val="00C22423"/>
    <w:rsid w:val="00C23245"/>
    <w:rsid w:val="00C3468E"/>
    <w:rsid w:val="00C34E57"/>
    <w:rsid w:val="00C362B0"/>
    <w:rsid w:val="00C42966"/>
    <w:rsid w:val="00C50905"/>
    <w:rsid w:val="00C51ED2"/>
    <w:rsid w:val="00C55AE6"/>
    <w:rsid w:val="00CB2B0F"/>
    <w:rsid w:val="00CB5396"/>
    <w:rsid w:val="00CC68C0"/>
    <w:rsid w:val="00CD3A73"/>
    <w:rsid w:val="00CD4E7F"/>
    <w:rsid w:val="00CF1BE8"/>
    <w:rsid w:val="00D41035"/>
    <w:rsid w:val="00D5095D"/>
    <w:rsid w:val="00D522F9"/>
    <w:rsid w:val="00D62EC0"/>
    <w:rsid w:val="00D80B4E"/>
    <w:rsid w:val="00D84FB9"/>
    <w:rsid w:val="00D91701"/>
    <w:rsid w:val="00D930FD"/>
    <w:rsid w:val="00DB0C88"/>
    <w:rsid w:val="00DB31E0"/>
    <w:rsid w:val="00DB583D"/>
    <w:rsid w:val="00DC4E2F"/>
    <w:rsid w:val="00DD7816"/>
    <w:rsid w:val="00DE5534"/>
    <w:rsid w:val="00E17F19"/>
    <w:rsid w:val="00E21127"/>
    <w:rsid w:val="00E222D3"/>
    <w:rsid w:val="00E31BEB"/>
    <w:rsid w:val="00E31F77"/>
    <w:rsid w:val="00E329CF"/>
    <w:rsid w:val="00E36A8A"/>
    <w:rsid w:val="00E44DED"/>
    <w:rsid w:val="00E60AB9"/>
    <w:rsid w:val="00E60D05"/>
    <w:rsid w:val="00E70897"/>
    <w:rsid w:val="00E77380"/>
    <w:rsid w:val="00E86AC4"/>
    <w:rsid w:val="00E948D1"/>
    <w:rsid w:val="00EB0F5B"/>
    <w:rsid w:val="00EB663D"/>
    <w:rsid w:val="00EC3657"/>
    <w:rsid w:val="00EC4A89"/>
    <w:rsid w:val="00EE08F3"/>
    <w:rsid w:val="00EF2875"/>
    <w:rsid w:val="00F06F90"/>
    <w:rsid w:val="00F1543A"/>
    <w:rsid w:val="00F22017"/>
    <w:rsid w:val="00F226DB"/>
    <w:rsid w:val="00F3107C"/>
    <w:rsid w:val="00F46875"/>
    <w:rsid w:val="00F47FDA"/>
    <w:rsid w:val="00F65774"/>
    <w:rsid w:val="00F66F9F"/>
    <w:rsid w:val="00F86011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BC72B"/>
  <w15:docId w15:val="{190272D0-3E10-4701-B885-66C71A89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paragraph" w:styleId="Telobesedila">
    <w:name w:val="Body Text"/>
    <w:basedOn w:val="Navaden"/>
    <w:link w:val="TelobesedilaZnak"/>
    <w:uiPriority w:val="99"/>
    <w:unhideWhenUsed/>
    <w:rsid w:val="009B6F3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B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28678-147E-47AA-9ED3-49FBF1F45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59</cp:revision>
  <cp:lastPrinted>2019-03-01T07:56:00Z</cp:lastPrinted>
  <dcterms:created xsi:type="dcterms:W3CDTF">2022-01-26T13:43:00Z</dcterms:created>
  <dcterms:modified xsi:type="dcterms:W3CDTF">2025-06-06T08:24:00Z</dcterms:modified>
</cp:coreProperties>
</file>