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59E5ED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83C20" w:rsidRPr="00C83C20">
              <w:rPr>
                <w:rFonts w:ascii="Verdana" w:hAnsi="Verdana"/>
                <w:b/>
                <w:sz w:val="20"/>
                <w:szCs w:val="20"/>
              </w:rPr>
              <w:t>Ministrstvo za kulturo</w:t>
            </w:r>
            <w:r w:rsidRPr="008D1D66">
              <w:rPr>
                <w:rFonts w:ascii="Verdana" w:hAnsi="Verdana"/>
                <w:b/>
                <w:sz w:val="20"/>
                <w:szCs w:val="20"/>
                <w:lang w:val="sl-SI"/>
              </w:rPr>
              <w:fldChar w:fldCharType="end"/>
            </w:r>
          </w:p>
          <w:p w14:paraId="5CAD2A3E" w14:textId="1435C49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83C20" w:rsidRPr="00C83C20">
              <w:rPr>
                <w:rFonts w:ascii="Verdana" w:hAnsi="Verdana"/>
                <w:b/>
                <w:sz w:val="20"/>
                <w:szCs w:val="20"/>
              </w:rPr>
              <w:t>Maistrova</w:t>
            </w:r>
            <w:proofErr w:type="spellEnd"/>
            <w:r w:rsidR="00C83C20" w:rsidRPr="00C83C20">
              <w:rPr>
                <w:rFonts w:ascii="Verdana" w:hAnsi="Verdana"/>
                <w:b/>
                <w:sz w:val="20"/>
                <w:szCs w:val="20"/>
              </w:rPr>
              <w:t xml:space="preserve"> </w:t>
            </w:r>
            <w:proofErr w:type="spellStart"/>
            <w:r w:rsidR="00C83C20" w:rsidRPr="00C83C20">
              <w:rPr>
                <w:rFonts w:ascii="Verdana" w:hAnsi="Verdana"/>
                <w:b/>
                <w:sz w:val="20"/>
                <w:szCs w:val="20"/>
              </w:rPr>
              <w:t>ulica</w:t>
            </w:r>
            <w:proofErr w:type="spellEnd"/>
            <w:r w:rsidR="00C83C20">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076DB03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83C20" w:rsidRPr="00C83C2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9C07B4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83C20">
              <w:rPr>
                <w:rFonts w:ascii="Verdana" w:hAnsi="Verdana"/>
                <w:sz w:val="20"/>
                <w:szCs w:val="20"/>
                <w:lang w:val="sl-SI"/>
              </w:rPr>
              <w:t>4301-194/2025-3340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22C653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83C20">
              <w:rPr>
                <w:rFonts w:ascii="Verdana" w:hAnsi="Verdana"/>
                <w:b/>
                <w:sz w:val="20"/>
                <w:szCs w:val="20"/>
                <w:lang w:val="sl-SI"/>
              </w:rPr>
              <w:t>Notranja in scenska oprema za Prešernovo domačijo v Vrbi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3102F1">
              <w:rPr>
                <w:rFonts w:ascii="Verdana" w:hAnsi="Verdana"/>
                <w:sz w:val="20"/>
                <w:szCs w:val="20"/>
                <w:lang w:val="sl-SI"/>
              </w:rPr>
            </w:r>
            <w:r w:rsidR="003102F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07C87E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2E05BD">
        <w:rPr>
          <w:rFonts w:ascii="Verdana" w:hAnsi="Verdana"/>
          <w:bCs/>
          <w:sz w:val="20"/>
          <w:szCs w:val="20"/>
          <w:lang w:val="sl-SI"/>
        </w:rPr>
        <w:t>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4754DF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2E05BD">
        <w:rPr>
          <w:rFonts w:ascii="Verdana" w:hAnsi="Verdana"/>
          <w:i/>
          <w:iCs/>
          <w:sz w:val="20"/>
          <w:szCs w:val="20"/>
          <w:lang w:val="sl-SI"/>
        </w:rPr>
        <w:t>podpisom pogodbe.</w:t>
      </w:r>
    </w:p>
    <w:sectPr w:rsidR="006D120E" w:rsidRPr="006C71B1" w:rsidSect="0023786A">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9D89" w14:textId="77777777" w:rsidR="003102F1" w:rsidRDefault="003102F1" w:rsidP="00CB4327">
      <w:pPr>
        <w:spacing w:after="0" w:line="240" w:lineRule="auto"/>
      </w:pPr>
      <w:r>
        <w:separator/>
      </w:r>
    </w:p>
  </w:endnote>
  <w:endnote w:type="continuationSeparator" w:id="0">
    <w:p w14:paraId="4B450B40" w14:textId="77777777" w:rsidR="003102F1" w:rsidRDefault="003102F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C83C20">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1C9FCC41" w:rsidR="00CB4327" w:rsidRDefault="00C83C20" w:rsidP="00C83C20">
    <w:pPr>
      <w:pStyle w:val="Footer"/>
      <w:jc w:val="center"/>
    </w:pPr>
    <w:r w:rsidRPr="006C7843">
      <w:rPr>
        <w:rFonts w:ascii="Verdana" w:hAnsi="Verdana" w:cs="Arial"/>
        <w:color w:val="000000"/>
        <w:sz w:val="16"/>
        <w:szCs w:val="16"/>
        <w:lang w:val="sl-SI" w:eastAsia="sl-SI"/>
      </w:rPr>
      <w:t xml:space="preserve">Projekt financira Evropska unija – </w:t>
    </w:r>
    <w:proofErr w:type="spellStart"/>
    <w:r w:rsidRPr="006C7843">
      <w:rPr>
        <w:rFonts w:ascii="Verdana" w:hAnsi="Verdana" w:cs="Arial"/>
        <w:color w:val="000000"/>
        <w:sz w:val="16"/>
        <w:szCs w:val="16"/>
        <w:lang w:val="sl-SI" w:eastAsia="sl-SI"/>
      </w:rPr>
      <w:t>NextGenerationEU</w:t>
    </w:r>
    <w:proofErr w:type="spellEnd"/>
    <w:r>
      <w:rPr>
        <w:rFonts w:ascii="Verdana" w:hAnsi="Verdana" w:cs="Arial"/>
        <w:color w:val="000000"/>
        <w:sz w:val="16"/>
        <w:szCs w:val="16"/>
        <w:lang w:val="sl-SI"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C40D" w14:textId="77777777" w:rsidR="003102F1" w:rsidRDefault="003102F1" w:rsidP="00CB4327">
      <w:pPr>
        <w:spacing w:after="0" w:line="240" w:lineRule="auto"/>
      </w:pPr>
      <w:r>
        <w:separator/>
      </w:r>
    </w:p>
  </w:footnote>
  <w:footnote w:type="continuationSeparator" w:id="0">
    <w:p w14:paraId="1C0B6EA3" w14:textId="77777777" w:rsidR="003102F1" w:rsidRDefault="003102F1"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76"/>
      <w:gridCol w:w="10"/>
    </w:tblGrid>
    <w:tr w:rsidR="00C83C20" w:rsidRPr="001B422B" w14:paraId="0757A96A" w14:textId="77777777" w:rsidTr="00FA1F0D">
      <w:trPr>
        <w:gridAfter w:val="1"/>
        <w:wAfter w:w="10" w:type="dxa"/>
        <w:trHeight w:val="1266"/>
      </w:trPr>
      <w:tc>
        <w:tcPr>
          <w:tcW w:w="9629" w:type="dxa"/>
          <w:gridSpan w:val="2"/>
          <w:tcBorders>
            <w:top w:val="nil"/>
            <w:left w:val="nil"/>
            <w:bottom w:val="nil"/>
            <w:right w:val="nil"/>
          </w:tcBorders>
          <w:shd w:val="clear" w:color="auto" w:fill="auto"/>
        </w:tcPr>
        <w:p w14:paraId="35F80CBD" w14:textId="77777777" w:rsidR="00C83C20" w:rsidRDefault="00C83C20" w:rsidP="00C83C20">
          <w:pPr>
            <w:pStyle w:val="Header"/>
            <w:spacing w:after="0" w:line="240" w:lineRule="auto"/>
            <w:jc w:val="right"/>
            <w:rPr>
              <w:rFonts w:ascii="Verdana" w:hAnsi="Verdana"/>
              <w:sz w:val="16"/>
              <w:szCs w:val="16"/>
            </w:rPr>
          </w:pPr>
          <w:bookmarkStart w:id="3" w:name="_Hlk102555612"/>
        </w:p>
        <w:p w14:paraId="080D753F" w14:textId="77777777" w:rsidR="00C83C20" w:rsidRPr="008A4063" w:rsidRDefault="00C83C20" w:rsidP="00C83C20">
          <w:pPr>
            <w:rPr>
              <w:rFonts w:ascii="Verdana" w:hAnsi="Verdana"/>
              <w:sz w:val="16"/>
              <w:szCs w:val="16"/>
            </w:rPr>
          </w:pPr>
          <w:r>
            <w:rPr>
              <w:noProof/>
              <w:lang w:val="sl-SI" w:eastAsia="sl-SI"/>
            </w:rPr>
            <w:drawing>
              <wp:anchor distT="0" distB="0" distL="114300" distR="114300" simplePos="0" relativeHeight="251661312" behindDoc="0" locked="0" layoutInCell="1" allowOverlap="1" wp14:anchorId="490AEB79" wp14:editId="42F861FD">
                <wp:simplePos x="0" y="0"/>
                <wp:positionH relativeFrom="column">
                  <wp:posOffset>4592320</wp:posOffset>
                </wp:positionH>
                <wp:positionV relativeFrom="page">
                  <wp:posOffset>281305</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60288" behindDoc="0" locked="0" layoutInCell="1" allowOverlap="1" wp14:anchorId="4DD4095E" wp14:editId="5A78288C">
                <wp:simplePos x="0" y="0"/>
                <wp:positionH relativeFrom="column">
                  <wp:posOffset>2364740</wp:posOffset>
                </wp:positionH>
                <wp:positionV relativeFrom="page">
                  <wp:posOffset>307340</wp:posOffset>
                </wp:positionV>
                <wp:extent cx="1871980" cy="359410"/>
                <wp:effectExtent l="0" t="0" r="0" b="889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4EB8750D" wp14:editId="156F46AC">
                <wp:simplePos x="0" y="0"/>
                <wp:positionH relativeFrom="margin">
                  <wp:posOffset>-68580</wp:posOffset>
                </wp:positionH>
                <wp:positionV relativeFrom="page">
                  <wp:posOffset>170180</wp:posOffset>
                </wp:positionV>
                <wp:extent cx="2141220" cy="624840"/>
                <wp:effectExtent l="0" t="0" r="0" b="0"/>
                <wp:wrapSquare wrapText="bothSides"/>
                <wp:docPr id="2"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bookmarkEnd w:id="3"/>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gridSpan w:val="2"/>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2E05BD"/>
    <w:rsid w:val="00307CDE"/>
    <w:rsid w:val="003102F1"/>
    <w:rsid w:val="00384F88"/>
    <w:rsid w:val="003B7EBD"/>
    <w:rsid w:val="003C1393"/>
    <w:rsid w:val="003C39D4"/>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6E76BA"/>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3C20"/>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9</cp:revision>
  <dcterms:created xsi:type="dcterms:W3CDTF">2023-02-10T13:11:00Z</dcterms:created>
  <dcterms:modified xsi:type="dcterms:W3CDTF">2025-06-04T07:54:00Z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4301-194/2025-3340</vt:lpwstr>
  </property>
  <property fmtid="{D5CDD505-2E9C-101B-9397-08002B2CF9AE}" pid="3" name="MFiles_P1046">
    <vt:lpwstr>Notranja in scenska oprema za Prešernovo domačijo v Vrbi</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