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3/22 – Zdeb</w:t>
      </w:r>
      <w:r w:rsidR="00903031">
        <w:rPr>
          <w:rFonts w:ascii="Verdana" w:hAnsi="Verdana"/>
          <w:sz w:val="20"/>
          <w:szCs w:val="20"/>
          <w:lang w:val="sl-SI"/>
        </w:rPr>
        <w:t xml:space="preserve"> in </w:t>
      </w:r>
      <w:r w:rsidR="00903031" w:rsidRPr="001D4895">
        <w:rPr>
          <w:rFonts w:ascii="Verdana" w:hAnsi="Verdana"/>
          <w:sz w:val="20"/>
          <w:szCs w:val="20"/>
          <w:lang w:val="sl-SI"/>
        </w:rPr>
        <w:t>in 16/23 – ZZPri</w:t>
      </w:r>
      <w:r w:rsidR="00903031">
        <w:rPr>
          <w:rFonts w:ascii="Verdana" w:hAnsi="Verdana"/>
          <w:sz w:val="20"/>
          <w:szCs w:val="20"/>
          <w:lang w:val="sl-SI"/>
        </w:rPr>
        <w:t xml:space="preserve">; v nadaljevanju </w:t>
      </w:r>
      <w:r w:rsidR="00903031"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AD447F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8C24D9" w:rsidRPr="008C24D9">
              <w:rPr>
                <w:rFonts w:ascii="Verdana" w:hAnsi="Verdana"/>
                <w:b/>
                <w:sz w:val="20"/>
                <w:szCs w:val="20"/>
              </w:rPr>
              <w:t>Marjetica Koper, d.</w:t>
            </w:r>
            <w:r w:rsidR="008C24D9">
              <w:rPr>
                <w:rFonts w:ascii="Verdana" w:hAnsi="Verdana"/>
                <w:b/>
                <w:sz w:val="20"/>
                <w:szCs w:val="20"/>
                <w:lang w:val="sl-SI"/>
              </w:rPr>
              <w:t>o.o.-s.r.l.</w:t>
            </w:r>
            <w:r w:rsidRPr="008D1D66">
              <w:rPr>
                <w:rFonts w:ascii="Verdana" w:hAnsi="Verdana"/>
                <w:b/>
                <w:sz w:val="20"/>
                <w:szCs w:val="20"/>
                <w:lang w:val="sl-SI"/>
              </w:rPr>
              <w:fldChar w:fldCharType="end"/>
            </w:r>
          </w:p>
          <w:p w14:paraId="5CAD2A3E" w14:textId="7C4048D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8C24D9" w:rsidRPr="008C24D9">
              <w:rPr>
                <w:rFonts w:ascii="Verdana" w:hAnsi="Verdana"/>
                <w:b/>
                <w:sz w:val="20"/>
                <w:szCs w:val="20"/>
              </w:rPr>
              <w:t>Ulica 15.maja 4</w:t>
            </w:r>
            <w:r w:rsidRPr="008D1D66">
              <w:rPr>
                <w:rFonts w:ascii="Verdana" w:hAnsi="Verdana"/>
                <w:b/>
                <w:sz w:val="20"/>
                <w:szCs w:val="20"/>
                <w:lang w:val="sl-SI"/>
              </w:rPr>
              <w:fldChar w:fldCharType="end"/>
            </w:r>
          </w:p>
          <w:p w14:paraId="75002113" w14:textId="722AC6B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C24D9" w:rsidRPr="008C24D9">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6526631"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32971A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C24D9">
              <w:rPr>
                <w:rFonts w:ascii="Verdana" w:hAnsi="Verdana"/>
                <w:b/>
                <w:sz w:val="20"/>
                <w:szCs w:val="20"/>
                <w:lang w:val="sl-SI"/>
              </w:rPr>
              <w:t>Nakup pometalno sesalnega stroja za čiščenje prometnih površin</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951BD">
              <w:rPr>
                <w:rFonts w:ascii="Verdana" w:hAnsi="Verdana"/>
                <w:sz w:val="20"/>
                <w:szCs w:val="20"/>
                <w:lang w:val="sl-SI"/>
              </w:rPr>
            </w:r>
            <w:r w:rsidR="002951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7BD1AE0"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w:t>
      </w:r>
      <w:r w:rsidRPr="00E937DC">
        <w:rPr>
          <w:rFonts w:ascii="Verdana" w:hAnsi="Verdana"/>
          <w:bCs/>
          <w:sz w:val="20"/>
          <w:szCs w:val="20"/>
          <w:lang w:val="sl-SI"/>
        </w:rPr>
        <w:t>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461B0">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EB9FB70" w:rsidR="006D120E" w:rsidRPr="006C71B1" w:rsidRDefault="004F12AB" w:rsidP="006C71B1">
      <w:pPr>
        <w:spacing w:after="0" w:line="240" w:lineRule="auto"/>
        <w:jc w:val="both"/>
        <w:rPr>
          <w:rFonts w:ascii="Verdana" w:hAnsi="Verdana"/>
          <w:i/>
          <w:iCs/>
          <w:sz w:val="20"/>
          <w:szCs w:val="20"/>
          <w:u w:val="single"/>
          <w:lang w:val="sl-SI"/>
        </w:rPr>
      </w:pPr>
      <w:r w:rsidRPr="00E937DC">
        <w:rPr>
          <w:rFonts w:ascii="Verdana" w:hAnsi="Verdana"/>
          <w:i/>
          <w:iCs/>
          <w:sz w:val="20"/>
          <w:szCs w:val="20"/>
          <w:lang w:val="sl-SI"/>
        </w:rPr>
        <w:t>V kolikor</w:t>
      </w:r>
      <w:r w:rsidR="006D120E" w:rsidRPr="00E937DC">
        <w:rPr>
          <w:rFonts w:ascii="Verdana" w:hAnsi="Verdana"/>
          <w:i/>
          <w:iCs/>
          <w:sz w:val="20"/>
          <w:szCs w:val="20"/>
          <w:lang w:val="sl-SI"/>
        </w:rPr>
        <w:t xml:space="preserve"> ponudnik tega obrazca ne bo predložil v ponudbi, ga bo naročnik zahteval naknadno od </w:t>
      </w:r>
      <w:r w:rsidRPr="00E937DC">
        <w:rPr>
          <w:rFonts w:ascii="Verdana" w:hAnsi="Verdana"/>
          <w:i/>
          <w:iCs/>
          <w:sz w:val="20"/>
          <w:szCs w:val="20"/>
          <w:lang w:val="sl-SI"/>
        </w:rPr>
        <w:t>(</w:t>
      </w:r>
      <w:r w:rsidR="006D120E" w:rsidRPr="00E937DC">
        <w:rPr>
          <w:rFonts w:ascii="Verdana" w:hAnsi="Verdana"/>
          <w:i/>
          <w:iCs/>
          <w:sz w:val="20"/>
          <w:szCs w:val="20"/>
          <w:lang w:val="sl-SI"/>
        </w:rPr>
        <w:t>izbranega) ponudnika, pred 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87F4" w14:textId="77777777" w:rsidR="002951BD" w:rsidRDefault="002951BD" w:rsidP="00CB4327">
      <w:pPr>
        <w:spacing w:after="0" w:line="240" w:lineRule="auto"/>
      </w:pPr>
      <w:r>
        <w:separator/>
      </w:r>
    </w:p>
  </w:endnote>
  <w:endnote w:type="continuationSeparator" w:id="0">
    <w:p w14:paraId="2BC1E9D2" w14:textId="77777777" w:rsidR="002951BD" w:rsidRDefault="002951B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D9AC" w14:textId="77777777" w:rsidR="002951BD" w:rsidRDefault="002951BD" w:rsidP="00CB4327">
      <w:pPr>
        <w:spacing w:after="0" w:line="240" w:lineRule="auto"/>
      </w:pPr>
      <w:r>
        <w:separator/>
      </w:r>
    </w:p>
  </w:footnote>
  <w:footnote w:type="continuationSeparator" w:id="0">
    <w:p w14:paraId="26B8551A" w14:textId="77777777" w:rsidR="002951BD" w:rsidRDefault="002951BD"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951BD"/>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43CD"/>
    <w:rsid w:val="0082793F"/>
    <w:rsid w:val="008362AE"/>
    <w:rsid w:val="008461B0"/>
    <w:rsid w:val="00863329"/>
    <w:rsid w:val="00867C17"/>
    <w:rsid w:val="008743D4"/>
    <w:rsid w:val="008873C5"/>
    <w:rsid w:val="0089387F"/>
    <w:rsid w:val="00893F82"/>
    <w:rsid w:val="008A4C3B"/>
    <w:rsid w:val="008B65BC"/>
    <w:rsid w:val="008C24D9"/>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937DC"/>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cp:revision>
  <dcterms:created xsi:type="dcterms:W3CDTF">2023-02-10T13:11:00Z</dcterms:created>
  <dcterms:modified xsi:type="dcterms:W3CDTF">2025-09-04T10:25:00Z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Nakup pometalno sesalnega stroja za čiščenje prometnih površin</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