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77777777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55F502E1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08B7573A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2138BE">
              <w:rPr>
                <w:rFonts w:ascii="Verdana" w:hAnsi="Verdana"/>
                <w:b/>
                <w:sz w:val="20"/>
                <w:szCs w:val="28"/>
                <w:lang w:val="sl-SI"/>
              </w:rPr>
              <w:t>Marjetica Koper, d.o.o.-</w:t>
            </w:r>
            <w:proofErr w:type="spellStart"/>
            <w:r w:rsidR="002138BE">
              <w:rPr>
                <w:rFonts w:ascii="Verdana" w:hAnsi="Verdana"/>
                <w:b/>
                <w:sz w:val="20"/>
                <w:szCs w:val="28"/>
                <w:lang w:val="sl-SI"/>
              </w:rPr>
              <w:t>s.r.l</w:t>
            </w:r>
            <w:proofErr w:type="spellEnd"/>
            <w:r w:rsidR="002138BE">
              <w:rPr>
                <w:rFonts w:ascii="Verdana" w:hAnsi="Verdana"/>
                <w:b/>
                <w:sz w:val="20"/>
                <w:szCs w:val="28"/>
                <w:lang w:val="sl-SI"/>
              </w:rPr>
              <w:t>.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39C83CB9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2138BE">
              <w:rPr>
                <w:rFonts w:ascii="Verdana" w:hAnsi="Verdana"/>
                <w:b/>
                <w:sz w:val="20"/>
                <w:szCs w:val="28"/>
                <w:lang w:val="sl-SI"/>
              </w:rPr>
              <w:t>Ulica 15.maja 4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74D0A4A6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2138BE">
              <w:rPr>
                <w:rFonts w:ascii="Verdana" w:hAnsi="Verdana"/>
                <w:b/>
                <w:sz w:val="20"/>
                <w:szCs w:val="28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3401B13C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F0844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2A12D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Naziv</w:t>
            </w: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974AA2"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5075F2A0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2138BE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Nakup </w:t>
            </w:r>
            <w:proofErr w:type="spellStart"/>
            <w:r w:rsidR="002138BE">
              <w:rPr>
                <w:rFonts w:ascii="Verdana" w:hAnsi="Verdana"/>
                <w:b/>
                <w:sz w:val="20"/>
                <w:szCs w:val="28"/>
                <w:lang w:val="sl-SI"/>
              </w:rPr>
              <w:t>pometalno</w:t>
            </w:r>
            <w:proofErr w:type="spellEnd"/>
            <w:r w:rsidR="002138BE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sesalnega stroja za čiščenje prometnih površin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0C075C59" w14:textId="74792B08" w:rsidR="00292849" w:rsidRPr="00AE7853" w:rsidRDefault="00292849" w:rsidP="00AE7853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A22FDC" w:rsidRPr="002F0844" w14:paraId="1777AC16" w14:textId="77777777" w:rsidTr="00FF4156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34A0CA25" w14:textId="6A092CFF" w:rsidR="00A22FDC" w:rsidRPr="002A12DD" w:rsidRDefault="00662CE6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2F084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POMETALNO SESALNI STROJ ZA ČIŠČENJE PROMETNIH POVRŠIN - 2 m3 (kol</w:t>
            </w:r>
            <w:r w:rsidR="00782DA5" w:rsidRPr="002F084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. </w:t>
            </w:r>
            <w:r w:rsidRPr="002F084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2)</w:t>
            </w:r>
          </w:p>
        </w:tc>
      </w:tr>
      <w:tr w:rsidR="00A22FDC" w:rsidRPr="002F0844" w14:paraId="1F8773A0" w14:textId="77777777" w:rsidTr="004B157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tbl>
            <w:tblPr>
              <w:tblW w:w="938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91"/>
              <w:gridCol w:w="4692"/>
            </w:tblGrid>
            <w:tr w:rsidR="00662CE6" w:rsidRPr="00662CE6" w14:paraId="796F255A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hideMark/>
                </w:tcPr>
                <w:p w14:paraId="003E8489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hAnsi="Verdana" w:cs="Tahoma"/>
                      <w:b/>
                      <w:color w:val="000000"/>
                      <w:kern w:val="2"/>
                      <w:sz w:val="20"/>
                      <w:szCs w:val="20"/>
                      <w:lang w:val="sl-SI"/>
                      <w14:ligatures w14:val="standardContextual"/>
                    </w:rPr>
                    <w:t>Osnovne zahteve:</w:t>
                  </w:r>
                </w:p>
              </w:tc>
            </w:tr>
            <w:tr w:rsidR="00662CE6" w:rsidRPr="00662CE6" w14:paraId="62B49D28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F8E6A2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Specialni delovni stroj velike okretnosti za čiščenje cest, pločnikov, peš poti, kolesarskih stez, trgov, parkirišč  </w:t>
                  </w:r>
                </w:p>
              </w:tc>
            </w:tr>
            <w:tr w:rsidR="00662CE6" w:rsidRPr="002F0844" w14:paraId="395C986F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FDEC3C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Stroj in vsa oprema mora biti izdelana skladno z veljavnimi predpisi RS oz. direktivami EU, če ni slovenskih</w:t>
                  </w:r>
                </w:p>
              </w:tc>
            </w:tr>
            <w:tr w:rsidR="00662CE6" w:rsidRPr="00662CE6" w14:paraId="6A654363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6EC082C2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Motor:</w:t>
                  </w:r>
                </w:p>
              </w:tc>
            </w:tr>
            <w:tr w:rsidR="00662CE6" w:rsidRPr="00662CE6" w14:paraId="5AB3CCEB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D710FE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Dizel motor min. 62 KW pri 2.300 obrt/min, vodno hlajen,  EURO 6 D.</w:t>
                  </w:r>
                </w:p>
              </w:tc>
            </w:tr>
            <w:tr w:rsidR="00662CE6" w:rsidRPr="002F0844" w14:paraId="4905E933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C93BBF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Rezervoar za gorivo  iz nerjavečega materiala  najmanj 80 litrov .</w:t>
                  </w:r>
                </w:p>
              </w:tc>
            </w:tr>
            <w:tr w:rsidR="00662CE6" w:rsidRPr="002F0844" w14:paraId="06C414FF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D02911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Rezervoar za 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AdBlue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 iz nerjavečega materiala  najmanj 13 litrov .</w:t>
                  </w:r>
                </w:p>
              </w:tc>
            </w:tr>
            <w:tr w:rsidR="00662CE6" w:rsidRPr="00662CE6" w14:paraId="090142D8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2B66275F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Dimenzije in teža:</w:t>
                  </w:r>
                </w:p>
              </w:tc>
            </w:tr>
            <w:tr w:rsidR="00662CE6" w:rsidRPr="00662CE6" w14:paraId="68EE2319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6E0CCF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Dolžina brez tretje ščetke: največ 4200 mm.</w:t>
                  </w:r>
                </w:p>
              </w:tc>
            </w:tr>
            <w:tr w:rsidR="00662CE6" w:rsidRPr="002F0844" w14:paraId="380C21B2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C559A1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Širina stroja brez ogledal: največ 1300 mm.</w:t>
                  </w:r>
                </w:p>
              </w:tc>
            </w:tr>
            <w:tr w:rsidR="00662CE6" w:rsidRPr="00662CE6" w14:paraId="6C39F269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7589F2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Višina: največ 2000 mm.</w:t>
                  </w:r>
                </w:p>
              </w:tc>
            </w:tr>
            <w:tr w:rsidR="00662CE6" w:rsidRPr="00662CE6" w14:paraId="062B86A3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159CC3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Medosna razdalja: najmanj 1900 mm.</w:t>
                  </w:r>
                </w:p>
              </w:tc>
            </w:tr>
            <w:tr w:rsidR="00662CE6" w:rsidRPr="00662CE6" w14:paraId="6E085346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D8CB9E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Širina pometanja – nastavljiva (2 ščetki):  najmanj od 1500 mm  do 2100 mm.</w:t>
                  </w:r>
                </w:p>
              </w:tc>
            </w:tr>
            <w:tr w:rsidR="00662CE6" w:rsidRPr="002F0844" w14:paraId="628DB4BE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6F8D54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Širina pometanja z  3 ščetko - nastavljiva: najmanj  2700 mm.</w:t>
                  </w:r>
                </w:p>
              </w:tc>
            </w:tr>
            <w:tr w:rsidR="00662CE6" w:rsidRPr="002F0844" w14:paraId="68CA93B4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5BC612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Radij obračanja med robniki : največ  7000 mm</w:t>
                  </w:r>
                </w:p>
              </w:tc>
            </w:tr>
            <w:tr w:rsidR="00662CE6" w:rsidRPr="00662CE6" w14:paraId="6581EEF2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914146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Prazen stroj : največ 2.700 kg.</w:t>
                  </w:r>
                </w:p>
              </w:tc>
            </w:tr>
            <w:tr w:rsidR="00662CE6" w:rsidRPr="00662CE6" w14:paraId="7D27E9CF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B8B5EC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Nosilnost: najmanj 2100 kg.</w:t>
                  </w:r>
                </w:p>
              </w:tc>
            </w:tr>
            <w:tr w:rsidR="00662CE6" w:rsidRPr="002F0844" w14:paraId="1538C2E9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41AA8C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Skupna masa stroja največ 4800 kg.</w:t>
                  </w:r>
                </w:p>
              </w:tc>
            </w:tr>
            <w:tr w:rsidR="00662CE6" w:rsidRPr="00662CE6" w14:paraId="5B5CF1C7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9A1679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Oddaljenost (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ground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clearence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) od tal najmanj 190 mm.</w:t>
                  </w:r>
                </w:p>
              </w:tc>
            </w:tr>
            <w:tr w:rsidR="00662CE6" w:rsidRPr="00662CE6" w14:paraId="7A0607BE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17B4469F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Pogon in upravljanje:</w:t>
                  </w:r>
                </w:p>
              </w:tc>
            </w:tr>
            <w:tr w:rsidR="00662CE6" w:rsidRPr="002F0844" w14:paraId="1A034DD7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63F6E3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Hidrostatični brezstopenjski pogon na prednji kolesi </w:t>
                  </w:r>
                </w:p>
              </w:tc>
            </w:tr>
            <w:tr w:rsidR="00662CE6" w:rsidRPr="00662CE6" w14:paraId="76734687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CDEFC0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Delovna hitrost od 0 do 15 km/h</w:t>
                  </w:r>
                </w:p>
              </w:tc>
            </w:tr>
            <w:tr w:rsidR="00662CE6" w:rsidRPr="00662CE6" w14:paraId="3A00C8DF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65A892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Hitrost od 0 do 40 km/h z dvojnim režimom delovanja (delovni in potovalni režim)</w:t>
                  </w:r>
                </w:p>
              </w:tc>
            </w:tr>
            <w:tr w:rsidR="00662CE6" w:rsidRPr="002F0844" w14:paraId="312DC3CA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26F910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Tempomat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za nadzor delovne hitrosti</w:t>
                  </w:r>
                </w:p>
              </w:tc>
            </w:tr>
            <w:tr w:rsidR="00662CE6" w:rsidRPr="002F0844" w14:paraId="403F3CE9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BCE237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Vzpon, ki ga mora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pometalni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stroj premagati pri polni obremenitvi  najmanj 30%  klanec</w:t>
                  </w:r>
                </w:p>
              </w:tc>
            </w:tr>
            <w:tr w:rsidR="00662CE6" w:rsidRPr="002F0844" w14:paraId="759DEC92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1083D2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Hidrostatično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zglobno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krmiljenje z nadzorom zaznavanja obremenitve</w:t>
                  </w:r>
                </w:p>
              </w:tc>
            </w:tr>
            <w:tr w:rsidR="00662CE6" w:rsidRPr="002F0844" w14:paraId="2933FBC2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89A2B6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Volan voznika na desni strani kabine</w:t>
                  </w:r>
                </w:p>
              </w:tc>
            </w:tr>
            <w:tr w:rsidR="00662CE6" w:rsidRPr="002F0844" w14:paraId="2C929C9D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4DFA92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Enoročno upravljanje krtač ter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pometalnega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sistema na desni strani kabine</w:t>
                  </w:r>
                </w:p>
              </w:tc>
            </w:tr>
            <w:tr w:rsidR="00662CE6" w:rsidRPr="002F0844" w14:paraId="7D892392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8F0A41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Možnost prehoda preko robnikov minimalne višine 150 mm skladno z DIN EN 15429-2 </w:t>
                  </w:r>
                  <w:r w:rsidRPr="00662CE6">
                    <w:rPr>
                      <w:rFonts w:ascii="Verdana" w:eastAsia="Times New Roman" w:hAnsi="Verdan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(priložite potrdilo proizvajalca)</w:t>
                  </w:r>
                </w:p>
              </w:tc>
            </w:tr>
            <w:tr w:rsidR="00662CE6" w:rsidRPr="00662CE6" w14:paraId="0F388508" w14:textId="77777777" w:rsidTr="00662CE6">
              <w:trPr>
                <w:trHeight w:val="54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11268E94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Hidravlika:</w:t>
                  </w:r>
                </w:p>
              </w:tc>
            </w:tr>
            <w:tr w:rsidR="00662CE6" w:rsidRPr="00662CE6" w14:paraId="69110E6F" w14:textId="77777777" w:rsidTr="00662CE6">
              <w:trPr>
                <w:trHeight w:val="54"/>
              </w:trPr>
              <w:tc>
                <w:tcPr>
                  <w:tcW w:w="93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0D5"/>
                  <w:vAlign w:val="center"/>
                  <w:hideMark/>
                </w:tcPr>
                <w:p w14:paraId="06543F67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Batna aksialna črpalka s spremenljivim pretokom </w:t>
                  </w:r>
                </w:p>
              </w:tc>
            </w:tr>
            <w:tr w:rsidR="00662CE6" w:rsidRPr="00662CE6" w14:paraId="5FC26635" w14:textId="77777777" w:rsidTr="00662CE6">
              <w:trPr>
                <w:trHeight w:val="54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4E63A51F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Elektrika:</w:t>
                  </w:r>
                </w:p>
              </w:tc>
            </w:tr>
            <w:tr w:rsidR="00662CE6" w:rsidRPr="00662CE6" w14:paraId="5B5929B8" w14:textId="77777777" w:rsidTr="00662CE6">
              <w:trPr>
                <w:trHeight w:val="54"/>
              </w:trPr>
              <w:tc>
                <w:tcPr>
                  <w:tcW w:w="93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0D5"/>
                  <w:hideMark/>
                </w:tcPr>
                <w:p w14:paraId="3FD7F830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12 V, alternator  najmanj  105 A, akumulator  najmanj  95 Ah.</w:t>
                  </w:r>
                </w:p>
              </w:tc>
            </w:tr>
            <w:tr w:rsidR="00662CE6" w:rsidRPr="00662CE6" w14:paraId="1E7D3D38" w14:textId="77777777" w:rsidTr="00662CE6">
              <w:trPr>
                <w:trHeight w:val="54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06A26159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Pogonski sklop:</w:t>
                  </w:r>
                </w:p>
              </w:tc>
            </w:tr>
            <w:tr w:rsidR="00662CE6" w:rsidRPr="00662CE6" w14:paraId="7FB40665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A2556D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lastRenderedPageBreak/>
                    <w:t>Hidrostatični pogon z brezstopenjsko nastavljivo hitrosti</w:t>
                  </w:r>
                </w:p>
              </w:tc>
            </w:tr>
            <w:tr w:rsidR="00662CE6" w:rsidRPr="00662CE6" w14:paraId="450CB776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663BB1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Pogonska sprednja os z dvostopenjskim hidrostatičnim pogonom</w:t>
                  </w:r>
                </w:p>
              </w:tc>
            </w:tr>
            <w:tr w:rsidR="00662CE6" w:rsidRPr="00662CE6" w14:paraId="22C20EB1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13E7129F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Zavore:</w:t>
                  </w:r>
                </w:p>
              </w:tc>
            </w:tr>
            <w:tr w:rsidR="00662CE6" w:rsidRPr="00662CE6" w14:paraId="4F170E7C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BA673C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Dvokrožni zavorni sistem (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servo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-hidravlični) s kolutnimi zavorami na obeh oseh</w:t>
                  </w:r>
                </w:p>
              </w:tc>
            </w:tr>
            <w:tr w:rsidR="00662CE6" w:rsidRPr="002F0844" w14:paraId="327751F4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9392E6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Ročna zavora z delovanjem na prednji kolesi</w:t>
                  </w:r>
                </w:p>
              </w:tc>
            </w:tr>
            <w:tr w:rsidR="00662CE6" w:rsidRPr="00662CE6" w14:paraId="76B7C1F3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268FD3A9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Pnevmatike:</w:t>
                  </w:r>
                </w:p>
              </w:tc>
            </w:tr>
            <w:tr w:rsidR="00662CE6" w:rsidRPr="00662CE6" w14:paraId="2D818ED0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987307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4 kolesa z zimskimi  pnevmatikami M+S in platišči najmanj 16".</w:t>
                  </w:r>
                </w:p>
              </w:tc>
            </w:tr>
            <w:tr w:rsidR="00662CE6" w:rsidRPr="00662CE6" w14:paraId="538C5C6E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5E508F0A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Podvozje:</w:t>
                  </w:r>
                </w:p>
              </w:tc>
            </w:tr>
            <w:tr w:rsidR="00662CE6" w:rsidRPr="00662CE6" w14:paraId="2F4F0797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C2D415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Jekleno samonosno podvozje zaščiteno proti koroziji</w:t>
                  </w:r>
                </w:p>
              </w:tc>
            </w:tr>
            <w:tr w:rsidR="00662CE6" w:rsidRPr="00662CE6" w14:paraId="70169E14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05E2FD28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Vzmetenje:</w:t>
                  </w:r>
                </w:p>
              </w:tc>
            </w:tr>
            <w:tr w:rsidR="00662CE6" w:rsidRPr="00662CE6" w14:paraId="61C9B109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BB4819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Neodvisno vzmetenje  na sprednji osi</w:t>
                  </w:r>
                </w:p>
              </w:tc>
            </w:tr>
            <w:tr w:rsidR="00662CE6" w:rsidRPr="002F0844" w14:paraId="4A6F915A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998AD4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Listnate vzmeti  na zadnji osi</w:t>
                  </w:r>
                </w:p>
              </w:tc>
            </w:tr>
            <w:tr w:rsidR="00662CE6" w:rsidRPr="00662CE6" w14:paraId="58F76924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3527F539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Sistem sesanja:</w:t>
                  </w:r>
                </w:p>
              </w:tc>
            </w:tr>
            <w:tr w:rsidR="00662CE6" w:rsidRPr="00662CE6" w14:paraId="02B37E8D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897753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Sesalna turbina vgrajena znotraj zalogovnika za odpadke</w:t>
                  </w:r>
                </w:p>
              </w:tc>
            </w:tr>
            <w:tr w:rsidR="00662CE6" w:rsidRPr="002F0844" w14:paraId="21D1EBB6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0AA111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Sesalna turbina v INOX izvedbi premera min 650 </w:t>
                  </w:r>
                  <w:r w:rsidRPr="00662CE6">
                    <w:rPr>
                      <w:rFonts w:ascii="Verdana" w:hAnsi="Verdana" w:cs="Tahoma"/>
                      <w:color w:val="000000"/>
                      <w:kern w:val="2"/>
                      <w:sz w:val="20"/>
                      <w:szCs w:val="20"/>
                      <w:lang w:val="sl-SI"/>
                      <w14:ligatures w14:val="standardContextual"/>
                    </w:rPr>
                    <w:t>mm</w:t>
                  </w:r>
                </w:p>
              </w:tc>
            </w:tr>
            <w:tr w:rsidR="00662CE6" w:rsidRPr="002F0844" w14:paraId="479032A1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4C6A21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Možnost nastavljanja vrtljajev sesalne turbine (od 0 -100%)</w:t>
                  </w:r>
                </w:p>
              </w:tc>
            </w:tr>
            <w:tr w:rsidR="00662CE6" w:rsidRPr="002F0844" w14:paraId="66EB0604" w14:textId="77777777" w:rsidTr="00662CE6">
              <w:trPr>
                <w:trHeight w:val="2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F31EA3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Pretok zraka min </w:t>
                  </w:r>
                  <w:r w:rsidRPr="00662CE6">
                    <w:rPr>
                      <w:rFonts w:ascii="Verdana" w:eastAsia="Times New Roman" w:hAnsi="Verdan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1,51 m3  na sekundo pri obratih sesalne turbine 2300 vrt / min po DIN EN 15429-2 (priložite potrdilo proizvajalca)</w:t>
                  </w:r>
                </w:p>
              </w:tc>
            </w:tr>
            <w:tr w:rsidR="00662CE6" w:rsidRPr="002F0844" w14:paraId="3AE2D8D6" w14:textId="77777777" w:rsidTr="00662CE6">
              <w:trPr>
                <w:trHeight w:val="395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52A723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Sesalno ustje iz litega aluminija  umeščenega za   prednjo osjo z sistemom samodejnega enakomernega prilagajanja od tal ne glede na obremenitev vozila </w:t>
                  </w:r>
                </w:p>
              </w:tc>
            </w:tr>
            <w:tr w:rsidR="00662CE6" w:rsidRPr="002F0844" w14:paraId="7F4F6650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A54B88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Plavajoča  izvedba sesalnega ustja brez podpornih elementov</w:t>
                  </w:r>
                </w:p>
              </w:tc>
            </w:tr>
            <w:tr w:rsidR="00662CE6" w:rsidRPr="002F0844" w14:paraId="5353046C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14F6F6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Nastavitev sesalnega ustja po višini hidravlično iz kabine vozila</w:t>
                  </w:r>
                </w:p>
              </w:tc>
            </w:tr>
            <w:tr w:rsidR="00662CE6" w:rsidRPr="002F0844" w14:paraId="76A6ACFA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DD80E5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Odpiralna loputa v sesalnem ustju za pobiranje večjih kosov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pometnin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(plastenke…..)</w:t>
                  </w:r>
                </w:p>
              </w:tc>
            </w:tr>
            <w:tr w:rsidR="00662CE6" w:rsidRPr="002F0844" w14:paraId="01147F51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46E036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Širina sesalnega ustja min 700 mm</w:t>
                  </w:r>
                </w:p>
              </w:tc>
            </w:tr>
            <w:tr w:rsidR="00662CE6" w:rsidRPr="002F0844" w14:paraId="5E8EE7B1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64F81B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Sesalna cev  na sesalnem ustju premera najmanj 200 mm</w:t>
                  </w:r>
                </w:p>
              </w:tc>
            </w:tr>
            <w:tr w:rsidR="00662CE6" w:rsidRPr="002F0844" w14:paraId="6D594C6E" w14:textId="77777777" w:rsidTr="00662CE6">
              <w:trPr>
                <w:trHeight w:val="383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5B6C5F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Izpolnjevanje zahtev PM2.5/10 4 zvezdice EU certificirano zaradi zmanjševanja prašnih</w:t>
                  </w: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br/>
                    <w:t xml:space="preserve">delcev skladno z normo EN 15429-2 </w:t>
                  </w:r>
                  <w:r w:rsidRPr="00662CE6">
                    <w:rPr>
                      <w:rFonts w:ascii="Verdana" w:eastAsia="Times New Roman" w:hAnsi="Verdan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(priložite potrdilo proizvajalca)</w:t>
                  </w:r>
                </w:p>
              </w:tc>
            </w:tr>
            <w:tr w:rsidR="00662CE6" w:rsidRPr="002F0844" w14:paraId="4E2DFA40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D60296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Najvišja dovoljena hrupnost pri pometanju zunaj 97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dB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 </w:t>
                  </w:r>
                  <w:r w:rsidRPr="00662CE6">
                    <w:rPr>
                      <w:rFonts w:ascii="Verdana" w:eastAsia="Times New Roman" w:hAnsi="Verdan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(priložite potrdilo proizvajalca)</w:t>
                  </w:r>
                </w:p>
              </w:tc>
            </w:tr>
            <w:tr w:rsidR="00662CE6" w:rsidRPr="00662CE6" w14:paraId="2146B3EB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54E64736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Zabojnik:</w:t>
                  </w:r>
                </w:p>
              </w:tc>
            </w:tr>
            <w:tr w:rsidR="00662CE6" w:rsidRPr="00662CE6" w14:paraId="7870BE33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70F4EC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Zabojnik iz nerjavečega materiala </w:t>
                  </w:r>
                </w:p>
              </w:tc>
            </w:tr>
            <w:tr w:rsidR="00662CE6" w:rsidRPr="002F0844" w14:paraId="0E67554E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3D9AC6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Prostornina zabojnika za odpadke  2 m3 bruto</w:t>
                  </w:r>
                </w:p>
              </w:tc>
            </w:tr>
            <w:tr w:rsidR="00662CE6" w:rsidRPr="002F0844" w14:paraId="16F2C1D9" w14:textId="77777777" w:rsidTr="00662CE6">
              <w:trPr>
                <w:trHeight w:val="173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404DBB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Ročni sistem za dvigovanje zabojnika v slučaju okvare motorja (z ročno hidravlično črpalko)</w:t>
                  </w:r>
                </w:p>
              </w:tc>
            </w:tr>
            <w:tr w:rsidR="00662CE6" w:rsidRPr="002F0844" w14:paraId="6E1A5BCA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035D2C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Višina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iztresanja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najmanj 1350 mm za 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iztresanje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v standardni 5m3 kontejner.</w:t>
                  </w:r>
                </w:p>
              </w:tc>
            </w:tr>
            <w:tr w:rsidR="00662CE6" w:rsidRPr="00662CE6" w14:paraId="31506361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404980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Kot praznjenja zalogovnika najmanj 900</w:t>
                  </w:r>
                </w:p>
              </w:tc>
            </w:tr>
            <w:tr w:rsidR="00662CE6" w:rsidRPr="00662CE6" w14:paraId="734E1E69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015CB2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Širina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iztresanja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mora biti takšna, da je možnost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iztresanja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v standardni 5m3 kontejner.</w:t>
                  </w:r>
                </w:p>
              </w:tc>
            </w:tr>
            <w:tr w:rsidR="00662CE6" w:rsidRPr="00662CE6" w14:paraId="4A817508" w14:textId="77777777" w:rsidTr="00662CE6">
              <w:trPr>
                <w:trHeight w:val="395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F184D4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Možnost odpiranja in zapiranja zabojnika z priročnimi komandami na zadnjem boku vozila ter iz kabine vozila</w:t>
                  </w:r>
                </w:p>
              </w:tc>
            </w:tr>
            <w:tr w:rsidR="00662CE6" w:rsidRPr="00662CE6" w14:paraId="65E8E956" w14:textId="77777777" w:rsidTr="00662CE6">
              <w:trPr>
                <w:trHeight w:val="206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73A0B3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Mreža  v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inox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izvedbi</w:t>
                  </w:r>
                </w:p>
              </w:tc>
            </w:tr>
            <w:tr w:rsidR="00662CE6" w:rsidRPr="002F0844" w14:paraId="19047BA2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4C812D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Indikator napolnjenosti zalogovnika z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prikazovanikom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v kabini vozila</w:t>
                  </w:r>
                </w:p>
              </w:tc>
            </w:tr>
            <w:tr w:rsidR="00662CE6" w:rsidRPr="00662CE6" w14:paraId="2F509229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5C07B8FC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Vodni sistem:</w:t>
                  </w:r>
                </w:p>
              </w:tc>
            </w:tr>
            <w:tr w:rsidR="00662CE6" w:rsidRPr="002F0844" w14:paraId="5026A49E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03F6FA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Rezervoar za vodo najmanj volumna 270 lit.</w:t>
                  </w:r>
                </w:p>
              </w:tc>
            </w:tr>
            <w:tr w:rsidR="00662CE6" w:rsidRPr="002F0844" w14:paraId="37620738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862C65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Rezervoar za reciklirano vodo najmanj volumna 400 lit.</w:t>
                  </w:r>
                </w:p>
              </w:tc>
            </w:tr>
            <w:tr w:rsidR="00662CE6" w:rsidRPr="00662CE6" w14:paraId="29A10A19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BBB1CE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Sistem recikliranja umazane vode </w:t>
                  </w:r>
                </w:p>
              </w:tc>
            </w:tr>
            <w:tr w:rsidR="00662CE6" w:rsidRPr="00662CE6" w14:paraId="6DC02241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0D27E4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Sistem razvodov in šob v zalogovniku za samodejno čiščenje zalogovnika in ventilatorja z priklopno spojnico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Storz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KA66</w:t>
                  </w:r>
                </w:p>
              </w:tc>
            </w:tr>
            <w:tr w:rsidR="00662CE6" w:rsidRPr="00662CE6" w14:paraId="31442EC8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EEFBF0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Šobe za močenje ščetk na vsaki ščetki</w:t>
                  </w:r>
                </w:p>
              </w:tc>
            </w:tr>
            <w:tr w:rsidR="00662CE6" w:rsidRPr="00662CE6" w14:paraId="2C1BB904" w14:textId="77777777" w:rsidTr="00662CE6">
              <w:trPr>
                <w:trHeight w:val="166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C38D98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Brezstopenjska nastavitev pretoka vode za močenje ščetk v kabini vozila za vsako ščetko posebej </w:t>
                  </w:r>
                </w:p>
              </w:tc>
            </w:tr>
            <w:tr w:rsidR="00662CE6" w:rsidRPr="00662CE6" w14:paraId="0C946BDF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959C27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lastRenderedPageBreak/>
                    <w:t>Sistem za visokotlačno čiščenje z najmanj 120 bari, z ročno pištolo in cevjo na avtomatskem navijalcu, nameščenem na boku vozila ali pod zabojnikom, ki ne spreminja osnovnih dimenzij  vozila.</w:t>
                  </w:r>
                </w:p>
              </w:tc>
            </w:tr>
            <w:tr w:rsidR="00662CE6" w:rsidRPr="002F0844" w14:paraId="1E1A5C38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FB0C79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Dolžina cevi visokotlačnega sistema min 12 m</w:t>
                  </w:r>
                </w:p>
              </w:tc>
            </w:tr>
            <w:tr w:rsidR="00662CE6" w:rsidRPr="002F0844" w14:paraId="52C37F98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509726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Cev za polnjenje vode iz hidrantnega sistema z priklopno spojnico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Storz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KA66 </w:t>
                  </w:r>
                </w:p>
              </w:tc>
            </w:tr>
            <w:tr w:rsidR="00662CE6" w:rsidRPr="00662CE6" w14:paraId="53BAB304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3102CE8D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Bočni ščetki:</w:t>
                  </w:r>
                </w:p>
              </w:tc>
            </w:tr>
            <w:tr w:rsidR="00662CE6" w:rsidRPr="002F0844" w14:paraId="0E7FA449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727858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2 ščetki (na levi in desni strani stroja) premera najmanj 800 mm</w:t>
                  </w:r>
                </w:p>
              </w:tc>
            </w:tr>
            <w:tr w:rsidR="00662CE6" w:rsidRPr="002F0844" w14:paraId="6E0511CA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CE2F9A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Struktura bočnih ščetk – jeklena lamelna ščetka izmenljive izvedbe </w:t>
                  </w:r>
                </w:p>
              </w:tc>
            </w:tr>
            <w:tr w:rsidR="00662CE6" w:rsidRPr="002F0844" w14:paraId="34BD74F2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887355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Možnost nastavljanja vrtljajev ščetk (od 0 -150 vrt./min ) iz kabine vozila</w:t>
                  </w:r>
                </w:p>
              </w:tc>
            </w:tr>
            <w:tr w:rsidR="00662CE6" w:rsidRPr="002F0844" w14:paraId="1A403473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3C456C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Avtomatski dvig ščetk in zaprtje vode na šobah pri vzvratni vožnji</w:t>
                  </w:r>
                </w:p>
              </w:tc>
            </w:tr>
            <w:tr w:rsidR="00662CE6" w:rsidRPr="002F0844" w14:paraId="3967A64E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28EF0E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Varovanje ščetk pri naletu na oviro (varovanje ščetk preko vzmeti ali podobno).</w:t>
                  </w:r>
                </w:p>
              </w:tc>
            </w:tr>
            <w:tr w:rsidR="00662CE6" w:rsidRPr="002F0844" w14:paraId="0A2F5F1A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63DD58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Bočni pomik vsake bočne ščetke posebej iz kabine stroja</w:t>
                  </w:r>
                </w:p>
              </w:tc>
            </w:tr>
            <w:tr w:rsidR="00662CE6" w:rsidRPr="00662CE6" w14:paraId="3DAC3A78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600BA9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Neodvisni dvig leve ali desne ščetke iz kabine stroja</w:t>
                  </w:r>
                </w:p>
              </w:tc>
            </w:tr>
            <w:tr w:rsidR="00662CE6" w:rsidRPr="002F0844" w14:paraId="63B22B35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4BF2E6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Nastavitev nagiba desne bočne ščetke iz kabine stroja.</w:t>
                  </w:r>
                </w:p>
              </w:tc>
            </w:tr>
            <w:tr w:rsidR="00662CE6" w:rsidRPr="002F0844" w14:paraId="709067CA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307F4C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Nastavitev pritiska bočnih ščetk  iz kabine stroja po stopnjah.</w:t>
                  </w:r>
                </w:p>
              </w:tc>
            </w:tr>
            <w:tr w:rsidR="00662CE6" w:rsidRPr="00662CE6" w14:paraId="3A26B774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6EEAA0C6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Tretja ščetka:</w:t>
                  </w:r>
                </w:p>
              </w:tc>
            </w:tr>
            <w:tr w:rsidR="00662CE6" w:rsidRPr="00662CE6" w14:paraId="3676A39E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58A9CA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Nameščena pred kabino</w:t>
                  </w:r>
                </w:p>
              </w:tc>
            </w:tr>
            <w:tr w:rsidR="00662CE6" w:rsidRPr="00662CE6" w14:paraId="594C828E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6FBA58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Premer najmanj 800 mm z možnostjo nagiba in pritiska</w:t>
                  </w:r>
                </w:p>
              </w:tc>
            </w:tr>
            <w:tr w:rsidR="00662CE6" w:rsidRPr="00662CE6" w14:paraId="21C25BB7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397174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Upravljanje prednje ščetke iz kabine vozila</w:t>
                  </w:r>
                </w:p>
              </w:tc>
            </w:tr>
            <w:tr w:rsidR="00662CE6" w:rsidRPr="00662CE6" w14:paraId="5249919D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453686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Struktura prednje ščetke – jeklena lamelna ščetka izmenljive izvedbe</w:t>
                  </w:r>
                </w:p>
              </w:tc>
            </w:tr>
            <w:tr w:rsidR="00662CE6" w:rsidRPr="00662CE6" w14:paraId="794132DD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641331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Možnost nastavljanja vrtljajev ščetke (od 0 -150 vrt./min) iz kabine vozila</w:t>
                  </w:r>
                </w:p>
              </w:tc>
            </w:tr>
            <w:tr w:rsidR="00662CE6" w:rsidRPr="002F0844" w14:paraId="73C59F50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49300F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Varovana pri naletu na oviro (preko vzmeti ali podobno).</w:t>
                  </w:r>
                </w:p>
              </w:tc>
            </w:tr>
            <w:tr w:rsidR="00662CE6" w:rsidRPr="002F0844" w14:paraId="175C95D5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7DC788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Avtomatski dvig ščetke in zaprtje vode na šobah pri vzvratni vožnji</w:t>
                  </w:r>
                </w:p>
              </w:tc>
            </w:tr>
            <w:tr w:rsidR="00662CE6" w:rsidRPr="00662CE6" w14:paraId="79D06077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ECD5BC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Dodatna ščetka za plevel</w:t>
                  </w:r>
                </w:p>
              </w:tc>
            </w:tr>
            <w:tr w:rsidR="00662CE6" w:rsidRPr="00662CE6" w14:paraId="223C8E2A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4A11A6E5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Kabina:</w:t>
                  </w:r>
                </w:p>
              </w:tc>
            </w:tr>
            <w:tr w:rsidR="00662CE6" w:rsidRPr="002F0844" w14:paraId="4B332152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26951D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Zvočno izolirana montirana na blažilcih zaradi zmanjševanja vibracij</w:t>
                  </w:r>
                </w:p>
              </w:tc>
            </w:tr>
            <w:tr w:rsidR="00662CE6" w:rsidRPr="00662CE6" w14:paraId="1A92944A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9231F1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Notranja osvetlitev</w:t>
                  </w:r>
                </w:p>
              </w:tc>
            </w:tr>
            <w:tr w:rsidR="00662CE6" w:rsidRPr="00662CE6" w14:paraId="7C150595" w14:textId="77777777" w:rsidTr="00662CE6">
              <w:trPr>
                <w:trHeight w:val="395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4F9508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Varnostna zatemnjena stekla izolacijsko sprednje vetrobransko steklo po možnosti ukrivljena zaradi zmanjševanja odseva sonca</w:t>
                  </w:r>
                </w:p>
              </w:tc>
            </w:tr>
            <w:tr w:rsidR="00662CE6" w:rsidRPr="00662CE6" w14:paraId="5E4EC597" w14:textId="77777777" w:rsidTr="00662CE6">
              <w:trPr>
                <w:trHeight w:val="395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840F60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Sedež voznika z varnostnim pasom naslonom za glavo komforten ergonomski popolnoma nastavljiv na vse položaje in  zračno vzmeten</w:t>
                  </w:r>
                </w:p>
              </w:tc>
            </w:tr>
            <w:tr w:rsidR="00662CE6" w:rsidRPr="002F0844" w14:paraId="6E3066A1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FF2B64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Sedež za sovoznika z varnostnim pasom in naslonom za glavo</w:t>
                  </w:r>
                </w:p>
              </w:tc>
            </w:tr>
            <w:tr w:rsidR="00662CE6" w:rsidRPr="00662CE6" w14:paraId="511A0BD9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DE1D62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Električno gretje voznih ogledal.</w:t>
                  </w:r>
                </w:p>
              </w:tc>
            </w:tr>
            <w:tr w:rsidR="00662CE6" w:rsidRPr="002F0844" w14:paraId="52050E38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45561A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Dodatna ogledala za dodatni nadzor ščetk na levi in desni strani stroja</w:t>
                  </w:r>
                </w:p>
              </w:tc>
            </w:tr>
            <w:tr w:rsidR="00662CE6" w:rsidRPr="00662CE6" w14:paraId="2B61AB5A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FF4E0A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Klimatska naprava</w:t>
                  </w:r>
                </w:p>
              </w:tc>
            </w:tr>
            <w:tr w:rsidR="00662CE6" w:rsidRPr="00662CE6" w14:paraId="1B39E7E5" w14:textId="77777777" w:rsidTr="00662CE6">
              <w:trPr>
                <w:trHeight w:val="125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F76DBE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Radijski sprejemnik z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bluetooth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povezavo za prostoročno telefoniranje</w:t>
                  </w:r>
                </w:p>
              </w:tc>
            </w:tr>
            <w:tr w:rsidR="00662CE6" w:rsidRPr="00662CE6" w14:paraId="6FBFFA30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81F5D0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Nastavljiv volan</w:t>
                  </w:r>
                </w:p>
              </w:tc>
            </w:tr>
            <w:tr w:rsidR="00662CE6" w:rsidRPr="00662CE6" w14:paraId="6B5732A4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EDE42C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Avtomatski  izkop električnega napajanja na stroju</w:t>
                  </w:r>
                </w:p>
              </w:tc>
            </w:tr>
            <w:tr w:rsidR="00662CE6" w:rsidRPr="002F0844" w14:paraId="7CEA42AE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3EA26F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Kabina izdelana skladno z normo EN13531:2009-08 o zaščiti voznika v kabini </w:t>
                  </w:r>
                  <w:r w:rsidRPr="00662CE6">
                    <w:rPr>
                      <w:rFonts w:ascii="Verdana" w:eastAsia="Times New Roman" w:hAnsi="Verdan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(priložite potrdilo )</w:t>
                  </w:r>
                </w:p>
              </w:tc>
            </w:tr>
            <w:tr w:rsidR="00662CE6" w:rsidRPr="00662CE6" w14:paraId="0741AA6E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0CFC8E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Nastavitev volana po globini</w:t>
                  </w:r>
                </w:p>
              </w:tc>
            </w:tr>
            <w:tr w:rsidR="00662CE6" w:rsidRPr="00662CE6" w14:paraId="4FC1A4D4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340570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Nosilec registrske tablice spredaj</w:t>
                  </w:r>
                </w:p>
              </w:tc>
            </w:tr>
            <w:tr w:rsidR="00662CE6" w:rsidRPr="00662CE6" w14:paraId="0CBAF8CD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DD3EB1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Najvišja dovoljen hrup v kabini v delovnem režimu 75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dB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</w:t>
                  </w:r>
                  <w:r w:rsidRPr="00662CE6">
                    <w:rPr>
                      <w:rFonts w:ascii="Verdana" w:eastAsia="Times New Roman" w:hAnsi="Verdan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(priložite potrdilo proizvajalca)</w:t>
                  </w:r>
                </w:p>
              </w:tc>
            </w:tr>
            <w:tr w:rsidR="00662CE6" w:rsidRPr="00662CE6" w14:paraId="7BD4D1E9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7BE7848B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Instrumenti:</w:t>
                  </w:r>
                </w:p>
              </w:tc>
            </w:tr>
            <w:tr w:rsidR="00662CE6" w:rsidRPr="002F0844" w14:paraId="6079E8C8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85DCF1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Centralna krmilna enota z zaslonom na dotik z diagonalo minimalno 10"</w:t>
                  </w:r>
                </w:p>
              </w:tc>
            </w:tr>
            <w:tr w:rsidR="00662CE6" w:rsidRPr="002F0844" w14:paraId="31D2B285" w14:textId="77777777" w:rsidTr="00662CE6">
              <w:trPr>
                <w:trHeight w:val="645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E43BB0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Prikazovalnik mora omogočati informiranje voznika o hitrosti obratih motorja obratih sesalne turbine obratih stranskih in prednjih ščetk zaloge goriva temperaturi hladilne tekočine celotnih prevoženih kilometrih obratovalnih urah stroja količini sveže vode številu ur pometanja (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komulativa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) dnevnih kilometrih </w:t>
                  </w:r>
                </w:p>
              </w:tc>
            </w:tr>
            <w:tr w:rsidR="00662CE6" w:rsidRPr="002F0844" w14:paraId="4A10C1E8" w14:textId="77777777" w:rsidTr="00662CE6">
              <w:trPr>
                <w:trHeight w:val="232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175B26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Prikazovalnik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samodiagnosticiranja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morebitnih napak na stroju z lokalizacijo napake</w:t>
                  </w:r>
                </w:p>
              </w:tc>
            </w:tr>
            <w:tr w:rsidR="00662CE6" w:rsidRPr="002F0844" w14:paraId="11486802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EBB9EB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Možnost izvoza podatkov za analizo obratovanja stroja</w:t>
                  </w:r>
                </w:p>
              </w:tc>
            </w:tr>
            <w:tr w:rsidR="00662CE6" w:rsidRPr="002F0844" w14:paraId="79C5D7B3" w14:textId="77777777" w:rsidTr="00662CE6">
              <w:trPr>
                <w:trHeight w:val="288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CABD1D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lastRenderedPageBreak/>
                    <w:t>Signal za zvočno opozarjanje pri nizkem nivoju olja, visoki temperaturi motorja in zamašenosti čistilca zraka</w:t>
                  </w:r>
                </w:p>
              </w:tc>
            </w:tr>
            <w:tr w:rsidR="00662CE6" w:rsidRPr="002F0844" w14:paraId="764966AE" w14:textId="77777777" w:rsidTr="00662CE6">
              <w:trPr>
                <w:trHeight w:val="231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F0E9E2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Dodatni prikazovalnik velikosti minimalno 4" kateri omogoča prikaz smeri, hitrosti, slike kamer </w:t>
                  </w:r>
                </w:p>
              </w:tc>
            </w:tr>
            <w:tr w:rsidR="00662CE6" w:rsidRPr="00662CE6" w14:paraId="6B9D38E1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78F50A68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Signalizacija in kamera:</w:t>
                  </w:r>
                </w:p>
              </w:tc>
            </w:tr>
            <w:tr w:rsidR="00662CE6" w:rsidRPr="00662CE6" w14:paraId="42EE645E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9C0EBF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Prometna signalizacija v LED izvedbi</w:t>
                  </w:r>
                </w:p>
              </w:tc>
            </w:tr>
            <w:tr w:rsidR="00662CE6" w:rsidRPr="002F0844" w14:paraId="1BD239F5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8D3FB7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Delovne luči na vrhu kabine (4 svetilke)</w:t>
                  </w:r>
                </w:p>
              </w:tc>
            </w:tr>
            <w:tr w:rsidR="00662CE6" w:rsidRPr="00662CE6" w14:paraId="65965BFB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0623C0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Osvetlitev leve in desne bočne ščetke v LED izvedbi</w:t>
                  </w:r>
                </w:p>
              </w:tc>
            </w:tr>
            <w:tr w:rsidR="00662CE6" w:rsidRPr="00662CE6" w14:paraId="2845AC6F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53A74A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Osvetlitev sesalnega ustja LED v izvedbi</w:t>
                  </w:r>
                </w:p>
              </w:tc>
            </w:tr>
            <w:tr w:rsidR="00662CE6" w:rsidRPr="002F0844" w14:paraId="33D0A3BF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F4DD0B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1 x rotacijska luč na kabini stroja in 1 x na zadnjem delu stroja</w:t>
                  </w:r>
                </w:p>
              </w:tc>
            </w:tr>
            <w:tr w:rsidR="00662CE6" w:rsidRPr="002F0844" w14:paraId="748B7B04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26AB6E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2 x oranžna bliskovka na sprednjem delu stroja</w:t>
                  </w:r>
                </w:p>
              </w:tc>
            </w:tr>
            <w:tr w:rsidR="00662CE6" w:rsidRPr="002F0844" w14:paraId="3355EFD5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FB436A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2 x oranžna bliskovka na zadnjem delu stroja</w:t>
                  </w:r>
                </w:p>
              </w:tc>
            </w:tr>
            <w:tr w:rsidR="00662CE6" w:rsidRPr="002F0844" w14:paraId="2EB96294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DE8C4F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Možnost preklopa rotacijskih luči za zmanjšanje skupne višine</w:t>
                  </w:r>
                </w:p>
              </w:tc>
            </w:tr>
            <w:tr w:rsidR="00662CE6" w:rsidRPr="002F0844" w14:paraId="55343B75" w14:textId="77777777" w:rsidTr="00662CE6">
              <w:trPr>
                <w:trHeight w:val="395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07A43B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2 x kamera za nadzor zadnjega dela stroja in nadzor sesalnega ustja z monitorjem katera se avtomatsko vklopi pri vzvratni vožnji</w:t>
                  </w:r>
                </w:p>
              </w:tc>
            </w:tr>
            <w:tr w:rsidR="00662CE6" w:rsidRPr="002F0844" w14:paraId="72356F28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D9D10B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Zvočna signalizacija za vzvratno vožnjo</w:t>
                  </w:r>
                </w:p>
              </w:tc>
            </w:tr>
            <w:tr w:rsidR="00662CE6" w:rsidRPr="002F0844" w14:paraId="2F51D196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F63B69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Oznake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pometalnega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stroja za vožnjo in delo po slovenskih predpisih</w:t>
                  </w:r>
                </w:p>
              </w:tc>
            </w:tr>
            <w:tr w:rsidR="00662CE6" w:rsidRPr="00662CE6" w14:paraId="2E3CC1BD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70E221EF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Barva stroja:</w:t>
                  </w:r>
                </w:p>
              </w:tc>
            </w:tr>
            <w:tr w:rsidR="00662CE6" w:rsidRPr="00662CE6" w14:paraId="3CCD852C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E1497F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Barva bela</w:t>
                  </w:r>
                </w:p>
              </w:tc>
            </w:tr>
            <w:tr w:rsidR="00662CE6" w:rsidRPr="00662CE6" w14:paraId="07856AD8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337AC286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Ostala oprema:</w:t>
                  </w:r>
                </w:p>
              </w:tc>
            </w:tr>
            <w:tr w:rsidR="00662CE6" w:rsidRPr="00662CE6" w14:paraId="2A7FA0E9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60A3FB" w14:textId="77777777" w:rsidR="00662CE6" w:rsidRPr="00662CE6" w:rsidRDefault="00662CE6" w:rsidP="00662CE6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Avtomatski mazalni sistem </w:t>
                  </w:r>
                </w:p>
              </w:tc>
            </w:tr>
            <w:tr w:rsidR="00662CE6" w:rsidRPr="00662CE6" w14:paraId="09E63AB9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4CE47B" w14:textId="77777777" w:rsidR="00662CE6" w:rsidRPr="00662CE6" w:rsidRDefault="00662CE6" w:rsidP="00662CE6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Gasilni aparat</w:t>
                  </w:r>
                </w:p>
              </w:tc>
            </w:tr>
            <w:tr w:rsidR="00662CE6" w:rsidRPr="00662CE6" w14:paraId="7D6851C3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677E62" w14:textId="77777777" w:rsidR="00662CE6" w:rsidRPr="00662CE6" w:rsidRDefault="00662CE6" w:rsidP="00662CE6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Zagozde za kolesa</w:t>
                  </w:r>
                </w:p>
              </w:tc>
            </w:tr>
            <w:tr w:rsidR="00662CE6" w:rsidRPr="002F0844" w14:paraId="24372C49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158FB7" w14:textId="77777777" w:rsidR="00662CE6" w:rsidRPr="00662CE6" w:rsidRDefault="00662CE6" w:rsidP="00662CE6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Obvezna oprema (varnosti trikotnik, komplet prve pomoči, gasilni aparat).</w:t>
                  </w:r>
                </w:p>
              </w:tc>
            </w:tr>
            <w:tr w:rsidR="00662CE6" w:rsidRPr="002F0844" w14:paraId="74D41F47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AAA6F6" w14:textId="77777777" w:rsidR="00662CE6" w:rsidRPr="00662CE6" w:rsidRDefault="00662CE6" w:rsidP="00662CE6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Opozorilna oznaka rdeče/bela po DIN 30710 na sprednjem in zadnjem delu vozila</w:t>
                  </w:r>
                </w:p>
              </w:tc>
            </w:tr>
            <w:tr w:rsidR="00662CE6" w:rsidRPr="00662CE6" w14:paraId="6B6A9662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C0E700" w14:textId="77777777" w:rsidR="00662CE6" w:rsidRPr="00662CE6" w:rsidRDefault="00662CE6" w:rsidP="00662CE6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Strgalo za čiščenje zabojnika</w:t>
                  </w:r>
                </w:p>
              </w:tc>
            </w:tr>
            <w:tr w:rsidR="00662CE6" w:rsidRPr="00662CE6" w14:paraId="7CDC609E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73180DF5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Garancijski rok:</w:t>
                  </w:r>
                </w:p>
              </w:tc>
            </w:tr>
            <w:tr w:rsidR="00662CE6" w:rsidRPr="00662CE6" w14:paraId="45179E2D" w14:textId="77777777" w:rsidTr="00662CE6">
              <w:trPr>
                <w:trHeight w:val="210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738DE7" w14:textId="77777777" w:rsidR="00662CE6" w:rsidRPr="00662CE6" w:rsidRDefault="00662CE6" w:rsidP="00662CE6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Garancija za obdobje  dveh (2) let</w:t>
                  </w:r>
                </w:p>
              </w:tc>
            </w:tr>
            <w:tr w:rsidR="00662CE6" w:rsidRPr="00662CE6" w14:paraId="6974FA4F" w14:textId="77777777" w:rsidTr="00662CE6">
              <w:trPr>
                <w:trHeight w:val="210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1BF439" w14:textId="77777777" w:rsidR="00662CE6" w:rsidRPr="00662CE6" w:rsidRDefault="00662CE6" w:rsidP="00662CE6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Garancija proti koroziji šasije in kabine najmanj 6 let</w:t>
                  </w:r>
                </w:p>
              </w:tc>
            </w:tr>
            <w:tr w:rsidR="00662CE6" w:rsidRPr="00662CE6" w14:paraId="4E390792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47B38D1A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Servisiranje:</w:t>
                  </w:r>
                </w:p>
              </w:tc>
            </w:tr>
            <w:tr w:rsidR="00662CE6" w:rsidRPr="002F0844" w14:paraId="5B70C4E2" w14:textId="77777777" w:rsidTr="00D0614E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E43FCE" w14:textId="77777777" w:rsidR="00662CE6" w:rsidRPr="00662CE6" w:rsidRDefault="00662CE6" w:rsidP="00662CE6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Servis za garancijsko in izven garancijsko servisiranje mora biti v Sloveniji</w:t>
                  </w:r>
                </w:p>
              </w:tc>
            </w:tr>
            <w:tr w:rsidR="00D0614E" w:rsidRPr="00662CE6" w14:paraId="368AE071" w14:textId="77777777" w:rsidTr="001F4EC2">
              <w:trPr>
                <w:trHeight w:val="197"/>
              </w:trPr>
              <w:tc>
                <w:tcPr>
                  <w:tcW w:w="4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157BA8" w14:textId="77777777" w:rsidR="00D0614E" w:rsidRDefault="00D0614E" w:rsidP="00662CE6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Najbližji servis lokaciji naročnika:</w:t>
                  </w:r>
                </w:p>
                <w:p w14:paraId="2D82563A" w14:textId="77777777" w:rsidR="00D0614E" w:rsidRDefault="00D0614E" w:rsidP="00662CE6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</w:p>
              </w:tc>
              <w:tc>
                <w:tcPr>
                  <w:tcW w:w="4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D86EC9" w14:textId="77777777" w:rsidR="00D0614E" w:rsidRDefault="00D0614E" w:rsidP="00662CE6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DF45A9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highlight w:val="yellow"/>
                      <w:lang w:val="sl-SI" w:eastAsia="sl-SI"/>
                      <w14:ligatures w14:val="standardContextual"/>
                    </w:rPr>
                    <w:t>___________________________</w:t>
                  </w:r>
                  <w:r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</w:t>
                  </w:r>
                </w:p>
                <w:p w14:paraId="103E0678" w14:textId="2C250A31" w:rsidR="00D0614E" w:rsidRPr="00D0614E" w:rsidRDefault="00D0614E" w:rsidP="00662CE6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b/>
                      <w:bCs/>
                      <w:i/>
                      <w:i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>
                    <w:rPr>
                      <w:rFonts w:ascii="Verdana" w:eastAsia="Times New Roman" w:hAnsi="Verdana" w:cs="Tahoma"/>
                      <w:b/>
                      <w:bCs/>
                      <w:i/>
                      <w:i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*</w:t>
                  </w:r>
                  <w:r w:rsidRPr="00D0614E">
                    <w:rPr>
                      <w:rFonts w:ascii="Verdana" w:eastAsia="Times New Roman" w:hAnsi="Verdana" w:cs="Tahoma"/>
                      <w:b/>
                      <w:bCs/>
                      <w:i/>
                      <w:i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ponudnik obvezno navede podatek</w:t>
                  </w:r>
                </w:p>
              </w:tc>
            </w:tr>
            <w:tr w:rsidR="00662CE6" w:rsidRPr="00662CE6" w14:paraId="5AE10716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0D5"/>
                  <w:hideMark/>
                </w:tcPr>
                <w:p w14:paraId="08D12765" w14:textId="77777777" w:rsidR="00662CE6" w:rsidRPr="00662CE6" w:rsidRDefault="00662CE6" w:rsidP="00662CE6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Servisni interval najmanj na vsakih 500 h.</w:t>
                  </w:r>
                </w:p>
              </w:tc>
            </w:tr>
            <w:tr w:rsidR="00662CE6" w:rsidRPr="00662CE6" w14:paraId="0C2AE400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05D9B614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Dokumentacija ob primopredaji stroja </w:t>
                  </w:r>
                </w:p>
              </w:tc>
            </w:tr>
            <w:tr w:rsidR="00662CE6" w:rsidRPr="00662CE6" w14:paraId="280105F5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799975" w14:textId="77777777" w:rsidR="00662CE6" w:rsidRPr="00662CE6" w:rsidRDefault="00662CE6" w:rsidP="00662CE6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Certifikat o izpolnjevanju zahtev PM2.5/10</w:t>
                  </w:r>
                </w:p>
              </w:tc>
            </w:tr>
            <w:tr w:rsidR="00662CE6" w:rsidRPr="002F0844" w14:paraId="377D61A6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4E436C" w14:textId="77777777" w:rsidR="00662CE6" w:rsidRPr="00662CE6" w:rsidRDefault="00662CE6" w:rsidP="00662CE6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Certifikat o izpolnjevanju hrupa v kabini skladno z normo VO 1322/2014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Annex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13</w:t>
                  </w:r>
                </w:p>
              </w:tc>
            </w:tr>
            <w:tr w:rsidR="00662CE6" w:rsidRPr="002F0844" w14:paraId="1026B280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17E7DB" w14:textId="77777777" w:rsidR="00662CE6" w:rsidRPr="00662CE6" w:rsidRDefault="00662CE6" w:rsidP="00662CE6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Certifikat o izpolnjevanju hrupa v kabini skladno z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normoVO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2018/985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Annex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2</w:t>
                  </w:r>
                </w:p>
              </w:tc>
            </w:tr>
            <w:tr w:rsidR="00662CE6" w:rsidRPr="002F0844" w14:paraId="3E690DF5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9A883B" w14:textId="77777777" w:rsidR="00662CE6" w:rsidRPr="00662CE6" w:rsidRDefault="00662CE6" w:rsidP="00662CE6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Certifikat o porabi goriva skladen z normo EN 15429-2 (priloga v ponudbi)</w:t>
                  </w:r>
                </w:p>
              </w:tc>
            </w:tr>
            <w:tr w:rsidR="00662CE6" w:rsidRPr="002F0844" w14:paraId="1BB39D59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4957A1" w14:textId="77777777" w:rsidR="00662CE6" w:rsidRPr="00662CE6" w:rsidRDefault="00662CE6" w:rsidP="00662CE6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Potrdilo o ponovni uporabnosti in </w:t>
                  </w: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reciklabilnosti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materialov v izrabljenih vozilih</w:t>
                  </w:r>
                </w:p>
              </w:tc>
            </w:tr>
            <w:tr w:rsidR="00662CE6" w:rsidRPr="002F0844" w14:paraId="502E1221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A81B59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Garancijska knjižica z garancijskimi pogoji</w:t>
                  </w:r>
                </w:p>
              </w:tc>
            </w:tr>
            <w:tr w:rsidR="00662CE6" w:rsidRPr="00662CE6" w14:paraId="78C008C1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7A4BF1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Servisna knjižica</w:t>
                  </w:r>
                </w:p>
              </w:tc>
            </w:tr>
            <w:tr w:rsidR="00662CE6" w:rsidRPr="00662CE6" w14:paraId="40012E0D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1CDAC2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proofErr w:type="spellStart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Homologacjski</w:t>
                  </w:r>
                  <w:proofErr w:type="spellEnd"/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dokument (homologacija kategorije n1)</w:t>
                  </w:r>
                </w:p>
              </w:tc>
            </w:tr>
            <w:tr w:rsidR="00662CE6" w:rsidRPr="00662CE6" w14:paraId="134BE462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508005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Navodila za manipulacijo, varno delo in izven-servisno vzdrževanje v skladu s predpisi v slovenskem jeziku (1x tiskana verzija v stroju, elektronska verzija za ostale uporabnike):</w:t>
                  </w:r>
                </w:p>
              </w:tc>
            </w:tr>
            <w:tr w:rsidR="00662CE6" w:rsidRPr="002F0844" w14:paraId="524DA185" w14:textId="77777777" w:rsidTr="00662CE6">
              <w:trPr>
                <w:trHeight w:val="197"/>
              </w:trPr>
              <w:tc>
                <w:tcPr>
                  <w:tcW w:w="938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854FA7" w14:textId="77777777" w:rsidR="00662CE6" w:rsidRPr="00662CE6" w:rsidRDefault="00662CE6" w:rsidP="00662CE6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662CE6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Račun z vsemi podatki, potrebnimi za registracijo</w:t>
                  </w:r>
                </w:p>
              </w:tc>
            </w:tr>
          </w:tbl>
          <w:p w14:paraId="613A9588" w14:textId="236B127A" w:rsidR="00A22FDC" w:rsidRPr="00662CE6" w:rsidRDefault="00A22FDC" w:rsidP="00662CE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</w:p>
        </w:tc>
      </w:tr>
      <w:tr w:rsidR="00662CE6" w:rsidRPr="002F0844" w14:paraId="6641A1E2" w14:textId="77777777" w:rsidTr="004B157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3783978" w14:textId="332CA229" w:rsidR="00662CE6" w:rsidRPr="002F0844" w:rsidRDefault="00A10211" w:rsidP="00A22FDC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</w:pPr>
            <w:r w:rsidRPr="002F0844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lastRenderedPageBreak/>
              <w:t>POMETALNO SESALNI STROJ ZA ČIŠČENJE PROMETNIH POVRŠIN - 5 m3</w:t>
            </w:r>
            <w:r w:rsidR="00782DA5" w:rsidRPr="002F0844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(</w:t>
            </w:r>
            <w:proofErr w:type="spellStart"/>
            <w:r w:rsidR="00782DA5" w:rsidRPr="002F0844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kol</w:t>
            </w:r>
            <w:proofErr w:type="spellEnd"/>
            <w:r w:rsidR="00782DA5" w:rsidRPr="002F0844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. 1)</w:t>
            </w:r>
          </w:p>
        </w:tc>
      </w:tr>
      <w:tr w:rsidR="004B1579" w:rsidRPr="002F0844" w14:paraId="7D897D68" w14:textId="77777777" w:rsidTr="005B551A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tbl>
            <w:tblPr>
              <w:tblW w:w="93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91"/>
              <w:gridCol w:w="4692"/>
            </w:tblGrid>
            <w:tr w:rsidR="00A10211" w14:paraId="3CB8848B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DEEAF6" w:themeFill="accent1" w:themeFillTint="33"/>
                  <w:hideMark/>
                </w:tcPr>
                <w:p w14:paraId="37E73A68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hAnsi="Verdana" w:cs="Tahoma"/>
                      <w:b/>
                      <w:color w:val="000000"/>
                      <w:kern w:val="2"/>
                      <w:sz w:val="20"/>
                      <w:szCs w:val="20"/>
                      <w:lang w:val="sl-SI"/>
                      <w14:ligatures w14:val="standardContextual"/>
                    </w:rPr>
                    <w:t>Osnovne zahteve:</w:t>
                  </w:r>
                </w:p>
              </w:tc>
            </w:tr>
            <w:tr w:rsidR="00A10211" w14:paraId="57BFD773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0DC19D65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lastRenderedPageBreak/>
                    <w:t xml:space="preserve">Specialni delovni stroj velike okretnosti za čiščenje cest, pločnikov, peš poti, kolesarskih stez, trgov, parkirišč  </w:t>
                  </w:r>
                </w:p>
              </w:tc>
            </w:tr>
            <w:tr w:rsidR="00A10211" w:rsidRPr="002F0844" w14:paraId="5CFDE9E5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75B9339C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Stroj in vsa oprema mora biti izdelana skladno z veljavnimi predpisi RS oz. direktivami EU, če ni slovenskih</w:t>
                  </w:r>
                </w:p>
              </w:tc>
            </w:tr>
            <w:tr w:rsidR="00A10211" w14:paraId="597913F1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DEEAF6" w:themeFill="accent1" w:themeFillTint="33"/>
                  <w:vAlign w:val="center"/>
                  <w:hideMark/>
                </w:tcPr>
                <w:p w14:paraId="57830C3B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Motor:</w:t>
                  </w:r>
                </w:p>
              </w:tc>
            </w:tr>
            <w:tr w:rsidR="00A10211" w14:paraId="1061771B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14FEDC98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Dizel motor min. 115 KW vodno hlajen,  EURO 6 E.</w:t>
                  </w:r>
                </w:p>
              </w:tc>
            </w:tr>
            <w:tr w:rsidR="00A10211" w:rsidRPr="002F0844" w14:paraId="0A2A2EB1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06231004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Rezervoar za gorivo  iz nerjavečega materiala  najmanj 110 litrov .</w:t>
                  </w:r>
                </w:p>
              </w:tc>
            </w:tr>
            <w:tr w:rsidR="00A10211" w:rsidRPr="002F0844" w14:paraId="3B0301D4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0F4DE97C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Rezervoar za  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AdBlue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 iz nerjavečega materiala  najmanj 30 litrov .</w:t>
                  </w:r>
                </w:p>
              </w:tc>
            </w:tr>
            <w:tr w:rsidR="00A10211" w14:paraId="034D2019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DEEAF6" w:themeFill="accent1" w:themeFillTint="33"/>
                  <w:vAlign w:val="center"/>
                  <w:hideMark/>
                </w:tcPr>
                <w:p w14:paraId="5207762B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Dimenzije in teža:</w:t>
                  </w:r>
                </w:p>
              </w:tc>
            </w:tr>
            <w:tr w:rsidR="00A10211" w14:paraId="49AE8431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40D515B4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Dolžina brez tretje ščetke: največ 5000 mm.</w:t>
                  </w:r>
                </w:p>
              </w:tc>
            </w:tr>
            <w:tr w:rsidR="00A10211" w:rsidRPr="002F0844" w14:paraId="1EAAF135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47122890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Širina stroja brez ogledal: največ 1800 mm.</w:t>
                  </w:r>
                </w:p>
              </w:tc>
            </w:tr>
            <w:tr w:rsidR="00A10211" w:rsidRPr="002F0844" w14:paraId="1DBC4FB7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1EF45061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Višina osnovnega stroja : največ 2500 mm </w:t>
                  </w:r>
                </w:p>
              </w:tc>
            </w:tr>
            <w:tr w:rsidR="00A10211" w14:paraId="3DD96F2F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5C4AD4FA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Medosna razdalja: najmanj 2500 mm</w:t>
                  </w:r>
                </w:p>
              </w:tc>
            </w:tr>
            <w:tr w:rsidR="00A10211" w:rsidRPr="002F0844" w14:paraId="4D6E37DC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598B3B49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Širina pometanja – nastavljiva (2 ščetki):  najmanj  2500 mm  </w:t>
                  </w:r>
                </w:p>
              </w:tc>
            </w:tr>
            <w:tr w:rsidR="00A10211" w:rsidRPr="002F0844" w14:paraId="7BDC3C4B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1861D2AF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Širina pometanja z  3 ščetko - nastavljiva: najmanj  3500 mm.</w:t>
                  </w:r>
                </w:p>
              </w:tc>
            </w:tr>
            <w:tr w:rsidR="00A10211" w:rsidRPr="002F0844" w14:paraId="2554536E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4B01F657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Radij obračanja med zidovi  : največ  7800 mm</w:t>
                  </w:r>
                </w:p>
              </w:tc>
            </w:tr>
            <w:tr w:rsidR="00A10211" w14:paraId="495E5F24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2F11650D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Prazen stroj : največ 5500 kg</w:t>
                  </w:r>
                </w:p>
              </w:tc>
            </w:tr>
            <w:tr w:rsidR="00A10211" w14:paraId="4E7C8354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4474C37E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Nosilnost: najmanj 5000 kg</w:t>
                  </w:r>
                </w:p>
              </w:tc>
            </w:tr>
            <w:tr w:rsidR="00A10211" w:rsidRPr="002F0844" w14:paraId="01E83174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19C6FD18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Skupna masa stroja največ 10500 kg.</w:t>
                  </w:r>
                </w:p>
              </w:tc>
            </w:tr>
            <w:tr w:rsidR="00A10211" w14:paraId="64F98C99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43BDD74D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Oddaljenost (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ground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clearence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) od tal najmanj 200 mm.</w:t>
                  </w:r>
                </w:p>
              </w:tc>
            </w:tr>
            <w:tr w:rsidR="00A10211" w14:paraId="4397425E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DEEAF6" w:themeFill="accent1" w:themeFillTint="33"/>
                  <w:vAlign w:val="center"/>
                  <w:hideMark/>
                </w:tcPr>
                <w:p w14:paraId="5493C271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Pogon in upravljanje:</w:t>
                  </w:r>
                </w:p>
              </w:tc>
            </w:tr>
            <w:tr w:rsidR="00A10211" w:rsidRPr="002F0844" w14:paraId="6C2980A7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1CD9D768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 w:themeColor="text1"/>
                      <w:kern w:val="2"/>
                      <w:sz w:val="20"/>
                      <w:szCs w:val="20"/>
                      <w:highlight w:val="yellow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Sistem za vklop režima ECO kateri zmanjšuje porabo goriva ter hrupa</w:t>
                  </w:r>
                </w:p>
              </w:tc>
            </w:tr>
            <w:tr w:rsidR="00A10211" w:rsidRPr="002F0844" w14:paraId="2AD5C355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0F3978A3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Pogonska   zadnja os z diferencialom gnana z hidravličnim pogonskim motorjem</w:t>
                  </w:r>
                </w:p>
              </w:tc>
            </w:tr>
            <w:tr w:rsidR="00A10211" w:rsidRPr="002F0844" w14:paraId="2D1AF952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65B35D9B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Hidravljični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sistem z zaznavanjem obremenitve</w:t>
                  </w:r>
                </w:p>
              </w:tc>
            </w:tr>
            <w:tr w:rsidR="00A10211" w14:paraId="49F6C499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7EDB9BD9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Delovna hitrost od 0 do 20 km/h</w:t>
                  </w:r>
                </w:p>
              </w:tc>
            </w:tr>
            <w:tr w:rsidR="00A10211" w14:paraId="463C5756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1AE109A9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Hitrost od 0 do 50 km/h z dvojnim režimom delovanja (delovni in potovalni režim)</w:t>
                  </w:r>
                </w:p>
              </w:tc>
            </w:tr>
            <w:tr w:rsidR="00A10211" w14:paraId="5DA60B3C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13EF47E6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Možnost preklopa iz delovnega režima v potovalni režim brez ustavljanja </w:t>
                  </w:r>
                </w:p>
              </w:tc>
            </w:tr>
            <w:tr w:rsidR="00A10211" w:rsidRPr="002F0844" w14:paraId="0395B037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4609DDFB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Tempomat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za nadzor delovne hitrosti</w:t>
                  </w:r>
                </w:p>
              </w:tc>
            </w:tr>
            <w:tr w:rsidR="00A10211" w:rsidRPr="002F0844" w14:paraId="339D78A8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2095F324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Vzpon, ki ga mora 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pometalni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stroj premagati pri polni obremenitvi  najmanj 30%  klanec</w:t>
                  </w:r>
                </w:p>
              </w:tc>
            </w:tr>
            <w:tr w:rsidR="00A10211" w:rsidRPr="002F0844" w14:paraId="6B06FABC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3B2A90EF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Hidrostatično štirikolesno krmiljenje z nadzorom zaznavanja obremenitve</w:t>
                  </w:r>
                </w:p>
              </w:tc>
            </w:tr>
            <w:tr w:rsidR="00A10211" w14:paraId="4A7B4851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05CDFD4E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Možnost izklopa štirikolesnega upravljanja </w:t>
                  </w:r>
                </w:p>
              </w:tc>
            </w:tr>
            <w:tr w:rsidR="00A10211" w:rsidRPr="002F0844" w14:paraId="5F089ABF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769220FE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Volan voznika na desni strani kabine</w:t>
                  </w:r>
                </w:p>
              </w:tc>
            </w:tr>
            <w:tr w:rsidR="00A10211" w:rsidRPr="002F0844" w14:paraId="7F361A3D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68256F92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Enoročno upravljanje krtač ter 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pometalnega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sistema na desni strani kabine</w:t>
                  </w:r>
                </w:p>
              </w:tc>
            </w:tr>
            <w:tr w:rsidR="00A10211" w:rsidRPr="002F0844" w14:paraId="72C5CF91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59998D12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Možnost prehoda preko robnikov minimalne višine 150 mm skladno z DIN EN 15429-2 (priložite potrdilo proizvajalca)</w:t>
                  </w:r>
                </w:p>
              </w:tc>
            </w:tr>
            <w:tr w:rsidR="00A10211" w14:paraId="339C6451" w14:textId="77777777" w:rsidTr="00463077">
              <w:trPr>
                <w:trHeight w:val="54"/>
              </w:trPr>
              <w:tc>
                <w:tcPr>
                  <w:tcW w:w="9383" w:type="dxa"/>
                  <w:gridSpan w:val="2"/>
                  <w:tcBorders>
                    <w:bottom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29B8DA53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Hidravlika:</w:t>
                  </w:r>
                </w:p>
              </w:tc>
            </w:tr>
            <w:tr w:rsidR="00A10211" w14:paraId="3CD3B7DB" w14:textId="77777777" w:rsidTr="00463077">
              <w:trPr>
                <w:trHeight w:val="54"/>
              </w:trPr>
              <w:tc>
                <w:tcPr>
                  <w:tcW w:w="9383" w:type="dxa"/>
                  <w:gridSpan w:val="2"/>
                  <w:shd w:val="clear" w:color="auto" w:fill="FFF0D5"/>
                  <w:vAlign w:val="center"/>
                  <w:hideMark/>
                </w:tcPr>
                <w:p w14:paraId="11C139D1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Batna aksialna črpalka s spremenljivim pretokom </w:t>
                  </w:r>
                </w:p>
              </w:tc>
            </w:tr>
            <w:tr w:rsidR="00A10211" w:rsidRPr="002F0844" w14:paraId="592EE276" w14:textId="77777777" w:rsidTr="00463077">
              <w:trPr>
                <w:trHeight w:val="54"/>
              </w:trPr>
              <w:tc>
                <w:tcPr>
                  <w:tcW w:w="9383" w:type="dxa"/>
                  <w:gridSpan w:val="2"/>
                  <w:shd w:val="clear" w:color="auto" w:fill="FFF0D5"/>
                  <w:vAlign w:val="center"/>
                  <w:hideMark/>
                </w:tcPr>
                <w:p w14:paraId="2141177D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Rezervoar za hidravlično olje prostornine min 120 l</w:t>
                  </w:r>
                </w:p>
              </w:tc>
            </w:tr>
            <w:tr w:rsidR="00A10211" w14:paraId="4032533E" w14:textId="77777777" w:rsidTr="00463077">
              <w:trPr>
                <w:trHeight w:val="54"/>
              </w:trPr>
              <w:tc>
                <w:tcPr>
                  <w:tcW w:w="9383" w:type="dxa"/>
                  <w:gridSpan w:val="2"/>
                  <w:shd w:val="clear" w:color="auto" w:fill="FFF0D5"/>
                  <w:vAlign w:val="center"/>
                  <w:hideMark/>
                </w:tcPr>
                <w:p w14:paraId="76B2B0B7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Indikator zamašenosti povratnega filtra.</w:t>
                  </w:r>
                </w:p>
              </w:tc>
            </w:tr>
            <w:tr w:rsidR="00A10211" w14:paraId="36B846ED" w14:textId="77777777" w:rsidTr="00463077">
              <w:trPr>
                <w:trHeight w:val="54"/>
              </w:trPr>
              <w:tc>
                <w:tcPr>
                  <w:tcW w:w="9383" w:type="dxa"/>
                  <w:gridSpan w:val="2"/>
                  <w:tcBorders>
                    <w:bottom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65B0479D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Elektrika:</w:t>
                  </w:r>
                </w:p>
              </w:tc>
            </w:tr>
            <w:tr w:rsidR="00A10211" w14:paraId="623EB247" w14:textId="77777777" w:rsidTr="00463077">
              <w:trPr>
                <w:trHeight w:val="54"/>
              </w:trPr>
              <w:tc>
                <w:tcPr>
                  <w:tcW w:w="9383" w:type="dxa"/>
                  <w:gridSpan w:val="2"/>
                  <w:shd w:val="clear" w:color="auto" w:fill="FFF0D5"/>
                  <w:hideMark/>
                </w:tcPr>
                <w:p w14:paraId="5685B35C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24 V, alternator  najmanj  105 A, akumulator  najmanj  95 Ah.</w:t>
                  </w:r>
                </w:p>
              </w:tc>
            </w:tr>
            <w:tr w:rsidR="00A10211" w14:paraId="2B26F4C8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DEEAF6" w:themeFill="accent1" w:themeFillTint="33"/>
                  <w:vAlign w:val="center"/>
                  <w:hideMark/>
                </w:tcPr>
                <w:p w14:paraId="1A4A302D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Zavore:</w:t>
                  </w:r>
                </w:p>
              </w:tc>
            </w:tr>
            <w:tr w:rsidR="00A10211" w14:paraId="031848E2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10896C9C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Dvokrožni zavorni sistem (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servo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-hidravlični) dvojne kolutnimi zavore na prednji osi ter min. enojne kolutne zavore na zadnji osi</w:t>
                  </w:r>
                </w:p>
              </w:tc>
            </w:tr>
            <w:tr w:rsidR="00A10211" w14:paraId="78C36951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55B0C005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Hidravlična ročna zavora </w:t>
                  </w:r>
                </w:p>
              </w:tc>
            </w:tr>
            <w:tr w:rsidR="00A10211" w14:paraId="17ADE561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DEEAF6" w:themeFill="accent1" w:themeFillTint="33"/>
                  <w:vAlign w:val="center"/>
                  <w:hideMark/>
                </w:tcPr>
                <w:p w14:paraId="7BAC2FAC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Pnevmatike:</w:t>
                  </w:r>
                </w:p>
              </w:tc>
            </w:tr>
            <w:tr w:rsidR="00A10211" w14:paraId="5446CEE0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05457283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4 kolesa z zimskimi  pnevmatikami M+S in platišči najmanj 19,5".</w:t>
                  </w:r>
                </w:p>
              </w:tc>
            </w:tr>
            <w:tr w:rsidR="00A10211" w14:paraId="03286528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DEEAF6" w:themeFill="accent1" w:themeFillTint="33"/>
                  <w:vAlign w:val="center"/>
                  <w:hideMark/>
                </w:tcPr>
                <w:p w14:paraId="3B7B458F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Podvozje:</w:t>
                  </w:r>
                </w:p>
              </w:tc>
            </w:tr>
            <w:tr w:rsidR="00A10211" w14:paraId="5E27A570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3FBD59B7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Jekleno samonosno podvozje zaščiteno proti koroziji</w:t>
                  </w:r>
                </w:p>
              </w:tc>
            </w:tr>
            <w:tr w:rsidR="00A10211" w14:paraId="275B59CC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DEEAF6" w:themeFill="accent1" w:themeFillTint="33"/>
                  <w:vAlign w:val="center"/>
                  <w:hideMark/>
                </w:tcPr>
                <w:p w14:paraId="32029002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Vzmetenje:</w:t>
                  </w:r>
                </w:p>
              </w:tc>
            </w:tr>
            <w:tr w:rsidR="00A10211" w14:paraId="24BDDBB5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76909C01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Neodvisno vzmetenje  na sprednji osi</w:t>
                  </w:r>
                </w:p>
              </w:tc>
            </w:tr>
            <w:tr w:rsidR="00A10211" w:rsidRPr="002F0844" w14:paraId="50144441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22A286A6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lastRenderedPageBreak/>
                    <w:t>Listnate vzmeti  na zadnji osi</w:t>
                  </w:r>
                </w:p>
              </w:tc>
            </w:tr>
            <w:tr w:rsidR="00A10211" w14:paraId="5D98814C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DEEAF6" w:themeFill="accent1" w:themeFillTint="33"/>
                  <w:vAlign w:val="center"/>
                  <w:hideMark/>
                </w:tcPr>
                <w:p w14:paraId="348B4310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Sistem sesanja:</w:t>
                  </w:r>
                </w:p>
              </w:tc>
            </w:tr>
            <w:tr w:rsidR="00A10211" w14:paraId="5F113E28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3EA51B33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Sesalna turbina vgrajena znotraj zalogovnika za odpadke</w:t>
                  </w:r>
                </w:p>
              </w:tc>
            </w:tr>
            <w:tr w:rsidR="00A10211" w:rsidRPr="002F0844" w14:paraId="5DD4B9DF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338A5B13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Sesalna turbina v INOX izvedbi premera min 900 </w:t>
                  </w:r>
                  <w:r w:rsidRPr="00A10211">
                    <w:rPr>
                      <w:rFonts w:ascii="Verdana" w:hAnsi="Verdana" w:cs="Tahoma"/>
                      <w:color w:val="000000"/>
                      <w:kern w:val="2"/>
                      <w:sz w:val="20"/>
                      <w:szCs w:val="20"/>
                      <w:lang w:val="sl-SI"/>
                      <w14:ligatures w14:val="standardContextual"/>
                    </w:rPr>
                    <w:t>mm</w:t>
                  </w:r>
                </w:p>
              </w:tc>
            </w:tr>
            <w:tr w:rsidR="00A10211" w14:paraId="1CCA8289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44EB9546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Sistem za nadzor vibracij sesalne turbine </w:t>
                  </w:r>
                </w:p>
              </w:tc>
            </w:tr>
            <w:tr w:rsidR="00A10211" w14:paraId="03C19713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1FFE8F06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Možnost nastavljanja vrtljajev sesalne turbine (od 0 -100%)</w:t>
                  </w:r>
                </w:p>
              </w:tc>
            </w:tr>
            <w:tr w:rsidR="00A10211" w14:paraId="47378395" w14:textId="77777777" w:rsidTr="00A10211">
              <w:trPr>
                <w:trHeight w:val="2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34CD68BA" w14:textId="77777777" w:rsidR="00A10211" w:rsidRPr="00A10211" w:rsidRDefault="00A10211" w:rsidP="00A10211">
                  <w:pPr>
                    <w:autoSpaceDE w:val="0"/>
                    <w:autoSpaceDN w:val="0"/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pretok zraka min. 20.000 m3/h</w:t>
                  </w:r>
                </w:p>
              </w:tc>
            </w:tr>
            <w:tr w:rsidR="00A10211" w14:paraId="5344AC25" w14:textId="77777777" w:rsidTr="00A10211">
              <w:trPr>
                <w:trHeight w:val="395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37BFC711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sesalno ustje iz jekla 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Hardox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odpornega na obrabo debeline najmanj 3 mm umeščenega pred   prednjo osjo </w:t>
                  </w:r>
                </w:p>
              </w:tc>
            </w:tr>
            <w:tr w:rsidR="00A10211" w:rsidRPr="002F0844" w14:paraId="138E9A20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0C8CE089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z sistemom samodejnega enakomernega prilagajanja od tal ne glede na obremenitev vozila</w:t>
                  </w:r>
                </w:p>
              </w:tc>
            </w:tr>
            <w:tr w:rsidR="00A10211" w:rsidRPr="002F0844" w14:paraId="124ABFFB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60BB737F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Nastavitev sesalnega ustja po višini hidravlično iz kabine vozila</w:t>
                  </w:r>
                </w:p>
              </w:tc>
            </w:tr>
            <w:tr w:rsidR="00A10211" w:rsidRPr="002F0844" w14:paraId="042AC79A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58B3C8CA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Odpiralna loputa v sesalnem ustju za pobiranje večjih kosov 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pometnin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(plastenke…..)</w:t>
                  </w:r>
                </w:p>
              </w:tc>
            </w:tr>
            <w:tr w:rsidR="00A10211" w:rsidRPr="002F0844" w14:paraId="18671F15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783806BB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Širina sesalnega ustja min 800 mm</w:t>
                  </w:r>
                </w:p>
              </w:tc>
            </w:tr>
            <w:tr w:rsidR="00A10211" w:rsidRPr="002F0844" w14:paraId="3A32D7D2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472038E1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Sesalna cev  na sesalnem ustju premera najmanj 250 mm</w:t>
                  </w:r>
                </w:p>
              </w:tc>
            </w:tr>
            <w:tr w:rsidR="00A10211" w:rsidRPr="002F0844" w14:paraId="307C2DFE" w14:textId="77777777" w:rsidTr="00A10211">
              <w:trPr>
                <w:trHeight w:val="383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4B8E6316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Izpolnjevanje zahtev PM2.5/10 4 zvezdice EU certificirano zaradi zmanjševanja prašnih</w:t>
                  </w: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br/>
                    <w:t xml:space="preserve">delcev skladno z normo EN 15429-2 </w:t>
                  </w:r>
                  <w:r w:rsidRPr="00A10211">
                    <w:rPr>
                      <w:rFonts w:ascii="Verdana" w:eastAsia="Times New Roman" w:hAnsi="Verdan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(priložite potrdilo proizvajalca)</w:t>
                  </w:r>
                </w:p>
              </w:tc>
            </w:tr>
            <w:tr w:rsidR="00A10211" w:rsidRPr="002F0844" w14:paraId="59782A13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26FD2B70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Najvišja dovoljena hrupnost pri pometanju zunaj 100 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dB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 </w:t>
                  </w:r>
                  <w:r w:rsidRPr="00A10211">
                    <w:rPr>
                      <w:rFonts w:ascii="Verdana" w:eastAsia="Times New Roman" w:hAnsi="Verdan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(priložite potrdilo proizvajalca)</w:t>
                  </w:r>
                </w:p>
              </w:tc>
            </w:tr>
            <w:tr w:rsidR="00A10211" w:rsidRPr="002F0844" w14:paraId="10423318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71F2F231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Cev za sesanje listja, s premerom min. 150 mm, z možnostjo vrtenja za 360° in dolžino min. 4,8 m.</w:t>
                  </w:r>
                </w:p>
              </w:tc>
            </w:tr>
            <w:tr w:rsidR="00A10211" w14:paraId="0F97CC6C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DEEAF6" w:themeFill="accent1" w:themeFillTint="33"/>
                  <w:vAlign w:val="center"/>
                  <w:hideMark/>
                </w:tcPr>
                <w:p w14:paraId="56AEEBC5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Zabojnik:</w:t>
                  </w:r>
                </w:p>
              </w:tc>
            </w:tr>
            <w:tr w:rsidR="00A10211" w14:paraId="40932E16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4D89F545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Zabojnik iz nerjavečega materiala </w:t>
                  </w:r>
                </w:p>
              </w:tc>
            </w:tr>
            <w:tr w:rsidR="00A10211" w:rsidRPr="002F0844" w14:paraId="014FEB9C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695BC98C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Prostornina zabojnika za odpadke min 5.5 m3 bruto</w:t>
                  </w:r>
                </w:p>
              </w:tc>
            </w:tr>
            <w:tr w:rsidR="00A10211" w:rsidRPr="002F0844" w14:paraId="30897D4A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720E7ACA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Prostornina zabojnika za odpadke min 4,2 m3 neto</w:t>
                  </w:r>
                </w:p>
              </w:tc>
            </w:tr>
            <w:tr w:rsidR="00A10211" w:rsidRPr="002F0844" w14:paraId="5CDFCC1B" w14:textId="77777777" w:rsidTr="00A10211">
              <w:trPr>
                <w:trHeight w:val="173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25984019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Ročni sistem za dvigovanje zabojnika v slučaju okvare motorja (z ročno hidravlično črpalko)</w:t>
                  </w:r>
                </w:p>
              </w:tc>
            </w:tr>
            <w:tr w:rsidR="00A10211" w14:paraId="4FC75EDE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10A61D86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Višina 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iztresanja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najmanj 1550 mm </w:t>
                  </w:r>
                </w:p>
              </w:tc>
            </w:tr>
            <w:tr w:rsidR="00A10211" w14:paraId="496B7F45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2E8F458A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Kot praznjenja zalogovnika najmanj 50</w:t>
                  </w: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vertAlign w:val="superscript"/>
                      <w:lang w:val="sl-SI" w:eastAsia="sl-SI"/>
                      <w14:ligatures w14:val="standardContextual"/>
                    </w:rPr>
                    <w:t xml:space="preserve">0 </w:t>
                  </w:r>
                </w:p>
              </w:tc>
            </w:tr>
            <w:tr w:rsidR="00A10211" w14:paraId="29AE9CE2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3BFE667D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Mehansko varovalo za odprt zabojnik</w:t>
                  </w:r>
                </w:p>
              </w:tc>
            </w:tr>
            <w:tr w:rsidR="00A10211" w14:paraId="6DD7D16A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2AC54AEB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Širina 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iztresanja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mora biti takšna, da je možnost 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iztresanja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v standardni 5m3 kontejner.</w:t>
                  </w:r>
                </w:p>
              </w:tc>
            </w:tr>
            <w:tr w:rsidR="00A10211" w14:paraId="402ED3A9" w14:textId="77777777" w:rsidTr="00A10211">
              <w:trPr>
                <w:trHeight w:val="395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0B89CA9E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Možnost odpiranja in zapiranja zabojnika z priročnimi komandami na zadnjem boku vozila ter iz kabine vozila</w:t>
                  </w:r>
                </w:p>
              </w:tc>
            </w:tr>
            <w:tr w:rsidR="00A10211" w14:paraId="03279643" w14:textId="77777777" w:rsidTr="00A10211">
              <w:trPr>
                <w:trHeight w:val="206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5F7AC014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Mreža  v 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inox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izvedbi</w:t>
                  </w:r>
                </w:p>
              </w:tc>
            </w:tr>
            <w:tr w:rsidR="00A10211" w14:paraId="6FA5FA3A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DEEAF6" w:themeFill="accent1" w:themeFillTint="33"/>
                  <w:vAlign w:val="center"/>
                  <w:hideMark/>
                </w:tcPr>
                <w:p w14:paraId="20BC3766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Vodni sistem:</w:t>
                  </w:r>
                </w:p>
              </w:tc>
            </w:tr>
            <w:tr w:rsidR="00A10211" w:rsidRPr="002F0844" w14:paraId="62B4AB17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4D7D806D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Rezervoar za vodo prostornine min  850 l </w:t>
                  </w:r>
                </w:p>
              </w:tc>
            </w:tr>
            <w:tr w:rsidR="00A10211" w:rsidRPr="002F0844" w14:paraId="53D3FE27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481474DC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Rezervoar za reciklirano vodo najmanj volumna 400 lit.</w:t>
                  </w:r>
                </w:p>
              </w:tc>
            </w:tr>
            <w:tr w:rsidR="00A10211" w14:paraId="0DFCCDBD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06C9FD08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Sistem recikliranja umazane vode </w:t>
                  </w:r>
                </w:p>
              </w:tc>
            </w:tr>
            <w:tr w:rsidR="00A10211" w14:paraId="207FA13A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366D771F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Sistem razvodov in šob v zalogovniku za samodejno čiščenje zalogovnika in ventilatorja z priklopno spojnico</w:t>
                  </w:r>
                </w:p>
              </w:tc>
            </w:tr>
            <w:tr w:rsidR="00A10211" w14:paraId="7E978996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5B58F40D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Šobe za močenje ščetk na vsaki ščetki</w:t>
                  </w:r>
                </w:p>
              </w:tc>
            </w:tr>
            <w:tr w:rsidR="00A10211" w14:paraId="3424656B" w14:textId="77777777" w:rsidTr="00A10211">
              <w:trPr>
                <w:trHeight w:val="166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16862ACB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Brezstopenjska nastavitev pretoka vode za močenje ščetk v kabini vozila za vsako ščetko posebej </w:t>
                  </w:r>
                </w:p>
              </w:tc>
            </w:tr>
            <w:tr w:rsidR="00A10211" w14:paraId="681A2181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73539222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Sistem za visokotlačno čiščenje z najmanj 120 bari, z ročno pištolo in cevjo na avtomatskem navijalcu, nameščenem na boku vozila ali pod zabojnikom, ki ne spreminja osnovnih dimenzij  vozila.</w:t>
                  </w:r>
                </w:p>
              </w:tc>
            </w:tr>
            <w:tr w:rsidR="00A10211" w:rsidRPr="002F0844" w14:paraId="63F799C4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4D843525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Dolžina cevi visokotlačnega sistema min 12 m</w:t>
                  </w:r>
                </w:p>
              </w:tc>
            </w:tr>
            <w:tr w:rsidR="00A10211" w:rsidRPr="002F0844" w14:paraId="30D22FAA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2CD2DF6D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Cev za polnjenje vode iz hidrantnega sistema z priklopno spojnico 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Storz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KA66 </w:t>
                  </w:r>
                </w:p>
              </w:tc>
            </w:tr>
            <w:tr w:rsidR="00A10211" w14:paraId="3B7D88DB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DEEAF6" w:themeFill="accent1" w:themeFillTint="33"/>
                  <w:vAlign w:val="center"/>
                  <w:hideMark/>
                </w:tcPr>
                <w:p w14:paraId="0A7B6926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Bočni ščetki:</w:t>
                  </w:r>
                </w:p>
              </w:tc>
            </w:tr>
            <w:tr w:rsidR="00A10211" w:rsidRPr="002F0844" w14:paraId="1EFB6B7C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59F82049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2 ščetki (na levi in desni strani stroja) premera najmanj 900 mm</w:t>
                  </w:r>
                </w:p>
              </w:tc>
            </w:tr>
            <w:tr w:rsidR="00A10211" w:rsidRPr="002F0844" w14:paraId="63852F77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2E573B28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Struktura bočnih ščetk – jeklena lamelna ščetka izmenljive izvedbe </w:t>
                  </w:r>
                </w:p>
              </w:tc>
            </w:tr>
            <w:tr w:rsidR="00A10211" w:rsidRPr="002F0844" w14:paraId="104DC658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077AE271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Možnost nastavljanja vrtljajev ščetk  iz kabine vozila</w:t>
                  </w:r>
                </w:p>
              </w:tc>
            </w:tr>
            <w:tr w:rsidR="00A10211" w:rsidRPr="002F0844" w14:paraId="40CE6D8C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12BEE7C7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lastRenderedPageBreak/>
                    <w:t>Avtomatski dvig ščetk in zaprtje vode na šobah pri vzvratni vožnji</w:t>
                  </w:r>
                </w:p>
              </w:tc>
            </w:tr>
            <w:tr w:rsidR="00A10211" w:rsidRPr="002F0844" w14:paraId="1753BF41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4A4D6CCD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Varovanje ščetk pri naletu na oviro (varovanje ščetk preko vzmeti ali podobno).</w:t>
                  </w:r>
                </w:p>
              </w:tc>
            </w:tr>
            <w:tr w:rsidR="00A10211" w:rsidRPr="002F0844" w14:paraId="6E5975A9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02DCDEBC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Bočni pomik vsake bočne ščetke posebej iz kabine stroja</w:t>
                  </w:r>
                </w:p>
              </w:tc>
            </w:tr>
            <w:tr w:rsidR="00A10211" w14:paraId="2178EBD9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7903CA68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Neodvisni dvig leve ali desne ščetke iz kabine stroja</w:t>
                  </w:r>
                </w:p>
              </w:tc>
            </w:tr>
            <w:tr w:rsidR="00A10211" w:rsidRPr="002F0844" w14:paraId="155C2B52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36FCA53F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Nastavitev nagiba desne bočne ščetke iz kabine stroja.</w:t>
                  </w:r>
                </w:p>
              </w:tc>
            </w:tr>
            <w:tr w:rsidR="00A10211" w:rsidRPr="002F0844" w14:paraId="0EE12DDC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0BF69C91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Nastavitev pritiska bočnih ščetk  iz kabine stroja po stopnjah.</w:t>
                  </w:r>
                </w:p>
              </w:tc>
            </w:tr>
            <w:tr w:rsidR="00A10211" w14:paraId="4550A9BD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DEEAF6" w:themeFill="accent1" w:themeFillTint="33"/>
                  <w:vAlign w:val="center"/>
                  <w:hideMark/>
                </w:tcPr>
                <w:p w14:paraId="6FA919D3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Tretja ščetka:</w:t>
                  </w:r>
                </w:p>
              </w:tc>
            </w:tr>
            <w:tr w:rsidR="00A10211" w14:paraId="273D9B96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428C9BB1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Nameščena pred kabino</w:t>
                  </w:r>
                </w:p>
              </w:tc>
            </w:tr>
            <w:tr w:rsidR="00A10211" w14:paraId="21A2AEAE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01868B82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Premer najmanj 900 mm z možnostjo nagiba in pritiska</w:t>
                  </w:r>
                </w:p>
              </w:tc>
            </w:tr>
            <w:tr w:rsidR="00A10211" w14:paraId="0FAC3F49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79140261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Upravljanje prednje ščetke iz kabine vozila</w:t>
                  </w:r>
                </w:p>
              </w:tc>
            </w:tr>
            <w:tr w:rsidR="00A10211" w14:paraId="6FEC6899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5E048EF0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Struktura prednje ščetke – jeklena lamelna ščetka izmenljive izvedbe</w:t>
                  </w:r>
                </w:p>
              </w:tc>
            </w:tr>
            <w:tr w:rsidR="00A10211" w14:paraId="4B814C26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5B75A67F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Možnost nastavljanja vrtljajev ščetke (od 0 -150 vrt./min) iz kabine vozila</w:t>
                  </w:r>
                </w:p>
              </w:tc>
            </w:tr>
            <w:tr w:rsidR="00A10211" w:rsidRPr="002F0844" w14:paraId="23A0510E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3A532ADE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Varovana pri naletu na oviro (preko vzmeti ali podobno).</w:t>
                  </w:r>
                </w:p>
              </w:tc>
            </w:tr>
            <w:tr w:rsidR="00A10211" w:rsidRPr="002F0844" w14:paraId="6796628A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585247B9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Avtomatski dvig ščetke in zaprtje vode na šobah pri vzvratni vožnji</w:t>
                  </w:r>
                </w:p>
              </w:tc>
            </w:tr>
            <w:tr w:rsidR="00A10211" w14:paraId="6DC811BC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0F4F3C46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Dodatna ščetka za plevel</w:t>
                  </w:r>
                </w:p>
              </w:tc>
            </w:tr>
            <w:tr w:rsidR="00A10211" w14:paraId="272064A3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DEEAF6" w:themeFill="accent1" w:themeFillTint="33"/>
                  <w:vAlign w:val="center"/>
                  <w:hideMark/>
                </w:tcPr>
                <w:p w14:paraId="2F5D3E00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Kabina:</w:t>
                  </w:r>
                </w:p>
              </w:tc>
            </w:tr>
            <w:tr w:rsidR="00A10211" w:rsidRPr="002F0844" w14:paraId="3B0500AF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20C18481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Zvočno izolirana montirana na blažilcih zaradi zmanjševanja vibracij</w:t>
                  </w:r>
                </w:p>
              </w:tc>
            </w:tr>
            <w:tr w:rsidR="00A10211" w14:paraId="4EE7E5D7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49F81FC7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Notranja osvetlitev</w:t>
                  </w:r>
                </w:p>
              </w:tc>
            </w:tr>
            <w:tr w:rsidR="00A10211" w14:paraId="2FBE1E21" w14:textId="77777777" w:rsidTr="00A10211">
              <w:trPr>
                <w:trHeight w:val="395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31694D10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Varnostna zatemnjena stekla izolacijsko sprednje vetrobransko steklo po možnosti ukrivljena zaradi zmanjševanja odseva sonca površine steklene površine min 1,9 m2</w:t>
                  </w:r>
                </w:p>
              </w:tc>
            </w:tr>
            <w:tr w:rsidR="00A10211" w14:paraId="0961EF6B" w14:textId="77777777" w:rsidTr="00A10211">
              <w:trPr>
                <w:trHeight w:val="395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5744E715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Sedež voznika z varnostnim pasom naslonom za glavo komforten ergonomski popolnoma  nastavljiv na vse položaje in  zračno vzmeten</w:t>
                  </w:r>
                </w:p>
              </w:tc>
            </w:tr>
            <w:tr w:rsidR="00A10211" w:rsidRPr="002F0844" w14:paraId="337F89E1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0D2A86BC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Vzmeten sedež za sovoznika z varnostnim pasom in naslonom za glavo</w:t>
                  </w:r>
                </w:p>
              </w:tc>
            </w:tr>
            <w:tr w:rsidR="00A10211" w14:paraId="2F128906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3ED93D54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Električno gretje voznih ogledal.</w:t>
                  </w:r>
                </w:p>
              </w:tc>
            </w:tr>
            <w:tr w:rsidR="00A10211" w:rsidRPr="002F0844" w14:paraId="5095F828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751F65EC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Dodatna ogledala za dodatni nadzor ščetk na levi in desni strani stroja</w:t>
                  </w:r>
                </w:p>
              </w:tc>
            </w:tr>
            <w:tr w:rsidR="00A10211" w14:paraId="4622986C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245E0640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Avtomatska klimatska naprava</w:t>
                  </w:r>
                </w:p>
              </w:tc>
            </w:tr>
            <w:tr w:rsidR="00A10211" w14:paraId="4525A0AA" w14:textId="77777777" w:rsidTr="00A10211">
              <w:trPr>
                <w:trHeight w:val="125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383E328A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Radijski sprejemnik z 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bluetooth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povezavo za prostoročno telefoniranje</w:t>
                  </w:r>
                </w:p>
              </w:tc>
            </w:tr>
            <w:tr w:rsidR="00A10211" w14:paraId="190F91A3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4F916D01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Nastavljiv volan</w:t>
                  </w:r>
                </w:p>
              </w:tc>
            </w:tr>
            <w:tr w:rsidR="00A10211" w14:paraId="573373BE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0552DEA1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Avtomatski  izkop električnega napajanja na stroju</w:t>
                  </w:r>
                </w:p>
              </w:tc>
            </w:tr>
            <w:tr w:rsidR="00A10211" w:rsidRPr="002F0844" w14:paraId="5FBF55E1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6BEC3522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Kabina izdelana skladno z normo EN13531:2009-08 o zaščiti voznika v kabini </w:t>
                  </w:r>
                  <w:r w:rsidRPr="00A10211">
                    <w:rPr>
                      <w:rFonts w:ascii="Verdana" w:eastAsia="Times New Roman" w:hAnsi="Verdan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(priložite potrdilo )</w:t>
                  </w:r>
                </w:p>
              </w:tc>
            </w:tr>
            <w:tr w:rsidR="00A10211" w14:paraId="43AD2E77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4A4E94BF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Nastavitev volana po globini</w:t>
                  </w:r>
                </w:p>
              </w:tc>
            </w:tr>
            <w:tr w:rsidR="00A10211" w14:paraId="5323F4F4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65DC6538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Nosilec registrske tablice spredaj</w:t>
                  </w:r>
                </w:p>
              </w:tc>
            </w:tr>
            <w:tr w:rsidR="00A10211" w14:paraId="2EDFE55C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257905CA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Najvišja dovoljen hrup v kabini v delovnem režimu 63 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dB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</w:t>
                  </w:r>
                  <w:r w:rsidRPr="00A10211">
                    <w:rPr>
                      <w:rFonts w:ascii="Verdana" w:eastAsia="Times New Roman" w:hAnsi="Verdana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(priložite potrdilo proizvajalca)</w:t>
                  </w:r>
                </w:p>
              </w:tc>
            </w:tr>
            <w:tr w:rsidR="00A10211" w14:paraId="59A7447B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DEEAF6" w:themeFill="accent1" w:themeFillTint="33"/>
                  <w:vAlign w:val="center"/>
                  <w:hideMark/>
                </w:tcPr>
                <w:p w14:paraId="5E6EBF21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Instrumenti:</w:t>
                  </w:r>
                </w:p>
              </w:tc>
            </w:tr>
            <w:tr w:rsidR="00A10211" w:rsidRPr="002F0844" w14:paraId="39545FBB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00FB0751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Centralna krmilna enota z zaslonom na dotik z diagonalo min. 25 cm</w:t>
                  </w:r>
                </w:p>
              </w:tc>
            </w:tr>
            <w:tr w:rsidR="00A10211" w:rsidRPr="002F0844" w14:paraId="35BC02E1" w14:textId="77777777" w:rsidTr="00A10211">
              <w:trPr>
                <w:trHeight w:val="645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74E95057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Prikazovalnik mora omogočati informiranje voznika o hitrosti obratih motorja obratih sesalne turbine obratih stranskih in prednjih ščetk zaloge goriva temperaturi hladilne tekočine celotnih prevoženih kilometrih obratovalnih urah stroja količini sveže vode številu ur pometanja (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komulativa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) dnevnih kilometrih </w:t>
                  </w:r>
                </w:p>
              </w:tc>
            </w:tr>
            <w:tr w:rsidR="00A10211" w:rsidRPr="002F0844" w14:paraId="61DBF0BA" w14:textId="77777777" w:rsidTr="00A10211">
              <w:trPr>
                <w:trHeight w:val="232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08C75386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Prikazovalnik 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samodiagnosticiranja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morebitnih napak na stroju z lokalizacijo napake</w:t>
                  </w:r>
                </w:p>
              </w:tc>
            </w:tr>
            <w:tr w:rsidR="00A10211" w:rsidRPr="002F0844" w14:paraId="4DB28AFC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4DAF007D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Možnost izvoza podatkov za analizo obratovanja stroja</w:t>
                  </w:r>
                </w:p>
              </w:tc>
            </w:tr>
            <w:tr w:rsidR="00A10211" w:rsidRPr="002F0844" w14:paraId="464D511A" w14:textId="77777777" w:rsidTr="00A10211">
              <w:trPr>
                <w:trHeight w:val="288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558ABBA3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Signal  opozarjanje pri nizkem nivoju olja, visoki temperaturi motorja in zamašenosti čistilca zraka</w:t>
                  </w:r>
                </w:p>
              </w:tc>
            </w:tr>
            <w:tr w:rsidR="00A10211" w:rsidRPr="002F0844" w14:paraId="2519A666" w14:textId="77777777" w:rsidTr="00A10211">
              <w:trPr>
                <w:trHeight w:val="231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1F2D3A13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Dodatni prikazovalnik velikosti minimalno 10 cm kateri omogoča prikaz smeri, hitrosti, slike kamer </w:t>
                  </w:r>
                </w:p>
              </w:tc>
            </w:tr>
            <w:tr w:rsidR="00A10211" w:rsidRPr="002F0844" w14:paraId="07ACC657" w14:textId="77777777" w:rsidTr="00A10211">
              <w:trPr>
                <w:trHeight w:val="231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64115312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Brezžični upravljalnik za dvig in spust zalogovnika</w:t>
                  </w:r>
                </w:p>
              </w:tc>
            </w:tr>
            <w:tr w:rsidR="00A10211" w14:paraId="12D1A760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DEEAF6" w:themeFill="accent1" w:themeFillTint="33"/>
                  <w:vAlign w:val="center"/>
                  <w:hideMark/>
                </w:tcPr>
                <w:p w14:paraId="0A41A132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Signalizacija in kamera:</w:t>
                  </w:r>
                </w:p>
              </w:tc>
            </w:tr>
            <w:tr w:rsidR="00A10211" w14:paraId="2213A03F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100EC7CC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Prometna signalizacija v LED izvedbi</w:t>
                  </w:r>
                </w:p>
              </w:tc>
            </w:tr>
            <w:tr w:rsidR="00A10211" w:rsidRPr="002F0844" w14:paraId="5E5643CB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65F76122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Delovne luči na vrhu kabine (4 svetilke)</w:t>
                  </w:r>
                </w:p>
              </w:tc>
            </w:tr>
            <w:tr w:rsidR="00A10211" w14:paraId="28898748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2E73B8E9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Osvetlitev leve in desne bočne ščetke v LED izvedbi</w:t>
                  </w:r>
                </w:p>
              </w:tc>
            </w:tr>
            <w:tr w:rsidR="00A10211" w14:paraId="0714E72E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3F179751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lastRenderedPageBreak/>
                    <w:t>Osvetlitev sesalnega ustja LED v izvedbi</w:t>
                  </w:r>
                </w:p>
              </w:tc>
            </w:tr>
            <w:tr w:rsidR="00A10211" w14:paraId="3054DE82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47F580A4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1 x rotacijska luč na zadnjem delu stroja</w:t>
                  </w:r>
                </w:p>
              </w:tc>
            </w:tr>
            <w:tr w:rsidR="00A10211" w:rsidRPr="002F0844" w14:paraId="7CE3A4A4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42E8ED47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2 x oranžna bliskovka na sprednjem delu stroja</w:t>
                  </w:r>
                </w:p>
              </w:tc>
            </w:tr>
            <w:tr w:rsidR="00A10211" w:rsidRPr="002F0844" w14:paraId="0508C5B4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44301E57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2 x oranžna bliskovka na zadnjem delu stroja</w:t>
                  </w:r>
                </w:p>
              </w:tc>
            </w:tr>
            <w:tr w:rsidR="00A10211" w:rsidRPr="002F0844" w14:paraId="42C132D9" w14:textId="77777777" w:rsidTr="00A10211">
              <w:trPr>
                <w:trHeight w:val="395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3C95328D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2 x kamera za nadzor zadnjega dela stroja in nadzor sesalnega ustja z monitorjem katera se avtomatsko vklopi pri vzvratni vožnji</w:t>
                  </w:r>
                </w:p>
              </w:tc>
            </w:tr>
            <w:tr w:rsidR="00A10211" w:rsidRPr="002F0844" w14:paraId="11639252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08C890B1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Zvočna signalizacija za vzvratno vožnjo</w:t>
                  </w:r>
                </w:p>
              </w:tc>
            </w:tr>
            <w:tr w:rsidR="00A10211" w:rsidRPr="002F0844" w14:paraId="4387CCA8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33F11A39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Oznake 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pometalnega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stroja za vožnjo in delo po slovenskih predpisih</w:t>
                  </w:r>
                </w:p>
              </w:tc>
            </w:tr>
            <w:tr w:rsidR="00A10211" w14:paraId="1706C33B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DEEAF6" w:themeFill="accent1" w:themeFillTint="33"/>
                  <w:vAlign w:val="center"/>
                  <w:hideMark/>
                </w:tcPr>
                <w:p w14:paraId="4BC31B9A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Barva stroja:</w:t>
                  </w:r>
                </w:p>
              </w:tc>
            </w:tr>
            <w:tr w:rsidR="00A10211" w14:paraId="361DBE4A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797C7191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Barva bela</w:t>
                  </w:r>
                </w:p>
              </w:tc>
            </w:tr>
            <w:tr w:rsidR="00A10211" w14:paraId="32748767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DEEAF6" w:themeFill="accent1" w:themeFillTint="33"/>
                  <w:vAlign w:val="center"/>
                  <w:hideMark/>
                </w:tcPr>
                <w:p w14:paraId="2E19E50A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Ostala oprema:</w:t>
                  </w:r>
                </w:p>
              </w:tc>
            </w:tr>
            <w:tr w:rsidR="00A10211" w14:paraId="0190A55D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3B7B3AEF" w14:textId="77777777" w:rsidR="00A10211" w:rsidRPr="00A10211" w:rsidRDefault="00A10211" w:rsidP="00A10211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Avtomatski mazalni sistem </w:t>
                  </w:r>
                </w:p>
              </w:tc>
            </w:tr>
            <w:tr w:rsidR="00A10211" w14:paraId="090D8C5C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25249FA7" w14:textId="77777777" w:rsidR="00A10211" w:rsidRPr="00A10211" w:rsidRDefault="00A10211" w:rsidP="00A10211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Gasilni aparat</w:t>
                  </w:r>
                </w:p>
              </w:tc>
            </w:tr>
            <w:tr w:rsidR="00A10211" w14:paraId="71FA53E0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67CE575C" w14:textId="77777777" w:rsidR="00A10211" w:rsidRPr="00A10211" w:rsidRDefault="00A10211" w:rsidP="00A10211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Zagozde za kolesa</w:t>
                  </w:r>
                </w:p>
              </w:tc>
            </w:tr>
            <w:tr w:rsidR="00A10211" w:rsidRPr="002F0844" w14:paraId="1C9CCC01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2B70ACAA" w14:textId="77777777" w:rsidR="00A10211" w:rsidRPr="00A10211" w:rsidRDefault="00A10211" w:rsidP="00A10211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Obvezna oprema (varnosti trikotnik, komplet prve pomoči, gasilni aparat).</w:t>
                  </w:r>
                </w:p>
              </w:tc>
            </w:tr>
            <w:tr w:rsidR="00A10211" w:rsidRPr="002F0844" w14:paraId="452AA640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464AF876" w14:textId="77777777" w:rsidR="00A10211" w:rsidRPr="00A10211" w:rsidRDefault="00A10211" w:rsidP="00A10211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Opozorilna oznaka rdeče/bela po DIN 30710 na sprednjem in zadnjem delu vozila</w:t>
                  </w:r>
                </w:p>
              </w:tc>
            </w:tr>
            <w:tr w:rsidR="00A10211" w14:paraId="6D57F7E5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1038C7DC" w14:textId="77777777" w:rsidR="00A10211" w:rsidRPr="00A10211" w:rsidRDefault="00A10211" w:rsidP="00A10211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Strgalo za čiščenje zabojnika</w:t>
                  </w:r>
                </w:p>
              </w:tc>
            </w:tr>
            <w:tr w:rsidR="00A10211" w14:paraId="126896ED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DEEAF6" w:themeFill="accent1" w:themeFillTint="33"/>
                  <w:vAlign w:val="center"/>
                  <w:hideMark/>
                </w:tcPr>
                <w:p w14:paraId="62CDF623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Garancijski rok:</w:t>
                  </w:r>
                </w:p>
              </w:tc>
            </w:tr>
            <w:tr w:rsidR="00A10211" w14:paraId="3A252922" w14:textId="77777777" w:rsidTr="00A10211">
              <w:trPr>
                <w:trHeight w:val="210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5172BF63" w14:textId="77777777" w:rsidR="00A10211" w:rsidRPr="00A10211" w:rsidRDefault="00A10211" w:rsidP="00A10211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Garancija za obdobje  dveh (2) let</w:t>
                  </w:r>
                </w:p>
              </w:tc>
            </w:tr>
            <w:tr w:rsidR="00A10211" w14:paraId="477BAA09" w14:textId="77777777" w:rsidTr="00A10211">
              <w:trPr>
                <w:trHeight w:val="210"/>
              </w:trPr>
              <w:tc>
                <w:tcPr>
                  <w:tcW w:w="9383" w:type="dxa"/>
                  <w:gridSpan w:val="2"/>
                  <w:hideMark/>
                </w:tcPr>
                <w:p w14:paraId="3EA7D3F8" w14:textId="77777777" w:rsidR="00A10211" w:rsidRPr="00A10211" w:rsidRDefault="00A10211" w:rsidP="00A10211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Garancija proti koroziji šasije in kabine najmanj 6 let</w:t>
                  </w:r>
                </w:p>
              </w:tc>
            </w:tr>
            <w:tr w:rsidR="00A10211" w14:paraId="4B243ED6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DEEAF6" w:themeFill="accent1" w:themeFillTint="33"/>
                  <w:vAlign w:val="center"/>
                  <w:hideMark/>
                </w:tcPr>
                <w:p w14:paraId="6E36E60C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Servisiranje:</w:t>
                  </w:r>
                </w:p>
              </w:tc>
            </w:tr>
            <w:tr w:rsidR="00A10211" w:rsidRPr="002F0844" w14:paraId="2BE9CC43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488B87E9" w14:textId="77777777" w:rsidR="00A10211" w:rsidRPr="00A10211" w:rsidRDefault="00A10211" w:rsidP="00A10211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Servis za garancijsko in izven garancijsko servisiranje mora biti v Sloveniji</w:t>
                  </w:r>
                </w:p>
              </w:tc>
            </w:tr>
            <w:tr w:rsidR="00D0614E" w14:paraId="224737F0" w14:textId="77777777" w:rsidTr="003B459A">
              <w:trPr>
                <w:trHeight w:val="197"/>
              </w:trPr>
              <w:tc>
                <w:tcPr>
                  <w:tcW w:w="4691" w:type="dxa"/>
                  <w:tcBorders>
                    <w:bottom w:val="single" w:sz="4" w:space="0" w:color="auto"/>
                  </w:tcBorders>
                  <w:hideMark/>
                </w:tcPr>
                <w:p w14:paraId="63395022" w14:textId="77777777" w:rsidR="00D0614E" w:rsidRDefault="00D0614E" w:rsidP="00A10211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Najbližji servis lokaciji naročnika:</w:t>
                  </w:r>
                </w:p>
              </w:tc>
              <w:tc>
                <w:tcPr>
                  <w:tcW w:w="4692" w:type="dxa"/>
                  <w:tcBorders>
                    <w:bottom w:val="single" w:sz="4" w:space="0" w:color="auto"/>
                  </w:tcBorders>
                </w:tcPr>
                <w:p w14:paraId="2F9A0372" w14:textId="77777777" w:rsidR="00DF45A9" w:rsidRDefault="00DF45A9" w:rsidP="00DF45A9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DF45A9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highlight w:val="yellow"/>
                      <w:lang w:val="sl-SI" w:eastAsia="sl-SI"/>
                      <w14:ligatures w14:val="standardContextual"/>
                    </w:rPr>
                    <w:t>___________________________</w:t>
                  </w:r>
                  <w:r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</w:t>
                  </w:r>
                </w:p>
                <w:p w14:paraId="434DFF48" w14:textId="4282FCD0" w:rsidR="00D0614E" w:rsidRPr="00A10211" w:rsidRDefault="00DF45A9" w:rsidP="00DF45A9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>
                    <w:rPr>
                      <w:rFonts w:ascii="Verdana" w:eastAsia="Times New Roman" w:hAnsi="Verdana" w:cs="Tahoma"/>
                      <w:b/>
                      <w:bCs/>
                      <w:i/>
                      <w:i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*</w:t>
                  </w:r>
                  <w:r w:rsidRPr="00D0614E">
                    <w:rPr>
                      <w:rFonts w:ascii="Verdana" w:eastAsia="Times New Roman" w:hAnsi="Verdana" w:cs="Tahoma"/>
                      <w:b/>
                      <w:bCs/>
                      <w:i/>
                      <w:i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ponudnik obvezno navede podatek</w:t>
                  </w:r>
                </w:p>
              </w:tc>
            </w:tr>
            <w:tr w:rsidR="00A10211" w14:paraId="3D2D6A11" w14:textId="77777777" w:rsidTr="00463077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FFF0D5"/>
                  <w:hideMark/>
                </w:tcPr>
                <w:p w14:paraId="2139B04E" w14:textId="77777777" w:rsidR="00A10211" w:rsidRPr="00A10211" w:rsidRDefault="00A10211" w:rsidP="00A10211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Servisni interval najmanj na vsakih 500 h.</w:t>
                  </w:r>
                </w:p>
              </w:tc>
            </w:tr>
            <w:tr w:rsidR="00A10211" w14:paraId="5D2CC4B6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shd w:val="clear" w:color="auto" w:fill="D9E1F2"/>
                  <w:vAlign w:val="center"/>
                  <w:hideMark/>
                </w:tcPr>
                <w:p w14:paraId="124ADDD4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b/>
                      <w:bCs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Dokumentacija ob primopredaji stroja </w:t>
                  </w:r>
                </w:p>
              </w:tc>
            </w:tr>
            <w:tr w:rsidR="00A10211" w14:paraId="61A8481A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19836AE3" w14:textId="77777777" w:rsidR="00A10211" w:rsidRPr="00A10211" w:rsidRDefault="00A10211" w:rsidP="00A10211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Certifikat o izpolnjevanju zahtev PM2.5/10</w:t>
                  </w:r>
                </w:p>
              </w:tc>
            </w:tr>
            <w:tr w:rsidR="00A10211" w:rsidRPr="002F0844" w14:paraId="0F7C256F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0FE2EBC9" w14:textId="77777777" w:rsidR="00A10211" w:rsidRPr="00A10211" w:rsidRDefault="00A10211" w:rsidP="00A10211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Certifikat o izpolnjevanju hrupa v kabini skladno z normo VO 1322/2014 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Annex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13</w:t>
                  </w:r>
                </w:p>
              </w:tc>
            </w:tr>
            <w:tr w:rsidR="00A10211" w:rsidRPr="002F0844" w14:paraId="3D5A9431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28B4DBA2" w14:textId="77777777" w:rsidR="00A10211" w:rsidRPr="00A10211" w:rsidRDefault="00A10211" w:rsidP="00A10211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Certifikat o izpolnjevanju hrupa v kabini skladno z 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normoVO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2018/985 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Annex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2</w:t>
                  </w:r>
                </w:p>
              </w:tc>
            </w:tr>
            <w:tr w:rsidR="00A10211" w:rsidRPr="002F0844" w14:paraId="68DB5DF9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56F3FA6F" w14:textId="77777777" w:rsidR="00A10211" w:rsidRPr="00A10211" w:rsidRDefault="00A10211" w:rsidP="00A10211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Certifikat o porabi goriva skladen z normo EN 15429-2 (priloga v ponudbi)</w:t>
                  </w:r>
                </w:p>
              </w:tc>
            </w:tr>
            <w:tr w:rsidR="00A10211" w:rsidRPr="002F0844" w14:paraId="1A1934C8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42B0F7A4" w14:textId="77777777" w:rsidR="00A10211" w:rsidRPr="00A10211" w:rsidRDefault="00A10211" w:rsidP="00A10211">
                  <w:pPr>
                    <w:spacing w:after="0" w:line="256" w:lineRule="auto"/>
                    <w:jc w:val="both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Potrdilo o ponovni uporabnosti in </w:t>
                  </w: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reciklabilnosti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materialov v izrabljenih vozilih</w:t>
                  </w:r>
                </w:p>
              </w:tc>
            </w:tr>
            <w:tr w:rsidR="00A10211" w:rsidRPr="002F0844" w14:paraId="38A387D9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540AAD34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Garancijska knjižica z garancijskimi pogoji</w:t>
                  </w:r>
                </w:p>
              </w:tc>
            </w:tr>
            <w:tr w:rsidR="00A10211" w14:paraId="1EAC2AF1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749F4F25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Servisna knjižica</w:t>
                  </w:r>
                </w:p>
              </w:tc>
            </w:tr>
            <w:tr w:rsidR="00A10211" w14:paraId="4115C42E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4DF813A0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proofErr w:type="spellStart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Homologacjski</w:t>
                  </w:r>
                  <w:proofErr w:type="spellEnd"/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 xml:space="preserve"> dokument (homologacija kategorije n1)</w:t>
                  </w:r>
                </w:p>
              </w:tc>
            </w:tr>
            <w:tr w:rsidR="00A10211" w14:paraId="480A945C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hideMark/>
                </w:tcPr>
                <w:p w14:paraId="7B13F77E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Navodila za manipulacijo, varno delo in izven-servisno vzdrževanje v skladu s predpisi v slovenskem jeziku (1x tiskana verzija v stroju, elektronska verzija za ostale uporabnike):</w:t>
                  </w:r>
                </w:p>
              </w:tc>
            </w:tr>
            <w:tr w:rsidR="00A10211" w:rsidRPr="002F0844" w14:paraId="32F2CDBD" w14:textId="77777777" w:rsidTr="00A10211">
              <w:trPr>
                <w:trHeight w:val="197"/>
              </w:trPr>
              <w:tc>
                <w:tcPr>
                  <w:tcW w:w="9383" w:type="dxa"/>
                  <w:gridSpan w:val="2"/>
                  <w:vAlign w:val="center"/>
                  <w:hideMark/>
                </w:tcPr>
                <w:p w14:paraId="58EA635D" w14:textId="77777777" w:rsidR="00A10211" w:rsidRPr="00A10211" w:rsidRDefault="00A10211" w:rsidP="00A10211">
                  <w:pPr>
                    <w:spacing w:after="0" w:line="256" w:lineRule="auto"/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</w:pPr>
                  <w:r w:rsidRPr="00A10211">
                    <w:rPr>
                      <w:rFonts w:ascii="Verdana" w:eastAsia="Times New Roman" w:hAnsi="Verdana" w:cs="Tahoma"/>
                      <w:color w:val="000000"/>
                      <w:kern w:val="2"/>
                      <w:sz w:val="20"/>
                      <w:szCs w:val="20"/>
                      <w:lang w:val="sl-SI" w:eastAsia="sl-SI"/>
                      <w14:ligatures w14:val="standardContextual"/>
                    </w:rPr>
                    <w:t>Račun z vsemi podatki, potrebnimi za registracijo</w:t>
                  </w:r>
                </w:p>
              </w:tc>
            </w:tr>
          </w:tbl>
          <w:p w14:paraId="5A800D42" w14:textId="77777777" w:rsidR="004B1579" w:rsidRPr="002F0844" w:rsidRDefault="004B1579" w:rsidP="00A22FDC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</w:pPr>
          </w:p>
        </w:tc>
      </w:tr>
    </w:tbl>
    <w:p w14:paraId="23829AC0" w14:textId="0758B4ED" w:rsidR="00382C05" w:rsidRPr="00DF45A9" w:rsidRDefault="00DF45A9" w:rsidP="00382C05">
      <w:pPr>
        <w:spacing w:after="0" w:line="240" w:lineRule="auto"/>
        <w:jc w:val="both"/>
        <w:rPr>
          <w:rFonts w:ascii="Verdana" w:hAnsi="Verdana"/>
          <w:bCs/>
          <w:i/>
          <w:iCs/>
          <w:sz w:val="20"/>
          <w:szCs w:val="28"/>
          <w:lang w:val="sl-SI"/>
        </w:rPr>
      </w:pPr>
      <w:r w:rsidRPr="00DF45A9">
        <w:rPr>
          <w:rFonts w:ascii="Verdana" w:hAnsi="Verdana"/>
          <w:bCs/>
          <w:i/>
          <w:iCs/>
          <w:sz w:val="20"/>
          <w:szCs w:val="28"/>
          <w:lang w:val="sl-SI"/>
        </w:rPr>
        <w:lastRenderedPageBreak/>
        <w:t>* ponudnik na označeno mesto obvezno navede podatek o najbližji servisni lokaciji</w:t>
      </w:r>
    </w:p>
    <w:p w14:paraId="71219ECB" w14:textId="77777777" w:rsidR="00DF45A9" w:rsidRDefault="00DF45A9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5A5B246C" w14:textId="725BC29E" w:rsidR="00731867" w:rsidRDefault="004B1579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  <w:r>
        <w:rPr>
          <w:rFonts w:ascii="Verdana" w:hAnsi="Verdana"/>
          <w:b/>
          <w:sz w:val="20"/>
          <w:szCs w:val="28"/>
          <w:lang w:val="sl-SI"/>
        </w:rPr>
        <w:t xml:space="preserve">Ponudnik mora v ponudbi predložiti tehnično </w:t>
      </w:r>
      <w:r w:rsidRPr="004B1579">
        <w:rPr>
          <w:rFonts w:ascii="Verdana" w:hAnsi="Verdana"/>
          <w:b/>
          <w:sz w:val="20"/>
          <w:szCs w:val="28"/>
          <w:lang w:val="sl-SI"/>
        </w:rPr>
        <w:t>dokumentacijo iz katere je razvidno izpolnjevanje zgoraj navedenih zahtev</w:t>
      </w:r>
      <w:r w:rsidR="00C251CC">
        <w:rPr>
          <w:rFonts w:ascii="Verdana" w:hAnsi="Verdana"/>
          <w:b/>
          <w:sz w:val="20"/>
          <w:szCs w:val="28"/>
          <w:lang w:val="sl-SI"/>
        </w:rPr>
        <w:t xml:space="preserve"> vezanih na tehnične podat</w:t>
      </w:r>
      <w:r w:rsidR="002138BE">
        <w:rPr>
          <w:rFonts w:ascii="Verdana" w:hAnsi="Verdana"/>
          <w:b/>
          <w:sz w:val="20"/>
          <w:szCs w:val="28"/>
          <w:lang w:val="sl-SI"/>
        </w:rPr>
        <w:t>ke</w:t>
      </w:r>
      <w:r w:rsidR="00C251CC">
        <w:rPr>
          <w:rFonts w:ascii="Verdana" w:hAnsi="Verdana"/>
          <w:b/>
          <w:sz w:val="20"/>
          <w:szCs w:val="28"/>
          <w:lang w:val="sl-SI"/>
        </w:rPr>
        <w:t xml:space="preserve"> o strojih</w:t>
      </w:r>
      <w:r w:rsidR="00731867">
        <w:rPr>
          <w:rFonts w:ascii="Verdana" w:hAnsi="Verdana"/>
          <w:b/>
          <w:sz w:val="20"/>
          <w:szCs w:val="28"/>
          <w:lang w:val="sl-SI"/>
        </w:rPr>
        <w:t>, in sicer:</w:t>
      </w:r>
    </w:p>
    <w:p w14:paraId="3C6C10C2" w14:textId="291B0FCF" w:rsidR="00731867" w:rsidRPr="00C251CC" w:rsidRDefault="00731867" w:rsidP="00731867">
      <w:pPr>
        <w:pStyle w:val="Odstavekseznama"/>
        <w:numPr>
          <w:ilvl w:val="0"/>
          <w:numId w:val="8"/>
        </w:numPr>
        <w:rPr>
          <w:rFonts w:ascii="Verdana" w:hAnsi="Verdana"/>
          <w:b/>
          <w:bCs/>
          <w:sz w:val="20"/>
          <w:szCs w:val="20"/>
          <w:lang w:val="sl-SI"/>
        </w:rPr>
      </w:pPr>
      <w:r w:rsidRPr="00C251CC">
        <w:rPr>
          <w:rFonts w:ascii="Verdana" w:hAnsi="Verdana"/>
          <w:b/>
          <w:bCs/>
          <w:sz w:val="20"/>
          <w:szCs w:val="20"/>
          <w:lang w:val="sl-SI"/>
        </w:rPr>
        <w:t xml:space="preserve">skica </w:t>
      </w:r>
      <w:r w:rsidR="002138BE">
        <w:rPr>
          <w:rFonts w:ascii="Verdana" w:hAnsi="Verdana"/>
          <w:b/>
          <w:bCs/>
          <w:sz w:val="20"/>
          <w:szCs w:val="20"/>
          <w:lang w:val="sl-SI"/>
        </w:rPr>
        <w:t>stroja</w:t>
      </w:r>
      <w:r w:rsidRPr="00C251CC">
        <w:rPr>
          <w:rFonts w:ascii="Verdana" w:hAnsi="Verdana"/>
          <w:b/>
          <w:bCs/>
          <w:sz w:val="20"/>
          <w:szCs w:val="20"/>
          <w:lang w:val="sl-SI"/>
        </w:rPr>
        <w:t xml:space="preserve"> z vsemi dimenzijami in nosilnostmi;</w:t>
      </w:r>
    </w:p>
    <w:p w14:paraId="18CBBF51" w14:textId="4D8DD4DE" w:rsidR="00731867" w:rsidRPr="00C251CC" w:rsidRDefault="00731867" w:rsidP="00731867">
      <w:pPr>
        <w:pStyle w:val="Odstavekseznama"/>
        <w:numPr>
          <w:ilvl w:val="0"/>
          <w:numId w:val="8"/>
        </w:numPr>
        <w:rPr>
          <w:rFonts w:ascii="Verdana" w:hAnsi="Verdana"/>
          <w:b/>
          <w:bCs/>
          <w:sz w:val="20"/>
          <w:szCs w:val="20"/>
          <w:lang w:val="sl-SI"/>
        </w:rPr>
      </w:pPr>
      <w:r w:rsidRPr="00C251CC">
        <w:rPr>
          <w:rFonts w:ascii="Verdana" w:hAnsi="Verdana"/>
          <w:b/>
          <w:bCs/>
          <w:sz w:val="20"/>
          <w:szCs w:val="20"/>
          <w:lang w:val="sl-SI"/>
        </w:rPr>
        <w:t>prospekt proizvajalca</w:t>
      </w:r>
      <w:r w:rsidR="00C251CC" w:rsidRPr="00C251CC">
        <w:rPr>
          <w:rFonts w:ascii="Verdana" w:hAnsi="Verdana"/>
          <w:b/>
          <w:bCs/>
          <w:sz w:val="20"/>
          <w:szCs w:val="20"/>
          <w:lang w:val="sl-SI"/>
        </w:rPr>
        <w:t>.</w:t>
      </w:r>
    </w:p>
    <w:p w14:paraId="4D97E4A6" w14:textId="3ABFADEC" w:rsidR="00792CE4" w:rsidRPr="005C2CAB" w:rsidRDefault="00D228E0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Zastopnik/p</w:t>
      </w:r>
      <w:r w:rsidR="00792CE4" w:rsidRPr="005C2CAB">
        <w:rPr>
          <w:rFonts w:ascii="Verdana" w:hAnsi="Verdana"/>
          <w:sz w:val="20"/>
          <w:szCs w:val="20"/>
          <w:lang w:val="sl-SI"/>
        </w:rPr>
        <w:t>ooblaščeni predstavnik ponudnika izjavljam, da po</w:t>
      </w:r>
      <w:r w:rsidR="00792CE4">
        <w:rPr>
          <w:rFonts w:ascii="Verdana" w:hAnsi="Verdana"/>
          <w:sz w:val="20"/>
          <w:szCs w:val="20"/>
          <w:lang w:val="sl-SI"/>
        </w:rPr>
        <w:t>nujeno</w:t>
      </w:r>
      <w:r w:rsidR="00792CE4" w:rsidRPr="005C2CAB">
        <w:rPr>
          <w:rFonts w:ascii="Verdana" w:hAnsi="Verdana"/>
          <w:sz w:val="20"/>
          <w:szCs w:val="20"/>
          <w:lang w:val="sl-SI"/>
        </w:rPr>
        <w:t xml:space="preserve"> </w:t>
      </w:r>
      <w:r w:rsidR="00792CE4">
        <w:rPr>
          <w:rFonts w:ascii="Verdana" w:hAnsi="Verdana"/>
          <w:sz w:val="20"/>
          <w:szCs w:val="20"/>
          <w:lang w:val="sl-SI"/>
        </w:rPr>
        <w:t>blago</w:t>
      </w:r>
      <w:r w:rsidR="00792CE4" w:rsidRPr="005C2CAB">
        <w:rPr>
          <w:rFonts w:ascii="Verdana" w:hAnsi="Verdana"/>
          <w:sz w:val="20"/>
          <w:szCs w:val="20"/>
          <w:lang w:val="sl-SI"/>
        </w:rPr>
        <w:t xml:space="preserve"> v celoti ustreza</w:t>
      </w:r>
      <w:r w:rsidR="00A22FDC">
        <w:rPr>
          <w:rFonts w:ascii="Verdana" w:hAnsi="Verdana"/>
          <w:sz w:val="20"/>
          <w:szCs w:val="20"/>
          <w:lang w:val="sl-SI"/>
        </w:rPr>
        <w:t xml:space="preserve"> </w:t>
      </w:r>
      <w:r w:rsidR="00792CE4" w:rsidRPr="005C2CAB">
        <w:rPr>
          <w:rFonts w:ascii="Verdana" w:hAnsi="Verdana"/>
          <w:sz w:val="20"/>
          <w:szCs w:val="20"/>
          <w:lang w:val="sl-SI"/>
        </w:rPr>
        <w:t>zgoraj navedenim opisom.</w:t>
      </w:r>
    </w:p>
    <w:p w14:paraId="572B9D5A" w14:textId="6D7DE039" w:rsidR="00792CE4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10FE0F2" w14:textId="77777777" w:rsidR="00D40296" w:rsidRPr="005C2CAB" w:rsidRDefault="00D40296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F4078DC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bookmarkStart w:id="0" w:name="_Hlk511137352"/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276970BB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316837D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784EC743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1E16A" w14:textId="77777777" w:rsidR="00CB2070" w:rsidRDefault="00CB2070" w:rsidP="00540116">
      <w:pPr>
        <w:spacing w:after="0" w:line="240" w:lineRule="auto"/>
      </w:pPr>
      <w:r>
        <w:separator/>
      </w:r>
    </w:p>
  </w:endnote>
  <w:endnote w:type="continuationSeparator" w:id="0">
    <w:p w14:paraId="63C47B61" w14:textId="77777777" w:rsidR="00CB2070" w:rsidRDefault="00CB2070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42339" w14:textId="77777777" w:rsidR="00A22FDC" w:rsidRDefault="00A22FD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</w:tcPr>
        <w:p w14:paraId="4FA47D81" w14:textId="309A7F21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25CB6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746F923B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5B26C" w14:textId="77777777" w:rsidR="00A22FDC" w:rsidRDefault="00A22F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B5E18" w14:textId="77777777" w:rsidR="00CB2070" w:rsidRDefault="00CB2070" w:rsidP="00540116">
      <w:pPr>
        <w:spacing w:after="0" w:line="240" w:lineRule="auto"/>
      </w:pPr>
      <w:r>
        <w:separator/>
      </w:r>
    </w:p>
  </w:footnote>
  <w:footnote w:type="continuationSeparator" w:id="0">
    <w:p w14:paraId="3A927FE6" w14:textId="77777777" w:rsidR="00CB2070" w:rsidRDefault="00CB2070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57320" w14:textId="77777777" w:rsidR="00A22FDC" w:rsidRDefault="00A22FD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</w:tcPr>
        <w:p w14:paraId="14D2A870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70947B05" w14:textId="77777777"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0139A" w14:textId="77777777" w:rsidR="00A22FDC" w:rsidRDefault="00A22FD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50FFD"/>
    <w:multiLevelType w:val="hybridMultilevel"/>
    <w:tmpl w:val="13B45F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27F3D"/>
    <w:multiLevelType w:val="hybridMultilevel"/>
    <w:tmpl w:val="B7D2AA10"/>
    <w:lvl w:ilvl="0" w:tplc="15B63174">
      <w:start w:val="5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25CB6"/>
    <w:rsid w:val="000317E9"/>
    <w:rsid w:val="00037DD9"/>
    <w:rsid w:val="000812BF"/>
    <w:rsid w:val="00090D3A"/>
    <w:rsid w:val="000B3251"/>
    <w:rsid w:val="000C630C"/>
    <w:rsid w:val="0010095B"/>
    <w:rsid w:val="0013141E"/>
    <w:rsid w:val="001409D8"/>
    <w:rsid w:val="0018304D"/>
    <w:rsid w:val="001B524D"/>
    <w:rsid w:val="001C5A88"/>
    <w:rsid w:val="001D6BD3"/>
    <w:rsid w:val="001F28AF"/>
    <w:rsid w:val="001F5420"/>
    <w:rsid w:val="00204FCF"/>
    <w:rsid w:val="002138BE"/>
    <w:rsid w:val="002771C1"/>
    <w:rsid w:val="00286C6C"/>
    <w:rsid w:val="00292849"/>
    <w:rsid w:val="002A12DD"/>
    <w:rsid w:val="002A2382"/>
    <w:rsid w:val="002B3F9F"/>
    <w:rsid w:val="002B4C03"/>
    <w:rsid w:val="002E0ED9"/>
    <w:rsid w:val="002E2399"/>
    <w:rsid w:val="002E590C"/>
    <w:rsid w:val="002F0454"/>
    <w:rsid w:val="002F0844"/>
    <w:rsid w:val="003035CB"/>
    <w:rsid w:val="00311F43"/>
    <w:rsid w:val="00334F67"/>
    <w:rsid w:val="00336CFD"/>
    <w:rsid w:val="003411BC"/>
    <w:rsid w:val="00355032"/>
    <w:rsid w:val="003564A9"/>
    <w:rsid w:val="00382C05"/>
    <w:rsid w:val="00393BDA"/>
    <w:rsid w:val="003A627A"/>
    <w:rsid w:val="003B04F2"/>
    <w:rsid w:val="0040169F"/>
    <w:rsid w:val="00422BDB"/>
    <w:rsid w:val="00427C7C"/>
    <w:rsid w:val="00463077"/>
    <w:rsid w:val="00484860"/>
    <w:rsid w:val="004B1579"/>
    <w:rsid w:val="004B2C5A"/>
    <w:rsid w:val="004D18FD"/>
    <w:rsid w:val="004F17F3"/>
    <w:rsid w:val="00522A65"/>
    <w:rsid w:val="00540116"/>
    <w:rsid w:val="00547605"/>
    <w:rsid w:val="00556AA7"/>
    <w:rsid w:val="00571AC5"/>
    <w:rsid w:val="005926D6"/>
    <w:rsid w:val="005A44E6"/>
    <w:rsid w:val="005B0C10"/>
    <w:rsid w:val="005B5A0D"/>
    <w:rsid w:val="005C7926"/>
    <w:rsid w:val="005D28B6"/>
    <w:rsid w:val="005E4BFF"/>
    <w:rsid w:val="005F02A1"/>
    <w:rsid w:val="0060436C"/>
    <w:rsid w:val="0060551E"/>
    <w:rsid w:val="00616E9B"/>
    <w:rsid w:val="00617004"/>
    <w:rsid w:val="0063606C"/>
    <w:rsid w:val="00642C4C"/>
    <w:rsid w:val="0065616A"/>
    <w:rsid w:val="00662CE6"/>
    <w:rsid w:val="00667143"/>
    <w:rsid w:val="006A7ABC"/>
    <w:rsid w:val="006C7E33"/>
    <w:rsid w:val="006E61C8"/>
    <w:rsid w:val="006E6E30"/>
    <w:rsid w:val="0070566A"/>
    <w:rsid w:val="0070782A"/>
    <w:rsid w:val="0071138D"/>
    <w:rsid w:val="007120B7"/>
    <w:rsid w:val="00714755"/>
    <w:rsid w:val="00723A78"/>
    <w:rsid w:val="00725F47"/>
    <w:rsid w:val="00731867"/>
    <w:rsid w:val="00734EF5"/>
    <w:rsid w:val="00740AC4"/>
    <w:rsid w:val="00757527"/>
    <w:rsid w:val="00776DEA"/>
    <w:rsid w:val="00782DA5"/>
    <w:rsid w:val="00786C79"/>
    <w:rsid w:val="00790C12"/>
    <w:rsid w:val="00792CE4"/>
    <w:rsid w:val="007E124B"/>
    <w:rsid w:val="007F141F"/>
    <w:rsid w:val="007F4CFD"/>
    <w:rsid w:val="007F5782"/>
    <w:rsid w:val="008026F0"/>
    <w:rsid w:val="008356AC"/>
    <w:rsid w:val="00844713"/>
    <w:rsid w:val="00850F3E"/>
    <w:rsid w:val="008573C9"/>
    <w:rsid w:val="008A3921"/>
    <w:rsid w:val="008C14D0"/>
    <w:rsid w:val="008D12D3"/>
    <w:rsid w:val="008E0030"/>
    <w:rsid w:val="008F0D04"/>
    <w:rsid w:val="009061C2"/>
    <w:rsid w:val="00911568"/>
    <w:rsid w:val="0095520A"/>
    <w:rsid w:val="00963F3E"/>
    <w:rsid w:val="00974AA2"/>
    <w:rsid w:val="00977253"/>
    <w:rsid w:val="00977CE6"/>
    <w:rsid w:val="009D4D96"/>
    <w:rsid w:val="00A10211"/>
    <w:rsid w:val="00A20748"/>
    <w:rsid w:val="00A218F2"/>
    <w:rsid w:val="00A22FDC"/>
    <w:rsid w:val="00A40F38"/>
    <w:rsid w:val="00A70C25"/>
    <w:rsid w:val="00AC0CD8"/>
    <w:rsid w:val="00AC1077"/>
    <w:rsid w:val="00AE4BF2"/>
    <w:rsid w:val="00AE7853"/>
    <w:rsid w:val="00B367E7"/>
    <w:rsid w:val="00B50848"/>
    <w:rsid w:val="00B9201F"/>
    <w:rsid w:val="00C104F7"/>
    <w:rsid w:val="00C1225D"/>
    <w:rsid w:val="00C251CC"/>
    <w:rsid w:val="00C2563A"/>
    <w:rsid w:val="00C762F6"/>
    <w:rsid w:val="00C8064E"/>
    <w:rsid w:val="00CA3765"/>
    <w:rsid w:val="00CB2070"/>
    <w:rsid w:val="00CB4F87"/>
    <w:rsid w:val="00CD1F38"/>
    <w:rsid w:val="00CD5A0A"/>
    <w:rsid w:val="00CE1A2E"/>
    <w:rsid w:val="00CE7CC1"/>
    <w:rsid w:val="00D0614E"/>
    <w:rsid w:val="00D070B6"/>
    <w:rsid w:val="00D15D05"/>
    <w:rsid w:val="00D21E38"/>
    <w:rsid w:val="00D228E0"/>
    <w:rsid w:val="00D32C7C"/>
    <w:rsid w:val="00D40296"/>
    <w:rsid w:val="00D61B05"/>
    <w:rsid w:val="00D64F06"/>
    <w:rsid w:val="00DC3054"/>
    <w:rsid w:val="00DD6B17"/>
    <w:rsid w:val="00DF45A9"/>
    <w:rsid w:val="00DF4CAC"/>
    <w:rsid w:val="00E03FA2"/>
    <w:rsid w:val="00E26833"/>
    <w:rsid w:val="00E37053"/>
    <w:rsid w:val="00E810C6"/>
    <w:rsid w:val="00EC7AFA"/>
    <w:rsid w:val="00EF1E3E"/>
    <w:rsid w:val="00EF626F"/>
    <w:rsid w:val="00F3087F"/>
    <w:rsid w:val="00F7300F"/>
    <w:rsid w:val="00F86D55"/>
    <w:rsid w:val="00FC104A"/>
    <w:rsid w:val="00FC217C"/>
    <w:rsid w:val="00FE5800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paragraph" w:customStyle="1" w:styleId="Brezrazmikov1">
    <w:name w:val="Brez razmikov1"/>
    <w:rsid w:val="00A22FDC"/>
    <w:pPr>
      <w:suppressAutoHyphens/>
    </w:pPr>
    <w:rPr>
      <w:rFonts w:eastAsia="SimSun" w:cs="Calibri"/>
      <w:color w:val="00000A"/>
      <w:kern w:val="2"/>
      <w:sz w:val="22"/>
      <w:szCs w:val="22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1F542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F542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F5420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F542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F5420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8</Pages>
  <Words>3000</Words>
  <Characters>17100</Characters>
  <Application>Microsoft Office Word</Application>
  <DocSecurity>0</DocSecurity>
  <Lines>142</Lines>
  <Paragraphs>40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72</cp:revision>
  <cp:lastPrinted>2016-04-01T12:08:00Z</cp:lastPrinted>
  <dcterms:created xsi:type="dcterms:W3CDTF">2016-04-12T08:51:00Z</dcterms:created>
  <dcterms:modified xsi:type="dcterms:W3CDTF">2025-08-29T10:50:00Z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Marjetica Koper, d.o.o.-s.r.l.</vt:lpwstr>
  </property>
  <property fmtid="{D5CDD505-2E9C-101B-9397-08002B2CF9AE}" pid="3" name="MFiles_P1021n1_P1033">
    <vt:lpwstr>Ulica 15.maja 4</vt:lpwstr>
  </property>
  <property fmtid="{D5CDD505-2E9C-101B-9397-08002B2CF9AE}" pid="4" name="MFiles_P1045">
    <vt:lpwstr/>
  </property>
  <property fmtid="{D5CDD505-2E9C-101B-9397-08002B2CF9AE}" pid="5" name="MFiles_P1046">
    <vt:lpwstr>Nakup pometalno sesalnega stroja za čiščenje prometnih površin</vt:lpwstr>
  </property>
  <property fmtid="{D5CDD505-2E9C-101B-9397-08002B2CF9AE}" pid="6" name="MFiles_PG5BC2FC14A405421BA79F5FEC63BD00E3n1_PGB3D8D77D2D654902AEB821305A1A12BC">
    <vt:lpwstr>6000 Koper</vt:lpwstr>
  </property>
</Properties>
</file>