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A75DA" w14:textId="0B61E715" w:rsidR="00FD59BA" w:rsidRPr="00600F1C" w:rsidRDefault="00FD59BA" w:rsidP="00FD59BA">
      <w:pPr>
        <w:spacing w:line="276" w:lineRule="auto"/>
        <w:rPr>
          <w:rFonts w:asciiTheme="majorHAnsi" w:hAnsiTheme="majorHAnsi" w:cs="Arial"/>
          <w:sz w:val="22"/>
          <w:szCs w:val="22"/>
        </w:rPr>
      </w:pPr>
      <w:r w:rsidRPr="00496180">
        <w:rPr>
          <w:rFonts w:asciiTheme="majorHAnsi" w:hAnsiTheme="majorHAnsi" w:cs="Arial"/>
          <w:sz w:val="22"/>
          <w:szCs w:val="22"/>
        </w:rPr>
        <w:t>Številka:</w:t>
      </w:r>
      <w:r>
        <w:rPr>
          <w:rFonts w:asciiTheme="majorHAnsi" w:hAnsiTheme="majorHAnsi" w:cs="Arial"/>
          <w:sz w:val="22"/>
          <w:szCs w:val="22"/>
        </w:rPr>
        <w:t xml:space="preserve"> </w:t>
      </w:r>
      <w:r w:rsidRPr="00712486">
        <w:rPr>
          <w:rFonts w:asciiTheme="majorHAnsi" w:hAnsiTheme="majorHAnsi" w:cs="Arial"/>
          <w:sz w:val="22"/>
          <w:szCs w:val="22"/>
        </w:rPr>
        <w:t>401-0001/2025</w:t>
      </w:r>
      <w:r w:rsidRPr="00496180">
        <w:rPr>
          <w:rFonts w:asciiTheme="majorHAnsi" w:hAnsiTheme="majorHAnsi" w:cs="Arial"/>
          <w:sz w:val="22"/>
          <w:szCs w:val="22"/>
        </w:rPr>
        <w:t xml:space="preserve"> • Hrastnik, </w:t>
      </w:r>
      <w:r w:rsidR="00F859CA">
        <w:rPr>
          <w:rFonts w:asciiTheme="majorHAnsi" w:hAnsiTheme="majorHAnsi" w:cs="Arial"/>
          <w:sz w:val="22"/>
          <w:szCs w:val="22"/>
        </w:rPr>
        <w:t>29. 10. 2025</w:t>
      </w:r>
    </w:p>
    <w:p w14:paraId="07DF98BA" w14:textId="77777777" w:rsidR="003F49A0" w:rsidRDefault="003F49A0" w:rsidP="00843ED0">
      <w:pPr>
        <w:spacing w:line="276" w:lineRule="auto"/>
        <w:rPr>
          <w:rFonts w:asciiTheme="majorHAnsi" w:hAnsiTheme="majorHAnsi" w:cstheme="minorHAnsi"/>
          <w:sz w:val="22"/>
        </w:rPr>
      </w:pPr>
    </w:p>
    <w:p w14:paraId="2B301CD5" w14:textId="77777777" w:rsidR="003F49A0" w:rsidRDefault="003F49A0" w:rsidP="00843ED0">
      <w:pPr>
        <w:spacing w:line="276" w:lineRule="auto"/>
        <w:rPr>
          <w:rFonts w:asciiTheme="majorHAnsi" w:hAnsiTheme="majorHAnsi" w:cstheme="minorHAnsi"/>
          <w:sz w:val="22"/>
        </w:rPr>
      </w:pPr>
    </w:p>
    <w:p w14:paraId="6CAA9552" w14:textId="77777777" w:rsidR="003F49A0" w:rsidRDefault="003F49A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1BF1B135" w:rsidR="00843ED0" w:rsidRPr="00F8172F" w:rsidRDefault="00843ED0" w:rsidP="00C108CD">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C108CD" w:rsidRPr="00C108CD">
        <w:rPr>
          <w:rFonts w:asciiTheme="majorHAnsi" w:hAnsiTheme="majorHAnsi" w:cstheme="minorHAnsi"/>
          <w:b/>
          <w:color w:val="008080"/>
          <w:sz w:val="36"/>
          <w:szCs w:val="36"/>
        </w:rPr>
        <w:t>Zavarovanje premoženja Občine Hrastnik in javnih zavodov za obdobje 2026 – 2029</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1A31C044" w14:textId="597422C8" w:rsidR="00E44480" w:rsidRPr="00F8172F" w:rsidRDefault="00E44480" w:rsidP="00E44480">
      <w:pPr>
        <w:ind w:firstLine="708"/>
        <w:rPr>
          <w:rFonts w:asciiTheme="majorHAnsi" w:hAnsiTheme="majorHAnsi" w:cstheme="minorHAnsi"/>
          <w:sz w:val="22"/>
          <w:szCs w:val="28"/>
        </w:rPr>
      </w:pPr>
      <w:r w:rsidRPr="00F8172F">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rPr>
        <w:tab/>
      </w:r>
      <w:r>
        <w:rPr>
          <w:rFonts w:asciiTheme="majorHAnsi" w:hAnsiTheme="majorHAnsi" w:cstheme="minorHAnsi"/>
          <w:sz w:val="22"/>
          <w:szCs w:val="28"/>
        </w:rPr>
        <w:t xml:space="preserve">Občina </w:t>
      </w:r>
      <w:r w:rsidR="00C108CD">
        <w:rPr>
          <w:rFonts w:asciiTheme="majorHAnsi" w:hAnsiTheme="majorHAnsi" w:cstheme="minorHAnsi"/>
          <w:sz w:val="22"/>
          <w:szCs w:val="28"/>
        </w:rPr>
        <w:t>Hrastnik</w:t>
      </w:r>
    </w:p>
    <w:p w14:paraId="01A9BABD" w14:textId="046CAAF7" w:rsidR="00E44480" w:rsidRPr="00F8172F" w:rsidRDefault="00C108CD" w:rsidP="00E44480">
      <w:pPr>
        <w:ind w:left="4260" w:firstLine="284"/>
        <w:rPr>
          <w:rFonts w:asciiTheme="majorHAnsi" w:hAnsiTheme="majorHAnsi" w:cstheme="minorHAnsi"/>
          <w:sz w:val="22"/>
          <w:szCs w:val="28"/>
        </w:rPr>
      </w:pPr>
      <w:r>
        <w:rPr>
          <w:rFonts w:asciiTheme="majorHAnsi" w:hAnsiTheme="majorHAnsi" w:cstheme="minorHAnsi"/>
          <w:sz w:val="22"/>
        </w:rPr>
        <w:t xml:space="preserve">Marko </w:t>
      </w:r>
      <w:proofErr w:type="spellStart"/>
      <w:r>
        <w:rPr>
          <w:rFonts w:asciiTheme="majorHAnsi" w:hAnsiTheme="majorHAnsi" w:cstheme="minorHAnsi"/>
          <w:sz w:val="22"/>
        </w:rPr>
        <w:t>Funkl</w:t>
      </w:r>
      <w:proofErr w:type="spellEnd"/>
      <w:r w:rsidR="00E44480">
        <w:rPr>
          <w:rFonts w:asciiTheme="majorHAnsi" w:hAnsiTheme="majorHAnsi" w:cstheme="minorHAnsi"/>
          <w:sz w:val="22"/>
        </w:rPr>
        <w:t>, župan</w:t>
      </w:r>
    </w:p>
    <w:p w14:paraId="676D8374" w14:textId="77777777" w:rsidR="00E44480" w:rsidRPr="00F8172F" w:rsidRDefault="00E44480" w:rsidP="00E44480">
      <w:pPr>
        <w:spacing w:line="276" w:lineRule="auto"/>
        <w:ind w:left="66"/>
        <w:rPr>
          <w:rFonts w:asciiTheme="majorHAnsi" w:hAnsiTheme="majorHAnsi" w:cstheme="minorHAnsi"/>
          <w:sz w:val="22"/>
        </w:rPr>
      </w:pPr>
    </w:p>
    <w:p w14:paraId="6F58EC14" w14:textId="77777777" w:rsidR="00E44480" w:rsidRDefault="00E44480" w:rsidP="00E44480">
      <w:pPr>
        <w:spacing w:line="276" w:lineRule="auto"/>
        <w:jc w:val="center"/>
        <w:rPr>
          <w:rFonts w:asciiTheme="majorHAnsi" w:hAnsiTheme="majorHAnsi" w:cstheme="minorHAnsi"/>
          <w:b/>
          <w:sz w:val="22"/>
        </w:rPr>
      </w:pPr>
    </w:p>
    <w:p w14:paraId="4165B8FF" w14:textId="77777777" w:rsidR="00E44480" w:rsidRDefault="00E44480" w:rsidP="00E44480">
      <w:pPr>
        <w:spacing w:line="276" w:lineRule="auto"/>
        <w:jc w:val="center"/>
        <w:rPr>
          <w:rFonts w:asciiTheme="majorHAnsi" w:hAnsiTheme="majorHAnsi" w:cstheme="minorHAnsi"/>
          <w:b/>
          <w:sz w:val="22"/>
        </w:rPr>
      </w:pPr>
    </w:p>
    <w:p w14:paraId="7676E0AE" w14:textId="77777777" w:rsidR="00E44480" w:rsidRDefault="00E44480" w:rsidP="00E44480">
      <w:pPr>
        <w:spacing w:line="276" w:lineRule="auto"/>
        <w:jc w:val="center"/>
        <w:rPr>
          <w:rFonts w:asciiTheme="majorHAnsi" w:hAnsiTheme="majorHAnsi" w:cstheme="minorHAnsi"/>
          <w:b/>
          <w:sz w:val="22"/>
        </w:rPr>
      </w:pPr>
    </w:p>
    <w:p w14:paraId="49966F71" w14:textId="77777777" w:rsidR="00E44480" w:rsidRDefault="00E44480" w:rsidP="00E44480">
      <w:pPr>
        <w:spacing w:line="276" w:lineRule="auto"/>
        <w:jc w:val="center"/>
        <w:rPr>
          <w:rFonts w:asciiTheme="majorHAnsi" w:hAnsiTheme="majorHAnsi" w:cstheme="minorHAnsi"/>
          <w:b/>
          <w:sz w:val="22"/>
        </w:rPr>
      </w:pPr>
    </w:p>
    <w:p w14:paraId="2B3E222F" w14:textId="77777777" w:rsidR="00E44480" w:rsidRDefault="00E44480" w:rsidP="00E44480">
      <w:pPr>
        <w:spacing w:line="276" w:lineRule="auto"/>
        <w:jc w:val="center"/>
        <w:rPr>
          <w:rFonts w:asciiTheme="majorHAnsi" w:hAnsiTheme="majorHAnsi" w:cstheme="minorHAnsi"/>
          <w:b/>
          <w:sz w:val="22"/>
        </w:rPr>
      </w:pPr>
    </w:p>
    <w:p w14:paraId="09B240A4" w14:textId="77777777" w:rsidR="00E44480" w:rsidRDefault="00E44480" w:rsidP="00E44480">
      <w:pPr>
        <w:spacing w:line="276" w:lineRule="auto"/>
        <w:jc w:val="center"/>
        <w:rPr>
          <w:rFonts w:asciiTheme="majorHAnsi" w:hAnsiTheme="majorHAnsi" w:cstheme="minorHAnsi"/>
          <w:b/>
          <w:sz w:val="22"/>
        </w:rPr>
      </w:pPr>
    </w:p>
    <w:p w14:paraId="166685B5" w14:textId="77777777" w:rsidR="00E44480" w:rsidRDefault="00E44480" w:rsidP="00E44480">
      <w:pPr>
        <w:spacing w:line="276" w:lineRule="auto"/>
        <w:jc w:val="center"/>
        <w:rPr>
          <w:rFonts w:asciiTheme="majorHAnsi" w:hAnsiTheme="majorHAnsi" w:cstheme="minorHAnsi"/>
          <w:b/>
          <w:sz w:val="22"/>
        </w:rPr>
      </w:pPr>
    </w:p>
    <w:p w14:paraId="76243815" w14:textId="77777777" w:rsidR="00E44480" w:rsidRDefault="00E44480" w:rsidP="00E44480">
      <w:pPr>
        <w:spacing w:line="276" w:lineRule="auto"/>
        <w:jc w:val="center"/>
        <w:rPr>
          <w:rFonts w:asciiTheme="majorHAnsi" w:hAnsiTheme="majorHAnsi" w:cstheme="minorHAnsi"/>
          <w:b/>
          <w:sz w:val="22"/>
        </w:rPr>
      </w:pPr>
    </w:p>
    <w:p w14:paraId="66887AD5" w14:textId="77777777" w:rsidR="00E44480" w:rsidRDefault="00E44480" w:rsidP="00E44480">
      <w:pPr>
        <w:spacing w:line="276" w:lineRule="auto"/>
        <w:jc w:val="center"/>
        <w:rPr>
          <w:rFonts w:asciiTheme="majorHAnsi" w:hAnsiTheme="majorHAnsi" w:cstheme="minorHAnsi"/>
          <w:b/>
          <w:sz w:val="22"/>
        </w:rPr>
      </w:pPr>
    </w:p>
    <w:p w14:paraId="1CDD2B4D" w14:textId="77777777" w:rsidR="00E44480" w:rsidRDefault="00E44480" w:rsidP="00E44480">
      <w:pPr>
        <w:spacing w:line="276" w:lineRule="auto"/>
        <w:jc w:val="center"/>
        <w:rPr>
          <w:rFonts w:asciiTheme="majorHAnsi" w:hAnsiTheme="majorHAnsi" w:cstheme="minorHAnsi"/>
          <w:b/>
          <w:sz w:val="22"/>
        </w:rPr>
      </w:pPr>
    </w:p>
    <w:p w14:paraId="6BD2EE5B" w14:textId="77777777" w:rsidR="00E44480" w:rsidRDefault="00E44480" w:rsidP="00E44480">
      <w:pPr>
        <w:spacing w:line="276" w:lineRule="auto"/>
        <w:jc w:val="center"/>
        <w:rPr>
          <w:rFonts w:asciiTheme="majorHAnsi" w:hAnsiTheme="majorHAnsi" w:cstheme="minorHAnsi"/>
          <w:b/>
          <w:sz w:val="22"/>
        </w:rPr>
      </w:pPr>
    </w:p>
    <w:p w14:paraId="160EFA8B" w14:textId="77777777" w:rsidR="00E44480" w:rsidRDefault="00E44480" w:rsidP="00E44480">
      <w:pPr>
        <w:spacing w:line="276" w:lineRule="auto"/>
        <w:jc w:val="center"/>
        <w:rPr>
          <w:rFonts w:asciiTheme="majorHAnsi" w:hAnsiTheme="majorHAnsi" w:cstheme="minorHAnsi"/>
          <w:b/>
          <w:sz w:val="22"/>
        </w:rPr>
      </w:pPr>
    </w:p>
    <w:p w14:paraId="02F67199" w14:textId="2F953A18" w:rsidR="00843ED0" w:rsidRPr="00F8172F" w:rsidRDefault="00C108CD" w:rsidP="00E44480">
      <w:pPr>
        <w:spacing w:line="276" w:lineRule="auto"/>
        <w:jc w:val="center"/>
        <w:rPr>
          <w:rFonts w:asciiTheme="majorHAnsi" w:hAnsiTheme="majorHAnsi" w:cstheme="minorHAnsi"/>
          <w:b/>
          <w:sz w:val="22"/>
        </w:rPr>
      </w:pPr>
      <w:r>
        <w:rPr>
          <w:rFonts w:asciiTheme="majorHAnsi" w:hAnsiTheme="majorHAnsi" w:cstheme="minorHAnsi"/>
          <w:b/>
          <w:sz w:val="22"/>
        </w:rPr>
        <w:t>Hrastnik</w:t>
      </w:r>
      <w:r w:rsidR="00E44480">
        <w:rPr>
          <w:rFonts w:asciiTheme="majorHAnsi" w:hAnsiTheme="majorHAnsi" w:cstheme="minorHAnsi"/>
          <w:b/>
          <w:sz w:val="22"/>
        </w:rPr>
        <w:t>, oktober 2025</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2E0E4B8E" w14:textId="00AC51C3" w:rsidR="00455A8A" w:rsidRPr="00843ED0" w:rsidRDefault="00455A8A" w:rsidP="00455A8A">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SKUPNO JAVNO NAROČILO </w:t>
      </w:r>
    </w:p>
    <w:p w14:paraId="36967F5D" w14:textId="262A9E83" w:rsidR="00455A8A" w:rsidRDefault="00455A8A" w:rsidP="00455A8A">
      <w:pPr>
        <w:widowControl w:val="0"/>
        <w:spacing w:line="276" w:lineRule="auto"/>
        <w:ind w:left="284"/>
        <w:jc w:val="both"/>
        <w:rPr>
          <w:rFonts w:asciiTheme="majorHAnsi" w:hAnsiTheme="majorHAnsi"/>
        </w:rPr>
      </w:pPr>
      <w:r w:rsidRPr="00455A8A">
        <w:rPr>
          <w:rFonts w:asciiTheme="majorHAnsi" w:hAnsiTheme="majorHAnsi"/>
        </w:rPr>
        <w:t xml:space="preserve">Javno naročilo se izvaja kot skupno javno naročilo </w:t>
      </w:r>
      <w:r>
        <w:rPr>
          <w:rFonts w:asciiTheme="majorHAnsi" w:hAnsiTheme="majorHAnsi"/>
        </w:rPr>
        <w:t xml:space="preserve">v nadaljevanju navedenih </w:t>
      </w:r>
      <w:r w:rsidRPr="00455A8A">
        <w:rPr>
          <w:rFonts w:asciiTheme="majorHAnsi" w:hAnsiTheme="majorHAnsi"/>
        </w:rPr>
        <w:t xml:space="preserve">naročnikov: </w:t>
      </w:r>
    </w:p>
    <w:p w14:paraId="542FD66A" w14:textId="50A0EE95"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 xml:space="preserve">Občina Hrastnik, Pot Vitka Pavliča 5, 1430 Hrastnik, </w:t>
      </w:r>
      <w:r w:rsidRPr="00455A8A">
        <w:rPr>
          <w:rFonts w:asciiTheme="majorHAnsi" w:hAnsiTheme="majorHAnsi"/>
        </w:rPr>
        <w:t>pooblaščena za izvedbo postopka oddaje skupnega javnega naročila</w:t>
      </w:r>
    </w:p>
    <w:p w14:paraId="4A417E2C" w14:textId="2B5C076A"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Zdravstveni dom Hrastnik, Novi dom 11, 1430 Hrastnik,</w:t>
      </w:r>
    </w:p>
    <w:p w14:paraId="4D922A69" w14:textId="049549E6"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Glasbena šola Hrastnik, Cesta 1. maja 61, 1430 Hrastnik,</w:t>
      </w:r>
    </w:p>
    <w:p w14:paraId="7B71E278" w14:textId="77777777"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Knjižnica Hrastnik, Trg Franca Kozarja 7, 1430 Hrastnik,</w:t>
      </w:r>
    </w:p>
    <w:p w14:paraId="5B0A1E1D" w14:textId="77777777"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KRC Hrastnik, Log 3, 1430 Hrastnik,</w:t>
      </w:r>
    </w:p>
    <w:p w14:paraId="2E321694" w14:textId="77777777" w:rsidR="000C6B68" w:rsidRP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Osnovna šola Hrastnik, Log 19, 1430 Hrastnik,</w:t>
      </w:r>
    </w:p>
    <w:p w14:paraId="26A895D6" w14:textId="77777777" w:rsidR="000C6B68" w:rsidRDefault="000C6B68" w:rsidP="000C6B68">
      <w:pPr>
        <w:widowControl w:val="0"/>
        <w:spacing w:line="276" w:lineRule="auto"/>
        <w:ind w:left="568" w:hanging="284"/>
        <w:jc w:val="both"/>
        <w:rPr>
          <w:rFonts w:asciiTheme="majorHAnsi" w:hAnsiTheme="majorHAnsi"/>
        </w:rPr>
      </w:pPr>
      <w:r w:rsidRPr="000C6B68">
        <w:rPr>
          <w:rFonts w:asciiTheme="majorHAnsi" w:hAnsiTheme="majorHAnsi"/>
        </w:rPr>
        <w:t>­</w:t>
      </w:r>
      <w:r w:rsidRPr="000C6B68">
        <w:rPr>
          <w:rFonts w:asciiTheme="majorHAnsi" w:hAnsiTheme="majorHAnsi"/>
        </w:rPr>
        <w:tab/>
        <w:t>Vrtec Hrastnik, Novi log 11A, 1430 Hrastnik.</w:t>
      </w:r>
    </w:p>
    <w:p w14:paraId="1CF18D21" w14:textId="77777777" w:rsidR="000C6B68" w:rsidRDefault="000C6B68" w:rsidP="000C6B68">
      <w:pPr>
        <w:widowControl w:val="0"/>
        <w:spacing w:line="276" w:lineRule="auto"/>
        <w:ind w:left="568" w:hanging="284"/>
        <w:jc w:val="both"/>
        <w:rPr>
          <w:rFonts w:asciiTheme="majorHAnsi" w:hAnsiTheme="majorHAnsi"/>
        </w:rPr>
      </w:pPr>
    </w:p>
    <w:p w14:paraId="0F626FBE" w14:textId="77777777" w:rsidR="00E466C6" w:rsidRDefault="00E466C6" w:rsidP="00455A8A">
      <w:pPr>
        <w:widowControl w:val="0"/>
        <w:spacing w:line="276" w:lineRule="auto"/>
        <w:ind w:left="284"/>
        <w:jc w:val="both"/>
        <w:rPr>
          <w:rFonts w:asciiTheme="majorHAnsi" w:hAnsiTheme="majorHAnsi"/>
        </w:rPr>
      </w:pPr>
      <w:r w:rsidRPr="00E466C6">
        <w:rPr>
          <w:rFonts w:asciiTheme="majorHAnsi" w:hAnsiTheme="majorHAnsi"/>
        </w:rPr>
        <w:t>Po izvedenem postopku oddaje skupnega javnega naročila, tj. po pravnomočnosti odločitve o oddaji javnega naročila bo pogodbo z izbranim izvajalcem oz. zavarovalno polico sklenil vsak v postopek oddaje skupnega javnega naročila vključeni javni naročnik ločeno za svoje premoženje.</w:t>
      </w:r>
    </w:p>
    <w:p w14:paraId="288B2FA5" w14:textId="77777777" w:rsidR="00E466C6" w:rsidRDefault="00E466C6" w:rsidP="00455A8A">
      <w:pPr>
        <w:widowControl w:val="0"/>
        <w:spacing w:line="276" w:lineRule="auto"/>
        <w:ind w:left="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56B91C8C" w14:textId="6EB5859C" w:rsidR="0077068E"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so </w:t>
      </w:r>
      <w:r w:rsidR="006F2CCB">
        <w:rPr>
          <w:rFonts w:asciiTheme="majorHAnsi" w:hAnsiTheme="majorHAnsi"/>
        </w:rPr>
        <w:t xml:space="preserve">storitve </w:t>
      </w:r>
      <w:r w:rsidR="006F2CCB" w:rsidRPr="006F2CCB">
        <w:rPr>
          <w:rFonts w:asciiTheme="majorHAnsi" w:hAnsiTheme="majorHAnsi"/>
        </w:rPr>
        <w:t xml:space="preserve">storitev zavarovanja premoženja Občine </w:t>
      </w:r>
      <w:r w:rsidR="00BF7800">
        <w:rPr>
          <w:rFonts w:asciiTheme="majorHAnsi" w:hAnsiTheme="majorHAnsi"/>
        </w:rPr>
        <w:t>Hrastnik ter</w:t>
      </w:r>
      <w:r w:rsidR="006F2CCB" w:rsidRPr="006F2CCB">
        <w:rPr>
          <w:rFonts w:asciiTheme="majorHAnsi" w:hAnsiTheme="majorHAnsi"/>
        </w:rPr>
        <w:t xml:space="preserve"> javnih zavodov za obdobje </w:t>
      </w:r>
      <w:r w:rsidR="00260A6F">
        <w:rPr>
          <w:rFonts w:asciiTheme="majorHAnsi" w:hAnsiTheme="majorHAnsi"/>
        </w:rPr>
        <w:t>31</w:t>
      </w:r>
      <w:r w:rsidR="006F2CCB" w:rsidRPr="006F2CCB">
        <w:rPr>
          <w:rFonts w:asciiTheme="majorHAnsi" w:hAnsiTheme="majorHAnsi"/>
        </w:rPr>
        <w:t>.1</w:t>
      </w:r>
      <w:r w:rsidR="00260A6F">
        <w:rPr>
          <w:rFonts w:asciiTheme="majorHAnsi" w:hAnsiTheme="majorHAnsi"/>
        </w:rPr>
        <w:t>2</w:t>
      </w:r>
      <w:r w:rsidR="006F2CCB" w:rsidRPr="006F2CCB">
        <w:rPr>
          <w:rFonts w:asciiTheme="majorHAnsi" w:hAnsiTheme="majorHAnsi"/>
        </w:rPr>
        <w:t>.202</w:t>
      </w:r>
      <w:r w:rsidR="00260A6F">
        <w:rPr>
          <w:rFonts w:asciiTheme="majorHAnsi" w:hAnsiTheme="majorHAnsi"/>
        </w:rPr>
        <w:t>5</w:t>
      </w:r>
      <w:r w:rsidR="006F2CCB" w:rsidRPr="006F2CCB">
        <w:rPr>
          <w:rFonts w:asciiTheme="majorHAnsi" w:hAnsiTheme="majorHAnsi"/>
        </w:rPr>
        <w:t xml:space="preserve"> do 31.12.202</w:t>
      </w:r>
      <w:r w:rsidR="00E82268">
        <w:rPr>
          <w:rFonts w:asciiTheme="majorHAnsi" w:hAnsiTheme="majorHAnsi"/>
        </w:rPr>
        <w:t>9</w:t>
      </w:r>
      <w:r w:rsidR="006F2CCB">
        <w:rPr>
          <w:rFonts w:asciiTheme="majorHAnsi" w:hAnsiTheme="majorHAnsi"/>
        </w:rPr>
        <w:t>.</w:t>
      </w:r>
    </w:p>
    <w:p w14:paraId="41C9E4D4" w14:textId="77777777" w:rsidR="0077068E" w:rsidRDefault="0077068E" w:rsidP="0077068E">
      <w:pPr>
        <w:widowControl w:val="0"/>
        <w:spacing w:line="276" w:lineRule="auto"/>
        <w:ind w:left="284"/>
        <w:jc w:val="both"/>
        <w:rPr>
          <w:rFonts w:asciiTheme="majorHAnsi" w:hAnsiTheme="majorHAnsi"/>
        </w:rPr>
      </w:pPr>
    </w:p>
    <w:p w14:paraId="14D9F8E8" w14:textId="77777777" w:rsidR="00CD0531" w:rsidRDefault="0077068E" w:rsidP="0077068E">
      <w:pPr>
        <w:widowControl w:val="0"/>
        <w:spacing w:line="276" w:lineRule="auto"/>
        <w:ind w:left="284"/>
        <w:jc w:val="both"/>
        <w:rPr>
          <w:rFonts w:asciiTheme="majorHAnsi" w:hAnsiTheme="majorHAnsi"/>
        </w:rPr>
      </w:pPr>
      <w:r w:rsidRPr="0077068E">
        <w:rPr>
          <w:rFonts w:asciiTheme="majorHAnsi" w:hAnsiTheme="majorHAnsi"/>
        </w:rPr>
        <w:t>Predmet naročila je podrobneje opredeljen v</w:t>
      </w:r>
      <w:r w:rsidR="00CD0531">
        <w:rPr>
          <w:rFonts w:asciiTheme="majorHAnsi" w:hAnsiTheme="majorHAnsi"/>
        </w:rPr>
        <w:t xml:space="preserve"> zavarovalno tehnični dokumentaciji, ki obsega:</w:t>
      </w:r>
    </w:p>
    <w:p w14:paraId="4484303B" w14:textId="1252440E" w:rsidR="00CD0531" w:rsidRPr="00AF64FD" w:rsidRDefault="00CD0531" w:rsidP="00CD0531">
      <w:pPr>
        <w:pStyle w:val="Odstavekseznama"/>
        <w:widowControl w:val="0"/>
        <w:numPr>
          <w:ilvl w:val="0"/>
          <w:numId w:val="42"/>
        </w:numPr>
        <w:spacing w:line="276" w:lineRule="auto"/>
        <w:jc w:val="both"/>
        <w:rPr>
          <w:rFonts w:asciiTheme="majorHAnsi" w:hAnsiTheme="majorHAnsi"/>
          <w:b/>
          <w:bCs/>
        </w:rPr>
      </w:pPr>
      <w:r w:rsidRPr="00AF64FD">
        <w:rPr>
          <w:rFonts w:asciiTheme="majorHAnsi" w:hAnsiTheme="majorHAnsi"/>
          <w:b/>
          <w:bCs/>
        </w:rPr>
        <w:t>Tehnična specifikacija (datoteka »Tehnična specifikacija JN Občina Hrastnik 2026-2029.pdf«)</w:t>
      </w:r>
      <w:r w:rsidR="00AF64FD" w:rsidRPr="00AF64FD">
        <w:rPr>
          <w:rFonts w:asciiTheme="majorHAnsi" w:hAnsiTheme="majorHAnsi"/>
          <w:b/>
          <w:bCs/>
        </w:rPr>
        <w:t>,</w:t>
      </w:r>
    </w:p>
    <w:p w14:paraId="1E3B0ED8" w14:textId="7909838E" w:rsidR="00CD0531" w:rsidRPr="00AF64FD" w:rsidRDefault="00CD0531" w:rsidP="00CD0531">
      <w:pPr>
        <w:pStyle w:val="Odstavekseznama"/>
        <w:widowControl w:val="0"/>
        <w:numPr>
          <w:ilvl w:val="0"/>
          <w:numId w:val="42"/>
        </w:numPr>
        <w:spacing w:line="276" w:lineRule="auto"/>
        <w:jc w:val="both"/>
        <w:rPr>
          <w:rFonts w:asciiTheme="majorHAnsi" w:hAnsiTheme="majorHAnsi"/>
          <w:b/>
          <w:bCs/>
        </w:rPr>
      </w:pPr>
      <w:r w:rsidRPr="00AF64FD">
        <w:rPr>
          <w:rFonts w:asciiTheme="majorHAnsi" w:hAnsiTheme="majorHAnsi"/>
          <w:b/>
          <w:bCs/>
        </w:rPr>
        <w:t>Podatki  (podatki o premoženju, skupno 7 Excel tabel)</w:t>
      </w:r>
      <w:r w:rsidR="00AF64FD" w:rsidRPr="00AF64FD">
        <w:rPr>
          <w:rFonts w:asciiTheme="majorHAnsi" w:hAnsiTheme="majorHAnsi"/>
          <w:b/>
          <w:bCs/>
        </w:rPr>
        <w:t>,</w:t>
      </w:r>
    </w:p>
    <w:p w14:paraId="71AE91FE" w14:textId="7D08E0CF" w:rsidR="00CD0531" w:rsidRPr="00AF64FD" w:rsidRDefault="00CD0531" w:rsidP="00CD0531">
      <w:pPr>
        <w:pStyle w:val="Odstavekseznama"/>
        <w:widowControl w:val="0"/>
        <w:numPr>
          <w:ilvl w:val="0"/>
          <w:numId w:val="42"/>
        </w:numPr>
        <w:spacing w:line="276" w:lineRule="auto"/>
        <w:jc w:val="both"/>
        <w:rPr>
          <w:rFonts w:asciiTheme="majorHAnsi" w:hAnsiTheme="majorHAnsi"/>
          <w:b/>
          <w:bCs/>
        </w:rPr>
      </w:pPr>
      <w:r w:rsidRPr="00AF64FD">
        <w:rPr>
          <w:rFonts w:asciiTheme="majorHAnsi" w:hAnsiTheme="majorHAnsi"/>
          <w:b/>
          <w:bCs/>
        </w:rPr>
        <w:t>Zavarovalni pogoji (datoteka »Zavarovalni pogoji JN Občina Hrastnik 2026-2029.pdf«)</w:t>
      </w:r>
      <w:r w:rsidR="00AF64FD" w:rsidRPr="00AF64FD">
        <w:rPr>
          <w:rFonts w:asciiTheme="majorHAnsi" w:hAnsiTheme="majorHAnsi"/>
          <w:b/>
          <w:bCs/>
        </w:rPr>
        <w:t>,</w:t>
      </w:r>
    </w:p>
    <w:p w14:paraId="7E11A740" w14:textId="77777777" w:rsidR="0003025C" w:rsidRDefault="00AF64FD" w:rsidP="0077068E">
      <w:pPr>
        <w:widowControl w:val="0"/>
        <w:spacing w:line="276" w:lineRule="auto"/>
        <w:ind w:left="284"/>
        <w:jc w:val="both"/>
        <w:rPr>
          <w:rFonts w:asciiTheme="majorHAnsi" w:hAnsiTheme="majorHAnsi"/>
        </w:rPr>
      </w:pPr>
      <w:r w:rsidRPr="00AF64FD">
        <w:rPr>
          <w:rFonts w:asciiTheme="majorHAnsi" w:hAnsiTheme="majorHAnsi"/>
        </w:rPr>
        <w:t>ki vsebujejo podatke za pripravo ponudb oz. izdelavo zavarovalnih polic</w:t>
      </w:r>
      <w:r>
        <w:rPr>
          <w:rFonts w:asciiTheme="majorHAnsi" w:hAnsiTheme="majorHAnsi"/>
        </w:rPr>
        <w:t xml:space="preserve">, štejejo za sestavni del in so priloga </w:t>
      </w:r>
      <w:r w:rsidR="0077068E" w:rsidRPr="0077068E">
        <w:rPr>
          <w:rFonts w:asciiTheme="majorHAnsi" w:hAnsiTheme="majorHAnsi"/>
        </w:rPr>
        <w:t xml:space="preserve">te dokumentacije v zvezi z oddajo javnega naročila. </w:t>
      </w:r>
    </w:p>
    <w:p w14:paraId="67D9056C" w14:textId="77777777" w:rsidR="0003025C" w:rsidRDefault="0003025C" w:rsidP="0077068E">
      <w:pPr>
        <w:widowControl w:val="0"/>
        <w:spacing w:line="276" w:lineRule="auto"/>
        <w:ind w:left="284"/>
        <w:jc w:val="both"/>
        <w:rPr>
          <w:rFonts w:asciiTheme="majorHAnsi" w:hAnsiTheme="majorHAnsi"/>
        </w:rPr>
      </w:pPr>
    </w:p>
    <w:p w14:paraId="20774F0D" w14:textId="43E28729" w:rsidR="005D6DCD" w:rsidRPr="006211A6" w:rsidRDefault="005D6DCD" w:rsidP="009A750B">
      <w:pPr>
        <w:widowControl w:val="0"/>
        <w:spacing w:line="276" w:lineRule="auto"/>
        <w:ind w:left="284"/>
        <w:jc w:val="both"/>
        <w:rPr>
          <w:rFonts w:asciiTheme="majorHAnsi" w:hAnsiTheme="majorHAnsi"/>
          <w:b/>
          <w:bCs/>
          <w:u w:val="single"/>
        </w:rPr>
      </w:pPr>
      <w:r w:rsidRPr="00303734">
        <w:rPr>
          <w:rFonts w:asciiTheme="majorHAnsi" w:hAnsiTheme="majorHAnsi"/>
        </w:rPr>
        <w:t>Zavarovalno tehnična dokumentacija zaradi varnosti premoženja</w:t>
      </w:r>
      <w:r w:rsidR="000C08E4" w:rsidRPr="00303734">
        <w:rPr>
          <w:rFonts w:asciiTheme="majorHAnsi" w:hAnsiTheme="majorHAnsi"/>
        </w:rPr>
        <w:t xml:space="preserve"> ni objavljena na portalu javnih naročil. Naročnik bo slednjo posredoval zainteresiranim ponudnikom po elektronski pošti.</w:t>
      </w:r>
      <w:r w:rsidR="000C08E4" w:rsidRPr="00303734">
        <w:rPr>
          <w:rFonts w:asciiTheme="majorHAnsi" w:hAnsiTheme="majorHAnsi"/>
          <w:b/>
          <w:bCs/>
        </w:rPr>
        <w:t xml:space="preserve"> </w:t>
      </w:r>
      <w:r w:rsidR="000C08E4" w:rsidRPr="006211A6">
        <w:rPr>
          <w:rFonts w:asciiTheme="majorHAnsi" w:hAnsiTheme="majorHAnsi"/>
          <w:b/>
          <w:bCs/>
          <w:u w:val="single"/>
        </w:rPr>
        <w:t>Zainteresirani ponudniki v ta namen posredujejo zahtevo za posredovanje zavarovalno tehnične dokumentacije po elektronski pošti na naslov:</w:t>
      </w:r>
      <w:r w:rsidR="005C16EB">
        <w:rPr>
          <w:rFonts w:asciiTheme="majorHAnsi" w:hAnsiTheme="majorHAnsi"/>
          <w:b/>
          <w:bCs/>
          <w:u w:val="single"/>
        </w:rPr>
        <w:t xml:space="preserve"> </w:t>
      </w:r>
      <w:r w:rsidR="005C16EB" w:rsidRPr="005C16EB">
        <w:rPr>
          <w:rFonts w:asciiTheme="majorHAnsi" w:hAnsiTheme="majorHAnsi"/>
          <w:b/>
          <w:bCs/>
          <w:color w:val="0070C0"/>
          <w:u w:val="single"/>
        </w:rPr>
        <w:t>andreja.pavlic@hrastnik.si</w:t>
      </w:r>
      <w:r w:rsidR="006211A6" w:rsidRPr="006211A6">
        <w:rPr>
          <w:rFonts w:asciiTheme="majorHAnsi" w:hAnsiTheme="majorHAnsi"/>
          <w:b/>
          <w:bCs/>
          <w:u w:val="single"/>
        </w:rPr>
        <w:t>.</w:t>
      </w:r>
      <w:r w:rsidR="005420DB">
        <w:rPr>
          <w:rFonts w:asciiTheme="majorHAnsi" w:hAnsiTheme="majorHAnsi"/>
          <w:b/>
          <w:bCs/>
          <w:u w:val="single"/>
        </w:rPr>
        <w:t xml:space="preserve"> </w:t>
      </w:r>
      <w:r w:rsidR="005C2C83">
        <w:rPr>
          <w:rFonts w:asciiTheme="majorHAnsi" w:hAnsiTheme="majorHAnsi"/>
          <w:b/>
          <w:bCs/>
          <w:u w:val="single"/>
        </w:rPr>
        <w:t>Z</w:t>
      </w:r>
      <w:r w:rsidR="00303734" w:rsidRPr="00303734">
        <w:rPr>
          <w:rFonts w:asciiTheme="majorHAnsi" w:hAnsiTheme="majorHAnsi"/>
          <w:b/>
          <w:bCs/>
          <w:u w:val="single"/>
        </w:rPr>
        <w:t xml:space="preserve">ahteva </w:t>
      </w:r>
      <w:r w:rsidR="00303734" w:rsidRPr="006211A6">
        <w:rPr>
          <w:rFonts w:asciiTheme="majorHAnsi" w:hAnsiTheme="majorHAnsi"/>
          <w:b/>
          <w:bCs/>
          <w:u w:val="single"/>
        </w:rPr>
        <w:t xml:space="preserve">za posredovanje zavarovalno tehnične dokumentacije </w:t>
      </w:r>
      <w:r w:rsidR="005C2C83">
        <w:rPr>
          <w:rFonts w:asciiTheme="majorHAnsi" w:hAnsiTheme="majorHAnsi"/>
          <w:b/>
          <w:bCs/>
          <w:u w:val="single"/>
        </w:rPr>
        <w:t xml:space="preserve">mora biti </w:t>
      </w:r>
      <w:r w:rsidR="00303734" w:rsidRPr="00303734">
        <w:rPr>
          <w:rFonts w:asciiTheme="majorHAnsi" w:hAnsiTheme="majorHAnsi"/>
          <w:b/>
          <w:bCs/>
          <w:u w:val="single"/>
        </w:rPr>
        <w:t xml:space="preserve">posredovana </w:t>
      </w:r>
      <w:r w:rsidR="005C2C83">
        <w:rPr>
          <w:rFonts w:asciiTheme="majorHAnsi" w:hAnsiTheme="majorHAnsi"/>
          <w:b/>
          <w:bCs/>
          <w:u w:val="single"/>
        </w:rPr>
        <w:t xml:space="preserve">najkasneje do 15. 11. 2025. </w:t>
      </w:r>
      <w:r w:rsidR="00303734" w:rsidRPr="00303734">
        <w:rPr>
          <w:rFonts w:asciiTheme="majorHAnsi" w:hAnsiTheme="majorHAnsi"/>
          <w:b/>
          <w:bCs/>
          <w:u w:val="single"/>
        </w:rPr>
        <w:t xml:space="preserve">V nasprotnem primeru si naročnik pridržuje pravico do zavrnitve </w:t>
      </w:r>
      <w:r w:rsidR="00C91A39">
        <w:rPr>
          <w:rFonts w:asciiTheme="majorHAnsi" w:hAnsiTheme="majorHAnsi"/>
          <w:b/>
          <w:bCs/>
          <w:u w:val="single"/>
        </w:rPr>
        <w:t>posredovanja dokumentacije</w:t>
      </w:r>
      <w:r w:rsidR="005C2C83">
        <w:rPr>
          <w:rFonts w:asciiTheme="majorHAnsi" w:hAnsiTheme="majorHAnsi"/>
          <w:b/>
          <w:bCs/>
          <w:u w:val="single"/>
        </w:rPr>
        <w:t>.</w:t>
      </w:r>
    </w:p>
    <w:p w14:paraId="21C85728" w14:textId="77777777" w:rsidR="005D6DCD" w:rsidRDefault="005D6DCD" w:rsidP="0077068E">
      <w:pPr>
        <w:widowControl w:val="0"/>
        <w:spacing w:line="276" w:lineRule="auto"/>
        <w:ind w:left="284"/>
        <w:jc w:val="both"/>
        <w:rPr>
          <w:rFonts w:asciiTheme="majorHAnsi" w:hAnsiTheme="majorHAnsi"/>
        </w:rPr>
      </w:pPr>
    </w:p>
    <w:p w14:paraId="707A3C4B" w14:textId="45CAA6D3" w:rsidR="00810E51" w:rsidRPr="006F2CCB" w:rsidRDefault="00810E51" w:rsidP="006F2CCB">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Pr="006F2CCB">
        <w:rPr>
          <w:rFonts w:asciiTheme="majorHAnsi" w:hAnsiTheme="majorHAnsi"/>
        </w:rPr>
        <w:t>(SKLOP</w:t>
      </w:r>
      <w:r w:rsidR="004E0F27">
        <w:rPr>
          <w:rFonts w:asciiTheme="majorHAnsi" w:hAnsiTheme="majorHAnsi"/>
        </w:rPr>
        <w:t>I</w:t>
      </w:r>
      <w:r w:rsidRPr="006F2CCB">
        <w:rPr>
          <w:rFonts w:asciiTheme="majorHAnsi" w:hAnsiTheme="majorHAnsi"/>
        </w:rPr>
        <w:t>)</w:t>
      </w:r>
    </w:p>
    <w:p w14:paraId="2297AE1C" w14:textId="77777777" w:rsidR="00DB6016" w:rsidRPr="0077068E" w:rsidRDefault="00DB6016" w:rsidP="00DB6016">
      <w:pPr>
        <w:widowControl w:val="0"/>
        <w:spacing w:line="276" w:lineRule="auto"/>
        <w:ind w:left="284"/>
        <w:jc w:val="both"/>
        <w:rPr>
          <w:rFonts w:asciiTheme="majorHAnsi" w:hAnsiTheme="majorHAnsi"/>
        </w:rPr>
      </w:pPr>
      <w:r>
        <w:rPr>
          <w:rFonts w:asciiTheme="majorHAnsi" w:hAnsiTheme="majorHAnsi"/>
        </w:rPr>
        <w:t xml:space="preserve">Javno naročilo je razdeljeno </w:t>
      </w:r>
      <w:r w:rsidRPr="0077068E">
        <w:rPr>
          <w:rFonts w:asciiTheme="majorHAnsi" w:hAnsiTheme="majorHAnsi"/>
        </w:rPr>
        <w:t>na sklop</w:t>
      </w:r>
      <w:r>
        <w:rPr>
          <w:rFonts w:asciiTheme="majorHAnsi" w:hAnsiTheme="majorHAnsi"/>
        </w:rPr>
        <w:t>e</w:t>
      </w:r>
      <w:r w:rsidRPr="0077068E">
        <w:rPr>
          <w:rFonts w:asciiTheme="majorHAnsi" w:hAnsiTheme="majorHAnsi"/>
        </w:rPr>
        <w:t>:</w:t>
      </w:r>
    </w:p>
    <w:p w14:paraId="2FFF2B89" w14:textId="4AA7C8DB" w:rsidR="00DB6016" w:rsidRPr="0077068E" w:rsidRDefault="00DB6016" w:rsidP="00DB6016">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1: </w:t>
      </w:r>
      <w:r w:rsidR="00D70045" w:rsidRPr="00D70045">
        <w:rPr>
          <w:rFonts w:asciiTheme="majorHAnsi" w:eastAsia="Trebuchet MS" w:hAnsiTheme="majorHAnsi"/>
        </w:rPr>
        <w:t>Zavarovanje premoženja OBČINE  HRASTNIK</w:t>
      </w:r>
    </w:p>
    <w:p w14:paraId="6B35E58F" w14:textId="00EA1042" w:rsidR="00DB6016" w:rsidRDefault="00DB6016" w:rsidP="00DB6016">
      <w:pPr>
        <w:numPr>
          <w:ilvl w:val="0"/>
          <w:numId w:val="29"/>
        </w:numPr>
        <w:tabs>
          <w:tab w:val="left" w:pos="1000"/>
        </w:tabs>
        <w:spacing w:line="276" w:lineRule="auto"/>
        <w:ind w:left="1000" w:right="20" w:hanging="362"/>
        <w:jc w:val="both"/>
        <w:rPr>
          <w:rFonts w:asciiTheme="majorHAnsi" w:eastAsia="Trebuchet MS" w:hAnsiTheme="majorHAnsi"/>
        </w:rPr>
      </w:pPr>
      <w:r w:rsidRPr="0077068E">
        <w:rPr>
          <w:rFonts w:asciiTheme="majorHAnsi" w:eastAsia="Trebuchet MS" w:hAnsiTheme="majorHAnsi"/>
        </w:rPr>
        <w:t xml:space="preserve">SKLOP 2: </w:t>
      </w:r>
      <w:r w:rsidR="001E49E4" w:rsidRPr="001E49E4">
        <w:rPr>
          <w:rFonts w:asciiTheme="majorHAnsi" w:eastAsia="Trebuchet MS" w:hAnsiTheme="majorHAnsi"/>
        </w:rPr>
        <w:t>Zavarovanje premoženja ZDRAVSTVENEGA DOMA HRASTNIK</w:t>
      </w:r>
    </w:p>
    <w:p w14:paraId="79B831F6" w14:textId="7EFF8B45" w:rsidR="008313F1" w:rsidRPr="0077068E" w:rsidRDefault="008313F1" w:rsidP="00DB601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SKLOP 3: </w:t>
      </w:r>
      <w:r w:rsidRPr="001E49E4">
        <w:rPr>
          <w:rFonts w:asciiTheme="majorHAnsi" w:eastAsia="Trebuchet MS" w:hAnsiTheme="majorHAnsi"/>
        </w:rPr>
        <w:t>Zavarovanje premoženja</w:t>
      </w:r>
      <w:r w:rsidR="00787150" w:rsidRPr="00787150">
        <w:t xml:space="preserve"> </w:t>
      </w:r>
      <w:r w:rsidR="00787150" w:rsidRPr="00787150">
        <w:rPr>
          <w:rFonts w:asciiTheme="majorHAnsi" w:eastAsia="Trebuchet MS" w:hAnsiTheme="majorHAnsi"/>
        </w:rPr>
        <w:t>GLASBENE ŠOLE HRASTNIK</w:t>
      </w:r>
      <w:r w:rsidR="00787150">
        <w:rPr>
          <w:rFonts w:asciiTheme="majorHAnsi" w:eastAsia="Trebuchet MS" w:hAnsiTheme="majorHAnsi"/>
        </w:rPr>
        <w:t xml:space="preserve">, </w:t>
      </w:r>
      <w:r w:rsidR="00325AEB" w:rsidRPr="00325AEB">
        <w:rPr>
          <w:rFonts w:asciiTheme="majorHAnsi" w:eastAsia="Trebuchet MS" w:hAnsiTheme="majorHAnsi"/>
        </w:rPr>
        <w:t>KNJIŽNICE HRASTNIK</w:t>
      </w:r>
      <w:r w:rsidR="00D44D61">
        <w:rPr>
          <w:rFonts w:asciiTheme="majorHAnsi" w:eastAsia="Trebuchet MS" w:hAnsiTheme="majorHAnsi"/>
        </w:rPr>
        <w:t xml:space="preserve">, </w:t>
      </w:r>
      <w:r w:rsidR="00D44D61" w:rsidRPr="00D44D61">
        <w:rPr>
          <w:rFonts w:asciiTheme="majorHAnsi" w:eastAsia="Trebuchet MS" w:hAnsiTheme="majorHAnsi"/>
        </w:rPr>
        <w:t>KRC HRASTNIK</w:t>
      </w:r>
      <w:r w:rsidR="004F3142">
        <w:rPr>
          <w:rFonts w:asciiTheme="majorHAnsi" w:eastAsia="Trebuchet MS" w:hAnsiTheme="majorHAnsi"/>
        </w:rPr>
        <w:t xml:space="preserve">, </w:t>
      </w:r>
      <w:r w:rsidR="004F3142" w:rsidRPr="004F3142">
        <w:rPr>
          <w:rFonts w:asciiTheme="majorHAnsi" w:eastAsia="Trebuchet MS" w:hAnsiTheme="majorHAnsi"/>
        </w:rPr>
        <w:t>OSNOVNE ŠOLE HRASTNIK</w:t>
      </w:r>
      <w:r w:rsidR="009F5B45">
        <w:rPr>
          <w:rFonts w:asciiTheme="majorHAnsi" w:eastAsia="Trebuchet MS" w:hAnsiTheme="majorHAnsi"/>
        </w:rPr>
        <w:t xml:space="preserve"> in </w:t>
      </w:r>
      <w:r w:rsidR="009F5B45" w:rsidRPr="009F5B45">
        <w:rPr>
          <w:rFonts w:asciiTheme="majorHAnsi" w:eastAsia="Trebuchet MS" w:hAnsiTheme="majorHAnsi"/>
        </w:rPr>
        <w:t>VRTCA HRASTNIK</w:t>
      </w:r>
    </w:p>
    <w:p w14:paraId="0DB48109" w14:textId="77777777" w:rsidR="00DB6016" w:rsidRPr="0077068E" w:rsidRDefault="00DB6016" w:rsidP="00DB6016">
      <w:pPr>
        <w:widowControl w:val="0"/>
        <w:spacing w:line="276" w:lineRule="auto"/>
        <w:ind w:left="284"/>
        <w:jc w:val="both"/>
        <w:rPr>
          <w:rFonts w:asciiTheme="majorHAnsi" w:hAnsiTheme="majorHAnsi"/>
        </w:rPr>
      </w:pPr>
    </w:p>
    <w:p w14:paraId="60C6E0E7" w14:textId="77777777" w:rsidR="00DB6016" w:rsidRDefault="00DB6016" w:rsidP="00DB6016">
      <w:pPr>
        <w:widowControl w:val="0"/>
        <w:spacing w:line="276" w:lineRule="auto"/>
        <w:ind w:left="284"/>
        <w:jc w:val="both"/>
        <w:rPr>
          <w:rFonts w:asciiTheme="majorHAnsi" w:hAnsiTheme="majorHAnsi"/>
        </w:rPr>
      </w:pPr>
      <w:r>
        <w:rPr>
          <w:rFonts w:asciiTheme="majorHAnsi" w:hAnsiTheme="majorHAnsi"/>
        </w:rPr>
        <w:t xml:space="preserve">Ponudniki lahko predložijo ponudbo za posamezni ali za vse sklope, pri čemer mora ponudba za vsak posamezni sklop zajemati vse zahtevana dela iz posameznega sklopa. </w:t>
      </w:r>
    </w:p>
    <w:p w14:paraId="48AEE552" w14:textId="77777777" w:rsidR="00DB6016" w:rsidRDefault="00DB6016" w:rsidP="00DB6016">
      <w:pPr>
        <w:widowControl w:val="0"/>
        <w:spacing w:line="276" w:lineRule="auto"/>
        <w:ind w:left="284"/>
        <w:jc w:val="both"/>
        <w:rPr>
          <w:rFonts w:asciiTheme="majorHAnsi" w:hAnsiTheme="majorHAnsi"/>
        </w:rPr>
      </w:pPr>
    </w:p>
    <w:p w14:paraId="78A047BD" w14:textId="77777777" w:rsidR="00DB6016" w:rsidRPr="00843ED0" w:rsidRDefault="00DB6016" w:rsidP="00DB6016">
      <w:pPr>
        <w:widowControl w:val="0"/>
        <w:spacing w:line="276" w:lineRule="auto"/>
        <w:ind w:left="284"/>
        <w:jc w:val="both"/>
        <w:rPr>
          <w:rFonts w:asciiTheme="majorHAnsi" w:hAnsiTheme="majorHAnsi"/>
        </w:rPr>
      </w:pPr>
      <w:r>
        <w:rPr>
          <w:rFonts w:asciiTheme="majorHAnsi" w:hAnsiTheme="majorHAnsi"/>
        </w:rPr>
        <w:t>Naročnik bo sklope oddal ločeno. Z izbranim izvajalcem bo sklenjena ločena pogodba za vsak posamezni sklop.</w:t>
      </w:r>
    </w:p>
    <w:p w14:paraId="2C365A75" w14:textId="77777777" w:rsidR="004E0F27" w:rsidRDefault="004E0F27" w:rsidP="0077068E">
      <w:pPr>
        <w:widowControl w:val="0"/>
        <w:spacing w:line="276" w:lineRule="auto"/>
        <w:ind w:left="284"/>
        <w:jc w:val="both"/>
        <w:rPr>
          <w:rFonts w:asciiTheme="majorHAnsi"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lastRenderedPageBreak/>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53D4D6F7" w14:textId="77777777" w:rsidR="00844FC7" w:rsidRPr="00843ED0" w:rsidRDefault="00844FC7" w:rsidP="008A51A1">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283215B7" w14:textId="635B2A11" w:rsidR="006B672B" w:rsidRPr="006B672B" w:rsidRDefault="006B672B" w:rsidP="0024053E">
      <w:pPr>
        <w:widowControl w:val="0"/>
        <w:spacing w:line="276" w:lineRule="auto"/>
        <w:ind w:left="284"/>
        <w:jc w:val="both"/>
        <w:rPr>
          <w:rFonts w:asciiTheme="majorHAnsi" w:hAnsiTheme="majorHAnsi"/>
          <w:b/>
          <w:bCs/>
        </w:rPr>
      </w:pPr>
      <w:r w:rsidRPr="006B672B">
        <w:rPr>
          <w:rFonts w:asciiTheme="majorHAnsi" w:hAnsiTheme="majorHAnsi"/>
          <w:b/>
          <w:bCs/>
        </w:rPr>
        <w:t>Rok za prejem vprašanj: 20. 11. 2025 do 11:00 ure.</w:t>
      </w:r>
    </w:p>
    <w:p w14:paraId="6F078D12" w14:textId="77777777" w:rsidR="00AC65DC" w:rsidRDefault="00AC65DC" w:rsidP="0024053E">
      <w:pPr>
        <w:widowControl w:val="0"/>
        <w:spacing w:line="276" w:lineRule="auto"/>
        <w:ind w:left="284"/>
        <w:jc w:val="both"/>
        <w:rPr>
          <w:rFonts w:asciiTheme="majorHAnsi" w:hAnsiTheme="majorHAnsi"/>
        </w:rPr>
      </w:pPr>
    </w:p>
    <w:p w14:paraId="54CA3B07" w14:textId="6DA1B0C6"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Naročnik bo zahtevo za pojasnilo razpisne dokumentacije oziroma kakršnokoli drugo vprašanje v zvezi 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0"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0"/>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1BDC4DCF" w14:textId="77777777" w:rsidR="00AC65DC" w:rsidRDefault="00AC65DC" w:rsidP="0024053E">
      <w:pPr>
        <w:widowControl w:val="0"/>
        <w:spacing w:line="276" w:lineRule="auto"/>
        <w:ind w:left="284"/>
        <w:jc w:val="both"/>
        <w:rPr>
          <w:rFonts w:asciiTheme="majorHAnsi" w:hAnsiTheme="majorHAnsi"/>
          <w:b/>
          <w:bCs/>
        </w:rPr>
      </w:pPr>
      <w:bookmarkStart w:id="1" w:name="_Hlk126826758"/>
      <w:r w:rsidRPr="006B672B">
        <w:rPr>
          <w:rFonts w:asciiTheme="majorHAnsi" w:hAnsiTheme="majorHAnsi"/>
          <w:b/>
          <w:bCs/>
        </w:rPr>
        <w:t xml:space="preserve">Rok </w:t>
      </w:r>
      <w:r>
        <w:rPr>
          <w:rFonts w:asciiTheme="majorHAnsi" w:hAnsiTheme="majorHAnsi"/>
          <w:b/>
          <w:bCs/>
        </w:rPr>
        <w:t>za oddajo ponudbe</w:t>
      </w:r>
      <w:r w:rsidRPr="006B672B">
        <w:rPr>
          <w:rFonts w:asciiTheme="majorHAnsi" w:hAnsiTheme="majorHAnsi"/>
          <w:b/>
          <w:bCs/>
        </w:rPr>
        <w:t>:</w:t>
      </w:r>
      <w:r>
        <w:rPr>
          <w:rFonts w:asciiTheme="majorHAnsi" w:hAnsiTheme="majorHAnsi"/>
          <w:b/>
          <w:bCs/>
        </w:rPr>
        <w:t xml:space="preserve"> 1. 12. 2025 do 11:00 ure.</w:t>
      </w:r>
    </w:p>
    <w:p w14:paraId="49106870" w14:textId="33B7EECF" w:rsidR="00AC65DC" w:rsidRDefault="00AC65DC" w:rsidP="0024053E">
      <w:pPr>
        <w:widowControl w:val="0"/>
        <w:spacing w:line="276" w:lineRule="auto"/>
        <w:ind w:left="284"/>
        <w:jc w:val="both"/>
        <w:rPr>
          <w:rFonts w:asciiTheme="majorHAnsi" w:hAnsiTheme="majorHAnsi"/>
          <w:b/>
          <w:bCs/>
        </w:rPr>
      </w:pPr>
    </w:p>
    <w:p w14:paraId="2487482A" w14:textId="5B28D8C2"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6A8B39E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 xml:space="preserve">najkasneje do </w:t>
      </w:r>
      <w:r w:rsidR="00367731">
        <w:rPr>
          <w:rFonts w:asciiTheme="majorHAnsi" w:hAnsiTheme="majorHAnsi"/>
        </w:rPr>
        <w:t xml:space="preserve">roka </w:t>
      </w:r>
      <w:r w:rsidRPr="003B0428">
        <w:rPr>
          <w:rFonts w:asciiTheme="majorHAnsi" w:hAnsiTheme="majorHAnsi"/>
        </w:rPr>
        <w:t>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1"/>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2"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A616B85" w14:textId="4249FEFD" w:rsidR="00930B19" w:rsidRPr="003B0428" w:rsidRDefault="00930B19" w:rsidP="00930B19">
      <w:pPr>
        <w:widowControl w:val="0"/>
        <w:spacing w:line="276" w:lineRule="auto"/>
        <w:ind w:left="284"/>
        <w:jc w:val="both"/>
        <w:rPr>
          <w:rFonts w:asciiTheme="majorHAnsi" w:hAnsiTheme="majorHAnsi"/>
        </w:rPr>
      </w:pPr>
      <w:r w:rsidRPr="004C0F06">
        <w:rPr>
          <w:rFonts w:asciiTheme="majorHAnsi" w:hAnsiTheme="majorHAnsi"/>
        </w:rPr>
        <w:t>Ponudbena dokumentacija mora biti lastnoročno ali elektronsko podpisana s strani zakonitega zastopnika gospodarskega subjekta oziroma oseb</w:t>
      </w:r>
      <w:r w:rsidR="009A747D">
        <w:rPr>
          <w:rFonts w:asciiTheme="majorHAnsi" w:hAnsiTheme="majorHAnsi"/>
        </w:rPr>
        <w:t>e</w:t>
      </w:r>
      <w:r w:rsidRPr="004C0F06">
        <w:rPr>
          <w:rFonts w:asciiTheme="majorHAnsi" w:hAnsiTheme="majorHAnsi"/>
        </w:rPr>
        <w:t>, ki je pooblaščena za podpis in oddajo ponudbe.</w:t>
      </w:r>
      <w:r w:rsidRPr="003B0428">
        <w:rPr>
          <w:rFonts w:asciiTheme="majorHAnsi" w:hAnsiTheme="majorHAnsi"/>
        </w:rPr>
        <w:t xml:space="preserve"> V kolikor ponudbo podpiše oseba, ki ni zastopnik gospodarskega subjekta, mora k ponudbi priložiti pooblastilo za podpis ponudbe (na lastnem obrazcu), iz katerega je razvidno, da je na dan oddaje ponudbe ta oseba imela </w:t>
      </w:r>
      <w:r w:rsidRPr="000E610F">
        <w:rPr>
          <w:rFonts w:asciiTheme="majorHAnsi" w:hAnsiTheme="majorHAnsi"/>
          <w:b/>
          <w:bCs/>
        </w:rPr>
        <w:t>pooblastilo za podpis ponudbe</w:t>
      </w:r>
      <w:r w:rsidRPr="003B0428">
        <w:rPr>
          <w:rFonts w:asciiTheme="majorHAnsi" w:hAnsiTheme="majorHAnsi"/>
        </w:rPr>
        <w:t>. Pooblastilo je lahko splošno ali izdano za predmetni postopek.</w:t>
      </w:r>
    </w:p>
    <w:p w14:paraId="1666A98E" w14:textId="77777777" w:rsidR="00930B19" w:rsidRPr="003B0428" w:rsidRDefault="00930B19" w:rsidP="00930B19">
      <w:pPr>
        <w:widowControl w:val="0"/>
        <w:spacing w:line="276" w:lineRule="auto"/>
        <w:ind w:left="284"/>
        <w:jc w:val="both"/>
        <w:rPr>
          <w:rFonts w:asciiTheme="majorHAnsi" w:hAnsiTheme="majorHAnsi"/>
        </w:rPr>
      </w:pPr>
      <w:r w:rsidRPr="003B0428">
        <w:rPr>
          <w:rFonts w:asciiTheme="majorHAnsi" w:hAnsiTheme="majorHAnsi"/>
        </w:rPr>
        <w:t xml:space="preserve"> </w:t>
      </w:r>
    </w:p>
    <w:p w14:paraId="3D690793" w14:textId="77777777" w:rsidR="00AC3753" w:rsidRPr="003B0428" w:rsidRDefault="00AC3753" w:rsidP="00AC3753">
      <w:pPr>
        <w:widowControl w:val="0"/>
        <w:spacing w:line="276" w:lineRule="auto"/>
        <w:ind w:left="284"/>
        <w:jc w:val="both"/>
        <w:rPr>
          <w:rFonts w:asciiTheme="majorHAnsi" w:hAnsiTheme="majorHAnsi"/>
        </w:rPr>
      </w:pPr>
      <w:r w:rsidRPr="00BB60E8">
        <w:rPr>
          <w:rFonts w:asciiTheme="majorHAnsi" w:hAnsiTheme="majorHAnsi"/>
        </w:rPr>
        <w:t>Zaželeno je, da je celotna ponudbena dokumentacija pripravljena izvirno v elektronski obliki,  elektronsko podpisana s kvalificiranim potrdilom za elektronski podpis, izdanim s strani ponudnika kvalificiranih storitev zaupanja ter v strojno berljivi obliki oddana preko uporabljenega informacijskega sistema.</w:t>
      </w:r>
      <w:r>
        <w:rPr>
          <w:rFonts w:asciiTheme="majorHAnsi" w:hAnsiTheme="majorHAnsi"/>
        </w:rPr>
        <w:t xml:space="preserve"> </w:t>
      </w:r>
    </w:p>
    <w:p w14:paraId="7D7B8FC7" w14:textId="77777777" w:rsidR="00930B19" w:rsidRDefault="00930B19" w:rsidP="00930B19">
      <w:pPr>
        <w:widowControl w:val="0"/>
        <w:spacing w:line="276" w:lineRule="auto"/>
        <w:ind w:left="284"/>
        <w:jc w:val="both"/>
        <w:rPr>
          <w:rFonts w:asciiTheme="majorHAnsi" w:hAnsiTheme="majorHAnsi"/>
        </w:rPr>
      </w:pPr>
    </w:p>
    <w:p w14:paraId="3BBF7A98" w14:textId="77777777" w:rsidR="00D336F8" w:rsidRDefault="00D336F8" w:rsidP="00D336F8">
      <w:pPr>
        <w:widowControl w:val="0"/>
        <w:spacing w:line="276" w:lineRule="auto"/>
        <w:ind w:left="284"/>
        <w:jc w:val="both"/>
        <w:rPr>
          <w:rFonts w:asciiTheme="majorHAnsi" w:hAnsiTheme="majorHAnsi"/>
        </w:rPr>
      </w:pPr>
      <w:r>
        <w:rPr>
          <w:rFonts w:asciiTheme="majorHAnsi" w:hAnsiTheme="majorHAnsi"/>
        </w:rPr>
        <w:t>Naročnik bo upošteval tudi ponudbe, ki bodo predložene kot kopija (oz. »</w:t>
      </w:r>
      <w:proofErr w:type="spellStart"/>
      <w:r>
        <w:rPr>
          <w:rFonts w:asciiTheme="majorHAnsi" w:hAnsiTheme="majorHAnsi"/>
        </w:rPr>
        <w:t>sken</w:t>
      </w:r>
      <w:proofErr w:type="spellEnd"/>
      <w:r>
        <w:rPr>
          <w:rFonts w:asciiTheme="majorHAnsi" w:hAnsiTheme="majorHAnsi"/>
        </w:rPr>
        <w:t>«) lastnoročno podpisanih ponudbenih obrazcev. V tem primeru morajo biti kopije enake izvirnikom. Z</w:t>
      </w:r>
      <w:r w:rsidRPr="003B0428">
        <w:rPr>
          <w:rFonts w:asciiTheme="majorHAnsi" w:hAnsiTheme="majorHAnsi"/>
        </w:rPr>
        <w:t>a dele ponudbene dokumentacije, ki ne bodo predložene v izvirni elektronski obliki in/ali podpisane s kvalificiranim elektronskim podpisom, si naročnik pridržuje pravico gospodarski subjekt pozvati k predložitvi originalnega</w:t>
      </w:r>
      <w:r>
        <w:rPr>
          <w:rFonts w:asciiTheme="majorHAnsi" w:hAnsiTheme="majorHAnsi"/>
        </w:rPr>
        <w:t>/izvirnega</w:t>
      </w:r>
      <w:r w:rsidRPr="003B0428">
        <w:rPr>
          <w:rFonts w:asciiTheme="majorHAnsi" w:hAnsiTheme="majorHAnsi"/>
        </w:rPr>
        <w:t xml:space="preserve"> izvoda </w:t>
      </w:r>
      <w:r>
        <w:rPr>
          <w:rFonts w:asciiTheme="majorHAnsi" w:hAnsiTheme="majorHAnsi"/>
        </w:rPr>
        <w:t xml:space="preserve">ponudbene </w:t>
      </w:r>
      <w:r w:rsidRPr="003B0428">
        <w:rPr>
          <w:rFonts w:asciiTheme="majorHAnsi" w:hAnsiTheme="majorHAnsi"/>
        </w:rPr>
        <w:t>dokumentacije. Ne glede na navedeno, gospodarski subjekt prevzema odgovornost za zagotavljanje avtentičnosti kopije z izvirnikom v skladu z določbami Uredbe eIDAS.</w:t>
      </w:r>
    </w:p>
    <w:p w14:paraId="1FBA5527" w14:textId="77777777" w:rsidR="00930B19" w:rsidRPr="00843ED0" w:rsidRDefault="00930B19"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6965BD59" w14:textId="5AF2D76A" w:rsidR="0000674F" w:rsidRDefault="00FE5977" w:rsidP="00FE5977">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 xml:space="preserve">ponudbeni </w:t>
      </w:r>
      <w:r w:rsidRPr="00184991">
        <w:rPr>
          <w:rFonts w:asciiTheme="majorHAnsi" w:hAnsiTheme="majorHAnsi"/>
        </w:rPr>
        <w:t xml:space="preserve">predračun na obrazcih naročnika. V primeru, da ponudnik v ponudbenem predračunu posamezne postavke </w:t>
      </w:r>
      <w:r w:rsidR="0000674F" w:rsidRPr="00184991">
        <w:rPr>
          <w:rFonts w:asciiTheme="majorHAnsi" w:hAnsiTheme="majorHAnsi"/>
        </w:rPr>
        <w:t>(razen postavke »nepredvidena dela« ali »</w:t>
      </w:r>
      <w:r w:rsidR="001E54B0">
        <w:rPr>
          <w:rFonts w:asciiTheme="majorHAnsi" w:hAnsiTheme="majorHAnsi"/>
        </w:rPr>
        <w:t>DPZP</w:t>
      </w:r>
      <w:r w:rsidR="0000674F" w:rsidRPr="00184991">
        <w:rPr>
          <w:rFonts w:asciiTheme="majorHAnsi" w:hAnsiTheme="majorHAnsi"/>
        </w:rPr>
        <w:t xml:space="preserve">«, za katere je predviden izračun v določenem odstotku %) </w:t>
      </w:r>
      <w:r w:rsidRPr="00184991">
        <w:rPr>
          <w:rFonts w:asciiTheme="majorHAnsi" w:hAnsiTheme="majorHAnsi"/>
        </w:rPr>
        <w:t>ne bo izpolnil</w:t>
      </w:r>
      <w:r w:rsidRPr="003E1822">
        <w:rPr>
          <w:rFonts w:asciiTheme="majorHAnsi" w:hAnsiTheme="majorHAnsi"/>
        </w:rPr>
        <w:t>, bo naročnik štel, da postavko ponuja po ceni nič (0,00 EUR).</w:t>
      </w:r>
    </w:p>
    <w:p w14:paraId="3A9696D3" w14:textId="77777777" w:rsidR="0000674F" w:rsidRDefault="0000674F" w:rsidP="00FE5977">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3E14E0AD" w14:textId="5DCF46EA" w:rsidR="00335782" w:rsidRPr="00843ED0" w:rsidRDefault="005B3E5E" w:rsidP="00335782">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r w:rsidR="00335782">
        <w:rPr>
          <w:rFonts w:asciiTheme="majorHAnsi" w:eastAsia="Trebuchet MS" w:hAnsiTheme="majorHAnsi"/>
        </w:rPr>
        <w:t xml:space="preserve"> </w:t>
      </w:r>
      <w:r w:rsidR="00425F69" w:rsidRPr="00425F69">
        <w:rPr>
          <w:rFonts w:asciiTheme="majorHAnsi" w:eastAsia="Trebuchet MS" w:hAnsiTheme="majorHAnsi"/>
        </w:rPr>
        <w:t>ESPD obrazec mora biti lastnoročno podpisan (»</w:t>
      </w:r>
      <w:proofErr w:type="spellStart"/>
      <w:r w:rsidR="00425F69" w:rsidRPr="00425F69">
        <w:rPr>
          <w:rFonts w:asciiTheme="majorHAnsi" w:eastAsia="Trebuchet MS" w:hAnsiTheme="majorHAnsi"/>
        </w:rPr>
        <w:t>sken</w:t>
      </w:r>
      <w:proofErr w:type="spellEnd"/>
      <w:r w:rsidR="00425F69" w:rsidRPr="00425F69">
        <w:rPr>
          <w:rFonts w:asciiTheme="majorHAnsi" w:eastAsia="Trebuchet MS" w:hAnsiTheme="majorHAnsi"/>
        </w:rPr>
        <w:t xml:space="preserve">«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ali elektronsko podpisan z veljavnim kvalificiranim digitalnim potrdilom (</w:t>
      </w:r>
      <w:proofErr w:type="spellStart"/>
      <w:r w:rsidR="00425F69" w:rsidRPr="00425F69">
        <w:rPr>
          <w:rFonts w:asciiTheme="majorHAnsi" w:eastAsia="Trebuchet MS" w:hAnsiTheme="majorHAnsi"/>
        </w:rPr>
        <w:t>xml</w:t>
      </w:r>
      <w:proofErr w:type="spellEnd"/>
      <w:r w:rsidR="00425F69" w:rsidRPr="00425F69">
        <w:rPr>
          <w:rFonts w:asciiTheme="majorHAnsi" w:eastAsia="Trebuchet MS" w:hAnsiTheme="majorHAnsi"/>
        </w:rPr>
        <w:t xml:space="preserve"> ali </w:t>
      </w:r>
      <w:proofErr w:type="spellStart"/>
      <w:r w:rsidR="00425F69" w:rsidRPr="00425F69">
        <w:rPr>
          <w:rFonts w:asciiTheme="majorHAnsi" w:eastAsia="Trebuchet MS" w:hAnsiTheme="majorHAnsi"/>
        </w:rPr>
        <w:t>pdf</w:t>
      </w:r>
      <w:proofErr w:type="spellEnd"/>
      <w:r w:rsidR="00425F69" w:rsidRPr="00425F69">
        <w:rPr>
          <w:rFonts w:asciiTheme="majorHAnsi" w:eastAsia="Trebuchet MS" w:hAnsiTheme="majorHAnsi"/>
        </w:rPr>
        <w:t>) s strani zakonitega zastopnika ali pooblaščene osebe gospodarskega subjekta, za katerega je obrazec pripravljen.</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3E5D75AF" w:rsidR="005B3E5E" w:rsidRPr="00843ED0" w:rsidRDefault="00727C1D" w:rsidP="005B3E5E">
      <w:pPr>
        <w:spacing w:line="276" w:lineRule="auto"/>
        <w:ind w:left="284"/>
        <w:jc w:val="both"/>
        <w:rPr>
          <w:rFonts w:asciiTheme="majorHAnsi" w:hAnsiTheme="majorHAnsi"/>
        </w:rPr>
      </w:pPr>
      <w:r w:rsidRPr="00727C1D">
        <w:rPr>
          <w:rFonts w:asciiTheme="majorHAnsi" w:eastAsia="Trebuchet MS" w:hAnsiTheme="majorHAnsi"/>
          <w:color w:val="008080"/>
        </w:rPr>
        <w:t>https://ejn.gov.si/espd/</w:t>
      </w:r>
    </w:p>
    <w:p w14:paraId="07751196" w14:textId="77777777" w:rsidR="00727C1D" w:rsidRDefault="00727C1D" w:rsidP="005B3E5E">
      <w:pPr>
        <w:spacing w:line="276" w:lineRule="auto"/>
        <w:ind w:left="284"/>
        <w:jc w:val="both"/>
        <w:rPr>
          <w:rFonts w:asciiTheme="majorHAnsi" w:hAnsiTheme="majorHAnsi"/>
        </w:rPr>
      </w:pP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lastRenderedPageBreak/>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6ED5B5F2" w14:textId="77777777" w:rsidR="00202BD0" w:rsidRPr="00843ED0" w:rsidRDefault="00202BD0" w:rsidP="00202BD0">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SPLOŠNE IZJAVE PONUDNIKA</w:t>
      </w:r>
    </w:p>
    <w:p w14:paraId="0FB754C7" w14:textId="5429E9D8" w:rsidR="005B3E5E" w:rsidRPr="00B95201" w:rsidRDefault="005C67A4" w:rsidP="005B3E5E">
      <w:pPr>
        <w:widowControl w:val="0"/>
        <w:spacing w:line="276" w:lineRule="auto"/>
        <w:ind w:left="284"/>
        <w:jc w:val="both"/>
        <w:rPr>
          <w:rFonts w:asciiTheme="majorHAnsi" w:hAnsiTheme="majorHAnsi"/>
        </w:rPr>
      </w:pPr>
      <w:r w:rsidRPr="005C67A4">
        <w:rPr>
          <w:rFonts w:asciiTheme="majorHAnsi" w:hAnsiTheme="majorHAnsi"/>
        </w:rPr>
        <w:t xml:space="preserve">Ponudnik mora k ponudbi predložiti v celoti izpolnjen obrazec </w:t>
      </w:r>
      <w:proofErr w:type="spellStart"/>
      <w:r w:rsidRPr="005C67A4">
        <w:rPr>
          <w:rFonts w:asciiTheme="majorHAnsi" w:hAnsiTheme="majorHAnsi"/>
          <w:b/>
          <w:bCs/>
        </w:rPr>
        <w:t>Obr</w:t>
      </w:r>
      <w:proofErr w:type="spellEnd"/>
      <w:r w:rsidRPr="005C67A4">
        <w:rPr>
          <w:rFonts w:asciiTheme="majorHAnsi" w:hAnsiTheme="majorHAnsi"/>
          <w:b/>
          <w:bCs/>
        </w:rPr>
        <w:t>. Ponudba</w:t>
      </w:r>
      <w:r w:rsidRPr="005C67A4">
        <w:rPr>
          <w:rFonts w:asciiTheme="majorHAnsi" w:hAnsiTheme="majorHAnsi"/>
        </w:rPr>
        <w:t xml:space="preserve">. Gospodarski subjekt s predložitvijo </w:t>
      </w:r>
      <w:proofErr w:type="spellStart"/>
      <w:r w:rsidRPr="005C67A4">
        <w:rPr>
          <w:rFonts w:asciiTheme="majorHAnsi" w:hAnsiTheme="majorHAnsi"/>
          <w:b/>
          <w:bCs/>
        </w:rPr>
        <w:t>Obr</w:t>
      </w:r>
      <w:proofErr w:type="spellEnd"/>
      <w:r w:rsidRPr="005C67A4">
        <w:rPr>
          <w:rFonts w:asciiTheme="majorHAnsi" w:hAnsiTheme="majorHAnsi"/>
          <w:b/>
          <w:bCs/>
        </w:rPr>
        <w:t>. Ponudba</w:t>
      </w:r>
      <w:r w:rsidRPr="005C67A4">
        <w:rPr>
          <w:rFonts w:asciiTheme="majorHAnsi" w:hAnsiTheme="majorHAnsi"/>
        </w:rPr>
        <w:t xml:space="preserve"> potrjuje in soglaša</w:t>
      </w:r>
      <w:r w:rsidR="005B3E5E" w:rsidRPr="00B95201">
        <w:rPr>
          <w:rFonts w:asciiTheme="majorHAnsi" w:hAnsiTheme="majorHAnsi"/>
        </w:rPr>
        <w:t>:</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lastRenderedPageBreak/>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6E325AE9" w:rsidR="003B0428" w:rsidRPr="005C67A4"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w:t>
      </w:r>
      <w:r w:rsidRPr="005C67A4">
        <w:rPr>
          <w:rFonts w:asciiTheme="majorHAnsi" w:hAnsiTheme="majorHAnsi"/>
        </w:rPr>
        <w:t xml:space="preserve">PONUDBE </w:t>
      </w:r>
      <w:r w:rsidR="0070200C" w:rsidRPr="005C67A4">
        <w:rPr>
          <w:rFonts w:asciiTheme="majorHAnsi" w:hAnsiTheme="majorHAnsi"/>
        </w:rPr>
        <w:t>IN DOKAZILA</w:t>
      </w:r>
    </w:p>
    <w:p w14:paraId="0A6E423C" w14:textId="6C378208" w:rsidR="003B0428" w:rsidRPr="005C67A4" w:rsidRDefault="003B0428" w:rsidP="008A51A1">
      <w:pPr>
        <w:widowControl w:val="0"/>
        <w:spacing w:line="276" w:lineRule="auto"/>
        <w:ind w:left="284"/>
        <w:jc w:val="both"/>
        <w:rPr>
          <w:rFonts w:asciiTheme="majorHAnsi" w:hAnsiTheme="majorHAnsi"/>
        </w:rPr>
      </w:pPr>
      <w:r w:rsidRPr="005C67A4">
        <w:rPr>
          <w:rFonts w:asciiTheme="majorHAnsi" w:hAnsiTheme="majorHAnsi"/>
        </w:rPr>
        <w:t>Celotna ponudbena dokumentacija mora biti pripravljena v slovenskem jeziku. Posamezna potrdila uradnih organov (npr. potrdilo o nekaznovanosti ipd.)</w:t>
      </w:r>
      <w:r w:rsidR="003971EE" w:rsidRPr="005C67A4">
        <w:rPr>
          <w:rFonts w:asciiTheme="majorHAnsi" w:hAnsiTheme="majorHAnsi"/>
        </w:rPr>
        <w:t xml:space="preserve"> ter morebitna tehnična dokumentacija, </w:t>
      </w:r>
      <w:r w:rsidRPr="005C67A4">
        <w:rPr>
          <w:rFonts w:asciiTheme="majorHAnsi" w:hAnsiTheme="majorHAnsi"/>
        </w:rPr>
        <w:t>ki jih ponudnik predloži kot dokazila v predmetnem postopku, so lahko predložena tudi v tujem jeziku. Naročnik si pridržuje pravico zahtevati prevod takšnih dokazil v slovenski jezik.</w:t>
      </w:r>
    </w:p>
    <w:p w14:paraId="0AC427B7" w14:textId="77777777" w:rsidR="0070200C" w:rsidRPr="005C67A4" w:rsidRDefault="0070200C" w:rsidP="008A51A1">
      <w:pPr>
        <w:widowControl w:val="0"/>
        <w:spacing w:line="276" w:lineRule="auto"/>
        <w:ind w:left="284"/>
        <w:jc w:val="both"/>
        <w:rPr>
          <w:rFonts w:asciiTheme="majorHAnsi" w:hAnsiTheme="majorHAnsi"/>
        </w:rPr>
      </w:pPr>
    </w:p>
    <w:p w14:paraId="473417E8" w14:textId="0114561C" w:rsidR="003B0428" w:rsidRPr="005C67A4"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5C67A4">
        <w:rPr>
          <w:rFonts w:asciiTheme="majorHAnsi" w:hAnsiTheme="majorHAnsi"/>
        </w:rPr>
        <w:t xml:space="preserve">STROŠKI PRIPRAVE PONUDBE IN </w:t>
      </w:r>
      <w:r w:rsidR="00AD0299" w:rsidRPr="005C67A4">
        <w:rPr>
          <w:rFonts w:asciiTheme="majorHAnsi" w:hAnsiTheme="majorHAnsi"/>
        </w:rPr>
        <w:t>ODSTOP NAROČNIKA OD IZVEDBE JAVNEGA NAROČILA</w:t>
      </w:r>
    </w:p>
    <w:p w14:paraId="34860ACE" w14:textId="0F68B8BC" w:rsidR="003B0428" w:rsidRPr="005C67A4" w:rsidRDefault="003B0428" w:rsidP="003B0428">
      <w:pPr>
        <w:widowControl w:val="0"/>
        <w:spacing w:line="276" w:lineRule="auto"/>
        <w:ind w:left="284"/>
        <w:jc w:val="both"/>
        <w:rPr>
          <w:rFonts w:asciiTheme="majorHAnsi" w:hAnsiTheme="majorHAnsi"/>
        </w:rPr>
      </w:pPr>
      <w:r w:rsidRPr="005C67A4">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navodilih oz. splošnih pogojih uporabe uporabljenega informacijskega sistema. </w:t>
      </w:r>
    </w:p>
    <w:p w14:paraId="15594D6A" w14:textId="77777777" w:rsidR="003B0428" w:rsidRPr="005C67A4" w:rsidRDefault="003B0428" w:rsidP="003B0428">
      <w:pPr>
        <w:widowControl w:val="0"/>
        <w:spacing w:line="276" w:lineRule="auto"/>
        <w:ind w:left="284"/>
        <w:jc w:val="both"/>
        <w:rPr>
          <w:rFonts w:asciiTheme="majorHAnsi" w:hAnsiTheme="majorHAnsi"/>
        </w:rPr>
      </w:pPr>
    </w:p>
    <w:bookmarkEnd w:id="2"/>
    <w:p w14:paraId="0BEDBD99" w14:textId="77777777" w:rsidR="007F0B65" w:rsidRDefault="007F0B65" w:rsidP="007F0B65">
      <w:pPr>
        <w:widowControl w:val="0"/>
        <w:spacing w:line="276" w:lineRule="auto"/>
        <w:ind w:left="284"/>
        <w:jc w:val="both"/>
        <w:rPr>
          <w:rFonts w:asciiTheme="majorHAnsi" w:hAnsiTheme="majorHAnsi"/>
        </w:rPr>
      </w:pPr>
      <w:r w:rsidRPr="005C67A4">
        <w:rPr>
          <w:rFonts w:asciiTheme="majorHAnsi" w:hAnsiTheme="majorHAnsi"/>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odstopa od izvedbe javnega naročila.</w:t>
      </w:r>
    </w:p>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8215657" w14:textId="1DBDB1FA" w:rsidR="00AC65DC" w:rsidRDefault="00AC65DC" w:rsidP="00AC65DC">
      <w:pPr>
        <w:widowControl w:val="0"/>
        <w:spacing w:line="276" w:lineRule="auto"/>
        <w:ind w:left="284"/>
        <w:jc w:val="both"/>
        <w:rPr>
          <w:rFonts w:asciiTheme="majorHAnsi" w:hAnsiTheme="majorHAnsi"/>
          <w:b/>
          <w:bCs/>
        </w:rPr>
      </w:pPr>
      <w:r>
        <w:rPr>
          <w:rFonts w:asciiTheme="majorHAnsi" w:hAnsiTheme="majorHAnsi"/>
          <w:b/>
          <w:bCs/>
        </w:rPr>
        <w:t>Samodejno odpiranje ponudb bo izvedeno</w:t>
      </w:r>
      <w:r w:rsidRPr="006B672B">
        <w:rPr>
          <w:rFonts w:asciiTheme="majorHAnsi" w:hAnsiTheme="majorHAnsi"/>
          <w:b/>
          <w:bCs/>
        </w:rPr>
        <w:t>:</w:t>
      </w:r>
      <w:r>
        <w:rPr>
          <w:rFonts w:asciiTheme="majorHAnsi" w:hAnsiTheme="majorHAnsi"/>
          <w:b/>
          <w:bCs/>
        </w:rPr>
        <w:t xml:space="preserve"> 1. 12. 2025 ob 12:00 uri.</w:t>
      </w:r>
    </w:p>
    <w:p w14:paraId="6D42A1D6" w14:textId="77777777" w:rsidR="00AC65DC" w:rsidRDefault="00AC65DC" w:rsidP="00B95201">
      <w:pPr>
        <w:widowControl w:val="0"/>
        <w:spacing w:line="276" w:lineRule="auto"/>
        <w:ind w:left="284"/>
        <w:jc w:val="both"/>
        <w:rPr>
          <w:rFonts w:asciiTheme="majorHAnsi" w:hAnsiTheme="majorHAnsi"/>
        </w:rPr>
      </w:pPr>
    </w:p>
    <w:p w14:paraId="49839524" w14:textId="6EB33D46"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2BC7F76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45C9E799"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w:t>
      </w:r>
      <w:r w:rsidRPr="00843ED0">
        <w:rPr>
          <w:rFonts w:asciiTheme="majorHAnsi" w:hAnsiTheme="majorHAnsi"/>
        </w:rPr>
        <w:lastRenderedPageBreak/>
        <w:t xml:space="preserve">dokazilo ne bo izrecno določil drugače, preverjal </w:t>
      </w:r>
      <w:r w:rsidRPr="005C67A4">
        <w:rPr>
          <w:rFonts w:asciiTheme="majorHAnsi" w:hAnsiTheme="majorHAnsi"/>
        </w:rPr>
        <w:t xml:space="preserve">veljavnost dokazil upoštevajoč </w:t>
      </w:r>
      <w:r w:rsidR="00E77210" w:rsidRPr="005C67A4">
        <w:rPr>
          <w:rFonts w:asciiTheme="majorHAnsi" w:hAnsiTheme="majorHAnsi"/>
        </w:rPr>
        <w:t xml:space="preserve">(zadnji) veljavni </w:t>
      </w:r>
      <w:r w:rsidRPr="005C67A4">
        <w:rPr>
          <w:rFonts w:asciiTheme="majorHAnsi" w:hAnsiTheme="majorHAnsi"/>
        </w:rPr>
        <w:t>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316A9C1C"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w:t>
      </w:r>
      <w:r w:rsidR="009A747D">
        <w:rPr>
          <w:rFonts w:asciiTheme="majorHAnsi" w:hAnsiTheme="majorHAnsi"/>
        </w:rPr>
        <w:t>e</w:t>
      </w:r>
      <w:r w:rsidRPr="00843ED0">
        <w:rPr>
          <w:rFonts w:asciiTheme="majorHAnsi" w:hAnsiTheme="majorHAnsi"/>
        </w:rPr>
        <w:t xml:space="preserve">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0E14A8C5"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Vzorec pogodbe</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77777777"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Pred sklenitvijo pogodbe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POGODBE O IZVEDBI JAVNEGA NAROČILA </w:t>
      </w:r>
    </w:p>
    <w:p w14:paraId="0448E5A8" w14:textId="1E5F187B"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z izbranim </w:t>
      </w:r>
      <w:r w:rsidRPr="00843ED0">
        <w:rPr>
          <w:rFonts w:asciiTheme="majorHAnsi" w:hAnsiTheme="majorHAnsi"/>
        </w:rPr>
        <w:t xml:space="preserve">ponudnikom sklenil pogodbo o izvedbi javnega naročila 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Vzorec pogodbe</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7777777"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 xml:space="preserve">V ta namen bo naročnik po pravnomočnosti odločitve o oddaji javnega naročila ponudnika pisno pozval k podpisu pogodbe. Kot pisni poziv se šteje tudi poziv preko elektronskega naslova izvajalca, navedenega pri podatkih kontaktne osebe na </w:t>
      </w:r>
      <w:r w:rsidRPr="002464A9">
        <w:rPr>
          <w:rFonts w:asciiTheme="majorHAnsi" w:hAnsiTheme="majorHAnsi"/>
        </w:rPr>
        <w:t xml:space="preserve">obrazcu </w:t>
      </w:r>
      <w:proofErr w:type="spellStart"/>
      <w:r w:rsidRPr="002464A9">
        <w:rPr>
          <w:rFonts w:asciiTheme="majorHAnsi" w:hAnsiTheme="majorHAnsi"/>
          <w:b/>
          <w:bCs/>
        </w:rPr>
        <w:t>O</w:t>
      </w:r>
      <w:r>
        <w:rPr>
          <w:rFonts w:asciiTheme="majorHAnsi" w:hAnsiTheme="majorHAnsi"/>
          <w:b/>
          <w:bCs/>
        </w:rPr>
        <w:t>br</w:t>
      </w:r>
      <w:proofErr w:type="spellEnd"/>
      <w:r>
        <w:rPr>
          <w:rFonts w:asciiTheme="majorHAnsi" w:hAnsiTheme="majorHAnsi"/>
          <w:b/>
          <w:bCs/>
        </w:rPr>
        <w:t xml:space="preserve">. </w:t>
      </w:r>
      <w:r w:rsidRPr="002464A9">
        <w:rPr>
          <w:rFonts w:asciiTheme="majorHAnsi" w:hAnsiTheme="majorHAnsi"/>
          <w:b/>
          <w:bCs/>
        </w:rPr>
        <w:t>Ponudba</w:t>
      </w:r>
      <w:r w:rsidRPr="002464A9">
        <w:rPr>
          <w:rFonts w:asciiTheme="majorHAnsi" w:hAnsiTheme="majorHAnsi"/>
        </w:rPr>
        <w:t>.</w:t>
      </w:r>
      <w:r>
        <w:rPr>
          <w:rFonts w:asciiTheme="majorHAnsi" w:hAnsiTheme="majorHAnsi"/>
        </w:rPr>
        <w:t xml:space="preserve"> </w:t>
      </w:r>
      <w:r w:rsidRPr="002464A9">
        <w:rPr>
          <w:rFonts w:asciiTheme="majorHAnsi" w:hAnsiTheme="majorHAnsi"/>
          <w:b/>
          <w:bCs/>
          <w:u w:val="single"/>
        </w:rPr>
        <w:t>Rok za podpis pogodbe o izvedbi javnega naročila s strani izvajalca znaša 8 dni od pisnega poziva k podpisu pogodbe</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3D14C0B"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V primeru, da izbrani ponudnik v zgoraj navedenem roku ne bo podpisal pogodbe, si naročnik pridržuje pravico zoper izbranega ponudnika podati predlog za uvedbo postopka o prekršku iz četrte točke prvega odstavka 112. člena ZJN-3.</w:t>
      </w:r>
    </w:p>
    <w:p w14:paraId="7DF7BB2C" w14:textId="573D7CF5" w:rsidR="00AD2A8B" w:rsidRDefault="00AD2A8B"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6CEFB125" w14:textId="426BD918" w:rsidR="005B3E5E"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5C38825E"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F0DA229"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Kot partner se šteje</w:t>
      </w:r>
      <w:r w:rsidR="009A747D">
        <w:rPr>
          <w:rFonts w:asciiTheme="majorHAnsi" w:hAnsiTheme="majorHAnsi"/>
        </w:rPr>
        <w:t>jo</w:t>
      </w:r>
      <w:r w:rsidR="002D3358">
        <w:rPr>
          <w:rFonts w:asciiTheme="majorHAnsi" w:hAnsiTheme="majorHAnsi"/>
        </w:rPr>
        <w:t xml:space="preserv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6357F3AD"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w:t>
      </w:r>
      <w:r w:rsidR="009A747D">
        <w:rPr>
          <w:rFonts w:asciiTheme="majorHAnsi" w:eastAsia="Trebuchet MS" w:hAnsiTheme="majorHAnsi"/>
        </w:rPr>
        <w:t>o</w:t>
      </w:r>
      <w:r>
        <w:rPr>
          <w:rFonts w:asciiTheme="majorHAnsi" w:eastAsia="Trebuchet MS" w:hAnsiTheme="majorHAnsi"/>
        </w:rPr>
        <w:t xml:space="preserve">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765ABBFE" w:rsidR="002D3358" w:rsidRDefault="002D3358" w:rsidP="00E54695">
      <w:pPr>
        <w:widowControl w:val="0"/>
        <w:spacing w:line="276" w:lineRule="auto"/>
        <w:ind w:left="284"/>
        <w:jc w:val="both"/>
        <w:rPr>
          <w:rFonts w:asciiTheme="majorHAnsi" w:hAnsiTheme="majorHAnsi"/>
        </w:rPr>
      </w:pPr>
      <w:r>
        <w:rPr>
          <w:rFonts w:asciiTheme="majorHAnsi" w:hAnsiTheme="majorHAnsi"/>
        </w:rPr>
        <w:t>Naročnik šteje, da ima vodilni partner, ki je pooblaščen za podpis ponudbene dokumentacije, ob enem tudi pooblastilo za podajo izjav</w:t>
      </w:r>
      <w:r w:rsidR="009A747D">
        <w:rPr>
          <w:rFonts w:asciiTheme="majorHAnsi" w:hAnsiTheme="majorHAnsi"/>
        </w:rPr>
        <w:t>e</w:t>
      </w:r>
      <w:r>
        <w:rPr>
          <w:rFonts w:asciiTheme="majorHAnsi" w:hAnsiTheme="majorHAnsi"/>
        </w:rPr>
        <w:t xml:space="preserve">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Pr="00843ED0"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0258B688" w14:textId="77777777" w:rsidR="007B5A0B" w:rsidRPr="00843ED0" w:rsidRDefault="007B5A0B" w:rsidP="008A51A1">
      <w:pPr>
        <w:spacing w:line="276" w:lineRule="auto"/>
        <w:ind w:left="284"/>
        <w:jc w:val="both"/>
        <w:rPr>
          <w:rFonts w:asciiTheme="majorHAnsi" w:hAnsiTheme="majorHAnsi"/>
        </w:rPr>
      </w:pPr>
      <w:r w:rsidRPr="00843ED0">
        <w:rPr>
          <w:rFonts w:asciiTheme="majorHAnsi" w:hAnsiTheme="majorHAnsi"/>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43ED0" w:rsidRDefault="007B5A0B" w:rsidP="008A51A1">
      <w:pPr>
        <w:spacing w:line="276" w:lineRule="auto"/>
        <w:ind w:left="284"/>
        <w:jc w:val="both"/>
        <w:rPr>
          <w:rFonts w:asciiTheme="majorHAnsi" w:hAnsiTheme="majorHAnsi"/>
        </w:rPr>
      </w:pPr>
    </w:p>
    <w:p w14:paraId="08C3C701" w14:textId="0FC2894C" w:rsidR="00110C9C" w:rsidRPr="00843ED0" w:rsidRDefault="0000089A" w:rsidP="00110C9C">
      <w:pPr>
        <w:spacing w:line="276" w:lineRule="auto"/>
        <w:ind w:left="284"/>
        <w:jc w:val="both"/>
        <w:rPr>
          <w:rFonts w:asciiTheme="majorHAnsi" w:hAnsiTheme="majorHAnsi"/>
        </w:rPr>
      </w:pPr>
      <w:r w:rsidRPr="00843ED0">
        <w:rPr>
          <w:rFonts w:asciiTheme="majorHAnsi" w:hAnsiTheme="majorHAnsi"/>
        </w:rPr>
        <w:t>Če bo ponudnik izvajal javno naročilo s podizvajalci, mora v ponudb</w:t>
      </w:r>
      <w:r w:rsidR="002D3358">
        <w:rPr>
          <w:rFonts w:asciiTheme="majorHAnsi" w:hAnsiTheme="majorHAnsi"/>
        </w:rPr>
        <w:t>eni dokumentaciji</w:t>
      </w:r>
      <w:r w:rsidRPr="00843ED0">
        <w:rPr>
          <w:rFonts w:asciiTheme="majorHAnsi" w:hAnsiTheme="majorHAnsi"/>
        </w:rPr>
        <w:t>:</w:t>
      </w:r>
    </w:p>
    <w:p w14:paraId="1B1B3082" w14:textId="384D8CE0" w:rsidR="00110C9C" w:rsidRPr="003E1822" w:rsidRDefault="0000089A"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navesti vse podizvajalce</w:t>
      </w:r>
      <w:r w:rsidR="00110C9C" w:rsidRPr="003E1822">
        <w:rPr>
          <w:rFonts w:asciiTheme="majorHAnsi" w:eastAsia="Trebuchet MS" w:hAnsiTheme="majorHAnsi"/>
        </w:rPr>
        <w:t>, njihove kontaktne podatke, zakonite zastopnike</w:t>
      </w:r>
      <w:r w:rsidRPr="003E1822">
        <w:rPr>
          <w:rFonts w:asciiTheme="majorHAnsi" w:eastAsia="Trebuchet MS" w:hAnsiTheme="majorHAnsi"/>
        </w:rPr>
        <w:t xml:space="preserve"> ter vsak del javnega naročila, ki ga namerava oddati v </w:t>
      </w:r>
      <w:proofErr w:type="spellStart"/>
      <w:r w:rsidRPr="003E1822">
        <w:rPr>
          <w:rFonts w:asciiTheme="majorHAnsi" w:eastAsia="Trebuchet MS" w:hAnsiTheme="majorHAnsi"/>
        </w:rPr>
        <w:t>podizvajanje</w:t>
      </w:r>
      <w:proofErr w:type="spellEnd"/>
      <w:r w:rsidRPr="003E1822">
        <w:rPr>
          <w:rFonts w:asciiTheme="majorHAnsi" w:eastAsia="Trebuchet MS" w:hAnsiTheme="majorHAnsi"/>
        </w:rPr>
        <w:t xml:space="preserve"> na obrazcu </w:t>
      </w:r>
      <w:proofErr w:type="spellStart"/>
      <w:r w:rsidRPr="003E1822">
        <w:rPr>
          <w:rFonts w:asciiTheme="majorHAnsi" w:eastAsia="Trebuchet MS" w:hAnsiTheme="majorHAnsi"/>
          <w:b/>
          <w:bCs/>
        </w:rPr>
        <w:t>O</w:t>
      </w:r>
      <w:r w:rsidR="002464A9">
        <w:rPr>
          <w:rFonts w:asciiTheme="majorHAnsi" w:eastAsia="Trebuchet MS" w:hAnsiTheme="majorHAnsi"/>
          <w:b/>
          <w:bCs/>
        </w:rPr>
        <w:t>br</w:t>
      </w:r>
      <w:proofErr w:type="spellEnd"/>
      <w:r w:rsidR="002464A9">
        <w:rPr>
          <w:rFonts w:asciiTheme="majorHAnsi" w:eastAsia="Trebuchet MS" w:hAnsiTheme="majorHAnsi"/>
          <w:b/>
          <w:bCs/>
        </w:rPr>
        <w:t xml:space="preserve">. </w:t>
      </w:r>
      <w:r w:rsidRPr="003E1822">
        <w:rPr>
          <w:rFonts w:asciiTheme="majorHAnsi" w:eastAsia="Trebuchet MS" w:hAnsiTheme="majorHAnsi"/>
          <w:b/>
          <w:bCs/>
        </w:rPr>
        <w:t>Po</w:t>
      </w:r>
      <w:r w:rsidR="00483F97" w:rsidRPr="003E1822">
        <w:rPr>
          <w:rFonts w:asciiTheme="majorHAnsi" w:eastAsia="Trebuchet MS" w:hAnsiTheme="majorHAnsi"/>
          <w:b/>
          <w:bCs/>
        </w:rPr>
        <w:t>nudba</w:t>
      </w:r>
      <w:r w:rsidRPr="003E1822">
        <w:rPr>
          <w:rFonts w:asciiTheme="majorHAnsi" w:eastAsia="Trebuchet MS" w:hAnsiTheme="majorHAnsi"/>
        </w:rPr>
        <w:t>,</w:t>
      </w:r>
    </w:p>
    <w:p w14:paraId="348667B6" w14:textId="77777777" w:rsidR="00AD2F2B" w:rsidRPr="003E1822" w:rsidRDefault="00AD2F2B" w:rsidP="003E1822">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predložiti </w:t>
      </w:r>
      <w:r w:rsidRPr="002D3358">
        <w:rPr>
          <w:rFonts w:asciiTheme="majorHAnsi" w:eastAsia="Trebuchet MS" w:hAnsiTheme="majorHAnsi"/>
          <w:b/>
          <w:bCs/>
        </w:rPr>
        <w:t>ESPD obrazce</w:t>
      </w:r>
      <w:r w:rsidRPr="003E1822">
        <w:rPr>
          <w:rFonts w:asciiTheme="majorHAnsi" w:eastAsia="Trebuchet MS" w:hAnsiTheme="majorHAnsi"/>
        </w:rPr>
        <w:t xml:space="preserve"> za vsakega od podizvajalcev,</w:t>
      </w:r>
    </w:p>
    <w:p w14:paraId="02B6D56F" w14:textId="77777777" w:rsidR="00E235F6"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 xml:space="preserve">predložiti </w:t>
      </w:r>
      <w:proofErr w:type="spellStart"/>
      <w:r>
        <w:rPr>
          <w:rFonts w:asciiTheme="majorHAnsi" w:eastAsia="Trebuchet MS" w:hAnsiTheme="majorHAnsi"/>
          <w:b/>
          <w:bCs/>
        </w:rPr>
        <w:t>Obr</w:t>
      </w:r>
      <w:proofErr w:type="spellEnd"/>
      <w:r>
        <w:rPr>
          <w:rFonts w:asciiTheme="majorHAnsi" w:eastAsia="Trebuchet MS" w:hAnsiTheme="majorHAnsi"/>
          <w:b/>
          <w:bCs/>
        </w:rPr>
        <w:t>. Soglasje podizvajalca</w:t>
      </w:r>
      <w:r>
        <w:rPr>
          <w:rFonts w:asciiTheme="majorHAnsi" w:eastAsia="Trebuchet MS" w:hAnsiTheme="majorHAnsi"/>
        </w:rPr>
        <w:t xml:space="preserve"> za vsakega od podizvajalcev,</w:t>
      </w:r>
    </w:p>
    <w:p w14:paraId="6DB87705" w14:textId="3B26C45D" w:rsidR="0000089A" w:rsidRPr="003E1822" w:rsidRDefault="00E235F6" w:rsidP="00E235F6">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 kolikor podizvajalec zahteva neposredna plačil</w:t>
      </w:r>
      <w:r>
        <w:rPr>
          <w:rFonts w:asciiTheme="majorHAnsi" w:eastAsia="Trebuchet MS" w:hAnsiTheme="majorHAnsi"/>
        </w:rPr>
        <w:t>a</w:t>
      </w:r>
      <w:r w:rsidRPr="003E1822">
        <w:rPr>
          <w:rFonts w:asciiTheme="majorHAnsi" w:eastAsia="Trebuchet MS" w:hAnsiTheme="majorHAnsi"/>
        </w:rPr>
        <w:t xml:space="preserve">, predložiti obrazec </w:t>
      </w:r>
      <w:bookmarkStart w:id="3" w:name="_Hlk115358164"/>
      <w:proofErr w:type="spellStart"/>
      <w:r w:rsidRPr="003E1822">
        <w:rPr>
          <w:rFonts w:asciiTheme="majorHAnsi" w:eastAsia="Trebuchet MS" w:hAnsiTheme="majorHAnsi"/>
          <w:b/>
          <w:bCs/>
        </w:rPr>
        <w:t>O</w:t>
      </w:r>
      <w:r>
        <w:rPr>
          <w:rFonts w:asciiTheme="majorHAnsi" w:eastAsia="Trebuchet MS" w:hAnsiTheme="majorHAnsi"/>
          <w:b/>
          <w:bCs/>
        </w:rPr>
        <w:t>br</w:t>
      </w:r>
      <w:proofErr w:type="spellEnd"/>
      <w:r>
        <w:rPr>
          <w:rFonts w:asciiTheme="majorHAnsi" w:eastAsia="Trebuchet MS" w:hAnsiTheme="majorHAnsi"/>
          <w:b/>
          <w:bCs/>
        </w:rPr>
        <w:t>. Lastniška struktura</w:t>
      </w:r>
      <w:bookmarkEnd w:id="3"/>
      <w:r>
        <w:rPr>
          <w:rFonts w:asciiTheme="majorHAnsi" w:eastAsia="Trebuchet MS" w:hAnsiTheme="majorHAnsi"/>
        </w:rPr>
        <w:t>, izpolnjen in podpisan s strani podizvajalca</w:t>
      </w:r>
      <w:r w:rsidR="00110C9C" w:rsidRPr="003E1822">
        <w:rPr>
          <w:rFonts w:asciiTheme="majorHAnsi" w:eastAsia="Trebuchet MS" w:hAnsiTheme="majorHAnsi"/>
        </w:rPr>
        <w:t>.</w:t>
      </w:r>
    </w:p>
    <w:p w14:paraId="243CE8CE" w14:textId="77777777" w:rsidR="0000089A" w:rsidRPr="00843ED0" w:rsidRDefault="0000089A" w:rsidP="008A51A1">
      <w:pPr>
        <w:spacing w:line="276" w:lineRule="auto"/>
        <w:ind w:left="284"/>
        <w:jc w:val="both"/>
        <w:rPr>
          <w:rFonts w:asciiTheme="majorHAnsi" w:hAnsiTheme="majorHAnsi"/>
        </w:rPr>
      </w:pPr>
    </w:p>
    <w:p w14:paraId="7F3B388E" w14:textId="731D5948" w:rsidR="009658BC" w:rsidRDefault="003B58A3" w:rsidP="002D3358">
      <w:pPr>
        <w:spacing w:line="276" w:lineRule="auto"/>
        <w:ind w:left="284"/>
        <w:jc w:val="both"/>
        <w:rPr>
          <w:rFonts w:asciiTheme="majorHAnsi" w:hAnsiTheme="majorHAnsi"/>
        </w:rPr>
      </w:pPr>
      <w:r w:rsidRPr="00843ED0">
        <w:rPr>
          <w:rFonts w:asciiTheme="majorHAnsi" w:hAnsiTheme="majorHAnsi"/>
        </w:rPr>
        <w:t>V primeru, da ponudnik</w:t>
      </w:r>
      <w:r w:rsidR="009A747D">
        <w:rPr>
          <w:rFonts w:asciiTheme="majorHAnsi" w:hAnsiTheme="majorHAnsi"/>
        </w:rPr>
        <w:t xml:space="preserve"> za</w:t>
      </w:r>
      <w:r w:rsidRPr="00843ED0">
        <w:rPr>
          <w:rFonts w:asciiTheme="majorHAnsi" w:hAnsiTheme="majorHAnsi"/>
        </w:rPr>
        <w:t xml:space="preserve"> izpolnjevanje pogojev v zvezi z izobrazbo in strokovno usposobljenostjo imenuje kader, ki ni zaposlen pri ponudniku ali </w:t>
      </w:r>
      <w:r w:rsidRPr="00B07E0A">
        <w:rPr>
          <w:rFonts w:asciiTheme="majorHAnsi" w:hAnsiTheme="majorHAnsi"/>
        </w:rPr>
        <w:t>partnerju</w:t>
      </w:r>
      <w:r w:rsidR="00E77210" w:rsidRPr="00B07E0A">
        <w:rPr>
          <w:rFonts w:asciiTheme="majorHAnsi" w:hAnsiTheme="majorHAnsi"/>
        </w:rPr>
        <w:t xml:space="preserve"> in iz posameznega pogoja ne izhaja drugače</w:t>
      </w:r>
      <w:r w:rsidRPr="00B07E0A">
        <w:rPr>
          <w:rFonts w:asciiTheme="majorHAnsi" w:hAnsiTheme="majorHAnsi"/>
        </w:rPr>
        <w:t>, mora biti posameznik</w:t>
      </w:r>
      <w:r w:rsidR="00110C9C" w:rsidRPr="00B07E0A">
        <w:rPr>
          <w:rFonts w:asciiTheme="majorHAnsi" w:hAnsiTheme="majorHAnsi"/>
        </w:rPr>
        <w:t xml:space="preserve"> (fizična oseba)</w:t>
      </w:r>
      <w:r w:rsidRPr="00B07E0A">
        <w:rPr>
          <w:rFonts w:asciiTheme="majorHAnsi" w:hAnsiTheme="majorHAnsi"/>
        </w:rPr>
        <w:t xml:space="preserve"> ali družba, pri kateri</w:t>
      </w:r>
      <w:r w:rsidRPr="00843ED0">
        <w:rPr>
          <w:rFonts w:asciiTheme="majorHAnsi" w:hAnsiTheme="majorHAnsi"/>
        </w:rPr>
        <w:t xml:space="preserve"> je le-ta zaposlen, imenovan kot podizvajalec.</w:t>
      </w:r>
      <w:r w:rsidR="002D3358">
        <w:rPr>
          <w:rFonts w:asciiTheme="majorHAnsi" w:hAnsiTheme="majorHAnsi"/>
        </w:rPr>
        <w:t xml:space="preserve"> </w:t>
      </w:r>
      <w:r w:rsidR="007B5A0B" w:rsidRPr="00843ED0">
        <w:rPr>
          <w:rFonts w:asciiTheme="majorHAnsi" w:hAnsiTheme="majorHAnsi"/>
        </w:rPr>
        <w:t xml:space="preserve">Roki plačil glavnemu izvajalcu in njegovim podizvajalcem, če ti zahtevajo neposredna plačila, so enaki. </w:t>
      </w:r>
    </w:p>
    <w:p w14:paraId="4ED277CD" w14:textId="77777777" w:rsidR="003E1822" w:rsidRDefault="003E1822" w:rsidP="00B95201">
      <w:pPr>
        <w:spacing w:line="276" w:lineRule="auto"/>
        <w:ind w:left="284"/>
        <w:jc w:val="both"/>
        <w:rPr>
          <w:rFonts w:asciiTheme="majorHAnsi" w:hAnsiTheme="majorHAnsi"/>
        </w:rPr>
      </w:pPr>
    </w:p>
    <w:p w14:paraId="5123BB9B" w14:textId="77777777" w:rsidR="003E1822" w:rsidRPr="00843ED0" w:rsidRDefault="003E1822" w:rsidP="003E1822">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4AD27C1" w14:textId="79B50D7F" w:rsidR="00C93A05" w:rsidRPr="00843ED0" w:rsidRDefault="003E1822" w:rsidP="000B5289">
      <w:pPr>
        <w:spacing w:line="276" w:lineRule="auto"/>
        <w:ind w:left="284"/>
        <w:jc w:val="both"/>
        <w:rPr>
          <w:rFonts w:asciiTheme="majorHAnsi" w:hAnsiTheme="majorHAnsi"/>
          <w:b/>
          <w:caps/>
          <w:color w:val="7F7F7F"/>
          <w:sz w:val="28"/>
          <w:szCs w:val="28"/>
          <w:u w:val="single"/>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r w:rsidR="00C93A05"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6F823D4C"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44EDDB4B"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5E8CC3B7" w14:textId="02B9C8C9" w:rsidR="00844FC7" w:rsidRDefault="00EA3DCC" w:rsidP="008A51A1">
      <w:pPr>
        <w:spacing w:line="276" w:lineRule="auto"/>
        <w:ind w:left="284"/>
        <w:jc w:val="both"/>
        <w:rPr>
          <w:rFonts w:asciiTheme="majorHAnsi" w:hAnsiTheme="majorHAnsi"/>
        </w:rPr>
      </w:pPr>
      <w:bookmarkStart w:id="4" w:name="_Hlk11411597"/>
      <w:bookmarkStart w:id="5" w:name="_Hlk19257185"/>
      <w:r w:rsidRPr="00844FC7">
        <w:rPr>
          <w:rFonts w:asciiTheme="majorHAnsi" w:hAnsiTheme="majorHAnsi"/>
        </w:rPr>
        <w:t xml:space="preserve">Ponudnik izpolnjevanje pogoja potrdi s predložitvijo izpolnjenega obrazca </w:t>
      </w:r>
      <w:proofErr w:type="spellStart"/>
      <w:r w:rsidRPr="004B3BF3">
        <w:rPr>
          <w:rFonts w:asciiTheme="majorHAnsi" w:hAnsiTheme="majorHAnsi"/>
          <w:b/>
          <w:bCs/>
        </w:rPr>
        <w:t>Obr</w:t>
      </w:r>
      <w:proofErr w:type="spellEnd"/>
      <w:r w:rsidRPr="004B3BF3">
        <w:rPr>
          <w:rFonts w:asciiTheme="majorHAnsi" w:hAnsiTheme="majorHAnsi"/>
          <w:b/>
          <w:bCs/>
        </w:rPr>
        <w:t>. Ponudba</w:t>
      </w:r>
      <w:r>
        <w:rPr>
          <w:rFonts w:asciiTheme="majorHAnsi" w:hAnsiTheme="majorHAnsi"/>
        </w:rPr>
        <w:t xml:space="preserve">,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r>
        <w:rPr>
          <w:rFonts w:asciiTheme="majorHAnsi" w:hAnsiTheme="majorHAnsi"/>
        </w:rPr>
        <w:t xml:space="preserve">. 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potrdila, ki bodo izdana najpozneje v 90 dneh od roka za oddajo ponudb.</w:t>
      </w:r>
    </w:p>
    <w:p w14:paraId="7CA7B452" w14:textId="77777777" w:rsidR="00EA3DCC" w:rsidRDefault="00EA3DCC"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Default="007C6FC0" w:rsidP="007C6FC0">
      <w:pPr>
        <w:spacing w:line="276" w:lineRule="auto"/>
        <w:ind w:left="284"/>
        <w:jc w:val="both"/>
        <w:rPr>
          <w:rFonts w:asciiTheme="majorHAnsi" w:hAnsiTheme="majorHAnsi"/>
        </w:rPr>
      </w:pPr>
      <w:r w:rsidRPr="007C6FC0">
        <w:rPr>
          <w:rFonts w:asciiTheme="majorHAnsi" w:hAnsiTheme="majorHAnsi"/>
        </w:rPr>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lastRenderedPageBreak/>
        <w:t>Način izkazovanja izpolnjevanja pogoja:</w:t>
      </w:r>
    </w:p>
    <w:p w14:paraId="55A07BD8" w14:textId="77777777"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 in vsak izmed podizvajalcev)</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4"/>
    <w:bookmarkEnd w:id="5"/>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1FBD0E88" w:rsidR="00B4415B"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3585F50A" w14:textId="7EC69941" w:rsidR="00B60264" w:rsidRDefault="00B60264" w:rsidP="00B60264">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 xml:space="preserve">gospodarski subjekt, ki nastopa v vlogi ponudnika in partnerja.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05204036" w14:textId="77777777" w:rsidR="00FC4B1C" w:rsidRPr="00843ED0" w:rsidRDefault="00FC4B1C" w:rsidP="00FC4B1C">
      <w:pPr>
        <w:spacing w:line="276" w:lineRule="auto"/>
        <w:ind w:left="284"/>
        <w:jc w:val="both"/>
        <w:outlineLvl w:val="0"/>
        <w:rPr>
          <w:rFonts w:asciiTheme="majorHAnsi" w:hAnsiTheme="majorHAnsi"/>
        </w:rPr>
      </w:pPr>
      <w:bookmarkStart w:id="6" w:name="_Hlk19257219"/>
      <w:r w:rsidRPr="00843ED0">
        <w:rPr>
          <w:rFonts w:asciiTheme="majorHAnsi" w:hAnsiTheme="majorHAnsi"/>
        </w:rPr>
        <w:t xml:space="preserve">Ponudnik izkaže izpolnjevanje pogoja z izjavo na </w:t>
      </w:r>
      <w:r w:rsidRPr="00843ED0">
        <w:rPr>
          <w:rFonts w:asciiTheme="majorHAnsi" w:hAnsiTheme="majorHAnsi"/>
          <w:b/>
          <w:bCs/>
        </w:rPr>
        <w:t>ESPD obrazcu</w:t>
      </w:r>
      <w:r w:rsidRPr="00843ED0">
        <w:rPr>
          <w:rFonts w:asciiTheme="majorHAnsi" w:hAnsiTheme="majorHAnsi"/>
        </w:rPr>
        <w:t xml:space="preserve">. Naročnik si pridržuje pravico izpolnjevanje pogoja preveriti v uradnih evidencah </w:t>
      </w:r>
      <w:r>
        <w:rPr>
          <w:rFonts w:asciiTheme="majorHAnsi" w:hAnsiTheme="majorHAnsi"/>
        </w:rPr>
        <w:t>ali</w:t>
      </w:r>
      <w:r w:rsidRPr="00843ED0">
        <w:rPr>
          <w:rFonts w:asciiTheme="majorHAnsi" w:hAnsiTheme="majorHAnsi"/>
        </w:rPr>
        <w:t xml:space="preserve"> v ta namen od ponudnika zahtevati predložitev ustreznih pooblastil ali drugih dokazil, iz katerih bo razvidno izpolnjevanje pogoja (npr. potrdila bank, BON-2 obrazec idr.)</w:t>
      </w:r>
      <w:r w:rsidRPr="00843ED0">
        <w:rPr>
          <w:rFonts w:asciiTheme="majorHAnsi" w:hAnsiTheme="majorHAnsi"/>
          <w:szCs w:val="20"/>
        </w:rPr>
        <w:t>.</w:t>
      </w:r>
      <w:r w:rsidRPr="00CC3661">
        <w:rPr>
          <w:rFonts w:asciiTheme="majorHAnsi" w:hAnsiTheme="majorHAnsi"/>
        </w:rPr>
        <w:t xml:space="preserve"> </w:t>
      </w:r>
      <w:r w:rsidRPr="0004465F">
        <w:rPr>
          <w:rFonts w:asciiTheme="majorHAnsi" w:hAnsiTheme="majorHAnsi"/>
        </w:rPr>
        <w:t xml:space="preserve">Naročnik bo kot ustrezna štel potrdila, izdana največ </w:t>
      </w:r>
      <w:r>
        <w:rPr>
          <w:rFonts w:asciiTheme="majorHAnsi" w:hAnsiTheme="majorHAnsi"/>
        </w:rPr>
        <w:t>1</w:t>
      </w:r>
      <w:r w:rsidRPr="0004465F">
        <w:rPr>
          <w:rFonts w:asciiTheme="majorHAnsi" w:hAnsiTheme="majorHAnsi"/>
        </w:rPr>
        <w:t xml:space="preserve"> mesec pred rokom za oddajo ponudb</w:t>
      </w:r>
      <w:r>
        <w:rPr>
          <w:rFonts w:asciiTheme="majorHAnsi" w:hAnsiTheme="majorHAnsi"/>
        </w:rPr>
        <w:t>. Dokazilo bo lahko izdano po roku za oddajo ponudb.</w:t>
      </w:r>
    </w:p>
    <w:bookmarkEnd w:id="6"/>
    <w:p w14:paraId="53042938" w14:textId="2311644A" w:rsidR="00773452" w:rsidRDefault="00773452" w:rsidP="005523B7">
      <w:pPr>
        <w:spacing w:line="276" w:lineRule="auto"/>
        <w:ind w:left="284"/>
        <w:jc w:val="both"/>
        <w:rPr>
          <w:rFonts w:asciiTheme="majorHAnsi" w:hAnsiTheme="majorHAnsi"/>
        </w:rPr>
      </w:pPr>
    </w:p>
    <w:p w14:paraId="30367CD5" w14:textId="7485CCA1" w:rsidR="00844FC7" w:rsidRPr="00844FC7" w:rsidRDefault="00844FC7" w:rsidP="00844FC7">
      <w:pPr>
        <w:pStyle w:val="Odstavekseznama"/>
        <w:numPr>
          <w:ilvl w:val="0"/>
          <w:numId w:val="9"/>
        </w:numPr>
        <w:spacing w:line="276" w:lineRule="auto"/>
        <w:jc w:val="both"/>
        <w:outlineLvl w:val="0"/>
        <w:rPr>
          <w:rFonts w:asciiTheme="majorHAnsi" w:hAnsiTheme="majorHAnsi"/>
          <w:b/>
        </w:rPr>
      </w:pPr>
      <w:r w:rsidRPr="00844FC7">
        <w:rPr>
          <w:rFonts w:asciiTheme="majorHAnsi" w:hAnsiTheme="majorHAnsi"/>
          <w:b/>
        </w:rPr>
        <w:t>Pogoj (Bonitetna ocena)</w:t>
      </w:r>
    </w:p>
    <w:p w14:paraId="355FD437" w14:textId="6B1044E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Ponudnikova bonitetna ocena, na dan izdaje dokazila, dosega vsaj bonitetno oceno, ki sodi v zgornjih </w:t>
      </w:r>
      <w:r w:rsidR="0017654D">
        <w:rPr>
          <w:rFonts w:asciiTheme="majorHAnsi" w:hAnsiTheme="majorHAnsi"/>
        </w:rPr>
        <w:t>3</w:t>
      </w:r>
      <w:r w:rsidRPr="00844FC7">
        <w:rPr>
          <w:rFonts w:asciiTheme="majorHAnsi" w:hAnsiTheme="majorHAnsi"/>
        </w:rPr>
        <w:t>0 % ocen po lestvici, ki jo uporablja posamezna finančna institucija pri določanju bonitetnih ocen po metodologiji Basel II.</w:t>
      </w:r>
    </w:p>
    <w:p w14:paraId="385D1DD8" w14:textId="77777777" w:rsidR="00844FC7" w:rsidRPr="00844FC7" w:rsidRDefault="00844FC7" w:rsidP="00844FC7">
      <w:pPr>
        <w:spacing w:line="276" w:lineRule="auto"/>
        <w:ind w:left="284"/>
        <w:jc w:val="both"/>
        <w:rPr>
          <w:rFonts w:asciiTheme="majorHAnsi" w:hAnsiTheme="majorHAnsi"/>
        </w:rPr>
      </w:pPr>
    </w:p>
    <w:p w14:paraId="674EB578"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Pojasnilo:</w:t>
      </w:r>
    </w:p>
    <w:p w14:paraId="519499CE" w14:textId="77777777"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Naročnik bo upošteval, da je ponudnikova bonitetna ocena ustrezna: </w:t>
      </w:r>
    </w:p>
    <w:p w14:paraId="4CDD4C2D" w14:textId="767037FA"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v primeru kadar ponudnikova bonitetna ocena, izdana pri AJPES, na dan izdaje dokazila dosega vsaj bonitetni razred SB</w:t>
      </w:r>
      <w:r w:rsidR="000A0E2A">
        <w:rPr>
          <w:rFonts w:asciiTheme="majorHAnsi" w:hAnsiTheme="majorHAnsi"/>
        </w:rPr>
        <w:t>3</w:t>
      </w:r>
      <w:r w:rsidRPr="00844FC7">
        <w:rPr>
          <w:rFonts w:asciiTheme="majorHAnsi" w:hAnsiTheme="majorHAnsi"/>
        </w:rPr>
        <w:t xml:space="preserve"> ali boljše ali</w:t>
      </w:r>
    </w:p>
    <w:p w14:paraId="60C03A1B" w14:textId="6AEBA4BD" w:rsidR="00844FC7" w:rsidRPr="00844FC7" w:rsidRDefault="00844FC7" w:rsidP="00844FC7">
      <w:pPr>
        <w:pStyle w:val="Odstavekseznama"/>
        <w:numPr>
          <w:ilvl w:val="0"/>
          <w:numId w:val="36"/>
        </w:numPr>
        <w:spacing w:line="276" w:lineRule="auto"/>
        <w:jc w:val="both"/>
        <w:rPr>
          <w:rFonts w:asciiTheme="majorHAnsi" w:hAnsiTheme="majorHAnsi"/>
        </w:rPr>
      </w:pPr>
      <w:r w:rsidRPr="00844FC7">
        <w:rPr>
          <w:rFonts w:asciiTheme="majorHAnsi" w:hAnsiTheme="majorHAnsi"/>
        </w:rPr>
        <w:t xml:space="preserve">v primeru, da ponudnik ne more pridobiti bonitetne ocene s strani AJPES, izkaže za dan izdaje dokazila bonitetno oceno vsaj </w:t>
      </w:r>
      <w:proofErr w:type="spellStart"/>
      <w:r w:rsidRPr="00844FC7">
        <w:rPr>
          <w:rFonts w:asciiTheme="majorHAnsi" w:hAnsiTheme="majorHAnsi"/>
        </w:rPr>
        <w:t>B</w:t>
      </w:r>
      <w:r w:rsidR="000A0E2A">
        <w:rPr>
          <w:rFonts w:asciiTheme="majorHAnsi" w:hAnsiTheme="majorHAnsi"/>
        </w:rPr>
        <w:t>a</w:t>
      </w:r>
      <w:r w:rsidRPr="00844FC7">
        <w:rPr>
          <w:rFonts w:asciiTheme="majorHAnsi" w:hAnsiTheme="majorHAnsi"/>
        </w:rPr>
        <w:t>a</w:t>
      </w:r>
      <w:proofErr w:type="spellEnd"/>
      <w:r w:rsidRPr="00844FC7">
        <w:rPr>
          <w:rFonts w:asciiTheme="majorHAnsi" w:hAnsiTheme="majorHAnsi"/>
        </w:rPr>
        <w:t xml:space="preserve"> agencije </w:t>
      </w:r>
      <w:proofErr w:type="spellStart"/>
      <w:r w:rsidRPr="00844FC7">
        <w:rPr>
          <w:rFonts w:asciiTheme="majorHAnsi" w:hAnsiTheme="majorHAnsi"/>
        </w:rPr>
        <w:t>Moody's</w:t>
      </w:r>
      <w:proofErr w:type="spellEnd"/>
      <w:r w:rsidRPr="00844FC7">
        <w:rPr>
          <w:rFonts w:asciiTheme="majorHAnsi" w:hAnsiTheme="majorHAnsi"/>
        </w:rPr>
        <w:t xml:space="preserve"> ali bonitetno oceno B</w:t>
      </w:r>
      <w:r w:rsidR="00B569F1">
        <w:rPr>
          <w:rFonts w:asciiTheme="majorHAnsi" w:hAnsiTheme="majorHAnsi"/>
        </w:rPr>
        <w:t>B</w:t>
      </w:r>
      <w:r w:rsidRPr="00844FC7">
        <w:rPr>
          <w:rFonts w:asciiTheme="majorHAnsi" w:hAnsiTheme="majorHAnsi"/>
        </w:rPr>
        <w:t xml:space="preserve">B agencije S&amp;P ali bonitetno oceno </w:t>
      </w:r>
      <w:r w:rsidR="00B569F1">
        <w:rPr>
          <w:rFonts w:asciiTheme="majorHAnsi" w:hAnsiTheme="majorHAnsi"/>
        </w:rPr>
        <w:t>B</w:t>
      </w:r>
      <w:r w:rsidRPr="00844FC7">
        <w:rPr>
          <w:rFonts w:asciiTheme="majorHAnsi" w:hAnsiTheme="majorHAnsi"/>
        </w:rPr>
        <w:t xml:space="preserve">BB agencije </w:t>
      </w:r>
      <w:proofErr w:type="spellStart"/>
      <w:r w:rsidRPr="00844FC7">
        <w:rPr>
          <w:rFonts w:asciiTheme="majorHAnsi" w:hAnsiTheme="majorHAnsi"/>
        </w:rPr>
        <w:t>Fitch</w:t>
      </w:r>
      <w:proofErr w:type="spellEnd"/>
      <w:r w:rsidRPr="00844FC7">
        <w:rPr>
          <w:rFonts w:asciiTheme="majorHAnsi" w:hAnsiTheme="majorHAnsi"/>
        </w:rPr>
        <w:t xml:space="preserve"> ali drugo primerljivo oceno finančne institucije, ki uporablja metodologijo Basel II, pri čemer bo naročnik ponudniku kot ustrezno oceno priznal tisto oceno, ki sodi v zgornjih </w:t>
      </w:r>
      <w:r w:rsidR="00B569F1">
        <w:rPr>
          <w:rFonts w:asciiTheme="majorHAnsi" w:hAnsiTheme="majorHAnsi"/>
        </w:rPr>
        <w:t>3</w:t>
      </w:r>
      <w:r w:rsidRPr="00844FC7">
        <w:rPr>
          <w:rFonts w:asciiTheme="majorHAnsi" w:hAnsiTheme="majorHAnsi"/>
        </w:rPr>
        <w:t>0 % ocen po lestvici, ki jo uporablja posamezna finančna institucija pri določanju bonitetnih ocen na podlagi navedene metodologije.</w:t>
      </w:r>
    </w:p>
    <w:p w14:paraId="4981FCE4" w14:textId="77777777" w:rsidR="00844FC7" w:rsidRPr="00844FC7" w:rsidRDefault="00844FC7" w:rsidP="00844FC7">
      <w:pPr>
        <w:spacing w:line="276" w:lineRule="auto"/>
        <w:ind w:left="284"/>
        <w:jc w:val="both"/>
        <w:rPr>
          <w:rFonts w:asciiTheme="majorHAnsi" w:hAnsiTheme="majorHAnsi"/>
        </w:rPr>
      </w:pPr>
    </w:p>
    <w:p w14:paraId="08643813" w14:textId="77777777" w:rsidR="00844FC7" w:rsidRPr="00B60264" w:rsidRDefault="00844FC7" w:rsidP="00844FC7">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AD0808F" w14:textId="77777777" w:rsidR="00844FC7" w:rsidRPr="00844FC7" w:rsidRDefault="00844FC7" w:rsidP="00844FC7">
      <w:pPr>
        <w:spacing w:line="276" w:lineRule="auto"/>
        <w:ind w:left="284"/>
        <w:jc w:val="both"/>
        <w:rPr>
          <w:rFonts w:asciiTheme="majorHAnsi" w:hAnsiTheme="majorHAnsi"/>
        </w:rPr>
      </w:pPr>
      <w:r w:rsidRPr="00844FC7">
        <w:rPr>
          <w:rFonts w:asciiTheme="majorHAnsi" w:hAnsiTheme="majorHAnsi"/>
        </w:rPr>
        <w:t>Pogoj mora izpolniti ponudnik. V primeru partnerske ponudbe mora pogoj izpolniti vsak izmed partnerjev.</w:t>
      </w:r>
    </w:p>
    <w:p w14:paraId="1BE0B00A" w14:textId="77777777" w:rsidR="00844FC7" w:rsidRPr="00844FC7" w:rsidRDefault="00844FC7" w:rsidP="00844FC7">
      <w:pPr>
        <w:spacing w:line="276" w:lineRule="auto"/>
        <w:ind w:left="284"/>
        <w:jc w:val="both"/>
        <w:rPr>
          <w:rFonts w:asciiTheme="majorHAnsi" w:hAnsiTheme="majorHAnsi"/>
        </w:rPr>
      </w:pPr>
    </w:p>
    <w:p w14:paraId="6D4138BB" w14:textId="3287FBE0" w:rsidR="00844FC7" w:rsidRDefault="00844FC7" w:rsidP="00844FC7">
      <w:pPr>
        <w:spacing w:line="276" w:lineRule="auto"/>
        <w:ind w:left="284"/>
        <w:jc w:val="both"/>
        <w:rPr>
          <w:rFonts w:asciiTheme="majorHAnsi" w:hAnsiTheme="majorHAnsi"/>
        </w:rPr>
      </w:pPr>
      <w:r w:rsidRPr="00844FC7">
        <w:rPr>
          <w:rFonts w:asciiTheme="majorHAnsi" w:hAnsiTheme="majorHAnsi"/>
        </w:rPr>
        <w:t xml:space="preserve">Ponudniki za izkazovanje izpolnjevanja pogoja predložijo </w:t>
      </w:r>
      <w:r w:rsidRPr="00844FC7">
        <w:rPr>
          <w:rFonts w:asciiTheme="majorHAnsi" w:hAnsiTheme="majorHAnsi"/>
          <w:b/>
          <w:bCs/>
        </w:rPr>
        <w:t>bonitetno informacijo</w:t>
      </w:r>
      <w:r w:rsidRPr="00844FC7">
        <w:rPr>
          <w:rFonts w:asciiTheme="majorHAnsi" w:hAnsiTheme="majorHAnsi"/>
        </w:rPr>
        <w:t xml:space="preserve">, izdano s strani agencije AJPES, </w:t>
      </w:r>
      <w:proofErr w:type="spellStart"/>
      <w:r w:rsidRPr="00844FC7">
        <w:rPr>
          <w:rFonts w:asciiTheme="majorHAnsi" w:hAnsiTheme="majorHAnsi"/>
        </w:rPr>
        <w:t>Moody's</w:t>
      </w:r>
      <w:proofErr w:type="spellEnd"/>
      <w:r w:rsidRPr="00844FC7">
        <w:rPr>
          <w:rFonts w:asciiTheme="majorHAnsi" w:hAnsiTheme="majorHAnsi"/>
        </w:rPr>
        <w:t xml:space="preserve">, S&amp;P, </w:t>
      </w:r>
      <w:proofErr w:type="spellStart"/>
      <w:r w:rsidRPr="00844FC7">
        <w:rPr>
          <w:rFonts w:asciiTheme="majorHAnsi" w:hAnsiTheme="majorHAnsi"/>
        </w:rPr>
        <w:t>Fitch</w:t>
      </w:r>
      <w:proofErr w:type="spellEnd"/>
      <w:r w:rsidRPr="00844FC7">
        <w:rPr>
          <w:rFonts w:asciiTheme="majorHAnsi" w:hAnsiTheme="majorHAnsi"/>
        </w:rPr>
        <w:t xml:space="preserve"> ali s strani druge finančne institucije, ki uporablja metodologijo Basel II. Iz bonitetne informacije mora biti razvidna bonitetna ocena. Listina ne sme biti izdana več kot 90 dni pred rokom za oddajo ponudb. </w:t>
      </w:r>
    </w:p>
    <w:p w14:paraId="18ECF159" w14:textId="77777777" w:rsidR="00844FC7" w:rsidRPr="00843ED0" w:rsidRDefault="00844FC7"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6D4224FA" w14:textId="311C139C" w:rsidR="00B60264" w:rsidRPr="00B60264"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7F4540">
        <w:rPr>
          <w:rFonts w:asciiTheme="majorHAnsi" w:eastAsiaTheme="minorEastAsia" w:hAnsiTheme="majorHAnsi"/>
        </w:rPr>
        <w:t>treh</w:t>
      </w:r>
      <w:r w:rsidR="00B60264" w:rsidRPr="00B60264">
        <w:rPr>
          <w:rFonts w:asciiTheme="majorHAnsi" w:eastAsiaTheme="minorEastAsia" w:hAnsiTheme="majorHAnsi"/>
        </w:rPr>
        <w:t xml:space="preserve"> letih pred rokom za oddajo ponudb uspešno </w:t>
      </w:r>
      <w:r w:rsidR="00B60264">
        <w:rPr>
          <w:rFonts w:asciiTheme="majorHAnsi" w:eastAsiaTheme="minorEastAsia" w:hAnsiTheme="majorHAnsi"/>
        </w:rPr>
        <w:t>izv</w:t>
      </w:r>
      <w:r w:rsidR="007F4540">
        <w:rPr>
          <w:rFonts w:asciiTheme="majorHAnsi" w:eastAsiaTheme="minorEastAsia" w:hAnsiTheme="majorHAnsi"/>
        </w:rPr>
        <w:t xml:space="preserve">edel vsaj tri </w:t>
      </w:r>
      <w:r w:rsidR="00B60264" w:rsidRPr="00B60264">
        <w:rPr>
          <w:rFonts w:asciiTheme="majorHAnsi" w:eastAsiaTheme="minorEastAsia" w:hAnsiTheme="majorHAnsi"/>
        </w:rPr>
        <w:t>istovrstne posle</w:t>
      </w:r>
      <w:r w:rsidR="00BB703E">
        <w:rPr>
          <w:rFonts w:asciiTheme="majorHAnsi" w:eastAsiaTheme="minorEastAsia" w:hAnsiTheme="majorHAnsi"/>
        </w:rPr>
        <w:t xml:space="preserve"> </w:t>
      </w:r>
      <w:r w:rsidR="00BB703E" w:rsidRPr="00BB703E">
        <w:rPr>
          <w:rFonts w:asciiTheme="majorHAnsi" w:eastAsiaTheme="minorEastAsia" w:hAnsiTheme="majorHAnsi"/>
        </w:rPr>
        <w:t>s skupno letno premijo, ki vključujejo DPZP, nad 50.000,00 EUR, po zavarovancu</w:t>
      </w:r>
      <w:r w:rsidR="00B60264" w:rsidRPr="00B60264">
        <w:rPr>
          <w:rFonts w:asciiTheme="majorHAnsi" w:eastAsiaTheme="minorEastAsia" w:hAnsiTheme="majorHAnsi"/>
        </w:rPr>
        <w:t>.</w:t>
      </w:r>
    </w:p>
    <w:p w14:paraId="6217EE39" w14:textId="77777777" w:rsidR="00B60264" w:rsidRPr="00B60264" w:rsidRDefault="00B60264" w:rsidP="009E7874">
      <w:pPr>
        <w:spacing w:line="276" w:lineRule="auto"/>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0D757EEB"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752EDAEB"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lastRenderedPageBreak/>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w:t>
      </w:r>
      <w:bookmarkStart w:id="7" w:name="_Hlk149824602"/>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bookmarkEnd w:id="7"/>
    <w:p w14:paraId="42CD8CD4" w14:textId="62A076F5" w:rsidR="000F1374" w:rsidRDefault="000F1374" w:rsidP="00773452">
      <w:pPr>
        <w:spacing w:line="276" w:lineRule="auto"/>
        <w:ind w:left="284"/>
        <w:jc w:val="both"/>
        <w:rPr>
          <w:rFonts w:asciiTheme="majorHAnsi" w:hAnsiTheme="majorHAnsi"/>
          <w:bCs/>
          <w:szCs w:val="20"/>
        </w:rPr>
      </w:pPr>
    </w:p>
    <w:p w14:paraId="59929D34" w14:textId="7C6E88D6" w:rsidR="00B60264" w:rsidRPr="00843ED0" w:rsidRDefault="00B60264" w:rsidP="00B60264">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sidR="00221422">
        <w:rPr>
          <w:rFonts w:asciiTheme="majorHAnsi" w:hAnsiTheme="majorHAnsi"/>
          <w:b/>
        </w:rPr>
        <w:t>Kadri</w:t>
      </w:r>
      <w:r w:rsidRPr="00843ED0">
        <w:rPr>
          <w:rFonts w:asciiTheme="majorHAnsi" w:hAnsiTheme="majorHAnsi"/>
          <w:b/>
        </w:rPr>
        <w:t>)</w:t>
      </w:r>
    </w:p>
    <w:p w14:paraId="475C43F6" w14:textId="5C57198F" w:rsidR="00AC52AB" w:rsidRDefault="00AC52AB" w:rsidP="00AC52AB">
      <w:pPr>
        <w:spacing w:line="276" w:lineRule="auto"/>
        <w:ind w:left="284"/>
        <w:jc w:val="both"/>
        <w:rPr>
          <w:rFonts w:asciiTheme="majorHAnsi" w:eastAsiaTheme="minorEastAsia" w:hAnsiTheme="majorHAnsi"/>
        </w:rPr>
      </w:pPr>
      <w:r w:rsidRPr="00AC52AB">
        <w:rPr>
          <w:rFonts w:asciiTheme="majorHAnsi" w:eastAsiaTheme="minorEastAsia" w:hAnsiTheme="majorHAnsi"/>
        </w:rPr>
        <w:t>Ponudnik mora imeti zadostne kadrovske kapacitete, da lahko zagotavlja nemoteno in kakovostno izvajanje, in sicer mora imenovati najmanj</w:t>
      </w:r>
      <w:r w:rsidR="00C25E15">
        <w:rPr>
          <w:rFonts w:asciiTheme="majorHAnsi" w:eastAsiaTheme="minorEastAsia" w:hAnsiTheme="majorHAnsi"/>
        </w:rPr>
        <w:t xml:space="preserve"> 6 strokovnih sodelavcev s </w:t>
      </w:r>
      <w:r w:rsidR="009C0366" w:rsidRPr="009C0366">
        <w:rPr>
          <w:rFonts w:asciiTheme="majorHAnsi" w:eastAsiaTheme="minorEastAsia" w:hAnsiTheme="majorHAnsi"/>
        </w:rPr>
        <w:t>področja reševanja avtomobilskih, premoženjskih, strojnih, gradbenih škod, in škod iz naslova civil-ne odgovornosti</w:t>
      </w:r>
    </w:p>
    <w:p w14:paraId="02CF79BF" w14:textId="77777777" w:rsidR="009C0366" w:rsidRDefault="009C0366" w:rsidP="00AC52AB">
      <w:pPr>
        <w:spacing w:line="276" w:lineRule="auto"/>
        <w:ind w:left="284"/>
        <w:jc w:val="both"/>
        <w:rPr>
          <w:rFonts w:asciiTheme="majorHAnsi" w:eastAsiaTheme="minorEastAsia" w:hAnsiTheme="majorHAnsi"/>
        </w:rPr>
      </w:pPr>
    </w:p>
    <w:p w14:paraId="2D4F67EC"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2D7B9B52" w14:textId="77777777" w:rsidR="00575153" w:rsidRDefault="00575153" w:rsidP="00575153">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 ali podizvajalec)</w:t>
      </w:r>
      <w:r w:rsidRPr="00843ED0">
        <w:rPr>
          <w:rFonts w:asciiTheme="majorHAnsi" w:hAnsiTheme="majorHAnsi"/>
        </w:rPr>
        <w:t xml:space="preserve">. </w:t>
      </w:r>
    </w:p>
    <w:p w14:paraId="2502B565" w14:textId="77777777" w:rsidR="00B60264" w:rsidRPr="00B60264" w:rsidRDefault="00B60264" w:rsidP="00B60264">
      <w:pPr>
        <w:spacing w:line="276" w:lineRule="auto"/>
        <w:ind w:left="284"/>
        <w:jc w:val="both"/>
        <w:rPr>
          <w:rFonts w:asciiTheme="majorHAnsi" w:eastAsiaTheme="minorEastAsia" w:hAnsiTheme="majorHAnsi"/>
        </w:rPr>
      </w:pPr>
    </w:p>
    <w:p w14:paraId="73F5AEFE" w14:textId="77777777" w:rsidR="00B60264" w:rsidRP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Zahtevano dokazilo:</w:t>
      </w:r>
    </w:p>
    <w:p w14:paraId="3347352B" w14:textId="5CE35252"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Ponudnik podatke o zahtevanem kadru vnese v ustrezno mesto obrazca </w:t>
      </w:r>
      <w:proofErr w:type="spellStart"/>
      <w:r w:rsidRPr="005A14EB">
        <w:rPr>
          <w:rFonts w:asciiTheme="majorHAnsi" w:eastAsiaTheme="minorEastAsia" w:hAnsiTheme="majorHAnsi"/>
          <w:b/>
          <w:bCs/>
        </w:rPr>
        <w:t>O</w:t>
      </w:r>
      <w:r w:rsidR="005A14EB" w:rsidRPr="005A14EB">
        <w:rPr>
          <w:rFonts w:asciiTheme="majorHAnsi" w:eastAsiaTheme="minorEastAsia" w:hAnsiTheme="majorHAnsi"/>
          <w:b/>
          <w:bCs/>
        </w:rPr>
        <w:t>br</w:t>
      </w:r>
      <w:proofErr w:type="spellEnd"/>
      <w:r w:rsidR="005A14EB" w:rsidRPr="005A14EB">
        <w:rPr>
          <w:rFonts w:asciiTheme="majorHAnsi" w:eastAsiaTheme="minorEastAsia" w:hAnsiTheme="majorHAnsi"/>
          <w:b/>
          <w:bCs/>
        </w:rPr>
        <w:t xml:space="preserve">. </w:t>
      </w:r>
      <w:r w:rsidRPr="005A14EB">
        <w:rPr>
          <w:rFonts w:asciiTheme="majorHAnsi" w:eastAsiaTheme="minorEastAsia" w:hAnsiTheme="majorHAnsi"/>
          <w:b/>
          <w:bCs/>
        </w:rPr>
        <w:t>Kadri</w:t>
      </w:r>
      <w:r w:rsidRPr="00B60264">
        <w:rPr>
          <w:rFonts w:asciiTheme="majorHAnsi" w:eastAsiaTheme="minorEastAsia" w:hAnsiTheme="majorHAnsi"/>
        </w:rPr>
        <w:t>. Naročnik si pridržuje pravico zahtevati dodatna dokazila v zvezi z izkazovanjem izpolnjevanja predmetnega pogoja (npr. kopija pogodbe o zaposlitvi)</w:t>
      </w:r>
      <w:r w:rsidR="00E228CF">
        <w:rPr>
          <w:rFonts w:asciiTheme="majorHAnsi" w:eastAsiaTheme="minorEastAsia" w:hAnsiTheme="majorHAnsi"/>
        </w:rPr>
        <w:t>.</w:t>
      </w:r>
    </w:p>
    <w:p w14:paraId="7F144326" w14:textId="476116CB" w:rsidR="005A14EB" w:rsidRDefault="005A14EB" w:rsidP="00B60264">
      <w:pPr>
        <w:spacing w:line="276" w:lineRule="auto"/>
        <w:ind w:left="284"/>
        <w:jc w:val="both"/>
        <w:rPr>
          <w:rFonts w:asciiTheme="majorHAnsi" w:eastAsiaTheme="minorEastAsia" w:hAnsiTheme="majorHAnsi"/>
        </w:rPr>
      </w:pPr>
    </w:p>
    <w:p w14:paraId="67E03F0A" w14:textId="77777777" w:rsidR="005B3E5E" w:rsidRDefault="005B3E5E">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16EB69AB" w14:textId="769D54AF" w:rsidR="005B3E5E" w:rsidRPr="00843ED0" w:rsidRDefault="005B3E5E" w:rsidP="005B3E5E">
      <w:pPr>
        <w:spacing w:line="276" w:lineRule="auto"/>
        <w:ind w:left="284"/>
        <w:jc w:val="both"/>
        <w:rPr>
          <w:rFonts w:asciiTheme="majorHAnsi" w:hAnsiTheme="majorHAnsi"/>
        </w:rPr>
      </w:pPr>
      <w:r w:rsidRPr="00843ED0">
        <w:rPr>
          <w:rFonts w:asciiTheme="majorHAnsi" w:hAnsiTheme="majorHAnsi"/>
          <w:b/>
        </w:rPr>
        <w:t>Merilo za izbor je ekonomsko najugodnejša ponudba.</w:t>
      </w:r>
    </w:p>
    <w:p w14:paraId="60417E5D" w14:textId="77777777" w:rsidR="005B3E5E" w:rsidRDefault="005B3E5E" w:rsidP="005B3E5E">
      <w:pPr>
        <w:spacing w:line="276" w:lineRule="auto"/>
        <w:ind w:left="284"/>
        <w:jc w:val="both"/>
        <w:rPr>
          <w:rFonts w:asciiTheme="majorHAnsi" w:hAnsiTheme="majorHAnsi"/>
        </w:rPr>
      </w:pPr>
    </w:p>
    <w:p w14:paraId="29457833" w14:textId="12BFBF96" w:rsidR="001C3F22" w:rsidRPr="001C3F22" w:rsidRDefault="001C3F22" w:rsidP="001C3F22">
      <w:pPr>
        <w:spacing w:line="276" w:lineRule="auto"/>
        <w:ind w:left="284"/>
        <w:jc w:val="both"/>
        <w:rPr>
          <w:rFonts w:asciiTheme="majorHAnsi" w:hAnsiTheme="majorHAnsi"/>
        </w:rPr>
      </w:pPr>
      <w:bookmarkStart w:id="8" w:name="_Hlk85686359"/>
      <w:r w:rsidRPr="00DB4B2F">
        <w:rPr>
          <w:rFonts w:asciiTheme="majorHAnsi" w:hAnsiTheme="majorHAnsi"/>
        </w:rPr>
        <w:t xml:space="preserve">Naročnik bo javno </w:t>
      </w:r>
      <w:r w:rsidRPr="001C3F22">
        <w:rPr>
          <w:rFonts w:asciiTheme="majorHAnsi" w:hAnsiTheme="majorHAnsi"/>
        </w:rPr>
        <w:t xml:space="preserve">naročilo za posamezni sklop oddal ponudniku, ki bo za posamezni sklop oddal najnižjo skupno ponujeno ceno v EUR brez </w:t>
      </w:r>
      <w:r w:rsidR="00852357">
        <w:rPr>
          <w:rFonts w:asciiTheme="majorHAnsi" w:hAnsiTheme="majorHAnsi"/>
        </w:rPr>
        <w:t>DZPZ</w:t>
      </w:r>
      <w:r w:rsidRPr="001C3F22">
        <w:rPr>
          <w:rFonts w:asciiTheme="majorHAnsi" w:hAnsiTheme="majorHAnsi"/>
        </w:rPr>
        <w:t xml:space="preserve">, zaokroženo na dve decimalni mesti natančno. </w:t>
      </w:r>
      <w:r w:rsidR="00937A57">
        <w:rPr>
          <w:rFonts w:asciiTheme="majorHAnsi" w:hAnsiTheme="majorHAnsi"/>
        </w:rPr>
        <w:t>Upošteva se skupna ponujena vrednost (tj. premija) za 4-letno obdobje.</w:t>
      </w:r>
    </w:p>
    <w:p w14:paraId="692100DC" w14:textId="77777777" w:rsidR="001C3F22" w:rsidRPr="001C3F22" w:rsidRDefault="001C3F22" w:rsidP="001C3F22">
      <w:pPr>
        <w:spacing w:line="276" w:lineRule="auto"/>
        <w:ind w:left="284"/>
        <w:jc w:val="both"/>
        <w:rPr>
          <w:rFonts w:asciiTheme="majorHAnsi" w:hAnsiTheme="majorHAnsi"/>
        </w:rPr>
      </w:pPr>
    </w:p>
    <w:p w14:paraId="322AEAF0" w14:textId="4B558139" w:rsidR="001C3F22" w:rsidRPr="001C3F22" w:rsidRDefault="001C3F22" w:rsidP="001C3F22">
      <w:pPr>
        <w:spacing w:line="276" w:lineRule="auto"/>
        <w:ind w:left="284"/>
        <w:jc w:val="both"/>
        <w:rPr>
          <w:rFonts w:asciiTheme="majorHAnsi" w:hAnsiTheme="majorHAnsi"/>
        </w:rPr>
      </w:pPr>
      <w:r w:rsidRPr="001C3F22">
        <w:rPr>
          <w:rFonts w:asciiTheme="majorHAnsi" w:hAnsiTheme="majorHAnsi"/>
        </w:rPr>
        <w:t xml:space="preserve">Ponudniki ponujeno ceno vnesejo na obrazec </w:t>
      </w:r>
      <w:proofErr w:type="spellStart"/>
      <w:r w:rsidRPr="001C3F22">
        <w:rPr>
          <w:rFonts w:asciiTheme="majorHAnsi" w:hAnsiTheme="majorHAnsi"/>
          <w:b/>
          <w:bCs/>
        </w:rPr>
        <w:t>Obr</w:t>
      </w:r>
      <w:proofErr w:type="spellEnd"/>
      <w:r w:rsidRPr="001C3F22">
        <w:rPr>
          <w:rFonts w:asciiTheme="majorHAnsi" w:hAnsiTheme="majorHAnsi"/>
          <w:b/>
          <w:bCs/>
        </w:rPr>
        <w:t xml:space="preserve">. Popisi del </w:t>
      </w:r>
      <w:r w:rsidRPr="001C3F22">
        <w:rPr>
          <w:rFonts w:asciiTheme="majorHAnsi" w:hAnsiTheme="majorHAnsi"/>
        </w:rPr>
        <w:t>ter skupno ponudbeno ceno (iz rekapitulacije) v</w:t>
      </w:r>
      <w:r w:rsidRPr="001C3F22">
        <w:rPr>
          <w:rFonts w:asciiTheme="majorHAnsi" w:hAnsiTheme="majorHAnsi"/>
          <w:b/>
          <w:bCs/>
        </w:rPr>
        <w:t xml:space="preserve"> </w:t>
      </w:r>
      <w:proofErr w:type="spellStart"/>
      <w:r w:rsidRPr="001C3F22">
        <w:rPr>
          <w:rFonts w:asciiTheme="majorHAnsi" w:hAnsiTheme="majorHAnsi"/>
          <w:b/>
          <w:bCs/>
        </w:rPr>
        <w:t>Obr</w:t>
      </w:r>
      <w:proofErr w:type="spellEnd"/>
      <w:r w:rsidRPr="001C3F22">
        <w:rPr>
          <w:rFonts w:asciiTheme="majorHAnsi" w:hAnsiTheme="majorHAnsi"/>
          <w:b/>
          <w:bCs/>
        </w:rPr>
        <w:t xml:space="preserve">. </w:t>
      </w:r>
      <w:r w:rsidR="001811CD">
        <w:rPr>
          <w:rFonts w:asciiTheme="majorHAnsi" w:hAnsiTheme="majorHAnsi"/>
          <w:b/>
          <w:bCs/>
        </w:rPr>
        <w:t xml:space="preserve">Predračun </w:t>
      </w:r>
      <w:r w:rsidR="001811CD" w:rsidRPr="001811CD">
        <w:rPr>
          <w:rFonts w:asciiTheme="majorHAnsi" w:hAnsiTheme="majorHAnsi"/>
        </w:rPr>
        <w:t>za sklop, za katerega ponudnik oddaja ponudbo</w:t>
      </w:r>
      <w:r w:rsidRPr="001C3F22">
        <w:rPr>
          <w:rFonts w:asciiTheme="majorHAnsi" w:hAnsiTheme="majorHAnsi"/>
        </w:rPr>
        <w:t>.</w:t>
      </w:r>
    </w:p>
    <w:p w14:paraId="3383CC0F" w14:textId="77777777" w:rsidR="001C3F22" w:rsidRPr="001C3F22" w:rsidRDefault="001C3F22" w:rsidP="001C3F22">
      <w:pPr>
        <w:spacing w:line="276" w:lineRule="auto"/>
        <w:ind w:left="284"/>
        <w:jc w:val="both"/>
        <w:rPr>
          <w:rFonts w:asciiTheme="majorHAnsi" w:hAnsiTheme="majorHAnsi"/>
        </w:rPr>
      </w:pPr>
    </w:p>
    <w:p w14:paraId="6238313E" w14:textId="77777777" w:rsidR="001C3F22" w:rsidRPr="001C3F22" w:rsidRDefault="001C3F22" w:rsidP="001C3F22">
      <w:pPr>
        <w:spacing w:line="276" w:lineRule="auto"/>
        <w:ind w:left="284"/>
        <w:jc w:val="both"/>
        <w:rPr>
          <w:rFonts w:asciiTheme="majorHAnsi" w:hAnsiTheme="majorHAnsi"/>
        </w:rPr>
      </w:pPr>
      <w:r w:rsidRPr="001C3F22">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1C3F22">
        <w:rPr>
          <w:rFonts w:asciiTheme="majorHAnsi" w:hAnsiTheme="majorHAnsi"/>
          <w:b/>
          <w:bCs/>
        </w:rPr>
        <w:t>Obr</w:t>
      </w:r>
      <w:proofErr w:type="spellEnd"/>
      <w:r w:rsidRPr="001C3F22">
        <w:rPr>
          <w:rFonts w:asciiTheme="majorHAnsi" w:hAnsiTheme="majorHAnsi"/>
          <w:b/>
          <w:bCs/>
        </w:rPr>
        <w:t>. Povzetek ponudbenega predračuna</w:t>
      </w:r>
      <w:r w:rsidRPr="001C3F22">
        <w:rPr>
          <w:rFonts w:asciiTheme="majorHAnsi" w:hAnsiTheme="majorHAnsi"/>
        </w:rPr>
        <w:t xml:space="preserve">. </w:t>
      </w:r>
    </w:p>
    <w:p w14:paraId="20C5F08A" w14:textId="77777777" w:rsidR="001C3F22" w:rsidRPr="001C3F22" w:rsidRDefault="001C3F22" w:rsidP="001C3F22">
      <w:pPr>
        <w:spacing w:line="276" w:lineRule="auto"/>
        <w:ind w:left="284"/>
        <w:jc w:val="both"/>
        <w:rPr>
          <w:rFonts w:asciiTheme="majorHAnsi" w:hAnsiTheme="majorHAnsi"/>
        </w:rPr>
      </w:pPr>
    </w:p>
    <w:p w14:paraId="64A9AFE1" w14:textId="77777777" w:rsidR="001C3F22" w:rsidRPr="001C3F22" w:rsidRDefault="001C3F22" w:rsidP="001C3F22">
      <w:pPr>
        <w:spacing w:line="276" w:lineRule="auto"/>
        <w:ind w:left="284"/>
        <w:jc w:val="both"/>
        <w:rPr>
          <w:rFonts w:asciiTheme="majorHAnsi" w:hAnsiTheme="majorHAnsi"/>
        </w:rPr>
      </w:pPr>
      <w:r w:rsidRPr="001C3F22">
        <w:rPr>
          <w:rFonts w:asciiTheme="majorHAnsi" w:hAnsiTheme="majorHAnsi"/>
        </w:rPr>
        <w:t xml:space="preserve">»Skupna ponudbena vrednost«, ki bo vpisana v istoimenski razdelek in v dokument </w:t>
      </w:r>
      <w:proofErr w:type="spellStart"/>
      <w:r w:rsidRPr="001C3F22">
        <w:rPr>
          <w:rFonts w:asciiTheme="majorHAnsi" w:hAnsiTheme="majorHAnsi"/>
          <w:b/>
          <w:bCs/>
        </w:rPr>
        <w:t>Obr</w:t>
      </w:r>
      <w:proofErr w:type="spellEnd"/>
      <w:r w:rsidRPr="001C3F22">
        <w:rPr>
          <w:rFonts w:asciiTheme="majorHAnsi" w:hAnsiTheme="majorHAnsi"/>
          <w:b/>
          <w:bCs/>
        </w:rPr>
        <w:t>. Povzetek ponudbenega predračuna</w:t>
      </w:r>
      <w:r w:rsidRPr="001C3F22">
        <w:rPr>
          <w:rFonts w:asciiTheme="majorHAnsi" w:hAnsiTheme="majorHAnsi"/>
        </w:rPr>
        <w:t xml:space="preserve">, bosta razvidna in dostopna na javnem odpiranju ponudb. </w:t>
      </w:r>
    </w:p>
    <w:p w14:paraId="5CCD2B18" w14:textId="77777777" w:rsidR="001C3F22" w:rsidRPr="001C3F22" w:rsidRDefault="001C3F22" w:rsidP="001C3F22">
      <w:pPr>
        <w:spacing w:line="276" w:lineRule="auto"/>
        <w:ind w:left="284"/>
        <w:jc w:val="both"/>
        <w:rPr>
          <w:rFonts w:asciiTheme="majorHAnsi" w:hAnsiTheme="majorHAnsi"/>
        </w:rPr>
      </w:pPr>
    </w:p>
    <w:p w14:paraId="45FB2830" w14:textId="599AFBC2" w:rsidR="001C3F22" w:rsidRPr="001C3F22" w:rsidRDefault="001C3F22" w:rsidP="001C3F22">
      <w:pPr>
        <w:spacing w:line="276" w:lineRule="auto"/>
        <w:ind w:left="284"/>
        <w:jc w:val="both"/>
        <w:rPr>
          <w:rFonts w:asciiTheme="majorHAnsi" w:hAnsiTheme="majorHAnsi"/>
        </w:rPr>
      </w:pPr>
      <w:r w:rsidRPr="001C3F22">
        <w:rPr>
          <w:rFonts w:asciiTheme="majorHAnsi" w:hAnsiTheme="majorHAnsi"/>
        </w:rPr>
        <w:t xml:space="preserve">V primeru napak v prepisu vrednosti v uporabljenem sistemu ali predloženih obrazcih, bo naročnik kot pravilno upošteval skupno ponujeno ceno na obrazcu </w:t>
      </w:r>
      <w:proofErr w:type="spellStart"/>
      <w:r w:rsidR="001811CD" w:rsidRPr="001C3F22">
        <w:rPr>
          <w:rFonts w:asciiTheme="majorHAnsi" w:hAnsiTheme="majorHAnsi"/>
          <w:b/>
          <w:bCs/>
        </w:rPr>
        <w:t>Obr</w:t>
      </w:r>
      <w:proofErr w:type="spellEnd"/>
      <w:r w:rsidR="001811CD" w:rsidRPr="001C3F22">
        <w:rPr>
          <w:rFonts w:asciiTheme="majorHAnsi" w:hAnsiTheme="majorHAnsi"/>
          <w:b/>
          <w:bCs/>
        </w:rPr>
        <w:t xml:space="preserve">. </w:t>
      </w:r>
      <w:r w:rsidR="001811CD">
        <w:rPr>
          <w:rFonts w:asciiTheme="majorHAnsi" w:hAnsiTheme="majorHAnsi"/>
          <w:b/>
          <w:bCs/>
        </w:rPr>
        <w:t xml:space="preserve">Predračun </w:t>
      </w:r>
      <w:r w:rsidR="001811CD" w:rsidRPr="001811CD">
        <w:rPr>
          <w:rFonts w:asciiTheme="majorHAnsi" w:hAnsiTheme="majorHAnsi"/>
        </w:rPr>
        <w:t>za sklop, za katerega ponudnik oddaja ponudbo</w:t>
      </w:r>
      <w:r w:rsidRPr="001C3F22">
        <w:rPr>
          <w:rFonts w:asciiTheme="majorHAnsi" w:hAnsiTheme="majorHAnsi"/>
        </w:rPr>
        <w:t>.</w:t>
      </w:r>
    </w:p>
    <w:p w14:paraId="4F418590" w14:textId="77777777" w:rsidR="001C3F22" w:rsidRPr="001C3F22" w:rsidRDefault="001C3F22" w:rsidP="001C3F22">
      <w:pPr>
        <w:spacing w:line="276" w:lineRule="auto"/>
        <w:ind w:left="284"/>
        <w:jc w:val="both"/>
        <w:rPr>
          <w:rFonts w:asciiTheme="majorHAnsi" w:hAnsiTheme="majorHAnsi"/>
        </w:rPr>
      </w:pPr>
    </w:p>
    <w:p w14:paraId="1FADD422" w14:textId="04B73AC5" w:rsidR="001C3F22" w:rsidRDefault="001C3F22" w:rsidP="001C3F22">
      <w:pPr>
        <w:spacing w:line="276" w:lineRule="auto"/>
        <w:ind w:left="284"/>
        <w:jc w:val="both"/>
        <w:rPr>
          <w:rFonts w:asciiTheme="majorHAnsi" w:hAnsiTheme="majorHAnsi"/>
        </w:rPr>
      </w:pPr>
      <w:r w:rsidRPr="001C3F22">
        <w:rPr>
          <w:rFonts w:asciiTheme="majorHAnsi" w:hAnsiTheme="majorHAnsi"/>
        </w:rPr>
        <w:t xml:space="preserve">V primeru, da naročnik za posamezni sklop prejme več najugodnejših dopustnih ponudb, ki vsebujejo enako skupno ceno v EUR brez </w:t>
      </w:r>
      <w:r w:rsidR="00852357">
        <w:rPr>
          <w:rFonts w:asciiTheme="majorHAnsi" w:hAnsiTheme="majorHAnsi"/>
        </w:rPr>
        <w:t>DZPZ</w:t>
      </w:r>
      <w:r w:rsidRPr="001C3F22">
        <w:rPr>
          <w:rFonts w:asciiTheme="majorHAnsi" w:hAnsiTheme="majorHAnsi"/>
        </w:rPr>
        <w:t>, zaokroženo na dve decimalni mesti natančno, bo naročnik izbral ponudbo, ki bo prispela prej.</w:t>
      </w:r>
    </w:p>
    <w:p w14:paraId="63BD9901" w14:textId="77777777" w:rsidR="00821DE7" w:rsidRDefault="00821DE7" w:rsidP="005B3E5E">
      <w:pPr>
        <w:spacing w:line="276" w:lineRule="auto"/>
        <w:ind w:left="284"/>
        <w:jc w:val="both"/>
        <w:rPr>
          <w:rFonts w:asciiTheme="majorHAnsi" w:hAnsiTheme="majorHAnsi"/>
        </w:rPr>
      </w:pPr>
    </w:p>
    <w:bookmarkEnd w:id="8"/>
    <w:p w14:paraId="3A9092D9" w14:textId="79EC67D4" w:rsidR="005B3E5E" w:rsidRPr="00134DF2" w:rsidRDefault="005B3E5E" w:rsidP="00176B7B">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2CA24253" w14:textId="60C43E82" w:rsidR="005B3E5E" w:rsidRPr="00843ED0" w:rsidRDefault="005B3E5E" w:rsidP="005B3E5E">
      <w:pPr>
        <w:spacing w:line="276" w:lineRule="auto"/>
        <w:jc w:val="both"/>
        <w:rPr>
          <w:rFonts w:asciiTheme="majorHAnsi" w:hAnsiTheme="majorHAnsi"/>
        </w:rPr>
      </w:pPr>
      <w:bookmarkStart w:id="9" w:name="_Hlk11305205"/>
      <w:bookmarkStart w:id="10" w:name="_Hlk17203315"/>
      <w:bookmarkStart w:id="11" w:name="_Hlk115357977"/>
      <w:r w:rsidRPr="00843ED0">
        <w:rPr>
          <w:rFonts w:asciiTheme="majorHAnsi" w:hAnsiTheme="majorHAnsi"/>
        </w:rPr>
        <w:t xml:space="preserve">Ponudniki morajo </w:t>
      </w:r>
      <w:r w:rsidR="0066083E">
        <w:rPr>
          <w:rFonts w:asciiTheme="majorHAnsi" w:hAnsiTheme="majorHAnsi"/>
        </w:rPr>
        <w:t xml:space="preserve">k ponudbeni dokumentaciji </w:t>
      </w:r>
      <w:r w:rsidRPr="00843ED0">
        <w:rPr>
          <w:rFonts w:asciiTheme="majorHAnsi" w:hAnsiTheme="majorHAnsi"/>
        </w:rPr>
        <w:t>predložiti naslednje dokumente:</w:t>
      </w:r>
    </w:p>
    <w:p w14:paraId="3A3238EF"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bookmarkStart w:id="12" w:name="_Hlk115064649"/>
      <w:bookmarkEnd w:id="9"/>
      <w:bookmarkEnd w:id="10"/>
      <w:r w:rsidRPr="0066083E">
        <w:rPr>
          <w:rFonts w:asciiTheme="majorHAnsi" w:eastAsia="Trebuchet MS" w:hAnsiTheme="majorHAnsi"/>
          <w:b/>
          <w:bCs/>
        </w:rPr>
        <w:t>Pooblastilo za podpis in oddajo ponudbe</w:t>
      </w:r>
      <w:r w:rsidRPr="0066083E">
        <w:rPr>
          <w:rFonts w:asciiTheme="majorHAnsi" w:eastAsia="Trebuchet MS" w:hAnsiTheme="majorHAnsi"/>
        </w:rPr>
        <w:t>, v primeru, da ponudbo elektronsko ali lastnoročno podpiše oseba, ki ni zakoniti zastopnik ponudnika (lastni obrazec)</w:t>
      </w:r>
    </w:p>
    <w:p w14:paraId="4204035C"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Ponudba </w:t>
      </w:r>
    </w:p>
    <w:p w14:paraId="2F01C49A" w14:textId="77777777" w:rsid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ESPD obrazec</w:t>
      </w:r>
      <w:r w:rsidRPr="0066083E">
        <w:rPr>
          <w:rFonts w:asciiTheme="majorHAnsi" w:eastAsia="Trebuchet MS" w:hAnsiTheme="majorHAnsi"/>
        </w:rPr>
        <w:t xml:space="preserve"> (ponudnik, partner, podizvajalec)</w:t>
      </w:r>
    </w:p>
    <w:p w14:paraId="72B28EC1" w14:textId="77777777" w:rsidR="00EA3DCC" w:rsidRPr="005C0049" w:rsidRDefault="00EA3DCC" w:rsidP="00EA3DCC">
      <w:pPr>
        <w:numPr>
          <w:ilvl w:val="0"/>
          <w:numId w:val="29"/>
        </w:numPr>
        <w:spacing w:line="276" w:lineRule="auto"/>
        <w:ind w:left="709" w:right="20" w:hanging="425"/>
        <w:jc w:val="both"/>
        <w:rPr>
          <w:rFonts w:asciiTheme="majorHAnsi" w:eastAsia="Trebuchet MS" w:hAnsiTheme="majorHAnsi"/>
        </w:rPr>
      </w:pP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Pr="00844FC7">
        <w:rPr>
          <w:rFonts w:asciiTheme="majorHAnsi" w:hAnsiTheme="majorHAnsi"/>
        </w:rPr>
        <w:t xml:space="preserve"> </w:t>
      </w:r>
      <w:r>
        <w:rPr>
          <w:rFonts w:asciiTheme="majorHAnsi" w:hAnsiTheme="majorHAnsi"/>
        </w:rPr>
        <w:t xml:space="preserve">za </w:t>
      </w:r>
      <w:r w:rsidRPr="00844FC7">
        <w:rPr>
          <w:rFonts w:asciiTheme="majorHAnsi" w:hAnsiTheme="majorHAnsi"/>
        </w:rPr>
        <w:t>osebe, ki so članice upravnega, vodstvenega ali nadzornega organa</w:t>
      </w:r>
      <w:r w:rsidRPr="00E301B2">
        <w:rPr>
          <w:rFonts w:asciiTheme="majorHAnsi" w:hAnsiTheme="majorHAnsi"/>
        </w:rPr>
        <w:t xml:space="preserve"> </w:t>
      </w:r>
      <w:r w:rsidRPr="00844FC7">
        <w:rPr>
          <w:rFonts w:asciiTheme="majorHAnsi" w:hAnsiTheme="majorHAnsi"/>
        </w:rPr>
        <w:t>ponudnika, vsakega partnerja in podizvajalca</w:t>
      </w:r>
      <w:r w:rsidRPr="00E301B2">
        <w:rPr>
          <w:rFonts w:asciiTheme="majorHAnsi" w:hAnsiTheme="majorHAnsi"/>
        </w:rPr>
        <w:t xml:space="preserve"> </w:t>
      </w:r>
      <w:r w:rsidRPr="00844FC7">
        <w:rPr>
          <w:rFonts w:asciiTheme="majorHAnsi" w:hAnsiTheme="majorHAnsi"/>
        </w:rPr>
        <w:t>ali ki ima pooblastila za njegovo zastopanje ali odločanje ali nadzor v njem</w:t>
      </w:r>
    </w:p>
    <w:p w14:paraId="71E01C29"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b/>
          <w:bCs/>
        </w:rPr>
        <w:t>Partnerska pogodba</w:t>
      </w:r>
      <w:r w:rsidRPr="0066083E">
        <w:rPr>
          <w:rFonts w:asciiTheme="majorHAnsi" w:eastAsia="Trebuchet MS" w:hAnsiTheme="majorHAnsi"/>
        </w:rPr>
        <w:t>, v primeru, da ponudnik nastopa s partnerjem (lastni obrazec)</w:t>
      </w:r>
    </w:p>
    <w:p w14:paraId="3DA55764" w14:textId="76CBF836"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Soglasje podizvajalca</w:t>
      </w:r>
      <w:r w:rsidRPr="0066083E">
        <w:rPr>
          <w:rFonts w:asciiTheme="majorHAnsi" w:eastAsia="Trebuchet MS" w:hAnsiTheme="majorHAnsi"/>
        </w:rPr>
        <w:t xml:space="preserve"> </w:t>
      </w:r>
      <w:r w:rsidRPr="002F7082">
        <w:rPr>
          <w:rFonts w:asciiTheme="majorHAnsi" w:eastAsia="Trebuchet MS" w:hAnsiTheme="majorHAnsi"/>
        </w:rPr>
        <w:t>(</w:t>
      </w:r>
      <w:r w:rsidR="000857E5">
        <w:rPr>
          <w:rFonts w:asciiTheme="majorHAnsi" w:eastAsia="Trebuchet MS" w:hAnsiTheme="majorHAnsi"/>
        </w:rPr>
        <w:t xml:space="preserve">vsak </w:t>
      </w:r>
      <w:r w:rsidRPr="0066083E">
        <w:rPr>
          <w:rFonts w:asciiTheme="majorHAnsi" w:eastAsia="Trebuchet MS" w:hAnsiTheme="majorHAnsi"/>
        </w:rPr>
        <w:t>podizvajalec)</w:t>
      </w:r>
    </w:p>
    <w:p w14:paraId="0B1672F8"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Lastniška struktura</w:t>
      </w:r>
      <w:r w:rsidRPr="0066083E">
        <w:rPr>
          <w:rFonts w:asciiTheme="majorHAnsi" w:eastAsia="Trebuchet MS" w:hAnsiTheme="majorHAnsi"/>
        </w:rPr>
        <w:t xml:space="preserve"> (ponudnik, partner, podizvajalec, ki zahteva neposredna plačila)</w:t>
      </w:r>
    </w:p>
    <w:p w14:paraId="0A83309F" w14:textId="59E0AE30" w:rsidR="00EC01F5" w:rsidRDefault="00EC01F5" w:rsidP="0066083E">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Bonitetna informacija </w:t>
      </w:r>
    </w:p>
    <w:p w14:paraId="77454D30" w14:textId="579E765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Referenčni posli </w:t>
      </w:r>
    </w:p>
    <w:p w14:paraId="38AF1403"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Kadri</w:t>
      </w:r>
    </w:p>
    <w:p w14:paraId="2A54FD76"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Povzetek ponudbenega predračuna</w:t>
      </w:r>
    </w:p>
    <w:p w14:paraId="76228D55" w14:textId="46ABE760" w:rsidR="00524010" w:rsidRDefault="0066083E" w:rsidP="00524010">
      <w:pPr>
        <w:numPr>
          <w:ilvl w:val="0"/>
          <w:numId w:val="29"/>
        </w:numPr>
        <w:spacing w:line="276" w:lineRule="auto"/>
        <w:ind w:left="709" w:right="20" w:hanging="425"/>
        <w:jc w:val="both"/>
        <w:rPr>
          <w:rFonts w:asciiTheme="majorHAnsi" w:eastAsia="Trebuchet MS" w:hAnsiTheme="majorHAnsi"/>
          <w:b/>
          <w:bCs/>
        </w:rPr>
      </w:pPr>
      <w:proofErr w:type="spellStart"/>
      <w:r w:rsidRPr="0066083E">
        <w:rPr>
          <w:rFonts w:asciiTheme="majorHAnsi" w:eastAsia="Trebuchet MS" w:hAnsiTheme="majorHAnsi"/>
          <w:b/>
          <w:bCs/>
        </w:rPr>
        <w:t>Obr</w:t>
      </w:r>
      <w:proofErr w:type="spellEnd"/>
      <w:r w:rsidRPr="0066083E">
        <w:rPr>
          <w:rFonts w:asciiTheme="majorHAnsi" w:eastAsia="Trebuchet MS" w:hAnsiTheme="majorHAnsi"/>
          <w:b/>
          <w:bCs/>
        </w:rPr>
        <w:t xml:space="preserve">. </w:t>
      </w:r>
      <w:r w:rsidR="00524010">
        <w:rPr>
          <w:rFonts w:asciiTheme="majorHAnsi" w:eastAsia="Trebuchet MS" w:hAnsiTheme="majorHAnsi"/>
          <w:b/>
          <w:bCs/>
        </w:rPr>
        <w:t>PREDRAČUN</w:t>
      </w:r>
      <w:r w:rsidR="00524010">
        <w:rPr>
          <w:rFonts w:asciiTheme="majorHAnsi" w:eastAsia="Trebuchet MS" w:hAnsiTheme="majorHAnsi"/>
        </w:rPr>
        <w:t xml:space="preserve"> za sklop/-e, za katere/-ga ponudnik oddaja ponudbo</w:t>
      </w:r>
      <w:r w:rsidRPr="0066083E">
        <w:rPr>
          <w:rFonts w:asciiTheme="majorHAnsi" w:eastAsia="Trebuchet MS" w:hAnsiTheme="majorHAnsi"/>
          <w:b/>
          <w:bCs/>
        </w:rPr>
        <w:t xml:space="preserve"> </w:t>
      </w:r>
    </w:p>
    <w:p w14:paraId="25E65262" w14:textId="4B9ABFCD" w:rsidR="00524010" w:rsidRDefault="00524010" w:rsidP="00524010">
      <w:pPr>
        <w:numPr>
          <w:ilvl w:val="0"/>
          <w:numId w:val="29"/>
        </w:numPr>
        <w:spacing w:line="276" w:lineRule="auto"/>
        <w:ind w:left="709" w:right="20" w:hanging="425"/>
        <w:jc w:val="both"/>
        <w:rPr>
          <w:rFonts w:asciiTheme="majorHAnsi" w:eastAsia="Trebuchet MS" w:hAnsiTheme="majorHAnsi"/>
          <w:b/>
          <w:bCs/>
        </w:rPr>
      </w:pPr>
      <w:r w:rsidRPr="00524010">
        <w:rPr>
          <w:rFonts w:asciiTheme="majorHAnsi" w:eastAsia="Trebuchet MS" w:hAnsiTheme="majorHAnsi"/>
          <w:b/>
          <w:bCs/>
        </w:rPr>
        <w:t>Tehnična specifikacija (datoteka »Tehnična specifikacija JN Občina Hrastnik 2026-2029.pdf«)</w:t>
      </w:r>
      <w:r w:rsidR="006B1D2C">
        <w:rPr>
          <w:rFonts w:asciiTheme="majorHAnsi" w:eastAsia="Trebuchet MS" w:hAnsiTheme="majorHAnsi"/>
          <w:b/>
          <w:bCs/>
        </w:rPr>
        <w:t xml:space="preserve"> </w:t>
      </w:r>
      <w:r w:rsidR="006B1D2C">
        <w:rPr>
          <w:rFonts w:asciiTheme="majorHAnsi" w:eastAsia="Trebuchet MS" w:hAnsiTheme="majorHAnsi"/>
        </w:rPr>
        <w:t>izpolnjeno ter podpisano/parafirano</w:t>
      </w:r>
      <w:r w:rsidRPr="00524010">
        <w:rPr>
          <w:rFonts w:asciiTheme="majorHAnsi" w:eastAsia="Trebuchet MS" w:hAnsiTheme="majorHAnsi"/>
          <w:b/>
          <w:bCs/>
        </w:rPr>
        <w:t>,</w:t>
      </w:r>
    </w:p>
    <w:p w14:paraId="40FD9944" w14:textId="6D32BA88" w:rsidR="00524010" w:rsidRDefault="00524010" w:rsidP="00524010">
      <w:pPr>
        <w:numPr>
          <w:ilvl w:val="0"/>
          <w:numId w:val="29"/>
        </w:numPr>
        <w:spacing w:line="276" w:lineRule="auto"/>
        <w:ind w:left="709" w:right="20" w:hanging="425"/>
        <w:jc w:val="both"/>
        <w:rPr>
          <w:rFonts w:asciiTheme="majorHAnsi" w:eastAsia="Trebuchet MS" w:hAnsiTheme="majorHAnsi"/>
          <w:b/>
          <w:bCs/>
        </w:rPr>
      </w:pPr>
      <w:r w:rsidRPr="00524010">
        <w:rPr>
          <w:rFonts w:asciiTheme="majorHAnsi" w:eastAsia="Trebuchet MS" w:hAnsiTheme="majorHAnsi"/>
          <w:b/>
          <w:bCs/>
        </w:rPr>
        <w:t>Podatki  (podatki o premoženju, skupno 7 Excel tabel),</w:t>
      </w:r>
      <w:r w:rsidR="006B1D2C" w:rsidRPr="006B1D2C">
        <w:rPr>
          <w:rFonts w:asciiTheme="majorHAnsi" w:eastAsia="Trebuchet MS" w:hAnsiTheme="majorHAnsi"/>
        </w:rPr>
        <w:t xml:space="preserve"> </w:t>
      </w:r>
      <w:r w:rsidR="006B1D2C">
        <w:rPr>
          <w:rFonts w:asciiTheme="majorHAnsi" w:eastAsia="Trebuchet MS" w:hAnsiTheme="majorHAnsi"/>
        </w:rPr>
        <w:t>izpolnjeno ter podpisano/parafirano</w:t>
      </w:r>
      <w:r w:rsidR="006B1D2C">
        <w:rPr>
          <w:rFonts w:asciiTheme="majorHAnsi" w:eastAsia="Trebuchet MS" w:hAnsiTheme="majorHAnsi"/>
        </w:rPr>
        <w:t>,</w:t>
      </w:r>
    </w:p>
    <w:p w14:paraId="6A0696ED" w14:textId="38D16DCF" w:rsidR="00524010" w:rsidRDefault="00524010" w:rsidP="00524010">
      <w:pPr>
        <w:numPr>
          <w:ilvl w:val="0"/>
          <w:numId w:val="29"/>
        </w:numPr>
        <w:spacing w:line="276" w:lineRule="auto"/>
        <w:ind w:left="709" w:right="20" w:hanging="425"/>
        <w:jc w:val="both"/>
        <w:rPr>
          <w:rFonts w:asciiTheme="majorHAnsi" w:eastAsia="Trebuchet MS" w:hAnsiTheme="majorHAnsi"/>
          <w:b/>
          <w:bCs/>
        </w:rPr>
      </w:pPr>
      <w:r w:rsidRPr="00524010">
        <w:rPr>
          <w:rFonts w:asciiTheme="majorHAnsi" w:eastAsia="Trebuchet MS" w:hAnsiTheme="majorHAnsi"/>
          <w:b/>
          <w:bCs/>
        </w:rPr>
        <w:t>Zavarovalni pogoji (datoteka »Zavarovalni pogoji JN Občina Hrastnik 2026-2029.pdf«),</w:t>
      </w:r>
      <w:r w:rsidR="006B1D2C">
        <w:rPr>
          <w:rFonts w:asciiTheme="majorHAnsi" w:eastAsia="Trebuchet MS" w:hAnsiTheme="majorHAnsi"/>
          <w:b/>
          <w:bCs/>
        </w:rPr>
        <w:t xml:space="preserve"> </w:t>
      </w:r>
      <w:r w:rsidR="006B1D2C">
        <w:rPr>
          <w:rFonts w:asciiTheme="majorHAnsi" w:eastAsia="Trebuchet MS" w:hAnsiTheme="majorHAnsi"/>
        </w:rPr>
        <w:t>podpisani/parafirani,</w:t>
      </w:r>
    </w:p>
    <w:p w14:paraId="07587674" w14:textId="556E7BDC" w:rsidR="007E5FCD" w:rsidRPr="006B1D2C" w:rsidRDefault="007E5FCD" w:rsidP="00524010">
      <w:pPr>
        <w:numPr>
          <w:ilvl w:val="0"/>
          <w:numId w:val="29"/>
        </w:numPr>
        <w:spacing w:line="276" w:lineRule="auto"/>
        <w:ind w:left="709" w:right="20" w:hanging="425"/>
        <w:jc w:val="both"/>
        <w:rPr>
          <w:rFonts w:asciiTheme="majorHAnsi" w:eastAsia="Trebuchet MS" w:hAnsiTheme="majorHAnsi"/>
          <w:b/>
          <w:bCs/>
        </w:rPr>
      </w:pPr>
      <w:r>
        <w:rPr>
          <w:rFonts w:asciiTheme="majorHAnsi" w:eastAsia="Trebuchet MS" w:hAnsiTheme="majorHAnsi"/>
          <w:b/>
          <w:bCs/>
        </w:rPr>
        <w:t xml:space="preserve">Zavarovalni pogoji zavarovalnice </w:t>
      </w:r>
      <w:r>
        <w:rPr>
          <w:rFonts w:asciiTheme="majorHAnsi" w:eastAsia="Trebuchet MS" w:hAnsiTheme="majorHAnsi"/>
        </w:rPr>
        <w:t>(lastni dokument ponudnika)</w:t>
      </w:r>
      <w:r w:rsidR="006B1D2C">
        <w:rPr>
          <w:rFonts w:asciiTheme="majorHAnsi" w:eastAsia="Trebuchet MS" w:hAnsiTheme="majorHAnsi"/>
        </w:rPr>
        <w:t>,</w:t>
      </w:r>
    </w:p>
    <w:p w14:paraId="31AD4727" w14:textId="07F4EBEB" w:rsidR="006B1D2C" w:rsidRPr="00524010" w:rsidRDefault="006B1D2C" w:rsidP="00524010">
      <w:pPr>
        <w:numPr>
          <w:ilvl w:val="0"/>
          <w:numId w:val="29"/>
        </w:numPr>
        <w:spacing w:line="276" w:lineRule="auto"/>
        <w:ind w:left="709" w:right="20" w:hanging="425"/>
        <w:jc w:val="both"/>
        <w:rPr>
          <w:rFonts w:asciiTheme="majorHAnsi" w:eastAsia="Trebuchet MS" w:hAnsiTheme="majorHAnsi"/>
          <w:b/>
          <w:bCs/>
        </w:rPr>
      </w:pPr>
      <w:proofErr w:type="spellStart"/>
      <w:r w:rsidRPr="006B1D2C">
        <w:rPr>
          <w:rFonts w:asciiTheme="majorHAnsi" w:eastAsia="Trebuchet MS" w:hAnsiTheme="majorHAnsi"/>
          <w:b/>
          <w:bCs/>
        </w:rPr>
        <w:t>Obr</w:t>
      </w:r>
      <w:proofErr w:type="spellEnd"/>
      <w:r w:rsidRPr="006B1D2C">
        <w:rPr>
          <w:rFonts w:asciiTheme="majorHAnsi" w:eastAsia="Trebuchet MS" w:hAnsiTheme="majorHAnsi"/>
          <w:b/>
          <w:bCs/>
        </w:rPr>
        <w:t>. Vzorec pogodbe o izvedbi javnega naročila</w:t>
      </w:r>
      <w:r>
        <w:rPr>
          <w:rFonts w:asciiTheme="majorHAnsi" w:eastAsia="Trebuchet MS" w:hAnsiTheme="majorHAnsi"/>
        </w:rPr>
        <w:t xml:space="preserve">, smiselno </w:t>
      </w:r>
      <w:r>
        <w:rPr>
          <w:rFonts w:asciiTheme="majorHAnsi" w:eastAsia="Trebuchet MS" w:hAnsiTheme="majorHAnsi"/>
        </w:rPr>
        <w:t>izpolnjeno ter podpisano/parafirano</w:t>
      </w:r>
      <w:r w:rsidRPr="00524010">
        <w:rPr>
          <w:rFonts w:asciiTheme="majorHAnsi" w:eastAsia="Trebuchet MS" w:hAnsiTheme="majorHAnsi"/>
          <w:b/>
          <w:bCs/>
        </w:rPr>
        <w:t>,</w:t>
      </w:r>
    </w:p>
    <w:p w14:paraId="384CC875" w14:textId="77777777" w:rsidR="0066083E" w:rsidRPr="0066083E" w:rsidRDefault="0066083E" w:rsidP="0066083E">
      <w:pPr>
        <w:numPr>
          <w:ilvl w:val="0"/>
          <w:numId w:val="29"/>
        </w:numPr>
        <w:spacing w:line="276" w:lineRule="auto"/>
        <w:ind w:left="709" w:right="20" w:hanging="425"/>
        <w:jc w:val="both"/>
        <w:rPr>
          <w:rFonts w:asciiTheme="majorHAnsi" w:eastAsia="Trebuchet MS" w:hAnsiTheme="majorHAnsi"/>
        </w:rPr>
      </w:pPr>
      <w:r w:rsidRPr="0066083E">
        <w:rPr>
          <w:rFonts w:asciiTheme="majorHAnsi" w:eastAsia="Trebuchet MS" w:hAnsiTheme="majorHAnsi"/>
        </w:rPr>
        <w:t>Drugi dokumenti v primeru, kadar je v dokumentaciji v zvezi z oddajo javnega naročila, s popravki le-te, dodatnimi pojasnili ali popravki objave zahtevana dodatna dokumentacija.</w:t>
      </w:r>
    </w:p>
    <w:bookmarkEnd w:id="12"/>
    <w:p w14:paraId="152115F1" w14:textId="35F7D441" w:rsidR="0066083E" w:rsidRDefault="0066083E" w:rsidP="005B3E5E">
      <w:pPr>
        <w:spacing w:line="276" w:lineRule="auto"/>
        <w:jc w:val="both"/>
        <w:rPr>
          <w:rFonts w:asciiTheme="majorHAnsi" w:hAnsiTheme="majorHAnsi"/>
        </w:rPr>
      </w:pPr>
    </w:p>
    <w:bookmarkEnd w:id="11"/>
    <w:p w14:paraId="4B976732" w14:textId="4B3AF7B3" w:rsidR="00C60246" w:rsidRDefault="00C60246">
      <w:pPr>
        <w:rPr>
          <w:rFonts w:asciiTheme="majorHAnsi" w:hAnsiTheme="majorHAnsi"/>
        </w:rPr>
      </w:pPr>
    </w:p>
    <w:p w14:paraId="303D6E3D" w14:textId="3FBAD654" w:rsidR="00C60246" w:rsidRDefault="00C60246">
      <w:pPr>
        <w:rPr>
          <w:rFonts w:asciiTheme="majorHAnsi" w:hAnsiTheme="majorHAnsi"/>
        </w:rPr>
      </w:pPr>
    </w:p>
    <w:p w14:paraId="7DBD28E2" w14:textId="77777777" w:rsidR="00C60246" w:rsidRDefault="00C60246">
      <w:pPr>
        <w:rPr>
          <w:rFonts w:asciiTheme="majorHAnsi" w:hAnsiTheme="majorHAnsi"/>
        </w:rPr>
      </w:pPr>
    </w:p>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eRevizija. Informacija, da je bil vložen zahtevek za revizijo, se nemudoma prek portala eRevizija samodejno objavi v dosjeju javnega naročila na Portalu javnih naročil. Če zaradi tehničnih težav portal eRevizija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pooblastilo za zastopanje v predrevizijskem in revizijskem postopku, če vlagatelj nastopa s pooblaščencem,</w:t>
      </w:r>
    </w:p>
    <w:p w14:paraId="403E7BFE" w14:textId="3ADE94EB"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821DE7">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4444E5">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818E6D" w14:textId="77777777" w:rsidR="002E6FBE" w:rsidRDefault="002E6FBE" w:rsidP="00067AAF">
      <w:r>
        <w:separator/>
      </w:r>
    </w:p>
  </w:endnote>
  <w:endnote w:type="continuationSeparator" w:id="0">
    <w:p w14:paraId="16774B6F" w14:textId="77777777" w:rsidR="002E6FBE" w:rsidRDefault="002E6FBE"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Lucida Grande">
    <w:altName w:val="Segoe UI"/>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1241D" w14:textId="77777777" w:rsidR="002E6FBE" w:rsidRDefault="002E6FBE" w:rsidP="00067AAF">
      <w:r>
        <w:separator/>
      </w:r>
    </w:p>
  </w:footnote>
  <w:footnote w:type="continuationSeparator" w:id="0">
    <w:p w14:paraId="425B53B1" w14:textId="77777777" w:rsidR="002E6FBE" w:rsidRDefault="002E6FBE"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942B1" w14:textId="77777777" w:rsidR="00F141D0" w:rsidRPr="008D6E8D" w:rsidRDefault="00F141D0" w:rsidP="00F141D0">
    <w:pPr>
      <w:pStyle w:val="Glava"/>
      <w:tabs>
        <w:tab w:val="left" w:pos="4253"/>
        <w:tab w:val="left" w:pos="5557"/>
        <w:tab w:val="left" w:pos="6861"/>
      </w:tabs>
      <w:spacing w:before="240"/>
      <w:rPr>
        <w:sz w:val="12"/>
        <w:szCs w:val="12"/>
      </w:rPr>
    </w:pPr>
    <w:r>
      <w:rPr>
        <w:noProof/>
      </w:rPr>
      <w:drawing>
        <wp:anchor distT="0" distB="0" distL="114300" distR="114300" simplePos="0" relativeHeight="251659264" behindDoc="0" locked="0" layoutInCell="1" allowOverlap="1" wp14:anchorId="7D999AC1" wp14:editId="08D2E1B1">
          <wp:simplePos x="0" y="0"/>
          <wp:positionH relativeFrom="page">
            <wp:posOffset>467995</wp:posOffset>
          </wp:positionH>
          <wp:positionV relativeFrom="page">
            <wp:posOffset>469127</wp:posOffset>
          </wp:positionV>
          <wp:extent cx="1134000" cy="622800"/>
          <wp:effectExtent l="0" t="0" r="0" b="635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p>
  <w:p w14:paraId="76807B41" w14:textId="77777777" w:rsidR="00F141D0" w:rsidRPr="008D6E8D" w:rsidRDefault="00F141D0" w:rsidP="00F141D0">
    <w:pPr>
      <w:pStyle w:val="Glava"/>
      <w:tabs>
        <w:tab w:val="left" w:pos="4253"/>
        <w:tab w:val="left" w:pos="5557"/>
        <w:tab w:val="left" w:pos="6861"/>
      </w:tabs>
      <w:spacing w:before="240"/>
      <w:rPr>
        <w:sz w:val="12"/>
        <w:szCs w:val="12"/>
      </w:rPr>
    </w:pPr>
    <w:r>
      <w:rPr>
        <w:noProof/>
      </w:rPr>
      <w:drawing>
        <wp:anchor distT="0" distB="0" distL="114300" distR="114300" simplePos="0" relativeHeight="251660288" behindDoc="0" locked="0" layoutInCell="1" allowOverlap="1" wp14:anchorId="1D28F548" wp14:editId="4756848D">
          <wp:simplePos x="0" y="0"/>
          <wp:positionH relativeFrom="page">
            <wp:posOffset>467995</wp:posOffset>
          </wp:positionH>
          <wp:positionV relativeFrom="page">
            <wp:posOffset>469127</wp:posOffset>
          </wp:positionV>
          <wp:extent cx="1134000" cy="622800"/>
          <wp:effectExtent l="0" t="0" r="0" b="6350"/>
          <wp:wrapNone/>
          <wp:docPr id="2067710328" name="Slika 2067710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tretch>
                    <a:fillRect/>
                  </a:stretch>
                </pic:blipFill>
                <pic:spPr>
                  <a:xfrm>
                    <a:off x="0" y="0"/>
                    <a:ext cx="1134000" cy="622800"/>
                  </a:xfrm>
                  <a:prstGeom prst="rect">
                    <a:avLst/>
                  </a:prstGeom>
                </pic:spPr>
              </pic:pic>
            </a:graphicData>
          </a:graphic>
          <wp14:sizeRelH relativeFrom="page">
            <wp14:pctWidth>0</wp14:pctWidth>
          </wp14:sizeRelH>
          <wp14:sizeRelV relativeFrom="page">
            <wp14:pctHeight>0</wp14:pctHeight>
          </wp14:sizeRelV>
        </wp:anchor>
      </w:drawing>
    </w:r>
    <w:r>
      <w:tab/>
    </w:r>
    <w:r w:rsidRPr="008D6E8D">
      <w:rPr>
        <w:sz w:val="12"/>
        <w:szCs w:val="12"/>
      </w:rPr>
      <w:t>Pot Vitka Pavliča 5</w:t>
    </w:r>
    <w:r w:rsidRPr="008D6E8D">
      <w:rPr>
        <w:sz w:val="12"/>
        <w:szCs w:val="12"/>
      </w:rPr>
      <w:tab/>
    </w:r>
    <w:r w:rsidRPr="00AD6380">
      <w:rPr>
        <w:b/>
        <w:bCs/>
        <w:color w:val="007940"/>
        <w:sz w:val="12"/>
        <w:szCs w:val="12"/>
      </w:rPr>
      <w:t>T</w:t>
    </w:r>
    <w:r w:rsidRPr="008D6E8D">
      <w:rPr>
        <w:sz w:val="12"/>
        <w:szCs w:val="12"/>
      </w:rPr>
      <w:t xml:space="preserve"> 03</w:t>
    </w:r>
    <w:r>
      <w:rPr>
        <w:sz w:val="12"/>
        <w:szCs w:val="12"/>
      </w:rPr>
      <w:t xml:space="preserve"> </w:t>
    </w:r>
    <w:r w:rsidRPr="008D6E8D">
      <w:rPr>
        <w:sz w:val="12"/>
        <w:szCs w:val="12"/>
      </w:rPr>
      <w:t>56</w:t>
    </w:r>
    <w:r>
      <w:rPr>
        <w:sz w:val="12"/>
        <w:szCs w:val="12"/>
      </w:rPr>
      <w:t xml:space="preserve"> </w:t>
    </w:r>
    <w:r w:rsidRPr="008D6E8D">
      <w:rPr>
        <w:sz w:val="12"/>
        <w:szCs w:val="12"/>
      </w:rPr>
      <w:t>54</w:t>
    </w:r>
    <w:r>
      <w:rPr>
        <w:sz w:val="12"/>
        <w:szCs w:val="12"/>
      </w:rPr>
      <w:t xml:space="preserve"> </w:t>
    </w:r>
    <w:r w:rsidRPr="008D6E8D">
      <w:rPr>
        <w:sz w:val="12"/>
        <w:szCs w:val="12"/>
      </w:rPr>
      <w:t>350</w:t>
    </w:r>
    <w:r w:rsidRPr="008D6E8D">
      <w:rPr>
        <w:sz w:val="12"/>
        <w:szCs w:val="12"/>
      </w:rPr>
      <w:tab/>
    </w:r>
    <w:r w:rsidRPr="00AD6380">
      <w:rPr>
        <w:b/>
        <w:bCs/>
        <w:color w:val="007940"/>
        <w:sz w:val="12"/>
        <w:szCs w:val="12"/>
      </w:rPr>
      <w:t>W</w:t>
    </w:r>
    <w:r w:rsidRPr="008D6E8D">
      <w:rPr>
        <w:sz w:val="12"/>
        <w:szCs w:val="12"/>
      </w:rPr>
      <w:t xml:space="preserve"> hrastnik.si</w:t>
    </w:r>
  </w:p>
  <w:p w14:paraId="3A056FAA" w14:textId="77777777" w:rsidR="00F141D0" w:rsidRPr="007A513B" w:rsidRDefault="00F141D0" w:rsidP="00F141D0">
    <w:pPr>
      <w:pStyle w:val="Glava"/>
      <w:tabs>
        <w:tab w:val="left" w:pos="4253"/>
        <w:tab w:val="left" w:pos="5557"/>
        <w:tab w:val="left" w:pos="6861"/>
      </w:tabs>
      <w:spacing w:after="840"/>
      <w:rPr>
        <w:sz w:val="12"/>
        <w:szCs w:val="12"/>
      </w:rPr>
    </w:pPr>
    <w:r w:rsidRPr="008D6E8D">
      <w:rPr>
        <w:sz w:val="12"/>
        <w:szCs w:val="12"/>
      </w:rPr>
      <w:tab/>
      <w:t>1430 Hrastnik</w:t>
    </w:r>
    <w:r w:rsidRPr="008D6E8D">
      <w:rPr>
        <w:sz w:val="12"/>
        <w:szCs w:val="12"/>
      </w:rPr>
      <w:tab/>
    </w:r>
    <w:r w:rsidRPr="00AD6380">
      <w:rPr>
        <w:b/>
        <w:bCs/>
        <w:color w:val="007940"/>
        <w:sz w:val="12"/>
        <w:szCs w:val="12"/>
      </w:rPr>
      <w:t>F</w:t>
    </w:r>
    <w:r w:rsidRPr="008D6E8D">
      <w:rPr>
        <w:sz w:val="12"/>
        <w:szCs w:val="12"/>
      </w:rPr>
      <w:t xml:space="preserve"> </w:t>
    </w:r>
    <w:r w:rsidRPr="00B16211">
      <w:rPr>
        <w:sz w:val="12"/>
        <w:szCs w:val="12"/>
      </w:rPr>
      <w:t>03 56 54 369</w:t>
    </w:r>
    <w:r w:rsidRPr="008D6E8D">
      <w:rPr>
        <w:sz w:val="12"/>
        <w:szCs w:val="12"/>
      </w:rPr>
      <w:tab/>
    </w:r>
    <w:r w:rsidRPr="00AD6380">
      <w:rPr>
        <w:b/>
        <w:bCs/>
        <w:color w:val="007940"/>
        <w:sz w:val="12"/>
        <w:szCs w:val="12"/>
      </w:rPr>
      <w:t>E</w:t>
    </w:r>
    <w:r w:rsidRPr="008D6E8D">
      <w:rPr>
        <w:sz w:val="12"/>
        <w:szCs w:val="12"/>
      </w:rPr>
      <w:t xml:space="preserve"> </w:t>
    </w:r>
    <w:r>
      <w:rPr>
        <w:sz w:val="12"/>
        <w:szCs w:val="12"/>
      </w:rPr>
      <w:t>obcina.hrastnik</w:t>
    </w:r>
    <w:r w:rsidRPr="008D6E8D">
      <w:rPr>
        <w:sz w:val="12"/>
        <w:szCs w:val="12"/>
      </w:rPr>
      <w:t>@hrastni</w:t>
    </w:r>
    <w:r>
      <w:rPr>
        <w:sz w:val="12"/>
        <w:szCs w:val="12"/>
      </w:rPr>
      <w:t>k.si</w:t>
    </w:r>
  </w:p>
  <w:p w14:paraId="5333D8B0" w14:textId="6A8370EE"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4F905D36">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B3342FD"/>
    <w:multiLevelType w:val="hybridMultilevel"/>
    <w:tmpl w:val="5E78A708"/>
    <w:lvl w:ilvl="0" w:tplc="03CC143A">
      <w:numFmt w:val="bullet"/>
      <w:lvlText w:val="­"/>
      <w:lvlJc w:val="left"/>
      <w:rPr>
        <w:rFonts w:ascii="Calibri" w:eastAsiaTheme="minorHAnsi" w:hAnsi="Calibri"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43B27B4"/>
    <w:multiLevelType w:val="hybridMultilevel"/>
    <w:tmpl w:val="6D5A9086"/>
    <w:lvl w:ilvl="0" w:tplc="C4161E14">
      <w:numFmt w:val="bullet"/>
      <w:lvlText w:val="-"/>
      <w:lvlJc w:val="left"/>
      <w:pPr>
        <w:ind w:left="644" w:hanging="360"/>
      </w:pPr>
      <w:rPr>
        <w:rFonts w:ascii="Cambria" w:eastAsia="MS ??" w:hAnsi="Cambria"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6"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7"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19"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80969EB"/>
    <w:multiLevelType w:val="hybridMultilevel"/>
    <w:tmpl w:val="0756EACA"/>
    <w:lvl w:ilvl="0" w:tplc="E1E49EDC">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0" w15:restartNumberingAfterBreak="0">
    <w:nsid w:val="7C2C74B6"/>
    <w:multiLevelType w:val="hybridMultilevel"/>
    <w:tmpl w:val="8E8AC5FC"/>
    <w:lvl w:ilvl="0" w:tplc="03CC143A">
      <w:numFmt w:val="bullet"/>
      <w:lvlText w:val="­"/>
      <w:lvlJc w:val="left"/>
      <w:pPr>
        <w:ind w:left="1004" w:hanging="360"/>
      </w:pPr>
      <w:rPr>
        <w:rFonts w:ascii="Calibri" w:eastAsiaTheme="minorHAnsi" w:hAnsi="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num w:numId="1" w16cid:durableId="1702976345">
    <w:abstractNumId w:val="7"/>
  </w:num>
  <w:num w:numId="2" w16cid:durableId="1828283333">
    <w:abstractNumId w:val="18"/>
  </w:num>
  <w:num w:numId="3" w16cid:durableId="1573853017">
    <w:abstractNumId w:val="19"/>
  </w:num>
  <w:num w:numId="4" w16cid:durableId="328212076">
    <w:abstractNumId w:val="23"/>
  </w:num>
  <w:num w:numId="5" w16cid:durableId="2017492691">
    <w:abstractNumId w:val="17"/>
  </w:num>
  <w:num w:numId="6" w16cid:durableId="1239094480">
    <w:abstractNumId w:val="20"/>
  </w:num>
  <w:num w:numId="7" w16cid:durableId="532308724">
    <w:abstractNumId w:val="6"/>
  </w:num>
  <w:num w:numId="8" w16cid:durableId="1526673625">
    <w:abstractNumId w:val="4"/>
  </w:num>
  <w:num w:numId="9" w16cid:durableId="995257098">
    <w:abstractNumId w:val="3"/>
  </w:num>
  <w:num w:numId="10" w16cid:durableId="280039327">
    <w:abstractNumId w:val="14"/>
  </w:num>
  <w:num w:numId="11" w16cid:durableId="1043557476">
    <w:abstractNumId w:val="12"/>
  </w:num>
  <w:num w:numId="12" w16cid:durableId="568082000">
    <w:abstractNumId w:val="18"/>
    <w:lvlOverride w:ilvl="0">
      <w:startOverride w:val="1"/>
    </w:lvlOverride>
  </w:num>
  <w:num w:numId="13" w16cid:durableId="2017340507">
    <w:abstractNumId w:val="21"/>
  </w:num>
  <w:num w:numId="14" w16cid:durableId="397753269">
    <w:abstractNumId w:val="10"/>
  </w:num>
  <w:num w:numId="15" w16cid:durableId="1322582829">
    <w:abstractNumId w:val="1"/>
  </w:num>
  <w:num w:numId="16" w16cid:durableId="1277517250">
    <w:abstractNumId w:val="13"/>
  </w:num>
  <w:num w:numId="17" w16cid:durableId="2060587393">
    <w:abstractNumId w:val="7"/>
  </w:num>
  <w:num w:numId="18" w16cid:durableId="1436635202">
    <w:abstractNumId w:val="7"/>
  </w:num>
  <w:num w:numId="19" w16cid:durableId="771895895">
    <w:abstractNumId w:val="7"/>
  </w:num>
  <w:num w:numId="20" w16cid:durableId="757336498">
    <w:abstractNumId w:val="7"/>
  </w:num>
  <w:num w:numId="21" w16cid:durableId="75783804">
    <w:abstractNumId w:val="28"/>
  </w:num>
  <w:num w:numId="22" w16cid:durableId="526411603">
    <w:abstractNumId w:val="0"/>
  </w:num>
  <w:num w:numId="23" w16cid:durableId="1352296764">
    <w:abstractNumId w:val="25"/>
  </w:num>
  <w:num w:numId="24" w16cid:durableId="704796660">
    <w:abstractNumId w:val="7"/>
  </w:num>
  <w:num w:numId="25" w16cid:durableId="1522816413">
    <w:abstractNumId w:val="27"/>
  </w:num>
  <w:num w:numId="26" w16cid:durableId="403533522">
    <w:abstractNumId w:val="7"/>
  </w:num>
  <w:num w:numId="27" w16cid:durableId="1216968023">
    <w:abstractNumId w:val="15"/>
  </w:num>
  <w:num w:numId="28" w16cid:durableId="1845046596">
    <w:abstractNumId w:val="7"/>
  </w:num>
  <w:num w:numId="29" w16cid:durableId="1479612219">
    <w:abstractNumId w:val="29"/>
  </w:num>
  <w:num w:numId="30" w16cid:durableId="63799217">
    <w:abstractNumId w:val="16"/>
  </w:num>
  <w:num w:numId="31" w16cid:durableId="1064452816">
    <w:abstractNumId w:val="7"/>
  </w:num>
  <w:num w:numId="32" w16cid:durableId="412094903">
    <w:abstractNumId w:val="26"/>
  </w:num>
  <w:num w:numId="33" w16cid:durableId="1813137213">
    <w:abstractNumId w:val="8"/>
  </w:num>
  <w:num w:numId="34" w16cid:durableId="49766671">
    <w:abstractNumId w:val="2"/>
  </w:num>
  <w:num w:numId="35" w16cid:durableId="137957507">
    <w:abstractNumId w:val="9"/>
  </w:num>
  <w:num w:numId="36" w16cid:durableId="1889100902">
    <w:abstractNumId w:val="24"/>
  </w:num>
  <w:num w:numId="37" w16cid:durableId="1254820440">
    <w:abstractNumId w:val="22"/>
  </w:num>
  <w:num w:numId="38" w16cid:durableId="385103986">
    <w:abstractNumId w:val="5"/>
  </w:num>
  <w:num w:numId="39" w16cid:durableId="882667390">
    <w:abstractNumId w:val="30"/>
  </w:num>
  <w:num w:numId="40" w16cid:durableId="135800021">
    <w:abstractNumId w:val="7"/>
  </w:num>
  <w:num w:numId="41" w16cid:durableId="151402856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37976378">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674F"/>
    <w:rsid w:val="00007073"/>
    <w:rsid w:val="00007367"/>
    <w:rsid w:val="000133E8"/>
    <w:rsid w:val="00014B65"/>
    <w:rsid w:val="00015C12"/>
    <w:rsid w:val="00017615"/>
    <w:rsid w:val="0002024A"/>
    <w:rsid w:val="000217E8"/>
    <w:rsid w:val="00022EE0"/>
    <w:rsid w:val="00023F0B"/>
    <w:rsid w:val="00024B76"/>
    <w:rsid w:val="000257F0"/>
    <w:rsid w:val="000267BA"/>
    <w:rsid w:val="00027A56"/>
    <w:rsid w:val="00027B6C"/>
    <w:rsid w:val="0003025C"/>
    <w:rsid w:val="00030C00"/>
    <w:rsid w:val="00032680"/>
    <w:rsid w:val="00034332"/>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5E02"/>
    <w:rsid w:val="0007757F"/>
    <w:rsid w:val="00080EA7"/>
    <w:rsid w:val="0008152F"/>
    <w:rsid w:val="00084138"/>
    <w:rsid w:val="00085151"/>
    <w:rsid w:val="000857E5"/>
    <w:rsid w:val="00087777"/>
    <w:rsid w:val="00093CAC"/>
    <w:rsid w:val="000949CC"/>
    <w:rsid w:val="000A09DA"/>
    <w:rsid w:val="000A0E2A"/>
    <w:rsid w:val="000A2EB1"/>
    <w:rsid w:val="000A2EEB"/>
    <w:rsid w:val="000A3E2A"/>
    <w:rsid w:val="000B316E"/>
    <w:rsid w:val="000B41A2"/>
    <w:rsid w:val="000B4B2D"/>
    <w:rsid w:val="000B5289"/>
    <w:rsid w:val="000B5769"/>
    <w:rsid w:val="000B593F"/>
    <w:rsid w:val="000C03F9"/>
    <w:rsid w:val="000C08E4"/>
    <w:rsid w:val="000C3503"/>
    <w:rsid w:val="000C3C8A"/>
    <w:rsid w:val="000C5AD5"/>
    <w:rsid w:val="000C6B68"/>
    <w:rsid w:val="000C7294"/>
    <w:rsid w:val="000D04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017D"/>
    <w:rsid w:val="001221DE"/>
    <w:rsid w:val="00125970"/>
    <w:rsid w:val="0013058E"/>
    <w:rsid w:val="00131600"/>
    <w:rsid w:val="00134DF2"/>
    <w:rsid w:val="00140863"/>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654D"/>
    <w:rsid w:val="00176B7B"/>
    <w:rsid w:val="00177650"/>
    <w:rsid w:val="00180BB3"/>
    <w:rsid w:val="001811CD"/>
    <w:rsid w:val="0018169E"/>
    <w:rsid w:val="00184991"/>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C1A90"/>
    <w:rsid w:val="001C2A48"/>
    <w:rsid w:val="001C3F22"/>
    <w:rsid w:val="001C4906"/>
    <w:rsid w:val="001C56CB"/>
    <w:rsid w:val="001C5A31"/>
    <w:rsid w:val="001C6DFD"/>
    <w:rsid w:val="001D2707"/>
    <w:rsid w:val="001D7BFA"/>
    <w:rsid w:val="001E10D7"/>
    <w:rsid w:val="001E18F6"/>
    <w:rsid w:val="001E1B47"/>
    <w:rsid w:val="001E1D92"/>
    <w:rsid w:val="001E480A"/>
    <w:rsid w:val="001E49E4"/>
    <w:rsid w:val="001E54B0"/>
    <w:rsid w:val="001E63BD"/>
    <w:rsid w:val="001F0074"/>
    <w:rsid w:val="001F4E65"/>
    <w:rsid w:val="001F51B8"/>
    <w:rsid w:val="001F64D3"/>
    <w:rsid w:val="001F7868"/>
    <w:rsid w:val="002001B2"/>
    <w:rsid w:val="00200709"/>
    <w:rsid w:val="002026AB"/>
    <w:rsid w:val="00202BD0"/>
    <w:rsid w:val="00204140"/>
    <w:rsid w:val="00204D6C"/>
    <w:rsid w:val="002054F3"/>
    <w:rsid w:val="002100C1"/>
    <w:rsid w:val="00211AE0"/>
    <w:rsid w:val="0021312D"/>
    <w:rsid w:val="0021363A"/>
    <w:rsid w:val="00214807"/>
    <w:rsid w:val="00214E44"/>
    <w:rsid w:val="00220827"/>
    <w:rsid w:val="00221422"/>
    <w:rsid w:val="00225F55"/>
    <w:rsid w:val="00226B9A"/>
    <w:rsid w:val="00234E0F"/>
    <w:rsid w:val="002354F4"/>
    <w:rsid w:val="0024053E"/>
    <w:rsid w:val="00241502"/>
    <w:rsid w:val="0024261D"/>
    <w:rsid w:val="00242EFE"/>
    <w:rsid w:val="002464A9"/>
    <w:rsid w:val="00247A1E"/>
    <w:rsid w:val="00251AF7"/>
    <w:rsid w:val="00252639"/>
    <w:rsid w:val="002560A1"/>
    <w:rsid w:val="00260A6F"/>
    <w:rsid w:val="0026143C"/>
    <w:rsid w:val="00263B18"/>
    <w:rsid w:val="00265536"/>
    <w:rsid w:val="002670F5"/>
    <w:rsid w:val="00273ECE"/>
    <w:rsid w:val="00275229"/>
    <w:rsid w:val="002755DC"/>
    <w:rsid w:val="002767AC"/>
    <w:rsid w:val="00277252"/>
    <w:rsid w:val="00277448"/>
    <w:rsid w:val="00284D83"/>
    <w:rsid w:val="00285A67"/>
    <w:rsid w:val="002866B7"/>
    <w:rsid w:val="00290A0F"/>
    <w:rsid w:val="00290C86"/>
    <w:rsid w:val="0029237A"/>
    <w:rsid w:val="00292DD6"/>
    <w:rsid w:val="00294073"/>
    <w:rsid w:val="002942B6"/>
    <w:rsid w:val="0029581A"/>
    <w:rsid w:val="0029678F"/>
    <w:rsid w:val="00296C03"/>
    <w:rsid w:val="002A1AA0"/>
    <w:rsid w:val="002A2891"/>
    <w:rsid w:val="002A2A8A"/>
    <w:rsid w:val="002A3FA0"/>
    <w:rsid w:val="002B2570"/>
    <w:rsid w:val="002B29B5"/>
    <w:rsid w:val="002B2E7E"/>
    <w:rsid w:val="002B5CA0"/>
    <w:rsid w:val="002B69C0"/>
    <w:rsid w:val="002B70D5"/>
    <w:rsid w:val="002B77AA"/>
    <w:rsid w:val="002C049A"/>
    <w:rsid w:val="002C1221"/>
    <w:rsid w:val="002C1C69"/>
    <w:rsid w:val="002C4809"/>
    <w:rsid w:val="002C56D7"/>
    <w:rsid w:val="002C5F7D"/>
    <w:rsid w:val="002C6581"/>
    <w:rsid w:val="002C6FAF"/>
    <w:rsid w:val="002C7296"/>
    <w:rsid w:val="002C7450"/>
    <w:rsid w:val="002D32D1"/>
    <w:rsid w:val="002D3358"/>
    <w:rsid w:val="002D555E"/>
    <w:rsid w:val="002D5928"/>
    <w:rsid w:val="002E05DA"/>
    <w:rsid w:val="002E15B8"/>
    <w:rsid w:val="002E29CA"/>
    <w:rsid w:val="002E4779"/>
    <w:rsid w:val="002E4FF0"/>
    <w:rsid w:val="002E6B1D"/>
    <w:rsid w:val="002E6FBE"/>
    <w:rsid w:val="002F0682"/>
    <w:rsid w:val="002F0BEA"/>
    <w:rsid w:val="002F5FB1"/>
    <w:rsid w:val="002F612B"/>
    <w:rsid w:val="002F7C2D"/>
    <w:rsid w:val="0030042C"/>
    <w:rsid w:val="00300867"/>
    <w:rsid w:val="00302E97"/>
    <w:rsid w:val="00303734"/>
    <w:rsid w:val="00304FD7"/>
    <w:rsid w:val="00307783"/>
    <w:rsid w:val="003126E0"/>
    <w:rsid w:val="00321063"/>
    <w:rsid w:val="00324ECE"/>
    <w:rsid w:val="00325956"/>
    <w:rsid w:val="00325AEB"/>
    <w:rsid w:val="00330CB0"/>
    <w:rsid w:val="003338AF"/>
    <w:rsid w:val="00333D7A"/>
    <w:rsid w:val="00333F78"/>
    <w:rsid w:val="00334C71"/>
    <w:rsid w:val="00334F47"/>
    <w:rsid w:val="003353F7"/>
    <w:rsid w:val="00335782"/>
    <w:rsid w:val="003409EA"/>
    <w:rsid w:val="00341E5A"/>
    <w:rsid w:val="0034289B"/>
    <w:rsid w:val="00344F0E"/>
    <w:rsid w:val="0034584E"/>
    <w:rsid w:val="00346746"/>
    <w:rsid w:val="0035141C"/>
    <w:rsid w:val="0035176F"/>
    <w:rsid w:val="00362F43"/>
    <w:rsid w:val="003635AA"/>
    <w:rsid w:val="00363994"/>
    <w:rsid w:val="0036518C"/>
    <w:rsid w:val="00367731"/>
    <w:rsid w:val="00373430"/>
    <w:rsid w:val="003734ED"/>
    <w:rsid w:val="00373C1F"/>
    <w:rsid w:val="00374BB3"/>
    <w:rsid w:val="00374C2C"/>
    <w:rsid w:val="0037508A"/>
    <w:rsid w:val="0037658A"/>
    <w:rsid w:val="00377907"/>
    <w:rsid w:val="003831F5"/>
    <w:rsid w:val="003832B4"/>
    <w:rsid w:val="003840B9"/>
    <w:rsid w:val="0039366F"/>
    <w:rsid w:val="0039406B"/>
    <w:rsid w:val="003949CA"/>
    <w:rsid w:val="00394EA5"/>
    <w:rsid w:val="003958CD"/>
    <w:rsid w:val="003971EE"/>
    <w:rsid w:val="003A17AD"/>
    <w:rsid w:val="003A1AEF"/>
    <w:rsid w:val="003A267B"/>
    <w:rsid w:val="003A312C"/>
    <w:rsid w:val="003A3608"/>
    <w:rsid w:val="003A5640"/>
    <w:rsid w:val="003A57D2"/>
    <w:rsid w:val="003A66BB"/>
    <w:rsid w:val="003A67A6"/>
    <w:rsid w:val="003A7C6E"/>
    <w:rsid w:val="003A7FB3"/>
    <w:rsid w:val="003B0428"/>
    <w:rsid w:val="003B0F70"/>
    <w:rsid w:val="003B2336"/>
    <w:rsid w:val="003B3BBB"/>
    <w:rsid w:val="003B41A7"/>
    <w:rsid w:val="003B58A3"/>
    <w:rsid w:val="003B5A59"/>
    <w:rsid w:val="003B72A0"/>
    <w:rsid w:val="003C05DF"/>
    <w:rsid w:val="003C1744"/>
    <w:rsid w:val="003C5C1C"/>
    <w:rsid w:val="003C6484"/>
    <w:rsid w:val="003D030F"/>
    <w:rsid w:val="003D3E9F"/>
    <w:rsid w:val="003D5C43"/>
    <w:rsid w:val="003D7A0E"/>
    <w:rsid w:val="003E1822"/>
    <w:rsid w:val="003E2AAF"/>
    <w:rsid w:val="003E4937"/>
    <w:rsid w:val="003E4AC7"/>
    <w:rsid w:val="003E594A"/>
    <w:rsid w:val="003E5AB5"/>
    <w:rsid w:val="003E5D9B"/>
    <w:rsid w:val="003E65B1"/>
    <w:rsid w:val="003E71C1"/>
    <w:rsid w:val="003E787F"/>
    <w:rsid w:val="003E7E96"/>
    <w:rsid w:val="003F127A"/>
    <w:rsid w:val="003F1DFB"/>
    <w:rsid w:val="003F23D4"/>
    <w:rsid w:val="003F2B51"/>
    <w:rsid w:val="003F49A0"/>
    <w:rsid w:val="003F61F2"/>
    <w:rsid w:val="003F73FE"/>
    <w:rsid w:val="00401034"/>
    <w:rsid w:val="00401A9E"/>
    <w:rsid w:val="00413AF7"/>
    <w:rsid w:val="0041426B"/>
    <w:rsid w:val="00414E32"/>
    <w:rsid w:val="004166B0"/>
    <w:rsid w:val="004200B2"/>
    <w:rsid w:val="00420E84"/>
    <w:rsid w:val="00421A35"/>
    <w:rsid w:val="00422496"/>
    <w:rsid w:val="00425F69"/>
    <w:rsid w:val="00427D0C"/>
    <w:rsid w:val="00430C2E"/>
    <w:rsid w:val="00431132"/>
    <w:rsid w:val="004322A8"/>
    <w:rsid w:val="004344A5"/>
    <w:rsid w:val="00435C44"/>
    <w:rsid w:val="00437D35"/>
    <w:rsid w:val="004402BF"/>
    <w:rsid w:val="004408C5"/>
    <w:rsid w:val="00440AFC"/>
    <w:rsid w:val="00441F67"/>
    <w:rsid w:val="004444E5"/>
    <w:rsid w:val="00445E96"/>
    <w:rsid w:val="00447597"/>
    <w:rsid w:val="0045212A"/>
    <w:rsid w:val="00452160"/>
    <w:rsid w:val="004532C0"/>
    <w:rsid w:val="00455A8A"/>
    <w:rsid w:val="004562BA"/>
    <w:rsid w:val="00456370"/>
    <w:rsid w:val="00456C21"/>
    <w:rsid w:val="00460B91"/>
    <w:rsid w:val="004634F5"/>
    <w:rsid w:val="0046420F"/>
    <w:rsid w:val="00472EB3"/>
    <w:rsid w:val="00480025"/>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3A3C"/>
    <w:rsid w:val="004C5133"/>
    <w:rsid w:val="004D0779"/>
    <w:rsid w:val="004D1C9A"/>
    <w:rsid w:val="004D2143"/>
    <w:rsid w:val="004D3D82"/>
    <w:rsid w:val="004D5735"/>
    <w:rsid w:val="004D681A"/>
    <w:rsid w:val="004E0AD6"/>
    <w:rsid w:val="004E0F27"/>
    <w:rsid w:val="004E3502"/>
    <w:rsid w:val="004E63AF"/>
    <w:rsid w:val="004E6521"/>
    <w:rsid w:val="004F019B"/>
    <w:rsid w:val="004F048D"/>
    <w:rsid w:val="004F3142"/>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010"/>
    <w:rsid w:val="00524F08"/>
    <w:rsid w:val="00525A8C"/>
    <w:rsid w:val="00526719"/>
    <w:rsid w:val="00530D35"/>
    <w:rsid w:val="00533CF6"/>
    <w:rsid w:val="005379A6"/>
    <w:rsid w:val="00537F2E"/>
    <w:rsid w:val="005415DA"/>
    <w:rsid w:val="00541AD6"/>
    <w:rsid w:val="005420DB"/>
    <w:rsid w:val="00542C6E"/>
    <w:rsid w:val="0054339A"/>
    <w:rsid w:val="0054378B"/>
    <w:rsid w:val="00547AA2"/>
    <w:rsid w:val="00552038"/>
    <w:rsid w:val="005523B7"/>
    <w:rsid w:val="00552464"/>
    <w:rsid w:val="00552FFC"/>
    <w:rsid w:val="00553A9B"/>
    <w:rsid w:val="00554556"/>
    <w:rsid w:val="00556BDF"/>
    <w:rsid w:val="00560A7C"/>
    <w:rsid w:val="00564AB5"/>
    <w:rsid w:val="00564EFF"/>
    <w:rsid w:val="00565975"/>
    <w:rsid w:val="00570BBC"/>
    <w:rsid w:val="005710F9"/>
    <w:rsid w:val="00571502"/>
    <w:rsid w:val="005718D3"/>
    <w:rsid w:val="00572823"/>
    <w:rsid w:val="00573258"/>
    <w:rsid w:val="0057356C"/>
    <w:rsid w:val="00575153"/>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230"/>
    <w:rsid w:val="00597310"/>
    <w:rsid w:val="005A016F"/>
    <w:rsid w:val="005A0AC1"/>
    <w:rsid w:val="005A14EB"/>
    <w:rsid w:val="005B0541"/>
    <w:rsid w:val="005B177D"/>
    <w:rsid w:val="005B3E5E"/>
    <w:rsid w:val="005C16EB"/>
    <w:rsid w:val="005C1B45"/>
    <w:rsid w:val="005C2C83"/>
    <w:rsid w:val="005C2E04"/>
    <w:rsid w:val="005C3EDD"/>
    <w:rsid w:val="005C4F59"/>
    <w:rsid w:val="005C597A"/>
    <w:rsid w:val="005C67A4"/>
    <w:rsid w:val="005C6AB1"/>
    <w:rsid w:val="005C7A2F"/>
    <w:rsid w:val="005D0A78"/>
    <w:rsid w:val="005D1B8A"/>
    <w:rsid w:val="005D2495"/>
    <w:rsid w:val="005D6DCD"/>
    <w:rsid w:val="005E1DDD"/>
    <w:rsid w:val="005E1F49"/>
    <w:rsid w:val="005E433D"/>
    <w:rsid w:val="005E5003"/>
    <w:rsid w:val="005E57BC"/>
    <w:rsid w:val="005E5AB2"/>
    <w:rsid w:val="005E78B6"/>
    <w:rsid w:val="005F268D"/>
    <w:rsid w:val="005F2A54"/>
    <w:rsid w:val="005F2BBF"/>
    <w:rsid w:val="005F2EAD"/>
    <w:rsid w:val="005F31BD"/>
    <w:rsid w:val="005F382A"/>
    <w:rsid w:val="005F45CA"/>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11A6"/>
    <w:rsid w:val="00625154"/>
    <w:rsid w:val="00631D12"/>
    <w:rsid w:val="00632201"/>
    <w:rsid w:val="006322E7"/>
    <w:rsid w:val="006324CD"/>
    <w:rsid w:val="00632CF4"/>
    <w:rsid w:val="00633F57"/>
    <w:rsid w:val="00634F42"/>
    <w:rsid w:val="0063523A"/>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14FE"/>
    <w:rsid w:val="00676A4A"/>
    <w:rsid w:val="00677352"/>
    <w:rsid w:val="00680CE1"/>
    <w:rsid w:val="00683149"/>
    <w:rsid w:val="00684246"/>
    <w:rsid w:val="00686ABC"/>
    <w:rsid w:val="00687445"/>
    <w:rsid w:val="0069001E"/>
    <w:rsid w:val="00690354"/>
    <w:rsid w:val="00690C5D"/>
    <w:rsid w:val="0069136E"/>
    <w:rsid w:val="0069148C"/>
    <w:rsid w:val="00691E09"/>
    <w:rsid w:val="00693AB7"/>
    <w:rsid w:val="0069427A"/>
    <w:rsid w:val="0069707F"/>
    <w:rsid w:val="00697924"/>
    <w:rsid w:val="00697B7F"/>
    <w:rsid w:val="006A0DC0"/>
    <w:rsid w:val="006A479E"/>
    <w:rsid w:val="006A5C4C"/>
    <w:rsid w:val="006A5D8F"/>
    <w:rsid w:val="006A6756"/>
    <w:rsid w:val="006A7167"/>
    <w:rsid w:val="006B142B"/>
    <w:rsid w:val="006B1D2C"/>
    <w:rsid w:val="006B27F6"/>
    <w:rsid w:val="006B29AA"/>
    <w:rsid w:val="006B3FE5"/>
    <w:rsid w:val="006B4740"/>
    <w:rsid w:val="006B5033"/>
    <w:rsid w:val="006B672B"/>
    <w:rsid w:val="006B72A4"/>
    <w:rsid w:val="006C20ED"/>
    <w:rsid w:val="006C50D9"/>
    <w:rsid w:val="006C5FB7"/>
    <w:rsid w:val="006C77D8"/>
    <w:rsid w:val="006C7911"/>
    <w:rsid w:val="006D0047"/>
    <w:rsid w:val="006D0C56"/>
    <w:rsid w:val="006D4476"/>
    <w:rsid w:val="006D5F4F"/>
    <w:rsid w:val="006E1318"/>
    <w:rsid w:val="006E2C9D"/>
    <w:rsid w:val="006E30A7"/>
    <w:rsid w:val="006E3E6B"/>
    <w:rsid w:val="006E6238"/>
    <w:rsid w:val="006E7227"/>
    <w:rsid w:val="006F03DA"/>
    <w:rsid w:val="006F2BF7"/>
    <w:rsid w:val="006F2C7B"/>
    <w:rsid w:val="006F2CCB"/>
    <w:rsid w:val="006F47F2"/>
    <w:rsid w:val="006F5C96"/>
    <w:rsid w:val="006F5F20"/>
    <w:rsid w:val="006F6D7F"/>
    <w:rsid w:val="006F7B12"/>
    <w:rsid w:val="00700046"/>
    <w:rsid w:val="00701218"/>
    <w:rsid w:val="00701F51"/>
    <w:rsid w:val="0070200C"/>
    <w:rsid w:val="007065CB"/>
    <w:rsid w:val="007114C9"/>
    <w:rsid w:val="00711DFE"/>
    <w:rsid w:val="007135A1"/>
    <w:rsid w:val="00713885"/>
    <w:rsid w:val="00715E4A"/>
    <w:rsid w:val="00716D07"/>
    <w:rsid w:val="00716EA0"/>
    <w:rsid w:val="00720140"/>
    <w:rsid w:val="00720C98"/>
    <w:rsid w:val="00721186"/>
    <w:rsid w:val="0072441C"/>
    <w:rsid w:val="00727C1D"/>
    <w:rsid w:val="00727C79"/>
    <w:rsid w:val="007326DA"/>
    <w:rsid w:val="007341FE"/>
    <w:rsid w:val="00736B4B"/>
    <w:rsid w:val="00736DEA"/>
    <w:rsid w:val="00740DDB"/>
    <w:rsid w:val="0074190E"/>
    <w:rsid w:val="007420F1"/>
    <w:rsid w:val="00744EC7"/>
    <w:rsid w:val="0074557D"/>
    <w:rsid w:val="00746D4E"/>
    <w:rsid w:val="007550E8"/>
    <w:rsid w:val="00757F69"/>
    <w:rsid w:val="0077068E"/>
    <w:rsid w:val="00771E29"/>
    <w:rsid w:val="00773452"/>
    <w:rsid w:val="007735D1"/>
    <w:rsid w:val="0077437D"/>
    <w:rsid w:val="00775D1F"/>
    <w:rsid w:val="00775E69"/>
    <w:rsid w:val="007819A2"/>
    <w:rsid w:val="007829C7"/>
    <w:rsid w:val="007832D8"/>
    <w:rsid w:val="00786D22"/>
    <w:rsid w:val="00787150"/>
    <w:rsid w:val="00787FC0"/>
    <w:rsid w:val="00790A01"/>
    <w:rsid w:val="00790D6E"/>
    <w:rsid w:val="00791CFB"/>
    <w:rsid w:val="007951C1"/>
    <w:rsid w:val="00796E6A"/>
    <w:rsid w:val="007A1C16"/>
    <w:rsid w:val="007A6E4B"/>
    <w:rsid w:val="007A6E83"/>
    <w:rsid w:val="007B009D"/>
    <w:rsid w:val="007B250E"/>
    <w:rsid w:val="007B3153"/>
    <w:rsid w:val="007B47EC"/>
    <w:rsid w:val="007B5A0B"/>
    <w:rsid w:val="007B6819"/>
    <w:rsid w:val="007B7F54"/>
    <w:rsid w:val="007C0515"/>
    <w:rsid w:val="007C5A2A"/>
    <w:rsid w:val="007C5F51"/>
    <w:rsid w:val="007C6C5F"/>
    <w:rsid w:val="007C6FC0"/>
    <w:rsid w:val="007D0F41"/>
    <w:rsid w:val="007D16A0"/>
    <w:rsid w:val="007D1764"/>
    <w:rsid w:val="007D18FA"/>
    <w:rsid w:val="007D4582"/>
    <w:rsid w:val="007D58F5"/>
    <w:rsid w:val="007D6219"/>
    <w:rsid w:val="007D6B91"/>
    <w:rsid w:val="007E3ACD"/>
    <w:rsid w:val="007E5FCD"/>
    <w:rsid w:val="007E61C0"/>
    <w:rsid w:val="007E7010"/>
    <w:rsid w:val="007E77BB"/>
    <w:rsid w:val="007F08AE"/>
    <w:rsid w:val="007F0B65"/>
    <w:rsid w:val="007F4540"/>
    <w:rsid w:val="007F774A"/>
    <w:rsid w:val="00801331"/>
    <w:rsid w:val="00803487"/>
    <w:rsid w:val="00804C05"/>
    <w:rsid w:val="0080689C"/>
    <w:rsid w:val="00810457"/>
    <w:rsid w:val="00810E51"/>
    <w:rsid w:val="00811700"/>
    <w:rsid w:val="00813BDF"/>
    <w:rsid w:val="00820AE1"/>
    <w:rsid w:val="00820AEC"/>
    <w:rsid w:val="00821DE7"/>
    <w:rsid w:val="008220D6"/>
    <w:rsid w:val="00826C4E"/>
    <w:rsid w:val="0082718B"/>
    <w:rsid w:val="008313F1"/>
    <w:rsid w:val="00833204"/>
    <w:rsid w:val="00833A38"/>
    <w:rsid w:val="008343CA"/>
    <w:rsid w:val="0083513F"/>
    <w:rsid w:val="00840B8F"/>
    <w:rsid w:val="00840C1D"/>
    <w:rsid w:val="00841F84"/>
    <w:rsid w:val="00842900"/>
    <w:rsid w:val="00843185"/>
    <w:rsid w:val="00843ED0"/>
    <w:rsid w:val="00844106"/>
    <w:rsid w:val="00844FC7"/>
    <w:rsid w:val="00847B6E"/>
    <w:rsid w:val="00852357"/>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53A5"/>
    <w:rsid w:val="00886CA9"/>
    <w:rsid w:val="0089238F"/>
    <w:rsid w:val="00894070"/>
    <w:rsid w:val="00894190"/>
    <w:rsid w:val="0089455B"/>
    <w:rsid w:val="0089487A"/>
    <w:rsid w:val="00895474"/>
    <w:rsid w:val="00895BE1"/>
    <w:rsid w:val="008A0A8F"/>
    <w:rsid w:val="008A0C03"/>
    <w:rsid w:val="008A51A1"/>
    <w:rsid w:val="008A5F72"/>
    <w:rsid w:val="008B211B"/>
    <w:rsid w:val="008B71D3"/>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B19"/>
    <w:rsid w:val="00930CBD"/>
    <w:rsid w:val="00930E00"/>
    <w:rsid w:val="00932956"/>
    <w:rsid w:val="00932C3A"/>
    <w:rsid w:val="009344AF"/>
    <w:rsid w:val="00936067"/>
    <w:rsid w:val="00936FD7"/>
    <w:rsid w:val="00937A57"/>
    <w:rsid w:val="00941D9C"/>
    <w:rsid w:val="00942B31"/>
    <w:rsid w:val="00943E2B"/>
    <w:rsid w:val="0094414D"/>
    <w:rsid w:val="0094510F"/>
    <w:rsid w:val="00945E61"/>
    <w:rsid w:val="0094665D"/>
    <w:rsid w:val="00951118"/>
    <w:rsid w:val="009513F6"/>
    <w:rsid w:val="0095495E"/>
    <w:rsid w:val="00956724"/>
    <w:rsid w:val="009612B8"/>
    <w:rsid w:val="009619C5"/>
    <w:rsid w:val="0096361F"/>
    <w:rsid w:val="0096474E"/>
    <w:rsid w:val="009658BC"/>
    <w:rsid w:val="00966231"/>
    <w:rsid w:val="0097126C"/>
    <w:rsid w:val="00971CFF"/>
    <w:rsid w:val="00972C45"/>
    <w:rsid w:val="0097368F"/>
    <w:rsid w:val="00973DD9"/>
    <w:rsid w:val="00974E61"/>
    <w:rsid w:val="00980559"/>
    <w:rsid w:val="00981562"/>
    <w:rsid w:val="00982B0E"/>
    <w:rsid w:val="009856A6"/>
    <w:rsid w:val="009934EB"/>
    <w:rsid w:val="00993952"/>
    <w:rsid w:val="00993C16"/>
    <w:rsid w:val="00996D7F"/>
    <w:rsid w:val="00997B4F"/>
    <w:rsid w:val="009A7059"/>
    <w:rsid w:val="009A747D"/>
    <w:rsid w:val="009A750B"/>
    <w:rsid w:val="009B04E0"/>
    <w:rsid w:val="009B0541"/>
    <w:rsid w:val="009B1E79"/>
    <w:rsid w:val="009B205D"/>
    <w:rsid w:val="009B2401"/>
    <w:rsid w:val="009B2514"/>
    <w:rsid w:val="009B4201"/>
    <w:rsid w:val="009B462D"/>
    <w:rsid w:val="009B50F7"/>
    <w:rsid w:val="009B5A5A"/>
    <w:rsid w:val="009B65D1"/>
    <w:rsid w:val="009B68C2"/>
    <w:rsid w:val="009B6F47"/>
    <w:rsid w:val="009C0366"/>
    <w:rsid w:val="009C0EB2"/>
    <w:rsid w:val="009C3DD2"/>
    <w:rsid w:val="009C3F33"/>
    <w:rsid w:val="009D0586"/>
    <w:rsid w:val="009D17B0"/>
    <w:rsid w:val="009D431E"/>
    <w:rsid w:val="009D66C0"/>
    <w:rsid w:val="009E2538"/>
    <w:rsid w:val="009E6701"/>
    <w:rsid w:val="009E7874"/>
    <w:rsid w:val="009F02C4"/>
    <w:rsid w:val="009F18F1"/>
    <w:rsid w:val="009F547C"/>
    <w:rsid w:val="009F5533"/>
    <w:rsid w:val="009F5B45"/>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80F"/>
    <w:rsid w:val="00A35B57"/>
    <w:rsid w:val="00A37ABF"/>
    <w:rsid w:val="00A40FD8"/>
    <w:rsid w:val="00A410CD"/>
    <w:rsid w:val="00A42A9A"/>
    <w:rsid w:val="00A42DA5"/>
    <w:rsid w:val="00A462C8"/>
    <w:rsid w:val="00A469B5"/>
    <w:rsid w:val="00A46CF2"/>
    <w:rsid w:val="00A504BB"/>
    <w:rsid w:val="00A51224"/>
    <w:rsid w:val="00A53858"/>
    <w:rsid w:val="00A545FF"/>
    <w:rsid w:val="00A549B6"/>
    <w:rsid w:val="00A56625"/>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0051"/>
    <w:rsid w:val="00AA385E"/>
    <w:rsid w:val="00AA3A60"/>
    <w:rsid w:val="00AA3B5D"/>
    <w:rsid w:val="00AA4F65"/>
    <w:rsid w:val="00AA520F"/>
    <w:rsid w:val="00AB123E"/>
    <w:rsid w:val="00AB1B46"/>
    <w:rsid w:val="00AB2354"/>
    <w:rsid w:val="00AB35D2"/>
    <w:rsid w:val="00AB3615"/>
    <w:rsid w:val="00AB6E1E"/>
    <w:rsid w:val="00AC070D"/>
    <w:rsid w:val="00AC2940"/>
    <w:rsid w:val="00AC3753"/>
    <w:rsid w:val="00AC52AB"/>
    <w:rsid w:val="00AC5D57"/>
    <w:rsid w:val="00AC65DC"/>
    <w:rsid w:val="00AC6A9E"/>
    <w:rsid w:val="00AC78AA"/>
    <w:rsid w:val="00AD0299"/>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64FD"/>
    <w:rsid w:val="00AF7BA4"/>
    <w:rsid w:val="00AF7D27"/>
    <w:rsid w:val="00B01A92"/>
    <w:rsid w:val="00B02AF9"/>
    <w:rsid w:val="00B048C8"/>
    <w:rsid w:val="00B063BD"/>
    <w:rsid w:val="00B077D2"/>
    <w:rsid w:val="00B07E0A"/>
    <w:rsid w:val="00B104E4"/>
    <w:rsid w:val="00B114B2"/>
    <w:rsid w:val="00B127A4"/>
    <w:rsid w:val="00B1318E"/>
    <w:rsid w:val="00B14D21"/>
    <w:rsid w:val="00B1595A"/>
    <w:rsid w:val="00B15A8B"/>
    <w:rsid w:val="00B2034A"/>
    <w:rsid w:val="00B22E88"/>
    <w:rsid w:val="00B23DC1"/>
    <w:rsid w:val="00B23F7D"/>
    <w:rsid w:val="00B251B4"/>
    <w:rsid w:val="00B25EB6"/>
    <w:rsid w:val="00B2680C"/>
    <w:rsid w:val="00B339D8"/>
    <w:rsid w:val="00B33DDF"/>
    <w:rsid w:val="00B34EAC"/>
    <w:rsid w:val="00B352FC"/>
    <w:rsid w:val="00B35C15"/>
    <w:rsid w:val="00B37BDC"/>
    <w:rsid w:val="00B439C1"/>
    <w:rsid w:val="00B43EE1"/>
    <w:rsid w:val="00B4415B"/>
    <w:rsid w:val="00B46562"/>
    <w:rsid w:val="00B467BF"/>
    <w:rsid w:val="00B47B3B"/>
    <w:rsid w:val="00B5113F"/>
    <w:rsid w:val="00B51E44"/>
    <w:rsid w:val="00B53A64"/>
    <w:rsid w:val="00B56886"/>
    <w:rsid w:val="00B569F1"/>
    <w:rsid w:val="00B60264"/>
    <w:rsid w:val="00B61871"/>
    <w:rsid w:val="00B66366"/>
    <w:rsid w:val="00B723E9"/>
    <w:rsid w:val="00B73DA9"/>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9BD"/>
    <w:rsid w:val="00BA4A18"/>
    <w:rsid w:val="00BA6C46"/>
    <w:rsid w:val="00BB0840"/>
    <w:rsid w:val="00BB1325"/>
    <w:rsid w:val="00BB1475"/>
    <w:rsid w:val="00BB471B"/>
    <w:rsid w:val="00BB60E8"/>
    <w:rsid w:val="00BB6E99"/>
    <w:rsid w:val="00BB7005"/>
    <w:rsid w:val="00BB703E"/>
    <w:rsid w:val="00BB7D17"/>
    <w:rsid w:val="00BC09D5"/>
    <w:rsid w:val="00BC29CF"/>
    <w:rsid w:val="00BC2C36"/>
    <w:rsid w:val="00BC3619"/>
    <w:rsid w:val="00BC3A1B"/>
    <w:rsid w:val="00BC6E16"/>
    <w:rsid w:val="00BC7AF0"/>
    <w:rsid w:val="00BD1755"/>
    <w:rsid w:val="00BD1DC8"/>
    <w:rsid w:val="00BD231C"/>
    <w:rsid w:val="00BD6098"/>
    <w:rsid w:val="00BD63BA"/>
    <w:rsid w:val="00BD7F8E"/>
    <w:rsid w:val="00BE0A0C"/>
    <w:rsid w:val="00BE1ADA"/>
    <w:rsid w:val="00BE26CD"/>
    <w:rsid w:val="00BE49A5"/>
    <w:rsid w:val="00BE7471"/>
    <w:rsid w:val="00BE75A2"/>
    <w:rsid w:val="00BE7CE4"/>
    <w:rsid w:val="00BF0EC8"/>
    <w:rsid w:val="00BF2D32"/>
    <w:rsid w:val="00BF3211"/>
    <w:rsid w:val="00BF40EB"/>
    <w:rsid w:val="00BF43A6"/>
    <w:rsid w:val="00BF7800"/>
    <w:rsid w:val="00C06277"/>
    <w:rsid w:val="00C06647"/>
    <w:rsid w:val="00C07FAE"/>
    <w:rsid w:val="00C108CD"/>
    <w:rsid w:val="00C10DA7"/>
    <w:rsid w:val="00C12326"/>
    <w:rsid w:val="00C13057"/>
    <w:rsid w:val="00C14008"/>
    <w:rsid w:val="00C14517"/>
    <w:rsid w:val="00C1791D"/>
    <w:rsid w:val="00C2196A"/>
    <w:rsid w:val="00C2305E"/>
    <w:rsid w:val="00C23D00"/>
    <w:rsid w:val="00C25E15"/>
    <w:rsid w:val="00C26440"/>
    <w:rsid w:val="00C26CCE"/>
    <w:rsid w:val="00C27242"/>
    <w:rsid w:val="00C318D5"/>
    <w:rsid w:val="00C347DF"/>
    <w:rsid w:val="00C40BF1"/>
    <w:rsid w:val="00C4130B"/>
    <w:rsid w:val="00C4187C"/>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A39"/>
    <w:rsid w:val="00C91B40"/>
    <w:rsid w:val="00C93A05"/>
    <w:rsid w:val="00C93A2C"/>
    <w:rsid w:val="00C94AE1"/>
    <w:rsid w:val="00C95B0B"/>
    <w:rsid w:val="00C97276"/>
    <w:rsid w:val="00C97AFE"/>
    <w:rsid w:val="00CA003B"/>
    <w:rsid w:val="00CA294B"/>
    <w:rsid w:val="00CA5AE0"/>
    <w:rsid w:val="00CA71DB"/>
    <w:rsid w:val="00CA76C7"/>
    <w:rsid w:val="00CB02DA"/>
    <w:rsid w:val="00CB0C2D"/>
    <w:rsid w:val="00CB209D"/>
    <w:rsid w:val="00CB28A6"/>
    <w:rsid w:val="00CB4D23"/>
    <w:rsid w:val="00CB61D5"/>
    <w:rsid w:val="00CB6B0A"/>
    <w:rsid w:val="00CB70B2"/>
    <w:rsid w:val="00CC171E"/>
    <w:rsid w:val="00CC1C01"/>
    <w:rsid w:val="00CC3FB4"/>
    <w:rsid w:val="00CC4512"/>
    <w:rsid w:val="00CC4F3B"/>
    <w:rsid w:val="00CC54CD"/>
    <w:rsid w:val="00CD0531"/>
    <w:rsid w:val="00CD352A"/>
    <w:rsid w:val="00CD6357"/>
    <w:rsid w:val="00CD7EBD"/>
    <w:rsid w:val="00CE3285"/>
    <w:rsid w:val="00CE3608"/>
    <w:rsid w:val="00CE6C3D"/>
    <w:rsid w:val="00CE7028"/>
    <w:rsid w:val="00CF034E"/>
    <w:rsid w:val="00CF1953"/>
    <w:rsid w:val="00CF1BD0"/>
    <w:rsid w:val="00CF32E1"/>
    <w:rsid w:val="00CF55D6"/>
    <w:rsid w:val="00CF7FFD"/>
    <w:rsid w:val="00D031D4"/>
    <w:rsid w:val="00D056D5"/>
    <w:rsid w:val="00D064DD"/>
    <w:rsid w:val="00D06BBB"/>
    <w:rsid w:val="00D1073F"/>
    <w:rsid w:val="00D14736"/>
    <w:rsid w:val="00D16D6E"/>
    <w:rsid w:val="00D1722F"/>
    <w:rsid w:val="00D179FA"/>
    <w:rsid w:val="00D20E51"/>
    <w:rsid w:val="00D20EAA"/>
    <w:rsid w:val="00D21E76"/>
    <w:rsid w:val="00D2428F"/>
    <w:rsid w:val="00D2435F"/>
    <w:rsid w:val="00D25854"/>
    <w:rsid w:val="00D25D6E"/>
    <w:rsid w:val="00D26560"/>
    <w:rsid w:val="00D267F3"/>
    <w:rsid w:val="00D2756A"/>
    <w:rsid w:val="00D27B37"/>
    <w:rsid w:val="00D27E5C"/>
    <w:rsid w:val="00D30F1F"/>
    <w:rsid w:val="00D31679"/>
    <w:rsid w:val="00D316E2"/>
    <w:rsid w:val="00D32439"/>
    <w:rsid w:val="00D3364F"/>
    <w:rsid w:val="00D336F8"/>
    <w:rsid w:val="00D346EA"/>
    <w:rsid w:val="00D406C6"/>
    <w:rsid w:val="00D42A1D"/>
    <w:rsid w:val="00D44D61"/>
    <w:rsid w:val="00D46C54"/>
    <w:rsid w:val="00D46C76"/>
    <w:rsid w:val="00D46D20"/>
    <w:rsid w:val="00D46F75"/>
    <w:rsid w:val="00D52297"/>
    <w:rsid w:val="00D5280C"/>
    <w:rsid w:val="00D5464C"/>
    <w:rsid w:val="00D54818"/>
    <w:rsid w:val="00D55641"/>
    <w:rsid w:val="00D567EB"/>
    <w:rsid w:val="00D571AD"/>
    <w:rsid w:val="00D575A6"/>
    <w:rsid w:val="00D60BAD"/>
    <w:rsid w:val="00D618E9"/>
    <w:rsid w:val="00D62195"/>
    <w:rsid w:val="00D6272A"/>
    <w:rsid w:val="00D630E2"/>
    <w:rsid w:val="00D652E6"/>
    <w:rsid w:val="00D6630A"/>
    <w:rsid w:val="00D668D7"/>
    <w:rsid w:val="00D66ACF"/>
    <w:rsid w:val="00D674DF"/>
    <w:rsid w:val="00D67725"/>
    <w:rsid w:val="00D70045"/>
    <w:rsid w:val="00D72D5B"/>
    <w:rsid w:val="00D7624D"/>
    <w:rsid w:val="00D84270"/>
    <w:rsid w:val="00D8430E"/>
    <w:rsid w:val="00D850EC"/>
    <w:rsid w:val="00D85B4D"/>
    <w:rsid w:val="00D8601D"/>
    <w:rsid w:val="00D871EE"/>
    <w:rsid w:val="00D928BD"/>
    <w:rsid w:val="00D96691"/>
    <w:rsid w:val="00D96F88"/>
    <w:rsid w:val="00DA1326"/>
    <w:rsid w:val="00DA1691"/>
    <w:rsid w:val="00DA23F9"/>
    <w:rsid w:val="00DA2E60"/>
    <w:rsid w:val="00DA48B9"/>
    <w:rsid w:val="00DA645E"/>
    <w:rsid w:val="00DA6A22"/>
    <w:rsid w:val="00DA703B"/>
    <w:rsid w:val="00DB17CC"/>
    <w:rsid w:val="00DB2106"/>
    <w:rsid w:val="00DB243A"/>
    <w:rsid w:val="00DB267F"/>
    <w:rsid w:val="00DB416E"/>
    <w:rsid w:val="00DB48F9"/>
    <w:rsid w:val="00DB4B2F"/>
    <w:rsid w:val="00DB6016"/>
    <w:rsid w:val="00DC1467"/>
    <w:rsid w:val="00DC1A3B"/>
    <w:rsid w:val="00DC6CDE"/>
    <w:rsid w:val="00DC6D79"/>
    <w:rsid w:val="00DC786A"/>
    <w:rsid w:val="00DD186C"/>
    <w:rsid w:val="00DD21CD"/>
    <w:rsid w:val="00DD42B4"/>
    <w:rsid w:val="00DD4643"/>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28CF"/>
    <w:rsid w:val="00E235F6"/>
    <w:rsid w:val="00E23765"/>
    <w:rsid w:val="00E24D93"/>
    <w:rsid w:val="00E253BA"/>
    <w:rsid w:val="00E274A4"/>
    <w:rsid w:val="00E30605"/>
    <w:rsid w:val="00E35526"/>
    <w:rsid w:val="00E42886"/>
    <w:rsid w:val="00E42B11"/>
    <w:rsid w:val="00E44480"/>
    <w:rsid w:val="00E45F5A"/>
    <w:rsid w:val="00E466C6"/>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3FA1"/>
    <w:rsid w:val="00E75DB4"/>
    <w:rsid w:val="00E76E11"/>
    <w:rsid w:val="00E77210"/>
    <w:rsid w:val="00E774FF"/>
    <w:rsid w:val="00E778EC"/>
    <w:rsid w:val="00E8184E"/>
    <w:rsid w:val="00E8226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C8D"/>
    <w:rsid w:val="00EA3DCC"/>
    <w:rsid w:val="00EA4165"/>
    <w:rsid w:val="00EA4A53"/>
    <w:rsid w:val="00EA518C"/>
    <w:rsid w:val="00EA534A"/>
    <w:rsid w:val="00EA6643"/>
    <w:rsid w:val="00EA6944"/>
    <w:rsid w:val="00EB1B20"/>
    <w:rsid w:val="00EB292D"/>
    <w:rsid w:val="00EB4256"/>
    <w:rsid w:val="00EB42FE"/>
    <w:rsid w:val="00EC01F5"/>
    <w:rsid w:val="00EC1EE6"/>
    <w:rsid w:val="00EC411B"/>
    <w:rsid w:val="00EC4955"/>
    <w:rsid w:val="00EC573C"/>
    <w:rsid w:val="00ED069A"/>
    <w:rsid w:val="00ED3AA7"/>
    <w:rsid w:val="00ED3F12"/>
    <w:rsid w:val="00ED49E9"/>
    <w:rsid w:val="00ED70E1"/>
    <w:rsid w:val="00ED79AF"/>
    <w:rsid w:val="00EE14D2"/>
    <w:rsid w:val="00EE153F"/>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1D0"/>
    <w:rsid w:val="00F142E7"/>
    <w:rsid w:val="00F202FA"/>
    <w:rsid w:val="00F21804"/>
    <w:rsid w:val="00F2333B"/>
    <w:rsid w:val="00F237DF"/>
    <w:rsid w:val="00F25069"/>
    <w:rsid w:val="00F25222"/>
    <w:rsid w:val="00F2666A"/>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17F8"/>
    <w:rsid w:val="00F826AC"/>
    <w:rsid w:val="00F82AC8"/>
    <w:rsid w:val="00F859CA"/>
    <w:rsid w:val="00F9060B"/>
    <w:rsid w:val="00F9065E"/>
    <w:rsid w:val="00F93B51"/>
    <w:rsid w:val="00F94DEE"/>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1F3"/>
    <w:rsid w:val="00FC378E"/>
    <w:rsid w:val="00FC4B1C"/>
    <w:rsid w:val="00FC4D9D"/>
    <w:rsid w:val="00FD1A4A"/>
    <w:rsid w:val="00FD372A"/>
    <w:rsid w:val="00FD37A8"/>
    <w:rsid w:val="00FD3BFF"/>
    <w:rsid w:val="00FD59BA"/>
    <w:rsid w:val="00FD6956"/>
    <w:rsid w:val="00FD7021"/>
    <w:rsid w:val="00FD72A1"/>
    <w:rsid w:val="00FE002D"/>
    <w:rsid w:val="00FE078A"/>
    <w:rsid w:val="00FE4193"/>
    <w:rsid w:val="00FE5977"/>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AC65DC"/>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semiHidden/>
    <w:unhideWhenUsed/>
    <w:rsid w:val="00F346DD"/>
    <w:rPr>
      <w:szCs w:val="20"/>
    </w:rPr>
  </w:style>
  <w:style w:type="character" w:customStyle="1" w:styleId="PripombabesediloZnak">
    <w:name w:val="Pripomba – besedilo Znak"/>
    <w:basedOn w:val="Privzetapisavaodstavka"/>
    <w:link w:val="Pripombabesedilo"/>
    <w:uiPriority w:val="99"/>
    <w:semiHidden/>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14</Pages>
  <Words>5287</Words>
  <Characters>30138</Characters>
  <Application>Microsoft Office Word</Application>
  <DocSecurity>0</DocSecurity>
  <Lines>251</Lines>
  <Paragraphs>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
  <LinksUpToDate>false</LinksUpToDate>
  <CharactersWithSpaces>35355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nina pekolj</cp:lastModifiedBy>
  <cp:revision>39</cp:revision>
  <cp:lastPrinted>2019-08-05T10:16:00Z</cp:lastPrinted>
  <dcterms:created xsi:type="dcterms:W3CDTF">2022-09-29T14:33:00Z</dcterms:created>
  <dcterms:modified xsi:type="dcterms:W3CDTF">2025-10-29T13:48:00Z</dcterms:modified>
  <cp:category/>
</cp:coreProperties>
</file>