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>Medicinski pripomočki za delo v operacijski dvorani</w:t>
      </w:r>
    </w:p>
    <w:p w:rsidR="00785CC7" w:rsidRDefault="00785CC7" w:rsidP="00785CC7">
      <w:pPr>
        <w:rPr>
          <w:b/>
        </w:rPr>
      </w:pP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bookmarkStart w:id="0" w:name="_Hlk118368178"/>
      <w:r w:rsidRPr="007B0DC4">
        <w:rPr>
          <w:rFonts w:cs="Arial"/>
          <w:bCs/>
          <w:szCs w:val="20"/>
        </w:rPr>
        <w:t>sklop 1: kostni nadomestek Tip 1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 2: kostni nadomestek Tip 2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3: dvokomponentni </w:t>
      </w:r>
      <w:proofErr w:type="spellStart"/>
      <w:r w:rsidRPr="007B0DC4">
        <w:rPr>
          <w:rFonts w:cs="Arial"/>
          <w:bCs/>
          <w:szCs w:val="20"/>
        </w:rPr>
        <w:t>acelularni</w:t>
      </w:r>
      <w:proofErr w:type="spellEnd"/>
      <w:r w:rsidRPr="007B0DC4">
        <w:rPr>
          <w:rFonts w:cs="Arial"/>
          <w:bCs/>
          <w:szCs w:val="20"/>
        </w:rPr>
        <w:t xml:space="preserve"> kolagenski gel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4: grelne blazine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5: sistem za izsesavanje in filtriranje kirurškega dima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6: UZ kostni skalpel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7: </w:t>
      </w:r>
      <w:proofErr w:type="spellStart"/>
      <w:r w:rsidRPr="007B0DC4">
        <w:rPr>
          <w:rFonts w:cs="Arial"/>
          <w:bCs/>
          <w:szCs w:val="20"/>
        </w:rPr>
        <w:t>antiadhezijski</w:t>
      </w:r>
      <w:proofErr w:type="spellEnd"/>
      <w:r w:rsidRPr="007B0DC4">
        <w:rPr>
          <w:rFonts w:cs="Arial"/>
          <w:bCs/>
          <w:szCs w:val="20"/>
        </w:rPr>
        <w:t xml:space="preserve"> gel za zmanjševanje stopnje brazgotinjenja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8: bipolarna pinceta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9: set za </w:t>
      </w:r>
      <w:proofErr w:type="spellStart"/>
      <w:r w:rsidRPr="007B0DC4">
        <w:rPr>
          <w:rFonts w:cs="Arial"/>
          <w:bCs/>
          <w:szCs w:val="20"/>
        </w:rPr>
        <w:t>intraoperativno</w:t>
      </w:r>
      <w:proofErr w:type="spellEnd"/>
      <w:r w:rsidRPr="007B0DC4">
        <w:rPr>
          <w:rFonts w:cs="Arial"/>
          <w:bCs/>
          <w:szCs w:val="20"/>
        </w:rPr>
        <w:t xml:space="preserve"> zbiranje krvi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10: set za merjenje arterijskega tlaka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11: elektrode za </w:t>
      </w:r>
      <w:proofErr w:type="spellStart"/>
      <w:r w:rsidRPr="007B0DC4">
        <w:rPr>
          <w:rFonts w:cs="Arial"/>
          <w:bCs/>
          <w:szCs w:val="20"/>
        </w:rPr>
        <w:t>neuromonitoring</w:t>
      </w:r>
      <w:proofErr w:type="spellEnd"/>
      <w:r w:rsidRPr="007B0DC4">
        <w:rPr>
          <w:rFonts w:cs="Arial"/>
          <w:bCs/>
          <w:szCs w:val="20"/>
        </w:rPr>
        <w:t xml:space="preserve"> 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>
        <w:rPr>
          <w:rFonts w:cs="Arial"/>
          <w:bCs/>
          <w:szCs w:val="20"/>
        </w:rPr>
        <w:t xml:space="preserve"> </w:t>
      </w:r>
      <w:r w:rsidRPr="007B0DC4">
        <w:rPr>
          <w:rFonts w:cs="Arial"/>
          <w:bCs/>
          <w:szCs w:val="20"/>
        </w:rPr>
        <w:t>12: potrošni material za navigacijo za op. hrbtenice</w:t>
      </w:r>
      <w:r>
        <w:rPr>
          <w:rFonts w:cs="Arial"/>
          <w:bCs/>
          <w:szCs w:val="20"/>
        </w:rPr>
        <w:t xml:space="preserve"> (</w:t>
      </w:r>
      <w:r w:rsidRPr="007B0DC4">
        <w:rPr>
          <w:rFonts w:cs="Arial"/>
          <w:bCs/>
          <w:szCs w:val="20"/>
        </w:rPr>
        <w:t>kompatibilen</w:t>
      </w:r>
      <w:r>
        <w:rPr>
          <w:rFonts w:cs="Arial"/>
          <w:bCs/>
          <w:szCs w:val="20"/>
        </w:rPr>
        <w:t xml:space="preserve"> z navigacijsko napravo MEDTRONIC S8)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13: potrošni material za večnamensko kirurško konzolo MEDTRONIC IPC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14: dletna klina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15: </w:t>
      </w:r>
      <w:proofErr w:type="spellStart"/>
      <w:r>
        <w:rPr>
          <w:rFonts w:cs="Arial"/>
          <w:bCs/>
          <w:szCs w:val="20"/>
        </w:rPr>
        <w:t>hemostatiki</w:t>
      </w:r>
      <w:proofErr w:type="spellEnd"/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16: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1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17: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2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18: elektroda za EKG – enakovredno SKINTACT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19: elektroda za merjenje globine anestezije Tip 1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20: sterilni markerji za označevanje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21: potrošni material za mini invazivne posege na stopalu (kompatibilen z aparatom NSK POWER TOOL)</w:t>
      </w:r>
    </w:p>
    <w:bookmarkEnd w:id="0"/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>
      <w:bookmarkStart w:id="1" w:name="_GoBack"/>
      <w:bookmarkEnd w:id="1"/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Pr="00A47495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2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 w:rsidR="00B76432" w:rsidRPr="00A47495">
        <w:t>3</w:t>
      </w:r>
      <w:r w:rsidRPr="00A47495"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4</w:t>
      </w:r>
      <w:r w:rsidR="00B76432" w:rsidRPr="00A47495"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rPr>
          <w:lang w:val="en-US"/>
        </w:rPr>
        <w:t xml:space="preserve"> </w:t>
      </w:r>
      <w:proofErr w:type="spellStart"/>
      <w:r w:rsidR="00B76432" w:rsidRPr="00A47495">
        <w:rPr>
          <w:lang w:val="en-US"/>
        </w:rPr>
        <w:t>Sklop</w:t>
      </w:r>
      <w:proofErr w:type="spellEnd"/>
      <w:r w:rsidR="00B76432" w:rsidRPr="00A47495">
        <w:rPr>
          <w:lang w:val="en-US"/>
        </w:rPr>
        <w:t xml:space="preserve"> 5 </w:t>
      </w:r>
      <w:r w:rsidR="00B76432" w:rsidRPr="00A47495">
        <w:rPr>
          <w:lang w:val="en-US"/>
        </w:rPr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6</w:t>
      </w:r>
    </w:p>
    <w:p w:rsidR="00D81182" w:rsidRPr="00A47495" w:rsidRDefault="00D81182" w:rsidP="00BD6D17"/>
    <w:p w:rsidR="00B76432" w:rsidRPr="00A47495" w:rsidRDefault="00B76432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7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8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9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10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11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12</w:t>
      </w:r>
    </w:p>
    <w:p w:rsidR="00B76432" w:rsidRPr="00A47495" w:rsidRDefault="00B76432" w:rsidP="00BD6D17"/>
    <w:p w:rsidR="00B76432" w:rsidRPr="00A47495" w:rsidRDefault="00B76432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13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14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15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16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17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18</w:t>
      </w:r>
    </w:p>
    <w:p w:rsidR="00A47495" w:rsidRPr="00A47495" w:rsidRDefault="00A47495" w:rsidP="00B76432"/>
    <w:p w:rsidR="00A47495" w:rsidRDefault="00A47495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</w:t>
      </w:r>
      <w:r w:rsidRPr="00A47495">
        <w:t>9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 w:rsidRPr="00A47495">
        <w:rPr>
          <w:lang w:val="en-US"/>
        </w:rPr>
        <w:t>20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 w:rsidRPr="00A47495">
        <w:t>21</w:t>
      </w:r>
    </w:p>
    <w:p w:rsidR="00EF5B17" w:rsidRPr="00EF5B17" w:rsidRDefault="00210205" w:rsidP="00210205">
      <w:pPr>
        <w:pStyle w:val="Naslov1"/>
      </w:pPr>
      <w:r>
        <w:lastRenderedPageBreak/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lastRenderedPageBreak/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A47495">
        <w:rPr>
          <w:szCs w:val="20"/>
        </w:rPr>
      </w:r>
      <w:r w:rsidR="00A47495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2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2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3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A47495">
        <w:rPr>
          <w:szCs w:val="20"/>
        </w:rPr>
      </w:r>
      <w:r w:rsidR="00A47495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3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4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6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6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7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8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9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0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0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lastRenderedPageBreak/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MP za delo v OP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>
      <w:rPr>
        <w:sz w:val="16"/>
        <w:szCs w:val="16"/>
      </w:rPr>
      <w:t>25</w:t>
    </w:r>
    <w:r w:rsidR="00CD399D">
      <w:rPr>
        <w:sz w:val="16"/>
        <w:szCs w:val="16"/>
      </w:rPr>
      <w:t>-202</w:t>
    </w:r>
    <w:r w:rsidR="002515E0">
      <w:rPr>
        <w:sz w:val="16"/>
        <w:szCs w:val="16"/>
      </w:rPr>
      <w:t>5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786F8629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30</TotalTime>
  <Pages>5</Pages>
  <Words>999</Words>
  <Characters>6954</Characters>
  <Application>Microsoft Office Word</Application>
  <DocSecurity>0</DocSecurity>
  <Lines>57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11</cp:revision>
  <cp:lastPrinted>2023-12-22T11:42:00Z</cp:lastPrinted>
  <dcterms:created xsi:type="dcterms:W3CDTF">2024-09-12T10:12:00Z</dcterms:created>
  <dcterms:modified xsi:type="dcterms:W3CDTF">2025-09-16T10:17:00Z</dcterms:modified>
</cp:coreProperties>
</file>