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F3EBA9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8759BB">
              <w:rPr>
                <w:rFonts w:ascii="Verdana" w:hAnsi="Verdana"/>
                <w:b/>
                <w:sz w:val="20"/>
                <w:szCs w:val="20"/>
                <w:lang w:val="sl-SI"/>
              </w:rPr>
              <w:t>Kmetijski inštitut Slovenije</w:t>
            </w:r>
            <w:r w:rsidRPr="008D1D66">
              <w:rPr>
                <w:rFonts w:ascii="Verdana" w:hAnsi="Verdana"/>
                <w:b/>
                <w:sz w:val="20"/>
                <w:szCs w:val="20"/>
                <w:lang w:val="sl-SI"/>
              </w:rPr>
              <w:fldChar w:fldCharType="end"/>
            </w:r>
          </w:p>
          <w:p w14:paraId="5CAD2A3E" w14:textId="2543C0E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759BB">
              <w:rPr>
                <w:rFonts w:ascii="Verdana" w:hAnsi="Verdana"/>
                <w:b/>
                <w:sz w:val="20"/>
                <w:szCs w:val="20"/>
                <w:lang w:val="sl-SI"/>
              </w:rPr>
              <w:t>Hacquetova ulica 17</w:t>
            </w:r>
            <w:r w:rsidRPr="008D1D66">
              <w:rPr>
                <w:rFonts w:ascii="Verdana" w:hAnsi="Verdana"/>
                <w:b/>
                <w:sz w:val="20"/>
                <w:szCs w:val="20"/>
                <w:lang w:val="sl-SI"/>
              </w:rPr>
              <w:fldChar w:fldCharType="end"/>
            </w:r>
          </w:p>
          <w:p w14:paraId="75002113" w14:textId="6FE679F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759BB" w:rsidRPr="008759B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19FA2A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759BB">
              <w:rPr>
                <w:rFonts w:ascii="Verdana" w:hAnsi="Verdana"/>
                <w:sz w:val="20"/>
                <w:szCs w:val="20"/>
                <w:lang w:val="sl-SI"/>
              </w:rPr>
              <w:t>08-29/2025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AAA624B"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759BB">
              <w:rPr>
                <w:rFonts w:ascii="Verdana" w:hAnsi="Verdana"/>
                <w:b/>
                <w:sz w:val="20"/>
                <w:szCs w:val="20"/>
                <w:lang w:val="sl-SI"/>
              </w:rPr>
              <w:t>Dobava opreme na področju informacijske tehnologije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8759BB"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8759BB"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15B0A">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8759BB"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115B0A">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115B0A">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115B0A">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27FFC70" w:rsidR="007916DF" w:rsidRPr="007916DF" w:rsidRDefault="007916DF" w:rsidP="007916DF">
      <w:pPr>
        <w:spacing w:after="0" w:line="240" w:lineRule="auto"/>
        <w:jc w:val="both"/>
        <w:rPr>
          <w:rFonts w:ascii="Verdana" w:hAnsi="Verdana"/>
          <w:bCs/>
          <w:sz w:val="20"/>
          <w:szCs w:val="20"/>
          <w:lang w:val="sl-SI"/>
        </w:rPr>
      </w:pPr>
      <w:r w:rsidRPr="00330729">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w:t>
      </w:r>
      <w:r w:rsidRPr="007916DF">
        <w:rPr>
          <w:rFonts w:ascii="Verdana" w:hAnsi="Verdana"/>
          <w:bCs/>
          <w:sz w:val="20"/>
          <w:szCs w:val="20"/>
          <w:lang w:val="sl-SI"/>
        </w:rPr>
        <w:t xml:space="preserve">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115B0A" w:rsidRDefault="00783311" w:rsidP="006C71B1">
      <w:pPr>
        <w:spacing w:after="0" w:line="240" w:lineRule="auto"/>
        <w:jc w:val="both"/>
        <w:rPr>
          <w:i/>
          <w:lang w:val="sl-S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115B0A">
        <w:rPr>
          <w:i/>
          <w:lang w:val="sl-S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02F938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330729">
        <w:rPr>
          <w:rFonts w:ascii="Verdana" w:hAnsi="Verdana"/>
          <w:i/>
          <w:iCs/>
          <w:sz w:val="20"/>
          <w:szCs w:val="20"/>
          <w:lang w:val="sl-SI"/>
        </w:rPr>
        <w:t xml:space="preserve">podpisom </w:t>
      </w:r>
      <w:r w:rsidR="005365AE" w:rsidRPr="00330729">
        <w:rPr>
          <w:rFonts w:ascii="Verdana" w:hAnsi="Verdana"/>
          <w:i/>
          <w:iCs/>
          <w:sz w:val="20"/>
          <w:szCs w:val="20"/>
          <w:lang w:val="sl-SI"/>
        </w:rPr>
        <w:t>okvirnega sporazuma</w:t>
      </w:r>
      <w:r w:rsidR="006D120E" w:rsidRPr="00330729">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49D0" w14:textId="77777777" w:rsidR="004D622C" w:rsidRDefault="004D622C" w:rsidP="00CB4327">
      <w:pPr>
        <w:spacing w:after="0" w:line="240" w:lineRule="auto"/>
      </w:pPr>
      <w:r>
        <w:separator/>
      </w:r>
    </w:p>
  </w:endnote>
  <w:endnote w:type="continuationSeparator" w:id="0">
    <w:p w14:paraId="49E74127" w14:textId="77777777" w:rsidR="004D622C" w:rsidRDefault="004D622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E7E26" w14:textId="77777777" w:rsidR="004D622C" w:rsidRDefault="004D622C" w:rsidP="00CB4327">
      <w:pPr>
        <w:spacing w:after="0" w:line="240" w:lineRule="auto"/>
      </w:pPr>
      <w:r>
        <w:separator/>
      </w:r>
    </w:p>
  </w:footnote>
  <w:footnote w:type="continuationSeparator" w:id="0">
    <w:p w14:paraId="7FD7B12A" w14:textId="77777777" w:rsidR="004D622C" w:rsidRDefault="004D622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15B0A">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15B0A">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8759BB" w14:paraId="5FFAF7BC" w14:textId="77777777" w:rsidTr="00213CF5">
      <w:tc>
        <w:tcPr>
          <w:tcW w:w="4253" w:type="dxa"/>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115B0A"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84735594">
    <w:abstractNumId w:val="9"/>
  </w:num>
  <w:num w:numId="2" w16cid:durableId="477957257">
    <w:abstractNumId w:val="11"/>
  </w:num>
  <w:num w:numId="3" w16cid:durableId="963734949">
    <w:abstractNumId w:val="7"/>
  </w:num>
  <w:num w:numId="4" w16cid:durableId="140391768">
    <w:abstractNumId w:val="2"/>
  </w:num>
  <w:num w:numId="5" w16cid:durableId="625044733">
    <w:abstractNumId w:val="1"/>
  </w:num>
  <w:num w:numId="6" w16cid:durableId="2116902532">
    <w:abstractNumId w:val="0"/>
  </w:num>
  <w:num w:numId="7" w16cid:durableId="1531842949">
    <w:abstractNumId w:val="5"/>
  </w:num>
  <w:num w:numId="8" w16cid:durableId="1933395864">
    <w:abstractNumId w:val="12"/>
  </w:num>
  <w:num w:numId="9" w16cid:durableId="652490352">
    <w:abstractNumId w:val="6"/>
  </w:num>
  <w:num w:numId="10" w16cid:durableId="1487890494">
    <w:abstractNumId w:val="3"/>
  </w:num>
  <w:num w:numId="11" w16cid:durableId="1658070482">
    <w:abstractNumId w:val="8"/>
  </w:num>
  <w:num w:numId="12" w16cid:durableId="863634905">
    <w:abstractNumId w:val="4"/>
  </w:num>
  <w:num w:numId="13" w16cid:durableId="1524247097">
    <w:abstractNumId w:val="10"/>
  </w:num>
  <w:num w:numId="14" w16cid:durableId="15265608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62A78"/>
    <w:rsid w:val="000749E5"/>
    <w:rsid w:val="000A53DE"/>
    <w:rsid w:val="000B6063"/>
    <w:rsid w:val="000D41BB"/>
    <w:rsid w:val="000F32DA"/>
    <w:rsid w:val="0010351E"/>
    <w:rsid w:val="00115B0A"/>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30729"/>
    <w:rsid w:val="00384F88"/>
    <w:rsid w:val="003B7EBD"/>
    <w:rsid w:val="003C1393"/>
    <w:rsid w:val="003E5C4F"/>
    <w:rsid w:val="003E5E89"/>
    <w:rsid w:val="003F3BAD"/>
    <w:rsid w:val="00403526"/>
    <w:rsid w:val="004253B1"/>
    <w:rsid w:val="0045450C"/>
    <w:rsid w:val="00470BC3"/>
    <w:rsid w:val="0048685A"/>
    <w:rsid w:val="004B197B"/>
    <w:rsid w:val="004D622C"/>
    <w:rsid w:val="004E1155"/>
    <w:rsid w:val="004F12AB"/>
    <w:rsid w:val="00502998"/>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759BB"/>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56A8E"/>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11</cp:revision>
  <dcterms:created xsi:type="dcterms:W3CDTF">2023-02-10T13:11:00Z</dcterms:created>
  <dcterms:modified xsi:type="dcterms:W3CDTF">2025-09-26T08:37:00Z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08-29/2025</vt:lpwstr>
  </property>
  <property fmtid="{D5CDD505-2E9C-101B-9397-08002B2CF9AE}" pid="3" name="MFiles_P1046">
    <vt:lpwstr>Dobava opreme na področju informacijske tehnologije</vt:lpwstr>
  </property>
  <property fmtid="{D5CDD505-2E9C-101B-9397-08002B2CF9AE}" pid="4" name="MFiles_P1021n1_P0">
    <vt:lpwstr>Kmetijski inštitut Slovenije</vt:lpwstr>
  </property>
  <property fmtid="{D5CDD505-2E9C-101B-9397-08002B2CF9AE}" pid="5" name="MFiles_P1021n1_P1033">
    <vt:lpwstr>Hacquetova ulica 17</vt:lpwstr>
  </property>
  <property fmtid="{D5CDD505-2E9C-101B-9397-08002B2CF9AE}" pid="6" name="MFiles_PG5BC2FC14A405421BA79F5FEC63BD00E3n1_PGB3D8D77D2D654902AEB821305A1A12BC">
    <vt:lpwstr>1000 Ljubljana</vt:lpwstr>
  </property>
</Properties>
</file>