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E00F9E"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9E7512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E00F9E" w:rsidRPr="00E00F9E">
              <w:rPr>
                <w:rFonts w:ascii="Verdana" w:hAnsi="Verdana"/>
                <w:b/>
                <w:sz w:val="20"/>
                <w:szCs w:val="20"/>
                <w:lang w:val="sl-SI"/>
              </w:rPr>
              <w:t>Trubarjev dom upokojencev</w:t>
            </w:r>
            <w:r w:rsidRPr="008D1D66">
              <w:rPr>
                <w:rFonts w:ascii="Verdana" w:hAnsi="Verdana"/>
                <w:b/>
                <w:sz w:val="20"/>
                <w:szCs w:val="20"/>
                <w:lang w:val="sl-SI"/>
              </w:rPr>
              <w:fldChar w:fldCharType="end"/>
            </w:r>
          </w:p>
          <w:p w14:paraId="5CAD2A3E" w14:textId="3C0FB03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E00F9E" w:rsidRPr="00E00F9E">
              <w:rPr>
                <w:rFonts w:ascii="Verdana" w:hAnsi="Verdana"/>
                <w:b/>
                <w:sz w:val="20"/>
                <w:szCs w:val="20"/>
                <w:lang w:val="sl-SI"/>
              </w:rPr>
              <w:t>Loka pri</w:t>
            </w:r>
            <w:r w:rsidR="00E00F9E">
              <w:rPr>
                <w:rFonts w:ascii="Verdana" w:hAnsi="Verdana"/>
                <w:b/>
                <w:sz w:val="20"/>
                <w:szCs w:val="20"/>
                <w:lang w:val="sl-SI"/>
              </w:rPr>
              <w:t xml:space="preserve"> Zidanem Mostu 48</w:t>
            </w:r>
            <w:r w:rsidRPr="008D1D66">
              <w:rPr>
                <w:rFonts w:ascii="Verdana" w:hAnsi="Verdana"/>
                <w:b/>
                <w:sz w:val="20"/>
                <w:szCs w:val="20"/>
                <w:lang w:val="sl-SI"/>
              </w:rPr>
              <w:fldChar w:fldCharType="end"/>
            </w:r>
          </w:p>
          <w:p w14:paraId="75002113" w14:textId="1EBAA966"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E00F9E" w:rsidRPr="00E00F9E">
              <w:rPr>
                <w:rFonts w:ascii="Verdana" w:hAnsi="Verdana"/>
                <w:b/>
                <w:sz w:val="20"/>
                <w:szCs w:val="20"/>
                <w:lang w:val="sl-SI"/>
              </w:rPr>
              <w:t xml:space="preserve">1434 Loka </w:t>
            </w:r>
            <w:r w:rsidR="00E00F9E">
              <w:rPr>
                <w:rFonts w:ascii="Verdana" w:hAnsi="Verdana"/>
                <w:b/>
                <w:sz w:val="20"/>
                <w:szCs w:val="20"/>
                <w:lang w:val="sl-SI"/>
              </w:rPr>
              <w:t>pri Zidanem Mostu</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1CDF2AB"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E00F9E">
              <w:rPr>
                <w:rFonts w:ascii="Verdana" w:hAnsi="Verdana"/>
                <w:sz w:val="20"/>
                <w:szCs w:val="20"/>
                <w:lang w:val="sl-SI"/>
              </w:rPr>
              <w:t>4300-1/2025</w:t>
            </w:r>
            <w:r>
              <w:rPr>
                <w:rFonts w:ascii="Verdana" w:hAnsi="Verdana"/>
                <w:sz w:val="20"/>
                <w:szCs w:val="20"/>
                <w:lang w:val="sl-SI"/>
              </w:rPr>
              <w:fldChar w:fldCharType="end"/>
            </w:r>
          </w:p>
        </w:tc>
      </w:tr>
      <w:tr w:rsidR="00F7651F" w:rsidRPr="00E00F9E"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D8DDEF1"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00F9E">
              <w:rPr>
                <w:rFonts w:ascii="Verdana" w:hAnsi="Verdana"/>
                <w:b/>
                <w:sz w:val="20"/>
                <w:szCs w:val="20"/>
                <w:lang w:val="sl-SI"/>
              </w:rPr>
              <w:t>Dobava toplotne in električne energije</w:t>
            </w:r>
            <w:r>
              <w:rPr>
                <w:rFonts w:ascii="Verdana" w:hAnsi="Verdana"/>
                <w:b/>
                <w:sz w:val="20"/>
                <w:szCs w:val="20"/>
                <w:lang w:val="sl-SI"/>
              </w:rPr>
              <w:fldChar w:fldCharType="end"/>
            </w:r>
          </w:p>
        </w:tc>
      </w:tr>
      <w:tr w:rsidR="00991D3D" w:rsidRPr="00E00F9E"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E00F9E"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E00F9E"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E00F9E">
        <w:rPr>
          <w:rFonts w:ascii="Verdana" w:hAnsi="Verdana"/>
          <w:sz w:val="20"/>
          <w:szCs w:val="20"/>
          <w:lang w:val="sl-SI"/>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E00F9E"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E00F9E">
              <w:rPr>
                <w:lang w:val="de-DE"/>
              </w:rPr>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rsidRPr="00E00F9E">
              <w:rPr>
                <w:lang w:val="sl-SI"/>
              </w:rP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rsidRPr="00E00F9E">
              <w:rPr>
                <w:lang w:val="sl-SI"/>
              </w:rP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E00F9E"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E00F9E">
        <w:rPr>
          <w:rFonts w:ascii="Verdana" w:hAnsi="Verdana"/>
          <w:bCs/>
          <w:sz w:val="20"/>
          <w:szCs w:val="20"/>
          <w:lang w:val="sl-SI"/>
        </w:rPr>
        <w:t>ter gospodarskih subjektov, za katere se glede na določbe zakona, ki ureja gospodarske družbe, šteje, da so povezane družbe.</w:t>
      </w:r>
    </w:p>
    <w:p w14:paraId="0DE6B326" w14:textId="77777777" w:rsidR="007916DF" w:rsidRPr="00E00F9E" w:rsidRDefault="007916DF" w:rsidP="007916DF">
      <w:pPr>
        <w:spacing w:after="0" w:line="240" w:lineRule="auto"/>
        <w:jc w:val="both"/>
        <w:rPr>
          <w:rFonts w:ascii="Verdana" w:hAnsi="Verdana"/>
          <w:bCs/>
          <w:sz w:val="20"/>
          <w:szCs w:val="20"/>
          <w:lang w:val="sl-SI"/>
        </w:rPr>
      </w:pPr>
    </w:p>
    <w:p w14:paraId="5B48BF00" w14:textId="7E21DDD5" w:rsidR="007916DF" w:rsidRPr="007916DF" w:rsidRDefault="007916DF" w:rsidP="007916DF">
      <w:pPr>
        <w:spacing w:after="0" w:line="240" w:lineRule="auto"/>
        <w:jc w:val="both"/>
        <w:rPr>
          <w:rFonts w:ascii="Verdana" w:hAnsi="Verdana"/>
          <w:bCs/>
          <w:sz w:val="20"/>
          <w:szCs w:val="20"/>
          <w:lang w:val="sl-SI"/>
        </w:rPr>
      </w:pPr>
      <w:r w:rsidRPr="00E00F9E">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E00F9E"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 xml:space="preserve">Ponudnik lahko vse </w:t>
      </w:r>
      <w:r w:rsidRPr="00E00F9E">
        <w:rPr>
          <w:rFonts w:ascii="Verdana" w:hAnsi="Verdana"/>
          <w:b/>
          <w:sz w:val="20"/>
          <w:szCs w:val="20"/>
          <w:u w:val="single"/>
          <w:lang w:val="sl-SI"/>
        </w:rPr>
        <w:t>zgoraj zahtevane podatke predloži tudi v elektronski obliki.</w:t>
      </w:r>
    </w:p>
    <w:p w14:paraId="17DCC916" w14:textId="77777777" w:rsidR="0053310A" w:rsidRPr="00E00F9E" w:rsidRDefault="0053310A" w:rsidP="006C71B1">
      <w:pPr>
        <w:spacing w:after="0" w:line="240" w:lineRule="auto"/>
        <w:jc w:val="both"/>
        <w:rPr>
          <w:rFonts w:ascii="Verdana" w:hAnsi="Verdana"/>
          <w:i/>
          <w:sz w:val="20"/>
          <w:szCs w:val="20"/>
          <w:u w:val="single"/>
          <w:lang w:val="sl-SI"/>
        </w:rPr>
      </w:pPr>
    </w:p>
    <w:p w14:paraId="36C45558" w14:textId="45784C53" w:rsidR="006C71B1" w:rsidRPr="00E00F9E" w:rsidRDefault="0053310A" w:rsidP="006C71B1">
      <w:pPr>
        <w:spacing w:after="0" w:line="240" w:lineRule="auto"/>
        <w:jc w:val="both"/>
        <w:rPr>
          <w:rFonts w:ascii="Verdana" w:hAnsi="Verdana"/>
          <w:i/>
          <w:sz w:val="20"/>
          <w:szCs w:val="20"/>
          <w:lang w:val="sl-SI"/>
        </w:rPr>
      </w:pPr>
      <w:r w:rsidRPr="00E00F9E">
        <w:rPr>
          <w:rFonts w:ascii="Verdana" w:hAnsi="Verdana"/>
          <w:i/>
          <w:sz w:val="20"/>
          <w:szCs w:val="20"/>
          <w:lang w:val="sl-SI"/>
        </w:rPr>
        <w:t>V primeru, da ponudnik nastopa s partnerj</w:t>
      </w:r>
      <w:r w:rsidR="006C71B1" w:rsidRPr="00E00F9E">
        <w:rPr>
          <w:rFonts w:ascii="Verdana" w:hAnsi="Verdana"/>
          <w:i/>
          <w:sz w:val="20"/>
          <w:szCs w:val="20"/>
          <w:lang w:val="sl-SI"/>
        </w:rPr>
        <w:t>em</w:t>
      </w:r>
      <w:r w:rsidRPr="00E00F9E">
        <w:rPr>
          <w:rFonts w:ascii="Verdana" w:hAnsi="Verdana"/>
          <w:i/>
          <w:sz w:val="20"/>
          <w:szCs w:val="20"/>
          <w:lang w:val="sl-SI"/>
        </w:rPr>
        <w:t xml:space="preserve">, </w:t>
      </w:r>
      <w:r w:rsidRPr="00E00F9E">
        <w:rPr>
          <w:rFonts w:ascii="Verdana" w:hAnsi="Verdana"/>
          <w:i/>
          <w:sz w:val="20"/>
          <w:szCs w:val="20"/>
          <w:u w:val="single"/>
          <w:lang w:val="sl-SI"/>
        </w:rPr>
        <w:t>se predmetni obrazec predloži tudi za partnerj</w:t>
      </w:r>
      <w:r w:rsidR="006C71B1" w:rsidRPr="00E00F9E">
        <w:rPr>
          <w:rFonts w:ascii="Verdana" w:hAnsi="Verdana"/>
          <w:i/>
          <w:sz w:val="20"/>
          <w:szCs w:val="20"/>
          <w:u w:val="single"/>
          <w:lang w:val="sl-SI"/>
        </w:rPr>
        <w:t>a</w:t>
      </w:r>
      <w:r w:rsidR="006C71B1" w:rsidRPr="00E00F9E">
        <w:rPr>
          <w:rFonts w:ascii="Verdana" w:hAnsi="Verdana"/>
          <w:i/>
          <w:sz w:val="20"/>
          <w:szCs w:val="20"/>
          <w:lang w:val="sl-SI"/>
        </w:rPr>
        <w:t xml:space="preserve">. </w:t>
      </w:r>
    </w:p>
    <w:p w14:paraId="591916D9" w14:textId="77777777" w:rsidR="006C71B1" w:rsidRPr="00E00F9E" w:rsidRDefault="006C71B1" w:rsidP="006C71B1">
      <w:pPr>
        <w:spacing w:after="0" w:line="240" w:lineRule="auto"/>
        <w:jc w:val="both"/>
        <w:rPr>
          <w:rFonts w:ascii="Verdana" w:hAnsi="Verdana"/>
          <w:i/>
          <w:sz w:val="20"/>
          <w:szCs w:val="20"/>
          <w:u w:val="single"/>
          <w:lang w:val="sl-SI"/>
        </w:rPr>
      </w:pPr>
    </w:p>
    <w:p w14:paraId="023CB783" w14:textId="14124E52" w:rsidR="00783311" w:rsidRPr="00E00F9E" w:rsidRDefault="00783311" w:rsidP="006C71B1">
      <w:pPr>
        <w:spacing w:after="0" w:line="240" w:lineRule="auto"/>
        <w:jc w:val="both"/>
        <w:rPr>
          <w:i/>
          <w:lang w:val="sl-SI"/>
        </w:rPr>
      </w:pPr>
      <w:r w:rsidRPr="00E00F9E">
        <w:rPr>
          <w:rFonts w:ascii="Verdana" w:hAnsi="Verdana"/>
          <w:i/>
          <w:sz w:val="20"/>
          <w:szCs w:val="20"/>
          <w:lang w:val="sl-SI"/>
        </w:rPr>
        <w:t>V primeru, da ponudnik nastopa s podizvajalcem, se predmetni obrazec predloži tudi za</w:t>
      </w:r>
      <w:r w:rsidR="006C71B1" w:rsidRPr="00E00F9E">
        <w:rPr>
          <w:rFonts w:ascii="Verdana" w:hAnsi="Verdana"/>
          <w:i/>
          <w:sz w:val="20"/>
          <w:szCs w:val="20"/>
          <w:lang w:val="sl-SI"/>
        </w:rPr>
        <w:t xml:space="preserve"> podizvajalca, v kolikor</w:t>
      </w:r>
      <w:r w:rsidR="006C71B1" w:rsidRPr="00E00F9E">
        <w:rPr>
          <w:i/>
          <w:lang w:val="sl-SI"/>
        </w:rPr>
        <w:t xml:space="preserve"> </w:t>
      </w:r>
      <w:r w:rsidR="006C71B1" w:rsidRPr="00E00F9E">
        <w:rPr>
          <w:rFonts w:ascii="Verdana" w:hAnsi="Verdana"/>
          <w:i/>
          <w:sz w:val="20"/>
          <w:szCs w:val="20"/>
          <w:lang w:val="sl-SI"/>
        </w:rPr>
        <w:t>bo ta poplačan v znesku nad 10.000</w:t>
      </w:r>
      <w:r w:rsidR="00667B63" w:rsidRPr="00E00F9E">
        <w:rPr>
          <w:rFonts w:ascii="Verdana" w:hAnsi="Verdana"/>
          <w:i/>
          <w:sz w:val="20"/>
          <w:szCs w:val="20"/>
          <w:lang w:val="sl-SI"/>
        </w:rPr>
        <w:t>,00</w:t>
      </w:r>
      <w:r w:rsidR="006C71B1" w:rsidRPr="00E00F9E">
        <w:rPr>
          <w:rFonts w:ascii="Verdana" w:hAnsi="Verdana"/>
          <w:i/>
          <w:sz w:val="20"/>
          <w:szCs w:val="20"/>
          <w:lang w:val="sl-SI"/>
        </w:rPr>
        <w:t xml:space="preserve"> </w:t>
      </w:r>
      <w:r w:rsidR="00BE5F46" w:rsidRPr="00E00F9E">
        <w:rPr>
          <w:rFonts w:ascii="Verdana" w:hAnsi="Verdana"/>
          <w:i/>
          <w:sz w:val="20"/>
          <w:szCs w:val="20"/>
          <w:lang w:val="sl-SI"/>
        </w:rPr>
        <w:t>EUR</w:t>
      </w:r>
      <w:r w:rsidR="006C71B1" w:rsidRPr="00E00F9E">
        <w:rPr>
          <w:rFonts w:ascii="Verdana" w:hAnsi="Verdana"/>
          <w:i/>
          <w:sz w:val="20"/>
          <w:szCs w:val="20"/>
          <w:lang w:val="sl-SI"/>
        </w:rPr>
        <w:t xml:space="preserve"> brez DDV neposredno s strani naročnika.</w:t>
      </w:r>
    </w:p>
    <w:p w14:paraId="27D444EF" w14:textId="77777777" w:rsidR="006C71B1" w:rsidRPr="00E00F9E" w:rsidRDefault="006C71B1" w:rsidP="006C71B1">
      <w:pPr>
        <w:spacing w:after="0" w:line="240" w:lineRule="auto"/>
        <w:jc w:val="both"/>
        <w:rPr>
          <w:rFonts w:ascii="Verdana" w:hAnsi="Verdana"/>
          <w:sz w:val="20"/>
          <w:szCs w:val="20"/>
          <w:lang w:val="sl-SI"/>
        </w:rPr>
      </w:pPr>
    </w:p>
    <w:p w14:paraId="4B104CC0" w14:textId="74482A8A" w:rsidR="006D120E" w:rsidRPr="006C71B1" w:rsidRDefault="004F12AB" w:rsidP="006C71B1">
      <w:pPr>
        <w:spacing w:after="0" w:line="240" w:lineRule="auto"/>
        <w:jc w:val="both"/>
        <w:rPr>
          <w:rFonts w:ascii="Verdana" w:hAnsi="Verdana"/>
          <w:i/>
          <w:iCs/>
          <w:sz w:val="20"/>
          <w:szCs w:val="20"/>
          <w:u w:val="single"/>
          <w:lang w:val="sl-SI"/>
        </w:rPr>
      </w:pPr>
      <w:r w:rsidRPr="00E00F9E">
        <w:rPr>
          <w:rFonts w:ascii="Verdana" w:hAnsi="Verdana"/>
          <w:i/>
          <w:iCs/>
          <w:sz w:val="20"/>
          <w:szCs w:val="20"/>
          <w:lang w:val="sl-SI"/>
        </w:rPr>
        <w:t>V kolikor</w:t>
      </w:r>
      <w:r w:rsidR="006D120E" w:rsidRPr="00E00F9E">
        <w:rPr>
          <w:rFonts w:ascii="Verdana" w:hAnsi="Verdana"/>
          <w:i/>
          <w:iCs/>
          <w:sz w:val="20"/>
          <w:szCs w:val="20"/>
          <w:lang w:val="sl-SI"/>
        </w:rPr>
        <w:t xml:space="preserve"> ponudnik tega obrazca ne bo predložil v ponudbi, ga bo naročnik zahteval naknadno od </w:t>
      </w:r>
      <w:r w:rsidRPr="00E00F9E">
        <w:rPr>
          <w:rFonts w:ascii="Verdana" w:hAnsi="Verdana"/>
          <w:i/>
          <w:iCs/>
          <w:sz w:val="20"/>
          <w:szCs w:val="20"/>
          <w:lang w:val="sl-SI"/>
        </w:rPr>
        <w:t>(</w:t>
      </w:r>
      <w:r w:rsidR="006D120E" w:rsidRPr="00E00F9E">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CDD14" w14:textId="77777777" w:rsidR="00A30BDE" w:rsidRDefault="00A30BDE" w:rsidP="00CB4327">
      <w:pPr>
        <w:spacing w:after="0" w:line="240" w:lineRule="auto"/>
      </w:pPr>
      <w:r>
        <w:separator/>
      </w:r>
    </w:p>
  </w:endnote>
  <w:endnote w:type="continuationSeparator" w:id="0">
    <w:p w14:paraId="589B5456" w14:textId="77777777" w:rsidR="00A30BDE" w:rsidRDefault="00A30BD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09A04" w14:textId="77777777" w:rsidR="00A30BDE" w:rsidRDefault="00A30BDE" w:rsidP="00CB4327">
      <w:pPr>
        <w:spacing w:after="0" w:line="240" w:lineRule="auto"/>
      </w:pPr>
      <w:r>
        <w:separator/>
      </w:r>
    </w:p>
  </w:footnote>
  <w:footnote w:type="continuationSeparator" w:id="0">
    <w:p w14:paraId="30E23017" w14:textId="77777777" w:rsidR="00A30BDE" w:rsidRDefault="00A30BDE"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E00F9E">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E00F9E">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E00F9E" w14:paraId="5FFAF7BC" w14:textId="77777777" w:rsidTr="00213CF5">
      <w:tc>
        <w:tcPr>
          <w:tcW w:w="4253" w:type="dxa"/>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Pr="00E00F9E" w:rsidRDefault="00CB4327">
    <w:pPr>
      <w:pStyle w:val="Header"/>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66792677">
    <w:abstractNumId w:val="9"/>
  </w:num>
  <w:num w:numId="2" w16cid:durableId="1856386996">
    <w:abstractNumId w:val="11"/>
  </w:num>
  <w:num w:numId="3" w16cid:durableId="593635449">
    <w:abstractNumId w:val="7"/>
  </w:num>
  <w:num w:numId="4" w16cid:durableId="1320647108">
    <w:abstractNumId w:val="2"/>
  </w:num>
  <w:num w:numId="5" w16cid:durableId="1944681030">
    <w:abstractNumId w:val="1"/>
  </w:num>
  <w:num w:numId="6" w16cid:durableId="1041786276">
    <w:abstractNumId w:val="0"/>
  </w:num>
  <w:num w:numId="7" w16cid:durableId="1004624139">
    <w:abstractNumId w:val="5"/>
  </w:num>
  <w:num w:numId="8" w16cid:durableId="406418618">
    <w:abstractNumId w:val="12"/>
  </w:num>
  <w:num w:numId="9" w16cid:durableId="926694488">
    <w:abstractNumId w:val="6"/>
  </w:num>
  <w:num w:numId="10" w16cid:durableId="909118586">
    <w:abstractNumId w:val="3"/>
  </w:num>
  <w:num w:numId="11" w16cid:durableId="1564217012">
    <w:abstractNumId w:val="8"/>
  </w:num>
  <w:num w:numId="12" w16cid:durableId="579681206">
    <w:abstractNumId w:val="4"/>
  </w:num>
  <w:num w:numId="13" w16cid:durableId="1795951469">
    <w:abstractNumId w:val="10"/>
  </w:num>
  <w:num w:numId="14" w16cid:durableId="118833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0BDE"/>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0F9E"/>
    <w:rsid w:val="00E05D57"/>
    <w:rsid w:val="00E13489"/>
    <w:rsid w:val="00E4746A"/>
    <w:rsid w:val="00E47AFE"/>
    <w:rsid w:val="00E5034A"/>
    <w:rsid w:val="00E72B85"/>
    <w:rsid w:val="00E91DC3"/>
    <w:rsid w:val="00EA3647"/>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cp:lastModifiedBy>
  <cp:revision>8</cp:revision>
  <dcterms:created xsi:type="dcterms:W3CDTF">2023-02-10T13:11:00Z</dcterms:created>
  <dcterms:modified xsi:type="dcterms:W3CDTF">2025-10-24T11:06:00Z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4300-1/2025</vt:lpwstr>
  </property>
  <property fmtid="{D5CDD505-2E9C-101B-9397-08002B2CF9AE}" pid="3" name="MFiles_P1046">
    <vt:lpwstr>Dobava toplotne in električne energije</vt:lpwstr>
  </property>
  <property fmtid="{D5CDD505-2E9C-101B-9397-08002B2CF9AE}" pid="4" name="MFiles_P1021n1_P0">
    <vt:lpwstr>Trubarjev dom upokojencev</vt:lpwstr>
  </property>
  <property fmtid="{D5CDD505-2E9C-101B-9397-08002B2CF9AE}" pid="5" name="MFiles_P1021n1_P1033">
    <vt:lpwstr>Loka pri Zidanem Mostu 48</vt:lpwstr>
  </property>
  <property fmtid="{D5CDD505-2E9C-101B-9397-08002B2CF9AE}" pid="6" name="MFiles_PG5BC2FC14A405421BA79F5FEC63BD00E3n1_PGB3D8D77D2D654902AEB821305A1A12BC">
    <vt:lpwstr>1434 Loka pri Zidanem Mostu</vt:lpwstr>
  </property>
</Properties>
</file>