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53B93" w14:textId="77777777" w:rsidR="0001413B" w:rsidRPr="00B27FF4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bookmarkStart w:id="0" w:name="_Hlk29476157"/>
      <w:r w:rsidRPr="00B27FF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 w:rsidRPr="00B27FF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</w:p>
    <w:bookmarkEnd w:id="0"/>
    <w:p w14:paraId="23C53B94" w14:textId="77777777" w:rsidR="0001413B" w:rsidRPr="00B27FF4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B27FF4" w14:paraId="23C53B97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3C53B95" w14:textId="77777777" w:rsidR="0001413B" w:rsidRPr="00B27FF4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bookmarkStart w:id="1" w:name="_Hlk29476442"/>
            <w:r w:rsidRPr="00B27FF4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3C53B96" w14:textId="77777777" w:rsidR="0001413B" w:rsidRPr="00B27FF4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bookmarkEnd w:id="1"/>
    </w:tbl>
    <w:p w14:paraId="23C53B98" w14:textId="77777777" w:rsidR="0001413B" w:rsidRPr="00B27FF4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23C53B99" w14:textId="77777777" w:rsidR="0001413B" w:rsidRPr="00B27FF4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B27FF4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B27FF4" w14:paraId="23C53B9C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23C53B9A" w14:textId="77777777" w:rsidR="0001413B" w:rsidRPr="00B27FF4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B27FF4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23C53B9B" w14:textId="77777777" w:rsidR="0001413B" w:rsidRPr="00B27FF4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23C53B9E" w14:textId="77777777" w:rsidR="0001413B" w:rsidRPr="00B27FF4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B27FF4" w14:paraId="23C53BA1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3C53B9F" w14:textId="77777777" w:rsidR="0001413B" w:rsidRPr="00B27FF4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B27FF4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23C53BA0" w14:textId="77777777" w:rsidR="0001413B" w:rsidRPr="00B27FF4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B27FF4" w14:paraId="23C53BA4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3C53BA2" w14:textId="77777777" w:rsidR="0001413B" w:rsidRPr="00B27FF4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B27FF4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23C53BA3" w14:textId="77777777" w:rsidR="0001413B" w:rsidRPr="00B27FF4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1B1F2E7D" w14:textId="77777777" w:rsidR="00EA2FD7" w:rsidRDefault="00EA2FD7" w:rsidP="00EA2FD7">
      <w:pPr>
        <w:spacing w:line="276" w:lineRule="auto"/>
        <w:rPr>
          <w:rFonts w:asciiTheme="minorHAnsi" w:hAnsiTheme="minorHAnsi" w:cstheme="minorHAnsi"/>
        </w:rPr>
      </w:pPr>
    </w:p>
    <w:p w14:paraId="4691F9C5" w14:textId="4476FBA4" w:rsidR="00EA2FD7" w:rsidRPr="0043653B" w:rsidRDefault="00EA2FD7" w:rsidP="00EA2FD7">
      <w:pPr>
        <w:spacing w:line="276" w:lineRule="auto"/>
        <w:jc w:val="center"/>
        <w:rPr>
          <w:rFonts w:asciiTheme="minorHAnsi" w:hAnsiTheme="minorHAnsi" w:cstheme="minorHAnsi"/>
          <w:b/>
          <w:sz w:val="16"/>
          <w:szCs w:val="16"/>
        </w:rPr>
      </w:pPr>
      <w:r w:rsidRPr="0037236E">
        <w:rPr>
          <w:rFonts w:asciiTheme="minorHAnsi" w:hAnsiTheme="minorHAnsi" w:cstheme="minorHAnsi"/>
          <w:b/>
        </w:rPr>
        <w:t>PONUDBO ZA IZVEDBO JAVNEGA NAROČILA ZA SKLOP 1</w:t>
      </w:r>
    </w:p>
    <w:tbl>
      <w:tblPr>
        <w:tblStyle w:val="Tabelamrea"/>
        <w:tblW w:w="9464" w:type="dxa"/>
        <w:tblLook w:val="04A0" w:firstRow="1" w:lastRow="0" w:firstColumn="1" w:lastColumn="0" w:noHBand="0" w:noVBand="1"/>
      </w:tblPr>
      <w:tblGrid>
        <w:gridCol w:w="6912"/>
        <w:gridCol w:w="2552"/>
      </w:tblGrid>
      <w:tr w:rsidR="00EA2FD7" w14:paraId="751B6506" w14:textId="77777777" w:rsidTr="00B8637D">
        <w:trPr>
          <w:trHeight w:val="440"/>
        </w:trPr>
        <w:tc>
          <w:tcPr>
            <w:tcW w:w="6912" w:type="dxa"/>
            <w:shd w:val="clear" w:color="auto" w:fill="F2F2F2" w:themeFill="background1" w:themeFillShade="F2"/>
            <w:vAlign w:val="bottom"/>
          </w:tcPr>
          <w:p w14:paraId="6927CD36" w14:textId="77777777" w:rsidR="00EA2FD7" w:rsidRDefault="00EA2FD7" w:rsidP="00B8637D">
            <w:pPr>
              <w:spacing w:line="276" w:lineRule="auto"/>
            </w:pPr>
            <w:r w:rsidRPr="004C4064">
              <w:rPr>
                <w:rFonts w:asciiTheme="minorHAnsi" w:hAnsiTheme="minorHAnsi" w:cstheme="minorHAnsi"/>
                <w:b/>
                <w:bCs/>
              </w:rPr>
              <w:t>Neto zavarovalna premija v EUR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 </w:t>
            </w:r>
          </w:p>
        </w:tc>
        <w:tc>
          <w:tcPr>
            <w:tcW w:w="2552" w:type="dxa"/>
          </w:tcPr>
          <w:p w14:paraId="36F877DF" w14:textId="77777777" w:rsidR="00EA2FD7" w:rsidRDefault="00EA2FD7" w:rsidP="00B8637D"/>
        </w:tc>
      </w:tr>
      <w:tr w:rsidR="00EA2FD7" w:rsidRPr="005A0075" w14:paraId="178EE245" w14:textId="77777777" w:rsidTr="00B8637D">
        <w:trPr>
          <w:trHeight w:val="416"/>
        </w:trPr>
        <w:tc>
          <w:tcPr>
            <w:tcW w:w="6912" w:type="dxa"/>
            <w:vAlign w:val="center"/>
          </w:tcPr>
          <w:p w14:paraId="36FF8E2B" w14:textId="77777777" w:rsidR="00EA2FD7" w:rsidRPr="005A0075" w:rsidRDefault="00EA2FD7" w:rsidP="00B8637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A0075">
              <w:rPr>
                <w:rFonts w:asciiTheme="minorHAnsi" w:hAnsiTheme="minorHAnsi" w:cstheme="minorHAnsi"/>
              </w:rPr>
              <w:t>8,5% davek od prometa zavarovalnih poslov ( DPZP)</w:t>
            </w:r>
          </w:p>
        </w:tc>
        <w:tc>
          <w:tcPr>
            <w:tcW w:w="2552" w:type="dxa"/>
          </w:tcPr>
          <w:p w14:paraId="04FDCC2F" w14:textId="77777777" w:rsidR="00EA2FD7" w:rsidRPr="005A0075" w:rsidRDefault="00EA2FD7" w:rsidP="00B8637D"/>
        </w:tc>
      </w:tr>
      <w:tr w:rsidR="00EA2FD7" w14:paraId="78A0ED3C" w14:textId="77777777" w:rsidTr="00B8637D">
        <w:trPr>
          <w:trHeight w:val="412"/>
        </w:trPr>
        <w:tc>
          <w:tcPr>
            <w:tcW w:w="6912" w:type="dxa"/>
            <w:shd w:val="clear" w:color="auto" w:fill="F2F2F2" w:themeFill="background1" w:themeFillShade="F2"/>
            <w:vAlign w:val="center"/>
          </w:tcPr>
          <w:p w14:paraId="5F8B3793" w14:textId="77777777" w:rsidR="00EA2FD7" w:rsidRDefault="00EA2FD7" w:rsidP="00B8637D">
            <w:r w:rsidRPr="004C4064">
              <w:rPr>
                <w:rFonts w:asciiTheme="minorHAnsi" w:hAnsiTheme="minorHAnsi" w:cstheme="minorHAnsi"/>
                <w:b/>
                <w:bCs/>
              </w:rPr>
              <w:t>Skupna bruto zavarovalna premija v EUR</w:t>
            </w:r>
          </w:p>
        </w:tc>
        <w:tc>
          <w:tcPr>
            <w:tcW w:w="2552" w:type="dxa"/>
          </w:tcPr>
          <w:p w14:paraId="7ADFD951" w14:textId="77777777" w:rsidR="00EA2FD7" w:rsidRDefault="00EA2FD7" w:rsidP="00B8637D"/>
        </w:tc>
      </w:tr>
    </w:tbl>
    <w:p w14:paraId="50BA1DE4" w14:textId="77777777" w:rsidR="00EA2FD7" w:rsidRDefault="00EA2FD7" w:rsidP="00EA2FD7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53C89AF" w14:textId="7F2275E7" w:rsidR="00EA2FD7" w:rsidRPr="005D2228" w:rsidRDefault="00EA2FD7" w:rsidP="005D2228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37236E">
        <w:rPr>
          <w:rFonts w:asciiTheme="minorHAnsi" w:hAnsiTheme="minorHAnsi" w:cstheme="minorHAnsi"/>
          <w:b/>
        </w:rPr>
        <w:t>PONUDBO ZA IZVEDBO JAVNEGA NAROČILA ZA SKLOP 2</w:t>
      </w:r>
    </w:p>
    <w:tbl>
      <w:tblPr>
        <w:tblStyle w:val="Tabelamrea"/>
        <w:tblW w:w="9464" w:type="dxa"/>
        <w:tblLook w:val="04A0" w:firstRow="1" w:lastRow="0" w:firstColumn="1" w:lastColumn="0" w:noHBand="0" w:noVBand="1"/>
      </w:tblPr>
      <w:tblGrid>
        <w:gridCol w:w="6912"/>
        <w:gridCol w:w="2552"/>
      </w:tblGrid>
      <w:tr w:rsidR="00EA2FD7" w14:paraId="6FE822C3" w14:textId="77777777" w:rsidTr="00B8637D">
        <w:trPr>
          <w:trHeight w:val="448"/>
        </w:trPr>
        <w:tc>
          <w:tcPr>
            <w:tcW w:w="6912" w:type="dxa"/>
            <w:shd w:val="clear" w:color="auto" w:fill="F2F2F2" w:themeFill="background1" w:themeFillShade="F2"/>
            <w:vAlign w:val="center"/>
          </w:tcPr>
          <w:p w14:paraId="5E7AEB25" w14:textId="77777777" w:rsidR="00EA2FD7" w:rsidRDefault="00EA2FD7" w:rsidP="00B8637D">
            <w:r w:rsidRPr="004C4064">
              <w:rPr>
                <w:rFonts w:asciiTheme="minorHAnsi" w:hAnsiTheme="minorHAnsi" w:cstheme="minorHAnsi"/>
                <w:b/>
                <w:bCs/>
              </w:rPr>
              <w:t>Neto zavarovalna premija v EUR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 </w:t>
            </w:r>
          </w:p>
        </w:tc>
        <w:tc>
          <w:tcPr>
            <w:tcW w:w="2552" w:type="dxa"/>
          </w:tcPr>
          <w:p w14:paraId="2C9BCBDA" w14:textId="77777777" w:rsidR="00EA2FD7" w:rsidRDefault="00EA2FD7" w:rsidP="00B8637D"/>
        </w:tc>
      </w:tr>
      <w:tr w:rsidR="00EA2FD7" w:rsidRPr="005A0075" w14:paraId="41F33D7D" w14:textId="77777777" w:rsidTr="00B8637D">
        <w:trPr>
          <w:trHeight w:val="416"/>
        </w:trPr>
        <w:tc>
          <w:tcPr>
            <w:tcW w:w="6912" w:type="dxa"/>
            <w:vAlign w:val="center"/>
          </w:tcPr>
          <w:p w14:paraId="378A985D" w14:textId="77777777" w:rsidR="00EA2FD7" w:rsidRPr="005A0075" w:rsidRDefault="00EA2FD7" w:rsidP="00B8637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A0075">
              <w:rPr>
                <w:rFonts w:asciiTheme="minorHAnsi" w:hAnsiTheme="minorHAnsi" w:cstheme="minorHAnsi"/>
              </w:rPr>
              <w:t>8,5% davek od prometa zavarovalnih poslov ( DPZP)</w:t>
            </w:r>
          </w:p>
        </w:tc>
        <w:tc>
          <w:tcPr>
            <w:tcW w:w="2552" w:type="dxa"/>
          </w:tcPr>
          <w:p w14:paraId="5B03F5A2" w14:textId="77777777" w:rsidR="00EA2FD7" w:rsidRPr="005A0075" w:rsidRDefault="00EA2FD7" w:rsidP="00B8637D"/>
        </w:tc>
      </w:tr>
      <w:tr w:rsidR="00EA2FD7" w14:paraId="6ABA6748" w14:textId="77777777" w:rsidTr="00B8637D">
        <w:trPr>
          <w:trHeight w:val="418"/>
        </w:trPr>
        <w:tc>
          <w:tcPr>
            <w:tcW w:w="6912" w:type="dxa"/>
            <w:shd w:val="clear" w:color="auto" w:fill="F2F2F2" w:themeFill="background1" w:themeFillShade="F2"/>
            <w:vAlign w:val="center"/>
          </w:tcPr>
          <w:p w14:paraId="2B8AC4FF" w14:textId="77777777" w:rsidR="00EA2FD7" w:rsidRDefault="00EA2FD7" w:rsidP="00B8637D">
            <w:r w:rsidRPr="004C4064">
              <w:rPr>
                <w:rFonts w:asciiTheme="minorHAnsi" w:hAnsiTheme="minorHAnsi" w:cstheme="minorHAnsi"/>
                <w:b/>
                <w:bCs/>
              </w:rPr>
              <w:t>Skupna bruto zavarovalna premija v EUR</w:t>
            </w:r>
          </w:p>
        </w:tc>
        <w:tc>
          <w:tcPr>
            <w:tcW w:w="2552" w:type="dxa"/>
          </w:tcPr>
          <w:p w14:paraId="05B42349" w14:textId="77777777" w:rsidR="00EA2FD7" w:rsidRDefault="00EA2FD7" w:rsidP="00B8637D"/>
        </w:tc>
      </w:tr>
    </w:tbl>
    <w:p w14:paraId="0C19251A" w14:textId="77777777" w:rsidR="00EA2FD7" w:rsidRDefault="00EA2FD7" w:rsidP="00EA2FD7">
      <w:pPr>
        <w:spacing w:line="276" w:lineRule="auto"/>
        <w:rPr>
          <w:rFonts w:asciiTheme="minorHAnsi" w:hAnsiTheme="minorHAnsi" w:cstheme="minorHAnsi"/>
        </w:rPr>
      </w:pPr>
    </w:p>
    <w:p w14:paraId="437F2A66" w14:textId="2912E286" w:rsidR="00EA2FD7" w:rsidRPr="00B27FF4" w:rsidRDefault="00EA2FD7" w:rsidP="00EA2FD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27FF4">
        <w:rPr>
          <w:rFonts w:asciiTheme="minorHAnsi" w:hAnsiTheme="minorHAnsi" w:cstheme="minorHAnsi"/>
          <w:sz w:val="20"/>
          <w:szCs w:val="20"/>
        </w:rPr>
        <w:t>Pri izračunu ponudbene cene ponudnik upošteva vrednosti iz specifikacije.</w:t>
      </w:r>
      <w:r w:rsidR="00B27FF4">
        <w:rPr>
          <w:rFonts w:asciiTheme="minorHAnsi" w:hAnsiTheme="minorHAnsi" w:cstheme="minorHAnsi"/>
          <w:sz w:val="20"/>
          <w:szCs w:val="20"/>
        </w:rPr>
        <w:t xml:space="preserve"> </w:t>
      </w:r>
      <w:r w:rsidRPr="00B27FF4">
        <w:rPr>
          <w:rFonts w:asciiTheme="minorHAnsi" w:hAnsiTheme="minorHAnsi" w:cstheme="minorHAnsi"/>
          <w:sz w:val="20"/>
          <w:szCs w:val="20"/>
        </w:rPr>
        <w:t>Cene v ponudbi vključujejo vse stroške, davke in morebitne popuste tako, da naročnika ne bremenijo kakršni koli drugi stroški, povezani s predmetom javnega naročila. Če ponudnik ponuja popust, ga mora vključiti v končno ponudbeno vrednost. Ponujene cene na enoto so fiksne in nespremenljive za ves čas trajanja pogodbe. Naročnik ne bo priznaval nikakršnih povišanj cene.</w:t>
      </w:r>
    </w:p>
    <w:p w14:paraId="692F691A" w14:textId="79ADE0FB" w:rsidR="00EA2FD7" w:rsidRDefault="004B1374" w:rsidP="00EA2FD7">
      <w:pPr>
        <w:spacing w:line="276" w:lineRule="auto"/>
        <w:rPr>
          <w:rFonts w:asciiTheme="minorHAnsi" w:hAnsiTheme="minorHAnsi" w:cstheme="minorHAnsi"/>
          <w:i/>
          <w:iCs/>
          <w:u w:val="single"/>
        </w:rPr>
      </w:pPr>
      <w:r w:rsidRPr="002B4C81">
        <w:rPr>
          <w:rFonts w:asciiTheme="minorHAnsi" w:hAnsiTheme="minorHAnsi" w:cstheme="minorHAnsi"/>
          <w:i/>
          <w:iCs/>
          <w:u w:val="single"/>
        </w:rPr>
        <w:t>OPOMBA</w:t>
      </w:r>
      <w:r w:rsidR="00F70A5B" w:rsidRPr="002B4C81">
        <w:rPr>
          <w:rFonts w:asciiTheme="minorHAnsi" w:hAnsiTheme="minorHAnsi" w:cstheme="minorHAnsi"/>
          <w:i/>
          <w:iCs/>
          <w:u w:val="single"/>
        </w:rPr>
        <w:t>_ Ponudnik vnese</w:t>
      </w:r>
      <w:r w:rsidR="0066745E" w:rsidRPr="002B4C81">
        <w:rPr>
          <w:rFonts w:asciiTheme="minorHAnsi" w:hAnsiTheme="minorHAnsi" w:cstheme="minorHAnsi"/>
          <w:i/>
          <w:iCs/>
          <w:u w:val="single"/>
        </w:rPr>
        <w:t xml:space="preserve"> cene </w:t>
      </w:r>
      <w:r w:rsidR="002B4C81" w:rsidRPr="002B4C81">
        <w:rPr>
          <w:rFonts w:asciiTheme="minorHAnsi" w:hAnsiTheme="minorHAnsi" w:cstheme="minorHAnsi"/>
          <w:i/>
          <w:iCs/>
          <w:u w:val="single"/>
        </w:rPr>
        <w:t xml:space="preserve">le </w:t>
      </w:r>
      <w:r w:rsidR="0066745E" w:rsidRPr="002B4C81">
        <w:rPr>
          <w:rFonts w:asciiTheme="minorHAnsi" w:hAnsiTheme="minorHAnsi" w:cstheme="minorHAnsi"/>
          <w:i/>
          <w:iCs/>
          <w:u w:val="single"/>
        </w:rPr>
        <w:t xml:space="preserve">v </w:t>
      </w:r>
      <w:r w:rsidR="008A48CA" w:rsidRPr="002B4C81">
        <w:rPr>
          <w:rFonts w:asciiTheme="minorHAnsi" w:hAnsiTheme="minorHAnsi" w:cstheme="minorHAnsi"/>
          <w:i/>
          <w:iCs/>
          <w:u w:val="single"/>
        </w:rPr>
        <w:t xml:space="preserve">tisto </w:t>
      </w:r>
      <w:r w:rsidR="0066745E" w:rsidRPr="002B4C81">
        <w:rPr>
          <w:rFonts w:asciiTheme="minorHAnsi" w:hAnsiTheme="minorHAnsi" w:cstheme="minorHAnsi"/>
          <w:i/>
          <w:iCs/>
          <w:u w:val="single"/>
        </w:rPr>
        <w:t>razpredelni</w:t>
      </w:r>
      <w:r w:rsidR="00BE55F0" w:rsidRPr="002B4C81">
        <w:rPr>
          <w:rFonts w:asciiTheme="minorHAnsi" w:hAnsiTheme="minorHAnsi" w:cstheme="minorHAnsi"/>
          <w:i/>
          <w:iCs/>
          <w:u w:val="single"/>
        </w:rPr>
        <w:t xml:space="preserve">co </w:t>
      </w:r>
      <w:r w:rsidR="004D4A5B" w:rsidRPr="002B4C81">
        <w:rPr>
          <w:rFonts w:asciiTheme="minorHAnsi" w:hAnsiTheme="minorHAnsi" w:cstheme="minorHAnsi"/>
          <w:i/>
          <w:iCs/>
          <w:u w:val="single"/>
        </w:rPr>
        <w:t xml:space="preserve">posameznega sklopa </w:t>
      </w:r>
      <w:r w:rsidR="00BE55F0" w:rsidRPr="002B4C81">
        <w:rPr>
          <w:rFonts w:asciiTheme="minorHAnsi" w:hAnsiTheme="minorHAnsi" w:cstheme="minorHAnsi"/>
          <w:i/>
          <w:iCs/>
          <w:u w:val="single"/>
        </w:rPr>
        <w:t xml:space="preserve">(sklop 1 ali sklop 2 ali oboje), </w:t>
      </w:r>
      <w:r w:rsidR="004D4A5B" w:rsidRPr="002B4C81">
        <w:rPr>
          <w:rFonts w:asciiTheme="minorHAnsi" w:hAnsiTheme="minorHAnsi" w:cstheme="minorHAnsi"/>
          <w:i/>
          <w:iCs/>
          <w:u w:val="single"/>
        </w:rPr>
        <w:t>za kate</w:t>
      </w:r>
      <w:r w:rsidR="009607C6" w:rsidRPr="002B4C81">
        <w:rPr>
          <w:rFonts w:asciiTheme="minorHAnsi" w:hAnsiTheme="minorHAnsi" w:cstheme="minorHAnsi"/>
          <w:i/>
          <w:iCs/>
          <w:u w:val="single"/>
        </w:rPr>
        <w:t>rega/katere oddaja ponudbo</w:t>
      </w:r>
    </w:p>
    <w:p w14:paraId="1E9CE4F6" w14:textId="04087AE0" w:rsidR="009A15A5" w:rsidRDefault="009A15A5" w:rsidP="00EA2FD7">
      <w:pPr>
        <w:spacing w:line="276" w:lineRule="auto"/>
        <w:rPr>
          <w:rFonts w:asciiTheme="minorHAnsi" w:hAnsiTheme="minorHAnsi" w:cstheme="minorHAnsi"/>
          <w:i/>
          <w:iCs/>
          <w:u w:val="single"/>
        </w:rPr>
      </w:pPr>
    </w:p>
    <w:p w14:paraId="6BA36F73" w14:textId="62D16875" w:rsidR="009A15A5" w:rsidRPr="00B27FF4" w:rsidRDefault="009A15A5" w:rsidP="009A15A5">
      <w:pPr>
        <w:pStyle w:val="Telobesedila"/>
        <w:rPr>
          <w:rFonts w:asciiTheme="minorHAnsi" w:hAnsiTheme="minorHAnsi"/>
          <w:i/>
        </w:rPr>
      </w:pPr>
      <w:r w:rsidRPr="00B27FF4">
        <w:rPr>
          <w:rFonts w:asciiTheme="minorHAnsi" w:hAnsiTheme="minorHAnsi"/>
          <w:i/>
        </w:rPr>
        <w:t>Ta predračun naložite v razdelek _</w:t>
      </w:r>
      <w:proofErr w:type="spellStart"/>
      <w:r w:rsidRPr="00B27FF4">
        <w:rPr>
          <w:rFonts w:asciiTheme="minorHAnsi" w:hAnsiTheme="minorHAnsi"/>
          <w:i/>
        </w:rPr>
        <w:t>predračun_v</w:t>
      </w:r>
      <w:proofErr w:type="spellEnd"/>
      <w:r w:rsidRPr="00B27FF4">
        <w:rPr>
          <w:rFonts w:asciiTheme="minorHAnsi" w:hAnsiTheme="minorHAnsi"/>
          <w:i/>
        </w:rPr>
        <w:t xml:space="preserve"> sistemu </w:t>
      </w:r>
      <w:proofErr w:type="spellStart"/>
      <w:r w:rsidRPr="00B27FF4">
        <w:rPr>
          <w:rFonts w:asciiTheme="minorHAnsi" w:hAnsiTheme="minorHAnsi"/>
          <w:i/>
        </w:rPr>
        <w:t>eJN</w:t>
      </w:r>
      <w:proofErr w:type="spellEnd"/>
      <w:r w:rsidRPr="00B27FF4">
        <w:rPr>
          <w:rFonts w:asciiTheme="minorHAnsi" w:hAnsiTheme="minorHAnsi"/>
          <w:i/>
        </w:rPr>
        <w:t>.</w:t>
      </w:r>
    </w:p>
    <w:p w14:paraId="77F77DE5" w14:textId="347163B2" w:rsidR="009A15A5" w:rsidRPr="00B27FF4" w:rsidRDefault="009A15A5" w:rsidP="009A15A5">
      <w:pPr>
        <w:rPr>
          <w:rFonts w:asciiTheme="minorHAnsi" w:hAnsiTheme="minorHAnsi"/>
        </w:rPr>
      </w:pPr>
      <w:bookmarkStart w:id="2" w:name="_Hlk29476332"/>
      <w:r w:rsidRPr="00B27FF4">
        <w:rPr>
          <w:rFonts w:asciiTheme="minorHAnsi" w:hAnsiTheme="minorHAnsi"/>
        </w:rPr>
        <w:t>Obvezna priloga (se naloži med _druge priloge_ v sistem e-JN)</w:t>
      </w:r>
      <w:r w:rsidR="008B2176" w:rsidRPr="00B27FF4">
        <w:rPr>
          <w:rFonts w:asciiTheme="minorHAnsi" w:hAnsiTheme="minorHAnsi"/>
        </w:rPr>
        <w:t>, glede na sklope za kater</w:t>
      </w:r>
      <w:r w:rsidR="00A937BA" w:rsidRPr="00B27FF4">
        <w:rPr>
          <w:rFonts w:asciiTheme="minorHAnsi" w:hAnsiTheme="minorHAnsi"/>
        </w:rPr>
        <w:t>e ponudnik oddaja ponudbo</w:t>
      </w:r>
      <w:r w:rsidRPr="00B27FF4">
        <w:rPr>
          <w:rFonts w:asciiTheme="minorHAnsi" w:hAnsiTheme="minorHAnsi"/>
        </w:rPr>
        <w:t xml:space="preserve">: </w:t>
      </w:r>
    </w:p>
    <w:p w14:paraId="6CA5A26A" w14:textId="40FE060D" w:rsidR="009A15A5" w:rsidRPr="00B27FF4" w:rsidRDefault="009A15A5" w:rsidP="009A15A5">
      <w:pPr>
        <w:numPr>
          <w:ilvl w:val="0"/>
          <w:numId w:val="4"/>
        </w:numPr>
        <w:rPr>
          <w:rFonts w:asciiTheme="minorHAnsi" w:hAnsiTheme="minorHAnsi"/>
        </w:rPr>
      </w:pPr>
      <w:r w:rsidRPr="00B27FF4">
        <w:rPr>
          <w:rFonts w:asciiTheme="minorHAnsi" w:hAnsiTheme="minorHAnsi"/>
        </w:rPr>
        <w:t>Specificiran ponudbeni  predračun_OBR-4</w:t>
      </w:r>
      <w:r w:rsidR="002C4566" w:rsidRPr="00B27FF4">
        <w:rPr>
          <w:rFonts w:asciiTheme="minorHAnsi" w:hAnsiTheme="minorHAnsi"/>
        </w:rPr>
        <w:t>_1/</w:t>
      </w:r>
      <w:r w:rsidR="008B2176" w:rsidRPr="00B27FF4">
        <w:rPr>
          <w:rFonts w:asciiTheme="minorHAnsi" w:hAnsiTheme="minorHAnsi"/>
        </w:rPr>
        <w:t>4_2</w:t>
      </w:r>
      <w:r w:rsidRPr="00B27FF4">
        <w:rPr>
          <w:rFonts w:asciiTheme="minorHAnsi" w:hAnsiTheme="minorHAnsi"/>
        </w:rPr>
        <w:t xml:space="preserve"> (izpolnjen),</w:t>
      </w:r>
    </w:p>
    <w:bookmarkEnd w:id="2"/>
    <w:p w14:paraId="2954AFD3" w14:textId="01A616B0" w:rsidR="009A15A5" w:rsidRPr="00B27FF4" w:rsidRDefault="009A15A5" w:rsidP="009A15A5">
      <w:pPr>
        <w:numPr>
          <w:ilvl w:val="0"/>
          <w:numId w:val="4"/>
        </w:numPr>
        <w:rPr>
          <w:rFonts w:asciiTheme="minorHAnsi" w:hAnsiTheme="minorHAnsi"/>
        </w:rPr>
      </w:pPr>
      <w:r w:rsidRPr="00B27FF4">
        <w:rPr>
          <w:rFonts w:asciiTheme="minorHAnsi" w:hAnsiTheme="minorHAnsi"/>
        </w:rPr>
        <w:t xml:space="preserve">priloga 1-tehnične specifikacije </w:t>
      </w:r>
      <w:r w:rsidR="008B2176" w:rsidRPr="00B27FF4">
        <w:rPr>
          <w:rFonts w:asciiTheme="minorHAnsi" w:hAnsiTheme="minorHAnsi"/>
        </w:rPr>
        <w:t>sklop 1/sklop 2</w:t>
      </w:r>
      <w:r w:rsidRPr="00B27FF4">
        <w:rPr>
          <w:rFonts w:asciiTheme="minorHAnsi" w:hAnsiTheme="minorHAnsi"/>
        </w:rPr>
        <w:t>(podpisane, žigosane).</w:t>
      </w:r>
    </w:p>
    <w:p w14:paraId="5ADFF55E" w14:textId="77777777" w:rsidR="00EA2FD7" w:rsidRDefault="00EA2FD7" w:rsidP="00EA2FD7">
      <w:pPr>
        <w:spacing w:line="276" w:lineRule="auto"/>
        <w:rPr>
          <w:rFonts w:asciiTheme="minorHAnsi" w:hAnsiTheme="minorHAnsi"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E43581" w:rsidRPr="00FB524B" w14:paraId="62AE8F72" w14:textId="77777777" w:rsidTr="00882604">
        <w:tc>
          <w:tcPr>
            <w:tcW w:w="3070" w:type="dxa"/>
          </w:tcPr>
          <w:p w14:paraId="4A5B19F0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23FEFA09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07CAE9B0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B524B">
              <w:rPr>
                <w:rFonts w:asciiTheme="minorHAnsi" w:hAnsiTheme="minorHAnsi" w:cstheme="minorHAnsi"/>
              </w:rPr>
              <w:t>Kraj in datum:</w:t>
            </w:r>
          </w:p>
          <w:p w14:paraId="0E73C42E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0A39D7E1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B524B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3070" w:type="dxa"/>
          </w:tcPr>
          <w:p w14:paraId="681B8AEF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B524B">
              <w:rPr>
                <w:rFonts w:asciiTheme="minorHAnsi" w:hAnsiTheme="minorHAnsi" w:cstheme="minorHAnsi"/>
              </w:rPr>
              <w:t>Podpis odgovorne osebe ponudnika:</w:t>
            </w:r>
          </w:p>
          <w:p w14:paraId="03ADD582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3EE4982B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43581" w:rsidRPr="00FB524B" w14:paraId="45F8B713" w14:textId="77777777" w:rsidTr="00882604">
        <w:tc>
          <w:tcPr>
            <w:tcW w:w="3070" w:type="dxa"/>
          </w:tcPr>
          <w:p w14:paraId="5DC202D8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76F41106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0C3E1D5A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43581" w:rsidRPr="00FB524B" w14:paraId="74CF8128" w14:textId="77777777" w:rsidTr="00882604">
        <w:trPr>
          <w:trHeight w:val="95"/>
        </w:trPr>
        <w:tc>
          <w:tcPr>
            <w:tcW w:w="3070" w:type="dxa"/>
          </w:tcPr>
          <w:p w14:paraId="71942246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5AF3D77B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579E73DB" w14:textId="77777777" w:rsidR="00E43581" w:rsidRPr="00FB524B" w:rsidRDefault="00E43581" w:rsidP="00882604">
            <w:pPr>
              <w:spacing w:line="276" w:lineRule="auto"/>
              <w:rPr>
                <w:rFonts w:asciiTheme="minorHAnsi" w:hAnsiTheme="minorHAnsi" w:cstheme="minorHAnsi"/>
                <w:u w:val="single"/>
              </w:rPr>
            </w:pPr>
          </w:p>
        </w:tc>
      </w:tr>
    </w:tbl>
    <w:p w14:paraId="1FCC329A" w14:textId="725B00CF" w:rsidR="0034708E" w:rsidRDefault="0034708E" w:rsidP="00EA2FD7">
      <w:pPr>
        <w:spacing w:line="276" w:lineRule="auto"/>
        <w:rPr>
          <w:rFonts w:asciiTheme="minorHAnsi" w:hAnsiTheme="minorHAnsi" w:cstheme="minorHAnsi"/>
        </w:rPr>
      </w:pPr>
      <w:bookmarkStart w:id="3" w:name="_GoBack"/>
      <w:bookmarkEnd w:id="3"/>
    </w:p>
    <w:sectPr w:rsidR="003470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53BD3" w14:textId="77777777" w:rsidR="00560108" w:rsidRDefault="00560108" w:rsidP="00A80A0F">
      <w:r>
        <w:separator/>
      </w:r>
    </w:p>
  </w:endnote>
  <w:endnote w:type="continuationSeparator" w:id="0">
    <w:p w14:paraId="23C53BD4" w14:textId="77777777" w:rsidR="00560108" w:rsidRDefault="00560108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53BD1" w14:textId="77777777" w:rsidR="00560108" w:rsidRDefault="00560108" w:rsidP="00A80A0F">
      <w:r>
        <w:separator/>
      </w:r>
    </w:p>
  </w:footnote>
  <w:footnote w:type="continuationSeparator" w:id="0">
    <w:p w14:paraId="23C53BD2" w14:textId="77777777" w:rsidR="00560108" w:rsidRDefault="00560108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10E80"/>
    <w:rsid w:val="0001413B"/>
    <w:rsid w:val="00017476"/>
    <w:rsid w:val="00030DFE"/>
    <w:rsid w:val="00031952"/>
    <w:rsid w:val="00045275"/>
    <w:rsid w:val="00064F4E"/>
    <w:rsid w:val="00077EC5"/>
    <w:rsid w:val="00083B01"/>
    <w:rsid w:val="000D6BA5"/>
    <w:rsid w:val="000E21E8"/>
    <w:rsid w:val="001462FB"/>
    <w:rsid w:val="00147F3E"/>
    <w:rsid w:val="00167216"/>
    <w:rsid w:val="00185016"/>
    <w:rsid w:val="001A0502"/>
    <w:rsid w:val="001A3B14"/>
    <w:rsid w:val="001D14C6"/>
    <w:rsid w:val="001D436C"/>
    <w:rsid w:val="001E0C3F"/>
    <w:rsid w:val="001E26E4"/>
    <w:rsid w:val="00213D99"/>
    <w:rsid w:val="00213F0F"/>
    <w:rsid w:val="002158B8"/>
    <w:rsid w:val="0023335F"/>
    <w:rsid w:val="00270282"/>
    <w:rsid w:val="002A3280"/>
    <w:rsid w:val="002A4E79"/>
    <w:rsid w:val="002B3801"/>
    <w:rsid w:val="002B4C81"/>
    <w:rsid w:val="002C4566"/>
    <w:rsid w:val="002D1E0F"/>
    <w:rsid w:val="003035BE"/>
    <w:rsid w:val="00305EBE"/>
    <w:rsid w:val="00322B9F"/>
    <w:rsid w:val="00330F52"/>
    <w:rsid w:val="0034708E"/>
    <w:rsid w:val="003778BF"/>
    <w:rsid w:val="00384984"/>
    <w:rsid w:val="00384B42"/>
    <w:rsid w:val="0039067B"/>
    <w:rsid w:val="0039553E"/>
    <w:rsid w:val="003A6B81"/>
    <w:rsid w:val="003B51E2"/>
    <w:rsid w:val="003C2545"/>
    <w:rsid w:val="003E0E05"/>
    <w:rsid w:val="003F2281"/>
    <w:rsid w:val="00407E32"/>
    <w:rsid w:val="00417480"/>
    <w:rsid w:val="00430746"/>
    <w:rsid w:val="0045125B"/>
    <w:rsid w:val="00456894"/>
    <w:rsid w:val="0047734D"/>
    <w:rsid w:val="004805F2"/>
    <w:rsid w:val="00485842"/>
    <w:rsid w:val="004B1374"/>
    <w:rsid w:val="004B1FCB"/>
    <w:rsid w:val="004B4BD9"/>
    <w:rsid w:val="004B7C10"/>
    <w:rsid w:val="004D4A5B"/>
    <w:rsid w:val="00516697"/>
    <w:rsid w:val="00525F07"/>
    <w:rsid w:val="00536545"/>
    <w:rsid w:val="00560108"/>
    <w:rsid w:val="005717F3"/>
    <w:rsid w:val="005A2DDD"/>
    <w:rsid w:val="005A6AB9"/>
    <w:rsid w:val="005D2228"/>
    <w:rsid w:val="005E6A1F"/>
    <w:rsid w:val="00612B7D"/>
    <w:rsid w:val="00633193"/>
    <w:rsid w:val="00652D45"/>
    <w:rsid w:val="0066745E"/>
    <w:rsid w:val="006B31EE"/>
    <w:rsid w:val="006D0DBC"/>
    <w:rsid w:val="006D3246"/>
    <w:rsid w:val="006F5935"/>
    <w:rsid w:val="007037A3"/>
    <w:rsid w:val="00716BC3"/>
    <w:rsid w:val="00756639"/>
    <w:rsid w:val="0077009A"/>
    <w:rsid w:val="00781372"/>
    <w:rsid w:val="007846DC"/>
    <w:rsid w:val="007B1C2C"/>
    <w:rsid w:val="008510B6"/>
    <w:rsid w:val="008A48CA"/>
    <w:rsid w:val="008B2176"/>
    <w:rsid w:val="008D025B"/>
    <w:rsid w:val="008D2F39"/>
    <w:rsid w:val="0091022D"/>
    <w:rsid w:val="0091340F"/>
    <w:rsid w:val="009607C6"/>
    <w:rsid w:val="009A15A5"/>
    <w:rsid w:val="009C1DB3"/>
    <w:rsid w:val="009D6E67"/>
    <w:rsid w:val="00A42A71"/>
    <w:rsid w:val="00A80A0F"/>
    <w:rsid w:val="00A873B6"/>
    <w:rsid w:val="00A937BA"/>
    <w:rsid w:val="00A95C38"/>
    <w:rsid w:val="00AD6F0C"/>
    <w:rsid w:val="00AE7D10"/>
    <w:rsid w:val="00B04A1E"/>
    <w:rsid w:val="00B110D2"/>
    <w:rsid w:val="00B21114"/>
    <w:rsid w:val="00B27FF4"/>
    <w:rsid w:val="00B30FE6"/>
    <w:rsid w:val="00B83812"/>
    <w:rsid w:val="00BE1203"/>
    <w:rsid w:val="00BE55F0"/>
    <w:rsid w:val="00C370F3"/>
    <w:rsid w:val="00C47609"/>
    <w:rsid w:val="00C75B8B"/>
    <w:rsid w:val="00CD0F6F"/>
    <w:rsid w:val="00CF6B8B"/>
    <w:rsid w:val="00D13345"/>
    <w:rsid w:val="00D211A7"/>
    <w:rsid w:val="00D34150"/>
    <w:rsid w:val="00D43573"/>
    <w:rsid w:val="00D5190C"/>
    <w:rsid w:val="00DE1AAA"/>
    <w:rsid w:val="00DE7AFC"/>
    <w:rsid w:val="00E066E2"/>
    <w:rsid w:val="00E43581"/>
    <w:rsid w:val="00E44DC2"/>
    <w:rsid w:val="00E7416A"/>
    <w:rsid w:val="00E945FE"/>
    <w:rsid w:val="00EA2FD7"/>
    <w:rsid w:val="00EA58DF"/>
    <w:rsid w:val="00ED2535"/>
    <w:rsid w:val="00EE0902"/>
    <w:rsid w:val="00F02780"/>
    <w:rsid w:val="00F473D6"/>
    <w:rsid w:val="00F55D84"/>
    <w:rsid w:val="00F70A5B"/>
    <w:rsid w:val="00F73FC7"/>
    <w:rsid w:val="00F80D84"/>
    <w:rsid w:val="00FB293E"/>
    <w:rsid w:val="00FB524B"/>
    <w:rsid w:val="00FC64D3"/>
    <w:rsid w:val="00F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B93"/>
  <w15:docId w15:val="{36CEB80D-4A80-4A6F-8099-C9B52C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524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28F99-F12C-4B07-AA98-F2CD2CFB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36</cp:revision>
  <cp:lastPrinted>2018-03-22T12:44:00Z</cp:lastPrinted>
  <dcterms:created xsi:type="dcterms:W3CDTF">2019-07-03T14:41:00Z</dcterms:created>
  <dcterms:modified xsi:type="dcterms:W3CDTF">2020-01-10T09:43:00Z</dcterms:modified>
</cp:coreProperties>
</file>