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62A2A" w14:textId="77777777" w:rsidR="00B61D5C" w:rsidRDefault="00B61D5C" w:rsidP="00B61D5C">
      <w:pPr>
        <w:ind w:left="720" w:hanging="720"/>
      </w:pPr>
    </w:p>
    <w:p w14:paraId="497C5DBB" w14:textId="77777777" w:rsidR="00B61D5C" w:rsidRDefault="00B61D5C" w:rsidP="00B61D5C">
      <w:pPr>
        <w:ind w:left="720" w:hanging="720"/>
      </w:pPr>
    </w:p>
    <w:p w14:paraId="226BF0AD" w14:textId="77777777" w:rsidR="002F5461" w:rsidRDefault="002F5461" w:rsidP="00B61D5C">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p>
    <w:p w14:paraId="4324ABEB" w14:textId="0DF59BF0" w:rsidR="00B61D5C" w:rsidRPr="002027CA" w:rsidRDefault="00B61D5C" w:rsidP="00B61D5C">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r w:rsidRPr="002027CA">
        <w:rPr>
          <w:rFonts w:cs="Times New Roman"/>
          <w:bCs/>
          <w:noProof/>
          <w:szCs w:val="20"/>
          <w:lang w:val="en-GB"/>
        </w:rPr>
        <w:drawing>
          <wp:inline distT="0" distB="0" distL="0" distR="0" wp14:anchorId="76F96897" wp14:editId="592E6DC7">
            <wp:extent cx="514350" cy="644219"/>
            <wp:effectExtent l="0" t="0" r="0" b="3810"/>
            <wp:docPr id="2" name="Slika 2" descr="C:\Users\sonjak\AppData\Local\Microsoft\Windows\INetCache\Content.Outlook\CV4Q0X1G\logotip_komuna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jak\AppData\Local\Microsoft\Windows\INetCache\Content.Outlook\CV4Q0X1G\logotip_komunal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592" cy="742217"/>
                    </a:xfrm>
                    <a:prstGeom prst="rect">
                      <a:avLst/>
                    </a:prstGeom>
                    <a:noFill/>
                    <a:ln>
                      <a:noFill/>
                    </a:ln>
                  </pic:spPr>
                </pic:pic>
              </a:graphicData>
            </a:graphic>
          </wp:inline>
        </w:drawing>
      </w:r>
    </w:p>
    <w:p w14:paraId="70E4402B" w14:textId="77777777" w:rsidR="00B61D5C" w:rsidRPr="002027CA" w:rsidRDefault="00B61D5C" w:rsidP="00B61D5C">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
          <w:color w:val="339966"/>
          <w:sz w:val="28"/>
          <w:szCs w:val="28"/>
          <w:lang w:val="en-GB" w:eastAsia="en-US"/>
        </w:rPr>
      </w:pPr>
      <w:r w:rsidRPr="002027CA">
        <w:rPr>
          <w:b/>
          <w:color w:val="339966"/>
          <w:sz w:val="28"/>
          <w:szCs w:val="28"/>
          <w:lang w:val="en-GB" w:eastAsia="en-US"/>
        </w:rPr>
        <w:t>KOMUNALA NOVO MESTO d.o.o.</w:t>
      </w:r>
    </w:p>
    <w:p w14:paraId="7F7E9DBD" w14:textId="77777777" w:rsidR="00B61D5C" w:rsidRPr="002027CA" w:rsidRDefault="00B61D5C" w:rsidP="00B61D5C">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p>
    <w:p w14:paraId="3776600F" w14:textId="77777777" w:rsidR="00B61D5C" w:rsidRPr="002027CA" w:rsidRDefault="00B61D5C" w:rsidP="00B61D5C">
      <w:pPr>
        <w:suppressAutoHyphens w:val="0"/>
        <w:autoSpaceDN/>
        <w:spacing w:after="200" w:line="276" w:lineRule="auto"/>
        <w:jc w:val="center"/>
        <w:textAlignment w:val="auto"/>
        <w:rPr>
          <w:rFonts w:ascii="AvantGarde Bk BT" w:eastAsia="Calibri" w:hAnsi="AvantGarde Bk BT" w:cs="Times New Roman"/>
          <w:b/>
          <w:lang w:eastAsia="en-US"/>
        </w:rPr>
      </w:pPr>
    </w:p>
    <w:p w14:paraId="534FF7CA" w14:textId="7642E7B2" w:rsidR="00B61D5C" w:rsidRPr="002027CA" w:rsidRDefault="00B61D5C" w:rsidP="00B61D5C">
      <w:pPr>
        <w:rPr>
          <w:b/>
          <w:sz w:val="32"/>
          <w:szCs w:val="32"/>
        </w:rPr>
      </w:pPr>
      <w:r w:rsidRPr="002027CA">
        <w:rPr>
          <w:b/>
          <w:sz w:val="32"/>
          <w:szCs w:val="32"/>
        </w:rPr>
        <w:t>Št.: JN</w:t>
      </w:r>
      <w:r w:rsidR="00D63C59">
        <w:rPr>
          <w:b/>
          <w:sz w:val="32"/>
          <w:szCs w:val="32"/>
        </w:rPr>
        <w:t>V</w:t>
      </w:r>
      <w:r w:rsidRPr="002027CA">
        <w:rPr>
          <w:b/>
          <w:sz w:val="32"/>
          <w:szCs w:val="32"/>
        </w:rPr>
        <w:t>-0</w:t>
      </w:r>
      <w:r w:rsidR="00A8429B">
        <w:rPr>
          <w:b/>
          <w:sz w:val="32"/>
          <w:szCs w:val="32"/>
        </w:rPr>
        <w:t>3</w:t>
      </w:r>
      <w:r w:rsidRPr="002027CA">
        <w:rPr>
          <w:b/>
          <w:sz w:val="32"/>
          <w:szCs w:val="32"/>
        </w:rPr>
        <w:t>-</w:t>
      </w:r>
      <w:r>
        <w:rPr>
          <w:b/>
          <w:sz w:val="32"/>
          <w:szCs w:val="32"/>
        </w:rPr>
        <w:t>B</w:t>
      </w:r>
      <w:r w:rsidRPr="002027CA">
        <w:rPr>
          <w:b/>
          <w:sz w:val="32"/>
          <w:szCs w:val="32"/>
        </w:rPr>
        <w:t>/202</w:t>
      </w:r>
      <w:r w:rsidR="00D63C59">
        <w:rPr>
          <w:b/>
          <w:sz w:val="32"/>
          <w:szCs w:val="32"/>
        </w:rPr>
        <w:t>5</w:t>
      </w:r>
    </w:p>
    <w:p w14:paraId="3DE1E024" w14:textId="77777777" w:rsidR="00B61D5C" w:rsidRPr="002027CA" w:rsidRDefault="00B61D5C" w:rsidP="00B61D5C">
      <w:pPr>
        <w:rPr>
          <w:b/>
          <w:bCs/>
          <w:sz w:val="24"/>
          <w:szCs w:val="24"/>
        </w:rPr>
      </w:pPr>
    </w:p>
    <w:p w14:paraId="1D60A42A" w14:textId="77777777" w:rsidR="00B61D5C" w:rsidRPr="002027CA" w:rsidRDefault="00B61D5C" w:rsidP="00B61D5C">
      <w:pPr>
        <w:rPr>
          <w:b/>
          <w:bCs/>
          <w:sz w:val="24"/>
          <w:szCs w:val="24"/>
        </w:rPr>
      </w:pPr>
    </w:p>
    <w:p w14:paraId="1F86A5FE" w14:textId="77777777" w:rsidR="00B61D5C" w:rsidRPr="002027CA" w:rsidRDefault="00B61D5C" w:rsidP="00B61D5C">
      <w:pPr>
        <w:rPr>
          <w:b/>
          <w:bCs/>
          <w:sz w:val="24"/>
          <w:szCs w:val="24"/>
        </w:rPr>
      </w:pPr>
    </w:p>
    <w:p w14:paraId="0B9AC6BC" w14:textId="77777777" w:rsidR="00B61D5C" w:rsidRPr="002027CA" w:rsidRDefault="00B61D5C" w:rsidP="00B61D5C">
      <w:pPr>
        <w:rPr>
          <w:b/>
          <w:bCs/>
          <w:sz w:val="24"/>
          <w:szCs w:val="24"/>
        </w:rPr>
      </w:pPr>
    </w:p>
    <w:p w14:paraId="4BC6DC62" w14:textId="77777777" w:rsidR="00B61D5C" w:rsidRPr="002027CA" w:rsidRDefault="00B61D5C" w:rsidP="00B61D5C">
      <w:pPr>
        <w:rPr>
          <w:b/>
          <w:bCs/>
          <w:sz w:val="24"/>
          <w:szCs w:val="24"/>
        </w:rPr>
      </w:pPr>
    </w:p>
    <w:p w14:paraId="27017D63" w14:textId="77777777" w:rsidR="00B61D5C" w:rsidRPr="002027CA" w:rsidRDefault="00B61D5C" w:rsidP="00B61D5C">
      <w:pPr>
        <w:jc w:val="center"/>
        <w:rPr>
          <w:b/>
          <w:bCs/>
          <w:sz w:val="24"/>
          <w:szCs w:val="24"/>
        </w:rPr>
      </w:pPr>
      <w:r w:rsidRPr="002027CA">
        <w:rPr>
          <w:b/>
          <w:bCs/>
          <w:sz w:val="24"/>
          <w:szCs w:val="24"/>
        </w:rPr>
        <w:t xml:space="preserve">RAZPISNA DOKUMENTACIJA </w:t>
      </w:r>
    </w:p>
    <w:p w14:paraId="7F33F403" w14:textId="77777777" w:rsidR="00B61D5C" w:rsidRPr="002027CA" w:rsidRDefault="00B61D5C" w:rsidP="00B61D5C">
      <w:pPr>
        <w:jc w:val="center"/>
        <w:rPr>
          <w:b/>
          <w:bCs/>
          <w:sz w:val="24"/>
          <w:szCs w:val="24"/>
        </w:rPr>
      </w:pPr>
      <w:r w:rsidRPr="002027CA">
        <w:rPr>
          <w:b/>
          <w:bCs/>
          <w:sz w:val="24"/>
          <w:szCs w:val="24"/>
        </w:rPr>
        <w:t>V ZVEZI Z ODDAJO JAVNEGA NAROČILA:</w:t>
      </w:r>
    </w:p>
    <w:p w14:paraId="07250803" w14:textId="77777777" w:rsidR="00B61D5C" w:rsidRPr="002027CA" w:rsidRDefault="00B61D5C" w:rsidP="00B61D5C">
      <w:pPr>
        <w:jc w:val="center"/>
        <w:rPr>
          <w:b/>
          <w:bCs/>
          <w:sz w:val="24"/>
          <w:szCs w:val="24"/>
        </w:rPr>
      </w:pPr>
    </w:p>
    <w:p w14:paraId="4C01B3EF" w14:textId="77777777" w:rsidR="00B61D5C" w:rsidRPr="002027CA" w:rsidRDefault="00B61D5C" w:rsidP="00B61D5C"/>
    <w:p w14:paraId="7860C897" w14:textId="77777777" w:rsidR="00B61D5C" w:rsidRPr="002027CA" w:rsidRDefault="00B61D5C" w:rsidP="00B61D5C"/>
    <w:p w14:paraId="3E4B04E5" w14:textId="1709EBF1" w:rsidR="00B61D5C" w:rsidRDefault="002578AF" w:rsidP="00A8429B">
      <w:pPr>
        <w:jc w:val="center"/>
        <w:rPr>
          <w:b/>
          <w:bCs/>
          <w:color w:val="000000" w:themeColor="text1"/>
          <w:sz w:val="36"/>
          <w:szCs w:val="36"/>
        </w:rPr>
      </w:pPr>
      <w:bookmarkStart w:id="0" w:name="_Hlk108427212"/>
      <w:r>
        <w:rPr>
          <w:b/>
          <w:bCs/>
          <w:color w:val="000000" w:themeColor="text1"/>
          <w:sz w:val="36"/>
          <w:szCs w:val="36"/>
        </w:rPr>
        <w:t xml:space="preserve">NABAVA </w:t>
      </w:r>
      <w:r w:rsidR="00AD17AB">
        <w:rPr>
          <w:b/>
          <w:bCs/>
          <w:color w:val="000000" w:themeColor="text1"/>
          <w:sz w:val="36"/>
          <w:szCs w:val="36"/>
        </w:rPr>
        <w:t xml:space="preserve">TOVORNIH VOZIL </w:t>
      </w:r>
    </w:p>
    <w:bookmarkEnd w:id="0"/>
    <w:p w14:paraId="5F07893A" w14:textId="77777777" w:rsidR="00B61D5C" w:rsidRPr="002027CA" w:rsidRDefault="00B61D5C" w:rsidP="00B61D5C"/>
    <w:p w14:paraId="3F284D36" w14:textId="77777777" w:rsidR="00B61D5C" w:rsidRPr="002027CA" w:rsidRDefault="00B61D5C" w:rsidP="00B61D5C"/>
    <w:p w14:paraId="0826F3FA" w14:textId="6985F4DC" w:rsidR="00B61D5C" w:rsidRPr="00AD7E17" w:rsidRDefault="00B61D5C" w:rsidP="00B61D5C">
      <w:pPr>
        <w:jc w:val="center"/>
        <w:rPr>
          <w:b/>
          <w:bCs/>
        </w:rPr>
      </w:pPr>
      <w:r w:rsidRPr="002027CA">
        <w:rPr>
          <w:b/>
          <w:bCs/>
        </w:rPr>
        <w:t xml:space="preserve">za oddajo </w:t>
      </w:r>
      <w:r w:rsidR="004820D9">
        <w:rPr>
          <w:b/>
          <w:bCs/>
        </w:rPr>
        <w:t xml:space="preserve">javnega naročila po </w:t>
      </w:r>
      <w:r w:rsidR="00D63C59">
        <w:rPr>
          <w:b/>
          <w:bCs/>
        </w:rPr>
        <w:t xml:space="preserve">odprtem </w:t>
      </w:r>
      <w:r w:rsidR="004820D9">
        <w:rPr>
          <w:b/>
          <w:bCs/>
        </w:rPr>
        <w:t xml:space="preserve">postopku </w:t>
      </w:r>
    </w:p>
    <w:p w14:paraId="596A6BC0" w14:textId="77777777" w:rsidR="00B61D5C" w:rsidRPr="002027CA" w:rsidRDefault="00B61D5C" w:rsidP="00B61D5C"/>
    <w:p w14:paraId="62B48BD9" w14:textId="77777777" w:rsidR="00B61D5C" w:rsidRPr="002027CA" w:rsidRDefault="00B61D5C" w:rsidP="00B61D5C"/>
    <w:p w14:paraId="436601A3" w14:textId="77777777" w:rsidR="00B61D5C" w:rsidRPr="002027CA" w:rsidRDefault="00B61D5C" w:rsidP="00B61D5C">
      <w:pPr>
        <w:jc w:val="center"/>
      </w:pPr>
    </w:p>
    <w:p w14:paraId="3B59A315" w14:textId="77777777" w:rsidR="00B61D5C" w:rsidRPr="002027CA" w:rsidRDefault="00B61D5C" w:rsidP="00B61D5C">
      <w:pPr>
        <w:jc w:val="center"/>
      </w:pPr>
    </w:p>
    <w:p w14:paraId="78D22070" w14:textId="77777777" w:rsidR="00B61D5C" w:rsidRPr="002027CA" w:rsidRDefault="00B61D5C" w:rsidP="00B61D5C">
      <w:pPr>
        <w:jc w:val="center"/>
      </w:pPr>
    </w:p>
    <w:p w14:paraId="3033514A" w14:textId="77777777" w:rsidR="00B61D5C" w:rsidRPr="002027CA" w:rsidRDefault="00B61D5C" w:rsidP="00B61D5C">
      <w:pPr>
        <w:jc w:val="center"/>
      </w:pPr>
    </w:p>
    <w:p w14:paraId="3BC24D3D" w14:textId="77777777" w:rsidR="00B61D5C" w:rsidRPr="002027CA" w:rsidRDefault="00B61D5C" w:rsidP="00B61D5C"/>
    <w:p w14:paraId="2819F055" w14:textId="77777777" w:rsidR="00B61D5C" w:rsidRPr="002027CA" w:rsidRDefault="00B61D5C" w:rsidP="00B61D5C">
      <w:pPr>
        <w:jc w:val="center"/>
      </w:pPr>
    </w:p>
    <w:p w14:paraId="0625B830" w14:textId="77777777" w:rsidR="00B61D5C" w:rsidRPr="002027CA" w:rsidRDefault="00B61D5C" w:rsidP="00B61D5C">
      <w:pPr>
        <w:jc w:val="center"/>
      </w:pPr>
    </w:p>
    <w:p w14:paraId="7017AB9A" w14:textId="77777777" w:rsidR="00B61D5C" w:rsidRPr="002027CA" w:rsidRDefault="00B61D5C" w:rsidP="00B61D5C">
      <w:pPr>
        <w:jc w:val="center"/>
      </w:pPr>
    </w:p>
    <w:p w14:paraId="571F2C8E" w14:textId="77777777" w:rsidR="00B61D5C" w:rsidRPr="002027CA" w:rsidRDefault="00B61D5C" w:rsidP="00B61D5C">
      <w:pPr>
        <w:jc w:val="center"/>
      </w:pPr>
    </w:p>
    <w:p w14:paraId="61FD15EE" w14:textId="77777777" w:rsidR="00B61D5C" w:rsidRPr="002027CA" w:rsidRDefault="00B61D5C" w:rsidP="00B61D5C"/>
    <w:p w14:paraId="453F3D34" w14:textId="77777777" w:rsidR="00B61D5C" w:rsidRPr="002027CA" w:rsidRDefault="00B61D5C" w:rsidP="00B61D5C"/>
    <w:p w14:paraId="261BC364" w14:textId="77777777" w:rsidR="00B61D5C" w:rsidRDefault="00B61D5C" w:rsidP="00B61D5C"/>
    <w:p w14:paraId="289FC841" w14:textId="77777777" w:rsidR="00DE07C9" w:rsidRDefault="00DE07C9" w:rsidP="00B61D5C"/>
    <w:p w14:paraId="60E4964B" w14:textId="77777777" w:rsidR="00DE07C9" w:rsidRPr="002027CA" w:rsidRDefault="00DE07C9" w:rsidP="00B61D5C"/>
    <w:p w14:paraId="1223A275" w14:textId="77777777" w:rsidR="00B61D5C" w:rsidRPr="002027CA" w:rsidRDefault="00B61D5C" w:rsidP="00B61D5C"/>
    <w:p w14:paraId="7C1C0EC8" w14:textId="77777777" w:rsidR="00B61D5C" w:rsidRPr="002027CA" w:rsidRDefault="00B61D5C" w:rsidP="00B61D5C">
      <w:pPr>
        <w:jc w:val="center"/>
      </w:pPr>
    </w:p>
    <w:p w14:paraId="5B701C45" w14:textId="0455A744" w:rsidR="00B61D5C" w:rsidRPr="002027CA" w:rsidRDefault="00B61D5C" w:rsidP="00B61D5C">
      <w:pPr>
        <w:jc w:val="center"/>
        <w:sectPr w:rsidR="00B61D5C" w:rsidRPr="002027CA" w:rsidSect="00F44BD0">
          <w:footerReference w:type="default" r:id="rId9"/>
          <w:pgSz w:w="11906" w:h="16838"/>
          <w:pgMar w:top="851" w:right="851" w:bottom="851" w:left="851" w:header="709" w:footer="709" w:gutter="0"/>
          <w:cols w:space="708"/>
        </w:sectPr>
      </w:pPr>
      <w:r w:rsidRPr="002027CA">
        <w:t>Datum:</w:t>
      </w:r>
      <w:r>
        <w:t xml:space="preserve"> </w:t>
      </w:r>
      <w:r w:rsidR="007F6F39">
        <w:t>november</w:t>
      </w:r>
      <w:r w:rsidR="00D63C59">
        <w:t xml:space="preserve"> 2025</w:t>
      </w:r>
    </w:p>
    <w:p w14:paraId="0F35181B" w14:textId="77777777" w:rsidR="00160CC3" w:rsidRDefault="00AC092B" w:rsidP="00F67CE7">
      <w:pPr>
        <w:pStyle w:val="Glava"/>
        <w:numPr>
          <w:ilvl w:val="0"/>
          <w:numId w:val="10"/>
        </w:numPr>
        <w:rPr>
          <w:b/>
        </w:rPr>
      </w:pPr>
      <w:r w:rsidRPr="00AC092B">
        <w:rPr>
          <w:b/>
        </w:rPr>
        <w:lastRenderedPageBreak/>
        <w:t>POVABILO K SODELOVANJU V POSTOPKU ODDAJE JAVNEGA NAROČILA</w:t>
      </w:r>
    </w:p>
    <w:p w14:paraId="4F4A0EAA" w14:textId="77777777" w:rsidR="000722A5" w:rsidRPr="00AC092B" w:rsidRDefault="000722A5" w:rsidP="000722A5">
      <w:pPr>
        <w:pStyle w:val="Glava"/>
        <w:ind w:left="1080"/>
        <w:rPr>
          <w:b/>
        </w:rPr>
      </w:pPr>
    </w:p>
    <w:p w14:paraId="02EA6ADA" w14:textId="77777777" w:rsidR="00652C5C" w:rsidRPr="0062057D"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1" w:name="_Toc509672543"/>
      <w:r w:rsidRPr="0062057D">
        <w:rPr>
          <w:rFonts w:ascii="Arial" w:hAnsi="Arial" w:cs="Arial"/>
          <w:b/>
          <w:bCs/>
        </w:rPr>
        <w:t>NAROČNIK</w:t>
      </w:r>
      <w:bookmarkEnd w:id="1"/>
    </w:p>
    <w:p w14:paraId="7611D2A8"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To naročilo izvaja </w:t>
      </w:r>
      <w:r>
        <w:rPr>
          <w:rFonts w:eastAsia="Calibri" w:cs="Times New Roman"/>
          <w:sz w:val="20"/>
          <w:lang w:eastAsia="en-US"/>
        </w:rPr>
        <w:t>Komunala Novo mesto d.o.o., Podbevškova ulica 12, 8000 Novo mesto</w:t>
      </w:r>
      <w:r w:rsidRPr="00652C5C">
        <w:rPr>
          <w:rFonts w:eastAsia="Calibri" w:cs="Times New Roman"/>
          <w:i/>
          <w:sz w:val="18"/>
          <w:szCs w:val="18"/>
          <w:lang w:eastAsia="en-US"/>
        </w:rPr>
        <w:t xml:space="preserve"> </w:t>
      </w:r>
      <w:r w:rsidRPr="00652C5C">
        <w:rPr>
          <w:rFonts w:eastAsia="Calibri" w:cs="Times New Roman"/>
          <w:sz w:val="20"/>
          <w:lang w:eastAsia="en-US"/>
        </w:rPr>
        <w:t>(v nadaljevanju: naročnik).</w:t>
      </w:r>
      <w:r w:rsidRPr="00652C5C">
        <w:t xml:space="preserve"> </w:t>
      </w:r>
      <w:r w:rsidRPr="00652C5C">
        <w:rPr>
          <w:rFonts w:eastAsia="Calibri" w:cs="Times New Roman"/>
          <w:sz w:val="20"/>
          <w:lang w:eastAsia="en-US"/>
        </w:rPr>
        <w:t>Kontaktna oseba naročnika</w:t>
      </w:r>
      <w:r>
        <w:rPr>
          <w:rFonts w:eastAsia="Calibri" w:cs="Times New Roman"/>
          <w:sz w:val="20"/>
          <w:lang w:eastAsia="en-US"/>
        </w:rPr>
        <w:t xml:space="preserve">: </w:t>
      </w:r>
      <w:r w:rsidRPr="00652C5C">
        <w:rPr>
          <w:rFonts w:eastAsia="Calibri" w:cs="Times New Roman"/>
          <w:sz w:val="20"/>
          <w:lang w:eastAsia="en-US"/>
        </w:rPr>
        <w:t>Eva Filej Rudman</w:t>
      </w:r>
    </w:p>
    <w:p w14:paraId="24CB7058"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Telefon</w:t>
      </w:r>
      <w:r>
        <w:rPr>
          <w:rFonts w:eastAsia="Calibri" w:cs="Times New Roman"/>
          <w:sz w:val="20"/>
          <w:lang w:eastAsia="en-US"/>
        </w:rPr>
        <w:t>: +</w:t>
      </w:r>
      <w:r w:rsidRPr="00652C5C">
        <w:rPr>
          <w:rFonts w:eastAsia="Calibri" w:cs="Times New Roman"/>
          <w:sz w:val="20"/>
          <w:lang w:eastAsia="en-US"/>
        </w:rPr>
        <w:t>386 073932466</w:t>
      </w:r>
    </w:p>
    <w:p w14:paraId="2BA1AD5F"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roofErr w:type="spellStart"/>
      <w:r w:rsidRPr="00652C5C">
        <w:rPr>
          <w:rFonts w:eastAsia="Calibri" w:cs="Times New Roman"/>
          <w:sz w:val="20"/>
          <w:lang w:eastAsia="en-US"/>
        </w:rPr>
        <w:t>Fa</w:t>
      </w:r>
      <w:r>
        <w:rPr>
          <w:rFonts w:eastAsia="Calibri" w:cs="Times New Roman"/>
          <w:sz w:val="20"/>
          <w:lang w:eastAsia="en-US"/>
        </w:rPr>
        <w:t>x</w:t>
      </w:r>
      <w:proofErr w:type="spellEnd"/>
      <w:r>
        <w:rPr>
          <w:rFonts w:eastAsia="Calibri" w:cs="Times New Roman"/>
          <w:sz w:val="20"/>
          <w:lang w:eastAsia="en-US"/>
        </w:rPr>
        <w:t xml:space="preserve">: </w:t>
      </w:r>
      <w:r w:rsidRPr="00652C5C">
        <w:rPr>
          <w:rFonts w:eastAsia="Calibri" w:cs="Times New Roman"/>
          <w:sz w:val="20"/>
          <w:lang w:eastAsia="en-US"/>
        </w:rPr>
        <w:t>+386 073932500</w:t>
      </w:r>
    </w:p>
    <w:p w14:paraId="7484E156"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Elektronski naslov</w:t>
      </w:r>
      <w:r>
        <w:rPr>
          <w:rFonts w:eastAsia="Calibri" w:cs="Times New Roman"/>
          <w:sz w:val="20"/>
          <w:lang w:eastAsia="en-US"/>
        </w:rPr>
        <w:t xml:space="preserve">: </w:t>
      </w:r>
      <w:r w:rsidRPr="00652C5C">
        <w:rPr>
          <w:rFonts w:eastAsia="Calibri" w:cs="Times New Roman"/>
          <w:sz w:val="20"/>
          <w:lang w:eastAsia="en-US"/>
        </w:rPr>
        <w:t>Eva.FilejRudman@komunala-nm.si</w:t>
      </w:r>
    </w:p>
    <w:p w14:paraId="28C5998E"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Naslov spletne stran</w:t>
      </w:r>
      <w:r>
        <w:rPr>
          <w:rFonts w:eastAsia="Calibri" w:cs="Times New Roman"/>
          <w:sz w:val="20"/>
          <w:lang w:eastAsia="en-US"/>
        </w:rPr>
        <w:t xml:space="preserve">i: </w:t>
      </w:r>
      <w:hyperlink r:id="rId10" w:history="1">
        <w:r w:rsidRPr="00CF4BFC">
          <w:rPr>
            <w:rStyle w:val="Hiperpovezava"/>
            <w:rFonts w:eastAsia="Calibri" w:cs="Times New Roman"/>
            <w:sz w:val="20"/>
            <w:lang w:eastAsia="en-US"/>
          </w:rPr>
          <w:t>http://www.komunala-nm.si/</w:t>
        </w:r>
      </w:hyperlink>
      <w:r>
        <w:rPr>
          <w:rFonts w:eastAsia="Calibri" w:cs="Times New Roman"/>
          <w:sz w:val="20"/>
          <w:lang w:eastAsia="en-US"/>
        </w:rPr>
        <w:t xml:space="preserve"> </w:t>
      </w:r>
    </w:p>
    <w:p w14:paraId="3FA0930F"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0E368251" w14:textId="77777777" w:rsidR="002D74DA" w:rsidRPr="002D74DA" w:rsidRDefault="00652C5C" w:rsidP="002D74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vabi vse zainteresirane ponudnike, da predložijo ponudbo, skladno z zahtevami iz razpisne dokumentacije.</w:t>
      </w:r>
    </w:p>
    <w:p w14:paraId="5C320510"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r w:rsidRPr="002D74DA">
        <w:rPr>
          <w:rFonts w:eastAsia="Calibri" w:cs="Times New Roman"/>
          <w:sz w:val="20"/>
          <w:lang w:eastAsia="en-US"/>
        </w:rPr>
        <w:t>Kot ponudnik lahko v tem postopku javnega naročanja kandidira vsaka pravna ali fizična oseba, ki je registrirana za dejavnost, ki je predmet tega javnega naročila in ima za opravljanje te dejavnosti vsa predpisana dovoljenja.</w:t>
      </w:r>
    </w:p>
    <w:p w14:paraId="05F91407"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p>
    <w:p w14:paraId="3F820285"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r w:rsidRPr="002D74DA">
        <w:rPr>
          <w:rFonts w:eastAsia="Calibri" w:cs="Times New Roman"/>
          <w:sz w:val="20"/>
          <w:lang w:eastAsia="en-US"/>
        </w:rPr>
        <w:t>Ponudnik, ki nastopa v več kot eni ponudbi, ne glede na to, ali nastopa samostojno ali kot partner v skupni ponudbi ali kot podizvajalec, diskvalificira vse ponudbe, v katerih nastopa. Take ponudbe bodo izločene.</w:t>
      </w:r>
    </w:p>
    <w:p w14:paraId="79A78812"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p>
    <w:p w14:paraId="2B1C1FFD" w14:textId="77777777" w:rsidR="002D74DA" w:rsidRPr="002D74DA" w:rsidRDefault="002D74DA" w:rsidP="002D74DA">
      <w:pPr>
        <w:suppressAutoHyphens w:val="0"/>
        <w:autoSpaceDN/>
        <w:spacing w:line="260" w:lineRule="atLeast"/>
        <w:jc w:val="both"/>
        <w:textAlignment w:val="auto"/>
        <w:rPr>
          <w:rFonts w:eastAsia="Calibri" w:cs="Times New Roman"/>
          <w:b/>
          <w:bCs/>
          <w:sz w:val="20"/>
          <w:lang w:eastAsia="en-US"/>
        </w:rPr>
      </w:pPr>
      <w:r w:rsidRPr="002D74DA">
        <w:rPr>
          <w:rFonts w:eastAsia="Calibri" w:cs="Times New Roman"/>
          <w:b/>
          <w:bCs/>
          <w:sz w:val="20"/>
          <w:lang w:eastAsia="en-US"/>
        </w:rPr>
        <w:t>Tuji ponudniki</w:t>
      </w:r>
    </w:p>
    <w:p w14:paraId="7103F3B7" w14:textId="372CAB89" w:rsidR="002D74DA" w:rsidRDefault="002D74DA" w:rsidP="00652C5C">
      <w:pPr>
        <w:suppressAutoHyphens w:val="0"/>
        <w:autoSpaceDN/>
        <w:spacing w:line="260" w:lineRule="atLeast"/>
        <w:jc w:val="both"/>
        <w:textAlignment w:val="auto"/>
        <w:rPr>
          <w:rFonts w:eastAsia="Calibri" w:cs="Times New Roman"/>
          <w:sz w:val="20"/>
          <w:lang w:eastAsia="en-US"/>
        </w:rPr>
      </w:pPr>
      <w:r w:rsidRPr="002D74DA">
        <w:rPr>
          <w:rFonts w:eastAsia="Calibri" w:cs="Times New Roman"/>
          <w:sz w:val="20"/>
          <w:lang w:eastAsia="en-US"/>
        </w:rPr>
        <w:t xml:space="preserve">Ponudniki s sedežem v tuji državi morajo izpolnjevati enake pogoje kot ponudniki s sedežem v Republiki Sloveniji. Ponudniki, ki nimajo sedeža v Republiki Sloveniji, morajo predložiti dokazila o izpolnjevanju pogojev iz </w:t>
      </w:r>
      <w:r w:rsidR="00780666">
        <w:rPr>
          <w:rFonts w:eastAsia="Calibri" w:cs="Times New Roman"/>
          <w:sz w:val="20"/>
          <w:lang w:eastAsia="en-US"/>
        </w:rPr>
        <w:t>9</w:t>
      </w:r>
      <w:r>
        <w:rPr>
          <w:rFonts w:eastAsia="Calibri" w:cs="Times New Roman"/>
          <w:sz w:val="20"/>
          <w:lang w:eastAsia="en-US"/>
        </w:rPr>
        <w:t>.</w:t>
      </w:r>
      <w:r w:rsidRPr="002D74DA">
        <w:rPr>
          <w:rFonts w:eastAsia="Calibri" w:cs="Times New Roman"/>
          <w:sz w:val="20"/>
          <w:lang w:eastAsia="en-US"/>
        </w:rPr>
        <w:t xml:space="preserve"> poglavja te dokumentacije v zvezi z oddajo javnega naročila. Če država, v kateri ima ponudnik svoj sedež, ne izdaja zahtevanih </w:t>
      </w:r>
      <w:r w:rsidRPr="00C07BDF">
        <w:rPr>
          <w:rFonts w:eastAsia="Calibri" w:cs="Times New Roman"/>
          <w:sz w:val="20"/>
          <w:lang w:eastAsia="en-US"/>
        </w:rPr>
        <w:t xml:space="preserve">dokazil iz </w:t>
      </w:r>
      <w:r w:rsidR="00C07BDF" w:rsidRPr="00C07BDF">
        <w:rPr>
          <w:rFonts w:eastAsia="Calibri" w:cs="Times New Roman"/>
          <w:sz w:val="20"/>
          <w:lang w:eastAsia="en-US"/>
        </w:rPr>
        <w:t>9</w:t>
      </w:r>
      <w:r w:rsidRPr="00C07BDF">
        <w:rPr>
          <w:rFonts w:eastAsia="Calibri" w:cs="Times New Roman"/>
          <w:sz w:val="20"/>
          <w:lang w:eastAsia="en-US"/>
        </w:rPr>
        <w:t xml:space="preserve">. poglavja te dokumentacije </w:t>
      </w:r>
      <w:r w:rsidRPr="002D74DA">
        <w:rPr>
          <w:rFonts w:eastAsia="Calibri" w:cs="Times New Roman"/>
          <w:sz w:val="20"/>
          <w:lang w:eastAsia="en-US"/>
        </w:rPr>
        <w:t>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63570661" w14:textId="77777777" w:rsidR="009A35D8" w:rsidRPr="00652C5C" w:rsidRDefault="009A35D8" w:rsidP="00652C5C">
      <w:pPr>
        <w:suppressAutoHyphens w:val="0"/>
        <w:autoSpaceDN/>
        <w:spacing w:line="260" w:lineRule="atLeast"/>
        <w:jc w:val="both"/>
        <w:textAlignment w:val="auto"/>
        <w:rPr>
          <w:rFonts w:eastAsia="Calibri" w:cs="Times New Roman"/>
          <w:sz w:val="20"/>
          <w:lang w:eastAsia="en-US"/>
        </w:rPr>
      </w:pPr>
    </w:p>
    <w:p w14:paraId="3FA9A645" w14:textId="77777777" w:rsidR="00652C5C" w:rsidRPr="0062057D"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2" w:name="_Toc336851730"/>
      <w:bookmarkStart w:id="3" w:name="_Toc336851778"/>
      <w:bookmarkStart w:id="4" w:name="_Toc509672544"/>
      <w:r w:rsidRPr="0062057D">
        <w:rPr>
          <w:rFonts w:ascii="Arial" w:hAnsi="Arial" w:cs="Arial"/>
          <w:b/>
          <w:bCs/>
          <w:caps/>
        </w:rPr>
        <w:t>OZNAKA IN PREDMET JAVNEGA NAROČILA</w:t>
      </w:r>
      <w:bookmarkEnd w:id="2"/>
      <w:bookmarkEnd w:id="3"/>
      <w:bookmarkEnd w:id="4"/>
    </w:p>
    <w:p w14:paraId="6A5C8965" w14:textId="5CB60857" w:rsidR="00652C5C" w:rsidRDefault="00652C5C" w:rsidP="00652C5C">
      <w:pPr>
        <w:suppressAutoHyphens w:val="0"/>
        <w:autoSpaceDN/>
        <w:spacing w:line="260" w:lineRule="atLeast"/>
        <w:jc w:val="both"/>
        <w:textAlignment w:val="auto"/>
        <w:rPr>
          <w:rFonts w:eastAsia="Calibri" w:cs="Times New Roman"/>
          <w:b/>
          <w:sz w:val="20"/>
          <w:lang w:eastAsia="en-US"/>
        </w:rPr>
      </w:pPr>
      <w:bookmarkStart w:id="5" w:name="_Toc336851731"/>
      <w:bookmarkStart w:id="6" w:name="_Toc336851779"/>
      <w:r w:rsidRPr="00652C5C">
        <w:rPr>
          <w:rFonts w:eastAsia="Calibri" w:cs="Times New Roman"/>
          <w:sz w:val="20"/>
          <w:lang w:eastAsia="en-US"/>
        </w:rPr>
        <w:t xml:space="preserve">Oznaka:  </w:t>
      </w:r>
      <w:r w:rsidRPr="00652C5C">
        <w:rPr>
          <w:rFonts w:eastAsia="Calibri" w:cs="Times New Roman"/>
          <w:b/>
          <w:sz w:val="20"/>
          <w:lang w:eastAsia="en-US"/>
        </w:rPr>
        <w:t>JN</w:t>
      </w:r>
      <w:r w:rsidR="00CE48F7">
        <w:rPr>
          <w:rFonts w:eastAsia="Calibri" w:cs="Times New Roman"/>
          <w:b/>
          <w:sz w:val="20"/>
          <w:lang w:eastAsia="en-US"/>
        </w:rPr>
        <w:t>V</w:t>
      </w:r>
      <w:r w:rsidRPr="00652C5C">
        <w:rPr>
          <w:rFonts w:eastAsia="Calibri" w:cs="Times New Roman"/>
          <w:b/>
          <w:sz w:val="20"/>
          <w:lang w:eastAsia="en-US"/>
        </w:rPr>
        <w:t>-0</w:t>
      </w:r>
      <w:r w:rsidR="00A8429B">
        <w:rPr>
          <w:rFonts w:eastAsia="Calibri" w:cs="Times New Roman"/>
          <w:b/>
          <w:sz w:val="20"/>
          <w:lang w:eastAsia="en-US"/>
        </w:rPr>
        <w:t>3</w:t>
      </w:r>
      <w:r w:rsidRPr="00652C5C">
        <w:rPr>
          <w:rFonts w:eastAsia="Calibri" w:cs="Times New Roman"/>
          <w:b/>
          <w:sz w:val="20"/>
          <w:lang w:eastAsia="en-US"/>
        </w:rPr>
        <w:t>-</w:t>
      </w:r>
      <w:r w:rsidR="00E551C5">
        <w:rPr>
          <w:rFonts w:eastAsia="Calibri" w:cs="Times New Roman"/>
          <w:b/>
          <w:sz w:val="20"/>
          <w:lang w:eastAsia="en-US"/>
        </w:rPr>
        <w:t>B</w:t>
      </w:r>
      <w:r w:rsidRPr="00652C5C">
        <w:rPr>
          <w:rFonts w:eastAsia="Calibri" w:cs="Times New Roman"/>
          <w:b/>
          <w:sz w:val="20"/>
          <w:lang w:eastAsia="en-US"/>
        </w:rPr>
        <w:t>/</w:t>
      </w:r>
      <w:r w:rsidR="004B7519">
        <w:rPr>
          <w:rFonts w:eastAsia="Calibri" w:cs="Times New Roman"/>
          <w:b/>
          <w:sz w:val="20"/>
          <w:lang w:eastAsia="en-US"/>
        </w:rPr>
        <w:t>2</w:t>
      </w:r>
      <w:r w:rsidR="00720271">
        <w:rPr>
          <w:rFonts w:eastAsia="Calibri" w:cs="Times New Roman"/>
          <w:b/>
          <w:sz w:val="20"/>
          <w:lang w:eastAsia="en-US"/>
        </w:rPr>
        <w:t>02</w:t>
      </w:r>
      <w:r w:rsidR="00CE48F7">
        <w:rPr>
          <w:rFonts w:eastAsia="Calibri" w:cs="Times New Roman"/>
          <w:b/>
          <w:sz w:val="20"/>
          <w:lang w:eastAsia="en-US"/>
        </w:rPr>
        <w:t>5</w:t>
      </w:r>
    </w:p>
    <w:p w14:paraId="08ACB4E3" w14:textId="77777777" w:rsidR="004B7519" w:rsidRPr="00652C5C" w:rsidRDefault="004B7519" w:rsidP="00652C5C">
      <w:pPr>
        <w:suppressAutoHyphens w:val="0"/>
        <w:autoSpaceDN/>
        <w:spacing w:line="260" w:lineRule="atLeast"/>
        <w:jc w:val="both"/>
        <w:textAlignment w:val="auto"/>
        <w:rPr>
          <w:rFonts w:eastAsia="Calibri" w:cs="Times New Roman"/>
          <w:b/>
          <w:sz w:val="20"/>
          <w:lang w:eastAsia="en-US"/>
        </w:rPr>
      </w:pPr>
    </w:p>
    <w:p w14:paraId="09D03BB2" w14:textId="77777777" w:rsidR="004B7519" w:rsidRDefault="00652C5C" w:rsidP="0074042F">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Predmet: </w:t>
      </w:r>
    </w:p>
    <w:p w14:paraId="58466558" w14:textId="7441D66A" w:rsidR="008D5344" w:rsidRDefault="00652C5C" w:rsidP="0074042F">
      <w:pPr>
        <w:suppressAutoHyphens w:val="0"/>
        <w:autoSpaceDN/>
        <w:spacing w:line="260" w:lineRule="atLeast"/>
        <w:jc w:val="both"/>
        <w:textAlignment w:val="auto"/>
        <w:rPr>
          <w:rFonts w:eastAsia="Calibri" w:cs="Times New Roman"/>
          <w:b/>
          <w:bCs/>
          <w:sz w:val="20"/>
          <w:lang w:eastAsia="en-US"/>
        </w:rPr>
      </w:pPr>
      <w:r w:rsidRPr="00652C5C">
        <w:rPr>
          <w:rFonts w:eastAsia="Calibri" w:cs="Times New Roman"/>
          <w:sz w:val="20"/>
          <w:lang w:eastAsia="en-US"/>
        </w:rPr>
        <w:t xml:space="preserve">Predmet javnega naročila </w:t>
      </w:r>
      <w:r w:rsidR="00A9255B">
        <w:rPr>
          <w:rFonts w:eastAsia="Calibri" w:cs="Times New Roman"/>
          <w:sz w:val="20"/>
          <w:lang w:eastAsia="en-US"/>
        </w:rPr>
        <w:t xml:space="preserve">je </w:t>
      </w:r>
      <w:r w:rsidR="00142BCC" w:rsidRPr="00142BCC">
        <w:rPr>
          <w:rFonts w:eastAsia="Calibri" w:cs="Times New Roman"/>
          <w:b/>
          <w:bCs/>
          <w:sz w:val="20"/>
          <w:lang w:eastAsia="en-US"/>
        </w:rPr>
        <w:t>N</w:t>
      </w:r>
      <w:r w:rsidR="00720271" w:rsidRPr="00142BCC">
        <w:rPr>
          <w:rFonts w:eastAsia="Calibri" w:cs="Times New Roman"/>
          <w:b/>
          <w:bCs/>
          <w:sz w:val="20"/>
          <w:lang w:eastAsia="en-US"/>
        </w:rPr>
        <w:t xml:space="preserve">abava </w:t>
      </w:r>
      <w:r w:rsidR="0090153E">
        <w:rPr>
          <w:rFonts w:eastAsia="Calibri" w:cs="Times New Roman"/>
          <w:b/>
          <w:bCs/>
          <w:sz w:val="20"/>
          <w:lang w:eastAsia="en-US"/>
        </w:rPr>
        <w:t>tovornih vozil</w:t>
      </w:r>
      <w:r w:rsidR="00264362">
        <w:rPr>
          <w:rFonts w:eastAsia="Calibri" w:cs="Times New Roman"/>
          <w:b/>
          <w:bCs/>
          <w:sz w:val="20"/>
          <w:lang w:eastAsia="en-US"/>
        </w:rPr>
        <w:t>.</w:t>
      </w:r>
    </w:p>
    <w:p w14:paraId="20637BAC" w14:textId="77777777" w:rsidR="00FC31E7" w:rsidRPr="008D5344" w:rsidRDefault="00FC31E7" w:rsidP="0074042F">
      <w:pPr>
        <w:suppressAutoHyphens w:val="0"/>
        <w:autoSpaceDN/>
        <w:spacing w:line="260" w:lineRule="atLeast"/>
        <w:jc w:val="both"/>
        <w:textAlignment w:val="auto"/>
        <w:rPr>
          <w:rFonts w:eastAsia="Calibri" w:cs="Times New Roman"/>
          <w:b/>
          <w:bCs/>
          <w:sz w:val="20"/>
          <w:lang w:eastAsia="en-US"/>
        </w:rPr>
      </w:pPr>
    </w:p>
    <w:p w14:paraId="53DF117C" w14:textId="5651DB83" w:rsidR="006272A1" w:rsidRDefault="006272A1" w:rsidP="00061FF7">
      <w:pPr>
        <w:suppressAutoHyphens w:val="0"/>
        <w:autoSpaceDN/>
        <w:spacing w:line="360" w:lineRule="auto"/>
        <w:jc w:val="both"/>
        <w:textAlignment w:val="auto"/>
        <w:rPr>
          <w:rFonts w:eastAsia="Calibri" w:cs="Times New Roman"/>
          <w:sz w:val="20"/>
          <w:lang w:eastAsia="en-US"/>
        </w:rPr>
      </w:pPr>
      <w:r>
        <w:rPr>
          <w:rFonts w:eastAsia="Calibri" w:cs="Times New Roman"/>
          <w:sz w:val="20"/>
          <w:lang w:eastAsia="en-US"/>
        </w:rPr>
        <w:t xml:space="preserve">Javno naročilo je razdeljeno na </w:t>
      </w:r>
      <w:r w:rsidR="00EF62CA">
        <w:rPr>
          <w:rFonts w:eastAsia="Calibri" w:cs="Times New Roman"/>
          <w:sz w:val="20"/>
          <w:lang w:eastAsia="en-US"/>
        </w:rPr>
        <w:t>sedem</w:t>
      </w:r>
      <w:r w:rsidR="00EB1326">
        <w:rPr>
          <w:rFonts w:eastAsia="Calibri" w:cs="Times New Roman"/>
          <w:sz w:val="20"/>
          <w:lang w:eastAsia="en-US"/>
        </w:rPr>
        <w:t xml:space="preserve"> sklopov</w:t>
      </w:r>
      <w:r>
        <w:rPr>
          <w:rFonts w:eastAsia="Calibri" w:cs="Times New Roman"/>
          <w:sz w:val="20"/>
          <w:lang w:eastAsia="en-US"/>
        </w:rPr>
        <w:t>:</w:t>
      </w:r>
    </w:p>
    <w:p w14:paraId="4F34141E" w14:textId="0D1ABDD2" w:rsidR="00B4795E" w:rsidRPr="00B4795E" w:rsidRDefault="006272A1" w:rsidP="00B4795E">
      <w:pPr>
        <w:suppressAutoHyphens w:val="0"/>
        <w:autoSpaceDN/>
        <w:spacing w:line="360" w:lineRule="auto"/>
        <w:jc w:val="both"/>
        <w:textAlignment w:val="auto"/>
        <w:rPr>
          <w:rFonts w:eastAsia="Calibri" w:cs="Times New Roman"/>
          <w:b/>
          <w:bCs/>
          <w:sz w:val="20"/>
          <w:lang w:eastAsia="en-US"/>
        </w:rPr>
      </w:pPr>
      <w:r w:rsidRPr="00061FF7">
        <w:rPr>
          <w:rFonts w:eastAsia="Calibri" w:cs="Times New Roman"/>
          <w:b/>
          <w:bCs/>
          <w:sz w:val="20"/>
          <w:lang w:eastAsia="en-US"/>
        </w:rPr>
        <w:t xml:space="preserve">SKLOP 1: </w:t>
      </w:r>
      <w:bookmarkStart w:id="7" w:name="_Hlk212195834"/>
      <w:r w:rsidR="000303CB">
        <w:rPr>
          <w:rFonts w:eastAsia="Calibri" w:cs="Times New Roman"/>
          <w:b/>
          <w:bCs/>
          <w:sz w:val="20"/>
          <w:lang w:eastAsia="en-US"/>
        </w:rPr>
        <w:t xml:space="preserve">TOVORNO VOZILO DO 3,5 t KOMBI (za potrebe </w:t>
      </w:r>
      <w:proofErr w:type="spellStart"/>
      <w:r w:rsidR="000303CB">
        <w:rPr>
          <w:rFonts w:eastAsia="Calibri" w:cs="Times New Roman"/>
          <w:b/>
          <w:bCs/>
          <w:sz w:val="20"/>
          <w:lang w:eastAsia="en-US"/>
        </w:rPr>
        <w:t>vodooskrbe</w:t>
      </w:r>
      <w:proofErr w:type="spellEnd"/>
      <w:r w:rsidR="000303CB">
        <w:rPr>
          <w:rFonts w:eastAsia="Calibri" w:cs="Times New Roman"/>
          <w:b/>
          <w:bCs/>
          <w:sz w:val="20"/>
          <w:lang w:eastAsia="en-US"/>
        </w:rPr>
        <w:t>)</w:t>
      </w:r>
      <w:bookmarkEnd w:id="7"/>
    </w:p>
    <w:p w14:paraId="64D22FFF" w14:textId="1A82CFFC" w:rsidR="007C17D9" w:rsidRPr="007C17D9" w:rsidRDefault="006272A1" w:rsidP="007C17D9">
      <w:pPr>
        <w:suppressAutoHyphens w:val="0"/>
        <w:autoSpaceDN/>
        <w:spacing w:line="360" w:lineRule="auto"/>
        <w:jc w:val="both"/>
        <w:textAlignment w:val="auto"/>
        <w:rPr>
          <w:rFonts w:eastAsia="Calibri" w:cs="Times New Roman"/>
          <w:b/>
          <w:bCs/>
          <w:sz w:val="20"/>
          <w:lang w:eastAsia="en-US"/>
        </w:rPr>
      </w:pPr>
      <w:r w:rsidRPr="00061FF7">
        <w:rPr>
          <w:rFonts w:eastAsia="Calibri" w:cs="Times New Roman"/>
          <w:b/>
          <w:bCs/>
          <w:sz w:val="20"/>
          <w:lang w:eastAsia="en-US"/>
        </w:rPr>
        <w:t xml:space="preserve">SKLOP 2: </w:t>
      </w:r>
      <w:bookmarkStart w:id="8" w:name="_Hlk212466250"/>
      <w:r w:rsidR="00927F06">
        <w:rPr>
          <w:rFonts w:eastAsia="Calibri" w:cs="Times New Roman"/>
          <w:b/>
          <w:bCs/>
          <w:sz w:val="20"/>
          <w:lang w:eastAsia="en-US"/>
        </w:rPr>
        <w:t>TOVORNO VOZILO DO 3,5 t KOMBI (za potrebe vzdrževanja kanalizacijskih objektov)</w:t>
      </w:r>
      <w:bookmarkEnd w:id="8"/>
    </w:p>
    <w:p w14:paraId="71CB1541" w14:textId="78FF9001" w:rsidR="00CE3D4C" w:rsidRPr="00CE3D4C" w:rsidRDefault="00954BFE" w:rsidP="00CE3D4C">
      <w:pPr>
        <w:suppressAutoHyphens w:val="0"/>
        <w:autoSpaceDN/>
        <w:spacing w:line="360" w:lineRule="auto"/>
        <w:jc w:val="both"/>
        <w:textAlignment w:val="auto"/>
        <w:rPr>
          <w:rFonts w:eastAsia="Calibri" w:cs="Times New Roman"/>
          <w:b/>
          <w:bCs/>
          <w:sz w:val="20"/>
          <w:lang w:eastAsia="en-US"/>
        </w:rPr>
      </w:pPr>
      <w:r>
        <w:rPr>
          <w:rFonts w:eastAsia="Calibri" w:cs="Times New Roman"/>
          <w:b/>
          <w:bCs/>
          <w:sz w:val="20"/>
          <w:lang w:eastAsia="en-US"/>
        </w:rPr>
        <w:t xml:space="preserve">SKLOP 3: </w:t>
      </w:r>
      <w:bookmarkStart w:id="9" w:name="_Hlk212470502"/>
      <w:r w:rsidR="008A0143">
        <w:rPr>
          <w:rFonts w:eastAsia="Calibri" w:cs="Times New Roman"/>
          <w:b/>
          <w:bCs/>
          <w:sz w:val="20"/>
          <w:lang w:eastAsia="en-US"/>
        </w:rPr>
        <w:t>TOVORNO VOZILO ZA VZDRŽEVANJE KANALIZACIJSKIH OBJEKTOV</w:t>
      </w:r>
    </w:p>
    <w:bookmarkEnd w:id="9"/>
    <w:p w14:paraId="04635FD4" w14:textId="17F7354F" w:rsidR="006272A1" w:rsidRDefault="00CE3D4C" w:rsidP="00061FF7">
      <w:pPr>
        <w:suppressAutoHyphens w:val="0"/>
        <w:autoSpaceDN/>
        <w:spacing w:line="360" w:lineRule="auto"/>
        <w:jc w:val="both"/>
        <w:textAlignment w:val="auto"/>
        <w:rPr>
          <w:rFonts w:eastAsia="Calibri" w:cs="Times New Roman"/>
          <w:b/>
          <w:bCs/>
          <w:sz w:val="20"/>
          <w:lang w:eastAsia="en-US"/>
        </w:rPr>
      </w:pPr>
      <w:r>
        <w:rPr>
          <w:rFonts w:eastAsia="Calibri" w:cs="Times New Roman"/>
          <w:b/>
          <w:bCs/>
          <w:sz w:val="20"/>
          <w:lang w:eastAsia="en-US"/>
        </w:rPr>
        <w:t xml:space="preserve">SKLOP 4: </w:t>
      </w:r>
      <w:r w:rsidR="008A0143">
        <w:rPr>
          <w:rFonts w:eastAsia="Calibri" w:cs="Times New Roman"/>
          <w:b/>
          <w:bCs/>
          <w:sz w:val="20"/>
          <w:lang w:eastAsia="en-US"/>
        </w:rPr>
        <w:t>SPECIALNO KOMUNALNO VOZILO ZA ODVOZ ODPADKOV Z NADGRADNJO 14 – 16 m</w:t>
      </w:r>
      <w:r w:rsidR="008A0143">
        <w:rPr>
          <w:rFonts w:eastAsia="Calibri"/>
          <w:b/>
          <w:bCs/>
          <w:sz w:val="20"/>
          <w:lang w:eastAsia="en-US"/>
        </w:rPr>
        <w:t>³</w:t>
      </w:r>
      <w:r w:rsidR="00685177">
        <w:rPr>
          <w:rFonts w:eastAsia="Calibri"/>
          <w:b/>
          <w:bCs/>
          <w:sz w:val="20"/>
          <w:lang w:eastAsia="en-US"/>
        </w:rPr>
        <w:t xml:space="preserve"> - 2 kom</w:t>
      </w:r>
    </w:p>
    <w:p w14:paraId="12E68B6E" w14:textId="112C2FE1" w:rsidR="00FC31E7" w:rsidRDefault="00FC31E7" w:rsidP="00061FF7">
      <w:pPr>
        <w:suppressAutoHyphens w:val="0"/>
        <w:autoSpaceDN/>
        <w:spacing w:line="360" w:lineRule="auto"/>
        <w:jc w:val="both"/>
        <w:textAlignment w:val="auto"/>
        <w:rPr>
          <w:rFonts w:eastAsia="Calibri" w:cs="Times New Roman"/>
          <w:b/>
          <w:bCs/>
          <w:sz w:val="20"/>
          <w:lang w:eastAsia="en-US"/>
        </w:rPr>
      </w:pPr>
      <w:bookmarkStart w:id="10" w:name="_Hlk200523250"/>
      <w:r>
        <w:rPr>
          <w:rFonts w:eastAsia="Calibri" w:cs="Times New Roman"/>
          <w:b/>
          <w:bCs/>
          <w:sz w:val="20"/>
          <w:lang w:eastAsia="en-US"/>
        </w:rPr>
        <w:t xml:space="preserve">SKLOP 5: </w:t>
      </w:r>
      <w:r w:rsidR="003946B4">
        <w:rPr>
          <w:rFonts w:eastAsia="Calibri" w:cs="Times New Roman"/>
          <w:b/>
          <w:bCs/>
          <w:sz w:val="20"/>
          <w:lang w:eastAsia="en-US"/>
        </w:rPr>
        <w:t>SPECIALNO KOMUNALNO VOZILO ZA ODVOZ ODPADKOV Z NADGRADNJO 10 – 12 m</w:t>
      </w:r>
      <w:r w:rsidR="003946B4">
        <w:rPr>
          <w:rFonts w:eastAsia="Calibri"/>
          <w:b/>
          <w:bCs/>
          <w:sz w:val="20"/>
          <w:lang w:eastAsia="en-US"/>
        </w:rPr>
        <w:t>³</w:t>
      </w:r>
    </w:p>
    <w:p w14:paraId="08800971" w14:textId="3755C4D1" w:rsidR="003946B4" w:rsidRDefault="003946B4" w:rsidP="00061FF7">
      <w:pPr>
        <w:suppressAutoHyphens w:val="0"/>
        <w:autoSpaceDN/>
        <w:spacing w:line="360" w:lineRule="auto"/>
        <w:jc w:val="both"/>
        <w:textAlignment w:val="auto"/>
        <w:rPr>
          <w:rFonts w:eastAsia="Calibri" w:cs="Times New Roman"/>
          <w:b/>
          <w:bCs/>
          <w:sz w:val="20"/>
          <w:lang w:eastAsia="en-US"/>
        </w:rPr>
      </w:pPr>
      <w:r>
        <w:rPr>
          <w:rFonts w:eastAsia="Calibri" w:cs="Times New Roman"/>
          <w:b/>
          <w:bCs/>
          <w:sz w:val="20"/>
          <w:lang w:eastAsia="en-US"/>
        </w:rPr>
        <w:t xml:space="preserve">SKLOP 6: </w:t>
      </w:r>
      <w:r w:rsidR="00CF3807">
        <w:rPr>
          <w:rFonts w:eastAsia="Calibri" w:cs="Times New Roman"/>
          <w:b/>
          <w:bCs/>
          <w:sz w:val="20"/>
          <w:lang w:eastAsia="en-US"/>
        </w:rPr>
        <w:t>DOBAVA ŠASIJE IN PRESTAVITEV OBSTOJEČE NADGRADNJE SPECIALNEGA VOZILA ZA VZDRŽEVANJE KANALSKIH SISTEMOV</w:t>
      </w:r>
    </w:p>
    <w:p w14:paraId="09CDA66E" w14:textId="1076E7F5" w:rsidR="00CF3807" w:rsidRDefault="00CF3807" w:rsidP="00061FF7">
      <w:pPr>
        <w:suppressAutoHyphens w:val="0"/>
        <w:autoSpaceDN/>
        <w:spacing w:line="360" w:lineRule="auto"/>
        <w:jc w:val="both"/>
        <w:textAlignment w:val="auto"/>
        <w:rPr>
          <w:rFonts w:eastAsia="Calibri" w:cs="Times New Roman"/>
          <w:b/>
          <w:bCs/>
          <w:sz w:val="20"/>
          <w:lang w:eastAsia="en-US"/>
        </w:rPr>
      </w:pPr>
      <w:bookmarkStart w:id="11" w:name="_Hlk212548416"/>
      <w:r>
        <w:rPr>
          <w:rFonts w:eastAsia="Calibri" w:cs="Times New Roman"/>
          <w:b/>
          <w:bCs/>
          <w:sz w:val="20"/>
          <w:lang w:eastAsia="en-US"/>
        </w:rPr>
        <w:t>SKLOP 7: SPECIALNO VOZILO ZA VZDRŽEVANJE KANALIZACIJSKIH N</w:t>
      </w:r>
      <w:r w:rsidR="00EF62CA">
        <w:rPr>
          <w:rFonts w:eastAsia="Calibri" w:cs="Times New Roman"/>
          <w:b/>
          <w:bCs/>
          <w:sz w:val="20"/>
          <w:lang w:eastAsia="en-US"/>
        </w:rPr>
        <w:t>APRAV Z OPREMO</w:t>
      </w:r>
    </w:p>
    <w:bookmarkEnd w:id="11"/>
    <w:p w14:paraId="6407FB13" w14:textId="77777777" w:rsidR="00EF62CA" w:rsidRPr="00061FF7" w:rsidRDefault="00EF62CA" w:rsidP="00061FF7">
      <w:pPr>
        <w:suppressAutoHyphens w:val="0"/>
        <w:autoSpaceDN/>
        <w:spacing w:line="360" w:lineRule="auto"/>
        <w:jc w:val="both"/>
        <w:textAlignment w:val="auto"/>
        <w:rPr>
          <w:rFonts w:eastAsia="Calibri" w:cs="Times New Roman"/>
          <w:b/>
          <w:bCs/>
          <w:sz w:val="20"/>
          <w:lang w:eastAsia="en-US"/>
        </w:rPr>
      </w:pPr>
    </w:p>
    <w:bookmarkEnd w:id="10"/>
    <w:p w14:paraId="2981EFCD" w14:textId="09455038" w:rsidR="00C3436A" w:rsidRDefault="00C3436A" w:rsidP="00C3436A">
      <w:pPr>
        <w:suppressAutoHyphens w:val="0"/>
        <w:autoSpaceDN/>
        <w:spacing w:line="260" w:lineRule="atLeast"/>
        <w:jc w:val="both"/>
        <w:textAlignment w:val="auto"/>
        <w:rPr>
          <w:rFonts w:eastAsia="Calibri" w:cs="Times New Roman"/>
          <w:sz w:val="20"/>
          <w:lang w:eastAsia="en-US"/>
        </w:rPr>
      </w:pPr>
      <w:r w:rsidRPr="00C3436A">
        <w:rPr>
          <w:rFonts w:eastAsia="Calibri" w:cs="Times New Roman"/>
          <w:sz w:val="20"/>
          <w:lang w:eastAsia="en-US"/>
        </w:rPr>
        <w:lastRenderedPageBreak/>
        <w:t xml:space="preserve">Podrobnejša specifikacija naročila je razvidna </w:t>
      </w:r>
      <w:r w:rsidR="003F112A">
        <w:rPr>
          <w:rFonts w:eastAsia="Calibri" w:cs="Times New Roman"/>
          <w:sz w:val="20"/>
          <w:lang w:eastAsia="en-US"/>
        </w:rPr>
        <w:t xml:space="preserve">iz </w:t>
      </w:r>
      <w:r w:rsidRPr="00C3436A">
        <w:rPr>
          <w:rFonts w:eastAsia="Calibri" w:cs="Times New Roman"/>
          <w:sz w:val="20"/>
          <w:lang w:eastAsia="en-US"/>
        </w:rPr>
        <w:t xml:space="preserve">tehničnih specifikacij </w:t>
      </w:r>
      <w:r w:rsidR="007A5471">
        <w:rPr>
          <w:rFonts w:eastAsia="Calibri" w:cs="Times New Roman"/>
          <w:sz w:val="20"/>
          <w:lang w:eastAsia="en-US"/>
        </w:rPr>
        <w:t>vozil,</w:t>
      </w:r>
      <w:r w:rsidRPr="00C3436A">
        <w:rPr>
          <w:rFonts w:eastAsia="Calibri" w:cs="Times New Roman"/>
          <w:sz w:val="20"/>
          <w:lang w:eastAsia="en-US"/>
        </w:rPr>
        <w:t xml:space="preserve"> ki so sestavni del te razpisne dokumentacije v zvezi z oddajo predmetnega javnega naročila.</w:t>
      </w:r>
      <w:r w:rsidR="006B4649">
        <w:rPr>
          <w:rFonts w:eastAsia="Calibri" w:cs="Times New Roman"/>
          <w:sz w:val="20"/>
          <w:lang w:eastAsia="en-US"/>
        </w:rPr>
        <w:t xml:space="preserve"> </w:t>
      </w:r>
      <w:r w:rsidRPr="00C3436A">
        <w:rPr>
          <w:rFonts w:eastAsia="Calibri" w:cs="Times New Roman"/>
          <w:sz w:val="20"/>
          <w:lang w:eastAsia="en-US"/>
        </w:rPr>
        <w:t xml:space="preserve">Ponudba mora biti v skladu </w:t>
      </w:r>
      <w:r w:rsidR="006B4649">
        <w:rPr>
          <w:rFonts w:eastAsia="Calibri" w:cs="Times New Roman"/>
          <w:sz w:val="20"/>
          <w:lang w:eastAsia="en-US"/>
        </w:rPr>
        <w:t>z</w:t>
      </w:r>
      <w:r w:rsidRPr="00C3436A">
        <w:rPr>
          <w:rFonts w:eastAsia="Calibri" w:cs="Times New Roman"/>
          <w:sz w:val="20"/>
          <w:lang w:eastAsia="en-US"/>
        </w:rPr>
        <w:t xml:space="preserve"> zahtevami, ki so navedene v </w:t>
      </w:r>
      <w:r w:rsidR="00CF7D4D">
        <w:rPr>
          <w:rFonts w:eastAsia="Calibri" w:cs="Times New Roman"/>
          <w:sz w:val="20"/>
          <w:lang w:eastAsia="en-US"/>
        </w:rPr>
        <w:t xml:space="preserve">teh </w:t>
      </w:r>
      <w:r w:rsidRPr="00C3436A">
        <w:rPr>
          <w:rFonts w:eastAsia="Calibri" w:cs="Times New Roman"/>
          <w:sz w:val="20"/>
          <w:lang w:eastAsia="en-US"/>
        </w:rPr>
        <w:t xml:space="preserve">specifikacijah. </w:t>
      </w:r>
      <w:r w:rsidR="00AC744A">
        <w:rPr>
          <w:rFonts w:eastAsia="Calibri" w:cs="Times New Roman"/>
          <w:sz w:val="20"/>
          <w:lang w:eastAsia="en-US"/>
        </w:rPr>
        <w:t xml:space="preserve">Ponudnik lahko </w:t>
      </w:r>
      <w:r w:rsidR="001B5E97">
        <w:rPr>
          <w:rFonts w:eastAsia="Calibri" w:cs="Times New Roman"/>
          <w:sz w:val="20"/>
          <w:lang w:eastAsia="en-US"/>
        </w:rPr>
        <w:t xml:space="preserve">odda </w:t>
      </w:r>
      <w:r w:rsidR="00AC744A">
        <w:rPr>
          <w:rFonts w:eastAsia="Calibri" w:cs="Times New Roman"/>
          <w:sz w:val="20"/>
          <w:lang w:eastAsia="en-US"/>
        </w:rPr>
        <w:t xml:space="preserve">ponudbo za </w:t>
      </w:r>
      <w:r w:rsidR="005D2682">
        <w:rPr>
          <w:rFonts w:eastAsia="Calibri" w:cs="Times New Roman"/>
          <w:sz w:val="20"/>
          <w:lang w:eastAsia="en-US"/>
        </w:rPr>
        <w:t>posamezen sklop</w:t>
      </w:r>
      <w:r w:rsidR="00C74CA0">
        <w:rPr>
          <w:rFonts w:eastAsia="Calibri" w:cs="Times New Roman"/>
          <w:sz w:val="20"/>
          <w:lang w:eastAsia="en-US"/>
        </w:rPr>
        <w:t>, več njih</w:t>
      </w:r>
      <w:r w:rsidR="005D2682">
        <w:rPr>
          <w:rFonts w:eastAsia="Calibri" w:cs="Times New Roman"/>
          <w:sz w:val="20"/>
          <w:lang w:eastAsia="en-US"/>
        </w:rPr>
        <w:t xml:space="preserve"> ali pa za </w:t>
      </w:r>
      <w:r w:rsidR="00C74CA0">
        <w:rPr>
          <w:rFonts w:eastAsia="Calibri" w:cs="Times New Roman"/>
          <w:sz w:val="20"/>
          <w:lang w:eastAsia="en-US"/>
        </w:rPr>
        <w:t xml:space="preserve">vse </w:t>
      </w:r>
      <w:r w:rsidR="005D2682">
        <w:rPr>
          <w:rFonts w:eastAsia="Calibri" w:cs="Times New Roman"/>
          <w:sz w:val="20"/>
          <w:lang w:eastAsia="en-US"/>
        </w:rPr>
        <w:t>sklop</w:t>
      </w:r>
      <w:r w:rsidR="00C74CA0">
        <w:rPr>
          <w:rFonts w:eastAsia="Calibri" w:cs="Times New Roman"/>
          <w:sz w:val="20"/>
          <w:lang w:eastAsia="en-US"/>
        </w:rPr>
        <w:t>e</w:t>
      </w:r>
      <w:r w:rsidR="005D2682">
        <w:rPr>
          <w:rFonts w:eastAsia="Calibri" w:cs="Times New Roman"/>
          <w:sz w:val="20"/>
          <w:lang w:eastAsia="en-US"/>
        </w:rPr>
        <w:t xml:space="preserve">. </w:t>
      </w:r>
    </w:p>
    <w:p w14:paraId="0FE432A6" w14:textId="77777777" w:rsidR="00FC31E7" w:rsidRPr="00C3436A" w:rsidRDefault="00FC31E7" w:rsidP="00C3436A">
      <w:pPr>
        <w:suppressAutoHyphens w:val="0"/>
        <w:autoSpaceDN/>
        <w:spacing w:line="260" w:lineRule="atLeast"/>
        <w:jc w:val="both"/>
        <w:textAlignment w:val="auto"/>
        <w:rPr>
          <w:rFonts w:eastAsia="Calibri" w:cs="Times New Roman"/>
          <w:sz w:val="20"/>
          <w:lang w:eastAsia="en-US"/>
        </w:rPr>
      </w:pPr>
    </w:p>
    <w:p w14:paraId="497E8239" w14:textId="716BB04E" w:rsidR="00146DF3" w:rsidRDefault="00146DF3" w:rsidP="0074042F">
      <w:pPr>
        <w:suppressAutoHyphens w:val="0"/>
        <w:autoSpaceDN/>
        <w:spacing w:line="260" w:lineRule="atLeast"/>
        <w:jc w:val="both"/>
        <w:textAlignment w:val="auto"/>
        <w:rPr>
          <w:rFonts w:eastAsia="Calibri" w:cs="Times New Roman"/>
          <w:sz w:val="20"/>
          <w:lang w:eastAsia="en-US"/>
        </w:rPr>
      </w:pPr>
      <w:r w:rsidRPr="00146DF3">
        <w:rPr>
          <w:rFonts w:eastAsia="Calibri" w:cs="Times New Roman"/>
          <w:sz w:val="20"/>
          <w:lang w:eastAsia="en-US"/>
        </w:rPr>
        <w:t>Vsi dokumenti morajo biti v slovenskem jeziku.</w:t>
      </w:r>
    </w:p>
    <w:p w14:paraId="3D5C9F1A" w14:textId="77777777" w:rsidR="009A35D8" w:rsidRDefault="009A35D8" w:rsidP="0074042F">
      <w:pPr>
        <w:suppressAutoHyphens w:val="0"/>
        <w:autoSpaceDN/>
        <w:spacing w:line="260" w:lineRule="atLeast"/>
        <w:jc w:val="both"/>
        <w:textAlignment w:val="auto"/>
        <w:rPr>
          <w:rFonts w:eastAsia="Calibri" w:cs="Times New Roman"/>
          <w:sz w:val="20"/>
          <w:lang w:eastAsia="en-US"/>
        </w:rPr>
      </w:pPr>
    </w:p>
    <w:p w14:paraId="28A6B1CF" w14:textId="704C57D6" w:rsidR="009A35D8" w:rsidRPr="009A35D8"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12" w:name="_Toc509672545"/>
      <w:r w:rsidRPr="0062057D">
        <w:rPr>
          <w:rFonts w:ascii="Arial" w:hAnsi="Arial" w:cs="Arial"/>
          <w:b/>
          <w:bCs/>
          <w:caps/>
        </w:rPr>
        <w:t>NAČIN ODDAJE JAVNEGA NAROČILA</w:t>
      </w:r>
      <w:bookmarkEnd w:id="5"/>
      <w:bookmarkEnd w:id="6"/>
      <w:bookmarkEnd w:id="12"/>
    </w:p>
    <w:p w14:paraId="60A00709" w14:textId="5852C8D4" w:rsidR="000E3501" w:rsidRDefault="00323C6B" w:rsidP="00652C5C">
      <w:pPr>
        <w:suppressAutoHyphens w:val="0"/>
        <w:autoSpaceDN/>
        <w:spacing w:line="260" w:lineRule="atLeast"/>
        <w:jc w:val="both"/>
        <w:textAlignment w:val="auto"/>
        <w:rPr>
          <w:rFonts w:eastAsia="Calibri" w:cs="Times New Roman"/>
          <w:sz w:val="20"/>
          <w:lang w:eastAsia="en-US"/>
        </w:rPr>
      </w:pPr>
      <w:r w:rsidRPr="00323C6B">
        <w:rPr>
          <w:rFonts w:eastAsia="Calibri" w:cs="Times New Roman"/>
          <w:sz w:val="20"/>
          <w:lang w:eastAsia="en-US"/>
        </w:rPr>
        <w:t xml:space="preserve">Za oddajo predmetnega naročila se v skladu s 40. členom Zakona o javnem naročanju (Uradni list RS, št. 91/15, 14/18, 121/21, 10/22, 74/22 – </w:t>
      </w:r>
      <w:proofErr w:type="spellStart"/>
      <w:r w:rsidRPr="00323C6B">
        <w:rPr>
          <w:rFonts w:eastAsia="Calibri" w:cs="Times New Roman"/>
          <w:sz w:val="20"/>
          <w:lang w:eastAsia="en-US"/>
        </w:rPr>
        <w:t>odl</w:t>
      </w:r>
      <w:proofErr w:type="spellEnd"/>
      <w:r w:rsidRPr="00323C6B">
        <w:rPr>
          <w:rFonts w:eastAsia="Calibri" w:cs="Times New Roman"/>
          <w:sz w:val="20"/>
          <w:lang w:eastAsia="en-US"/>
        </w:rPr>
        <w:t>. US, 100/22 – ZNUZSZS, 28/23 in 88/23 – ZOPNN-F); v nadaljevanju ZJN-3) izvede odprti postopek.</w:t>
      </w:r>
    </w:p>
    <w:p w14:paraId="64887AC7" w14:textId="77777777" w:rsidR="00323C6B" w:rsidRPr="00652C5C" w:rsidRDefault="00323C6B" w:rsidP="00652C5C">
      <w:pPr>
        <w:suppressAutoHyphens w:val="0"/>
        <w:autoSpaceDN/>
        <w:spacing w:line="260" w:lineRule="atLeast"/>
        <w:jc w:val="both"/>
        <w:textAlignment w:val="auto"/>
        <w:rPr>
          <w:rFonts w:eastAsia="Calibri" w:cs="Times New Roman"/>
          <w:sz w:val="20"/>
          <w:lang w:eastAsia="en-US"/>
        </w:rPr>
      </w:pPr>
    </w:p>
    <w:p w14:paraId="4DE39731" w14:textId="77777777" w:rsidR="00652C5C" w:rsidRDefault="00652C5C" w:rsidP="00652C5C">
      <w:pPr>
        <w:suppressAutoHyphens w:val="0"/>
        <w:autoSpaceDN/>
        <w:spacing w:line="260" w:lineRule="atLeast"/>
        <w:jc w:val="both"/>
        <w:textAlignment w:val="auto"/>
        <w:rPr>
          <w:rFonts w:eastAsia="Calibri" w:cs="Times New Roman"/>
          <w:sz w:val="20"/>
          <w:lang w:eastAsia="en-US"/>
        </w:rPr>
      </w:pPr>
      <w:bookmarkStart w:id="13" w:name="_Toc336851732"/>
      <w:bookmarkStart w:id="14" w:name="_Toc336851780"/>
      <w:r w:rsidRPr="00652C5C">
        <w:rPr>
          <w:rFonts w:eastAsia="Calibri" w:cs="Times New Roman"/>
          <w:sz w:val="20"/>
          <w:lang w:eastAsia="en-US"/>
        </w:rPr>
        <w:t>Naročnik bo na podlagi pogojev in meril, določenih v razpisni dokumentaciji, izbral ponudnika, s katerim bo sklenil pogodbo.</w:t>
      </w:r>
    </w:p>
    <w:p w14:paraId="07CBA509" w14:textId="77777777" w:rsidR="000722A5" w:rsidRPr="00652C5C" w:rsidRDefault="000722A5" w:rsidP="00652C5C">
      <w:pPr>
        <w:suppressAutoHyphens w:val="0"/>
        <w:autoSpaceDN/>
        <w:spacing w:line="260" w:lineRule="atLeast"/>
        <w:jc w:val="both"/>
        <w:textAlignment w:val="auto"/>
        <w:rPr>
          <w:rFonts w:eastAsia="Calibri"/>
          <w:i/>
          <w:sz w:val="18"/>
          <w:szCs w:val="18"/>
          <w:lang w:eastAsia="en-US"/>
        </w:rPr>
      </w:pPr>
    </w:p>
    <w:p w14:paraId="2F2C02AD" w14:textId="77777777" w:rsidR="00652C5C" w:rsidRPr="0062057D"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15" w:name="_Toc464638490"/>
      <w:bookmarkStart w:id="16" w:name="_Toc464638491"/>
      <w:bookmarkStart w:id="17" w:name="_Toc509672546"/>
      <w:bookmarkEnd w:id="15"/>
      <w:bookmarkEnd w:id="16"/>
      <w:r w:rsidRPr="0062057D">
        <w:rPr>
          <w:rFonts w:ascii="Arial" w:hAnsi="Arial" w:cs="Arial"/>
          <w:b/>
          <w:bCs/>
          <w:caps/>
        </w:rPr>
        <w:t>rOK IN NAČIN PREDLOŽITVE PONUDBE</w:t>
      </w:r>
      <w:bookmarkEnd w:id="13"/>
      <w:bookmarkEnd w:id="14"/>
      <w:bookmarkEnd w:id="17"/>
    </w:p>
    <w:p w14:paraId="1D11F756" w14:textId="77777777" w:rsidR="002D4E23" w:rsidRPr="002D4E23" w:rsidRDefault="002D4E23" w:rsidP="002D4E23">
      <w:pPr>
        <w:suppressAutoHyphens w:val="0"/>
        <w:autoSpaceDN/>
        <w:spacing w:line="260" w:lineRule="atLeast"/>
        <w:jc w:val="both"/>
        <w:textAlignment w:val="auto"/>
        <w:rPr>
          <w:rFonts w:eastAsia="Calibri"/>
          <w:color w:val="0000FF"/>
          <w:sz w:val="20"/>
          <w:szCs w:val="20"/>
          <w:u w:val="single"/>
          <w:lang w:eastAsia="en-US"/>
        </w:rPr>
      </w:pPr>
      <w:bookmarkStart w:id="18" w:name="_Toc467501160"/>
      <w:bookmarkStart w:id="19" w:name="_Toc467501161"/>
      <w:bookmarkStart w:id="20" w:name="_Toc336851733"/>
      <w:bookmarkStart w:id="21" w:name="_Toc336851781"/>
      <w:bookmarkStart w:id="22" w:name="_Toc509672547"/>
      <w:bookmarkEnd w:id="18"/>
      <w:bookmarkEnd w:id="19"/>
      <w:r w:rsidRPr="002D4E23">
        <w:rPr>
          <w:rFonts w:eastAsia="Calibri"/>
          <w:sz w:val="20"/>
          <w:szCs w:val="20"/>
          <w:lang w:eastAsia="en-US"/>
        </w:rPr>
        <w:t xml:space="preserve">Ponudniki morajo ponudbe predložiti v informacijski sistem e-JN na spletnem naslovu </w:t>
      </w:r>
      <w:bookmarkStart w:id="23" w:name="_Hlk7521566"/>
      <w:r w:rsidRPr="002D4E23">
        <w:rPr>
          <w:rFonts w:eastAsia="Calibri"/>
          <w:color w:val="0000FF"/>
          <w:sz w:val="20"/>
          <w:szCs w:val="20"/>
          <w:u w:val="single"/>
          <w:lang w:eastAsia="en-US"/>
        </w:rPr>
        <w:t>https://ejn.gov.si</w:t>
      </w:r>
      <w:r w:rsidRPr="002D4E23">
        <w:rPr>
          <w:rFonts w:eastAsia="Calibri"/>
          <w:sz w:val="20"/>
          <w:szCs w:val="20"/>
          <w:lang w:eastAsia="en-US"/>
        </w:rPr>
        <w:t xml:space="preserve">, </w:t>
      </w:r>
      <w:bookmarkEnd w:id="23"/>
      <w:r w:rsidRPr="002D4E23">
        <w:rPr>
          <w:rFonts w:eastAsia="Calibri"/>
          <w:sz w:val="20"/>
          <w:szCs w:val="20"/>
          <w:lang w:eastAsia="en-US"/>
        </w:rPr>
        <w:t>v skladu s točko 3 dokumenta Navodila za uporabo informacijskega sistema za uporabo funkcionalnosti elektronske oddaje ponudb e-JN: PONUDNIKI (v nadaljevanju: Navodila za uporabo e-JN), ki je del te razpisne dokumentacije in objavljen na spletnem naslovu</w:t>
      </w:r>
      <w:r w:rsidRPr="002D4E23">
        <w:rPr>
          <w:sz w:val="20"/>
          <w:szCs w:val="20"/>
        </w:rPr>
        <w:t xml:space="preserve"> </w:t>
      </w:r>
      <w:hyperlink r:id="rId11" w:history="1">
        <w:r w:rsidRPr="002D4E23">
          <w:rPr>
            <w:rStyle w:val="Hiperpovezava"/>
            <w:rFonts w:eastAsia="Calibri"/>
            <w:sz w:val="20"/>
            <w:szCs w:val="20"/>
            <w:lang w:eastAsia="en-US"/>
          </w:rPr>
          <w:t>https://ejn.gov.si</w:t>
        </w:r>
      </w:hyperlink>
      <w:r w:rsidRPr="002D4E23">
        <w:rPr>
          <w:rFonts w:eastAsia="Calibri"/>
          <w:sz w:val="20"/>
          <w:szCs w:val="20"/>
          <w:lang w:eastAsia="en-US"/>
        </w:rPr>
        <w:t>.</w:t>
      </w:r>
    </w:p>
    <w:p w14:paraId="554A6D84" w14:textId="77777777" w:rsidR="002D4E23" w:rsidRPr="002D4E23" w:rsidRDefault="002D4E23" w:rsidP="002D4E23">
      <w:pPr>
        <w:suppressAutoHyphens w:val="0"/>
        <w:autoSpaceDN/>
        <w:spacing w:line="260" w:lineRule="atLeast"/>
        <w:jc w:val="both"/>
        <w:textAlignment w:val="auto"/>
        <w:rPr>
          <w:rFonts w:eastAsia="Calibri"/>
          <w:sz w:val="20"/>
          <w:szCs w:val="20"/>
          <w:lang w:eastAsia="en-US"/>
        </w:rPr>
      </w:pPr>
    </w:p>
    <w:p w14:paraId="2358418A" w14:textId="77777777" w:rsidR="002D4E23" w:rsidRPr="002D4E23" w:rsidRDefault="002D4E23" w:rsidP="002D4E23">
      <w:pPr>
        <w:suppressAutoHyphens w:val="0"/>
        <w:autoSpaceDN/>
        <w:spacing w:line="260" w:lineRule="atLeast"/>
        <w:jc w:val="both"/>
        <w:textAlignment w:val="auto"/>
        <w:rPr>
          <w:rFonts w:eastAsia="Calibri"/>
          <w:sz w:val="20"/>
          <w:szCs w:val="20"/>
          <w:lang w:eastAsia="en-US"/>
        </w:rPr>
      </w:pPr>
      <w:r w:rsidRPr="002D4E23">
        <w:rPr>
          <w:rFonts w:eastAsia="Calibri"/>
          <w:sz w:val="20"/>
          <w:szCs w:val="20"/>
          <w:lang w:eastAsia="en-US"/>
        </w:rPr>
        <w:t>Ponudnik se mora pred oddajo ponudbe registrirati na spletnem naslovu</w:t>
      </w:r>
      <w:r w:rsidRPr="002D4E23">
        <w:rPr>
          <w:sz w:val="20"/>
          <w:szCs w:val="20"/>
        </w:rPr>
        <w:t xml:space="preserve"> </w:t>
      </w:r>
      <w:r w:rsidRPr="002D4E23">
        <w:rPr>
          <w:rFonts w:eastAsia="Calibri"/>
          <w:color w:val="0000FF"/>
          <w:sz w:val="20"/>
          <w:szCs w:val="20"/>
          <w:u w:val="single"/>
          <w:lang w:eastAsia="en-US"/>
        </w:rPr>
        <w:t>https://ejn.gov.si</w:t>
      </w:r>
      <w:r w:rsidRPr="002D4E23">
        <w:rPr>
          <w:rFonts w:eastAsia="Calibri"/>
          <w:sz w:val="20"/>
          <w:szCs w:val="20"/>
          <w:lang w:eastAsia="en-US"/>
        </w:rPr>
        <w:t>, v skladu z Navodili za uporabo e-JN. Če je ponudnik že registriran v informacijski sistem e-JN, se v aplikacijo prijavi na istem naslovu.</w:t>
      </w:r>
    </w:p>
    <w:p w14:paraId="0BD703C8" w14:textId="77777777" w:rsidR="002D4E23" w:rsidRPr="002D4E23" w:rsidRDefault="002D4E23" w:rsidP="002D4E23">
      <w:pPr>
        <w:suppressAutoHyphens w:val="0"/>
        <w:autoSpaceDN/>
        <w:spacing w:line="260" w:lineRule="atLeast"/>
        <w:jc w:val="both"/>
        <w:textAlignment w:val="auto"/>
        <w:rPr>
          <w:rFonts w:eastAsia="Calibri"/>
          <w:sz w:val="20"/>
          <w:szCs w:val="20"/>
          <w:lang w:eastAsia="en-US"/>
        </w:rPr>
      </w:pPr>
    </w:p>
    <w:p w14:paraId="52B8CF6B" w14:textId="77777777" w:rsidR="002D4E23" w:rsidRPr="002D4E23" w:rsidRDefault="002D4E23" w:rsidP="002D4E23">
      <w:pPr>
        <w:suppressAutoHyphens w:val="0"/>
        <w:autoSpaceDN/>
        <w:spacing w:line="260" w:lineRule="atLeast"/>
        <w:jc w:val="both"/>
        <w:textAlignment w:val="auto"/>
        <w:rPr>
          <w:rFonts w:eastAsia="Calibri"/>
          <w:sz w:val="20"/>
          <w:szCs w:val="20"/>
        </w:rPr>
      </w:pPr>
      <w:r w:rsidRPr="002D4E23">
        <w:rPr>
          <w:rFonts w:eastAsia="Calibri"/>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D4E23">
        <w:rPr>
          <w:rFonts w:eastAsia="Calibri"/>
          <w:i/>
          <w:sz w:val="20"/>
          <w:szCs w:val="20"/>
          <w:vertAlign w:val="superscript"/>
        </w:rPr>
        <w:footnoteReference w:id="1"/>
      </w:r>
      <w:r w:rsidRPr="002D4E23">
        <w:rPr>
          <w:rFonts w:eastAsia="Calibri"/>
          <w:sz w:val="20"/>
          <w:szCs w:val="20"/>
        </w:rPr>
        <w:t>). Z oddajo ponudbe je le-ta zavezujoča za čas, naveden v ponudbi, razen če jo uporabnik ponudnika umakne ali spremeni pred potekom roka za oddajo ponudb.</w:t>
      </w:r>
    </w:p>
    <w:p w14:paraId="16FA2BD1" w14:textId="77777777" w:rsidR="002D4E23" w:rsidRPr="002D4E23" w:rsidRDefault="002D4E23" w:rsidP="002D4E23">
      <w:pPr>
        <w:suppressAutoHyphens w:val="0"/>
        <w:autoSpaceDN/>
        <w:spacing w:line="260" w:lineRule="atLeast"/>
        <w:jc w:val="both"/>
        <w:textAlignment w:val="auto"/>
        <w:rPr>
          <w:rFonts w:eastAsia="Calibri"/>
          <w:sz w:val="20"/>
          <w:szCs w:val="20"/>
        </w:rPr>
      </w:pPr>
    </w:p>
    <w:p w14:paraId="166FB2A4" w14:textId="6E1A43E8"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r w:rsidRPr="002D4E23">
        <w:rPr>
          <w:rFonts w:eastAsia="Calibri"/>
          <w:sz w:val="20"/>
          <w:szCs w:val="20"/>
        </w:rPr>
        <w:t xml:space="preserve">Ponudba se šteje za pravočasno oddano, če jo naročnik prejme preko sistema e-JN </w:t>
      </w:r>
      <w:hyperlink r:id="rId12" w:history="1">
        <w:r w:rsidRPr="002D4E23">
          <w:rPr>
            <w:rFonts w:eastAsia="Calibri"/>
            <w:color w:val="0000FF"/>
            <w:sz w:val="20"/>
            <w:szCs w:val="20"/>
            <w:u w:val="single"/>
          </w:rPr>
          <w:t>https://ejn.gov.si</w:t>
        </w:r>
      </w:hyperlink>
      <w:r w:rsidRPr="002D4E23">
        <w:rPr>
          <w:rFonts w:eastAsia="Calibri"/>
          <w:sz w:val="20"/>
          <w:szCs w:val="20"/>
        </w:rPr>
        <w:t xml:space="preserve"> </w:t>
      </w:r>
      <w:r w:rsidRPr="002D4E23">
        <w:rPr>
          <w:rFonts w:eastAsia="Calibri"/>
          <w:b/>
          <w:sz w:val="20"/>
          <w:szCs w:val="20"/>
        </w:rPr>
        <w:t>najkasne</w:t>
      </w:r>
      <w:r w:rsidRPr="00D83762">
        <w:rPr>
          <w:rFonts w:eastAsia="Calibri"/>
          <w:b/>
          <w:sz w:val="20"/>
          <w:szCs w:val="20"/>
        </w:rPr>
        <w:t xml:space="preserve">je </w:t>
      </w:r>
      <w:r w:rsidRPr="00537E92">
        <w:rPr>
          <w:rFonts w:eastAsia="Calibri"/>
          <w:b/>
          <w:sz w:val="20"/>
          <w:szCs w:val="20"/>
        </w:rPr>
        <w:t xml:space="preserve">do </w:t>
      </w:r>
      <w:r w:rsidR="00D21690">
        <w:rPr>
          <w:rFonts w:eastAsia="Calibri"/>
          <w:b/>
          <w:sz w:val="20"/>
          <w:szCs w:val="20"/>
        </w:rPr>
        <w:t>5</w:t>
      </w:r>
      <w:r w:rsidR="00537E92" w:rsidRPr="00537E92">
        <w:rPr>
          <w:rFonts w:eastAsia="Calibri"/>
          <w:b/>
          <w:sz w:val="20"/>
          <w:szCs w:val="20"/>
        </w:rPr>
        <w:t>. 1</w:t>
      </w:r>
      <w:r w:rsidR="006D3D03">
        <w:rPr>
          <w:rFonts w:eastAsia="Calibri"/>
          <w:b/>
          <w:sz w:val="20"/>
          <w:szCs w:val="20"/>
        </w:rPr>
        <w:t>2</w:t>
      </w:r>
      <w:r w:rsidR="00537E92" w:rsidRPr="00537E92">
        <w:rPr>
          <w:rFonts w:eastAsia="Calibri"/>
          <w:b/>
          <w:sz w:val="20"/>
          <w:szCs w:val="20"/>
        </w:rPr>
        <w:t>. 2025</w:t>
      </w:r>
      <w:r w:rsidRPr="00D83762">
        <w:rPr>
          <w:rFonts w:eastAsia="Calibri" w:cs="Times New Roman"/>
          <w:b/>
          <w:sz w:val="20"/>
          <w:szCs w:val="20"/>
          <w:lang w:eastAsia="en-US"/>
        </w:rPr>
        <w:t xml:space="preserve"> </w:t>
      </w:r>
      <w:r w:rsidRPr="002D4E23">
        <w:rPr>
          <w:rFonts w:eastAsia="Calibri" w:cs="Times New Roman"/>
          <w:b/>
          <w:sz w:val="20"/>
          <w:szCs w:val="20"/>
          <w:lang w:eastAsia="en-US"/>
        </w:rPr>
        <w:t>do 1</w:t>
      </w:r>
      <w:r w:rsidR="00464B9D">
        <w:rPr>
          <w:rFonts w:eastAsia="Calibri" w:cs="Times New Roman"/>
          <w:b/>
          <w:sz w:val="20"/>
          <w:szCs w:val="20"/>
          <w:lang w:eastAsia="en-US"/>
        </w:rPr>
        <w:t>0</w:t>
      </w:r>
      <w:r w:rsidRPr="002D4E23">
        <w:rPr>
          <w:rFonts w:eastAsia="Calibri" w:cs="Times New Roman"/>
          <w:b/>
          <w:sz w:val="20"/>
          <w:szCs w:val="20"/>
          <w:lang w:eastAsia="en-US"/>
        </w:rPr>
        <w:t>.00</w:t>
      </w:r>
      <w:r w:rsidRPr="002D4E23">
        <w:rPr>
          <w:rFonts w:eastAsia="Calibri" w:cs="Times New Roman"/>
          <w:sz w:val="20"/>
          <w:szCs w:val="20"/>
          <w:lang w:eastAsia="en-US"/>
        </w:rPr>
        <w:t xml:space="preserve"> </w:t>
      </w:r>
      <w:r w:rsidRPr="002D4E23">
        <w:rPr>
          <w:rFonts w:eastAsia="Calibri" w:cs="Times New Roman"/>
          <w:b/>
          <w:sz w:val="20"/>
          <w:szCs w:val="20"/>
          <w:lang w:eastAsia="en-US"/>
        </w:rPr>
        <w:t>ure</w:t>
      </w:r>
      <w:r w:rsidRPr="002D4E23">
        <w:rPr>
          <w:rFonts w:eastAsia="Calibri" w:cs="Times New Roman"/>
          <w:sz w:val="20"/>
          <w:szCs w:val="20"/>
          <w:lang w:eastAsia="en-US"/>
        </w:rPr>
        <w:t>. Za oddano ponudbo se šteje ponudba, ki je v informacijskem sistemu e-JN označena s statusom »ODDANO«.</w:t>
      </w:r>
    </w:p>
    <w:p w14:paraId="5624FC84" w14:textId="77777777"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p>
    <w:p w14:paraId="63F843F8" w14:textId="77777777"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r w:rsidRPr="002D4E23">
        <w:rPr>
          <w:rFonts w:eastAsia="Calibri" w:cs="Times New Roman"/>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6547023" w14:textId="77777777"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p>
    <w:p w14:paraId="305ECFE6" w14:textId="77777777"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r w:rsidRPr="002D4E23">
        <w:rPr>
          <w:rFonts w:eastAsia="Calibri" w:cs="Times New Roman"/>
          <w:sz w:val="20"/>
          <w:szCs w:val="20"/>
          <w:lang w:eastAsia="en-US"/>
        </w:rPr>
        <w:t>Po preteku roka za predložitev ponudb ponudbe ne bo več mogoče oddati.</w:t>
      </w:r>
    </w:p>
    <w:p w14:paraId="405A7496" w14:textId="77777777"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p>
    <w:p w14:paraId="693763A6" w14:textId="77777777" w:rsidR="002D4E23" w:rsidRDefault="002D4E23" w:rsidP="002D4E23">
      <w:pPr>
        <w:suppressAutoHyphens w:val="0"/>
        <w:autoSpaceDN/>
        <w:spacing w:line="260" w:lineRule="atLeast"/>
        <w:jc w:val="both"/>
        <w:textAlignment w:val="auto"/>
        <w:rPr>
          <w:rFonts w:eastAsia="Calibri"/>
          <w:sz w:val="20"/>
          <w:szCs w:val="20"/>
        </w:rPr>
      </w:pPr>
      <w:r w:rsidRPr="002D4E23">
        <w:rPr>
          <w:rFonts w:eastAsia="Calibri" w:cs="Times New Roman"/>
          <w:sz w:val="20"/>
          <w:szCs w:val="20"/>
          <w:lang w:eastAsia="en-US"/>
        </w:rPr>
        <w:t xml:space="preserve">Dostop do povezave za oddajo elektronske ponudbe v tem postopku javnega naročila je na naslednji povezavi:  </w:t>
      </w:r>
      <w:hyperlink r:id="rId13" w:history="1">
        <w:r w:rsidRPr="002D4E23">
          <w:rPr>
            <w:rFonts w:eastAsia="Calibri"/>
            <w:color w:val="0000FF"/>
            <w:sz w:val="20"/>
            <w:szCs w:val="20"/>
            <w:u w:val="single"/>
          </w:rPr>
          <w:t>https://ejn.gov.si</w:t>
        </w:r>
      </w:hyperlink>
      <w:r w:rsidRPr="002D4E23">
        <w:rPr>
          <w:rFonts w:eastAsia="Calibri"/>
          <w:sz w:val="20"/>
          <w:szCs w:val="20"/>
        </w:rPr>
        <w:t xml:space="preserve"> .</w:t>
      </w:r>
    </w:p>
    <w:p w14:paraId="0CF6A864" w14:textId="77777777" w:rsidR="000722A5" w:rsidRPr="002D4E23" w:rsidRDefault="000722A5" w:rsidP="002D4E23">
      <w:pPr>
        <w:suppressAutoHyphens w:val="0"/>
        <w:autoSpaceDN/>
        <w:spacing w:line="260" w:lineRule="atLeast"/>
        <w:jc w:val="both"/>
        <w:textAlignment w:val="auto"/>
        <w:rPr>
          <w:rFonts w:eastAsia="Calibri"/>
          <w:color w:val="0000FF"/>
          <w:sz w:val="20"/>
          <w:szCs w:val="20"/>
          <w:u w:val="single"/>
        </w:rPr>
      </w:pPr>
    </w:p>
    <w:p w14:paraId="0F489316" w14:textId="77777777" w:rsidR="00652C5C" w:rsidRPr="0062057D"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r w:rsidRPr="0062057D">
        <w:rPr>
          <w:rFonts w:ascii="Arial" w:hAnsi="Arial" w:cs="Arial"/>
          <w:b/>
          <w:bCs/>
          <w:caps/>
        </w:rPr>
        <w:t>ČAS IN KRAJ ODPIRANJA PONUDB</w:t>
      </w:r>
      <w:bookmarkEnd w:id="20"/>
      <w:bookmarkEnd w:id="21"/>
      <w:bookmarkEnd w:id="22"/>
      <w:r w:rsidRPr="0062057D">
        <w:rPr>
          <w:rFonts w:ascii="Arial" w:hAnsi="Arial" w:cs="Arial"/>
          <w:b/>
          <w:bCs/>
          <w:caps/>
        </w:rPr>
        <w:t xml:space="preserve"> </w:t>
      </w:r>
    </w:p>
    <w:p w14:paraId="6E3F7C7F" w14:textId="616053A0" w:rsidR="00652C5C" w:rsidRPr="00652C5C" w:rsidRDefault="00652C5C" w:rsidP="00652C5C">
      <w:pPr>
        <w:suppressAutoHyphens w:val="0"/>
        <w:autoSpaceDN/>
        <w:spacing w:line="260" w:lineRule="atLeast"/>
        <w:jc w:val="both"/>
        <w:textAlignment w:val="auto"/>
        <w:rPr>
          <w:rFonts w:eastAsia="Calibri"/>
          <w:sz w:val="20"/>
          <w:szCs w:val="20"/>
        </w:rPr>
      </w:pPr>
      <w:r w:rsidRPr="00652C5C">
        <w:rPr>
          <w:rFonts w:eastAsia="Calibri"/>
          <w:sz w:val="20"/>
          <w:szCs w:val="20"/>
          <w:lang w:eastAsia="en-US"/>
        </w:rPr>
        <w:t xml:space="preserve">Odpiranje ponudb bo potekalo avtomatično v informacijskem sistemu e-JN dne </w:t>
      </w:r>
      <w:r w:rsidR="00D21690">
        <w:rPr>
          <w:rFonts w:eastAsia="Calibri"/>
          <w:b/>
          <w:bCs/>
          <w:sz w:val="20"/>
          <w:szCs w:val="20"/>
          <w:lang w:eastAsia="en-US"/>
        </w:rPr>
        <w:t>5</w:t>
      </w:r>
      <w:r w:rsidR="009C636E" w:rsidRPr="00D83762">
        <w:rPr>
          <w:rFonts w:eastAsia="Calibri" w:cs="Times New Roman"/>
          <w:b/>
          <w:bCs/>
          <w:sz w:val="20"/>
          <w:lang w:eastAsia="en-US"/>
        </w:rPr>
        <w:t xml:space="preserve">. </w:t>
      </w:r>
      <w:r w:rsidR="00537E92">
        <w:rPr>
          <w:rFonts w:eastAsia="Calibri" w:cs="Times New Roman"/>
          <w:b/>
          <w:bCs/>
          <w:sz w:val="20"/>
          <w:lang w:eastAsia="en-US"/>
        </w:rPr>
        <w:t>1</w:t>
      </w:r>
      <w:r w:rsidR="00EC070B">
        <w:rPr>
          <w:rFonts w:eastAsia="Calibri" w:cs="Times New Roman"/>
          <w:b/>
          <w:bCs/>
          <w:sz w:val="20"/>
          <w:lang w:eastAsia="en-US"/>
        </w:rPr>
        <w:t>2</w:t>
      </w:r>
      <w:r w:rsidR="009C636E" w:rsidRPr="00D83762">
        <w:rPr>
          <w:rFonts w:eastAsia="Calibri" w:cs="Times New Roman"/>
          <w:b/>
          <w:bCs/>
          <w:sz w:val="20"/>
          <w:lang w:eastAsia="en-US"/>
        </w:rPr>
        <w:t>. 202</w:t>
      </w:r>
      <w:r w:rsidR="00AE0F4A" w:rsidRPr="00D83762">
        <w:rPr>
          <w:rFonts w:eastAsia="Calibri" w:cs="Times New Roman"/>
          <w:b/>
          <w:bCs/>
          <w:sz w:val="20"/>
          <w:lang w:eastAsia="en-US"/>
        </w:rPr>
        <w:t>5</w:t>
      </w:r>
      <w:r w:rsidR="00237D40" w:rsidRPr="00D83762">
        <w:rPr>
          <w:rFonts w:eastAsia="Calibri" w:cs="Times New Roman"/>
          <w:b/>
          <w:sz w:val="20"/>
          <w:lang w:eastAsia="en-US"/>
        </w:rPr>
        <w:t xml:space="preserve"> </w:t>
      </w:r>
      <w:r w:rsidRPr="00652C5C">
        <w:rPr>
          <w:rFonts w:eastAsia="Calibri" w:cs="Times New Roman"/>
          <w:sz w:val="20"/>
          <w:lang w:eastAsia="en-US"/>
        </w:rPr>
        <w:t xml:space="preserve">in se bo začelo </w:t>
      </w:r>
      <w:r w:rsidRPr="00652C5C">
        <w:rPr>
          <w:rFonts w:eastAsia="Calibri" w:cs="Times New Roman"/>
          <w:b/>
          <w:sz w:val="20"/>
          <w:lang w:eastAsia="en-US"/>
        </w:rPr>
        <w:t xml:space="preserve">ob </w:t>
      </w:r>
      <w:r w:rsidR="00E555C9">
        <w:rPr>
          <w:rFonts w:eastAsia="Calibri" w:cs="Times New Roman"/>
          <w:b/>
          <w:sz w:val="20"/>
          <w:lang w:eastAsia="en-US"/>
        </w:rPr>
        <w:t>1</w:t>
      </w:r>
      <w:r w:rsidR="00464B9D">
        <w:rPr>
          <w:rFonts w:eastAsia="Calibri" w:cs="Times New Roman"/>
          <w:b/>
          <w:sz w:val="20"/>
          <w:lang w:eastAsia="en-US"/>
        </w:rPr>
        <w:t>1</w:t>
      </w:r>
      <w:r w:rsidR="00E555C9">
        <w:rPr>
          <w:rFonts w:eastAsia="Calibri" w:cs="Times New Roman"/>
          <w:b/>
          <w:sz w:val="20"/>
          <w:lang w:eastAsia="en-US"/>
        </w:rPr>
        <w:t>.00</w:t>
      </w:r>
      <w:r w:rsidRPr="00652C5C">
        <w:rPr>
          <w:rFonts w:eastAsia="Calibri" w:cs="Times New Roman"/>
          <w:b/>
          <w:sz w:val="20"/>
          <w:lang w:eastAsia="en-US"/>
        </w:rPr>
        <w:t xml:space="preserve"> uri</w:t>
      </w:r>
      <w:r w:rsidRPr="00652C5C">
        <w:rPr>
          <w:rFonts w:eastAsia="Calibri" w:cs="Times New Roman"/>
          <w:sz w:val="20"/>
          <w:lang w:eastAsia="en-US"/>
        </w:rPr>
        <w:t xml:space="preserve"> na spletnem naslovu </w:t>
      </w:r>
      <w:hyperlink r:id="rId14" w:history="1">
        <w:r w:rsidRPr="00652C5C">
          <w:rPr>
            <w:rFonts w:eastAsia="Calibri"/>
            <w:color w:val="0000FF"/>
            <w:sz w:val="20"/>
            <w:szCs w:val="20"/>
            <w:u w:val="single"/>
          </w:rPr>
          <w:t>https://ejn.gov.si/eJN2</w:t>
        </w:r>
      </w:hyperlink>
      <w:r w:rsidRPr="00652C5C">
        <w:rPr>
          <w:rFonts w:eastAsia="Calibri"/>
          <w:sz w:val="20"/>
          <w:szCs w:val="20"/>
        </w:rPr>
        <w:t xml:space="preserve">. </w:t>
      </w:r>
    </w:p>
    <w:p w14:paraId="73FD8EDF" w14:textId="77777777" w:rsidR="0083018F" w:rsidRPr="0083018F" w:rsidRDefault="0083018F" w:rsidP="0083018F">
      <w:pPr>
        <w:suppressAutoHyphens w:val="0"/>
        <w:autoSpaceDN/>
        <w:spacing w:line="260" w:lineRule="atLeast"/>
        <w:jc w:val="both"/>
        <w:textAlignment w:val="auto"/>
        <w:rPr>
          <w:rFonts w:eastAsia="Calibri" w:cs="Times New Roman"/>
          <w:sz w:val="20"/>
          <w:szCs w:val="20"/>
          <w:lang w:eastAsia="en-US"/>
        </w:rPr>
      </w:pPr>
      <w:bookmarkStart w:id="24" w:name="_Toc336851734"/>
      <w:bookmarkStart w:id="25" w:name="_Toc336851782"/>
      <w:bookmarkStart w:id="26" w:name="_Toc509672549"/>
      <w:r w:rsidRPr="0083018F">
        <w:rPr>
          <w:rFonts w:eastAsia="Calibri" w:cs="Times New Roman"/>
          <w:sz w:val="20"/>
          <w:szCs w:val="20"/>
          <w:lang w:eastAsia="en-US"/>
        </w:rPr>
        <w:lastRenderedPageBreak/>
        <w:t>Odpiranje poteka tako, da informacijski sistem e-JN samodejno ob uri, ki je določena za javno odpiranje ponudb, prikaže podatke o ponudniku, o variantah, če so bile zahtevane oziroma dovoljene, ter omogoči dostop do .</w:t>
      </w:r>
      <w:proofErr w:type="spellStart"/>
      <w:r w:rsidRPr="0083018F">
        <w:rPr>
          <w:rFonts w:eastAsia="Calibri" w:cs="Times New Roman"/>
          <w:sz w:val="20"/>
          <w:szCs w:val="20"/>
          <w:lang w:eastAsia="en-US"/>
        </w:rPr>
        <w:t>pdf</w:t>
      </w:r>
      <w:proofErr w:type="spellEnd"/>
      <w:r w:rsidRPr="0083018F">
        <w:rPr>
          <w:rFonts w:eastAsia="Calibri" w:cs="Times New Roman"/>
          <w:sz w:val="20"/>
          <w:szCs w:val="20"/>
          <w:lang w:eastAsia="en-US"/>
        </w:rPr>
        <w:t xml:space="preserve"> dokumentov. </w:t>
      </w:r>
    </w:p>
    <w:p w14:paraId="29723760" w14:textId="4F2FE8C4" w:rsidR="00652C5C" w:rsidRPr="0062057D"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r w:rsidRPr="0062057D">
        <w:rPr>
          <w:rFonts w:ascii="Arial" w:hAnsi="Arial" w:cs="Arial"/>
          <w:b/>
          <w:bCs/>
          <w:caps/>
        </w:rPr>
        <w:t>PRAVNA PODLAGA</w:t>
      </w:r>
      <w:bookmarkEnd w:id="24"/>
      <w:bookmarkEnd w:id="25"/>
      <w:bookmarkEnd w:id="26"/>
    </w:p>
    <w:p w14:paraId="1DC334A5" w14:textId="103DEF03"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izvaja postopek oddaje javnega naročila na podlagi veljavnega zakona in podzakonskih aktov, ki urejajo javno naročanje, v skladu z veljavno zakonodajo, ki ureja področje javnih financ ter področje, ki je predmet javnega naročila.</w:t>
      </w:r>
    </w:p>
    <w:p w14:paraId="7FDEEFAD" w14:textId="77777777" w:rsidR="00636006" w:rsidRPr="00E0468E" w:rsidRDefault="00636006" w:rsidP="00652C5C">
      <w:pPr>
        <w:suppressAutoHyphens w:val="0"/>
        <w:autoSpaceDN/>
        <w:spacing w:line="260" w:lineRule="atLeast"/>
        <w:jc w:val="both"/>
        <w:textAlignment w:val="auto"/>
        <w:rPr>
          <w:rFonts w:eastAsia="Calibri" w:cs="Times New Roman"/>
          <w:sz w:val="20"/>
          <w:lang w:eastAsia="en-US"/>
        </w:rPr>
      </w:pPr>
    </w:p>
    <w:p w14:paraId="64C75E74" w14:textId="77777777" w:rsidR="00652C5C" w:rsidRPr="00BE1E6D"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27" w:name="_Toc464638497"/>
      <w:bookmarkStart w:id="28" w:name="_Toc464638498"/>
      <w:bookmarkStart w:id="29" w:name="_Toc336851735"/>
      <w:bookmarkStart w:id="30" w:name="_Toc336851783"/>
      <w:bookmarkStart w:id="31" w:name="_Toc371662750"/>
      <w:bookmarkStart w:id="32" w:name="_Toc509672550"/>
      <w:bookmarkStart w:id="33" w:name="_Toc336851736"/>
      <w:bookmarkStart w:id="34" w:name="_Toc336851784"/>
      <w:bookmarkEnd w:id="27"/>
      <w:bookmarkEnd w:id="28"/>
      <w:r w:rsidRPr="00BE1E6D">
        <w:rPr>
          <w:rFonts w:ascii="Arial" w:hAnsi="Arial" w:cs="Arial"/>
          <w:b/>
          <w:bCs/>
          <w:caps/>
        </w:rPr>
        <w:t xml:space="preserve">TEMELJNA PRAVILA </w:t>
      </w:r>
      <w:bookmarkEnd w:id="29"/>
      <w:bookmarkEnd w:id="30"/>
      <w:r w:rsidRPr="00BE1E6D">
        <w:rPr>
          <w:rFonts w:ascii="Arial" w:hAnsi="Arial" w:cs="Arial"/>
          <w:b/>
          <w:bCs/>
          <w:caps/>
        </w:rPr>
        <w:t>za dostop, obvestila in pojasnila v zvezi z razpisno dokumentacijo</w:t>
      </w:r>
      <w:bookmarkEnd w:id="31"/>
      <w:bookmarkEnd w:id="32"/>
    </w:p>
    <w:p w14:paraId="4F7F710A" w14:textId="77777777" w:rsidR="00652C5C" w:rsidRPr="00476704" w:rsidRDefault="00652C5C" w:rsidP="00F67CE7">
      <w:pPr>
        <w:pStyle w:val="Odstavekseznama"/>
        <w:keepNext/>
        <w:keepLines/>
        <w:numPr>
          <w:ilvl w:val="1"/>
          <w:numId w:val="9"/>
        </w:numPr>
        <w:suppressAutoHyphens w:val="0"/>
        <w:autoSpaceDN/>
        <w:spacing w:before="240" w:after="120" w:line="260" w:lineRule="atLeast"/>
        <w:jc w:val="both"/>
        <w:textAlignment w:val="auto"/>
        <w:outlineLvl w:val="1"/>
        <w:rPr>
          <w:rFonts w:ascii="Arial" w:hAnsi="Arial" w:cs="Arial"/>
          <w:b/>
          <w:smallCaps/>
        </w:rPr>
      </w:pPr>
      <w:bookmarkStart w:id="35" w:name="_Toc509672551"/>
      <w:r w:rsidRPr="00476704">
        <w:rPr>
          <w:rFonts w:ascii="Arial" w:hAnsi="Arial" w:cs="Arial"/>
          <w:b/>
          <w:smallCaps/>
        </w:rPr>
        <w:t>dostop do razpisne dokumentacije</w:t>
      </w:r>
      <w:bookmarkEnd w:id="33"/>
      <w:bookmarkEnd w:id="34"/>
      <w:bookmarkEnd w:id="35"/>
    </w:p>
    <w:p w14:paraId="5FBD340C" w14:textId="77777777" w:rsidR="00A7521C" w:rsidRDefault="00A7521C" w:rsidP="00A7521C">
      <w:pPr>
        <w:suppressAutoHyphens w:val="0"/>
        <w:autoSpaceDN/>
        <w:spacing w:line="260" w:lineRule="atLeast"/>
        <w:jc w:val="both"/>
        <w:textAlignment w:val="auto"/>
        <w:rPr>
          <w:rFonts w:eastAsia="Calibri" w:cs="Times New Roman"/>
          <w:sz w:val="20"/>
          <w:szCs w:val="20"/>
          <w:lang w:eastAsia="en-US"/>
        </w:rPr>
      </w:pPr>
      <w:bookmarkStart w:id="36" w:name="_Toc464638501"/>
      <w:bookmarkStart w:id="37" w:name="_Toc464638503"/>
      <w:bookmarkStart w:id="38" w:name="_Toc336851737"/>
      <w:bookmarkStart w:id="39" w:name="_Toc336851785"/>
      <w:bookmarkStart w:id="40" w:name="_Toc509672552"/>
      <w:bookmarkEnd w:id="36"/>
      <w:bookmarkEnd w:id="37"/>
      <w:r w:rsidRPr="00A7521C">
        <w:rPr>
          <w:rFonts w:eastAsia="Calibri" w:cs="Times New Roman"/>
          <w:sz w:val="20"/>
          <w:szCs w:val="20"/>
          <w:lang w:eastAsia="en-US"/>
        </w:rPr>
        <w:t>Razpisno dokumentacijo lahko ponudniki dobijo na portalu javnih naročil.</w:t>
      </w:r>
    </w:p>
    <w:p w14:paraId="4001EAFA" w14:textId="77777777" w:rsidR="00F661E1" w:rsidRPr="00A7521C" w:rsidRDefault="00F661E1" w:rsidP="00A7521C">
      <w:pPr>
        <w:suppressAutoHyphens w:val="0"/>
        <w:autoSpaceDN/>
        <w:spacing w:line="260" w:lineRule="atLeast"/>
        <w:jc w:val="both"/>
        <w:textAlignment w:val="auto"/>
        <w:rPr>
          <w:rFonts w:eastAsia="Calibri" w:cs="Times New Roman"/>
          <w:sz w:val="20"/>
          <w:szCs w:val="20"/>
          <w:lang w:eastAsia="en-US"/>
        </w:rPr>
      </w:pPr>
    </w:p>
    <w:p w14:paraId="462FD357" w14:textId="77777777" w:rsidR="00A7521C" w:rsidRPr="00A7521C" w:rsidRDefault="00A7521C" w:rsidP="00A7521C">
      <w:pPr>
        <w:suppressAutoHyphens w:val="0"/>
        <w:autoSpaceDN/>
        <w:spacing w:line="260" w:lineRule="atLeast"/>
        <w:jc w:val="both"/>
        <w:textAlignment w:val="auto"/>
        <w:rPr>
          <w:rFonts w:eastAsia="Calibri" w:cs="Times New Roman"/>
          <w:sz w:val="20"/>
          <w:szCs w:val="20"/>
          <w:lang w:eastAsia="en-US"/>
        </w:rPr>
      </w:pPr>
      <w:r w:rsidRPr="00A7521C">
        <w:rPr>
          <w:rFonts w:eastAsia="Calibri" w:cs="Times New Roman"/>
          <w:sz w:val="20"/>
          <w:szCs w:val="20"/>
          <w:lang w:eastAsia="en-US"/>
        </w:rPr>
        <w:t>Dostop do razpisne dokumentacije je brezplačen.</w:t>
      </w:r>
    </w:p>
    <w:p w14:paraId="40E862C9" w14:textId="77777777" w:rsidR="00652C5C" w:rsidRPr="00476704" w:rsidRDefault="00652C5C" w:rsidP="00F67CE7">
      <w:pPr>
        <w:pStyle w:val="Odstavekseznama"/>
        <w:keepNext/>
        <w:keepLines/>
        <w:numPr>
          <w:ilvl w:val="1"/>
          <w:numId w:val="9"/>
        </w:numPr>
        <w:suppressAutoHyphens w:val="0"/>
        <w:autoSpaceDN/>
        <w:spacing w:before="240" w:after="120" w:line="260" w:lineRule="atLeast"/>
        <w:jc w:val="both"/>
        <w:textAlignment w:val="auto"/>
        <w:outlineLvl w:val="1"/>
        <w:rPr>
          <w:rFonts w:ascii="Arial" w:hAnsi="Arial" w:cs="Arial"/>
          <w:b/>
          <w:smallCaps/>
        </w:rPr>
      </w:pPr>
      <w:r w:rsidRPr="00476704">
        <w:rPr>
          <w:rFonts w:ascii="Arial" w:hAnsi="Arial" w:cs="Arial"/>
          <w:b/>
          <w:smallCaps/>
        </w:rPr>
        <w:t>obvestila in pojasnila v zvezi z razpisno dokumentacijo</w:t>
      </w:r>
      <w:bookmarkEnd w:id="38"/>
      <w:bookmarkEnd w:id="39"/>
      <w:bookmarkEnd w:id="40"/>
    </w:p>
    <w:p w14:paraId="2E228692"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Komunikacija s ponudniki o vprašanjih v zvezi z vsebino naročila in v zvezi s pripravo ponudbe poteka izključno preko portala javnih naročil.</w:t>
      </w:r>
    </w:p>
    <w:p w14:paraId="7D9168CD"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4E6E718A" w14:textId="66288FE6"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bo zahtevo za pojasnilo razpisne dokumentacije oziroma kakršnokoli drugo vprašanje v zvezi z naročilom štel kot pravočasno, v kolikor bo na portalu javnih naročil zastavljeno najkasneje do vključno</w:t>
      </w:r>
      <w:r w:rsidR="00696FAA">
        <w:rPr>
          <w:rFonts w:eastAsia="Calibri" w:cs="Times New Roman"/>
          <w:sz w:val="20"/>
          <w:lang w:eastAsia="en-US"/>
        </w:rPr>
        <w:t xml:space="preserve"> </w:t>
      </w:r>
      <w:r w:rsidR="00D21690" w:rsidRPr="00D21690">
        <w:rPr>
          <w:rFonts w:eastAsia="Calibri" w:cs="Times New Roman"/>
          <w:b/>
          <w:bCs/>
          <w:sz w:val="20"/>
          <w:lang w:eastAsia="en-US"/>
        </w:rPr>
        <w:t>28</w:t>
      </w:r>
      <w:r w:rsidR="00EE0FC4" w:rsidRPr="00D21690">
        <w:rPr>
          <w:rFonts w:eastAsia="Calibri" w:cs="Times New Roman"/>
          <w:b/>
          <w:bCs/>
          <w:sz w:val="20"/>
          <w:lang w:eastAsia="en-US"/>
        </w:rPr>
        <w:t>.</w:t>
      </w:r>
      <w:r w:rsidR="00EE0FC4" w:rsidRPr="00D83762">
        <w:rPr>
          <w:rFonts w:eastAsia="Calibri" w:cs="Times New Roman"/>
          <w:b/>
          <w:bCs/>
          <w:sz w:val="20"/>
          <w:lang w:eastAsia="en-US"/>
        </w:rPr>
        <w:t xml:space="preserve"> </w:t>
      </w:r>
      <w:r w:rsidR="00537E92">
        <w:rPr>
          <w:rFonts w:eastAsia="Calibri" w:cs="Times New Roman"/>
          <w:b/>
          <w:bCs/>
          <w:sz w:val="20"/>
          <w:lang w:eastAsia="en-US"/>
        </w:rPr>
        <w:t>11</w:t>
      </w:r>
      <w:r w:rsidR="00EE0FC4" w:rsidRPr="00D83762">
        <w:rPr>
          <w:rFonts w:eastAsia="Calibri" w:cs="Times New Roman"/>
          <w:b/>
          <w:bCs/>
          <w:sz w:val="20"/>
          <w:lang w:eastAsia="en-US"/>
        </w:rPr>
        <w:t>. 202</w:t>
      </w:r>
      <w:r w:rsidR="00AE0F4A" w:rsidRPr="00D83762">
        <w:rPr>
          <w:rFonts w:eastAsia="Calibri" w:cs="Times New Roman"/>
          <w:b/>
          <w:bCs/>
          <w:sz w:val="20"/>
          <w:lang w:eastAsia="en-US"/>
        </w:rPr>
        <w:t>5</w:t>
      </w:r>
      <w:r w:rsidR="00E63962" w:rsidRPr="00D83762">
        <w:rPr>
          <w:rFonts w:eastAsia="Calibri" w:cs="Times New Roman"/>
          <w:b/>
          <w:bCs/>
          <w:sz w:val="20"/>
          <w:lang w:eastAsia="en-US"/>
        </w:rPr>
        <w:t xml:space="preserve"> </w:t>
      </w:r>
      <w:r w:rsidRPr="00D83762">
        <w:rPr>
          <w:rFonts w:eastAsia="Calibri" w:cs="Times New Roman"/>
          <w:b/>
          <w:bCs/>
          <w:sz w:val="20"/>
          <w:lang w:eastAsia="en-US"/>
        </w:rPr>
        <w:t xml:space="preserve">do </w:t>
      </w:r>
      <w:r w:rsidR="00420873" w:rsidRPr="00D83762">
        <w:rPr>
          <w:rFonts w:eastAsia="Calibri" w:cs="Times New Roman"/>
          <w:b/>
          <w:bCs/>
          <w:sz w:val="20"/>
          <w:lang w:eastAsia="en-US"/>
        </w:rPr>
        <w:t>9</w:t>
      </w:r>
      <w:r w:rsidR="005F5181" w:rsidRPr="00D83762">
        <w:rPr>
          <w:rFonts w:eastAsia="Calibri" w:cs="Times New Roman"/>
          <w:b/>
          <w:bCs/>
          <w:sz w:val="20"/>
          <w:lang w:eastAsia="en-US"/>
        </w:rPr>
        <w:t>.</w:t>
      </w:r>
      <w:r w:rsidRPr="00D83762">
        <w:rPr>
          <w:rFonts w:eastAsia="Calibri" w:cs="Times New Roman"/>
          <w:b/>
          <w:bCs/>
          <w:sz w:val="20"/>
          <w:lang w:eastAsia="en-US"/>
        </w:rPr>
        <w:t xml:space="preserve"> ure</w:t>
      </w:r>
      <w:r w:rsidR="005F5181" w:rsidRPr="00D83762">
        <w:rPr>
          <w:rFonts w:eastAsia="Calibri" w:cs="Times New Roman"/>
          <w:sz w:val="20"/>
          <w:lang w:eastAsia="en-US"/>
        </w:rPr>
        <w:t>.</w:t>
      </w:r>
      <w:r w:rsidRPr="00D83762">
        <w:rPr>
          <w:rFonts w:eastAsia="Calibri" w:cs="Times New Roman"/>
          <w:sz w:val="20"/>
          <w:lang w:eastAsia="en-US"/>
        </w:rPr>
        <w:t xml:space="preserve"> </w:t>
      </w:r>
    </w:p>
    <w:p w14:paraId="7E0698B7"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5E1D9FA9"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 zahteve za pojasnila oziroma druga vprašanja v zvezi z naročilom, zastavljena po tem roku, naročnik ne bo odgovarjal.</w:t>
      </w:r>
    </w:p>
    <w:p w14:paraId="318307E9"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0AD3569B" w14:textId="77777777"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B36F769" w14:textId="77777777" w:rsidR="00636006" w:rsidRDefault="00636006" w:rsidP="00652C5C">
      <w:pPr>
        <w:suppressAutoHyphens w:val="0"/>
        <w:autoSpaceDN/>
        <w:spacing w:line="260" w:lineRule="atLeast"/>
        <w:jc w:val="both"/>
        <w:textAlignment w:val="auto"/>
        <w:rPr>
          <w:rFonts w:eastAsia="Calibri" w:cs="Times New Roman"/>
          <w:sz w:val="20"/>
          <w:lang w:eastAsia="en-US"/>
        </w:rPr>
      </w:pPr>
    </w:p>
    <w:p w14:paraId="68AE2D6E" w14:textId="77777777" w:rsidR="00A979E5" w:rsidRDefault="00A979E5" w:rsidP="00A979E5">
      <w:pPr>
        <w:suppressAutoHyphens w:val="0"/>
        <w:autoSpaceDN/>
        <w:spacing w:line="260" w:lineRule="atLeast"/>
        <w:jc w:val="both"/>
        <w:textAlignment w:val="auto"/>
        <w:rPr>
          <w:rFonts w:eastAsia="Calibri" w:cs="Times New Roman"/>
          <w:sz w:val="20"/>
          <w:lang w:eastAsia="en-US"/>
        </w:rPr>
      </w:pPr>
    </w:p>
    <w:p w14:paraId="7D11CCD8" w14:textId="77777777" w:rsidR="00A979E5" w:rsidRPr="00E20C43" w:rsidRDefault="00A979E5" w:rsidP="00F67CE7">
      <w:pPr>
        <w:pStyle w:val="Odstavekseznama"/>
        <w:numPr>
          <w:ilvl w:val="0"/>
          <w:numId w:val="9"/>
        </w:numPr>
        <w:suppressAutoHyphens w:val="0"/>
        <w:autoSpaceDN/>
        <w:spacing w:line="260" w:lineRule="atLeast"/>
        <w:jc w:val="both"/>
        <w:textAlignment w:val="auto"/>
        <w:rPr>
          <w:rFonts w:ascii="Arial" w:hAnsi="Arial" w:cs="Arial"/>
          <w:b/>
        </w:rPr>
      </w:pPr>
      <w:r w:rsidRPr="00E20C43">
        <w:rPr>
          <w:rFonts w:ascii="Arial" w:hAnsi="Arial" w:cs="Arial"/>
          <w:b/>
        </w:rPr>
        <w:t xml:space="preserve">ZAUPNOST PODATKOV IN POSTOPKA </w:t>
      </w:r>
    </w:p>
    <w:p w14:paraId="2EEC6C49"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p>
    <w:p w14:paraId="3F1F4FEA" w14:textId="77777777"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Naročnik bo ponudniku zagotovil varovanje podatkov, ki se glede na določbe zakona, ki ureja varstvo osebnih podatkov, tajne podatke ali gospodarske družbe, štejejo za osebne ali tajne podatke ali poslovno skrivnost.</w:t>
      </w:r>
    </w:p>
    <w:p w14:paraId="2F499442" w14:textId="77777777"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p>
    <w:p w14:paraId="34C9700F" w14:textId="77777777"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 xml:space="preserve">Ponudnik mora v svoji ponudbi označiti tiste podatke, ki pomenijo poslovno skrivnost po 39. členu Zakona o gospodarskih družbah (Uradni list RS, št. 65/09 – uradno prečiščeno besedilo, 33/11, 91/11, 32/12, 57/12, 44/13 – </w:t>
      </w:r>
      <w:proofErr w:type="spellStart"/>
      <w:r w:rsidRPr="00465833">
        <w:rPr>
          <w:rFonts w:eastAsia="Calibri" w:cs="Times New Roman"/>
          <w:sz w:val="20"/>
          <w:szCs w:val="20"/>
          <w:lang w:eastAsia="en-US"/>
        </w:rPr>
        <w:t>odl</w:t>
      </w:r>
      <w:proofErr w:type="spellEnd"/>
      <w:r w:rsidRPr="00465833">
        <w:rPr>
          <w:rFonts w:eastAsia="Calibri" w:cs="Times New Roman"/>
          <w:sz w:val="20"/>
          <w:szCs w:val="20"/>
          <w:lang w:eastAsia="en-US"/>
        </w:rPr>
        <w:t xml:space="preserve">. US, 82/13, 55/15, 15/17, 22/19 – </w:t>
      </w:r>
      <w:proofErr w:type="spellStart"/>
      <w:r w:rsidRPr="00465833">
        <w:rPr>
          <w:rFonts w:eastAsia="Calibri" w:cs="Times New Roman"/>
          <w:sz w:val="20"/>
          <w:szCs w:val="20"/>
          <w:lang w:eastAsia="en-US"/>
        </w:rPr>
        <w:t>ZPosS</w:t>
      </w:r>
      <w:proofErr w:type="spellEnd"/>
      <w:r w:rsidRPr="00465833">
        <w:rPr>
          <w:rFonts w:eastAsia="Calibri" w:cs="Times New Roman"/>
          <w:sz w:val="20"/>
          <w:szCs w:val="20"/>
          <w:lang w:eastAsia="en-US"/>
        </w:rPr>
        <w:t xml:space="preserve">, 158/20 – </w:t>
      </w:r>
      <w:proofErr w:type="spellStart"/>
      <w:r w:rsidRPr="00465833">
        <w:rPr>
          <w:rFonts w:eastAsia="Calibri" w:cs="Times New Roman"/>
          <w:sz w:val="20"/>
          <w:szCs w:val="20"/>
          <w:lang w:eastAsia="en-US"/>
        </w:rPr>
        <w:t>ZIntPK</w:t>
      </w:r>
      <w:proofErr w:type="spellEnd"/>
      <w:r w:rsidRPr="00465833">
        <w:rPr>
          <w:rFonts w:eastAsia="Calibri" w:cs="Times New Roman"/>
          <w:sz w:val="20"/>
          <w:szCs w:val="20"/>
          <w:lang w:eastAsia="en-US"/>
        </w:rPr>
        <w:t xml:space="preserve">-C, 18/21, 18/23 – ZDU-1O in 75/23) in priložiti ustrezni sklep o določitvi zaupnih podatkov. Pri tem mora upoštevati določbe 35. člena ZJN-3 in določbe Zakona o dostopu do informacij javnega značaja (Uradni list RS, št. 51/06 – uradno prečiščeno besedilo, 117/06 – ZDavP-2, 23/14, 50/14, 19/15 – </w:t>
      </w:r>
      <w:proofErr w:type="spellStart"/>
      <w:r w:rsidRPr="00465833">
        <w:rPr>
          <w:rFonts w:eastAsia="Calibri" w:cs="Times New Roman"/>
          <w:sz w:val="20"/>
          <w:szCs w:val="20"/>
          <w:lang w:eastAsia="en-US"/>
        </w:rPr>
        <w:t>odl</w:t>
      </w:r>
      <w:proofErr w:type="spellEnd"/>
      <w:r w:rsidRPr="00465833">
        <w:rPr>
          <w:rFonts w:eastAsia="Calibri" w:cs="Times New Roman"/>
          <w:sz w:val="20"/>
          <w:szCs w:val="20"/>
          <w:lang w:eastAsia="en-US"/>
        </w:rPr>
        <w:t>. US, 102/15, 7/18 in 141/22).</w:t>
      </w:r>
    </w:p>
    <w:p w14:paraId="33B5277E" w14:textId="77777777" w:rsidR="005B3D13" w:rsidRPr="00465833" w:rsidRDefault="005B3D13" w:rsidP="00D61CCA">
      <w:pPr>
        <w:suppressAutoHyphens w:val="0"/>
        <w:autoSpaceDN/>
        <w:spacing w:line="260" w:lineRule="atLeast"/>
        <w:jc w:val="both"/>
        <w:textAlignment w:val="auto"/>
        <w:rPr>
          <w:rFonts w:eastAsia="Calibri" w:cs="Times New Roman"/>
          <w:sz w:val="20"/>
          <w:szCs w:val="20"/>
          <w:lang w:eastAsia="en-US"/>
        </w:rPr>
      </w:pPr>
    </w:p>
    <w:p w14:paraId="2EDCBF40" w14:textId="77777777"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65A1BEE2" w14:textId="77777777"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p>
    <w:p w14:paraId="131C02D0" w14:textId="77777777" w:rsidR="00636006"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lastRenderedPageBreak/>
        <w:t xml:space="preserve">Naročnik ne odgovarja za zaupnost podatkov, ki ne bodo označeni kot je zgoraj navedeno. Če bodo kot poslovna skrivnost označeni podatki, ki ne ustrezajo zgoraj navedenim pogojem, bo naročnik ponudnika pozval, da oznako poslovne skrivnosti umakne. </w:t>
      </w:r>
    </w:p>
    <w:p w14:paraId="2B789052" w14:textId="77777777" w:rsidR="00636006" w:rsidRDefault="00636006" w:rsidP="00D61CCA">
      <w:pPr>
        <w:suppressAutoHyphens w:val="0"/>
        <w:autoSpaceDN/>
        <w:spacing w:line="260" w:lineRule="atLeast"/>
        <w:jc w:val="both"/>
        <w:textAlignment w:val="auto"/>
        <w:rPr>
          <w:rFonts w:eastAsia="Calibri" w:cs="Times New Roman"/>
          <w:sz w:val="20"/>
          <w:szCs w:val="20"/>
          <w:lang w:eastAsia="en-US"/>
        </w:rPr>
      </w:pPr>
    </w:p>
    <w:p w14:paraId="63CAFEDF" w14:textId="34A4A5C7" w:rsidR="00D61CCA"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Ponudnik to naredi tako, da njegov zastopnik nad oznako napiše »PREKLIC«, vpiše datum in čas ter se podpiše. Če ponudnik v roku, ki ga določi naročnik, ne prekliče poslovne skrivnosti, naročnik ponudbo v celoti zavrne.</w:t>
      </w:r>
    </w:p>
    <w:p w14:paraId="437DA672" w14:textId="77777777" w:rsidR="00CF7628" w:rsidRPr="00465833" w:rsidRDefault="00CF7628" w:rsidP="00D61CCA">
      <w:pPr>
        <w:suppressAutoHyphens w:val="0"/>
        <w:autoSpaceDN/>
        <w:spacing w:line="260" w:lineRule="atLeast"/>
        <w:jc w:val="both"/>
        <w:textAlignment w:val="auto"/>
        <w:rPr>
          <w:rFonts w:eastAsia="Calibri" w:cs="Times New Roman"/>
          <w:sz w:val="20"/>
          <w:szCs w:val="20"/>
          <w:lang w:eastAsia="en-US"/>
        </w:rPr>
      </w:pPr>
    </w:p>
    <w:p w14:paraId="7DA0AEAA" w14:textId="77777777" w:rsidR="00D61CCA"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7029CD8B" w14:textId="77777777" w:rsidR="00D87125" w:rsidRPr="00465833" w:rsidRDefault="00D87125" w:rsidP="00D61CCA">
      <w:pPr>
        <w:suppressAutoHyphens w:val="0"/>
        <w:autoSpaceDN/>
        <w:spacing w:line="260" w:lineRule="atLeast"/>
        <w:jc w:val="both"/>
        <w:textAlignment w:val="auto"/>
        <w:rPr>
          <w:rFonts w:eastAsia="Calibri" w:cs="Times New Roman"/>
          <w:sz w:val="20"/>
          <w:szCs w:val="20"/>
          <w:lang w:eastAsia="en-US"/>
        </w:rPr>
      </w:pPr>
    </w:p>
    <w:p w14:paraId="19FB57A7" w14:textId="77777777" w:rsidR="005B3D13" w:rsidRPr="0087213F" w:rsidRDefault="005B3D13" w:rsidP="00D61CCA">
      <w:pPr>
        <w:suppressAutoHyphens w:val="0"/>
        <w:autoSpaceDN/>
        <w:spacing w:line="260" w:lineRule="atLeast"/>
        <w:jc w:val="both"/>
        <w:textAlignment w:val="auto"/>
        <w:rPr>
          <w:rFonts w:eastAsia="Calibri" w:cs="Times New Roman"/>
          <w:sz w:val="21"/>
          <w:szCs w:val="21"/>
          <w:lang w:eastAsia="en-US"/>
        </w:rPr>
      </w:pPr>
    </w:p>
    <w:p w14:paraId="2CC69B3A" w14:textId="77777777" w:rsidR="0013638F" w:rsidRDefault="00C0040E" w:rsidP="00F67CE7">
      <w:pPr>
        <w:pStyle w:val="Odstavekseznama"/>
        <w:numPr>
          <w:ilvl w:val="0"/>
          <w:numId w:val="10"/>
        </w:numPr>
        <w:suppressAutoHyphens w:val="0"/>
        <w:autoSpaceDN/>
        <w:spacing w:line="260" w:lineRule="atLeast"/>
        <w:jc w:val="both"/>
        <w:textAlignment w:val="auto"/>
        <w:rPr>
          <w:rFonts w:ascii="Arial" w:hAnsi="Arial" w:cs="Arial"/>
          <w:b/>
        </w:rPr>
      </w:pPr>
      <w:r w:rsidRPr="00C0040E">
        <w:rPr>
          <w:rFonts w:ascii="Arial" w:hAnsi="Arial" w:cs="Arial"/>
          <w:b/>
        </w:rPr>
        <w:t>NAVODILA PONUDNIKOM ZA IZDELAVO PONUDB</w:t>
      </w:r>
    </w:p>
    <w:p w14:paraId="023EC775" w14:textId="77777777" w:rsidR="00636006" w:rsidRPr="00C0040E" w:rsidRDefault="00636006" w:rsidP="00636006">
      <w:pPr>
        <w:pStyle w:val="Odstavekseznama"/>
        <w:suppressAutoHyphens w:val="0"/>
        <w:autoSpaceDN/>
        <w:spacing w:line="260" w:lineRule="atLeast"/>
        <w:ind w:left="1080"/>
        <w:jc w:val="both"/>
        <w:textAlignment w:val="auto"/>
        <w:rPr>
          <w:rFonts w:ascii="Arial" w:hAnsi="Arial" w:cs="Arial"/>
          <w:b/>
        </w:rPr>
      </w:pPr>
    </w:p>
    <w:p w14:paraId="5A3DBE7C" w14:textId="77777777" w:rsidR="00652C5C" w:rsidRPr="00476704"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41" w:name="_Toc467133853"/>
      <w:bookmarkStart w:id="42" w:name="_Toc467501167"/>
      <w:bookmarkStart w:id="43" w:name="_Toc467133854"/>
      <w:bookmarkStart w:id="44" w:name="_Toc467501168"/>
      <w:bookmarkStart w:id="45" w:name="_Toc467133855"/>
      <w:bookmarkStart w:id="46" w:name="_Toc467501169"/>
      <w:bookmarkStart w:id="47" w:name="_Toc467133856"/>
      <w:bookmarkStart w:id="48" w:name="_Toc467501170"/>
      <w:bookmarkStart w:id="49" w:name="_Toc467133857"/>
      <w:bookmarkStart w:id="50" w:name="_Toc467501171"/>
      <w:bookmarkStart w:id="51" w:name="_Toc467133858"/>
      <w:bookmarkStart w:id="52" w:name="_Toc467501172"/>
      <w:bookmarkStart w:id="53" w:name="_Toc467133859"/>
      <w:bookmarkStart w:id="54" w:name="_Toc467501173"/>
      <w:bookmarkStart w:id="55" w:name="_Toc467133862"/>
      <w:bookmarkStart w:id="56" w:name="_Toc467501176"/>
      <w:bookmarkStart w:id="57" w:name="_Toc467133865"/>
      <w:bookmarkStart w:id="58" w:name="_Toc467501179"/>
      <w:bookmarkStart w:id="59" w:name="_Toc467133866"/>
      <w:bookmarkStart w:id="60" w:name="_Toc467501180"/>
      <w:bookmarkStart w:id="61" w:name="_Toc509672553"/>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476704">
        <w:rPr>
          <w:rFonts w:ascii="Arial" w:hAnsi="Arial" w:cs="Arial"/>
          <w:b/>
          <w:bCs/>
          <w:caps/>
          <w:sz w:val="20"/>
          <w:szCs w:val="28"/>
        </w:rPr>
        <w:t>ugotavljanje sposobnosti</w:t>
      </w:r>
      <w:bookmarkEnd w:id="61"/>
    </w:p>
    <w:p w14:paraId="0DC180A7" w14:textId="79493D21" w:rsidR="00652C5C" w:rsidRPr="00E423B6" w:rsidRDefault="00E423B6" w:rsidP="00F67CE7">
      <w:pPr>
        <w:pStyle w:val="Odstavekseznama"/>
        <w:keepNext/>
        <w:keepLines/>
        <w:numPr>
          <w:ilvl w:val="2"/>
          <w:numId w:val="9"/>
        </w:numPr>
        <w:suppressAutoHyphens w:val="0"/>
        <w:autoSpaceDN/>
        <w:spacing w:before="240" w:after="120" w:line="260" w:lineRule="atLeast"/>
        <w:jc w:val="both"/>
        <w:textAlignment w:val="auto"/>
        <w:outlineLvl w:val="2"/>
        <w:rPr>
          <w:rFonts w:ascii="Arial" w:hAnsi="Arial" w:cs="Arial"/>
          <w:b/>
          <w:bCs/>
          <w:i/>
          <w:sz w:val="20"/>
          <w:szCs w:val="26"/>
        </w:rPr>
      </w:pPr>
      <w:bookmarkStart w:id="62" w:name="_Toc509672554"/>
      <w:r>
        <w:rPr>
          <w:rFonts w:ascii="Arial" w:hAnsi="Arial" w:cs="Arial"/>
          <w:b/>
          <w:bCs/>
          <w:i/>
          <w:sz w:val="20"/>
          <w:szCs w:val="26"/>
        </w:rPr>
        <w:t>U</w:t>
      </w:r>
      <w:r w:rsidR="00652C5C" w:rsidRPr="00E423B6">
        <w:rPr>
          <w:rFonts w:ascii="Arial" w:hAnsi="Arial" w:cs="Arial"/>
          <w:b/>
          <w:bCs/>
          <w:i/>
          <w:sz w:val="20"/>
          <w:szCs w:val="26"/>
        </w:rPr>
        <w:t>gotavljanje sposobnosti za sodelovanje v postopku oddaje javnega naročila in dokazila</w:t>
      </w:r>
      <w:bookmarkEnd w:id="62"/>
    </w:p>
    <w:p w14:paraId="537145D5" w14:textId="3A3028A5"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Ponudnik mora izpolnjevati vse v tej točki navedene pogoje. </w:t>
      </w:r>
    </w:p>
    <w:p w14:paraId="6494199B" w14:textId="77777777" w:rsidR="00557E04" w:rsidRDefault="00557E04" w:rsidP="00652C5C">
      <w:pPr>
        <w:suppressAutoHyphens w:val="0"/>
        <w:autoSpaceDN/>
        <w:spacing w:line="260" w:lineRule="atLeast"/>
        <w:jc w:val="both"/>
        <w:textAlignment w:val="auto"/>
        <w:rPr>
          <w:rFonts w:eastAsia="Calibri" w:cs="Times New Roman"/>
          <w:sz w:val="20"/>
          <w:lang w:eastAsia="en-US"/>
        </w:rPr>
      </w:pPr>
    </w:p>
    <w:p w14:paraId="3B90DAF0" w14:textId="77777777" w:rsidR="00277C3D" w:rsidRDefault="00277C3D"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Za dokazovanje izpolnjevanja pogojev mora ponudnik priložiti dokazila kot so navedena za vsakim zahtevanim pogojem. V primeru, da ponudnik prijavi podizvajalca, je potrebno predložiti tudi dokazila za podizvajalca. </w:t>
      </w:r>
    </w:p>
    <w:p w14:paraId="469BF39F" w14:textId="77777777" w:rsidR="000A0524" w:rsidRDefault="000A0524" w:rsidP="00652C5C">
      <w:pPr>
        <w:suppressAutoHyphens w:val="0"/>
        <w:autoSpaceDN/>
        <w:spacing w:line="260" w:lineRule="atLeast"/>
        <w:jc w:val="both"/>
        <w:textAlignment w:val="auto"/>
        <w:rPr>
          <w:rFonts w:eastAsia="Calibri" w:cs="Times New Roman"/>
          <w:sz w:val="20"/>
          <w:lang w:eastAsia="en-US"/>
        </w:rPr>
      </w:pPr>
    </w:p>
    <w:p w14:paraId="49E65F24" w14:textId="11E0C784" w:rsidR="000A0524" w:rsidRDefault="000A0524"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Gospodarski subjekt mora v obrazcu ESPD navesti vse informacije, na podlagi katerih bo naročnik potrdila ali druge informacije pridobil v nacionalni bazi podatkov, ter v predmetnem obrazcu podati soglasje, da dokazila pridobi naročnik. </w:t>
      </w:r>
    </w:p>
    <w:p w14:paraId="3F2C0BDE" w14:textId="77777777" w:rsidR="00277C3D" w:rsidRDefault="00277C3D" w:rsidP="00652C5C">
      <w:pPr>
        <w:suppressAutoHyphens w:val="0"/>
        <w:autoSpaceDN/>
        <w:spacing w:line="260" w:lineRule="atLeast"/>
        <w:jc w:val="both"/>
        <w:textAlignment w:val="auto"/>
        <w:rPr>
          <w:rFonts w:eastAsia="Calibri" w:cs="Times New Roman"/>
          <w:sz w:val="20"/>
          <w:lang w:eastAsia="en-US"/>
        </w:rPr>
      </w:pPr>
    </w:p>
    <w:p w14:paraId="17D025F5" w14:textId="77777777" w:rsidR="00277C3D" w:rsidRDefault="00277C3D"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Naročnik si pridržuje pravico, da v času pregleda ponudb in vse do podpisa pogodbe od ponudnika lahko zahteva predložitev dokazil, ki izkazujejo izpolnjevanje zahtevanih pogojev, predložitev morebitnih potrebnih pooblastil za preveritev izpolnjevanja zahtevanih pogojev oziroma podatkov, predložitev podatkov o naslovih, kjer je mogoče preveriti izpolnjevanje pogojev oziroma vse potrebno za pregled in preveritev ponudb.</w:t>
      </w:r>
    </w:p>
    <w:p w14:paraId="274CE778" w14:textId="77777777" w:rsidR="00277C3D" w:rsidRPr="00652C5C" w:rsidRDefault="00277C3D" w:rsidP="00652C5C">
      <w:pPr>
        <w:suppressAutoHyphens w:val="0"/>
        <w:autoSpaceDN/>
        <w:spacing w:line="260" w:lineRule="atLeast"/>
        <w:jc w:val="both"/>
        <w:textAlignment w:val="auto"/>
        <w:rPr>
          <w:rFonts w:eastAsia="Calibri" w:cs="Times New Roman"/>
          <w:sz w:val="20"/>
          <w:lang w:eastAsia="en-US"/>
        </w:rPr>
      </w:pPr>
    </w:p>
    <w:p w14:paraId="4C58BAAA" w14:textId="77777777" w:rsidR="00652C5C" w:rsidRDefault="00277C3D" w:rsidP="00652C5C">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Če ni v teh navodilih za posamezne dokumente določen</w:t>
      </w:r>
      <w:r w:rsidR="00476704" w:rsidRPr="00233A27">
        <w:rPr>
          <w:rFonts w:eastAsia="Calibri" w:cs="Times New Roman"/>
          <w:sz w:val="20"/>
          <w:lang w:eastAsia="en-US"/>
        </w:rPr>
        <w:t xml:space="preserve">o drugače, zadošča predložitev kopij zahtevanih dokumentov. Naročnik si pridržuje pravico do vpogleda v originalne dokumente. </w:t>
      </w:r>
    </w:p>
    <w:p w14:paraId="5FE2F186" w14:textId="77777777" w:rsidR="00B337F1" w:rsidRPr="00233A27" w:rsidRDefault="00B337F1" w:rsidP="00652C5C">
      <w:pPr>
        <w:suppressAutoHyphens w:val="0"/>
        <w:autoSpaceDN/>
        <w:spacing w:line="260" w:lineRule="atLeast"/>
        <w:jc w:val="both"/>
        <w:textAlignment w:val="auto"/>
        <w:rPr>
          <w:rFonts w:eastAsia="Calibri" w:cs="Times New Roman"/>
          <w:sz w:val="20"/>
          <w:lang w:eastAsia="en-US"/>
        </w:rPr>
      </w:pPr>
    </w:p>
    <w:p w14:paraId="02FDDDF5" w14:textId="64C9EB19" w:rsidR="00652C5C" w:rsidRPr="00233A27" w:rsidRDefault="00476704" w:rsidP="00652C5C">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Gospodarski subjekt lahko dokazila o neobstoju izklj</w:t>
      </w:r>
      <w:r w:rsidR="00073A06" w:rsidRPr="00233A27">
        <w:rPr>
          <w:rFonts w:eastAsia="Calibri" w:cs="Times New Roman"/>
          <w:sz w:val="20"/>
          <w:lang w:eastAsia="en-US"/>
        </w:rPr>
        <w:t>u</w:t>
      </w:r>
      <w:r w:rsidRPr="00233A27">
        <w:rPr>
          <w:rFonts w:eastAsia="Calibri" w:cs="Times New Roman"/>
          <w:sz w:val="20"/>
          <w:lang w:eastAsia="en-US"/>
        </w:rPr>
        <w:t xml:space="preserve">čitvenih razlogov </w:t>
      </w:r>
      <w:r w:rsidR="00073A06" w:rsidRPr="00233A27">
        <w:rPr>
          <w:rFonts w:eastAsia="Calibri" w:cs="Times New Roman"/>
          <w:sz w:val="20"/>
          <w:lang w:eastAsia="en-US"/>
        </w:rPr>
        <w:t xml:space="preserve">iz točke </w:t>
      </w:r>
      <w:r w:rsidR="00150A6A">
        <w:rPr>
          <w:rFonts w:eastAsia="Calibri" w:cs="Times New Roman"/>
          <w:sz w:val="20"/>
          <w:lang w:eastAsia="en-US"/>
        </w:rPr>
        <w:t>9</w:t>
      </w:r>
      <w:r w:rsidR="006967A4">
        <w:rPr>
          <w:rFonts w:eastAsia="Calibri" w:cs="Times New Roman"/>
          <w:sz w:val="20"/>
          <w:lang w:eastAsia="en-US"/>
        </w:rPr>
        <w:t>.1.</w:t>
      </w:r>
      <w:r w:rsidR="00537E1E">
        <w:rPr>
          <w:rFonts w:eastAsia="Calibri" w:cs="Times New Roman"/>
          <w:sz w:val="20"/>
          <w:lang w:eastAsia="en-US"/>
        </w:rPr>
        <w:t>2</w:t>
      </w:r>
      <w:r w:rsidR="00073A06" w:rsidRPr="00233A27">
        <w:rPr>
          <w:rFonts w:eastAsia="Calibri" w:cs="Times New Roman"/>
          <w:sz w:val="20"/>
          <w:lang w:eastAsia="en-US"/>
        </w:rPr>
        <w:t xml:space="preserve"> teh navodil predloži tudi sam. </w:t>
      </w:r>
      <w:r w:rsidR="000136E9">
        <w:rPr>
          <w:rFonts w:eastAsia="Calibri" w:cs="Times New Roman"/>
          <w:sz w:val="20"/>
          <w:lang w:eastAsia="en-US"/>
        </w:rPr>
        <w:t>N</w:t>
      </w:r>
      <w:r w:rsidR="00073A06" w:rsidRPr="00233A27">
        <w:rPr>
          <w:rFonts w:eastAsia="Calibri" w:cs="Times New Roman"/>
          <w:sz w:val="20"/>
          <w:lang w:eastAsia="en-US"/>
        </w:rPr>
        <w:t xml:space="preserve">aročnik si pridržuje pravico do preveritve verodostojnosti predloženih dokazil pri podpisniku le- teh. </w:t>
      </w:r>
    </w:p>
    <w:p w14:paraId="6038BD72" w14:textId="77777777" w:rsidR="00073A06" w:rsidRPr="00233A27" w:rsidRDefault="00073A06" w:rsidP="00652C5C">
      <w:pPr>
        <w:suppressAutoHyphens w:val="0"/>
        <w:autoSpaceDN/>
        <w:spacing w:line="260" w:lineRule="atLeast"/>
        <w:jc w:val="both"/>
        <w:textAlignment w:val="auto"/>
        <w:rPr>
          <w:rFonts w:eastAsia="Calibri" w:cs="Times New Roman"/>
          <w:sz w:val="20"/>
          <w:lang w:eastAsia="en-US"/>
        </w:rPr>
      </w:pPr>
    </w:p>
    <w:p w14:paraId="7BC89627" w14:textId="77777777" w:rsidR="00073A06" w:rsidRPr="00233A27" w:rsidRDefault="00073A06" w:rsidP="00652C5C">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 xml:space="preserve">Obrazci izjav, ki jih mora predložiti ponudnik v ponudbi so del dokumentacije za oddajo javnega naročila. Izjave so lahko predložene na teh obrazcih ali na ponudnikovih, ki pa vsebinsko bistveno ne smejo odstopati od predloženih obrazcev. Izjave ponudnika morajo biti pisne in podpisane s strani ponudnika z neizbrisljivo pisavo. V kolikor ponudnik uporablja žig, se obrazci tudi žigosajo. Ponudniki lahko predložijo obrazce tudi v kopiji (scan), vendar si naročnik pridržuje pravico, da od ponudnika zahteva predložitev obrazcev v originalu. </w:t>
      </w:r>
    </w:p>
    <w:p w14:paraId="593561E8" w14:textId="77777777" w:rsidR="00073A06" w:rsidRDefault="00073A06" w:rsidP="00652C5C">
      <w:pPr>
        <w:suppressAutoHyphens w:val="0"/>
        <w:autoSpaceDN/>
        <w:spacing w:line="260" w:lineRule="atLeast"/>
        <w:jc w:val="both"/>
        <w:textAlignment w:val="auto"/>
        <w:rPr>
          <w:rFonts w:eastAsia="Calibri" w:cs="Times New Roman"/>
          <w:sz w:val="20"/>
          <w:lang w:eastAsia="en-US"/>
        </w:rPr>
      </w:pPr>
    </w:p>
    <w:p w14:paraId="6FF9F857" w14:textId="77777777" w:rsidR="00073A06" w:rsidRDefault="00073A06"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Naročnik si pridržuje pravico do preveritve verodostojnosti izjav oziroma potrdil pri podpisniku le- teh.</w:t>
      </w:r>
    </w:p>
    <w:p w14:paraId="63B9137F" w14:textId="77777777" w:rsidR="00D248A0" w:rsidRDefault="00D248A0" w:rsidP="00652C5C">
      <w:pPr>
        <w:suppressAutoHyphens w:val="0"/>
        <w:autoSpaceDN/>
        <w:spacing w:line="260" w:lineRule="atLeast"/>
        <w:jc w:val="both"/>
        <w:textAlignment w:val="auto"/>
        <w:rPr>
          <w:rFonts w:eastAsia="Calibri" w:cs="Times New Roman"/>
          <w:sz w:val="20"/>
          <w:lang w:eastAsia="en-US"/>
        </w:rPr>
      </w:pPr>
    </w:p>
    <w:p w14:paraId="4E0DEA49" w14:textId="6E340CE3" w:rsidR="005E6901" w:rsidRDefault="00D248A0"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w:t>
      </w:r>
      <w:r>
        <w:rPr>
          <w:rFonts w:eastAsia="Calibri" w:cs="Times New Roman"/>
          <w:sz w:val="20"/>
          <w:lang w:eastAsia="en-US"/>
        </w:rPr>
        <w:lastRenderedPageBreak/>
        <w:t xml:space="preserve">določene osebe, dano pred pristojnim sodnim ali upravnim organom, notarjem ali pred pristojno poklicno ali trgovinsko organizacijo v matični državi te osebe ali v državi, v kateri ima ponudnik sedež. </w:t>
      </w:r>
    </w:p>
    <w:p w14:paraId="5CFC9855" w14:textId="77777777" w:rsidR="00991B47" w:rsidRDefault="00991B47" w:rsidP="00652C5C">
      <w:pPr>
        <w:suppressAutoHyphens w:val="0"/>
        <w:autoSpaceDN/>
        <w:spacing w:line="260" w:lineRule="atLeast"/>
        <w:jc w:val="both"/>
        <w:textAlignment w:val="auto"/>
        <w:rPr>
          <w:rFonts w:eastAsia="Calibri" w:cs="Times New Roman"/>
          <w:sz w:val="20"/>
          <w:lang w:eastAsia="en-US"/>
        </w:rPr>
      </w:pPr>
    </w:p>
    <w:p w14:paraId="1EBC82BE" w14:textId="2267FE12" w:rsidR="00183BF4" w:rsidRPr="00652C5C" w:rsidRDefault="005E6901"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Za skupne ponudbe in ponudbe s podizvajalci je potrebno upoštevati še točki Skupna ponudba in Ponudba s podizvajalci.</w:t>
      </w:r>
    </w:p>
    <w:p w14:paraId="1E728238" w14:textId="77777777" w:rsidR="00652C5C" w:rsidRPr="0062057D" w:rsidRDefault="00652C5C" w:rsidP="00F67CE7">
      <w:pPr>
        <w:pStyle w:val="Odstavekseznama"/>
        <w:keepNext/>
        <w:keepLines/>
        <w:numPr>
          <w:ilvl w:val="2"/>
          <w:numId w:val="9"/>
        </w:numPr>
        <w:suppressAutoHyphens w:val="0"/>
        <w:autoSpaceDN/>
        <w:spacing w:before="240" w:after="120" w:line="260" w:lineRule="atLeast"/>
        <w:jc w:val="both"/>
        <w:textAlignment w:val="auto"/>
        <w:outlineLvl w:val="2"/>
        <w:rPr>
          <w:rFonts w:ascii="Arial" w:hAnsi="Arial" w:cs="Arial"/>
          <w:b/>
          <w:bCs/>
          <w:i/>
          <w:sz w:val="20"/>
          <w:szCs w:val="26"/>
        </w:rPr>
      </w:pPr>
      <w:bookmarkStart w:id="63" w:name="_Toc464638508"/>
      <w:bookmarkStart w:id="64" w:name="_Toc464638509"/>
      <w:bookmarkStart w:id="65" w:name="_Toc464638510"/>
      <w:bookmarkStart w:id="66" w:name="_Toc464638511"/>
      <w:bookmarkStart w:id="67" w:name="_Toc464638513"/>
      <w:bookmarkStart w:id="68" w:name="_Toc464638514"/>
      <w:bookmarkStart w:id="69" w:name="_Toc464638515"/>
      <w:bookmarkStart w:id="70" w:name="_Toc464638517"/>
      <w:bookmarkStart w:id="71" w:name="_Toc464638519"/>
      <w:bookmarkStart w:id="72" w:name="_Toc464638520"/>
      <w:bookmarkStart w:id="73" w:name="_Toc464638521"/>
      <w:bookmarkStart w:id="74" w:name="_Toc464638522"/>
      <w:bookmarkStart w:id="75" w:name="_Toc464638523"/>
      <w:bookmarkStart w:id="76" w:name="_Toc464638525"/>
      <w:bookmarkStart w:id="77" w:name="_Toc464638526"/>
      <w:bookmarkStart w:id="78" w:name="_Toc464638527"/>
      <w:bookmarkStart w:id="79" w:name="_Toc509672555"/>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62057D">
        <w:rPr>
          <w:rFonts w:ascii="Arial" w:hAnsi="Arial" w:cs="Arial"/>
          <w:b/>
          <w:bCs/>
          <w:i/>
          <w:sz w:val="20"/>
          <w:szCs w:val="26"/>
        </w:rPr>
        <w:t>Razlogi za izključitev</w:t>
      </w:r>
      <w:bookmarkEnd w:id="79"/>
    </w:p>
    <w:p w14:paraId="29FA5A83" w14:textId="1E5AFF6E" w:rsidR="00652C5C" w:rsidRDefault="006221FB" w:rsidP="006221FB">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1. </w:t>
      </w:r>
      <w:r w:rsidR="00652C5C" w:rsidRPr="00652C5C">
        <w:rPr>
          <w:rFonts w:eastAsia="Calibri" w:cs="Times New Roman"/>
          <w:sz w:val="20"/>
          <w:lang w:eastAsia="en-U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266D7F11" w14:textId="77777777" w:rsidR="00C04AA8" w:rsidRDefault="00D91391" w:rsidP="006221FB">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V kolikor je gospodarski subjekt</w:t>
      </w:r>
      <w:r w:rsidR="0049342E">
        <w:rPr>
          <w:rFonts w:eastAsia="Calibri" w:cs="Times New Roman"/>
          <w:sz w:val="20"/>
          <w:lang w:eastAsia="en-US"/>
        </w:rPr>
        <w:t xml:space="preserve"> </w:t>
      </w:r>
      <w:r w:rsidR="007B24B8">
        <w:rPr>
          <w:rFonts w:eastAsia="Calibri" w:cs="Times New Roman"/>
          <w:sz w:val="20"/>
          <w:lang w:eastAsia="en-US"/>
        </w:rPr>
        <w:t>v</w:t>
      </w:r>
      <w:r w:rsidR="0049342E">
        <w:rPr>
          <w:rFonts w:eastAsia="Calibri" w:cs="Times New Roman"/>
          <w:sz w:val="20"/>
          <w:lang w:eastAsia="en-US"/>
        </w:rPr>
        <w:t xml:space="preserve"> položaju iz prejšnjega odstavka, lahko naročniku v skladu z devetim odstavkom</w:t>
      </w:r>
      <w:r w:rsidR="00BD4D07">
        <w:rPr>
          <w:rFonts w:eastAsia="Calibri" w:cs="Times New Roman"/>
          <w:sz w:val="20"/>
          <w:lang w:eastAsia="en-US"/>
        </w:rPr>
        <w:t xml:space="preserve"> 75. člena ZJN-3 predloži dokazila, da je sprejel zadostne ukrepe, s katerimi lahko dokaže svojo zanesljivost kljub obstoju razlogov za izključitev.</w:t>
      </w:r>
    </w:p>
    <w:p w14:paraId="5F89EA1F" w14:textId="77777777" w:rsidR="00636006" w:rsidRDefault="00636006" w:rsidP="006221FB">
      <w:pPr>
        <w:suppressAutoHyphens w:val="0"/>
        <w:autoSpaceDN/>
        <w:spacing w:line="260" w:lineRule="atLeast"/>
        <w:jc w:val="both"/>
        <w:textAlignment w:val="auto"/>
        <w:rPr>
          <w:rFonts w:eastAsia="Calibri" w:cs="Times New Roman"/>
          <w:sz w:val="20"/>
          <w:lang w:eastAsia="en-US"/>
        </w:rPr>
      </w:pPr>
    </w:p>
    <w:p w14:paraId="186A9E35"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DOKAZILA:</w:t>
      </w:r>
    </w:p>
    <w:p w14:paraId="4D44275A" w14:textId="77777777" w:rsidR="00636006" w:rsidRDefault="00636006" w:rsidP="00636006">
      <w:pPr>
        <w:tabs>
          <w:tab w:val="left" w:pos="887"/>
        </w:tabs>
        <w:suppressAutoHyphens w:val="0"/>
        <w:autoSpaceDN/>
        <w:spacing w:line="260" w:lineRule="atLeast"/>
        <w:textAlignment w:val="auto"/>
        <w:rPr>
          <w:rFonts w:eastAsia="Calibri" w:cs="Times New Roman"/>
          <w:b/>
          <w:sz w:val="20"/>
          <w:lang w:eastAsia="en-US"/>
        </w:rPr>
      </w:pPr>
      <w:r w:rsidRPr="00B1166B">
        <w:rPr>
          <w:rFonts w:eastAsia="Calibri" w:cs="Times New Roman"/>
          <w:b/>
          <w:sz w:val="20"/>
          <w:lang w:eastAsia="en-US"/>
        </w:rPr>
        <w:t>Izpolnjen obrazec ESPD za vse gospodarske subjekte v ponudbi</w:t>
      </w:r>
      <w:r>
        <w:rPr>
          <w:rFonts w:eastAsia="Calibri" w:cs="Times New Roman"/>
          <w:b/>
          <w:sz w:val="20"/>
          <w:lang w:eastAsia="en-US"/>
        </w:rPr>
        <w:t>.</w:t>
      </w:r>
    </w:p>
    <w:p w14:paraId="4AA68834" w14:textId="77777777" w:rsidR="00636006" w:rsidRDefault="00636006" w:rsidP="00636006">
      <w:pPr>
        <w:tabs>
          <w:tab w:val="left" w:pos="887"/>
        </w:tabs>
        <w:suppressAutoHyphens w:val="0"/>
        <w:autoSpaceDN/>
        <w:spacing w:line="260" w:lineRule="atLeast"/>
        <w:textAlignment w:val="auto"/>
        <w:rPr>
          <w:rFonts w:eastAsia="Calibri" w:cs="Times New Roman"/>
          <w:b/>
          <w:sz w:val="20"/>
          <w:lang w:eastAsia="en-US"/>
        </w:rPr>
      </w:pPr>
      <w:bookmarkStart w:id="80" w:name="_Hlk512240301"/>
      <w:r>
        <w:rPr>
          <w:rFonts w:eastAsia="Calibri" w:cs="Times New Roman"/>
          <w:b/>
          <w:sz w:val="20"/>
          <w:lang w:eastAsia="en-US"/>
        </w:rPr>
        <w:t>Soglasje za pridobitev podatkov iz kazenskih evidenc.</w:t>
      </w:r>
    </w:p>
    <w:bookmarkEnd w:id="80"/>
    <w:p w14:paraId="71C40AEE" w14:textId="77777777" w:rsidR="00636006" w:rsidRPr="00B1166B" w:rsidRDefault="00636006" w:rsidP="00636006">
      <w:pPr>
        <w:tabs>
          <w:tab w:val="left" w:pos="887"/>
        </w:tabs>
        <w:suppressAutoHyphens w:val="0"/>
        <w:autoSpaceDN/>
        <w:spacing w:line="260" w:lineRule="atLeast"/>
        <w:ind w:left="392"/>
        <w:textAlignment w:val="auto"/>
        <w:rPr>
          <w:rFonts w:eastAsia="Calibri" w:cs="Times New Roman"/>
          <w:b/>
          <w:sz w:val="20"/>
          <w:lang w:eastAsia="en-US"/>
        </w:rPr>
      </w:pPr>
    </w:p>
    <w:p w14:paraId="08E436B7" w14:textId="77777777" w:rsidR="00636006" w:rsidRDefault="00636006" w:rsidP="00636006">
      <w:pPr>
        <w:tabs>
          <w:tab w:val="left" w:pos="887"/>
        </w:tabs>
        <w:suppressAutoHyphens w:val="0"/>
        <w:autoSpaceDN/>
        <w:spacing w:line="260" w:lineRule="atLeast"/>
        <w:jc w:val="both"/>
        <w:textAlignment w:val="auto"/>
        <w:rPr>
          <w:rFonts w:eastAsia="Calibri" w:cs="Times New Roman"/>
          <w:sz w:val="20"/>
          <w:lang w:eastAsia="en-US"/>
        </w:rPr>
      </w:pPr>
      <w:r w:rsidRPr="00B1166B">
        <w:rPr>
          <w:rFonts w:eastAsia="Calibri" w:cs="Times New Roman"/>
          <w:sz w:val="20"/>
          <w:lang w:eastAsia="en-US"/>
        </w:rPr>
        <w:t>Naročnik bo, v kolikor se bo pojavil dvom o resničnosti ponudnikov izjav, pred oddajo javnega naročila, od gospodarskega subjekta, kateremu se je odločil oddati predmetno naročilo,</w:t>
      </w:r>
      <w:r w:rsidRPr="0021168D">
        <w:rPr>
          <w:rFonts w:eastAsia="Calibri" w:cs="Times New Roman"/>
          <w:sz w:val="20"/>
          <w:lang w:eastAsia="en-US"/>
        </w:rPr>
        <w:t xml:space="preserve">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3613AD79" w14:textId="77777777" w:rsidR="00636006" w:rsidRPr="0021168D" w:rsidRDefault="00636006" w:rsidP="00636006">
      <w:pPr>
        <w:tabs>
          <w:tab w:val="left" w:pos="887"/>
        </w:tabs>
        <w:suppressAutoHyphens w:val="0"/>
        <w:autoSpaceDN/>
        <w:spacing w:line="260" w:lineRule="atLeast"/>
        <w:ind w:left="392"/>
        <w:jc w:val="both"/>
        <w:textAlignment w:val="auto"/>
        <w:rPr>
          <w:rFonts w:eastAsia="Calibri" w:cs="Times New Roman"/>
          <w:sz w:val="20"/>
          <w:lang w:eastAsia="en-US"/>
        </w:rPr>
      </w:pPr>
    </w:p>
    <w:p w14:paraId="2BF2CE21" w14:textId="77777777" w:rsidR="00636006" w:rsidRDefault="00636006" w:rsidP="00636006">
      <w:pPr>
        <w:tabs>
          <w:tab w:val="left" w:pos="887"/>
        </w:tabs>
        <w:suppressAutoHyphens w:val="0"/>
        <w:autoSpaceDN/>
        <w:spacing w:line="260" w:lineRule="atLeast"/>
        <w:jc w:val="both"/>
        <w:textAlignment w:val="auto"/>
        <w:rPr>
          <w:rFonts w:eastAsia="Calibri" w:cs="Times New Roman"/>
          <w:sz w:val="20"/>
          <w:lang w:eastAsia="en-US"/>
        </w:rPr>
      </w:pPr>
      <w:r w:rsidRPr="0021168D">
        <w:rPr>
          <w:rFonts w:eastAsia="Calibri" w:cs="Times New Roman"/>
          <w:sz w:val="20"/>
          <w:lang w:eastAsia="en-US"/>
        </w:rPr>
        <w:t>Ponudnik lahko potrdila iz kazenske evidence priloži sam. Tako predložena potrdila morajo odražati zadnje stanje</w:t>
      </w:r>
      <w:r>
        <w:rPr>
          <w:rFonts w:eastAsia="Calibri" w:cs="Times New Roman"/>
          <w:sz w:val="20"/>
          <w:lang w:eastAsia="en-US"/>
        </w:rPr>
        <w:t xml:space="preserve"> in ne smejo biti starejša od 4 mesecev od roka za oddajo ponudbe.</w:t>
      </w:r>
    </w:p>
    <w:p w14:paraId="1CDA934B" w14:textId="77777777" w:rsidR="00636006" w:rsidRPr="00652C5C" w:rsidRDefault="00636006" w:rsidP="00636006">
      <w:pPr>
        <w:tabs>
          <w:tab w:val="left" w:pos="887"/>
        </w:tabs>
        <w:suppressAutoHyphens w:val="0"/>
        <w:autoSpaceDN/>
        <w:spacing w:line="260" w:lineRule="atLeast"/>
        <w:ind w:left="392"/>
        <w:jc w:val="both"/>
        <w:textAlignment w:val="auto"/>
        <w:rPr>
          <w:rFonts w:eastAsia="Calibri" w:cs="Times New Roman"/>
          <w:sz w:val="20"/>
          <w:lang w:eastAsia="en-US"/>
        </w:rPr>
      </w:pPr>
    </w:p>
    <w:p w14:paraId="08516CC8"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2. </w:t>
      </w:r>
      <w:r w:rsidRPr="00652C5C">
        <w:rPr>
          <w:rFonts w:eastAsia="Calibri" w:cs="Times New Roman"/>
          <w:sz w:val="20"/>
          <w:lang w:eastAsia="en-US"/>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36C6E18A"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p>
    <w:p w14:paraId="06C73D68"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DOKAZILO:</w:t>
      </w:r>
    </w:p>
    <w:p w14:paraId="248B8331" w14:textId="77777777" w:rsidR="00636006" w:rsidRPr="00B1166B" w:rsidRDefault="00636006" w:rsidP="00636006">
      <w:pPr>
        <w:tabs>
          <w:tab w:val="left" w:pos="887"/>
        </w:tabs>
        <w:suppressAutoHyphens w:val="0"/>
        <w:autoSpaceDN/>
        <w:spacing w:line="260" w:lineRule="atLeast"/>
        <w:textAlignment w:val="auto"/>
        <w:rPr>
          <w:rFonts w:eastAsia="Calibri" w:cs="Times New Roman"/>
          <w:b/>
          <w:sz w:val="20"/>
          <w:lang w:eastAsia="en-US"/>
        </w:rPr>
      </w:pPr>
      <w:bookmarkStart w:id="81" w:name="_Hlk534623533"/>
      <w:r w:rsidRPr="00B1166B">
        <w:rPr>
          <w:rFonts w:eastAsia="Calibri" w:cs="Times New Roman"/>
          <w:b/>
          <w:sz w:val="20"/>
          <w:lang w:eastAsia="en-US"/>
        </w:rPr>
        <w:t>Izpolnjen obrazec ESPD za vse gospodarske subjekte v ponudbi.</w:t>
      </w:r>
    </w:p>
    <w:bookmarkEnd w:id="81"/>
    <w:p w14:paraId="1734C26C" w14:textId="77777777" w:rsidR="00636006" w:rsidRPr="00652C5C" w:rsidRDefault="00636006" w:rsidP="00636006">
      <w:pPr>
        <w:tabs>
          <w:tab w:val="left" w:pos="887"/>
        </w:tabs>
        <w:suppressAutoHyphens w:val="0"/>
        <w:autoSpaceDN/>
        <w:spacing w:line="260" w:lineRule="atLeast"/>
        <w:ind w:left="392"/>
        <w:textAlignment w:val="auto"/>
        <w:rPr>
          <w:rFonts w:eastAsia="Calibri" w:cs="Times New Roman"/>
          <w:sz w:val="20"/>
          <w:lang w:eastAsia="en-US"/>
        </w:rPr>
      </w:pPr>
    </w:p>
    <w:p w14:paraId="5E1377FC"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3. </w:t>
      </w:r>
      <w:r w:rsidRPr="00652C5C">
        <w:rPr>
          <w:rFonts w:eastAsia="Calibri" w:cs="Times New Roman"/>
          <w:sz w:val="20"/>
          <w:lang w:eastAsia="en-US"/>
        </w:rPr>
        <w:t>Gospodarski subjekt na dan, ko poteče rok za oddajo ponudb ne sme biti uvrščen v evidenco gospodarskih subjektov z negativnimi referencami iz a) točke četrtega odstavka 75. člena ZJN-3.</w:t>
      </w:r>
    </w:p>
    <w:p w14:paraId="2BEED4B7"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p>
    <w:p w14:paraId="046345FA"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bookmarkStart w:id="82" w:name="_Hlk511807193"/>
      <w:r w:rsidRPr="00652C5C">
        <w:rPr>
          <w:rFonts w:eastAsia="Calibri" w:cs="Times New Roman"/>
          <w:sz w:val="20"/>
          <w:lang w:eastAsia="en-US"/>
        </w:rPr>
        <w:t>DOKAZIL</w:t>
      </w:r>
      <w:r>
        <w:rPr>
          <w:rFonts w:eastAsia="Calibri" w:cs="Times New Roman"/>
          <w:sz w:val="20"/>
          <w:lang w:eastAsia="en-US"/>
        </w:rPr>
        <w:t>O</w:t>
      </w:r>
      <w:r w:rsidRPr="00652C5C">
        <w:rPr>
          <w:rFonts w:eastAsia="Calibri" w:cs="Times New Roman"/>
          <w:sz w:val="20"/>
          <w:lang w:eastAsia="en-US"/>
        </w:rPr>
        <w:t>:</w:t>
      </w:r>
    </w:p>
    <w:p w14:paraId="6F8044F6" w14:textId="77777777" w:rsidR="00636006" w:rsidRPr="00B1166B" w:rsidRDefault="00636006" w:rsidP="00636006">
      <w:pPr>
        <w:suppressAutoHyphens w:val="0"/>
        <w:autoSpaceDN/>
        <w:spacing w:line="260" w:lineRule="atLeast"/>
        <w:jc w:val="both"/>
        <w:textAlignment w:val="auto"/>
        <w:rPr>
          <w:rFonts w:eastAsia="Calibri" w:cs="Times New Roman"/>
          <w:b/>
          <w:sz w:val="20"/>
          <w:lang w:eastAsia="en-US"/>
        </w:rPr>
      </w:pPr>
      <w:bookmarkStart w:id="83" w:name="_Hlk511824495"/>
      <w:bookmarkEnd w:id="82"/>
      <w:r w:rsidRPr="00B1166B">
        <w:rPr>
          <w:rFonts w:eastAsia="Calibri" w:cs="Times New Roman"/>
          <w:b/>
          <w:sz w:val="20"/>
          <w:lang w:eastAsia="en-US"/>
        </w:rPr>
        <w:t>Izpolnjen obrazec ESPD za vse gospodarske subjekte v ponudbi</w:t>
      </w:r>
      <w:r>
        <w:rPr>
          <w:rFonts w:eastAsia="Calibri" w:cs="Times New Roman"/>
          <w:b/>
          <w:sz w:val="20"/>
          <w:lang w:eastAsia="en-US"/>
        </w:rPr>
        <w:t>.</w:t>
      </w:r>
    </w:p>
    <w:bookmarkEnd w:id="83"/>
    <w:p w14:paraId="3DE47D6C" w14:textId="77777777" w:rsidR="00C67BFE" w:rsidRDefault="00C67BFE" w:rsidP="006221FB">
      <w:pPr>
        <w:suppressAutoHyphens w:val="0"/>
        <w:autoSpaceDN/>
        <w:spacing w:line="260" w:lineRule="atLeast"/>
        <w:jc w:val="both"/>
        <w:textAlignment w:val="auto"/>
        <w:rPr>
          <w:rFonts w:eastAsia="Calibri" w:cs="Times New Roman"/>
          <w:sz w:val="20"/>
          <w:lang w:eastAsia="en-US"/>
        </w:rPr>
      </w:pPr>
    </w:p>
    <w:p w14:paraId="4D8D0170" w14:textId="77777777" w:rsidR="00C67BFE" w:rsidRDefault="00C67BFE" w:rsidP="00C67BFE">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4. </w:t>
      </w:r>
      <w:r w:rsidRPr="009153E4">
        <w:rPr>
          <w:rFonts w:eastAsia="Calibri" w:cs="Times New Roman"/>
          <w:sz w:val="20"/>
          <w:lang w:eastAsia="en-US"/>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C67BFE">
        <w:rPr>
          <w:rFonts w:eastAsia="Calibri" w:cs="Times New Roman"/>
          <w:sz w:val="20"/>
          <w:lang w:eastAsia="en-US"/>
        </w:rPr>
        <w:t xml:space="preserve"> </w:t>
      </w:r>
    </w:p>
    <w:p w14:paraId="1583A551" w14:textId="77777777" w:rsidR="00C67BFE" w:rsidRDefault="00C67BFE" w:rsidP="00C67BFE">
      <w:pPr>
        <w:suppressAutoHyphens w:val="0"/>
        <w:autoSpaceDN/>
        <w:spacing w:line="260" w:lineRule="atLeast"/>
        <w:jc w:val="both"/>
        <w:textAlignment w:val="auto"/>
        <w:rPr>
          <w:rFonts w:eastAsia="Calibri" w:cs="Times New Roman"/>
          <w:sz w:val="20"/>
          <w:lang w:eastAsia="en-US"/>
        </w:rPr>
      </w:pPr>
    </w:p>
    <w:p w14:paraId="30E557B6" w14:textId="357CF304" w:rsidR="00C67BFE" w:rsidRPr="00C67BFE" w:rsidRDefault="00C67BFE" w:rsidP="00C67BFE">
      <w:pPr>
        <w:suppressAutoHyphens w:val="0"/>
        <w:autoSpaceDN/>
        <w:spacing w:line="260" w:lineRule="atLeast"/>
        <w:jc w:val="both"/>
        <w:textAlignment w:val="auto"/>
        <w:rPr>
          <w:rFonts w:eastAsia="Calibri" w:cs="Times New Roman"/>
          <w:sz w:val="20"/>
          <w:lang w:eastAsia="en-US"/>
        </w:rPr>
      </w:pPr>
      <w:r w:rsidRPr="00C67BFE">
        <w:rPr>
          <w:rFonts w:eastAsia="Calibri" w:cs="Times New Roman"/>
          <w:sz w:val="20"/>
          <w:lang w:eastAsia="en-US"/>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69197F8B" w14:textId="6962B9AE" w:rsidR="00C67BFE" w:rsidRDefault="00C67BFE" w:rsidP="006221FB">
      <w:pPr>
        <w:suppressAutoHyphens w:val="0"/>
        <w:autoSpaceDN/>
        <w:spacing w:line="260" w:lineRule="atLeast"/>
        <w:jc w:val="both"/>
        <w:textAlignment w:val="auto"/>
        <w:rPr>
          <w:rFonts w:eastAsia="Calibri" w:cs="Times New Roman"/>
          <w:sz w:val="20"/>
          <w:lang w:eastAsia="en-US"/>
        </w:rPr>
        <w:sectPr w:rsidR="00C67BFE" w:rsidSect="00F44BD0">
          <w:headerReference w:type="default" r:id="rId15"/>
          <w:footerReference w:type="default" r:id="rId16"/>
          <w:headerReference w:type="first" r:id="rId17"/>
          <w:footerReference w:type="first" r:id="rId18"/>
          <w:pgSz w:w="11906" w:h="16838" w:code="9"/>
          <w:pgMar w:top="1361" w:right="1361" w:bottom="454" w:left="1361" w:header="0" w:footer="283" w:gutter="0"/>
          <w:cols w:space="284"/>
          <w:docGrid w:linePitch="360"/>
        </w:sectPr>
      </w:pPr>
    </w:p>
    <w:p w14:paraId="052BA120" w14:textId="77777777" w:rsidR="00BF3725" w:rsidRPr="00BF3725" w:rsidRDefault="00BF3725" w:rsidP="00224997">
      <w:pPr>
        <w:suppressAutoHyphens w:val="0"/>
        <w:autoSpaceDN/>
        <w:spacing w:line="260" w:lineRule="atLeast"/>
        <w:jc w:val="both"/>
        <w:textAlignment w:val="auto"/>
        <w:rPr>
          <w:rFonts w:eastAsia="Calibri" w:cs="Times New Roman"/>
          <w:sz w:val="20"/>
          <w:lang w:eastAsia="en-US"/>
        </w:rPr>
      </w:pPr>
      <w:r w:rsidRPr="00BF3725">
        <w:rPr>
          <w:rFonts w:eastAsia="Calibri" w:cs="Times New Roman"/>
          <w:sz w:val="20"/>
          <w:lang w:eastAsia="en-US"/>
        </w:rPr>
        <w:lastRenderedPageBreak/>
        <w:t>DOKAZILA:</w:t>
      </w:r>
    </w:p>
    <w:p w14:paraId="75D0F0EF" w14:textId="77777777" w:rsidR="00BF3725" w:rsidRPr="00BF3725" w:rsidRDefault="00BF3725" w:rsidP="00224997">
      <w:pPr>
        <w:suppressAutoHyphens w:val="0"/>
        <w:autoSpaceDN/>
        <w:spacing w:line="260" w:lineRule="atLeast"/>
        <w:jc w:val="both"/>
        <w:textAlignment w:val="auto"/>
        <w:rPr>
          <w:rFonts w:eastAsia="Calibri" w:cs="Times New Roman"/>
          <w:b/>
          <w:sz w:val="20"/>
          <w:lang w:eastAsia="en-US"/>
        </w:rPr>
      </w:pPr>
      <w:r w:rsidRPr="00BF3725">
        <w:rPr>
          <w:rFonts w:eastAsia="Calibri" w:cs="Times New Roman"/>
          <w:b/>
          <w:sz w:val="20"/>
          <w:lang w:eastAsia="en-US"/>
        </w:rPr>
        <w:t xml:space="preserve">Izpolnjen obrazec ESPD za vse gospodarske subjekte v ponudbi. V kolikor je vaš odgovor v ESPD obrazcu v tem delu DA, in uveljavljate popravni mehanizem, v polje »Opišite jih« napišete kršitve in ukrepe, s katerimi lahko dokažete svojo zanesljivost.  </w:t>
      </w:r>
    </w:p>
    <w:p w14:paraId="6BB7F662" w14:textId="77777777" w:rsidR="00BF3725" w:rsidRPr="00BF3725" w:rsidRDefault="00BF3725" w:rsidP="00BF3725">
      <w:pPr>
        <w:suppressAutoHyphens w:val="0"/>
        <w:autoSpaceDN/>
        <w:spacing w:line="260" w:lineRule="atLeast"/>
        <w:ind w:left="426"/>
        <w:jc w:val="both"/>
        <w:textAlignment w:val="auto"/>
        <w:rPr>
          <w:rFonts w:eastAsia="Calibri" w:cs="Times New Roman"/>
          <w:sz w:val="20"/>
          <w:lang w:eastAsia="en-US"/>
        </w:rPr>
      </w:pPr>
    </w:p>
    <w:p w14:paraId="620EE8DE" w14:textId="4EDEF539" w:rsidR="00183BF4" w:rsidRPr="00BF3725" w:rsidRDefault="00BF3725" w:rsidP="00224997">
      <w:pPr>
        <w:suppressAutoHyphens w:val="0"/>
        <w:autoSpaceDN/>
        <w:spacing w:line="260" w:lineRule="atLeast"/>
        <w:jc w:val="both"/>
        <w:textAlignment w:val="auto"/>
        <w:rPr>
          <w:rFonts w:eastAsia="Calibri" w:cs="Times New Roman"/>
          <w:sz w:val="20"/>
          <w:lang w:eastAsia="en-US"/>
        </w:rPr>
      </w:pPr>
      <w:r w:rsidRPr="00BF3725">
        <w:rPr>
          <w:rFonts w:eastAsia="Calibri" w:cs="Times New Roman"/>
          <w:sz w:val="20"/>
          <w:lang w:eastAsia="en-US"/>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119F48B2" w14:textId="3C583B87" w:rsidR="00652C5C" w:rsidRPr="00652C5C" w:rsidRDefault="00880399" w:rsidP="00C67BFE">
      <w:pPr>
        <w:keepNext/>
        <w:keepLines/>
        <w:numPr>
          <w:ilvl w:val="2"/>
          <w:numId w:val="0"/>
        </w:numPr>
        <w:suppressAutoHyphens w:val="0"/>
        <w:autoSpaceDN/>
        <w:spacing w:before="240" w:after="120" w:line="260" w:lineRule="atLeast"/>
        <w:ind w:left="357"/>
        <w:jc w:val="both"/>
        <w:textAlignment w:val="auto"/>
        <w:outlineLvl w:val="2"/>
        <w:rPr>
          <w:rFonts w:eastAsia="Calibri"/>
          <w:i/>
          <w:sz w:val="18"/>
          <w:szCs w:val="18"/>
          <w:lang w:eastAsia="en-US"/>
        </w:rPr>
      </w:pPr>
      <w:bookmarkStart w:id="84" w:name="_Toc477161298"/>
      <w:bookmarkStart w:id="85" w:name="_Toc477436067"/>
      <w:bookmarkStart w:id="86" w:name="_Toc464638529"/>
      <w:bookmarkStart w:id="87" w:name="_Toc509672556"/>
      <w:bookmarkStart w:id="88" w:name="_Toc336851742"/>
      <w:bookmarkStart w:id="89" w:name="_Toc336851790"/>
      <w:bookmarkEnd w:id="84"/>
      <w:bookmarkEnd w:id="85"/>
      <w:bookmarkEnd w:id="86"/>
      <w:r>
        <w:rPr>
          <w:rFonts w:cs="Times New Roman"/>
          <w:b/>
          <w:bCs/>
          <w:i/>
          <w:sz w:val="20"/>
          <w:szCs w:val="26"/>
          <w:lang w:eastAsia="en-US"/>
        </w:rPr>
        <w:t>9.1.3</w:t>
      </w:r>
      <w:r w:rsidR="002033A6">
        <w:rPr>
          <w:rFonts w:cs="Times New Roman"/>
          <w:b/>
          <w:bCs/>
          <w:i/>
          <w:sz w:val="20"/>
          <w:szCs w:val="26"/>
          <w:lang w:eastAsia="en-US"/>
        </w:rPr>
        <w:tab/>
      </w:r>
      <w:r w:rsidR="00652C5C" w:rsidRPr="00652C5C">
        <w:rPr>
          <w:rFonts w:cs="Times New Roman"/>
          <w:b/>
          <w:bCs/>
          <w:i/>
          <w:sz w:val="20"/>
          <w:szCs w:val="26"/>
          <w:lang w:eastAsia="en-US"/>
        </w:rPr>
        <w:t>Pogoji za so</w:t>
      </w:r>
      <w:r w:rsidR="00476704">
        <w:rPr>
          <w:rFonts w:cs="Times New Roman"/>
          <w:b/>
          <w:bCs/>
          <w:i/>
          <w:sz w:val="20"/>
          <w:szCs w:val="26"/>
          <w:lang w:eastAsia="en-US"/>
        </w:rPr>
        <w:t>d</w:t>
      </w:r>
      <w:r w:rsidR="00652C5C" w:rsidRPr="00652C5C">
        <w:rPr>
          <w:rFonts w:cs="Times New Roman"/>
          <w:b/>
          <w:bCs/>
          <w:i/>
          <w:sz w:val="20"/>
          <w:szCs w:val="26"/>
          <w:lang w:eastAsia="en-US"/>
        </w:rPr>
        <w:t>elovanje glede ustreznosti za opravljanje poklicne dejavnosti</w:t>
      </w:r>
      <w:bookmarkEnd w:id="87"/>
    </w:p>
    <w:p w14:paraId="0F087851" w14:textId="77777777" w:rsidR="007725E5" w:rsidRDefault="00877EE4" w:rsidP="00877EE4">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1. </w:t>
      </w:r>
      <w:r w:rsidR="000B4618" w:rsidRPr="000B4618">
        <w:rPr>
          <w:rFonts w:eastAsia="Calibri" w:cs="Times New Roman"/>
          <w:sz w:val="20"/>
          <w:lang w:eastAsia="en-US"/>
        </w:rPr>
        <w:t xml:space="preserve">Ponudnik mora biti vpisan v enega od poklicnih ali poslovnih registrov, ki se vodijo v državi članici, v kateri ima gospodarski subjekt sedež in je registriran za dejavnost, ki jo v ponudbi prevzema. </w:t>
      </w:r>
    </w:p>
    <w:p w14:paraId="3B930A6F" w14:textId="77777777" w:rsidR="007725E5" w:rsidRDefault="007725E5" w:rsidP="00877EE4">
      <w:pPr>
        <w:suppressAutoHyphens w:val="0"/>
        <w:autoSpaceDN/>
        <w:spacing w:line="260" w:lineRule="atLeast"/>
        <w:jc w:val="both"/>
        <w:textAlignment w:val="auto"/>
        <w:rPr>
          <w:rFonts w:eastAsia="Calibri" w:cs="Times New Roman"/>
          <w:sz w:val="20"/>
          <w:lang w:eastAsia="en-US"/>
        </w:rPr>
      </w:pPr>
    </w:p>
    <w:p w14:paraId="3C47EBC1" w14:textId="52FC7EA3" w:rsidR="000B4618" w:rsidRDefault="000B4618" w:rsidP="00877EE4">
      <w:pPr>
        <w:suppressAutoHyphens w:val="0"/>
        <w:autoSpaceDN/>
        <w:spacing w:line="260" w:lineRule="atLeast"/>
        <w:jc w:val="both"/>
        <w:textAlignment w:val="auto"/>
        <w:rPr>
          <w:rFonts w:eastAsia="Calibri" w:cs="Times New Roman"/>
          <w:sz w:val="20"/>
          <w:lang w:eastAsia="en-US"/>
        </w:rPr>
      </w:pPr>
      <w:r w:rsidRPr="000B4618">
        <w:rPr>
          <w:rFonts w:eastAsia="Calibri" w:cs="Times New Roman"/>
          <w:sz w:val="20"/>
          <w:lang w:eastAsia="en-US"/>
        </w:rPr>
        <w:t>Seznam poklicnih ali poslovnih registrov v državah članicah Evropske unije določa Priloga XI Direktive 2014/24/EU.</w:t>
      </w:r>
    </w:p>
    <w:p w14:paraId="4A7DA594" w14:textId="77777777" w:rsidR="00140396" w:rsidRPr="000B4618" w:rsidRDefault="00140396" w:rsidP="00877EE4">
      <w:pPr>
        <w:suppressAutoHyphens w:val="0"/>
        <w:autoSpaceDN/>
        <w:spacing w:line="260" w:lineRule="atLeast"/>
        <w:jc w:val="both"/>
        <w:textAlignment w:val="auto"/>
        <w:rPr>
          <w:rFonts w:eastAsia="Calibri" w:cs="Times New Roman"/>
          <w:sz w:val="20"/>
          <w:lang w:eastAsia="en-US"/>
        </w:rPr>
      </w:pPr>
    </w:p>
    <w:p w14:paraId="62AE5CA8" w14:textId="77777777" w:rsidR="000650A4" w:rsidRPr="000650A4" w:rsidRDefault="000650A4" w:rsidP="007725E5">
      <w:pPr>
        <w:suppressAutoHyphens w:val="0"/>
        <w:autoSpaceDN/>
        <w:spacing w:line="260" w:lineRule="atLeast"/>
        <w:jc w:val="both"/>
        <w:textAlignment w:val="auto"/>
        <w:rPr>
          <w:rFonts w:eastAsia="Calibri" w:cs="Times New Roman"/>
          <w:sz w:val="20"/>
          <w:lang w:eastAsia="en-US"/>
        </w:rPr>
      </w:pPr>
      <w:r w:rsidRPr="000650A4">
        <w:rPr>
          <w:rFonts w:eastAsia="Calibri" w:cs="Times New Roman"/>
          <w:sz w:val="20"/>
          <w:lang w:eastAsia="en-US"/>
        </w:rPr>
        <w:t>DOKAZILA:</w:t>
      </w:r>
      <w:bookmarkStart w:id="90" w:name="_Toc477522613"/>
      <w:bookmarkStart w:id="91" w:name="_Toc477522694"/>
      <w:bookmarkStart w:id="92" w:name="_Toc477761447"/>
      <w:bookmarkStart w:id="93" w:name="_Toc477522615"/>
      <w:bookmarkStart w:id="94" w:name="_Toc477522696"/>
      <w:bookmarkStart w:id="95" w:name="_Toc477761449"/>
      <w:bookmarkStart w:id="96" w:name="_Toc477522617"/>
      <w:bookmarkStart w:id="97" w:name="_Toc477522698"/>
      <w:bookmarkStart w:id="98" w:name="_Toc477761451"/>
      <w:bookmarkStart w:id="99" w:name="_Toc477522618"/>
      <w:bookmarkStart w:id="100" w:name="_Toc477522699"/>
      <w:bookmarkStart w:id="101" w:name="_Toc477761452"/>
      <w:bookmarkStart w:id="102" w:name="_Toc477522620"/>
      <w:bookmarkStart w:id="103" w:name="_Toc477522701"/>
      <w:bookmarkStart w:id="104" w:name="_Toc477761454"/>
      <w:bookmarkStart w:id="105" w:name="_Toc464638533"/>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6258B12" w14:textId="77777777" w:rsidR="000650A4" w:rsidRPr="000650A4" w:rsidRDefault="000650A4" w:rsidP="007725E5">
      <w:pPr>
        <w:suppressAutoHyphens w:val="0"/>
        <w:autoSpaceDN/>
        <w:spacing w:line="260" w:lineRule="atLeast"/>
        <w:jc w:val="both"/>
        <w:textAlignment w:val="auto"/>
        <w:rPr>
          <w:rFonts w:eastAsia="Calibri" w:cs="Times New Roman"/>
          <w:b/>
          <w:bCs/>
          <w:sz w:val="20"/>
          <w:lang w:eastAsia="en-US"/>
        </w:rPr>
      </w:pPr>
      <w:bookmarkStart w:id="106" w:name="_Hlk110247206"/>
      <w:r w:rsidRPr="000650A4">
        <w:rPr>
          <w:rFonts w:eastAsia="Calibri" w:cs="Times New Roman"/>
          <w:b/>
          <w:bCs/>
          <w:sz w:val="20"/>
          <w:lang w:eastAsia="en-US"/>
        </w:rPr>
        <w:t>Izpolnjen obrazec ESPD s strani vseh gospodarskih subjektov v ponudbi.</w:t>
      </w:r>
    </w:p>
    <w:bookmarkEnd w:id="106"/>
    <w:p w14:paraId="79551CE8" w14:textId="77777777" w:rsidR="000650A4" w:rsidRPr="000650A4" w:rsidRDefault="000650A4" w:rsidP="000650A4">
      <w:pPr>
        <w:suppressAutoHyphens w:val="0"/>
        <w:autoSpaceDN/>
        <w:spacing w:line="260" w:lineRule="atLeast"/>
        <w:ind w:left="426"/>
        <w:jc w:val="both"/>
        <w:textAlignment w:val="auto"/>
        <w:rPr>
          <w:rFonts w:eastAsia="Calibri" w:cs="Times New Roman"/>
          <w:sz w:val="20"/>
          <w:lang w:eastAsia="en-US"/>
        </w:rPr>
      </w:pPr>
    </w:p>
    <w:p w14:paraId="3BB11AEA" w14:textId="7B84B8C2" w:rsidR="00183BF4" w:rsidRDefault="000650A4" w:rsidP="007725E5">
      <w:pPr>
        <w:suppressAutoHyphens w:val="0"/>
        <w:autoSpaceDN/>
        <w:spacing w:line="260" w:lineRule="atLeast"/>
        <w:jc w:val="both"/>
        <w:textAlignment w:val="auto"/>
        <w:rPr>
          <w:rFonts w:eastAsia="Calibri" w:cs="Times New Roman"/>
          <w:sz w:val="20"/>
          <w:lang w:eastAsia="en-US"/>
        </w:rPr>
      </w:pPr>
      <w:r w:rsidRPr="000650A4">
        <w:rPr>
          <w:rFonts w:eastAsia="Calibri" w:cs="Times New Roman"/>
          <w:sz w:val="20"/>
          <w:lang w:eastAsia="en-US"/>
        </w:rPr>
        <w:t>ESPD mora vsebovati vse potrebne podatke, da lahko naročnik v uradni evidenci preveri izpolnjevanje predmetnega pogoja. V kolikor taka preveritev ne bo mogoča, bo naročnik od ponudnika zahteval predložitev kopije vpisa v enega od poklicnih ali poslovnih registrov.</w:t>
      </w:r>
    </w:p>
    <w:p w14:paraId="48FD9265" w14:textId="4811164D" w:rsidR="00F13F33" w:rsidRPr="00F13F33" w:rsidRDefault="00880399" w:rsidP="00C67BFE">
      <w:pPr>
        <w:keepNext/>
        <w:keepLines/>
        <w:numPr>
          <w:ilvl w:val="2"/>
          <w:numId w:val="0"/>
        </w:numPr>
        <w:suppressAutoHyphens w:val="0"/>
        <w:autoSpaceDN/>
        <w:spacing w:before="240" w:after="120" w:line="260" w:lineRule="atLeast"/>
        <w:ind w:left="357"/>
        <w:jc w:val="both"/>
        <w:textAlignment w:val="auto"/>
        <w:outlineLvl w:val="2"/>
        <w:rPr>
          <w:rFonts w:cs="Times New Roman"/>
          <w:b/>
          <w:bCs/>
          <w:i/>
          <w:sz w:val="20"/>
          <w:szCs w:val="26"/>
          <w:lang w:eastAsia="en-US"/>
        </w:rPr>
      </w:pPr>
      <w:bookmarkStart w:id="107" w:name="_Toc509672557"/>
      <w:bookmarkEnd w:id="88"/>
      <w:bookmarkEnd w:id="89"/>
      <w:r>
        <w:rPr>
          <w:rFonts w:cs="Times New Roman"/>
          <w:b/>
          <w:bCs/>
          <w:i/>
          <w:sz w:val="20"/>
          <w:szCs w:val="26"/>
          <w:lang w:eastAsia="en-US"/>
        </w:rPr>
        <w:t>9.1.4</w:t>
      </w:r>
      <w:r>
        <w:rPr>
          <w:rFonts w:cs="Times New Roman"/>
          <w:b/>
          <w:bCs/>
          <w:i/>
          <w:sz w:val="20"/>
          <w:szCs w:val="26"/>
          <w:lang w:eastAsia="en-US"/>
        </w:rPr>
        <w:tab/>
      </w:r>
      <w:r w:rsidR="00652C5C" w:rsidRPr="00F13F33">
        <w:rPr>
          <w:rFonts w:cs="Times New Roman"/>
          <w:b/>
          <w:bCs/>
          <w:i/>
          <w:sz w:val="20"/>
          <w:szCs w:val="26"/>
          <w:lang w:eastAsia="en-US"/>
        </w:rPr>
        <w:t>Pogoji za sodelovanje glede ekonomskega in finančnega položaja</w:t>
      </w:r>
      <w:bookmarkEnd w:id="107"/>
    </w:p>
    <w:p w14:paraId="2EBF505D" w14:textId="5487469A" w:rsidR="00E46341" w:rsidRPr="00E46341" w:rsidRDefault="00856F38" w:rsidP="007725E5">
      <w:pPr>
        <w:suppressAutoHyphens w:val="0"/>
        <w:autoSpaceDN/>
        <w:spacing w:line="260" w:lineRule="atLeast"/>
        <w:jc w:val="both"/>
        <w:textAlignment w:val="auto"/>
        <w:rPr>
          <w:rFonts w:eastAsia="Calibri" w:cs="Times New Roman"/>
          <w:sz w:val="20"/>
          <w:lang w:eastAsia="en-US"/>
        </w:rPr>
      </w:pPr>
      <w:bookmarkStart w:id="108" w:name="_Toc464638539"/>
      <w:bookmarkStart w:id="109" w:name="_Toc464638541"/>
      <w:bookmarkStart w:id="110" w:name="_Toc464638544"/>
      <w:bookmarkStart w:id="111" w:name="_Toc464638546"/>
      <w:bookmarkStart w:id="112" w:name="_Toc509672558"/>
      <w:bookmarkStart w:id="113" w:name="_Toc336851743"/>
      <w:bookmarkStart w:id="114" w:name="_Toc336851791"/>
      <w:bookmarkEnd w:id="108"/>
      <w:bookmarkEnd w:id="109"/>
      <w:bookmarkEnd w:id="110"/>
      <w:bookmarkEnd w:id="111"/>
      <w:r>
        <w:rPr>
          <w:rFonts w:eastAsia="Calibri" w:cs="Times New Roman"/>
          <w:sz w:val="20"/>
          <w:lang w:eastAsia="en-US"/>
        </w:rPr>
        <w:t xml:space="preserve">1. </w:t>
      </w:r>
      <w:r w:rsidR="00E46341" w:rsidRPr="00E46341">
        <w:rPr>
          <w:rFonts w:eastAsia="Calibri" w:cs="Times New Roman"/>
          <w:sz w:val="20"/>
          <w:lang w:eastAsia="en-US"/>
        </w:rPr>
        <w:t>Ponudnik v zadnjih 6 mesecih pred izdajo dokazila, ni imel blokiranih poslovnih računov.</w:t>
      </w:r>
    </w:p>
    <w:p w14:paraId="7C7ABC40" w14:textId="77777777" w:rsidR="00E46341" w:rsidRPr="00677F20" w:rsidRDefault="00E46341" w:rsidP="00E46341">
      <w:pPr>
        <w:suppressAutoHyphens w:val="0"/>
        <w:autoSpaceDN/>
        <w:spacing w:line="260" w:lineRule="atLeast"/>
        <w:ind w:left="426"/>
        <w:jc w:val="both"/>
        <w:textAlignment w:val="auto"/>
        <w:rPr>
          <w:rFonts w:eastAsia="Calibri"/>
          <w:sz w:val="20"/>
          <w:lang w:eastAsia="en-US"/>
        </w:rPr>
      </w:pPr>
    </w:p>
    <w:p w14:paraId="0B94D37F" w14:textId="77777777" w:rsidR="00E46341" w:rsidRPr="00677F20" w:rsidRDefault="00E46341" w:rsidP="007725E5">
      <w:pPr>
        <w:suppressAutoHyphens w:val="0"/>
        <w:autoSpaceDN/>
        <w:spacing w:line="260" w:lineRule="atLeast"/>
        <w:jc w:val="both"/>
        <w:textAlignment w:val="auto"/>
        <w:rPr>
          <w:rFonts w:eastAsia="Calibri"/>
          <w:sz w:val="20"/>
          <w:lang w:eastAsia="en-US"/>
        </w:rPr>
      </w:pPr>
      <w:r w:rsidRPr="00677F20">
        <w:rPr>
          <w:rFonts w:eastAsia="Calibri"/>
          <w:sz w:val="20"/>
          <w:lang w:eastAsia="en-US"/>
        </w:rPr>
        <w:t>DOKAZILO:</w:t>
      </w:r>
    </w:p>
    <w:p w14:paraId="67826682" w14:textId="049AE469" w:rsidR="00E46341" w:rsidRPr="00677F20" w:rsidRDefault="00E46341" w:rsidP="007725E5">
      <w:pPr>
        <w:suppressAutoHyphens w:val="0"/>
        <w:autoSpaceDN/>
        <w:spacing w:line="260" w:lineRule="atLeast"/>
        <w:jc w:val="both"/>
        <w:textAlignment w:val="auto"/>
        <w:rPr>
          <w:rFonts w:eastAsia="Calibri"/>
          <w:b/>
          <w:bCs/>
          <w:sz w:val="20"/>
          <w:lang w:eastAsia="en-US"/>
        </w:rPr>
      </w:pPr>
      <w:r w:rsidRPr="00677F20">
        <w:rPr>
          <w:rFonts w:eastAsia="Calibri"/>
          <w:b/>
          <w:bCs/>
          <w:sz w:val="20"/>
          <w:lang w:eastAsia="en-US"/>
        </w:rPr>
        <w:t xml:space="preserve">Izpolnjen obrazec </w:t>
      </w:r>
      <w:r w:rsidR="00935C91" w:rsidRPr="00677F20">
        <w:rPr>
          <w:rFonts w:eastAsia="Calibri"/>
          <w:b/>
          <w:bCs/>
          <w:sz w:val="20"/>
          <w:lang w:eastAsia="en-US"/>
        </w:rPr>
        <w:t>Izjava o neblokiranih računih.</w:t>
      </w:r>
    </w:p>
    <w:p w14:paraId="10A36BFC" w14:textId="77777777" w:rsidR="00E46341" w:rsidRPr="00677F20" w:rsidRDefault="00E46341" w:rsidP="00E46341">
      <w:pPr>
        <w:suppressAutoHyphens w:val="0"/>
        <w:autoSpaceDN/>
        <w:spacing w:line="260" w:lineRule="atLeast"/>
        <w:ind w:left="426"/>
        <w:jc w:val="both"/>
        <w:textAlignment w:val="auto"/>
        <w:rPr>
          <w:rFonts w:eastAsia="Calibri"/>
          <w:sz w:val="20"/>
          <w:lang w:eastAsia="en-US"/>
        </w:rPr>
      </w:pPr>
    </w:p>
    <w:p w14:paraId="68726575" w14:textId="2FA9914D" w:rsidR="00E46341" w:rsidRPr="00677F20" w:rsidRDefault="00736DF0" w:rsidP="007725E5">
      <w:pPr>
        <w:suppressAutoHyphens w:val="0"/>
        <w:autoSpaceDN/>
        <w:spacing w:line="260" w:lineRule="atLeast"/>
        <w:jc w:val="both"/>
        <w:textAlignment w:val="auto"/>
        <w:rPr>
          <w:rFonts w:eastAsia="Calibri"/>
          <w:sz w:val="20"/>
          <w:lang w:eastAsia="en-US"/>
        </w:rPr>
      </w:pPr>
      <w:r w:rsidRPr="00677F20">
        <w:rPr>
          <w:rFonts w:eastAsia="Calibri"/>
          <w:sz w:val="20"/>
          <w:lang w:eastAsia="en-US"/>
        </w:rPr>
        <w:t xml:space="preserve">2. </w:t>
      </w:r>
      <w:r w:rsidR="00E46341" w:rsidRPr="00677F20">
        <w:rPr>
          <w:rFonts w:eastAsia="Calibri"/>
          <w:sz w:val="20"/>
          <w:lang w:eastAsia="en-US"/>
        </w:rPr>
        <w:t>Ponudnik nudi plačilni rok, ki je 30 dni in prične teči z dnem prejema pravilno izstavljenega računa.</w:t>
      </w:r>
    </w:p>
    <w:p w14:paraId="07AB1B37" w14:textId="77777777" w:rsidR="00E46341" w:rsidRPr="00677F20" w:rsidRDefault="00E46341" w:rsidP="00E46341">
      <w:pPr>
        <w:suppressAutoHyphens w:val="0"/>
        <w:autoSpaceDN/>
        <w:spacing w:line="260" w:lineRule="atLeast"/>
        <w:ind w:left="426"/>
        <w:jc w:val="both"/>
        <w:textAlignment w:val="auto"/>
        <w:rPr>
          <w:rFonts w:eastAsia="Calibri"/>
          <w:sz w:val="20"/>
          <w:lang w:eastAsia="en-US"/>
        </w:rPr>
      </w:pPr>
    </w:p>
    <w:p w14:paraId="4A3FBB10" w14:textId="77777777" w:rsidR="00E46341" w:rsidRPr="00677F20" w:rsidRDefault="00E46341" w:rsidP="00521EBB">
      <w:pPr>
        <w:suppressAutoHyphens w:val="0"/>
        <w:autoSpaceDN/>
        <w:spacing w:line="260" w:lineRule="atLeast"/>
        <w:jc w:val="both"/>
        <w:textAlignment w:val="auto"/>
        <w:rPr>
          <w:rFonts w:eastAsia="Calibri"/>
          <w:sz w:val="20"/>
          <w:lang w:eastAsia="en-US"/>
        </w:rPr>
      </w:pPr>
      <w:r w:rsidRPr="00677F20">
        <w:rPr>
          <w:rFonts w:eastAsia="Calibri"/>
          <w:sz w:val="20"/>
          <w:lang w:eastAsia="en-US"/>
        </w:rPr>
        <w:t xml:space="preserve">DOKAZILO: </w:t>
      </w:r>
    </w:p>
    <w:p w14:paraId="46593A55" w14:textId="6A86A30C" w:rsidR="001F7E7E" w:rsidRPr="00677F20" w:rsidRDefault="00E46341" w:rsidP="00521EBB">
      <w:pPr>
        <w:suppressAutoHyphens w:val="0"/>
        <w:autoSpaceDN/>
        <w:spacing w:line="260" w:lineRule="atLeast"/>
        <w:jc w:val="both"/>
        <w:textAlignment w:val="auto"/>
        <w:rPr>
          <w:rFonts w:eastAsia="Calibri"/>
          <w:b/>
          <w:bCs/>
          <w:sz w:val="20"/>
          <w:lang w:eastAsia="en-US"/>
        </w:rPr>
      </w:pPr>
      <w:r w:rsidRPr="00677F20">
        <w:rPr>
          <w:rFonts w:eastAsia="Calibri"/>
          <w:b/>
          <w:bCs/>
          <w:sz w:val="20"/>
          <w:lang w:eastAsia="en-US"/>
        </w:rPr>
        <w:t>Izpolnjen obrazec Izjava o plačilnih pogojih.</w:t>
      </w:r>
    </w:p>
    <w:p w14:paraId="5AF7431F" w14:textId="72F413A7" w:rsidR="00E97D44" w:rsidRPr="00677F20" w:rsidRDefault="00880399" w:rsidP="00C67BFE">
      <w:pPr>
        <w:keepNext/>
        <w:keepLines/>
        <w:numPr>
          <w:ilvl w:val="2"/>
          <w:numId w:val="0"/>
        </w:numPr>
        <w:suppressAutoHyphens w:val="0"/>
        <w:autoSpaceDN/>
        <w:spacing w:before="240" w:after="120" w:line="260" w:lineRule="atLeast"/>
        <w:ind w:left="357"/>
        <w:jc w:val="both"/>
        <w:textAlignment w:val="auto"/>
        <w:outlineLvl w:val="2"/>
        <w:rPr>
          <w:b/>
          <w:bCs/>
          <w:i/>
          <w:sz w:val="20"/>
          <w:szCs w:val="26"/>
          <w:lang w:eastAsia="en-US"/>
        </w:rPr>
      </w:pPr>
      <w:r w:rsidRPr="00677F20">
        <w:rPr>
          <w:b/>
          <w:bCs/>
          <w:i/>
          <w:sz w:val="20"/>
          <w:szCs w:val="26"/>
          <w:lang w:eastAsia="en-US"/>
        </w:rPr>
        <w:t>9.1.5</w:t>
      </w:r>
      <w:r w:rsidRPr="00677F20">
        <w:rPr>
          <w:b/>
          <w:bCs/>
          <w:i/>
          <w:sz w:val="20"/>
          <w:szCs w:val="26"/>
          <w:lang w:eastAsia="en-US"/>
        </w:rPr>
        <w:tab/>
      </w:r>
      <w:r w:rsidR="00652C5C" w:rsidRPr="00677F20">
        <w:rPr>
          <w:b/>
          <w:bCs/>
          <w:i/>
          <w:sz w:val="20"/>
          <w:szCs w:val="26"/>
          <w:lang w:eastAsia="en-US"/>
        </w:rPr>
        <w:t>Pogoji za sodelovanje glede tehnične in strokovne sposobnosti</w:t>
      </w:r>
      <w:bookmarkStart w:id="115" w:name="_Toc477522623"/>
      <w:bookmarkStart w:id="116" w:name="_Toc477522704"/>
      <w:bookmarkStart w:id="117" w:name="_Toc477761457"/>
      <w:bookmarkStart w:id="118" w:name="_Toc477522624"/>
      <w:bookmarkStart w:id="119" w:name="_Toc477522705"/>
      <w:bookmarkStart w:id="120" w:name="_Toc477761458"/>
      <w:bookmarkStart w:id="121" w:name="_Toc477522625"/>
      <w:bookmarkStart w:id="122" w:name="_Toc477522706"/>
      <w:bookmarkStart w:id="123" w:name="_Toc477761459"/>
      <w:bookmarkStart w:id="124" w:name="_Toc477522633"/>
      <w:bookmarkStart w:id="125" w:name="_Toc477522714"/>
      <w:bookmarkStart w:id="126" w:name="_Toc477761467"/>
      <w:bookmarkStart w:id="127" w:name="_Toc477522634"/>
      <w:bookmarkStart w:id="128" w:name="_Toc477522715"/>
      <w:bookmarkStart w:id="129" w:name="_Toc477761468"/>
      <w:bookmarkStart w:id="130" w:name="_Toc477522636"/>
      <w:bookmarkStart w:id="131" w:name="_Toc477522717"/>
      <w:bookmarkStart w:id="132" w:name="_Toc477761470"/>
      <w:bookmarkStart w:id="133" w:name="_Toc477522639"/>
      <w:bookmarkStart w:id="134" w:name="_Toc477522720"/>
      <w:bookmarkStart w:id="135" w:name="_Toc477761473"/>
      <w:bookmarkStart w:id="136" w:name="_Toc477522640"/>
      <w:bookmarkStart w:id="137" w:name="_Toc477522721"/>
      <w:bookmarkStart w:id="138" w:name="_Toc477761474"/>
      <w:bookmarkStart w:id="139" w:name="_Toc477522641"/>
      <w:bookmarkStart w:id="140" w:name="_Toc477522722"/>
      <w:bookmarkStart w:id="141" w:name="_Toc477761475"/>
      <w:bookmarkStart w:id="142" w:name="_Toc477522643"/>
      <w:bookmarkStart w:id="143" w:name="_Toc477522724"/>
      <w:bookmarkStart w:id="144" w:name="_Toc477761477"/>
      <w:bookmarkStart w:id="145" w:name="_Toc477522644"/>
      <w:bookmarkStart w:id="146" w:name="_Toc477522725"/>
      <w:bookmarkStart w:id="147" w:name="_Toc477761478"/>
      <w:bookmarkStart w:id="148" w:name="_Toc477522645"/>
      <w:bookmarkStart w:id="149" w:name="_Toc477522726"/>
      <w:bookmarkStart w:id="150" w:name="_Toc477761479"/>
      <w:bookmarkStart w:id="151" w:name="_Toc477522646"/>
      <w:bookmarkStart w:id="152" w:name="_Toc477522727"/>
      <w:bookmarkStart w:id="153" w:name="_Toc477761480"/>
      <w:bookmarkStart w:id="154" w:name="_Toc477522647"/>
      <w:bookmarkStart w:id="155" w:name="_Toc477522728"/>
      <w:bookmarkStart w:id="156" w:name="_Toc477761481"/>
      <w:bookmarkStart w:id="157" w:name="_Toc477522648"/>
      <w:bookmarkStart w:id="158" w:name="_Toc477522729"/>
      <w:bookmarkStart w:id="159" w:name="_Toc477761482"/>
      <w:bookmarkStart w:id="160" w:name="_Toc477522649"/>
      <w:bookmarkStart w:id="161" w:name="_Toc477522730"/>
      <w:bookmarkStart w:id="162" w:name="_Toc477761483"/>
      <w:bookmarkStart w:id="163" w:name="_Toc477522650"/>
      <w:bookmarkStart w:id="164" w:name="_Toc477522731"/>
      <w:bookmarkStart w:id="165" w:name="_Toc477761484"/>
      <w:bookmarkStart w:id="166" w:name="_Toc477522652"/>
      <w:bookmarkStart w:id="167" w:name="_Toc477522733"/>
      <w:bookmarkStart w:id="168" w:name="_Toc477761486"/>
      <w:bookmarkStart w:id="169" w:name="_Toc477522654"/>
      <w:bookmarkStart w:id="170" w:name="_Toc477522735"/>
      <w:bookmarkStart w:id="171" w:name="_Toc477761488"/>
      <w:bookmarkStart w:id="172" w:name="_Toc477522655"/>
      <w:bookmarkStart w:id="173" w:name="_Toc477522736"/>
      <w:bookmarkStart w:id="174" w:name="_Toc477761489"/>
      <w:bookmarkStart w:id="175" w:name="_Toc477522656"/>
      <w:bookmarkStart w:id="176" w:name="_Toc477522737"/>
      <w:bookmarkStart w:id="177" w:name="_Toc477761490"/>
      <w:bookmarkStart w:id="178" w:name="_Toc509672559"/>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6068B007" w14:textId="4ED4C6ED" w:rsidR="00D82199" w:rsidRPr="00677F20" w:rsidRDefault="007F01B9" w:rsidP="00521EBB">
      <w:pPr>
        <w:suppressAutoHyphens w:val="0"/>
        <w:autoSpaceDN/>
        <w:spacing w:line="260" w:lineRule="atLeast"/>
        <w:jc w:val="both"/>
        <w:textAlignment w:val="auto"/>
        <w:rPr>
          <w:rFonts w:eastAsia="Calibri"/>
          <w:sz w:val="20"/>
          <w:szCs w:val="20"/>
        </w:rPr>
      </w:pPr>
      <w:bookmarkStart w:id="179" w:name="_Hlk161335048"/>
      <w:r w:rsidRPr="00677F20">
        <w:rPr>
          <w:rFonts w:eastAsia="Calibri"/>
          <w:sz w:val="20"/>
          <w:szCs w:val="20"/>
        </w:rPr>
        <w:t>Ponudnik mora z izjavo zagotoviti da:</w:t>
      </w:r>
    </w:p>
    <w:p w14:paraId="531A59A1" w14:textId="77777777" w:rsidR="007F01B9" w:rsidRPr="00677F20" w:rsidRDefault="007F01B9" w:rsidP="00F67CE7">
      <w:pPr>
        <w:numPr>
          <w:ilvl w:val="0"/>
          <w:numId w:val="14"/>
        </w:numPr>
        <w:suppressAutoHyphens w:val="0"/>
        <w:autoSpaceDN/>
        <w:spacing w:line="260" w:lineRule="atLeast"/>
        <w:jc w:val="both"/>
        <w:textAlignment w:val="auto"/>
        <w:rPr>
          <w:rFonts w:eastAsia="Calibri"/>
          <w:sz w:val="20"/>
          <w:szCs w:val="20"/>
        </w:rPr>
      </w:pPr>
      <w:r w:rsidRPr="00677F20">
        <w:rPr>
          <w:rFonts w:eastAsia="Calibri"/>
          <w:sz w:val="20"/>
          <w:szCs w:val="20"/>
        </w:rPr>
        <w:t xml:space="preserve">bo blago iz: </w:t>
      </w:r>
    </w:p>
    <w:p w14:paraId="34ED559F" w14:textId="79433922" w:rsidR="007F01B9" w:rsidRPr="00677F20" w:rsidRDefault="007F01B9" w:rsidP="007F01B9">
      <w:pPr>
        <w:suppressAutoHyphens w:val="0"/>
        <w:autoSpaceDN/>
        <w:spacing w:line="260" w:lineRule="atLeast"/>
        <w:ind w:left="720"/>
        <w:jc w:val="both"/>
        <w:textAlignment w:val="auto"/>
        <w:rPr>
          <w:rFonts w:eastAsia="Calibri"/>
          <w:sz w:val="20"/>
          <w:szCs w:val="20"/>
        </w:rPr>
      </w:pPr>
      <w:bookmarkStart w:id="180" w:name="_Hlk164841262"/>
      <w:r w:rsidRPr="00677F20">
        <w:rPr>
          <w:rFonts w:eastAsia="Calibri"/>
          <w:sz w:val="20"/>
          <w:szCs w:val="20"/>
        </w:rPr>
        <w:t>-</w:t>
      </w:r>
      <w:r w:rsidRPr="00677F20">
        <w:rPr>
          <w:rFonts w:eastAsia="Calibri"/>
          <w:sz w:val="20"/>
          <w:szCs w:val="20"/>
        </w:rPr>
        <w:tab/>
        <w:t xml:space="preserve">sklopa 1 dobavil najkasneje v roku </w:t>
      </w:r>
      <w:r w:rsidR="00827FC2" w:rsidRPr="00677F20">
        <w:rPr>
          <w:rFonts w:eastAsia="Calibri"/>
          <w:sz w:val="20"/>
          <w:szCs w:val="20"/>
        </w:rPr>
        <w:t>150</w:t>
      </w:r>
      <w:r w:rsidR="00954C9A" w:rsidRPr="00677F20">
        <w:rPr>
          <w:rFonts w:eastAsia="Calibri"/>
          <w:sz w:val="20"/>
          <w:szCs w:val="20"/>
        </w:rPr>
        <w:t xml:space="preserve"> </w:t>
      </w:r>
      <w:r w:rsidR="00C634C5" w:rsidRPr="00677F20">
        <w:rPr>
          <w:rFonts w:eastAsia="Calibri"/>
          <w:sz w:val="20"/>
          <w:szCs w:val="20"/>
        </w:rPr>
        <w:t>dni</w:t>
      </w:r>
      <w:r w:rsidRPr="00677F20">
        <w:rPr>
          <w:rFonts w:eastAsia="Calibri"/>
          <w:sz w:val="20"/>
          <w:szCs w:val="20"/>
        </w:rPr>
        <w:t xml:space="preserve"> od datuma sklenitve pogodbe, </w:t>
      </w:r>
    </w:p>
    <w:p w14:paraId="72438945" w14:textId="2DD20018" w:rsidR="007F01B9" w:rsidRPr="00677F20" w:rsidRDefault="007F01B9" w:rsidP="005A4A18">
      <w:pPr>
        <w:suppressAutoHyphens w:val="0"/>
        <w:autoSpaceDN/>
        <w:spacing w:line="260" w:lineRule="atLeast"/>
        <w:ind w:firstLine="708"/>
        <w:jc w:val="both"/>
        <w:textAlignment w:val="auto"/>
        <w:rPr>
          <w:rFonts w:eastAsia="Calibri"/>
          <w:sz w:val="20"/>
          <w:szCs w:val="20"/>
        </w:rPr>
      </w:pPr>
      <w:r w:rsidRPr="00677F20">
        <w:rPr>
          <w:rFonts w:eastAsia="Calibri"/>
          <w:sz w:val="20"/>
          <w:szCs w:val="20"/>
        </w:rPr>
        <w:t>-</w:t>
      </w:r>
      <w:r w:rsidRPr="00677F20">
        <w:rPr>
          <w:rFonts w:eastAsia="Calibri"/>
          <w:sz w:val="20"/>
          <w:szCs w:val="20"/>
        </w:rPr>
        <w:tab/>
        <w:t xml:space="preserve">sklopa 2 </w:t>
      </w:r>
      <w:r w:rsidR="00D82199" w:rsidRPr="00677F20">
        <w:rPr>
          <w:rFonts w:eastAsia="Calibri"/>
          <w:sz w:val="20"/>
          <w:szCs w:val="20"/>
        </w:rPr>
        <w:t xml:space="preserve">dobavil </w:t>
      </w:r>
      <w:r w:rsidRPr="00677F20">
        <w:rPr>
          <w:rFonts w:eastAsia="Calibri"/>
          <w:sz w:val="20"/>
          <w:szCs w:val="20"/>
        </w:rPr>
        <w:t xml:space="preserve">najkasneje v roku </w:t>
      </w:r>
      <w:r w:rsidR="00827FC2" w:rsidRPr="00677F20">
        <w:rPr>
          <w:rFonts w:eastAsia="Calibri"/>
          <w:sz w:val="20"/>
          <w:szCs w:val="20"/>
        </w:rPr>
        <w:t>1</w:t>
      </w:r>
      <w:r w:rsidR="002B1EEC" w:rsidRPr="00677F20">
        <w:rPr>
          <w:rFonts w:eastAsia="Calibri"/>
          <w:sz w:val="20"/>
          <w:szCs w:val="20"/>
        </w:rPr>
        <w:t>5</w:t>
      </w:r>
      <w:r w:rsidR="0081708B" w:rsidRPr="00677F20">
        <w:rPr>
          <w:rFonts w:eastAsia="Calibri"/>
          <w:sz w:val="20"/>
          <w:szCs w:val="20"/>
        </w:rPr>
        <w:t>0 dni</w:t>
      </w:r>
      <w:r w:rsidRPr="00677F20">
        <w:rPr>
          <w:rFonts w:eastAsia="Calibri"/>
          <w:sz w:val="20"/>
          <w:szCs w:val="20"/>
        </w:rPr>
        <w:t xml:space="preserve"> od datuma sklenitve pogodbe</w:t>
      </w:r>
      <w:r w:rsidR="005A4A18" w:rsidRPr="00677F20">
        <w:rPr>
          <w:rFonts w:eastAsia="Calibri"/>
          <w:sz w:val="20"/>
          <w:szCs w:val="20"/>
        </w:rPr>
        <w:t>,</w:t>
      </w:r>
    </w:p>
    <w:bookmarkEnd w:id="180"/>
    <w:p w14:paraId="382D47B4" w14:textId="32C92484" w:rsidR="007C0991" w:rsidRPr="00677F20" w:rsidRDefault="00FA1616" w:rsidP="007C0991">
      <w:pPr>
        <w:suppressAutoHyphens w:val="0"/>
        <w:autoSpaceDN/>
        <w:spacing w:line="260" w:lineRule="atLeast"/>
        <w:ind w:firstLine="708"/>
        <w:jc w:val="both"/>
        <w:textAlignment w:val="auto"/>
        <w:rPr>
          <w:rFonts w:eastAsia="Calibri"/>
          <w:sz w:val="20"/>
          <w:szCs w:val="20"/>
        </w:rPr>
      </w:pPr>
      <w:r w:rsidRPr="00677F20">
        <w:rPr>
          <w:rFonts w:eastAsia="Calibri"/>
          <w:sz w:val="20"/>
          <w:szCs w:val="20"/>
        </w:rPr>
        <w:t>-</w:t>
      </w:r>
      <w:r w:rsidRPr="00677F20">
        <w:rPr>
          <w:rFonts w:eastAsia="Calibri"/>
          <w:sz w:val="20"/>
          <w:szCs w:val="20"/>
        </w:rPr>
        <w:tab/>
      </w:r>
      <w:r w:rsidR="007C0991" w:rsidRPr="00677F20">
        <w:rPr>
          <w:rFonts w:eastAsia="Calibri"/>
          <w:sz w:val="20"/>
          <w:szCs w:val="20"/>
        </w:rPr>
        <w:t xml:space="preserve">sklopa 3 dobavil najkasneje v roku </w:t>
      </w:r>
      <w:r w:rsidR="000676D6">
        <w:rPr>
          <w:rFonts w:eastAsia="Calibri"/>
          <w:sz w:val="20"/>
          <w:szCs w:val="20"/>
        </w:rPr>
        <w:t>18</w:t>
      </w:r>
      <w:r w:rsidR="004622BA">
        <w:rPr>
          <w:rFonts w:eastAsia="Calibri"/>
          <w:sz w:val="20"/>
          <w:szCs w:val="20"/>
        </w:rPr>
        <w:t>0 dni</w:t>
      </w:r>
      <w:r w:rsidR="00157233" w:rsidRPr="00677F20">
        <w:rPr>
          <w:rFonts w:eastAsia="Calibri"/>
          <w:sz w:val="20"/>
          <w:szCs w:val="20"/>
        </w:rPr>
        <w:t xml:space="preserve"> </w:t>
      </w:r>
      <w:r w:rsidR="00573E16" w:rsidRPr="00677F20">
        <w:rPr>
          <w:rFonts w:eastAsia="Calibri"/>
          <w:sz w:val="20"/>
          <w:szCs w:val="20"/>
        </w:rPr>
        <w:t>od datuma sklenitve pogodbe</w:t>
      </w:r>
      <w:r w:rsidR="007C0991" w:rsidRPr="00677F20">
        <w:rPr>
          <w:rFonts w:eastAsia="Calibri"/>
          <w:sz w:val="20"/>
          <w:szCs w:val="20"/>
        </w:rPr>
        <w:t xml:space="preserve">, </w:t>
      </w:r>
    </w:p>
    <w:p w14:paraId="6225568F" w14:textId="06DD6556" w:rsidR="00E67AB6" w:rsidRPr="00677F20" w:rsidRDefault="00E67AB6" w:rsidP="00E67AB6">
      <w:pPr>
        <w:suppressAutoHyphens w:val="0"/>
        <w:autoSpaceDN/>
        <w:spacing w:line="260" w:lineRule="atLeast"/>
        <w:ind w:firstLine="708"/>
        <w:jc w:val="both"/>
        <w:textAlignment w:val="auto"/>
        <w:rPr>
          <w:rFonts w:eastAsia="Calibri"/>
          <w:sz w:val="20"/>
          <w:szCs w:val="20"/>
        </w:rPr>
      </w:pPr>
      <w:r w:rsidRPr="00677F20">
        <w:rPr>
          <w:rFonts w:eastAsia="Calibri"/>
          <w:sz w:val="20"/>
          <w:szCs w:val="20"/>
        </w:rPr>
        <w:t>-</w:t>
      </w:r>
      <w:r w:rsidRPr="00677F20">
        <w:rPr>
          <w:rFonts w:eastAsia="Calibri"/>
          <w:sz w:val="20"/>
          <w:szCs w:val="20"/>
        </w:rPr>
        <w:tab/>
        <w:t xml:space="preserve">sklopa 4 dobavil najkasneje v roku </w:t>
      </w:r>
      <w:r w:rsidR="0082718B" w:rsidRPr="00677F20">
        <w:rPr>
          <w:rFonts w:eastAsia="Calibri"/>
          <w:sz w:val="20"/>
          <w:szCs w:val="20"/>
        </w:rPr>
        <w:t>1</w:t>
      </w:r>
      <w:r w:rsidR="000A3A28">
        <w:rPr>
          <w:rFonts w:eastAsia="Calibri"/>
          <w:sz w:val="20"/>
          <w:szCs w:val="20"/>
        </w:rPr>
        <w:t>8</w:t>
      </w:r>
      <w:r w:rsidR="0082718B" w:rsidRPr="00677F20">
        <w:rPr>
          <w:rFonts w:eastAsia="Calibri"/>
          <w:sz w:val="20"/>
          <w:szCs w:val="20"/>
        </w:rPr>
        <w:t>0</w:t>
      </w:r>
      <w:r w:rsidR="00740D52" w:rsidRPr="00677F20">
        <w:rPr>
          <w:rFonts w:eastAsia="Calibri"/>
          <w:sz w:val="20"/>
          <w:szCs w:val="20"/>
        </w:rPr>
        <w:t xml:space="preserve"> dni</w:t>
      </w:r>
      <w:r w:rsidRPr="00677F20">
        <w:rPr>
          <w:rFonts w:eastAsia="Calibri"/>
          <w:sz w:val="20"/>
          <w:szCs w:val="20"/>
        </w:rPr>
        <w:t xml:space="preserve"> od datuma sklenitve pogodbe, </w:t>
      </w:r>
    </w:p>
    <w:p w14:paraId="702F532C" w14:textId="744236D0" w:rsidR="00FA1616" w:rsidRPr="00677F20" w:rsidRDefault="007C0991" w:rsidP="00215059">
      <w:pPr>
        <w:suppressAutoHyphens w:val="0"/>
        <w:autoSpaceDN/>
        <w:spacing w:line="260" w:lineRule="atLeast"/>
        <w:ind w:firstLine="708"/>
        <w:jc w:val="both"/>
        <w:textAlignment w:val="auto"/>
        <w:rPr>
          <w:rFonts w:eastAsia="Calibri"/>
          <w:sz w:val="20"/>
          <w:szCs w:val="20"/>
        </w:rPr>
      </w:pPr>
      <w:r w:rsidRPr="00677F20">
        <w:rPr>
          <w:rFonts w:eastAsia="Calibri"/>
          <w:sz w:val="20"/>
          <w:szCs w:val="20"/>
        </w:rPr>
        <w:t>-</w:t>
      </w:r>
      <w:r w:rsidRPr="00677F20">
        <w:rPr>
          <w:rFonts w:eastAsia="Calibri"/>
          <w:sz w:val="20"/>
          <w:szCs w:val="20"/>
        </w:rPr>
        <w:tab/>
        <w:t xml:space="preserve">sklopa </w:t>
      </w:r>
      <w:r w:rsidR="00E67AB6" w:rsidRPr="00677F20">
        <w:rPr>
          <w:rFonts w:eastAsia="Calibri"/>
          <w:sz w:val="20"/>
          <w:szCs w:val="20"/>
        </w:rPr>
        <w:t>5</w:t>
      </w:r>
      <w:r w:rsidRPr="00677F20">
        <w:rPr>
          <w:rFonts w:eastAsia="Calibri"/>
          <w:sz w:val="20"/>
          <w:szCs w:val="20"/>
        </w:rPr>
        <w:t xml:space="preserve"> dobavil najkasneje v roku </w:t>
      </w:r>
      <w:r w:rsidR="00375F75" w:rsidRPr="00677F20">
        <w:rPr>
          <w:rFonts w:eastAsia="Calibri"/>
          <w:sz w:val="20"/>
          <w:szCs w:val="20"/>
        </w:rPr>
        <w:t>1</w:t>
      </w:r>
      <w:r w:rsidR="000A3A28">
        <w:rPr>
          <w:rFonts w:eastAsia="Calibri"/>
          <w:sz w:val="20"/>
          <w:szCs w:val="20"/>
        </w:rPr>
        <w:t>8</w:t>
      </w:r>
      <w:r w:rsidR="00375F75" w:rsidRPr="00677F20">
        <w:rPr>
          <w:rFonts w:eastAsia="Calibri"/>
          <w:sz w:val="20"/>
          <w:szCs w:val="20"/>
        </w:rPr>
        <w:t>0</w:t>
      </w:r>
      <w:r w:rsidR="00D76314" w:rsidRPr="00677F20">
        <w:rPr>
          <w:rFonts w:eastAsia="Calibri"/>
          <w:sz w:val="20"/>
          <w:szCs w:val="20"/>
        </w:rPr>
        <w:t xml:space="preserve"> dni</w:t>
      </w:r>
      <w:r w:rsidRPr="00677F20">
        <w:rPr>
          <w:rFonts w:eastAsia="Calibri"/>
          <w:sz w:val="20"/>
          <w:szCs w:val="20"/>
        </w:rPr>
        <w:t xml:space="preserve"> od datuma sklenitve pogodbe</w:t>
      </w:r>
      <w:r w:rsidR="00CD7C93" w:rsidRPr="00677F20">
        <w:rPr>
          <w:rFonts w:eastAsia="Calibri"/>
          <w:sz w:val="20"/>
          <w:szCs w:val="20"/>
        </w:rPr>
        <w:t>,</w:t>
      </w:r>
    </w:p>
    <w:p w14:paraId="7B1B2B45" w14:textId="32C6A481" w:rsidR="00CD7C93" w:rsidRPr="00677F20" w:rsidRDefault="00CD7C93" w:rsidP="00215059">
      <w:pPr>
        <w:suppressAutoHyphens w:val="0"/>
        <w:autoSpaceDN/>
        <w:spacing w:line="260" w:lineRule="atLeast"/>
        <w:ind w:firstLine="708"/>
        <w:jc w:val="both"/>
        <w:textAlignment w:val="auto"/>
        <w:rPr>
          <w:rFonts w:eastAsia="Calibri"/>
          <w:sz w:val="20"/>
          <w:szCs w:val="20"/>
        </w:rPr>
      </w:pPr>
      <w:r w:rsidRPr="00677F20">
        <w:rPr>
          <w:rFonts w:eastAsia="Calibri"/>
          <w:sz w:val="20"/>
          <w:szCs w:val="20"/>
        </w:rPr>
        <w:t xml:space="preserve">- </w:t>
      </w:r>
      <w:r w:rsidRPr="00677F20">
        <w:rPr>
          <w:rFonts w:eastAsia="Calibri"/>
          <w:sz w:val="20"/>
          <w:szCs w:val="20"/>
        </w:rPr>
        <w:tab/>
        <w:t xml:space="preserve">sklopa 6 dobavil najkasneje v </w:t>
      </w:r>
      <w:r w:rsidR="007A0087" w:rsidRPr="00677F20">
        <w:rPr>
          <w:rFonts w:eastAsia="Calibri"/>
          <w:sz w:val="20"/>
          <w:szCs w:val="20"/>
        </w:rPr>
        <w:t xml:space="preserve">roku </w:t>
      </w:r>
      <w:r w:rsidR="006C7AB1" w:rsidRPr="00677F20">
        <w:rPr>
          <w:rFonts w:eastAsia="Calibri"/>
          <w:sz w:val="20"/>
          <w:szCs w:val="20"/>
        </w:rPr>
        <w:t>12 mesecev</w:t>
      </w:r>
      <w:r w:rsidRPr="00677F20">
        <w:rPr>
          <w:rFonts w:eastAsia="Calibri"/>
          <w:sz w:val="20"/>
          <w:szCs w:val="20"/>
        </w:rPr>
        <w:t xml:space="preserve"> od datuma sklenitve pogodbe,</w:t>
      </w:r>
    </w:p>
    <w:p w14:paraId="1BC25539" w14:textId="7A9C70BA" w:rsidR="00CD7C93" w:rsidRPr="00677F20" w:rsidRDefault="00CD7C93" w:rsidP="00215059">
      <w:pPr>
        <w:suppressAutoHyphens w:val="0"/>
        <w:autoSpaceDN/>
        <w:spacing w:line="260" w:lineRule="atLeast"/>
        <w:ind w:firstLine="708"/>
        <w:jc w:val="both"/>
        <w:textAlignment w:val="auto"/>
        <w:rPr>
          <w:rFonts w:eastAsia="Calibri"/>
          <w:sz w:val="20"/>
          <w:szCs w:val="20"/>
        </w:rPr>
      </w:pPr>
      <w:r w:rsidRPr="00677F20">
        <w:rPr>
          <w:rFonts w:eastAsia="Calibri"/>
          <w:sz w:val="20"/>
          <w:szCs w:val="20"/>
        </w:rPr>
        <w:t>-</w:t>
      </w:r>
      <w:r w:rsidRPr="00677F20">
        <w:rPr>
          <w:rFonts w:eastAsia="Calibri"/>
          <w:sz w:val="20"/>
          <w:szCs w:val="20"/>
        </w:rPr>
        <w:tab/>
        <w:t xml:space="preserve">sklopa 7 dobavil najkasneje v roku </w:t>
      </w:r>
      <w:r w:rsidR="007A0087" w:rsidRPr="00677F20">
        <w:rPr>
          <w:rFonts w:eastAsia="Calibri"/>
          <w:sz w:val="20"/>
          <w:szCs w:val="20"/>
        </w:rPr>
        <w:t>18 mesecev</w:t>
      </w:r>
      <w:r w:rsidRPr="00677F20">
        <w:rPr>
          <w:rFonts w:eastAsia="Calibri"/>
          <w:sz w:val="20"/>
          <w:szCs w:val="20"/>
        </w:rPr>
        <w:t xml:space="preserve"> od datuma sklenitve pogodbe.</w:t>
      </w:r>
    </w:p>
    <w:p w14:paraId="2C0D1894" w14:textId="77777777" w:rsidR="007F01B9" w:rsidRPr="00677F20" w:rsidRDefault="007F01B9" w:rsidP="00D33D63">
      <w:pPr>
        <w:suppressAutoHyphens w:val="0"/>
        <w:autoSpaceDN/>
        <w:spacing w:line="260" w:lineRule="atLeast"/>
        <w:jc w:val="both"/>
        <w:textAlignment w:val="auto"/>
        <w:rPr>
          <w:rFonts w:eastAsia="Calibri"/>
          <w:sz w:val="20"/>
          <w:szCs w:val="20"/>
        </w:rPr>
      </w:pPr>
    </w:p>
    <w:p w14:paraId="23CB3208" w14:textId="31D19F59" w:rsidR="008410AE" w:rsidRPr="008410AE" w:rsidRDefault="008410AE" w:rsidP="008410AE">
      <w:pPr>
        <w:suppressAutoHyphens w:val="0"/>
        <w:autoSpaceDN/>
        <w:spacing w:line="260" w:lineRule="atLeast"/>
        <w:jc w:val="both"/>
        <w:textAlignment w:val="auto"/>
        <w:rPr>
          <w:rFonts w:eastAsia="Calibri"/>
          <w:bCs/>
          <w:sz w:val="20"/>
          <w:szCs w:val="20"/>
        </w:rPr>
      </w:pPr>
      <w:r w:rsidRPr="008410AE">
        <w:rPr>
          <w:rFonts w:eastAsia="Calibri"/>
          <w:bCs/>
          <w:sz w:val="20"/>
          <w:szCs w:val="20"/>
        </w:rPr>
        <w:t>Ponujen</w:t>
      </w:r>
      <w:r w:rsidRPr="00677F20">
        <w:rPr>
          <w:rFonts w:eastAsia="Calibri"/>
          <w:bCs/>
          <w:sz w:val="20"/>
          <w:szCs w:val="20"/>
        </w:rPr>
        <w:t>a</w:t>
      </w:r>
      <w:r w:rsidRPr="008410AE">
        <w:rPr>
          <w:rFonts w:eastAsia="Calibri"/>
          <w:bCs/>
          <w:sz w:val="20"/>
          <w:szCs w:val="20"/>
        </w:rPr>
        <w:t xml:space="preserve"> vozil</w:t>
      </w:r>
      <w:r w:rsidRPr="00677F20">
        <w:rPr>
          <w:rFonts w:eastAsia="Calibri"/>
          <w:bCs/>
          <w:sz w:val="20"/>
          <w:szCs w:val="20"/>
        </w:rPr>
        <w:t>a</w:t>
      </w:r>
      <w:r w:rsidRPr="008410AE">
        <w:rPr>
          <w:rFonts w:eastAsia="Calibri"/>
          <w:bCs/>
          <w:sz w:val="20"/>
          <w:szCs w:val="20"/>
        </w:rPr>
        <w:t xml:space="preserve"> mora</w:t>
      </w:r>
      <w:r w:rsidRPr="00677F20">
        <w:rPr>
          <w:rFonts w:eastAsia="Calibri"/>
          <w:bCs/>
          <w:sz w:val="20"/>
          <w:szCs w:val="20"/>
        </w:rPr>
        <w:t>jo</w:t>
      </w:r>
      <w:r w:rsidRPr="008410AE">
        <w:rPr>
          <w:rFonts w:eastAsia="Calibri"/>
          <w:bCs/>
          <w:sz w:val="20"/>
          <w:szCs w:val="20"/>
        </w:rPr>
        <w:t xml:space="preserve"> v celoti ustrezati vsem tehničnim zahtevam javnega naročila: ponudbe ponudnikov, ki tega pogoja ne izpolnjujejo v celoti, bodo izločene iz nadaljnjega ocenjevanja.</w:t>
      </w:r>
    </w:p>
    <w:p w14:paraId="3C404F5E" w14:textId="77777777" w:rsidR="009E5FDB" w:rsidRPr="00677F20" w:rsidRDefault="009E5FDB" w:rsidP="00521EBB">
      <w:pPr>
        <w:suppressAutoHyphens w:val="0"/>
        <w:autoSpaceDN/>
        <w:spacing w:line="260" w:lineRule="atLeast"/>
        <w:jc w:val="both"/>
        <w:textAlignment w:val="auto"/>
        <w:rPr>
          <w:rFonts w:eastAsia="Calibri"/>
          <w:bCs/>
          <w:color w:val="EE0000"/>
          <w:sz w:val="20"/>
          <w:szCs w:val="20"/>
        </w:rPr>
      </w:pPr>
    </w:p>
    <w:p w14:paraId="01B3BF9E" w14:textId="45172ACE" w:rsidR="00AD6DB1" w:rsidRPr="00AD6DB1" w:rsidRDefault="00112C9D" w:rsidP="00AD6DB1">
      <w:pPr>
        <w:suppressAutoHyphens w:val="0"/>
        <w:autoSpaceDN/>
        <w:spacing w:line="260" w:lineRule="atLeast"/>
        <w:jc w:val="both"/>
        <w:textAlignment w:val="auto"/>
        <w:rPr>
          <w:rFonts w:eastAsia="Calibri"/>
          <w:bCs/>
          <w:sz w:val="20"/>
          <w:szCs w:val="20"/>
        </w:rPr>
      </w:pPr>
      <w:r w:rsidRPr="00AD6DB1">
        <w:rPr>
          <w:rFonts w:eastAsia="Calibri"/>
          <w:bCs/>
          <w:sz w:val="20"/>
          <w:szCs w:val="20"/>
        </w:rPr>
        <w:t xml:space="preserve">Uradne garancijske in izven garancijske servisne storitve za vozila vseh </w:t>
      </w:r>
      <w:r w:rsidR="001E14B1" w:rsidRPr="00AD6DB1">
        <w:rPr>
          <w:rFonts w:eastAsia="Calibri"/>
          <w:bCs/>
          <w:sz w:val="20"/>
          <w:szCs w:val="20"/>
        </w:rPr>
        <w:t>sedmih</w:t>
      </w:r>
      <w:r w:rsidRPr="00AD6DB1">
        <w:rPr>
          <w:rFonts w:eastAsia="Calibri"/>
          <w:bCs/>
          <w:sz w:val="20"/>
          <w:szCs w:val="20"/>
        </w:rPr>
        <w:t xml:space="preserve"> sklopov morajo biti zagotovljene v Sloveniji, z odzivnim časom največ </w:t>
      </w:r>
      <w:r w:rsidR="00C9613C" w:rsidRPr="00AD6DB1">
        <w:rPr>
          <w:rFonts w:eastAsia="Calibri"/>
          <w:bCs/>
          <w:sz w:val="20"/>
          <w:szCs w:val="20"/>
        </w:rPr>
        <w:t>2</w:t>
      </w:r>
      <w:r w:rsidRPr="00AD6DB1">
        <w:rPr>
          <w:rFonts w:eastAsia="Calibri"/>
          <w:bCs/>
          <w:sz w:val="20"/>
          <w:szCs w:val="20"/>
        </w:rPr>
        <w:t xml:space="preserve"> delovn</w:t>
      </w:r>
      <w:r w:rsidR="00C9613C" w:rsidRPr="00AD6DB1">
        <w:rPr>
          <w:rFonts w:eastAsia="Calibri"/>
          <w:bCs/>
          <w:sz w:val="20"/>
          <w:szCs w:val="20"/>
        </w:rPr>
        <w:t>a</w:t>
      </w:r>
      <w:r w:rsidRPr="00AD6DB1">
        <w:rPr>
          <w:rFonts w:eastAsia="Calibri"/>
          <w:bCs/>
          <w:sz w:val="20"/>
          <w:szCs w:val="20"/>
        </w:rPr>
        <w:t xml:space="preserve"> dn</w:t>
      </w:r>
      <w:r w:rsidR="00C9613C" w:rsidRPr="00AD6DB1">
        <w:rPr>
          <w:rFonts w:eastAsia="Calibri"/>
          <w:bCs/>
          <w:sz w:val="20"/>
          <w:szCs w:val="20"/>
        </w:rPr>
        <w:t>eva</w:t>
      </w:r>
      <w:r w:rsidRPr="00AD6DB1">
        <w:rPr>
          <w:rFonts w:eastAsia="Calibri"/>
          <w:bCs/>
          <w:sz w:val="20"/>
          <w:szCs w:val="20"/>
        </w:rPr>
        <w:t xml:space="preserve">. </w:t>
      </w:r>
      <w:r w:rsidR="00AD6DB1" w:rsidRPr="00AD6DB1">
        <w:rPr>
          <w:rFonts w:eastAsia="Calibri"/>
          <w:bCs/>
          <w:sz w:val="20"/>
          <w:szCs w:val="20"/>
        </w:rPr>
        <w:t>Dobava in zamenjava rezervnih delov mora biti zagotovljena v 48 urah od pisnega poziva naročnika. Servis in dobava rezervnih delov s strani ponudnika</w:t>
      </w:r>
      <w:r w:rsidR="00AD6DB1" w:rsidRPr="001C2A57">
        <w:rPr>
          <w:rFonts w:eastAsia="Calibri"/>
          <w:bCs/>
          <w:sz w:val="20"/>
          <w:szCs w:val="20"/>
        </w:rPr>
        <w:t xml:space="preserve"> mora biti</w:t>
      </w:r>
      <w:r w:rsidR="00AD6DB1" w:rsidRPr="00AD6DB1">
        <w:rPr>
          <w:rFonts w:eastAsia="Calibri"/>
          <w:bCs/>
          <w:sz w:val="20"/>
          <w:szCs w:val="20"/>
        </w:rPr>
        <w:t xml:space="preserve"> zagotovljena </w:t>
      </w:r>
      <w:r w:rsidR="00AD6DB1" w:rsidRPr="001C2A57">
        <w:rPr>
          <w:rFonts w:eastAsia="Calibri"/>
          <w:bCs/>
          <w:sz w:val="20"/>
          <w:szCs w:val="20"/>
        </w:rPr>
        <w:t>najmanj</w:t>
      </w:r>
      <w:r w:rsidR="00AD6DB1" w:rsidRPr="00AD6DB1">
        <w:rPr>
          <w:rFonts w:eastAsia="Calibri"/>
          <w:bCs/>
          <w:sz w:val="20"/>
          <w:szCs w:val="20"/>
        </w:rPr>
        <w:t xml:space="preserve"> 10 let od prevzema vozila.</w:t>
      </w:r>
    </w:p>
    <w:p w14:paraId="06326061" w14:textId="70CCED80" w:rsidR="00112C9D" w:rsidRPr="001C2A57" w:rsidRDefault="006B01B9" w:rsidP="00521EBB">
      <w:pPr>
        <w:suppressAutoHyphens w:val="0"/>
        <w:autoSpaceDN/>
        <w:spacing w:line="260" w:lineRule="atLeast"/>
        <w:jc w:val="both"/>
        <w:textAlignment w:val="auto"/>
        <w:rPr>
          <w:rFonts w:eastAsia="Calibri"/>
          <w:bCs/>
          <w:sz w:val="20"/>
          <w:szCs w:val="20"/>
        </w:rPr>
      </w:pPr>
      <w:r w:rsidRPr="001C2A57">
        <w:rPr>
          <w:rFonts w:eastAsia="Calibri"/>
          <w:bCs/>
          <w:sz w:val="20"/>
          <w:szCs w:val="20"/>
        </w:rPr>
        <w:t xml:space="preserve">Za tisto vozilo kjer je to </w:t>
      </w:r>
      <w:r w:rsidR="00AD6DB1" w:rsidRPr="001C2A57">
        <w:rPr>
          <w:rFonts w:eastAsia="Calibri"/>
          <w:bCs/>
          <w:sz w:val="20"/>
          <w:szCs w:val="20"/>
        </w:rPr>
        <w:t xml:space="preserve">izrecno </w:t>
      </w:r>
      <w:r w:rsidRPr="001C2A57">
        <w:rPr>
          <w:rFonts w:eastAsia="Calibri"/>
          <w:bCs/>
          <w:sz w:val="20"/>
          <w:szCs w:val="20"/>
        </w:rPr>
        <w:t>potrebno, je m</w:t>
      </w:r>
      <w:r w:rsidR="00BF1254" w:rsidRPr="001C2A57">
        <w:rPr>
          <w:rFonts w:eastAsia="Calibri"/>
          <w:bCs/>
          <w:sz w:val="20"/>
          <w:szCs w:val="20"/>
        </w:rPr>
        <w:t xml:space="preserve">aksimalna oddaljenost lokacije uradnega servisa določena pri vsakem sklopu posebej. </w:t>
      </w:r>
    </w:p>
    <w:p w14:paraId="2C850AA9" w14:textId="77777777" w:rsidR="00AD6DB1" w:rsidRPr="00677F20" w:rsidRDefault="00AD6DB1" w:rsidP="00521EBB">
      <w:pPr>
        <w:suppressAutoHyphens w:val="0"/>
        <w:autoSpaceDN/>
        <w:spacing w:line="260" w:lineRule="atLeast"/>
        <w:jc w:val="both"/>
        <w:textAlignment w:val="auto"/>
        <w:rPr>
          <w:rFonts w:eastAsia="Calibri"/>
          <w:bCs/>
          <w:color w:val="EE0000"/>
          <w:sz w:val="20"/>
          <w:szCs w:val="20"/>
        </w:rPr>
      </w:pPr>
    </w:p>
    <w:p w14:paraId="5808DA8C" w14:textId="77777777" w:rsidR="00521EBB" w:rsidRPr="00677F20" w:rsidRDefault="00521EBB" w:rsidP="00F64947">
      <w:pPr>
        <w:suppressAutoHyphens w:val="0"/>
        <w:autoSpaceDN/>
        <w:spacing w:line="260" w:lineRule="atLeast"/>
        <w:ind w:firstLine="360"/>
        <w:jc w:val="both"/>
        <w:textAlignment w:val="auto"/>
        <w:rPr>
          <w:rFonts w:eastAsia="Calibri"/>
          <w:bCs/>
          <w:sz w:val="20"/>
          <w:szCs w:val="20"/>
        </w:rPr>
      </w:pPr>
    </w:p>
    <w:p w14:paraId="2A49F7FC" w14:textId="6CB136E0" w:rsidR="009E5FDB" w:rsidRPr="00677F20" w:rsidRDefault="00521EBB" w:rsidP="00521EBB">
      <w:pPr>
        <w:suppressAutoHyphens w:val="0"/>
        <w:autoSpaceDN/>
        <w:spacing w:line="260" w:lineRule="atLeast"/>
        <w:jc w:val="both"/>
        <w:textAlignment w:val="auto"/>
        <w:rPr>
          <w:rFonts w:eastAsia="Calibri"/>
          <w:bCs/>
          <w:sz w:val="20"/>
          <w:szCs w:val="20"/>
        </w:rPr>
      </w:pPr>
      <w:r w:rsidRPr="00677F20">
        <w:rPr>
          <w:rFonts w:eastAsia="Calibri"/>
          <w:bCs/>
          <w:sz w:val="20"/>
          <w:szCs w:val="20"/>
        </w:rPr>
        <w:lastRenderedPageBreak/>
        <w:t xml:space="preserve">Rok plačila za vse </w:t>
      </w:r>
      <w:r w:rsidR="00AE0433" w:rsidRPr="00677F20">
        <w:rPr>
          <w:rFonts w:eastAsia="Calibri"/>
          <w:bCs/>
          <w:sz w:val="20"/>
          <w:szCs w:val="20"/>
        </w:rPr>
        <w:t xml:space="preserve">vozila iz vseh </w:t>
      </w:r>
      <w:r w:rsidR="003F654B" w:rsidRPr="00677F20">
        <w:rPr>
          <w:rFonts w:eastAsia="Calibri"/>
          <w:bCs/>
          <w:sz w:val="20"/>
          <w:szCs w:val="20"/>
        </w:rPr>
        <w:t>petih</w:t>
      </w:r>
      <w:r w:rsidRPr="00677F20">
        <w:rPr>
          <w:rFonts w:eastAsia="Calibri"/>
          <w:bCs/>
          <w:sz w:val="20"/>
          <w:szCs w:val="20"/>
        </w:rPr>
        <w:t xml:space="preserve"> sklop</w:t>
      </w:r>
      <w:r w:rsidR="00AE0433" w:rsidRPr="00677F20">
        <w:rPr>
          <w:rFonts w:eastAsia="Calibri"/>
          <w:bCs/>
          <w:sz w:val="20"/>
          <w:szCs w:val="20"/>
        </w:rPr>
        <w:t>ov je</w:t>
      </w:r>
      <w:r w:rsidRPr="00677F20">
        <w:rPr>
          <w:rFonts w:eastAsia="Calibri"/>
          <w:bCs/>
          <w:sz w:val="20"/>
          <w:szCs w:val="20"/>
        </w:rPr>
        <w:t xml:space="preserve"> 30 dni po uspešno opravljenem tehničnem prevzemu celotnega vozila</w:t>
      </w:r>
      <w:r w:rsidR="00AE0433" w:rsidRPr="00677F20">
        <w:rPr>
          <w:rFonts w:eastAsia="Calibri"/>
          <w:bCs/>
          <w:sz w:val="20"/>
          <w:szCs w:val="20"/>
        </w:rPr>
        <w:t>.</w:t>
      </w:r>
    </w:p>
    <w:p w14:paraId="15B6BC9C" w14:textId="77777777" w:rsidR="009E5FDB" w:rsidRPr="00677F20" w:rsidRDefault="009E5FDB" w:rsidP="00521EBB">
      <w:pPr>
        <w:suppressAutoHyphens w:val="0"/>
        <w:autoSpaceDN/>
        <w:spacing w:line="260" w:lineRule="atLeast"/>
        <w:jc w:val="both"/>
        <w:textAlignment w:val="auto"/>
        <w:rPr>
          <w:rFonts w:eastAsia="Calibri"/>
          <w:bCs/>
          <w:sz w:val="20"/>
          <w:szCs w:val="20"/>
        </w:rPr>
      </w:pPr>
    </w:p>
    <w:p w14:paraId="11716873" w14:textId="6E2ED62D" w:rsidR="00151DD4" w:rsidRPr="00151DD4" w:rsidRDefault="00151DD4" w:rsidP="00151DD4">
      <w:pPr>
        <w:suppressAutoHyphens w:val="0"/>
        <w:autoSpaceDN/>
        <w:spacing w:line="260" w:lineRule="atLeast"/>
        <w:jc w:val="both"/>
        <w:textAlignment w:val="auto"/>
        <w:rPr>
          <w:rFonts w:eastAsia="Calibri"/>
          <w:sz w:val="20"/>
          <w:szCs w:val="20"/>
        </w:rPr>
      </w:pPr>
      <w:r w:rsidRPr="00151DD4">
        <w:rPr>
          <w:rFonts w:eastAsia="Calibri"/>
          <w:sz w:val="20"/>
          <w:szCs w:val="20"/>
        </w:rPr>
        <w:t xml:space="preserve">Ob predaji vozila bo moral </w:t>
      </w:r>
      <w:r>
        <w:rPr>
          <w:rFonts w:eastAsia="Calibri"/>
          <w:sz w:val="20"/>
          <w:szCs w:val="20"/>
        </w:rPr>
        <w:t>ponudnik</w:t>
      </w:r>
      <w:r w:rsidRPr="00151DD4">
        <w:rPr>
          <w:rFonts w:eastAsia="Calibri"/>
          <w:sz w:val="20"/>
          <w:szCs w:val="20"/>
        </w:rPr>
        <w:t xml:space="preserve"> izročiti: </w:t>
      </w:r>
    </w:p>
    <w:p w14:paraId="46C0BCA6" w14:textId="7DA183A7" w:rsidR="00151DD4" w:rsidRPr="00151DD4" w:rsidRDefault="00151DD4" w:rsidP="00151DD4">
      <w:pPr>
        <w:suppressAutoHyphens w:val="0"/>
        <w:autoSpaceDN/>
        <w:spacing w:line="260" w:lineRule="atLeast"/>
        <w:jc w:val="both"/>
        <w:textAlignment w:val="auto"/>
        <w:rPr>
          <w:rFonts w:eastAsia="Calibri"/>
          <w:sz w:val="20"/>
          <w:szCs w:val="20"/>
        </w:rPr>
      </w:pPr>
      <w:r w:rsidRPr="00151DD4">
        <w:rPr>
          <w:rFonts w:eastAsia="Calibri"/>
          <w:sz w:val="20"/>
          <w:szCs w:val="20"/>
        </w:rPr>
        <w:t>• Račun z vsemi podatki, potrebnimi za takojšnjo registracijo</w:t>
      </w:r>
      <w:r>
        <w:rPr>
          <w:rFonts w:eastAsia="Calibri"/>
          <w:sz w:val="20"/>
          <w:szCs w:val="20"/>
        </w:rPr>
        <w:t>.</w:t>
      </w:r>
    </w:p>
    <w:p w14:paraId="6B1200F9" w14:textId="0C951205" w:rsidR="00151DD4" w:rsidRPr="00151DD4" w:rsidRDefault="00151DD4" w:rsidP="00151DD4">
      <w:pPr>
        <w:suppressAutoHyphens w:val="0"/>
        <w:autoSpaceDN/>
        <w:spacing w:line="260" w:lineRule="atLeast"/>
        <w:jc w:val="both"/>
        <w:textAlignment w:val="auto"/>
        <w:rPr>
          <w:rFonts w:eastAsia="Calibri"/>
          <w:sz w:val="20"/>
          <w:szCs w:val="20"/>
        </w:rPr>
      </w:pPr>
      <w:r w:rsidRPr="00151DD4">
        <w:rPr>
          <w:rFonts w:eastAsia="Calibri"/>
          <w:sz w:val="20"/>
          <w:szCs w:val="20"/>
        </w:rPr>
        <w:t>• Homologacijsk</w:t>
      </w:r>
      <w:r w:rsidR="00D11583">
        <w:rPr>
          <w:rFonts w:eastAsia="Calibri"/>
          <w:sz w:val="20"/>
          <w:szCs w:val="20"/>
        </w:rPr>
        <w:t>o</w:t>
      </w:r>
      <w:r w:rsidRPr="00151DD4">
        <w:rPr>
          <w:rFonts w:eastAsia="Calibri"/>
          <w:sz w:val="20"/>
          <w:szCs w:val="20"/>
        </w:rPr>
        <w:t xml:space="preserve"> dokument</w:t>
      </w:r>
      <w:r w:rsidR="00D11583">
        <w:rPr>
          <w:rFonts w:eastAsia="Calibri"/>
          <w:sz w:val="20"/>
          <w:szCs w:val="20"/>
        </w:rPr>
        <w:t>acijo.</w:t>
      </w:r>
    </w:p>
    <w:p w14:paraId="2CBC340A" w14:textId="4AA8F3A0" w:rsidR="00151DD4" w:rsidRPr="00151DD4" w:rsidRDefault="00151DD4" w:rsidP="00151DD4">
      <w:pPr>
        <w:suppressAutoHyphens w:val="0"/>
        <w:autoSpaceDN/>
        <w:spacing w:line="260" w:lineRule="atLeast"/>
        <w:jc w:val="both"/>
        <w:textAlignment w:val="auto"/>
        <w:rPr>
          <w:rFonts w:eastAsia="Calibri"/>
          <w:sz w:val="20"/>
          <w:szCs w:val="20"/>
        </w:rPr>
      </w:pPr>
      <w:r w:rsidRPr="00151DD4">
        <w:rPr>
          <w:rFonts w:eastAsia="Calibri"/>
          <w:sz w:val="20"/>
          <w:szCs w:val="20"/>
        </w:rPr>
        <w:t>• Izjav</w:t>
      </w:r>
      <w:r w:rsidR="000D512A">
        <w:rPr>
          <w:rFonts w:eastAsia="Calibri"/>
          <w:sz w:val="20"/>
          <w:szCs w:val="20"/>
        </w:rPr>
        <w:t>o</w:t>
      </w:r>
      <w:r w:rsidRPr="00151DD4">
        <w:rPr>
          <w:rFonts w:eastAsia="Calibri"/>
          <w:sz w:val="20"/>
          <w:szCs w:val="20"/>
        </w:rPr>
        <w:t xml:space="preserve"> o skladnosti v skladu s Pravilnikom o varnosti strojev</w:t>
      </w:r>
      <w:r>
        <w:rPr>
          <w:rFonts w:eastAsia="Calibri"/>
          <w:sz w:val="20"/>
          <w:szCs w:val="20"/>
        </w:rPr>
        <w:t>.</w:t>
      </w:r>
      <w:r w:rsidRPr="00151DD4">
        <w:rPr>
          <w:rFonts w:eastAsia="Calibri"/>
          <w:sz w:val="20"/>
          <w:szCs w:val="20"/>
        </w:rPr>
        <w:t xml:space="preserve"> </w:t>
      </w:r>
    </w:p>
    <w:p w14:paraId="088B1BFF" w14:textId="77777777" w:rsidR="00151DD4" w:rsidRDefault="00151DD4" w:rsidP="00151DD4">
      <w:pPr>
        <w:suppressAutoHyphens w:val="0"/>
        <w:autoSpaceDN/>
        <w:spacing w:line="260" w:lineRule="atLeast"/>
        <w:jc w:val="both"/>
        <w:textAlignment w:val="auto"/>
        <w:rPr>
          <w:rFonts w:eastAsia="Calibri"/>
          <w:sz w:val="20"/>
          <w:szCs w:val="20"/>
        </w:rPr>
      </w:pPr>
      <w:r w:rsidRPr="00151DD4">
        <w:rPr>
          <w:rFonts w:eastAsia="Calibri"/>
          <w:sz w:val="20"/>
          <w:szCs w:val="20"/>
        </w:rPr>
        <w:t xml:space="preserve">• Navodila za uporabo, vzdrževanje in preizkušanje v skladu z veljavno zakonodajo za vozilo in </w:t>
      </w:r>
    </w:p>
    <w:p w14:paraId="4B25268B" w14:textId="6E7713F3" w:rsidR="00151DD4" w:rsidRPr="00151DD4" w:rsidRDefault="00151DD4" w:rsidP="00151DD4">
      <w:pPr>
        <w:suppressAutoHyphens w:val="0"/>
        <w:autoSpaceDN/>
        <w:spacing w:line="260" w:lineRule="atLeast"/>
        <w:jc w:val="both"/>
        <w:textAlignment w:val="auto"/>
        <w:rPr>
          <w:rFonts w:eastAsia="Calibri"/>
          <w:sz w:val="20"/>
          <w:szCs w:val="20"/>
        </w:rPr>
      </w:pPr>
      <w:r>
        <w:rPr>
          <w:rFonts w:eastAsia="Calibri"/>
          <w:sz w:val="20"/>
          <w:szCs w:val="20"/>
        </w:rPr>
        <w:t xml:space="preserve"> </w:t>
      </w:r>
      <w:r w:rsidR="00243C25">
        <w:rPr>
          <w:rFonts w:eastAsia="Calibri"/>
          <w:sz w:val="20"/>
          <w:szCs w:val="20"/>
        </w:rPr>
        <w:t xml:space="preserve"> pri sklopih 4, 5, 6 in 7 tudi za</w:t>
      </w:r>
      <w:r>
        <w:rPr>
          <w:rFonts w:eastAsia="Calibri"/>
          <w:sz w:val="20"/>
          <w:szCs w:val="20"/>
        </w:rPr>
        <w:t xml:space="preserve"> n</w:t>
      </w:r>
      <w:r w:rsidRPr="00151DD4">
        <w:rPr>
          <w:rFonts w:eastAsia="Calibri"/>
          <w:sz w:val="20"/>
          <w:szCs w:val="20"/>
        </w:rPr>
        <w:t>adgradnjo</w:t>
      </w:r>
      <w:r>
        <w:rPr>
          <w:rFonts w:eastAsia="Calibri"/>
          <w:sz w:val="20"/>
          <w:szCs w:val="20"/>
        </w:rPr>
        <w:t>.</w:t>
      </w:r>
      <w:r w:rsidRPr="00151DD4">
        <w:rPr>
          <w:rFonts w:eastAsia="Calibri"/>
          <w:sz w:val="20"/>
          <w:szCs w:val="20"/>
        </w:rPr>
        <w:t xml:space="preserve"> </w:t>
      </w:r>
    </w:p>
    <w:p w14:paraId="6B448433" w14:textId="2E5FF666" w:rsidR="00151DD4" w:rsidRPr="00151DD4" w:rsidRDefault="00151DD4" w:rsidP="00151DD4">
      <w:pPr>
        <w:suppressAutoHyphens w:val="0"/>
        <w:autoSpaceDN/>
        <w:spacing w:line="260" w:lineRule="atLeast"/>
        <w:jc w:val="both"/>
        <w:textAlignment w:val="auto"/>
        <w:rPr>
          <w:rFonts w:eastAsia="Calibri"/>
          <w:sz w:val="20"/>
          <w:szCs w:val="20"/>
        </w:rPr>
      </w:pPr>
      <w:r w:rsidRPr="00151DD4">
        <w:rPr>
          <w:rFonts w:eastAsia="Calibri"/>
          <w:sz w:val="20"/>
          <w:szCs w:val="20"/>
        </w:rPr>
        <w:t>• Vse varnostne označbe, nalepke in napis</w:t>
      </w:r>
      <w:r w:rsidR="00BE268F">
        <w:rPr>
          <w:rFonts w:eastAsia="Calibri"/>
          <w:sz w:val="20"/>
          <w:szCs w:val="20"/>
        </w:rPr>
        <w:t>e</w:t>
      </w:r>
      <w:r w:rsidRPr="00151DD4">
        <w:rPr>
          <w:rFonts w:eastAsia="Calibri"/>
          <w:sz w:val="20"/>
          <w:szCs w:val="20"/>
        </w:rPr>
        <w:t xml:space="preserve"> v slovenskem jeziku</w:t>
      </w:r>
      <w:r>
        <w:rPr>
          <w:rFonts w:eastAsia="Calibri"/>
          <w:sz w:val="20"/>
          <w:szCs w:val="20"/>
        </w:rPr>
        <w:t>.</w:t>
      </w:r>
    </w:p>
    <w:p w14:paraId="3E909356" w14:textId="174B37E3" w:rsidR="00151DD4" w:rsidRPr="00151DD4" w:rsidRDefault="00151DD4" w:rsidP="00151DD4">
      <w:pPr>
        <w:suppressAutoHyphens w:val="0"/>
        <w:autoSpaceDN/>
        <w:spacing w:line="260" w:lineRule="atLeast"/>
        <w:jc w:val="both"/>
        <w:textAlignment w:val="auto"/>
        <w:rPr>
          <w:rFonts w:eastAsia="Calibri"/>
          <w:sz w:val="20"/>
          <w:szCs w:val="20"/>
        </w:rPr>
      </w:pPr>
      <w:r w:rsidRPr="00151DD4">
        <w:rPr>
          <w:rFonts w:eastAsia="Calibri"/>
          <w:sz w:val="20"/>
          <w:szCs w:val="20"/>
        </w:rPr>
        <w:t>• Dokumentacij</w:t>
      </w:r>
      <w:r w:rsidR="000D512A">
        <w:rPr>
          <w:rFonts w:eastAsia="Calibri"/>
          <w:sz w:val="20"/>
          <w:szCs w:val="20"/>
        </w:rPr>
        <w:t>o</w:t>
      </w:r>
      <w:r w:rsidRPr="00151DD4">
        <w:rPr>
          <w:rFonts w:eastAsia="Calibri"/>
          <w:sz w:val="20"/>
          <w:szCs w:val="20"/>
        </w:rPr>
        <w:t xml:space="preserve"> nadgradnje s tehničnimi podatki</w:t>
      </w:r>
      <w:r w:rsidR="00BE268F">
        <w:rPr>
          <w:rFonts w:eastAsia="Calibri"/>
          <w:sz w:val="20"/>
          <w:szCs w:val="20"/>
        </w:rPr>
        <w:t xml:space="preserve"> pri sklopu 4, 5, 6 in 7</w:t>
      </w:r>
      <w:r>
        <w:rPr>
          <w:rFonts w:eastAsia="Calibri"/>
          <w:sz w:val="20"/>
          <w:szCs w:val="20"/>
        </w:rPr>
        <w:t>.</w:t>
      </w:r>
      <w:r w:rsidRPr="00151DD4">
        <w:rPr>
          <w:rFonts w:eastAsia="Calibri"/>
          <w:sz w:val="20"/>
          <w:szCs w:val="20"/>
        </w:rPr>
        <w:t xml:space="preserve"> </w:t>
      </w:r>
    </w:p>
    <w:p w14:paraId="4B7118FE" w14:textId="5DBB539E" w:rsidR="00151DD4" w:rsidRPr="00151DD4" w:rsidRDefault="00151DD4" w:rsidP="00151DD4">
      <w:pPr>
        <w:suppressAutoHyphens w:val="0"/>
        <w:autoSpaceDN/>
        <w:spacing w:line="260" w:lineRule="atLeast"/>
        <w:jc w:val="both"/>
        <w:textAlignment w:val="auto"/>
        <w:rPr>
          <w:rFonts w:eastAsia="Calibri"/>
          <w:sz w:val="20"/>
          <w:szCs w:val="20"/>
        </w:rPr>
      </w:pPr>
      <w:r w:rsidRPr="00151DD4">
        <w:rPr>
          <w:rFonts w:eastAsia="Calibri"/>
          <w:sz w:val="20"/>
          <w:szCs w:val="20"/>
        </w:rPr>
        <w:t>• Katalog nadomestnih delov</w:t>
      </w:r>
      <w:r>
        <w:rPr>
          <w:rFonts w:eastAsia="Calibri"/>
          <w:sz w:val="20"/>
          <w:szCs w:val="20"/>
        </w:rPr>
        <w:t>.</w:t>
      </w:r>
      <w:r w:rsidRPr="00151DD4">
        <w:rPr>
          <w:rFonts w:eastAsia="Calibri"/>
          <w:sz w:val="20"/>
          <w:szCs w:val="20"/>
        </w:rPr>
        <w:t xml:space="preserve"> </w:t>
      </w:r>
    </w:p>
    <w:p w14:paraId="4CD89E71" w14:textId="2780AB71" w:rsidR="00151DD4" w:rsidRPr="00151DD4" w:rsidRDefault="00151DD4" w:rsidP="00151DD4">
      <w:pPr>
        <w:suppressAutoHyphens w:val="0"/>
        <w:autoSpaceDN/>
        <w:spacing w:line="260" w:lineRule="atLeast"/>
        <w:jc w:val="both"/>
        <w:textAlignment w:val="auto"/>
        <w:rPr>
          <w:rFonts w:eastAsia="Calibri"/>
          <w:sz w:val="20"/>
          <w:szCs w:val="20"/>
        </w:rPr>
      </w:pPr>
      <w:r w:rsidRPr="00151DD4">
        <w:rPr>
          <w:rFonts w:eastAsia="Calibri"/>
          <w:sz w:val="20"/>
          <w:szCs w:val="20"/>
        </w:rPr>
        <w:t>• Garancijsk</w:t>
      </w:r>
      <w:r w:rsidR="000D512A">
        <w:rPr>
          <w:rFonts w:eastAsia="Calibri"/>
          <w:sz w:val="20"/>
          <w:szCs w:val="20"/>
        </w:rPr>
        <w:t>e</w:t>
      </w:r>
      <w:r w:rsidRPr="00151DD4">
        <w:rPr>
          <w:rFonts w:eastAsia="Calibri"/>
          <w:sz w:val="20"/>
          <w:szCs w:val="20"/>
        </w:rPr>
        <w:t xml:space="preserve"> list</w:t>
      </w:r>
      <w:r w:rsidR="000D512A">
        <w:rPr>
          <w:rFonts w:eastAsia="Calibri"/>
          <w:sz w:val="20"/>
          <w:szCs w:val="20"/>
        </w:rPr>
        <w:t>ine</w:t>
      </w:r>
      <w:r w:rsidRPr="00151DD4">
        <w:rPr>
          <w:rFonts w:eastAsia="Calibri"/>
          <w:sz w:val="20"/>
          <w:szCs w:val="20"/>
        </w:rPr>
        <w:t xml:space="preserve"> z garancijskimi pogoji</w:t>
      </w:r>
      <w:r>
        <w:rPr>
          <w:rFonts w:eastAsia="Calibri"/>
          <w:sz w:val="20"/>
          <w:szCs w:val="20"/>
        </w:rPr>
        <w:t>.</w:t>
      </w:r>
      <w:r w:rsidRPr="00151DD4">
        <w:rPr>
          <w:rFonts w:eastAsia="Calibri"/>
          <w:sz w:val="20"/>
          <w:szCs w:val="20"/>
        </w:rPr>
        <w:t xml:space="preserve"> </w:t>
      </w:r>
    </w:p>
    <w:p w14:paraId="2D432A8C" w14:textId="3675182D" w:rsidR="00151DD4" w:rsidRPr="00151DD4" w:rsidRDefault="00151DD4" w:rsidP="00151DD4">
      <w:pPr>
        <w:suppressAutoHyphens w:val="0"/>
        <w:autoSpaceDN/>
        <w:spacing w:line="260" w:lineRule="atLeast"/>
        <w:jc w:val="both"/>
        <w:textAlignment w:val="auto"/>
        <w:rPr>
          <w:rFonts w:eastAsia="Calibri"/>
          <w:sz w:val="20"/>
          <w:szCs w:val="20"/>
        </w:rPr>
      </w:pPr>
      <w:r w:rsidRPr="00151DD4">
        <w:rPr>
          <w:rFonts w:eastAsia="Calibri"/>
          <w:sz w:val="20"/>
          <w:szCs w:val="20"/>
        </w:rPr>
        <w:t>• Seznam pooblaščenih servisov v Sloveniji</w:t>
      </w:r>
      <w:r>
        <w:rPr>
          <w:rFonts w:eastAsia="Calibri"/>
          <w:sz w:val="20"/>
          <w:szCs w:val="20"/>
        </w:rPr>
        <w:t>.</w:t>
      </w:r>
      <w:r w:rsidRPr="00151DD4">
        <w:rPr>
          <w:rFonts w:eastAsia="Calibri"/>
          <w:sz w:val="20"/>
          <w:szCs w:val="20"/>
        </w:rPr>
        <w:t xml:space="preserve"> </w:t>
      </w:r>
    </w:p>
    <w:p w14:paraId="0D4830F3" w14:textId="77777777" w:rsidR="00ED2B6A" w:rsidRPr="00677F20" w:rsidRDefault="00ED2B6A" w:rsidP="00521EBB">
      <w:pPr>
        <w:suppressAutoHyphens w:val="0"/>
        <w:autoSpaceDN/>
        <w:spacing w:line="260" w:lineRule="atLeast"/>
        <w:jc w:val="both"/>
        <w:textAlignment w:val="auto"/>
        <w:rPr>
          <w:rFonts w:eastAsia="Calibri"/>
          <w:bCs/>
          <w:sz w:val="20"/>
          <w:szCs w:val="20"/>
        </w:rPr>
      </w:pPr>
    </w:p>
    <w:p w14:paraId="5D2E01DE" w14:textId="77777777" w:rsidR="007F01B9" w:rsidRDefault="007F01B9" w:rsidP="00D82199">
      <w:pPr>
        <w:suppressAutoHyphens w:val="0"/>
        <w:autoSpaceDN/>
        <w:spacing w:line="260" w:lineRule="atLeast"/>
        <w:jc w:val="both"/>
        <w:textAlignment w:val="auto"/>
        <w:rPr>
          <w:rFonts w:eastAsia="Calibri"/>
          <w:b/>
          <w:sz w:val="20"/>
          <w:lang w:eastAsia="en-US"/>
        </w:rPr>
      </w:pPr>
    </w:p>
    <w:p w14:paraId="397803D6" w14:textId="77777777" w:rsidR="003F21F5" w:rsidRDefault="003F21F5" w:rsidP="00D82199">
      <w:pPr>
        <w:suppressAutoHyphens w:val="0"/>
        <w:autoSpaceDN/>
        <w:spacing w:line="260" w:lineRule="atLeast"/>
        <w:jc w:val="both"/>
        <w:textAlignment w:val="auto"/>
        <w:rPr>
          <w:rFonts w:eastAsia="Calibri"/>
          <w:b/>
          <w:sz w:val="20"/>
          <w:lang w:eastAsia="en-US"/>
        </w:rPr>
      </w:pPr>
    </w:p>
    <w:p w14:paraId="1B606476" w14:textId="77777777" w:rsidR="003F21F5" w:rsidRDefault="003F21F5" w:rsidP="00D82199">
      <w:pPr>
        <w:suppressAutoHyphens w:val="0"/>
        <w:autoSpaceDN/>
        <w:spacing w:line="260" w:lineRule="atLeast"/>
        <w:jc w:val="both"/>
        <w:textAlignment w:val="auto"/>
        <w:rPr>
          <w:rFonts w:eastAsia="Calibri"/>
          <w:b/>
          <w:sz w:val="20"/>
          <w:lang w:eastAsia="en-US"/>
        </w:rPr>
      </w:pPr>
    </w:p>
    <w:p w14:paraId="3B5D6936" w14:textId="77777777" w:rsidR="003F21F5" w:rsidRDefault="003F21F5" w:rsidP="00D82199">
      <w:pPr>
        <w:suppressAutoHyphens w:val="0"/>
        <w:autoSpaceDN/>
        <w:spacing w:line="260" w:lineRule="atLeast"/>
        <w:jc w:val="both"/>
        <w:textAlignment w:val="auto"/>
        <w:rPr>
          <w:rFonts w:eastAsia="Calibri"/>
          <w:b/>
          <w:sz w:val="20"/>
          <w:lang w:eastAsia="en-US"/>
        </w:rPr>
      </w:pPr>
    </w:p>
    <w:p w14:paraId="77005C50" w14:textId="77777777" w:rsidR="003F21F5" w:rsidRDefault="003F21F5" w:rsidP="00D82199">
      <w:pPr>
        <w:suppressAutoHyphens w:val="0"/>
        <w:autoSpaceDN/>
        <w:spacing w:line="260" w:lineRule="atLeast"/>
        <w:jc w:val="both"/>
        <w:textAlignment w:val="auto"/>
        <w:rPr>
          <w:rFonts w:eastAsia="Calibri"/>
          <w:b/>
          <w:sz w:val="20"/>
          <w:lang w:eastAsia="en-US"/>
        </w:rPr>
      </w:pPr>
    </w:p>
    <w:p w14:paraId="7CA00D78" w14:textId="77777777" w:rsidR="003F21F5" w:rsidRDefault="003F21F5" w:rsidP="00D82199">
      <w:pPr>
        <w:suppressAutoHyphens w:val="0"/>
        <w:autoSpaceDN/>
        <w:spacing w:line="260" w:lineRule="atLeast"/>
        <w:jc w:val="both"/>
        <w:textAlignment w:val="auto"/>
        <w:rPr>
          <w:rFonts w:eastAsia="Calibri"/>
          <w:b/>
          <w:sz w:val="20"/>
          <w:lang w:eastAsia="en-US"/>
        </w:rPr>
      </w:pPr>
    </w:p>
    <w:p w14:paraId="4384B835" w14:textId="77777777" w:rsidR="003F21F5" w:rsidRDefault="003F21F5" w:rsidP="00D82199">
      <w:pPr>
        <w:suppressAutoHyphens w:val="0"/>
        <w:autoSpaceDN/>
        <w:spacing w:line="260" w:lineRule="atLeast"/>
        <w:jc w:val="both"/>
        <w:textAlignment w:val="auto"/>
        <w:rPr>
          <w:rFonts w:eastAsia="Calibri"/>
          <w:b/>
          <w:sz w:val="20"/>
          <w:lang w:eastAsia="en-US"/>
        </w:rPr>
      </w:pPr>
    </w:p>
    <w:p w14:paraId="4CAD59D5" w14:textId="77777777" w:rsidR="003F21F5" w:rsidRDefault="003F21F5" w:rsidP="00D82199">
      <w:pPr>
        <w:suppressAutoHyphens w:val="0"/>
        <w:autoSpaceDN/>
        <w:spacing w:line="260" w:lineRule="atLeast"/>
        <w:jc w:val="both"/>
        <w:textAlignment w:val="auto"/>
        <w:rPr>
          <w:rFonts w:eastAsia="Calibri"/>
          <w:b/>
          <w:sz w:val="20"/>
          <w:lang w:eastAsia="en-US"/>
        </w:rPr>
      </w:pPr>
    </w:p>
    <w:p w14:paraId="3712F4BF" w14:textId="77777777" w:rsidR="003F21F5" w:rsidRDefault="003F21F5" w:rsidP="00D82199">
      <w:pPr>
        <w:suppressAutoHyphens w:val="0"/>
        <w:autoSpaceDN/>
        <w:spacing w:line="260" w:lineRule="atLeast"/>
        <w:jc w:val="both"/>
        <w:textAlignment w:val="auto"/>
        <w:rPr>
          <w:rFonts w:eastAsia="Calibri"/>
          <w:b/>
          <w:sz w:val="20"/>
          <w:lang w:eastAsia="en-US"/>
        </w:rPr>
      </w:pPr>
    </w:p>
    <w:p w14:paraId="69082CE7" w14:textId="77777777" w:rsidR="003F21F5" w:rsidRDefault="003F21F5" w:rsidP="00D82199">
      <w:pPr>
        <w:suppressAutoHyphens w:val="0"/>
        <w:autoSpaceDN/>
        <w:spacing w:line="260" w:lineRule="atLeast"/>
        <w:jc w:val="both"/>
        <w:textAlignment w:val="auto"/>
        <w:rPr>
          <w:rFonts w:eastAsia="Calibri"/>
          <w:b/>
          <w:sz w:val="20"/>
          <w:lang w:eastAsia="en-US"/>
        </w:rPr>
      </w:pPr>
    </w:p>
    <w:p w14:paraId="60792BC7" w14:textId="77777777" w:rsidR="003F21F5" w:rsidRDefault="003F21F5" w:rsidP="00D82199">
      <w:pPr>
        <w:suppressAutoHyphens w:val="0"/>
        <w:autoSpaceDN/>
        <w:spacing w:line="260" w:lineRule="atLeast"/>
        <w:jc w:val="both"/>
        <w:textAlignment w:val="auto"/>
        <w:rPr>
          <w:rFonts w:eastAsia="Calibri"/>
          <w:b/>
          <w:sz w:val="20"/>
          <w:lang w:eastAsia="en-US"/>
        </w:rPr>
      </w:pPr>
    </w:p>
    <w:p w14:paraId="1A0191BF" w14:textId="77777777" w:rsidR="003F21F5" w:rsidRDefault="003F21F5" w:rsidP="00D82199">
      <w:pPr>
        <w:suppressAutoHyphens w:val="0"/>
        <w:autoSpaceDN/>
        <w:spacing w:line="260" w:lineRule="atLeast"/>
        <w:jc w:val="both"/>
        <w:textAlignment w:val="auto"/>
        <w:rPr>
          <w:rFonts w:eastAsia="Calibri"/>
          <w:b/>
          <w:sz w:val="20"/>
          <w:lang w:eastAsia="en-US"/>
        </w:rPr>
      </w:pPr>
    </w:p>
    <w:p w14:paraId="6164A7C3" w14:textId="77777777" w:rsidR="003F21F5" w:rsidRDefault="003F21F5" w:rsidP="00D82199">
      <w:pPr>
        <w:suppressAutoHyphens w:val="0"/>
        <w:autoSpaceDN/>
        <w:spacing w:line="260" w:lineRule="atLeast"/>
        <w:jc w:val="both"/>
        <w:textAlignment w:val="auto"/>
        <w:rPr>
          <w:rFonts w:eastAsia="Calibri"/>
          <w:b/>
          <w:sz w:val="20"/>
          <w:lang w:eastAsia="en-US"/>
        </w:rPr>
      </w:pPr>
    </w:p>
    <w:p w14:paraId="190E86A5" w14:textId="77777777" w:rsidR="003F21F5" w:rsidRDefault="003F21F5" w:rsidP="00D82199">
      <w:pPr>
        <w:suppressAutoHyphens w:val="0"/>
        <w:autoSpaceDN/>
        <w:spacing w:line="260" w:lineRule="atLeast"/>
        <w:jc w:val="both"/>
        <w:textAlignment w:val="auto"/>
        <w:rPr>
          <w:rFonts w:eastAsia="Calibri"/>
          <w:b/>
          <w:sz w:val="20"/>
          <w:lang w:eastAsia="en-US"/>
        </w:rPr>
      </w:pPr>
    </w:p>
    <w:p w14:paraId="65162B18" w14:textId="77777777" w:rsidR="003F21F5" w:rsidRDefault="003F21F5" w:rsidP="00D82199">
      <w:pPr>
        <w:suppressAutoHyphens w:val="0"/>
        <w:autoSpaceDN/>
        <w:spacing w:line="260" w:lineRule="atLeast"/>
        <w:jc w:val="both"/>
        <w:textAlignment w:val="auto"/>
        <w:rPr>
          <w:rFonts w:eastAsia="Calibri"/>
          <w:b/>
          <w:sz w:val="20"/>
          <w:lang w:eastAsia="en-US"/>
        </w:rPr>
      </w:pPr>
    </w:p>
    <w:p w14:paraId="33C69A42" w14:textId="77777777" w:rsidR="003F21F5" w:rsidRDefault="003F21F5" w:rsidP="00D82199">
      <w:pPr>
        <w:suppressAutoHyphens w:val="0"/>
        <w:autoSpaceDN/>
        <w:spacing w:line="260" w:lineRule="atLeast"/>
        <w:jc w:val="both"/>
        <w:textAlignment w:val="auto"/>
        <w:rPr>
          <w:rFonts w:eastAsia="Calibri"/>
          <w:b/>
          <w:sz w:val="20"/>
          <w:lang w:eastAsia="en-US"/>
        </w:rPr>
      </w:pPr>
    </w:p>
    <w:p w14:paraId="7D96C82F" w14:textId="77777777" w:rsidR="003F21F5" w:rsidRDefault="003F21F5" w:rsidP="00D82199">
      <w:pPr>
        <w:suppressAutoHyphens w:val="0"/>
        <w:autoSpaceDN/>
        <w:spacing w:line="260" w:lineRule="atLeast"/>
        <w:jc w:val="both"/>
        <w:textAlignment w:val="auto"/>
        <w:rPr>
          <w:rFonts w:eastAsia="Calibri"/>
          <w:b/>
          <w:sz w:val="20"/>
          <w:lang w:eastAsia="en-US"/>
        </w:rPr>
      </w:pPr>
    </w:p>
    <w:p w14:paraId="0DBC572F" w14:textId="77777777" w:rsidR="003F21F5" w:rsidRDefault="003F21F5" w:rsidP="00D82199">
      <w:pPr>
        <w:suppressAutoHyphens w:val="0"/>
        <w:autoSpaceDN/>
        <w:spacing w:line="260" w:lineRule="atLeast"/>
        <w:jc w:val="both"/>
        <w:textAlignment w:val="auto"/>
        <w:rPr>
          <w:rFonts w:eastAsia="Calibri"/>
          <w:b/>
          <w:sz w:val="20"/>
          <w:lang w:eastAsia="en-US"/>
        </w:rPr>
      </w:pPr>
    </w:p>
    <w:p w14:paraId="1F55141C" w14:textId="77777777" w:rsidR="003F21F5" w:rsidRDefault="003F21F5" w:rsidP="00D82199">
      <w:pPr>
        <w:suppressAutoHyphens w:val="0"/>
        <w:autoSpaceDN/>
        <w:spacing w:line="260" w:lineRule="atLeast"/>
        <w:jc w:val="both"/>
        <w:textAlignment w:val="auto"/>
        <w:rPr>
          <w:rFonts w:eastAsia="Calibri"/>
          <w:b/>
          <w:sz w:val="20"/>
          <w:lang w:eastAsia="en-US"/>
        </w:rPr>
      </w:pPr>
    </w:p>
    <w:p w14:paraId="4B051261" w14:textId="77777777" w:rsidR="003F21F5" w:rsidRDefault="003F21F5" w:rsidP="00D82199">
      <w:pPr>
        <w:suppressAutoHyphens w:val="0"/>
        <w:autoSpaceDN/>
        <w:spacing w:line="260" w:lineRule="atLeast"/>
        <w:jc w:val="both"/>
        <w:textAlignment w:val="auto"/>
        <w:rPr>
          <w:rFonts w:eastAsia="Calibri"/>
          <w:b/>
          <w:sz w:val="20"/>
          <w:lang w:eastAsia="en-US"/>
        </w:rPr>
      </w:pPr>
    </w:p>
    <w:p w14:paraId="159B653A" w14:textId="77777777" w:rsidR="003F21F5" w:rsidRDefault="003F21F5" w:rsidP="00D82199">
      <w:pPr>
        <w:suppressAutoHyphens w:val="0"/>
        <w:autoSpaceDN/>
        <w:spacing w:line="260" w:lineRule="atLeast"/>
        <w:jc w:val="both"/>
        <w:textAlignment w:val="auto"/>
        <w:rPr>
          <w:rFonts w:eastAsia="Calibri"/>
          <w:b/>
          <w:sz w:val="20"/>
          <w:lang w:eastAsia="en-US"/>
        </w:rPr>
      </w:pPr>
    </w:p>
    <w:p w14:paraId="2E156235" w14:textId="77777777" w:rsidR="003F21F5" w:rsidRDefault="003F21F5" w:rsidP="00D82199">
      <w:pPr>
        <w:suppressAutoHyphens w:val="0"/>
        <w:autoSpaceDN/>
        <w:spacing w:line="260" w:lineRule="atLeast"/>
        <w:jc w:val="both"/>
        <w:textAlignment w:val="auto"/>
        <w:rPr>
          <w:rFonts w:eastAsia="Calibri"/>
          <w:b/>
          <w:sz w:val="20"/>
          <w:lang w:eastAsia="en-US"/>
        </w:rPr>
      </w:pPr>
    </w:p>
    <w:p w14:paraId="1DE6FB43" w14:textId="77777777" w:rsidR="003F21F5" w:rsidRDefault="003F21F5" w:rsidP="00D82199">
      <w:pPr>
        <w:suppressAutoHyphens w:val="0"/>
        <w:autoSpaceDN/>
        <w:spacing w:line="260" w:lineRule="atLeast"/>
        <w:jc w:val="both"/>
        <w:textAlignment w:val="auto"/>
        <w:rPr>
          <w:rFonts w:eastAsia="Calibri"/>
          <w:b/>
          <w:sz w:val="20"/>
          <w:lang w:eastAsia="en-US"/>
        </w:rPr>
      </w:pPr>
    </w:p>
    <w:p w14:paraId="1E374546" w14:textId="77777777" w:rsidR="003F21F5" w:rsidRDefault="003F21F5" w:rsidP="00D82199">
      <w:pPr>
        <w:suppressAutoHyphens w:val="0"/>
        <w:autoSpaceDN/>
        <w:spacing w:line="260" w:lineRule="atLeast"/>
        <w:jc w:val="both"/>
        <w:textAlignment w:val="auto"/>
        <w:rPr>
          <w:rFonts w:eastAsia="Calibri"/>
          <w:b/>
          <w:sz w:val="20"/>
          <w:lang w:eastAsia="en-US"/>
        </w:rPr>
      </w:pPr>
    </w:p>
    <w:p w14:paraId="692E6F21" w14:textId="77777777" w:rsidR="003F21F5" w:rsidRDefault="003F21F5" w:rsidP="00D82199">
      <w:pPr>
        <w:suppressAutoHyphens w:val="0"/>
        <w:autoSpaceDN/>
        <w:spacing w:line="260" w:lineRule="atLeast"/>
        <w:jc w:val="both"/>
        <w:textAlignment w:val="auto"/>
        <w:rPr>
          <w:rFonts w:eastAsia="Calibri"/>
          <w:b/>
          <w:sz w:val="20"/>
          <w:lang w:eastAsia="en-US"/>
        </w:rPr>
      </w:pPr>
    </w:p>
    <w:p w14:paraId="44838D4C" w14:textId="77777777" w:rsidR="003F21F5" w:rsidRDefault="003F21F5" w:rsidP="00D82199">
      <w:pPr>
        <w:suppressAutoHyphens w:val="0"/>
        <w:autoSpaceDN/>
        <w:spacing w:line="260" w:lineRule="atLeast"/>
        <w:jc w:val="both"/>
        <w:textAlignment w:val="auto"/>
        <w:rPr>
          <w:rFonts w:eastAsia="Calibri"/>
          <w:b/>
          <w:sz w:val="20"/>
          <w:lang w:eastAsia="en-US"/>
        </w:rPr>
      </w:pPr>
    </w:p>
    <w:p w14:paraId="2A8ABDDF" w14:textId="77777777" w:rsidR="003F21F5" w:rsidRDefault="003F21F5" w:rsidP="00D82199">
      <w:pPr>
        <w:suppressAutoHyphens w:val="0"/>
        <w:autoSpaceDN/>
        <w:spacing w:line="260" w:lineRule="atLeast"/>
        <w:jc w:val="both"/>
        <w:textAlignment w:val="auto"/>
        <w:rPr>
          <w:rFonts w:eastAsia="Calibri"/>
          <w:b/>
          <w:sz w:val="20"/>
          <w:lang w:eastAsia="en-US"/>
        </w:rPr>
      </w:pPr>
    </w:p>
    <w:p w14:paraId="2EDF4923" w14:textId="77777777" w:rsidR="003F21F5" w:rsidRDefault="003F21F5" w:rsidP="00D82199">
      <w:pPr>
        <w:suppressAutoHyphens w:val="0"/>
        <w:autoSpaceDN/>
        <w:spacing w:line="260" w:lineRule="atLeast"/>
        <w:jc w:val="both"/>
        <w:textAlignment w:val="auto"/>
        <w:rPr>
          <w:rFonts w:eastAsia="Calibri"/>
          <w:b/>
          <w:sz w:val="20"/>
          <w:lang w:eastAsia="en-US"/>
        </w:rPr>
      </w:pPr>
    </w:p>
    <w:p w14:paraId="3D7182A5" w14:textId="77777777" w:rsidR="003F21F5" w:rsidRDefault="003F21F5" w:rsidP="00D82199">
      <w:pPr>
        <w:suppressAutoHyphens w:val="0"/>
        <w:autoSpaceDN/>
        <w:spacing w:line="260" w:lineRule="atLeast"/>
        <w:jc w:val="both"/>
        <w:textAlignment w:val="auto"/>
        <w:rPr>
          <w:rFonts w:eastAsia="Calibri"/>
          <w:b/>
          <w:sz w:val="20"/>
          <w:lang w:eastAsia="en-US"/>
        </w:rPr>
      </w:pPr>
    </w:p>
    <w:p w14:paraId="16854EC5" w14:textId="77777777" w:rsidR="003F21F5" w:rsidRDefault="003F21F5" w:rsidP="00D82199">
      <w:pPr>
        <w:suppressAutoHyphens w:val="0"/>
        <w:autoSpaceDN/>
        <w:spacing w:line="260" w:lineRule="atLeast"/>
        <w:jc w:val="both"/>
        <w:textAlignment w:val="auto"/>
        <w:rPr>
          <w:rFonts w:eastAsia="Calibri"/>
          <w:b/>
          <w:sz w:val="20"/>
          <w:lang w:eastAsia="en-US"/>
        </w:rPr>
      </w:pPr>
    </w:p>
    <w:p w14:paraId="089450C0" w14:textId="77777777" w:rsidR="003F21F5" w:rsidRDefault="003F21F5" w:rsidP="00D82199">
      <w:pPr>
        <w:suppressAutoHyphens w:val="0"/>
        <w:autoSpaceDN/>
        <w:spacing w:line="260" w:lineRule="atLeast"/>
        <w:jc w:val="both"/>
        <w:textAlignment w:val="auto"/>
        <w:rPr>
          <w:rFonts w:eastAsia="Calibri"/>
          <w:b/>
          <w:sz w:val="20"/>
          <w:lang w:eastAsia="en-US"/>
        </w:rPr>
      </w:pPr>
    </w:p>
    <w:p w14:paraId="0CD5E54A" w14:textId="77777777" w:rsidR="003F21F5" w:rsidRDefault="003F21F5" w:rsidP="00D82199">
      <w:pPr>
        <w:suppressAutoHyphens w:val="0"/>
        <w:autoSpaceDN/>
        <w:spacing w:line="260" w:lineRule="atLeast"/>
        <w:jc w:val="both"/>
        <w:textAlignment w:val="auto"/>
        <w:rPr>
          <w:rFonts w:eastAsia="Calibri"/>
          <w:b/>
          <w:sz w:val="20"/>
          <w:lang w:eastAsia="en-US"/>
        </w:rPr>
      </w:pPr>
    </w:p>
    <w:p w14:paraId="536F2D96" w14:textId="77777777" w:rsidR="003F21F5" w:rsidRDefault="003F21F5" w:rsidP="00D82199">
      <w:pPr>
        <w:suppressAutoHyphens w:val="0"/>
        <w:autoSpaceDN/>
        <w:spacing w:line="260" w:lineRule="atLeast"/>
        <w:jc w:val="both"/>
        <w:textAlignment w:val="auto"/>
        <w:rPr>
          <w:rFonts w:eastAsia="Calibri"/>
          <w:b/>
          <w:sz w:val="20"/>
          <w:lang w:eastAsia="en-US"/>
        </w:rPr>
      </w:pPr>
    </w:p>
    <w:p w14:paraId="5E468EEC" w14:textId="77777777" w:rsidR="003F21F5" w:rsidRDefault="003F21F5" w:rsidP="00D82199">
      <w:pPr>
        <w:suppressAutoHyphens w:val="0"/>
        <w:autoSpaceDN/>
        <w:spacing w:line="260" w:lineRule="atLeast"/>
        <w:jc w:val="both"/>
        <w:textAlignment w:val="auto"/>
        <w:rPr>
          <w:rFonts w:eastAsia="Calibri"/>
          <w:b/>
          <w:sz w:val="20"/>
          <w:lang w:eastAsia="en-US"/>
        </w:rPr>
      </w:pPr>
    </w:p>
    <w:p w14:paraId="32B30A93" w14:textId="77777777" w:rsidR="003F21F5" w:rsidRDefault="003F21F5" w:rsidP="00D82199">
      <w:pPr>
        <w:suppressAutoHyphens w:val="0"/>
        <w:autoSpaceDN/>
        <w:spacing w:line="260" w:lineRule="atLeast"/>
        <w:jc w:val="both"/>
        <w:textAlignment w:val="auto"/>
        <w:rPr>
          <w:rFonts w:eastAsia="Calibri"/>
          <w:b/>
          <w:sz w:val="20"/>
          <w:lang w:eastAsia="en-US"/>
        </w:rPr>
      </w:pPr>
    </w:p>
    <w:p w14:paraId="15B8433C" w14:textId="77777777" w:rsidR="003F21F5" w:rsidRDefault="003F21F5" w:rsidP="00D82199">
      <w:pPr>
        <w:suppressAutoHyphens w:val="0"/>
        <w:autoSpaceDN/>
        <w:spacing w:line="260" w:lineRule="atLeast"/>
        <w:jc w:val="both"/>
        <w:textAlignment w:val="auto"/>
        <w:rPr>
          <w:rFonts w:eastAsia="Calibri"/>
          <w:b/>
          <w:sz w:val="20"/>
          <w:lang w:eastAsia="en-US"/>
        </w:rPr>
      </w:pPr>
    </w:p>
    <w:p w14:paraId="402862AB" w14:textId="77777777" w:rsidR="003F21F5" w:rsidRDefault="003F21F5" w:rsidP="00D82199">
      <w:pPr>
        <w:suppressAutoHyphens w:val="0"/>
        <w:autoSpaceDN/>
        <w:spacing w:line="260" w:lineRule="atLeast"/>
        <w:jc w:val="both"/>
        <w:textAlignment w:val="auto"/>
        <w:rPr>
          <w:rFonts w:eastAsia="Calibri"/>
          <w:b/>
          <w:sz w:val="20"/>
          <w:lang w:eastAsia="en-US"/>
        </w:rPr>
      </w:pPr>
    </w:p>
    <w:p w14:paraId="7C479500" w14:textId="77777777" w:rsidR="003F21F5" w:rsidRDefault="003F21F5" w:rsidP="00D82199">
      <w:pPr>
        <w:suppressAutoHyphens w:val="0"/>
        <w:autoSpaceDN/>
        <w:spacing w:line="260" w:lineRule="atLeast"/>
        <w:jc w:val="both"/>
        <w:textAlignment w:val="auto"/>
        <w:rPr>
          <w:rFonts w:eastAsia="Calibri"/>
          <w:b/>
          <w:sz w:val="20"/>
          <w:lang w:eastAsia="en-US"/>
        </w:rPr>
      </w:pPr>
    </w:p>
    <w:p w14:paraId="75C05119" w14:textId="77777777" w:rsidR="003F21F5" w:rsidRDefault="003F21F5" w:rsidP="00D82199">
      <w:pPr>
        <w:suppressAutoHyphens w:val="0"/>
        <w:autoSpaceDN/>
        <w:spacing w:line="260" w:lineRule="atLeast"/>
        <w:jc w:val="both"/>
        <w:textAlignment w:val="auto"/>
        <w:rPr>
          <w:rFonts w:eastAsia="Calibri"/>
          <w:b/>
          <w:sz w:val="20"/>
          <w:lang w:eastAsia="en-US"/>
        </w:rPr>
      </w:pPr>
    </w:p>
    <w:p w14:paraId="4BC998E3" w14:textId="77777777" w:rsidR="003F21F5" w:rsidRDefault="003F21F5" w:rsidP="00D82199">
      <w:pPr>
        <w:suppressAutoHyphens w:val="0"/>
        <w:autoSpaceDN/>
        <w:spacing w:line="260" w:lineRule="atLeast"/>
        <w:jc w:val="both"/>
        <w:textAlignment w:val="auto"/>
        <w:rPr>
          <w:rFonts w:eastAsia="Calibri"/>
          <w:b/>
          <w:sz w:val="20"/>
          <w:lang w:eastAsia="en-US"/>
        </w:rPr>
      </w:pPr>
    </w:p>
    <w:p w14:paraId="31F1D936" w14:textId="77777777" w:rsidR="003F21F5" w:rsidRDefault="003F21F5" w:rsidP="00D82199">
      <w:pPr>
        <w:suppressAutoHyphens w:val="0"/>
        <w:autoSpaceDN/>
        <w:spacing w:line="260" w:lineRule="atLeast"/>
        <w:jc w:val="both"/>
        <w:textAlignment w:val="auto"/>
        <w:rPr>
          <w:rFonts w:eastAsia="Calibri"/>
          <w:b/>
          <w:sz w:val="20"/>
          <w:lang w:eastAsia="en-US"/>
        </w:rPr>
      </w:pPr>
    </w:p>
    <w:p w14:paraId="4E38D22E" w14:textId="77777777" w:rsidR="003F21F5" w:rsidRPr="00677F20" w:rsidRDefault="003F21F5" w:rsidP="00D82199">
      <w:pPr>
        <w:suppressAutoHyphens w:val="0"/>
        <w:autoSpaceDN/>
        <w:spacing w:line="260" w:lineRule="atLeast"/>
        <w:jc w:val="both"/>
        <w:textAlignment w:val="auto"/>
        <w:rPr>
          <w:rFonts w:eastAsia="Calibri"/>
          <w:b/>
          <w:sz w:val="20"/>
          <w:lang w:eastAsia="en-US"/>
        </w:rPr>
      </w:pPr>
    </w:p>
    <w:p w14:paraId="461390C6" w14:textId="3DFFBBE3" w:rsidR="00D93DD9" w:rsidRPr="003F21F5" w:rsidRDefault="00D93DD9" w:rsidP="003F21F5">
      <w:pPr>
        <w:suppressAutoHyphens w:val="0"/>
        <w:autoSpaceDN/>
        <w:spacing w:line="260" w:lineRule="atLeast"/>
        <w:jc w:val="center"/>
        <w:textAlignment w:val="auto"/>
        <w:rPr>
          <w:rFonts w:eastAsia="Calibri"/>
          <w:b/>
          <w:sz w:val="24"/>
          <w:szCs w:val="24"/>
          <w:lang w:eastAsia="en-US"/>
        </w:rPr>
      </w:pPr>
      <w:r w:rsidRPr="003F21F5">
        <w:rPr>
          <w:rFonts w:eastAsia="Calibri"/>
          <w:b/>
          <w:sz w:val="24"/>
          <w:szCs w:val="24"/>
          <w:lang w:eastAsia="en-US"/>
        </w:rPr>
        <w:lastRenderedPageBreak/>
        <w:t>TEHNIČNE SPECIFIKACIJE PREDMETOV NAROČILA</w:t>
      </w:r>
    </w:p>
    <w:p w14:paraId="2EB0A7A1" w14:textId="77777777" w:rsidR="00D93DD9" w:rsidRPr="00677F20" w:rsidRDefault="00D93DD9" w:rsidP="00CB270C">
      <w:pPr>
        <w:suppressAutoHyphens w:val="0"/>
        <w:autoSpaceDN/>
        <w:spacing w:line="260" w:lineRule="atLeast"/>
        <w:ind w:left="426"/>
        <w:jc w:val="both"/>
        <w:textAlignment w:val="auto"/>
        <w:rPr>
          <w:rFonts w:eastAsia="Calibri"/>
          <w:b/>
          <w:sz w:val="20"/>
          <w:lang w:eastAsia="en-US"/>
        </w:rPr>
      </w:pPr>
    </w:p>
    <w:p w14:paraId="468EFB8E" w14:textId="793A59A4" w:rsidR="006977DB" w:rsidRPr="00677F20" w:rsidRDefault="00D93DD9" w:rsidP="00CB270C">
      <w:pPr>
        <w:tabs>
          <w:tab w:val="left" w:pos="1928"/>
        </w:tabs>
        <w:spacing w:line="276" w:lineRule="auto"/>
        <w:jc w:val="both"/>
        <w:rPr>
          <w:b/>
          <w:bCs/>
          <w:sz w:val="20"/>
          <w:szCs w:val="20"/>
          <w:u w:val="single"/>
        </w:rPr>
      </w:pPr>
      <w:r w:rsidRPr="00677F20">
        <w:rPr>
          <w:rFonts w:eastAsia="Calibri"/>
          <w:b/>
          <w:sz w:val="20"/>
          <w:u w:val="single"/>
          <w:lang w:eastAsia="en-US"/>
        </w:rPr>
        <w:t xml:space="preserve">SKLOP 1: </w:t>
      </w:r>
      <w:bookmarkEnd w:id="179"/>
      <w:r w:rsidR="00A313FA" w:rsidRPr="00677F20">
        <w:rPr>
          <w:b/>
          <w:bCs/>
          <w:sz w:val="20"/>
          <w:szCs w:val="20"/>
          <w:u w:val="single"/>
        </w:rPr>
        <w:t xml:space="preserve">TOVORNO VOZILO DO 3,5 t KOMBI (za potrebe </w:t>
      </w:r>
      <w:proofErr w:type="spellStart"/>
      <w:r w:rsidR="00A313FA" w:rsidRPr="00677F20">
        <w:rPr>
          <w:b/>
          <w:bCs/>
          <w:sz w:val="20"/>
          <w:szCs w:val="20"/>
          <w:u w:val="single"/>
        </w:rPr>
        <w:t>vodooskrbe</w:t>
      </w:r>
      <w:proofErr w:type="spellEnd"/>
      <w:r w:rsidR="00A313FA" w:rsidRPr="00677F20">
        <w:rPr>
          <w:b/>
          <w:bCs/>
          <w:sz w:val="20"/>
          <w:szCs w:val="20"/>
          <w:u w:val="singl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184"/>
      </w:tblGrid>
      <w:tr w:rsidR="00203115" w:rsidRPr="00677F20" w14:paraId="7011E3B1" w14:textId="77777777" w:rsidTr="003F654B">
        <w:tc>
          <w:tcPr>
            <w:tcW w:w="5000" w:type="pct"/>
            <w:tcBorders>
              <w:top w:val="nil"/>
              <w:left w:val="nil"/>
              <w:bottom w:val="nil"/>
              <w:right w:val="nil"/>
            </w:tcBorders>
          </w:tcPr>
          <w:p w14:paraId="0FBC65E7" w14:textId="77777777" w:rsidR="003F654B" w:rsidRPr="00677F20" w:rsidRDefault="003F654B" w:rsidP="00CB270C">
            <w:pPr>
              <w:suppressAutoHyphens w:val="0"/>
              <w:autoSpaceDN/>
              <w:jc w:val="both"/>
              <w:textAlignment w:val="auto"/>
              <w:rPr>
                <w:color w:val="000000"/>
                <w:sz w:val="20"/>
                <w:szCs w:val="20"/>
              </w:rPr>
            </w:pPr>
          </w:p>
          <w:p w14:paraId="0B63633B" w14:textId="07067957" w:rsidR="00F428AF" w:rsidRPr="00677F20" w:rsidRDefault="00F428AF" w:rsidP="00CB270C">
            <w:pPr>
              <w:jc w:val="both"/>
              <w:rPr>
                <w:sz w:val="20"/>
                <w:szCs w:val="20"/>
              </w:rPr>
            </w:pPr>
            <w:r w:rsidRPr="00677F20">
              <w:rPr>
                <w:b/>
                <w:sz w:val="20"/>
                <w:szCs w:val="20"/>
              </w:rPr>
              <w:t>OPIS</w:t>
            </w:r>
            <w:r w:rsidRPr="00677F20">
              <w:rPr>
                <w:sz w:val="20"/>
                <w:szCs w:val="20"/>
              </w:rPr>
              <w:t>:</w:t>
            </w:r>
          </w:p>
          <w:p w14:paraId="7EE273E5" w14:textId="6A0CDDFC"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tovorno vozilo – kombi</w:t>
            </w:r>
          </w:p>
          <w:p w14:paraId="50851180" w14:textId="7934351A"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4 vrata</w:t>
            </w:r>
          </w:p>
          <w:p w14:paraId="1BFD3857" w14:textId="1BD6EC70" w:rsidR="00F428AF" w:rsidRPr="00677F20" w:rsidRDefault="00F428AF" w:rsidP="001C2A57">
            <w:pPr>
              <w:pStyle w:val="Odstavekseznama"/>
              <w:numPr>
                <w:ilvl w:val="0"/>
                <w:numId w:val="37"/>
              </w:numPr>
              <w:tabs>
                <w:tab w:val="left" w:pos="2590"/>
              </w:tabs>
              <w:jc w:val="both"/>
              <w:rPr>
                <w:rFonts w:ascii="Arial" w:hAnsi="Arial" w:cs="Arial"/>
                <w:bCs/>
                <w:sz w:val="20"/>
                <w:szCs w:val="20"/>
              </w:rPr>
            </w:pPr>
            <w:r w:rsidRPr="00677F20">
              <w:rPr>
                <w:rFonts w:ascii="Arial" w:hAnsi="Arial" w:cs="Arial"/>
                <w:bCs/>
                <w:sz w:val="20"/>
                <w:szCs w:val="20"/>
              </w:rPr>
              <w:t>starost: novo</w:t>
            </w:r>
          </w:p>
          <w:p w14:paraId="5C67171A" w14:textId="0F4EB98D"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3. sedeži</w:t>
            </w:r>
          </w:p>
          <w:p w14:paraId="79EE34CE" w14:textId="2D50E4DC"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skupna masa: 3.500 kg</w:t>
            </w:r>
          </w:p>
          <w:p w14:paraId="426CC669" w14:textId="096AAAE0"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dolžina vozila: 5,8 do 6 m</w:t>
            </w:r>
          </w:p>
          <w:p w14:paraId="6204827C" w14:textId="7B14E998"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višina: 2,5 do 2,6 m</w:t>
            </w:r>
          </w:p>
          <w:p w14:paraId="6B3EDAAD" w14:textId="6DC920A5" w:rsidR="00CF575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barva: bela</w:t>
            </w:r>
            <w:r w:rsidR="00CF575F" w:rsidRPr="00677F20">
              <w:rPr>
                <w:rFonts w:ascii="Arial" w:hAnsi="Arial" w:cs="Arial"/>
                <w:sz w:val="20"/>
                <w:szCs w:val="20"/>
              </w:rPr>
              <w:t>.</w:t>
            </w:r>
          </w:p>
          <w:p w14:paraId="6854F3EB" w14:textId="77777777" w:rsidR="00F428AF" w:rsidRPr="00677F20" w:rsidRDefault="00F428AF" w:rsidP="00CB270C">
            <w:pPr>
              <w:jc w:val="both"/>
              <w:rPr>
                <w:sz w:val="20"/>
                <w:szCs w:val="20"/>
                <w:highlight w:val="yellow"/>
              </w:rPr>
            </w:pPr>
          </w:p>
          <w:p w14:paraId="1E1E6B78" w14:textId="05796BF0" w:rsidR="00F428AF" w:rsidRPr="00677F20" w:rsidRDefault="00F428AF" w:rsidP="00CB270C">
            <w:pPr>
              <w:jc w:val="both"/>
              <w:rPr>
                <w:b/>
                <w:sz w:val="20"/>
                <w:szCs w:val="20"/>
              </w:rPr>
            </w:pPr>
            <w:r w:rsidRPr="00677F20">
              <w:rPr>
                <w:b/>
                <w:sz w:val="20"/>
                <w:szCs w:val="20"/>
              </w:rPr>
              <w:t>MOTOR:</w:t>
            </w:r>
          </w:p>
          <w:p w14:paraId="100DA00E" w14:textId="6CACD30B"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 xml:space="preserve">motor: </w:t>
            </w:r>
            <w:proofErr w:type="spellStart"/>
            <w:r w:rsidRPr="00677F20">
              <w:rPr>
                <w:rFonts w:ascii="Arial" w:hAnsi="Arial" w:cs="Arial"/>
                <w:bCs/>
                <w:sz w:val="20"/>
                <w:szCs w:val="20"/>
              </w:rPr>
              <w:t>diesel</w:t>
            </w:r>
            <w:proofErr w:type="spellEnd"/>
            <w:r w:rsidRPr="00677F20">
              <w:rPr>
                <w:rFonts w:ascii="Arial" w:hAnsi="Arial" w:cs="Arial"/>
                <w:bCs/>
                <w:sz w:val="20"/>
                <w:szCs w:val="20"/>
              </w:rPr>
              <w:t xml:space="preserve"> - EURO 6 </w:t>
            </w:r>
          </w:p>
          <w:p w14:paraId="75C1FB2B" w14:textId="39DDDC48"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moč: min. 100 kW</w:t>
            </w:r>
          </w:p>
          <w:p w14:paraId="45D042B1" w14:textId="1C543185"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prostornina: min. 2000 cm3</w:t>
            </w:r>
            <w:r w:rsidR="00CF575F" w:rsidRPr="00677F20">
              <w:rPr>
                <w:rFonts w:ascii="Arial" w:hAnsi="Arial" w:cs="Arial"/>
                <w:sz w:val="20"/>
                <w:szCs w:val="20"/>
              </w:rPr>
              <w:t>.</w:t>
            </w:r>
          </w:p>
          <w:p w14:paraId="619B51D2" w14:textId="77777777" w:rsidR="00F428AF" w:rsidRPr="00677F20" w:rsidRDefault="00F428AF" w:rsidP="00CB270C">
            <w:pPr>
              <w:jc w:val="both"/>
              <w:rPr>
                <w:sz w:val="20"/>
                <w:szCs w:val="20"/>
              </w:rPr>
            </w:pPr>
          </w:p>
          <w:p w14:paraId="1E9ED71C" w14:textId="46E758C9" w:rsidR="00F428AF" w:rsidRPr="00677F20" w:rsidRDefault="00F428AF" w:rsidP="00CB270C">
            <w:pPr>
              <w:jc w:val="both"/>
              <w:rPr>
                <w:b/>
                <w:sz w:val="20"/>
                <w:szCs w:val="20"/>
              </w:rPr>
            </w:pPr>
            <w:r w:rsidRPr="00677F20">
              <w:rPr>
                <w:b/>
                <w:sz w:val="20"/>
                <w:szCs w:val="20"/>
              </w:rPr>
              <w:t>OPREMA:</w:t>
            </w:r>
          </w:p>
          <w:p w14:paraId="4EAEFD46" w14:textId="7E99CB3F"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ABS</w:t>
            </w:r>
          </w:p>
          <w:p w14:paraId="2A3757CC" w14:textId="0AC4690B"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varnostni blazini za voznika in sopotnika</w:t>
            </w:r>
          </w:p>
          <w:p w14:paraId="28300022" w14:textId="13097763"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sistem za opozorilo pozornosti voznika</w:t>
            </w:r>
          </w:p>
          <w:p w14:paraId="5481D5B8" w14:textId="48DE4001"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sistem za prepoznavanje prometnih znakov</w:t>
            </w:r>
          </w:p>
          <w:p w14:paraId="13F0C49F" w14:textId="72C00FDA"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pomoč pri ohranitvi voznega pasu</w:t>
            </w:r>
          </w:p>
          <w:p w14:paraId="16B3B3E6" w14:textId="76AFD4D2"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rezervno kolo</w:t>
            </w:r>
          </w:p>
          <w:p w14:paraId="07093182" w14:textId="34DB4EA7"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nadzor tlaka v pnevmatikah</w:t>
            </w:r>
          </w:p>
          <w:p w14:paraId="06BD0F7D" w14:textId="48720003"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elektronska kontrola stabilnosti</w:t>
            </w:r>
          </w:p>
          <w:p w14:paraId="1E07D7EC" w14:textId="1D013E97"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pomoč pri speljevanju v klanec</w:t>
            </w:r>
          </w:p>
          <w:p w14:paraId="2DF34457" w14:textId="4A9176C9"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opozorilo za prekoračitev hitrosti</w:t>
            </w:r>
          </w:p>
          <w:p w14:paraId="68917BA5" w14:textId="0971C00B"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prepoznava prometnih znakov</w:t>
            </w:r>
          </w:p>
          <w:p w14:paraId="30415211" w14:textId="3B64E979"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elektronska porazdelitev zavorne moči</w:t>
            </w:r>
          </w:p>
          <w:p w14:paraId="54F629F2" w14:textId="5C618948" w:rsidR="00F428AF" w:rsidRPr="00677F20" w:rsidRDefault="00F428AF" w:rsidP="001C2A57">
            <w:pPr>
              <w:pStyle w:val="Odstavekseznama"/>
              <w:numPr>
                <w:ilvl w:val="0"/>
                <w:numId w:val="37"/>
              </w:numPr>
              <w:jc w:val="both"/>
              <w:rPr>
                <w:rFonts w:ascii="Arial" w:hAnsi="Arial" w:cs="Arial"/>
                <w:bCs/>
                <w:sz w:val="20"/>
                <w:szCs w:val="20"/>
              </w:rPr>
            </w:pPr>
            <w:proofErr w:type="spellStart"/>
            <w:r w:rsidRPr="00677F20">
              <w:rPr>
                <w:rFonts w:ascii="Arial" w:hAnsi="Arial" w:cs="Arial"/>
                <w:bCs/>
                <w:sz w:val="20"/>
                <w:szCs w:val="20"/>
              </w:rPr>
              <w:t>tempomat</w:t>
            </w:r>
            <w:proofErr w:type="spellEnd"/>
            <w:r w:rsidRPr="00677F20">
              <w:rPr>
                <w:rFonts w:ascii="Arial" w:hAnsi="Arial" w:cs="Arial"/>
                <w:bCs/>
                <w:sz w:val="20"/>
                <w:szCs w:val="20"/>
              </w:rPr>
              <w:t xml:space="preserve"> in omejevalnik hitrosti</w:t>
            </w:r>
          </w:p>
          <w:p w14:paraId="02B4059B" w14:textId="77D08509"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centralno zaklepanje</w:t>
            </w:r>
          </w:p>
          <w:p w14:paraId="4F47B2DF" w14:textId="5A592036"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samodejno uravnavanje dolgih luči</w:t>
            </w:r>
          </w:p>
          <w:p w14:paraId="0CA5EB43" w14:textId="642D216F"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avtomatska klimatska naprava</w:t>
            </w:r>
          </w:p>
          <w:p w14:paraId="543F1014" w14:textId="6E99C130"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vgrajen radijski sprejemnik z navigacijo, upravljanjem na volanu, prostoročno telefoniranje</w:t>
            </w:r>
          </w:p>
          <w:p w14:paraId="1258A596" w14:textId="07EB06E2"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230v vtič</w:t>
            </w:r>
            <w:r w:rsidR="005F1B44" w:rsidRPr="00677F20">
              <w:rPr>
                <w:rFonts w:ascii="Arial" w:hAnsi="Arial" w:cs="Arial"/>
                <w:sz w:val="20"/>
                <w:szCs w:val="20"/>
              </w:rPr>
              <w:t>n</w:t>
            </w:r>
            <w:r w:rsidRPr="00677F20">
              <w:rPr>
                <w:rFonts w:ascii="Arial" w:hAnsi="Arial" w:cs="Arial"/>
                <w:sz w:val="20"/>
                <w:szCs w:val="20"/>
              </w:rPr>
              <w:t>ica na armaturni plošči</w:t>
            </w:r>
          </w:p>
          <w:p w14:paraId="6DD5288E" w14:textId="1E6C1A1D" w:rsidR="00F428AF" w:rsidRPr="00677F20" w:rsidRDefault="00F428AF" w:rsidP="001C2A57">
            <w:pPr>
              <w:pStyle w:val="Odstavekseznama"/>
              <w:numPr>
                <w:ilvl w:val="0"/>
                <w:numId w:val="37"/>
              </w:numPr>
              <w:jc w:val="both"/>
              <w:rPr>
                <w:rFonts w:ascii="Arial" w:hAnsi="Arial" w:cs="Arial"/>
                <w:bCs/>
                <w:sz w:val="20"/>
                <w:szCs w:val="20"/>
              </w:rPr>
            </w:pPr>
            <w:proofErr w:type="spellStart"/>
            <w:r w:rsidRPr="00677F20">
              <w:rPr>
                <w:rFonts w:ascii="Arial" w:hAnsi="Arial" w:cs="Arial"/>
                <w:bCs/>
                <w:sz w:val="20"/>
                <w:szCs w:val="20"/>
              </w:rPr>
              <w:t>servo</w:t>
            </w:r>
            <w:proofErr w:type="spellEnd"/>
            <w:r w:rsidRPr="00677F20">
              <w:rPr>
                <w:rFonts w:ascii="Arial" w:hAnsi="Arial" w:cs="Arial"/>
                <w:bCs/>
                <w:sz w:val="20"/>
                <w:szCs w:val="20"/>
              </w:rPr>
              <w:t xml:space="preserve"> volan</w:t>
            </w:r>
          </w:p>
          <w:p w14:paraId="2581D137" w14:textId="49BD44CC"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LED luči</w:t>
            </w:r>
          </w:p>
          <w:p w14:paraId="0043E7C0" w14:textId="138E8D58"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LED žarometi</w:t>
            </w:r>
          </w:p>
          <w:p w14:paraId="481E7024" w14:textId="0B5C0C82"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el. nastavljiva, ogrevana zunanja ogledala</w:t>
            </w:r>
          </w:p>
          <w:p w14:paraId="52C0E22E" w14:textId="41ABD1FA"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 xml:space="preserve">el. </w:t>
            </w:r>
            <w:proofErr w:type="spellStart"/>
            <w:r w:rsidRPr="00677F20">
              <w:rPr>
                <w:rFonts w:ascii="Arial" w:hAnsi="Arial" w:cs="Arial"/>
                <w:sz w:val="20"/>
                <w:szCs w:val="20"/>
              </w:rPr>
              <w:t>poklopljiva</w:t>
            </w:r>
            <w:proofErr w:type="spellEnd"/>
            <w:r w:rsidRPr="00677F20">
              <w:rPr>
                <w:rFonts w:ascii="Arial" w:hAnsi="Arial" w:cs="Arial"/>
                <w:sz w:val="20"/>
                <w:szCs w:val="20"/>
              </w:rPr>
              <w:t xml:space="preserve"> zunanja ogledala</w:t>
            </w:r>
          </w:p>
          <w:p w14:paraId="5EF00A2B" w14:textId="242CF119" w:rsidR="003F21F5" w:rsidRPr="000D55B1" w:rsidRDefault="00F428AF" w:rsidP="003F21F5">
            <w:pPr>
              <w:pStyle w:val="Odstavekseznama"/>
              <w:numPr>
                <w:ilvl w:val="0"/>
                <w:numId w:val="37"/>
              </w:numPr>
              <w:jc w:val="both"/>
              <w:rPr>
                <w:rFonts w:ascii="Arial" w:hAnsi="Arial" w:cs="Arial"/>
                <w:sz w:val="20"/>
                <w:szCs w:val="20"/>
              </w:rPr>
            </w:pPr>
            <w:r w:rsidRPr="00677F20">
              <w:rPr>
                <w:rFonts w:ascii="Arial" w:hAnsi="Arial" w:cs="Arial"/>
                <w:sz w:val="20"/>
                <w:szCs w:val="20"/>
              </w:rPr>
              <w:t>voznikov sedež z nastavljivim naslonom, ledveno oporo i</w:t>
            </w:r>
            <w:r w:rsidR="00CF575F" w:rsidRPr="00677F20">
              <w:rPr>
                <w:rFonts w:ascii="Arial" w:hAnsi="Arial" w:cs="Arial"/>
                <w:sz w:val="20"/>
                <w:szCs w:val="20"/>
              </w:rPr>
              <w:t>n</w:t>
            </w:r>
            <w:r w:rsidRPr="00677F20">
              <w:rPr>
                <w:rFonts w:ascii="Arial" w:hAnsi="Arial" w:cs="Arial"/>
                <w:sz w:val="20"/>
                <w:szCs w:val="20"/>
              </w:rPr>
              <w:t xml:space="preserve"> naslonom za roko</w:t>
            </w:r>
          </w:p>
          <w:p w14:paraId="5F6E3824" w14:textId="60AF16C8"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sovoznikova klop za 2 osebi</w:t>
            </w:r>
          </w:p>
          <w:p w14:paraId="0A8A53BE" w14:textId="08E4DA38" w:rsidR="006B01B9" w:rsidRPr="003F21F5" w:rsidRDefault="00F428AF" w:rsidP="003F21F5">
            <w:pPr>
              <w:pStyle w:val="Odstavekseznama"/>
              <w:numPr>
                <w:ilvl w:val="0"/>
                <w:numId w:val="37"/>
              </w:numPr>
              <w:jc w:val="both"/>
              <w:rPr>
                <w:rFonts w:ascii="Arial" w:hAnsi="Arial" w:cs="Arial"/>
                <w:sz w:val="20"/>
                <w:szCs w:val="20"/>
              </w:rPr>
            </w:pPr>
            <w:r w:rsidRPr="00677F20">
              <w:rPr>
                <w:rFonts w:ascii="Arial" w:hAnsi="Arial" w:cs="Arial"/>
                <w:sz w:val="20"/>
                <w:szCs w:val="20"/>
              </w:rPr>
              <w:t>pregradna stena med tovornim in potniškim prostorom</w:t>
            </w:r>
          </w:p>
          <w:p w14:paraId="36B850D4" w14:textId="5BFF0A80" w:rsidR="009E5FDB"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kamera za vzvratno vožnjo</w:t>
            </w:r>
          </w:p>
          <w:p w14:paraId="085CEA14" w14:textId="373356A6" w:rsidR="00B16281" w:rsidRPr="006B01B9"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parkirni sistem s 360 stopinj zaznavanjem okolice</w:t>
            </w:r>
          </w:p>
          <w:p w14:paraId="77CAE0F8" w14:textId="7C43AC80"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sistem zaznavanja vozil v mrtvem kotu</w:t>
            </w:r>
          </w:p>
          <w:p w14:paraId="24D25A32" w14:textId="72EEB507" w:rsidR="00677F20" w:rsidRPr="00B16281"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meglenke s funkcijo zavijanja v ovinek</w:t>
            </w:r>
          </w:p>
          <w:p w14:paraId="65BB65F8" w14:textId="6F8C107F"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led luči v tovornem prostoru</w:t>
            </w:r>
          </w:p>
          <w:p w14:paraId="6143D586" w14:textId="2B31C4E7"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12V vtičnica v tovornem prostoru</w:t>
            </w:r>
          </w:p>
          <w:p w14:paraId="02636E3E" w14:textId="334EC268"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2 daljinska ključa</w:t>
            </w:r>
          </w:p>
          <w:p w14:paraId="3B88FDF7" w14:textId="5369CD80"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90l posoda za gorivo</w:t>
            </w:r>
          </w:p>
          <w:p w14:paraId="1183C47A" w14:textId="4245ED89"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zadnje ojačano vzmetenje - dvolistno</w:t>
            </w:r>
          </w:p>
          <w:p w14:paraId="07153B57" w14:textId="3BC64582"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pritrdilna ušesa za pritrditev tovora</w:t>
            </w:r>
          </w:p>
          <w:p w14:paraId="549222DD" w14:textId="33B95853"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odpiranje zadnjih vrat za 270 stopinj</w:t>
            </w:r>
          </w:p>
          <w:p w14:paraId="05506336" w14:textId="7967BB02"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stranska drsna vrata na desni strani</w:t>
            </w:r>
          </w:p>
          <w:p w14:paraId="77FAC9CF" w14:textId="2B7F848D"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svetlobni blok na strehi vozila, 2x bliskavica v maski vozila, 2x bliskavica zadaj</w:t>
            </w:r>
          </w:p>
          <w:p w14:paraId="6B1CF711" w14:textId="73700F4A"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piskač za vzvratno vožnjo</w:t>
            </w:r>
          </w:p>
          <w:p w14:paraId="513F4488" w14:textId="57295F2F"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homologirana vlečna kljuka</w:t>
            </w:r>
          </w:p>
          <w:p w14:paraId="0334EAE7" w14:textId="045152AD"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obvezna oprema vozila (žarnice, trikotnik, prva pomoč, gasilni aparat)</w:t>
            </w:r>
            <w:r w:rsidR="00762BED" w:rsidRPr="00677F20">
              <w:rPr>
                <w:rFonts w:ascii="Arial" w:hAnsi="Arial" w:cs="Arial"/>
                <w:sz w:val="20"/>
                <w:szCs w:val="20"/>
              </w:rPr>
              <w:t>.</w:t>
            </w:r>
          </w:p>
          <w:p w14:paraId="28278A31" w14:textId="77777777" w:rsidR="00F428AF" w:rsidRDefault="00F428AF" w:rsidP="00CB270C">
            <w:pPr>
              <w:jc w:val="both"/>
              <w:rPr>
                <w:sz w:val="20"/>
                <w:szCs w:val="20"/>
              </w:rPr>
            </w:pPr>
          </w:p>
          <w:p w14:paraId="685BFA7C" w14:textId="77777777" w:rsidR="00F428AF" w:rsidRPr="00677F20" w:rsidRDefault="00F428AF" w:rsidP="00CB270C">
            <w:pPr>
              <w:jc w:val="both"/>
              <w:rPr>
                <w:sz w:val="20"/>
                <w:szCs w:val="20"/>
              </w:rPr>
            </w:pPr>
          </w:p>
          <w:p w14:paraId="2BA54515" w14:textId="670885C4" w:rsidR="00F428AF" w:rsidRPr="00677F20" w:rsidRDefault="00F428AF" w:rsidP="00CB270C">
            <w:pPr>
              <w:jc w:val="both"/>
              <w:rPr>
                <w:b/>
                <w:bCs/>
                <w:sz w:val="20"/>
                <w:szCs w:val="20"/>
              </w:rPr>
            </w:pPr>
            <w:r w:rsidRPr="00677F20">
              <w:rPr>
                <w:b/>
                <w:bCs/>
                <w:sz w:val="20"/>
                <w:szCs w:val="20"/>
              </w:rPr>
              <w:lastRenderedPageBreak/>
              <w:t>OSTALE ZAHTEVE</w:t>
            </w:r>
            <w:r w:rsidR="00D617E2">
              <w:rPr>
                <w:b/>
                <w:bCs/>
                <w:sz w:val="20"/>
                <w:szCs w:val="20"/>
              </w:rPr>
              <w:t>:</w:t>
            </w:r>
          </w:p>
          <w:p w14:paraId="7E580EE4" w14:textId="77777777" w:rsidR="00F428AF" w:rsidRPr="00677F20" w:rsidRDefault="00F428AF" w:rsidP="00CB270C">
            <w:pPr>
              <w:jc w:val="both"/>
              <w:rPr>
                <w:b/>
                <w:bCs/>
                <w:sz w:val="20"/>
                <w:szCs w:val="20"/>
              </w:rPr>
            </w:pPr>
          </w:p>
          <w:p w14:paraId="332893CE" w14:textId="77777777" w:rsidR="00CF3C3A" w:rsidRPr="00CF3C3A" w:rsidRDefault="00CF3C3A" w:rsidP="00CF3C3A">
            <w:pPr>
              <w:jc w:val="both"/>
              <w:rPr>
                <w:bCs/>
                <w:sz w:val="20"/>
                <w:szCs w:val="20"/>
              </w:rPr>
            </w:pPr>
            <w:r w:rsidRPr="00CF3C3A">
              <w:rPr>
                <w:bCs/>
                <w:sz w:val="20"/>
                <w:szCs w:val="20"/>
              </w:rPr>
              <w:t>Uradni servis v neposredni okolici Novega mesta (do 50 km).</w:t>
            </w:r>
          </w:p>
          <w:p w14:paraId="4863E1B8" w14:textId="77777777" w:rsidR="00CF3C3A" w:rsidRDefault="00CF3C3A" w:rsidP="00CB270C">
            <w:pPr>
              <w:jc w:val="both"/>
              <w:rPr>
                <w:sz w:val="20"/>
                <w:szCs w:val="20"/>
              </w:rPr>
            </w:pPr>
          </w:p>
          <w:p w14:paraId="13403FFC" w14:textId="4B16E534" w:rsidR="00F428AF" w:rsidRPr="00677F20" w:rsidRDefault="00F428AF" w:rsidP="00CB270C">
            <w:pPr>
              <w:jc w:val="both"/>
              <w:rPr>
                <w:sz w:val="20"/>
                <w:szCs w:val="20"/>
              </w:rPr>
            </w:pPr>
            <w:r w:rsidRPr="00677F20">
              <w:rPr>
                <w:sz w:val="20"/>
                <w:szCs w:val="20"/>
              </w:rPr>
              <w:t xml:space="preserve">Zahteve za izpust emisij CO2 </w:t>
            </w:r>
            <w:proofErr w:type="spellStart"/>
            <w:r w:rsidRPr="00677F20">
              <w:rPr>
                <w:sz w:val="20"/>
                <w:szCs w:val="20"/>
              </w:rPr>
              <w:t>max</w:t>
            </w:r>
            <w:proofErr w:type="spellEnd"/>
            <w:r w:rsidRPr="00677F20">
              <w:rPr>
                <w:sz w:val="20"/>
                <w:szCs w:val="20"/>
              </w:rPr>
              <w:t xml:space="preserve"> 140g/km</w:t>
            </w:r>
            <w:r w:rsidR="00762BED" w:rsidRPr="00677F20">
              <w:rPr>
                <w:sz w:val="20"/>
                <w:szCs w:val="20"/>
              </w:rPr>
              <w:t>.</w:t>
            </w:r>
          </w:p>
          <w:p w14:paraId="22E36377" w14:textId="77777777" w:rsidR="00F428AF" w:rsidRPr="00677F20" w:rsidRDefault="00F428AF" w:rsidP="00CB270C">
            <w:pPr>
              <w:jc w:val="both"/>
              <w:rPr>
                <w:sz w:val="20"/>
                <w:szCs w:val="20"/>
              </w:rPr>
            </w:pPr>
          </w:p>
          <w:p w14:paraId="086B998F" w14:textId="77777777" w:rsidR="00F428AF" w:rsidRPr="00677F20" w:rsidRDefault="00F428AF" w:rsidP="00CB270C">
            <w:pPr>
              <w:jc w:val="both"/>
              <w:rPr>
                <w:sz w:val="20"/>
                <w:szCs w:val="20"/>
              </w:rPr>
            </w:pPr>
            <w:r w:rsidRPr="00677F20">
              <w:rPr>
                <w:sz w:val="20"/>
                <w:szCs w:val="20"/>
              </w:rPr>
              <w:t>Obvezno priložite dokazila od proizvajalca, oziroma potrdila o homologaciji za:</w:t>
            </w:r>
          </w:p>
          <w:p w14:paraId="22EEC7CF" w14:textId="77777777" w:rsidR="00F428AF" w:rsidRPr="00677F20" w:rsidRDefault="00F428AF" w:rsidP="001C2A57">
            <w:pPr>
              <w:numPr>
                <w:ilvl w:val="0"/>
                <w:numId w:val="17"/>
              </w:numPr>
              <w:suppressAutoHyphens w:val="0"/>
              <w:autoSpaceDN/>
              <w:jc w:val="both"/>
              <w:textAlignment w:val="auto"/>
              <w:rPr>
                <w:sz w:val="20"/>
                <w:szCs w:val="20"/>
              </w:rPr>
            </w:pPr>
            <w:r w:rsidRPr="00677F20">
              <w:rPr>
                <w:sz w:val="20"/>
                <w:szCs w:val="20"/>
              </w:rPr>
              <w:t>povprečno porabo energenta, izražena v I/km ali kWh/km,</w:t>
            </w:r>
          </w:p>
          <w:p w14:paraId="3D742744" w14:textId="77777777" w:rsidR="00F428AF" w:rsidRPr="00677F20" w:rsidRDefault="00F428AF" w:rsidP="001C2A57">
            <w:pPr>
              <w:numPr>
                <w:ilvl w:val="0"/>
                <w:numId w:val="17"/>
              </w:numPr>
              <w:suppressAutoHyphens w:val="0"/>
              <w:autoSpaceDN/>
              <w:jc w:val="both"/>
              <w:textAlignment w:val="auto"/>
              <w:rPr>
                <w:sz w:val="20"/>
                <w:szCs w:val="20"/>
              </w:rPr>
            </w:pPr>
            <w:r w:rsidRPr="00677F20">
              <w:rPr>
                <w:sz w:val="20"/>
                <w:szCs w:val="20"/>
              </w:rPr>
              <w:t>emisije ogljikovega dioksida (CO</w:t>
            </w:r>
            <w:r w:rsidRPr="00677F20">
              <w:rPr>
                <w:i/>
                <w:iCs/>
                <w:sz w:val="20"/>
                <w:szCs w:val="20"/>
              </w:rPr>
              <w:t>2</w:t>
            </w:r>
            <w:r w:rsidRPr="00677F20">
              <w:rPr>
                <w:sz w:val="20"/>
                <w:szCs w:val="20"/>
              </w:rPr>
              <w:t>), izražen v kg/km,</w:t>
            </w:r>
          </w:p>
          <w:p w14:paraId="2C133817" w14:textId="77777777" w:rsidR="00F428AF" w:rsidRPr="00677F20" w:rsidRDefault="00F428AF" w:rsidP="001C2A57">
            <w:pPr>
              <w:numPr>
                <w:ilvl w:val="0"/>
                <w:numId w:val="17"/>
              </w:numPr>
              <w:suppressAutoHyphens w:val="0"/>
              <w:autoSpaceDN/>
              <w:jc w:val="both"/>
              <w:textAlignment w:val="auto"/>
              <w:rPr>
                <w:sz w:val="20"/>
                <w:szCs w:val="20"/>
              </w:rPr>
            </w:pPr>
            <w:r w:rsidRPr="00677F20">
              <w:rPr>
                <w:sz w:val="20"/>
                <w:szCs w:val="20"/>
              </w:rPr>
              <w:t>emisije dušikovih oksidov (</w:t>
            </w:r>
            <w:proofErr w:type="spellStart"/>
            <w:r w:rsidRPr="00677F20">
              <w:rPr>
                <w:sz w:val="20"/>
                <w:szCs w:val="20"/>
              </w:rPr>
              <w:t>NOxem</w:t>
            </w:r>
            <w:proofErr w:type="spellEnd"/>
            <w:r w:rsidRPr="00677F20">
              <w:rPr>
                <w:sz w:val="20"/>
                <w:szCs w:val="20"/>
              </w:rPr>
              <w:t>), izražena v g/km,</w:t>
            </w:r>
          </w:p>
          <w:p w14:paraId="785BA2C5" w14:textId="77777777" w:rsidR="00F428AF" w:rsidRPr="00677F20" w:rsidRDefault="00F428AF" w:rsidP="001C2A57">
            <w:pPr>
              <w:numPr>
                <w:ilvl w:val="0"/>
                <w:numId w:val="17"/>
              </w:numPr>
              <w:suppressAutoHyphens w:val="0"/>
              <w:autoSpaceDN/>
              <w:jc w:val="both"/>
              <w:textAlignment w:val="auto"/>
              <w:rPr>
                <w:sz w:val="20"/>
                <w:szCs w:val="20"/>
              </w:rPr>
            </w:pPr>
            <w:r w:rsidRPr="00677F20">
              <w:rPr>
                <w:sz w:val="20"/>
                <w:szCs w:val="20"/>
              </w:rPr>
              <w:t xml:space="preserve">emisije </w:t>
            </w:r>
            <w:proofErr w:type="spellStart"/>
            <w:r w:rsidRPr="00677F20">
              <w:rPr>
                <w:sz w:val="20"/>
                <w:szCs w:val="20"/>
              </w:rPr>
              <w:t>nemetanskih</w:t>
            </w:r>
            <w:proofErr w:type="spellEnd"/>
            <w:r w:rsidRPr="00677F20">
              <w:rPr>
                <w:sz w:val="20"/>
                <w:szCs w:val="20"/>
              </w:rPr>
              <w:t xml:space="preserve"> ogljikovodikov (</w:t>
            </w:r>
            <w:proofErr w:type="spellStart"/>
            <w:r w:rsidRPr="00677F20">
              <w:rPr>
                <w:sz w:val="20"/>
                <w:szCs w:val="20"/>
              </w:rPr>
              <w:t>NMHSem</w:t>
            </w:r>
            <w:proofErr w:type="spellEnd"/>
            <w:r w:rsidRPr="00677F20">
              <w:rPr>
                <w:sz w:val="20"/>
                <w:szCs w:val="20"/>
              </w:rPr>
              <w:t>), izražene v g/km,</w:t>
            </w:r>
          </w:p>
          <w:p w14:paraId="6E80464A" w14:textId="77777777" w:rsidR="00F428AF" w:rsidRPr="00677F20" w:rsidRDefault="00F428AF" w:rsidP="001C2A57">
            <w:pPr>
              <w:numPr>
                <w:ilvl w:val="0"/>
                <w:numId w:val="17"/>
              </w:numPr>
              <w:suppressAutoHyphens w:val="0"/>
              <w:autoSpaceDN/>
              <w:jc w:val="both"/>
              <w:textAlignment w:val="auto"/>
              <w:rPr>
                <w:sz w:val="20"/>
                <w:szCs w:val="20"/>
              </w:rPr>
            </w:pPr>
            <w:r w:rsidRPr="00677F20">
              <w:rPr>
                <w:sz w:val="20"/>
                <w:szCs w:val="20"/>
              </w:rPr>
              <w:t>emisije trdih delcev (</w:t>
            </w:r>
            <w:proofErr w:type="spellStart"/>
            <w:r w:rsidRPr="00677F20">
              <w:rPr>
                <w:sz w:val="20"/>
                <w:szCs w:val="20"/>
              </w:rPr>
              <w:t>PMem</w:t>
            </w:r>
            <w:proofErr w:type="spellEnd"/>
            <w:r w:rsidRPr="00677F20">
              <w:rPr>
                <w:sz w:val="20"/>
                <w:szCs w:val="20"/>
              </w:rPr>
              <w:t>), izražene v g/km,</w:t>
            </w:r>
          </w:p>
          <w:p w14:paraId="01CEC746" w14:textId="3E6353A5" w:rsidR="00F428AF" w:rsidRPr="00677F20" w:rsidRDefault="00F428AF" w:rsidP="001C2A57">
            <w:pPr>
              <w:numPr>
                <w:ilvl w:val="0"/>
                <w:numId w:val="17"/>
              </w:numPr>
              <w:suppressAutoHyphens w:val="0"/>
              <w:autoSpaceDN/>
              <w:jc w:val="both"/>
              <w:textAlignment w:val="auto"/>
              <w:rPr>
                <w:sz w:val="20"/>
                <w:szCs w:val="20"/>
              </w:rPr>
            </w:pPr>
            <w:r w:rsidRPr="00677F20">
              <w:rPr>
                <w:sz w:val="20"/>
                <w:szCs w:val="20"/>
              </w:rPr>
              <w:t>emisija hrupa</w:t>
            </w:r>
            <w:r w:rsidR="00762BED" w:rsidRPr="00677F20">
              <w:rPr>
                <w:sz w:val="20"/>
                <w:szCs w:val="20"/>
              </w:rPr>
              <w:t>.</w:t>
            </w:r>
          </w:p>
          <w:p w14:paraId="5F180C42" w14:textId="77777777" w:rsidR="00561C2C" w:rsidRPr="00677F20" w:rsidRDefault="00561C2C" w:rsidP="00CB270C">
            <w:pPr>
              <w:jc w:val="both"/>
              <w:rPr>
                <w:sz w:val="20"/>
                <w:szCs w:val="20"/>
              </w:rPr>
            </w:pPr>
          </w:p>
          <w:p w14:paraId="691BF0E0" w14:textId="77777777" w:rsidR="00490CC6" w:rsidRPr="00677F20" w:rsidRDefault="00490CC6" w:rsidP="00CB270C">
            <w:pPr>
              <w:suppressAutoHyphens w:val="0"/>
              <w:autoSpaceDN/>
              <w:jc w:val="both"/>
              <w:textAlignment w:val="auto"/>
              <w:rPr>
                <w:b/>
                <w:bCs/>
                <w:color w:val="000000"/>
                <w:sz w:val="20"/>
                <w:szCs w:val="20"/>
                <w:u w:val="single"/>
              </w:rPr>
            </w:pPr>
            <w:bookmarkStart w:id="181" w:name="_Hlk212468969"/>
            <w:r w:rsidRPr="00677F20">
              <w:rPr>
                <w:b/>
                <w:bCs/>
                <w:color w:val="000000"/>
                <w:sz w:val="20"/>
                <w:szCs w:val="20"/>
                <w:u w:val="single"/>
              </w:rPr>
              <w:t xml:space="preserve">Tehnična dokumentacija: </w:t>
            </w:r>
          </w:p>
          <w:p w14:paraId="6FF4C2D9" w14:textId="071CB863" w:rsidR="00490CC6" w:rsidRPr="00677F20" w:rsidRDefault="00490CC6" w:rsidP="00CB270C">
            <w:pPr>
              <w:suppressAutoHyphens w:val="0"/>
              <w:autoSpaceDN/>
              <w:jc w:val="both"/>
              <w:textAlignment w:val="auto"/>
              <w:rPr>
                <w:bCs/>
                <w:color w:val="000000"/>
                <w:sz w:val="20"/>
                <w:szCs w:val="20"/>
              </w:rPr>
            </w:pPr>
            <w:r w:rsidRPr="00677F20">
              <w:rPr>
                <w:bCs/>
                <w:color w:val="000000"/>
                <w:sz w:val="20"/>
                <w:szCs w:val="20"/>
              </w:rPr>
              <w:t>Ponudnik mora priložiti dokumentacijo z vsemi tehničnimi podatki</w:t>
            </w:r>
            <w:r w:rsidR="00C62662" w:rsidRPr="00677F20">
              <w:rPr>
                <w:bCs/>
                <w:color w:val="000000"/>
                <w:sz w:val="20"/>
                <w:szCs w:val="20"/>
              </w:rPr>
              <w:t xml:space="preserve"> </w:t>
            </w:r>
            <w:r w:rsidR="00C97FED" w:rsidRPr="00677F20">
              <w:rPr>
                <w:bCs/>
                <w:color w:val="000000"/>
                <w:sz w:val="20"/>
                <w:szCs w:val="20"/>
              </w:rPr>
              <w:t xml:space="preserve">(prospekt kompleten) </w:t>
            </w:r>
            <w:r w:rsidRPr="00677F20">
              <w:rPr>
                <w:bCs/>
                <w:color w:val="000000"/>
                <w:sz w:val="20"/>
                <w:szCs w:val="20"/>
              </w:rPr>
              <w:t>iz katerih je razvidno, da vozilo ustreza zahtevam ter navodila za uporabo, varno delo in izven</w:t>
            </w:r>
            <w:r w:rsidR="00603044" w:rsidRPr="00677F20">
              <w:rPr>
                <w:bCs/>
                <w:color w:val="000000"/>
                <w:sz w:val="20"/>
                <w:szCs w:val="20"/>
              </w:rPr>
              <w:t xml:space="preserve"> </w:t>
            </w:r>
            <w:r w:rsidRPr="00677F20">
              <w:rPr>
                <w:bCs/>
                <w:color w:val="000000"/>
                <w:sz w:val="20"/>
                <w:szCs w:val="20"/>
              </w:rPr>
              <w:t xml:space="preserve">servisno vzdrževanje v skladu s predpisi v slovenskem jeziku (1x tiskana verzija v </w:t>
            </w:r>
            <w:r w:rsidR="00603044" w:rsidRPr="00677F20">
              <w:rPr>
                <w:bCs/>
                <w:color w:val="000000"/>
                <w:sz w:val="20"/>
                <w:szCs w:val="20"/>
              </w:rPr>
              <w:t>vozilu</w:t>
            </w:r>
            <w:r w:rsidRPr="00677F20">
              <w:rPr>
                <w:bCs/>
                <w:color w:val="000000"/>
                <w:sz w:val="20"/>
                <w:szCs w:val="20"/>
              </w:rPr>
              <w:t>, elektronska verzija za ostale uporabnike).</w:t>
            </w:r>
            <w:r w:rsidRPr="00677F20">
              <w:rPr>
                <w:bCs/>
                <w:color w:val="000000"/>
                <w:sz w:val="20"/>
                <w:szCs w:val="20"/>
              </w:rPr>
              <w:tab/>
            </w:r>
          </w:p>
          <w:p w14:paraId="3C7D9BB1" w14:textId="77777777" w:rsidR="00490CC6" w:rsidRPr="00677F20" w:rsidRDefault="00490CC6" w:rsidP="00CB270C">
            <w:pPr>
              <w:suppressAutoHyphens w:val="0"/>
              <w:autoSpaceDN/>
              <w:jc w:val="both"/>
              <w:textAlignment w:val="auto"/>
              <w:rPr>
                <w:bCs/>
                <w:color w:val="000000"/>
                <w:sz w:val="20"/>
                <w:szCs w:val="20"/>
              </w:rPr>
            </w:pPr>
          </w:p>
          <w:p w14:paraId="39CA9CB5" w14:textId="77777777" w:rsidR="00490CC6" w:rsidRPr="00677F20" w:rsidRDefault="00490CC6" w:rsidP="00CB270C">
            <w:pPr>
              <w:suppressAutoHyphens w:val="0"/>
              <w:autoSpaceDN/>
              <w:jc w:val="both"/>
              <w:textAlignment w:val="auto"/>
              <w:rPr>
                <w:b/>
                <w:color w:val="000000"/>
                <w:sz w:val="20"/>
                <w:szCs w:val="20"/>
                <w:u w:val="single"/>
              </w:rPr>
            </w:pPr>
            <w:r w:rsidRPr="00677F20">
              <w:rPr>
                <w:b/>
                <w:color w:val="000000"/>
                <w:sz w:val="20"/>
                <w:szCs w:val="20"/>
                <w:u w:val="single"/>
              </w:rPr>
              <w:t>Ostala dokumentacija:</w:t>
            </w:r>
          </w:p>
          <w:p w14:paraId="1BF1EB82" w14:textId="4741B2CF" w:rsidR="00490CC6" w:rsidRPr="00677F20" w:rsidRDefault="00490CC6" w:rsidP="00CB270C">
            <w:pPr>
              <w:suppressAutoHyphens w:val="0"/>
              <w:autoSpaceDN/>
              <w:jc w:val="both"/>
              <w:textAlignment w:val="auto"/>
              <w:rPr>
                <w:bCs/>
                <w:color w:val="000000"/>
                <w:sz w:val="20"/>
                <w:szCs w:val="20"/>
              </w:rPr>
            </w:pPr>
            <w:r w:rsidRPr="00677F20">
              <w:rPr>
                <w:bCs/>
                <w:color w:val="000000"/>
                <w:sz w:val="20"/>
                <w:szCs w:val="20"/>
              </w:rPr>
              <w:t>Dva računa z vsemi podatki, potrebnimi za registracijo.</w:t>
            </w:r>
            <w:r w:rsidRPr="00677F20">
              <w:rPr>
                <w:bCs/>
                <w:color w:val="000000"/>
                <w:sz w:val="20"/>
                <w:szCs w:val="20"/>
              </w:rPr>
              <w:tab/>
            </w:r>
          </w:p>
          <w:p w14:paraId="2AE4A023" w14:textId="77777777" w:rsidR="00490CC6" w:rsidRPr="00677F20" w:rsidRDefault="00490CC6" w:rsidP="00CB270C">
            <w:pPr>
              <w:suppressAutoHyphens w:val="0"/>
              <w:autoSpaceDN/>
              <w:jc w:val="both"/>
              <w:textAlignment w:val="auto"/>
              <w:rPr>
                <w:bCs/>
                <w:color w:val="000000"/>
                <w:sz w:val="20"/>
                <w:szCs w:val="20"/>
              </w:rPr>
            </w:pPr>
          </w:p>
          <w:p w14:paraId="1FE03B41" w14:textId="77777777" w:rsidR="00490CC6" w:rsidRPr="00677F20" w:rsidRDefault="00490CC6" w:rsidP="00CB270C">
            <w:pPr>
              <w:suppressAutoHyphens w:val="0"/>
              <w:autoSpaceDN/>
              <w:jc w:val="both"/>
              <w:textAlignment w:val="auto"/>
              <w:rPr>
                <w:b/>
                <w:color w:val="000000"/>
                <w:sz w:val="20"/>
                <w:szCs w:val="20"/>
                <w:u w:val="single"/>
              </w:rPr>
            </w:pPr>
            <w:r w:rsidRPr="00677F20">
              <w:rPr>
                <w:b/>
                <w:color w:val="000000"/>
                <w:sz w:val="20"/>
                <w:szCs w:val="20"/>
                <w:u w:val="single"/>
              </w:rPr>
              <w:t xml:space="preserve">Garancijske zahteve:    </w:t>
            </w:r>
          </w:p>
          <w:p w14:paraId="784DEC99" w14:textId="6D2C22A0" w:rsidR="00490CC6" w:rsidRPr="00677F20" w:rsidRDefault="00490CC6" w:rsidP="00CB270C">
            <w:pPr>
              <w:suppressAutoHyphens w:val="0"/>
              <w:autoSpaceDN/>
              <w:jc w:val="both"/>
              <w:textAlignment w:val="auto"/>
              <w:rPr>
                <w:bCs/>
                <w:color w:val="000000"/>
                <w:sz w:val="20"/>
                <w:szCs w:val="20"/>
              </w:rPr>
            </w:pPr>
            <w:r w:rsidRPr="00677F20">
              <w:rPr>
                <w:bCs/>
                <w:color w:val="000000"/>
                <w:sz w:val="20"/>
                <w:szCs w:val="20"/>
              </w:rPr>
              <w:t xml:space="preserve">Splošna garancija najmanj </w:t>
            </w:r>
            <w:r w:rsidR="00CB19F5">
              <w:rPr>
                <w:bCs/>
                <w:color w:val="000000"/>
                <w:sz w:val="20"/>
                <w:szCs w:val="20"/>
              </w:rPr>
              <w:t>24</w:t>
            </w:r>
            <w:r w:rsidRPr="00677F20">
              <w:rPr>
                <w:bCs/>
                <w:color w:val="000000"/>
                <w:sz w:val="20"/>
                <w:szCs w:val="20"/>
              </w:rPr>
              <w:t xml:space="preserve"> mesecev</w:t>
            </w:r>
            <w:r w:rsidR="00073874" w:rsidRPr="00677F20">
              <w:rPr>
                <w:bCs/>
                <w:color w:val="000000"/>
                <w:sz w:val="20"/>
                <w:szCs w:val="20"/>
              </w:rPr>
              <w:t xml:space="preserve"> ali 100.000 km</w:t>
            </w:r>
            <w:r w:rsidR="000470E8" w:rsidRPr="00677F20">
              <w:rPr>
                <w:bCs/>
                <w:color w:val="000000"/>
                <w:sz w:val="20"/>
                <w:szCs w:val="20"/>
              </w:rPr>
              <w:t xml:space="preserve"> (garancijski list z garancijski pogoji)</w:t>
            </w:r>
            <w:r w:rsidRPr="00677F20">
              <w:rPr>
                <w:bCs/>
                <w:color w:val="000000"/>
                <w:sz w:val="20"/>
                <w:szCs w:val="20"/>
              </w:rPr>
              <w:t>.</w:t>
            </w:r>
          </w:p>
          <w:p w14:paraId="607AAE6E" w14:textId="77777777" w:rsidR="00490CC6" w:rsidRPr="00677F20" w:rsidRDefault="00490CC6" w:rsidP="00CB270C">
            <w:pPr>
              <w:suppressAutoHyphens w:val="0"/>
              <w:autoSpaceDN/>
              <w:jc w:val="both"/>
              <w:textAlignment w:val="auto"/>
              <w:rPr>
                <w:bCs/>
                <w:color w:val="000000"/>
                <w:sz w:val="20"/>
                <w:szCs w:val="20"/>
              </w:rPr>
            </w:pPr>
          </w:p>
          <w:p w14:paraId="5D828DBF" w14:textId="77777777" w:rsidR="00490CC6" w:rsidRPr="00677F20" w:rsidRDefault="00490CC6" w:rsidP="00CB270C">
            <w:pPr>
              <w:suppressAutoHyphens w:val="0"/>
              <w:autoSpaceDN/>
              <w:jc w:val="both"/>
              <w:textAlignment w:val="auto"/>
              <w:rPr>
                <w:b/>
                <w:color w:val="000000"/>
                <w:sz w:val="20"/>
                <w:szCs w:val="20"/>
                <w:u w:val="single"/>
              </w:rPr>
            </w:pPr>
            <w:r w:rsidRPr="00677F20">
              <w:rPr>
                <w:b/>
                <w:color w:val="000000"/>
                <w:sz w:val="20"/>
                <w:szCs w:val="20"/>
                <w:u w:val="single"/>
              </w:rPr>
              <w:t xml:space="preserve">Rok in način dobave: </w:t>
            </w:r>
          </w:p>
          <w:p w14:paraId="7484C5C7" w14:textId="4DD25B54" w:rsidR="00490CC6" w:rsidRPr="00677F20" w:rsidRDefault="00490CC6" w:rsidP="00CB270C">
            <w:pPr>
              <w:suppressAutoHyphens w:val="0"/>
              <w:autoSpaceDN/>
              <w:jc w:val="both"/>
              <w:textAlignment w:val="auto"/>
              <w:rPr>
                <w:bCs/>
                <w:color w:val="000000"/>
                <w:sz w:val="20"/>
                <w:szCs w:val="20"/>
              </w:rPr>
            </w:pPr>
            <w:r w:rsidRPr="00677F20">
              <w:rPr>
                <w:bCs/>
                <w:color w:val="000000"/>
                <w:sz w:val="20"/>
                <w:szCs w:val="20"/>
              </w:rPr>
              <w:t xml:space="preserve">Rok dobave za predmet javnega naročila je največ </w:t>
            </w:r>
            <w:r w:rsidR="00073874" w:rsidRPr="00677F20">
              <w:rPr>
                <w:bCs/>
                <w:color w:val="000000"/>
                <w:sz w:val="20"/>
                <w:szCs w:val="20"/>
              </w:rPr>
              <w:t>150</w:t>
            </w:r>
            <w:r w:rsidRPr="00677F20">
              <w:rPr>
                <w:bCs/>
                <w:color w:val="000000"/>
                <w:sz w:val="20"/>
                <w:szCs w:val="20"/>
              </w:rPr>
              <w:t xml:space="preserve"> dni od dneva </w:t>
            </w:r>
            <w:r w:rsidR="00073874" w:rsidRPr="00677F20">
              <w:rPr>
                <w:bCs/>
                <w:color w:val="000000"/>
                <w:sz w:val="20"/>
                <w:szCs w:val="20"/>
              </w:rPr>
              <w:t>sklenitve</w:t>
            </w:r>
            <w:r w:rsidRPr="00677F20">
              <w:rPr>
                <w:bCs/>
                <w:color w:val="000000"/>
                <w:sz w:val="20"/>
                <w:szCs w:val="20"/>
              </w:rPr>
              <w:t xml:space="preserve"> pogodbe</w:t>
            </w:r>
            <w:bookmarkEnd w:id="181"/>
            <w:r w:rsidRPr="00677F20">
              <w:rPr>
                <w:bCs/>
                <w:color w:val="000000"/>
                <w:sz w:val="20"/>
                <w:szCs w:val="20"/>
              </w:rPr>
              <w:t>.</w:t>
            </w:r>
            <w:r w:rsidRPr="00677F20">
              <w:rPr>
                <w:bCs/>
                <w:color w:val="000000"/>
                <w:sz w:val="20"/>
                <w:szCs w:val="20"/>
              </w:rPr>
              <w:tab/>
            </w:r>
          </w:p>
          <w:p w14:paraId="40B1B9F3" w14:textId="77777777" w:rsidR="007D3EDA" w:rsidRPr="00677F20" w:rsidRDefault="007D3EDA" w:rsidP="00CB270C">
            <w:pPr>
              <w:suppressAutoHyphens w:val="0"/>
              <w:autoSpaceDN/>
              <w:jc w:val="both"/>
              <w:textAlignment w:val="auto"/>
              <w:rPr>
                <w:color w:val="000000"/>
                <w:sz w:val="20"/>
                <w:szCs w:val="20"/>
              </w:rPr>
            </w:pPr>
          </w:p>
          <w:p w14:paraId="49F8E70D" w14:textId="142120D1" w:rsidR="000213EF" w:rsidRPr="00677F20" w:rsidRDefault="006F0735" w:rsidP="00CB270C">
            <w:pPr>
              <w:suppressAutoHyphens w:val="0"/>
              <w:autoSpaceDN/>
              <w:jc w:val="both"/>
              <w:textAlignment w:val="auto"/>
              <w:rPr>
                <w:b/>
                <w:bCs/>
                <w:color w:val="000000"/>
                <w:sz w:val="20"/>
                <w:szCs w:val="20"/>
                <w:u w:val="single"/>
              </w:rPr>
            </w:pPr>
            <w:r w:rsidRPr="00677F20">
              <w:rPr>
                <w:b/>
                <w:bCs/>
                <w:color w:val="000000"/>
                <w:sz w:val="20"/>
                <w:szCs w:val="20"/>
                <w:u w:val="single"/>
              </w:rPr>
              <w:t>REFERENCE</w:t>
            </w:r>
            <w:r w:rsidR="0026469A" w:rsidRPr="00677F20">
              <w:rPr>
                <w:b/>
                <w:bCs/>
                <w:color w:val="000000"/>
                <w:sz w:val="20"/>
                <w:szCs w:val="20"/>
                <w:u w:val="single"/>
              </w:rPr>
              <w:t xml:space="preserve"> za sklop 1</w:t>
            </w:r>
            <w:r w:rsidRPr="00677F20">
              <w:rPr>
                <w:b/>
                <w:bCs/>
                <w:color w:val="000000"/>
                <w:sz w:val="20"/>
                <w:szCs w:val="20"/>
                <w:u w:val="single"/>
              </w:rPr>
              <w:t>:</w:t>
            </w:r>
          </w:p>
          <w:p w14:paraId="3ABFF0A8" w14:textId="6B1C801B" w:rsidR="00B515BC" w:rsidRPr="00B515BC" w:rsidRDefault="00B515BC" w:rsidP="00CB270C">
            <w:pPr>
              <w:suppressAutoHyphens w:val="0"/>
              <w:autoSpaceDN/>
              <w:jc w:val="both"/>
              <w:textAlignment w:val="auto"/>
              <w:rPr>
                <w:color w:val="000000"/>
                <w:sz w:val="20"/>
                <w:szCs w:val="20"/>
              </w:rPr>
            </w:pPr>
            <w:r w:rsidRPr="00B515BC">
              <w:rPr>
                <w:color w:val="000000"/>
                <w:sz w:val="20"/>
                <w:szCs w:val="20"/>
              </w:rPr>
              <w:t>Ponudnik je v zadnjih 5 letih pred dnevom oddaje ponudbe izvedel vsaj 2 dobavi enakovrstnih vozil, pri čemer je vsaka referenca ločena dobava v vrednosti ponujenega vozila brez DDV. Za enakovrstn</w:t>
            </w:r>
            <w:r w:rsidR="00B916EC" w:rsidRPr="00677F20">
              <w:rPr>
                <w:color w:val="000000"/>
                <w:sz w:val="20"/>
                <w:szCs w:val="20"/>
              </w:rPr>
              <w:t>a</w:t>
            </w:r>
            <w:r w:rsidRPr="00B515BC">
              <w:rPr>
                <w:color w:val="000000"/>
                <w:sz w:val="20"/>
                <w:szCs w:val="20"/>
              </w:rPr>
              <w:t xml:space="preserve"> štejejo vozila, kjer je ponudnik uspešno dobavil vozilo z enakovredno tehnično specifikacijo, ki jo ima naročnik v tem razpisu. </w:t>
            </w:r>
          </w:p>
          <w:p w14:paraId="70803119" w14:textId="77777777" w:rsidR="00B515BC" w:rsidRPr="00B515BC" w:rsidRDefault="00B515BC" w:rsidP="00CB270C">
            <w:pPr>
              <w:suppressAutoHyphens w:val="0"/>
              <w:autoSpaceDN/>
              <w:jc w:val="both"/>
              <w:textAlignment w:val="auto"/>
              <w:rPr>
                <w:color w:val="000000"/>
                <w:sz w:val="20"/>
                <w:szCs w:val="20"/>
              </w:rPr>
            </w:pPr>
            <w:r w:rsidRPr="00B515BC">
              <w:rPr>
                <w:color w:val="000000"/>
                <w:sz w:val="20"/>
                <w:szCs w:val="20"/>
              </w:rPr>
              <w:t xml:space="preserve">Ponudnik lahko kot veljavne reference priloži tudi reference proizvajalca, katerega proizvod bo ponudil v svoji ponudbi. </w:t>
            </w:r>
          </w:p>
          <w:p w14:paraId="66C2B8A3" w14:textId="77777777" w:rsidR="00762BED" w:rsidRPr="00677F20" w:rsidRDefault="00762BED" w:rsidP="00CB270C">
            <w:pPr>
              <w:suppressAutoHyphens w:val="0"/>
              <w:autoSpaceDN/>
              <w:jc w:val="both"/>
              <w:textAlignment w:val="auto"/>
              <w:rPr>
                <w:color w:val="000000"/>
                <w:sz w:val="20"/>
                <w:szCs w:val="20"/>
              </w:rPr>
            </w:pPr>
          </w:p>
          <w:p w14:paraId="3B0BD4AB" w14:textId="77777777" w:rsidR="00762BED" w:rsidRDefault="00762BED" w:rsidP="00CB270C">
            <w:pPr>
              <w:suppressAutoHyphens w:val="0"/>
              <w:autoSpaceDN/>
              <w:jc w:val="both"/>
              <w:textAlignment w:val="auto"/>
              <w:rPr>
                <w:color w:val="000000"/>
                <w:sz w:val="20"/>
                <w:szCs w:val="20"/>
              </w:rPr>
            </w:pPr>
          </w:p>
          <w:p w14:paraId="019F9AB3" w14:textId="77777777" w:rsidR="00CF3C3A" w:rsidRDefault="00CF3C3A" w:rsidP="00CB270C">
            <w:pPr>
              <w:suppressAutoHyphens w:val="0"/>
              <w:autoSpaceDN/>
              <w:jc w:val="both"/>
              <w:textAlignment w:val="auto"/>
              <w:rPr>
                <w:color w:val="000000"/>
                <w:sz w:val="20"/>
                <w:szCs w:val="20"/>
              </w:rPr>
            </w:pPr>
          </w:p>
          <w:p w14:paraId="58CECE1C" w14:textId="77777777" w:rsidR="00CF3C3A" w:rsidRDefault="00CF3C3A" w:rsidP="00CB270C">
            <w:pPr>
              <w:suppressAutoHyphens w:val="0"/>
              <w:autoSpaceDN/>
              <w:jc w:val="both"/>
              <w:textAlignment w:val="auto"/>
              <w:rPr>
                <w:color w:val="000000"/>
                <w:sz w:val="20"/>
                <w:szCs w:val="20"/>
              </w:rPr>
            </w:pPr>
          </w:p>
          <w:p w14:paraId="3C400E3E" w14:textId="77777777" w:rsidR="00F55246" w:rsidRDefault="00F55246" w:rsidP="00CB270C">
            <w:pPr>
              <w:suppressAutoHyphens w:val="0"/>
              <w:autoSpaceDN/>
              <w:jc w:val="both"/>
              <w:textAlignment w:val="auto"/>
              <w:rPr>
                <w:color w:val="000000"/>
                <w:sz w:val="20"/>
                <w:szCs w:val="20"/>
              </w:rPr>
            </w:pPr>
          </w:p>
          <w:p w14:paraId="4316B660" w14:textId="77777777" w:rsidR="00F55246" w:rsidRDefault="00F55246" w:rsidP="00CB270C">
            <w:pPr>
              <w:suppressAutoHyphens w:val="0"/>
              <w:autoSpaceDN/>
              <w:jc w:val="both"/>
              <w:textAlignment w:val="auto"/>
              <w:rPr>
                <w:color w:val="000000"/>
                <w:sz w:val="20"/>
                <w:szCs w:val="20"/>
              </w:rPr>
            </w:pPr>
          </w:p>
          <w:p w14:paraId="3A1C7C22" w14:textId="77777777" w:rsidR="00F55246" w:rsidRDefault="00F55246" w:rsidP="00CB270C">
            <w:pPr>
              <w:suppressAutoHyphens w:val="0"/>
              <w:autoSpaceDN/>
              <w:jc w:val="both"/>
              <w:textAlignment w:val="auto"/>
              <w:rPr>
                <w:color w:val="000000"/>
                <w:sz w:val="20"/>
                <w:szCs w:val="20"/>
              </w:rPr>
            </w:pPr>
          </w:p>
          <w:p w14:paraId="47A201A2" w14:textId="77777777" w:rsidR="00F55246" w:rsidRDefault="00F55246" w:rsidP="00CB270C">
            <w:pPr>
              <w:suppressAutoHyphens w:val="0"/>
              <w:autoSpaceDN/>
              <w:jc w:val="both"/>
              <w:textAlignment w:val="auto"/>
              <w:rPr>
                <w:color w:val="000000"/>
                <w:sz w:val="20"/>
                <w:szCs w:val="20"/>
              </w:rPr>
            </w:pPr>
          </w:p>
          <w:p w14:paraId="152DE020" w14:textId="77777777" w:rsidR="00F55246" w:rsidRDefault="00F55246" w:rsidP="00CB270C">
            <w:pPr>
              <w:suppressAutoHyphens w:val="0"/>
              <w:autoSpaceDN/>
              <w:jc w:val="both"/>
              <w:textAlignment w:val="auto"/>
              <w:rPr>
                <w:color w:val="000000"/>
                <w:sz w:val="20"/>
                <w:szCs w:val="20"/>
              </w:rPr>
            </w:pPr>
          </w:p>
          <w:p w14:paraId="2CB58B90" w14:textId="77777777" w:rsidR="00F55246" w:rsidRDefault="00F55246" w:rsidP="00CB270C">
            <w:pPr>
              <w:suppressAutoHyphens w:val="0"/>
              <w:autoSpaceDN/>
              <w:jc w:val="both"/>
              <w:textAlignment w:val="auto"/>
              <w:rPr>
                <w:color w:val="000000"/>
                <w:sz w:val="20"/>
                <w:szCs w:val="20"/>
              </w:rPr>
            </w:pPr>
          </w:p>
          <w:p w14:paraId="6623B01A" w14:textId="77777777" w:rsidR="00F55246" w:rsidRDefault="00F55246" w:rsidP="00CB270C">
            <w:pPr>
              <w:suppressAutoHyphens w:val="0"/>
              <w:autoSpaceDN/>
              <w:jc w:val="both"/>
              <w:textAlignment w:val="auto"/>
              <w:rPr>
                <w:color w:val="000000"/>
                <w:sz w:val="20"/>
                <w:szCs w:val="20"/>
              </w:rPr>
            </w:pPr>
          </w:p>
          <w:p w14:paraId="19913BBD" w14:textId="77777777" w:rsidR="00B809F0" w:rsidRDefault="00B809F0" w:rsidP="00CB270C">
            <w:pPr>
              <w:suppressAutoHyphens w:val="0"/>
              <w:autoSpaceDN/>
              <w:jc w:val="both"/>
              <w:textAlignment w:val="auto"/>
              <w:rPr>
                <w:color w:val="000000"/>
                <w:sz w:val="20"/>
                <w:szCs w:val="20"/>
              </w:rPr>
            </w:pPr>
          </w:p>
          <w:p w14:paraId="63678F5F" w14:textId="77777777" w:rsidR="00B809F0" w:rsidRDefault="00B809F0" w:rsidP="00CB270C">
            <w:pPr>
              <w:suppressAutoHyphens w:val="0"/>
              <w:autoSpaceDN/>
              <w:jc w:val="both"/>
              <w:textAlignment w:val="auto"/>
              <w:rPr>
                <w:color w:val="000000"/>
                <w:sz w:val="20"/>
                <w:szCs w:val="20"/>
              </w:rPr>
            </w:pPr>
          </w:p>
          <w:p w14:paraId="4ADAAE65" w14:textId="77777777" w:rsidR="00F55246" w:rsidRDefault="00F55246" w:rsidP="00CB270C">
            <w:pPr>
              <w:suppressAutoHyphens w:val="0"/>
              <w:autoSpaceDN/>
              <w:jc w:val="both"/>
              <w:textAlignment w:val="auto"/>
              <w:rPr>
                <w:color w:val="000000"/>
                <w:sz w:val="20"/>
                <w:szCs w:val="20"/>
              </w:rPr>
            </w:pPr>
          </w:p>
          <w:p w14:paraId="247DC3DC" w14:textId="77777777" w:rsidR="00F55246" w:rsidRDefault="00F55246" w:rsidP="00CB270C">
            <w:pPr>
              <w:suppressAutoHyphens w:val="0"/>
              <w:autoSpaceDN/>
              <w:jc w:val="both"/>
              <w:textAlignment w:val="auto"/>
              <w:rPr>
                <w:color w:val="000000"/>
                <w:sz w:val="20"/>
                <w:szCs w:val="20"/>
              </w:rPr>
            </w:pPr>
          </w:p>
          <w:p w14:paraId="43B83BF4" w14:textId="77777777" w:rsidR="00F55246" w:rsidRDefault="00F55246" w:rsidP="00CB270C">
            <w:pPr>
              <w:suppressAutoHyphens w:val="0"/>
              <w:autoSpaceDN/>
              <w:jc w:val="both"/>
              <w:textAlignment w:val="auto"/>
              <w:rPr>
                <w:color w:val="000000"/>
                <w:sz w:val="20"/>
                <w:szCs w:val="20"/>
              </w:rPr>
            </w:pPr>
          </w:p>
          <w:p w14:paraId="050A009C" w14:textId="77777777" w:rsidR="00F55246" w:rsidRDefault="00F55246" w:rsidP="00CB270C">
            <w:pPr>
              <w:suppressAutoHyphens w:val="0"/>
              <w:autoSpaceDN/>
              <w:jc w:val="both"/>
              <w:textAlignment w:val="auto"/>
              <w:rPr>
                <w:color w:val="000000"/>
                <w:sz w:val="20"/>
                <w:szCs w:val="20"/>
              </w:rPr>
            </w:pPr>
          </w:p>
          <w:p w14:paraId="2AEB515D" w14:textId="77777777" w:rsidR="00F55246" w:rsidRDefault="00F55246" w:rsidP="00CB270C">
            <w:pPr>
              <w:suppressAutoHyphens w:val="0"/>
              <w:autoSpaceDN/>
              <w:jc w:val="both"/>
              <w:textAlignment w:val="auto"/>
              <w:rPr>
                <w:color w:val="000000"/>
                <w:sz w:val="20"/>
                <w:szCs w:val="20"/>
              </w:rPr>
            </w:pPr>
          </w:p>
          <w:p w14:paraId="4817C2E3" w14:textId="77777777" w:rsidR="00F55246" w:rsidRDefault="00F55246" w:rsidP="00CB270C">
            <w:pPr>
              <w:suppressAutoHyphens w:val="0"/>
              <w:autoSpaceDN/>
              <w:jc w:val="both"/>
              <w:textAlignment w:val="auto"/>
              <w:rPr>
                <w:color w:val="000000"/>
                <w:sz w:val="20"/>
                <w:szCs w:val="20"/>
              </w:rPr>
            </w:pPr>
          </w:p>
          <w:p w14:paraId="51F78563" w14:textId="77777777" w:rsidR="00F55246" w:rsidRDefault="00F55246" w:rsidP="00CB270C">
            <w:pPr>
              <w:suppressAutoHyphens w:val="0"/>
              <w:autoSpaceDN/>
              <w:jc w:val="both"/>
              <w:textAlignment w:val="auto"/>
              <w:rPr>
                <w:color w:val="000000"/>
                <w:sz w:val="20"/>
                <w:szCs w:val="20"/>
              </w:rPr>
            </w:pPr>
          </w:p>
          <w:p w14:paraId="66465347" w14:textId="77777777" w:rsidR="00F55246" w:rsidRDefault="00F55246" w:rsidP="00CB270C">
            <w:pPr>
              <w:suppressAutoHyphens w:val="0"/>
              <w:autoSpaceDN/>
              <w:jc w:val="both"/>
              <w:textAlignment w:val="auto"/>
              <w:rPr>
                <w:color w:val="000000"/>
                <w:sz w:val="20"/>
                <w:szCs w:val="20"/>
              </w:rPr>
            </w:pPr>
          </w:p>
          <w:p w14:paraId="18CFFD74" w14:textId="77777777" w:rsidR="00F55246" w:rsidRDefault="00F55246" w:rsidP="00CB270C">
            <w:pPr>
              <w:suppressAutoHyphens w:val="0"/>
              <w:autoSpaceDN/>
              <w:jc w:val="both"/>
              <w:textAlignment w:val="auto"/>
              <w:rPr>
                <w:color w:val="000000"/>
                <w:sz w:val="20"/>
                <w:szCs w:val="20"/>
              </w:rPr>
            </w:pPr>
          </w:p>
          <w:p w14:paraId="37A00C92" w14:textId="77777777" w:rsidR="00F55246" w:rsidRDefault="00F55246" w:rsidP="00CB270C">
            <w:pPr>
              <w:suppressAutoHyphens w:val="0"/>
              <w:autoSpaceDN/>
              <w:jc w:val="both"/>
              <w:textAlignment w:val="auto"/>
              <w:rPr>
                <w:color w:val="000000"/>
                <w:sz w:val="20"/>
                <w:szCs w:val="20"/>
              </w:rPr>
            </w:pPr>
          </w:p>
          <w:p w14:paraId="692F78EC" w14:textId="77777777" w:rsidR="00F55246" w:rsidRDefault="00F55246" w:rsidP="00CB270C">
            <w:pPr>
              <w:suppressAutoHyphens w:val="0"/>
              <w:autoSpaceDN/>
              <w:jc w:val="both"/>
              <w:textAlignment w:val="auto"/>
              <w:rPr>
                <w:color w:val="000000"/>
                <w:sz w:val="20"/>
                <w:szCs w:val="20"/>
              </w:rPr>
            </w:pPr>
          </w:p>
          <w:p w14:paraId="532E8CB4" w14:textId="77777777" w:rsidR="00F55246" w:rsidRDefault="00F55246" w:rsidP="00CB270C">
            <w:pPr>
              <w:suppressAutoHyphens w:val="0"/>
              <w:autoSpaceDN/>
              <w:jc w:val="both"/>
              <w:textAlignment w:val="auto"/>
              <w:rPr>
                <w:color w:val="000000"/>
                <w:sz w:val="20"/>
                <w:szCs w:val="20"/>
              </w:rPr>
            </w:pPr>
          </w:p>
          <w:p w14:paraId="4D982440" w14:textId="77777777" w:rsidR="00F55246" w:rsidRPr="00677F20" w:rsidRDefault="00F55246" w:rsidP="00CB270C">
            <w:pPr>
              <w:suppressAutoHyphens w:val="0"/>
              <w:autoSpaceDN/>
              <w:jc w:val="both"/>
              <w:textAlignment w:val="auto"/>
              <w:rPr>
                <w:color w:val="000000"/>
                <w:sz w:val="20"/>
                <w:szCs w:val="20"/>
              </w:rPr>
            </w:pPr>
          </w:p>
          <w:p w14:paraId="72C98E35" w14:textId="77777777" w:rsidR="00762BED" w:rsidRPr="00677F20" w:rsidRDefault="00762BED" w:rsidP="00CB270C">
            <w:pPr>
              <w:suppressAutoHyphens w:val="0"/>
              <w:autoSpaceDN/>
              <w:jc w:val="both"/>
              <w:textAlignment w:val="auto"/>
              <w:rPr>
                <w:color w:val="000000"/>
                <w:sz w:val="20"/>
                <w:szCs w:val="20"/>
              </w:rPr>
            </w:pPr>
          </w:p>
          <w:p w14:paraId="33B634BC" w14:textId="7DC7F892" w:rsidR="00762BED" w:rsidRPr="00677F20" w:rsidRDefault="00762BED" w:rsidP="00CB270C">
            <w:pPr>
              <w:suppressAutoHyphens w:val="0"/>
              <w:autoSpaceDN/>
              <w:jc w:val="both"/>
              <w:textAlignment w:val="auto"/>
              <w:rPr>
                <w:color w:val="000000"/>
                <w:sz w:val="20"/>
                <w:szCs w:val="20"/>
              </w:rPr>
            </w:pPr>
          </w:p>
        </w:tc>
      </w:tr>
    </w:tbl>
    <w:p w14:paraId="4ECF7130" w14:textId="694E69C5" w:rsidR="00EC381C" w:rsidRPr="00677F20" w:rsidRDefault="00C04AA8" w:rsidP="00CB270C">
      <w:pPr>
        <w:jc w:val="both"/>
        <w:rPr>
          <w:b/>
          <w:bCs/>
          <w:sz w:val="20"/>
          <w:szCs w:val="20"/>
          <w:u w:val="single"/>
        </w:rPr>
      </w:pPr>
      <w:r w:rsidRPr="00677F20">
        <w:rPr>
          <w:b/>
          <w:bCs/>
          <w:sz w:val="20"/>
          <w:szCs w:val="20"/>
          <w:u w:val="single"/>
        </w:rPr>
        <w:lastRenderedPageBreak/>
        <w:t xml:space="preserve">SKLOP 2: </w:t>
      </w:r>
      <w:r w:rsidR="00762BED" w:rsidRPr="00677F20">
        <w:rPr>
          <w:b/>
          <w:bCs/>
          <w:sz w:val="20"/>
          <w:szCs w:val="20"/>
          <w:u w:val="single"/>
        </w:rPr>
        <w:t>TOVORNO VOZILO DO 3,5 t KOMBI (za potrebe vzdrževanja kanalizacijskih objektov)</w:t>
      </w:r>
    </w:p>
    <w:p w14:paraId="07362518" w14:textId="77777777" w:rsidR="00EC381C" w:rsidRPr="00677F20" w:rsidRDefault="00EC381C" w:rsidP="00CB270C">
      <w:pPr>
        <w:jc w:val="both"/>
        <w:rPr>
          <w:bCs/>
          <w:sz w:val="20"/>
          <w:szCs w:val="20"/>
        </w:rPr>
      </w:pPr>
    </w:p>
    <w:p w14:paraId="4339B75A" w14:textId="48F3905A" w:rsidR="00EC381C" w:rsidRPr="00677F20" w:rsidRDefault="00EC381C" w:rsidP="00CB270C">
      <w:pPr>
        <w:jc w:val="both"/>
        <w:rPr>
          <w:bCs/>
          <w:sz w:val="20"/>
          <w:szCs w:val="20"/>
        </w:rPr>
      </w:pPr>
      <w:r w:rsidRPr="00677F20">
        <w:rPr>
          <w:b/>
          <w:bCs/>
          <w:sz w:val="20"/>
          <w:szCs w:val="20"/>
        </w:rPr>
        <w:t>OPIS</w:t>
      </w:r>
      <w:r w:rsidRPr="00677F20">
        <w:rPr>
          <w:bCs/>
          <w:sz w:val="20"/>
          <w:szCs w:val="20"/>
        </w:rPr>
        <w:t>:</w:t>
      </w:r>
    </w:p>
    <w:p w14:paraId="183BC2ED" w14:textId="559EBCBD"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tovorno vozilo – kombi</w:t>
      </w:r>
    </w:p>
    <w:p w14:paraId="47B1BFA9" w14:textId="66644A67"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4 vrata</w:t>
      </w:r>
    </w:p>
    <w:p w14:paraId="09128DC4" w14:textId="51E34F19"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starost: novo</w:t>
      </w:r>
    </w:p>
    <w:p w14:paraId="27D543BD" w14:textId="498F1AF8"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3. sedeži,</w:t>
      </w:r>
    </w:p>
    <w:p w14:paraId="3B947198" w14:textId="5CB6983B"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skupna masa: 3.500 kg</w:t>
      </w:r>
    </w:p>
    <w:p w14:paraId="48D69615" w14:textId="6EBB22D6"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dolžina vozila: 5,8 do 6 m</w:t>
      </w:r>
    </w:p>
    <w:p w14:paraId="6B487081" w14:textId="4CD4D4A9"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višina: 2,5 do 2,6 m</w:t>
      </w:r>
    </w:p>
    <w:p w14:paraId="5510ECA3" w14:textId="67EF8808"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barva: bela</w:t>
      </w:r>
      <w:r w:rsidR="009144A0" w:rsidRPr="00677F20">
        <w:rPr>
          <w:rFonts w:ascii="Arial" w:hAnsi="Arial" w:cs="Arial"/>
          <w:bCs/>
          <w:sz w:val="20"/>
          <w:szCs w:val="20"/>
        </w:rPr>
        <w:t>.</w:t>
      </w:r>
    </w:p>
    <w:p w14:paraId="05531916" w14:textId="77777777" w:rsidR="00EC381C" w:rsidRPr="00677F20" w:rsidRDefault="00EC381C" w:rsidP="00CB270C">
      <w:pPr>
        <w:jc w:val="both"/>
        <w:rPr>
          <w:bCs/>
          <w:sz w:val="20"/>
          <w:szCs w:val="20"/>
        </w:rPr>
      </w:pPr>
    </w:p>
    <w:p w14:paraId="5FF61BBC" w14:textId="2430DFAD" w:rsidR="00EC381C" w:rsidRPr="00677F20" w:rsidRDefault="00EC381C" w:rsidP="00CB270C">
      <w:pPr>
        <w:jc w:val="both"/>
        <w:rPr>
          <w:b/>
          <w:bCs/>
          <w:sz w:val="20"/>
          <w:szCs w:val="20"/>
        </w:rPr>
      </w:pPr>
      <w:r w:rsidRPr="00677F20">
        <w:rPr>
          <w:b/>
          <w:bCs/>
          <w:sz w:val="20"/>
          <w:szCs w:val="20"/>
        </w:rPr>
        <w:t>MOTOR:</w:t>
      </w:r>
    </w:p>
    <w:p w14:paraId="7F92E4B8" w14:textId="3CCE1EA8"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 xml:space="preserve">motor: </w:t>
      </w:r>
      <w:proofErr w:type="spellStart"/>
      <w:r w:rsidRPr="00677F20">
        <w:rPr>
          <w:rFonts w:ascii="Arial" w:hAnsi="Arial" w:cs="Arial"/>
          <w:bCs/>
          <w:sz w:val="20"/>
          <w:szCs w:val="20"/>
        </w:rPr>
        <w:t>diesel</w:t>
      </w:r>
      <w:proofErr w:type="spellEnd"/>
      <w:r w:rsidRPr="00677F20">
        <w:rPr>
          <w:rFonts w:ascii="Arial" w:hAnsi="Arial" w:cs="Arial"/>
          <w:bCs/>
          <w:sz w:val="20"/>
          <w:szCs w:val="20"/>
        </w:rPr>
        <w:t xml:space="preserve"> - EURO 6 </w:t>
      </w:r>
    </w:p>
    <w:p w14:paraId="415D567D" w14:textId="246F78E1"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moč: min. 100 kW</w:t>
      </w:r>
    </w:p>
    <w:p w14:paraId="086EA734" w14:textId="5EFCA2BC"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prostornina: min. 2000 cm3</w:t>
      </w:r>
      <w:r w:rsidR="009144A0" w:rsidRPr="00677F20">
        <w:rPr>
          <w:rFonts w:ascii="Arial" w:hAnsi="Arial" w:cs="Arial"/>
          <w:bCs/>
          <w:sz w:val="20"/>
          <w:szCs w:val="20"/>
        </w:rPr>
        <w:t>.</w:t>
      </w:r>
    </w:p>
    <w:p w14:paraId="181135CF" w14:textId="77777777" w:rsidR="00EC381C" w:rsidRPr="00677F20" w:rsidRDefault="00EC381C" w:rsidP="00CB270C">
      <w:pPr>
        <w:jc w:val="both"/>
        <w:rPr>
          <w:bCs/>
          <w:sz w:val="20"/>
          <w:szCs w:val="20"/>
        </w:rPr>
      </w:pPr>
    </w:p>
    <w:p w14:paraId="6749F75A" w14:textId="1C6CD82D" w:rsidR="00EC381C" w:rsidRPr="00677F20" w:rsidRDefault="00EC381C" w:rsidP="00CB270C">
      <w:pPr>
        <w:jc w:val="both"/>
        <w:rPr>
          <w:b/>
          <w:bCs/>
          <w:sz w:val="20"/>
          <w:szCs w:val="20"/>
        </w:rPr>
      </w:pPr>
      <w:r w:rsidRPr="00677F20">
        <w:rPr>
          <w:b/>
          <w:bCs/>
          <w:sz w:val="20"/>
          <w:szCs w:val="20"/>
        </w:rPr>
        <w:t>OPREMA:</w:t>
      </w:r>
    </w:p>
    <w:p w14:paraId="1BA31788" w14:textId="3917079C"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ABS,</w:t>
      </w:r>
    </w:p>
    <w:p w14:paraId="5ACA7C18" w14:textId="7C9C2D7F"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varnostni blazini za voznika in sopotnika</w:t>
      </w:r>
    </w:p>
    <w:p w14:paraId="25078DB2" w14:textId="35E89B33"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sistem za opozorilo pozornosti voznika</w:t>
      </w:r>
    </w:p>
    <w:p w14:paraId="2DD3AB80" w14:textId="55A1F6AA"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sistem za prepoznavanje prometnih znakov</w:t>
      </w:r>
    </w:p>
    <w:p w14:paraId="2C670C11" w14:textId="09E52F4E"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pomoč pri ohranitvi voznega pasu</w:t>
      </w:r>
    </w:p>
    <w:p w14:paraId="0846B55B" w14:textId="382D5A35"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rezervno kolo</w:t>
      </w:r>
    </w:p>
    <w:p w14:paraId="1BA81AFC" w14:textId="68D33812"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nadzor tlaka v pnevmatikah</w:t>
      </w:r>
    </w:p>
    <w:p w14:paraId="1B1FEE7F" w14:textId="70AAD305"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elektronska kontrola stabilnosti</w:t>
      </w:r>
    </w:p>
    <w:p w14:paraId="330D3369" w14:textId="0BDD7DFF"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pomoč pri speljevanju v klanec</w:t>
      </w:r>
    </w:p>
    <w:p w14:paraId="1C7A229B" w14:textId="1CE8476F"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opozorilo za prekoračitev hitrosti</w:t>
      </w:r>
    </w:p>
    <w:p w14:paraId="148E5786" w14:textId="3D7DA63E"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prepoznava prometnih znakov</w:t>
      </w:r>
    </w:p>
    <w:p w14:paraId="33C06089" w14:textId="19A43C01"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elektronska porazdelitev zavorne moči</w:t>
      </w:r>
    </w:p>
    <w:p w14:paraId="76442BBA" w14:textId="7F7D2825" w:rsidR="00EC381C" w:rsidRPr="00677F20" w:rsidRDefault="00EC381C" w:rsidP="001C2A57">
      <w:pPr>
        <w:pStyle w:val="Odstavekseznama"/>
        <w:numPr>
          <w:ilvl w:val="0"/>
          <w:numId w:val="37"/>
        </w:numPr>
        <w:jc w:val="both"/>
        <w:rPr>
          <w:rFonts w:ascii="Arial" w:hAnsi="Arial" w:cs="Arial"/>
          <w:bCs/>
          <w:sz w:val="20"/>
          <w:szCs w:val="20"/>
        </w:rPr>
      </w:pPr>
      <w:proofErr w:type="spellStart"/>
      <w:r w:rsidRPr="00677F20">
        <w:rPr>
          <w:rFonts w:ascii="Arial" w:hAnsi="Arial" w:cs="Arial"/>
          <w:bCs/>
          <w:sz w:val="20"/>
          <w:szCs w:val="20"/>
        </w:rPr>
        <w:t>tempomat</w:t>
      </w:r>
      <w:proofErr w:type="spellEnd"/>
      <w:r w:rsidRPr="00677F20">
        <w:rPr>
          <w:rFonts w:ascii="Arial" w:hAnsi="Arial" w:cs="Arial"/>
          <w:bCs/>
          <w:sz w:val="20"/>
          <w:szCs w:val="20"/>
        </w:rPr>
        <w:t xml:space="preserve"> in omejevalnik hitrosti</w:t>
      </w:r>
    </w:p>
    <w:p w14:paraId="304E751C" w14:textId="1D3D9C87"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centralno zaklepanje</w:t>
      </w:r>
    </w:p>
    <w:p w14:paraId="4CEF746F" w14:textId="463FBB8D"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samodejno uravnavanje dolgih luči</w:t>
      </w:r>
    </w:p>
    <w:p w14:paraId="1952A82F" w14:textId="59DEC1FC"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avtomatska klimatska naprava</w:t>
      </w:r>
    </w:p>
    <w:p w14:paraId="130ACF18" w14:textId="1849D995"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vgrajen radijski sprejemnik z navigacijo, upravljanjem na volanu, prostoročno telefoniranje</w:t>
      </w:r>
    </w:p>
    <w:p w14:paraId="20B79227" w14:textId="09A57DD7"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230v vtič</w:t>
      </w:r>
      <w:r w:rsidR="00A078B6" w:rsidRPr="00677F20">
        <w:rPr>
          <w:rFonts w:ascii="Arial" w:hAnsi="Arial" w:cs="Arial"/>
          <w:bCs/>
          <w:sz w:val="20"/>
          <w:szCs w:val="20"/>
        </w:rPr>
        <w:t>n</w:t>
      </w:r>
      <w:r w:rsidRPr="00677F20">
        <w:rPr>
          <w:rFonts w:ascii="Arial" w:hAnsi="Arial" w:cs="Arial"/>
          <w:bCs/>
          <w:sz w:val="20"/>
          <w:szCs w:val="20"/>
        </w:rPr>
        <w:t>ica na armaturni plošči</w:t>
      </w:r>
    </w:p>
    <w:p w14:paraId="3D6EB21E" w14:textId="7F250E7A" w:rsidR="00EC381C" w:rsidRPr="00677F20" w:rsidRDefault="00EC381C" w:rsidP="001C2A57">
      <w:pPr>
        <w:pStyle w:val="Odstavekseznama"/>
        <w:numPr>
          <w:ilvl w:val="0"/>
          <w:numId w:val="37"/>
        </w:numPr>
        <w:jc w:val="both"/>
        <w:rPr>
          <w:rFonts w:ascii="Arial" w:hAnsi="Arial" w:cs="Arial"/>
          <w:bCs/>
          <w:sz w:val="20"/>
          <w:szCs w:val="20"/>
        </w:rPr>
      </w:pPr>
      <w:proofErr w:type="spellStart"/>
      <w:r w:rsidRPr="00677F20">
        <w:rPr>
          <w:rFonts w:ascii="Arial" w:hAnsi="Arial" w:cs="Arial"/>
          <w:bCs/>
          <w:sz w:val="20"/>
          <w:szCs w:val="20"/>
        </w:rPr>
        <w:t>servo</w:t>
      </w:r>
      <w:proofErr w:type="spellEnd"/>
      <w:r w:rsidRPr="00677F20">
        <w:rPr>
          <w:rFonts w:ascii="Arial" w:hAnsi="Arial" w:cs="Arial"/>
          <w:bCs/>
          <w:sz w:val="20"/>
          <w:szCs w:val="20"/>
        </w:rPr>
        <w:t xml:space="preserve"> volan</w:t>
      </w:r>
    </w:p>
    <w:p w14:paraId="5AB3FB78" w14:textId="733254EE"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LED luči</w:t>
      </w:r>
    </w:p>
    <w:p w14:paraId="45C30AE0" w14:textId="1C26C5E7"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LED žarometi</w:t>
      </w:r>
    </w:p>
    <w:p w14:paraId="66851CDF" w14:textId="03229236"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el. nastavljiva, ogrevana zunanja ogledala</w:t>
      </w:r>
    </w:p>
    <w:p w14:paraId="1BB18DA0" w14:textId="71985270"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 xml:space="preserve">el. </w:t>
      </w:r>
      <w:proofErr w:type="spellStart"/>
      <w:r w:rsidRPr="00677F20">
        <w:rPr>
          <w:rFonts w:ascii="Arial" w:hAnsi="Arial" w:cs="Arial"/>
          <w:bCs/>
          <w:sz w:val="20"/>
          <w:szCs w:val="20"/>
        </w:rPr>
        <w:t>poklopljiva</w:t>
      </w:r>
      <w:proofErr w:type="spellEnd"/>
      <w:r w:rsidRPr="00677F20">
        <w:rPr>
          <w:rFonts w:ascii="Arial" w:hAnsi="Arial" w:cs="Arial"/>
          <w:bCs/>
          <w:sz w:val="20"/>
          <w:szCs w:val="20"/>
        </w:rPr>
        <w:t xml:space="preserve"> zunanja ogledala</w:t>
      </w:r>
    </w:p>
    <w:p w14:paraId="0592FB36" w14:textId="0A11AA8E"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voznikov sedež z nastavljivim naslonom, ledveno oporo i</w:t>
      </w:r>
      <w:r w:rsidR="009144A0" w:rsidRPr="00677F20">
        <w:rPr>
          <w:rFonts w:ascii="Arial" w:hAnsi="Arial" w:cs="Arial"/>
          <w:bCs/>
          <w:sz w:val="20"/>
          <w:szCs w:val="20"/>
        </w:rPr>
        <w:t>n</w:t>
      </w:r>
      <w:r w:rsidRPr="00677F20">
        <w:rPr>
          <w:rFonts w:ascii="Arial" w:hAnsi="Arial" w:cs="Arial"/>
          <w:bCs/>
          <w:sz w:val="20"/>
          <w:szCs w:val="20"/>
        </w:rPr>
        <w:t xml:space="preserve"> naslonom za roko</w:t>
      </w:r>
    </w:p>
    <w:p w14:paraId="72BBF00D" w14:textId="7B1B0563"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sovoznikova klop za 2 osebi</w:t>
      </w:r>
    </w:p>
    <w:p w14:paraId="2EF50DB9" w14:textId="7F1F07D5"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pregradna stena med tovornim in potniškim prostorom</w:t>
      </w:r>
    </w:p>
    <w:p w14:paraId="0A1C345F" w14:textId="304E1B05"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kamera za vzvratno vožnjo</w:t>
      </w:r>
    </w:p>
    <w:p w14:paraId="7711E2E5" w14:textId="091909CB"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parkirni sistem s 360 stopinj zaznavanjem okolice</w:t>
      </w:r>
    </w:p>
    <w:p w14:paraId="043A68DA" w14:textId="76C3F71F"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sistem zaznavanja vozil v mrtvem kotu</w:t>
      </w:r>
    </w:p>
    <w:p w14:paraId="4FD517D6" w14:textId="147544A3"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meglenke s funkcijo zavijanja v ovinek</w:t>
      </w:r>
    </w:p>
    <w:p w14:paraId="3D003FC3" w14:textId="03E17599"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led luči v tovornem prostoru</w:t>
      </w:r>
    </w:p>
    <w:p w14:paraId="4D9AFF92" w14:textId="39D5FBE4"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12V vtičnica v tovornem prostoru</w:t>
      </w:r>
    </w:p>
    <w:p w14:paraId="4E4B54D0" w14:textId="109371A7"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2 daljinska ključa</w:t>
      </w:r>
    </w:p>
    <w:p w14:paraId="3B01820F" w14:textId="419F8A27"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90l posoda za gorivo</w:t>
      </w:r>
    </w:p>
    <w:p w14:paraId="43E752C4" w14:textId="7772B49A"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zadnje ojačano vzmetenje - dvolistno</w:t>
      </w:r>
    </w:p>
    <w:p w14:paraId="538A1262" w14:textId="7E0B7F64" w:rsidR="00F77DA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pritrdilna ušesa za pritrditev tovora</w:t>
      </w:r>
    </w:p>
    <w:p w14:paraId="013BAEBF" w14:textId="2E011196"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odpiranje zadnjih vrat za 270 stopinj</w:t>
      </w:r>
    </w:p>
    <w:p w14:paraId="69AB7AA0" w14:textId="4D60A3C2"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stranska drsna vrata na desni strani</w:t>
      </w:r>
    </w:p>
    <w:p w14:paraId="728C3087" w14:textId="6D2B9419"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svetlobni blok na strehi vozila, 2x bliskavica v maski vozila, 2x bliskavica zadaj</w:t>
      </w:r>
    </w:p>
    <w:p w14:paraId="072E9FA3" w14:textId="1B6B49F6"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piskač za vzvratno vožnjo</w:t>
      </w:r>
    </w:p>
    <w:p w14:paraId="22AED59B" w14:textId="0B05B13C"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lestev na zadnjih vratih za dostop do strešne platforme</w:t>
      </w:r>
    </w:p>
    <w:p w14:paraId="2845674A" w14:textId="5742300A"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strešna platforma za prevoz tovora z ustreznimi varnostnimi certifikati</w:t>
      </w:r>
    </w:p>
    <w:p w14:paraId="13295DF9" w14:textId="0A7E7072" w:rsidR="00C9613C"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obvezna oprema vozila (žarnice, trikotnik, prva pomoč, gasilni aparat)</w:t>
      </w:r>
      <w:r w:rsidR="009144A0" w:rsidRPr="00677F20">
        <w:rPr>
          <w:rFonts w:ascii="Arial" w:hAnsi="Arial" w:cs="Arial"/>
          <w:bCs/>
          <w:sz w:val="20"/>
          <w:szCs w:val="20"/>
        </w:rPr>
        <w:t>.</w:t>
      </w:r>
    </w:p>
    <w:p w14:paraId="51FBFB75" w14:textId="77777777" w:rsidR="00677F20" w:rsidRDefault="00677F20" w:rsidP="00677F20">
      <w:pPr>
        <w:jc w:val="both"/>
        <w:rPr>
          <w:bCs/>
          <w:sz w:val="20"/>
          <w:szCs w:val="20"/>
        </w:rPr>
      </w:pPr>
    </w:p>
    <w:p w14:paraId="236207E9" w14:textId="77777777" w:rsidR="00677F20" w:rsidRDefault="00677F20" w:rsidP="00677F20">
      <w:pPr>
        <w:jc w:val="both"/>
        <w:rPr>
          <w:bCs/>
          <w:sz w:val="20"/>
          <w:szCs w:val="20"/>
        </w:rPr>
      </w:pPr>
    </w:p>
    <w:p w14:paraId="70CE4F92" w14:textId="77777777" w:rsidR="00677F20" w:rsidRPr="00677F20" w:rsidRDefault="00677F20" w:rsidP="00677F20">
      <w:pPr>
        <w:jc w:val="both"/>
        <w:rPr>
          <w:bCs/>
          <w:sz w:val="20"/>
          <w:szCs w:val="20"/>
        </w:rPr>
      </w:pPr>
    </w:p>
    <w:p w14:paraId="0A2EA47D" w14:textId="77777777" w:rsidR="00EC381C" w:rsidRPr="00677F20" w:rsidRDefault="00EC381C" w:rsidP="00CB270C">
      <w:pPr>
        <w:jc w:val="both"/>
        <w:rPr>
          <w:bCs/>
          <w:sz w:val="20"/>
          <w:szCs w:val="20"/>
        </w:rPr>
      </w:pPr>
    </w:p>
    <w:p w14:paraId="3A68FA27" w14:textId="44597208" w:rsidR="00EC381C" w:rsidRPr="00677F20" w:rsidRDefault="00EC381C" w:rsidP="00CB270C">
      <w:pPr>
        <w:jc w:val="both"/>
        <w:rPr>
          <w:b/>
          <w:bCs/>
          <w:sz w:val="20"/>
          <w:szCs w:val="20"/>
        </w:rPr>
      </w:pPr>
      <w:r w:rsidRPr="00677F20">
        <w:rPr>
          <w:b/>
          <w:bCs/>
          <w:sz w:val="20"/>
          <w:szCs w:val="20"/>
        </w:rPr>
        <w:lastRenderedPageBreak/>
        <w:t>OSTALE ZAHTEVE</w:t>
      </w:r>
    </w:p>
    <w:p w14:paraId="68518137" w14:textId="77777777" w:rsidR="00EC381C" w:rsidRDefault="00EC381C" w:rsidP="00CB270C">
      <w:pPr>
        <w:jc w:val="both"/>
        <w:rPr>
          <w:b/>
          <w:bCs/>
          <w:sz w:val="20"/>
          <w:szCs w:val="20"/>
        </w:rPr>
      </w:pPr>
    </w:p>
    <w:p w14:paraId="7BF3FD67" w14:textId="01934E36" w:rsidR="0058048C" w:rsidRPr="0058048C" w:rsidRDefault="0058048C" w:rsidP="0058048C">
      <w:pPr>
        <w:jc w:val="both"/>
        <w:rPr>
          <w:bCs/>
          <w:sz w:val="20"/>
          <w:szCs w:val="20"/>
        </w:rPr>
      </w:pPr>
      <w:r>
        <w:rPr>
          <w:bCs/>
          <w:sz w:val="20"/>
          <w:szCs w:val="20"/>
        </w:rPr>
        <w:t>U</w:t>
      </w:r>
      <w:r w:rsidRPr="0058048C">
        <w:rPr>
          <w:bCs/>
          <w:sz w:val="20"/>
          <w:szCs w:val="20"/>
        </w:rPr>
        <w:t>radni servis v neposredni okolici Novega mesta (do 50 km).</w:t>
      </w:r>
    </w:p>
    <w:p w14:paraId="69E18640" w14:textId="77777777" w:rsidR="0058048C" w:rsidRPr="00677F20" w:rsidRDefault="0058048C" w:rsidP="00CB270C">
      <w:pPr>
        <w:jc w:val="both"/>
        <w:rPr>
          <w:b/>
          <w:bCs/>
          <w:sz w:val="20"/>
          <w:szCs w:val="20"/>
        </w:rPr>
      </w:pPr>
    </w:p>
    <w:p w14:paraId="19D6FF3D" w14:textId="776C8B1F" w:rsidR="00EC381C" w:rsidRPr="00677F20" w:rsidRDefault="00EC381C" w:rsidP="00CB270C">
      <w:pPr>
        <w:jc w:val="both"/>
        <w:rPr>
          <w:bCs/>
          <w:sz w:val="20"/>
          <w:szCs w:val="20"/>
        </w:rPr>
      </w:pPr>
      <w:r w:rsidRPr="00677F20">
        <w:rPr>
          <w:bCs/>
          <w:sz w:val="20"/>
          <w:szCs w:val="20"/>
        </w:rPr>
        <w:t>Zahteve za izpust emisij CO</w:t>
      </w:r>
      <w:r w:rsidR="00BF6E8F" w:rsidRPr="00677F20">
        <w:rPr>
          <w:bCs/>
          <w:sz w:val="20"/>
          <w:szCs w:val="20"/>
        </w:rPr>
        <w:t>2</w:t>
      </w:r>
      <w:r w:rsidRPr="00677F20">
        <w:rPr>
          <w:bCs/>
          <w:sz w:val="20"/>
          <w:szCs w:val="20"/>
        </w:rPr>
        <w:t xml:space="preserve"> </w:t>
      </w:r>
      <w:proofErr w:type="spellStart"/>
      <w:r w:rsidRPr="00677F20">
        <w:rPr>
          <w:bCs/>
          <w:sz w:val="20"/>
          <w:szCs w:val="20"/>
        </w:rPr>
        <w:t>max</w:t>
      </w:r>
      <w:proofErr w:type="spellEnd"/>
      <w:r w:rsidRPr="00677F20">
        <w:rPr>
          <w:bCs/>
          <w:sz w:val="20"/>
          <w:szCs w:val="20"/>
        </w:rPr>
        <w:t xml:space="preserve"> 140g/km</w:t>
      </w:r>
      <w:r w:rsidR="004E29AE" w:rsidRPr="00677F20">
        <w:rPr>
          <w:bCs/>
          <w:sz w:val="20"/>
          <w:szCs w:val="20"/>
        </w:rPr>
        <w:t>.</w:t>
      </w:r>
    </w:p>
    <w:p w14:paraId="680A7BFC" w14:textId="77777777" w:rsidR="00EC381C" w:rsidRPr="00677F20" w:rsidRDefault="00EC381C" w:rsidP="00CB270C">
      <w:pPr>
        <w:jc w:val="both"/>
        <w:rPr>
          <w:bCs/>
          <w:sz w:val="20"/>
          <w:szCs w:val="20"/>
        </w:rPr>
      </w:pPr>
    </w:p>
    <w:p w14:paraId="75434E8E" w14:textId="77777777" w:rsidR="00EC381C" w:rsidRPr="00677F20" w:rsidRDefault="00EC381C" w:rsidP="00CB270C">
      <w:pPr>
        <w:jc w:val="both"/>
        <w:rPr>
          <w:bCs/>
          <w:sz w:val="20"/>
          <w:szCs w:val="20"/>
        </w:rPr>
      </w:pPr>
      <w:r w:rsidRPr="00677F20">
        <w:rPr>
          <w:bCs/>
          <w:sz w:val="20"/>
          <w:szCs w:val="20"/>
        </w:rPr>
        <w:t>Obvezno priložite dokazila od proizvajalca, oziroma potrdila o homologaciji za:</w:t>
      </w:r>
    </w:p>
    <w:p w14:paraId="32299FE3" w14:textId="77777777" w:rsidR="00EC381C" w:rsidRPr="00677F20" w:rsidRDefault="00EC381C" w:rsidP="001C2A57">
      <w:pPr>
        <w:numPr>
          <w:ilvl w:val="0"/>
          <w:numId w:val="17"/>
        </w:numPr>
        <w:jc w:val="both"/>
        <w:rPr>
          <w:bCs/>
          <w:sz w:val="20"/>
          <w:szCs w:val="20"/>
        </w:rPr>
      </w:pPr>
      <w:r w:rsidRPr="00677F20">
        <w:rPr>
          <w:bCs/>
          <w:sz w:val="20"/>
          <w:szCs w:val="20"/>
        </w:rPr>
        <w:t>povprečno porabo energenta, izražena v I/km ali kWh/km,</w:t>
      </w:r>
    </w:p>
    <w:p w14:paraId="01E79C83" w14:textId="77777777" w:rsidR="00EC381C" w:rsidRPr="00677F20" w:rsidRDefault="00EC381C" w:rsidP="001C2A57">
      <w:pPr>
        <w:numPr>
          <w:ilvl w:val="0"/>
          <w:numId w:val="17"/>
        </w:numPr>
        <w:jc w:val="both"/>
        <w:rPr>
          <w:bCs/>
          <w:sz w:val="20"/>
          <w:szCs w:val="20"/>
        </w:rPr>
      </w:pPr>
      <w:r w:rsidRPr="00677F20">
        <w:rPr>
          <w:bCs/>
          <w:sz w:val="20"/>
          <w:szCs w:val="20"/>
        </w:rPr>
        <w:t>emisije ogljikovega dioksida (CO</w:t>
      </w:r>
      <w:r w:rsidRPr="00677F20">
        <w:rPr>
          <w:bCs/>
          <w:i/>
          <w:iCs/>
          <w:sz w:val="20"/>
          <w:szCs w:val="20"/>
        </w:rPr>
        <w:t>2</w:t>
      </w:r>
      <w:r w:rsidRPr="00677F20">
        <w:rPr>
          <w:bCs/>
          <w:sz w:val="20"/>
          <w:szCs w:val="20"/>
        </w:rPr>
        <w:t>), izražen v kg/km,</w:t>
      </w:r>
    </w:p>
    <w:p w14:paraId="2D6C0749" w14:textId="77777777" w:rsidR="00EC381C" w:rsidRPr="00677F20" w:rsidRDefault="00EC381C" w:rsidP="001C2A57">
      <w:pPr>
        <w:numPr>
          <w:ilvl w:val="0"/>
          <w:numId w:val="17"/>
        </w:numPr>
        <w:jc w:val="both"/>
        <w:rPr>
          <w:bCs/>
          <w:sz w:val="20"/>
          <w:szCs w:val="20"/>
        </w:rPr>
      </w:pPr>
      <w:r w:rsidRPr="00677F20">
        <w:rPr>
          <w:bCs/>
          <w:sz w:val="20"/>
          <w:szCs w:val="20"/>
        </w:rPr>
        <w:t>emisije dušikovih oksidov (</w:t>
      </w:r>
      <w:proofErr w:type="spellStart"/>
      <w:r w:rsidRPr="00677F20">
        <w:rPr>
          <w:bCs/>
          <w:sz w:val="20"/>
          <w:szCs w:val="20"/>
        </w:rPr>
        <w:t>NOxem</w:t>
      </w:r>
      <w:proofErr w:type="spellEnd"/>
      <w:r w:rsidRPr="00677F20">
        <w:rPr>
          <w:bCs/>
          <w:sz w:val="20"/>
          <w:szCs w:val="20"/>
        </w:rPr>
        <w:t>), izražena v g/km,</w:t>
      </w:r>
    </w:p>
    <w:p w14:paraId="2460501E" w14:textId="77777777" w:rsidR="00EC381C" w:rsidRPr="00677F20" w:rsidRDefault="00EC381C" w:rsidP="001C2A57">
      <w:pPr>
        <w:numPr>
          <w:ilvl w:val="0"/>
          <w:numId w:val="17"/>
        </w:numPr>
        <w:jc w:val="both"/>
        <w:rPr>
          <w:bCs/>
          <w:sz w:val="20"/>
          <w:szCs w:val="20"/>
        </w:rPr>
      </w:pPr>
      <w:r w:rsidRPr="00677F20">
        <w:rPr>
          <w:bCs/>
          <w:sz w:val="20"/>
          <w:szCs w:val="20"/>
        </w:rPr>
        <w:t xml:space="preserve">emisije </w:t>
      </w:r>
      <w:proofErr w:type="spellStart"/>
      <w:r w:rsidRPr="00677F20">
        <w:rPr>
          <w:bCs/>
          <w:sz w:val="20"/>
          <w:szCs w:val="20"/>
        </w:rPr>
        <w:t>nemetanskih</w:t>
      </w:r>
      <w:proofErr w:type="spellEnd"/>
      <w:r w:rsidRPr="00677F20">
        <w:rPr>
          <w:bCs/>
          <w:sz w:val="20"/>
          <w:szCs w:val="20"/>
        </w:rPr>
        <w:t xml:space="preserve"> ogljikovodikov (</w:t>
      </w:r>
      <w:proofErr w:type="spellStart"/>
      <w:r w:rsidRPr="00677F20">
        <w:rPr>
          <w:bCs/>
          <w:sz w:val="20"/>
          <w:szCs w:val="20"/>
        </w:rPr>
        <w:t>NMHSem</w:t>
      </w:r>
      <w:proofErr w:type="spellEnd"/>
      <w:r w:rsidRPr="00677F20">
        <w:rPr>
          <w:bCs/>
          <w:sz w:val="20"/>
          <w:szCs w:val="20"/>
        </w:rPr>
        <w:t>), izražene v g/km,</w:t>
      </w:r>
    </w:p>
    <w:p w14:paraId="1DEE5C27" w14:textId="77777777" w:rsidR="00EC381C" w:rsidRPr="00677F20" w:rsidRDefault="00EC381C" w:rsidP="001C2A57">
      <w:pPr>
        <w:numPr>
          <w:ilvl w:val="0"/>
          <w:numId w:val="17"/>
        </w:numPr>
        <w:jc w:val="both"/>
        <w:rPr>
          <w:bCs/>
          <w:sz w:val="20"/>
          <w:szCs w:val="20"/>
        </w:rPr>
      </w:pPr>
      <w:r w:rsidRPr="00677F20">
        <w:rPr>
          <w:bCs/>
          <w:sz w:val="20"/>
          <w:szCs w:val="20"/>
        </w:rPr>
        <w:t>emisije trdih delcev (</w:t>
      </w:r>
      <w:proofErr w:type="spellStart"/>
      <w:r w:rsidRPr="00677F20">
        <w:rPr>
          <w:bCs/>
          <w:sz w:val="20"/>
          <w:szCs w:val="20"/>
        </w:rPr>
        <w:t>PMem</w:t>
      </w:r>
      <w:proofErr w:type="spellEnd"/>
      <w:r w:rsidRPr="00677F20">
        <w:rPr>
          <w:bCs/>
          <w:sz w:val="20"/>
          <w:szCs w:val="20"/>
        </w:rPr>
        <w:t>), izražene v g/km,</w:t>
      </w:r>
    </w:p>
    <w:p w14:paraId="335B4D3A" w14:textId="43DBE7B4" w:rsidR="00EC381C" w:rsidRPr="00677F20" w:rsidRDefault="00EC381C" w:rsidP="001C2A57">
      <w:pPr>
        <w:numPr>
          <w:ilvl w:val="0"/>
          <w:numId w:val="17"/>
        </w:numPr>
        <w:jc w:val="both"/>
        <w:rPr>
          <w:bCs/>
          <w:sz w:val="20"/>
          <w:szCs w:val="20"/>
        </w:rPr>
      </w:pPr>
      <w:r w:rsidRPr="00677F20">
        <w:rPr>
          <w:bCs/>
          <w:sz w:val="20"/>
          <w:szCs w:val="20"/>
        </w:rPr>
        <w:t>emisija hrupa</w:t>
      </w:r>
      <w:r w:rsidR="004E29AE" w:rsidRPr="00677F20">
        <w:rPr>
          <w:bCs/>
          <w:sz w:val="20"/>
          <w:szCs w:val="20"/>
        </w:rPr>
        <w:t>.</w:t>
      </w:r>
    </w:p>
    <w:p w14:paraId="64D4A71B" w14:textId="77777777" w:rsidR="008A542D" w:rsidRPr="00677F20" w:rsidRDefault="008A542D" w:rsidP="00CB270C">
      <w:pPr>
        <w:jc w:val="both"/>
        <w:rPr>
          <w:bCs/>
          <w:sz w:val="20"/>
          <w:szCs w:val="20"/>
        </w:rPr>
      </w:pPr>
    </w:p>
    <w:p w14:paraId="529C6693" w14:textId="77777777" w:rsidR="00A078B6" w:rsidRPr="00677F20" w:rsidRDefault="00A078B6" w:rsidP="00CB270C">
      <w:pPr>
        <w:jc w:val="both"/>
        <w:rPr>
          <w:b/>
          <w:bCs/>
          <w:sz w:val="20"/>
          <w:szCs w:val="20"/>
          <w:u w:val="single"/>
        </w:rPr>
      </w:pPr>
      <w:bookmarkStart w:id="182" w:name="_Hlk212540111"/>
      <w:r w:rsidRPr="00677F20">
        <w:rPr>
          <w:b/>
          <w:bCs/>
          <w:sz w:val="20"/>
          <w:szCs w:val="20"/>
          <w:u w:val="single"/>
        </w:rPr>
        <w:t xml:space="preserve">Tehnična dokumentacija: </w:t>
      </w:r>
    </w:p>
    <w:p w14:paraId="67B5F1BA" w14:textId="66FF0EC8" w:rsidR="00A078B6" w:rsidRPr="00677F20" w:rsidRDefault="00A078B6" w:rsidP="00CB270C">
      <w:pPr>
        <w:jc w:val="both"/>
        <w:rPr>
          <w:bCs/>
          <w:sz w:val="20"/>
          <w:szCs w:val="20"/>
        </w:rPr>
      </w:pPr>
      <w:r w:rsidRPr="00677F20">
        <w:rPr>
          <w:bCs/>
          <w:sz w:val="20"/>
          <w:szCs w:val="20"/>
        </w:rPr>
        <w:t>Ponudnik mora priložiti dokumentacijo z vsemi tehničnimi podatki</w:t>
      </w:r>
      <w:r w:rsidR="00C302AB" w:rsidRPr="00677F20">
        <w:rPr>
          <w:bCs/>
          <w:sz w:val="20"/>
          <w:szCs w:val="20"/>
        </w:rPr>
        <w:t xml:space="preserve"> (prospekt kompleten)</w:t>
      </w:r>
      <w:r w:rsidRPr="00677F20">
        <w:rPr>
          <w:bCs/>
          <w:sz w:val="20"/>
          <w:szCs w:val="20"/>
        </w:rPr>
        <w:t xml:space="preserve"> iz katerih je razvidno, da vozilo ustreza zahtevam ter navodila za uporabo, varno delo in izven servisno vzdrževanje v skladu s predpisi v slovenskem jeziku (1x tiskana verzija v vozilu, elektronska verzija za ostale uporabnike).</w:t>
      </w:r>
      <w:r w:rsidRPr="00677F20">
        <w:rPr>
          <w:bCs/>
          <w:sz w:val="20"/>
          <w:szCs w:val="20"/>
        </w:rPr>
        <w:tab/>
      </w:r>
    </w:p>
    <w:p w14:paraId="4A07553F" w14:textId="77777777" w:rsidR="00A078B6" w:rsidRPr="00677F20" w:rsidRDefault="00A078B6" w:rsidP="00CB270C">
      <w:pPr>
        <w:jc w:val="both"/>
        <w:rPr>
          <w:bCs/>
          <w:sz w:val="20"/>
          <w:szCs w:val="20"/>
        </w:rPr>
      </w:pPr>
    </w:p>
    <w:p w14:paraId="165E2236" w14:textId="77777777" w:rsidR="00A078B6" w:rsidRPr="00677F20" w:rsidRDefault="00A078B6" w:rsidP="00CB270C">
      <w:pPr>
        <w:jc w:val="both"/>
        <w:rPr>
          <w:b/>
          <w:bCs/>
          <w:sz w:val="20"/>
          <w:szCs w:val="20"/>
          <w:u w:val="single"/>
        </w:rPr>
      </w:pPr>
      <w:r w:rsidRPr="00677F20">
        <w:rPr>
          <w:b/>
          <w:bCs/>
          <w:sz w:val="20"/>
          <w:szCs w:val="20"/>
          <w:u w:val="single"/>
        </w:rPr>
        <w:t>Ostala dokumentacija:</w:t>
      </w:r>
    </w:p>
    <w:p w14:paraId="345340AB" w14:textId="77777777" w:rsidR="00A078B6" w:rsidRPr="00677F20" w:rsidRDefault="00A078B6" w:rsidP="00CB270C">
      <w:pPr>
        <w:jc w:val="both"/>
        <w:rPr>
          <w:bCs/>
          <w:sz w:val="20"/>
          <w:szCs w:val="20"/>
        </w:rPr>
      </w:pPr>
      <w:r w:rsidRPr="00677F20">
        <w:rPr>
          <w:bCs/>
          <w:sz w:val="20"/>
          <w:szCs w:val="20"/>
        </w:rPr>
        <w:t>Dva računa z vsemi podatki, potrebnimi za registracijo.</w:t>
      </w:r>
      <w:r w:rsidRPr="00677F20">
        <w:rPr>
          <w:bCs/>
          <w:sz w:val="20"/>
          <w:szCs w:val="20"/>
        </w:rPr>
        <w:tab/>
      </w:r>
    </w:p>
    <w:p w14:paraId="78E4ABCC" w14:textId="77777777" w:rsidR="00A078B6" w:rsidRPr="00677F20" w:rsidRDefault="00A078B6" w:rsidP="00CB270C">
      <w:pPr>
        <w:jc w:val="both"/>
        <w:rPr>
          <w:bCs/>
          <w:sz w:val="20"/>
          <w:szCs w:val="20"/>
        </w:rPr>
      </w:pPr>
    </w:p>
    <w:p w14:paraId="32A701AD" w14:textId="77777777" w:rsidR="004725E8" w:rsidRPr="00677F20" w:rsidRDefault="004725E8" w:rsidP="00CB270C">
      <w:pPr>
        <w:suppressAutoHyphens w:val="0"/>
        <w:autoSpaceDN/>
        <w:jc w:val="both"/>
        <w:textAlignment w:val="auto"/>
        <w:rPr>
          <w:b/>
          <w:color w:val="000000"/>
          <w:sz w:val="20"/>
          <w:szCs w:val="20"/>
          <w:u w:val="single"/>
        </w:rPr>
      </w:pPr>
      <w:r w:rsidRPr="00677F20">
        <w:rPr>
          <w:b/>
          <w:color w:val="000000"/>
          <w:sz w:val="20"/>
          <w:szCs w:val="20"/>
          <w:u w:val="single"/>
        </w:rPr>
        <w:t xml:space="preserve">Garancijske zahteve:    </w:t>
      </w:r>
    </w:p>
    <w:p w14:paraId="4142FFC3" w14:textId="11BEF84E" w:rsidR="00A078B6" w:rsidRPr="00677F20" w:rsidRDefault="004725E8" w:rsidP="00CB270C">
      <w:pPr>
        <w:suppressAutoHyphens w:val="0"/>
        <w:autoSpaceDN/>
        <w:jc w:val="both"/>
        <w:textAlignment w:val="auto"/>
        <w:rPr>
          <w:bCs/>
          <w:color w:val="000000"/>
          <w:sz w:val="20"/>
          <w:szCs w:val="20"/>
        </w:rPr>
      </w:pPr>
      <w:r w:rsidRPr="00677F20">
        <w:rPr>
          <w:bCs/>
          <w:color w:val="000000"/>
          <w:sz w:val="20"/>
          <w:szCs w:val="20"/>
        </w:rPr>
        <w:t xml:space="preserve">Splošna garancija najmanj </w:t>
      </w:r>
      <w:r w:rsidR="00CB19F5">
        <w:rPr>
          <w:bCs/>
          <w:color w:val="000000"/>
          <w:sz w:val="20"/>
          <w:szCs w:val="20"/>
        </w:rPr>
        <w:t>24</w:t>
      </w:r>
      <w:r w:rsidRPr="00677F20">
        <w:rPr>
          <w:bCs/>
          <w:color w:val="000000"/>
          <w:sz w:val="20"/>
          <w:szCs w:val="20"/>
        </w:rPr>
        <w:t xml:space="preserve"> mesecev ali 100.000 km (garancijski list z garancijski pogoji).</w:t>
      </w:r>
    </w:p>
    <w:bookmarkEnd w:id="182"/>
    <w:p w14:paraId="425AB707" w14:textId="77777777" w:rsidR="00A078B6" w:rsidRPr="00677F20" w:rsidRDefault="00A078B6" w:rsidP="00CB270C">
      <w:pPr>
        <w:jc w:val="both"/>
        <w:rPr>
          <w:bCs/>
          <w:sz w:val="20"/>
          <w:szCs w:val="20"/>
        </w:rPr>
      </w:pPr>
    </w:p>
    <w:p w14:paraId="2D2C638E" w14:textId="77777777" w:rsidR="00A078B6" w:rsidRPr="00677F20" w:rsidRDefault="00A078B6" w:rsidP="00CB270C">
      <w:pPr>
        <w:jc w:val="both"/>
        <w:rPr>
          <w:b/>
          <w:bCs/>
          <w:sz w:val="20"/>
          <w:szCs w:val="20"/>
          <w:u w:val="single"/>
        </w:rPr>
      </w:pPr>
      <w:r w:rsidRPr="00677F20">
        <w:rPr>
          <w:b/>
          <w:bCs/>
          <w:sz w:val="20"/>
          <w:szCs w:val="20"/>
          <w:u w:val="single"/>
        </w:rPr>
        <w:t xml:space="preserve">Rok in način dobave: </w:t>
      </w:r>
    </w:p>
    <w:p w14:paraId="4744B536" w14:textId="022928BD" w:rsidR="00C04AA8" w:rsidRPr="00677F20" w:rsidRDefault="00A078B6" w:rsidP="00CB270C">
      <w:pPr>
        <w:jc w:val="both"/>
        <w:rPr>
          <w:bCs/>
          <w:sz w:val="20"/>
          <w:szCs w:val="20"/>
        </w:rPr>
      </w:pPr>
      <w:r w:rsidRPr="00677F20">
        <w:rPr>
          <w:bCs/>
          <w:sz w:val="20"/>
          <w:szCs w:val="20"/>
        </w:rPr>
        <w:t>Rok dobave za predmet javnega naročila je največ 150 dni od dneva sklenitve pogodbe</w:t>
      </w:r>
      <w:r w:rsidR="00596745" w:rsidRPr="00677F20">
        <w:rPr>
          <w:bCs/>
          <w:sz w:val="20"/>
          <w:szCs w:val="20"/>
        </w:rPr>
        <w:t>.</w:t>
      </w:r>
    </w:p>
    <w:p w14:paraId="47580112" w14:textId="77777777" w:rsidR="00C04AA8" w:rsidRPr="00677F20" w:rsidRDefault="00C04AA8" w:rsidP="00CB270C">
      <w:pPr>
        <w:jc w:val="both"/>
        <w:rPr>
          <w:bCs/>
          <w:sz w:val="20"/>
          <w:szCs w:val="20"/>
        </w:rPr>
      </w:pPr>
    </w:p>
    <w:p w14:paraId="7F0DB5AA" w14:textId="165B402E" w:rsidR="003630FC" w:rsidRPr="003630FC" w:rsidRDefault="003630FC" w:rsidP="00CB270C">
      <w:pPr>
        <w:jc w:val="both"/>
        <w:rPr>
          <w:b/>
          <w:bCs/>
          <w:sz w:val="20"/>
          <w:szCs w:val="20"/>
          <w:u w:val="single"/>
        </w:rPr>
      </w:pPr>
      <w:r w:rsidRPr="003630FC">
        <w:rPr>
          <w:b/>
          <w:bCs/>
          <w:sz w:val="20"/>
          <w:szCs w:val="20"/>
          <w:u w:val="single"/>
        </w:rPr>
        <w:t xml:space="preserve">REFERENCE za sklop </w:t>
      </w:r>
      <w:r w:rsidRPr="00677F20">
        <w:rPr>
          <w:b/>
          <w:bCs/>
          <w:sz w:val="20"/>
          <w:szCs w:val="20"/>
          <w:u w:val="single"/>
        </w:rPr>
        <w:t>2</w:t>
      </w:r>
      <w:r w:rsidRPr="003630FC">
        <w:rPr>
          <w:b/>
          <w:bCs/>
          <w:sz w:val="20"/>
          <w:szCs w:val="20"/>
          <w:u w:val="single"/>
        </w:rPr>
        <w:t>:</w:t>
      </w:r>
    </w:p>
    <w:p w14:paraId="4BFF3E42" w14:textId="77777777" w:rsidR="003630FC" w:rsidRPr="003630FC" w:rsidRDefault="003630FC" w:rsidP="00CB270C">
      <w:pPr>
        <w:jc w:val="both"/>
        <w:rPr>
          <w:sz w:val="20"/>
          <w:szCs w:val="20"/>
        </w:rPr>
      </w:pPr>
      <w:r w:rsidRPr="003630FC">
        <w:rPr>
          <w:sz w:val="20"/>
          <w:szCs w:val="20"/>
        </w:rPr>
        <w:t xml:space="preserve">Ponudnik je v zadnjih 5 letih pred dnevom oddaje ponudbe izvedel vsaj 2 dobavi enakovrstnih vozil, pri čemer  je vsaka referenca ločena dobava v vrednosti ponujenega vozila brez DDV. Za enakovrstna štejejo vozila, kjer je ponudnik uspešno dobavil vozilo z enakovredno tehnično specifikacijo, ki jo ima naročnik v tem razpisu. </w:t>
      </w:r>
    </w:p>
    <w:p w14:paraId="1A043B6D" w14:textId="77777777" w:rsidR="003630FC" w:rsidRPr="003630FC" w:rsidRDefault="003630FC" w:rsidP="00CB270C">
      <w:pPr>
        <w:jc w:val="both"/>
        <w:rPr>
          <w:sz w:val="20"/>
          <w:szCs w:val="20"/>
        </w:rPr>
      </w:pPr>
      <w:r w:rsidRPr="003630FC">
        <w:rPr>
          <w:sz w:val="20"/>
          <w:szCs w:val="20"/>
        </w:rPr>
        <w:t xml:space="preserve">Ponudnik lahko kot veljavne reference priloži tudi reference proizvajalca, katerega proizvod bo ponudil v svoji ponudbi. </w:t>
      </w:r>
    </w:p>
    <w:p w14:paraId="40C1B41A" w14:textId="78CF77E2" w:rsidR="00966CC4" w:rsidRPr="00677F20" w:rsidRDefault="00966CC4" w:rsidP="00CB270C">
      <w:pPr>
        <w:jc w:val="both"/>
        <w:rPr>
          <w:sz w:val="20"/>
          <w:szCs w:val="20"/>
        </w:rPr>
        <w:sectPr w:rsidR="00966CC4" w:rsidRPr="00677F20" w:rsidSect="00472C13">
          <w:headerReference w:type="default" r:id="rId19"/>
          <w:pgSz w:w="11906" w:h="16838" w:code="9"/>
          <w:pgMar w:top="1361" w:right="1361" w:bottom="454" w:left="1361" w:header="454" w:footer="476" w:gutter="0"/>
          <w:cols w:space="284"/>
          <w:docGrid w:linePitch="360"/>
        </w:sectPr>
      </w:pPr>
    </w:p>
    <w:p w14:paraId="0B4662B0" w14:textId="77777777" w:rsidR="004725E8" w:rsidRPr="00677F20" w:rsidRDefault="009A05B5" w:rsidP="00CB270C">
      <w:pPr>
        <w:suppressAutoHyphens w:val="0"/>
        <w:autoSpaceDN/>
        <w:spacing w:line="260" w:lineRule="atLeast"/>
        <w:jc w:val="both"/>
        <w:textAlignment w:val="auto"/>
        <w:rPr>
          <w:rFonts w:eastAsia="Calibri"/>
          <w:b/>
          <w:bCs/>
          <w:sz w:val="20"/>
          <w:u w:val="single"/>
          <w:lang w:eastAsia="en-US"/>
        </w:rPr>
      </w:pPr>
      <w:r w:rsidRPr="00677F20">
        <w:rPr>
          <w:rFonts w:eastAsia="Calibri"/>
          <w:b/>
          <w:bCs/>
          <w:sz w:val="20"/>
          <w:u w:val="single"/>
          <w:lang w:eastAsia="en-US"/>
        </w:rPr>
        <w:lastRenderedPageBreak/>
        <w:t xml:space="preserve">SKLOP 3: </w:t>
      </w:r>
      <w:r w:rsidR="004725E8" w:rsidRPr="00677F20">
        <w:rPr>
          <w:rFonts w:eastAsia="Calibri"/>
          <w:b/>
          <w:bCs/>
          <w:sz w:val="20"/>
          <w:u w:val="single"/>
          <w:lang w:eastAsia="en-US"/>
        </w:rPr>
        <w:t>TOVORNO VOZILO ZA VZDRŽEVANJE KANALIZACIJSKIH OBJEKTOV</w:t>
      </w:r>
    </w:p>
    <w:p w14:paraId="129E665B" w14:textId="55CA94F8" w:rsidR="00386DA7" w:rsidRPr="00677F20" w:rsidRDefault="00386DA7" w:rsidP="00CB270C">
      <w:pPr>
        <w:tabs>
          <w:tab w:val="left" w:pos="1928"/>
        </w:tabs>
        <w:spacing w:line="276" w:lineRule="auto"/>
        <w:jc w:val="both"/>
        <w:rPr>
          <w:rFonts w:eastAsia="Calibri"/>
          <w:b/>
          <w:bCs/>
          <w:sz w:val="20"/>
          <w:lang w:eastAsia="en-US"/>
        </w:rPr>
      </w:pPr>
      <w:r w:rsidRPr="00677F20">
        <w:rPr>
          <w:rFonts w:eastAsia="Calibri"/>
          <w:b/>
          <w:bCs/>
          <w:sz w:val="20"/>
          <w:lang w:eastAsia="en-US"/>
        </w:rPr>
        <w:tab/>
      </w:r>
      <w:r w:rsidRPr="00677F20">
        <w:rPr>
          <w:rFonts w:eastAsia="Calibri"/>
          <w:b/>
          <w:bCs/>
          <w:sz w:val="20"/>
          <w:lang w:eastAsia="en-US"/>
        </w:rPr>
        <w:tab/>
      </w:r>
    </w:p>
    <w:p w14:paraId="61C96A74" w14:textId="4194E65E" w:rsidR="00386DA7" w:rsidRPr="00677F20" w:rsidRDefault="00386DA7" w:rsidP="00CB270C">
      <w:pPr>
        <w:tabs>
          <w:tab w:val="left" w:pos="1928"/>
        </w:tabs>
        <w:spacing w:line="276" w:lineRule="auto"/>
        <w:jc w:val="both"/>
        <w:rPr>
          <w:rFonts w:eastAsia="Calibri"/>
          <w:b/>
          <w:bCs/>
          <w:sz w:val="20"/>
          <w:lang w:eastAsia="en-US"/>
        </w:rPr>
      </w:pPr>
      <w:r w:rsidRPr="00677F20">
        <w:rPr>
          <w:rFonts w:eastAsia="Calibri"/>
          <w:b/>
          <w:bCs/>
          <w:sz w:val="20"/>
          <w:lang w:eastAsia="en-US"/>
        </w:rPr>
        <w:t>OSNOVNI PODATKI</w:t>
      </w:r>
      <w:r w:rsidR="00A34BDC">
        <w:rPr>
          <w:rFonts w:eastAsia="Calibri"/>
          <w:b/>
          <w:bCs/>
          <w:sz w:val="20"/>
          <w:lang w:eastAsia="en-US"/>
        </w:rPr>
        <w:t>:</w:t>
      </w:r>
      <w:r w:rsidRPr="00677F20">
        <w:rPr>
          <w:rFonts w:eastAsia="Calibri"/>
          <w:b/>
          <w:bCs/>
          <w:sz w:val="20"/>
          <w:lang w:eastAsia="en-US"/>
        </w:rPr>
        <w:tab/>
      </w:r>
      <w:r w:rsidRPr="00677F20">
        <w:rPr>
          <w:rFonts w:eastAsia="Calibri"/>
          <w:b/>
          <w:bCs/>
          <w:sz w:val="20"/>
          <w:lang w:eastAsia="en-US"/>
        </w:rPr>
        <w:tab/>
      </w:r>
      <w:r w:rsidRPr="00677F20">
        <w:rPr>
          <w:rFonts w:eastAsia="Calibri"/>
          <w:b/>
          <w:bCs/>
          <w:sz w:val="20"/>
          <w:lang w:eastAsia="en-US"/>
        </w:rPr>
        <w:tab/>
      </w:r>
    </w:p>
    <w:p w14:paraId="0705C33A" w14:textId="5845BC23" w:rsidR="00386DA7" w:rsidRPr="00677F20" w:rsidRDefault="00386DA7"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medosna razdalja med 3.700 do 3.800</w:t>
      </w:r>
      <w:r w:rsidRPr="00677F20">
        <w:rPr>
          <w:rFonts w:ascii="Arial" w:hAnsi="Arial" w:cs="Arial"/>
          <w:sz w:val="20"/>
        </w:rPr>
        <w:tab/>
      </w:r>
      <w:r w:rsidRPr="00677F20">
        <w:rPr>
          <w:rFonts w:ascii="Arial" w:hAnsi="Arial" w:cs="Arial"/>
          <w:sz w:val="20"/>
        </w:rPr>
        <w:tab/>
      </w:r>
      <w:r w:rsidRPr="00677F20">
        <w:rPr>
          <w:rFonts w:ascii="Arial" w:hAnsi="Arial" w:cs="Arial"/>
          <w:sz w:val="20"/>
        </w:rPr>
        <w:tab/>
      </w:r>
      <w:r w:rsidRPr="00677F20">
        <w:rPr>
          <w:rFonts w:ascii="Arial" w:hAnsi="Arial" w:cs="Arial"/>
          <w:sz w:val="20"/>
        </w:rPr>
        <w:tab/>
      </w:r>
    </w:p>
    <w:p w14:paraId="031F4ECF" w14:textId="1AAA604B" w:rsidR="00386DA7" w:rsidRPr="00677F20" w:rsidRDefault="00386DA7"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dovoljena skupna masa do 7.000</w:t>
      </w:r>
      <w:r w:rsidRPr="00677F20">
        <w:rPr>
          <w:rFonts w:ascii="Arial" w:hAnsi="Arial" w:cs="Arial"/>
          <w:sz w:val="20"/>
        </w:rPr>
        <w:tab/>
      </w:r>
      <w:r w:rsidRPr="00677F20">
        <w:rPr>
          <w:rFonts w:ascii="Arial" w:hAnsi="Arial" w:cs="Arial"/>
          <w:sz w:val="20"/>
        </w:rPr>
        <w:tab/>
      </w:r>
      <w:r w:rsidRPr="00677F20">
        <w:rPr>
          <w:rFonts w:ascii="Arial" w:hAnsi="Arial" w:cs="Arial"/>
          <w:sz w:val="20"/>
        </w:rPr>
        <w:tab/>
      </w:r>
      <w:r w:rsidRPr="00677F20">
        <w:rPr>
          <w:rFonts w:ascii="Arial" w:hAnsi="Arial" w:cs="Arial"/>
          <w:sz w:val="20"/>
        </w:rPr>
        <w:tab/>
      </w:r>
    </w:p>
    <w:p w14:paraId="631EFA4B" w14:textId="7B650AAE" w:rsidR="00386DA7" w:rsidRPr="00677F20" w:rsidRDefault="00386DA7"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 xml:space="preserve">masa šasije s kabino cca. med 2.300 do 2.400 </w:t>
      </w:r>
      <w:r w:rsidRPr="00677F20">
        <w:rPr>
          <w:rFonts w:ascii="Arial" w:hAnsi="Arial" w:cs="Arial"/>
          <w:sz w:val="20"/>
        </w:rPr>
        <w:tab/>
      </w:r>
      <w:r w:rsidRPr="00677F20">
        <w:rPr>
          <w:rFonts w:ascii="Arial" w:hAnsi="Arial" w:cs="Arial"/>
          <w:sz w:val="20"/>
        </w:rPr>
        <w:tab/>
      </w:r>
      <w:r w:rsidRPr="00677F20">
        <w:rPr>
          <w:rFonts w:ascii="Arial" w:hAnsi="Arial" w:cs="Arial"/>
          <w:sz w:val="20"/>
        </w:rPr>
        <w:tab/>
      </w:r>
      <w:r w:rsidRPr="00677F20">
        <w:rPr>
          <w:rFonts w:ascii="Arial" w:hAnsi="Arial" w:cs="Arial"/>
          <w:sz w:val="20"/>
        </w:rPr>
        <w:tab/>
      </w:r>
    </w:p>
    <w:p w14:paraId="3674F7B3" w14:textId="2F3D2CA0" w:rsidR="00386DA7" w:rsidRPr="00677F20" w:rsidRDefault="00C70831"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š</w:t>
      </w:r>
      <w:r w:rsidR="00386DA7" w:rsidRPr="00677F20">
        <w:rPr>
          <w:rFonts w:ascii="Arial" w:hAnsi="Arial" w:cs="Arial"/>
          <w:sz w:val="20"/>
        </w:rPr>
        <w:t>tevilo sedežev 1+2</w:t>
      </w:r>
      <w:r w:rsidR="00386DA7" w:rsidRPr="00677F20">
        <w:rPr>
          <w:rFonts w:ascii="Arial" w:hAnsi="Arial" w:cs="Arial"/>
          <w:sz w:val="20"/>
        </w:rPr>
        <w:tab/>
      </w:r>
      <w:r w:rsidR="00386DA7" w:rsidRPr="00677F20">
        <w:rPr>
          <w:rFonts w:ascii="Arial" w:hAnsi="Arial" w:cs="Arial"/>
          <w:sz w:val="20"/>
        </w:rPr>
        <w:tab/>
      </w:r>
      <w:r w:rsidR="00386DA7" w:rsidRPr="00677F20">
        <w:rPr>
          <w:rFonts w:ascii="Arial" w:hAnsi="Arial" w:cs="Arial"/>
          <w:sz w:val="20"/>
        </w:rPr>
        <w:tab/>
      </w:r>
      <w:r w:rsidR="00386DA7" w:rsidRPr="00677F20">
        <w:rPr>
          <w:rFonts w:ascii="Arial" w:hAnsi="Arial" w:cs="Arial"/>
          <w:sz w:val="20"/>
        </w:rPr>
        <w:tab/>
      </w:r>
    </w:p>
    <w:p w14:paraId="404F6073" w14:textId="6C3A09EF" w:rsidR="00386DA7" w:rsidRPr="00677F20" w:rsidRDefault="00C70831"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o</w:t>
      </w:r>
      <w:r w:rsidR="00386DA7" w:rsidRPr="00677F20">
        <w:rPr>
          <w:rFonts w:ascii="Arial" w:hAnsi="Arial" w:cs="Arial"/>
          <w:sz w:val="20"/>
        </w:rPr>
        <w:t>sna obremenitev spredaj med 2.400 do 2.500</w:t>
      </w:r>
      <w:r w:rsidR="00386DA7" w:rsidRPr="00677F20">
        <w:rPr>
          <w:rFonts w:ascii="Arial" w:hAnsi="Arial" w:cs="Arial"/>
          <w:sz w:val="20"/>
        </w:rPr>
        <w:tab/>
      </w:r>
      <w:r w:rsidR="00386DA7" w:rsidRPr="00677F20">
        <w:rPr>
          <w:rFonts w:ascii="Arial" w:hAnsi="Arial" w:cs="Arial"/>
          <w:sz w:val="20"/>
        </w:rPr>
        <w:tab/>
      </w:r>
      <w:r w:rsidR="00386DA7" w:rsidRPr="00677F20">
        <w:rPr>
          <w:rFonts w:ascii="Arial" w:hAnsi="Arial" w:cs="Arial"/>
          <w:sz w:val="20"/>
        </w:rPr>
        <w:tab/>
      </w:r>
      <w:r w:rsidR="00386DA7" w:rsidRPr="00677F20">
        <w:rPr>
          <w:rFonts w:ascii="Arial" w:hAnsi="Arial" w:cs="Arial"/>
          <w:sz w:val="20"/>
        </w:rPr>
        <w:tab/>
      </w:r>
    </w:p>
    <w:p w14:paraId="4033EE20" w14:textId="6A74C2C3" w:rsidR="00386DA7" w:rsidRPr="00677F20" w:rsidRDefault="00C70831"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osna obremenitev zadaj med 5.300 do 5.400</w:t>
      </w:r>
      <w:r w:rsidRPr="00677F20">
        <w:rPr>
          <w:rFonts w:ascii="Arial" w:hAnsi="Arial" w:cs="Arial"/>
          <w:sz w:val="20"/>
        </w:rPr>
        <w:tab/>
      </w:r>
      <w:r w:rsidRPr="00677F20">
        <w:rPr>
          <w:rFonts w:ascii="Arial" w:hAnsi="Arial" w:cs="Arial"/>
          <w:sz w:val="20"/>
        </w:rPr>
        <w:tab/>
      </w:r>
      <w:r w:rsidRPr="00677F20">
        <w:rPr>
          <w:rFonts w:ascii="Arial" w:hAnsi="Arial" w:cs="Arial"/>
          <w:sz w:val="20"/>
        </w:rPr>
        <w:tab/>
      </w:r>
      <w:r w:rsidRPr="00677F20">
        <w:rPr>
          <w:rFonts w:ascii="Arial" w:hAnsi="Arial" w:cs="Arial"/>
          <w:sz w:val="20"/>
        </w:rPr>
        <w:tab/>
      </w:r>
    </w:p>
    <w:p w14:paraId="661AD215" w14:textId="3E014169" w:rsidR="00386DA7" w:rsidRPr="00677F20" w:rsidRDefault="00C70831"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zimske gume 225/75</w:t>
      </w:r>
      <w:r w:rsidR="002F1C0C">
        <w:rPr>
          <w:rFonts w:ascii="Arial" w:hAnsi="Arial" w:cs="Arial"/>
          <w:sz w:val="20"/>
        </w:rPr>
        <w:t xml:space="preserve"> R </w:t>
      </w:r>
      <w:r w:rsidRPr="00677F20">
        <w:rPr>
          <w:rFonts w:ascii="Arial" w:hAnsi="Arial" w:cs="Arial"/>
          <w:sz w:val="20"/>
        </w:rPr>
        <w:t>16 zadaj dvojne.</w:t>
      </w:r>
      <w:r w:rsidRPr="00677F20">
        <w:rPr>
          <w:rFonts w:ascii="Arial" w:hAnsi="Arial" w:cs="Arial"/>
          <w:sz w:val="20"/>
        </w:rPr>
        <w:tab/>
      </w:r>
    </w:p>
    <w:p w14:paraId="23430D01" w14:textId="10DC14E8" w:rsidR="00386DA7" w:rsidRPr="00677F20" w:rsidRDefault="00386DA7" w:rsidP="002B3346">
      <w:pPr>
        <w:tabs>
          <w:tab w:val="left" w:pos="1928"/>
        </w:tabs>
        <w:jc w:val="both"/>
        <w:rPr>
          <w:rFonts w:eastAsia="Calibri"/>
          <w:b/>
          <w:bCs/>
          <w:sz w:val="20"/>
          <w:lang w:eastAsia="en-US"/>
        </w:rPr>
      </w:pPr>
      <w:r w:rsidRPr="00677F20">
        <w:rPr>
          <w:rFonts w:eastAsia="Calibri"/>
          <w:b/>
          <w:bCs/>
          <w:sz w:val="20"/>
          <w:lang w:eastAsia="en-US"/>
        </w:rPr>
        <w:tab/>
      </w:r>
      <w:r w:rsidRPr="00677F20">
        <w:rPr>
          <w:rFonts w:eastAsia="Calibri"/>
          <w:b/>
          <w:bCs/>
          <w:sz w:val="20"/>
          <w:lang w:eastAsia="en-US"/>
        </w:rPr>
        <w:tab/>
      </w:r>
      <w:r w:rsidRPr="00677F20">
        <w:rPr>
          <w:rFonts w:eastAsia="Calibri"/>
          <w:b/>
          <w:bCs/>
          <w:sz w:val="20"/>
          <w:lang w:eastAsia="en-US"/>
        </w:rPr>
        <w:tab/>
      </w:r>
    </w:p>
    <w:p w14:paraId="5E56AEDC" w14:textId="1B1C3675" w:rsidR="00386DA7" w:rsidRPr="00677F20" w:rsidRDefault="00386DA7" w:rsidP="002B3346">
      <w:pPr>
        <w:tabs>
          <w:tab w:val="left" w:pos="1928"/>
        </w:tabs>
        <w:jc w:val="both"/>
        <w:rPr>
          <w:rFonts w:eastAsia="Calibri"/>
          <w:b/>
          <w:bCs/>
          <w:sz w:val="20"/>
          <w:lang w:eastAsia="en-US"/>
        </w:rPr>
      </w:pPr>
      <w:r w:rsidRPr="00677F20">
        <w:rPr>
          <w:rFonts w:eastAsia="Calibri"/>
          <w:b/>
          <w:bCs/>
          <w:sz w:val="20"/>
          <w:lang w:eastAsia="en-US"/>
        </w:rPr>
        <w:t>MOTOR</w:t>
      </w:r>
      <w:r w:rsidR="00391CD4">
        <w:rPr>
          <w:rFonts w:eastAsia="Calibri"/>
          <w:b/>
          <w:bCs/>
          <w:sz w:val="20"/>
          <w:lang w:eastAsia="en-US"/>
        </w:rPr>
        <w:t>:</w:t>
      </w:r>
      <w:r w:rsidRPr="00677F20">
        <w:rPr>
          <w:rFonts w:eastAsia="Calibri"/>
          <w:b/>
          <w:bCs/>
          <w:sz w:val="20"/>
          <w:lang w:eastAsia="en-US"/>
        </w:rPr>
        <w:tab/>
      </w:r>
    </w:p>
    <w:p w14:paraId="3E7F2369" w14:textId="1239CB02" w:rsidR="00386DA7" w:rsidRPr="00677F20" w:rsidRDefault="00386DA7"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 xml:space="preserve">EURO 6 </w:t>
      </w:r>
      <w:proofErr w:type="spellStart"/>
      <w:r w:rsidRPr="00677F20">
        <w:rPr>
          <w:rFonts w:ascii="Arial" w:hAnsi="Arial" w:cs="Arial"/>
          <w:sz w:val="20"/>
        </w:rPr>
        <w:t>diesel</w:t>
      </w:r>
      <w:proofErr w:type="spellEnd"/>
      <w:r w:rsidRPr="00677F20">
        <w:rPr>
          <w:rFonts w:ascii="Arial" w:hAnsi="Arial" w:cs="Arial"/>
          <w:sz w:val="20"/>
        </w:rPr>
        <w:tab/>
      </w:r>
      <w:r w:rsidRPr="00677F20">
        <w:rPr>
          <w:rFonts w:ascii="Arial" w:hAnsi="Arial" w:cs="Arial"/>
          <w:sz w:val="20"/>
        </w:rPr>
        <w:tab/>
      </w:r>
    </w:p>
    <w:p w14:paraId="2E7E45CB" w14:textId="6BD44E18" w:rsidR="00386DA7" w:rsidRPr="00677F20" w:rsidRDefault="00C70831"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protihrupna zaščita</w:t>
      </w:r>
      <w:r w:rsidRPr="00677F20">
        <w:rPr>
          <w:rFonts w:ascii="Arial" w:hAnsi="Arial" w:cs="Arial"/>
          <w:sz w:val="20"/>
        </w:rPr>
        <w:tab/>
      </w:r>
      <w:r w:rsidRPr="00677F20">
        <w:rPr>
          <w:rFonts w:ascii="Arial" w:hAnsi="Arial" w:cs="Arial"/>
          <w:sz w:val="20"/>
        </w:rPr>
        <w:tab/>
      </w:r>
    </w:p>
    <w:p w14:paraId="3D483DA2" w14:textId="095B8198" w:rsidR="00386DA7" w:rsidRPr="00677F20" w:rsidRDefault="00C70831"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prostornina motorja med 2.900 do 3.000</w:t>
      </w:r>
      <w:r w:rsidRPr="00677F20">
        <w:rPr>
          <w:rFonts w:ascii="Arial" w:hAnsi="Arial" w:cs="Arial"/>
          <w:sz w:val="20"/>
        </w:rPr>
        <w:tab/>
      </w:r>
      <w:r w:rsidRPr="00677F20">
        <w:rPr>
          <w:rFonts w:ascii="Arial" w:hAnsi="Arial" w:cs="Arial"/>
          <w:sz w:val="20"/>
        </w:rPr>
        <w:tab/>
      </w:r>
      <w:r w:rsidRPr="00677F20">
        <w:rPr>
          <w:rFonts w:ascii="Arial" w:hAnsi="Arial" w:cs="Arial"/>
          <w:sz w:val="20"/>
        </w:rPr>
        <w:tab/>
      </w:r>
      <w:r w:rsidRPr="00677F20">
        <w:rPr>
          <w:rFonts w:ascii="Arial" w:hAnsi="Arial" w:cs="Arial"/>
          <w:sz w:val="20"/>
        </w:rPr>
        <w:tab/>
      </w:r>
    </w:p>
    <w:p w14:paraId="3DAA8BB4" w14:textId="551367CC" w:rsidR="00386DA7" w:rsidRPr="00677F20" w:rsidRDefault="00C70831"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moč motorja med 120 do 130</w:t>
      </w:r>
      <w:r w:rsidRPr="00677F20">
        <w:rPr>
          <w:rFonts w:ascii="Arial" w:hAnsi="Arial" w:cs="Arial"/>
          <w:sz w:val="20"/>
        </w:rPr>
        <w:tab/>
      </w:r>
      <w:r w:rsidR="00386DA7" w:rsidRPr="00677F20">
        <w:rPr>
          <w:rFonts w:ascii="Arial" w:hAnsi="Arial" w:cs="Arial"/>
          <w:sz w:val="20"/>
        </w:rPr>
        <w:tab/>
      </w:r>
    </w:p>
    <w:p w14:paraId="1771553B" w14:textId="53F01D8D" w:rsidR="00386DA7" w:rsidRPr="00677F20" w:rsidRDefault="00386DA7" w:rsidP="002B3346">
      <w:pPr>
        <w:tabs>
          <w:tab w:val="left" w:pos="1928"/>
        </w:tabs>
        <w:jc w:val="both"/>
        <w:rPr>
          <w:rFonts w:eastAsia="Calibri"/>
          <w:b/>
          <w:bCs/>
          <w:sz w:val="20"/>
          <w:lang w:eastAsia="en-US"/>
        </w:rPr>
      </w:pPr>
      <w:r w:rsidRPr="00677F20">
        <w:rPr>
          <w:rFonts w:eastAsia="Calibri"/>
          <w:b/>
          <w:bCs/>
          <w:sz w:val="20"/>
          <w:lang w:eastAsia="en-US"/>
        </w:rPr>
        <w:tab/>
      </w:r>
      <w:r w:rsidRPr="00677F20">
        <w:rPr>
          <w:rFonts w:eastAsia="Calibri"/>
          <w:b/>
          <w:bCs/>
          <w:sz w:val="20"/>
          <w:lang w:eastAsia="en-US"/>
        </w:rPr>
        <w:tab/>
      </w:r>
    </w:p>
    <w:p w14:paraId="71DF890E" w14:textId="2461F016" w:rsidR="00386DA7" w:rsidRPr="00677F20" w:rsidRDefault="00386DA7" w:rsidP="002B3346">
      <w:pPr>
        <w:tabs>
          <w:tab w:val="left" w:pos="1928"/>
        </w:tabs>
        <w:jc w:val="both"/>
        <w:rPr>
          <w:rFonts w:eastAsia="Calibri"/>
          <w:b/>
          <w:bCs/>
          <w:sz w:val="20"/>
          <w:lang w:eastAsia="en-US"/>
        </w:rPr>
      </w:pPr>
      <w:r w:rsidRPr="00677F20">
        <w:rPr>
          <w:rFonts w:eastAsia="Calibri"/>
          <w:b/>
          <w:bCs/>
          <w:sz w:val="20"/>
          <w:lang w:eastAsia="en-US"/>
        </w:rPr>
        <w:t>MENJALNIK</w:t>
      </w:r>
      <w:r w:rsidR="00391CD4">
        <w:rPr>
          <w:rFonts w:eastAsia="Calibri"/>
          <w:b/>
          <w:bCs/>
          <w:sz w:val="20"/>
          <w:lang w:eastAsia="en-US"/>
        </w:rPr>
        <w:t>:</w:t>
      </w:r>
      <w:r w:rsidRPr="00677F20">
        <w:rPr>
          <w:rFonts w:eastAsia="Calibri"/>
          <w:b/>
          <w:bCs/>
          <w:sz w:val="20"/>
          <w:lang w:eastAsia="en-US"/>
        </w:rPr>
        <w:tab/>
      </w:r>
    </w:p>
    <w:p w14:paraId="2799C903" w14:textId="43FAEFB5" w:rsidR="00386DA7" w:rsidRPr="00677F20" w:rsidRDefault="00C70831"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tip 6+1 prestav</w:t>
      </w:r>
      <w:r w:rsidRPr="00677F20">
        <w:rPr>
          <w:rFonts w:ascii="Arial" w:hAnsi="Arial" w:cs="Arial"/>
          <w:sz w:val="20"/>
        </w:rPr>
        <w:tab/>
      </w:r>
      <w:r w:rsidRPr="00677F20">
        <w:rPr>
          <w:rFonts w:ascii="Arial" w:hAnsi="Arial" w:cs="Arial"/>
          <w:sz w:val="20"/>
        </w:rPr>
        <w:tab/>
      </w:r>
    </w:p>
    <w:p w14:paraId="58D86004" w14:textId="6B267AE4" w:rsidR="00386DA7" w:rsidRPr="00677F20" w:rsidRDefault="00C70831"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odgon iz menjalnika za pogon črpalke dvigala</w:t>
      </w:r>
      <w:r w:rsidRPr="00677F20">
        <w:rPr>
          <w:rFonts w:ascii="Arial" w:hAnsi="Arial" w:cs="Arial"/>
          <w:sz w:val="20"/>
        </w:rPr>
        <w:tab/>
      </w:r>
    </w:p>
    <w:p w14:paraId="51C1335B" w14:textId="41C25F8C" w:rsidR="00386DA7" w:rsidRPr="00677F20" w:rsidRDefault="00386DA7" w:rsidP="002B3346">
      <w:pPr>
        <w:tabs>
          <w:tab w:val="left" w:pos="1928"/>
        </w:tabs>
        <w:jc w:val="both"/>
        <w:rPr>
          <w:rFonts w:eastAsia="Calibri"/>
          <w:b/>
          <w:bCs/>
          <w:sz w:val="20"/>
          <w:lang w:eastAsia="en-US"/>
        </w:rPr>
      </w:pPr>
      <w:r w:rsidRPr="00677F20">
        <w:rPr>
          <w:rFonts w:eastAsia="Calibri"/>
          <w:b/>
          <w:bCs/>
          <w:sz w:val="20"/>
          <w:lang w:eastAsia="en-US"/>
        </w:rPr>
        <w:tab/>
      </w:r>
    </w:p>
    <w:p w14:paraId="7BDC1DE5" w14:textId="5C443DB4" w:rsidR="00386DA7" w:rsidRPr="00677F20" w:rsidRDefault="00386DA7" w:rsidP="002B3346">
      <w:pPr>
        <w:tabs>
          <w:tab w:val="left" w:pos="1928"/>
        </w:tabs>
        <w:jc w:val="both"/>
        <w:rPr>
          <w:rFonts w:eastAsia="Calibri"/>
          <w:b/>
          <w:bCs/>
          <w:sz w:val="20"/>
          <w:lang w:eastAsia="en-US"/>
        </w:rPr>
      </w:pPr>
      <w:r w:rsidRPr="00677F20">
        <w:rPr>
          <w:rFonts w:eastAsia="Calibri"/>
          <w:b/>
          <w:bCs/>
          <w:sz w:val="20"/>
          <w:lang w:eastAsia="en-US"/>
        </w:rPr>
        <w:t>ZAVORNI SISTEM</w:t>
      </w:r>
      <w:r w:rsidR="00391CD4">
        <w:rPr>
          <w:rFonts w:eastAsia="Calibri"/>
          <w:b/>
          <w:bCs/>
          <w:sz w:val="20"/>
          <w:lang w:eastAsia="en-US"/>
        </w:rPr>
        <w:t>:</w:t>
      </w:r>
      <w:r w:rsidRPr="00677F20">
        <w:rPr>
          <w:rFonts w:eastAsia="Calibri"/>
          <w:b/>
          <w:bCs/>
          <w:sz w:val="20"/>
          <w:lang w:eastAsia="en-US"/>
        </w:rPr>
        <w:tab/>
      </w:r>
    </w:p>
    <w:p w14:paraId="4673D35A" w14:textId="0805CE69" w:rsidR="00386DA7" w:rsidRPr="00677F20" w:rsidRDefault="00C70831"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po EEC standardih</w:t>
      </w:r>
      <w:r w:rsidRPr="00677F20">
        <w:rPr>
          <w:rFonts w:ascii="Arial" w:hAnsi="Arial" w:cs="Arial"/>
          <w:sz w:val="20"/>
        </w:rPr>
        <w:tab/>
      </w:r>
      <w:r w:rsidRPr="00677F20">
        <w:rPr>
          <w:rFonts w:ascii="Arial" w:hAnsi="Arial" w:cs="Arial"/>
          <w:sz w:val="20"/>
        </w:rPr>
        <w:tab/>
      </w:r>
    </w:p>
    <w:p w14:paraId="647FF298" w14:textId="65F85C3B" w:rsidR="00386DA7" w:rsidRPr="00677F20" w:rsidRDefault="00C70831"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disk spredaj</w:t>
      </w:r>
      <w:r w:rsidRPr="00677F20">
        <w:rPr>
          <w:rFonts w:ascii="Arial" w:hAnsi="Arial" w:cs="Arial"/>
          <w:sz w:val="20"/>
        </w:rPr>
        <w:tab/>
      </w:r>
      <w:r w:rsidRPr="00677F20">
        <w:rPr>
          <w:rFonts w:ascii="Arial" w:hAnsi="Arial" w:cs="Arial"/>
          <w:sz w:val="20"/>
        </w:rPr>
        <w:tab/>
      </w:r>
    </w:p>
    <w:p w14:paraId="1B8A9553" w14:textId="13CD794A" w:rsidR="00386DA7" w:rsidRPr="00677F20" w:rsidRDefault="00C70831" w:rsidP="001C2A57">
      <w:pPr>
        <w:pStyle w:val="Odstavekseznama"/>
        <w:numPr>
          <w:ilvl w:val="0"/>
          <w:numId w:val="37"/>
        </w:numPr>
        <w:tabs>
          <w:tab w:val="left" w:pos="1928"/>
        </w:tabs>
        <w:jc w:val="both"/>
        <w:rPr>
          <w:rFonts w:ascii="Arial" w:hAnsi="Arial" w:cs="Arial"/>
          <w:b/>
          <w:bCs/>
          <w:sz w:val="20"/>
        </w:rPr>
      </w:pPr>
      <w:r w:rsidRPr="00677F20">
        <w:rPr>
          <w:rFonts w:ascii="Arial" w:hAnsi="Arial" w:cs="Arial"/>
          <w:sz w:val="20"/>
        </w:rPr>
        <w:t>disk zadaj</w:t>
      </w:r>
      <w:r w:rsidRPr="00677F20">
        <w:rPr>
          <w:rFonts w:ascii="Arial" w:hAnsi="Arial" w:cs="Arial"/>
          <w:sz w:val="20"/>
        </w:rPr>
        <w:tab/>
      </w:r>
      <w:r w:rsidRPr="00677F20">
        <w:rPr>
          <w:rFonts w:ascii="Arial" w:hAnsi="Arial" w:cs="Arial"/>
          <w:b/>
          <w:bCs/>
          <w:sz w:val="20"/>
        </w:rPr>
        <w:tab/>
      </w:r>
    </w:p>
    <w:p w14:paraId="710D9C55" w14:textId="77777777" w:rsidR="00386DA7" w:rsidRPr="00677F20" w:rsidRDefault="00386DA7" w:rsidP="00CB270C">
      <w:pPr>
        <w:tabs>
          <w:tab w:val="left" w:pos="1928"/>
        </w:tabs>
        <w:spacing w:line="276" w:lineRule="auto"/>
        <w:jc w:val="both"/>
        <w:rPr>
          <w:rFonts w:eastAsia="Calibri"/>
          <w:b/>
          <w:bCs/>
          <w:sz w:val="20"/>
          <w:lang w:eastAsia="en-US"/>
        </w:rPr>
      </w:pPr>
    </w:p>
    <w:p w14:paraId="2E8F5E68" w14:textId="410007B2" w:rsidR="00386DA7" w:rsidRPr="00677F20" w:rsidRDefault="00386DA7" w:rsidP="00CB270C">
      <w:pPr>
        <w:tabs>
          <w:tab w:val="left" w:pos="1928"/>
        </w:tabs>
        <w:spacing w:line="276" w:lineRule="auto"/>
        <w:jc w:val="both"/>
        <w:rPr>
          <w:rFonts w:eastAsia="Calibri"/>
          <w:b/>
          <w:bCs/>
          <w:sz w:val="20"/>
          <w:lang w:eastAsia="en-US"/>
        </w:rPr>
      </w:pPr>
      <w:r w:rsidRPr="00677F20">
        <w:rPr>
          <w:rFonts w:eastAsia="Calibri"/>
          <w:b/>
          <w:bCs/>
          <w:sz w:val="20"/>
          <w:lang w:eastAsia="en-US"/>
        </w:rPr>
        <w:t>OSTALA OPREMA</w:t>
      </w:r>
      <w:r w:rsidR="00391CD4">
        <w:rPr>
          <w:rFonts w:eastAsia="Calibri"/>
          <w:b/>
          <w:bCs/>
          <w:sz w:val="20"/>
          <w:lang w:eastAsia="en-US"/>
        </w:rPr>
        <w:t>:</w:t>
      </w:r>
      <w:r w:rsidRPr="00677F20">
        <w:rPr>
          <w:rFonts w:eastAsia="Calibri"/>
          <w:b/>
          <w:bCs/>
          <w:sz w:val="20"/>
          <w:lang w:eastAsia="en-US"/>
        </w:rPr>
        <w:tab/>
      </w:r>
    </w:p>
    <w:p w14:paraId="4D2579AC" w14:textId="5E62923C"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a</w:t>
      </w:r>
      <w:r w:rsidR="00386DA7" w:rsidRPr="00677F20">
        <w:rPr>
          <w:rFonts w:ascii="Arial" w:hAnsi="Arial" w:cs="Arial"/>
          <w:sz w:val="20"/>
        </w:rPr>
        <w:t>lternator min. 220A (12V)</w:t>
      </w:r>
      <w:r w:rsidR="00386DA7" w:rsidRPr="00677F20">
        <w:rPr>
          <w:rFonts w:ascii="Arial" w:hAnsi="Arial" w:cs="Arial"/>
          <w:sz w:val="20"/>
        </w:rPr>
        <w:tab/>
      </w:r>
      <w:r w:rsidR="00386DA7" w:rsidRPr="00677F20">
        <w:rPr>
          <w:rFonts w:ascii="Arial" w:hAnsi="Arial" w:cs="Arial"/>
          <w:sz w:val="20"/>
        </w:rPr>
        <w:tab/>
      </w:r>
    </w:p>
    <w:p w14:paraId="31B996AC" w14:textId="499C5231"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centralni izpuh</w:t>
      </w:r>
      <w:r w:rsidRPr="00677F20">
        <w:rPr>
          <w:rFonts w:ascii="Arial" w:hAnsi="Arial" w:cs="Arial"/>
          <w:sz w:val="20"/>
        </w:rPr>
        <w:tab/>
      </w:r>
      <w:r w:rsidRPr="00677F20">
        <w:rPr>
          <w:rFonts w:ascii="Arial" w:hAnsi="Arial" w:cs="Arial"/>
          <w:sz w:val="20"/>
        </w:rPr>
        <w:tab/>
      </w:r>
    </w:p>
    <w:p w14:paraId="37D6207F" w14:textId="51F96279"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akumulator min. 110 ah</w:t>
      </w:r>
      <w:r w:rsidRPr="00677F20">
        <w:rPr>
          <w:rFonts w:ascii="Arial" w:hAnsi="Arial" w:cs="Arial"/>
          <w:sz w:val="20"/>
        </w:rPr>
        <w:tab/>
      </w:r>
      <w:r w:rsidRPr="00677F20">
        <w:rPr>
          <w:rFonts w:ascii="Arial" w:hAnsi="Arial" w:cs="Arial"/>
          <w:sz w:val="20"/>
        </w:rPr>
        <w:tab/>
      </w:r>
    </w:p>
    <w:p w14:paraId="2CA98413" w14:textId="223BFAFC"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 xml:space="preserve">rezervoar min. 60 litrov </w:t>
      </w:r>
      <w:r w:rsidRPr="00677F20">
        <w:rPr>
          <w:rFonts w:ascii="Arial" w:hAnsi="Arial" w:cs="Arial"/>
          <w:sz w:val="20"/>
        </w:rPr>
        <w:tab/>
      </w:r>
      <w:r w:rsidRPr="00677F20">
        <w:rPr>
          <w:rFonts w:ascii="Arial" w:hAnsi="Arial" w:cs="Arial"/>
          <w:sz w:val="20"/>
        </w:rPr>
        <w:tab/>
      </w:r>
    </w:p>
    <w:p w14:paraId="7E3CA1DE" w14:textId="29994DC9"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2 kosa kolesnih podstavkov</w:t>
      </w:r>
      <w:r w:rsidRPr="00677F20">
        <w:rPr>
          <w:rFonts w:ascii="Arial" w:hAnsi="Arial" w:cs="Arial"/>
          <w:sz w:val="20"/>
        </w:rPr>
        <w:tab/>
      </w:r>
      <w:r w:rsidRPr="00677F20">
        <w:rPr>
          <w:rFonts w:ascii="Arial" w:hAnsi="Arial" w:cs="Arial"/>
          <w:sz w:val="20"/>
        </w:rPr>
        <w:tab/>
      </w:r>
    </w:p>
    <w:p w14:paraId="771AC119" w14:textId="2AFF8DCF"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sedeži z vzglavniki in varnostnimi pasovi</w:t>
      </w:r>
      <w:r w:rsidRPr="00677F20">
        <w:rPr>
          <w:rFonts w:ascii="Arial" w:hAnsi="Arial" w:cs="Arial"/>
          <w:sz w:val="20"/>
        </w:rPr>
        <w:tab/>
      </w:r>
      <w:r w:rsidRPr="00677F20">
        <w:rPr>
          <w:rFonts w:ascii="Arial" w:hAnsi="Arial" w:cs="Arial"/>
          <w:sz w:val="20"/>
        </w:rPr>
        <w:tab/>
      </w:r>
    </w:p>
    <w:p w14:paraId="586EDB3C" w14:textId="00C43253"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klasično vpeta kabina (</w:t>
      </w:r>
      <w:proofErr w:type="spellStart"/>
      <w:r w:rsidRPr="00677F20">
        <w:rPr>
          <w:rFonts w:ascii="Arial" w:hAnsi="Arial" w:cs="Arial"/>
          <w:sz w:val="20"/>
        </w:rPr>
        <w:t>prekucna</w:t>
      </w:r>
      <w:proofErr w:type="spellEnd"/>
      <w:r w:rsidRPr="00677F20">
        <w:rPr>
          <w:rFonts w:ascii="Arial" w:hAnsi="Arial" w:cs="Arial"/>
          <w:sz w:val="20"/>
        </w:rPr>
        <w:t xml:space="preserve"> ne pride v poštev)</w:t>
      </w:r>
      <w:r w:rsidRPr="00677F20">
        <w:rPr>
          <w:rFonts w:ascii="Arial" w:hAnsi="Arial" w:cs="Arial"/>
          <w:sz w:val="20"/>
        </w:rPr>
        <w:tab/>
      </w:r>
      <w:r w:rsidRPr="00677F20">
        <w:rPr>
          <w:rFonts w:ascii="Arial" w:hAnsi="Arial" w:cs="Arial"/>
          <w:sz w:val="20"/>
        </w:rPr>
        <w:tab/>
      </w:r>
    </w:p>
    <w:p w14:paraId="2FDD7014" w14:textId="7219081C"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voznikov sedež vzmeten</w:t>
      </w:r>
      <w:r w:rsidRPr="00677F20">
        <w:rPr>
          <w:rFonts w:ascii="Arial" w:hAnsi="Arial" w:cs="Arial"/>
          <w:sz w:val="20"/>
        </w:rPr>
        <w:tab/>
      </w:r>
      <w:r w:rsidRPr="00677F20">
        <w:rPr>
          <w:rFonts w:ascii="Arial" w:hAnsi="Arial" w:cs="Arial"/>
          <w:sz w:val="20"/>
        </w:rPr>
        <w:tab/>
      </w:r>
    </w:p>
    <w:p w14:paraId="5D217C97" w14:textId="3375C972"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dvojni sovoznikov sedež</w:t>
      </w:r>
      <w:r w:rsidRPr="00677F20">
        <w:rPr>
          <w:rFonts w:ascii="Arial" w:hAnsi="Arial" w:cs="Arial"/>
          <w:sz w:val="20"/>
        </w:rPr>
        <w:tab/>
      </w:r>
      <w:r w:rsidRPr="00677F20">
        <w:rPr>
          <w:rFonts w:ascii="Arial" w:hAnsi="Arial" w:cs="Arial"/>
          <w:sz w:val="20"/>
        </w:rPr>
        <w:tab/>
      </w:r>
    </w:p>
    <w:p w14:paraId="68B59813" w14:textId="3C0413DC"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 xml:space="preserve">avtoradio z </w:t>
      </w:r>
      <w:proofErr w:type="spellStart"/>
      <w:r w:rsidRPr="00677F20">
        <w:rPr>
          <w:rFonts w:ascii="Arial" w:hAnsi="Arial" w:cs="Arial"/>
          <w:sz w:val="20"/>
        </w:rPr>
        <w:t>bluetooth</w:t>
      </w:r>
      <w:proofErr w:type="spellEnd"/>
      <w:r w:rsidRPr="00677F20">
        <w:rPr>
          <w:rFonts w:ascii="Arial" w:hAnsi="Arial" w:cs="Arial"/>
          <w:sz w:val="20"/>
        </w:rPr>
        <w:t xml:space="preserve"> sistemom</w:t>
      </w:r>
      <w:r w:rsidRPr="00677F20">
        <w:rPr>
          <w:rFonts w:ascii="Arial" w:hAnsi="Arial" w:cs="Arial"/>
          <w:sz w:val="20"/>
        </w:rPr>
        <w:tab/>
      </w:r>
      <w:r w:rsidRPr="00677F20">
        <w:rPr>
          <w:rFonts w:ascii="Arial" w:hAnsi="Arial" w:cs="Arial"/>
          <w:sz w:val="20"/>
        </w:rPr>
        <w:tab/>
      </w:r>
    </w:p>
    <w:p w14:paraId="19980E56" w14:textId="33AF93FD"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ogrevana in električno nastavljiva vzvratna ogledala</w:t>
      </w:r>
      <w:r w:rsidRPr="00677F20">
        <w:rPr>
          <w:rFonts w:ascii="Arial" w:hAnsi="Arial" w:cs="Arial"/>
          <w:sz w:val="20"/>
        </w:rPr>
        <w:tab/>
      </w:r>
      <w:r w:rsidRPr="00677F20">
        <w:rPr>
          <w:rFonts w:ascii="Arial" w:hAnsi="Arial" w:cs="Arial"/>
          <w:sz w:val="20"/>
        </w:rPr>
        <w:tab/>
      </w:r>
    </w:p>
    <w:p w14:paraId="796AAF43" w14:textId="64F97715"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meglenke</w:t>
      </w:r>
      <w:r w:rsidRPr="00677F20">
        <w:rPr>
          <w:rFonts w:ascii="Arial" w:hAnsi="Arial" w:cs="Arial"/>
          <w:sz w:val="20"/>
        </w:rPr>
        <w:tab/>
      </w:r>
      <w:r w:rsidRPr="00677F20">
        <w:rPr>
          <w:rFonts w:ascii="Arial" w:hAnsi="Arial" w:cs="Arial"/>
          <w:sz w:val="20"/>
        </w:rPr>
        <w:tab/>
      </w:r>
    </w:p>
    <w:p w14:paraId="0CD29C1F" w14:textId="745C746E"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barva – bela</w:t>
      </w:r>
      <w:r w:rsidRPr="00677F20">
        <w:rPr>
          <w:rFonts w:ascii="Arial" w:hAnsi="Arial" w:cs="Arial"/>
          <w:sz w:val="20"/>
        </w:rPr>
        <w:tab/>
      </w:r>
      <w:r w:rsidRPr="00677F20">
        <w:rPr>
          <w:rFonts w:ascii="Arial" w:hAnsi="Arial" w:cs="Arial"/>
          <w:sz w:val="20"/>
        </w:rPr>
        <w:tab/>
      </w:r>
    </w:p>
    <w:p w14:paraId="06BC11A1" w14:textId="2B092A84"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 xml:space="preserve">ojačane </w:t>
      </w:r>
      <w:proofErr w:type="spellStart"/>
      <w:r w:rsidRPr="00677F20">
        <w:rPr>
          <w:rFonts w:ascii="Arial" w:hAnsi="Arial" w:cs="Arial"/>
          <w:sz w:val="20"/>
        </w:rPr>
        <w:t>večlistnate</w:t>
      </w:r>
      <w:proofErr w:type="spellEnd"/>
      <w:r w:rsidRPr="00677F20">
        <w:rPr>
          <w:rFonts w:ascii="Arial" w:hAnsi="Arial" w:cs="Arial"/>
          <w:sz w:val="20"/>
        </w:rPr>
        <w:t xml:space="preserve"> vzmeti zadaj</w:t>
      </w:r>
      <w:r w:rsidRPr="00677F20">
        <w:rPr>
          <w:rFonts w:ascii="Arial" w:hAnsi="Arial" w:cs="Arial"/>
          <w:sz w:val="20"/>
        </w:rPr>
        <w:tab/>
      </w:r>
      <w:r w:rsidRPr="00677F20">
        <w:rPr>
          <w:rFonts w:ascii="Arial" w:hAnsi="Arial" w:cs="Arial"/>
          <w:sz w:val="20"/>
        </w:rPr>
        <w:tab/>
      </w:r>
    </w:p>
    <w:p w14:paraId="77FD0216" w14:textId="2CBFEAFD"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električni pomik stekel spredaj</w:t>
      </w:r>
      <w:r w:rsidRPr="00677F20">
        <w:rPr>
          <w:rFonts w:ascii="Arial" w:hAnsi="Arial" w:cs="Arial"/>
          <w:sz w:val="20"/>
        </w:rPr>
        <w:tab/>
      </w:r>
      <w:r w:rsidRPr="00677F20">
        <w:rPr>
          <w:rFonts w:ascii="Arial" w:hAnsi="Arial" w:cs="Arial"/>
          <w:sz w:val="20"/>
        </w:rPr>
        <w:tab/>
      </w:r>
    </w:p>
    <w:p w14:paraId="4045F376" w14:textId="258867D2"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daljinsko centralno zaklepanje</w:t>
      </w:r>
      <w:r w:rsidRPr="00677F20">
        <w:rPr>
          <w:rFonts w:ascii="Arial" w:hAnsi="Arial" w:cs="Arial"/>
          <w:sz w:val="20"/>
        </w:rPr>
        <w:tab/>
      </w:r>
      <w:r w:rsidR="00386DA7" w:rsidRPr="00677F20">
        <w:rPr>
          <w:rFonts w:ascii="Arial" w:hAnsi="Arial" w:cs="Arial"/>
          <w:sz w:val="20"/>
        </w:rPr>
        <w:tab/>
      </w:r>
    </w:p>
    <w:p w14:paraId="5699DE3E" w14:textId="64FADDD7" w:rsidR="00386DA7" w:rsidRPr="00677F20" w:rsidRDefault="00386DA7"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ABS</w:t>
      </w:r>
      <w:r w:rsidRPr="00677F20">
        <w:rPr>
          <w:rFonts w:ascii="Arial" w:hAnsi="Arial" w:cs="Arial"/>
          <w:sz w:val="20"/>
        </w:rPr>
        <w:tab/>
      </w:r>
      <w:r w:rsidRPr="00677F20">
        <w:rPr>
          <w:rFonts w:ascii="Arial" w:hAnsi="Arial" w:cs="Arial"/>
          <w:sz w:val="20"/>
        </w:rPr>
        <w:tab/>
      </w:r>
    </w:p>
    <w:p w14:paraId="67EFCB56" w14:textId="654F35A8"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g</w:t>
      </w:r>
      <w:r w:rsidR="00386DA7" w:rsidRPr="00677F20">
        <w:rPr>
          <w:rFonts w:ascii="Arial" w:hAnsi="Arial" w:cs="Arial"/>
          <w:sz w:val="20"/>
        </w:rPr>
        <w:t>umijasti tepihi v kabini</w:t>
      </w:r>
      <w:r w:rsidR="00386DA7" w:rsidRPr="00677F20">
        <w:rPr>
          <w:rFonts w:ascii="Arial" w:hAnsi="Arial" w:cs="Arial"/>
          <w:sz w:val="20"/>
        </w:rPr>
        <w:tab/>
      </w:r>
      <w:r w:rsidR="00386DA7" w:rsidRPr="00677F20">
        <w:rPr>
          <w:rFonts w:ascii="Arial" w:hAnsi="Arial" w:cs="Arial"/>
          <w:sz w:val="20"/>
        </w:rPr>
        <w:tab/>
      </w:r>
    </w:p>
    <w:p w14:paraId="17157D24" w14:textId="77777777" w:rsidR="000D70E3" w:rsidRDefault="00D24A46" w:rsidP="000D70E3">
      <w:pPr>
        <w:pStyle w:val="Odstavekseznama"/>
        <w:numPr>
          <w:ilvl w:val="0"/>
          <w:numId w:val="37"/>
        </w:numPr>
        <w:tabs>
          <w:tab w:val="left" w:pos="1928"/>
        </w:tabs>
        <w:jc w:val="both"/>
        <w:rPr>
          <w:rFonts w:ascii="Arial" w:hAnsi="Arial" w:cs="Arial"/>
          <w:sz w:val="20"/>
        </w:rPr>
      </w:pPr>
      <w:r w:rsidRPr="00677F20">
        <w:rPr>
          <w:rFonts w:ascii="Arial" w:hAnsi="Arial" w:cs="Arial"/>
          <w:sz w:val="20"/>
        </w:rPr>
        <w:t>o</w:t>
      </w:r>
      <w:r w:rsidR="00386DA7" w:rsidRPr="00677F20">
        <w:rPr>
          <w:rFonts w:ascii="Arial" w:hAnsi="Arial" w:cs="Arial"/>
          <w:sz w:val="20"/>
        </w:rPr>
        <w:t>bvezna oprema (gasilni aparat, varnostni trikotnik, komplet prve pomoči, žarnice, baterijska svetilka)</w:t>
      </w:r>
      <w:r w:rsidR="00386DA7" w:rsidRPr="00677F20">
        <w:rPr>
          <w:rFonts w:ascii="Arial" w:hAnsi="Arial" w:cs="Arial"/>
          <w:sz w:val="20"/>
        </w:rPr>
        <w:tab/>
      </w:r>
      <w:r w:rsidR="00386DA7" w:rsidRPr="00677F20">
        <w:rPr>
          <w:rFonts w:ascii="Arial" w:hAnsi="Arial" w:cs="Arial"/>
          <w:sz w:val="20"/>
        </w:rPr>
        <w:tab/>
      </w:r>
    </w:p>
    <w:p w14:paraId="603378D8" w14:textId="3D783F2E" w:rsidR="000D70E3" w:rsidRPr="000D70E3" w:rsidRDefault="000D70E3" w:rsidP="000D70E3">
      <w:pPr>
        <w:pStyle w:val="Odstavekseznama"/>
        <w:numPr>
          <w:ilvl w:val="0"/>
          <w:numId w:val="37"/>
        </w:numPr>
        <w:tabs>
          <w:tab w:val="left" w:pos="1928"/>
        </w:tabs>
        <w:jc w:val="both"/>
        <w:rPr>
          <w:rFonts w:ascii="Arial" w:hAnsi="Arial" w:cs="Arial"/>
          <w:sz w:val="20"/>
        </w:rPr>
      </w:pPr>
      <w:r>
        <w:rPr>
          <w:rFonts w:ascii="Arial" w:hAnsi="Arial" w:cs="Arial"/>
          <w:sz w:val="20"/>
        </w:rPr>
        <w:t>pripadajoče orodje</w:t>
      </w:r>
    </w:p>
    <w:p w14:paraId="057BEA35" w14:textId="2E6E800F" w:rsidR="00386DA7" w:rsidRPr="000D70E3" w:rsidRDefault="00DE0AAA" w:rsidP="000D70E3">
      <w:pPr>
        <w:pStyle w:val="Odstavekseznama"/>
        <w:numPr>
          <w:ilvl w:val="0"/>
          <w:numId w:val="37"/>
        </w:numPr>
        <w:tabs>
          <w:tab w:val="left" w:pos="1928"/>
        </w:tabs>
        <w:jc w:val="both"/>
        <w:rPr>
          <w:rFonts w:ascii="Arial" w:hAnsi="Arial" w:cs="Arial"/>
          <w:sz w:val="20"/>
        </w:rPr>
      </w:pPr>
      <w:r w:rsidRPr="000D70E3">
        <w:rPr>
          <w:rFonts w:ascii="Arial" w:hAnsi="Arial" w:cs="Arial"/>
          <w:sz w:val="20"/>
        </w:rPr>
        <w:t>d</w:t>
      </w:r>
      <w:r w:rsidR="00386DA7" w:rsidRPr="000D70E3">
        <w:rPr>
          <w:rFonts w:ascii="Arial" w:hAnsi="Arial" w:cs="Arial"/>
          <w:sz w:val="20"/>
        </w:rPr>
        <w:t>vigalka</w:t>
      </w:r>
      <w:r w:rsidR="00386DA7" w:rsidRPr="000D70E3">
        <w:rPr>
          <w:rFonts w:ascii="Arial" w:hAnsi="Arial" w:cs="Arial"/>
          <w:sz w:val="20"/>
        </w:rPr>
        <w:tab/>
      </w:r>
      <w:r w:rsidR="00386DA7" w:rsidRPr="000D70E3">
        <w:rPr>
          <w:rFonts w:ascii="Arial" w:hAnsi="Arial" w:cs="Arial"/>
          <w:sz w:val="20"/>
        </w:rPr>
        <w:tab/>
      </w:r>
    </w:p>
    <w:p w14:paraId="7DD49F29" w14:textId="62CDF9BB"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rezervno kolo z nosilcem</w:t>
      </w:r>
      <w:r w:rsidRPr="00677F20">
        <w:rPr>
          <w:rFonts w:ascii="Arial" w:hAnsi="Arial" w:cs="Arial"/>
          <w:sz w:val="20"/>
        </w:rPr>
        <w:tab/>
      </w:r>
      <w:r w:rsidRPr="00677F20">
        <w:rPr>
          <w:rFonts w:ascii="Arial" w:hAnsi="Arial" w:cs="Arial"/>
          <w:sz w:val="20"/>
        </w:rPr>
        <w:tab/>
      </w:r>
    </w:p>
    <w:p w14:paraId="60EAD2AA" w14:textId="7038EA01" w:rsidR="00386DA7" w:rsidRPr="00677F20" w:rsidRDefault="00DE0AAA" w:rsidP="001C2A57">
      <w:pPr>
        <w:pStyle w:val="Odstavekseznama"/>
        <w:numPr>
          <w:ilvl w:val="0"/>
          <w:numId w:val="37"/>
        </w:numPr>
        <w:tabs>
          <w:tab w:val="left" w:pos="1928"/>
        </w:tabs>
        <w:jc w:val="both"/>
        <w:rPr>
          <w:rFonts w:ascii="Arial" w:hAnsi="Arial" w:cs="Arial"/>
          <w:b/>
          <w:bCs/>
          <w:sz w:val="20"/>
        </w:rPr>
      </w:pPr>
      <w:r w:rsidRPr="00677F20">
        <w:rPr>
          <w:rFonts w:ascii="Arial" w:hAnsi="Arial" w:cs="Arial"/>
          <w:sz w:val="20"/>
        </w:rPr>
        <w:t>ročna klimatska naprava</w:t>
      </w:r>
      <w:r w:rsidRPr="00677F20">
        <w:rPr>
          <w:rFonts w:ascii="Arial" w:hAnsi="Arial" w:cs="Arial"/>
          <w:sz w:val="20"/>
        </w:rPr>
        <w:tab/>
      </w:r>
      <w:r w:rsidR="00386DA7" w:rsidRPr="00677F20">
        <w:rPr>
          <w:rFonts w:ascii="Arial" w:hAnsi="Arial" w:cs="Arial"/>
          <w:b/>
          <w:bCs/>
          <w:sz w:val="20"/>
        </w:rPr>
        <w:tab/>
      </w:r>
    </w:p>
    <w:p w14:paraId="2BA0BDD1" w14:textId="30BDDAEC" w:rsidR="00386DA7" w:rsidRPr="00677F20" w:rsidRDefault="00386DA7"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LED rotacijska blok na kabini vozila (oranžna barva)</w:t>
      </w:r>
      <w:r w:rsidRPr="00677F20">
        <w:rPr>
          <w:rFonts w:ascii="Arial" w:hAnsi="Arial" w:cs="Arial"/>
          <w:sz w:val="20"/>
        </w:rPr>
        <w:tab/>
      </w:r>
      <w:r w:rsidRPr="00677F20">
        <w:rPr>
          <w:rFonts w:ascii="Arial" w:hAnsi="Arial" w:cs="Arial"/>
          <w:sz w:val="20"/>
        </w:rPr>
        <w:tab/>
      </w:r>
    </w:p>
    <w:p w14:paraId="509ED0A5" w14:textId="0DCDE35E"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2x bliskavica spredaj v maski vozila</w:t>
      </w:r>
      <w:r w:rsidRPr="00677F20">
        <w:rPr>
          <w:rFonts w:ascii="Arial" w:hAnsi="Arial" w:cs="Arial"/>
          <w:sz w:val="20"/>
        </w:rPr>
        <w:tab/>
      </w:r>
      <w:r w:rsidRPr="00677F20">
        <w:rPr>
          <w:rFonts w:ascii="Arial" w:hAnsi="Arial" w:cs="Arial"/>
          <w:sz w:val="20"/>
        </w:rPr>
        <w:tab/>
      </w:r>
    </w:p>
    <w:p w14:paraId="77B71BFC" w14:textId="050F9348"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2x bliskavica zadaj</w:t>
      </w:r>
      <w:r w:rsidRPr="00677F20">
        <w:rPr>
          <w:rFonts w:ascii="Arial" w:hAnsi="Arial" w:cs="Arial"/>
          <w:sz w:val="20"/>
        </w:rPr>
        <w:tab/>
      </w:r>
      <w:r w:rsidRPr="00677F20">
        <w:rPr>
          <w:rFonts w:ascii="Arial" w:hAnsi="Arial" w:cs="Arial"/>
          <w:sz w:val="20"/>
        </w:rPr>
        <w:tab/>
      </w:r>
    </w:p>
    <w:p w14:paraId="5CA7CE9D" w14:textId="77777777" w:rsidR="004B0A75" w:rsidRDefault="004B0A75" w:rsidP="004B0A75">
      <w:pPr>
        <w:pStyle w:val="Odstavekseznama"/>
        <w:tabs>
          <w:tab w:val="left" w:pos="1928"/>
        </w:tabs>
        <w:jc w:val="both"/>
        <w:rPr>
          <w:rFonts w:ascii="Arial" w:hAnsi="Arial" w:cs="Arial"/>
          <w:sz w:val="20"/>
        </w:rPr>
      </w:pPr>
    </w:p>
    <w:p w14:paraId="339B741E" w14:textId="740895B1" w:rsidR="004B0A75" w:rsidRPr="004B0A75" w:rsidRDefault="004B0A75" w:rsidP="004B0A75">
      <w:pPr>
        <w:tabs>
          <w:tab w:val="left" w:pos="1928"/>
        </w:tabs>
        <w:jc w:val="both"/>
        <w:rPr>
          <w:b/>
          <w:bCs/>
          <w:sz w:val="20"/>
        </w:rPr>
      </w:pPr>
      <w:r w:rsidRPr="004B0A75">
        <w:rPr>
          <w:b/>
          <w:bCs/>
          <w:sz w:val="20"/>
        </w:rPr>
        <w:t>FIKSEN ZABOJ:</w:t>
      </w:r>
    </w:p>
    <w:p w14:paraId="57A7486D" w14:textId="772884DC" w:rsidR="00386DA7" w:rsidRPr="00677F20" w:rsidRDefault="00DE0AAA" w:rsidP="004B0A75">
      <w:pPr>
        <w:pStyle w:val="Odstavekseznama"/>
        <w:numPr>
          <w:ilvl w:val="0"/>
          <w:numId w:val="37"/>
        </w:numPr>
        <w:tabs>
          <w:tab w:val="left" w:pos="1928"/>
        </w:tabs>
        <w:jc w:val="both"/>
        <w:rPr>
          <w:rFonts w:ascii="Arial" w:hAnsi="Arial" w:cs="Arial"/>
          <w:sz w:val="20"/>
        </w:rPr>
      </w:pPr>
      <w:r w:rsidRPr="00677F20">
        <w:rPr>
          <w:rFonts w:ascii="Arial" w:hAnsi="Arial" w:cs="Arial"/>
          <w:sz w:val="20"/>
        </w:rPr>
        <w:t>notranja dolžina med 2.900 do 3.000</w:t>
      </w:r>
      <w:r w:rsidRPr="00677F20">
        <w:rPr>
          <w:rFonts w:ascii="Arial" w:hAnsi="Arial" w:cs="Arial"/>
          <w:sz w:val="20"/>
        </w:rPr>
        <w:tab/>
      </w:r>
      <w:r w:rsidRPr="00677F20">
        <w:rPr>
          <w:rFonts w:ascii="Arial" w:hAnsi="Arial" w:cs="Arial"/>
          <w:sz w:val="20"/>
        </w:rPr>
        <w:tab/>
      </w:r>
      <w:r w:rsidRPr="00677F20">
        <w:rPr>
          <w:rFonts w:ascii="Arial" w:hAnsi="Arial" w:cs="Arial"/>
          <w:sz w:val="20"/>
        </w:rPr>
        <w:tab/>
      </w:r>
      <w:r w:rsidRPr="00677F20">
        <w:rPr>
          <w:rFonts w:ascii="Arial" w:hAnsi="Arial" w:cs="Arial"/>
          <w:sz w:val="20"/>
        </w:rPr>
        <w:tab/>
      </w:r>
    </w:p>
    <w:p w14:paraId="47925929" w14:textId="01B35CCA"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notranja širina med 2.100 do 2.300</w:t>
      </w:r>
      <w:r w:rsidRPr="00677F20">
        <w:rPr>
          <w:rFonts w:ascii="Arial" w:hAnsi="Arial" w:cs="Arial"/>
          <w:sz w:val="20"/>
        </w:rPr>
        <w:tab/>
      </w:r>
      <w:r w:rsidRPr="00677F20">
        <w:rPr>
          <w:rFonts w:ascii="Arial" w:hAnsi="Arial" w:cs="Arial"/>
          <w:sz w:val="20"/>
        </w:rPr>
        <w:tab/>
      </w:r>
      <w:r w:rsidR="00386DA7" w:rsidRPr="00677F20">
        <w:rPr>
          <w:rFonts w:ascii="Arial" w:hAnsi="Arial" w:cs="Arial"/>
          <w:sz w:val="20"/>
        </w:rPr>
        <w:tab/>
      </w:r>
      <w:r w:rsidR="00386DA7" w:rsidRPr="00677F20">
        <w:rPr>
          <w:rFonts w:ascii="Arial" w:hAnsi="Arial" w:cs="Arial"/>
          <w:sz w:val="20"/>
        </w:rPr>
        <w:tab/>
      </w:r>
    </w:p>
    <w:p w14:paraId="54735262" w14:textId="35CF99B7" w:rsidR="00386DA7" w:rsidRPr="00677F20" w:rsidRDefault="00386DA7"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ALU stranice odpiranje samo navzdol višine 400mm z rinkami za pritrjevanje mreže</w:t>
      </w:r>
      <w:r w:rsidRPr="00677F20">
        <w:rPr>
          <w:rFonts w:ascii="Arial" w:hAnsi="Arial" w:cs="Arial"/>
          <w:sz w:val="20"/>
        </w:rPr>
        <w:tab/>
      </w:r>
    </w:p>
    <w:p w14:paraId="672C674B" w14:textId="613EEFEF"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prednja stranica višine 600 mm</w:t>
      </w:r>
      <w:r w:rsidRPr="00677F20">
        <w:rPr>
          <w:rFonts w:ascii="Arial" w:hAnsi="Arial" w:cs="Arial"/>
          <w:sz w:val="20"/>
        </w:rPr>
        <w:tab/>
      </w:r>
      <w:r w:rsidRPr="00677F20">
        <w:rPr>
          <w:rFonts w:ascii="Arial" w:hAnsi="Arial" w:cs="Arial"/>
          <w:sz w:val="20"/>
        </w:rPr>
        <w:tab/>
      </w:r>
    </w:p>
    <w:p w14:paraId="2D83A574" w14:textId="485F68C9"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lastRenderedPageBreak/>
        <w:t xml:space="preserve">nosilec dolgih predmetov z mrežo med kabino in dvigalom z pomičnim </w:t>
      </w:r>
      <w:proofErr w:type="spellStart"/>
      <w:r w:rsidRPr="00677F20">
        <w:rPr>
          <w:rFonts w:ascii="Arial" w:hAnsi="Arial" w:cs="Arial"/>
          <w:sz w:val="20"/>
        </w:rPr>
        <w:t>omejevalcem</w:t>
      </w:r>
      <w:proofErr w:type="spellEnd"/>
      <w:r w:rsidRPr="00677F20">
        <w:rPr>
          <w:rFonts w:ascii="Arial" w:hAnsi="Arial" w:cs="Arial"/>
          <w:sz w:val="20"/>
        </w:rPr>
        <w:t xml:space="preserve"> tovora</w:t>
      </w:r>
    </w:p>
    <w:p w14:paraId="2E6F1AA0" w14:textId="32608DCA"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talne rinke za privez tovora</w:t>
      </w:r>
      <w:r w:rsidRPr="00677F20">
        <w:rPr>
          <w:rFonts w:ascii="Arial" w:hAnsi="Arial" w:cs="Arial"/>
          <w:sz w:val="20"/>
        </w:rPr>
        <w:tab/>
      </w:r>
      <w:r w:rsidRPr="00677F20">
        <w:rPr>
          <w:rFonts w:ascii="Arial" w:hAnsi="Arial" w:cs="Arial"/>
          <w:sz w:val="20"/>
        </w:rPr>
        <w:tab/>
      </w:r>
    </w:p>
    <w:p w14:paraId="775D2A8A" w14:textId="497E3AE9"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stebri iz jeklenih profilov vroče cinkani</w:t>
      </w:r>
      <w:r w:rsidRPr="00677F20">
        <w:rPr>
          <w:rFonts w:ascii="Arial" w:hAnsi="Arial" w:cs="Arial"/>
          <w:sz w:val="20"/>
        </w:rPr>
        <w:tab/>
      </w:r>
      <w:r w:rsidRPr="00677F20">
        <w:rPr>
          <w:rFonts w:ascii="Arial" w:hAnsi="Arial" w:cs="Arial"/>
          <w:sz w:val="20"/>
        </w:rPr>
        <w:tab/>
      </w:r>
    </w:p>
    <w:p w14:paraId="4C35D5BC" w14:textId="2C941099"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nosilna konstrukcija vroče cinkana</w:t>
      </w:r>
      <w:r w:rsidRPr="00677F20">
        <w:rPr>
          <w:rFonts w:ascii="Arial" w:hAnsi="Arial" w:cs="Arial"/>
          <w:sz w:val="20"/>
        </w:rPr>
        <w:tab/>
      </w:r>
      <w:r w:rsidRPr="00677F20">
        <w:rPr>
          <w:rFonts w:ascii="Arial" w:hAnsi="Arial" w:cs="Arial"/>
          <w:sz w:val="20"/>
        </w:rPr>
        <w:tab/>
      </w:r>
    </w:p>
    <w:p w14:paraId="485572D3" w14:textId="650E728D"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pod iz vezane vodoodporne plošče debeline min. 18mm</w:t>
      </w:r>
      <w:r w:rsidRPr="00677F20">
        <w:rPr>
          <w:rFonts w:ascii="Arial" w:hAnsi="Arial" w:cs="Arial"/>
          <w:sz w:val="20"/>
        </w:rPr>
        <w:tab/>
      </w:r>
      <w:r w:rsidRPr="00677F20">
        <w:rPr>
          <w:rFonts w:ascii="Arial" w:hAnsi="Arial" w:cs="Arial"/>
          <w:sz w:val="20"/>
        </w:rPr>
        <w:tab/>
      </w:r>
    </w:p>
    <w:p w14:paraId="1122E737" w14:textId="7ADB75A0"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pomožna šasija za konzolno montažo dvigala</w:t>
      </w:r>
      <w:r w:rsidRPr="00677F20">
        <w:rPr>
          <w:rFonts w:ascii="Arial" w:hAnsi="Arial" w:cs="Arial"/>
          <w:sz w:val="20"/>
        </w:rPr>
        <w:tab/>
      </w:r>
      <w:r w:rsidRPr="00677F20">
        <w:rPr>
          <w:rFonts w:ascii="Arial" w:hAnsi="Arial" w:cs="Arial"/>
          <w:sz w:val="20"/>
        </w:rPr>
        <w:tab/>
      </w:r>
    </w:p>
    <w:p w14:paraId="030CE54D" w14:textId="3AC0F6D0"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blatniki iz plastične mase z zavesicami</w:t>
      </w:r>
      <w:r w:rsidRPr="00677F20">
        <w:rPr>
          <w:rFonts w:ascii="Arial" w:hAnsi="Arial" w:cs="Arial"/>
          <w:sz w:val="20"/>
        </w:rPr>
        <w:tab/>
      </w:r>
      <w:r w:rsidRPr="00677F20">
        <w:rPr>
          <w:rFonts w:ascii="Arial" w:hAnsi="Arial" w:cs="Arial"/>
          <w:sz w:val="20"/>
        </w:rPr>
        <w:tab/>
      </w:r>
    </w:p>
    <w:p w14:paraId="20C576EB" w14:textId="0D3C51EE"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bočna zaščita skladna z zakonodajo</w:t>
      </w:r>
      <w:r w:rsidRPr="00677F20">
        <w:rPr>
          <w:rFonts w:ascii="Arial" w:hAnsi="Arial" w:cs="Arial"/>
          <w:sz w:val="20"/>
        </w:rPr>
        <w:tab/>
      </w:r>
      <w:r w:rsidRPr="00677F20">
        <w:rPr>
          <w:rFonts w:ascii="Arial" w:hAnsi="Arial" w:cs="Arial"/>
          <w:sz w:val="20"/>
        </w:rPr>
        <w:tab/>
      </w:r>
    </w:p>
    <w:p w14:paraId="526FD4D6" w14:textId="5DC85AB1"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ustrezna svetlobna oprema</w:t>
      </w:r>
      <w:r w:rsidRPr="00677F20">
        <w:rPr>
          <w:rFonts w:ascii="Arial" w:hAnsi="Arial" w:cs="Arial"/>
          <w:sz w:val="20"/>
        </w:rPr>
        <w:tab/>
      </w:r>
      <w:r w:rsidRPr="00677F20">
        <w:rPr>
          <w:rFonts w:ascii="Arial" w:hAnsi="Arial" w:cs="Arial"/>
          <w:sz w:val="20"/>
        </w:rPr>
        <w:tab/>
      </w:r>
    </w:p>
    <w:p w14:paraId="274500D1" w14:textId="00111268"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 xml:space="preserve">2 zaboja za orodje iz plastične mase maksimalnih dimenzij na medosju </w:t>
      </w:r>
      <w:r w:rsidRPr="00677F20">
        <w:rPr>
          <w:rFonts w:ascii="Arial" w:hAnsi="Arial" w:cs="Arial"/>
          <w:sz w:val="20"/>
        </w:rPr>
        <w:tab/>
      </w:r>
      <w:r w:rsidRPr="00677F20">
        <w:rPr>
          <w:rFonts w:ascii="Arial" w:hAnsi="Arial" w:cs="Arial"/>
          <w:sz w:val="20"/>
        </w:rPr>
        <w:tab/>
      </w:r>
    </w:p>
    <w:p w14:paraId="1D3D1B0F" w14:textId="0D0BA3B1"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v zaboj (na pod zaboja) vgrajen min 100l rezervoar za vodo na voznikovi strani</w:t>
      </w:r>
      <w:r w:rsidRPr="00677F20">
        <w:rPr>
          <w:rFonts w:ascii="Arial" w:hAnsi="Arial" w:cs="Arial"/>
          <w:sz w:val="20"/>
        </w:rPr>
        <w:tab/>
      </w:r>
      <w:r w:rsidRPr="00677F20">
        <w:rPr>
          <w:rFonts w:ascii="Arial" w:hAnsi="Arial" w:cs="Arial"/>
          <w:sz w:val="20"/>
        </w:rPr>
        <w:tab/>
      </w:r>
    </w:p>
    <w:p w14:paraId="0AF641AC" w14:textId="7987A289" w:rsidR="00A96299"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 xml:space="preserve">v zaboju (na podu) predpriprava za vgradnjo naročnikovega zaboja za orodje na voznikovo stran </w:t>
      </w:r>
    </w:p>
    <w:p w14:paraId="4C43CCB7" w14:textId="4CD0DE6C"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dimenzij okvirnih dimenzij dolžina 1.370mm, globina 720mm, višina 1.005mm</w:t>
      </w:r>
      <w:r w:rsidRPr="00677F20">
        <w:rPr>
          <w:rFonts w:ascii="Arial" w:hAnsi="Arial" w:cs="Arial"/>
          <w:sz w:val="20"/>
        </w:rPr>
        <w:tab/>
      </w:r>
      <w:r w:rsidRPr="00677F20">
        <w:rPr>
          <w:rFonts w:ascii="Arial" w:hAnsi="Arial" w:cs="Arial"/>
          <w:sz w:val="20"/>
        </w:rPr>
        <w:tab/>
      </w:r>
    </w:p>
    <w:p w14:paraId="60116025" w14:textId="3B22A23A"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v</w:t>
      </w:r>
      <w:r w:rsidR="00386DA7" w:rsidRPr="00677F20">
        <w:rPr>
          <w:rFonts w:ascii="Arial" w:hAnsi="Arial" w:cs="Arial"/>
          <w:sz w:val="20"/>
        </w:rPr>
        <w:t xml:space="preserve"> zaboju (na podu) na sovoznikovi strani vgrajen ALU zaboj za orodje, okvirnih dimenzij </w:t>
      </w:r>
      <w:r w:rsidR="00FA42A9" w:rsidRPr="00677F20">
        <w:rPr>
          <w:rFonts w:ascii="Arial" w:hAnsi="Arial" w:cs="Arial"/>
          <w:sz w:val="20"/>
        </w:rPr>
        <w:t xml:space="preserve">  </w:t>
      </w:r>
      <w:r w:rsidR="00386DA7" w:rsidRPr="00677F20">
        <w:rPr>
          <w:rFonts w:ascii="Arial" w:hAnsi="Arial" w:cs="Arial"/>
          <w:sz w:val="20"/>
        </w:rPr>
        <w:t>1450x1670x1000mm (</w:t>
      </w:r>
      <w:proofErr w:type="spellStart"/>
      <w:r w:rsidR="00386DA7" w:rsidRPr="00677F20">
        <w:rPr>
          <w:rFonts w:ascii="Arial" w:hAnsi="Arial" w:cs="Arial"/>
          <w:sz w:val="20"/>
        </w:rPr>
        <w:t>DxGxV</w:t>
      </w:r>
      <w:proofErr w:type="spellEnd"/>
      <w:r w:rsidR="00386DA7" w:rsidRPr="00677F20">
        <w:rPr>
          <w:rFonts w:ascii="Arial" w:hAnsi="Arial" w:cs="Arial"/>
          <w:sz w:val="20"/>
        </w:rPr>
        <w:t>), pregrajen 1x po višini in 1x po širini, vrata dvokrilna</w:t>
      </w:r>
      <w:r w:rsidR="00386DA7" w:rsidRPr="00677F20">
        <w:rPr>
          <w:rFonts w:ascii="Arial" w:hAnsi="Arial" w:cs="Arial"/>
          <w:sz w:val="20"/>
        </w:rPr>
        <w:tab/>
      </w:r>
    </w:p>
    <w:p w14:paraId="13BF8249" w14:textId="77777777" w:rsidR="0045549D" w:rsidRDefault="0045549D" w:rsidP="0045549D">
      <w:pPr>
        <w:tabs>
          <w:tab w:val="left" w:pos="1928"/>
        </w:tabs>
        <w:jc w:val="both"/>
        <w:rPr>
          <w:b/>
          <w:bCs/>
          <w:sz w:val="20"/>
        </w:rPr>
      </w:pPr>
    </w:p>
    <w:p w14:paraId="15A25937" w14:textId="77E18A6D" w:rsidR="00386DA7" w:rsidRPr="0045549D" w:rsidRDefault="0045549D" w:rsidP="0045549D">
      <w:pPr>
        <w:tabs>
          <w:tab w:val="left" w:pos="1928"/>
        </w:tabs>
        <w:jc w:val="both"/>
        <w:rPr>
          <w:b/>
          <w:bCs/>
          <w:sz w:val="20"/>
        </w:rPr>
      </w:pPr>
      <w:r w:rsidRPr="0045549D">
        <w:rPr>
          <w:b/>
          <w:bCs/>
          <w:sz w:val="20"/>
        </w:rPr>
        <w:t xml:space="preserve">DVIŽNA PLOŠČAD </w:t>
      </w:r>
      <w:r>
        <w:rPr>
          <w:b/>
          <w:bCs/>
          <w:sz w:val="20"/>
        </w:rPr>
        <w:t>–</w:t>
      </w:r>
      <w:r w:rsidRPr="0045549D">
        <w:rPr>
          <w:b/>
          <w:bCs/>
          <w:sz w:val="20"/>
        </w:rPr>
        <w:t xml:space="preserve"> ALUMINIJASTA</w:t>
      </w:r>
      <w:r>
        <w:rPr>
          <w:b/>
          <w:bCs/>
          <w:sz w:val="20"/>
        </w:rPr>
        <w:t>:</w:t>
      </w:r>
    </w:p>
    <w:p w14:paraId="10454A6E" w14:textId="3868C000"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nosilnost min. 750 kg</w:t>
      </w:r>
      <w:r w:rsidRPr="00677F20">
        <w:rPr>
          <w:rFonts w:ascii="Arial" w:hAnsi="Arial" w:cs="Arial"/>
          <w:sz w:val="20"/>
        </w:rPr>
        <w:tab/>
      </w:r>
      <w:r w:rsidRPr="00677F20">
        <w:rPr>
          <w:rFonts w:ascii="Arial" w:hAnsi="Arial" w:cs="Arial"/>
          <w:sz w:val="20"/>
        </w:rPr>
        <w:tab/>
      </w:r>
    </w:p>
    <w:p w14:paraId="4D452152" w14:textId="6796F893"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 xml:space="preserve">upravljanje; nožne komande na ploščadi ročne komande na </w:t>
      </w:r>
      <w:proofErr w:type="spellStart"/>
      <w:r w:rsidRPr="00677F20">
        <w:rPr>
          <w:rFonts w:ascii="Arial" w:hAnsi="Arial" w:cs="Arial"/>
          <w:sz w:val="20"/>
        </w:rPr>
        <w:t>posluževalni</w:t>
      </w:r>
      <w:proofErr w:type="spellEnd"/>
      <w:r w:rsidRPr="00677F20">
        <w:rPr>
          <w:rFonts w:ascii="Arial" w:hAnsi="Arial" w:cs="Arial"/>
          <w:sz w:val="20"/>
        </w:rPr>
        <w:t xml:space="preserve"> enoti</w:t>
      </w:r>
      <w:r w:rsidRPr="00677F20">
        <w:rPr>
          <w:rFonts w:ascii="Arial" w:hAnsi="Arial" w:cs="Arial"/>
          <w:sz w:val="20"/>
        </w:rPr>
        <w:tab/>
      </w:r>
      <w:r w:rsidRPr="00677F20">
        <w:rPr>
          <w:rFonts w:ascii="Arial" w:hAnsi="Arial" w:cs="Arial"/>
          <w:sz w:val="20"/>
        </w:rPr>
        <w:tab/>
      </w:r>
    </w:p>
    <w:p w14:paraId="701C2BF1" w14:textId="41B104FB"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ploščad v preklopni izvedbi (manjši zračni upor ter omogočanje preglednosti vzvratno v vertikalni poziciji)</w:t>
      </w:r>
      <w:r w:rsidRPr="00677F20">
        <w:rPr>
          <w:rFonts w:ascii="Arial" w:hAnsi="Arial" w:cs="Arial"/>
          <w:sz w:val="20"/>
        </w:rPr>
        <w:tab/>
      </w:r>
      <w:r w:rsidRPr="00677F20">
        <w:rPr>
          <w:rFonts w:ascii="Arial" w:hAnsi="Arial" w:cs="Arial"/>
          <w:sz w:val="20"/>
        </w:rPr>
        <w:tab/>
      </w:r>
    </w:p>
    <w:p w14:paraId="03CE9EA3" w14:textId="6EDA56C2"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 xml:space="preserve">dolžina ploščadi </w:t>
      </w:r>
      <w:proofErr w:type="spellStart"/>
      <w:r w:rsidRPr="00677F20">
        <w:rPr>
          <w:rFonts w:ascii="Arial" w:hAnsi="Arial" w:cs="Arial"/>
          <w:sz w:val="20"/>
        </w:rPr>
        <w:t>max</w:t>
      </w:r>
      <w:proofErr w:type="spellEnd"/>
      <w:r w:rsidRPr="00677F20">
        <w:rPr>
          <w:rFonts w:ascii="Arial" w:hAnsi="Arial" w:cs="Arial"/>
          <w:sz w:val="20"/>
        </w:rPr>
        <w:t>. 1250 mm ko je iztegnjena</w:t>
      </w:r>
      <w:r w:rsidRPr="00677F20">
        <w:rPr>
          <w:rFonts w:ascii="Arial" w:hAnsi="Arial" w:cs="Arial"/>
          <w:sz w:val="20"/>
        </w:rPr>
        <w:tab/>
      </w:r>
      <w:r w:rsidRPr="00677F20">
        <w:rPr>
          <w:rFonts w:ascii="Arial" w:hAnsi="Arial" w:cs="Arial"/>
          <w:sz w:val="20"/>
        </w:rPr>
        <w:tab/>
      </w:r>
    </w:p>
    <w:p w14:paraId="28A87DDA" w14:textId="66CD13F5"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širina ploščadi prilagojena širini kesona</w:t>
      </w:r>
      <w:r w:rsidRPr="00677F20">
        <w:rPr>
          <w:rFonts w:ascii="Arial" w:hAnsi="Arial" w:cs="Arial"/>
          <w:sz w:val="20"/>
        </w:rPr>
        <w:tab/>
      </w:r>
      <w:r w:rsidRPr="00677F20">
        <w:rPr>
          <w:rFonts w:ascii="Arial" w:hAnsi="Arial" w:cs="Arial"/>
          <w:sz w:val="20"/>
        </w:rPr>
        <w:tab/>
      </w:r>
    </w:p>
    <w:p w14:paraId="62F0D53B" w14:textId="7B6330D1"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homologiran varnostni odbijač</w:t>
      </w:r>
      <w:r w:rsidRPr="00677F20">
        <w:rPr>
          <w:rFonts w:ascii="Arial" w:hAnsi="Arial" w:cs="Arial"/>
          <w:sz w:val="20"/>
        </w:rPr>
        <w:tab/>
      </w:r>
      <w:r w:rsidRPr="00677F20">
        <w:rPr>
          <w:rFonts w:ascii="Arial" w:hAnsi="Arial" w:cs="Arial"/>
          <w:sz w:val="20"/>
        </w:rPr>
        <w:tab/>
      </w:r>
    </w:p>
    <w:p w14:paraId="4C312BBF" w14:textId="3775CDF5"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zaščita proti kotaljenju</w:t>
      </w:r>
      <w:r w:rsidRPr="00677F20">
        <w:rPr>
          <w:rFonts w:ascii="Arial" w:hAnsi="Arial" w:cs="Arial"/>
          <w:sz w:val="20"/>
        </w:rPr>
        <w:tab/>
      </w:r>
      <w:r w:rsidRPr="00677F20">
        <w:rPr>
          <w:rFonts w:ascii="Arial" w:hAnsi="Arial" w:cs="Arial"/>
          <w:sz w:val="20"/>
        </w:rPr>
        <w:tab/>
      </w:r>
    </w:p>
    <w:p w14:paraId="15682D22" w14:textId="696D9574"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jekleni deli vroče cinkani</w:t>
      </w:r>
      <w:r w:rsidRPr="00677F20">
        <w:rPr>
          <w:rFonts w:ascii="Arial" w:hAnsi="Arial" w:cs="Arial"/>
          <w:sz w:val="20"/>
        </w:rPr>
        <w:tab/>
      </w:r>
      <w:r w:rsidRPr="00677F20">
        <w:rPr>
          <w:rFonts w:ascii="Arial" w:hAnsi="Arial" w:cs="Arial"/>
          <w:sz w:val="20"/>
        </w:rPr>
        <w:tab/>
      </w:r>
    </w:p>
    <w:p w14:paraId="589836A9" w14:textId="7505C594"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vodoravna izravnava - avtomatska mehanska</w:t>
      </w:r>
      <w:r w:rsidRPr="00677F20">
        <w:rPr>
          <w:rFonts w:ascii="Arial" w:hAnsi="Arial" w:cs="Arial"/>
          <w:sz w:val="20"/>
        </w:rPr>
        <w:tab/>
      </w:r>
      <w:r w:rsidRPr="00677F20">
        <w:rPr>
          <w:rFonts w:ascii="Arial" w:hAnsi="Arial" w:cs="Arial"/>
          <w:sz w:val="20"/>
        </w:rPr>
        <w:tab/>
      </w:r>
    </w:p>
    <w:p w14:paraId="0003C6A5" w14:textId="77777777" w:rsidR="0027090C" w:rsidRDefault="0027090C" w:rsidP="0027090C">
      <w:pPr>
        <w:tabs>
          <w:tab w:val="left" w:pos="1928"/>
        </w:tabs>
        <w:jc w:val="both"/>
        <w:rPr>
          <w:b/>
          <w:bCs/>
          <w:sz w:val="20"/>
        </w:rPr>
      </w:pPr>
    </w:p>
    <w:p w14:paraId="6275CBE8" w14:textId="2BE86084" w:rsidR="00386DA7" w:rsidRPr="0027090C" w:rsidRDefault="0027090C" w:rsidP="0027090C">
      <w:pPr>
        <w:tabs>
          <w:tab w:val="left" w:pos="1928"/>
        </w:tabs>
        <w:jc w:val="both"/>
        <w:rPr>
          <w:b/>
          <w:bCs/>
          <w:sz w:val="20"/>
        </w:rPr>
      </w:pPr>
      <w:r w:rsidRPr="0027090C">
        <w:rPr>
          <w:b/>
          <w:bCs/>
          <w:sz w:val="20"/>
        </w:rPr>
        <w:t>HIDRAVLIČNO DVIGALO</w:t>
      </w:r>
      <w:r>
        <w:rPr>
          <w:b/>
          <w:bCs/>
          <w:sz w:val="20"/>
        </w:rPr>
        <w:t>:</w:t>
      </w:r>
      <w:r w:rsidR="00DE0AAA" w:rsidRPr="0027090C">
        <w:rPr>
          <w:b/>
          <w:bCs/>
          <w:sz w:val="20"/>
        </w:rPr>
        <w:tab/>
      </w:r>
    </w:p>
    <w:p w14:paraId="5C1C6D4E" w14:textId="188E1D04"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minimalni doseg dvigala 9,30 m</w:t>
      </w:r>
      <w:r w:rsidRPr="00677F20">
        <w:rPr>
          <w:rFonts w:ascii="Arial" w:hAnsi="Arial" w:cs="Arial"/>
          <w:sz w:val="20"/>
        </w:rPr>
        <w:tab/>
      </w:r>
      <w:r w:rsidRPr="00677F20">
        <w:rPr>
          <w:rFonts w:ascii="Arial" w:hAnsi="Arial" w:cs="Arial"/>
          <w:sz w:val="20"/>
        </w:rPr>
        <w:tab/>
      </w:r>
    </w:p>
    <w:p w14:paraId="499A2400" w14:textId="68FC1DEF"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nosilnost na koncu roke min. 290 kg</w:t>
      </w:r>
      <w:r w:rsidRPr="00677F20">
        <w:rPr>
          <w:rFonts w:ascii="Arial" w:hAnsi="Arial" w:cs="Arial"/>
          <w:sz w:val="20"/>
        </w:rPr>
        <w:tab/>
      </w:r>
      <w:r w:rsidRPr="00677F20">
        <w:rPr>
          <w:rFonts w:ascii="Arial" w:hAnsi="Arial" w:cs="Arial"/>
          <w:sz w:val="20"/>
        </w:rPr>
        <w:tab/>
      </w:r>
    </w:p>
    <w:p w14:paraId="3963E599" w14:textId="545DD3B9"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 xml:space="preserve">moment dviga minimalno 3,6 </w:t>
      </w:r>
      <w:proofErr w:type="spellStart"/>
      <w:r w:rsidRPr="00677F20">
        <w:rPr>
          <w:rFonts w:ascii="Arial" w:hAnsi="Arial" w:cs="Arial"/>
          <w:sz w:val="20"/>
        </w:rPr>
        <w:t>tm</w:t>
      </w:r>
      <w:proofErr w:type="spellEnd"/>
      <w:r w:rsidRPr="00677F20">
        <w:rPr>
          <w:rFonts w:ascii="Arial" w:hAnsi="Arial" w:cs="Arial"/>
          <w:sz w:val="20"/>
        </w:rPr>
        <w:tab/>
      </w:r>
      <w:r w:rsidRPr="00677F20">
        <w:rPr>
          <w:rFonts w:ascii="Arial" w:hAnsi="Arial" w:cs="Arial"/>
          <w:sz w:val="20"/>
        </w:rPr>
        <w:tab/>
      </w:r>
    </w:p>
    <w:p w14:paraId="486BF101" w14:textId="0E00DEC6"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 xml:space="preserve">teža dvigala </w:t>
      </w:r>
      <w:proofErr w:type="spellStart"/>
      <w:r w:rsidRPr="00677F20">
        <w:rPr>
          <w:rFonts w:ascii="Arial" w:hAnsi="Arial" w:cs="Arial"/>
          <w:sz w:val="20"/>
        </w:rPr>
        <w:t>max</w:t>
      </w:r>
      <w:proofErr w:type="spellEnd"/>
      <w:r w:rsidRPr="00677F20">
        <w:rPr>
          <w:rFonts w:ascii="Arial" w:hAnsi="Arial" w:cs="Arial"/>
          <w:sz w:val="20"/>
        </w:rPr>
        <w:t>. 650 kg</w:t>
      </w:r>
      <w:r w:rsidRPr="00677F20">
        <w:rPr>
          <w:rFonts w:ascii="Arial" w:hAnsi="Arial" w:cs="Arial"/>
          <w:sz w:val="20"/>
        </w:rPr>
        <w:tab/>
      </w:r>
      <w:r w:rsidRPr="00677F20">
        <w:rPr>
          <w:rFonts w:ascii="Arial" w:hAnsi="Arial" w:cs="Arial"/>
          <w:sz w:val="20"/>
        </w:rPr>
        <w:tab/>
      </w:r>
    </w:p>
    <w:p w14:paraId="700985B5" w14:textId="7B0BEFA2"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kot obračanja min. 370°</w:t>
      </w:r>
      <w:r w:rsidRPr="00677F20">
        <w:rPr>
          <w:rFonts w:ascii="Arial" w:hAnsi="Arial" w:cs="Arial"/>
          <w:sz w:val="20"/>
        </w:rPr>
        <w:tab/>
      </w:r>
      <w:r w:rsidRPr="00677F20">
        <w:rPr>
          <w:rFonts w:ascii="Arial" w:hAnsi="Arial" w:cs="Arial"/>
          <w:sz w:val="20"/>
        </w:rPr>
        <w:tab/>
      </w:r>
    </w:p>
    <w:p w14:paraId="385B627F" w14:textId="16442BDE" w:rsidR="00386DA7" w:rsidRPr="00677F20" w:rsidRDefault="00BB3CB2"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m</w:t>
      </w:r>
      <w:r w:rsidR="00386DA7" w:rsidRPr="00677F20">
        <w:rPr>
          <w:rFonts w:ascii="Arial" w:hAnsi="Arial" w:cs="Arial"/>
          <w:sz w:val="20"/>
        </w:rPr>
        <w:t>oment obračanja min. 5kNm</w:t>
      </w:r>
      <w:r w:rsidR="00386DA7" w:rsidRPr="00677F20">
        <w:rPr>
          <w:rFonts w:ascii="Arial" w:hAnsi="Arial" w:cs="Arial"/>
          <w:sz w:val="20"/>
        </w:rPr>
        <w:tab/>
      </w:r>
      <w:r w:rsidR="00386DA7" w:rsidRPr="00677F20">
        <w:rPr>
          <w:rFonts w:ascii="Arial" w:hAnsi="Arial" w:cs="Arial"/>
          <w:sz w:val="20"/>
        </w:rPr>
        <w:tab/>
      </w:r>
    </w:p>
    <w:p w14:paraId="24DE71CA" w14:textId="097BE889" w:rsidR="00386DA7" w:rsidRPr="00677F20" w:rsidRDefault="00352ED0"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 xml:space="preserve">dvigalo prečno zložljivo, višina zloženega dvigala </w:t>
      </w:r>
      <w:proofErr w:type="spellStart"/>
      <w:r w:rsidRPr="00677F20">
        <w:rPr>
          <w:rFonts w:ascii="Arial" w:hAnsi="Arial" w:cs="Arial"/>
          <w:sz w:val="20"/>
        </w:rPr>
        <w:t>max</w:t>
      </w:r>
      <w:proofErr w:type="spellEnd"/>
      <w:r w:rsidRPr="00677F20">
        <w:rPr>
          <w:rFonts w:ascii="Arial" w:hAnsi="Arial" w:cs="Arial"/>
          <w:sz w:val="20"/>
        </w:rPr>
        <w:t>. 1.600</w:t>
      </w:r>
      <w:r w:rsidR="00E562E4" w:rsidRPr="00677F20">
        <w:rPr>
          <w:rFonts w:ascii="Arial" w:hAnsi="Arial" w:cs="Arial"/>
          <w:sz w:val="20"/>
        </w:rPr>
        <w:t xml:space="preserve"> </w:t>
      </w:r>
      <w:r w:rsidRPr="00677F20">
        <w:rPr>
          <w:rFonts w:ascii="Arial" w:hAnsi="Arial" w:cs="Arial"/>
          <w:sz w:val="20"/>
        </w:rPr>
        <w:t>mm</w:t>
      </w:r>
      <w:r w:rsidRPr="00677F20">
        <w:rPr>
          <w:rFonts w:ascii="Arial" w:hAnsi="Arial" w:cs="Arial"/>
          <w:sz w:val="20"/>
        </w:rPr>
        <w:tab/>
      </w:r>
      <w:r w:rsidRPr="00677F20">
        <w:rPr>
          <w:rFonts w:ascii="Arial" w:hAnsi="Arial" w:cs="Arial"/>
          <w:sz w:val="20"/>
        </w:rPr>
        <w:tab/>
      </w:r>
    </w:p>
    <w:p w14:paraId="04C00916" w14:textId="54C56083" w:rsidR="00386DA7" w:rsidRPr="00677F20" w:rsidRDefault="00352ED0"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podstavek in spodnji del stebra ulitek</w:t>
      </w:r>
      <w:r w:rsidRPr="00677F20">
        <w:rPr>
          <w:rFonts w:ascii="Arial" w:hAnsi="Arial" w:cs="Arial"/>
          <w:sz w:val="20"/>
        </w:rPr>
        <w:tab/>
      </w:r>
      <w:r w:rsidRPr="00677F20">
        <w:rPr>
          <w:rFonts w:ascii="Arial" w:hAnsi="Arial" w:cs="Arial"/>
          <w:sz w:val="20"/>
        </w:rPr>
        <w:tab/>
      </w:r>
    </w:p>
    <w:p w14:paraId="56293508" w14:textId="63F370B4" w:rsidR="00386DA7" w:rsidRPr="00677F20" w:rsidRDefault="00352ED0"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ročni izvlek stabilizatorjev min 2700 mm</w:t>
      </w:r>
      <w:r w:rsidRPr="00677F20">
        <w:rPr>
          <w:rFonts w:ascii="Arial" w:hAnsi="Arial" w:cs="Arial"/>
          <w:sz w:val="20"/>
        </w:rPr>
        <w:tab/>
      </w:r>
      <w:r w:rsidRPr="00677F20">
        <w:rPr>
          <w:rFonts w:ascii="Arial" w:hAnsi="Arial" w:cs="Arial"/>
          <w:sz w:val="20"/>
        </w:rPr>
        <w:tab/>
      </w:r>
    </w:p>
    <w:p w14:paraId="05E45BE9" w14:textId="2C0F0CAF" w:rsidR="00386DA7" w:rsidRPr="00677F20" w:rsidRDefault="00352ED0"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kavelj min. 3t</w:t>
      </w:r>
      <w:r w:rsidRPr="00677F20">
        <w:rPr>
          <w:rFonts w:ascii="Arial" w:hAnsi="Arial" w:cs="Arial"/>
          <w:sz w:val="20"/>
        </w:rPr>
        <w:tab/>
      </w:r>
      <w:r w:rsidRPr="00677F20">
        <w:rPr>
          <w:rFonts w:ascii="Arial" w:hAnsi="Arial" w:cs="Arial"/>
          <w:sz w:val="20"/>
        </w:rPr>
        <w:tab/>
      </w:r>
    </w:p>
    <w:p w14:paraId="24A6B19E" w14:textId="73714872" w:rsidR="00386DA7" w:rsidRPr="00677F20" w:rsidRDefault="00352ED0"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rezervoar hidravličnega olja iz plastične mase montiran na dvigalu</w:t>
      </w:r>
      <w:r w:rsidRPr="00677F20">
        <w:rPr>
          <w:rFonts w:ascii="Arial" w:hAnsi="Arial" w:cs="Arial"/>
          <w:sz w:val="20"/>
        </w:rPr>
        <w:tab/>
      </w:r>
      <w:r w:rsidRPr="00677F20">
        <w:rPr>
          <w:rFonts w:ascii="Arial" w:hAnsi="Arial" w:cs="Arial"/>
          <w:sz w:val="20"/>
        </w:rPr>
        <w:tab/>
      </w:r>
    </w:p>
    <w:p w14:paraId="29F8C82D" w14:textId="7F4DCD9A" w:rsidR="00386DA7" w:rsidRPr="00677F20" w:rsidRDefault="00386DA7"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CE oprema dvigala –</w:t>
      </w:r>
      <w:r w:rsidR="001866A5">
        <w:rPr>
          <w:rFonts w:ascii="Arial" w:hAnsi="Arial" w:cs="Arial"/>
          <w:sz w:val="20"/>
        </w:rPr>
        <w:t xml:space="preserve"> lahko ima</w:t>
      </w:r>
      <w:r w:rsidRPr="00677F20">
        <w:rPr>
          <w:rFonts w:ascii="Arial" w:hAnsi="Arial" w:cs="Arial"/>
          <w:sz w:val="20"/>
        </w:rPr>
        <w:t xml:space="preserve"> elektronski zaslon</w:t>
      </w:r>
      <w:r w:rsidR="001866A5">
        <w:rPr>
          <w:rFonts w:ascii="Arial" w:hAnsi="Arial" w:cs="Arial"/>
          <w:sz w:val="20"/>
        </w:rPr>
        <w:t>, ni pa obvezno</w:t>
      </w:r>
      <w:r w:rsidR="00C84E06">
        <w:rPr>
          <w:rFonts w:ascii="Arial" w:hAnsi="Arial" w:cs="Arial"/>
          <w:sz w:val="20"/>
        </w:rPr>
        <w:t xml:space="preserve">, </w:t>
      </w:r>
      <w:r w:rsidRPr="00677F20">
        <w:rPr>
          <w:rFonts w:ascii="Arial" w:hAnsi="Arial" w:cs="Arial"/>
          <w:sz w:val="20"/>
        </w:rPr>
        <w:t xml:space="preserve">prikazuje: obremenjenost dvigala, datum, uro, števec </w:t>
      </w:r>
      <w:r w:rsidR="00352ED0" w:rsidRPr="00677F20">
        <w:rPr>
          <w:rFonts w:ascii="Arial" w:hAnsi="Arial" w:cs="Arial"/>
          <w:sz w:val="20"/>
        </w:rPr>
        <w:t xml:space="preserve">delovnih </w:t>
      </w:r>
      <w:r w:rsidR="00751D38" w:rsidRPr="00677F20">
        <w:rPr>
          <w:rFonts w:ascii="Arial" w:hAnsi="Arial" w:cs="Arial"/>
          <w:sz w:val="20"/>
        </w:rPr>
        <w:t xml:space="preserve"> </w:t>
      </w:r>
      <w:r w:rsidR="00352ED0" w:rsidRPr="00677F20">
        <w:rPr>
          <w:rFonts w:ascii="Arial" w:hAnsi="Arial" w:cs="Arial"/>
          <w:sz w:val="20"/>
        </w:rPr>
        <w:t>ur, morebitne napake in okvare)</w:t>
      </w:r>
      <w:r w:rsidR="00352ED0" w:rsidRPr="00677F20">
        <w:rPr>
          <w:rFonts w:ascii="Arial" w:hAnsi="Arial" w:cs="Arial"/>
          <w:sz w:val="20"/>
        </w:rPr>
        <w:tab/>
      </w:r>
      <w:r w:rsidR="00352ED0" w:rsidRPr="00677F20">
        <w:rPr>
          <w:rFonts w:ascii="Arial" w:hAnsi="Arial" w:cs="Arial"/>
          <w:sz w:val="20"/>
        </w:rPr>
        <w:tab/>
      </w:r>
    </w:p>
    <w:p w14:paraId="48242EA7" w14:textId="417F723F" w:rsidR="00386DA7" w:rsidRPr="00677F20" w:rsidRDefault="00352ED0" w:rsidP="001C2A57">
      <w:pPr>
        <w:pStyle w:val="Odstavekseznama"/>
        <w:numPr>
          <w:ilvl w:val="0"/>
          <w:numId w:val="37"/>
        </w:numPr>
        <w:tabs>
          <w:tab w:val="left" w:pos="1928"/>
        </w:tabs>
        <w:jc w:val="both"/>
        <w:rPr>
          <w:rFonts w:ascii="Arial" w:hAnsi="Arial" w:cs="Arial"/>
          <w:b/>
          <w:bCs/>
          <w:sz w:val="20"/>
        </w:rPr>
      </w:pPr>
      <w:r w:rsidRPr="00677F20">
        <w:rPr>
          <w:rFonts w:ascii="Arial" w:hAnsi="Arial" w:cs="Arial"/>
          <w:sz w:val="20"/>
        </w:rPr>
        <w:t>vezi za pritrditev žerjava in set za hidravlični spoj</w:t>
      </w:r>
      <w:r w:rsidRPr="00677F20">
        <w:rPr>
          <w:rFonts w:ascii="Arial" w:hAnsi="Arial" w:cs="Arial"/>
          <w:b/>
          <w:bCs/>
          <w:sz w:val="20"/>
        </w:rPr>
        <w:tab/>
      </w:r>
      <w:r w:rsidRPr="00677F20">
        <w:rPr>
          <w:rFonts w:ascii="Arial" w:hAnsi="Arial" w:cs="Arial"/>
          <w:b/>
          <w:bCs/>
          <w:sz w:val="20"/>
        </w:rPr>
        <w:tab/>
      </w:r>
    </w:p>
    <w:p w14:paraId="2F1EA15F" w14:textId="4DC5F9AE" w:rsidR="00386DA7" w:rsidRPr="00677F20" w:rsidRDefault="00352ED0" w:rsidP="001C2A57">
      <w:pPr>
        <w:pStyle w:val="Odstavekseznama"/>
        <w:numPr>
          <w:ilvl w:val="0"/>
          <w:numId w:val="37"/>
        </w:numPr>
        <w:tabs>
          <w:tab w:val="left" w:pos="1928"/>
        </w:tabs>
        <w:jc w:val="both"/>
        <w:rPr>
          <w:rFonts w:ascii="Arial" w:hAnsi="Arial" w:cs="Arial"/>
          <w:sz w:val="20"/>
        </w:rPr>
      </w:pPr>
      <w:proofErr w:type="spellStart"/>
      <w:r w:rsidRPr="00677F20">
        <w:rPr>
          <w:rFonts w:ascii="Arial" w:hAnsi="Arial" w:cs="Arial"/>
          <w:sz w:val="20"/>
        </w:rPr>
        <w:t>blokirni</w:t>
      </w:r>
      <w:proofErr w:type="spellEnd"/>
      <w:r w:rsidRPr="00677F20">
        <w:rPr>
          <w:rFonts w:ascii="Arial" w:hAnsi="Arial" w:cs="Arial"/>
          <w:sz w:val="20"/>
        </w:rPr>
        <w:t xml:space="preserve"> ventili na cilindru dvižne, nihajne in teleskopske roke</w:t>
      </w:r>
      <w:r w:rsidRPr="00677F20">
        <w:rPr>
          <w:rFonts w:ascii="Arial" w:hAnsi="Arial" w:cs="Arial"/>
          <w:sz w:val="20"/>
        </w:rPr>
        <w:tab/>
      </w:r>
      <w:r w:rsidR="00386DA7" w:rsidRPr="00677F20">
        <w:rPr>
          <w:rFonts w:ascii="Arial" w:hAnsi="Arial" w:cs="Arial"/>
          <w:sz w:val="20"/>
        </w:rPr>
        <w:tab/>
      </w:r>
    </w:p>
    <w:p w14:paraId="45219825" w14:textId="5E312786" w:rsidR="00386DA7" w:rsidRPr="00677F20" w:rsidRDefault="00CB270C" w:rsidP="001C2A57">
      <w:pPr>
        <w:pStyle w:val="Odstavekseznama"/>
        <w:numPr>
          <w:ilvl w:val="0"/>
          <w:numId w:val="37"/>
        </w:numPr>
        <w:tabs>
          <w:tab w:val="left" w:pos="1928"/>
        </w:tabs>
        <w:jc w:val="both"/>
        <w:rPr>
          <w:rFonts w:ascii="Arial" w:hAnsi="Arial" w:cs="Arial"/>
          <w:sz w:val="20"/>
        </w:rPr>
      </w:pPr>
      <w:proofErr w:type="spellStart"/>
      <w:r w:rsidRPr="00677F20">
        <w:rPr>
          <w:rFonts w:ascii="Arial" w:hAnsi="Arial" w:cs="Arial"/>
          <w:sz w:val="20"/>
        </w:rPr>
        <w:t>p</w:t>
      </w:r>
      <w:r w:rsidR="00386DA7" w:rsidRPr="00677F20">
        <w:rPr>
          <w:rFonts w:ascii="Arial" w:hAnsi="Arial" w:cs="Arial"/>
          <w:sz w:val="20"/>
        </w:rPr>
        <w:t>reobremenitveno</w:t>
      </w:r>
      <w:proofErr w:type="spellEnd"/>
      <w:r w:rsidR="00386DA7" w:rsidRPr="00677F20">
        <w:rPr>
          <w:rFonts w:ascii="Arial" w:hAnsi="Arial" w:cs="Arial"/>
          <w:sz w:val="20"/>
        </w:rPr>
        <w:t xml:space="preserve"> varovanje skladno z CE normativi</w:t>
      </w:r>
      <w:r w:rsidR="00386DA7" w:rsidRPr="00677F20">
        <w:rPr>
          <w:rFonts w:ascii="Arial" w:hAnsi="Arial" w:cs="Arial"/>
          <w:sz w:val="20"/>
        </w:rPr>
        <w:tab/>
      </w:r>
      <w:r w:rsidR="00386DA7" w:rsidRPr="00677F20">
        <w:rPr>
          <w:rFonts w:ascii="Arial" w:hAnsi="Arial" w:cs="Arial"/>
          <w:sz w:val="20"/>
        </w:rPr>
        <w:tab/>
      </w:r>
    </w:p>
    <w:p w14:paraId="34D6AD17" w14:textId="291B18E7" w:rsidR="00386DA7" w:rsidRPr="00677F20" w:rsidRDefault="00CB270C"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sistem za nadzor stabilnosti z opozorilom v kabini če dvigalo oz. stabilizatorji niso v transportnem položaju</w:t>
      </w:r>
      <w:r w:rsidR="00386DA7" w:rsidRPr="00677F20">
        <w:rPr>
          <w:rFonts w:ascii="Arial" w:hAnsi="Arial" w:cs="Arial"/>
          <w:sz w:val="20"/>
        </w:rPr>
        <w:tab/>
      </w:r>
      <w:r w:rsidR="00386DA7" w:rsidRPr="00677F20">
        <w:rPr>
          <w:rFonts w:ascii="Arial" w:hAnsi="Arial" w:cs="Arial"/>
          <w:sz w:val="20"/>
        </w:rPr>
        <w:tab/>
      </w:r>
    </w:p>
    <w:p w14:paraId="2ABB298B" w14:textId="3E124A83" w:rsidR="00386DA7" w:rsidRPr="00677F20" w:rsidRDefault="00CB270C"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vitel nosilnosti min. 500kg, min. 35m jeklenice premera min. 6mm</w:t>
      </w:r>
      <w:r w:rsidRPr="00677F20">
        <w:rPr>
          <w:rFonts w:ascii="Arial" w:hAnsi="Arial" w:cs="Arial"/>
          <w:sz w:val="20"/>
        </w:rPr>
        <w:tab/>
      </w:r>
      <w:r w:rsidRPr="00677F20">
        <w:rPr>
          <w:rFonts w:ascii="Arial" w:hAnsi="Arial" w:cs="Arial"/>
          <w:sz w:val="20"/>
        </w:rPr>
        <w:tab/>
      </w:r>
    </w:p>
    <w:p w14:paraId="69357955" w14:textId="3AB66AC1" w:rsidR="00386DA7" w:rsidRPr="00677F20" w:rsidRDefault="00CB270C"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radijsko upravljanje vseh funkcij dvigala razen stabilizatorjev preko linearnih komand</w:t>
      </w:r>
      <w:r w:rsidRPr="00677F20">
        <w:rPr>
          <w:rFonts w:ascii="Arial" w:hAnsi="Arial" w:cs="Arial"/>
          <w:sz w:val="20"/>
        </w:rPr>
        <w:tab/>
      </w:r>
    </w:p>
    <w:p w14:paraId="437CA8CA" w14:textId="41A24E84" w:rsidR="00386DA7" w:rsidRPr="00677F20" w:rsidRDefault="00CB270C"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 xml:space="preserve">natančnejši </w:t>
      </w:r>
      <w:proofErr w:type="spellStart"/>
      <w:r w:rsidRPr="00677F20">
        <w:rPr>
          <w:rFonts w:ascii="Arial" w:hAnsi="Arial" w:cs="Arial"/>
          <w:sz w:val="20"/>
        </w:rPr>
        <w:t>sekcijski</w:t>
      </w:r>
      <w:proofErr w:type="spellEnd"/>
      <w:r w:rsidRPr="00677F20">
        <w:rPr>
          <w:rFonts w:ascii="Arial" w:hAnsi="Arial" w:cs="Arial"/>
          <w:sz w:val="20"/>
        </w:rPr>
        <w:t xml:space="preserve"> razvodnik z možnostjo omejitve pretoka posamičnih funkcij priznanega </w:t>
      </w:r>
      <w:r w:rsidR="002D41A3" w:rsidRPr="00677F20">
        <w:rPr>
          <w:rFonts w:ascii="Arial" w:hAnsi="Arial" w:cs="Arial"/>
          <w:sz w:val="20"/>
        </w:rPr>
        <w:t xml:space="preserve">   </w:t>
      </w:r>
      <w:r w:rsidRPr="00677F20">
        <w:rPr>
          <w:rFonts w:ascii="Arial" w:hAnsi="Arial" w:cs="Arial"/>
          <w:sz w:val="20"/>
        </w:rPr>
        <w:t>proizvajalca (</w:t>
      </w:r>
      <w:r w:rsidR="00313F06">
        <w:rPr>
          <w:rFonts w:ascii="Arial" w:hAnsi="Arial" w:cs="Arial"/>
          <w:sz w:val="20"/>
        </w:rPr>
        <w:t xml:space="preserve">kot </w:t>
      </w:r>
      <w:proofErr w:type="spellStart"/>
      <w:r w:rsidRPr="00677F20">
        <w:rPr>
          <w:rFonts w:ascii="Arial" w:hAnsi="Arial" w:cs="Arial"/>
          <w:sz w:val="20"/>
        </w:rPr>
        <w:t>n</w:t>
      </w:r>
      <w:r w:rsidR="00313F06">
        <w:rPr>
          <w:rFonts w:ascii="Arial" w:hAnsi="Arial" w:cs="Arial"/>
          <w:sz w:val="20"/>
        </w:rPr>
        <w:t>aprimer</w:t>
      </w:r>
      <w:proofErr w:type="spellEnd"/>
      <w:r w:rsidRPr="00677F20">
        <w:rPr>
          <w:rFonts w:ascii="Arial" w:hAnsi="Arial" w:cs="Arial"/>
          <w:sz w:val="20"/>
        </w:rPr>
        <w:t xml:space="preserve"> </w:t>
      </w:r>
      <w:r w:rsidR="00A40BFD" w:rsidRPr="00677F20">
        <w:rPr>
          <w:rFonts w:ascii="Arial" w:hAnsi="Arial" w:cs="Arial"/>
          <w:sz w:val="20"/>
        </w:rPr>
        <w:t>D</w:t>
      </w:r>
      <w:r w:rsidRPr="00677F20">
        <w:rPr>
          <w:rFonts w:ascii="Arial" w:hAnsi="Arial" w:cs="Arial"/>
          <w:sz w:val="20"/>
        </w:rPr>
        <w:t>anfoss</w:t>
      </w:r>
      <w:r w:rsidR="001E28AE">
        <w:rPr>
          <w:rFonts w:ascii="Arial" w:hAnsi="Arial" w:cs="Arial"/>
          <w:sz w:val="20"/>
        </w:rPr>
        <w:t xml:space="preserve"> ali enakovredno</w:t>
      </w:r>
      <w:r w:rsidRPr="00677F20">
        <w:rPr>
          <w:rFonts w:ascii="Arial" w:hAnsi="Arial" w:cs="Arial"/>
          <w:sz w:val="20"/>
        </w:rPr>
        <w:t>)</w:t>
      </w:r>
      <w:r w:rsidR="00386DA7" w:rsidRPr="00677F20">
        <w:rPr>
          <w:rFonts w:ascii="Arial" w:hAnsi="Arial" w:cs="Arial"/>
          <w:sz w:val="20"/>
        </w:rPr>
        <w:tab/>
      </w:r>
      <w:r w:rsidR="00386DA7" w:rsidRPr="00677F20">
        <w:rPr>
          <w:rFonts w:ascii="Arial" w:hAnsi="Arial" w:cs="Arial"/>
          <w:sz w:val="20"/>
        </w:rPr>
        <w:tab/>
      </w:r>
    </w:p>
    <w:p w14:paraId="20643157" w14:textId="58A93121" w:rsidR="00386DA7" w:rsidRPr="00677F20" w:rsidRDefault="00CB270C"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d</w:t>
      </w:r>
      <w:r w:rsidR="00386DA7" w:rsidRPr="00677F20">
        <w:rPr>
          <w:rFonts w:ascii="Arial" w:hAnsi="Arial" w:cs="Arial"/>
          <w:sz w:val="20"/>
        </w:rPr>
        <w:t>vigalo opremljeno po standardu EN12999:2020</w:t>
      </w:r>
      <w:r w:rsidR="00386DA7" w:rsidRPr="00677F20">
        <w:rPr>
          <w:rFonts w:ascii="Arial" w:hAnsi="Arial" w:cs="Arial"/>
          <w:sz w:val="20"/>
        </w:rPr>
        <w:tab/>
      </w:r>
      <w:r w:rsidR="00386DA7" w:rsidRPr="00677F20">
        <w:rPr>
          <w:rFonts w:ascii="Arial" w:hAnsi="Arial" w:cs="Arial"/>
          <w:sz w:val="20"/>
        </w:rPr>
        <w:tab/>
      </w:r>
    </w:p>
    <w:p w14:paraId="3EC595EC" w14:textId="11BA6D96" w:rsidR="00386DA7" w:rsidRPr="00677F20" w:rsidRDefault="00CB270C"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r</w:t>
      </w:r>
      <w:r w:rsidR="00386DA7" w:rsidRPr="00677F20">
        <w:rPr>
          <w:rFonts w:ascii="Arial" w:hAnsi="Arial" w:cs="Arial"/>
          <w:sz w:val="20"/>
        </w:rPr>
        <w:t>azličica oziroma verzija min. HC1 HD4/S2 po EN 12999</w:t>
      </w:r>
      <w:r w:rsidR="00386DA7" w:rsidRPr="00677F20">
        <w:rPr>
          <w:rFonts w:ascii="Arial" w:hAnsi="Arial" w:cs="Arial"/>
          <w:sz w:val="20"/>
        </w:rPr>
        <w:tab/>
      </w:r>
      <w:r w:rsidR="00386DA7" w:rsidRPr="00677F20">
        <w:rPr>
          <w:rFonts w:ascii="Arial" w:hAnsi="Arial" w:cs="Arial"/>
          <w:sz w:val="20"/>
        </w:rPr>
        <w:tab/>
      </w:r>
    </w:p>
    <w:p w14:paraId="3D1544DE" w14:textId="6FB5C3E2" w:rsidR="00386DA7" w:rsidRPr="00677F20" w:rsidRDefault="00CB270C"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pogon dvigala preko menjalniško gnane črpalke</w:t>
      </w:r>
      <w:r w:rsidRPr="00677F20">
        <w:rPr>
          <w:rFonts w:ascii="Arial" w:hAnsi="Arial" w:cs="Arial"/>
          <w:sz w:val="20"/>
        </w:rPr>
        <w:tab/>
      </w:r>
      <w:r w:rsidRPr="00677F20">
        <w:rPr>
          <w:rFonts w:ascii="Arial" w:hAnsi="Arial" w:cs="Arial"/>
          <w:sz w:val="20"/>
        </w:rPr>
        <w:tab/>
      </w:r>
    </w:p>
    <w:p w14:paraId="73FFD316" w14:textId="4EB756F5" w:rsidR="00386DA7" w:rsidRDefault="00CB270C"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vzdolžna pomična zapora za varovanje tovora</w:t>
      </w:r>
      <w:r w:rsidR="00A47146" w:rsidRPr="00677F20">
        <w:rPr>
          <w:rFonts w:ascii="Arial" w:hAnsi="Arial" w:cs="Arial"/>
          <w:sz w:val="20"/>
        </w:rPr>
        <w:t>.</w:t>
      </w:r>
    </w:p>
    <w:p w14:paraId="07D5104A" w14:textId="77777777" w:rsidR="00677F20" w:rsidRDefault="00677F20" w:rsidP="00677F20">
      <w:pPr>
        <w:pStyle w:val="Odstavekseznama"/>
        <w:tabs>
          <w:tab w:val="left" w:pos="1928"/>
        </w:tabs>
        <w:jc w:val="both"/>
        <w:rPr>
          <w:rFonts w:ascii="Arial" w:hAnsi="Arial" w:cs="Arial"/>
          <w:sz w:val="20"/>
        </w:rPr>
      </w:pPr>
    </w:p>
    <w:p w14:paraId="6E752BF5" w14:textId="77777777" w:rsidR="00677F20" w:rsidRPr="00B16281" w:rsidRDefault="00677F20" w:rsidP="00B16281">
      <w:pPr>
        <w:tabs>
          <w:tab w:val="left" w:pos="1928"/>
        </w:tabs>
        <w:jc w:val="both"/>
        <w:rPr>
          <w:rFonts w:eastAsia="Calibri"/>
          <w:sz w:val="20"/>
        </w:rPr>
      </w:pPr>
    </w:p>
    <w:p w14:paraId="368D694B" w14:textId="684E1854" w:rsidR="00386DA7" w:rsidRPr="00677F20" w:rsidRDefault="00386DA7" w:rsidP="00CB270C">
      <w:pPr>
        <w:tabs>
          <w:tab w:val="left" w:pos="1928"/>
        </w:tabs>
        <w:spacing w:line="276" w:lineRule="auto"/>
        <w:jc w:val="both"/>
        <w:rPr>
          <w:rFonts w:eastAsia="Calibri"/>
          <w:b/>
          <w:bCs/>
          <w:sz w:val="20"/>
          <w:lang w:eastAsia="en-US"/>
        </w:rPr>
      </w:pPr>
      <w:r w:rsidRPr="00677F20">
        <w:rPr>
          <w:rFonts w:eastAsia="Calibri"/>
          <w:b/>
          <w:bCs/>
          <w:sz w:val="20"/>
          <w:lang w:eastAsia="en-US"/>
        </w:rPr>
        <w:t>OSTAL</w:t>
      </w:r>
      <w:r w:rsidR="00FA6C63" w:rsidRPr="00677F20">
        <w:rPr>
          <w:rFonts w:eastAsia="Calibri"/>
          <w:b/>
          <w:bCs/>
          <w:sz w:val="20"/>
          <w:lang w:eastAsia="en-US"/>
        </w:rPr>
        <w:t>E ZAHTEVE:</w:t>
      </w:r>
      <w:r w:rsidRPr="00677F20">
        <w:rPr>
          <w:rFonts w:eastAsia="Calibri"/>
          <w:b/>
          <w:bCs/>
          <w:sz w:val="20"/>
          <w:lang w:eastAsia="en-US"/>
        </w:rPr>
        <w:tab/>
      </w:r>
      <w:r w:rsidRPr="00677F20">
        <w:rPr>
          <w:rFonts w:eastAsia="Calibri"/>
          <w:sz w:val="20"/>
          <w:lang w:eastAsia="en-US"/>
        </w:rPr>
        <w:tab/>
      </w:r>
    </w:p>
    <w:p w14:paraId="37865663" w14:textId="17F057C2" w:rsidR="00386DA7" w:rsidRPr="00677F20" w:rsidRDefault="00386DA7" w:rsidP="00CB270C">
      <w:pPr>
        <w:tabs>
          <w:tab w:val="left" w:pos="1928"/>
        </w:tabs>
        <w:spacing w:line="276" w:lineRule="auto"/>
        <w:jc w:val="both"/>
        <w:rPr>
          <w:rFonts w:eastAsia="Calibri"/>
          <w:sz w:val="20"/>
          <w:lang w:eastAsia="en-US"/>
        </w:rPr>
      </w:pPr>
      <w:r w:rsidRPr="00677F20">
        <w:rPr>
          <w:rFonts w:eastAsia="Calibri"/>
          <w:sz w:val="20"/>
          <w:lang w:eastAsia="en-US"/>
        </w:rPr>
        <w:t xml:space="preserve">Garancija za pogonske sklope </w:t>
      </w:r>
      <w:r w:rsidR="00C413A2" w:rsidRPr="00677F20">
        <w:rPr>
          <w:rFonts w:eastAsia="Calibri"/>
          <w:sz w:val="20"/>
          <w:lang w:eastAsia="en-US"/>
        </w:rPr>
        <w:t xml:space="preserve">najmanj </w:t>
      </w:r>
      <w:r w:rsidR="0069522A">
        <w:rPr>
          <w:rFonts w:eastAsia="Calibri"/>
          <w:sz w:val="20"/>
          <w:lang w:eastAsia="en-US"/>
        </w:rPr>
        <w:t>24</w:t>
      </w:r>
      <w:r w:rsidRPr="00677F20">
        <w:rPr>
          <w:rFonts w:eastAsia="Calibri"/>
          <w:sz w:val="20"/>
          <w:lang w:eastAsia="en-US"/>
        </w:rPr>
        <w:t xml:space="preserve"> </w:t>
      </w:r>
      <w:r w:rsidR="0069522A">
        <w:rPr>
          <w:rFonts w:eastAsia="Calibri"/>
          <w:sz w:val="20"/>
          <w:lang w:eastAsia="en-US"/>
        </w:rPr>
        <w:t>mesecev</w:t>
      </w:r>
      <w:r w:rsidR="00FA6C63" w:rsidRPr="00677F20">
        <w:rPr>
          <w:rFonts w:eastAsia="Calibri"/>
          <w:sz w:val="20"/>
          <w:lang w:eastAsia="en-US"/>
        </w:rPr>
        <w:t>.</w:t>
      </w:r>
      <w:r w:rsidRPr="00677F20">
        <w:rPr>
          <w:rFonts w:eastAsia="Calibri"/>
          <w:sz w:val="20"/>
          <w:lang w:eastAsia="en-US"/>
        </w:rPr>
        <w:t xml:space="preserve"> </w:t>
      </w:r>
      <w:r w:rsidRPr="00677F20">
        <w:rPr>
          <w:rFonts w:eastAsia="Calibri"/>
          <w:sz w:val="20"/>
          <w:lang w:eastAsia="en-US"/>
        </w:rPr>
        <w:tab/>
      </w:r>
      <w:r w:rsidRPr="00677F20">
        <w:rPr>
          <w:rFonts w:eastAsia="Calibri"/>
          <w:sz w:val="20"/>
          <w:lang w:eastAsia="en-US"/>
        </w:rPr>
        <w:tab/>
      </w:r>
    </w:p>
    <w:p w14:paraId="37ACD66D" w14:textId="04538DF7" w:rsidR="00386DA7" w:rsidRPr="00677F20" w:rsidRDefault="00386DA7" w:rsidP="00CB270C">
      <w:pPr>
        <w:tabs>
          <w:tab w:val="left" w:pos="1928"/>
        </w:tabs>
        <w:spacing w:line="276" w:lineRule="auto"/>
        <w:jc w:val="both"/>
        <w:rPr>
          <w:rFonts w:eastAsia="Calibri"/>
          <w:sz w:val="20"/>
          <w:lang w:eastAsia="en-US"/>
        </w:rPr>
      </w:pPr>
      <w:r w:rsidRPr="00677F20">
        <w:rPr>
          <w:rFonts w:eastAsia="Calibri"/>
          <w:sz w:val="20"/>
          <w:lang w:eastAsia="en-US"/>
        </w:rPr>
        <w:t xml:space="preserve">Garancija proti koroziji šasije in kabine </w:t>
      </w:r>
      <w:r w:rsidR="00563F7D" w:rsidRPr="00677F20">
        <w:rPr>
          <w:rFonts w:eastAsia="Calibri"/>
          <w:sz w:val="20"/>
          <w:lang w:eastAsia="en-US"/>
        </w:rPr>
        <w:t xml:space="preserve">najmanj </w:t>
      </w:r>
      <w:r w:rsidRPr="00677F20">
        <w:rPr>
          <w:rFonts w:eastAsia="Calibri"/>
          <w:sz w:val="20"/>
          <w:lang w:eastAsia="en-US"/>
        </w:rPr>
        <w:t>2</w:t>
      </w:r>
      <w:r w:rsidR="0069522A">
        <w:rPr>
          <w:rFonts w:eastAsia="Calibri"/>
          <w:sz w:val="20"/>
          <w:lang w:eastAsia="en-US"/>
        </w:rPr>
        <w:t>4 mesecev</w:t>
      </w:r>
      <w:r w:rsidR="00FA6C63" w:rsidRPr="00677F20">
        <w:rPr>
          <w:rFonts w:eastAsia="Calibri"/>
          <w:sz w:val="20"/>
          <w:lang w:eastAsia="en-US"/>
        </w:rPr>
        <w:t>.</w:t>
      </w:r>
      <w:r w:rsidRPr="00677F20">
        <w:rPr>
          <w:rFonts w:eastAsia="Calibri"/>
          <w:sz w:val="20"/>
          <w:lang w:eastAsia="en-US"/>
        </w:rPr>
        <w:tab/>
      </w:r>
      <w:r w:rsidRPr="00677F20">
        <w:rPr>
          <w:rFonts w:eastAsia="Calibri"/>
          <w:sz w:val="20"/>
          <w:lang w:eastAsia="en-US"/>
        </w:rPr>
        <w:tab/>
      </w:r>
    </w:p>
    <w:p w14:paraId="5C38CB51" w14:textId="55EB6AF0" w:rsidR="002A2716" w:rsidRPr="005F4FA9" w:rsidRDefault="002A2716" w:rsidP="005F4FA9">
      <w:pPr>
        <w:tabs>
          <w:tab w:val="left" w:pos="1928"/>
        </w:tabs>
        <w:spacing w:line="276" w:lineRule="auto"/>
        <w:jc w:val="both"/>
        <w:rPr>
          <w:rFonts w:eastAsia="Calibri"/>
          <w:b/>
          <w:bCs/>
          <w:sz w:val="20"/>
          <w:lang w:eastAsia="en-US"/>
        </w:rPr>
      </w:pPr>
      <w:r w:rsidRPr="00677F20">
        <w:rPr>
          <w:b/>
          <w:bCs/>
          <w:sz w:val="20"/>
          <w:szCs w:val="20"/>
          <w:u w:val="single"/>
        </w:rPr>
        <w:lastRenderedPageBreak/>
        <w:t xml:space="preserve">Tehnična dokumentacija: </w:t>
      </w:r>
      <w:r w:rsidR="002664F6" w:rsidRPr="00677F20">
        <w:rPr>
          <w:b/>
          <w:bCs/>
          <w:sz w:val="20"/>
          <w:szCs w:val="20"/>
          <w:u w:val="single"/>
        </w:rPr>
        <w:t xml:space="preserve">  </w:t>
      </w:r>
    </w:p>
    <w:p w14:paraId="09DCCCAD" w14:textId="055FE5D3" w:rsidR="002A2716" w:rsidRPr="00677F20" w:rsidRDefault="002A2716" w:rsidP="00CB270C">
      <w:pPr>
        <w:jc w:val="both"/>
        <w:rPr>
          <w:bCs/>
          <w:sz w:val="20"/>
          <w:szCs w:val="20"/>
        </w:rPr>
      </w:pPr>
      <w:r w:rsidRPr="00677F20">
        <w:rPr>
          <w:bCs/>
          <w:sz w:val="20"/>
          <w:szCs w:val="20"/>
        </w:rPr>
        <w:t xml:space="preserve">Ponudnik mora priložiti dokumentacijo z vsemi tehničnimi podatki </w:t>
      </w:r>
      <w:r w:rsidR="00432090" w:rsidRPr="00677F20">
        <w:rPr>
          <w:bCs/>
          <w:sz w:val="20"/>
          <w:szCs w:val="20"/>
        </w:rPr>
        <w:t xml:space="preserve">(prospekt kompleten) </w:t>
      </w:r>
      <w:r w:rsidRPr="00677F20">
        <w:rPr>
          <w:bCs/>
          <w:sz w:val="20"/>
          <w:szCs w:val="20"/>
        </w:rPr>
        <w:t>iz katerih je razvidno, da vozilo ustreza zahtevam ter navodila za uporabo, varno delo in izven servisno vzdrževanje v skladu s predpisi v slovenskem jeziku (1x tiskana verzija v vozilu, elektronska verzija za ostale uporabnike).</w:t>
      </w:r>
      <w:r w:rsidRPr="00677F20">
        <w:rPr>
          <w:bCs/>
          <w:sz w:val="20"/>
          <w:szCs w:val="20"/>
        </w:rPr>
        <w:tab/>
      </w:r>
    </w:p>
    <w:p w14:paraId="76A4D20D" w14:textId="77777777" w:rsidR="002A2716" w:rsidRPr="00677F20" w:rsidRDefault="002A2716" w:rsidP="00CB270C">
      <w:pPr>
        <w:jc w:val="both"/>
        <w:rPr>
          <w:bCs/>
          <w:sz w:val="20"/>
          <w:szCs w:val="20"/>
        </w:rPr>
      </w:pPr>
    </w:p>
    <w:p w14:paraId="2C1B2852" w14:textId="77777777" w:rsidR="002A2716" w:rsidRPr="00677F20" w:rsidRDefault="002A2716" w:rsidP="00CB270C">
      <w:pPr>
        <w:jc w:val="both"/>
        <w:rPr>
          <w:b/>
          <w:bCs/>
          <w:sz w:val="20"/>
          <w:szCs w:val="20"/>
          <w:u w:val="single"/>
        </w:rPr>
      </w:pPr>
      <w:r w:rsidRPr="00677F20">
        <w:rPr>
          <w:b/>
          <w:bCs/>
          <w:sz w:val="20"/>
          <w:szCs w:val="20"/>
          <w:u w:val="single"/>
        </w:rPr>
        <w:t>Ostala dokumentacija:</w:t>
      </w:r>
    </w:p>
    <w:p w14:paraId="28E6A556" w14:textId="77777777" w:rsidR="002A2716" w:rsidRPr="00677F20" w:rsidRDefault="002A2716" w:rsidP="00CB270C">
      <w:pPr>
        <w:jc w:val="both"/>
        <w:rPr>
          <w:bCs/>
          <w:sz w:val="20"/>
          <w:szCs w:val="20"/>
        </w:rPr>
      </w:pPr>
      <w:r w:rsidRPr="00677F20">
        <w:rPr>
          <w:bCs/>
          <w:sz w:val="20"/>
          <w:szCs w:val="20"/>
        </w:rPr>
        <w:t>Dva računa z vsemi podatki, potrebnimi za registracijo.</w:t>
      </w:r>
      <w:r w:rsidRPr="00677F20">
        <w:rPr>
          <w:bCs/>
          <w:sz w:val="20"/>
          <w:szCs w:val="20"/>
        </w:rPr>
        <w:tab/>
      </w:r>
    </w:p>
    <w:p w14:paraId="33619C06" w14:textId="77777777" w:rsidR="002A2716" w:rsidRPr="00677F20" w:rsidRDefault="002A2716" w:rsidP="00CB270C">
      <w:pPr>
        <w:jc w:val="both"/>
        <w:rPr>
          <w:bCs/>
          <w:sz w:val="20"/>
          <w:szCs w:val="20"/>
        </w:rPr>
      </w:pPr>
    </w:p>
    <w:p w14:paraId="42AB6C78" w14:textId="77777777" w:rsidR="002A2716" w:rsidRPr="00677F20" w:rsidRDefault="002A2716" w:rsidP="00CB270C">
      <w:pPr>
        <w:suppressAutoHyphens w:val="0"/>
        <w:autoSpaceDN/>
        <w:jc w:val="both"/>
        <w:textAlignment w:val="auto"/>
        <w:rPr>
          <w:b/>
          <w:color w:val="000000"/>
          <w:sz w:val="20"/>
          <w:szCs w:val="20"/>
          <w:u w:val="single"/>
        </w:rPr>
      </w:pPr>
      <w:r w:rsidRPr="00677F20">
        <w:rPr>
          <w:b/>
          <w:color w:val="000000"/>
          <w:sz w:val="20"/>
          <w:szCs w:val="20"/>
          <w:u w:val="single"/>
        </w:rPr>
        <w:t xml:space="preserve">Garancijske zahteve:    </w:t>
      </w:r>
    </w:p>
    <w:p w14:paraId="456D0CB6" w14:textId="1F9A5A9D" w:rsidR="002A2716" w:rsidRPr="00677F20" w:rsidRDefault="002A2716" w:rsidP="00CB270C">
      <w:pPr>
        <w:suppressAutoHyphens w:val="0"/>
        <w:autoSpaceDN/>
        <w:jc w:val="both"/>
        <w:textAlignment w:val="auto"/>
        <w:rPr>
          <w:bCs/>
          <w:color w:val="000000"/>
          <w:sz w:val="20"/>
          <w:szCs w:val="20"/>
        </w:rPr>
      </w:pPr>
      <w:r w:rsidRPr="00677F20">
        <w:rPr>
          <w:bCs/>
          <w:color w:val="000000"/>
          <w:sz w:val="20"/>
          <w:szCs w:val="20"/>
        </w:rPr>
        <w:t xml:space="preserve">Splošna garancija najmanj </w:t>
      </w:r>
      <w:r w:rsidR="00090194" w:rsidRPr="00677F20">
        <w:rPr>
          <w:bCs/>
          <w:color w:val="000000"/>
          <w:sz w:val="20"/>
          <w:szCs w:val="20"/>
        </w:rPr>
        <w:t>24</w:t>
      </w:r>
      <w:r w:rsidRPr="00677F20">
        <w:rPr>
          <w:bCs/>
          <w:color w:val="000000"/>
          <w:sz w:val="20"/>
          <w:szCs w:val="20"/>
        </w:rPr>
        <w:t xml:space="preserve"> mesecev (garancijski list z garancijski pogoji).</w:t>
      </w:r>
    </w:p>
    <w:p w14:paraId="65357353" w14:textId="77777777" w:rsidR="00053819" w:rsidRPr="00677F20" w:rsidRDefault="00053819" w:rsidP="00CB270C">
      <w:pPr>
        <w:tabs>
          <w:tab w:val="left" w:pos="1928"/>
        </w:tabs>
        <w:spacing w:line="276" w:lineRule="auto"/>
        <w:jc w:val="both"/>
        <w:rPr>
          <w:rFonts w:eastAsia="Calibri"/>
          <w:bCs/>
          <w:sz w:val="20"/>
          <w:lang w:eastAsia="en-US"/>
        </w:rPr>
      </w:pPr>
    </w:p>
    <w:p w14:paraId="7B611E01" w14:textId="77777777" w:rsidR="00074F98" w:rsidRPr="00677F20" w:rsidRDefault="00074F98" w:rsidP="00CB270C">
      <w:pPr>
        <w:tabs>
          <w:tab w:val="left" w:pos="1928"/>
        </w:tabs>
        <w:spacing w:line="276" w:lineRule="auto"/>
        <w:jc w:val="both"/>
        <w:rPr>
          <w:rFonts w:eastAsia="Calibri"/>
          <w:b/>
          <w:sz w:val="20"/>
          <w:u w:val="single"/>
          <w:lang w:eastAsia="en-US"/>
        </w:rPr>
      </w:pPr>
      <w:r w:rsidRPr="00677F20">
        <w:rPr>
          <w:rFonts w:eastAsia="Calibri"/>
          <w:b/>
          <w:sz w:val="20"/>
          <w:u w:val="single"/>
          <w:lang w:eastAsia="en-US"/>
        </w:rPr>
        <w:t xml:space="preserve">Rok in način dobave : </w:t>
      </w:r>
      <w:r w:rsidRPr="00677F20">
        <w:rPr>
          <w:rFonts w:eastAsia="Calibri"/>
          <w:b/>
          <w:sz w:val="20"/>
          <w:u w:val="single"/>
          <w:lang w:eastAsia="en-US"/>
        </w:rPr>
        <w:tab/>
      </w:r>
    </w:p>
    <w:p w14:paraId="57C8F809" w14:textId="3FB29F73" w:rsidR="00074F98" w:rsidRPr="00677F20" w:rsidRDefault="00074F98" w:rsidP="00CB270C">
      <w:pPr>
        <w:tabs>
          <w:tab w:val="left" w:pos="1928"/>
        </w:tabs>
        <w:spacing w:line="276" w:lineRule="auto"/>
        <w:jc w:val="both"/>
        <w:rPr>
          <w:rFonts w:eastAsia="Calibri"/>
          <w:bCs/>
          <w:sz w:val="20"/>
          <w:lang w:eastAsia="en-US"/>
        </w:rPr>
      </w:pPr>
      <w:r w:rsidRPr="00677F20">
        <w:rPr>
          <w:rFonts w:eastAsia="Calibri"/>
          <w:bCs/>
          <w:sz w:val="20"/>
          <w:lang w:eastAsia="en-US"/>
        </w:rPr>
        <w:t xml:space="preserve">Rok dobave za predmet javnega naročila je največ </w:t>
      </w:r>
      <w:r w:rsidR="002A2716" w:rsidRPr="00677F20">
        <w:rPr>
          <w:rFonts w:eastAsia="Calibri"/>
          <w:bCs/>
          <w:sz w:val="20"/>
          <w:lang w:eastAsia="en-US"/>
        </w:rPr>
        <w:t>180</w:t>
      </w:r>
      <w:r w:rsidRPr="00677F20">
        <w:rPr>
          <w:rFonts w:eastAsia="Calibri"/>
          <w:bCs/>
          <w:sz w:val="20"/>
          <w:lang w:eastAsia="en-US"/>
        </w:rPr>
        <w:t xml:space="preserve"> dni od dneva podpisa pogodbe.</w:t>
      </w:r>
      <w:r w:rsidRPr="00677F20">
        <w:rPr>
          <w:rFonts w:eastAsia="Calibri"/>
          <w:bCs/>
          <w:sz w:val="20"/>
          <w:lang w:eastAsia="en-US"/>
        </w:rPr>
        <w:tab/>
      </w:r>
    </w:p>
    <w:p w14:paraId="53E04BDB" w14:textId="77777777" w:rsidR="00074F98" w:rsidRPr="00677F20" w:rsidRDefault="00074F98" w:rsidP="00CB270C">
      <w:pPr>
        <w:tabs>
          <w:tab w:val="left" w:pos="1928"/>
        </w:tabs>
        <w:spacing w:line="276" w:lineRule="auto"/>
        <w:jc w:val="both"/>
        <w:rPr>
          <w:rFonts w:eastAsia="Calibri"/>
          <w:bCs/>
          <w:sz w:val="20"/>
          <w:lang w:eastAsia="en-US"/>
        </w:rPr>
      </w:pPr>
    </w:p>
    <w:p w14:paraId="79968961" w14:textId="417F1D91" w:rsidR="00024CF3" w:rsidRPr="00024CF3" w:rsidRDefault="00024CF3" w:rsidP="00CB270C">
      <w:pPr>
        <w:tabs>
          <w:tab w:val="left" w:pos="1928"/>
        </w:tabs>
        <w:spacing w:line="276" w:lineRule="auto"/>
        <w:jc w:val="both"/>
        <w:rPr>
          <w:rFonts w:eastAsia="Calibri"/>
          <w:b/>
          <w:bCs/>
          <w:sz w:val="20"/>
          <w:u w:val="single"/>
          <w:lang w:eastAsia="en-US"/>
        </w:rPr>
      </w:pPr>
      <w:r w:rsidRPr="00024CF3">
        <w:rPr>
          <w:rFonts w:eastAsia="Calibri"/>
          <w:b/>
          <w:bCs/>
          <w:sz w:val="20"/>
          <w:u w:val="single"/>
          <w:lang w:eastAsia="en-US"/>
        </w:rPr>
        <w:t xml:space="preserve">REFERENCE za sklop </w:t>
      </w:r>
      <w:r w:rsidRPr="00677F20">
        <w:rPr>
          <w:rFonts w:eastAsia="Calibri"/>
          <w:b/>
          <w:bCs/>
          <w:sz w:val="20"/>
          <w:u w:val="single"/>
          <w:lang w:eastAsia="en-US"/>
        </w:rPr>
        <w:t>3</w:t>
      </w:r>
      <w:r w:rsidRPr="00024CF3">
        <w:rPr>
          <w:rFonts w:eastAsia="Calibri"/>
          <w:b/>
          <w:bCs/>
          <w:sz w:val="20"/>
          <w:u w:val="single"/>
          <w:lang w:eastAsia="en-US"/>
        </w:rPr>
        <w:t>:</w:t>
      </w:r>
    </w:p>
    <w:p w14:paraId="1F2151BD" w14:textId="77777777" w:rsidR="00024CF3" w:rsidRPr="00024CF3" w:rsidRDefault="00024CF3" w:rsidP="00CB270C">
      <w:pPr>
        <w:tabs>
          <w:tab w:val="left" w:pos="1928"/>
        </w:tabs>
        <w:spacing w:line="276" w:lineRule="auto"/>
        <w:jc w:val="both"/>
        <w:rPr>
          <w:rFonts w:eastAsia="Calibri"/>
          <w:bCs/>
          <w:sz w:val="20"/>
          <w:lang w:eastAsia="en-US"/>
        </w:rPr>
      </w:pPr>
      <w:r w:rsidRPr="00024CF3">
        <w:rPr>
          <w:rFonts w:eastAsia="Calibri"/>
          <w:bCs/>
          <w:sz w:val="20"/>
          <w:lang w:eastAsia="en-US"/>
        </w:rPr>
        <w:t xml:space="preserve">Ponudnik je v zadnjih 5 letih pred dnevom oddaje ponudbe izvedel vsaj 2 dobavi enakovrstnih vozil, pri čemer  je vsaka referenca ločena dobava v vrednosti ponujenega vozila brez DDV. Za enakovrstna štejejo vozila, kjer je ponudnik uspešno dobavil vozilo z enakovredno tehnično specifikacijo, ki jo ima naročnik v tem razpisu. </w:t>
      </w:r>
    </w:p>
    <w:p w14:paraId="5C49911B" w14:textId="77777777" w:rsidR="00024CF3" w:rsidRPr="00024CF3" w:rsidRDefault="00024CF3" w:rsidP="00CB270C">
      <w:pPr>
        <w:tabs>
          <w:tab w:val="left" w:pos="1928"/>
        </w:tabs>
        <w:spacing w:line="276" w:lineRule="auto"/>
        <w:jc w:val="both"/>
        <w:rPr>
          <w:rFonts w:eastAsia="Calibri"/>
          <w:bCs/>
          <w:sz w:val="20"/>
          <w:lang w:eastAsia="en-US"/>
        </w:rPr>
      </w:pPr>
      <w:r w:rsidRPr="00024CF3">
        <w:rPr>
          <w:rFonts w:eastAsia="Calibri"/>
          <w:bCs/>
          <w:sz w:val="20"/>
          <w:lang w:eastAsia="en-US"/>
        </w:rPr>
        <w:t xml:space="preserve">Ponudnik lahko kot veljavne reference priloži tudi reference proizvajalca, katerega proizvod bo ponudil v svoji ponudbi. </w:t>
      </w:r>
    </w:p>
    <w:p w14:paraId="5ECB018D" w14:textId="77777777" w:rsidR="00074F98" w:rsidRPr="00677F20" w:rsidRDefault="00074F98" w:rsidP="00CB270C">
      <w:pPr>
        <w:tabs>
          <w:tab w:val="left" w:pos="1928"/>
        </w:tabs>
        <w:spacing w:line="276" w:lineRule="auto"/>
        <w:jc w:val="both"/>
        <w:rPr>
          <w:rFonts w:eastAsia="Calibri"/>
          <w:bCs/>
          <w:sz w:val="20"/>
          <w:lang w:eastAsia="en-US"/>
        </w:rPr>
      </w:pPr>
    </w:p>
    <w:p w14:paraId="2D0754C4" w14:textId="77777777" w:rsidR="00074F98" w:rsidRPr="00677F20" w:rsidRDefault="00074F98" w:rsidP="00CB270C">
      <w:pPr>
        <w:tabs>
          <w:tab w:val="left" w:pos="1928"/>
        </w:tabs>
        <w:spacing w:line="276" w:lineRule="auto"/>
        <w:jc w:val="both"/>
        <w:rPr>
          <w:rFonts w:eastAsia="Calibri"/>
          <w:bCs/>
          <w:sz w:val="20"/>
          <w:lang w:eastAsia="en-US"/>
        </w:rPr>
      </w:pPr>
    </w:p>
    <w:p w14:paraId="0529B0C7" w14:textId="77777777" w:rsidR="001922E3" w:rsidRPr="00677F20" w:rsidRDefault="001922E3" w:rsidP="00CB270C">
      <w:pPr>
        <w:tabs>
          <w:tab w:val="left" w:pos="1928"/>
        </w:tabs>
        <w:spacing w:line="276" w:lineRule="auto"/>
        <w:jc w:val="both"/>
        <w:rPr>
          <w:rFonts w:eastAsia="Calibri"/>
          <w:bCs/>
          <w:sz w:val="20"/>
          <w:lang w:eastAsia="en-US"/>
        </w:rPr>
      </w:pPr>
    </w:p>
    <w:p w14:paraId="6FEE8240" w14:textId="77777777" w:rsidR="001922E3" w:rsidRPr="00677F20" w:rsidRDefault="001922E3" w:rsidP="00CB270C">
      <w:pPr>
        <w:tabs>
          <w:tab w:val="left" w:pos="1928"/>
        </w:tabs>
        <w:spacing w:line="276" w:lineRule="auto"/>
        <w:jc w:val="both"/>
        <w:rPr>
          <w:rFonts w:eastAsia="Calibri"/>
          <w:bCs/>
          <w:sz w:val="20"/>
          <w:lang w:eastAsia="en-US"/>
        </w:rPr>
      </w:pPr>
    </w:p>
    <w:p w14:paraId="2D3B0AC7" w14:textId="77777777" w:rsidR="002A2716" w:rsidRPr="00677F20" w:rsidRDefault="002A2716" w:rsidP="00CB270C">
      <w:pPr>
        <w:tabs>
          <w:tab w:val="left" w:pos="1928"/>
        </w:tabs>
        <w:spacing w:line="276" w:lineRule="auto"/>
        <w:jc w:val="both"/>
        <w:rPr>
          <w:rFonts w:eastAsia="Calibri"/>
          <w:bCs/>
          <w:sz w:val="20"/>
          <w:lang w:eastAsia="en-US"/>
        </w:rPr>
      </w:pPr>
    </w:p>
    <w:p w14:paraId="5D02B51A" w14:textId="77777777" w:rsidR="002A2716" w:rsidRPr="00677F20" w:rsidRDefault="002A2716" w:rsidP="00CB270C">
      <w:pPr>
        <w:tabs>
          <w:tab w:val="left" w:pos="1928"/>
        </w:tabs>
        <w:spacing w:line="276" w:lineRule="auto"/>
        <w:jc w:val="both"/>
        <w:rPr>
          <w:rFonts w:eastAsia="Calibri"/>
          <w:bCs/>
          <w:sz w:val="20"/>
          <w:lang w:eastAsia="en-US"/>
        </w:rPr>
      </w:pPr>
    </w:p>
    <w:p w14:paraId="01254138" w14:textId="77777777" w:rsidR="002A2716" w:rsidRPr="00677F20" w:rsidRDefault="002A2716" w:rsidP="00CB270C">
      <w:pPr>
        <w:tabs>
          <w:tab w:val="left" w:pos="1928"/>
        </w:tabs>
        <w:spacing w:line="276" w:lineRule="auto"/>
        <w:jc w:val="both"/>
        <w:rPr>
          <w:rFonts w:eastAsia="Calibri"/>
          <w:bCs/>
          <w:sz w:val="20"/>
          <w:lang w:eastAsia="en-US"/>
        </w:rPr>
      </w:pPr>
    </w:p>
    <w:p w14:paraId="7729A8BB" w14:textId="77777777" w:rsidR="002A2716" w:rsidRPr="00677F20" w:rsidRDefault="002A2716" w:rsidP="00CB270C">
      <w:pPr>
        <w:tabs>
          <w:tab w:val="left" w:pos="1928"/>
        </w:tabs>
        <w:spacing w:line="276" w:lineRule="auto"/>
        <w:jc w:val="both"/>
        <w:rPr>
          <w:rFonts w:eastAsia="Calibri"/>
          <w:bCs/>
          <w:sz w:val="20"/>
          <w:lang w:eastAsia="en-US"/>
        </w:rPr>
      </w:pPr>
    </w:p>
    <w:p w14:paraId="2AF91AE4" w14:textId="77777777" w:rsidR="002B3346" w:rsidRDefault="002B3346" w:rsidP="00CB270C">
      <w:pPr>
        <w:tabs>
          <w:tab w:val="left" w:pos="1928"/>
        </w:tabs>
        <w:spacing w:line="276" w:lineRule="auto"/>
        <w:jc w:val="both"/>
        <w:rPr>
          <w:rFonts w:eastAsia="Calibri"/>
          <w:bCs/>
          <w:sz w:val="20"/>
          <w:lang w:eastAsia="en-US"/>
        </w:rPr>
      </w:pPr>
    </w:p>
    <w:p w14:paraId="26D8CE33" w14:textId="77777777" w:rsidR="002D6F73" w:rsidRDefault="002D6F73" w:rsidP="00CB270C">
      <w:pPr>
        <w:tabs>
          <w:tab w:val="left" w:pos="1928"/>
        </w:tabs>
        <w:spacing w:line="276" w:lineRule="auto"/>
        <w:jc w:val="both"/>
        <w:rPr>
          <w:rFonts w:eastAsia="Calibri"/>
          <w:bCs/>
          <w:sz w:val="20"/>
          <w:lang w:eastAsia="en-US"/>
        </w:rPr>
      </w:pPr>
    </w:p>
    <w:p w14:paraId="39D64244" w14:textId="77777777" w:rsidR="002D6F73" w:rsidRDefault="002D6F73" w:rsidP="00CB270C">
      <w:pPr>
        <w:tabs>
          <w:tab w:val="left" w:pos="1928"/>
        </w:tabs>
        <w:spacing w:line="276" w:lineRule="auto"/>
        <w:jc w:val="both"/>
        <w:rPr>
          <w:rFonts w:eastAsia="Calibri"/>
          <w:bCs/>
          <w:sz w:val="20"/>
          <w:lang w:eastAsia="en-US"/>
        </w:rPr>
      </w:pPr>
    </w:p>
    <w:p w14:paraId="35296C13" w14:textId="77777777" w:rsidR="002D6F73" w:rsidRPr="00677F20" w:rsidRDefault="002D6F73" w:rsidP="00CB270C">
      <w:pPr>
        <w:tabs>
          <w:tab w:val="left" w:pos="1928"/>
        </w:tabs>
        <w:spacing w:line="276" w:lineRule="auto"/>
        <w:jc w:val="both"/>
        <w:rPr>
          <w:rFonts w:eastAsia="Calibri"/>
          <w:bCs/>
          <w:sz w:val="20"/>
          <w:lang w:eastAsia="en-US"/>
        </w:rPr>
      </w:pPr>
    </w:p>
    <w:p w14:paraId="7F8C4775" w14:textId="77777777" w:rsidR="002B3346" w:rsidRDefault="002B3346" w:rsidP="00CB270C">
      <w:pPr>
        <w:tabs>
          <w:tab w:val="left" w:pos="1928"/>
        </w:tabs>
        <w:spacing w:line="276" w:lineRule="auto"/>
        <w:jc w:val="both"/>
        <w:rPr>
          <w:rFonts w:eastAsia="Calibri"/>
          <w:bCs/>
          <w:sz w:val="20"/>
          <w:lang w:eastAsia="en-US"/>
        </w:rPr>
      </w:pPr>
    </w:p>
    <w:p w14:paraId="4EE31D7F" w14:textId="77777777" w:rsidR="00225FD8" w:rsidRDefault="00225FD8" w:rsidP="00CB270C">
      <w:pPr>
        <w:tabs>
          <w:tab w:val="left" w:pos="1928"/>
        </w:tabs>
        <w:spacing w:line="276" w:lineRule="auto"/>
        <w:jc w:val="both"/>
        <w:rPr>
          <w:rFonts w:eastAsia="Calibri"/>
          <w:bCs/>
          <w:sz w:val="20"/>
          <w:lang w:eastAsia="en-US"/>
        </w:rPr>
      </w:pPr>
    </w:p>
    <w:p w14:paraId="748560D9" w14:textId="77777777" w:rsidR="00225FD8" w:rsidRPr="00677F20" w:rsidRDefault="00225FD8" w:rsidP="00CB270C">
      <w:pPr>
        <w:tabs>
          <w:tab w:val="left" w:pos="1928"/>
        </w:tabs>
        <w:spacing w:line="276" w:lineRule="auto"/>
        <w:jc w:val="both"/>
        <w:rPr>
          <w:rFonts w:eastAsia="Calibri"/>
          <w:bCs/>
          <w:sz w:val="20"/>
          <w:lang w:eastAsia="en-US"/>
        </w:rPr>
      </w:pPr>
    </w:p>
    <w:p w14:paraId="29F5CFFC" w14:textId="77777777" w:rsidR="002B3346" w:rsidRPr="00677F20" w:rsidRDefault="002B3346" w:rsidP="00CB270C">
      <w:pPr>
        <w:tabs>
          <w:tab w:val="left" w:pos="1928"/>
        </w:tabs>
        <w:spacing w:line="276" w:lineRule="auto"/>
        <w:jc w:val="both"/>
        <w:rPr>
          <w:rFonts w:eastAsia="Calibri"/>
          <w:bCs/>
          <w:sz w:val="20"/>
          <w:lang w:eastAsia="en-US"/>
        </w:rPr>
      </w:pPr>
    </w:p>
    <w:p w14:paraId="11429DB4" w14:textId="77777777" w:rsidR="00114611" w:rsidRPr="00677F20" w:rsidRDefault="00114611" w:rsidP="00CB270C">
      <w:pPr>
        <w:tabs>
          <w:tab w:val="left" w:pos="1928"/>
        </w:tabs>
        <w:spacing w:line="276" w:lineRule="auto"/>
        <w:jc w:val="both"/>
        <w:rPr>
          <w:rFonts w:eastAsia="Calibri"/>
          <w:bCs/>
          <w:sz w:val="20"/>
          <w:lang w:eastAsia="en-US"/>
        </w:rPr>
      </w:pPr>
    </w:p>
    <w:p w14:paraId="3D21971E" w14:textId="77777777" w:rsidR="00114611" w:rsidRPr="00677F20" w:rsidRDefault="00114611" w:rsidP="00CB270C">
      <w:pPr>
        <w:tabs>
          <w:tab w:val="left" w:pos="1928"/>
        </w:tabs>
        <w:spacing w:line="276" w:lineRule="auto"/>
        <w:jc w:val="both"/>
        <w:rPr>
          <w:rFonts w:eastAsia="Calibri"/>
          <w:bCs/>
          <w:sz w:val="20"/>
          <w:lang w:eastAsia="en-US"/>
        </w:rPr>
      </w:pPr>
    </w:p>
    <w:p w14:paraId="79C23B6C" w14:textId="77777777" w:rsidR="00114611" w:rsidRPr="00677F20" w:rsidRDefault="00114611" w:rsidP="00CB270C">
      <w:pPr>
        <w:tabs>
          <w:tab w:val="left" w:pos="1928"/>
        </w:tabs>
        <w:spacing w:line="276" w:lineRule="auto"/>
        <w:jc w:val="both"/>
        <w:rPr>
          <w:rFonts w:eastAsia="Calibri"/>
          <w:bCs/>
          <w:sz w:val="20"/>
          <w:lang w:eastAsia="en-US"/>
        </w:rPr>
      </w:pPr>
    </w:p>
    <w:p w14:paraId="4C766F3B" w14:textId="77777777" w:rsidR="00114611" w:rsidRPr="00677F20" w:rsidRDefault="00114611" w:rsidP="00CB270C">
      <w:pPr>
        <w:tabs>
          <w:tab w:val="left" w:pos="1928"/>
        </w:tabs>
        <w:spacing w:line="276" w:lineRule="auto"/>
        <w:jc w:val="both"/>
        <w:rPr>
          <w:rFonts w:eastAsia="Calibri"/>
          <w:bCs/>
          <w:sz w:val="20"/>
          <w:lang w:eastAsia="en-US"/>
        </w:rPr>
      </w:pPr>
    </w:p>
    <w:p w14:paraId="7625CC77" w14:textId="77777777" w:rsidR="00114611" w:rsidRPr="00677F20" w:rsidRDefault="00114611" w:rsidP="00CB270C">
      <w:pPr>
        <w:tabs>
          <w:tab w:val="left" w:pos="1928"/>
        </w:tabs>
        <w:spacing w:line="276" w:lineRule="auto"/>
        <w:jc w:val="both"/>
        <w:rPr>
          <w:rFonts w:eastAsia="Calibri"/>
          <w:bCs/>
          <w:sz w:val="20"/>
          <w:lang w:eastAsia="en-US"/>
        </w:rPr>
      </w:pPr>
    </w:p>
    <w:p w14:paraId="6951B465" w14:textId="77777777" w:rsidR="00114611" w:rsidRPr="00677F20" w:rsidRDefault="00114611" w:rsidP="00CB270C">
      <w:pPr>
        <w:tabs>
          <w:tab w:val="left" w:pos="1928"/>
        </w:tabs>
        <w:spacing w:line="276" w:lineRule="auto"/>
        <w:jc w:val="both"/>
        <w:rPr>
          <w:rFonts w:eastAsia="Calibri"/>
          <w:bCs/>
          <w:sz w:val="20"/>
          <w:lang w:eastAsia="en-US"/>
        </w:rPr>
      </w:pPr>
    </w:p>
    <w:p w14:paraId="35DE35EA" w14:textId="77777777" w:rsidR="002A2716" w:rsidRDefault="002A2716" w:rsidP="00CB270C">
      <w:pPr>
        <w:tabs>
          <w:tab w:val="left" w:pos="1928"/>
        </w:tabs>
        <w:spacing w:line="276" w:lineRule="auto"/>
        <w:jc w:val="both"/>
        <w:rPr>
          <w:rFonts w:eastAsia="Calibri"/>
          <w:bCs/>
          <w:sz w:val="20"/>
          <w:lang w:eastAsia="en-US"/>
        </w:rPr>
      </w:pPr>
    </w:p>
    <w:p w14:paraId="687596C9" w14:textId="77777777" w:rsidR="00BE53BE" w:rsidRDefault="00BE53BE" w:rsidP="00CB270C">
      <w:pPr>
        <w:tabs>
          <w:tab w:val="left" w:pos="1928"/>
        </w:tabs>
        <w:spacing w:line="276" w:lineRule="auto"/>
        <w:jc w:val="both"/>
        <w:rPr>
          <w:rFonts w:eastAsia="Calibri"/>
          <w:bCs/>
          <w:sz w:val="20"/>
          <w:lang w:eastAsia="en-US"/>
        </w:rPr>
      </w:pPr>
    </w:p>
    <w:p w14:paraId="19EC991D" w14:textId="77777777" w:rsidR="00BE53BE" w:rsidRPr="00677F20" w:rsidRDefault="00BE53BE" w:rsidP="00CB270C">
      <w:pPr>
        <w:tabs>
          <w:tab w:val="left" w:pos="1928"/>
        </w:tabs>
        <w:spacing w:line="276" w:lineRule="auto"/>
        <w:jc w:val="both"/>
        <w:rPr>
          <w:rFonts w:eastAsia="Calibri"/>
          <w:bCs/>
          <w:sz w:val="20"/>
          <w:lang w:eastAsia="en-US"/>
        </w:rPr>
      </w:pPr>
    </w:p>
    <w:p w14:paraId="7D45C5DA" w14:textId="77777777" w:rsidR="002A2716" w:rsidRPr="00677F20" w:rsidRDefault="002A2716" w:rsidP="00CB270C">
      <w:pPr>
        <w:tabs>
          <w:tab w:val="left" w:pos="1928"/>
        </w:tabs>
        <w:spacing w:line="276" w:lineRule="auto"/>
        <w:jc w:val="both"/>
        <w:rPr>
          <w:rFonts w:eastAsia="Calibri"/>
          <w:bCs/>
          <w:sz w:val="20"/>
          <w:lang w:eastAsia="en-US"/>
        </w:rPr>
      </w:pPr>
    </w:p>
    <w:p w14:paraId="1B3F8787" w14:textId="77777777" w:rsidR="002A2716" w:rsidRPr="00677F20" w:rsidRDefault="002A2716" w:rsidP="00CB270C">
      <w:pPr>
        <w:tabs>
          <w:tab w:val="left" w:pos="1928"/>
        </w:tabs>
        <w:spacing w:line="276" w:lineRule="auto"/>
        <w:jc w:val="both"/>
        <w:rPr>
          <w:rFonts w:eastAsia="Calibri"/>
          <w:bCs/>
          <w:sz w:val="20"/>
          <w:lang w:eastAsia="en-US"/>
        </w:rPr>
      </w:pPr>
    </w:p>
    <w:p w14:paraId="6C3890FF" w14:textId="77777777" w:rsidR="00811BB6" w:rsidRPr="00677F20" w:rsidRDefault="00811BB6" w:rsidP="00CB270C">
      <w:pPr>
        <w:tabs>
          <w:tab w:val="left" w:pos="1928"/>
        </w:tabs>
        <w:spacing w:line="276" w:lineRule="auto"/>
        <w:jc w:val="both"/>
        <w:rPr>
          <w:rFonts w:eastAsia="Calibri"/>
          <w:bCs/>
          <w:sz w:val="20"/>
          <w:lang w:eastAsia="en-US"/>
        </w:rPr>
      </w:pPr>
    </w:p>
    <w:p w14:paraId="5D563C3B" w14:textId="77777777" w:rsidR="002A2716" w:rsidRPr="00677F20" w:rsidRDefault="002A2716" w:rsidP="00CB270C">
      <w:pPr>
        <w:tabs>
          <w:tab w:val="left" w:pos="1928"/>
        </w:tabs>
        <w:spacing w:line="276" w:lineRule="auto"/>
        <w:jc w:val="both"/>
        <w:rPr>
          <w:rFonts w:eastAsia="Calibri"/>
          <w:bCs/>
          <w:sz w:val="20"/>
          <w:lang w:eastAsia="en-US"/>
        </w:rPr>
      </w:pPr>
    </w:p>
    <w:p w14:paraId="1E71230F" w14:textId="77777777" w:rsidR="001922E3" w:rsidRPr="00677F20" w:rsidRDefault="001922E3" w:rsidP="00CB270C">
      <w:pPr>
        <w:tabs>
          <w:tab w:val="left" w:pos="1928"/>
        </w:tabs>
        <w:spacing w:line="276" w:lineRule="auto"/>
        <w:jc w:val="both"/>
        <w:rPr>
          <w:rFonts w:eastAsia="Calibri"/>
          <w:bCs/>
          <w:sz w:val="20"/>
          <w:lang w:eastAsia="en-US"/>
        </w:rPr>
      </w:pPr>
    </w:p>
    <w:p w14:paraId="15F4EA39" w14:textId="77777777" w:rsidR="00432090" w:rsidRPr="00677F20" w:rsidRDefault="00432090" w:rsidP="00CB270C">
      <w:pPr>
        <w:tabs>
          <w:tab w:val="left" w:pos="1928"/>
        </w:tabs>
        <w:spacing w:line="276" w:lineRule="auto"/>
        <w:jc w:val="both"/>
        <w:rPr>
          <w:rFonts w:eastAsia="Calibri"/>
          <w:bCs/>
          <w:sz w:val="20"/>
          <w:lang w:eastAsia="en-US"/>
        </w:rPr>
      </w:pPr>
    </w:p>
    <w:p w14:paraId="69782DCD" w14:textId="1629422A" w:rsidR="004B3919" w:rsidRPr="00677F20" w:rsidRDefault="00875557" w:rsidP="00CB270C">
      <w:pPr>
        <w:tabs>
          <w:tab w:val="left" w:pos="1928"/>
        </w:tabs>
        <w:jc w:val="both"/>
        <w:rPr>
          <w:b/>
          <w:bCs/>
          <w:szCs w:val="20"/>
          <w:u w:val="single"/>
        </w:rPr>
      </w:pPr>
      <w:bookmarkStart w:id="183" w:name="_Hlk200523139"/>
      <w:r w:rsidRPr="00677F20">
        <w:rPr>
          <w:rFonts w:eastAsia="Calibri"/>
          <w:b/>
          <w:sz w:val="20"/>
          <w:szCs w:val="20"/>
          <w:u w:val="single"/>
          <w:lang w:eastAsia="en-US"/>
        </w:rPr>
        <w:lastRenderedPageBreak/>
        <w:t xml:space="preserve">SKLOP 4: </w:t>
      </w:r>
      <w:r w:rsidR="00D369E2">
        <w:rPr>
          <w:rFonts w:eastAsia="Calibri"/>
          <w:b/>
          <w:sz w:val="20"/>
          <w:szCs w:val="20"/>
          <w:u w:val="single"/>
          <w:lang w:eastAsia="en-US"/>
        </w:rPr>
        <w:t xml:space="preserve"> </w:t>
      </w:r>
      <w:r w:rsidR="004B3919" w:rsidRPr="00677F20">
        <w:rPr>
          <w:b/>
          <w:bCs/>
          <w:szCs w:val="20"/>
          <w:u w:val="single"/>
        </w:rPr>
        <w:t xml:space="preserve">SPECIALNO KOMUNALNO VOZILO ZA ODVOZ ODPADKOV Z NADGRADNJO </w:t>
      </w:r>
      <w:bookmarkStart w:id="184" w:name="_Hlk213158824"/>
      <w:r w:rsidR="004B3919" w:rsidRPr="00677F20">
        <w:rPr>
          <w:b/>
          <w:bCs/>
          <w:szCs w:val="20"/>
          <w:u w:val="single"/>
        </w:rPr>
        <w:t>14 - 16 m</w:t>
      </w:r>
      <w:r w:rsidR="00504B9F">
        <w:rPr>
          <w:b/>
          <w:bCs/>
          <w:szCs w:val="20"/>
          <w:u w:val="single"/>
          <w:vertAlign w:val="superscript"/>
        </w:rPr>
        <w:t>³</w:t>
      </w:r>
      <w:r w:rsidR="00504B9F">
        <w:rPr>
          <w:b/>
          <w:bCs/>
          <w:szCs w:val="20"/>
          <w:u w:val="single"/>
        </w:rPr>
        <w:t xml:space="preserve"> </w:t>
      </w:r>
      <w:bookmarkEnd w:id="184"/>
      <w:r w:rsidR="00504B9F">
        <w:rPr>
          <w:b/>
          <w:bCs/>
          <w:szCs w:val="20"/>
          <w:u w:val="single"/>
        </w:rPr>
        <w:t>- 2 kom</w:t>
      </w:r>
    </w:p>
    <w:bookmarkEnd w:id="183"/>
    <w:p w14:paraId="472EE58F" w14:textId="265822D0" w:rsidR="004B3919" w:rsidRPr="00677F20" w:rsidRDefault="00504B9F" w:rsidP="00CB270C">
      <w:pPr>
        <w:pStyle w:val="Brezrazmikov"/>
        <w:spacing w:line="276" w:lineRule="auto"/>
        <w:rPr>
          <w:rFonts w:cs="Arial"/>
          <w:szCs w:val="20"/>
        </w:rPr>
      </w:pPr>
      <w:r>
        <w:rPr>
          <w:rFonts w:cs="Arial"/>
          <w:szCs w:val="20"/>
        </w:rPr>
        <w:t xml:space="preserve"> </w:t>
      </w:r>
    </w:p>
    <w:p w14:paraId="3D1AF817" w14:textId="72C9F23C" w:rsidR="005653F1" w:rsidRPr="005653F1" w:rsidRDefault="005653F1" w:rsidP="005653F1">
      <w:pPr>
        <w:suppressAutoHyphens w:val="0"/>
        <w:autoSpaceDN/>
        <w:textAlignment w:val="auto"/>
        <w:outlineLvl w:val="3"/>
        <w:rPr>
          <w:b/>
          <w:bCs/>
          <w:sz w:val="20"/>
          <w:szCs w:val="20"/>
          <w:u w:val="single"/>
        </w:rPr>
      </w:pPr>
      <w:r w:rsidRPr="005653F1">
        <w:rPr>
          <w:b/>
          <w:bCs/>
          <w:sz w:val="20"/>
          <w:szCs w:val="20"/>
          <w:u w:val="single"/>
        </w:rPr>
        <w:t>TEHNIČNE SPECIFIKACIJE ŠASIJE SPECIALNEGA KOMUNALNEGA VOZILA</w:t>
      </w:r>
      <w:r w:rsidR="00270726">
        <w:rPr>
          <w:b/>
          <w:bCs/>
          <w:sz w:val="20"/>
          <w:szCs w:val="20"/>
          <w:u w:val="single"/>
        </w:rPr>
        <w:t>:</w:t>
      </w:r>
    </w:p>
    <w:p w14:paraId="5073FF05" w14:textId="77777777" w:rsidR="005653F1" w:rsidRDefault="005653F1" w:rsidP="006A5FCD">
      <w:pPr>
        <w:suppressAutoHyphens w:val="0"/>
        <w:autoSpaceDN/>
        <w:textAlignment w:val="auto"/>
        <w:outlineLvl w:val="3"/>
        <w:rPr>
          <w:b/>
          <w:bCs/>
          <w:sz w:val="20"/>
          <w:szCs w:val="20"/>
        </w:rPr>
      </w:pPr>
    </w:p>
    <w:p w14:paraId="7BB13219" w14:textId="304E528A" w:rsidR="006A5FCD" w:rsidRPr="006A5FCD" w:rsidRDefault="006A5FCD" w:rsidP="006A5FCD">
      <w:pPr>
        <w:suppressAutoHyphens w:val="0"/>
        <w:autoSpaceDN/>
        <w:textAlignment w:val="auto"/>
        <w:outlineLvl w:val="3"/>
        <w:rPr>
          <w:b/>
          <w:bCs/>
          <w:sz w:val="20"/>
          <w:szCs w:val="20"/>
        </w:rPr>
      </w:pPr>
      <w:r w:rsidRPr="006A5FCD">
        <w:rPr>
          <w:b/>
          <w:bCs/>
          <w:sz w:val="20"/>
          <w:szCs w:val="20"/>
        </w:rPr>
        <w:t>OSNOVNE ZAHTEVE</w:t>
      </w:r>
      <w:r w:rsidR="004717F8">
        <w:rPr>
          <w:b/>
          <w:bCs/>
          <w:sz w:val="20"/>
          <w:szCs w:val="20"/>
        </w:rPr>
        <w:t>:</w:t>
      </w:r>
    </w:p>
    <w:p w14:paraId="57DBE53D" w14:textId="77777777" w:rsidR="006A5FCD" w:rsidRPr="006A5FCD" w:rsidRDefault="006A5FCD" w:rsidP="001C2A57">
      <w:pPr>
        <w:pStyle w:val="Odstavekseznama"/>
        <w:numPr>
          <w:ilvl w:val="0"/>
          <w:numId w:val="37"/>
        </w:numPr>
        <w:tabs>
          <w:tab w:val="left" w:pos="1928"/>
        </w:tabs>
        <w:jc w:val="both"/>
        <w:rPr>
          <w:rFonts w:ascii="Arial" w:hAnsi="Arial" w:cs="Arial"/>
          <w:sz w:val="20"/>
        </w:rPr>
      </w:pPr>
      <w:r w:rsidRPr="006A5FCD">
        <w:rPr>
          <w:rFonts w:ascii="Arial" w:hAnsi="Arial" w:cs="Arial"/>
          <w:sz w:val="20"/>
        </w:rPr>
        <w:t>šasija mora biti izdelana v letu 2025</w:t>
      </w:r>
    </w:p>
    <w:p w14:paraId="29F62E40" w14:textId="77777777" w:rsidR="006A5FCD" w:rsidRPr="006A5FCD" w:rsidRDefault="006A5FCD" w:rsidP="001C2A57">
      <w:pPr>
        <w:pStyle w:val="Odstavekseznama"/>
        <w:numPr>
          <w:ilvl w:val="0"/>
          <w:numId w:val="37"/>
        </w:numPr>
        <w:tabs>
          <w:tab w:val="left" w:pos="1928"/>
        </w:tabs>
        <w:jc w:val="both"/>
        <w:rPr>
          <w:rFonts w:ascii="Arial" w:hAnsi="Arial" w:cs="Arial"/>
          <w:sz w:val="20"/>
        </w:rPr>
      </w:pPr>
      <w:r w:rsidRPr="006A5FCD">
        <w:rPr>
          <w:rFonts w:ascii="Arial" w:hAnsi="Arial" w:cs="Arial"/>
          <w:sz w:val="20"/>
        </w:rPr>
        <w:t>šasija in komunalna nadgradnja morata biti novi in nerabljeni</w:t>
      </w:r>
    </w:p>
    <w:p w14:paraId="645925F7" w14:textId="77777777" w:rsidR="006A5FCD" w:rsidRPr="006A5FCD" w:rsidRDefault="006A5FCD" w:rsidP="001C2A57">
      <w:pPr>
        <w:pStyle w:val="Odstavekseznama"/>
        <w:numPr>
          <w:ilvl w:val="0"/>
          <w:numId w:val="37"/>
        </w:numPr>
        <w:tabs>
          <w:tab w:val="left" w:pos="1928"/>
        </w:tabs>
        <w:jc w:val="both"/>
        <w:rPr>
          <w:rFonts w:ascii="Arial" w:hAnsi="Arial" w:cs="Arial"/>
          <w:sz w:val="20"/>
        </w:rPr>
      </w:pPr>
      <w:r w:rsidRPr="006A5FCD">
        <w:rPr>
          <w:rFonts w:ascii="Arial" w:hAnsi="Arial" w:cs="Arial"/>
          <w:sz w:val="20"/>
        </w:rPr>
        <w:t>šasija mora biti prilagojena za smetarsko nadgradnjo</w:t>
      </w:r>
    </w:p>
    <w:p w14:paraId="4B1250F8" w14:textId="77777777" w:rsidR="006A5FCD" w:rsidRPr="006A5FCD" w:rsidRDefault="006A5FCD" w:rsidP="001C2A57">
      <w:pPr>
        <w:pStyle w:val="Odstavekseznama"/>
        <w:numPr>
          <w:ilvl w:val="0"/>
          <w:numId w:val="37"/>
        </w:numPr>
        <w:tabs>
          <w:tab w:val="left" w:pos="1928"/>
        </w:tabs>
        <w:jc w:val="both"/>
        <w:rPr>
          <w:rFonts w:ascii="Arial" w:hAnsi="Arial" w:cs="Arial"/>
          <w:sz w:val="20"/>
        </w:rPr>
      </w:pPr>
      <w:r w:rsidRPr="006A5FCD">
        <w:rPr>
          <w:rFonts w:ascii="Arial" w:hAnsi="Arial" w:cs="Arial"/>
          <w:sz w:val="20"/>
        </w:rPr>
        <w:t>šasija mora biti prilagojena za desni promet (volan na levi strani, vožnja po desni)</w:t>
      </w:r>
    </w:p>
    <w:p w14:paraId="18B90493" w14:textId="77777777" w:rsidR="006A5FCD" w:rsidRPr="006A5FCD" w:rsidRDefault="006A5FCD" w:rsidP="001C2A57">
      <w:pPr>
        <w:pStyle w:val="Odstavekseznama"/>
        <w:numPr>
          <w:ilvl w:val="0"/>
          <w:numId w:val="37"/>
        </w:numPr>
        <w:tabs>
          <w:tab w:val="left" w:pos="1928"/>
        </w:tabs>
        <w:jc w:val="both"/>
        <w:rPr>
          <w:rFonts w:ascii="Arial" w:hAnsi="Arial" w:cs="Arial"/>
          <w:sz w:val="20"/>
        </w:rPr>
      </w:pPr>
      <w:r w:rsidRPr="006A5FCD">
        <w:rPr>
          <w:rFonts w:ascii="Arial" w:hAnsi="Arial" w:cs="Arial"/>
          <w:sz w:val="20"/>
        </w:rPr>
        <w:t>komunalno prirejena dvoosna šasija pripravljena za montažo smetarske nadgradnje, pogon 4 × 2</w:t>
      </w:r>
    </w:p>
    <w:p w14:paraId="0CF14403" w14:textId="77777777" w:rsidR="006A5FCD" w:rsidRPr="006A5FCD" w:rsidRDefault="006A5FCD" w:rsidP="001C2A57">
      <w:pPr>
        <w:pStyle w:val="Odstavekseznama"/>
        <w:numPr>
          <w:ilvl w:val="0"/>
          <w:numId w:val="37"/>
        </w:numPr>
        <w:tabs>
          <w:tab w:val="left" w:pos="1928"/>
        </w:tabs>
        <w:jc w:val="both"/>
        <w:rPr>
          <w:rFonts w:ascii="Arial" w:hAnsi="Arial" w:cs="Arial"/>
          <w:sz w:val="20"/>
        </w:rPr>
      </w:pPr>
      <w:r w:rsidRPr="006A5FCD">
        <w:rPr>
          <w:rFonts w:ascii="Arial" w:hAnsi="Arial" w:cs="Arial"/>
          <w:sz w:val="20"/>
        </w:rPr>
        <w:t>šasija in vsa oprema mora biti izdelana skladno z veljavnimi predpisi RS oz. veljavnimi EU direktivami</w:t>
      </w:r>
    </w:p>
    <w:p w14:paraId="1ECADAF1" w14:textId="77777777" w:rsidR="006A5FCD" w:rsidRPr="006A5FCD" w:rsidRDefault="006A5FCD" w:rsidP="001C2A57">
      <w:pPr>
        <w:pStyle w:val="Odstavekseznama"/>
        <w:numPr>
          <w:ilvl w:val="0"/>
          <w:numId w:val="37"/>
        </w:numPr>
        <w:tabs>
          <w:tab w:val="left" w:pos="1928"/>
        </w:tabs>
        <w:jc w:val="both"/>
        <w:rPr>
          <w:rFonts w:ascii="Arial" w:hAnsi="Arial" w:cs="Arial"/>
          <w:sz w:val="20"/>
        </w:rPr>
      </w:pPr>
      <w:r w:rsidRPr="006A5FCD">
        <w:rPr>
          <w:rFonts w:ascii="Arial" w:hAnsi="Arial" w:cs="Arial"/>
          <w:sz w:val="20"/>
        </w:rPr>
        <w:t>maksimalna dovoljena višina vozila (brez rotacijske luči) z nadgradnjo je 3.255 mm</w:t>
      </w:r>
    </w:p>
    <w:p w14:paraId="673E1DB3" w14:textId="77777777" w:rsidR="006A5FCD" w:rsidRPr="006A5FCD" w:rsidRDefault="006A5FCD" w:rsidP="001C2A57">
      <w:pPr>
        <w:pStyle w:val="Odstavekseznama"/>
        <w:numPr>
          <w:ilvl w:val="0"/>
          <w:numId w:val="37"/>
        </w:numPr>
        <w:tabs>
          <w:tab w:val="left" w:pos="1928"/>
        </w:tabs>
        <w:jc w:val="both"/>
        <w:rPr>
          <w:rFonts w:ascii="Arial" w:hAnsi="Arial" w:cs="Arial"/>
          <w:sz w:val="20"/>
        </w:rPr>
      </w:pPr>
      <w:r w:rsidRPr="006A5FCD">
        <w:rPr>
          <w:rFonts w:ascii="Arial" w:hAnsi="Arial" w:cs="Arial"/>
          <w:sz w:val="20"/>
        </w:rPr>
        <w:t>maksimalna širina vozila (brez ogledal) z nadgradnjo je 2.600 mm</w:t>
      </w:r>
    </w:p>
    <w:p w14:paraId="5506472D" w14:textId="77777777" w:rsidR="006A5FCD" w:rsidRPr="006A5FCD" w:rsidRDefault="006A5FCD" w:rsidP="001C2A57">
      <w:pPr>
        <w:pStyle w:val="Odstavekseznama"/>
        <w:numPr>
          <w:ilvl w:val="0"/>
          <w:numId w:val="37"/>
        </w:numPr>
        <w:tabs>
          <w:tab w:val="left" w:pos="1928"/>
        </w:tabs>
        <w:jc w:val="both"/>
        <w:rPr>
          <w:rFonts w:ascii="Arial" w:hAnsi="Arial" w:cs="Arial"/>
          <w:sz w:val="20"/>
        </w:rPr>
      </w:pPr>
      <w:r w:rsidRPr="006A5FCD">
        <w:rPr>
          <w:rFonts w:ascii="Arial" w:hAnsi="Arial" w:cs="Arial"/>
          <w:sz w:val="20"/>
        </w:rPr>
        <w:t>maksimalna dolžina vozila z nadgradnjo je 8.000 mm</w:t>
      </w:r>
    </w:p>
    <w:p w14:paraId="6CE55972" w14:textId="77777777" w:rsidR="006A5FCD" w:rsidRPr="006A5FCD" w:rsidRDefault="006A5FCD" w:rsidP="001C2A57">
      <w:pPr>
        <w:pStyle w:val="Odstavekseznama"/>
        <w:numPr>
          <w:ilvl w:val="0"/>
          <w:numId w:val="37"/>
        </w:numPr>
        <w:tabs>
          <w:tab w:val="left" w:pos="1928"/>
        </w:tabs>
        <w:jc w:val="both"/>
        <w:rPr>
          <w:rFonts w:ascii="Arial" w:hAnsi="Arial" w:cs="Arial"/>
          <w:sz w:val="20"/>
        </w:rPr>
      </w:pPr>
      <w:r w:rsidRPr="006A5FCD">
        <w:rPr>
          <w:rFonts w:ascii="Arial" w:hAnsi="Arial" w:cs="Arial"/>
          <w:sz w:val="20"/>
        </w:rPr>
        <w:t>maksimalni zadnji previs je 2.680 mm z odprto stopnico (stojišče za komunalnega delavca)</w:t>
      </w:r>
    </w:p>
    <w:p w14:paraId="35A54AEC" w14:textId="3CE7F0C4" w:rsidR="006A5FCD" w:rsidRPr="006A5FCD" w:rsidRDefault="006A5FCD" w:rsidP="001C2A57">
      <w:pPr>
        <w:pStyle w:val="Odstavekseznama"/>
        <w:numPr>
          <w:ilvl w:val="0"/>
          <w:numId w:val="37"/>
        </w:numPr>
        <w:tabs>
          <w:tab w:val="left" w:pos="1928"/>
        </w:tabs>
        <w:jc w:val="both"/>
        <w:rPr>
          <w:rFonts w:ascii="Arial" w:hAnsi="Arial" w:cs="Arial"/>
          <w:sz w:val="20"/>
        </w:rPr>
      </w:pPr>
      <w:r w:rsidRPr="006A5FCD">
        <w:rPr>
          <w:rFonts w:ascii="Arial" w:hAnsi="Arial" w:cs="Arial"/>
          <w:sz w:val="20"/>
        </w:rPr>
        <w:t>medosna razdalja od 3.700 do 3.900 mm.</w:t>
      </w:r>
    </w:p>
    <w:p w14:paraId="5C297C8A" w14:textId="77777777" w:rsidR="006A5FCD" w:rsidRPr="006A5FCD" w:rsidRDefault="006A5FCD" w:rsidP="006A5FCD">
      <w:pPr>
        <w:pStyle w:val="Odstavekseznama"/>
        <w:suppressAutoHyphens w:val="0"/>
        <w:autoSpaceDN/>
        <w:spacing w:line="254" w:lineRule="auto"/>
        <w:ind w:left="1080"/>
        <w:jc w:val="both"/>
        <w:textAlignment w:val="auto"/>
        <w:rPr>
          <w:rFonts w:ascii="Arial" w:hAnsi="Arial" w:cs="Arial"/>
          <w:sz w:val="20"/>
          <w:szCs w:val="20"/>
        </w:rPr>
      </w:pPr>
    </w:p>
    <w:p w14:paraId="213817C7" w14:textId="6A4FA7EB" w:rsidR="006A5FCD" w:rsidRPr="006A5FCD" w:rsidRDefault="006A5FCD" w:rsidP="006A5FCD">
      <w:pPr>
        <w:suppressAutoHyphens w:val="0"/>
        <w:autoSpaceDN/>
        <w:textAlignment w:val="auto"/>
        <w:outlineLvl w:val="3"/>
        <w:rPr>
          <w:b/>
          <w:bCs/>
          <w:sz w:val="20"/>
          <w:szCs w:val="20"/>
        </w:rPr>
      </w:pPr>
      <w:r w:rsidRPr="006A5FCD">
        <w:rPr>
          <w:b/>
          <w:bCs/>
          <w:sz w:val="20"/>
          <w:szCs w:val="20"/>
        </w:rPr>
        <w:t>NOSILNOST</w:t>
      </w:r>
      <w:r w:rsidR="00F26C71">
        <w:rPr>
          <w:b/>
          <w:bCs/>
          <w:sz w:val="20"/>
          <w:szCs w:val="20"/>
        </w:rPr>
        <w:t>:</w:t>
      </w:r>
    </w:p>
    <w:p w14:paraId="7FF4F12D"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minimalna skupna dovoljena homologacijska masa je 20.000 kg</w:t>
      </w:r>
    </w:p>
    <w:p w14:paraId="72D53AEA"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minimalna homologirana uporabna nosilnost odpadkov opremljenega vozila je 6.500 kg</w:t>
      </w:r>
    </w:p>
    <w:p w14:paraId="79420EAD"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minimalna nosilnost sprednje osi je 8.000 kg</w:t>
      </w:r>
    </w:p>
    <w:p w14:paraId="763A03CC"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minimalna tehnična nosilnost zadnje osi je 13.000 kg</w:t>
      </w:r>
    </w:p>
    <w:p w14:paraId="2AB09A2E" w14:textId="2BC10189" w:rsidR="006A5FCD" w:rsidRPr="006A5FCD" w:rsidRDefault="006A5FCD" w:rsidP="006A5FCD">
      <w:pPr>
        <w:suppressAutoHyphens w:val="0"/>
        <w:autoSpaceDN/>
        <w:spacing w:before="100" w:beforeAutospacing="1"/>
        <w:textAlignment w:val="auto"/>
        <w:outlineLvl w:val="3"/>
        <w:rPr>
          <w:b/>
          <w:bCs/>
          <w:sz w:val="20"/>
          <w:szCs w:val="20"/>
        </w:rPr>
      </w:pPr>
      <w:r w:rsidRPr="006A5FCD">
        <w:rPr>
          <w:b/>
          <w:bCs/>
          <w:sz w:val="20"/>
          <w:szCs w:val="20"/>
        </w:rPr>
        <w:t>MOTORNI DEL</w:t>
      </w:r>
      <w:r w:rsidR="004E345A">
        <w:rPr>
          <w:b/>
          <w:bCs/>
          <w:sz w:val="20"/>
          <w:szCs w:val="20"/>
        </w:rPr>
        <w:t>:</w:t>
      </w:r>
    </w:p>
    <w:p w14:paraId="54178DEF"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 xml:space="preserve">vrsta motorja: dizel, najmanj EURO 6E, motor za </w:t>
      </w:r>
      <w:proofErr w:type="spellStart"/>
      <w:r w:rsidRPr="006A5FCD">
        <w:rPr>
          <w:rFonts w:ascii="Arial" w:hAnsi="Arial" w:cs="Arial"/>
          <w:sz w:val="20"/>
          <w:szCs w:val="20"/>
        </w:rPr>
        <w:t>recirkulacijo</w:t>
      </w:r>
      <w:proofErr w:type="spellEnd"/>
      <w:r w:rsidRPr="006A5FCD">
        <w:rPr>
          <w:rFonts w:ascii="Arial" w:hAnsi="Arial" w:cs="Arial"/>
          <w:sz w:val="20"/>
          <w:szCs w:val="20"/>
        </w:rPr>
        <w:t xml:space="preserve"> izpušnih plinov</w:t>
      </w:r>
    </w:p>
    <w:p w14:paraId="26ACDEA5"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moč motorja min. 220 kW</w:t>
      </w:r>
    </w:p>
    <w:p w14:paraId="50E62B18"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motorna zavora, dekompresija, zavorna moč min 280 kW</w:t>
      </w:r>
    </w:p>
    <w:p w14:paraId="291018AD"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elektronsko upravljanje motorja</w:t>
      </w:r>
    </w:p>
    <w:p w14:paraId="698F8055"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 xml:space="preserve">elektronski </w:t>
      </w:r>
      <w:proofErr w:type="spellStart"/>
      <w:r w:rsidRPr="006A5FCD">
        <w:rPr>
          <w:rFonts w:ascii="Arial" w:hAnsi="Arial" w:cs="Arial"/>
          <w:sz w:val="20"/>
          <w:szCs w:val="20"/>
        </w:rPr>
        <w:t>omejevalec</w:t>
      </w:r>
      <w:proofErr w:type="spellEnd"/>
      <w:r w:rsidRPr="006A5FCD">
        <w:rPr>
          <w:rFonts w:ascii="Arial" w:hAnsi="Arial" w:cs="Arial"/>
          <w:sz w:val="20"/>
          <w:szCs w:val="20"/>
        </w:rPr>
        <w:t xml:space="preserve"> hitrosti 85 km/h</w:t>
      </w:r>
    </w:p>
    <w:p w14:paraId="413B34C4"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 xml:space="preserve">elektronski </w:t>
      </w:r>
      <w:proofErr w:type="spellStart"/>
      <w:r w:rsidRPr="006A5FCD">
        <w:rPr>
          <w:rFonts w:ascii="Arial" w:hAnsi="Arial" w:cs="Arial"/>
          <w:sz w:val="20"/>
          <w:szCs w:val="20"/>
        </w:rPr>
        <w:t>omejevalec</w:t>
      </w:r>
      <w:proofErr w:type="spellEnd"/>
      <w:r w:rsidRPr="006A5FCD">
        <w:rPr>
          <w:rFonts w:ascii="Arial" w:hAnsi="Arial" w:cs="Arial"/>
          <w:sz w:val="20"/>
          <w:szCs w:val="20"/>
        </w:rPr>
        <w:t xml:space="preserve"> hitrosti do 30 km/h</w:t>
      </w:r>
    </w:p>
    <w:p w14:paraId="17640EA9"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varnostni sistem za speljevanje na klancih, uredba CE</w:t>
      </w:r>
    </w:p>
    <w:p w14:paraId="7493197F"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filter goriva ogrevan</w:t>
      </w:r>
    </w:p>
    <w:p w14:paraId="4A460E81"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proofErr w:type="spellStart"/>
      <w:r w:rsidRPr="006A5FCD">
        <w:rPr>
          <w:rFonts w:ascii="Arial" w:hAnsi="Arial" w:cs="Arial"/>
          <w:sz w:val="20"/>
          <w:szCs w:val="20"/>
        </w:rPr>
        <w:t>tempomat</w:t>
      </w:r>
      <w:proofErr w:type="spellEnd"/>
    </w:p>
    <w:p w14:paraId="7CA73DF5"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ustrezen izvod moči iz menjalnika ali motorja na nadgradnjo</w:t>
      </w:r>
    </w:p>
    <w:p w14:paraId="3700CAB4"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izpuh za kabino navzdol</w:t>
      </w:r>
    </w:p>
    <w:p w14:paraId="346D280B"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rezervoar za gorivo aluminijast s ključavnico (2 ključa), volumen min 290 litrov</w:t>
      </w:r>
    </w:p>
    <w:p w14:paraId="5AA600DE" w14:textId="77777777" w:rsid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 xml:space="preserve">rezervoar za </w:t>
      </w:r>
      <w:proofErr w:type="spellStart"/>
      <w:r w:rsidRPr="006A5FCD">
        <w:rPr>
          <w:rFonts w:ascii="Arial" w:hAnsi="Arial" w:cs="Arial"/>
          <w:sz w:val="20"/>
          <w:szCs w:val="20"/>
        </w:rPr>
        <w:t>AdBlue</w:t>
      </w:r>
      <w:proofErr w:type="spellEnd"/>
      <w:r w:rsidRPr="006A5FCD">
        <w:rPr>
          <w:rFonts w:ascii="Arial" w:hAnsi="Arial" w:cs="Arial"/>
          <w:sz w:val="20"/>
          <w:szCs w:val="20"/>
        </w:rPr>
        <w:t xml:space="preserve"> min. 30 litrov</w:t>
      </w:r>
    </w:p>
    <w:p w14:paraId="3E638EFB" w14:textId="77777777" w:rsidR="003A1980" w:rsidRPr="006A5FCD" w:rsidRDefault="003A1980" w:rsidP="003A1980">
      <w:pPr>
        <w:pStyle w:val="Odstavekseznama"/>
        <w:tabs>
          <w:tab w:val="left" w:pos="1928"/>
        </w:tabs>
        <w:jc w:val="both"/>
        <w:rPr>
          <w:rFonts w:ascii="Arial" w:hAnsi="Arial" w:cs="Arial"/>
          <w:sz w:val="20"/>
          <w:szCs w:val="20"/>
        </w:rPr>
      </w:pPr>
    </w:p>
    <w:p w14:paraId="2D7C1A71" w14:textId="37DF2189" w:rsidR="006A5FCD" w:rsidRPr="006A5FCD" w:rsidRDefault="006A5FCD" w:rsidP="003A1980">
      <w:pPr>
        <w:suppressAutoHyphens w:val="0"/>
        <w:autoSpaceDN/>
        <w:textAlignment w:val="auto"/>
        <w:outlineLvl w:val="3"/>
        <w:rPr>
          <w:b/>
          <w:bCs/>
          <w:sz w:val="20"/>
          <w:szCs w:val="20"/>
        </w:rPr>
      </w:pPr>
      <w:r w:rsidRPr="006A5FCD">
        <w:rPr>
          <w:b/>
          <w:bCs/>
          <w:sz w:val="20"/>
          <w:szCs w:val="20"/>
        </w:rPr>
        <w:t>MENJALNIK</w:t>
      </w:r>
      <w:r w:rsidR="006E2283">
        <w:rPr>
          <w:b/>
          <w:bCs/>
          <w:sz w:val="20"/>
          <w:szCs w:val="20"/>
        </w:rPr>
        <w:t>:</w:t>
      </w:r>
    </w:p>
    <w:p w14:paraId="0D0F3A12" w14:textId="6A8B7F1A" w:rsid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min. 8 stopenjski avtomatizirani menjalnik</w:t>
      </w:r>
    </w:p>
    <w:p w14:paraId="28DCCF9C" w14:textId="77777777" w:rsidR="003A1980" w:rsidRPr="006A5FCD" w:rsidRDefault="003A1980" w:rsidP="003A1980">
      <w:pPr>
        <w:pStyle w:val="Odstavekseznama"/>
        <w:tabs>
          <w:tab w:val="left" w:pos="1928"/>
        </w:tabs>
        <w:jc w:val="both"/>
        <w:rPr>
          <w:rFonts w:ascii="Arial" w:hAnsi="Arial" w:cs="Arial"/>
          <w:sz w:val="20"/>
          <w:szCs w:val="20"/>
        </w:rPr>
      </w:pPr>
    </w:p>
    <w:p w14:paraId="1C336FED" w14:textId="0616583E" w:rsidR="006A5FCD" w:rsidRPr="003A1980" w:rsidRDefault="006A5FCD" w:rsidP="003A1980">
      <w:pPr>
        <w:suppressAutoHyphens w:val="0"/>
        <w:autoSpaceDN/>
        <w:textAlignment w:val="auto"/>
        <w:outlineLvl w:val="3"/>
        <w:rPr>
          <w:b/>
          <w:bCs/>
          <w:sz w:val="20"/>
          <w:szCs w:val="20"/>
        </w:rPr>
      </w:pPr>
      <w:r w:rsidRPr="003A1980">
        <w:rPr>
          <w:b/>
          <w:bCs/>
          <w:sz w:val="20"/>
          <w:szCs w:val="20"/>
        </w:rPr>
        <w:t>DIFERENCIAL</w:t>
      </w:r>
      <w:r w:rsidR="006E2283">
        <w:rPr>
          <w:b/>
          <w:bCs/>
          <w:sz w:val="20"/>
          <w:szCs w:val="20"/>
        </w:rPr>
        <w:t>:</w:t>
      </w:r>
    </w:p>
    <w:p w14:paraId="500BDDDB" w14:textId="71D1F027" w:rsid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zapora diferenciala na zadnji osi</w:t>
      </w:r>
    </w:p>
    <w:p w14:paraId="6E89EA28" w14:textId="77777777" w:rsidR="003A1980" w:rsidRPr="006A5FCD" w:rsidRDefault="003A1980" w:rsidP="003A1980">
      <w:pPr>
        <w:pStyle w:val="Odstavekseznama"/>
        <w:tabs>
          <w:tab w:val="left" w:pos="1928"/>
        </w:tabs>
        <w:jc w:val="both"/>
        <w:rPr>
          <w:rFonts w:ascii="Arial" w:hAnsi="Arial" w:cs="Arial"/>
          <w:sz w:val="20"/>
          <w:szCs w:val="20"/>
        </w:rPr>
      </w:pPr>
    </w:p>
    <w:p w14:paraId="3EFF30B4" w14:textId="22440357" w:rsidR="006A5FCD" w:rsidRPr="006A5FCD" w:rsidRDefault="006A5FCD" w:rsidP="00281482">
      <w:pPr>
        <w:suppressAutoHyphens w:val="0"/>
        <w:autoSpaceDN/>
        <w:spacing w:after="16" w:line="254" w:lineRule="auto"/>
        <w:ind w:right="5285"/>
        <w:jc w:val="both"/>
        <w:textAlignment w:val="auto"/>
        <w:rPr>
          <w:b/>
          <w:bCs/>
          <w:color w:val="000000"/>
          <w:kern w:val="2"/>
          <w:sz w:val="20"/>
          <w:szCs w:val="20"/>
          <w14:ligatures w14:val="standardContextual"/>
        </w:rPr>
      </w:pPr>
      <w:r w:rsidRPr="006A5FCD">
        <w:rPr>
          <w:b/>
          <w:bCs/>
          <w:color w:val="000000"/>
          <w:kern w:val="2"/>
          <w:sz w:val="20"/>
          <w:szCs w:val="20"/>
          <w14:ligatures w14:val="standardContextual"/>
        </w:rPr>
        <w:t>ZAVORNI SISTEM</w:t>
      </w:r>
      <w:r w:rsidR="006E2283">
        <w:rPr>
          <w:b/>
          <w:bCs/>
          <w:color w:val="000000"/>
          <w:kern w:val="2"/>
          <w:sz w:val="20"/>
          <w:szCs w:val="20"/>
          <w14:ligatures w14:val="standardContextual"/>
        </w:rPr>
        <w:t>:</w:t>
      </w:r>
      <w:r w:rsidRPr="006A5FCD">
        <w:rPr>
          <w:b/>
          <w:bCs/>
          <w:color w:val="000000"/>
          <w:kern w:val="2"/>
          <w:sz w:val="20"/>
          <w:szCs w:val="20"/>
          <w14:ligatures w14:val="standardContextual"/>
        </w:rPr>
        <w:t xml:space="preserve"> </w:t>
      </w:r>
    </w:p>
    <w:p w14:paraId="5EFC403B" w14:textId="44D4F900"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disk zavore na sprednji in zadnji osi</w:t>
      </w:r>
    </w:p>
    <w:p w14:paraId="0E390548" w14:textId="65D25780"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ABS sistem proti blokiranju koles v primeru zaviranja</w:t>
      </w:r>
    </w:p>
    <w:p w14:paraId="3C8C5992" w14:textId="5CF4CAC6"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 xml:space="preserve">ASR sistem proti </w:t>
      </w:r>
      <w:proofErr w:type="spellStart"/>
      <w:r w:rsidRPr="006A5FCD">
        <w:rPr>
          <w:rFonts w:ascii="Arial" w:hAnsi="Arial" w:cs="Arial"/>
          <w:sz w:val="20"/>
          <w:szCs w:val="20"/>
        </w:rPr>
        <w:t>zdrsovanju</w:t>
      </w:r>
      <w:proofErr w:type="spellEnd"/>
      <w:r w:rsidRPr="006A5FCD">
        <w:rPr>
          <w:rFonts w:ascii="Arial" w:hAnsi="Arial" w:cs="Arial"/>
          <w:sz w:val="20"/>
          <w:szCs w:val="20"/>
        </w:rPr>
        <w:t xml:space="preserve"> koles pri speljevanju </w:t>
      </w:r>
    </w:p>
    <w:p w14:paraId="6F551BA4" w14:textId="390A9010"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parkirna zavora, ki je skladna z DIN 1501</w:t>
      </w:r>
    </w:p>
    <w:p w14:paraId="6B651271" w14:textId="6D15E6E1" w:rsid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visokozmogljiva moto</w:t>
      </w:r>
      <w:r w:rsidR="00415074">
        <w:rPr>
          <w:rFonts w:ascii="Arial" w:hAnsi="Arial" w:cs="Arial"/>
          <w:sz w:val="20"/>
          <w:szCs w:val="20"/>
        </w:rPr>
        <w:t>rn</w:t>
      </w:r>
      <w:r w:rsidRPr="006A5FCD">
        <w:rPr>
          <w:rFonts w:ascii="Arial" w:hAnsi="Arial" w:cs="Arial"/>
          <w:sz w:val="20"/>
          <w:szCs w:val="20"/>
        </w:rPr>
        <w:t>a zavora, najmanj 280 kW</w:t>
      </w:r>
    </w:p>
    <w:p w14:paraId="1C8F43C9" w14:textId="77777777" w:rsidR="003A1980" w:rsidRPr="003A1980" w:rsidRDefault="003A1980" w:rsidP="003A1980">
      <w:pPr>
        <w:pStyle w:val="Odstavekseznama"/>
        <w:tabs>
          <w:tab w:val="left" w:pos="1928"/>
        </w:tabs>
        <w:jc w:val="both"/>
        <w:rPr>
          <w:rFonts w:ascii="Arial" w:hAnsi="Arial" w:cs="Arial"/>
          <w:sz w:val="20"/>
          <w:szCs w:val="20"/>
        </w:rPr>
      </w:pPr>
    </w:p>
    <w:p w14:paraId="1F8162B4" w14:textId="2640D8A7" w:rsidR="006A5FCD" w:rsidRPr="006A5FCD" w:rsidRDefault="006A5FCD" w:rsidP="00281482">
      <w:pPr>
        <w:suppressAutoHyphens w:val="0"/>
        <w:autoSpaceDN/>
        <w:spacing w:line="254" w:lineRule="auto"/>
        <w:ind w:right="3902"/>
        <w:jc w:val="both"/>
        <w:textAlignment w:val="auto"/>
        <w:rPr>
          <w:b/>
          <w:bCs/>
          <w:color w:val="000000"/>
          <w:kern w:val="2"/>
          <w:sz w:val="20"/>
          <w:szCs w:val="20"/>
          <w14:ligatures w14:val="standardContextual"/>
        </w:rPr>
      </w:pPr>
      <w:r w:rsidRPr="006A5FCD">
        <w:rPr>
          <w:b/>
          <w:bCs/>
          <w:color w:val="000000"/>
          <w:kern w:val="2"/>
          <w:sz w:val="20"/>
          <w:szCs w:val="20"/>
          <w14:ligatures w14:val="standardContextual"/>
        </w:rPr>
        <w:t>KRMILNI SISTEM</w:t>
      </w:r>
      <w:r w:rsidR="006E2283">
        <w:rPr>
          <w:b/>
          <w:bCs/>
          <w:color w:val="000000"/>
          <w:kern w:val="2"/>
          <w:sz w:val="20"/>
          <w:szCs w:val="20"/>
          <w14:ligatures w14:val="standardContextual"/>
        </w:rPr>
        <w:t>:</w:t>
      </w:r>
      <w:r w:rsidRPr="006A5FCD">
        <w:rPr>
          <w:b/>
          <w:bCs/>
          <w:color w:val="000000"/>
          <w:kern w:val="2"/>
          <w:sz w:val="20"/>
          <w:szCs w:val="20"/>
          <w14:ligatures w14:val="standardContextual"/>
        </w:rPr>
        <w:t xml:space="preserve"> </w:t>
      </w:r>
    </w:p>
    <w:p w14:paraId="41B44B5D" w14:textId="18229DFE"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 xml:space="preserve">hidravlični volan nastavljiv po višini in nagibu </w:t>
      </w:r>
    </w:p>
    <w:p w14:paraId="3CBBFC90" w14:textId="2C6E7339" w:rsidR="006A5FCD" w:rsidRPr="006A5FCD" w:rsidRDefault="006A5FCD" w:rsidP="001C2A57">
      <w:pPr>
        <w:pStyle w:val="Odstavekseznama"/>
        <w:numPr>
          <w:ilvl w:val="0"/>
          <w:numId w:val="37"/>
        </w:numPr>
        <w:tabs>
          <w:tab w:val="left" w:pos="1928"/>
        </w:tabs>
        <w:jc w:val="both"/>
        <w:rPr>
          <w:rFonts w:ascii="Arial" w:hAnsi="Arial" w:cs="Arial"/>
          <w:sz w:val="20"/>
          <w:szCs w:val="20"/>
        </w:rPr>
      </w:pPr>
      <w:proofErr w:type="spellStart"/>
      <w:r w:rsidRPr="006A5FCD">
        <w:rPr>
          <w:rFonts w:ascii="Arial" w:hAnsi="Arial" w:cs="Arial"/>
          <w:sz w:val="20"/>
          <w:szCs w:val="20"/>
        </w:rPr>
        <w:t>servo</w:t>
      </w:r>
      <w:proofErr w:type="spellEnd"/>
      <w:r w:rsidRPr="006A5FCD">
        <w:rPr>
          <w:rFonts w:ascii="Arial" w:hAnsi="Arial" w:cs="Arial"/>
          <w:sz w:val="20"/>
          <w:szCs w:val="20"/>
        </w:rPr>
        <w:t xml:space="preserve"> volan</w:t>
      </w:r>
    </w:p>
    <w:p w14:paraId="12D4E89F" w14:textId="77777777" w:rsidR="006A5FCD" w:rsidRPr="006A5FCD" w:rsidRDefault="006A5FCD" w:rsidP="006A5FCD">
      <w:pPr>
        <w:suppressAutoHyphens w:val="0"/>
        <w:autoSpaceDN/>
        <w:spacing w:line="254" w:lineRule="auto"/>
        <w:ind w:left="96" w:right="3901" w:firstLine="6"/>
        <w:jc w:val="both"/>
        <w:textAlignment w:val="auto"/>
        <w:rPr>
          <w:color w:val="000000"/>
          <w:kern w:val="2"/>
          <w:sz w:val="20"/>
          <w:szCs w:val="20"/>
          <w14:ligatures w14:val="standardContextual"/>
        </w:rPr>
      </w:pPr>
    </w:p>
    <w:p w14:paraId="4D9FE461" w14:textId="77777777" w:rsidR="006E2283" w:rsidRDefault="006E2283" w:rsidP="00281482">
      <w:pPr>
        <w:suppressAutoHyphens w:val="0"/>
        <w:autoSpaceDN/>
        <w:spacing w:line="254" w:lineRule="auto"/>
        <w:ind w:right="2923"/>
        <w:jc w:val="both"/>
        <w:textAlignment w:val="auto"/>
        <w:rPr>
          <w:b/>
          <w:bCs/>
          <w:color w:val="000000"/>
          <w:kern w:val="2"/>
          <w:sz w:val="20"/>
          <w:szCs w:val="20"/>
          <w14:ligatures w14:val="standardContextual"/>
        </w:rPr>
      </w:pPr>
    </w:p>
    <w:p w14:paraId="0CECDA1B" w14:textId="26C0CDB2" w:rsidR="006A5FCD" w:rsidRPr="006A5FCD" w:rsidRDefault="006A5FCD" w:rsidP="00281482">
      <w:pPr>
        <w:suppressAutoHyphens w:val="0"/>
        <w:autoSpaceDN/>
        <w:spacing w:line="254" w:lineRule="auto"/>
        <w:ind w:right="2923"/>
        <w:jc w:val="both"/>
        <w:textAlignment w:val="auto"/>
        <w:rPr>
          <w:b/>
          <w:bCs/>
          <w:color w:val="000000"/>
          <w:kern w:val="2"/>
          <w:sz w:val="20"/>
          <w:szCs w:val="20"/>
          <w14:ligatures w14:val="standardContextual"/>
        </w:rPr>
      </w:pPr>
      <w:r w:rsidRPr="006A5FCD">
        <w:rPr>
          <w:b/>
          <w:bCs/>
          <w:color w:val="000000"/>
          <w:kern w:val="2"/>
          <w:sz w:val="20"/>
          <w:szCs w:val="20"/>
          <w14:ligatures w14:val="standardContextual"/>
        </w:rPr>
        <w:lastRenderedPageBreak/>
        <w:t>KOLESA IN VZMETENJE</w:t>
      </w:r>
      <w:r w:rsidR="006E2283">
        <w:rPr>
          <w:b/>
          <w:bCs/>
          <w:color w:val="000000"/>
          <w:kern w:val="2"/>
          <w:sz w:val="20"/>
          <w:szCs w:val="20"/>
          <w14:ligatures w14:val="standardContextual"/>
        </w:rPr>
        <w:t>:</w:t>
      </w:r>
      <w:r w:rsidRPr="006A5FCD">
        <w:rPr>
          <w:b/>
          <w:bCs/>
          <w:color w:val="000000"/>
          <w:kern w:val="2"/>
          <w:sz w:val="20"/>
          <w:szCs w:val="20"/>
          <w14:ligatures w14:val="standardContextual"/>
        </w:rPr>
        <w:t xml:space="preserve"> </w:t>
      </w:r>
    </w:p>
    <w:p w14:paraId="7577F614" w14:textId="53809995"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stabilizator na sprednji osi</w:t>
      </w:r>
    </w:p>
    <w:p w14:paraId="162846EB" w14:textId="56AE801C"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pnevmatike 315/80 R 22,5</w:t>
      </w:r>
    </w:p>
    <w:p w14:paraId="22355D58" w14:textId="631AD116"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rezervno kolo</w:t>
      </w:r>
    </w:p>
    <w:p w14:paraId="744AC6BE" w14:textId="60E3470D"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 xml:space="preserve">parabolično vzmetenje spredaj in zračno vzmetenje zadaj </w:t>
      </w:r>
    </w:p>
    <w:p w14:paraId="73B755B1" w14:textId="789701C2"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zaščita proti pršenju na kolotekih</w:t>
      </w:r>
    </w:p>
    <w:p w14:paraId="5B5F4C14" w14:textId="77777777" w:rsidR="006A5FCD" w:rsidRPr="006A5FCD" w:rsidRDefault="006A5FCD" w:rsidP="006A5FCD">
      <w:pPr>
        <w:suppressAutoHyphens w:val="0"/>
        <w:autoSpaceDN/>
        <w:spacing w:after="16" w:line="254" w:lineRule="auto"/>
        <w:ind w:left="96" w:right="1632" w:firstLine="4"/>
        <w:jc w:val="both"/>
        <w:textAlignment w:val="auto"/>
        <w:rPr>
          <w:b/>
          <w:bCs/>
          <w:color w:val="000000"/>
          <w:kern w:val="2"/>
          <w:sz w:val="20"/>
          <w:szCs w:val="20"/>
          <w14:ligatures w14:val="standardContextual"/>
        </w:rPr>
      </w:pPr>
    </w:p>
    <w:p w14:paraId="18BD8A0D" w14:textId="0A09385B" w:rsidR="006A5FCD" w:rsidRPr="006A5FCD" w:rsidRDefault="006A5FCD" w:rsidP="00FB651A">
      <w:pPr>
        <w:suppressAutoHyphens w:val="0"/>
        <w:autoSpaceDN/>
        <w:spacing w:line="254" w:lineRule="auto"/>
        <w:ind w:left="96" w:right="1632" w:firstLine="4"/>
        <w:jc w:val="both"/>
        <w:textAlignment w:val="auto"/>
        <w:rPr>
          <w:b/>
          <w:bCs/>
          <w:color w:val="000000"/>
          <w:kern w:val="2"/>
          <w:sz w:val="20"/>
          <w:szCs w:val="20"/>
          <w14:ligatures w14:val="standardContextual"/>
        </w:rPr>
      </w:pPr>
      <w:r w:rsidRPr="006A5FCD">
        <w:rPr>
          <w:b/>
          <w:bCs/>
          <w:color w:val="000000"/>
          <w:kern w:val="2"/>
          <w:sz w:val="20"/>
          <w:szCs w:val="20"/>
          <w14:ligatures w14:val="standardContextual"/>
        </w:rPr>
        <w:t>KABINA</w:t>
      </w:r>
      <w:r w:rsidR="006E2283">
        <w:rPr>
          <w:b/>
          <w:bCs/>
          <w:color w:val="000000"/>
          <w:kern w:val="2"/>
          <w:sz w:val="20"/>
          <w:szCs w:val="20"/>
          <w14:ligatures w14:val="standardContextual"/>
        </w:rPr>
        <w:t>:</w:t>
      </w:r>
    </w:p>
    <w:p w14:paraId="3A65C8CC" w14:textId="544FA11D" w:rsidR="006A5FCD" w:rsidRPr="00FB651A" w:rsidRDefault="006A5FCD" w:rsidP="001C2A57">
      <w:pPr>
        <w:pStyle w:val="Odstavekseznama"/>
        <w:numPr>
          <w:ilvl w:val="0"/>
          <w:numId w:val="38"/>
        </w:numPr>
        <w:suppressAutoHyphens w:val="0"/>
        <w:autoSpaceDN/>
        <w:spacing w:line="254" w:lineRule="auto"/>
        <w:ind w:right="1632"/>
        <w:jc w:val="both"/>
        <w:textAlignment w:val="auto"/>
        <w:rPr>
          <w:rFonts w:ascii="Arial" w:hAnsi="Arial" w:cs="Arial"/>
          <w:noProof/>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kratka kabina bele barve </w:t>
      </w:r>
    </w:p>
    <w:p w14:paraId="6DD51D29" w14:textId="3E836CE2" w:rsidR="006A5FCD" w:rsidRPr="00FB651A" w:rsidRDefault="00281482" w:rsidP="001C2A57">
      <w:pPr>
        <w:pStyle w:val="Odstavekseznama"/>
        <w:numPr>
          <w:ilvl w:val="0"/>
          <w:numId w:val="38"/>
        </w:numPr>
        <w:suppressAutoHyphens w:val="0"/>
        <w:autoSpaceDN/>
        <w:spacing w:line="254" w:lineRule="auto"/>
        <w:ind w:right="1632"/>
        <w:jc w:val="both"/>
        <w:textAlignment w:val="auto"/>
        <w:rPr>
          <w:rFonts w:ascii="Arial" w:hAnsi="Arial" w:cs="Arial"/>
          <w:color w:val="000000"/>
          <w:kern w:val="2"/>
          <w:sz w:val="20"/>
          <w:szCs w:val="20"/>
          <w14:ligatures w14:val="standardContextual"/>
        </w:rPr>
      </w:pPr>
      <w:r>
        <w:rPr>
          <w:rFonts w:ascii="Arial" w:hAnsi="Arial" w:cs="Arial"/>
          <w:noProof/>
          <w:color w:val="000000"/>
          <w:kern w:val="2"/>
          <w:sz w:val="20"/>
          <w:szCs w:val="20"/>
          <w14:ligatures w14:val="standardContextual"/>
        </w:rPr>
        <w:t>k</w:t>
      </w:r>
      <w:proofErr w:type="spellStart"/>
      <w:r w:rsidR="006A5FCD" w:rsidRPr="00FB651A">
        <w:rPr>
          <w:rFonts w:ascii="Arial" w:hAnsi="Arial" w:cs="Arial"/>
          <w:color w:val="000000"/>
          <w:kern w:val="2"/>
          <w:sz w:val="20"/>
          <w:szCs w:val="20"/>
          <w14:ligatures w14:val="standardContextual"/>
        </w:rPr>
        <w:t>abina</w:t>
      </w:r>
      <w:proofErr w:type="spellEnd"/>
      <w:r w:rsidR="006A5FCD" w:rsidRPr="00FB651A">
        <w:rPr>
          <w:rFonts w:ascii="Arial" w:hAnsi="Arial" w:cs="Arial"/>
          <w:color w:val="000000"/>
          <w:kern w:val="2"/>
          <w:sz w:val="20"/>
          <w:szCs w:val="20"/>
          <w14:ligatures w14:val="standardContextual"/>
        </w:rPr>
        <w:t xml:space="preserve"> 1 + 2 sedeža</w:t>
      </w:r>
    </w:p>
    <w:p w14:paraId="23CCB30B" w14:textId="0ACF0A62" w:rsidR="006A5FCD" w:rsidRPr="00FB651A" w:rsidRDefault="006A5FCD" w:rsidP="001C2A57">
      <w:pPr>
        <w:pStyle w:val="Odstavekseznama"/>
        <w:numPr>
          <w:ilvl w:val="0"/>
          <w:numId w:val="38"/>
        </w:numPr>
        <w:suppressAutoHyphens w:val="0"/>
        <w:autoSpaceDN/>
        <w:spacing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ogrevana in električno nastavljiva vzvratna ogledala po CEE</w:t>
      </w:r>
    </w:p>
    <w:p w14:paraId="7EFD7E4A" w14:textId="53A82ACA"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proofErr w:type="spellStart"/>
      <w:r w:rsidRPr="00FB651A">
        <w:rPr>
          <w:rFonts w:ascii="Arial" w:hAnsi="Arial" w:cs="Arial"/>
          <w:color w:val="000000"/>
          <w:kern w:val="2"/>
          <w:sz w:val="20"/>
          <w:szCs w:val="20"/>
          <w14:ligatures w14:val="standardContextual"/>
        </w:rPr>
        <w:t>tonirano</w:t>
      </w:r>
      <w:proofErr w:type="spellEnd"/>
      <w:r w:rsidRPr="00FB651A">
        <w:rPr>
          <w:rFonts w:ascii="Arial" w:hAnsi="Arial" w:cs="Arial"/>
          <w:color w:val="000000"/>
          <w:kern w:val="2"/>
          <w:sz w:val="20"/>
          <w:szCs w:val="20"/>
          <w14:ligatures w14:val="standardContextual"/>
        </w:rPr>
        <w:t xml:space="preserve"> vetrobransko steklo</w:t>
      </w:r>
    </w:p>
    <w:p w14:paraId="5DE2E028" w14:textId="0B03094A"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električni pomik stekel</w:t>
      </w:r>
    </w:p>
    <w:p w14:paraId="63BE415C" w14:textId="15ED00A6"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dve LED rotacijski luči na kabini </w:t>
      </w:r>
    </w:p>
    <w:p w14:paraId="14DE56AB" w14:textId="3AA9FD7C"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noProof/>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luč za vzvratno vožnjo </w:t>
      </w:r>
      <w:r w:rsidRPr="00FB651A">
        <w:rPr>
          <w:rFonts w:ascii="Arial" w:hAnsi="Arial" w:cs="Arial"/>
          <w:noProof/>
        </w:rPr>
        <w:drawing>
          <wp:inline distT="0" distB="0" distL="0" distR="0" wp14:anchorId="228F2FC1" wp14:editId="6A27BD87">
            <wp:extent cx="36576" cy="12196"/>
            <wp:effectExtent l="0" t="0" r="0" b="0"/>
            <wp:docPr id="3348" name="Picture 3348"/>
            <wp:cNvGraphicFramePr/>
            <a:graphic xmlns:a="http://schemas.openxmlformats.org/drawingml/2006/main">
              <a:graphicData uri="http://schemas.openxmlformats.org/drawingml/2006/picture">
                <pic:pic xmlns:pic="http://schemas.openxmlformats.org/drawingml/2006/picture">
                  <pic:nvPicPr>
                    <pic:cNvPr id="3348" name="Picture 3348"/>
                    <pic:cNvPicPr/>
                  </pic:nvPicPr>
                  <pic:blipFill>
                    <a:blip r:embed="rId20"/>
                    <a:stretch>
                      <a:fillRect/>
                    </a:stretch>
                  </pic:blipFill>
                  <pic:spPr>
                    <a:xfrm>
                      <a:off x="0" y="0"/>
                      <a:ext cx="36576" cy="12196"/>
                    </a:xfrm>
                    <a:prstGeom prst="rect">
                      <a:avLst/>
                    </a:prstGeom>
                  </pic:spPr>
                </pic:pic>
              </a:graphicData>
            </a:graphic>
          </wp:inline>
        </w:drawing>
      </w:r>
      <w:r w:rsidRPr="00FB651A">
        <w:rPr>
          <w:rFonts w:ascii="Arial" w:hAnsi="Arial" w:cs="Arial"/>
          <w:color w:val="000000"/>
          <w:kern w:val="2"/>
          <w:sz w:val="20"/>
          <w:szCs w:val="20"/>
          <w14:ligatures w14:val="standardContextual"/>
        </w:rPr>
        <w:t xml:space="preserve"> prednje LED luči za dnevno vožnjo </w:t>
      </w:r>
    </w:p>
    <w:p w14:paraId="30AF9558" w14:textId="72ACEB72"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bočne svetilke LED</w:t>
      </w:r>
    </w:p>
    <w:p w14:paraId="5B0125C9" w14:textId="70351407"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pomoč pri zaviranju v sili z možnostjo izklopa</w:t>
      </w:r>
    </w:p>
    <w:p w14:paraId="56138189" w14:textId="3934CFE1"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zadnja stena kabine brez okna </w:t>
      </w:r>
    </w:p>
    <w:p w14:paraId="455D45BA" w14:textId="3981BA1B"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noProof/>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jekleni ali plastični sprednji odbijač </w:t>
      </w:r>
    </w:p>
    <w:p w14:paraId="2648CC0F" w14:textId="261205DE"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pnevmatski sedež voznika </w:t>
      </w:r>
    </w:p>
    <w:p w14:paraId="51C92CF8" w14:textId="3AE17CFF"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sedeži za dva sovoznika z varnostnim pasom in vzglavnikom</w:t>
      </w:r>
    </w:p>
    <w:p w14:paraId="2DCF17E9" w14:textId="463E018A"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senčnik nad vetrobranskim steklom z zunanje strani</w:t>
      </w:r>
    </w:p>
    <w:p w14:paraId="7CD51C1C" w14:textId="1C183EAB"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noProof/>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digitalni tahograf za dva voznika </w:t>
      </w:r>
    </w:p>
    <w:p w14:paraId="16A44F8B" w14:textId="5FA38F14"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merilnik števila vrtljajev</w:t>
      </w:r>
    </w:p>
    <w:p w14:paraId="388C343B" w14:textId="57008BB3"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opozorilni znak za vzvratno vožnjo </w:t>
      </w:r>
    </w:p>
    <w:p w14:paraId="75BC7FC4" w14:textId="46F237E8"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noProof/>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računalniški prikazovalnik podatkov (DISPLAY) v slovenskem jeziku </w:t>
      </w:r>
    </w:p>
    <w:p w14:paraId="5B7E7537" w14:textId="1D6342E2"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radio z vgrajenim sistemom za prostoročno telefoniranje (</w:t>
      </w:r>
      <w:proofErr w:type="spellStart"/>
      <w:r w:rsidRPr="00FB651A">
        <w:rPr>
          <w:rFonts w:ascii="Arial" w:hAnsi="Arial" w:cs="Arial"/>
          <w:color w:val="000000"/>
          <w:kern w:val="2"/>
          <w:sz w:val="20"/>
          <w:szCs w:val="20"/>
          <w14:ligatures w14:val="standardContextual"/>
        </w:rPr>
        <w:t>Bluetooth</w:t>
      </w:r>
      <w:proofErr w:type="spellEnd"/>
      <w:r w:rsidRPr="00FB651A">
        <w:rPr>
          <w:rFonts w:ascii="Arial" w:hAnsi="Arial" w:cs="Arial"/>
          <w:color w:val="000000"/>
          <w:kern w:val="2"/>
          <w:sz w:val="20"/>
          <w:szCs w:val="20"/>
          <w14:ligatures w14:val="standardContextual"/>
        </w:rPr>
        <w:t>)</w:t>
      </w:r>
    </w:p>
    <w:p w14:paraId="1D63B84B" w14:textId="7FEE5F65"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centralno zaklepanje z daljinskim upravljalnikom (2 ključa) </w:t>
      </w:r>
    </w:p>
    <w:p w14:paraId="15A1CBA6" w14:textId="71EFC63A"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klimatska naprava v kabini </w:t>
      </w:r>
    </w:p>
    <w:p w14:paraId="7B0E4DD5" w14:textId="5D72E067"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noProof/>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gasilni aparat </w:t>
      </w:r>
    </w:p>
    <w:p w14:paraId="6ECCDCDC" w14:textId="75B0FB8D"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varnostni trikotnik </w:t>
      </w:r>
    </w:p>
    <w:p w14:paraId="4441E71F" w14:textId="5C2EE89E"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odsevni jopič </w:t>
      </w:r>
    </w:p>
    <w:p w14:paraId="2F4C6C33" w14:textId="012D1E8C"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noProof/>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komplet prve pomoči </w:t>
      </w:r>
    </w:p>
    <w:p w14:paraId="21DFB580" w14:textId="12F0621A"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noProof/>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baterijska svetilka z nosilcem </w:t>
      </w:r>
    </w:p>
    <w:p w14:paraId="1E42A23B" w14:textId="5B5FDF18"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rezervne žarnice</w:t>
      </w:r>
    </w:p>
    <w:p w14:paraId="7D5663C8" w14:textId="4C0CD14A"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dvigalka in pripadajoče orodje</w:t>
      </w:r>
    </w:p>
    <w:p w14:paraId="763EF241" w14:textId="19F4E99C"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2x </w:t>
      </w:r>
      <w:proofErr w:type="spellStart"/>
      <w:r w:rsidRPr="00FB651A">
        <w:rPr>
          <w:rFonts w:ascii="Arial" w:hAnsi="Arial" w:cs="Arial"/>
          <w:color w:val="000000"/>
          <w:kern w:val="2"/>
          <w:sz w:val="20"/>
          <w:szCs w:val="20"/>
          <w14:ligatures w14:val="standardContextual"/>
        </w:rPr>
        <w:t>odložna</w:t>
      </w:r>
      <w:proofErr w:type="spellEnd"/>
      <w:r w:rsidRPr="00FB651A">
        <w:rPr>
          <w:rFonts w:ascii="Arial" w:hAnsi="Arial" w:cs="Arial"/>
          <w:color w:val="000000"/>
          <w:kern w:val="2"/>
          <w:sz w:val="20"/>
          <w:szCs w:val="20"/>
          <w14:ligatures w14:val="standardContextual"/>
        </w:rPr>
        <w:t xml:space="preserve"> zagozda</w:t>
      </w:r>
    </w:p>
    <w:p w14:paraId="67E09887" w14:textId="5AA97626"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2x gumijasti predpražniki za šoferja in oba sovoznika</w:t>
      </w:r>
    </w:p>
    <w:p w14:paraId="2E48690E" w14:textId="77777777" w:rsidR="006A5FCD" w:rsidRPr="006A5FCD" w:rsidRDefault="006A5FCD" w:rsidP="006A5FCD">
      <w:pPr>
        <w:suppressAutoHyphens w:val="0"/>
        <w:autoSpaceDN/>
        <w:spacing w:after="16" w:line="254" w:lineRule="auto"/>
        <w:ind w:left="96" w:right="1632"/>
        <w:jc w:val="both"/>
        <w:textAlignment w:val="auto"/>
        <w:rPr>
          <w:b/>
          <w:bCs/>
          <w:color w:val="000000"/>
          <w:kern w:val="2"/>
          <w:sz w:val="20"/>
          <w:szCs w:val="20"/>
          <w14:ligatures w14:val="standardContextual"/>
        </w:rPr>
      </w:pPr>
    </w:p>
    <w:p w14:paraId="2AF31B26" w14:textId="3435E1CC" w:rsidR="006A5FCD" w:rsidRPr="006A5FCD" w:rsidRDefault="006A5FCD" w:rsidP="00FB651A">
      <w:pPr>
        <w:suppressAutoHyphens w:val="0"/>
        <w:autoSpaceDN/>
        <w:spacing w:after="16" w:line="254" w:lineRule="auto"/>
        <w:ind w:right="23"/>
        <w:jc w:val="both"/>
        <w:textAlignment w:val="auto"/>
        <w:rPr>
          <w:b/>
          <w:bCs/>
          <w:color w:val="000000"/>
          <w:kern w:val="2"/>
          <w:sz w:val="20"/>
          <w:szCs w:val="20"/>
          <w:u w:val="single"/>
          <w14:ligatures w14:val="standardContextual"/>
        </w:rPr>
      </w:pPr>
      <w:r w:rsidRPr="006A5FCD">
        <w:rPr>
          <w:b/>
          <w:bCs/>
          <w:color w:val="000000"/>
          <w:kern w:val="2"/>
          <w:sz w:val="20"/>
          <w:szCs w:val="20"/>
          <w:u w:val="single"/>
          <w14:ligatures w14:val="standardContextual"/>
        </w:rPr>
        <w:t>ZAHTEVE ZA NADGRADNJO</w:t>
      </w:r>
      <w:r w:rsidR="00DE6241">
        <w:rPr>
          <w:b/>
          <w:bCs/>
          <w:color w:val="000000"/>
          <w:kern w:val="2"/>
          <w:sz w:val="20"/>
          <w:szCs w:val="20"/>
          <w:u w:val="single"/>
          <w14:ligatures w14:val="standardContextual"/>
        </w:rPr>
        <w:t>:</w:t>
      </w:r>
    </w:p>
    <w:p w14:paraId="532919AC" w14:textId="77777777" w:rsidR="006A5FCD" w:rsidRPr="006A5FCD" w:rsidRDefault="006A5FCD" w:rsidP="006A5FCD">
      <w:pPr>
        <w:suppressAutoHyphens w:val="0"/>
        <w:autoSpaceDN/>
        <w:spacing w:after="16" w:line="254" w:lineRule="auto"/>
        <w:ind w:left="96" w:right="23" w:firstLine="4"/>
        <w:jc w:val="both"/>
        <w:textAlignment w:val="auto"/>
        <w:rPr>
          <w:b/>
          <w:bCs/>
          <w:color w:val="000000"/>
          <w:kern w:val="2"/>
          <w:sz w:val="20"/>
          <w:szCs w:val="20"/>
          <w14:ligatures w14:val="standardContextual"/>
        </w:rPr>
      </w:pPr>
    </w:p>
    <w:p w14:paraId="4B654B35" w14:textId="12241D7D" w:rsidR="006A5FCD" w:rsidRPr="006A5FCD" w:rsidRDefault="006A5FCD" w:rsidP="006A5FCD">
      <w:pPr>
        <w:suppressAutoHyphens w:val="0"/>
        <w:autoSpaceDN/>
        <w:spacing w:after="16" w:line="254" w:lineRule="auto"/>
        <w:ind w:right="23"/>
        <w:contextualSpacing/>
        <w:jc w:val="both"/>
        <w:textAlignment w:val="auto"/>
        <w:rPr>
          <w:b/>
          <w:bCs/>
          <w:color w:val="000000"/>
          <w:kern w:val="2"/>
          <w:sz w:val="20"/>
          <w:szCs w:val="20"/>
          <w14:ligatures w14:val="standardContextual"/>
        </w:rPr>
      </w:pPr>
      <w:r w:rsidRPr="006A5FCD">
        <w:rPr>
          <w:b/>
          <w:bCs/>
          <w:color w:val="000000"/>
          <w:kern w:val="2"/>
          <w:sz w:val="20"/>
          <w:szCs w:val="20"/>
          <w14:ligatures w14:val="standardContextual"/>
        </w:rPr>
        <w:t>OSNOVNE ZAHTEVE</w:t>
      </w:r>
      <w:r w:rsidR="00DE6241">
        <w:rPr>
          <w:b/>
          <w:bCs/>
          <w:color w:val="000000"/>
          <w:kern w:val="2"/>
          <w:sz w:val="20"/>
          <w:szCs w:val="20"/>
          <w14:ligatures w14:val="standardContextual"/>
        </w:rPr>
        <w:t>:</w:t>
      </w:r>
      <w:r w:rsidRPr="006A5FCD">
        <w:rPr>
          <w:b/>
          <w:bCs/>
          <w:color w:val="000000"/>
          <w:kern w:val="2"/>
          <w:sz w:val="20"/>
          <w:szCs w:val="20"/>
          <w14:ligatures w14:val="standardContextual"/>
        </w:rPr>
        <w:t xml:space="preserve"> </w:t>
      </w:r>
    </w:p>
    <w:p w14:paraId="08031842" w14:textId="107F0AD8"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nadgradnja z zabojnikom, vrati, hidravličnimi in elektronskimi komponentami, mora biti v celoti izdelana v držav</w:t>
      </w:r>
      <w:r w:rsidR="008F1868">
        <w:rPr>
          <w:rFonts w:ascii="Arial" w:hAnsi="Arial" w:cs="Arial"/>
          <w:color w:val="000000"/>
          <w:kern w:val="2"/>
          <w:sz w:val="20"/>
          <w:szCs w:val="20"/>
          <w14:ligatures w14:val="standardContextual"/>
        </w:rPr>
        <w:t>i</w:t>
      </w:r>
      <w:r w:rsidRPr="0042610C">
        <w:rPr>
          <w:rFonts w:ascii="Arial" w:hAnsi="Arial" w:cs="Arial"/>
          <w:color w:val="000000"/>
          <w:kern w:val="2"/>
          <w:sz w:val="20"/>
          <w:szCs w:val="20"/>
          <w14:ligatures w14:val="standardContextual"/>
        </w:rPr>
        <w:t xml:space="preserve"> članici EU. Sedež proizvajalca mora biti v državi članici EU.</w:t>
      </w:r>
    </w:p>
    <w:p w14:paraId="79C653F2" w14:textId="1293785A"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nadgradnja z nakladanjem z zadnje strani </w:t>
      </w:r>
    </w:p>
    <w:p w14:paraId="488F5F0D" w14:textId="52EA9180"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nadgradnja sestavljena iz dveh osnovnih delov, zabojnika in vrat (vrata se vertikalno odpirajo)</w:t>
      </w:r>
    </w:p>
    <w:p w14:paraId="3F3E648B" w14:textId="5611E5E0"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nadgradnja omogoča prevoz vseh frakcij odpadkov (tudi organskih pol mokrih odpadkov)</w:t>
      </w:r>
    </w:p>
    <w:p w14:paraId="57A3F4C6" w14:textId="77777777" w:rsidR="006A5FCD" w:rsidRPr="006A5FCD" w:rsidRDefault="006A5FCD" w:rsidP="006A5FCD">
      <w:pPr>
        <w:suppressAutoHyphens w:val="0"/>
        <w:autoSpaceDN/>
        <w:spacing w:after="16" w:line="254" w:lineRule="auto"/>
        <w:ind w:left="96" w:right="23" w:firstLine="4"/>
        <w:jc w:val="both"/>
        <w:textAlignment w:val="auto"/>
        <w:rPr>
          <w:color w:val="000000"/>
          <w:kern w:val="2"/>
          <w:sz w:val="20"/>
          <w:szCs w:val="20"/>
          <w14:ligatures w14:val="standardContextual"/>
        </w:rPr>
      </w:pPr>
    </w:p>
    <w:p w14:paraId="47F22652" w14:textId="51FF0836" w:rsidR="006A5FCD" w:rsidRPr="006A5FCD" w:rsidRDefault="006A5FCD" w:rsidP="0042610C">
      <w:pPr>
        <w:suppressAutoHyphens w:val="0"/>
        <w:autoSpaceDN/>
        <w:spacing w:line="254" w:lineRule="auto"/>
        <w:ind w:right="23"/>
        <w:contextualSpacing/>
        <w:jc w:val="both"/>
        <w:textAlignment w:val="auto"/>
        <w:rPr>
          <w:b/>
          <w:bCs/>
          <w:color w:val="000000"/>
          <w:kern w:val="2"/>
          <w:sz w:val="20"/>
          <w:szCs w:val="20"/>
          <w14:ligatures w14:val="standardContextual"/>
        </w:rPr>
      </w:pPr>
      <w:r w:rsidRPr="006A5FCD">
        <w:rPr>
          <w:b/>
          <w:bCs/>
          <w:color w:val="000000"/>
          <w:kern w:val="2"/>
          <w:sz w:val="20"/>
          <w:szCs w:val="20"/>
          <w14:ligatures w14:val="standardContextual"/>
        </w:rPr>
        <w:t>KESON</w:t>
      </w:r>
      <w:r w:rsidR="004E0ABC">
        <w:rPr>
          <w:b/>
          <w:bCs/>
          <w:color w:val="000000"/>
          <w:kern w:val="2"/>
          <w:sz w:val="20"/>
          <w:szCs w:val="20"/>
          <w14:ligatures w14:val="standardContextual"/>
        </w:rPr>
        <w:t>:</w:t>
      </w:r>
    </w:p>
    <w:p w14:paraId="2FB50230" w14:textId="482F29F0"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color w:val="000000"/>
          <w:kern w:val="2"/>
          <w:sz w:val="20"/>
          <w:szCs w:val="20"/>
          <w:vertAlign w:val="superscript"/>
          <w14:ligatures w14:val="standardContextual"/>
        </w:rPr>
      </w:pPr>
      <w:r w:rsidRPr="0042610C">
        <w:rPr>
          <w:rFonts w:ascii="Arial" w:hAnsi="Arial" w:cs="Arial"/>
          <w:color w:val="000000"/>
          <w:kern w:val="2"/>
          <w:sz w:val="20"/>
          <w:szCs w:val="20"/>
          <w14:ligatures w14:val="standardContextual"/>
        </w:rPr>
        <w:t xml:space="preserve">neto prostornina zabojnika za odpadke brez </w:t>
      </w:r>
      <w:proofErr w:type="spellStart"/>
      <w:r w:rsidRPr="0042610C">
        <w:rPr>
          <w:rFonts w:ascii="Arial" w:hAnsi="Arial" w:cs="Arial"/>
          <w:color w:val="000000"/>
          <w:kern w:val="2"/>
          <w:sz w:val="20"/>
          <w:szCs w:val="20"/>
          <w14:ligatures w14:val="standardContextual"/>
        </w:rPr>
        <w:t>vsipnega</w:t>
      </w:r>
      <w:proofErr w:type="spellEnd"/>
      <w:r w:rsidRPr="0042610C">
        <w:rPr>
          <w:rFonts w:ascii="Arial" w:hAnsi="Arial" w:cs="Arial"/>
          <w:color w:val="000000"/>
          <w:kern w:val="2"/>
          <w:sz w:val="20"/>
          <w:szCs w:val="20"/>
          <w14:ligatures w14:val="standardContextual"/>
        </w:rPr>
        <w:t xml:space="preserve"> jaška je minimalno 14 m</w:t>
      </w:r>
      <w:r w:rsidRPr="0042610C">
        <w:rPr>
          <w:rFonts w:ascii="Arial" w:hAnsi="Arial" w:cs="Arial"/>
          <w:color w:val="000000"/>
          <w:kern w:val="2"/>
          <w:sz w:val="20"/>
          <w:szCs w:val="20"/>
          <w:vertAlign w:val="superscript"/>
          <w14:ligatures w14:val="standardContextual"/>
        </w:rPr>
        <w:t>3</w:t>
      </w:r>
    </w:p>
    <w:p w14:paraId="4E21C294" w14:textId="574558D0"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minimalna prostornina </w:t>
      </w:r>
      <w:proofErr w:type="spellStart"/>
      <w:r w:rsidRPr="0042610C">
        <w:rPr>
          <w:rFonts w:ascii="Arial" w:hAnsi="Arial" w:cs="Arial"/>
          <w:color w:val="000000"/>
          <w:kern w:val="2"/>
          <w:sz w:val="20"/>
          <w:szCs w:val="20"/>
          <w14:ligatures w14:val="standardContextual"/>
        </w:rPr>
        <w:t>vsipnega</w:t>
      </w:r>
      <w:proofErr w:type="spellEnd"/>
      <w:r w:rsidRPr="0042610C">
        <w:rPr>
          <w:rFonts w:ascii="Arial" w:hAnsi="Arial" w:cs="Arial"/>
          <w:color w:val="000000"/>
          <w:kern w:val="2"/>
          <w:sz w:val="20"/>
          <w:szCs w:val="20"/>
          <w14:ligatures w14:val="standardContextual"/>
        </w:rPr>
        <w:t xml:space="preserve"> jaška je 2 m</w:t>
      </w:r>
      <w:r w:rsidRPr="0042610C">
        <w:rPr>
          <w:rFonts w:ascii="Arial" w:hAnsi="Arial" w:cs="Arial"/>
          <w:color w:val="000000"/>
          <w:kern w:val="2"/>
          <w:sz w:val="20"/>
          <w:szCs w:val="20"/>
          <w:vertAlign w:val="superscript"/>
          <w14:ligatures w14:val="standardContextual"/>
        </w:rPr>
        <w:t>3</w:t>
      </w:r>
      <w:r w:rsidRPr="0042610C">
        <w:rPr>
          <w:rFonts w:ascii="Arial" w:hAnsi="Arial" w:cs="Arial"/>
          <w:color w:val="000000"/>
          <w:kern w:val="2"/>
          <w:sz w:val="20"/>
          <w:szCs w:val="20"/>
          <w14:ligatures w14:val="standardContextual"/>
        </w:rPr>
        <w:t xml:space="preserve"> </w:t>
      </w:r>
    </w:p>
    <w:p w14:paraId="00328B20" w14:textId="79B15F4F"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delovna višina za ročno natovarjanje odpadkov, od tal do nakladalni rob, od I . 150 mm do največ 1.250 mm </w:t>
      </w:r>
    </w:p>
    <w:p w14:paraId="2E0FF88F" w14:textId="78AF8951"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minimalna debelina </w:t>
      </w:r>
      <w:proofErr w:type="spellStart"/>
      <w:r w:rsidRPr="0042610C">
        <w:rPr>
          <w:rFonts w:ascii="Arial" w:hAnsi="Arial" w:cs="Arial"/>
          <w:color w:val="000000"/>
          <w:kern w:val="2"/>
          <w:sz w:val="20"/>
          <w:szCs w:val="20"/>
          <w14:ligatures w14:val="standardContextual"/>
        </w:rPr>
        <w:t>vsipnega</w:t>
      </w:r>
      <w:proofErr w:type="spellEnd"/>
      <w:r w:rsidRPr="0042610C">
        <w:rPr>
          <w:rFonts w:ascii="Arial" w:hAnsi="Arial" w:cs="Arial"/>
          <w:color w:val="000000"/>
          <w:kern w:val="2"/>
          <w:sz w:val="20"/>
          <w:szCs w:val="20"/>
          <w14:ligatures w14:val="standardContextual"/>
        </w:rPr>
        <w:t xml:space="preserve"> jaška je 6 mm </w:t>
      </w:r>
    </w:p>
    <w:p w14:paraId="35BF46B1" w14:textId="0F1CDAA8"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dno in stranice </w:t>
      </w:r>
      <w:proofErr w:type="spellStart"/>
      <w:r w:rsidRPr="0042610C">
        <w:rPr>
          <w:rFonts w:ascii="Arial" w:hAnsi="Arial" w:cs="Arial"/>
          <w:color w:val="000000"/>
          <w:kern w:val="2"/>
          <w:sz w:val="20"/>
          <w:szCs w:val="20"/>
          <w14:ligatures w14:val="standardContextual"/>
        </w:rPr>
        <w:t>vsipnega</w:t>
      </w:r>
      <w:proofErr w:type="spellEnd"/>
      <w:r w:rsidRPr="0042610C">
        <w:rPr>
          <w:rFonts w:ascii="Arial" w:hAnsi="Arial" w:cs="Arial"/>
          <w:color w:val="000000"/>
          <w:kern w:val="2"/>
          <w:sz w:val="20"/>
          <w:szCs w:val="20"/>
          <w14:ligatures w14:val="standardContextual"/>
        </w:rPr>
        <w:t xml:space="preserve"> jaška so izdelani iz jekla </w:t>
      </w:r>
      <w:proofErr w:type="spellStart"/>
      <w:r w:rsidRPr="0042610C">
        <w:rPr>
          <w:rFonts w:ascii="Arial" w:hAnsi="Arial" w:cs="Arial"/>
          <w:color w:val="000000"/>
          <w:kern w:val="2"/>
          <w:sz w:val="20"/>
          <w:szCs w:val="20"/>
          <w14:ligatures w14:val="standardContextual"/>
        </w:rPr>
        <w:t>Hardox</w:t>
      </w:r>
      <w:proofErr w:type="spellEnd"/>
      <w:r w:rsidRPr="0042610C">
        <w:rPr>
          <w:rFonts w:ascii="Arial" w:hAnsi="Arial" w:cs="Arial"/>
          <w:color w:val="000000"/>
          <w:kern w:val="2"/>
          <w:sz w:val="20"/>
          <w:szCs w:val="20"/>
          <w14:ligatures w14:val="standardContextual"/>
        </w:rPr>
        <w:t xml:space="preserve"> minimalno 400 </w:t>
      </w:r>
    </w:p>
    <w:p w14:paraId="0607B3C5" w14:textId="57FE1AE0"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lastRenderedPageBreak/>
        <w:t xml:space="preserve">stranice zabojnika so debeline minimalno 3 mm, gladke, polkrožno zaobljene, z </w:t>
      </w:r>
      <w:proofErr w:type="spellStart"/>
      <w:r w:rsidRPr="0042610C">
        <w:rPr>
          <w:rFonts w:ascii="Arial" w:hAnsi="Arial" w:cs="Arial"/>
          <w:color w:val="000000"/>
          <w:kern w:val="2"/>
          <w:sz w:val="20"/>
          <w:szCs w:val="20"/>
          <w14:ligatures w14:val="standardContextual"/>
        </w:rPr>
        <w:t>max</w:t>
      </w:r>
      <w:proofErr w:type="spellEnd"/>
      <w:r w:rsidRPr="0042610C">
        <w:rPr>
          <w:rFonts w:ascii="Arial" w:hAnsi="Arial" w:cs="Arial"/>
          <w:color w:val="000000"/>
          <w:kern w:val="2"/>
          <w:sz w:val="20"/>
          <w:szCs w:val="20"/>
          <w14:ligatures w14:val="standardContextual"/>
        </w:rPr>
        <w:t xml:space="preserve">. eno prečno in navpično ojačitev </w:t>
      </w:r>
    </w:p>
    <w:p w14:paraId="70883A45" w14:textId="60F544CA"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dno zabojnika je debeline minimalno 4 mm, polkrožno, izdelano iz jekla </w:t>
      </w:r>
      <w:proofErr w:type="spellStart"/>
      <w:r w:rsidRPr="0042610C">
        <w:rPr>
          <w:rFonts w:ascii="Arial" w:hAnsi="Arial" w:cs="Arial"/>
          <w:color w:val="000000"/>
          <w:kern w:val="2"/>
          <w:sz w:val="20"/>
          <w:szCs w:val="20"/>
          <w14:ligatures w14:val="standardContextual"/>
        </w:rPr>
        <w:t>Hardox</w:t>
      </w:r>
      <w:proofErr w:type="spellEnd"/>
      <w:r w:rsidRPr="0042610C">
        <w:rPr>
          <w:rFonts w:ascii="Arial" w:hAnsi="Arial" w:cs="Arial"/>
          <w:color w:val="000000"/>
          <w:kern w:val="2"/>
          <w:sz w:val="20"/>
          <w:szCs w:val="20"/>
          <w14:ligatures w14:val="standardContextual"/>
        </w:rPr>
        <w:t xml:space="preserve"> minimalno 400 </w:t>
      </w:r>
    </w:p>
    <w:p w14:paraId="353061A1" w14:textId="22070B44"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zabojnik je 100 % v varjeni izvedbi </w:t>
      </w:r>
    </w:p>
    <w:p w14:paraId="1C1E1B02" w14:textId="0906378D"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servisna vratca na desni strani zabojnika za iztisno ploščo </w:t>
      </w:r>
    </w:p>
    <w:p w14:paraId="49FED413" w14:textId="77FFAD16"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izpustni ventil odpadnih vod</w:t>
      </w:r>
    </w:p>
    <w:p w14:paraId="501AA728" w14:textId="77777777" w:rsidR="006A5FCD" w:rsidRPr="006A5FCD" w:rsidRDefault="006A5FCD" w:rsidP="006A5FCD">
      <w:pPr>
        <w:suppressAutoHyphens w:val="0"/>
        <w:autoSpaceDN/>
        <w:spacing w:line="254" w:lineRule="auto"/>
        <w:ind w:left="74" w:right="23"/>
        <w:jc w:val="both"/>
        <w:textAlignment w:val="auto"/>
        <w:rPr>
          <w:color w:val="000000"/>
          <w:kern w:val="2"/>
          <w:sz w:val="20"/>
          <w:szCs w:val="20"/>
          <w:vertAlign w:val="superscript"/>
          <w14:ligatures w14:val="standardContextual"/>
        </w:rPr>
      </w:pPr>
    </w:p>
    <w:p w14:paraId="298B8399" w14:textId="4CC62713" w:rsidR="006A5FCD" w:rsidRPr="006A5FCD" w:rsidRDefault="006A5FCD" w:rsidP="0042610C">
      <w:pPr>
        <w:suppressAutoHyphens w:val="0"/>
        <w:autoSpaceDN/>
        <w:spacing w:after="16" w:line="254" w:lineRule="auto"/>
        <w:ind w:right="23"/>
        <w:jc w:val="both"/>
        <w:textAlignment w:val="auto"/>
        <w:rPr>
          <w:b/>
          <w:bCs/>
          <w:color w:val="000000"/>
          <w:kern w:val="2"/>
          <w:sz w:val="20"/>
          <w:szCs w:val="20"/>
          <w14:ligatures w14:val="standardContextual"/>
        </w:rPr>
      </w:pPr>
      <w:r w:rsidRPr="006A5FCD">
        <w:rPr>
          <w:b/>
          <w:bCs/>
          <w:color w:val="000000"/>
          <w:kern w:val="2"/>
          <w:sz w:val="20"/>
          <w:szCs w:val="20"/>
          <w14:ligatures w14:val="standardContextual"/>
        </w:rPr>
        <w:t>IZTISNA PLOŠČA IN MEHANIZEM STISKANJA</w:t>
      </w:r>
      <w:r w:rsidR="00741A58">
        <w:rPr>
          <w:b/>
          <w:bCs/>
          <w:color w:val="000000"/>
          <w:kern w:val="2"/>
          <w:sz w:val="20"/>
          <w:szCs w:val="20"/>
          <w14:ligatures w14:val="standardContextual"/>
        </w:rPr>
        <w:t>:</w:t>
      </w:r>
    </w:p>
    <w:p w14:paraId="684444CB" w14:textId="4871D7AC"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mehanizem stiskanja s potisno in drsno ploščo</w:t>
      </w:r>
    </w:p>
    <w:p w14:paraId="1E101323" w14:textId="1634CA5F"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vodilo potisne plošče centralno</w:t>
      </w:r>
    </w:p>
    <w:p w14:paraId="69BAF510" w14:textId="5C387498"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nahaja se na osrednji osi za odpadke</w:t>
      </w:r>
    </w:p>
    <w:p w14:paraId="44584E5D" w14:textId="5E340C01"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avtomatsko mazanje gibljivih delov, samodejno centralno mazanje min. u 10 točk, posebej bočnega vodila in lopate nadgradnje </w:t>
      </w:r>
    </w:p>
    <w:p w14:paraId="7AC94CFC" w14:textId="0DC4C2BB" w:rsidR="006A5FCD" w:rsidRPr="009E0A2E" w:rsidRDefault="006A5FCD" w:rsidP="009E0A2E">
      <w:pPr>
        <w:pStyle w:val="Odstavekseznama"/>
        <w:numPr>
          <w:ilvl w:val="0"/>
          <w:numId w:val="38"/>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delovni cikli mehanizma stiskanja: ročno, samodejno neprekinjeno - samodejno enojni </w:t>
      </w:r>
      <w:r w:rsidR="009E0A2E">
        <w:rPr>
          <w:rFonts w:ascii="Arial" w:hAnsi="Arial" w:cs="Arial"/>
          <w:color w:val="000000"/>
          <w:kern w:val="2"/>
          <w:sz w:val="20"/>
          <w:szCs w:val="20"/>
          <w14:ligatures w14:val="standardContextual"/>
        </w:rPr>
        <w:t>–</w:t>
      </w:r>
      <w:r w:rsidRPr="0042610C">
        <w:rPr>
          <w:rFonts w:ascii="Arial" w:hAnsi="Arial" w:cs="Arial"/>
          <w:color w:val="000000"/>
          <w:kern w:val="2"/>
          <w:sz w:val="20"/>
          <w:szCs w:val="20"/>
          <w14:ligatures w14:val="standardContextual"/>
        </w:rPr>
        <w:t xml:space="preserve"> </w:t>
      </w:r>
      <w:r w:rsidRPr="009E0A2E">
        <w:rPr>
          <w:rFonts w:ascii="Arial" w:hAnsi="Arial" w:cs="Arial"/>
          <w:color w:val="000000"/>
          <w:kern w:val="2"/>
          <w:sz w:val="20"/>
          <w:szCs w:val="20"/>
          <w14:ligatures w14:val="standardContextual"/>
        </w:rPr>
        <w:t>polavtomatski</w:t>
      </w:r>
      <w:r w:rsidR="009E0A2E" w:rsidRPr="009E0A2E">
        <w:rPr>
          <w:rFonts w:ascii="Arial" w:hAnsi="Arial" w:cs="Arial"/>
          <w:color w:val="000000"/>
          <w:kern w:val="2"/>
          <w:sz w:val="20"/>
          <w:szCs w:val="20"/>
          <w14:ligatures w14:val="standardContextual"/>
        </w:rPr>
        <w:t xml:space="preserve"> - </w:t>
      </w:r>
      <w:r w:rsidRPr="009E0A2E">
        <w:rPr>
          <w:rFonts w:ascii="Arial" w:hAnsi="Arial" w:cs="Arial"/>
          <w:color w:val="000000"/>
          <w:kern w:val="2"/>
          <w:sz w:val="20"/>
          <w:szCs w:val="20"/>
          <w14:ligatures w14:val="standardContextual"/>
        </w:rPr>
        <w:t>sinhroniziran s stresalnikom</w:t>
      </w:r>
      <w:r w:rsidRPr="009E0A2E">
        <w:rPr>
          <w:color w:val="000000"/>
          <w:kern w:val="2"/>
          <w:sz w:val="20"/>
          <w:szCs w:val="20"/>
          <w14:ligatures w14:val="standardContextual"/>
        </w:rPr>
        <w:t xml:space="preserve"> </w:t>
      </w:r>
    </w:p>
    <w:p w14:paraId="179B4BF9" w14:textId="0274E6F5"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samodejno centralno mazanje stiskalne in iztisne plošče </w:t>
      </w:r>
    </w:p>
    <w:p w14:paraId="3BBE3CA4" w14:textId="72F676C1"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posebno gumijasto tesnilo na potisni plošči </w:t>
      </w:r>
    </w:p>
    <w:p w14:paraId="0C29275D" w14:textId="37F3F682"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vgrajeno posebno tesnilo med tlakom in lijakom komore, odporne na olje in kisline </w:t>
      </w:r>
    </w:p>
    <w:p w14:paraId="21D7CEB6" w14:textId="4F6C8FA2"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varnostna samodejna zaporna plošča za izmet, če zadnji del ni popolnoma dvignjen </w:t>
      </w:r>
    </w:p>
    <w:p w14:paraId="6F21F13C" w14:textId="4901D951"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varnostno samodejno spuščanje zadnjega dela, če je plošča za odstranjevanje odpadkov popolnoma zunaj telesa ali se ni umaknila v položaj spuščanja </w:t>
      </w:r>
    </w:p>
    <w:p w14:paraId="043071D4" w14:textId="3107E1CA"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avtomatski odmik iztisne plošče pri zapiranju vrat (preprečevanje nasedanja vrat na iztisno ploščo)</w:t>
      </w:r>
    </w:p>
    <w:p w14:paraId="518B7C33" w14:textId="58BC015F"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avtomatični dvig vrtljajev motorja z uporabo katerekoli funkcije nadgradnje </w:t>
      </w:r>
    </w:p>
    <w:p w14:paraId="6F28947B" w14:textId="76E2C550"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avtomatski odmik iztisne plošče na principu povratnega efekta zaradi preseganja tlaka stiskanja</w:t>
      </w:r>
    </w:p>
    <w:p w14:paraId="02D5185E" w14:textId="270B46A4"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samodejna nastavitev povratnega tlaka iztisne plošče glede na položaj iztisne plošče in aktivno stopnjo teleskopskega cilindra. Zaznavanje položaja iztisne plošče s pomočjo linearnega merilnika (laser, ultrazvočni senzor ali podobno). Prikaz položaja iztisne plošče na prikazovalniku v kabini vozila.</w:t>
      </w:r>
    </w:p>
    <w:p w14:paraId="44146DFE" w14:textId="1D729620"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dvojna hidravlična črpalka gnana s pomožnim pogonom </w:t>
      </w:r>
    </w:p>
    <w:p w14:paraId="5ECC8AAE" w14:textId="2B266876"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avtomatski izklop hidravličnega sistema med vožnjo </w:t>
      </w:r>
    </w:p>
    <w:p w14:paraId="67F12B25" w14:textId="6606CCA1"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istočasno delovanje sistema za stiskanje in stresanje</w:t>
      </w:r>
    </w:p>
    <w:p w14:paraId="2A1126E6" w14:textId="1BA92210"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elektro hidravlično krmiljeni smerni ventili</w:t>
      </w:r>
    </w:p>
    <w:p w14:paraId="6F0E1414" w14:textId="7E9BC7CA"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strgalo na spodnjem delu in na obeh stranicah iztisne plošče - dodatno preprečuje prehod odpadkov za iztisno ploščo </w:t>
      </w:r>
    </w:p>
    <w:p w14:paraId="0A252AE5" w14:textId="3B1E8309"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sistem stiskanja odpadkov z neprekinjenim ciklom stiskalne plošče proti iztisni plošči </w:t>
      </w:r>
    </w:p>
    <w:p w14:paraId="4EEB4EC2" w14:textId="1E402766"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na levi in desni zaobljeni strani iztisne plošče nameščena poltrda guma (tesnilo) </w:t>
      </w:r>
    </w:p>
    <w:p w14:paraId="0ECB433A" w14:textId="77777777" w:rsidR="00CF67DB"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pomik iztisne plošče po celotni dolžini zabojnika s teleskopskim cilindrom in stranskimi drsnimi vodili </w:t>
      </w:r>
    </w:p>
    <w:p w14:paraId="343951D4" w14:textId="4A96F27A"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razmerje stiskanja je minimalno 6 : I </w:t>
      </w:r>
    </w:p>
    <w:p w14:paraId="1604F454" w14:textId="0D0F24D1"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tesnjenje med zabojnikom in vrati s polno gumo do višine min. 1000 mm </w:t>
      </w:r>
    </w:p>
    <w:p w14:paraId="571E0AD6" w14:textId="2951B565"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praznjenje zabojnika s pomočjo iztisne plošče in dvigom zadnjih vrat (upravljanje z dvoročnimi ukaznimi tipkami, skladno z varnostnimi normativi CE) </w:t>
      </w:r>
    </w:p>
    <w:p w14:paraId="3692A928" w14:textId="6FE646C1"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ukazi za praznjenje kesona tudi v kabini vozila </w:t>
      </w:r>
    </w:p>
    <w:p w14:paraId="33702F36" w14:textId="761BC369"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ukazne tipke za enojni ali kontinuirani cikel stiskanja </w:t>
      </w:r>
    </w:p>
    <w:p w14:paraId="71CFEFA0" w14:textId="27D641E6"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tipke ali ročica za ročno izvajanje posameznih faz stiskanja </w:t>
      </w:r>
    </w:p>
    <w:p w14:paraId="5128B221" w14:textId="28A1949B"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avtomatsko zaklepanje in odklepanje vrat pri odpiranju in zapiranju, hidravlični cilindri za dvig zadnjih vrat zunanjost nadgradnje brez dotikanja z odpadom</w:t>
      </w:r>
    </w:p>
    <w:p w14:paraId="21467023" w14:textId="77777777" w:rsidR="006A5FCD" w:rsidRPr="006A5FCD" w:rsidRDefault="006A5FCD" w:rsidP="006A5FCD">
      <w:pPr>
        <w:suppressAutoHyphens w:val="0"/>
        <w:autoSpaceDN/>
        <w:spacing w:line="254" w:lineRule="auto"/>
        <w:ind w:left="96" w:right="23" w:firstLine="4"/>
        <w:jc w:val="both"/>
        <w:textAlignment w:val="auto"/>
        <w:rPr>
          <w:color w:val="000000"/>
          <w:kern w:val="2"/>
          <w:sz w:val="20"/>
          <w:szCs w:val="20"/>
          <w14:ligatures w14:val="standardContextual"/>
        </w:rPr>
      </w:pPr>
    </w:p>
    <w:p w14:paraId="2648A185" w14:textId="605C2FE6" w:rsidR="006A5FCD" w:rsidRPr="006A5FCD" w:rsidRDefault="006A5FCD" w:rsidP="0042610C">
      <w:pPr>
        <w:suppressAutoHyphens w:val="0"/>
        <w:autoSpaceDN/>
        <w:spacing w:after="16" w:line="254" w:lineRule="auto"/>
        <w:ind w:right="23"/>
        <w:jc w:val="both"/>
        <w:textAlignment w:val="auto"/>
        <w:rPr>
          <w:b/>
          <w:bCs/>
          <w:color w:val="000000"/>
          <w:kern w:val="2"/>
          <w:sz w:val="20"/>
          <w:szCs w:val="20"/>
          <w14:ligatures w14:val="standardContextual"/>
        </w:rPr>
      </w:pPr>
      <w:r w:rsidRPr="006A5FCD">
        <w:rPr>
          <w:b/>
          <w:bCs/>
          <w:color w:val="000000"/>
          <w:kern w:val="2"/>
          <w:sz w:val="20"/>
          <w:szCs w:val="20"/>
          <w14:ligatures w14:val="standardContextual"/>
        </w:rPr>
        <w:t>STRESALNI MEHANIZEM IN STOPNICE</w:t>
      </w:r>
      <w:r w:rsidR="001C54BF">
        <w:rPr>
          <w:b/>
          <w:bCs/>
          <w:color w:val="000000"/>
          <w:kern w:val="2"/>
          <w:sz w:val="20"/>
          <w:szCs w:val="20"/>
          <w14:ligatures w14:val="standardContextual"/>
        </w:rPr>
        <w:t>:</w:t>
      </w:r>
      <w:r w:rsidRPr="006A5FCD">
        <w:rPr>
          <w:b/>
          <w:bCs/>
          <w:color w:val="000000"/>
          <w:kern w:val="2"/>
          <w:sz w:val="20"/>
          <w:szCs w:val="20"/>
          <w14:ligatures w14:val="standardContextual"/>
        </w:rPr>
        <w:t xml:space="preserve"> </w:t>
      </w:r>
    </w:p>
    <w:p w14:paraId="4B6924A3" w14:textId="04E00ACB" w:rsidR="006A5FCD" w:rsidRPr="0042610C" w:rsidRDefault="006A5FCD" w:rsidP="001C2A57">
      <w:pPr>
        <w:pStyle w:val="Odstavekseznama"/>
        <w:numPr>
          <w:ilvl w:val="0"/>
          <w:numId w:val="39"/>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zadaj na vratih je nameščen pocinkani stresalni mehanizem za praznjenje PVC posod od prostornine 80 do </w:t>
      </w:r>
      <w:r w:rsidR="002C54CA">
        <w:rPr>
          <w:rFonts w:ascii="Arial" w:hAnsi="Arial" w:cs="Arial"/>
          <w:color w:val="000000"/>
          <w:kern w:val="2"/>
          <w:sz w:val="20"/>
          <w:szCs w:val="20"/>
          <w14:ligatures w14:val="standardContextual"/>
        </w:rPr>
        <w:t>1.</w:t>
      </w:r>
      <w:r w:rsidRPr="0042610C">
        <w:rPr>
          <w:rFonts w:ascii="Arial" w:hAnsi="Arial" w:cs="Arial"/>
          <w:color w:val="000000"/>
          <w:kern w:val="2"/>
          <w:sz w:val="20"/>
          <w:szCs w:val="20"/>
          <w14:ligatures w14:val="standardContextual"/>
        </w:rPr>
        <w:t xml:space="preserve">100 litrov, skladnih s standardi EN 840-1, 840-2 in 840-3 </w:t>
      </w:r>
    </w:p>
    <w:p w14:paraId="1BAF5955" w14:textId="7DCC88A2" w:rsidR="006A5FCD" w:rsidRPr="0042610C" w:rsidRDefault="006A5FCD" w:rsidP="001C2A57">
      <w:pPr>
        <w:pStyle w:val="Odstavekseznama"/>
        <w:numPr>
          <w:ilvl w:val="0"/>
          <w:numId w:val="39"/>
        </w:numPr>
        <w:suppressAutoHyphens w:val="0"/>
        <w:autoSpaceDN/>
        <w:spacing w:after="16" w:line="254" w:lineRule="auto"/>
        <w:ind w:right="23"/>
        <w:contextualSpacing/>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stresalni mehanizem deljen za neodvisno delovanje leve in desne polovice pri praznjenju posod do 360 litrov </w:t>
      </w:r>
    </w:p>
    <w:p w14:paraId="3102DCBC" w14:textId="2E2A79A6" w:rsidR="006A5FCD" w:rsidRPr="0042610C" w:rsidRDefault="006A5FCD" w:rsidP="001C2A57">
      <w:pPr>
        <w:pStyle w:val="Odstavekseznama"/>
        <w:numPr>
          <w:ilvl w:val="0"/>
          <w:numId w:val="39"/>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avtomatski in ročni način upravljanja z stresalnim mehanizmom</w:t>
      </w:r>
    </w:p>
    <w:p w14:paraId="55DADD61" w14:textId="786F4A31" w:rsidR="006A5FCD" w:rsidRPr="0042610C" w:rsidRDefault="006A5FCD" w:rsidP="001C2A57">
      <w:pPr>
        <w:pStyle w:val="Odstavekseznama"/>
        <w:numPr>
          <w:ilvl w:val="0"/>
          <w:numId w:val="39"/>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lastRenderedPageBreak/>
        <w:t xml:space="preserve">ročni način upravljanje stresalnega mehanizma z upravljalnimi ročicami na levi in desni strani kesona </w:t>
      </w:r>
    </w:p>
    <w:p w14:paraId="486BBE36" w14:textId="16346E67" w:rsidR="006A5FCD" w:rsidRPr="00865791" w:rsidRDefault="006A5FCD" w:rsidP="001C2A57">
      <w:pPr>
        <w:pStyle w:val="Odstavekseznama"/>
        <w:numPr>
          <w:ilvl w:val="0"/>
          <w:numId w:val="39"/>
        </w:numPr>
        <w:suppressAutoHyphens w:val="0"/>
        <w:autoSpaceDN/>
        <w:spacing w:after="16" w:line="254" w:lineRule="auto"/>
        <w:ind w:right="23"/>
        <w:jc w:val="both"/>
        <w:textAlignment w:val="auto"/>
        <w:rPr>
          <w:rFonts w:ascii="Arial" w:hAnsi="Arial" w:cs="Arial"/>
          <w:kern w:val="2"/>
          <w:sz w:val="20"/>
          <w:szCs w:val="20"/>
          <w14:ligatures w14:val="standardContextual"/>
        </w:rPr>
      </w:pPr>
      <w:r w:rsidRPr="00865791">
        <w:rPr>
          <w:rFonts w:ascii="Arial" w:hAnsi="Arial" w:cs="Arial"/>
          <w:kern w:val="2"/>
          <w:sz w:val="20"/>
          <w:szCs w:val="20"/>
          <w14:ligatures w14:val="standardContextual"/>
        </w:rPr>
        <w:t>avtomatski način dela stresalnika upravljan s pomočjo senzorja in dve</w:t>
      </w:r>
      <w:r w:rsidR="004B556F" w:rsidRPr="00865791">
        <w:rPr>
          <w:rFonts w:ascii="Arial" w:hAnsi="Arial" w:cs="Arial"/>
          <w:kern w:val="2"/>
          <w:sz w:val="20"/>
          <w:szCs w:val="20"/>
          <w14:ligatures w14:val="standardContextual"/>
        </w:rPr>
        <w:t>ma</w:t>
      </w:r>
      <w:r w:rsidRPr="00865791">
        <w:rPr>
          <w:rFonts w:ascii="Arial" w:hAnsi="Arial" w:cs="Arial"/>
          <w:kern w:val="2"/>
          <w:sz w:val="20"/>
          <w:szCs w:val="20"/>
          <w14:ligatures w14:val="standardContextual"/>
        </w:rPr>
        <w:t xml:space="preserve"> kamer</w:t>
      </w:r>
      <w:r w:rsidR="004B556F" w:rsidRPr="00865791">
        <w:rPr>
          <w:rFonts w:ascii="Arial" w:hAnsi="Arial" w:cs="Arial"/>
          <w:kern w:val="2"/>
          <w:sz w:val="20"/>
          <w:szCs w:val="20"/>
          <w14:ligatures w14:val="standardContextual"/>
        </w:rPr>
        <w:t>ama</w:t>
      </w:r>
      <w:r w:rsidRPr="00865791">
        <w:rPr>
          <w:rFonts w:ascii="Arial" w:hAnsi="Arial" w:cs="Arial"/>
          <w:kern w:val="2"/>
          <w:sz w:val="20"/>
          <w:szCs w:val="20"/>
          <w14:ligatures w14:val="standardContextual"/>
        </w:rPr>
        <w:t xml:space="preserve"> </w:t>
      </w:r>
      <w:r w:rsidR="00D143D6" w:rsidRPr="00865791">
        <w:rPr>
          <w:rFonts w:ascii="Arial" w:hAnsi="Arial" w:cs="Arial"/>
          <w:kern w:val="2"/>
          <w:sz w:val="20"/>
          <w:szCs w:val="20"/>
          <w14:ligatures w14:val="standardContextual"/>
        </w:rPr>
        <w:t>za</w:t>
      </w:r>
      <w:r w:rsidRPr="00865791">
        <w:rPr>
          <w:rFonts w:ascii="Arial" w:hAnsi="Arial" w:cs="Arial"/>
          <w:kern w:val="2"/>
          <w:sz w:val="20"/>
          <w:szCs w:val="20"/>
          <w14:ligatures w14:val="standardContextual"/>
        </w:rPr>
        <w:t xml:space="preserve"> 3 področja delovanja </w:t>
      </w:r>
    </w:p>
    <w:p w14:paraId="686CEDA3" w14:textId="03E7723F" w:rsidR="006A5FCD" w:rsidRPr="0042610C" w:rsidRDefault="006A5FCD" w:rsidP="001C2A57">
      <w:pPr>
        <w:pStyle w:val="Odstavekseznama"/>
        <w:numPr>
          <w:ilvl w:val="0"/>
          <w:numId w:val="39"/>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ročni preklop s pomočjo zračnega cilindra na stresalniku za praznjenje zabojnikov od 1100 lit.</w:t>
      </w:r>
    </w:p>
    <w:p w14:paraId="35E5861E" w14:textId="266FC315" w:rsidR="006A5FCD" w:rsidRPr="0042610C" w:rsidRDefault="006A5FCD" w:rsidP="001C2A57">
      <w:pPr>
        <w:pStyle w:val="Odstavekseznama"/>
        <w:numPr>
          <w:ilvl w:val="0"/>
          <w:numId w:val="39"/>
        </w:numPr>
        <w:suppressAutoHyphens w:val="0"/>
        <w:autoSpaceDN/>
        <w:spacing w:after="16" w:line="254" w:lineRule="auto"/>
        <w:ind w:right="802"/>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naslon za prestrezanje zabojnikov z nastavitvijo lege, pnevmatsko ali podobno </w:t>
      </w:r>
    </w:p>
    <w:p w14:paraId="4157090F" w14:textId="34D00306" w:rsidR="006A5FCD" w:rsidRPr="0042610C" w:rsidRDefault="006A5FCD" w:rsidP="001C2A57">
      <w:pPr>
        <w:pStyle w:val="Odstavekseznama"/>
        <w:numPr>
          <w:ilvl w:val="0"/>
          <w:numId w:val="39"/>
        </w:numPr>
        <w:suppressAutoHyphens w:val="0"/>
        <w:autoSpaceDN/>
        <w:spacing w:after="16" w:line="254" w:lineRule="auto"/>
        <w:ind w:right="802"/>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hitrost gibanja stresalnega mehanizma 10 do 12 sekund </w:t>
      </w:r>
    </w:p>
    <w:p w14:paraId="43036E53" w14:textId="1A1AAD45" w:rsidR="006A5FCD" w:rsidRPr="0042610C" w:rsidRDefault="006A5FCD" w:rsidP="001C2A57">
      <w:pPr>
        <w:pStyle w:val="Odstavekseznama"/>
        <w:numPr>
          <w:ilvl w:val="0"/>
          <w:numId w:val="39"/>
        </w:numPr>
        <w:suppressAutoHyphens w:val="0"/>
        <w:autoSpaceDN/>
        <w:spacing w:after="16" w:line="254" w:lineRule="auto"/>
        <w:ind w:right="802"/>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števec delovnih ur nadgradnje</w:t>
      </w:r>
    </w:p>
    <w:p w14:paraId="75AC32E0" w14:textId="79F52909" w:rsidR="006A5FCD" w:rsidRPr="0042610C" w:rsidRDefault="006A5FCD" w:rsidP="001C2A57">
      <w:pPr>
        <w:pStyle w:val="Odstavekseznama"/>
        <w:numPr>
          <w:ilvl w:val="0"/>
          <w:numId w:val="39"/>
        </w:numPr>
        <w:suppressAutoHyphens w:val="0"/>
        <w:autoSpaceDN/>
        <w:spacing w:after="272"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2 preklopni cinkani stopnici za operaterja, skladni s CE normativi in v skladu z zahtevi SIST EN 1501-1</w:t>
      </w:r>
    </w:p>
    <w:p w14:paraId="6A28BB93" w14:textId="4BA67F25" w:rsidR="006A5FCD" w:rsidRPr="006A5FCD" w:rsidRDefault="006A5FCD" w:rsidP="0042610C">
      <w:pPr>
        <w:suppressAutoHyphens w:val="0"/>
        <w:autoSpaceDN/>
        <w:spacing w:line="251" w:lineRule="auto"/>
        <w:ind w:right="23"/>
        <w:jc w:val="both"/>
        <w:textAlignment w:val="auto"/>
        <w:rPr>
          <w:b/>
          <w:bCs/>
          <w:color w:val="000000"/>
          <w:kern w:val="2"/>
          <w:sz w:val="20"/>
          <w:szCs w:val="20"/>
          <w14:ligatures w14:val="standardContextual"/>
        </w:rPr>
      </w:pPr>
      <w:r w:rsidRPr="006A5FCD">
        <w:rPr>
          <w:b/>
          <w:bCs/>
          <w:color w:val="000000"/>
          <w:kern w:val="2"/>
          <w:sz w:val="20"/>
          <w:szCs w:val="20"/>
          <w14:ligatures w14:val="standardContextual"/>
        </w:rPr>
        <w:t>ZAŠČITA</w:t>
      </w:r>
      <w:r w:rsidR="001C54BF">
        <w:rPr>
          <w:b/>
          <w:bCs/>
          <w:color w:val="000000"/>
          <w:kern w:val="2"/>
          <w:sz w:val="20"/>
          <w:szCs w:val="20"/>
          <w14:ligatures w14:val="standardContextual"/>
        </w:rPr>
        <w:t>:</w:t>
      </w:r>
      <w:r w:rsidRPr="006A5FCD">
        <w:rPr>
          <w:b/>
          <w:bCs/>
          <w:color w:val="000000"/>
          <w:kern w:val="2"/>
          <w:sz w:val="20"/>
          <w:szCs w:val="20"/>
          <w14:ligatures w14:val="standardContextual"/>
        </w:rPr>
        <w:t xml:space="preserve"> </w:t>
      </w:r>
    </w:p>
    <w:p w14:paraId="37B0EE83" w14:textId="159C7A68" w:rsidR="006A5FCD" w:rsidRPr="0042610C" w:rsidRDefault="006A5FCD" w:rsidP="001C2A57">
      <w:pPr>
        <w:pStyle w:val="Odstavekseznama"/>
        <w:numPr>
          <w:ilvl w:val="0"/>
          <w:numId w:val="40"/>
        </w:numPr>
        <w:suppressAutoHyphens w:val="0"/>
        <w:autoSpaceDN/>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visoko kvalitetna zaščita in barva (vsi elementi peskani, temeljno barvani z dvokomponentnim epoksidnim premazom, končni sloj je dvokomponentni poliuretanski lak, sušenje v sušilni komori pri visoki temperaturi) </w:t>
      </w:r>
    </w:p>
    <w:p w14:paraId="19BAF7F3" w14:textId="2C37D81B" w:rsidR="006A5FCD" w:rsidRPr="0042610C" w:rsidRDefault="006A5FCD" w:rsidP="001C2A57">
      <w:pPr>
        <w:pStyle w:val="Odstavekseznama"/>
        <w:numPr>
          <w:ilvl w:val="0"/>
          <w:numId w:val="40"/>
        </w:numPr>
        <w:suppressAutoHyphens w:val="0"/>
        <w:autoSpaceDN/>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barva nadgradnje v barvi kabine</w:t>
      </w:r>
    </w:p>
    <w:p w14:paraId="34C6EF62" w14:textId="77777777" w:rsidR="006A5FCD" w:rsidRPr="006A5FCD" w:rsidRDefault="006A5FCD" w:rsidP="006A5FCD">
      <w:pPr>
        <w:suppressAutoHyphens w:val="0"/>
        <w:autoSpaceDN/>
        <w:ind w:left="96" w:right="23" w:firstLine="6"/>
        <w:jc w:val="both"/>
        <w:textAlignment w:val="auto"/>
        <w:rPr>
          <w:color w:val="000000"/>
          <w:kern w:val="2"/>
          <w:sz w:val="20"/>
          <w:szCs w:val="20"/>
          <w14:ligatures w14:val="standardContextual"/>
        </w:rPr>
      </w:pPr>
    </w:p>
    <w:p w14:paraId="4EDA4EBA" w14:textId="012555BE" w:rsidR="006A5FCD" w:rsidRPr="006A5FCD" w:rsidRDefault="006A5FCD" w:rsidP="0042610C">
      <w:pPr>
        <w:suppressAutoHyphens w:val="0"/>
        <w:autoSpaceDN/>
        <w:spacing w:after="16" w:line="254" w:lineRule="auto"/>
        <w:ind w:right="23"/>
        <w:jc w:val="both"/>
        <w:textAlignment w:val="auto"/>
        <w:rPr>
          <w:b/>
          <w:bCs/>
          <w:color w:val="000000"/>
          <w:kern w:val="2"/>
          <w:sz w:val="20"/>
          <w:szCs w:val="20"/>
          <w14:ligatures w14:val="standardContextual"/>
        </w:rPr>
      </w:pPr>
      <w:r w:rsidRPr="006A5FCD">
        <w:rPr>
          <w:b/>
          <w:bCs/>
          <w:color w:val="000000"/>
          <w:kern w:val="2"/>
          <w:sz w:val="20"/>
          <w:szCs w:val="20"/>
          <w14:ligatures w14:val="standardContextual"/>
        </w:rPr>
        <w:t>KRMILJENJE IN OPREMA</w:t>
      </w:r>
      <w:r w:rsidR="00677112">
        <w:rPr>
          <w:b/>
          <w:bCs/>
          <w:color w:val="000000"/>
          <w:kern w:val="2"/>
          <w:sz w:val="20"/>
          <w:szCs w:val="20"/>
          <w14:ligatures w14:val="standardContextual"/>
        </w:rPr>
        <w:t>:</w:t>
      </w:r>
      <w:r w:rsidRPr="006A5FCD">
        <w:rPr>
          <w:b/>
          <w:bCs/>
          <w:color w:val="000000"/>
          <w:kern w:val="2"/>
          <w:sz w:val="20"/>
          <w:szCs w:val="20"/>
          <w14:ligatures w14:val="standardContextual"/>
        </w:rPr>
        <w:t xml:space="preserve"> </w:t>
      </w:r>
    </w:p>
    <w:p w14:paraId="280B2464" w14:textId="0626CEDA" w:rsidR="006A5FCD" w:rsidRPr="0042610C" w:rsidRDefault="006A5FCD" w:rsidP="001C2A57">
      <w:pPr>
        <w:pStyle w:val="Odstavekseznama"/>
        <w:numPr>
          <w:ilvl w:val="0"/>
          <w:numId w:val="40"/>
        </w:numPr>
        <w:suppressAutoHyphens w:val="0"/>
        <w:autoSpaceDN/>
        <w:spacing w:after="16"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ukazni krmilni pult zadaj na desni in levi strani </w:t>
      </w:r>
    </w:p>
    <w:p w14:paraId="4E7FDC9B" w14:textId="31CAFE91" w:rsidR="006A5FCD" w:rsidRPr="0042610C" w:rsidRDefault="006A5FCD" w:rsidP="001C2A57">
      <w:pPr>
        <w:pStyle w:val="Odstavekseznama"/>
        <w:numPr>
          <w:ilvl w:val="0"/>
          <w:numId w:val="40"/>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3 tipke za zasilno zaustavitev vseh funkcij nadgradnje (rdeča gobica), nameščene na obeh straneh zadaj in v kabini </w:t>
      </w:r>
    </w:p>
    <w:p w14:paraId="1A3EFCB4" w14:textId="565632CD" w:rsidR="006A5FCD" w:rsidRPr="0042610C" w:rsidRDefault="006A5FCD" w:rsidP="001C2A57">
      <w:pPr>
        <w:pStyle w:val="Odstavekseznama"/>
        <w:numPr>
          <w:ilvl w:val="0"/>
          <w:numId w:val="40"/>
        </w:numPr>
        <w:suppressAutoHyphens w:val="0"/>
        <w:autoSpaceDN/>
        <w:spacing w:after="16"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vse operacije nadgradnje in stresalnega mehanizma krmiljene preko PLC krmilnega modula </w:t>
      </w:r>
    </w:p>
    <w:p w14:paraId="7D71496C" w14:textId="7820843B" w:rsidR="006A5FCD" w:rsidRPr="0042610C" w:rsidRDefault="006A5FCD" w:rsidP="001C2A57">
      <w:pPr>
        <w:pStyle w:val="Odstavekseznama"/>
        <w:numPr>
          <w:ilvl w:val="0"/>
          <w:numId w:val="40"/>
        </w:numPr>
        <w:suppressAutoHyphens w:val="0"/>
        <w:autoSpaceDN/>
        <w:spacing w:after="16"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možnost </w:t>
      </w:r>
      <w:proofErr w:type="spellStart"/>
      <w:r w:rsidRPr="0042610C">
        <w:rPr>
          <w:rFonts w:ascii="Arial" w:hAnsi="Arial" w:cs="Arial"/>
          <w:color w:val="000000"/>
          <w:kern w:val="2"/>
          <w:sz w:val="20"/>
          <w:szCs w:val="20"/>
          <w14:ligatures w14:val="standardContextual"/>
        </w:rPr>
        <w:t>resetiranja</w:t>
      </w:r>
      <w:proofErr w:type="spellEnd"/>
      <w:r w:rsidRPr="0042610C">
        <w:rPr>
          <w:rFonts w:ascii="Arial" w:hAnsi="Arial" w:cs="Arial"/>
          <w:color w:val="000000"/>
          <w:kern w:val="2"/>
          <w:sz w:val="20"/>
          <w:szCs w:val="20"/>
          <w14:ligatures w14:val="standardContextual"/>
        </w:rPr>
        <w:t xml:space="preserve"> programa </w:t>
      </w:r>
    </w:p>
    <w:p w14:paraId="7E1AB1BC" w14:textId="47A9F214" w:rsidR="006A5FCD" w:rsidRPr="0042610C" w:rsidRDefault="006A5FCD" w:rsidP="001C2A57">
      <w:pPr>
        <w:pStyle w:val="Odstavekseznama"/>
        <w:numPr>
          <w:ilvl w:val="0"/>
          <w:numId w:val="40"/>
        </w:numPr>
        <w:suppressAutoHyphens w:val="0"/>
        <w:autoSpaceDN/>
        <w:spacing w:after="16"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krmilni pult v kabini vozila z integrirano funkcijo video-nadzornega sistema </w:t>
      </w:r>
    </w:p>
    <w:p w14:paraId="61218317" w14:textId="535625ED" w:rsidR="006A5FCD" w:rsidRPr="0042610C" w:rsidRDefault="006A5FCD" w:rsidP="001C2A57">
      <w:pPr>
        <w:pStyle w:val="Odstavekseznama"/>
        <w:numPr>
          <w:ilvl w:val="0"/>
          <w:numId w:val="40"/>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videokamera za nadzor prostora za vozilom z barvnim monitorjem v kabini</w:t>
      </w:r>
    </w:p>
    <w:p w14:paraId="5DAEE4B1" w14:textId="0678B894" w:rsidR="006A5FCD" w:rsidRPr="0042610C" w:rsidRDefault="006A5FCD" w:rsidP="001C2A57">
      <w:pPr>
        <w:pStyle w:val="Odstavekseznama"/>
        <w:numPr>
          <w:ilvl w:val="0"/>
          <w:numId w:val="40"/>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sistem za spremljanje in snemanje zbiranja odpadkov, sestavljen iz 3 kos HD kamer, I kos 3 TB diska za shranjevanje in monitorja</w:t>
      </w:r>
    </w:p>
    <w:p w14:paraId="19884441" w14:textId="653B4257" w:rsidR="006A5FCD" w:rsidRPr="0042610C" w:rsidRDefault="006A5FCD" w:rsidP="001C2A57">
      <w:pPr>
        <w:pStyle w:val="Odstavekseznama"/>
        <w:numPr>
          <w:ilvl w:val="0"/>
          <w:numId w:val="40"/>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zvočni signal / gumb voznik-operater </w:t>
      </w:r>
    </w:p>
    <w:p w14:paraId="1BAF1EF3" w14:textId="5989877B" w:rsidR="006A5FCD" w:rsidRPr="0042610C" w:rsidRDefault="006A5FCD" w:rsidP="001C2A57">
      <w:pPr>
        <w:pStyle w:val="Odstavekseznama"/>
        <w:numPr>
          <w:ilvl w:val="0"/>
          <w:numId w:val="40"/>
        </w:numPr>
        <w:suppressAutoHyphens w:val="0"/>
        <w:autoSpaceDN/>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zaslon na dotik za nadgradnjo ali enakovredno funkcijo z naslednjimi prikazi (ogled slike zadnje kamere, nadzor delovne luči, odčitavanje števila stiskalnih ciklov, odčitavanje števila praznjenj, odčitavanje števila delovnih ur nadgradnje, branje opozoril in čas servisne signalizacije)</w:t>
      </w:r>
    </w:p>
    <w:p w14:paraId="2842FFA2" w14:textId="4C228F69" w:rsidR="006A5FCD" w:rsidRPr="0042610C" w:rsidRDefault="006A5FCD" w:rsidP="001C2A57">
      <w:pPr>
        <w:pStyle w:val="Odstavekseznama"/>
        <w:numPr>
          <w:ilvl w:val="0"/>
          <w:numId w:val="40"/>
        </w:numPr>
        <w:suppressAutoHyphens w:val="0"/>
        <w:autoSpaceDN/>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STOP stikalo na levi in desni strani zadnjih vrat nadgradnje, na nadzorni plošči nadgradnje in v kabini vozila </w:t>
      </w:r>
    </w:p>
    <w:p w14:paraId="2D55BBE6" w14:textId="1C8DF58F" w:rsidR="006A5FCD" w:rsidRPr="0042610C" w:rsidRDefault="006A5FCD" w:rsidP="001C2A57">
      <w:pPr>
        <w:pStyle w:val="Odstavekseznama"/>
        <w:numPr>
          <w:ilvl w:val="0"/>
          <w:numId w:val="40"/>
        </w:numPr>
        <w:suppressAutoHyphens w:val="0"/>
        <w:autoSpaceDN/>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komande za odpiranje vrat nadgradnje iz kabine vozila</w:t>
      </w:r>
    </w:p>
    <w:p w14:paraId="4D163C6C" w14:textId="77777777" w:rsidR="006A5FCD" w:rsidRPr="006A5FCD" w:rsidRDefault="006A5FCD" w:rsidP="006A5FCD">
      <w:pPr>
        <w:suppressAutoHyphens w:val="0"/>
        <w:autoSpaceDN/>
        <w:ind w:left="96" w:right="23" w:firstLine="6"/>
        <w:jc w:val="both"/>
        <w:textAlignment w:val="auto"/>
        <w:rPr>
          <w:color w:val="000000"/>
          <w:kern w:val="2"/>
          <w:sz w:val="20"/>
          <w:szCs w:val="20"/>
          <w14:ligatures w14:val="standardContextual"/>
        </w:rPr>
      </w:pPr>
    </w:p>
    <w:p w14:paraId="6918DB37" w14:textId="23F1D610" w:rsidR="006A5FCD" w:rsidRPr="006A5FCD" w:rsidRDefault="006A5FCD" w:rsidP="0042610C">
      <w:pPr>
        <w:suppressAutoHyphens w:val="0"/>
        <w:autoSpaceDN/>
        <w:spacing w:after="16" w:line="254" w:lineRule="auto"/>
        <w:ind w:right="23"/>
        <w:jc w:val="both"/>
        <w:textAlignment w:val="auto"/>
        <w:rPr>
          <w:b/>
          <w:bCs/>
          <w:color w:val="000000"/>
          <w:kern w:val="2"/>
          <w:sz w:val="20"/>
          <w:szCs w:val="20"/>
          <w14:ligatures w14:val="standardContextual"/>
        </w:rPr>
      </w:pPr>
      <w:r w:rsidRPr="006A5FCD">
        <w:rPr>
          <w:b/>
          <w:bCs/>
          <w:color w:val="000000"/>
          <w:kern w:val="2"/>
          <w:sz w:val="20"/>
          <w:szCs w:val="20"/>
          <w14:ligatures w14:val="standardContextual"/>
        </w:rPr>
        <w:t>OSTALO</w:t>
      </w:r>
      <w:r w:rsidR="00DB47E7">
        <w:rPr>
          <w:b/>
          <w:bCs/>
          <w:color w:val="000000"/>
          <w:kern w:val="2"/>
          <w:sz w:val="20"/>
          <w:szCs w:val="20"/>
          <w14:ligatures w14:val="standardContextual"/>
        </w:rPr>
        <w:t>:</w:t>
      </w:r>
      <w:r w:rsidRPr="006A5FCD">
        <w:rPr>
          <w:b/>
          <w:bCs/>
          <w:color w:val="000000"/>
          <w:kern w:val="2"/>
          <w:sz w:val="20"/>
          <w:szCs w:val="20"/>
          <w14:ligatures w14:val="standardContextual"/>
        </w:rPr>
        <w:t xml:space="preserve"> </w:t>
      </w:r>
    </w:p>
    <w:p w14:paraId="799EC0F7" w14:textId="77777777" w:rsidR="006A5FCD" w:rsidRPr="00E443B7" w:rsidRDefault="006A5FCD" w:rsidP="001C2A57">
      <w:pPr>
        <w:pStyle w:val="Odstavekseznama"/>
        <w:numPr>
          <w:ilvl w:val="0"/>
          <w:numId w:val="41"/>
        </w:numPr>
        <w:suppressAutoHyphens w:val="0"/>
        <w:autoSpaceDN/>
        <w:spacing w:after="16" w:line="254" w:lineRule="auto"/>
        <w:ind w:right="23"/>
        <w:contextualSpacing/>
        <w:jc w:val="both"/>
        <w:textAlignment w:val="auto"/>
        <w:rPr>
          <w:rFonts w:ascii="Arial" w:hAnsi="Arial" w:cs="Arial"/>
          <w:color w:val="000000"/>
          <w:kern w:val="2"/>
          <w:sz w:val="20"/>
          <w:szCs w:val="20"/>
          <w14:ligatures w14:val="standardContextual"/>
        </w:rPr>
      </w:pPr>
      <w:r w:rsidRPr="00E443B7">
        <w:rPr>
          <w:rFonts w:ascii="Arial" w:hAnsi="Arial" w:cs="Arial"/>
          <w:color w:val="000000"/>
          <w:kern w:val="2"/>
          <w:sz w:val="20"/>
          <w:szCs w:val="20"/>
          <w14:ligatures w14:val="standardContextual"/>
        </w:rPr>
        <w:t>zaščita zadnjih luči na nadgradnji</w:t>
      </w:r>
    </w:p>
    <w:p w14:paraId="5A5DCAD3" w14:textId="77777777" w:rsidR="006A5FCD" w:rsidRPr="00E443B7" w:rsidRDefault="006A5FCD" w:rsidP="001C2A57">
      <w:pPr>
        <w:pStyle w:val="Odstavekseznama"/>
        <w:numPr>
          <w:ilvl w:val="0"/>
          <w:numId w:val="41"/>
        </w:numPr>
        <w:suppressAutoHyphens w:val="0"/>
        <w:autoSpaceDN/>
        <w:spacing w:after="16" w:line="254" w:lineRule="auto"/>
        <w:ind w:right="23"/>
        <w:contextualSpacing/>
        <w:jc w:val="both"/>
        <w:textAlignment w:val="auto"/>
        <w:rPr>
          <w:rFonts w:ascii="Arial" w:hAnsi="Arial" w:cs="Arial"/>
          <w:color w:val="000000"/>
          <w:kern w:val="2"/>
          <w:sz w:val="20"/>
          <w:szCs w:val="20"/>
          <w14:ligatures w14:val="standardContextual"/>
        </w:rPr>
      </w:pPr>
      <w:r w:rsidRPr="00E443B7">
        <w:rPr>
          <w:rFonts w:ascii="Arial" w:hAnsi="Arial" w:cs="Arial"/>
          <w:color w:val="000000"/>
          <w:kern w:val="2"/>
          <w:sz w:val="20"/>
          <w:szCs w:val="20"/>
          <w14:ligatures w14:val="standardContextual"/>
        </w:rPr>
        <w:t>2 delovni luči bele barve zadaj na vratih</w:t>
      </w:r>
    </w:p>
    <w:p w14:paraId="5B3AEDAC" w14:textId="77777777" w:rsidR="006A5FCD" w:rsidRPr="00E443B7" w:rsidRDefault="006A5FCD" w:rsidP="001C2A57">
      <w:pPr>
        <w:pStyle w:val="Odstavekseznama"/>
        <w:numPr>
          <w:ilvl w:val="0"/>
          <w:numId w:val="41"/>
        </w:numPr>
        <w:suppressAutoHyphens w:val="0"/>
        <w:autoSpaceDN/>
        <w:spacing w:after="16" w:line="254" w:lineRule="auto"/>
        <w:ind w:right="23"/>
        <w:contextualSpacing/>
        <w:jc w:val="both"/>
        <w:textAlignment w:val="auto"/>
        <w:rPr>
          <w:rFonts w:ascii="Arial" w:hAnsi="Arial" w:cs="Arial"/>
          <w:color w:val="000000"/>
          <w:kern w:val="2"/>
          <w:sz w:val="20"/>
          <w:szCs w:val="20"/>
          <w14:ligatures w14:val="standardContextual"/>
        </w:rPr>
      </w:pPr>
      <w:r w:rsidRPr="00E443B7">
        <w:rPr>
          <w:rFonts w:ascii="Arial" w:hAnsi="Arial" w:cs="Arial"/>
          <w:color w:val="000000"/>
          <w:kern w:val="2"/>
          <w:sz w:val="20"/>
          <w:szCs w:val="20"/>
          <w14:ligatures w14:val="standardContextual"/>
        </w:rPr>
        <w:t>2 rotacijski LED luči zadaj na nadgradnji z zaščitno mrežo</w:t>
      </w:r>
    </w:p>
    <w:p w14:paraId="7EBCC456" w14:textId="77777777" w:rsidR="006A5FCD" w:rsidRPr="00E443B7" w:rsidRDefault="006A5FCD" w:rsidP="001C2A57">
      <w:pPr>
        <w:pStyle w:val="Odstavekseznama"/>
        <w:numPr>
          <w:ilvl w:val="0"/>
          <w:numId w:val="41"/>
        </w:numPr>
        <w:suppressAutoHyphens w:val="0"/>
        <w:autoSpaceDN/>
        <w:spacing w:after="16" w:line="254" w:lineRule="auto"/>
        <w:ind w:right="23"/>
        <w:contextualSpacing/>
        <w:jc w:val="both"/>
        <w:textAlignment w:val="auto"/>
        <w:rPr>
          <w:rFonts w:ascii="Arial" w:hAnsi="Arial" w:cs="Arial"/>
          <w:color w:val="000000"/>
          <w:kern w:val="2"/>
          <w:sz w:val="20"/>
          <w:szCs w:val="20"/>
          <w14:ligatures w14:val="standardContextual"/>
        </w:rPr>
      </w:pPr>
      <w:r w:rsidRPr="00E443B7">
        <w:rPr>
          <w:rFonts w:ascii="Arial" w:hAnsi="Arial" w:cs="Arial"/>
          <w:color w:val="000000"/>
          <w:kern w:val="2"/>
          <w:sz w:val="20"/>
          <w:szCs w:val="20"/>
          <w14:ligatures w14:val="standardContextual"/>
        </w:rPr>
        <w:t xml:space="preserve">2 LED </w:t>
      </w:r>
      <w:proofErr w:type="spellStart"/>
      <w:r w:rsidRPr="00E443B7">
        <w:rPr>
          <w:rFonts w:ascii="Arial" w:hAnsi="Arial" w:cs="Arial"/>
          <w:color w:val="000000"/>
          <w:kern w:val="2"/>
          <w:sz w:val="20"/>
          <w:szCs w:val="20"/>
          <w14:ligatures w14:val="standardContextual"/>
        </w:rPr>
        <w:t>bliskavki</w:t>
      </w:r>
      <w:proofErr w:type="spellEnd"/>
      <w:r w:rsidRPr="00E443B7">
        <w:rPr>
          <w:rFonts w:ascii="Arial" w:hAnsi="Arial" w:cs="Arial"/>
          <w:color w:val="000000"/>
          <w:kern w:val="2"/>
          <w:sz w:val="20"/>
          <w:szCs w:val="20"/>
          <w14:ligatures w14:val="standardContextual"/>
        </w:rPr>
        <w:t xml:space="preserve"> spredaj </w:t>
      </w:r>
    </w:p>
    <w:p w14:paraId="2AC503D1" w14:textId="77777777" w:rsidR="006A5FCD" w:rsidRPr="00E443B7" w:rsidRDefault="006A5FCD" w:rsidP="001C2A57">
      <w:pPr>
        <w:pStyle w:val="Odstavekseznama"/>
        <w:numPr>
          <w:ilvl w:val="0"/>
          <w:numId w:val="41"/>
        </w:numPr>
        <w:suppressAutoHyphens w:val="0"/>
        <w:autoSpaceDN/>
        <w:spacing w:after="16" w:line="254" w:lineRule="auto"/>
        <w:ind w:right="23"/>
        <w:contextualSpacing/>
        <w:jc w:val="both"/>
        <w:textAlignment w:val="auto"/>
        <w:rPr>
          <w:rFonts w:ascii="Arial" w:hAnsi="Arial" w:cs="Arial"/>
          <w:color w:val="000000"/>
          <w:kern w:val="2"/>
          <w:sz w:val="20"/>
          <w:szCs w:val="20"/>
          <w14:ligatures w14:val="standardContextual"/>
        </w:rPr>
      </w:pPr>
      <w:r w:rsidRPr="00E443B7">
        <w:rPr>
          <w:rFonts w:ascii="Arial" w:hAnsi="Arial" w:cs="Arial"/>
          <w:color w:val="000000"/>
          <w:kern w:val="2"/>
          <w:sz w:val="20"/>
          <w:szCs w:val="20"/>
          <w14:ligatures w14:val="standardContextual"/>
        </w:rPr>
        <w:t xml:space="preserve">2 LED </w:t>
      </w:r>
      <w:proofErr w:type="spellStart"/>
      <w:r w:rsidRPr="00E443B7">
        <w:rPr>
          <w:rFonts w:ascii="Arial" w:hAnsi="Arial" w:cs="Arial"/>
          <w:color w:val="000000"/>
          <w:kern w:val="2"/>
          <w:sz w:val="20"/>
          <w:szCs w:val="20"/>
          <w14:ligatures w14:val="standardContextual"/>
        </w:rPr>
        <w:t>bliskavki</w:t>
      </w:r>
      <w:proofErr w:type="spellEnd"/>
      <w:r w:rsidRPr="00E443B7">
        <w:rPr>
          <w:rFonts w:ascii="Arial" w:hAnsi="Arial" w:cs="Arial"/>
          <w:color w:val="000000"/>
          <w:kern w:val="2"/>
          <w:sz w:val="20"/>
          <w:szCs w:val="20"/>
          <w14:ligatures w14:val="standardContextual"/>
        </w:rPr>
        <w:t xml:space="preserve"> zadaj </w:t>
      </w:r>
    </w:p>
    <w:p w14:paraId="6330240B" w14:textId="77777777" w:rsidR="006A5FCD" w:rsidRPr="00E443B7" w:rsidRDefault="006A5FCD" w:rsidP="001C2A57">
      <w:pPr>
        <w:pStyle w:val="Odstavekseznama"/>
        <w:numPr>
          <w:ilvl w:val="0"/>
          <w:numId w:val="41"/>
        </w:numPr>
        <w:suppressAutoHyphens w:val="0"/>
        <w:autoSpaceDN/>
        <w:spacing w:after="16" w:line="254" w:lineRule="auto"/>
        <w:ind w:right="23"/>
        <w:contextualSpacing/>
        <w:jc w:val="both"/>
        <w:textAlignment w:val="auto"/>
        <w:rPr>
          <w:rFonts w:ascii="Arial" w:hAnsi="Arial" w:cs="Arial"/>
          <w:color w:val="000000"/>
          <w:kern w:val="2"/>
          <w:sz w:val="20"/>
          <w:szCs w:val="20"/>
          <w14:ligatures w14:val="standardContextual"/>
        </w:rPr>
      </w:pPr>
      <w:r w:rsidRPr="00E443B7">
        <w:rPr>
          <w:rFonts w:ascii="Arial" w:hAnsi="Arial" w:cs="Arial"/>
          <w:color w:val="000000"/>
          <w:kern w:val="2"/>
          <w:sz w:val="20"/>
          <w:szCs w:val="20"/>
          <w14:ligatures w14:val="standardContextual"/>
        </w:rPr>
        <w:t xml:space="preserve">nosilec metle in lopate </w:t>
      </w:r>
    </w:p>
    <w:p w14:paraId="48E39FE6" w14:textId="77777777" w:rsidR="006A5FCD" w:rsidRPr="00E443B7" w:rsidRDefault="006A5FCD" w:rsidP="001C2A57">
      <w:pPr>
        <w:pStyle w:val="Odstavekseznama"/>
        <w:numPr>
          <w:ilvl w:val="0"/>
          <w:numId w:val="41"/>
        </w:numPr>
        <w:suppressAutoHyphens w:val="0"/>
        <w:autoSpaceDN/>
        <w:spacing w:after="16" w:line="254" w:lineRule="auto"/>
        <w:ind w:right="23"/>
        <w:contextualSpacing/>
        <w:jc w:val="both"/>
        <w:textAlignment w:val="auto"/>
        <w:rPr>
          <w:rFonts w:ascii="Arial" w:hAnsi="Arial" w:cs="Arial"/>
          <w:color w:val="000000"/>
          <w:kern w:val="2"/>
          <w:sz w:val="20"/>
          <w:szCs w:val="20"/>
          <w14:ligatures w14:val="standardContextual"/>
        </w:rPr>
      </w:pPr>
      <w:r w:rsidRPr="00E443B7">
        <w:rPr>
          <w:rFonts w:ascii="Arial" w:hAnsi="Arial" w:cs="Arial"/>
          <w:color w:val="000000"/>
          <w:kern w:val="2"/>
          <w:sz w:val="20"/>
          <w:szCs w:val="20"/>
          <w14:ligatures w14:val="standardContextual"/>
        </w:rPr>
        <w:t xml:space="preserve">zabojček za orodje </w:t>
      </w:r>
    </w:p>
    <w:p w14:paraId="5F7A1597" w14:textId="77777777" w:rsidR="006A5FCD" w:rsidRPr="00E443B7" w:rsidRDefault="006A5FCD" w:rsidP="001C2A57">
      <w:pPr>
        <w:pStyle w:val="Odstavekseznama"/>
        <w:numPr>
          <w:ilvl w:val="0"/>
          <w:numId w:val="41"/>
        </w:numPr>
        <w:suppressAutoHyphens w:val="0"/>
        <w:autoSpaceDN/>
        <w:spacing w:after="16" w:line="254" w:lineRule="auto"/>
        <w:ind w:right="23"/>
        <w:contextualSpacing/>
        <w:jc w:val="both"/>
        <w:textAlignment w:val="auto"/>
        <w:rPr>
          <w:rFonts w:ascii="Arial" w:hAnsi="Arial" w:cs="Arial"/>
          <w:color w:val="000000"/>
          <w:kern w:val="2"/>
          <w:sz w:val="20"/>
          <w:szCs w:val="20"/>
          <w14:ligatures w14:val="standardContextual"/>
        </w:rPr>
      </w:pPr>
      <w:r w:rsidRPr="00E443B7">
        <w:rPr>
          <w:rFonts w:ascii="Arial" w:hAnsi="Arial" w:cs="Arial"/>
          <w:color w:val="000000"/>
          <w:kern w:val="2"/>
          <w:sz w:val="20"/>
          <w:szCs w:val="20"/>
          <w14:ligatures w14:val="standardContextual"/>
        </w:rPr>
        <w:t xml:space="preserve">nadgradnja je bele barve </w:t>
      </w:r>
    </w:p>
    <w:p w14:paraId="699B364B" w14:textId="77777777" w:rsidR="006A5FCD" w:rsidRPr="00E443B7" w:rsidRDefault="006A5FCD" w:rsidP="001C2A57">
      <w:pPr>
        <w:pStyle w:val="Odstavekseznama"/>
        <w:numPr>
          <w:ilvl w:val="0"/>
          <w:numId w:val="41"/>
        </w:numPr>
        <w:suppressAutoHyphens w:val="0"/>
        <w:autoSpaceDN/>
        <w:spacing w:after="16" w:line="254" w:lineRule="auto"/>
        <w:ind w:right="23"/>
        <w:contextualSpacing/>
        <w:jc w:val="both"/>
        <w:textAlignment w:val="auto"/>
        <w:rPr>
          <w:rFonts w:ascii="Arial" w:hAnsi="Arial" w:cs="Arial"/>
          <w:color w:val="000000"/>
          <w:kern w:val="2"/>
          <w:sz w:val="20"/>
          <w:szCs w:val="20"/>
          <w14:ligatures w14:val="standardContextual"/>
        </w:rPr>
      </w:pPr>
      <w:r w:rsidRPr="00E443B7">
        <w:rPr>
          <w:rFonts w:ascii="Arial" w:hAnsi="Arial" w:cs="Arial"/>
          <w:color w:val="000000"/>
          <w:kern w:val="2"/>
          <w:sz w:val="20"/>
          <w:szCs w:val="20"/>
          <w14:ligatures w14:val="standardContextual"/>
        </w:rPr>
        <w:t xml:space="preserve">bočna vetrobranska zaščita za delavce </w:t>
      </w:r>
    </w:p>
    <w:p w14:paraId="5FE75560" w14:textId="130D7C7C" w:rsidR="000B5897" w:rsidRPr="00EF139F" w:rsidRDefault="000B5897" w:rsidP="000B5897">
      <w:pPr>
        <w:pStyle w:val="Odstavekseznama"/>
        <w:numPr>
          <w:ilvl w:val="0"/>
          <w:numId w:val="41"/>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A807E5">
        <w:rPr>
          <w:rFonts w:ascii="Arial" w:hAnsi="Arial" w:cs="Arial"/>
          <w:color w:val="000000"/>
          <w:kern w:val="2"/>
          <w:sz w:val="20"/>
          <w:szCs w:val="20"/>
          <w14:ligatures w14:val="standardContextual"/>
        </w:rPr>
        <w:t xml:space="preserve">splošna </w:t>
      </w:r>
      <w:r w:rsidR="00996219">
        <w:rPr>
          <w:rFonts w:ascii="Arial" w:hAnsi="Arial" w:cs="Arial"/>
          <w:color w:val="000000"/>
          <w:kern w:val="2"/>
          <w:sz w:val="20"/>
          <w:szCs w:val="20"/>
          <w14:ligatures w14:val="standardContextual"/>
        </w:rPr>
        <w:t xml:space="preserve">najmanj </w:t>
      </w:r>
      <w:r w:rsidR="001C42C5">
        <w:rPr>
          <w:rFonts w:ascii="Arial" w:hAnsi="Arial" w:cs="Arial"/>
          <w:color w:val="000000"/>
          <w:kern w:val="2"/>
          <w:sz w:val="20"/>
          <w:szCs w:val="20"/>
          <w14:ligatures w14:val="standardContextual"/>
        </w:rPr>
        <w:t>24</w:t>
      </w:r>
      <w:r w:rsidRPr="00A807E5">
        <w:rPr>
          <w:rFonts w:ascii="Arial" w:hAnsi="Arial" w:cs="Arial"/>
          <w:color w:val="000000"/>
          <w:kern w:val="2"/>
          <w:sz w:val="20"/>
          <w:szCs w:val="20"/>
          <w14:ligatures w14:val="standardContextual"/>
        </w:rPr>
        <w:t xml:space="preserve"> </w:t>
      </w:r>
      <w:r w:rsidR="001C42C5">
        <w:rPr>
          <w:rFonts w:ascii="Arial" w:hAnsi="Arial" w:cs="Arial"/>
          <w:color w:val="000000"/>
          <w:kern w:val="2"/>
          <w:sz w:val="20"/>
          <w:szCs w:val="20"/>
          <w14:ligatures w14:val="standardContextual"/>
        </w:rPr>
        <w:t>mesečna</w:t>
      </w:r>
      <w:r w:rsidRPr="00A807E5">
        <w:rPr>
          <w:rFonts w:ascii="Arial" w:hAnsi="Arial" w:cs="Arial"/>
          <w:color w:val="000000"/>
          <w:kern w:val="2"/>
          <w:sz w:val="20"/>
          <w:szCs w:val="20"/>
          <w14:ligatures w14:val="standardContextual"/>
        </w:rPr>
        <w:t xml:space="preserve"> garancija za šasijo in</w:t>
      </w:r>
      <w:r w:rsidRPr="00EF139F">
        <w:rPr>
          <w:rFonts w:ascii="Arial" w:hAnsi="Arial" w:cs="Arial"/>
          <w:color w:val="000000"/>
          <w:kern w:val="2"/>
          <w:sz w:val="20"/>
          <w:szCs w:val="20"/>
          <w14:ligatures w14:val="standardContextual"/>
        </w:rPr>
        <w:t xml:space="preserve"> nadgradnjo</w:t>
      </w:r>
      <w:r w:rsidRPr="00EF139F">
        <w:rPr>
          <w:color w:val="000000"/>
          <w:kern w:val="2"/>
          <w:sz w:val="20"/>
          <w:szCs w:val="20"/>
          <w14:ligatures w14:val="standardContextual"/>
        </w:rPr>
        <w:t xml:space="preserve"> </w:t>
      </w:r>
      <w:r w:rsidRPr="00996219">
        <w:rPr>
          <w:rFonts w:ascii="Arial" w:hAnsi="Arial" w:cs="Arial"/>
          <w:color w:val="000000"/>
          <w:kern w:val="2"/>
          <w:sz w:val="20"/>
          <w:szCs w:val="20"/>
          <w14:ligatures w14:val="standardContextual"/>
        </w:rPr>
        <w:t>po navodilih proizvajalca</w:t>
      </w:r>
    </w:p>
    <w:p w14:paraId="49DD5E7C" w14:textId="3F3308C8" w:rsidR="000B5897" w:rsidRPr="00996219" w:rsidRDefault="00996219" w:rsidP="00996219">
      <w:pPr>
        <w:pStyle w:val="Odstavekseznama"/>
        <w:numPr>
          <w:ilvl w:val="0"/>
          <w:numId w:val="41"/>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Pr>
          <w:rFonts w:ascii="Arial" w:hAnsi="Arial" w:cs="Arial"/>
          <w:color w:val="000000"/>
          <w:kern w:val="2"/>
          <w:sz w:val="20"/>
          <w:szCs w:val="20"/>
          <w14:ligatures w14:val="standardContextual"/>
        </w:rPr>
        <w:t xml:space="preserve">najmanj </w:t>
      </w:r>
      <w:r w:rsidR="005C4D3F">
        <w:rPr>
          <w:rFonts w:ascii="Arial" w:hAnsi="Arial" w:cs="Arial"/>
          <w:color w:val="000000"/>
          <w:kern w:val="2"/>
          <w:sz w:val="20"/>
          <w:szCs w:val="20"/>
          <w14:ligatures w14:val="standardContextual"/>
        </w:rPr>
        <w:t>60 mesečna</w:t>
      </w:r>
      <w:r w:rsidR="000B5897" w:rsidRPr="00EF139F">
        <w:rPr>
          <w:rFonts w:ascii="Arial" w:hAnsi="Arial" w:cs="Arial"/>
          <w:color w:val="000000"/>
          <w:kern w:val="2"/>
          <w:sz w:val="20"/>
          <w:szCs w:val="20"/>
          <w14:ligatures w14:val="standardContextual"/>
        </w:rPr>
        <w:t xml:space="preserve"> garancija proti </w:t>
      </w:r>
      <w:proofErr w:type="spellStart"/>
      <w:r w:rsidR="000B5897" w:rsidRPr="00EF139F">
        <w:rPr>
          <w:rFonts w:ascii="Arial" w:hAnsi="Arial" w:cs="Arial"/>
          <w:color w:val="000000"/>
          <w:kern w:val="2"/>
          <w:sz w:val="20"/>
          <w:szCs w:val="20"/>
          <w14:ligatures w14:val="standardContextual"/>
        </w:rPr>
        <w:t>prerjavenju</w:t>
      </w:r>
      <w:proofErr w:type="spellEnd"/>
      <w:r>
        <w:rPr>
          <w:rFonts w:ascii="Arial" w:hAnsi="Arial" w:cs="Arial"/>
          <w:color w:val="000000"/>
          <w:kern w:val="2"/>
          <w:sz w:val="20"/>
          <w:szCs w:val="20"/>
          <w14:ligatures w14:val="standardContextual"/>
        </w:rPr>
        <w:t>.</w:t>
      </w:r>
    </w:p>
    <w:p w14:paraId="53828CD1" w14:textId="77777777" w:rsidR="006A5FCD" w:rsidRPr="006A5FCD" w:rsidRDefault="006A5FCD" w:rsidP="006A5FCD">
      <w:pPr>
        <w:suppressAutoHyphens w:val="0"/>
        <w:autoSpaceDN/>
        <w:spacing w:after="16" w:line="254" w:lineRule="auto"/>
        <w:ind w:left="426" w:right="23"/>
        <w:contextualSpacing/>
        <w:jc w:val="both"/>
        <w:textAlignment w:val="auto"/>
        <w:rPr>
          <w:color w:val="000000"/>
          <w:kern w:val="2"/>
          <w:sz w:val="20"/>
          <w:szCs w:val="20"/>
          <w14:ligatures w14:val="standardContextual"/>
        </w:rPr>
      </w:pPr>
    </w:p>
    <w:p w14:paraId="52610E0F" w14:textId="744D08DC" w:rsidR="006A5FCD" w:rsidRPr="006A5FCD" w:rsidRDefault="00A60A3C" w:rsidP="00281482">
      <w:pPr>
        <w:suppressAutoHyphens w:val="0"/>
        <w:autoSpaceDN/>
        <w:ind w:left="394" w:right="23" w:hanging="346"/>
        <w:jc w:val="both"/>
        <w:textAlignment w:val="auto"/>
        <w:rPr>
          <w:b/>
          <w:bCs/>
          <w:color w:val="000000"/>
          <w:kern w:val="2"/>
          <w:sz w:val="20"/>
          <w:szCs w:val="20"/>
          <w14:ligatures w14:val="standardContextual"/>
        </w:rPr>
      </w:pPr>
      <w:r>
        <w:rPr>
          <w:b/>
          <w:bCs/>
          <w:color w:val="000000"/>
          <w:kern w:val="2"/>
          <w:sz w:val="20"/>
          <w:szCs w:val="20"/>
          <w14:ligatures w14:val="standardContextual"/>
        </w:rPr>
        <w:t>OSTALA</w:t>
      </w:r>
      <w:r w:rsidRPr="006A5FCD">
        <w:rPr>
          <w:b/>
          <w:bCs/>
          <w:color w:val="000000"/>
          <w:kern w:val="2"/>
          <w:sz w:val="20"/>
          <w:szCs w:val="20"/>
          <w14:ligatures w14:val="standardContextual"/>
        </w:rPr>
        <w:t xml:space="preserve"> DOKUMENTACIJA</w:t>
      </w:r>
      <w:r w:rsidR="00201D06">
        <w:rPr>
          <w:b/>
          <w:bCs/>
          <w:color w:val="000000"/>
          <w:kern w:val="2"/>
          <w:sz w:val="20"/>
          <w:szCs w:val="20"/>
          <w14:ligatures w14:val="standardContextual"/>
        </w:rPr>
        <w:t xml:space="preserve"> </w:t>
      </w:r>
      <w:r w:rsidR="0071615C">
        <w:rPr>
          <w:b/>
          <w:bCs/>
          <w:color w:val="000000"/>
          <w:kern w:val="2"/>
          <w:sz w:val="20"/>
          <w:szCs w:val="20"/>
          <w14:ligatures w14:val="standardContextual"/>
        </w:rPr>
        <w:t>ob oddaji ponudbe</w:t>
      </w:r>
      <w:r w:rsidRPr="006A5FCD">
        <w:rPr>
          <w:b/>
          <w:bCs/>
          <w:color w:val="000000"/>
          <w:kern w:val="2"/>
          <w:sz w:val="20"/>
          <w:szCs w:val="20"/>
          <w14:ligatures w14:val="standardContextual"/>
        </w:rPr>
        <w:t>:</w:t>
      </w:r>
    </w:p>
    <w:p w14:paraId="70654803" w14:textId="77777777" w:rsidR="006A5FCD" w:rsidRPr="00695A24" w:rsidRDefault="006A5FCD" w:rsidP="001C2A57">
      <w:pPr>
        <w:pStyle w:val="Odstavekseznama"/>
        <w:numPr>
          <w:ilvl w:val="0"/>
          <w:numId w:val="42"/>
        </w:numPr>
        <w:suppressAutoHyphens w:val="0"/>
        <w:autoSpaceDN/>
        <w:ind w:right="23"/>
        <w:contextualSpacing/>
        <w:jc w:val="both"/>
        <w:textAlignment w:val="auto"/>
        <w:rPr>
          <w:rFonts w:ascii="Arial" w:hAnsi="Arial" w:cs="Arial"/>
          <w:color w:val="000000"/>
          <w:kern w:val="2"/>
          <w:sz w:val="20"/>
          <w:szCs w:val="20"/>
          <w14:ligatures w14:val="standardContextual"/>
        </w:rPr>
      </w:pPr>
      <w:r w:rsidRPr="00695A24">
        <w:rPr>
          <w:rFonts w:ascii="Arial" w:hAnsi="Arial" w:cs="Arial"/>
          <w:color w:val="000000"/>
          <w:kern w:val="2"/>
          <w:sz w:val="20"/>
          <w:szCs w:val="20"/>
          <w14:ligatures w14:val="standardContextual"/>
        </w:rPr>
        <w:t xml:space="preserve">skica vozila z merami in nosilnostmi, po posamezni osi in skupaj za dovoljeno skupno homologirano nosilnost </w:t>
      </w:r>
    </w:p>
    <w:p w14:paraId="788890E0" w14:textId="77777777" w:rsidR="006A5FCD" w:rsidRPr="00695A24" w:rsidRDefault="006A5FCD" w:rsidP="001C2A57">
      <w:pPr>
        <w:pStyle w:val="Odstavekseznama"/>
        <w:numPr>
          <w:ilvl w:val="0"/>
          <w:numId w:val="42"/>
        </w:numPr>
        <w:suppressAutoHyphens w:val="0"/>
        <w:autoSpaceDN/>
        <w:spacing w:before="240" w:after="16" w:line="254" w:lineRule="auto"/>
        <w:ind w:right="23"/>
        <w:contextualSpacing/>
        <w:jc w:val="both"/>
        <w:textAlignment w:val="auto"/>
        <w:rPr>
          <w:rFonts w:ascii="Arial" w:hAnsi="Arial" w:cs="Arial"/>
          <w:color w:val="000000"/>
          <w:kern w:val="2"/>
          <w:sz w:val="20"/>
          <w:szCs w:val="20"/>
          <w14:ligatures w14:val="standardContextual"/>
        </w:rPr>
      </w:pPr>
      <w:r w:rsidRPr="00695A24">
        <w:rPr>
          <w:rFonts w:ascii="Arial" w:hAnsi="Arial" w:cs="Arial"/>
          <w:color w:val="000000"/>
          <w:kern w:val="2"/>
          <w:sz w:val="20"/>
          <w:szCs w:val="20"/>
          <w14:ligatures w14:val="standardContextual"/>
        </w:rPr>
        <w:t xml:space="preserve">slika vozila z dvignjenimi vrati </w:t>
      </w:r>
    </w:p>
    <w:p w14:paraId="3E10DA4F" w14:textId="77777777" w:rsidR="00281482" w:rsidRPr="00281482" w:rsidRDefault="006A5FCD" w:rsidP="001C2A57">
      <w:pPr>
        <w:pStyle w:val="Odstavekseznama"/>
        <w:numPr>
          <w:ilvl w:val="0"/>
          <w:numId w:val="42"/>
        </w:numPr>
        <w:suppressAutoHyphens w:val="0"/>
        <w:autoSpaceDN/>
        <w:spacing w:before="240" w:after="16" w:line="254" w:lineRule="auto"/>
        <w:ind w:right="23"/>
        <w:contextualSpacing/>
        <w:jc w:val="both"/>
        <w:textAlignment w:val="auto"/>
        <w:rPr>
          <w:rFonts w:ascii="Arial" w:hAnsi="Arial" w:cs="Arial"/>
          <w:color w:val="000000"/>
          <w:kern w:val="2"/>
          <w:sz w:val="20"/>
          <w:szCs w:val="20"/>
          <w14:ligatures w14:val="standardContextual"/>
        </w:rPr>
      </w:pPr>
      <w:r w:rsidRPr="00695A24">
        <w:rPr>
          <w:rFonts w:ascii="Arial" w:hAnsi="Arial" w:cs="Arial"/>
          <w:color w:val="000000"/>
          <w:kern w:val="2"/>
          <w:sz w:val="20"/>
          <w:szCs w:val="20"/>
          <w14:ligatures w14:val="standardContextual"/>
        </w:rPr>
        <w:t xml:space="preserve">prospekt proizvajalca iz EU </w:t>
      </w:r>
    </w:p>
    <w:p w14:paraId="2A2ACFE5" w14:textId="4CDC64B9" w:rsidR="006A5FCD" w:rsidRPr="00695A24" w:rsidRDefault="006A5FCD" w:rsidP="001C2A57">
      <w:pPr>
        <w:pStyle w:val="Odstavekseznama"/>
        <w:numPr>
          <w:ilvl w:val="0"/>
          <w:numId w:val="42"/>
        </w:numPr>
        <w:suppressAutoHyphens w:val="0"/>
        <w:autoSpaceDN/>
        <w:spacing w:before="240" w:after="16" w:line="254" w:lineRule="auto"/>
        <w:ind w:right="23"/>
        <w:contextualSpacing/>
        <w:jc w:val="both"/>
        <w:textAlignment w:val="auto"/>
        <w:rPr>
          <w:rFonts w:ascii="Arial" w:hAnsi="Arial" w:cs="Arial"/>
          <w:color w:val="000000"/>
          <w:kern w:val="2"/>
          <w:sz w:val="20"/>
          <w:szCs w:val="20"/>
          <w14:ligatures w14:val="standardContextual"/>
        </w:rPr>
      </w:pPr>
      <w:r w:rsidRPr="00695A24">
        <w:rPr>
          <w:rFonts w:ascii="Arial" w:hAnsi="Arial" w:cs="Arial"/>
          <w:color w:val="000000"/>
          <w:kern w:val="2"/>
          <w:sz w:val="20"/>
          <w:szCs w:val="20"/>
          <w14:ligatures w14:val="standardContextual"/>
        </w:rPr>
        <w:t>vzorec izjave o CE skladnosti nadgradnje</w:t>
      </w:r>
    </w:p>
    <w:p w14:paraId="47765B08" w14:textId="2BC1DB52" w:rsidR="006A5FCD" w:rsidRDefault="00997899" w:rsidP="001C2A57">
      <w:pPr>
        <w:pStyle w:val="Odstavekseznama"/>
        <w:numPr>
          <w:ilvl w:val="0"/>
          <w:numId w:val="42"/>
        </w:numPr>
        <w:suppressAutoHyphens w:val="0"/>
        <w:autoSpaceDN/>
        <w:spacing w:before="240" w:after="16" w:line="254" w:lineRule="auto"/>
        <w:ind w:right="23"/>
        <w:contextualSpacing/>
        <w:jc w:val="both"/>
        <w:textAlignment w:val="auto"/>
        <w:rPr>
          <w:rFonts w:ascii="Arial" w:hAnsi="Arial" w:cs="Arial"/>
          <w:color w:val="000000"/>
          <w:kern w:val="2"/>
          <w:sz w:val="20"/>
          <w:szCs w:val="20"/>
          <w14:ligatures w14:val="standardContextual"/>
        </w:rPr>
      </w:pPr>
      <w:r>
        <w:rPr>
          <w:rFonts w:ascii="Arial" w:hAnsi="Arial" w:cs="Arial"/>
          <w:color w:val="000000"/>
          <w:kern w:val="2"/>
          <w:sz w:val="20"/>
          <w:szCs w:val="20"/>
          <w14:ligatures w14:val="standardContextual"/>
        </w:rPr>
        <w:t>i</w:t>
      </w:r>
      <w:r w:rsidR="006A5FCD" w:rsidRPr="00695A24">
        <w:rPr>
          <w:rFonts w:ascii="Arial" w:hAnsi="Arial" w:cs="Arial"/>
          <w:color w:val="000000"/>
          <w:kern w:val="2"/>
          <w:sz w:val="20"/>
          <w:szCs w:val="20"/>
          <w14:ligatures w14:val="standardContextual"/>
        </w:rPr>
        <w:t>zjava o državi izvora, EU območje za šasijo in nadgradnjo</w:t>
      </w:r>
    </w:p>
    <w:p w14:paraId="725D8152" w14:textId="77777777" w:rsidR="0071615C" w:rsidRDefault="0071615C" w:rsidP="0071615C">
      <w:pPr>
        <w:suppressAutoHyphens w:val="0"/>
        <w:autoSpaceDN/>
        <w:spacing w:before="240" w:after="16" w:line="254" w:lineRule="auto"/>
        <w:ind w:right="23"/>
        <w:contextualSpacing/>
        <w:jc w:val="both"/>
        <w:textAlignment w:val="auto"/>
        <w:rPr>
          <w:color w:val="000000"/>
          <w:kern w:val="2"/>
          <w:sz w:val="20"/>
          <w:szCs w:val="20"/>
          <w14:ligatures w14:val="standardContextual"/>
        </w:rPr>
      </w:pPr>
    </w:p>
    <w:p w14:paraId="3676841C" w14:textId="55B16010" w:rsidR="004B3919" w:rsidRDefault="0071615C" w:rsidP="0071615C">
      <w:pPr>
        <w:suppressAutoHyphens w:val="0"/>
        <w:autoSpaceDN/>
        <w:spacing w:before="240" w:after="16" w:line="254" w:lineRule="auto"/>
        <w:ind w:right="23"/>
        <w:contextualSpacing/>
        <w:jc w:val="both"/>
        <w:textAlignment w:val="auto"/>
        <w:rPr>
          <w:b/>
          <w:bCs/>
          <w:color w:val="000000"/>
          <w:kern w:val="2"/>
          <w:sz w:val="20"/>
          <w:szCs w:val="20"/>
          <w14:ligatures w14:val="standardContextual"/>
        </w:rPr>
      </w:pPr>
      <w:r w:rsidRPr="0071615C">
        <w:rPr>
          <w:b/>
          <w:bCs/>
          <w:color w:val="000000"/>
          <w:kern w:val="2"/>
          <w:sz w:val="20"/>
          <w:szCs w:val="20"/>
          <w14:ligatures w14:val="standardContextual"/>
        </w:rPr>
        <w:lastRenderedPageBreak/>
        <w:t>OSTALA DOKUMENTACIJA ob prevzemu vozila (velja za izbranega ponudnika):</w:t>
      </w:r>
    </w:p>
    <w:p w14:paraId="68A9A59A" w14:textId="77777777" w:rsidR="00D459F1" w:rsidRPr="00D459F1" w:rsidRDefault="00D459F1" w:rsidP="00D459F1">
      <w:pPr>
        <w:pStyle w:val="Odstavekseznama"/>
        <w:numPr>
          <w:ilvl w:val="0"/>
          <w:numId w:val="42"/>
        </w:numPr>
        <w:suppressAutoHyphens w:val="0"/>
        <w:autoSpaceDN/>
        <w:spacing w:after="787" w:line="254" w:lineRule="auto"/>
        <w:ind w:right="23"/>
        <w:contextualSpacing/>
        <w:jc w:val="both"/>
        <w:textAlignment w:val="auto"/>
        <w:rPr>
          <w:rFonts w:ascii="Arial" w:hAnsi="Arial" w:cs="Arial"/>
          <w:sz w:val="20"/>
          <w:szCs w:val="20"/>
        </w:rPr>
      </w:pPr>
      <w:r w:rsidRPr="00D459F1">
        <w:rPr>
          <w:rFonts w:ascii="Arial" w:hAnsi="Arial" w:cs="Arial"/>
          <w:sz w:val="20"/>
          <w:szCs w:val="20"/>
        </w:rPr>
        <w:t xml:space="preserve">sheme delovanja posameznih sistemov </w:t>
      </w:r>
    </w:p>
    <w:p w14:paraId="4F42E1C8" w14:textId="77777777" w:rsidR="00D459F1" w:rsidRPr="00D459F1" w:rsidRDefault="00D459F1" w:rsidP="00D459F1">
      <w:pPr>
        <w:pStyle w:val="Odstavekseznama"/>
        <w:numPr>
          <w:ilvl w:val="0"/>
          <w:numId w:val="42"/>
        </w:numPr>
        <w:suppressAutoHyphens w:val="0"/>
        <w:autoSpaceDN/>
        <w:spacing w:after="787" w:line="254" w:lineRule="auto"/>
        <w:ind w:right="23"/>
        <w:contextualSpacing/>
        <w:jc w:val="both"/>
        <w:textAlignment w:val="auto"/>
        <w:rPr>
          <w:rFonts w:ascii="Arial" w:hAnsi="Arial" w:cs="Arial"/>
          <w:sz w:val="20"/>
          <w:szCs w:val="20"/>
        </w:rPr>
      </w:pPr>
      <w:r w:rsidRPr="00D459F1">
        <w:rPr>
          <w:rFonts w:ascii="Arial" w:hAnsi="Arial" w:cs="Arial"/>
          <w:sz w:val="20"/>
          <w:szCs w:val="20"/>
        </w:rPr>
        <w:t xml:space="preserve">prvostopenjska homologacija za šasijo </w:t>
      </w:r>
    </w:p>
    <w:p w14:paraId="53DC9184" w14:textId="77777777" w:rsidR="00D459F1" w:rsidRPr="00D459F1" w:rsidRDefault="00D459F1" w:rsidP="00D459F1">
      <w:pPr>
        <w:pStyle w:val="Odstavekseznama"/>
        <w:numPr>
          <w:ilvl w:val="0"/>
          <w:numId w:val="42"/>
        </w:numPr>
        <w:suppressAutoHyphens w:val="0"/>
        <w:autoSpaceDN/>
        <w:spacing w:after="787" w:line="254" w:lineRule="auto"/>
        <w:ind w:right="23"/>
        <w:contextualSpacing/>
        <w:jc w:val="both"/>
        <w:textAlignment w:val="auto"/>
        <w:rPr>
          <w:rFonts w:ascii="Arial" w:hAnsi="Arial" w:cs="Arial"/>
          <w:sz w:val="20"/>
          <w:szCs w:val="20"/>
        </w:rPr>
      </w:pPr>
      <w:r w:rsidRPr="00D459F1">
        <w:rPr>
          <w:rFonts w:ascii="Arial" w:hAnsi="Arial" w:cs="Arial"/>
          <w:sz w:val="20"/>
          <w:szCs w:val="20"/>
        </w:rPr>
        <w:t xml:space="preserve">drugostopenjska homologacija za nadgradnjo </w:t>
      </w:r>
    </w:p>
    <w:p w14:paraId="4FC76951" w14:textId="77777777" w:rsidR="00D459F1" w:rsidRPr="00D459F1" w:rsidRDefault="00D459F1" w:rsidP="00D459F1">
      <w:pPr>
        <w:pStyle w:val="Odstavekseznama"/>
        <w:numPr>
          <w:ilvl w:val="0"/>
          <w:numId w:val="42"/>
        </w:numPr>
        <w:suppressAutoHyphens w:val="0"/>
        <w:autoSpaceDN/>
        <w:spacing w:after="787" w:line="254" w:lineRule="auto"/>
        <w:ind w:right="23"/>
        <w:contextualSpacing/>
        <w:jc w:val="both"/>
        <w:textAlignment w:val="auto"/>
        <w:rPr>
          <w:rFonts w:ascii="Arial" w:hAnsi="Arial" w:cs="Arial"/>
          <w:sz w:val="20"/>
          <w:szCs w:val="20"/>
        </w:rPr>
      </w:pPr>
      <w:r w:rsidRPr="00D459F1">
        <w:rPr>
          <w:rFonts w:ascii="Arial" w:hAnsi="Arial" w:cs="Arial"/>
          <w:sz w:val="20"/>
          <w:szCs w:val="20"/>
        </w:rPr>
        <w:t xml:space="preserve">izjava o CE skladnosti nadgradnje </w:t>
      </w:r>
    </w:p>
    <w:p w14:paraId="3ED73491" w14:textId="592172FE" w:rsidR="00AF5DA8" w:rsidRPr="000B5897" w:rsidRDefault="00D459F1" w:rsidP="000B5897">
      <w:pPr>
        <w:pStyle w:val="Odstavekseznama"/>
        <w:numPr>
          <w:ilvl w:val="0"/>
          <w:numId w:val="42"/>
        </w:numPr>
        <w:suppressAutoHyphens w:val="0"/>
        <w:autoSpaceDN/>
        <w:spacing w:after="219" w:line="254" w:lineRule="auto"/>
        <w:ind w:right="23"/>
        <w:contextualSpacing/>
        <w:jc w:val="both"/>
        <w:textAlignment w:val="auto"/>
        <w:rPr>
          <w:rFonts w:ascii="Arial" w:hAnsi="Arial" w:cs="Arial"/>
          <w:sz w:val="20"/>
          <w:szCs w:val="20"/>
        </w:rPr>
      </w:pPr>
      <w:r w:rsidRPr="00D459F1">
        <w:rPr>
          <w:rFonts w:ascii="Arial" w:hAnsi="Arial" w:cs="Arial"/>
          <w:sz w:val="20"/>
          <w:szCs w:val="20"/>
        </w:rPr>
        <w:t>prevzem in usposabljanje upravljavcev pri naročniku in proizvajalcu</w:t>
      </w:r>
      <w:r w:rsidR="00381BFC">
        <w:rPr>
          <w:rFonts w:ascii="Arial" w:hAnsi="Arial" w:cs="Arial"/>
          <w:sz w:val="20"/>
          <w:szCs w:val="20"/>
        </w:rPr>
        <w:t>.</w:t>
      </w:r>
    </w:p>
    <w:p w14:paraId="610876F1" w14:textId="68FCDD5E" w:rsidR="00AF5DA8" w:rsidRPr="00AF5DA8" w:rsidRDefault="00A807E5" w:rsidP="00AF5DA8">
      <w:pPr>
        <w:ind w:left="43" w:right="23"/>
        <w:rPr>
          <w:b/>
          <w:bCs/>
          <w:sz w:val="20"/>
          <w:szCs w:val="20"/>
        </w:rPr>
      </w:pPr>
      <w:r>
        <w:rPr>
          <w:b/>
          <w:bCs/>
          <w:sz w:val="20"/>
          <w:szCs w:val="20"/>
        </w:rPr>
        <w:t>S</w:t>
      </w:r>
      <w:r w:rsidR="00AF5DA8" w:rsidRPr="00AF5DA8">
        <w:rPr>
          <w:b/>
          <w:bCs/>
          <w:sz w:val="20"/>
          <w:szCs w:val="20"/>
        </w:rPr>
        <w:t>ervis:</w:t>
      </w:r>
    </w:p>
    <w:p w14:paraId="25FE8B27" w14:textId="77777777" w:rsidR="00A807E5" w:rsidRPr="00C67382" w:rsidRDefault="00AF5DA8" w:rsidP="001C2A57">
      <w:pPr>
        <w:pStyle w:val="Odstavekseznama"/>
        <w:numPr>
          <w:ilvl w:val="0"/>
          <w:numId w:val="42"/>
        </w:numPr>
        <w:ind w:right="23"/>
        <w:jc w:val="both"/>
        <w:rPr>
          <w:rFonts w:ascii="Arial" w:hAnsi="Arial" w:cs="Arial"/>
          <w:sz w:val="20"/>
          <w:szCs w:val="20"/>
        </w:rPr>
      </w:pPr>
      <w:r w:rsidRPr="00C67382">
        <w:rPr>
          <w:rFonts w:ascii="Arial" w:hAnsi="Arial" w:cs="Arial"/>
          <w:sz w:val="20"/>
          <w:szCs w:val="20"/>
        </w:rPr>
        <w:t>servis za nadgradnjo mora biti v mobilni obliki v odzivnem času 48 ur od poziva naročnika</w:t>
      </w:r>
    </w:p>
    <w:p w14:paraId="1CC7D458" w14:textId="7121DD66" w:rsidR="00AF5DA8" w:rsidRPr="00A807E5" w:rsidRDefault="00A807E5" w:rsidP="001C2A57">
      <w:pPr>
        <w:pStyle w:val="Odstavekseznama"/>
        <w:numPr>
          <w:ilvl w:val="0"/>
          <w:numId w:val="42"/>
        </w:numPr>
        <w:ind w:right="23"/>
        <w:jc w:val="both"/>
        <w:rPr>
          <w:rFonts w:ascii="Arial" w:hAnsi="Arial" w:cs="Arial"/>
          <w:sz w:val="20"/>
          <w:szCs w:val="20"/>
        </w:rPr>
      </w:pPr>
      <w:r w:rsidRPr="00A807E5">
        <w:rPr>
          <w:rFonts w:ascii="Arial" w:hAnsi="Arial" w:cs="Arial"/>
          <w:sz w:val="20"/>
          <w:szCs w:val="20"/>
        </w:rPr>
        <w:t>n</w:t>
      </w:r>
      <w:r w:rsidR="00AF5DA8" w:rsidRPr="00A807E5">
        <w:rPr>
          <w:rFonts w:ascii="Arial" w:hAnsi="Arial" w:cs="Arial"/>
          <w:sz w:val="20"/>
          <w:szCs w:val="20"/>
        </w:rPr>
        <w:t xml:space="preserve">ajbližji servis za šasijo mora biti v radiju </w:t>
      </w:r>
      <w:r w:rsidR="005014E4">
        <w:rPr>
          <w:rFonts w:ascii="Arial" w:hAnsi="Arial" w:cs="Arial"/>
          <w:sz w:val="20"/>
          <w:szCs w:val="20"/>
        </w:rPr>
        <w:t>največ</w:t>
      </w:r>
      <w:r w:rsidR="00AF5DA8" w:rsidRPr="00A807E5">
        <w:rPr>
          <w:rFonts w:ascii="Arial" w:hAnsi="Arial" w:cs="Arial"/>
          <w:sz w:val="20"/>
          <w:szCs w:val="20"/>
        </w:rPr>
        <w:t xml:space="preserve"> </w:t>
      </w:r>
      <w:r w:rsidR="0054301F">
        <w:rPr>
          <w:rFonts w:ascii="Arial" w:hAnsi="Arial" w:cs="Arial"/>
          <w:sz w:val="20"/>
          <w:szCs w:val="20"/>
        </w:rPr>
        <w:t>80</w:t>
      </w:r>
      <w:r w:rsidR="00AF5DA8" w:rsidRPr="00A807E5">
        <w:rPr>
          <w:rFonts w:ascii="Arial" w:hAnsi="Arial" w:cs="Arial"/>
          <w:sz w:val="20"/>
          <w:szCs w:val="20"/>
        </w:rPr>
        <w:t xml:space="preserve"> km od lokacije podjetja Komunala Novo </w:t>
      </w:r>
      <w:r>
        <w:rPr>
          <w:rFonts w:ascii="Arial" w:hAnsi="Arial" w:cs="Arial"/>
          <w:sz w:val="20"/>
          <w:szCs w:val="20"/>
        </w:rPr>
        <w:t>m</w:t>
      </w:r>
      <w:r w:rsidR="00AF5DA8" w:rsidRPr="00A807E5">
        <w:rPr>
          <w:rFonts w:ascii="Arial" w:hAnsi="Arial" w:cs="Arial"/>
          <w:sz w:val="20"/>
          <w:szCs w:val="20"/>
        </w:rPr>
        <w:t>esto d.o.o.</w:t>
      </w:r>
    </w:p>
    <w:p w14:paraId="2D8C016D" w14:textId="77777777" w:rsidR="004B3919" w:rsidRPr="00C11384" w:rsidRDefault="004B3919" w:rsidP="00CB270C">
      <w:pPr>
        <w:jc w:val="both"/>
        <w:rPr>
          <w:bCs/>
          <w:color w:val="000000"/>
          <w:sz w:val="20"/>
          <w:szCs w:val="20"/>
        </w:rPr>
      </w:pPr>
    </w:p>
    <w:p w14:paraId="6F1F7907" w14:textId="77777777" w:rsidR="004B3919" w:rsidRPr="00C11384" w:rsidRDefault="004B3919" w:rsidP="00CB270C">
      <w:pPr>
        <w:jc w:val="both"/>
        <w:rPr>
          <w:bCs/>
          <w:color w:val="000000"/>
          <w:sz w:val="20"/>
          <w:szCs w:val="20"/>
        </w:rPr>
      </w:pPr>
      <w:r w:rsidRPr="00C11384">
        <w:rPr>
          <w:bCs/>
          <w:color w:val="000000"/>
          <w:sz w:val="20"/>
          <w:szCs w:val="20"/>
        </w:rPr>
        <w:t xml:space="preserve">Naročnik si pridržuje pravico od ponudnika zahtevati brezplačni ogled referenčnega vozila pri drugem uporabniku ali pri proizvajalcu.  </w:t>
      </w:r>
    </w:p>
    <w:p w14:paraId="74669C6C" w14:textId="77777777" w:rsidR="00DB48B6" w:rsidRPr="00C11384" w:rsidRDefault="00DB48B6" w:rsidP="00CB270C">
      <w:pPr>
        <w:suppressAutoHyphens w:val="0"/>
        <w:autoSpaceDN/>
        <w:spacing w:line="260" w:lineRule="atLeast"/>
        <w:jc w:val="both"/>
        <w:textAlignment w:val="auto"/>
        <w:rPr>
          <w:rFonts w:eastAsia="Calibri"/>
          <w:bCs/>
          <w:sz w:val="20"/>
          <w:szCs w:val="20"/>
          <w:lang w:eastAsia="en-US"/>
        </w:rPr>
      </w:pPr>
    </w:p>
    <w:p w14:paraId="0F0E59D0" w14:textId="77777777" w:rsidR="00C60591" w:rsidRPr="00C60591" w:rsidRDefault="00C60591" w:rsidP="00CB270C">
      <w:pPr>
        <w:suppressAutoHyphens w:val="0"/>
        <w:autoSpaceDN/>
        <w:spacing w:line="260" w:lineRule="atLeast"/>
        <w:jc w:val="both"/>
        <w:textAlignment w:val="auto"/>
        <w:rPr>
          <w:rFonts w:eastAsia="Calibri"/>
          <w:b/>
          <w:bCs/>
          <w:sz w:val="20"/>
          <w:szCs w:val="20"/>
          <w:u w:val="single"/>
          <w:lang w:eastAsia="en-US"/>
        </w:rPr>
      </w:pPr>
      <w:bookmarkStart w:id="185" w:name="_Hlk212626902"/>
      <w:r w:rsidRPr="00C60591">
        <w:rPr>
          <w:rFonts w:eastAsia="Calibri"/>
          <w:b/>
          <w:bCs/>
          <w:sz w:val="20"/>
          <w:szCs w:val="20"/>
          <w:u w:val="single"/>
          <w:lang w:eastAsia="en-US"/>
        </w:rPr>
        <w:t xml:space="preserve">Tehnična dokumentacija:   </w:t>
      </w:r>
    </w:p>
    <w:p w14:paraId="34984B31" w14:textId="2AC59C4A" w:rsidR="00C60591" w:rsidRPr="00C60591" w:rsidRDefault="00C60591" w:rsidP="00CB270C">
      <w:pPr>
        <w:suppressAutoHyphens w:val="0"/>
        <w:autoSpaceDN/>
        <w:spacing w:line="260" w:lineRule="atLeast"/>
        <w:jc w:val="both"/>
        <w:textAlignment w:val="auto"/>
        <w:rPr>
          <w:rFonts w:eastAsia="Calibri"/>
          <w:bCs/>
          <w:sz w:val="20"/>
          <w:szCs w:val="20"/>
          <w:lang w:eastAsia="en-US"/>
        </w:rPr>
      </w:pPr>
      <w:r w:rsidRPr="00C60591">
        <w:rPr>
          <w:rFonts w:eastAsia="Calibri"/>
          <w:bCs/>
          <w:sz w:val="20"/>
          <w:szCs w:val="20"/>
          <w:lang w:eastAsia="en-US"/>
        </w:rPr>
        <w:t>Ponudnik mora priložiti dokumentacijo z vsemi tehničnimi podatki (prospekt kompleten) iz katerih je razvidno, da vozilo ustreza zahtevam ter navodila za uporabo, varno delo</w:t>
      </w:r>
      <w:r w:rsidR="008C047A">
        <w:rPr>
          <w:rFonts w:eastAsia="Calibri"/>
          <w:bCs/>
          <w:sz w:val="20"/>
          <w:szCs w:val="20"/>
          <w:lang w:eastAsia="en-US"/>
        </w:rPr>
        <w:t>,</w:t>
      </w:r>
      <w:r w:rsidRPr="00C60591">
        <w:rPr>
          <w:rFonts w:eastAsia="Calibri"/>
          <w:bCs/>
          <w:sz w:val="20"/>
          <w:szCs w:val="20"/>
          <w:lang w:eastAsia="en-US"/>
        </w:rPr>
        <w:t xml:space="preserve"> </w:t>
      </w:r>
      <w:r w:rsidR="00E04D35">
        <w:rPr>
          <w:rFonts w:eastAsia="Calibri"/>
          <w:bCs/>
          <w:sz w:val="20"/>
          <w:szCs w:val="20"/>
          <w:lang w:eastAsia="en-US"/>
        </w:rPr>
        <w:t xml:space="preserve">vzdrževanje in </w:t>
      </w:r>
      <w:r w:rsidRPr="00C60591">
        <w:rPr>
          <w:rFonts w:eastAsia="Calibri"/>
          <w:bCs/>
          <w:sz w:val="20"/>
          <w:szCs w:val="20"/>
          <w:lang w:eastAsia="en-US"/>
        </w:rPr>
        <w:t xml:space="preserve">izven servisno vzdrževanje </w:t>
      </w:r>
      <w:r w:rsidR="008C047A">
        <w:rPr>
          <w:rFonts w:eastAsia="Calibri"/>
          <w:bCs/>
          <w:sz w:val="20"/>
          <w:szCs w:val="20"/>
          <w:lang w:eastAsia="en-US"/>
        </w:rPr>
        <w:t xml:space="preserve">vozila in nadgradnje </w:t>
      </w:r>
      <w:r w:rsidRPr="00C60591">
        <w:rPr>
          <w:rFonts w:eastAsia="Calibri"/>
          <w:bCs/>
          <w:sz w:val="20"/>
          <w:szCs w:val="20"/>
          <w:lang w:eastAsia="en-US"/>
        </w:rPr>
        <w:t>v skladu s predpisi v slovenskem jeziku (1x tiskana verzija v vozilu, elektronska verzija</w:t>
      </w:r>
      <w:r w:rsidR="00E04D35">
        <w:rPr>
          <w:rFonts w:eastAsia="Calibri"/>
          <w:bCs/>
          <w:sz w:val="20"/>
          <w:szCs w:val="20"/>
          <w:lang w:eastAsia="en-US"/>
        </w:rPr>
        <w:t>, USB verzija</w:t>
      </w:r>
      <w:r w:rsidRPr="00C60591">
        <w:rPr>
          <w:rFonts w:eastAsia="Calibri"/>
          <w:bCs/>
          <w:sz w:val="20"/>
          <w:szCs w:val="20"/>
          <w:lang w:eastAsia="en-US"/>
        </w:rPr>
        <w:t xml:space="preserve"> za ostale uporabnike).</w:t>
      </w:r>
      <w:r w:rsidRPr="00C60591">
        <w:rPr>
          <w:rFonts w:eastAsia="Calibri"/>
          <w:bCs/>
          <w:sz w:val="20"/>
          <w:szCs w:val="20"/>
          <w:lang w:eastAsia="en-US"/>
        </w:rPr>
        <w:tab/>
      </w:r>
    </w:p>
    <w:p w14:paraId="51896D58" w14:textId="77777777" w:rsidR="00C60591" w:rsidRPr="00C60591" w:rsidRDefault="00C60591" w:rsidP="00CB270C">
      <w:pPr>
        <w:suppressAutoHyphens w:val="0"/>
        <w:autoSpaceDN/>
        <w:spacing w:line="260" w:lineRule="atLeast"/>
        <w:jc w:val="both"/>
        <w:textAlignment w:val="auto"/>
        <w:rPr>
          <w:rFonts w:eastAsia="Calibri"/>
          <w:bCs/>
          <w:sz w:val="20"/>
          <w:szCs w:val="20"/>
          <w:lang w:eastAsia="en-US"/>
        </w:rPr>
      </w:pPr>
    </w:p>
    <w:p w14:paraId="20349AF1" w14:textId="77777777" w:rsidR="00C60591" w:rsidRPr="00C60591" w:rsidRDefault="00C60591" w:rsidP="00CB270C">
      <w:pPr>
        <w:suppressAutoHyphens w:val="0"/>
        <w:autoSpaceDN/>
        <w:spacing w:line="260" w:lineRule="atLeast"/>
        <w:jc w:val="both"/>
        <w:textAlignment w:val="auto"/>
        <w:rPr>
          <w:rFonts w:eastAsia="Calibri"/>
          <w:b/>
          <w:bCs/>
          <w:sz w:val="20"/>
          <w:szCs w:val="20"/>
          <w:u w:val="single"/>
          <w:lang w:eastAsia="en-US"/>
        </w:rPr>
      </w:pPr>
      <w:r w:rsidRPr="00C60591">
        <w:rPr>
          <w:rFonts w:eastAsia="Calibri"/>
          <w:b/>
          <w:bCs/>
          <w:sz w:val="20"/>
          <w:szCs w:val="20"/>
          <w:u w:val="single"/>
          <w:lang w:eastAsia="en-US"/>
        </w:rPr>
        <w:t>Ostala dokumentacija:</w:t>
      </w:r>
    </w:p>
    <w:p w14:paraId="1D28DE74" w14:textId="77777777" w:rsidR="00C60591" w:rsidRPr="00C60591" w:rsidRDefault="00C60591" w:rsidP="00CB270C">
      <w:pPr>
        <w:suppressAutoHyphens w:val="0"/>
        <w:autoSpaceDN/>
        <w:spacing w:line="260" w:lineRule="atLeast"/>
        <w:jc w:val="both"/>
        <w:textAlignment w:val="auto"/>
        <w:rPr>
          <w:rFonts w:eastAsia="Calibri"/>
          <w:bCs/>
          <w:sz w:val="20"/>
          <w:szCs w:val="20"/>
          <w:lang w:eastAsia="en-US"/>
        </w:rPr>
      </w:pPr>
      <w:r w:rsidRPr="00C60591">
        <w:rPr>
          <w:rFonts w:eastAsia="Calibri"/>
          <w:bCs/>
          <w:sz w:val="20"/>
          <w:szCs w:val="20"/>
          <w:lang w:eastAsia="en-US"/>
        </w:rPr>
        <w:t>Dva računa z vsemi podatki, potrebnimi za registracijo.</w:t>
      </w:r>
      <w:r w:rsidRPr="00C60591">
        <w:rPr>
          <w:rFonts w:eastAsia="Calibri"/>
          <w:bCs/>
          <w:sz w:val="20"/>
          <w:szCs w:val="20"/>
          <w:lang w:eastAsia="en-US"/>
        </w:rPr>
        <w:tab/>
      </w:r>
    </w:p>
    <w:p w14:paraId="43EAC5E2" w14:textId="77777777" w:rsidR="00C60591" w:rsidRPr="00C60591" w:rsidRDefault="00C60591" w:rsidP="00CB270C">
      <w:pPr>
        <w:suppressAutoHyphens w:val="0"/>
        <w:autoSpaceDN/>
        <w:spacing w:line="260" w:lineRule="atLeast"/>
        <w:jc w:val="both"/>
        <w:textAlignment w:val="auto"/>
        <w:rPr>
          <w:rFonts w:eastAsia="Calibri"/>
          <w:bCs/>
          <w:sz w:val="20"/>
          <w:szCs w:val="20"/>
          <w:lang w:eastAsia="en-US"/>
        </w:rPr>
      </w:pPr>
    </w:p>
    <w:p w14:paraId="20B63C5B" w14:textId="77777777" w:rsidR="00C60591" w:rsidRPr="00C60591" w:rsidRDefault="00C60591" w:rsidP="00CB270C">
      <w:pPr>
        <w:suppressAutoHyphens w:val="0"/>
        <w:autoSpaceDN/>
        <w:spacing w:line="260" w:lineRule="atLeast"/>
        <w:jc w:val="both"/>
        <w:textAlignment w:val="auto"/>
        <w:rPr>
          <w:rFonts w:eastAsia="Calibri"/>
          <w:b/>
          <w:bCs/>
          <w:sz w:val="20"/>
          <w:szCs w:val="20"/>
          <w:u w:val="single"/>
          <w:lang w:eastAsia="en-US"/>
        </w:rPr>
      </w:pPr>
      <w:r w:rsidRPr="00C60591">
        <w:rPr>
          <w:rFonts w:eastAsia="Calibri"/>
          <w:b/>
          <w:bCs/>
          <w:sz w:val="20"/>
          <w:szCs w:val="20"/>
          <w:u w:val="single"/>
          <w:lang w:eastAsia="en-US"/>
        </w:rPr>
        <w:t xml:space="preserve">Garancijske zahteve:    </w:t>
      </w:r>
    </w:p>
    <w:p w14:paraId="0A362CF4" w14:textId="44E15737" w:rsidR="00C60591" w:rsidRPr="00C60591" w:rsidRDefault="00C60591" w:rsidP="00CB270C">
      <w:pPr>
        <w:suppressAutoHyphens w:val="0"/>
        <w:autoSpaceDN/>
        <w:spacing w:line="260" w:lineRule="atLeast"/>
        <w:jc w:val="both"/>
        <w:textAlignment w:val="auto"/>
        <w:rPr>
          <w:rFonts w:eastAsia="Calibri"/>
          <w:bCs/>
          <w:sz w:val="20"/>
          <w:szCs w:val="20"/>
          <w:lang w:eastAsia="en-US"/>
        </w:rPr>
      </w:pPr>
      <w:r w:rsidRPr="00C60591">
        <w:rPr>
          <w:rFonts w:eastAsia="Calibri"/>
          <w:bCs/>
          <w:sz w:val="20"/>
          <w:szCs w:val="20"/>
          <w:lang w:eastAsia="en-US"/>
        </w:rPr>
        <w:t>Splošna garancija najmanj 24 mesecev (garancijski list z garancijski</w:t>
      </w:r>
      <w:r w:rsidR="00D369E2">
        <w:rPr>
          <w:rFonts w:eastAsia="Calibri"/>
          <w:bCs/>
          <w:sz w:val="20"/>
          <w:szCs w:val="20"/>
          <w:lang w:eastAsia="en-US"/>
        </w:rPr>
        <w:t>mi</w:t>
      </w:r>
      <w:r w:rsidRPr="00C60591">
        <w:rPr>
          <w:rFonts w:eastAsia="Calibri"/>
          <w:bCs/>
          <w:sz w:val="20"/>
          <w:szCs w:val="20"/>
          <w:lang w:eastAsia="en-US"/>
        </w:rPr>
        <w:t xml:space="preserve"> pogoji).</w:t>
      </w:r>
    </w:p>
    <w:p w14:paraId="5B674177" w14:textId="77777777" w:rsidR="00C60591" w:rsidRPr="00C60591" w:rsidRDefault="00C60591" w:rsidP="00CB270C">
      <w:pPr>
        <w:suppressAutoHyphens w:val="0"/>
        <w:autoSpaceDN/>
        <w:spacing w:line="260" w:lineRule="atLeast"/>
        <w:jc w:val="both"/>
        <w:textAlignment w:val="auto"/>
        <w:rPr>
          <w:rFonts w:eastAsia="Calibri"/>
          <w:bCs/>
          <w:sz w:val="20"/>
          <w:szCs w:val="20"/>
          <w:lang w:eastAsia="en-US"/>
        </w:rPr>
      </w:pPr>
    </w:p>
    <w:p w14:paraId="23474E3F" w14:textId="77777777" w:rsidR="00C60591" w:rsidRPr="00C60591" w:rsidRDefault="00C60591" w:rsidP="00CB270C">
      <w:pPr>
        <w:suppressAutoHyphens w:val="0"/>
        <w:autoSpaceDN/>
        <w:spacing w:line="260" w:lineRule="atLeast"/>
        <w:jc w:val="both"/>
        <w:textAlignment w:val="auto"/>
        <w:rPr>
          <w:rFonts w:eastAsia="Calibri"/>
          <w:b/>
          <w:bCs/>
          <w:sz w:val="20"/>
          <w:szCs w:val="20"/>
          <w:u w:val="single"/>
          <w:lang w:eastAsia="en-US"/>
        </w:rPr>
      </w:pPr>
      <w:r w:rsidRPr="00C60591">
        <w:rPr>
          <w:rFonts w:eastAsia="Calibri"/>
          <w:b/>
          <w:bCs/>
          <w:sz w:val="20"/>
          <w:szCs w:val="20"/>
          <w:u w:val="single"/>
          <w:lang w:eastAsia="en-US"/>
        </w:rPr>
        <w:t xml:space="preserve">Rok in način dobave : </w:t>
      </w:r>
      <w:r w:rsidRPr="00C60591">
        <w:rPr>
          <w:rFonts w:eastAsia="Calibri"/>
          <w:b/>
          <w:bCs/>
          <w:sz w:val="20"/>
          <w:szCs w:val="20"/>
          <w:u w:val="single"/>
          <w:lang w:eastAsia="en-US"/>
        </w:rPr>
        <w:tab/>
      </w:r>
    </w:p>
    <w:p w14:paraId="01917C77" w14:textId="46A818E0" w:rsidR="00C60591" w:rsidRPr="00C60591" w:rsidRDefault="00C60591" w:rsidP="00CB270C">
      <w:pPr>
        <w:suppressAutoHyphens w:val="0"/>
        <w:autoSpaceDN/>
        <w:spacing w:line="260" w:lineRule="atLeast"/>
        <w:jc w:val="both"/>
        <w:textAlignment w:val="auto"/>
        <w:rPr>
          <w:rFonts w:eastAsia="Calibri"/>
          <w:bCs/>
          <w:sz w:val="20"/>
          <w:szCs w:val="20"/>
          <w:lang w:eastAsia="en-US"/>
        </w:rPr>
      </w:pPr>
      <w:r w:rsidRPr="00C60591">
        <w:rPr>
          <w:rFonts w:eastAsia="Calibri"/>
          <w:bCs/>
          <w:sz w:val="20"/>
          <w:szCs w:val="20"/>
          <w:lang w:eastAsia="en-US"/>
        </w:rPr>
        <w:t xml:space="preserve">Rok dobave za predmet javnega naročila je največ </w:t>
      </w:r>
      <w:r w:rsidR="009A7AC7">
        <w:rPr>
          <w:rFonts w:eastAsia="Calibri"/>
          <w:bCs/>
          <w:sz w:val="20"/>
          <w:szCs w:val="20"/>
          <w:lang w:eastAsia="en-US"/>
        </w:rPr>
        <w:t>180</w:t>
      </w:r>
      <w:r w:rsidRPr="00C60591">
        <w:rPr>
          <w:rFonts w:eastAsia="Calibri"/>
          <w:bCs/>
          <w:sz w:val="20"/>
          <w:szCs w:val="20"/>
          <w:lang w:eastAsia="en-US"/>
        </w:rPr>
        <w:t xml:space="preserve"> dni od dneva podpisa pogodbe.</w:t>
      </w:r>
      <w:r w:rsidRPr="00C60591">
        <w:rPr>
          <w:rFonts w:eastAsia="Calibri"/>
          <w:bCs/>
          <w:sz w:val="20"/>
          <w:szCs w:val="20"/>
          <w:lang w:eastAsia="en-US"/>
        </w:rPr>
        <w:tab/>
      </w:r>
    </w:p>
    <w:p w14:paraId="45608FD6" w14:textId="77777777" w:rsidR="00C60591" w:rsidRPr="00C60591" w:rsidRDefault="00C60591" w:rsidP="00CB270C">
      <w:pPr>
        <w:suppressAutoHyphens w:val="0"/>
        <w:autoSpaceDN/>
        <w:spacing w:line="260" w:lineRule="atLeast"/>
        <w:jc w:val="both"/>
        <w:textAlignment w:val="auto"/>
        <w:rPr>
          <w:rFonts w:eastAsia="Calibri"/>
          <w:bCs/>
          <w:sz w:val="20"/>
          <w:szCs w:val="20"/>
          <w:lang w:eastAsia="en-US"/>
        </w:rPr>
      </w:pPr>
    </w:p>
    <w:p w14:paraId="247ADDD6" w14:textId="765DA181" w:rsidR="00C60591" w:rsidRPr="00C60591" w:rsidRDefault="00C60591" w:rsidP="00CB270C">
      <w:pPr>
        <w:suppressAutoHyphens w:val="0"/>
        <w:autoSpaceDN/>
        <w:spacing w:line="260" w:lineRule="atLeast"/>
        <w:jc w:val="both"/>
        <w:textAlignment w:val="auto"/>
        <w:rPr>
          <w:rFonts w:eastAsia="Calibri"/>
          <w:b/>
          <w:bCs/>
          <w:sz w:val="20"/>
          <w:szCs w:val="20"/>
          <w:u w:val="single"/>
          <w:lang w:eastAsia="en-US"/>
        </w:rPr>
      </w:pPr>
      <w:r w:rsidRPr="00C60591">
        <w:rPr>
          <w:rFonts w:eastAsia="Calibri"/>
          <w:b/>
          <w:bCs/>
          <w:sz w:val="20"/>
          <w:szCs w:val="20"/>
          <w:u w:val="single"/>
          <w:lang w:eastAsia="en-US"/>
        </w:rPr>
        <w:t xml:space="preserve">REFERENCE za sklop </w:t>
      </w:r>
      <w:r w:rsidR="00211A60">
        <w:rPr>
          <w:rFonts w:eastAsia="Calibri"/>
          <w:b/>
          <w:bCs/>
          <w:sz w:val="20"/>
          <w:szCs w:val="20"/>
          <w:u w:val="single"/>
          <w:lang w:eastAsia="en-US"/>
        </w:rPr>
        <w:t>4</w:t>
      </w:r>
      <w:r w:rsidRPr="00C60591">
        <w:rPr>
          <w:rFonts w:eastAsia="Calibri"/>
          <w:b/>
          <w:bCs/>
          <w:sz w:val="20"/>
          <w:szCs w:val="20"/>
          <w:u w:val="single"/>
          <w:lang w:eastAsia="en-US"/>
        </w:rPr>
        <w:t>:</w:t>
      </w:r>
    </w:p>
    <w:p w14:paraId="189D1890" w14:textId="5AB471AD" w:rsidR="00C60591" w:rsidRPr="00C60591" w:rsidRDefault="00C60591" w:rsidP="00CB270C">
      <w:pPr>
        <w:suppressAutoHyphens w:val="0"/>
        <w:autoSpaceDN/>
        <w:spacing w:line="260" w:lineRule="atLeast"/>
        <w:jc w:val="both"/>
        <w:textAlignment w:val="auto"/>
        <w:rPr>
          <w:rFonts w:eastAsia="Calibri"/>
          <w:bCs/>
          <w:sz w:val="20"/>
          <w:szCs w:val="20"/>
          <w:lang w:eastAsia="en-US"/>
        </w:rPr>
      </w:pPr>
      <w:bookmarkStart w:id="186" w:name="_Hlk213308281"/>
      <w:r w:rsidRPr="00C60591">
        <w:rPr>
          <w:rFonts w:eastAsia="Calibri"/>
          <w:bCs/>
          <w:sz w:val="20"/>
          <w:szCs w:val="20"/>
          <w:lang w:eastAsia="en-US"/>
        </w:rPr>
        <w:t xml:space="preserve">Ponudnik je v zadnjih </w:t>
      </w:r>
      <w:r w:rsidR="009320F1">
        <w:rPr>
          <w:rFonts w:eastAsia="Calibri"/>
          <w:bCs/>
          <w:sz w:val="20"/>
          <w:szCs w:val="20"/>
          <w:lang w:eastAsia="en-US"/>
        </w:rPr>
        <w:t>3</w:t>
      </w:r>
      <w:r w:rsidRPr="00C60591">
        <w:rPr>
          <w:rFonts w:eastAsia="Calibri"/>
          <w:bCs/>
          <w:sz w:val="20"/>
          <w:szCs w:val="20"/>
          <w:lang w:eastAsia="en-US"/>
        </w:rPr>
        <w:t xml:space="preserve"> letih pred dnevom oddaje ponudbe izvedel vsaj 2 dobavi enakovrstnih vozil</w:t>
      </w:r>
      <w:r w:rsidR="009320F1">
        <w:rPr>
          <w:rFonts w:eastAsia="Calibri"/>
          <w:bCs/>
          <w:sz w:val="20"/>
          <w:szCs w:val="20"/>
          <w:lang w:eastAsia="en-US"/>
        </w:rPr>
        <w:t xml:space="preserve"> – dvoosnih vozil istega proizvajalca</w:t>
      </w:r>
      <w:r w:rsidR="007051B0">
        <w:rPr>
          <w:rFonts w:eastAsia="Calibri"/>
          <w:bCs/>
          <w:sz w:val="20"/>
          <w:szCs w:val="20"/>
          <w:lang w:eastAsia="en-US"/>
        </w:rPr>
        <w:t xml:space="preserve"> s prostornino zabojnika </w:t>
      </w:r>
      <w:r w:rsidR="007051B0" w:rsidRPr="007051B0">
        <w:rPr>
          <w:rFonts w:eastAsia="Calibri"/>
          <w:bCs/>
          <w:sz w:val="20"/>
          <w:szCs w:val="20"/>
          <w:lang w:eastAsia="en-US"/>
        </w:rPr>
        <w:t>14</w:t>
      </w:r>
      <w:r w:rsidR="007051B0">
        <w:rPr>
          <w:rFonts w:eastAsia="Calibri"/>
          <w:bCs/>
          <w:sz w:val="20"/>
          <w:szCs w:val="20"/>
          <w:lang w:eastAsia="en-US"/>
        </w:rPr>
        <w:t xml:space="preserve"> </w:t>
      </w:r>
      <w:r w:rsidR="007051B0" w:rsidRPr="007051B0">
        <w:rPr>
          <w:rFonts w:eastAsia="Calibri"/>
          <w:bCs/>
          <w:sz w:val="20"/>
          <w:szCs w:val="20"/>
          <w:lang w:eastAsia="en-US"/>
        </w:rPr>
        <w:t>-</w:t>
      </w:r>
      <w:r w:rsidR="007051B0">
        <w:rPr>
          <w:rFonts w:eastAsia="Calibri"/>
          <w:bCs/>
          <w:sz w:val="20"/>
          <w:szCs w:val="20"/>
          <w:lang w:eastAsia="en-US"/>
        </w:rPr>
        <w:t xml:space="preserve"> </w:t>
      </w:r>
      <w:r w:rsidR="007051B0" w:rsidRPr="007051B0">
        <w:rPr>
          <w:rFonts w:eastAsia="Calibri"/>
          <w:bCs/>
          <w:sz w:val="20"/>
          <w:szCs w:val="20"/>
          <w:lang w:eastAsia="en-US"/>
        </w:rPr>
        <w:t>16 m³</w:t>
      </w:r>
      <w:r w:rsidR="007051B0">
        <w:rPr>
          <w:rFonts w:eastAsia="Calibri"/>
          <w:bCs/>
          <w:sz w:val="20"/>
          <w:szCs w:val="20"/>
          <w:lang w:eastAsia="en-US"/>
        </w:rPr>
        <w:t xml:space="preserve"> </w:t>
      </w:r>
      <w:r w:rsidRPr="00C60591">
        <w:rPr>
          <w:rFonts w:eastAsia="Calibri"/>
          <w:bCs/>
          <w:sz w:val="20"/>
          <w:szCs w:val="20"/>
          <w:lang w:eastAsia="en-US"/>
        </w:rPr>
        <w:t xml:space="preserve">, pri čemer je vsaka referenca ločena dobava v vrednosti ponujenega vozila brez DDV. Za enakovrstna štejejo vozila, kjer je ponudnik uspešno dobavil vozilo z enakovredno tehnično specifikacijo, ki jo ima naročnik v tem razpisu. </w:t>
      </w:r>
    </w:p>
    <w:p w14:paraId="5DC3FA2B" w14:textId="77777777" w:rsidR="00C60591" w:rsidRPr="00C60591" w:rsidRDefault="00C60591" w:rsidP="00CB270C">
      <w:pPr>
        <w:suppressAutoHyphens w:val="0"/>
        <w:autoSpaceDN/>
        <w:spacing w:line="260" w:lineRule="atLeast"/>
        <w:jc w:val="both"/>
        <w:textAlignment w:val="auto"/>
        <w:rPr>
          <w:rFonts w:eastAsia="Calibri"/>
          <w:bCs/>
          <w:sz w:val="20"/>
          <w:szCs w:val="20"/>
          <w:lang w:eastAsia="en-US"/>
        </w:rPr>
      </w:pPr>
      <w:r w:rsidRPr="00C60591">
        <w:rPr>
          <w:rFonts w:eastAsia="Calibri"/>
          <w:bCs/>
          <w:sz w:val="20"/>
          <w:szCs w:val="20"/>
          <w:lang w:eastAsia="en-US"/>
        </w:rPr>
        <w:t xml:space="preserve">Ponudnik lahko kot veljavne reference priloži tudi reference proizvajalca, katerega proizvod bo ponudil v svoji ponudbi. </w:t>
      </w:r>
    </w:p>
    <w:bookmarkEnd w:id="185"/>
    <w:bookmarkEnd w:id="186"/>
    <w:p w14:paraId="05B2FFBE" w14:textId="77777777" w:rsidR="004C1728" w:rsidRPr="00C11384" w:rsidRDefault="004C1728" w:rsidP="00CB270C">
      <w:pPr>
        <w:suppressAutoHyphens w:val="0"/>
        <w:autoSpaceDN/>
        <w:spacing w:line="260" w:lineRule="atLeast"/>
        <w:jc w:val="both"/>
        <w:textAlignment w:val="auto"/>
        <w:rPr>
          <w:rFonts w:eastAsia="Calibri"/>
          <w:bCs/>
          <w:sz w:val="20"/>
          <w:szCs w:val="20"/>
          <w:lang w:eastAsia="en-US"/>
        </w:rPr>
      </w:pPr>
    </w:p>
    <w:p w14:paraId="08461D6D" w14:textId="55CC6B54" w:rsidR="000336B3" w:rsidRPr="000D3D58" w:rsidRDefault="00C842D2" w:rsidP="00CB270C">
      <w:pPr>
        <w:suppressAutoHyphens w:val="0"/>
        <w:autoSpaceDN/>
        <w:spacing w:line="260" w:lineRule="atLeast"/>
        <w:jc w:val="both"/>
        <w:textAlignment w:val="auto"/>
        <w:rPr>
          <w:rFonts w:eastAsia="Calibri"/>
          <w:b/>
          <w:sz w:val="20"/>
          <w:szCs w:val="20"/>
          <w:lang w:eastAsia="en-US"/>
        </w:rPr>
      </w:pPr>
      <w:r w:rsidRPr="000D3D58">
        <w:rPr>
          <w:rFonts w:eastAsia="Calibri"/>
          <w:b/>
          <w:sz w:val="20"/>
          <w:szCs w:val="20"/>
          <w:lang w:eastAsia="en-US"/>
        </w:rPr>
        <w:t>Če bo ponudba za obe vozili iz tega sklopa presegala zagotovljena sredstva naročnika za nabavo po tem sklopu, bo naročnik nabavil samo eno vozilo iz tega sklopa.</w:t>
      </w:r>
    </w:p>
    <w:p w14:paraId="61CFCB20" w14:textId="77777777" w:rsidR="00284DC4" w:rsidRDefault="00284DC4" w:rsidP="00CB270C">
      <w:pPr>
        <w:suppressAutoHyphens w:val="0"/>
        <w:autoSpaceDN/>
        <w:spacing w:line="260" w:lineRule="atLeast"/>
        <w:jc w:val="both"/>
        <w:textAlignment w:val="auto"/>
        <w:rPr>
          <w:rFonts w:eastAsia="Calibri"/>
          <w:bCs/>
          <w:sz w:val="20"/>
          <w:szCs w:val="20"/>
          <w:lang w:eastAsia="en-US"/>
        </w:rPr>
      </w:pPr>
    </w:p>
    <w:p w14:paraId="3E51FE1F" w14:textId="77777777" w:rsidR="00284DC4" w:rsidRDefault="00284DC4" w:rsidP="00CB270C">
      <w:pPr>
        <w:suppressAutoHyphens w:val="0"/>
        <w:autoSpaceDN/>
        <w:spacing w:line="260" w:lineRule="atLeast"/>
        <w:jc w:val="both"/>
        <w:textAlignment w:val="auto"/>
        <w:rPr>
          <w:rFonts w:eastAsia="Calibri"/>
          <w:bCs/>
          <w:sz w:val="20"/>
          <w:szCs w:val="20"/>
          <w:lang w:eastAsia="en-US"/>
        </w:rPr>
      </w:pPr>
    </w:p>
    <w:p w14:paraId="70949DC0" w14:textId="77777777" w:rsidR="00334B17" w:rsidRDefault="00334B17" w:rsidP="00CB270C">
      <w:pPr>
        <w:suppressAutoHyphens w:val="0"/>
        <w:autoSpaceDN/>
        <w:spacing w:line="260" w:lineRule="atLeast"/>
        <w:jc w:val="both"/>
        <w:textAlignment w:val="auto"/>
        <w:rPr>
          <w:rFonts w:eastAsia="Calibri"/>
          <w:bCs/>
          <w:sz w:val="20"/>
          <w:szCs w:val="20"/>
          <w:lang w:eastAsia="en-US"/>
        </w:rPr>
      </w:pPr>
    </w:p>
    <w:p w14:paraId="69A1F613" w14:textId="77777777" w:rsidR="00334B17" w:rsidRDefault="00334B17" w:rsidP="00CB270C">
      <w:pPr>
        <w:suppressAutoHyphens w:val="0"/>
        <w:autoSpaceDN/>
        <w:spacing w:line="260" w:lineRule="atLeast"/>
        <w:jc w:val="both"/>
        <w:textAlignment w:val="auto"/>
        <w:rPr>
          <w:rFonts w:eastAsia="Calibri"/>
          <w:bCs/>
          <w:sz w:val="20"/>
          <w:szCs w:val="20"/>
          <w:lang w:eastAsia="en-US"/>
        </w:rPr>
      </w:pPr>
    </w:p>
    <w:p w14:paraId="2C75F1F3" w14:textId="77777777" w:rsidR="0075438E" w:rsidRDefault="0075438E" w:rsidP="00CB270C">
      <w:pPr>
        <w:suppressAutoHyphens w:val="0"/>
        <w:autoSpaceDN/>
        <w:spacing w:line="260" w:lineRule="atLeast"/>
        <w:jc w:val="both"/>
        <w:textAlignment w:val="auto"/>
        <w:rPr>
          <w:rFonts w:eastAsia="Calibri"/>
          <w:bCs/>
          <w:sz w:val="20"/>
          <w:szCs w:val="20"/>
          <w:lang w:eastAsia="en-US"/>
        </w:rPr>
      </w:pPr>
    </w:p>
    <w:p w14:paraId="13AADF33" w14:textId="77777777" w:rsidR="0075438E" w:rsidRDefault="0075438E" w:rsidP="00CB270C">
      <w:pPr>
        <w:suppressAutoHyphens w:val="0"/>
        <w:autoSpaceDN/>
        <w:spacing w:line="260" w:lineRule="atLeast"/>
        <w:jc w:val="both"/>
        <w:textAlignment w:val="auto"/>
        <w:rPr>
          <w:rFonts w:eastAsia="Calibri"/>
          <w:bCs/>
          <w:sz w:val="20"/>
          <w:szCs w:val="20"/>
          <w:lang w:eastAsia="en-US"/>
        </w:rPr>
      </w:pPr>
    </w:p>
    <w:p w14:paraId="6ED44C77" w14:textId="77777777" w:rsidR="0075438E" w:rsidRDefault="0075438E" w:rsidP="00CB270C">
      <w:pPr>
        <w:suppressAutoHyphens w:val="0"/>
        <w:autoSpaceDN/>
        <w:spacing w:line="260" w:lineRule="atLeast"/>
        <w:jc w:val="both"/>
        <w:textAlignment w:val="auto"/>
        <w:rPr>
          <w:rFonts w:eastAsia="Calibri"/>
          <w:bCs/>
          <w:sz w:val="20"/>
          <w:szCs w:val="20"/>
          <w:lang w:eastAsia="en-US"/>
        </w:rPr>
      </w:pPr>
    </w:p>
    <w:p w14:paraId="7ADAA22D" w14:textId="77777777" w:rsidR="0075438E" w:rsidRDefault="0075438E" w:rsidP="00CB270C">
      <w:pPr>
        <w:suppressAutoHyphens w:val="0"/>
        <w:autoSpaceDN/>
        <w:spacing w:line="260" w:lineRule="atLeast"/>
        <w:jc w:val="both"/>
        <w:textAlignment w:val="auto"/>
        <w:rPr>
          <w:rFonts w:eastAsia="Calibri"/>
          <w:bCs/>
          <w:sz w:val="20"/>
          <w:szCs w:val="20"/>
          <w:lang w:eastAsia="en-US"/>
        </w:rPr>
      </w:pPr>
    </w:p>
    <w:p w14:paraId="00FE5CF1" w14:textId="77777777" w:rsidR="009B7FC0" w:rsidRDefault="009B7FC0" w:rsidP="00CB270C">
      <w:pPr>
        <w:suppressAutoHyphens w:val="0"/>
        <w:autoSpaceDN/>
        <w:spacing w:line="260" w:lineRule="atLeast"/>
        <w:jc w:val="both"/>
        <w:textAlignment w:val="auto"/>
        <w:rPr>
          <w:rFonts w:eastAsia="Calibri"/>
          <w:bCs/>
          <w:sz w:val="20"/>
          <w:szCs w:val="20"/>
          <w:lang w:eastAsia="en-US"/>
        </w:rPr>
      </w:pPr>
    </w:p>
    <w:p w14:paraId="1ADF60E7" w14:textId="77777777" w:rsidR="0075438E" w:rsidRDefault="0075438E" w:rsidP="00CB270C">
      <w:pPr>
        <w:suppressAutoHyphens w:val="0"/>
        <w:autoSpaceDN/>
        <w:spacing w:line="260" w:lineRule="atLeast"/>
        <w:jc w:val="both"/>
        <w:textAlignment w:val="auto"/>
        <w:rPr>
          <w:rFonts w:eastAsia="Calibri"/>
          <w:bCs/>
          <w:sz w:val="20"/>
          <w:szCs w:val="20"/>
          <w:lang w:eastAsia="en-US"/>
        </w:rPr>
      </w:pPr>
    </w:p>
    <w:p w14:paraId="277D3FDF" w14:textId="77777777" w:rsidR="0075438E" w:rsidRDefault="0075438E" w:rsidP="00CB270C">
      <w:pPr>
        <w:suppressAutoHyphens w:val="0"/>
        <w:autoSpaceDN/>
        <w:spacing w:line="260" w:lineRule="atLeast"/>
        <w:jc w:val="both"/>
        <w:textAlignment w:val="auto"/>
        <w:rPr>
          <w:rFonts w:eastAsia="Calibri"/>
          <w:bCs/>
          <w:sz w:val="20"/>
          <w:szCs w:val="20"/>
          <w:lang w:eastAsia="en-US"/>
        </w:rPr>
      </w:pPr>
    </w:p>
    <w:p w14:paraId="4E223F17" w14:textId="77777777" w:rsidR="0075438E" w:rsidRDefault="0075438E" w:rsidP="00CB270C">
      <w:pPr>
        <w:suppressAutoHyphens w:val="0"/>
        <w:autoSpaceDN/>
        <w:spacing w:line="260" w:lineRule="atLeast"/>
        <w:jc w:val="both"/>
        <w:textAlignment w:val="auto"/>
        <w:rPr>
          <w:rFonts w:eastAsia="Calibri"/>
          <w:bCs/>
          <w:sz w:val="20"/>
          <w:szCs w:val="20"/>
          <w:lang w:eastAsia="en-US"/>
        </w:rPr>
      </w:pPr>
    </w:p>
    <w:p w14:paraId="7CDC8C46" w14:textId="77777777" w:rsidR="0075438E" w:rsidRDefault="0075438E" w:rsidP="00CB270C">
      <w:pPr>
        <w:suppressAutoHyphens w:val="0"/>
        <w:autoSpaceDN/>
        <w:spacing w:line="260" w:lineRule="atLeast"/>
        <w:jc w:val="both"/>
        <w:textAlignment w:val="auto"/>
        <w:rPr>
          <w:rFonts w:eastAsia="Calibri"/>
          <w:bCs/>
          <w:sz w:val="20"/>
          <w:szCs w:val="20"/>
          <w:lang w:eastAsia="en-US"/>
        </w:rPr>
      </w:pPr>
    </w:p>
    <w:p w14:paraId="59BBCD9B" w14:textId="77777777" w:rsidR="008410AE" w:rsidRPr="008410AE" w:rsidRDefault="008410AE" w:rsidP="00CB270C">
      <w:pPr>
        <w:suppressAutoHyphens w:val="0"/>
        <w:autoSpaceDN/>
        <w:spacing w:line="260" w:lineRule="atLeast"/>
        <w:jc w:val="both"/>
        <w:textAlignment w:val="auto"/>
        <w:rPr>
          <w:rFonts w:eastAsia="Calibri"/>
          <w:bCs/>
          <w:sz w:val="20"/>
          <w:szCs w:val="20"/>
          <w:lang w:eastAsia="en-US"/>
        </w:rPr>
      </w:pPr>
    </w:p>
    <w:p w14:paraId="49B03E54" w14:textId="0F3AF1C2" w:rsidR="002736B0" w:rsidRDefault="002736B0" w:rsidP="00CB270C">
      <w:pPr>
        <w:suppressAutoHyphens w:val="0"/>
        <w:autoSpaceDN/>
        <w:spacing w:line="260" w:lineRule="atLeast"/>
        <w:jc w:val="both"/>
        <w:textAlignment w:val="auto"/>
        <w:rPr>
          <w:rFonts w:eastAsia="Calibri"/>
          <w:b/>
          <w:bCs/>
          <w:sz w:val="20"/>
          <w:szCs w:val="20"/>
          <w:u w:val="single"/>
          <w:lang w:eastAsia="en-US"/>
        </w:rPr>
      </w:pPr>
      <w:bookmarkStart w:id="187" w:name="_Hlk212548329"/>
      <w:r w:rsidRPr="00334B17">
        <w:rPr>
          <w:rFonts w:eastAsia="Calibri"/>
          <w:b/>
          <w:sz w:val="20"/>
          <w:szCs w:val="20"/>
          <w:u w:val="single"/>
          <w:lang w:eastAsia="en-US"/>
        </w:rPr>
        <w:lastRenderedPageBreak/>
        <w:t xml:space="preserve">SKLOP </w:t>
      </w:r>
      <w:r w:rsidR="00B15807" w:rsidRPr="00334B17">
        <w:rPr>
          <w:rFonts w:eastAsia="Calibri"/>
          <w:b/>
          <w:sz w:val="20"/>
          <w:szCs w:val="20"/>
          <w:u w:val="single"/>
          <w:lang w:eastAsia="en-US"/>
        </w:rPr>
        <w:t>5</w:t>
      </w:r>
      <w:r w:rsidRPr="00334B17">
        <w:rPr>
          <w:rFonts w:eastAsia="Calibri"/>
          <w:b/>
          <w:sz w:val="20"/>
          <w:szCs w:val="20"/>
          <w:u w:val="single"/>
          <w:lang w:eastAsia="en-US"/>
        </w:rPr>
        <w:t xml:space="preserve">: </w:t>
      </w:r>
      <w:r w:rsidR="001F5D8D" w:rsidRPr="00334B17">
        <w:rPr>
          <w:rFonts w:eastAsia="Calibri"/>
          <w:b/>
          <w:bCs/>
          <w:sz w:val="20"/>
          <w:szCs w:val="20"/>
          <w:u w:val="single"/>
          <w:lang w:eastAsia="en-US"/>
        </w:rPr>
        <w:t>SPECIALNO KOMUNALNO VOZILO ZA ODVOZ ODPADKOV Z NADGRADNJO 10 – 12 m³</w:t>
      </w:r>
      <w:bookmarkEnd w:id="187"/>
    </w:p>
    <w:p w14:paraId="6689879A" w14:textId="77777777" w:rsidR="005653F1" w:rsidRDefault="005653F1" w:rsidP="004B2E37">
      <w:pPr>
        <w:rPr>
          <w:rFonts w:eastAsia="Calibri"/>
          <w:b/>
          <w:bCs/>
          <w:sz w:val="20"/>
          <w:szCs w:val="20"/>
          <w:lang w:eastAsia="en-US"/>
        </w:rPr>
      </w:pPr>
      <w:bookmarkStart w:id="188" w:name="_Hlk212705587"/>
    </w:p>
    <w:p w14:paraId="09131D45" w14:textId="32E9CB8F" w:rsidR="004B2E37" w:rsidRDefault="004B2E37" w:rsidP="004B2E37">
      <w:pPr>
        <w:rPr>
          <w:rFonts w:eastAsia="Calibri"/>
          <w:b/>
          <w:bCs/>
          <w:sz w:val="20"/>
          <w:szCs w:val="20"/>
          <w:u w:val="single"/>
          <w:lang w:eastAsia="en-US"/>
        </w:rPr>
      </w:pPr>
      <w:r w:rsidRPr="004B2E37">
        <w:rPr>
          <w:rFonts w:eastAsia="Calibri"/>
          <w:b/>
          <w:bCs/>
          <w:sz w:val="20"/>
          <w:szCs w:val="20"/>
          <w:u w:val="single"/>
          <w:lang w:eastAsia="en-US"/>
        </w:rPr>
        <w:t>TEHNIČNE SPECIFIKACIJE ŠASIJE SPECIALNEGA KOMUNALNEGA VOZILA</w:t>
      </w:r>
      <w:r w:rsidR="00DD4D91">
        <w:rPr>
          <w:rFonts w:eastAsia="Calibri"/>
          <w:b/>
          <w:bCs/>
          <w:sz w:val="20"/>
          <w:szCs w:val="20"/>
          <w:u w:val="single"/>
          <w:lang w:eastAsia="en-US"/>
        </w:rPr>
        <w:t>:</w:t>
      </w:r>
    </w:p>
    <w:p w14:paraId="13AFC68E" w14:textId="77777777" w:rsidR="00DD4D91" w:rsidRPr="004B2E37" w:rsidRDefault="00DD4D91" w:rsidP="004B2E37">
      <w:pPr>
        <w:rPr>
          <w:rFonts w:eastAsia="Calibri"/>
          <w:b/>
          <w:bCs/>
          <w:sz w:val="20"/>
          <w:szCs w:val="20"/>
          <w:u w:val="single"/>
          <w:lang w:eastAsia="en-US"/>
        </w:rPr>
      </w:pPr>
    </w:p>
    <w:bookmarkEnd w:id="188"/>
    <w:p w14:paraId="3D56A53A" w14:textId="77777777" w:rsidR="004B2E37" w:rsidRPr="004B2E37" w:rsidRDefault="004B2E37" w:rsidP="004B2E37">
      <w:pPr>
        <w:rPr>
          <w:rFonts w:eastAsia="Calibri"/>
          <w:sz w:val="20"/>
          <w:szCs w:val="20"/>
          <w:lang w:eastAsia="en-US"/>
        </w:rPr>
      </w:pPr>
    </w:p>
    <w:p w14:paraId="400D6EA6" w14:textId="45046E68" w:rsidR="004B2E37" w:rsidRPr="004B2E37" w:rsidRDefault="005653F1" w:rsidP="000C3706">
      <w:pPr>
        <w:rPr>
          <w:rFonts w:eastAsia="Calibri"/>
          <w:b/>
          <w:bCs/>
          <w:sz w:val="20"/>
          <w:szCs w:val="20"/>
          <w:lang w:eastAsia="en-US"/>
        </w:rPr>
      </w:pPr>
      <w:r w:rsidRPr="004B2E37">
        <w:rPr>
          <w:rFonts w:eastAsia="Calibri"/>
          <w:b/>
          <w:bCs/>
          <w:sz w:val="20"/>
          <w:szCs w:val="20"/>
          <w:lang w:eastAsia="en-US"/>
        </w:rPr>
        <w:t>OSNOVNE ZAHTEVE</w:t>
      </w:r>
      <w:r w:rsidR="00386A12">
        <w:rPr>
          <w:rFonts w:eastAsia="Calibri"/>
          <w:b/>
          <w:bCs/>
          <w:sz w:val="20"/>
          <w:szCs w:val="20"/>
          <w:lang w:eastAsia="en-US"/>
        </w:rPr>
        <w:t>:</w:t>
      </w:r>
    </w:p>
    <w:p w14:paraId="5E5AA235" w14:textId="49DC9ED7" w:rsidR="004B2E37" w:rsidRPr="004B2E37" w:rsidRDefault="004B2E37" w:rsidP="001C2A57">
      <w:pPr>
        <w:pStyle w:val="Odstavekseznama"/>
        <w:numPr>
          <w:ilvl w:val="0"/>
          <w:numId w:val="42"/>
        </w:numPr>
        <w:suppressAutoHyphens w:val="0"/>
        <w:autoSpaceDN/>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 xml:space="preserve">šasija mora biti izdelana v letu 2025 </w:t>
      </w:r>
    </w:p>
    <w:p w14:paraId="295F6B47" w14:textId="77777777" w:rsidR="00014707" w:rsidRPr="00754284"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754284">
        <w:rPr>
          <w:rFonts w:ascii="Arial" w:hAnsi="Arial" w:cs="Arial"/>
          <w:color w:val="000000"/>
          <w:kern w:val="2"/>
          <w:sz w:val="20"/>
          <w:szCs w:val="20"/>
          <w14:ligatures w14:val="standardContextual"/>
        </w:rPr>
        <w:t xml:space="preserve">šasija in komunalna nadgradnja morata biti novi in nerabljeni </w:t>
      </w:r>
    </w:p>
    <w:p w14:paraId="18464E90" w14:textId="77777777" w:rsidR="00014707" w:rsidRPr="00754284"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754284">
        <w:rPr>
          <w:rFonts w:ascii="Arial" w:hAnsi="Arial" w:cs="Arial"/>
          <w:color w:val="000000"/>
          <w:kern w:val="2"/>
          <w:sz w:val="20"/>
          <w:szCs w:val="20"/>
          <w14:ligatures w14:val="standardContextual"/>
        </w:rPr>
        <w:t xml:space="preserve">šasija mora biti prilagojena za smetarsko nadgradnjo </w:t>
      </w:r>
    </w:p>
    <w:p w14:paraId="64863B42" w14:textId="00A52448" w:rsidR="004B2E37" w:rsidRPr="00754284"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754284">
        <w:rPr>
          <w:rFonts w:ascii="Arial" w:hAnsi="Arial" w:cs="Arial"/>
          <w:color w:val="000000"/>
          <w:kern w:val="2"/>
          <w:sz w:val="20"/>
          <w:szCs w:val="20"/>
          <w14:ligatures w14:val="standardContextual"/>
        </w:rPr>
        <w:t xml:space="preserve">šasija mora biti prilagojena za desni promet (volan na levi strani, vožnja po desni) </w:t>
      </w:r>
    </w:p>
    <w:p w14:paraId="0C9C4E9D" w14:textId="3F52EF0A" w:rsidR="004B2E37" w:rsidRPr="004B2E37"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 xml:space="preserve">komunalno prirejena dvoosna šasija pripravljena za montažo smetarske nadgradnje, pogon 4 x 2 </w:t>
      </w:r>
    </w:p>
    <w:p w14:paraId="5489CF2B" w14:textId="77777777" w:rsidR="005653F1"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 xml:space="preserve">šasija in vsa oprema mora biti izdelana skladno z veljavnimi predpisi RS oz. veljavnimi EU direktivami </w:t>
      </w:r>
    </w:p>
    <w:p w14:paraId="0FD55BDF" w14:textId="77777777" w:rsidR="005653F1"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 xml:space="preserve">maksimalna dovoljenja višina vozila (brez rotacijske luči) z nadgradnjo je 3.100 mm </w:t>
      </w:r>
    </w:p>
    <w:p w14:paraId="63808545" w14:textId="430E1F58" w:rsidR="004B2E37" w:rsidRPr="004B2E37"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maksimalna širina vozila - kabine (brez ogledal) z nadgradnjo je 2.300 mm</w:t>
      </w:r>
    </w:p>
    <w:p w14:paraId="548596A9" w14:textId="2CBCD26D" w:rsidR="004B2E37" w:rsidRPr="004B2E37"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 xml:space="preserve">maksimalna dolžina vozila z nadgradnjo je 7.700 mm </w:t>
      </w:r>
    </w:p>
    <w:p w14:paraId="23F1AF22" w14:textId="59084FB6" w:rsidR="004B2E37" w:rsidRPr="005653F1"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5653F1">
        <w:rPr>
          <w:rFonts w:ascii="Arial" w:hAnsi="Arial" w:cs="Arial"/>
          <w:color w:val="000000"/>
          <w:kern w:val="2"/>
          <w:sz w:val="20"/>
          <w:szCs w:val="20"/>
          <w14:ligatures w14:val="standardContextual"/>
        </w:rPr>
        <w:t xml:space="preserve">maksimalni zadnji previs je 2.600 mm z odprto stopnico (stojišče za komunalnega delavca) </w:t>
      </w:r>
    </w:p>
    <w:p w14:paraId="09D867BF" w14:textId="6A3A5B86" w:rsidR="004B2E37" w:rsidRPr="004B2E37"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maksimalna medosna razdalja je 3.500 - 3.600 mm</w:t>
      </w:r>
    </w:p>
    <w:p w14:paraId="4E10CD4C" w14:textId="77777777" w:rsidR="004B2E37" w:rsidRPr="004B2E37" w:rsidRDefault="004B2E37" w:rsidP="004B2E37">
      <w:pPr>
        <w:rPr>
          <w:rFonts w:eastAsia="Calibri"/>
          <w:sz w:val="20"/>
          <w:szCs w:val="20"/>
          <w:lang w:eastAsia="en-US"/>
        </w:rPr>
      </w:pPr>
    </w:p>
    <w:p w14:paraId="75A0BE50" w14:textId="560C5D3A" w:rsidR="004B2E37" w:rsidRPr="004B2E37" w:rsidRDefault="009C04CB" w:rsidP="000C3706">
      <w:pPr>
        <w:rPr>
          <w:rFonts w:eastAsia="Calibri"/>
          <w:b/>
          <w:bCs/>
          <w:sz w:val="20"/>
          <w:szCs w:val="20"/>
          <w:lang w:eastAsia="en-US"/>
        </w:rPr>
      </w:pPr>
      <w:r w:rsidRPr="004B2E37">
        <w:rPr>
          <w:rFonts w:eastAsia="Calibri"/>
          <w:b/>
          <w:bCs/>
          <w:sz w:val="20"/>
          <w:szCs w:val="20"/>
          <w:lang w:eastAsia="en-US"/>
        </w:rPr>
        <w:t>NOSILNOST</w:t>
      </w:r>
      <w:r w:rsidR="00386A12">
        <w:rPr>
          <w:rFonts w:eastAsia="Calibri"/>
          <w:b/>
          <w:bCs/>
          <w:sz w:val="20"/>
          <w:szCs w:val="20"/>
          <w:lang w:eastAsia="en-US"/>
        </w:rPr>
        <w:t>:</w:t>
      </w:r>
    </w:p>
    <w:p w14:paraId="32B1FDDF" w14:textId="2A92CF47" w:rsidR="004B2E37" w:rsidRPr="004B2E37" w:rsidRDefault="004B2E37" w:rsidP="001C2A57">
      <w:pPr>
        <w:pStyle w:val="Odstavekseznama"/>
        <w:numPr>
          <w:ilvl w:val="0"/>
          <w:numId w:val="42"/>
        </w:numPr>
        <w:suppressAutoHyphens w:val="0"/>
        <w:autoSpaceDN/>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 xml:space="preserve">minimalna skupna dovoljena homologacijska masa je 13.000 kg </w:t>
      </w:r>
    </w:p>
    <w:p w14:paraId="716522C2" w14:textId="2FA3B06A" w:rsidR="004B2E37" w:rsidRPr="004B2E37"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 xml:space="preserve">minimalna homologirana uporabna nosilnost odpadkov opremljenega vozila je 3.900 kg </w:t>
      </w:r>
    </w:p>
    <w:p w14:paraId="4FF36902" w14:textId="46442265" w:rsidR="004B2E37" w:rsidRPr="004B2E37"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 xml:space="preserve">minimalna nosilnost sprednje osi je 5.000 kg </w:t>
      </w:r>
    </w:p>
    <w:p w14:paraId="4810475F" w14:textId="73A281AF" w:rsidR="004B2E37" w:rsidRPr="004B2E37"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minimalna homologirana nosilnost zadnje osi je 9.000 kg</w:t>
      </w:r>
    </w:p>
    <w:p w14:paraId="338ED297" w14:textId="77777777" w:rsidR="004B2E37" w:rsidRPr="004B2E37" w:rsidRDefault="004B2E37" w:rsidP="004B2E37">
      <w:pPr>
        <w:rPr>
          <w:rFonts w:eastAsia="Calibri"/>
          <w:sz w:val="20"/>
          <w:szCs w:val="20"/>
          <w:lang w:eastAsia="en-US"/>
        </w:rPr>
      </w:pPr>
    </w:p>
    <w:p w14:paraId="0931C4D9" w14:textId="3A6965F6" w:rsidR="004B2E37" w:rsidRPr="004B2E37" w:rsidRDefault="009C04CB" w:rsidP="000C3706">
      <w:pPr>
        <w:rPr>
          <w:rFonts w:eastAsia="Calibri"/>
          <w:b/>
          <w:bCs/>
          <w:sz w:val="20"/>
          <w:szCs w:val="20"/>
          <w:lang w:eastAsia="en-US"/>
        </w:rPr>
      </w:pPr>
      <w:r w:rsidRPr="004B2E37">
        <w:rPr>
          <w:rFonts w:eastAsia="Calibri"/>
          <w:b/>
          <w:bCs/>
          <w:sz w:val="20"/>
          <w:szCs w:val="20"/>
          <w:lang w:eastAsia="en-US"/>
        </w:rPr>
        <w:t>MOTORNI DEL</w:t>
      </w:r>
      <w:r w:rsidR="00386A12">
        <w:rPr>
          <w:rFonts w:eastAsia="Calibri"/>
          <w:b/>
          <w:bCs/>
          <w:sz w:val="20"/>
          <w:szCs w:val="20"/>
          <w:lang w:eastAsia="en-US"/>
        </w:rPr>
        <w:t>:</w:t>
      </w:r>
    </w:p>
    <w:p w14:paraId="55597214" w14:textId="4F20BC95" w:rsidR="004B2E37" w:rsidRPr="004B2E37" w:rsidRDefault="004B2E37" w:rsidP="001C2A57">
      <w:pPr>
        <w:pStyle w:val="Odstavekseznama"/>
        <w:numPr>
          <w:ilvl w:val="0"/>
          <w:numId w:val="42"/>
        </w:numPr>
        <w:suppressAutoHyphens w:val="0"/>
        <w:autoSpaceDN/>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 xml:space="preserve">vrsta motorja: </w:t>
      </w:r>
      <w:proofErr w:type="spellStart"/>
      <w:r w:rsidRPr="004B2E37">
        <w:rPr>
          <w:rFonts w:ascii="Arial" w:hAnsi="Arial" w:cs="Arial"/>
          <w:color w:val="000000"/>
          <w:kern w:val="2"/>
          <w:sz w:val="20"/>
          <w:szCs w:val="20"/>
          <w14:ligatures w14:val="standardContextual"/>
        </w:rPr>
        <w:t>die</w:t>
      </w:r>
      <w:r w:rsidR="00725389">
        <w:rPr>
          <w:rFonts w:ascii="Arial" w:hAnsi="Arial" w:cs="Arial"/>
          <w:color w:val="000000"/>
          <w:kern w:val="2"/>
          <w:sz w:val="20"/>
          <w:szCs w:val="20"/>
          <w14:ligatures w14:val="standardContextual"/>
        </w:rPr>
        <w:t>ze</w:t>
      </w:r>
      <w:r w:rsidRPr="004B2E37">
        <w:rPr>
          <w:rFonts w:ascii="Arial" w:hAnsi="Arial" w:cs="Arial"/>
          <w:color w:val="000000"/>
          <w:kern w:val="2"/>
          <w:sz w:val="20"/>
          <w:szCs w:val="20"/>
          <w14:ligatures w14:val="standardContextual"/>
        </w:rPr>
        <w:t>l</w:t>
      </w:r>
      <w:proofErr w:type="spellEnd"/>
      <w:r w:rsidRPr="004B2E37">
        <w:rPr>
          <w:rFonts w:ascii="Arial" w:hAnsi="Arial" w:cs="Arial"/>
          <w:color w:val="000000"/>
          <w:kern w:val="2"/>
          <w:sz w:val="20"/>
          <w:szCs w:val="20"/>
          <w14:ligatures w14:val="standardContextual"/>
        </w:rPr>
        <w:t xml:space="preserve">, najmanj EURO 6E, protihrupna zaščita </w:t>
      </w:r>
    </w:p>
    <w:p w14:paraId="637A3A69" w14:textId="4257C4D7" w:rsidR="004B2E37" w:rsidRPr="004B2E37"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 xml:space="preserve">moč motorja min. 175 kW </w:t>
      </w:r>
    </w:p>
    <w:p w14:paraId="631FC37B" w14:textId="475D417C" w:rsidR="004B2E37" w:rsidRPr="004B2E37"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 xml:space="preserve">motorna zavora, dekompresija, zavorna moč min 240 kW </w:t>
      </w:r>
    </w:p>
    <w:p w14:paraId="549B30C1" w14:textId="020B7F28" w:rsidR="004B2E37" w:rsidRPr="004B2E37"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 xml:space="preserve">navor min. 1.000 </w:t>
      </w:r>
      <w:proofErr w:type="spellStart"/>
      <w:r w:rsidRPr="004B2E37">
        <w:rPr>
          <w:rFonts w:ascii="Arial" w:hAnsi="Arial" w:cs="Arial"/>
          <w:color w:val="000000"/>
          <w:kern w:val="2"/>
          <w:sz w:val="20"/>
          <w:szCs w:val="20"/>
          <w14:ligatures w14:val="standardContextual"/>
        </w:rPr>
        <w:t>Nm</w:t>
      </w:r>
      <w:proofErr w:type="spellEnd"/>
      <w:r w:rsidRPr="004B2E37">
        <w:rPr>
          <w:rFonts w:ascii="Arial" w:hAnsi="Arial" w:cs="Arial"/>
          <w:color w:val="000000"/>
          <w:kern w:val="2"/>
          <w:sz w:val="20"/>
          <w:szCs w:val="20"/>
          <w14:ligatures w14:val="standardContextual"/>
        </w:rPr>
        <w:t xml:space="preserve"> </w:t>
      </w:r>
    </w:p>
    <w:p w14:paraId="60AA4B9B" w14:textId="0E7B1182" w:rsidR="004B2E37" w:rsidRPr="008E2F0E"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prostornina motorja min. 7.500 cm3 </w:t>
      </w:r>
    </w:p>
    <w:p w14:paraId="00235DF1" w14:textId="2974908D" w:rsidR="004B2E37" w:rsidRPr="008E2F0E"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elektronski </w:t>
      </w:r>
      <w:proofErr w:type="spellStart"/>
      <w:r w:rsidRPr="008E2F0E">
        <w:rPr>
          <w:rFonts w:ascii="Arial" w:hAnsi="Arial" w:cs="Arial"/>
          <w:color w:val="000000"/>
          <w:kern w:val="2"/>
          <w:sz w:val="20"/>
          <w:szCs w:val="20"/>
          <w14:ligatures w14:val="standardContextual"/>
        </w:rPr>
        <w:t>omejevalec</w:t>
      </w:r>
      <w:proofErr w:type="spellEnd"/>
      <w:r w:rsidRPr="008E2F0E">
        <w:rPr>
          <w:rFonts w:ascii="Arial" w:hAnsi="Arial" w:cs="Arial"/>
          <w:color w:val="000000"/>
          <w:kern w:val="2"/>
          <w:sz w:val="20"/>
          <w:szCs w:val="20"/>
          <w14:ligatures w14:val="standardContextual"/>
        </w:rPr>
        <w:t xml:space="preserve"> hitrosti 85 km/h </w:t>
      </w:r>
    </w:p>
    <w:p w14:paraId="67D797DA" w14:textId="6D7F1ECA" w:rsidR="004B2E37" w:rsidRPr="008E2F0E"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proofErr w:type="spellStart"/>
      <w:r w:rsidRPr="008E2F0E">
        <w:rPr>
          <w:rFonts w:ascii="Arial" w:hAnsi="Arial" w:cs="Arial"/>
          <w:color w:val="000000"/>
          <w:kern w:val="2"/>
          <w:sz w:val="20"/>
          <w:szCs w:val="20"/>
          <w14:ligatures w14:val="standardContextual"/>
        </w:rPr>
        <w:t>omejevajec</w:t>
      </w:r>
      <w:proofErr w:type="spellEnd"/>
      <w:r w:rsidRPr="008E2F0E">
        <w:rPr>
          <w:rFonts w:ascii="Arial" w:hAnsi="Arial" w:cs="Arial"/>
          <w:color w:val="000000"/>
          <w:kern w:val="2"/>
          <w:sz w:val="20"/>
          <w:szCs w:val="20"/>
          <w14:ligatures w14:val="standardContextual"/>
        </w:rPr>
        <w:t xml:space="preserve"> hitrosti do 30 km/h, z blokado vzvratne vožnje </w:t>
      </w:r>
    </w:p>
    <w:p w14:paraId="54E973F7" w14:textId="168A33CC" w:rsidR="004B2E37" w:rsidRPr="008E2F0E"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varnostni sistem za speljevanje na klancih, uredba CE </w:t>
      </w:r>
    </w:p>
    <w:p w14:paraId="1B12B6EE" w14:textId="2D1D09D9" w:rsidR="004B2E37" w:rsidRPr="008E2F0E"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proofErr w:type="spellStart"/>
      <w:r w:rsidRPr="008E2F0E">
        <w:rPr>
          <w:rFonts w:ascii="Arial" w:hAnsi="Arial" w:cs="Arial"/>
          <w:color w:val="000000"/>
          <w:kern w:val="2"/>
          <w:sz w:val="20"/>
          <w:szCs w:val="20"/>
          <w14:ligatures w14:val="standardContextual"/>
        </w:rPr>
        <w:t>tempomat</w:t>
      </w:r>
      <w:proofErr w:type="spellEnd"/>
      <w:r w:rsidRPr="008E2F0E">
        <w:rPr>
          <w:rFonts w:ascii="Arial" w:hAnsi="Arial" w:cs="Arial"/>
          <w:color w:val="000000"/>
          <w:kern w:val="2"/>
          <w:sz w:val="20"/>
          <w:szCs w:val="20"/>
          <w14:ligatures w14:val="standardContextual"/>
        </w:rPr>
        <w:t xml:space="preserve"> </w:t>
      </w:r>
    </w:p>
    <w:p w14:paraId="38008707" w14:textId="457D57E5" w:rsidR="004B2E37" w:rsidRPr="008E2F0E"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ustrezen izvod moči iz menjalnika ali motorja na nadgradnjo </w:t>
      </w:r>
    </w:p>
    <w:p w14:paraId="4EF53599" w14:textId="77777777" w:rsidR="00530F1C"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izpuh za kabino navzdol </w:t>
      </w:r>
    </w:p>
    <w:p w14:paraId="0748E4B9" w14:textId="70462B3A" w:rsidR="004B2E37" w:rsidRPr="008E2F0E"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rezervoar za gorivo plastičen s ključavnico (2 ključa), volumen min. 120 litrov </w:t>
      </w:r>
    </w:p>
    <w:p w14:paraId="127B4422" w14:textId="731F57A7" w:rsidR="004B2E37" w:rsidRPr="008E2F0E"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rezervoar za </w:t>
      </w:r>
      <w:proofErr w:type="spellStart"/>
      <w:r w:rsidRPr="008E2F0E">
        <w:rPr>
          <w:rFonts w:ascii="Arial" w:hAnsi="Arial" w:cs="Arial"/>
          <w:color w:val="000000"/>
          <w:kern w:val="2"/>
          <w:sz w:val="20"/>
          <w:szCs w:val="20"/>
          <w14:ligatures w14:val="standardContextual"/>
        </w:rPr>
        <w:t>AdBlue</w:t>
      </w:r>
      <w:proofErr w:type="spellEnd"/>
      <w:r w:rsidRPr="008E2F0E">
        <w:rPr>
          <w:rFonts w:ascii="Arial" w:hAnsi="Arial" w:cs="Arial"/>
          <w:color w:val="000000"/>
          <w:kern w:val="2"/>
          <w:sz w:val="20"/>
          <w:szCs w:val="20"/>
          <w14:ligatures w14:val="standardContextual"/>
        </w:rPr>
        <w:t xml:space="preserve"> min. 25 litrov</w:t>
      </w:r>
    </w:p>
    <w:p w14:paraId="1DF1854D" w14:textId="77777777" w:rsidR="004B2E37" w:rsidRPr="008E2F0E" w:rsidRDefault="004B2E37" w:rsidP="004B2E37">
      <w:pPr>
        <w:rPr>
          <w:rFonts w:eastAsia="Calibri"/>
          <w:sz w:val="20"/>
          <w:szCs w:val="20"/>
          <w:lang w:eastAsia="en-US"/>
        </w:rPr>
      </w:pPr>
    </w:p>
    <w:p w14:paraId="288FFC9F" w14:textId="787958FE" w:rsidR="009C04CB" w:rsidRPr="008E2F0E" w:rsidRDefault="009C04CB" w:rsidP="009C04CB">
      <w:pPr>
        <w:rPr>
          <w:rFonts w:eastAsia="Calibri"/>
          <w:sz w:val="20"/>
          <w:szCs w:val="20"/>
          <w:lang w:eastAsia="en-US"/>
        </w:rPr>
      </w:pPr>
      <w:r w:rsidRPr="008E2F0E">
        <w:rPr>
          <w:rFonts w:eastAsia="Calibri"/>
          <w:b/>
          <w:bCs/>
          <w:sz w:val="20"/>
          <w:szCs w:val="20"/>
          <w:lang w:eastAsia="en-US"/>
        </w:rPr>
        <w:t>MENJALNIK</w:t>
      </w:r>
      <w:r w:rsidR="00386A12">
        <w:rPr>
          <w:rFonts w:eastAsia="Calibri"/>
          <w:b/>
          <w:bCs/>
          <w:sz w:val="20"/>
          <w:szCs w:val="20"/>
          <w:lang w:eastAsia="en-US"/>
        </w:rPr>
        <w:t>:</w:t>
      </w:r>
      <w:r w:rsidRPr="008E2F0E">
        <w:rPr>
          <w:rFonts w:eastAsia="Calibri"/>
          <w:sz w:val="20"/>
          <w:szCs w:val="20"/>
          <w:lang w:eastAsia="en-US"/>
        </w:rPr>
        <w:t xml:space="preserve"> </w:t>
      </w:r>
    </w:p>
    <w:p w14:paraId="1911A059" w14:textId="77777777" w:rsidR="004B2E37" w:rsidRPr="008E2F0E" w:rsidRDefault="004B2E37" w:rsidP="001C2A57">
      <w:pPr>
        <w:numPr>
          <w:ilvl w:val="0"/>
          <w:numId w:val="43"/>
        </w:numPr>
        <w:rPr>
          <w:rFonts w:eastAsia="Calibri"/>
          <w:sz w:val="20"/>
          <w:szCs w:val="20"/>
          <w:lang w:eastAsia="en-US"/>
        </w:rPr>
      </w:pPr>
      <w:r w:rsidRPr="008E2F0E">
        <w:rPr>
          <w:rFonts w:eastAsia="Calibri"/>
          <w:sz w:val="20"/>
          <w:szCs w:val="20"/>
          <w:lang w:eastAsia="en-US"/>
        </w:rPr>
        <w:t>min. 8 stopenjski avtomatizirani menjalnik</w:t>
      </w:r>
    </w:p>
    <w:p w14:paraId="5441398B" w14:textId="77777777" w:rsidR="004B2E37" w:rsidRPr="008E2F0E" w:rsidRDefault="004B2E37" w:rsidP="004B2E37">
      <w:pPr>
        <w:rPr>
          <w:rFonts w:eastAsia="Calibri"/>
          <w:sz w:val="20"/>
          <w:szCs w:val="20"/>
          <w:lang w:eastAsia="en-US"/>
        </w:rPr>
      </w:pPr>
    </w:p>
    <w:p w14:paraId="5291BB76" w14:textId="6258052D" w:rsidR="009C04CB" w:rsidRPr="008E2F0E" w:rsidRDefault="009C04CB" w:rsidP="004B2E37">
      <w:pPr>
        <w:rPr>
          <w:rFonts w:eastAsia="Calibri"/>
          <w:sz w:val="20"/>
          <w:szCs w:val="20"/>
          <w:lang w:eastAsia="en-US"/>
        </w:rPr>
      </w:pPr>
      <w:r w:rsidRPr="008E2F0E">
        <w:rPr>
          <w:rFonts w:eastAsia="Calibri"/>
          <w:b/>
          <w:bCs/>
          <w:sz w:val="20"/>
          <w:szCs w:val="20"/>
          <w:lang w:eastAsia="en-US"/>
        </w:rPr>
        <w:t>DIFERENCIAL</w:t>
      </w:r>
      <w:r w:rsidR="00386A12">
        <w:rPr>
          <w:rFonts w:eastAsia="Calibri"/>
          <w:b/>
          <w:bCs/>
          <w:sz w:val="20"/>
          <w:szCs w:val="20"/>
          <w:lang w:eastAsia="en-US"/>
        </w:rPr>
        <w:t>:</w:t>
      </w:r>
      <w:r w:rsidRPr="008E2F0E">
        <w:rPr>
          <w:rFonts w:eastAsia="Calibri"/>
          <w:sz w:val="20"/>
          <w:szCs w:val="20"/>
          <w:lang w:eastAsia="en-US"/>
        </w:rPr>
        <w:t xml:space="preserve"> </w:t>
      </w:r>
    </w:p>
    <w:p w14:paraId="4B101071" w14:textId="304DA12C" w:rsidR="004B2E37" w:rsidRPr="008E2F0E" w:rsidRDefault="004B2E37" w:rsidP="001C2A57">
      <w:pPr>
        <w:pStyle w:val="Odstavekseznama"/>
        <w:numPr>
          <w:ilvl w:val="0"/>
          <w:numId w:val="43"/>
        </w:numPr>
        <w:rPr>
          <w:rFonts w:ascii="Arial" w:hAnsi="Arial" w:cs="Arial"/>
          <w:sz w:val="20"/>
          <w:szCs w:val="20"/>
        </w:rPr>
      </w:pPr>
      <w:r w:rsidRPr="008E2F0E">
        <w:rPr>
          <w:rFonts w:ascii="Arial" w:hAnsi="Arial" w:cs="Arial"/>
          <w:sz w:val="20"/>
          <w:szCs w:val="20"/>
        </w:rPr>
        <w:t>zapora diferenciala na zadnji osi</w:t>
      </w:r>
    </w:p>
    <w:p w14:paraId="42538F39" w14:textId="720A052C" w:rsidR="004B2E37" w:rsidRPr="008E2F0E" w:rsidRDefault="004B2E37" w:rsidP="001C2A57">
      <w:pPr>
        <w:pStyle w:val="Odstavekseznama"/>
        <w:numPr>
          <w:ilvl w:val="0"/>
          <w:numId w:val="43"/>
        </w:numPr>
        <w:rPr>
          <w:rFonts w:ascii="Arial" w:hAnsi="Arial" w:cs="Arial"/>
          <w:sz w:val="20"/>
          <w:szCs w:val="20"/>
        </w:rPr>
      </w:pPr>
      <w:r w:rsidRPr="008E2F0E">
        <w:rPr>
          <w:rFonts w:ascii="Arial" w:hAnsi="Arial" w:cs="Arial"/>
          <w:sz w:val="20"/>
          <w:szCs w:val="20"/>
        </w:rPr>
        <w:t>prestavno razmerje diferenciala prilagojeno težjim razmeram (visoka stopnja redukcije prve in vzvratne prestave)</w:t>
      </w:r>
    </w:p>
    <w:p w14:paraId="1AAA6530" w14:textId="77777777" w:rsidR="004B2E37" w:rsidRPr="008E2F0E" w:rsidRDefault="004B2E37" w:rsidP="004B2E37">
      <w:pPr>
        <w:rPr>
          <w:rFonts w:eastAsia="Calibri"/>
          <w:sz w:val="20"/>
          <w:szCs w:val="20"/>
          <w:lang w:eastAsia="en-US"/>
        </w:rPr>
      </w:pPr>
    </w:p>
    <w:p w14:paraId="102EA59B" w14:textId="65CB87C1" w:rsidR="009C04CB" w:rsidRPr="008E2F0E" w:rsidRDefault="009C04CB" w:rsidP="004B2E37">
      <w:pPr>
        <w:rPr>
          <w:rFonts w:eastAsia="Calibri"/>
          <w:b/>
          <w:bCs/>
          <w:sz w:val="20"/>
          <w:szCs w:val="20"/>
          <w:lang w:eastAsia="en-US"/>
        </w:rPr>
      </w:pPr>
      <w:r w:rsidRPr="008E2F0E">
        <w:rPr>
          <w:rFonts w:eastAsia="Calibri"/>
          <w:b/>
          <w:bCs/>
          <w:sz w:val="20"/>
          <w:szCs w:val="20"/>
          <w:lang w:eastAsia="en-US"/>
        </w:rPr>
        <w:t>ZAVORNI SISTEM</w:t>
      </w:r>
      <w:r w:rsidR="00386A12">
        <w:rPr>
          <w:rFonts w:eastAsia="Calibri"/>
          <w:b/>
          <w:bCs/>
          <w:sz w:val="20"/>
          <w:szCs w:val="20"/>
          <w:lang w:eastAsia="en-US"/>
        </w:rPr>
        <w:t>:</w:t>
      </w:r>
    </w:p>
    <w:p w14:paraId="7BB8EDE5" w14:textId="232DB9B7" w:rsidR="004B2E37" w:rsidRPr="008E2F0E" w:rsidRDefault="004B2E37" w:rsidP="001C2A57">
      <w:pPr>
        <w:pStyle w:val="Odstavekseznama"/>
        <w:numPr>
          <w:ilvl w:val="0"/>
          <w:numId w:val="43"/>
        </w:numPr>
        <w:rPr>
          <w:rFonts w:ascii="Arial" w:hAnsi="Arial" w:cs="Arial"/>
          <w:sz w:val="20"/>
          <w:szCs w:val="20"/>
        </w:rPr>
      </w:pPr>
      <w:r w:rsidRPr="008E2F0E">
        <w:rPr>
          <w:rFonts w:ascii="Arial" w:hAnsi="Arial" w:cs="Arial"/>
          <w:sz w:val="20"/>
          <w:szCs w:val="20"/>
        </w:rPr>
        <w:t xml:space="preserve">kolutna zavora na sprednji premi, </w:t>
      </w:r>
      <w:r w:rsidR="00AC2415">
        <w:rPr>
          <w:rFonts w:ascii="Arial" w:hAnsi="Arial" w:cs="Arial"/>
          <w:sz w:val="20"/>
          <w:szCs w:val="20"/>
        </w:rPr>
        <w:t xml:space="preserve">kolutna ali </w:t>
      </w:r>
      <w:r w:rsidRPr="008E2F0E">
        <w:rPr>
          <w:rFonts w:ascii="Arial" w:hAnsi="Arial" w:cs="Arial"/>
          <w:sz w:val="20"/>
          <w:szCs w:val="20"/>
        </w:rPr>
        <w:t>bobna</w:t>
      </w:r>
      <w:r w:rsidR="008D130D">
        <w:rPr>
          <w:rFonts w:ascii="Arial" w:hAnsi="Arial" w:cs="Arial"/>
          <w:sz w:val="20"/>
          <w:szCs w:val="20"/>
        </w:rPr>
        <w:t xml:space="preserve"> (varianti)</w:t>
      </w:r>
      <w:r w:rsidRPr="008E2F0E">
        <w:rPr>
          <w:rFonts w:ascii="Arial" w:hAnsi="Arial" w:cs="Arial"/>
          <w:sz w:val="20"/>
          <w:szCs w:val="20"/>
        </w:rPr>
        <w:t xml:space="preserve"> na zadnji premi</w:t>
      </w:r>
    </w:p>
    <w:p w14:paraId="05AEE544" w14:textId="095D886B" w:rsidR="004B2E37" w:rsidRPr="002C64C8" w:rsidRDefault="004B2E37" w:rsidP="001C2A57">
      <w:pPr>
        <w:pStyle w:val="Odstavekseznama"/>
        <w:numPr>
          <w:ilvl w:val="0"/>
          <w:numId w:val="43"/>
        </w:numPr>
        <w:rPr>
          <w:rFonts w:ascii="Arial" w:hAnsi="Arial" w:cs="Arial"/>
          <w:sz w:val="20"/>
          <w:szCs w:val="20"/>
        </w:rPr>
      </w:pPr>
      <w:r w:rsidRPr="008E2F0E">
        <w:rPr>
          <w:rFonts w:ascii="Arial" w:hAnsi="Arial" w:cs="Arial"/>
          <w:sz w:val="20"/>
          <w:szCs w:val="20"/>
        </w:rPr>
        <w:t>ABS sistem proti blokiranju koles v primeru zaviranja</w:t>
      </w:r>
    </w:p>
    <w:tbl>
      <w:tblPr>
        <w:tblW w:w="53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7"/>
      </w:tblGrid>
      <w:tr w:rsidR="00253ECA" w:rsidRPr="00334B17" w14:paraId="4B566655" w14:textId="77777777" w:rsidTr="00343CE4">
        <w:trPr>
          <w:trHeight w:val="284"/>
        </w:trPr>
        <w:tc>
          <w:tcPr>
            <w:tcW w:w="5000" w:type="pct"/>
            <w:tcBorders>
              <w:top w:val="nil"/>
              <w:left w:val="nil"/>
              <w:bottom w:val="nil"/>
              <w:right w:val="nil"/>
            </w:tcBorders>
          </w:tcPr>
          <w:p w14:paraId="149C5B52" w14:textId="1052A093" w:rsidR="004B2E37" w:rsidRPr="001E292D" w:rsidRDefault="004B2E37" w:rsidP="00111758">
            <w:pPr>
              <w:pStyle w:val="Odstavekseznama"/>
              <w:numPr>
                <w:ilvl w:val="0"/>
                <w:numId w:val="43"/>
              </w:numPr>
              <w:rPr>
                <w:rFonts w:ascii="Arial" w:hAnsi="Arial" w:cs="Arial"/>
                <w:sz w:val="20"/>
                <w:szCs w:val="20"/>
              </w:rPr>
            </w:pPr>
            <w:r w:rsidRPr="001E292D">
              <w:rPr>
                <w:rFonts w:ascii="Arial" w:hAnsi="Arial" w:cs="Arial"/>
                <w:sz w:val="20"/>
                <w:szCs w:val="20"/>
              </w:rPr>
              <w:t xml:space="preserve">ASR sistem proti </w:t>
            </w:r>
            <w:proofErr w:type="spellStart"/>
            <w:r w:rsidRPr="001E292D">
              <w:rPr>
                <w:rFonts w:ascii="Arial" w:hAnsi="Arial" w:cs="Arial"/>
                <w:sz w:val="20"/>
                <w:szCs w:val="20"/>
              </w:rPr>
              <w:t>zdrsavanju</w:t>
            </w:r>
            <w:proofErr w:type="spellEnd"/>
            <w:r w:rsidRPr="001E292D">
              <w:rPr>
                <w:rFonts w:ascii="Arial" w:hAnsi="Arial" w:cs="Arial"/>
                <w:sz w:val="20"/>
                <w:szCs w:val="20"/>
              </w:rPr>
              <w:t xml:space="preserve"> koles pri speljevanju </w:t>
            </w:r>
          </w:p>
          <w:p w14:paraId="4D680958" w14:textId="6971A982" w:rsidR="004B2E37" w:rsidRPr="00996C29" w:rsidRDefault="004B2E37" w:rsidP="001C2A57">
            <w:pPr>
              <w:pStyle w:val="Odstavekseznama"/>
              <w:numPr>
                <w:ilvl w:val="0"/>
                <w:numId w:val="43"/>
              </w:numPr>
              <w:rPr>
                <w:rFonts w:ascii="Arial" w:hAnsi="Arial" w:cs="Arial"/>
                <w:sz w:val="20"/>
                <w:szCs w:val="20"/>
              </w:rPr>
            </w:pPr>
            <w:r w:rsidRPr="00996C29">
              <w:rPr>
                <w:rFonts w:ascii="Arial" w:hAnsi="Arial" w:cs="Arial"/>
                <w:sz w:val="20"/>
                <w:szCs w:val="20"/>
              </w:rPr>
              <w:t>ESP elektronski stabilizatorski program</w:t>
            </w:r>
          </w:p>
          <w:p w14:paraId="2B3B436C" w14:textId="62822E24" w:rsidR="004B2E37" w:rsidRPr="002C64C8" w:rsidRDefault="004B2E37" w:rsidP="001C2A57">
            <w:pPr>
              <w:pStyle w:val="Odstavekseznama"/>
              <w:numPr>
                <w:ilvl w:val="0"/>
                <w:numId w:val="43"/>
              </w:numPr>
              <w:rPr>
                <w:rFonts w:ascii="Arial" w:hAnsi="Arial" w:cs="Arial"/>
                <w:sz w:val="20"/>
                <w:szCs w:val="20"/>
              </w:rPr>
            </w:pPr>
            <w:r w:rsidRPr="002C64C8">
              <w:rPr>
                <w:rFonts w:ascii="Arial" w:hAnsi="Arial" w:cs="Arial"/>
                <w:sz w:val="20"/>
                <w:szCs w:val="20"/>
              </w:rPr>
              <w:t>parkirna zavora, ki je skladna z DIN 1501</w:t>
            </w:r>
          </w:p>
          <w:p w14:paraId="1B964088" w14:textId="77777777" w:rsidR="004B2E37" w:rsidRPr="008E2F0E" w:rsidRDefault="004B2E37" w:rsidP="004B2E37">
            <w:pPr>
              <w:suppressAutoHyphens w:val="0"/>
              <w:autoSpaceDN/>
              <w:ind w:left="442" w:right="3566" w:firstLine="11"/>
              <w:jc w:val="both"/>
              <w:textAlignment w:val="auto"/>
              <w:rPr>
                <w:color w:val="000000"/>
                <w:kern w:val="2"/>
                <w:sz w:val="20"/>
                <w:szCs w:val="20"/>
                <w14:ligatures w14:val="standardContextual"/>
              </w:rPr>
            </w:pPr>
          </w:p>
          <w:p w14:paraId="6BA7C4EC" w14:textId="1A3B56F4" w:rsidR="009C04CB" w:rsidRPr="000C3706" w:rsidRDefault="009C04CB" w:rsidP="00386A12">
            <w:pPr>
              <w:suppressAutoHyphens w:val="0"/>
              <w:autoSpaceDN/>
              <w:ind w:right="3901"/>
              <w:jc w:val="both"/>
              <w:textAlignment w:val="auto"/>
              <w:rPr>
                <w:b/>
                <w:bCs/>
                <w:color w:val="000000"/>
                <w:kern w:val="2"/>
                <w:sz w:val="20"/>
                <w:szCs w:val="20"/>
                <w14:ligatures w14:val="standardContextual"/>
              </w:rPr>
            </w:pPr>
            <w:r w:rsidRPr="008E2F0E">
              <w:rPr>
                <w:b/>
                <w:bCs/>
                <w:color w:val="000000"/>
                <w:kern w:val="2"/>
                <w:sz w:val="20"/>
                <w:szCs w:val="20"/>
                <w14:ligatures w14:val="standardContextual"/>
              </w:rPr>
              <w:t>KRMILNI SISTEM</w:t>
            </w:r>
            <w:r w:rsidR="00386A12">
              <w:rPr>
                <w:b/>
                <w:bCs/>
                <w:color w:val="000000"/>
                <w:kern w:val="2"/>
                <w:sz w:val="20"/>
                <w:szCs w:val="20"/>
                <w14:ligatures w14:val="standardContextual"/>
              </w:rPr>
              <w:t>:</w:t>
            </w:r>
          </w:p>
          <w:p w14:paraId="3734DED3" w14:textId="285DCFFB" w:rsidR="004B2E37" w:rsidRPr="008E2F0E" w:rsidRDefault="004B2E37" w:rsidP="001C2A57">
            <w:pPr>
              <w:pStyle w:val="Odstavekseznama"/>
              <w:numPr>
                <w:ilvl w:val="0"/>
                <w:numId w:val="43"/>
              </w:numPr>
              <w:suppressAutoHyphens w:val="0"/>
              <w:autoSpaceDN/>
              <w:ind w:right="3901"/>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hidravlični volan nastavljiv po višini in nagibu </w:t>
            </w:r>
          </w:p>
          <w:p w14:paraId="02550E9C" w14:textId="5E501296" w:rsidR="004B2E37" w:rsidRPr="008E2F0E" w:rsidRDefault="004B2E37" w:rsidP="001C2A57">
            <w:pPr>
              <w:pStyle w:val="Odstavekseznama"/>
              <w:numPr>
                <w:ilvl w:val="0"/>
                <w:numId w:val="43"/>
              </w:numPr>
              <w:suppressAutoHyphens w:val="0"/>
              <w:autoSpaceDN/>
              <w:ind w:right="3901"/>
              <w:jc w:val="both"/>
              <w:textAlignment w:val="auto"/>
              <w:rPr>
                <w:rFonts w:ascii="Arial" w:hAnsi="Arial" w:cs="Arial"/>
                <w:color w:val="000000"/>
                <w:kern w:val="2"/>
                <w:sz w:val="20"/>
                <w:szCs w:val="20"/>
                <w14:ligatures w14:val="standardContextual"/>
              </w:rPr>
            </w:pPr>
            <w:proofErr w:type="spellStart"/>
            <w:r w:rsidRPr="008E2F0E">
              <w:rPr>
                <w:rFonts w:ascii="Arial" w:hAnsi="Arial" w:cs="Arial"/>
                <w:color w:val="000000"/>
                <w:kern w:val="2"/>
                <w:sz w:val="20"/>
                <w:szCs w:val="20"/>
                <w14:ligatures w14:val="standardContextual"/>
              </w:rPr>
              <w:t>servo</w:t>
            </w:r>
            <w:proofErr w:type="spellEnd"/>
            <w:r w:rsidRPr="008E2F0E">
              <w:rPr>
                <w:rFonts w:ascii="Arial" w:hAnsi="Arial" w:cs="Arial"/>
                <w:color w:val="000000"/>
                <w:kern w:val="2"/>
                <w:sz w:val="20"/>
                <w:szCs w:val="20"/>
                <w14:ligatures w14:val="standardContextual"/>
              </w:rPr>
              <w:t xml:space="preserve"> volan</w:t>
            </w:r>
          </w:p>
          <w:p w14:paraId="7290840F" w14:textId="6F382C7D" w:rsidR="009C04CB" w:rsidRPr="008E2F0E" w:rsidRDefault="009C04CB" w:rsidP="00B74CF4">
            <w:pPr>
              <w:suppressAutoHyphens w:val="0"/>
              <w:autoSpaceDN/>
              <w:ind w:right="2914"/>
              <w:jc w:val="both"/>
              <w:textAlignment w:val="auto"/>
              <w:rPr>
                <w:b/>
                <w:bCs/>
                <w:color w:val="000000"/>
                <w:kern w:val="2"/>
                <w:sz w:val="20"/>
                <w:szCs w:val="20"/>
                <w14:ligatures w14:val="standardContextual"/>
              </w:rPr>
            </w:pPr>
            <w:r w:rsidRPr="008E2F0E">
              <w:rPr>
                <w:b/>
                <w:bCs/>
                <w:color w:val="000000"/>
                <w:kern w:val="2"/>
                <w:sz w:val="20"/>
                <w:szCs w:val="20"/>
                <w14:ligatures w14:val="standardContextual"/>
              </w:rPr>
              <w:lastRenderedPageBreak/>
              <w:t>KOLESA IN VZMETENJE</w:t>
            </w:r>
            <w:r w:rsidR="00386A12">
              <w:rPr>
                <w:b/>
                <w:bCs/>
                <w:color w:val="000000"/>
                <w:kern w:val="2"/>
                <w:sz w:val="20"/>
                <w:szCs w:val="20"/>
                <w14:ligatures w14:val="standardContextual"/>
              </w:rPr>
              <w:t>:</w:t>
            </w:r>
            <w:r w:rsidRPr="008E2F0E">
              <w:rPr>
                <w:b/>
                <w:bCs/>
                <w:color w:val="000000"/>
                <w:kern w:val="2"/>
                <w:sz w:val="20"/>
                <w:szCs w:val="20"/>
                <w14:ligatures w14:val="standardContextual"/>
              </w:rPr>
              <w:t xml:space="preserve"> </w:t>
            </w:r>
          </w:p>
          <w:p w14:paraId="3050F014" w14:textId="51428EF9" w:rsidR="004B2E37" w:rsidRPr="008E2F0E" w:rsidRDefault="004B2E37" w:rsidP="001C2A57">
            <w:pPr>
              <w:pStyle w:val="Odstavekseznama"/>
              <w:numPr>
                <w:ilvl w:val="0"/>
                <w:numId w:val="43"/>
              </w:numPr>
              <w:suppressAutoHyphens w:val="0"/>
              <w:autoSpaceDN/>
              <w:ind w:right="2914"/>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stabilizator na prednji in zadnji osi </w:t>
            </w:r>
          </w:p>
          <w:p w14:paraId="2C1703A3" w14:textId="5E20BA23" w:rsidR="004B2E37" w:rsidRPr="008E2F0E" w:rsidRDefault="004B2E37" w:rsidP="001C2A57">
            <w:pPr>
              <w:pStyle w:val="Odstavekseznama"/>
              <w:numPr>
                <w:ilvl w:val="0"/>
                <w:numId w:val="43"/>
              </w:numPr>
              <w:suppressAutoHyphens w:val="0"/>
              <w:autoSpaceDN/>
              <w:ind w:right="2914"/>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dvojne pnevmatike R22,5 </w:t>
            </w:r>
          </w:p>
          <w:p w14:paraId="09F34BED" w14:textId="23033BEF" w:rsidR="004B2E37" w:rsidRPr="008E2F0E" w:rsidRDefault="004B2E37" w:rsidP="001C2A57">
            <w:pPr>
              <w:pStyle w:val="Odstavekseznama"/>
              <w:numPr>
                <w:ilvl w:val="0"/>
                <w:numId w:val="43"/>
              </w:numPr>
              <w:suppressAutoHyphens w:val="0"/>
              <w:autoSpaceDN/>
              <w:ind w:right="2914"/>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rezervno kolo </w:t>
            </w:r>
          </w:p>
          <w:p w14:paraId="55B4700E" w14:textId="0B4E555A" w:rsidR="004B2E37" w:rsidRPr="008E2F0E" w:rsidRDefault="004B2E37" w:rsidP="001C2A57">
            <w:pPr>
              <w:pStyle w:val="Odstavekseznama"/>
              <w:numPr>
                <w:ilvl w:val="0"/>
                <w:numId w:val="43"/>
              </w:numPr>
              <w:suppressAutoHyphens w:val="0"/>
              <w:autoSpaceDN/>
              <w:ind w:right="2914"/>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amortizerji na prednji in zadnji osi</w:t>
            </w:r>
          </w:p>
          <w:p w14:paraId="063BA254" w14:textId="63A00611" w:rsidR="004B2E37" w:rsidRPr="008E2F0E" w:rsidRDefault="004B2E37" w:rsidP="001C2A57">
            <w:pPr>
              <w:pStyle w:val="Odstavekseznama"/>
              <w:numPr>
                <w:ilvl w:val="0"/>
                <w:numId w:val="43"/>
              </w:numPr>
              <w:suppressAutoHyphens w:val="0"/>
              <w:autoSpaceDN/>
              <w:ind w:right="2914"/>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parabolično vzmetenje spredaj in zračno vzmetenje zadaj </w:t>
            </w:r>
          </w:p>
          <w:p w14:paraId="38CF30CE" w14:textId="680660DB" w:rsidR="004B2E37" w:rsidRPr="008E2F0E" w:rsidRDefault="004B2E37" w:rsidP="001C2A57">
            <w:pPr>
              <w:pStyle w:val="Odstavekseznama"/>
              <w:numPr>
                <w:ilvl w:val="0"/>
                <w:numId w:val="43"/>
              </w:numPr>
              <w:suppressAutoHyphens w:val="0"/>
              <w:autoSpaceDN/>
              <w:ind w:right="2914"/>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zaščita proti pršenju na kolotekih</w:t>
            </w:r>
          </w:p>
          <w:p w14:paraId="7F9022D4" w14:textId="77777777" w:rsidR="004B2E37" w:rsidRPr="008E2F0E" w:rsidRDefault="004B2E37" w:rsidP="004B2E37">
            <w:pPr>
              <w:suppressAutoHyphens w:val="0"/>
              <w:autoSpaceDN/>
              <w:ind w:left="85" w:right="2914" w:firstLine="11"/>
              <w:jc w:val="both"/>
              <w:textAlignment w:val="auto"/>
              <w:rPr>
                <w:b/>
                <w:bCs/>
                <w:color w:val="000000"/>
                <w:kern w:val="2"/>
                <w:sz w:val="20"/>
                <w:szCs w:val="20"/>
                <w14:ligatures w14:val="standardContextual"/>
              </w:rPr>
            </w:pPr>
          </w:p>
          <w:p w14:paraId="44CE4ABA" w14:textId="590FABEC" w:rsidR="009C04CB" w:rsidRPr="008E2F0E" w:rsidRDefault="009C04CB" w:rsidP="00B74CF4">
            <w:pPr>
              <w:suppressAutoHyphens w:val="0"/>
              <w:autoSpaceDN/>
              <w:spacing w:after="5" w:line="262" w:lineRule="auto"/>
              <w:ind w:right="1637"/>
              <w:jc w:val="both"/>
              <w:textAlignment w:val="auto"/>
              <w:rPr>
                <w:b/>
                <w:bCs/>
                <w:color w:val="000000"/>
                <w:kern w:val="2"/>
                <w:sz w:val="20"/>
                <w:szCs w:val="20"/>
                <w14:ligatures w14:val="standardContextual"/>
              </w:rPr>
            </w:pPr>
            <w:r w:rsidRPr="008E2F0E">
              <w:rPr>
                <w:b/>
                <w:bCs/>
                <w:color w:val="000000"/>
                <w:kern w:val="2"/>
                <w:sz w:val="20"/>
                <w:szCs w:val="20"/>
                <w14:ligatures w14:val="standardContextual"/>
              </w:rPr>
              <w:t>KABINA</w:t>
            </w:r>
            <w:r w:rsidR="00386A12">
              <w:rPr>
                <w:b/>
                <w:bCs/>
                <w:color w:val="000000"/>
                <w:kern w:val="2"/>
                <w:sz w:val="20"/>
                <w:szCs w:val="20"/>
                <w14:ligatures w14:val="standardContextual"/>
              </w:rPr>
              <w:t>:</w:t>
            </w:r>
          </w:p>
          <w:p w14:paraId="0CAAF23D" w14:textId="108D0F93"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kratka kabina bele barve </w:t>
            </w:r>
          </w:p>
          <w:p w14:paraId="151BBF2B" w14:textId="3FFC254F"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do dve stopnici za vstop v kabino </w:t>
            </w:r>
          </w:p>
          <w:p w14:paraId="64818027" w14:textId="6753C6BB"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ogrevana in električno nastavljiva vzvratna ogledala po CEE </w:t>
            </w:r>
          </w:p>
          <w:p w14:paraId="571E4676" w14:textId="5531F1C7"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električni pomik stekel </w:t>
            </w:r>
          </w:p>
          <w:p w14:paraId="3F820518" w14:textId="1082260B"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dve LED rotacijski luči na kabini </w:t>
            </w:r>
          </w:p>
          <w:p w14:paraId="7A0A3698" w14:textId="0D30DA58"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luč za vzvratno vožnjo </w:t>
            </w:r>
          </w:p>
          <w:p w14:paraId="74DD4CFE" w14:textId="7A2BA378"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prednje LED luči za dnevno vožnjo </w:t>
            </w:r>
          </w:p>
          <w:p w14:paraId="68DF9C24" w14:textId="17D82CEE"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bočne svetilke LED </w:t>
            </w:r>
          </w:p>
          <w:p w14:paraId="6575F242" w14:textId="0AE6F4D3"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zaščitna mreža prednjih luči </w:t>
            </w:r>
          </w:p>
          <w:p w14:paraId="78DBBE5E" w14:textId="579D047A"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pomoč pri zaviranju v sili z možnostjo izklopa </w:t>
            </w:r>
          </w:p>
          <w:p w14:paraId="212307AC" w14:textId="1E343E8B"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zadnja stena kabine brez okna </w:t>
            </w:r>
          </w:p>
          <w:p w14:paraId="57EA1E23" w14:textId="1A85DB08"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noProof/>
                <w:color w:val="000000"/>
                <w:kern w:val="2"/>
                <w:sz w:val="20"/>
                <w:szCs w:val="20"/>
                <w14:ligatures w14:val="standardContextual"/>
              </w:rPr>
            </w:pPr>
            <w:r w:rsidRPr="008E2F0E">
              <w:rPr>
                <w:rFonts w:ascii="Arial" w:hAnsi="Arial" w:cs="Arial"/>
                <w:noProof/>
                <w:color w:val="000000"/>
                <w:kern w:val="2"/>
                <w:sz w:val="20"/>
                <w:szCs w:val="20"/>
                <w14:ligatures w14:val="standardContextual"/>
              </w:rPr>
              <w:t>j</w:t>
            </w:r>
            <w:proofErr w:type="spellStart"/>
            <w:r w:rsidRPr="008E2F0E">
              <w:rPr>
                <w:rFonts w:ascii="Arial" w:hAnsi="Arial" w:cs="Arial"/>
                <w:color w:val="000000"/>
                <w:kern w:val="2"/>
                <w:sz w:val="20"/>
                <w:szCs w:val="20"/>
                <w14:ligatures w14:val="standardContextual"/>
              </w:rPr>
              <w:t>ekleni</w:t>
            </w:r>
            <w:proofErr w:type="spellEnd"/>
            <w:r w:rsidRPr="008E2F0E">
              <w:rPr>
                <w:rFonts w:ascii="Arial" w:hAnsi="Arial" w:cs="Arial"/>
                <w:color w:val="000000"/>
                <w:kern w:val="2"/>
                <w:sz w:val="20"/>
                <w:szCs w:val="20"/>
                <w14:ligatures w14:val="standardContextual"/>
              </w:rPr>
              <w:t xml:space="preserve"> ali plastični sprednji odbijač </w:t>
            </w:r>
          </w:p>
          <w:p w14:paraId="4B92F796" w14:textId="266E0566"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pnevmatski sedež voznika z varnostnim pasom </w:t>
            </w:r>
          </w:p>
          <w:p w14:paraId="60310B49" w14:textId="18BE7D8D"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sedeži za dva sovoznika z varnostnim pasom in vzglavnikom </w:t>
            </w:r>
          </w:p>
          <w:p w14:paraId="548AC889" w14:textId="7E706641"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senčnik nad vetrobranskim steklom z zunanje strani</w:t>
            </w:r>
          </w:p>
          <w:p w14:paraId="6B3C0184" w14:textId="28585683"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digitalni tahograf za dva voznika </w:t>
            </w:r>
          </w:p>
          <w:p w14:paraId="7813054F" w14:textId="721797AA"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merilnik hitrosti </w:t>
            </w:r>
          </w:p>
          <w:p w14:paraId="0CBF9852" w14:textId="3A962563"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merilnik števila vrtljajev </w:t>
            </w:r>
          </w:p>
          <w:p w14:paraId="2D433591" w14:textId="5651C803"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računalniški nadzor vzdrževanja šasije </w:t>
            </w:r>
          </w:p>
          <w:p w14:paraId="066AC2DD" w14:textId="6B36BDCE"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prikaz tlaka v pnevmatskem sistemu </w:t>
            </w:r>
          </w:p>
          <w:p w14:paraId="48C23AD4" w14:textId="10DF415C"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opozorilni znak za vzvratno vožnjo </w:t>
            </w:r>
          </w:p>
          <w:p w14:paraId="5E57A6BD" w14:textId="08187099"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računalniški prikazovalnik podatkov (DISPLAY) v slovenskem jeziku</w:t>
            </w:r>
          </w:p>
          <w:p w14:paraId="63A484B0" w14:textId="1A6D3114"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komunikacijski modul med šasijo in nadgradnjo </w:t>
            </w:r>
          </w:p>
          <w:p w14:paraId="39834096" w14:textId="5F4A2B21"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radio z vgrajenim sistemom za prostoročno telefoniranje (</w:t>
            </w:r>
            <w:proofErr w:type="spellStart"/>
            <w:r w:rsidRPr="008E2F0E">
              <w:rPr>
                <w:rFonts w:ascii="Arial" w:hAnsi="Arial" w:cs="Arial"/>
                <w:color w:val="000000"/>
                <w:kern w:val="2"/>
                <w:sz w:val="20"/>
                <w:szCs w:val="20"/>
                <w14:ligatures w14:val="standardContextual"/>
              </w:rPr>
              <w:t>Bluetooth</w:t>
            </w:r>
            <w:proofErr w:type="spellEnd"/>
            <w:r w:rsidRPr="008E2F0E">
              <w:rPr>
                <w:rFonts w:ascii="Arial" w:hAnsi="Arial" w:cs="Arial"/>
                <w:color w:val="000000"/>
                <w:kern w:val="2"/>
                <w:sz w:val="20"/>
                <w:szCs w:val="20"/>
                <w14:ligatures w14:val="standardContextual"/>
              </w:rPr>
              <w:t xml:space="preserve">) </w:t>
            </w:r>
          </w:p>
          <w:p w14:paraId="7B517C80" w14:textId="33A1D1D1"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centralno zaklepanje z daljinskim upravljalnikom (2 ključa) </w:t>
            </w:r>
          </w:p>
          <w:p w14:paraId="00223BAE" w14:textId="64318632"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klimatska naprava v kabini</w:t>
            </w:r>
          </w:p>
          <w:p w14:paraId="3C583B62" w14:textId="71C49511" w:rsidR="004B2E37" w:rsidRPr="008E2F0E" w:rsidRDefault="004B2E37" w:rsidP="004667C5">
            <w:pPr>
              <w:pStyle w:val="Odstavekseznama"/>
              <w:numPr>
                <w:ilvl w:val="0"/>
                <w:numId w:val="43"/>
              </w:numPr>
              <w:suppressAutoHyphens w:val="0"/>
              <w:autoSpaceDN/>
              <w:spacing w:line="262" w:lineRule="auto"/>
              <w:ind w:right="2731"/>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gasilni aparat</w:t>
            </w:r>
          </w:p>
          <w:p w14:paraId="1FEAE8C9" w14:textId="30F5C4AD" w:rsidR="004B2E37" w:rsidRPr="008E2F0E" w:rsidRDefault="004B2E37" w:rsidP="004667C5">
            <w:pPr>
              <w:pStyle w:val="Odstavekseznama"/>
              <w:numPr>
                <w:ilvl w:val="0"/>
                <w:numId w:val="43"/>
              </w:numPr>
              <w:suppressAutoHyphens w:val="0"/>
              <w:autoSpaceDN/>
              <w:spacing w:line="262" w:lineRule="auto"/>
              <w:ind w:right="2731"/>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varnostni trikotnik </w:t>
            </w:r>
          </w:p>
          <w:p w14:paraId="11F12224" w14:textId="28E227E6" w:rsidR="004B2E37" w:rsidRPr="008E2F0E" w:rsidRDefault="004B2E37" w:rsidP="004667C5">
            <w:pPr>
              <w:pStyle w:val="Odstavekseznama"/>
              <w:numPr>
                <w:ilvl w:val="0"/>
                <w:numId w:val="43"/>
              </w:numPr>
              <w:suppressAutoHyphens w:val="0"/>
              <w:autoSpaceDN/>
              <w:spacing w:line="262" w:lineRule="auto"/>
              <w:ind w:right="2731"/>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odsevni jopič </w:t>
            </w:r>
          </w:p>
          <w:p w14:paraId="6AB77E9D" w14:textId="480112DB" w:rsidR="004B2E37" w:rsidRPr="008E2F0E" w:rsidRDefault="004B2E37" w:rsidP="004667C5">
            <w:pPr>
              <w:pStyle w:val="Odstavekseznama"/>
              <w:numPr>
                <w:ilvl w:val="0"/>
                <w:numId w:val="43"/>
              </w:numPr>
              <w:suppressAutoHyphens w:val="0"/>
              <w:autoSpaceDN/>
              <w:spacing w:line="262" w:lineRule="auto"/>
              <w:ind w:right="2731"/>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komplet prve pomoči </w:t>
            </w:r>
          </w:p>
          <w:p w14:paraId="1C814E70" w14:textId="6B6554AE" w:rsidR="004B2E37" w:rsidRPr="008E2F0E" w:rsidRDefault="004B2E37" w:rsidP="004667C5">
            <w:pPr>
              <w:pStyle w:val="Odstavekseznama"/>
              <w:numPr>
                <w:ilvl w:val="0"/>
                <w:numId w:val="43"/>
              </w:numPr>
              <w:suppressAutoHyphens w:val="0"/>
              <w:autoSpaceDN/>
              <w:spacing w:line="262" w:lineRule="auto"/>
              <w:ind w:right="2731"/>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baterijska svetilka z nosilcem </w:t>
            </w:r>
          </w:p>
          <w:p w14:paraId="27AAECC4" w14:textId="26D60FF4" w:rsidR="004B2E37" w:rsidRPr="008E2F0E" w:rsidRDefault="004B2E37" w:rsidP="004667C5">
            <w:pPr>
              <w:pStyle w:val="Odstavekseznama"/>
              <w:numPr>
                <w:ilvl w:val="0"/>
                <w:numId w:val="43"/>
              </w:numPr>
              <w:suppressAutoHyphens w:val="0"/>
              <w:autoSpaceDN/>
              <w:spacing w:line="262" w:lineRule="auto"/>
              <w:ind w:right="2731"/>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rezervne žarnice </w:t>
            </w:r>
          </w:p>
          <w:p w14:paraId="6349D904" w14:textId="6921A860" w:rsidR="004B2E37" w:rsidRPr="008E2F0E" w:rsidRDefault="004B2E37" w:rsidP="004667C5">
            <w:pPr>
              <w:pStyle w:val="Odstavekseznama"/>
              <w:numPr>
                <w:ilvl w:val="0"/>
                <w:numId w:val="43"/>
              </w:numPr>
              <w:suppressAutoHyphens w:val="0"/>
              <w:autoSpaceDN/>
              <w:spacing w:line="262" w:lineRule="auto"/>
              <w:ind w:right="2731"/>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dvigalka in pripadajoče orodje </w:t>
            </w:r>
          </w:p>
          <w:p w14:paraId="2317690A" w14:textId="4C8E9ECE" w:rsidR="004B2E37" w:rsidRPr="008E2F0E" w:rsidRDefault="004B2E37" w:rsidP="004667C5">
            <w:pPr>
              <w:pStyle w:val="Odstavekseznama"/>
              <w:numPr>
                <w:ilvl w:val="0"/>
                <w:numId w:val="43"/>
              </w:numPr>
              <w:suppressAutoHyphens w:val="0"/>
              <w:autoSpaceDN/>
              <w:spacing w:line="262" w:lineRule="auto"/>
              <w:ind w:right="2731"/>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2x </w:t>
            </w:r>
            <w:proofErr w:type="spellStart"/>
            <w:r w:rsidRPr="008E2F0E">
              <w:rPr>
                <w:rFonts w:ascii="Arial" w:hAnsi="Arial" w:cs="Arial"/>
                <w:color w:val="000000"/>
                <w:kern w:val="2"/>
                <w:sz w:val="20"/>
                <w:szCs w:val="20"/>
                <w14:ligatures w14:val="standardContextual"/>
              </w:rPr>
              <w:t>odložna</w:t>
            </w:r>
            <w:proofErr w:type="spellEnd"/>
            <w:r w:rsidRPr="008E2F0E">
              <w:rPr>
                <w:rFonts w:ascii="Arial" w:hAnsi="Arial" w:cs="Arial"/>
                <w:color w:val="000000"/>
                <w:kern w:val="2"/>
                <w:sz w:val="20"/>
                <w:szCs w:val="20"/>
                <w14:ligatures w14:val="standardContextual"/>
              </w:rPr>
              <w:t xml:space="preserve"> zagozda</w:t>
            </w:r>
          </w:p>
          <w:p w14:paraId="25F2CD06" w14:textId="0C34E1ED" w:rsidR="004667C5" w:rsidRDefault="004B2E37" w:rsidP="004667C5">
            <w:pPr>
              <w:pStyle w:val="Odstavekseznama"/>
              <w:numPr>
                <w:ilvl w:val="0"/>
                <w:numId w:val="43"/>
              </w:numPr>
              <w:suppressAutoHyphens w:val="0"/>
              <w:autoSpaceDN/>
              <w:spacing w:line="262" w:lineRule="auto"/>
              <w:ind w:right="2731"/>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2x gumijasti predpražniki za šoferja in oba sovoznika</w:t>
            </w:r>
          </w:p>
          <w:p w14:paraId="424000DE" w14:textId="77777777" w:rsidR="004667C5" w:rsidRPr="004667C5" w:rsidRDefault="004667C5" w:rsidP="004667C5">
            <w:pPr>
              <w:suppressAutoHyphens w:val="0"/>
              <w:autoSpaceDN/>
              <w:spacing w:line="262" w:lineRule="auto"/>
              <w:ind w:right="2731"/>
              <w:jc w:val="both"/>
              <w:textAlignment w:val="auto"/>
              <w:rPr>
                <w:color w:val="000000"/>
                <w:kern w:val="2"/>
                <w:sz w:val="20"/>
                <w:szCs w:val="20"/>
                <w14:ligatures w14:val="standardContextual"/>
              </w:rPr>
            </w:pPr>
          </w:p>
          <w:p w14:paraId="38A370FB" w14:textId="77777777" w:rsidR="004B2E37" w:rsidRPr="008E2F0E" w:rsidRDefault="004B2E37" w:rsidP="009C04CB">
            <w:pPr>
              <w:suppressAutoHyphens w:val="0"/>
              <w:autoSpaceDN/>
              <w:spacing w:after="5" w:line="262" w:lineRule="auto"/>
              <w:ind w:right="38"/>
              <w:jc w:val="both"/>
              <w:textAlignment w:val="auto"/>
              <w:rPr>
                <w:b/>
                <w:bCs/>
                <w:color w:val="000000"/>
                <w:kern w:val="2"/>
                <w:sz w:val="20"/>
                <w:szCs w:val="20"/>
                <w:u w:val="single"/>
                <w14:ligatures w14:val="standardContextual"/>
              </w:rPr>
            </w:pPr>
            <w:r w:rsidRPr="008E2F0E">
              <w:rPr>
                <w:b/>
                <w:bCs/>
                <w:color w:val="000000"/>
                <w:kern w:val="2"/>
                <w:sz w:val="20"/>
                <w:szCs w:val="20"/>
                <w:u w:val="single"/>
                <w14:ligatures w14:val="standardContextual"/>
              </w:rPr>
              <w:t>ZAHTEVE ZA NADGRADNJO</w:t>
            </w:r>
          </w:p>
          <w:p w14:paraId="713225AC" w14:textId="77777777" w:rsidR="004B2E37" w:rsidRPr="008E2F0E" w:rsidRDefault="004B2E37" w:rsidP="004B2E37">
            <w:pPr>
              <w:suppressAutoHyphens w:val="0"/>
              <w:autoSpaceDN/>
              <w:spacing w:after="5" w:line="262" w:lineRule="auto"/>
              <w:ind w:left="806" w:right="38"/>
              <w:jc w:val="both"/>
              <w:textAlignment w:val="auto"/>
              <w:rPr>
                <w:b/>
                <w:bCs/>
                <w:color w:val="000000"/>
                <w:kern w:val="2"/>
                <w:sz w:val="20"/>
                <w:szCs w:val="20"/>
                <w14:ligatures w14:val="standardContextual"/>
              </w:rPr>
            </w:pPr>
          </w:p>
          <w:p w14:paraId="1618169F" w14:textId="494367F5" w:rsidR="009C04CB" w:rsidRPr="000C3706" w:rsidRDefault="009C04CB" w:rsidP="000C3706">
            <w:pPr>
              <w:suppressAutoHyphens w:val="0"/>
              <w:autoSpaceDN/>
              <w:ind w:left="85" w:right="40"/>
              <w:jc w:val="both"/>
              <w:textAlignment w:val="auto"/>
              <w:rPr>
                <w:b/>
                <w:bCs/>
                <w:color w:val="000000"/>
                <w:kern w:val="2"/>
                <w:sz w:val="20"/>
                <w:szCs w:val="20"/>
                <w14:ligatures w14:val="standardContextual"/>
              </w:rPr>
            </w:pPr>
            <w:r w:rsidRPr="008E2F0E">
              <w:rPr>
                <w:b/>
                <w:bCs/>
                <w:color w:val="000000"/>
                <w:kern w:val="2"/>
                <w:sz w:val="20"/>
                <w:szCs w:val="20"/>
                <w14:ligatures w14:val="standardContextual"/>
              </w:rPr>
              <w:t>OSNOVNE ZAHTEVE</w:t>
            </w:r>
            <w:r w:rsidR="00386A12">
              <w:rPr>
                <w:b/>
                <w:bCs/>
                <w:color w:val="000000"/>
                <w:kern w:val="2"/>
                <w:sz w:val="20"/>
                <w:szCs w:val="20"/>
                <w14:ligatures w14:val="standardContextual"/>
              </w:rPr>
              <w:t>:</w:t>
            </w:r>
          </w:p>
          <w:p w14:paraId="378B2C8E" w14:textId="715F0DBF" w:rsidR="004B2E37" w:rsidRPr="008E2F0E" w:rsidRDefault="004B2E37" w:rsidP="001C2A57">
            <w:pPr>
              <w:pStyle w:val="Odstavekseznama"/>
              <w:numPr>
                <w:ilvl w:val="0"/>
                <w:numId w:val="43"/>
              </w:numPr>
              <w:suppressAutoHyphens w:val="0"/>
              <w:autoSpaceDN/>
              <w:ind w:right="40"/>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nadgradnja z zabojnikom, vrati, hidravličnimi in elektronskimi komponentami, mora biti v celoti izdelana v držav</w:t>
            </w:r>
            <w:r w:rsidR="002B1084">
              <w:rPr>
                <w:rFonts w:ascii="Arial" w:hAnsi="Arial" w:cs="Arial"/>
                <w:color w:val="000000"/>
                <w:kern w:val="2"/>
                <w:sz w:val="20"/>
                <w:szCs w:val="20"/>
                <w14:ligatures w14:val="standardContextual"/>
              </w:rPr>
              <w:t>i</w:t>
            </w:r>
            <w:r w:rsidRPr="008E2F0E">
              <w:rPr>
                <w:rFonts w:ascii="Arial" w:hAnsi="Arial" w:cs="Arial"/>
                <w:color w:val="000000"/>
                <w:kern w:val="2"/>
                <w:sz w:val="20"/>
                <w:szCs w:val="20"/>
                <w14:ligatures w14:val="standardContextual"/>
              </w:rPr>
              <w:t xml:space="preserve"> članici EU. Sedež proizvajalca mora biti v državi članici</w:t>
            </w:r>
          </w:p>
          <w:p w14:paraId="71390B11" w14:textId="323907E8" w:rsidR="004B2E37" w:rsidRPr="008E2F0E" w:rsidRDefault="004B2E37" w:rsidP="001C2A57">
            <w:pPr>
              <w:pStyle w:val="Odstavekseznama"/>
              <w:numPr>
                <w:ilvl w:val="0"/>
                <w:numId w:val="43"/>
              </w:numPr>
              <w:suppressAutoHyphens w:val="0"/>
              <w:autoSpaceDN/>
              <w:ind w:right="40"/>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nadgradnja z nakladanjem z zadnje strani </w:t>
            </w:r>
          </w:p>
          <w:p w14:paraId="1FFE9884" w14:textId="77777777" w:rsidR="004C6209" w:rsidRDefault="004B2E37" w:rsidP="001C2A57">
            <w:pPr>
              <w:pStyle w:val="Odstavekseznama"/>
              <w:numPr>
                <w:ilvl w:val="0"/>
                <w:numId w:val="43"/>
              </w:numPr>
              <w:suppressAutoHyphens w:val="0"/>
              <w:autoSpaceDN/>
              <w:ind w:right="40"/>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nadgradnja sestavljena iz dveh osnovnih delov, zabojnika in vrat (vrata se vertikalno odpirajo) </w:t>
            </w:r>
          </w:p>
          <w:p w14:paraId="7255C951" w14:textId="484A76CC" w:rsidR="004B2E37" w:rsidRPr="000C3706" w:rsidRDefault="004B2E37" w:rsidP="001C2A57">
            <w:pPr>
              <w:pStyle w:val="Odstavekseznama"/>
              <w:numPr>
                <w:ilvl w:val="0"/>
                <w:numId w:val="43"/>
              </w:numPr>
              <w:suppressAutoHyphens w:val="0"/>
              <w:autoSpaceDN/>
              <w:ind w:right="40"/>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nadgradnja omogoča prevoz vseh frakcij odpadkov (tudi organskih pol mokrih odpadkov)</w:t>
            </w:r>
            <w:r w:rsidR="004C6209">
              <w:rPr>
                <w:rFonts w:ascii="Arial" w:hAnsi="Arial" w:cs="Arial"/>
                <w:color w:val="000000"/>
                <w:kern w:val="2"/>
                <w:sz w:val="20"/>
                <w:szCs w:val="20"/>
                <w14:ligatures w14:val="standardContextual"/>
              </w:rPr>
              <w:t>.</w:t>
            </w:r>
          </w:p>
          <w:p w14:paraId="60213F1E" w14:textId="77777777" w:rsidR="00C612A3" w:rsidRDefault="00C612A3" w:rsidP="009C04CB">
            <w:pPr>
              <w:suppressAutoHyphens w:val="0"/>
              <w:autoSpaceDN/>
              <w:spacing w:after="265" w:line="262" w:lineRule="auto"/>
              <w:ind w:right="38"/>
              <w:contextualSpacing/>
              <w:jc w:val="both"/>
              <w:textAlignment w:val="auto"/>
              <w:rPr>
                <w:b/>
                <w:bCs/>
                <w:color w:val="000000"/>
                <w:kern w:val="2"/>
                <w:sz w:val="20"/>
                <w:szCs w:val="20"/>
                <w14:ligatures w14:val="standardContextual"/>
              </w:rPr>
            </w:pPr>
          </w:p>
          <w:p w14:paraId="5D5BD736" w14:textId="39F7F912" w:rsidR="009C04CB" w:rsidRPr="008E2F0E" w:rsidRDefault="009C04CB" w:rsidP="009C04CB">
            <w:pPr>
              <w:suppressAutoHyphens w:val="0"/>
              <w:autoSpaceDN/>
              <w:spacing w:after="265" w:line="262" w:lineRule="auto"/>
              <w:ind w:right="38"/>
              <w:contextualSpacing/>
              <w:jc w:val="both"/>
              <w:textAlignment w:val="auto"/>
              <w:rPr>
                <w:color w:val="000000"/>
                <w:kern w:val="2"/>
                <w:sz w:val="20"/>
                <w:szCs w:val="20"/>
                <w14:ligatures w14:val="standardContextual"/>
              </w:rPr>
            </w:pPr>
            <w:r w:rsidRPr="008E2F0E">
              <w:rPr>
                <w:b/>
                <w:bCs/>
                <w:color w:val="000000"/>
                <w:kern w:val="2"/>
                <w:sz w:val="20"/>
                <w:szCs w:val="20"/>
                <w14:ligatures w14:val="standardContextual"/>
              </w:rPr>
              <w:t>KESON</w:t>
            </w:r>
            <w:r w:rsidR="00386A12">
              <w:rPr>
                <w:b/>
                <w:bCs/>
                <w:color w:val="000000"/>
                <w:kern w:val="2"/>
                <w:sz w:val="20"/>
                <w:szCs w:val="20"/>
                <w14:ligatures w14:val="standardContextual"/>
              </w:rPr>
              <w:t>:</w:t>
            </w:r>
            <w:r w:rsidRPr="008E2F0E">
              <w:rPr>
                <w:color w:val="000000"/>
                <w:kern w:val="2"/>
                <w:sz w:val="20"/>
                <w:szCs w:val="20"/>
                <w14:ligatures w14:val="standardContextual"/>
              </w:rPr>
              <w:t xml:space="preserve"> </w:t>
            </w:r>
          </w:p>
          <w:p w14:paraId="3D447C2C" w14:textId="083601EB" w:rsidR="004B2E37" w:rsidRPr="008E2F0E" w:rsidRDefault="004B2E37" w:rsidP="001C2A57">
            <w:pPr>
              <w:numPr>
                <w:ilvl w:val="0"/>
                <w:numId w:val="43"/>
              </w:numPr>
              <w:suppressAutoHyphens w:val="0"/>
              <w:autoSpaceDN/>
              <w:spacing w:after="26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neto prostornina zabojnika za odpadke brez </w:t>
            </w:r>
            <w:proofErr w:type="spellStart"/>
            <w:r w:rsidRPr="008E2F0E">
              <w:rPr>
                <w:color w:val="000000"/>
                <w:kern w:val="2"/>
                <w:sz w:val="20"/>
                <w:szCs w:val="20"/>
                <w14:ligatures w14:val="standardContextual"/>
              </w:rPr>
              <w:t>vsipnega</w:t>
            </w:r>
            <w:proofErr w:type="spellEnd"/>
            <w:r w:rsidRPr="008E2F0E">
              <w:rPr>
                <w:color w:val="000000"/>
                <w:kern w:val="2"/>
                <w:sz w:val="20"/>
                <w:szCs w:val="20"/>
                <w14:ligatures w14:val="standardContextual"/>
              </w:rPr>
              <w:t xml:space="preserve"> jaška je minimalno 10 m</w:t>
            </w:r>
            <w:r w:rsidRPr="008E2F0E">
              <w:rPr>
                <w:color w:val="000000"/>
                <w:kern w:val="2"/>
                <w:sz w:val="20"/>
                <w:szCs w:val="20"/>
                <w:vertAlign w:val="superscript"/>
                <w14:ligatures w14:val="standardContextual"/>
              </w:rPr>
              <w:t xml:space="preserve">3 </w:t>
            </w:r>
          </w:p>
          <w:p w14:paraId="075C870B" w14:textId="77777777" w:rsidR="004B2E37" w:rsidRPr="008E2F0E" w:rsidRDefault="004B2E37" w:rsidP="001C2A57">
            <w:pPr>
              <w:numPr>
                <w:ilvl w:val="0"/>
                <w:numId w:val="43"/>
              </w:numPr>
              <w:suppressAutoHyphens w:val="0"/>
              <w:autoSpaceDN/>
              <w:spacing w:after="26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lastRenderedPageBreak/>
              <w:t xml:space="preserve">minimalna prostornina </w:t>
            </w:r>
            <w:proofErr w:type="spellStart"/>
            <w:r w:rsidRPr="008E2F0E">
              <w:rPr>
                <w:color w:val="000000"/>
                <w:kern w:val="2"/>
                <w:sz w:val="20"/>
                <w:szCs w:val="20"/>
                <w14:ligatures w14:val="standardContextual"/>
              </w:rPr>
              <w:t>vsipnega</w:t>
            </w:r>
            <w:proofErr w:type="spellEnd"/>
            <w:r w:rsidRPr="008E2F0E">
              <w:rPr>
                <w:color w:val="000000"/>
                <w:kern w:val="2"/>
                <w:sz w:val="20"/>
                <w:szCs w:val="20"/>
                <w14:ligatures w14:val="standardContextual"/>
              </w:rPr>
              <w:t xml:space="preserve"> jaška je 1,3 m</w:t>
            </w:r>
            <w:r w:rsidRPr="008E2F0E">
              <w:rPr>
                <w:color w:val="000000"/>
                <w:kern w:val="2"/>
                <w:sz w:val="20"/>
                <w:szCs w:val="20"/>
                <w:vertAlign w:val="superscript"/>
                <w14:ligatures w14:val="standardContextual"/>
              </w:rPr>
              <w:t xml:space="preserve">3 </w:t>
            </w:r>
          </w:p>
          <w:p w14:paraId="03B5696C" w14:textId="2A946910" w:rsidR="004B2E37" w:rsidRPr="008E2F0E" w:rsidRDefault="004B2E37" w:rsidP="001C2A57">
            <w:pPr>
              <w:numPr>
                <w:ilvl w:val="0"/>
                <w:numId w:val="43"/>
              </w:numPr>
              <w:suppressAutoHyphens w:val="0"/>
              <w:autoSpaceDN/>
              <w:spacing w:after="26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delovna višina za ročno natovarjanje odpadkov, od tal do nakladalni rob, od I . 150 mm do največ 1.250 mm</w:t>
            </w:r>
          </w:p>
          <w:p w14:paraId="0D5E3E2D" w14:textId="77777777" w:rsidR="003F59D6" w:rsidRDefault="004B2E37" w:rsidP="001C2A57">
            <w:pPr>
              <w:numPr>
                <w:ilvl w:val="0"/>
                <w:numId w:val="43"/>
              </w:numPr>
              <w:suppressAutoHyphens w:val="0"/>
              <w:autoSpaceDN/>
              <w:spacing w:after="26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skupna širina šasije in nadgradnje maksimalno 2.300 mm </w:t>
            </w:r>
          </w:p>
          <w:p w14:paraId="6199FF17" w14:textId="2B058223" w:rsidR="004B2E37" w:rsidRPr="008E2F0E" w:rsidRDefault="004B2E37" w:rsidP="001C2A57">
            <w:pPr>
              <w:numPr>
                <w:ilvl w:val="0"/>
                <w:numId w:val="43"/>
              </w:numPr>
              <w:suppressAutoHyphens w:val="0"/>
              <w:autoSpaceDN/>
              <w:spacing w:after="26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minimalna debelina </w:t>
            </w:r>
            <w:proofErr w:type="spellStart"/>
            <w:r w:rsidRPr="008E2F0E">
              <w:rPr>
                <w:color w:val="000000"/>
                <w:kern w:val="2"/>
                <w:sz w:val="20"/>
                <w:szCs w:val="20"/>
                <w14:ligatures w14:val="standardContextual"/>
              </w:rPr>
              <w:t>vsipnega</w:t>
            </w:r>
            <w:proofErr w:type="spellEnd"/>
            <w:r w:rsidRPr="008E2F0E">
              <w:rPr>
                <w:color w:val="000000"/>
                <w:kern w:val="2"/>
                <w:sz w:val="20"/>
                <w:szCs w:val="20"/>
                <w14:ligatures w14:val="standardContextual"/>
              </w:rPr>
              <w:t xml:space="preserve"> jaška je 6 mm </w:t>
            </w:r>
          </w:p>
          <w:p w14:paraId="6BDC11A9" w14:textId="77777777" w:rsidR="004B2E37" w:rsidRPr="008E2F0E" w:rsidRDefault="004B2E37" w:rsidP="001C2A57">
            <w:pPr>
              <w:numPr>
                <w:ilvl w:val="0"/>
                <w:numId w:val="43"/>
              </w:numPr>
              <w:suppressAutoHyphens w:val="0"/>
              <w:autoSpaceDN/>
              <w:spacing w:after="26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dno in stranice </w:t>
            </w:r>
            <w:proofErr w:type="spellStart"/>
            <w:r w:rsidRPr="008E2F0E">
              <w:rPr>
                <w:color w:val="000000"/>
                <w:kern w:val="2"/>
                <w:sz w:val="20"/>
                <w:szCs w:val="20"/>
                <w14:ligatures w14:val="standardContextual"/>
              </w:rPr>
              <w:t>vsipnega</w:t>
            </w:r>
            <w:proofErr w:type="spellEnd"/>
            <w:r w:rsidRPr="008E2F0E">
              <w:rPr>
                <w:color w:val="000000"/>
                <w:kern w:val="2"/>
                <w:sz w:val="20"/>
                <w:szCs w:val="20"/>
                <w14:ligatures w14:val="standardContextual"/>
              </w:rPr>
              <w:t xml:space="preserve"> jaška so izdelani iz jekla </w:t>
            </w:r>
            <w:proofErr w:type="spellStart"/>
            <w:r w:rsidRPr="008E2F0E">
              <w:rPr>
                <w:color w:val="000000"/>
                <w:kern w:val="2"/>
                <w:sz w:val="20"/>
                <w:szCs w:val="20"/>
                <w14:ligatures w14:val="standardContextual"/>
              </w:rPr>
              <w:t>Hardox</w:t>
            </w:r>
            <w:proofErr w:type="spellEnd"/>
            <w:r w:rsidRPr="008E2F0E">
              <w:rPr>
                <w:color w:val="000000"/>
                <w:kern w:val="2"/>
                <w:sz w:val="20"/>
                <w:szCs w:val="20"/>
                <w14:ligatures w14:val="standardContextual"/>
              </w:rPr>
              <w:t xml:space="preserve"> minimalno 400 </w:t>
            </w:r>
          </w:p>
          <w:p w14:paraId="749E6758" w14:textId="77777777" w:rsidR="004B2E37" w:rsidRPr="008E2F0E" w:rsidRDefault="004B2E37" w:rsidP="001C2A57">
            <w:pPr>
              <w:numPr>
                <w:ilvl w:val="0"/>
                <w:numId w:val="43"/>
              </w:numPr>
              <w:suppressAutoHyphens w:val="0"/>
              <w:autoSpaceDN/>
              <w:spacing w:after="26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stranice zabojnika so debeline minimalno 3 mm, gladke, polkrožno zaobljene brez prečnih in navpičnih ojačitev</w:t>
            </w:r>
          </w:p>
          <w:p w14:paraId="7BEF8AFC" w14:textId="77777777" w:rsidR="004B2E37" w:rsidRPr="008E2F0E" w:rsidRDefault="004B2E37" w:rsidP="001C2A57">
            <w:pPr>
              <w:numPr>
                <w:ilvl w:val="0"/>
                <w:numId w:val="43"/>
              </w:numPr>
              <w:suppressAutoHyphens w:val="0"/>
              <w:autoSpaceDN/>
              <w:spacing w:after="26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dno zabojnika je debeline minimalno 4 mm, polkrožno, izdelano iz jekla </w:t>
            </w:r>
            <w:proofErr w:type="spellStart"/>
            <w:r w:rsidRPr="008E2F0E">
              <w:rPr>
                <w:color w:val="000000"/>
                <w:kern w:val="2"/>
                <w:sz w:val="20"/>
                <w:szCs w:val="20"/>
                <w14:ligatures w14:val="standardContextual"/>
              </w:rPr>
              <w:t>Hardox</w:t>
            </w:r>
            <w:proofErr w:type="spellEnd"/>
            <w:r w:rsidRPr="008E2F0E">
              <w:rPr>
                <w:color w:val="000000"/>
                <w:kern w:val="2"/>
                <w:sz w:val="20"/>
                <w:szCs w:val="20"/>
                <w14:ligatures w14:val="standardContextual"/>
              </w:rPr>
              <w:t xml:space="preserve"> minimalno 400 </w:t>
            </w:r>
          </w:p>
          <w:p w14:paraId="2FB3D4AB" w14:textId="77777777" w:rsidR="004B2E37" w:rsidRPr="008E2F0E" w:rsidRDefault="004B2E37" w:rsidP="001C2A57">
            <w:pPr>
              <w:numPr>
                <w:ilvl w:val="0"/>
                <w:numId w:val="43"/>
              </w:numPr>
              <w:suppressAutoHyphens w:val="0"/>
              <w:autoSpaceDN/>
              <w:spacing w:after="26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zabojnik je 100-odstotno v varjeni izvedbi </w:t>
            </w:r>
          </w:p>
          <w:p w14:paraId="20F265FC" w14:textId="77777777" w:rsidR="004B2E37" w:rsidRPr="008E2F0E" w:rsidRDefault="004B2E37" w:rsidP="001C2A57">
            <w:pPr>
              <w:numPr>
                <w:ilvl w:val="0"/>
                <w:numId w:val="43"/>
              </w:numPr>
              <w:suppressAutoHyphens w:val="0"/>
              <w:autoSpaceDN/>
              <w:spacing w:after="26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servisna vratca na desni strani zabojnika za iztisno ploščo</w:t>
            </w:r>
          </w:p>
          <w:p w14:paraId="0E3F416D" w14:textId="77777777" w:rsidR="004B2E37" w:rsidRPr="008E2F0E" w:rsidRDefault="004B2E37" w:rsidP="001C2A57">
            <w:pPr>
              <w:numPr>
                <w:ilvl w:val="0"/>
                <w:numId w:val="43"/>
              </w:numPr>
              <w:suppressAutoHyphens w:val="0"/>
              <w:autoSpaceDN/>
              <w:spacing w:after="26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izpustni ventil odpadnih vod</w:t>
            </w:r>
          </w:p>
          <w:p w14:paraId="17C7A480" w14:textId="77777777" w:rsidR="009C04CB" w:rsidRPr="008E2F0E" w:rsidRDefault="009C04CB" w:rsidP="009C04CB">
            <w:pPr>
              <w:suppressAutoHyphens w:val="0"/>
              <w:autoSpaceDN/>
              <w:spacing w:after="29" w:line="262" w:lineRule="auto"/>
              <w:ind w:right="38"/>
              <w:jc w:val="both"/>
              <w:textAlignment w:val="auto"/>
              <w:rPr>
                <w:b/>
                <w:bCs/>
                <w:color w:val="000000"/>
                <w:kern w:val="2"/>
                <w:sz w:val="20"/>
                <w:szCs w:val="20"/>
                <w14:ligatures w14:val="standardContextual"/>
              </w:rPr>
            </w:pPr>
          </w:p>
          <w:p w14:paraId="4DDA8AC4" w14:textId="791B03EC" w:rsidR="009C04CB" w:rsidRPr="008E2F0E" w:rsidRDefault="009C04CB" w:rsidP="000C3706">
            <w:pPr>
              <w:suppressAutoHyphens w:val="0"/>
              <w:autoSpaceDN/>
              <w:spacing w:after="29" w:line="262" w:lineRule="auto"/>
              <w:ind w:left="95" w:right="38"/>
              <w:jc w:val="both"/>
              <w:textAlignment w:val="auto"/>
              <w:rPr>
                <w:b/>
                <w:bCs/>
                <w:color w:val="000000"/>
                <w:kern w:val="2"/>
                <w:sz w:val="20"/>
                <w:szCs w:val="20"/>
                <w14:ligatures w14:val="standardContextual"/>
              </w:rPr>
            </w:pPr>
            <w:r w:rsidRPr="008E2F0E">
              <w:rPr>
                <w:b/>
                <w:bCs/>
                <w:color w:val="000000"/>
                <w:kern w:val="2"/>
                <w:sz w:val="20"/>
                <w:szCs w:val="20"/>
                <w14:ligatures w14:val="standardContextual"/>
              </w:rPr>
              <w:t>IZTISNA PLOŠČA IN MEHANIZEM STISKANJA</w:t>
            </w:r>
            <w:r w:rsidR="00386A12">
              <w:rPr>
                <w:b/>
                <w:bCs/>
                <w:color w:val="000000"/>
                <w:kern w:val="2"/>
                <w:sz w:val="20"/>
                <w:szCs w:val="20"/>
                <w14:ligatures w14:val="standardContextual"/>
              </w:rPr>
              <w:t>:</w:t>
            </w:r>
            <w:r w:rsidRPr="008E2F0E">
              <w:rPr>
                <w:b/>
                <w:bCs/>
                <w:color w:val="000000"/>
                <w:kern w:val="2"/>
                <w:sz w:val="20"/>
                <w:szCs w:val="20"/>
                <w14:ligatures w14:val="standardContextual"/>
              </w:rPr>
              <w:t xml:space="preserve"> </w:t>
            </w:r>
          </w:p>
          <w:p w14:paraId="27AFA085"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mehanizem stiskanja s potisno in drsno ploščo </w:t>
            </w:r>
          </w:p>
          <w:p w14:paraId="17ADE875"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vodilo potisne plošče centralno - nahaja se na osrednji osi za odpadke</w:t>
            </w:r>
          </w:p>
          <w:p w14:paraId="05BB97B1"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avtomatsko mazanje gibljivih delov, samodejno centralno mazanje min. u 10 točk, posebej bočnega vodila in lopate nadgradnje</w:t>
            </w:r>
          </w:p>
          <w:p w14:paraId="08B703D9"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delovni cikli mehanizma stiskanja: ročno, samodejno neprekinjeno - samodejno enojni - polavtomatski - sinhroniziran s stresalnikom </w:t>
            </w:r>
          </w:p>
          <w:p w14:paraId="701B4531"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samodejno centralno mazanje stiskalne in iztisne plošče </w:t>
            </w:r>
          </w:p>
          <w:p w14:paraId="613A4CD4"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posebno gumijasto tesnilo na potisni plošči </w:t>
            </w:r>
          </w:p>
          <w:p w14:paraId="14A24DBD"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vgrajeno posebno tesnilo med tlakom in lijakom komore, odporne na olje in kisline </w:t>
            </w:r>
          </w:p>
          <w:p w14:paraId="318D14A4"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varnostna samodejna zaporna plošča za izmet, če zadnji del ni popolnoma dvignjen </w:t>
            </w:r>
          </w:p>
          <w:p w14:paraId="0C5DAE46"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varnostno samodejno spuščanje zadnjega dela, če je plošča za odstranjevanje odpadkov popolnoma zunaj telesa ali se ni umaknila v položaj spuščanja </w:t>
            </w:r>
          </w:p>
          <w:p w14:paraId="00F36CFB"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avtomatski odmik iztisne plošče pri zapiranju vrat (preprečevanje nasedanja vrat na iztisno ploščo)</w:t>
            </w:r>
          </w:p>
          <w:p w14:paraId="15A8797B"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avtomatični dvig vrtljajev motorja z uporabo katerekoli funkcije nadgradnje</w:t>
            </w:r>
          </w:p>
          <w:p w14:paraId="2BBBB88C" w14:textId="77777777" w:rsidR="00F644E9"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avtomatski odmik iztisne plošče na principu povratnega efekta zaradi preseganja tlaka stiskanja </w:t>
            </w:r>
          </w:p>
          <w:p w14:paraId="7B49222C" w14:textId="5BA39120"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samodejna nastavitev povratnega tlaka iztisne plošče glede na položaj iztisne plošče in aktivno stopnjo teleskopskega cilindra. Zaznavanje položaja iztisne plošče s pomočjo linearnega merilnika (laserja, ultrazvočni senzor ali podobno). Prikaz položaja iztisne plošče na prikazovalniku v kabini vozila.</w:t>
            </w:r>
          </w:p>
          <w:p w14:paraId="3FB0EA0F"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dvojna hidravlična črpalka gnana s pomožnim pogonom </w:t>
            </w:r>
          </w:p>
          <w:p w14:paraId="01100B42" w14:textId="540A6C6D"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avtomatski izklop hidravličnega sistema med vožnjo </w:t>
            </w:r>
          </w:p>
          <w:p w14:paraId="5F8C933B" w14:textId="5539FFF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istočasno delovanje sistema za stiskanje in stresanje</w:t>
            </w:r>
          </w:p>
          <w:p w14:paraId="2EF91760"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elektro hidravlično krmiljeni smerni ventili </w:t>
            </w:r>
          </w:p>
          <w:p w14:paraId="2502941F"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strgalo na spodnjem delu in na obeh stranicah iztisne plošče - dodatno preprečuje prehod odpadkov za iztisno ploščo </w:t>
            </w:r>
          </w:p>
          <w:p w14:paraId="6EF91F5B"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sistem stiskanja odpadkov z neprekinjenim ciklom stiskalne plošče proti iztisni plošči </w:t>
            </w:r>
          </w:p>
          <w:p w14:paraId="6634EBCE"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na levi in desni zaobljeni strani iztisne plošče nameščena poltrda guma (tesnilo)</w:t>
            </w:r>
          </w:p>
          <w:p w14:paraId="17472085"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pomik iztisne plošče po celotni dolžini zabojnika s teleskopskim cilindrom in stranskimi drsnimi vodili </w:t>
            </w:r>
          </w:p>
          <w:p w14:paraId="1EB74A43"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razmerje stiskanja je minimalno 6 : 1 </w:t>
            </w:r>
          </w:p>
          <w:p w14:paraId="78A8ABCD"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tesnjenje med zabojnikom in vrati s polno gumo do višine min. 1000 mm </w:t>
            </w:r>
          </w:p>
          <w:p w14:paraId="79D3D1E7"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praznjenje zabojnika s pomočjo iztisne plošče in dvigom zadnjih vrat (upravljanje z dvoročnimi ukaznimi tipkami, skladno z varnostnimi normativi CE) </w:t>
            </w:r>
          </w:p>
          <w:p w14:paraId="42D3B338" w14:textId="77777777" w:rsidR="006A4AC5"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ukazi za praznjenje kesona tudi v kabini vozila </w:t>
            </w:r>
          </w:p>
          <w:p w14:paraId="4E2883A0" w14:textId="46298B59"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ukazne tipke za enojni ali kontinuirani cikel stiskanja </w:t>
            </w:r>
          </w:p>
          <w:p w14:paraId="034E82F2"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tipke ali ročica za ročno izvajanje posameznih faz stiskanja </w:t>
            </w:r>
          </w:p>
          <w:p w14:paraId="2E2A56DD" w14:textId="6E9E9BA0" w:rsidR="000C3706" w:rsidRPr="001C4F92" w:rsidRDefault="004B2E37" w:rsidP="001C4F92">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avtomatsko zaklepanje in odklepanje vrat pri odpiranju in zapiranju, hidravlični cilindri za dvig zadnjih vrat zunanjost nadgradnje brez dotikanja </w:t>
            </w:r>
            <w:r w:rsidR="002A59B5">
              <w:rPr>
                <w:color w:val="000000"/>
                <w:kern w:val="2"/>
                <w:sz w:val="20"/>
                <w:szCs w:val="20"/>
                <w14:ligatures w14:val="standardContextual"/>
              </w:rPr>
              <w:t>z</w:t>
            </w:r>
            <w:r w:rsidRPr="008E2F0E">
              <w:rPr>
                <w:color w:val="000000"/>
                <w:kern w:val="2"/>
                <w:sz w:val="20"/>
                <w:szCs w:val="20"/>
                <w14:ligatures w14:val="standardContextual"/>
              </w:rPr>
              <w:t xml:space="preserve"> odpadom</w:t>
            </w:r>
          </w:p>
          <w:p w14:paraId="74C6C408" w14:textId="77777777" w:rsidR="000C3706" w:rsidRDefault="000C3706" w:rsidP="009C04CB">
            <w:pPr>
              <w:suppressAutoHyphens w:val="0"/>
              <w:autoSpaceDN/>
              <w:spacing w:after="5" w:line="262" w:lineRule="auto"/>
              <w:ind w:right="38"/>
              <w:jc w:val="both"/>
              <w:textAlignment w:val="auto"/>
              <w:rPr>
                <w:b/>
                <w:bCs/>
                <w:color w:val="000000"/>
                <w:kern w:val="2"/>
                <w:sz w:val="20"/>
                <w:szCs w:val="20"/>
                <w14:ligatures w14:val="standardContextual"/>
              </w:rPr>
            </w:pPr>
          </w:p>
          <w:p w14:paraId="1B5EBCC7" w14:textId="0A5087A6" w:rsidR="009C04CB" w:rsidRPr="008E2F0E" w:rsidRDefault="009C04CB" w:rsidP="009C04CB">
            <w:pPr>
              <w:suppressAutoHyphens w:val="0"/>
              <w:autoSpaceDN/>
              <w:spacing w:after="5" w:line="262" w:lineRule="auto"/>
              <w:ind w:right="38"/>
              <w:jc w:val="both"/>
              <w:textAlignment w:val="auto"/>
              <w:rPr>
                <w:color w:val="000000"/>
                <w:kern w:val="2"/>
                <w:sz w:val="20"/>
                <w:szCs w:val="20"/>
                <w14:ligatures w14:val="standardContextual"/>
              </w:rPr>
            </w:pPr>
            <w:r w:rsidRPr="008E2F0E">
              <w:rPr>
                <w:b/>
                <w:bCs/>
                <w:color w:val="000000"/>
                <w:kern w:val="2"/>
                <w:sz w:val="20"/>
                <w:szCs w:val="20"/>
                <w14:ligatures w14:val="standardContextual"/>
              </w:rPr>
              <w:t>STRESALNI MEHANIZEM IN STOPNICE</w:t>
            </w:r>
            <w:r w:rsidR="001C4F92">
              <w:rPr>
                <w:b/>
                <w:bCs/>
                <w:color w:val="000000"/>
                <w:kern w:val="2"/>
                <w:sz w:val="20"/>
                <w:szCs w:val="20"/>
                <w14:ligatures w14:val="standardContextual"/>
              </w:rPr>
              <w:t>:</w:t>
            </w:r>
          </w:p>
          <w:p w14:paraId="2F42B1BA"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zadaj na vratih je nameščen pocinkani stresalni mehanizem za praznjenje PVC posod od prostornine 80 do 1.100 litrov, skladnih s standardi EN 840-1, 840-2 in 840-3 </w:t>
            </w:r>
          </w:p>
          <w:p w14:paraId="2CA8FE2B"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lastRenderedPageBreak/>
              <w:t>stresalni mehanizem deljen za neodvisno delovanje leve in desne polovice pri praznjenju posod do 360 litrov</w:t>
            </w:r>
          </w:p>
          <w:p w14:paraId="6A2B8A0A"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avtomatski in ročni način upravljanja z stresalnim mehanizmom </w:t>
            </w:r>
          </w:p>
          <w:p w14:paraId="235B9A58" w14:textId="437092CC"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ročni način upravljanj</w:t>
            </w:r>
            <w:r w:rsidR="008A1948">
              <w:rPr>
                <w:color w:val="000000"/>
                <w:kern w:val="2"/>
                <w:sz w:val="20"/>
                <w:szCs w:val="20"/>
                <w14:ligatures w14:val="standardContextual"/>
              </w:rPr>
              <w:t>a</w:t>
            </w:r>
            <w:r w:rsidRPr="008E2F0E">
              <w:rPr>
                <w:color w:val="000000"/>
                <w:kern w:val="2"/>
                <w:sz w:val="20"/>
                <w:szCs w:val="20"/>
                <w14:ligatures w14:val="standardContextual"/>
              </w:rPr>
              <w:t xml:space="preserve"> stresalnega mehanizma z upravljalnimi ročicami na levi in desni strani kesona </w:t>
            </w:r>
          </w:p>
          <w:p w14:paraId="0C3CED5A"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avtomatski način dela stresalnika upravljan s pomočjo senzorja in dve kameri v 3 področja delovanja </w:t>
            </w:r>
          </w:p>
          <w:p w14:paraId="186A3ED5"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ročni preklop s pomočjo zračnega cilindra na stresalniku za praznjenje zabojnikov od</w:t>
            </w:r>
          </w:p>
          <w:p w14:paraId="3EF94081" w14:textId="60071623" w:rsidR="004B2E37" w:rsidRPr="008E2F0E" w:rsidRDefault="00D5238F" w:rsidP="001C2A57">
            <w:pPr>
              <w:numPr>
                <w:ilvl w:val="0"/>
                <w:numId w:val="44"/>
              </w:numPr>
              <w:suppressAutoHyphens w:val="0"/>
              <w:autoSpaceDN/>
              <w:spacing w:after="5" w:line="262" w:lineRule="auto"/>
              <w:ind w:right="38"/>
              <w:contextualSpacing/>
              <w:jc w:val="both"/>
              <w:textAlignment w:val="auto"/>
              <w:rPr>
                <w:color w:val="000000"/>
                <w:kern w:val="2"/>
                <w:sz w:val="20"/>
                <w:szCs w:val="20"/>
                <w14:ligatures w14:val="standardContextual"/>
              </w:rPr>
            </w:pPr>
            <w:r>
              <w:rPr>
                <w:color w:val="000000"/>
                <w:kern w:val="2"/>
                <w:sz w:val="20"/>
                <w:szCs w:val="20"/>
                <w14:ligatures w14:val="standardContextual"/>
              </w:rPr>
              <w:t>l</w:t>
            </w:r>
          </w:p>
          <w:p w14:paraId="7B2C6782"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hitrost gibanja stresalnega mehanizma 10 do 12 sekund</w:t>
            </w:r>
          </w:p>
          <w:p w14:paraId="718BCD7A"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naslon za prestrezanje zabojnikov z nastavitvijo lege, pnevmatsko ali podobno </w:t>
            </w:r>
          </w:p>
          <w:p w14:paraId="1B56A6DA"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števec delovnih ur nadgradnje</w:t>
            </w:r>
          </w:p>
          <w:p w14:paraId="664BB177" w14:textId="77777777" w:rsidR="004B2E37" w:rsidRPr="008E2F0E" w:rsidRDefault="004B2E37" w:rsidP="001C2A57">
            <w:pPr>
              <w:numPr>
                <w:ilvl w:val="0"/>
                <w:numId w:val="43"/>
              </w:numPr>
              <w:suppressAutoHyphens w:val="0"/>
              <w:autoSpaceDN/>
              <w:spacing w:after="228"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2 preklopni cinkani stopnici za operaterja, skladni s CE normativi in v skladu z zahtevo SIST EN 1501-1</w:t>
            </w:r>
          </w:p>
          <w:p w14:paraId="00E40BE2" w14:textId="77777777" w:rsidR="004B2E37" w:rsidRPr="008E2F0E" w:rsidRDefault="004B2E37" w:rsidP="004B2E37">
            <w:pPr>
              <w:suppressAutoHyphens w:val="0"/>
              <w:autoSpaceDN/>
              <w:spacing w:after="228" w:line="262" w:lineRule="auto"/>
              <w:ind w:left="787" w:right="38"/>
              <w:contextualSpacing/>
              <w:jc w:val="both"/>
              <w:textAlignment w:val="auto"/>
              <w:rPr>
                <w:color w:val="000000"/>
                <w:kern w:val="2"/>
                <w:sz w:val="20"/>
                <w:szCs w:val="20"/>
                <w14:ligatures w14:val="standardContextual"/>
              </w:rPr>
            </w:pPr>
          </w:p>
          <w:p w14:paraId="1B4541FC" w14:textId="777831B8" w:rsidR="009C04CB" w:rsidRPr="000C3706" w:rsidRDefault="009C04CB" w:rsidP="009C04CB">
            <w:pPr>
              <w:suppressAutoHyphens w:val="0"/>
              <w:autoSpaceDN/>
              <w:spacing w:after="5" w:line="262" w:lineRule="auto"/>
              <w:ind w:right="38"/>
              <w:contextualSpacing/>
              <w:jc w:val="both"/>
              <w:textAlignment w:val="auto"/>
              <w:rPr>
                <w:b/>
                <w:bCs/>
                <w:color w:val="000000"/>
                <w:kern w:val="2"/>
                <w:sz w:val="20"/>
                <w:szCs w:val="20"/>
                <w14:ligatures w14:val="standardContextual"/>
              </w:rPr>
            </w:pPr>
            <w:r w:rsidRPr="008E2F0E">
              <w:rPr>
                <w:b/>
                <w:bCs/>
                <w:color w:val="000000"/>
                <w:kern w:val="2"/>
                <w:sz w:val="20"/>
                <w:szCs w:val="20"/>
                <w14:ligatures w14:val="standardContextual"/>
              </w:rPr>
              <w:t>ZAŠČITA</w:t>
            </w:r>
            <w:r w:rsidR="00A421EE">
              <w:rPr>
                <w:b/>
                <w:bCs/>
                <w:color w:val="000000"/>
                <w:kern w:val="2"/>
                <w:sz w:val="20"/>
                <w:szCs w:val="20"/>
                <w14:ligatures w14:val="standardContextual"/>
              </w:rPr>
              <w:t>:</w:t>
            </w:r>
          </w:p>
          <w:p w14:paraId="296607F0" w14:textId="77777777" w:rsidR="004B2E37" w:rsidRPr="008E2F0E" w:rsidRDefault="004B2E37" w:rsidP="001C2A57">
            <w:pPr>
              <w:numPr>
                <w:ilvl w:val="0"/>
                <w:numId w:val="43"/>
              </w:numPr>
              <w:suppressAutoHyphens w:val="0"/>
              <w:autoSpaceDN/>
              <w:spacing w:after="269" w:line="256" w:lineRule="auto"/>
              <w:ind w:right="34"/>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visoko kvalitetna zaščita in barva (vsi elementi peskani, temeljno barvani z dvokomponentnim epoksidnim premazom, končni sloj je dvokomponentni poliuretanski lak, sušenje v sušilni komori pri visoki temperaturi) </w:t>
            </w:r>
          </w:p>
          <w:p w14:paraId="4A4B5E33" w14:textId="77777777" w:rsidR="004B2E37" w:rsidRPr="008E2F0E" w:rsidRDefault="004B2E37" w:rsidP="001C2A57">
            <w:pPr>
              <w:numPr>
                <w:ilvl w:val="0"/>
                <w:numId w:val="43"/>
              </w:numPr>
              <w:suppressAutoHyphens w:val="0"/>
              <w:autoSpaceDN/>
              <w:spacing w:after="269" w:line="256" w:lineRule="auto"/>
              <w:ind w:right="34"/>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barva nadgradnje v barvi kabine</w:t>
            </w:r>
          </w:p>
          <w:p w14:paraId="0743EF7F" w14:textId="77777777" w:rsidR="009C04CB" w:rsidRPr="008E2F0E" w:rsidRDefault="009C04CB" w:rsidP="009C04CB">
            <w:pPr>
              <w:suppressAutoHyphens w:val="0"/>
              <w:autoSpaceDN/>
              <w:spacing w:after="269" w:line="256" w:lineRule="auto"/>
              <w:ind w:left="787" w:right="34"/>
              <w:contextualSpacing/>
              <w:jc w:val="both"/>
              <w:textAlignment w:val="auto"/>
              <w:rPr>
                <w:color w:val="000000"/>
                <w:kern w:val="2"/>
                <w:sz w:val="20"/>
                <w:szCs w:val="20"/>
                <w14:ligatures w14:val="standardContextual"/>
              </w:rPr>
            </w:pPr>
          </w:p>
          <w:p w14:paraId="61355C85" w14:textId="26BE8EC7" w:rsidR="009C04CB" w:rsidRPr="008E2F0E" w:rsidRDefault="009C04CB" w:rsidP="009C04CB">
            <w:pPr>
              <w:suppressAutoHyphens w:val="0"/>
              <w:autoSpaceDN/>
              <w:spacing w:after="33" w:line="262" w:lineRule="auto"/>
              <w:ind w:right="38"/>
              <w:jc w:val="both"/>
              <w:textAlignment w:val="auto"/>
              <w:rPr>
                <w:color w:val="000000"/>
                <w:kern w:val="2"/>
                <w:sz w:val="20"/>
                <w:szCs w:val="20"/>
                <w14:ligatures w14:val="standardContextual"/>
              </w:rPr>
            </w:pPr>
            <w:r w:rsidRPr="008E2F0E">
              <w:rPr>
                <w:b/>
                <w:bCs/>
                <w:color w:val="000000"/>
                <w:kern w:val="2"/>
                <w:sz w:val="20"/>
                <w:szCs w:val="20"/>
                <w14:ligatures w14:val="standardContextual"/>
              </w:rPr>
              <w:t>KRMILJENJE IN OPREMA</w:t>
            </w:r>
            <w:r w:rsidR="00A421EE">
              <w:rPr>
                <w:b/>
                <w:bCs/>
                <w:color w:val="000000"/>
                <w:kern w:val="2"/>
                <w:sz w:val="20"/>
                <w:szCs w:val="20"/>
                <w14:ligatures w14:val="standardContextual"/>
              </w:rPr>
              <w:t>:</w:t>
            </w:r>
          </w:p>
          <w:p w14:paraId="1823F834" w14:textId="77777777" w:rsidR="004B2E37" w:rsidRPr="008E2F0E" w:rsidRDefault="004B2E37" w:rsidP="001C2A57">
            <w:pPr>
              <w:numPr>
                <w:ilvl w:val="0"/>
                <w:numId w:val="43"/>
              </w:numPr>
              <w:suppressAutoHyphens w:val="0"/>
              <w:autoSpaceDN/>
              <w:spacing w:after="33"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ukazni krmilni pult zadaj na desni in levi strani</w:t>
            </w:r>
          </w:p>
          <w:p w14:paraId="36F5959E"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3 tipke za zasilno zaustavitev vseh funkcij nadgradnje (rdeča gobica), nameščene na obeh straneh zadaj in v kabini </w:t>
            </w:r>
          </w:p>
          <w:p w14:paraId="0679A71E"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vse operacije nadgradnje in stresalnega mehanizma krmiljene preko PLC krmilnega modula </w:t>
            </w:r>
          </w:p>
          <w:p w14:paraId="040CDFC7"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možnost </w:t>
            </w:r>
            <w:proofErr w:type="spellStart"/>
            <w:r w:rsidRPr="008E2F0E">
              <w:rPr>
                <w:color w:val="000000"/>
                <w:kern w:val="2"/>
                <w:sz w:val="20"/>
                <w:szCs w:val="20"/>
                <w14:ligatures w14:val="standardContextual"/>
              </w:rPr>
              <w:t>resetiranja</w:t>
            </w:r>
            <w:proofErr w:type="spellEnd"/>
            <w:r w:rsidRPr="008E2F0E">
              <w:rPr>
                <w:color w:val="000000"/>
                <w:kern w:val="2"/>
                <w:sz w:val="20"/>
                <w:szCs w:val="20"/>
                <w14:ligatures w14:val="standardContextual"/>
              </w:rPr>
              <w:t xml:space="preserve"> programa </w:t>
            </w:r>
          </w:p>
          <w:p w14:paraId="7CF17968"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krmilni pult v kabini vozila z integrirano funkcijo video - nadzornega sistema </w:t>
            </w:r>
          </w:p>
          <w:p w14:paraId="56CB79C0"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videokamera za nadzor prostora za vozilom z barvnim monitorjem v kabini </w:t>
            </w:r>
          </w:p>
          <w:p w14:paraId="570A950A"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sistem za spremljanje in snemanje zbiranja odpadkov, sestavljen iz 3 kos HD kamer, I kos 3 TB diska za shranjevanje in monitorja </w:t>
            </w:r>
          </w:p>
          <w:p w14:paraId="4C0475C0"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zvočni signal / gumb voznik-operater </w:t>
            </w:r>
          </w:p>
          <w:p w14:paraId="62262DC6"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zaslon na dotik za nadgradnjo ali enakovredno funkcijo z naslednjimi prikazi (ogled slike zadnje kamere, nadzor delovne luči, odčitavanje števila stiskalnih ciklov, odčitavanje števila praznjenj, odčitavanje števila delovnih ur nadgradnje, branje opozoril in čas servisne signalizacije)</w:t>
            </w:r>
          </w:p>
          <w:p w14:paraId="6DB6FBC3" w14:textId="77777777" w:rsidR="004B2E37" w:rsidRPr="008E2F0E" w:rsidRDefault="004B2E37" w:rsidP="001C2A57">
            <w:pPr>
              <w:numPr>
                <w:ilvl w:val="0"/>
                <w:numId w:val="43"/>
              </w:numPr>
              <w:suppressAutoHyphens w:val="0"/>
              <w:autoSpaceDN/>
              <w:spacing w:after="246"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STOP stikalo na levi in des strani zadnjih vrat nadgradnje, na nadzorni plošči nadgradnje in v kabini vozila </w:t>
            </w:r>
          </w:p>
          <w:p w14:paraId="1FE56B31" w14:textId="77777777" w:rsidR="004B2E37" w:rsidRPr="008E2F0E" w:rsidRDefault="004B2E37" w:rsidP="001C2A57">
            <w:pPr>
              <w:numPr>
                <w:ilvl w:val="0"/>
                <w:numId w:val="43"/>
              </w:numPr>
              <w:suppressAutoHyphens w:val="0"/>
              <w:autoSpaceDN/>
              <w:spacing w:after="246"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komande za odpiranje vrat nadgradnje iz kabine vozila</w:t>
            </w:r>
          </w:p>
          <w:p w14:paraId="33CC828B" w14:textId="77777777" w:rsidR="009C04CB" w:rsidRPr="008E2F0E" w:rsidRDefault="009C04CB" w:rsidP="009C04CB">
            <w:pPr>
              <w:suppressAutoHyphens w:val="0"/>
              <w:autoSpaceDN/>
              <w:spacing w:after="246" w:line="262" w:lineRule="auto"/>
              <w:ind w:left="787" w:right="38"/>
              <w:contextualSpacing/>
              <w:jc w:val="both"/>
              <w:textAlignment w:val="auto"/>
              <w:rPr>
                <w:color w:val="000000"/>
                <w:kern w:val="2"/>
                <w:sz w:val="20"/>
                <w:szCs w:val="20"/>
                <w14:ligatures w14:val="standardContextual"/>
              </w:rPr>
            </w:pPr>
          </w:p>
          <w:p w14:paraId="0A6CEAD9" w14:textId="1734FD97" w:rsidR="009C04CB" w:rsidRPr="008E2F0E" w:rsidRDefault="009C04CB" w:rsidP="009C04CB">
            <w:pPr>
              <w:suppressAutoHyphens w:val="0"/>
              <w:autoSpaceDN/>
              <w:spacing w:after="5" w:line="262" w:lineRule="auto"/>
              <w:ind w:right="38"/>
              <w:jc w:val="both"/>
              <w:textAlignment w:val="auto"/>
              <w:rPr>
                <w:color w:val="000000"/>
                <w:kern w:val="2"/>
                <w:sz w:val="20"/>
                <w:szCs w:val="20"/>
                <w14:ligatures w14:val="standardContextual"/>
              </w:rPr>
            </w:pPr>
            <w:r w:rsidRPr="008E2F0E">
              <w:rPr>
                <w:b/>
                <w:bCs/>
                <w:color w:val="000000"/>
                <w:kern w:val="2"/>
                <w:sz w:val="20"/>
                <w:szCs w:val="20"/>
                <w14:ligatures w14:val="standardContextual"/>
              </w:rPr>
              <w:t>OSTALO</w:t>
            </w:r>
            <w:r w:rsidR="00A421EE">
              <w:rPr>
                <w:b/>
                <w:bCs/>
                <w:color w:val="000000"/>
                <w:kern w:val="2"/>
                <w:sz w:val="20"/>
                <w:szCs w:val="20"/>
                <w14:ligatures w14:val="standardContextual"/>
              </w:rPr>
              <w:t>:</w:t>
            </w:r>
          </w:p>
          <w:p w14:paraId="2D889BCA"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zaščita zadnjih luči na nadgradnji </w:t>
            </w:r>
          </w:p>
          <w:p w14:paraId="66018E5E" w14:textId="77777777" w:rsidR="000C3706"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2 delovni luči bele barve zadaj na vratih</w:t>
            </w:r>
          </w:p>
          <w:p w14:paraId="200A5262" w14:textId="252DB83C" w:rsidR="004B2E37" w:rsidRPr="000C3706"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0C3706">
              <w:rPr>
                <w:color w:val="000000"/>
                <w:kern w:val="2"/>
                <w:sz w:val="20"/>
                <w:szCs w:val="20"/>
                <w14:ligatures w14:val="standardContextual"/>
              </w:rPr>
              <w:t>2 rotacijski LED luči zadaj na nadgradnji z zaščitno mrežo</w:t>
            </w:r>
          </w:p>
          <w:p w14:paraId="47072CC7" w14:textId="77777777" w:rsidR="004B2E37" w:rsidRPr="008E2F0E" w:rsidRDefault="004B2E37" w:rsidP="001C2A57">
            <w:pPr>
              <w:numPr>
                <w:ilvl w:val="0"/>
                <w:numId w:val="43"/>
              </w:numPr>
              <w:suppressAutoHyphens w:val="0"/>
              <w:autoSpaceDN/>
              <w:spacing w:after="810"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2 LED bliskavici spredaj </w:t>
            </w:r>
          </w:p>
          <w:p w14:paraId="794DAA74" w14:textId="77777777" w:rsidR="004B2E37" w:rsidRPr="008E2F0E" w:rsidRDefault="004B2E37" w:rsidP="001C2A57">
            <w:pPr>
              <w:numPr>
                <w:ilvl w:val="0"/>
                <w:numId w:val="43"/>
              </w:numPr>
              <w:suppressAutoHyphens w:val="0"/>
              <w:autoSpaceDN/>
              <w:spacing w:after="810"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2 LED bliskavici zadaj </w:t>
            </w:r>
          </w:p>
          <w:p w14:paraId="33910E04" w14:textId="77777777" w:rsidR="004B2E37" w:rsidRPr="008E2F0E" w:rsidRDefault="004B2E37" w:rsidP="001C2A57">
            <w:pPr>
              <w:numPr>
                <w:ilvl w:val="0"/>
                <w:numId w:val="43"/>
              </w:numPr>
              <w:suppressAutoHyphens w:val="0"/>
              <w:autoSpaceDN/>
              <w:spacing w:after="810"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nosilec metle in lopate </w:t>
            </w:r>
          </w:p>
          <w:p w14:paraId="5ED37C41" w14:textId="77777777" w:rsidR="004B2E37" w:rsidRPr="008E2F0E" w:rsidRDefault="004B2E37" w:rsidP="001C2A57">
            <w:pPr>
              <w:numPr>
                <w:ilvl w:val="0"/>
                <w:numId w:val="43"/>
              </w:numPr>
              <w:suppressAutoHyphens w:val="0"/>
              <w:autoSpaceDN/>
              <w:spacing w:after="810"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zabojček za orodje </w:t>
            </w:r>
          </w:p>
          <w:p w14:paraId="7252AA6B" w14:textId="77777777" w:rsidR="004B2E37" w:rsidRPr="008E2F0E" w:rsidRDefault="004B2E37" w:rsidP="001C2A57">
            <w:pPr>
              <w:numPr>
                <w:ilvl w:val="0"/>
                <w:numId w:val="43"/>
              </w:numPr>
              <w:suppressAutoHyphens w:val="0"/>
              <w:autoSpaceDN/>
              <w:spacing w:after="810"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nadgradnja je bele barve </w:t>
            </w:r>
          </w:p>
          <w:p w14:paraId="6860BEC8" w14:textId="77777777" w:rsidR="004B2E37" w:rsidRPr="008E2F0E" w:rsidRDefault="004B2E37" w:rsidP="001C2A57">
            <w:pPr>
              <w:numPr>
                <w:ilvl w:val="0"/>
                <w:numId w:val="43"/>
              </w:numPr>
              <w:suppressAutoHyphens w:val="0"/>
              <w:autoSpaceDN/>
              <w:spacing w:after="810"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bočna vetrobranska zaščita za delavce </w:t>
            </w:r>
          </w:p>
          <w:p w14:paraId="6283FEDB" w14:textId="01E9596B" w:rsidR="004B2E37" w:rsidRDefault="004B2E37" w:rsidP="001C2A57">
            <w:pPr>
              <w:numPr>
                <w:ilvl w:val="0"/>
                <w:numId w:val="43"/>
              </w:numPr>
              <w:suppressAutoHyphens w:val="0"/>
              <w:autoSpaceDN/>
              <w:spacing w:after="810"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splošna </w:t>
            </w:r>
            <w:r w:rsidR="00E66109">
              <w:rPr>
                <w:color w:val="000000"/>
                <w:kern w:val="2"/>
                <w:sz w:val="20"/>
                <w:szCs w:val="20"/>
                <w14:ligatures w14:val="standardContextual"/>
              </w:rPr>
              <w:t>najmanj 2</w:t>
            </w:r>
            <w:r w:rsidR="005014E4">
              <w:rPr>
                <w:color w:val="000000"/>
                <w:kern w:val="2"/>
                <w:sz w:val="20"/>
                <w:szCs w:val="20"/>
                <w14:ligatures w14:val="standardContextual"/>
              </w:rPr>
              <w:t>4</w:t>
            </w:r>
            <w:r w:rsidR="00E66109">
              <w:rPr>
                <w:color w:val="000000"/>
                <w:kern w:val="2"/>
                <w:sz w:val="20"/>
                <w:szCs w:val="20"/>
                <w14:ligatures w14:val="standardContextual"/>
              </w:rPr>
              <w:t xml:space="preserve"> </w:t>
            </w:r>
            <w:r w:rsidR="005014E4">
              <w:rPr>
                <w:color w:val="000000"/>
                <w:kern w:val="2"/>
                <w:sz w:val="20"/>
                <w:szCs w:val="20"/>
                <w14:ligatures w14:val="standardContextual"/>
              </w:rPr>
              <w:t>mesečna</w:t>
            </w:r>
            <w:r w:rsidR="00E66109">
              <w:rPr>
                <w:color w:val="000000"/>
                <w:kern w:val="2"/>
                <w:sz w:val="20"/>
                <w:szCs w:val="20"/>
                <w14:ligatures w14:val="standardContextual"/>
              </w:rPr>
              <w:t xml:space="preserve"> </w:t>
            </w:r>
            <w:r w:rsidRPr="008E2F0E">
              <w:rPr>
                <w:color w:val="000000"/>
                <w:kern w:val="2"/>
                <w:sz w:val="20"/>
                <w:szCs w:val="20"/>
                <w14:ligatures w14:val="standardContextual"/>
              </w:rPr>
              <w:t>garancija za šasijo in nadgradnjo po navodilih proizvajalca</w:t>
            </w:r>
          </w:p>
          <w:p w14:paraId="7AFFAF98" w14:textId="59FB1BE4" w:rsidR="00E66109" w:rsidRPr="008E2F0E" w:rsidRDefault="00E66109" w:rsidP="001C2A57">
            <w:pPr>
              <w:numPr>
                <w:ilvl w:val="0"/>
                <w:numId w:val="43"/>
              </w:numPr>
              <w:suppressAutoHyphens w:val="0"/>
              <w:autoSpaceDN/>
              <w:spacing w:after="810" w:line="262" w:lineRule="auto"/>
              <w:ind w:right="38"/>
              <w:contextualSpacing/>
              <w:jc w:val="both"/>
              <w:textAlignment w:val="auto"/>
              <w:rPr>
                <w:color w:val="000000"/>
                <w:kern w:val="2"/>
                <w:sz w:val="20"/>
                <w:szCs w:val="20"/>
                <w14:ligatures w14:val="standardContextual"/>
              </w:rPr>
            </w:pPr>
            <w:r>
              <w:rPr>
                <w:color w:val="000000"/>
                <w:kern w:val="2"/>
                <w:sz w:val="20"/>
                <w:szCs w:val="20"/>
                <w14:ligatures w14:val="standardContextual"/>
              </w:rPr>
              <w:t xml:space="preserve">najmanj </w:t>
            </w:r>
            <w:r w:rsidR="005014E4">
              <w:rPr>
                <w:color w:val="000000"/>
                <w:kern w:val="2"/>
                <w:sz w:val="20"/>
                <w:szCs w:val="20"/>
                <w14:ligatures w14:val="standardContextual"/>
              </w:rPr>
              <w:t>60 mesečna</w:t>
            </w:r>
            <w:r>
              <w:rPr>
                <w:color w:val="000000"/>
                <w:kern w:val="2"/>
                <w:sz w:val="20"/>
                <w:szCs w:val="20"/>
                <w14:ligatures w14:val="standardContextual"/>
              </w:rPr>
              <w:t xml:space="preserve"> garancija proti </w:t>
            </w:r>
            <w:proofErr w:type="spellStart"/>
            <w:r>
              <w:rPr>
                <w:color w:val="000000"/>
                <w:kern w:val="2"/>
                <w:sz w:val="20"/>
                <w:szCs w:val="20"/>
                <w14:ligatures w14:val="standardContextual"/>
              </w:rPr>
              <w:t>prerjavenju</w:t>
            </w:r>
            <w:proofErr w:type="spellEnd"/>
            <w:r w:rsidR="005014E4">
              <w:rPr>
                <w:color w:val="000000"/>
                <w:kern w:val="2"/>
                <w:sz w:val="20"/>
                <w:szCs w:val="20"/>
                <w14:ligatures w14:val="standardContextual"/>
              </w:rPr>
              <w:t>.</w:t>
            </w:r>
          </w:p>
          <w:p w14:paraId="660DD876" w14:textId="77777777" w:rsidR="00E43AB6" w:rsidRPr="008E2F0E" w:rsidRDefault="00E43AB6" w:rsidP="00E43AB6">
            <w:pPr>
              <w:suppressAutoHyphens w:val="0"/>
              <w:autoSpaceDN/>
              <w:spacing w:after="810" w:line="262" w:lineRule="auto"/>
              <w:ind w:left="787" w:right="38"/>
              <w:contextualSpacing/>
              <w:jc w:val="both"/>
              <w:textAlignment w:val="auto"/>
              <w:rPr>
                <w:color w:val="000000"/>
                <w:kern w:val="2"/>
                <w:sz w:val="20"/>
                <w:szCs w:val="20"/>
                <w14:ligatures w14:val="standardContextual"/>
              </w:rPr>
            </w:pPr>
          </w:p>
          <w:p w14:paraId="7CD50F97" w14:textId="31E9F935" w:rsidR="004B2E37" w:rsidRPr="008E2F0E" w:rsidRDefault="00F903F0" w:rsidP="004B2E37">
            <w:pPr>
              <w:suppressAutoHyphens w:val="0"/>
              <w:autoSpaceDN/>
              <w:spacing w:after="5" w:line="262" w:lineRule="auto"/>
              <w:ind w:left="364" w:right="38" w:hanging="350"/>
              <w:jc w:val="both"/>
              <w:textAlignment w:val="auto"/>
              <w:rPr>
                <w:color w:val="000000"/>
                <w:kern w:val="2"/>
                <w:sz w:val="20"/>
                <w:szCs w:val="20"/>
                <w14:ligatures w14:val="standardContextual"/>
              </w:rPr>
            </w:pPr>
            <w:r>
              <w:rPr>
                <w:b/>
                <w:bCs/>
                <w:color w:val="000000"/>
                <w:kern w:val="2"/>
                <w:sz w:val="20"/>
                <w:szCs w:val="20"/>
                <w14:ligatures w14:val="standardContextual"/>
              </w:rPr>
              <w:t>OSTALA DOKUMENTACIJA</w:t>
            </w:r>
            <w:r w:rsidR="004B2E37" w:rsidRPr="008E2F0E">
              <w:rPr>
                <w:b/>
                <w:bCs/>
                <w:color w:val="000000"/>
                <w:kern w:val="2"/>
                <w:sz w:val="20"/>
                <w:szCs w:val="20"/>
                <w14:ligatures w14:val="standardContextual"/>
              </w:rPr>
              <w:t xml:space="preserve"> ob </w:t>
            </w:r>
            <w:r>
              <w:rPr>
                <w:b/>
                <w:bCs/>
                <w:color w:val="000000"/>
                <w:kern w:val="2"/>
                <w:sz w:val="20"/>
                <w:szCs w:val="20"/>
                <w14:ligatures w14:val="standardContextual"/>
              </w:rPr>
              <w:t xml:space="preserve">oddaji </w:t>
            </w:r>
            <w:r w:rsidR="004B2E37" w:rsidRPr="008E2F0E">
              <w:rPr>
                <w:b/>
                <w:bCs/>
                <w:color w:val="000000"/>
                <w:kern w:val="2"/>
                <w:sz w:val="20"/>
                <w:szCs w:val="20"/>
                <w14:ligatures w14:val="standardContextual"/>
              </w:rPr>
              <w:t>ponudb</w:t>
            </w:r>
            <w:r>
              <w:rPr>
                <w:b/>
                <w:bCs/>
                <w:color w:val="000000"/>
                <w:kern w:val="2"/>
                <w:sz w:val="20"/>
                <w:szCs w:val="20"/>
                <w14:ligatures w14:val="standardContextual"/>
              </w:rPr>
              <w:t>e</w:t>
            </w:r>
            <w:r w:rsidR="004B2E37" w:rsidRPr="008E2F0E">
              <w:rPr>
                <w:color w:val="000000"/>
                <w:kern w:val="2"/>
                <w:sz w:val="20"/>
                <w:szCs w:val="20"/>
                <w14:ligatures w14:val="standardContextual"/>
              </w:rPr>
              <w:t>:</w:t>
            </w:r>
          </w:p>
          <w:p w14:paraId="14C4139C"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skica vozila z merami in nosilnostmi, po posamezni osi in skupaj za dovoljeno skupno homologirano nosilnost </w:t>
            </w:r>
          </w:p>
          <w:p w14:paraId="413115F9"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slika vozila z dvignjenimi vrati </w:t>
            </w:r>
          </w:p>
          <w:p w14:paraId="1324C42E"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lastRenderedPageBreak/>
              <w:t xml:space="preserve">prospekt proizvajalca iz EU </w:t>
            </w:r>
          </w:p>
          <w:p w14:paraId="0486E092"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vzorec izjave o CE skladnosti nadgradnje</w:t>
            </w:r>
          </w:p>
          <w:p w14:paraId="4561FBEF" w14:textId="77777777" w:rsidR="004B2E37" w:rsidRPr="008E2F0E" w:rsidRDefault="004B2E37" w:rsidP="001C2A57">
            <w:pPr>
              <w:numPr>
                <w:ilvl w:val="0"/>
                <w:numId w:val="43"/>
              </w:numPr>
              <w:suppressAutoHyphens w:val="0"/>
              <w:autoSpaceDN/>
              <w:spacing w:after="224"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izjava o državi izvora, EU območje za šasijo in nadgradnjo</w:t>
            </w:r>
          </w:p>
          <w:p w14:paraId="7A1D8F38" w14:textId="77777777" w:rsidR="00E43AB6" w:rsidRPr="008E2F0E" w:rsidRDefault="00E43AB6" w:rsidP="00E43AB6">
            <w:pPr>
              <w:suppressAutoHyphens w:val="0"/>
              <w:autoSpaceDN/>
              <w:spacing w:line="260" w:lineRule="atLeast"/>
              <w:jc w:val="both"/>
              <w:textAlignment w:val="auto"/>
              <w:rPr>
                <w:rFonts w:eastAsia="Calibri"/>
                <w:bCs/>
                <w:sz w:val="20"/>
                <w:szCs w:val="20"/>
                <w:lang w:eastAsia="en-US"/>
              </w:rPr>
            </w:pPr>
          </w:p>
          <w:p w14:paraId="376D2641" w14:textId="160BC521" w:rsidR="004B2E37" w:rsidRPr="008E2F0E" w:rsidRDefault="00D03809" w:rsidP="004B2E37">
            <w:pPr>
              <w:suppressAutoHyphens w:val="0"/>
              <w:autoSpaceDN/>
              <w:ind w:right="40" w:firstLine="9"/>
              <w:jc w:val="both"/>
              <w:textAlignment w:val="auto"/>
              <w:rPr>
                <w:b/>
                <w:bCs/>
                <w:color w:val="000000"/>
                <w:kern w:val="2"/>
                <w:sz w:val="20"/>
                <w:szCs w:val="20"/>
                <w14:ligatures w14:val="standardContextual"/>
              </w:rPr>
            </w:pPr>
            <w:r>
              <w:rPr>
                <w:b/>
                <w:bCs/>
                <w:color w:val="000000"/>
                <w:kern w:val="2"/>
                <w:sz w:val="20"/>
                <w:szCs w:val="20"/>
                <w14:ligatures w14:val="standardContextual"/>
              </w:rPr>
              <w:t>OSTALA DOKUMENTACIJA ob prevzem</w:t>
            </w:r>
            <w:r w:rsidR="004B2E37" w:rsidRPr="008E2F0E">
              <w:rPr>
                <w:b/>
                <w:bCs/>
                <w:color w:val="000000"/>
                <w:kern w:val="2"/>
                <w:sz w:val="20"/>
                <w:szCs w:val="20"/>
                <w14:ligatures w14:val="standardContextual"/>
              </w:rPr>
              <w:t>u</w:t>
            </w:r>
            <w:r>
              <w:rPr>
                <w:b/>
                <w:bCs/>
                <w:color w:val="000000"/>
                <w:kern w:val="2"/>
                <w:sz w:val="20"/>
                <w:szCs w:val="20"/>
                <w14:ligatures w14:val="standardContextual"/>
              </w:rPr>
              <w:t xml:space="preserve"> vozila (velja za izbranega ponudnika)</w:t>
            </w:r>
            <w:r w:rsidR="004B2E37" w:rsidRPr="008E2F0E">
              <w:rPr>
                <w:b/>
                <w:bCs/>
                <w:color w:val="000000"/>
                <w:kern w:val="2"/>
                <w:sz w:val="20"/>
                <w:szCs w:val="20"/>
                <w14:ligatures w14:val="standardContextual"/>
              </w:rPr>
              <w:t>:</w:t>
            </w:r>
          </w:p>
          <w:p w14:paraId="3DE022F2" w14:textId="412FDF30" w:rsidR="004B2E37" w:rsidRPr="008E2F0E" w:rsidRDefault="00A13F71"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Pr>
                <w:color w:val="000000"/>
                <w:kern w:val="2"/>
                <w:sz w:val="20"/>
                <w:szCs w:val="20"/>
                <w14:ligatures w14:val="standardContextual"/>
              </w:rPr>
              <w:t>sheme delovanja posameznih sistemov</w:t>
            </w:r>
          </w:p>
          <w:p w14:paraId="5AA97880" w14:textId="16382742" w:rsidR="004B2E37" w:rsidRPr="008E2F0E" w:rsidRDefault="004203A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Pr>
                <w:color w:val="000000"/>
                <w:kern w:val="2"/>
                <w:sz w:val="20"/>
                <w:szCs w:val="20"/>
                <w14:ligatures w14:val="standardContextual"/>
              </w:rPr>
              <w:t>prvostopenjska homologacija za šasijo</w:t>
            </w:r>
          </w:p>
          <w:p w14:paraId="62197C65"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drugostopenjska homologacija za nadgradnjo </w:t>
            </w:r>
          </w:p>
          <w:p w14:paraId="06C623F5"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izjava o CE skladnosti nadgradnje </w:t>
            </w:r>
          </w:p>
          <w:p w14:paraId="7A5E2BBE"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prevzem in usposabljanje upravljavcev pri naročniku in proizvajalcu</w:t>
            </w:r>
          </w:p>
          <w:p w14:paraId="1038C6E1" w14:textId="77777777" w:rsidR="00C000B9" w:rsidRPr="008E2F0E" w:rsidRDefault="00C000B9" w:rsidP="00C7061B">
            <w:pPr>
              <w:suppressAutoHyphens w:val="0"/>
              <w:autoSpaceDN/>
              <w:spacing w:after="5" w:line="262" w:lineRule="auto"/>
              <w:ind w:right="38"/>
              <w:contextualSpacing/>
              <w:jc w:val="both"/>
              <w:textAlignment w:val="auto"/>
              <w:rPr>
                <w:color w:val="000000"/>
                <w:kern w:val="2"/>
                <w:sz w:val="20"/>
                <w:szCs w:val="20"/>
                <w14:ligatures w14:val="standardContextual"/>
              </w:rPr>
            </w:pPr>
          </w:p>
          <w:p w14:paraId="05B76644" w14:textId="3E28B4AF" w:rsidR="004B2E37" w:rsidRPr="008E2F0E" w:rsidRDefault="004B2E37" w:rsidP="000C3706">
            <w:pPr>
              <w:suppressAutoHyphens w:val="0"/>
              <w:autoSpaceDN/>
              <w:spacing w:after="5" w:line="262" w:lineRule="auto"/>
              <w:ind w:right="38"/>
              <w:jc w:val="both"/>
              <w:textAlignment w:val="auto"/>
              <w:rPr>
                <w:b/>
                <w:bCs/>
                <w:color w:val="000000"/>
                <w:kern w:val="2"/>
                <w:sz w:val="20"/>
                <w:szCs w:val="20"/>
                <w14:ligatures w14:val="standardContextual"/>
              </w:rPr>
            </w:pPr>
            <w:r w:rsidRPr="008E2F0E">
              <w:rPr>
                <w:b/>
                <w:bCs/>
                <w:color w:val="000000"/>
                <w:kern w:val="2"/>
                <w:sz w:val="20"/>
                <w:szCs w:val="20"/>
                <w14:ligatures w14:val="standardContextual"/>
              </w:rPr>
              <w:t>Servis</w:t>
            </w:r>
            <w:r w:rsidR="00C7061B">
              <w:rPr>
                <w:b/>
                <w:bCs/>
                <w:color w:val="000000"/>
                <w:kern w:val="2"/>
                <w:sz w:val="20"/>
                <w:szCs w:val="20"/>
                <w14:ligatures w14:val="standardContextual"/>
              </w:rPr>
              <w:t>:</w:t>
            </w:r>
          </w:p>
          <w:p w14:paraId="321CE0BD" w14:textId="5D52F712" w:rsidR="00C7061B" w:rsidRPr="005427D5" w:rsidRDefault="004B2E37" w:rsidP="005427D5">
            <w:pPr>
              <w:pStyle w:val="Odstavekseznama"/>
              <w:numPr>
                <w:ilvl w:val="0"/>
                <w:numId w:val="43"/>
              </w:numPr>
              <w:suppressAutoHyphens w:val="0"/>
              <w:autoSpaceDN/>
              <w:spacing w:line="262" w:lineRule="auto"/>
              <w:ind w:right="38"/>
              <w:jc w:val="both"/>
              <w:textAlignment w:val="auto"/>
              <w:rPr>
                <w:rFonts w:ascii="Arial" w:hAnsi="Arial" w:cs="Arial"/>
                <w:color w:val="000000"/>
                <w:kern w:val="2"/>
                <w:sz w:val="20"/>
                <w:szCs w:val="20"/>
                <w14:ligatures w14:val="standardContextual"/>
              </w:rPr>
            </w:pPr>
            <w:r w:rsidRPr="005427D5">
              <w:rPr>
                <w:rFonts w:ascii="Arial" w:hAnsi="Arial" w:cs="Arial"/>
                <w:color w:val="000000"/>
                <w:kern w:val="2"/>
                <w:sz w:val="20"/>
                <w:szCs w:val="20"/>
                <w14:ligatures w14:val="standardContextual"/>
              </w:rPr>
              <w:t>servis za nadgradnjo mora biti v mobilni obliki v odzivnem času 48 ur od poziva naročnika</w:t>
            </w:r>
          </w:p>
          <w:p w14:paraId="67DAE9C9" w14:textId="76603C55" w:rsidR="004B2E37" w:rsidRDefault="00C7061B" w:rsidP="005427D5">
            <w:pPr>
              <w:pStyle w:val="Odstavekseznama"/>
              <w:numPr>
                <w:ilvl w:val="0"/>
                <w:numId w:val="43"/>
              </w:numPr>
              <w:suppressAutoHyphens w:val="0"/>
              <w:autoSpaceDN/>
              <w:spacing w:line="262" w:lineRule="auto"/>
              <w:ind w:right="38"/>
              <w:jc w:val="both"/>
              <w:textAlignment w:val="auto"/>
              <w:rPr>
                <w:color w:val="000000"/>
                <w:kern w:val="2"/>
                <w:sz w:val="20"/>
                <w:szCs w:val="20"/>
                <w14:ligatures w14:val="standardContextual"/>
              </w:rPr>
            </w:pPr>
            <w:r w:rsidRPr="005427D5">
              <w:rPr>
                <w:rFonts w:ascii="Arial" w:hAnsi="Arial" w:cs="Arial"/>
                <w:color w:val="000000"/>
                <w:kern w:val="2"/>
                <w:sz w:val="20"/>
                <w:szCs w:val="20"/>
                <w14:ligatures w14:val="standardContextual"/>
              </w:rPr>
              <w:t>n</w:t>
            </w:r>
            <w:r w:rsidR="004B2E37" w:rsidRPr="005427D5">
              <w:rPr>
                <w:rFonts w:ascii="Arial" w:hAnsi="Arial" w:cs="Arial"/>
                <w:color w:val="000000"/>
                <w:kern w:val="2"/>
                <w:sz w:val="20"/>
                <w:szCs w:val="20"/>
                <w14:ligatures w14:val="standardContextual"/>
              </w:rPr>
              <w:t xml:space="preserve">ajbližji servis za šasijo mora biti v radiju </w:t>
            </w:r>
            <w:r w:rsidR="0051715C">
              <w:rPr>
                <w:rFonts w:ascii="Arial" w:hAnsi="Arial" w:cs="Arial"/>
                <w:color w:val="000000"/>
                <w:kern w:val="2"/>
                <w:sz w:val="20"/>
                <w:szCs w:val="20"/>
                <w14:ligatures w14:val="standardContextual"/>
              </w:rPr>
              <w:t>največ</w:t>
            </w:r>
            <w:r w:rsidR="004B2E37" w:rsidRPr="005427D5">
              <w:rPr>
                <w:rFonts w:ascii="Arial" w:hAnsi="Arial" w:cs="Arial"/>
                <w:color w:val="000000"/>
                <w:kern w:val="2"/>
                <w:sz w:val="20"/>
                <w:szCs w:val="20"/>
                <w14:ligatures w14:val="standardContextual"/>
              </w:rPr>
              <w:t xml:space="preserve"> </w:t>
            </w:r>
            <w:r w:rsidR="005427D5" w:rsidRPr="005427D5">
              <w:rPr>
                <w:rFonts w:ascii="Arial" w:hAnsi="Arial" w:cs="Arial"/>
                <w:color w:val="000000"/>
                <w:kern w:val="2"/>
                <w:sz w:val="20"/>
                <w:szCs w:val="20"/>
                <w14:ligatures w14:val="standardContextual"/>
              </w:rPr>
              <w:t>80</w:t>
            </w:r>
            <w:r w:rsidR="004B2E37" w:rsidRPr="005427D5">
              <w:rPr>
                <w:rFonts w:ascii="Arial" w:hAnsi="Arial" w:cs="Arial"/>
                <w:color w:val="000000"/>
                <w:kern w:val="2"/>
                <w:sz w:val="20"/>
                <w:szCs w:val="20"/>
                <w14:ligatures w14:val="standardContextual"/>
              </w:rPr>
              <w:t xml:space="preserve"> km od lokacije podjetja Komunala Novo </w:t>
            </w:r>
            <w:r w:rsidR="005427D5" w:rsidRPr="005427D5">
              <w:rPr>
                <w:rFonts w:ascii="Arial" w:hAnsi="Arial" w:cs="Arial"/>
                <w:color w:val="000000"/>
                <w:kern w:val="2"/>
                <w:sz w:val="20"/>
                <w:szCs w:val="20"/>
                <w14:ligatures w14:val="standardContextual"/>
              </w:rPr>
              <w:t>m</w:t>
            </w:r>
            <w:r w:rsidR="004B2E37" w:rsidRPr="005427D5">
              <w:rPr>
                <w:rFonts w:ascii="Arial" w:hAnsi="Arial" w:cs="Arial"/>
                <w:color w:val="000000"/>
                <w:kern w:val="2"/>
                <w:sz w:val="20"/>
                <w:szCs w:val="20"/>
                <w14:ligatures w14:val="standardContextual"/>
              </w:rPr>
              <w:t>esto d.o.o</w:t>
            </w:r>
            <w:r w:rsidR="004B2E37" w:rsidRPr="00C7061B">
              <w:rPr>
                <w:color w:val="000000"/>
                <w:kern w:val="2"/>
                <w:sz w:val="20"/>
                <w:szCs w:val="20"/>
                <w14:ligatures w14:val="standardContextual"/>
              </w:rPr>
              <w:t>.</w:t>
            </w:r>
          </w:p>
          <w:p w14:paraId="6AEE5DBC" w14:textId="77777777" w:rsidR="00443BC3" w:rsidRDefault="00443BC3" w:rsidP="00443BC3">
            <w:pPr>
              <w:suppressAutoHyphens w:val="0"/>
              <w:autoSpaceDN/>
              <w:spacing w:line="262" w:lineRule="auto"/>
              <w:ind w:right="38"/>
              <w:jc w:val="both"/>
              <w:textAlignment w:val="auto"/>
              <w:rPr>
                <w:color w:val="000000"/>
                <w:kern w:val="2"/>
                <w:sz w:val="20"/>
                <w:szCs w:val="20"/>
                <w14:ligatures w14:val="standardContextual"/>
              </w:rPr>
            </w:pPr>
          </w:p>
          <w:p w14:paraId="0201567A" w14:textId="28128E6B" w:rsidR="00253ECA" w:rsidRPr="00443BC3" w:rsidRDefault="005427D5" w:rsidP="00443BC3">
            <w:pPr>
              <w:suppressAutoHyphens w:val="0"/>
              <w:autoSpaceDN/>
              <w:spacing w:line="260" w:lineRule="atLeast"/>
              <w:jc w:val="both"/>
              <w:textAlignment w:val="auto"/>
              <w:rPr>
                <w:rFonts w:eastAsia="Calibri"/>
                <w:sz w:val="20"/>
                <w:szCs w:val="20"/>
                <w:lang w:eastAsia="en-US"/>
              </w:rPr>
            </w:pPr>
            <w:r w:rsidRPr="005427D5">
              <w:rPr>
                <w:rFonts w:eastAsia="Calibri"/>
                <w:sz w:val="20"/>
                <w:szCs w:val="20"/>
                <w:lang w:eastAsia="en-US"/>
              </w:rPr>
              <w:t>Naročnik si pridržuje pravico od ponudnika zahtevati brezplačni ogled referenčnega vozila pri drugem uporabniku ali pri proizvajalcu.</w:t>
            </w:r>
          </w:p>
          <w:p w14:paraId="6FD4A1F7" w14:textId="212A3EFE" w:rsidR="00443BC3" w:rsidRPr="00443BC3" w:rsidRDefault="00443BC3" w:rsidP="00443BC3">
            <w:pPr>
              <w:suppressAutoHyphens w:val="0"/>
              <w:autoSpaceDN/>
              <w:spacing w:line="262" w:lineRule="auto"/>
              <w:ind w:right="38"/>
              <w:jc w:val="both"/>
              <w:textAlignment w:val="auto"/>
              <w:rPr>
                <w:color w:val="000000"/>
                <w:kern w:val="2"/>
                <w:sz w:val="20"/>
                <w:szCs w:val="20"/>
                <w14:ligatures w14:val="standardContextual"/>
              </w:rPr>
            </w:pPr>
          </w:p>
        </w:tc>
      </w:tr>
    </w:tbl>
    <w:p w14:paraId="0126A159" w14:textId="77777777" w:rsidR="00AE7BC4" w:rsidRPr="00C60591" w:rsidRDefault="00AE7BC4" w:rsidP="00CB270C">
      <w:pPr>
        <w:suppressAutoHyphens w:val="0"/>
        <w:autoSpaceDN/>
        <w:spacing w:line="260" w:lineRule="atLeast"/>
        <w:jc w:val="both"/>
        <w:textAlignment w:val="auto"/>
        <w:rPr>
          <w:rFonts w:eastAsia="Calibri"/>
          <w:b/>
          <w:bCs/>
          <w:sz w:val="20"/>
          <w:szCs w:val="20"/>
          <w:u w:val="single"/>
          <w:lang w:eastAsia="en-US"/>
        </w:rPr>
      </w:pPr>
      <w:r w:rsidRPr="00C60591">
        <w:rPr>
          <w:rFonts w:eastAsia="Calibri"/>
          <w:b/>
          <w:bCs/>
          <w:sz w:val="20"/>
          <w:szCs w:val="20"/>
          <w:u w:val="single"/>
          <w:lang w:eastAsia="en-US"/>
        </w:rPr>
        <w:lastRenderedPageBreak/>
        <w:t xml:space="preserve">Tehnična dokumentacija:   </w:t>
      </w:r>
    </w:p>
    <w:p w14:paraId="420887A2" w14:textId="58496C8B" w:rsidR="00AE7BC4" w:rsidRPr="00C60591" w:rsidRDefault="00AE7BC4" w:rsidP="00CB270C">
      <w:pPr>
        <w:suppressAutoHyphens w:val="0"/>
        <w:autoSpaceDN/>
        <w:spacing w:line="260" w:lineRule="atLeast"/>
        <w:jc w:val="both"/>
        <w:textAlignment w:val="auto"/>
        <w:rPr>
          <w:rFonts w:eastAsia="Calibri"/>
          <w:bCs/>
          <w:sz w:val="20"/>
          <w:szCs w:val="20"/>
          <w:lang w:eastAsia="en-US"/>
        </w:rPr>
      </w:pPr>
      <w:bookmarkStart w:id="189" w:name="_Hlk213325064"/>
      <w:r w:rsidRPr="00C60591">
        <w:rPr>
          <w:rFonts w:eastAsia="Calibri"/>
          <w:bCs/>
          <w:sz w:val="20"/>
          <w:szCs w:val="20"/>
          <w:lang w:eastAsia="en-US"/>
        </w:rPr>
        <w:t>Ponudnik mora priložiti dokumentacijo z vsemi tehničnimi podatki (prospekt kompleten) iz katerih je razvidno, da vozilo ustreza zahtevam ter navodila za uporabo, varno delo</w:t>
      </w:r>
      <w:r w:rsidR="003F7F55">
        <w:rPr>
          <w:rFonts w:eastAsia="Calibri"/>
          <w:bCs/>
          <w:sz w:val="20"/>
          <w:szCs w:val="20"/>
          <w:lang w:eastAsia="en-US"/>
        </w:rPr>
        <w:t>, vzdrževanje</w:t>
      </w:r>
      <w:r w:rsidRPr="00C60591">
        <w:rPr>
          <w:rFonts w:eastAsia="Calibri"/>
          <w:bCs/>
          <w:sz w:val="20"/>
          <w:szCs w:val="20"/>
          <w:lang w:eastAsia="en-US"/>
        </w:rPr>
        <w:t xml:space="preserve"> in izven servisno vzdrževanje </w:t>
      </w:r>
      <w:r w:rsidR="003F7F55">
        <w:rPr>
          <w:rFonts w:eastAsia="Calibri"/>
          <w:bCs/>
          <w:sz w:val="20"/>
          <w:szCs w:val="20"/>
          <w:lang w:eastAsia="en-US"/>
        </w:rPr>
        <w:t xml:space="preserve">vozila in nadgradnje </w:t>
      </w:r>
      <w:r w:rsidRPr="00C60591">
        <w:rPr>
          <w:rFonts w:eastAsia="Calibri"/>
          <w:bCs/>
          <w:sz w:val="20"/>
          <w:szCs w:val="20"/>
          <w:lang w:eastAsia="en-US"/>
        </w:rPr>
        <w:t>v skladu s predpisi v slovenskem jeziku (1x tiskana verzija v vozilu, elektronska verzija</w:t>
      </w:r>
      <w:r w:rsidR="003F7F55">
        <w:rPr>
          <w:rFonts w:eastAsia="Calibri"/>
          <w:bCs/>
          <w:sz w:val="20"/>
          <w:szCs w:val="20"/>
          <w:lang w:eastAsia="en-US"/>
        </w:rPr>
        <w:t>, USB verzija</w:t>
      </w:r>
      <w:r w:rsidRPr="00C60591">
        <w:rPr>
          <w:rFonts w:eastAsia="Calibri"/>
          <w:bCs/>
          <w:sz w:val="20"/>
          <w:szCs w:val="20"/>
          <w:lang w:eastAsia="en-US"/>
        </w:rPr>
        <w:t xml:space="preserve"> za ostale uporabnike).</w:t>
      </w:r>
      <w:r w:rsidRPr="00C60591">
        <w:rPr>
          <w:rFonts w:eastAsia="Calibri"/>
          <w:bCs/>
          <w:sz w:val="20"/>
          <w:szCs w:val="20"/>
          <w:lang w:eastAsia="en-US"/>
        </w:rPr>
        <w:tab/>
      </w:r>
    </w:p>
    <w:bookmarkEnd w:id="189"/>
    <w:p w14:paraId="5C482373" w14:textId="77777777" w:rsidR="00AE7BC4" w:rsidRPr="00C60591" w:rsidRDefault="00AE7BC4" w:rsidP="00CB270C">
      <w:pPr>
        <w:suppressAutoHyphens w:val="0"/>
        <w:autoSpaceDN/>
        <w:spacing w:line="260" w:lineRule="atLeast"/>
        <w:jc w:val="both"/>
        <w:textAlignment w:val="auto"/>
        <w:rPr>
          <w:rFonts w:eastAsia="Calibri"/>
          <w:bCs/>
          <w:sz w:val="20"/>
          <w:szCs w:val="20"/>
          <w:lang w:eastAsia="en-US"/>
        </w:rPr>
      </w:pPr>
    </w:p>
    <w:p w14:paraId="5684D0A9" w14:textId="77777777" w:rsidR="00AE7BC4" w:rsidRPr="00C60591" w:rsidRDefault="00AE7BC4" w:rsidP="00CB270C">
      <w:pPr>
        <w:suppressAutoHyphens w:val="0"/>
        <w:autoSpaceDN/>
        <w:spacing w:line="260" w:lineRule="atLeast"/>
        <w:jc w:val="both"/>
        <w:textAlignment w:val="auto"/>
        <w:rPr>
          <w:rFonts w:eastAsia="Calibri"/>
          <w:b/>
          <w:bCs/>
          <w:sz w:val="20"/>
          <w:szCs w:val="20"/>
          <w:u w:val="single"/>
          <w:lang w:eastAsia="en-US"/>
        </w:rPr>
      </w:pPr>
      <w:r w:rsidRPr="00C60591">
        <w:rPr>
          <w:rFonts w:eastAsia="Calibri"/>
          <w:b/>
          <w:bCs/>
          <w:sz w:val="20"/>
          <w:szCs w:val="20"/>
          <w:u w:val="single"/>
          <w:lang w:eastAsia="en-US"/>
        </w:rPr>
        <w:t>Ostala dokumentacija:</w:t>
      </w:r>
    </w:p>
    <w:p w14:paraId="4045D416" w14:textId="77777777" w:rsidR="00AE7BC4" w:rsidRPr="00C60591" w:rsidRDefault="00AE7BC4" w:rsidP="00CB270C">
      <w:pPr>
        <w:suppressAutoHyphens w:val="0"/>
        <w:autoSpaceDN/>
        <w:spacing w:line="260" w:lineRule="atLeast"/>
        <w:jc w:val="both"/>
        <w:textAlignment w:val="auto"/>
        <w:rPr>
          <w:rFonts w:eastAsia="Calibri"/>
          <w:bCs/>
          <w:sz w:val="20"/>
          <w:szCs w:val="20"/>
          <w:lang w:eastAsia="en-US"/>
        </w:rPr>
      </w:pPr>
      <w:r w:rsidRPr="00C60591">
        <w:rPr>
          <w:rFonts w:eastAsia="Calibri"/>
          <w:bCs/>
          <w:sz w:val="20"/>
          <w:szCs w:val="20"/>
          <w:lang w:eastAsia="en-US"/>
        </w:rPr>
        <w:t>Dva računa z vsemi podatki, potrebnimi za registracijo.</w:t>
      </w:r>
      <w:r w:rsidRPr="00C60591">
        <w:rPr>
          <w:rFonts w:eastAsia="Calibri"/>
          <w:bCs/>
          <w:sz w:val="20"/>
          <w:szCs w:val="20"/>
          <w:lang w:eastAsia="en-US"/>
        </w:rPr>
        <w:tab/>
      </w:r>
    </w:p>
    <w:p w14:paraId="51E63106" w14:textId="77777777" w:rsidR="00AE7BC4" w:rsidRPr="00C60591" w:rsidRDefault="00AE7BC4" w:rsidP="00CB270C">
      <w:pPr>
        <w:suppressAutoHyphens w:val="0"/>
        <w:autoSpaceDN/>
        <w:spacing w:line="260" w:lineRule="atLeast"/>
        <w:jc w:val="both"/>
        <w:textAlignment w:val="auto"/>
        <w:rPr>
          <w:rFonts w:eastAsia="Calibri"/>
          <w:bCs/>
          <w:sz w:val="20"/>
          <w:szCs w:val="20"/>
          <w:lang w:eastAsia="en-US"/>
        </w:rPr>
      </w:pPr>
    </w:p>
    <w:p w14:paraId="06F395A4" w14:textId="77777777" w:rsidR="00AE7BC4" w:rsidRPr="00C60591" w:rsidRDefault="00AE7BC4" w:rsidP="00CB270C">
      <w:pPr>
        <w:suppressAutoHyphens w:val="0"/>
        <w:autoSpaceDN/>
        <w:spacing w:line="260" w:lineRule="atLeast"/>
        <w:jc w:val="both"/>
        <w:textAlignment w:val="auto"/>
        <w:rPr>
          <w:rFonts w:eastAsia="Calibri"/>
          <w:b/>
          <w:bCs/>
          <w:sz w:val="20"/>
          <w:szCs w:val="20"/>
          <w:u w:val="single"/>
          <w:lang w:eastAsia="en-US"/>
        </w:rPr>
      </w:pPr>
      <w:r w:rsidRPr="00C60591">
        <w:rPr>
          <w:rFonts w:eastAsia="Calibri"/>
          <w:b/>
          <w:bCs/>
          <w:sz w:val="20"/>
          <w:szCs w:val="20"/>
          <w:u w:val="single"/>
          <w:lang w:eastAsia="en-US"/>
        </w:rPr>
        <w:t xml:space="preserve">Garancijske zahteve:    </w:t>
      </w:r>
    </w:p>
    <w:p w14:paraId="49C05B9E" w14:textId="77777777" w:rsidR="00AE7BC4" w:rsidRPr="00C60591" w:rsidRDefault="00AE7BC4" w:rsidP="00CB270C">
      <w:pPr>
        <w:suppressAutoHyphens w:val="0"/>
        <w:autoSpaceDN/>
        <w:spacing w:line="260" w:lineRule="atLeast"/>
        <w:jc w:val="both"/>
        <w:textAlignment w:val="auto"/>
        <w:rPr>
          <w:rFonts w:eastAsia="Calibri"/>
          <w:bCs/>
          <w:sz w:val="20"/>
          <w:szCs w:val="20"/>
          <w:lang w:eastAsia="en-US"/>
        </w:rPr>
      </w:pPr>
      <w:r w:rsidRPr="00C60591">
        <w:rPr>
          <w:rFonts w:eastAsia="Calibri"/>
          <w:bCs/>
          <w:sz w:val="20"/>
          <w:szCs w:val="20"/>
          <w:lang w:eastAsia="en-US"/>
        </w:rPr>
        <w:t>Splošna garancija najmanj 24 mesecev (garancijski list z garancijski pogoji).</w:t>
      </w:r>
    </w:p>
    <w:p w14:paraId="73878839" w14:textId="77777777" w:rsidR="00AE7BC4" w:rsidRPr="00C60591" w:rsidRDefault="00AE7BC4" w:rsidP="00CB270C">
      <w:pPr>
        <w:suppressAutoHyphens w:val="0"/>
        <w:autoSpaceDN/>
        <w:spacing w:line="260" w:lineRule="atLeast"/>
        <w:jc w:val="both"/>
        <w:textAlignment w:val="auto"/>
        <w:rPr>
          <w:rFonts w:eastAsia="Calibri"/>
          <w:bCs/>
          <w:sz w:val="20"/>
          <w:szCs w:val="20"/>
          <w:lang w:eastAsia="en-US"/>
        </w:rPr>
      </w:pPr>
    </w:p>
    <w:p w14:paraId="3181EC04" w14:textId="77777777" w:rsidR="00AE7BC4" w:rsidRPr="00C60591" w:rsidRDefault="00AE7BC4" w:rsidP="00CB270C">
      <w:pPr>
        <w:suppressAutoHyphens w:val="0"/>
        <w:autoSpaceDN/>
        <w:spacing w:line="260" w:lineRule="atLeast"/>
        <w:jc w:val="both"/>
        <w:textAlignment w:val="auto"/>
        <w:rPr>
          <w:rFonts w:eastAsia="Calibri"/>
          <w:b/>
          <w:bCs/>
          <w:sz w:val="20"/>
          <w:szCs w:val="20"/>
          <w:u w:val="single"/>
          <w:lang w:eastAsia="en-US"/>
        </w:rPr>
      </w:pPr>
      <w:r w:rsidRPr="00C60591">
        <w:rPr>
          <w:rFonts w:eastAsia="Calibri"/>
          <w:b/>
          <w:bCs/>
          <w:sz w:val="20"/>
          <w:szCs w:val="20"/>
          <w:u w:val="single"/>
          <w:lang w:eastAsia="en-US"/>
        </w:rPr>
        <w:t xml:space="preserve">Rok in način dobave : </w:t>
      </w:r>
      <w:r w:rsidRPr="00C60591">
        <w:rPr>
          <w:rFonts w:eastAsia="Calibri"/>
          <w:b/>
          <w:bCs/>
          <w:sz w:val="20"/>
          <w:szCs w:val="20"/>
          <w:u w:val="single"/>
          <w:lang w:eastAsia="en-US"/>
        </w:rPr>
        <w:tab/>
      </w:r>
    </w:p>
    <w:p w14:paraId="6048324A" w14:textId="749F93C4" w:rsidR="00AE7BC4" w:rsidRPr="00C60591" w:rsidRDefault="00AE7BC4" w:rsidP="00CB270C">
      <w:pPr>
        <w:suppressAutoHyphens w:val="0"/>
        <w:autoSpaceDN/>
        <w:spacing w:line="260" w:lineRule="atLeast"/>
        <w:jc w:val="both"/>
        <w:textAlignment w:val="auto"/>
        <w:rPr>
          <w:rFonts w:eastAsia="Calibri"/>
          <w:bCs/>
          <w:sz w:val="20"/>
          <w:szCs w:val="20"/>
          <w:lang w:eastAsia="en-US"/>
        </w:rPr>
      </w:pPr>
      <w:r w:rsidRPr="00C60591">
        <w:rPr>
          <w:rFonts w:eastAsia="Calibri"/>
          <w:bCs/>
          <w:sz w:val="20"/>
          <w:szCs w:val="20"/>
          <w:lang w:eastAsia="en-US"/>
        </w:rPr>
        <w:t xml:space="preserve">Rok dobave za predmet javnega naročila je največ </w:t>
      </w:r>
      <w:r w:rsidR="00F13D50">
        <w:rPr>
          <w:rFonts w:eastAsia="Calibri"/>
          <w:bCs/>
          <w:sz w:val="20"/>
          <w:szCs w:val="20"/>
          <w:lang w:eastAsia="en-US"/>
        </w:rPr>
        <w:t>180</w:t>
      </w:r>
      <w:r w:rsidRPr="00C60591">
        <w:rPr>
          <w:rFonts w:eastAsia="Calibri"/>
          <w:bCs/>
          <w:sz w:val="20"/>
          <w:szCs w:val="20"/>
          <w:lang w:eastAsia="en-US"/>
        </w:rPr>
        <w:t xml:space="preserve"> dni od dneva podpisa pogodbe.</w:t>
      </w:r>
      <w:r w:rsidRPr="00C60591">
        <w:rPr>
          <w:rFonts w:eastAsia="Calibri"/>
          <w:bCs/>
          <w:sz w:val="20"/>
          <w:szCs w:val="20"/>
          <w:lang w:eastAsia="en-US"/>
        </w:rPr>
        <w:tab/>
      </w:r>
    </w:p>
    <w:p w14:paraId="4CBE1CBF" w14:textId="77777777" w:rsidR="00AE7BC4" w:rsidRPr="00C60591" w:rsidRDefault="00AE7BC4" w:rsidP="00CB270C">
      <w:pPr>
        <w:suppressAutoHyphens w:val="0"/>
        <w:autoSpaceDN/>
        <w:spacing w:line="260" w:lineRule="atLeast"/>
        <w:jc w:val="both"/>
        <w:textAlignment w:val="auto"/>
        <w:rPr>
          <w:rFonts w:eastAsia="Calibri"/>
          <w:bCs/>
          <w:sz w:val="20"/>
          <w:szCs w:val="20"/>
          <w:lang w:eastAsia="en-US"/>
        </w:rPr>
      </w:pPr>
    </w:p>
    <w:p w14:paraId="34619963" w14:textId="43CF67F1" w:rsidR="00AE7BC4" w:rsidRPr="00C60591" w:rsidRDefault="00AE7BC4" w:rsidP="00CB270C">
      <w:pPr>
        <w:suppressAutoHyphens w:val="0"/>
        <w:autoSpaceDN/>
        <w:spacing w:line="260" w:lineRule="atLeast"/>
        <w:jc w:val="both"/>
        <w:textAlignment w:val="auto"/>
        <w:rPr>
          <w:rFonts w:eastAsia="Calibri"/>
          <w:b/>
          <w:bCs/>
          <w:sz w:val="20"/>
          <w:szCs w:val="20"/>
          <w:u w:val="single"/>
          <w:lang w:eastAsia="en-US"/>
        </w:rPr>
      </w:pPr>
      <w:r w:rsidRPr="00C60591">
        <w:rPr>
          <w:rFonts w:eastAsia="Calibri"/>
          <w:b/>
          <w:bCs/>
          <w:sz w:val="20"/>
          <w:szCs w:val="20"/>
          <w:u w:val="single"/>
          <w:lang w:eastAsia="en-US"/>
        </w:rPr>
        <w:t xml:space="preserve">REFERENCE za sklop </w:t>
      </w:r>
      <w:r>
        <w:rPr>
          <w:rFonts w:eastAsia="Calibri"/>
          <w:b/>
          <w:bCs/>
          <w:sz w:val="20"/>
          <w:szCs w:val="20"/>
          <w:u w:val="single"/>
          <w:lang w:eastAsia="en-US"/>
        </w:rPr>
        <w:t>5</w:t>
      </w:r>
      <w:r w:rsidRPr="00C60591">
        <w:rPr>
          <w:rFonts w:eastAsia="Calibri"/>
          <w:b/>
          <w:bCs/>
          <w:sz w:val="20"/>
          <w:szCs w:val="20"/>
          <w:u w:val="single"/>
          <w:lang w:eastAsia="en-US"/>
        </w:rPr>
        <w:t>:</w:t>
      </w:r>
    </w:p>
    <w:p w14:paraId="08EF69BD" w14:textId="74FC68B8" w:rsidR="00EF244D" w:rsidRPr="00EF244D" w:rsidRDefault="00EF244D" w:rsidP="00EF244D">
      <w:pPr>
        <w:suppressAutoHyphens w:val="0"/>
        <w:autoSpaceDN/>
        <w:spacing w:line="260" w:lineRule="atLeast"/>
        <w:jc w:val="both"/>
        <w:textAlignment w:val="auto"/>
        <w:rPr>
          <w:rFonts w:eastAsia="Calibri"/>
          <w:bCs/>
          <w:sz w:val="20"/>
          <w:szCs w:val="20"/>
          <w:lang w:eastAsia="en-US"/>
        </w:rPr>
      </w:pPr>
      <w:r w:rsidRPr="00EF244D">
        <w:rPr>
          <w:rFonts w:eastAsia="Calibri"/>
          <w:bCs/>
          <w:sz w:val="20"/>
          <w:szCs w:val="20"/>
          <w:lang w:eastAsia="en-US"/>
        </w:rPr>
        <w:t>Ponudnik je v zadnjih 3 letih pred dnevom oddaje ponudbe izvedel vsaj 2 dobavi enakovrstnih vozil – dvoosnih vozil istega proizvajalca s prostornino zabojnika 1</w:t>
      </w:r>
      <w:r w:rsidR="000D0CD7">
        <w:rPr>
          <w:rFonts w:eastAsia="Calibri"/>
          <w:bCs/>
          <w:sz w:val="20"/>
          <w:szCs w:val="20"/>
          <w:lang w:eastAsia="en-US"/>
        </w:rPr>
        <w:t>0</w:t>
      </w:r>
      <w:r w:rsidRPr="00EF244D">
        <w:rPr>
          <w:rFonts w:eastAsia="Calibri"/>
          <w:bCs/>
          <w:sz w:val="20"/>
          <w:szCs w:val="20"/>
          <w:lang w:eastAsia="en-US"/>
        </w:rPr>
        <w:t xml:space="preserve"> - 1</w:t>
      </w:r>
      <w:r w:rsidR="000D0CD7">
        <w:rPr>
          <w:rFonts w:eastAsia="Calibri"/>
          <w:bCs/>
          <w:sz w:val="20"/>
          <w:szCs w:val="20"/>
          <w:lang w:eastAsia="en-US"/>
        </w:rPr>
        <w:t>2</w:t>
      </w:r>
      <w:r w:rsidRPr="00EF244D">
        <w:rPr>
          <w:rFonts w:eastAsia="Calibri"/>
          <w:bCs/>
          <w:sz w:val="20"/>
          <w:szCs w:val="20"/>
          <w:lang w:eastAsia="en-US"/>
        </w:rPr>
        <w:t xml:space="preserve"> m³, pri čemer je vsaka referenca ločena dobava v vrednosti ponujenega vozila brez DDV. Za enakovrstna štejejo vozila, kjer je ponudnik uspešno dobavil vozilo z enakovredno tehnično specifikacijo, ki jo ima naročnik v tem razpisu. </w:t>
      </w:r>
    </w:p>
    <w:p w14:paraId="63B82331" w14:textId="77777777" w:rsidR="00EF244D" w:rsidRPr="00EF244D" w:rsidRDefault="00EF244D" w:rsidP="00EF244D">
      <w:pPr>
        <w:suppressAutoHyphens w:val="0"/>
        <w:autoSpaceDN/>
        <w:spacing w:line="260" w:lineRule="atLeast"/>
        <w:jc w:val="both"/>
        <w:textAlignment w:val="auto"/>
        <w:rPr>
          <w:rFonts w:eastAsia="Calibri"/>
          <w:bCs/>
          <w:sz w:val="20"/>
          <w:szCs w:val="20"/>
          <w:lang w:eastAsia="en-US"/>
        </w:rPr>
      </w:pPr>
      <w:r w:rsidRPr="00EF244D">
        <w:rPr>
          <w:rFonts w:eastAsia="Calibri"/>
          <w:bCs/>
          <w:sz w:val="20"/>
          <w:szCs w:val="20"/>
          <w:lang w:eastAsia="en-US"/>
        </w:rPr>
        <w:t xml:space="preserve">Ponudnik lahko kot veljavne reference priloži tudi reference proizvajalca, katerega proizvod bo ponudil v svoji ponudbi. </w:t>
      </w:r>
    </w:p>
    <w:p w14:paraId="1EFCBB64" w14:textId="68AA7EF0" w:rsidR="00C04922" w:rsidRPr="00C11384" w:rsidRDefault="00C04922" w:rsidP="00CB270C">
      <w:pPr>
        <w:suppressAutoHyphens w:val="0"/>
        <w:autoSpaceDN/>
        <w:spacing w:line="260" w:lineRule="atLeast"/>
        <w:jc w:val="both"/>
        <w:textAlignment w:val="auto"/>
        <w:rPr>
          <w:rFonts w:eastAsia="Calibri"/>
          <w:bCs/>
          <w:i/>
          <w:sz w:val="20"/>
          <w:szCs w:val="20"/>
          <w:u w:val="single"/>
          <w:lang w:eastAsia="en-US"/>
        </w:rPr>
      </w:pPr>
    </w:p>
    <w:p w14:paraId="651F81B0" w14:textId="77777777" w:rsidR="00253ECA" w:rsidRPr="00C11384" w:rsidRDefault="00253ECA" w:rsidP="00CB270C">
      <w:pPr>
        <w:suppressAutoHyphens w:val="0"/>
        <w:autoSpaceDN/>
        <w:spacing w:line="260" w:lineRule="atLeast"/>
        <w:jc w:val="both"/>
        <w:textAlignment w:val="auto"/>
        <w:rPr>
          <w:rFonts w:eastAsia="Calibri"/>
          <w:bCs/>
          <w:i/>
          <w:sz w:val="20"/>
          <w:szCs w:val="20"/>
          <w:u w:val="single"/>
          <w:lang w:eastAsia="en-US"/>
        </w:rPr>
      </w:pPr>
    </w:p>
    <w:p w14:paraId="3443A629" w14:textId="77777777" w:rsidR="00253ECA" w:rsidRPr="00C11384" w:rsidRDefault="00253ECA" w:rsidP="00CB270C">
      <w:pPr>
        <w:suppressAutoHyphens w:val="0"/>
        <w:autoSpaceDN/>
        <w:spacing w:line="260" w:lineRule="atLeast"/>
        <w:jc w:val="both"/>
        <w:textAlignment w:val="auto"/>
        <w:rPr>
          <w:rFonts w:eastAsia="Calibri"/>
          <w:bCs/>
          <w:i/>
          <w:sz w:val="20"/>
          <w:szCs w:val="20"/>
          <w:u w:val="single"/>
          <w:lang w:eastAsia="en-US"/>
        </w:rPr>
      </w:pPr>
    </w:p>
    <w:p w14:paraId="16D08116" w14:textId="77777777" w:rsidR="00253ECA" w:rsidRPr="00C11384" w:rsidRDefault="00253ECA" w:rsidP="00CB270C">
      <w:pPr>
        <w:suppressAutoHyphens w:val="0"/>
        <w:autoSpaceDN/>
        <w:spacing w:line="260" w:lineRule="atLeast"/>
        <w:jc w:val="both"/>
        <w:textAlignment w:val="auto"/>
        <w:rPr>
          <w:rFonts w:eastAsia="Calibri"/>
          <w:bCs/>
          <w:i/>
          <w:sz w:val="20"/>
          <w:szCs w:val="20"/>
          <w:u w:val="single"/>
          <w:lang w:eastAsia="en-US"/>
        </w:rPr>
      </w:pPr>
    </w:p>
    <w:p w14:paraId="6722601E" w14:textId="77777777" w:rsidR="00253ECA" w:rsidRPr="00C11384" w:rsidRDefault="00253ECA" w:rsidP="00CB270C">
      <w:pPr>
        <w:suppressAutoHyphens w:val="0"/>
        <w:autoSpaceDN/>
        <w:spacing w:line="260" w:lineRule="atLeast"/>
        <w:jc w:val="both"/>
        <w:textAlignment w:val="auto"/>
        <w:rPr>
          <w:rFonts w:eastAsia="Calibri"/>
          <w:bCs/>
          <w:i/>
          <w:sz w:val="20"/>
          <w:szCs w:val="20"/>
          <w:u w:val="single"/>
          <w:lang w:eastAsia="en-US"/>
        </w:rPr>
      </w:pPr>
    </w:p>
    <w:p w14:paraId="024EAF34" w14:textId="77777777" w:rsidR="00253ECA" w:rsidRDefault="00253ECA" w:rsidP="00CB270C">
      <w:pPr>
        <w:suppressAutoHyphens w:val="0"/>
        <w:autoSpaceDN/>
        <w:spacing w:line="260" w:lineRule="atLeast"/>
        <w:jc w:val="both"/>
        <w:textAlignment w:val="auto"/>
        <w:rPr>
          <w:rFonts w:eastAsia="Calibri"/>
          <w:bCs/>
          <w:i/>
          <w:sz w:val="20"/>
          <w:szCs w:val="20"/>
          <w:u w:val="single"/>
          <w:lang w:eastAsia="en-US"/>
        </w:rPr>
      </w:pPr>
    </w:p>
    <w:p w14:paraId="74D7FB46" w14:textId="77777777" w:rsidR="007A3723" w:rsidRDefault="007A3723" w:rsidP="00CB270C">
      <w:pPr>
        <w:suppressAutoHyphens w:val="0"/>
        <w:autoSpaceDN/>
        <w:spacing w:line="260" w:lineRule="atLeast"/>
        <w:jc w:val="both"/>
        <w:textAlignment w:val="auto"/>
        <w:rPr>
          <w:rFonts w:eastAsia="Calibri"/>
          <w:bCs/>
          <w:i/>
          <w:sz w:val="20"/>
          <w:szCs w:val="20"/>
          <w:u w:val="single"/>
          <w:lang w:eastAsia="en-US"/>
        </w:rPr>
      </w:pPr>
    </w:p>
    <w:p w14:paraId="62B4BBE9" w14:textId="77777777" w:rsidR="007A3723" w:rsidRDefault="007A3723" w:rsidP="00CB270C">
      <w:pPr>
        <w:suppressAutoHyphens w:val="0"/>
        <w:autoSpaceDN/>
        <w:spacing w:line="260" w:lineRule="atLeast"/>
        <w:jc w:val="both"/>
        <w:textAlignment w:val="auto"/>
        <w:rPr>
          <w:rFonts w:eastAsia="Calibri"/>
          <w:bCs/>
          <w:i/>
          <w:sz w:val="20"/>
          <w:szCs w:val="20"/>
          <w:u w:val="single"/>
          <w:lang w:eastAsia="en-US"/>
        </w:rPr>
      </w:pPr>
    </w:p>
    <w:p w14:paraId="0A475704" w14:textId="77777777" w:rsidR="007A3723" w:rsidRDefault="007A3723" w:rsidP="00CB270C">
      <w:pPr>
        <w:suppressAutoHyphens w:val="0"/>
        <w:autoSpaceDN/>
        <w:spacing w:line="260" w:lineRule="atLeast"/>
        <w:jc w:val="both"/>
        <w:textAlignment w:val="auto"/>
        <w:rPr>
          <w:rFonts w:eastAsia="Calibri"/>
          <w:bCs/>
          <w:i/>
          <w:sz w:val="20"/>
          <w:szCs w:val="20"/>
          <w:u w:val="single"/>
          <w:lang w:eastAsia="en-US"/>
        </w:rPr>
      </w:pPr>
    </w:p>
    <w:p w14:paraId="11B322CC" w14:textId="77777777" w:rsidR="007A3723" w:rsidRDefault="007A3723" w:rsidP="00CB270C">
      <w:pPr>
        <w:suppressAutoHyphens w:val="0"/>
        <w:autoSpaceDN/>
        <w:spacing w:line="260" w:lineRule="atLeast"/>
        <w:jc w:val="both"/>
        <w:textAlignment w:val="auto"/>
        <w:rPr>
          <w:rFonts w:eastAsia="Calibri"/>
          <w:bCs/>
          <w:i/>
          <w:sz w:val="20"/>
          <w:szCs w:val="20"/>
          <w:u w:val="single"/>
          <w:lang w:eastAsia="en-US"/>
        </w:rPr>
      </w:pPr>
    </w:p>
    <w:p w14:paraId="68B99C18" w14:textId="77777777" w:rsidR="007A3723" w:rsidRDefault="007A3723" w:rsidP="00CB270C">
      <w:pPr>
        <w:suppressAutoHyphens w:val="0"/>
        <w:autoSpaceDN/>
        <w:spacing w:line="260" w:lineRule="atLeast"/>
        <w:jc w:val="both"/>
        <w:textAlignment w:val="auto"/>
        <w:rPr>
          <w:rFonts w:eastAsia="Calibri"/>
          <w:bCs/>
          <w:i/>
          <w:sz w:val="20"/>
          <w:szCs w:val="20"/>
          <w:u w:val="single"/>
          <w:lang w:eastAsia="en-US"/>
        </w:rPr>
      </w:pPr>
    </w:p>
    <w:p w14:paraId="0B223542" w14:textId="77777777" w:rsidR="007A3723" w:rsidRDefault="007A3723" w:rsidP="00CB270C">
      <w:pPr>
        <w:suppressAutoHyphens w:val="0"/>
        <w:autoSpaceDN/>
        <w:spacing w:line="260" w:lineRule="atLeast"/>
        <w:jc w:val="both"/>
        <w:textAlignment w:val="auto"/>
        <w:rPr>
          <w:rFonts w:eastAsia="Calibri"/>
          <w:bCs/>
          <w:i/>
          <w:sz w:val="20"/>
          <w:szCs w:val="20"/>
          <w:u w:val="single"/>
          <w:lang w:eastAsia="en-US"/>
        </w:rPr>
      </w:pPr>
    </w:p>
    <w:p w14:paraId="26BD2ECB" w14:textId="77777777" w:rsidR="00253ECA" w:rsidRDefault="00253ECA" w:rsidP="00CB270C">
      <w:pPr>
        <w:suppressAutoHyphens w:val="0"/>
        <w:autoSpaceDN/>
        <w:spacing w:line="260" w:lineRule="atLeast"/>
        <w:jc w:val="both"/>
        <w:textAlignment w:val="auto"/>
        <w:rPr>
          <w:rFonts w:eastAsia="Calibri"/>
          <w:b/>
          <w:bCs/>
          <w:iCs/>
          <w:sz w:val="20"/>
          <w:szCs w:val="20"/>
          <w:u w:val="single"/>
          <w:lang w:eastAsia="en-US"/>
        </w:rPr>
      </w:pPr>
      <w:r w:rsidRPr="00253ECA">
        <w:rPr>
          <w:rFonts w:eastAsia="Calibri"/>
          <w:b/>
          <w:bCs/>
          <w:iCs/>
          <w:sz w:val="20"/>
          <w:szCs w:val="20"/>
          <w:u w:val="single"/>
          <w:lang w:eastAsia="en-US"/>
        </w:rPr>
        <w:lastRenderedPageBreak/>
        <w:t>SKLOP 6: DOBAVA ŠASIJE IN PRESTAVITEV OBSTOJEČE NADGRADNJE SPECIALNEGA VOZILA ZA VZDRŽEVANJE KANALSKIH SISTEMOV</w:t>
      </w:r>
    </w:p>
    <w:p w14:paraId="0359155B" w14:textId="77777777" w:rsidR="004D4897" w:rsidRPr="00253ECA" w:rsidRDefault="004D4897" w:rsidP="00CB270C">
      <w:pPr>
        <w:suppressAutoHyphens w:val="0"/>
        <w:autoSpaceDN/>
        <w:spacing w:line="260" w:lineRule="atLeast"/>
        <w:jc w:val="both"/>
        <w:textAlignment w:val="auto"/>
        <w:rPr>
          <w:rFonts w:eastAsia="Calibri"/>
          <w:b/>
          <w:bCs/>
          <w:iCs/>
          <w:sz w:val="20"/>
          <w:szCs w:val="20"/>
          <w:u w:val="single"/>
          <w:lang w:eastAsia="en-US"/>
        </w:rPr>
      </w:pPr>
    </w:p>
    <w:p w14:paraId="3D7CAD26" w14:textId="1A59BB77" w:rsidR="00350A01" w:rsidRPr="00A1592A" w:rsidRDefault="00617C6E" w:rsidP="00CB270C">
      <w:pPr>
        <w:suppressAutoHyphens w:val="0"/>
        <w:autoSpaceDN/>
        <w:spacing w:line="260" w:lineRule="atLeast"/>
        <w:jc w:val="both"/>
        <w:textAlignment w:val="auto"/>
        <w:rPr>
          <w:rFonts w:eastAsia="Calibri"/>
          <w:b/>
          <w:iCs/>
          <w:sz w:val="20"/>
          <w:szCs w:val="20"/>
          <w:u w:val="single"/>
          <w:lang w:eastAsia="en-US"/>
        </w:rPr>
      </w:pPr>
      <w:r w:rsidRPr="00A1592A">
        <w:rPr>
          <w:rFonts w:eastAsia="Calibri"/>
          <w:b/>
          <w:iCs/>
          <w:sz w:val="20"/>
          <w:szCs w:val="20"/>
          <w:u w:val="single"/>
          <w:lang w:eastAsia="en-US"/>
        </w:rPr>
        <w:t xml:space="preserve">TEHNIČNE SPECIFIKACIJE </w:t>
      </w:r>
      <w:r w:rsidR="00A1592A" w:rsidRPr="00A1592A">
        <w:rPr>
          <w:rFonts w:eastAsia="Calibri"/>
          <w:b/>
          <w:iCs/>
          <w:sz w:val="20"/>
          <w:szCs w:val="20"/>
          <w:u w:val="single"/>
          <w:lang w:eastAsia="en-US"/>
        </w:rPr>
        <w:t>ŠASIJE VOZILA</w:t>
      </w:r>
      <w:r w:rsidR="00D35987">
        <w:rPr>
          <w:rFonts w:eastAsia="Calibri"/>
          <w:b/>
          <w:iCs/>
          <w:sz w:val="20"/>
          <w:szCs w:val="20"/>
          <w:u w:val="single"/>
          <w:lang w:eastAsia="en-US"/>
        </w:rPr>
        <w:t xml:space="preserve"> (ponudnik dobavi šasijo)</w:t>
      </w:r>
      <w:r w:rsidR="00A1592A" w:rsidRPr="00A1592A">
        <w:rPr>
          <w:rFonts w:eastAsia="Calibri"/>
          <w:b/>
          <w:iCs/>
          <w:sz w:val="20"/>
          <w:szCs w:val="20"/>
          <w:u w:val="single"/>
          <w:lang w:eastAsia="en-US"/>
        </w:rPr>
        <w:t>:</w:t>
      </w:r>
    </w:p>
    <w:p w14:paraId="730B532F" w14:textId="5838807A" w:rsidR="00350A01" w:rsidRDefault="00350A01" w:rsidP="00CB270C">
      <w:pPr>
        <w:suppressAutoHyphens w:val="0"/>
        <w:autoSpaceDN/>
        <w:spacing w:line="260" w:lineRule="atLeast"/>
        <w:jc w:val="both"/>
        <w:textAlignment w:val="auto"/>
        <w:rPr>
          <w:rFonts w:eastAsia="Calibri"/>
          <w:bCs/>
          <w:iCs/>
          <w:sz w:val="20"/>
          <w:szCs w:val="20"/>
          <w:lang w:eastAsia="en-US"/>
        </w:rPr>
      </w:pPr>
    </w:p>
    <w:p w14:paraId="14831DC0" w14:textId="12CC0948"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r w:rsidRPr="00350A01">
        <w:rPr>
          <w:rFonts w:eastAsia="Calibri"/>
          <w:b/>
          <w:bCs/>
          <w:iCs/>
          <w:sz w:val="20"/>
          <w:szCs w:val="20"/>
          <w:lang w:eastAsia="en-US"/>
        </w:rPr>
        <w:t>Nosilnost in obremenitve</w:t>
      </w:r>
      <w:r w:rsidR="00A1592A">
        <w:rPr>
          <w:rFonts w:eastAsia="Calibri"/>
          <w:b/>
          <w:bCs/>
          <w:iCs/>
          <w:sz w:val="20"/>
          <w:szCs w:val="20"/>
          <w:lang w:eastAsia="en-US"/>
        </w:rPr>
        <w:t>:</w:t>
      </w:r>
    </w:p>
    <w:p w14:paraId="051902FB" w14:textId="0E77AB78" w:rsidR="00350A01" w:rsidRPr="00A1592A" w:rsidRDefault="00A1592A" w:rsidP="001C2A57">
      <w:pPr>
        <w:numPr>
          <w:ilvl w:val="0"/>
          <w:numId w:val="26"/>
        </w:numPr>
        <w:suppressAutoHyphens w:val="0"/>
        <w:autoSpaceDN/>
        <w:spacing w:line="260" w:lineRule="atLeast"/>
        <w:jc w:val="both"/>
        <w:textAlignment w:val="auto"/>
        <w:rPr>
          <w:rFonts w:eastAsia="Calibri"/>
          <w:bCs/>
          <w:iCs/>
          <w:sz w:val="20"/>
          <w:szCs w:val="20"/>
          <w:lang w:eastAsia="en-US"/>
        </w:rPr>
      </w:pPr>
      <w:r w:rsidRPr="00A1592A">
        <w:rPr>
          <w:rFonts w:eastAsia="Calibri"/>
          <w:bCs/>
          <w:iCs/>
          <w:sz w:val="20"/>
          <w:szCs w:val="20"/>
          <w:lang w:eastAsia="en-US"/>
        </w:rPr>
        <w:t>s</w:t>
      </w:r>
      <w:r w:rsidR="00350A01" w:rsidRPr="00A1592A">
        <w:rPr>
          <w:rFonts w:eastAsia="Calibri"/>
          <w:bCs/>
          <w:iCs/>
          <w:sz w:val="20"/>
          <w:szCs w:val="20"/>
          <w:lang w:eastAsia="en-US"/>
        </w:rPr>
        <w:t xml:space="preserve">kupna dovoljena masa vozila min 27.000 kg </w:t>
      </w:r>
    </w:p>
    <w:p w14:paraId="2B93FB73" w14:textId="1FEF0557" w:rsidR="00350A01" w:rsidRPr="00350A01" w:rsidRDefault="00A1592A" w:rsidP="001C2A57">
      <w:pPr>
        <w:numPr>
          <w:ilvl w:val="0"/>
          <w:numId w:val="26"/>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p</w:t>
      </w:r>
      <w:r w:rsidR="00350A01" w:rsidRPr="00350A01">
        <w:rPr>
          <w:rFonts w:eastAsia="Calibri"/>
          <w:bCs/>
          <w:iCs/>
          <w:sz w:val="20"/>
          <w:szCs w:val="20"/>
          <w:lang w:eastAsia="en-US"/>
        </w:rPr>
        <w:t>rednja os 8.000kg</w:t>
      </w:r>
    </w:p>
    <w:p w14:paraId="67224151" w14:textId="0DBBE04C" w:rsidR="00350A01" w:rsidRPr="00350A01" w:rsidRDefault="00A1592A" w:rsidP="001C2A57">
      <w:pPr>
        <w:numPr>
          <w:ilvl w:val="0"/>
          <w:numId w:val="26"/>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z</w:t>
      </w:r>
      <w:r w:rsidR="00350A01" w:rsidRPr="00350A01">
        <w:rPr>
          <w:rFonts w:eastAsia="Calibri"/>
          <w:bCs/>
          <w:iCs/>
          <w:sz w:val="20"/>
          <w:szCs w:val="20"/>
          <w:lang w:eastAsia="en-US"/>
        </w:rPr>
        <w:t>adnja os 11.500kg</w:t>
      </w:r>
      <w:r w:rsidR="00350A01" w:rsidRPr="00350A01">
        <w:rPr>
          <w:rFonts w:eastAsia="Calibri"/>
          <w:bCs/>
          <w:iCs/>
          <w:sz w:val="20"/>
          <w:szCs w:val="20"/>
          <w:lang w:eastAsia="en-US"/>
        </w:rPr>
        <w:tab/>
      </w:r>
      <w:r w:rsidR="00350A01" w:rsidRPr="00350A01">
        <w:rPr>
          <w:rFonts w:eastAsia="Calibri"/>
          <w:bCs/>
          <w:iCs/>
          <w:sz w:val="20"/>
          <w:szCs w:val="20"/>
          <w:lang w:eastAsia="en-US"/>
        </w:rPr>
        <w:tab/>
      </w:r>
      <w:r w:rsidR="00350A01" w:rsidRPr="00350A01">
        <w:rPr>
          <w:rFonts w:eastAsia="Calibri"/>
          <w:bCs/>
          <w:iCs/>
          <w:sz w:val="20"/>
          <w:szCs w:val="20"/>
          <w:lang w:eastAsia="en-US"/>
        </w:rPr>
        <w:tab/>
      </w:r>
      <w:r w:rsidR="00350A01" w:rsidRPr="00350A01">
        <w:rPr>
          <w:rFonts w:eastAsia="Calibri"/>
          <w:bCs/>
          <w:iCs/>
          <w:sz w:val="20"/>
          <w:szCs w:val="20"/>
          <w:lang w:eastAsia="en-US"/>
        </w:rPr>
        <w:tab/>
      </w:r>
      <w:r w:rsidR="00350A01" w:rsidRPr="00350A01">
        <w:rPr>
          <w:rFonts w:eastAsia="Calibri"/>
          <w:bCs/>
          <w:iCs/>
          <w:sz w:val="20"/>
          <w:szCs w:val="20"/>
          <w:lang w:eastAsia="en-US"/>
        </w:rPr>
        <w:tab/>
      </w:r>
      <w:r w:rsidR="00350A01" w:rsidRPr="00350A01">
        <w:rPr>
          <w:rFonts w:eastAsia="Calibri"/>
          <w:bCs/>
          <w:iCs/>
          <w:sz w:val="20"/>
          <w:szCs w:val="20"/>
          <w:lang w:eastAsia="en-US"/>
        </w:rPr>
        <w:tab/>
      </w:r>
    </w:p>
    <w:p w14:paraId="2830B8C3" w14:textId="26987093" w:rsidR="00350A01" w:rsidRPr="00350A01" w:rsidRDefault="00A1592A" w:rsidP="001C2A57">
      <w:pPr>
        <w:numPr>
          <w:ilvl w:val="0"/>
          <w:numId w:val="26"/>
        </w:numPr>
        <w:suppressAutoHyphens w:val="0"/>
        <w:autoSpaceDN/>
        <w:spacing w:line="260" w:lineRule="atLeast"/>
        <w:jc w:val="both"/>
        <w:textAlignment w:val="auto"/>
        <w:rPr>
          <w:rFonts w:eastAsia="Calibri"/>
          <w:bCs/>
          <w:iCs/>
          <w:sz w:val="20"/>
          <w:szCs w:val="20"/>
          <w:lang w:eastAsia="en-US"/>
        </w:rPr>
      </w:pPr>
      <w:proofErr w:type="spellStart"/>
      <w:r>
        <w:rPr>
          <w:rFonts w:eastAsia="Calibri"/>
          <w:bCs/>
          <w:iCs/>
          <w:sz w:val="20"/>
          <w:szCs w:val="20"/>
          <w:lang w:eastAsia="en-US"/>
        </w:rPr>
        <w:t>z</w:t>
      </w:r>
      <w:r w:rsidR="00350A01" w:rsidRPr="00350A01">
        <w:rPr>
          <w:rFonts w:eastAsia="Calibri"/>
          <w:bCs/>
          <w:iCs/>
          <w:sz w:val="20"/>
          <w:szCs w:val="20"/>
          <w:lang w:eastAsia="en-US"/>
        </w:rPr>
        <w:t>atečna</w:t>
      </w:r>
      <w:proofErr w:type="spellEnd"/>
      <w:r w:rsidR="00350A01" w:rsidRPr="00350A01">
        <w:rPr>
          <w:rFonts w:eastAsia="Calibri"/>
          <w:bCs/>
          <w:iCs/>
          <w:sz w:val="20"/>
          <w:szCs w:val="20"/>
          <w:lang w:eastAsia="en-US"/>
        </w:rPr>
        <w:t xml:space="preserve"> os: 8.000kg</w:t>
      </w:r>
    </w:p>
    <w:p w14:paraId="702CDFBD" w14:textId="77777777" w:rsidR="00350A01" w:rsidRPr="00350A01" w:rsidRDefault="00350A01" w:rsidP="00CB270C">
      <w:pPr>
        <w:suppressAutoHyphens w:val="0"/>
        <w:autoSpaceDN/>
        <w:spacing w:line="260" w:lineRule="atLeast"/>
        <w:jc w:val="both"/>
        <w:textAlignment w:val="auto"/>
        <w:rPr>
          <w:rFonts w:eastAsia="Calibri"/>
          <w:bCs/>
          <w:iCs/>
          <w:sz w:val="20"/>
          <w:szCs w:val="20"/>
          <w:lang w:eastAsia="en-US"/>
        </w:rPr>
      </w:pPr>
    </w:p>
    <w:p w14:paraId="049039C5" w14:textId="77777777"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r w:rsidRPr="00350A01">
        <w:rPr>
          <w:rFonts w:eastAsia="Calibri"/>
          <w:b/>
          <w:bCs/>
          <w:iCs/>
          <w:sz w:val="20"/>
          <w:szCs w:val="20"/>
          <w:lang w:eastAsia="en-US"/>
        </w:rPr>
        <w:t xml:space="preserve">Motorni del: </w:t>
      </w:r>
    </w:p>
    <w:p w14:paraId="2C04E175" w14:textId="7F7976A7" w:rsidR="00350A01" w:rsidRPr="00350A01" w:rsidRDefault="00350A01" w:rsidP="001C2A57">
      <w:pPr>
        <w:numPr>
          <w:ilvl w:val="0"/>
          <w:numId w:val="21"/>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vrsta motorja šest val</w:t>
      </w:r>
      <w:r w:rsidR="00D35987">
        <w:rPr>
          <w:rFonts w:eastAsia="Calibri"/>
          <w:bCs/>
          <w:iCs/>
          <w:sz w:val="20"/>
          <w:szCs w:val="20"/>
          <w:lang w:eastAsia="en-US"/>
        </w:rPr>
        <w:t>j</w:t>
      </w:r>
      <w:r w:rsidRPr="00350A01">
        <w:rPr>
          <w:rFonts w:eastAsia="Calibri"/>
          <w:bCs/>
          <w:iCs/>
          <w:sz w:val="20"/>
          <w:szCs w:val="20"/>
          <w:lang w:eastAsia="en-US"/>
        </w:rPr>
        <w:t xml:space="preserve">ni , Euro 6, protihrupna zaščita 80 </w:t>
      </w:r>
      <w:proofErr w:type="spellStart"/>
      <w:r w:rsidRPr="00350A01">
        <w:rPr>
          <w:rFonts w:eastAsia="Calibri"/>
          <w:bCs/>
          <w:iCs/>
          <w:sz w:val="20"/>
          <w:szCs w:val="20"/>
          <w:lang w:eastAsia="en-US"/>
        </w:rPr>
        <w:t>dB</w:t>
      </w:r>
      <w:proofErr w:type="spellEnd"/>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524A0365" w14:textId="77777777" w:rsidR="00350A01" w:rsidRPr="00350A01" w:rsidRDefault="00350A01" w:rsidP="001C2A57">
      <w:pPr>
        <w:numPr>
          <w:ilvl w:val="0"/>
          <w:numId w:val="21"/>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moč motorja –  min. 315KW </w:t>
      </w:r>
    </w:p>
    <w:p w14:paraId="7C7114E0" w14:textId="77777777" w:rsidR="00350A01" w:rsidRPr="00350A01" w:rsidRDefault="00350A01" w:rsidP="001C2A57">
      <w:pPr>
        <w:numPr>
          <w:ilvl w:val="0"/>
          <w:numId w:val="21"/>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navor min. 2.100 </w:t>
      </w:r>
      <w:proofErr w:type="spellStart"/>
      <w:r w:rsidRPr="00350A01">
        <w:rPr>
          <w:rFonts w:eastAsia="Calibri"/>
          <w:bCs/>
          <w:iCs/>
          <w:sz w:val="20"/>
          <w:szCs w:val="20"/>
          <w:lang w:eastAsia="en-US"/>
        </w:rPr>
        <w:t>Nm</w:t>
      </w:r>
      <w:proofErr w:type="spellEnd"/>
      <w:r w:rsidRPr="00350A01">
        <w:rPr>
          <w:rFonts w:eastAsia="Calibri"/>
          <w:bCs/>
          <w:iCs/>
          <w:sz w:val="20"/>
          <w:szCs w:val="20"/>
          <w:lang w:eastAsia="en-US"/>
        </w:rPr>
        <w:t xml:space="preserve"> </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193AD7C1" w14:textId="77777777" w:rsidR="00350A01" w:rsidRPr="00350A01" w:rsidRDefault="00350A01" w:rsidP="001C2A57">
      <w:pPr>
        <w:numPr>
          <w:ilvl w:val="0"/>
          <w:numId w:val="21"/>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moč pojačane motorne zavore : min 335KW</w:t>
      </w:r>
    </w:p>
    <w:p w14:paraId="0173BCB1" w14:textId="77777777" w:rsidR="00350A01" w:rsidRPr="00350A01" w:rsidRDefault="00350A01" w:rsidP="001C2A57">
      <w:pPr>
        <w:numPr>
          <w:ilvl w:val="0"/>
          <w:numId w:val="21"/>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prostornina motorja min. 10.500 cm</w:t>
      </w:r>
      <w:r w:rsidRPr="00350A01">
        <w:rPr>
          <w:rFonts w:eastAsia="Calibri"/>
          <w:bCs/>
          <w:iCs/>
          <w:sz w:val="20"/>
          <w:szCs w:val="20"/>
          <w:vertAlign w:val="superscript"/>
          <w:lang w:eastAsia="en-US"/>
        </w:rPr>
        <w:t>3</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501A80E8" w14:textId="77777777" w:rsidR="00350A01" w:rsidRPr="00350A01" w:rsidRDefault="00350A01" w:rsidP="001C2A57">
      <w:pPr>
        <w:numPr>
          <w:ilvl w:val="0"/>
          <w:numId w:val="21"/>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elektronsko upravljanje motorja</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23D01D60" w14:textId="77777777" w:rsidR="00350A01" w:rsidRPr="00350A01" w:rsidRDefault="00350A01" w:rsidP="001C2A57">
      <w:pPr>
        <w:numPr>
          <w:ilvl w:val="0"/>
          <w:numId w:val="21"/>
        </w:numPr>
        <w:suppressAutoHyphens w:val="0"/>
        <w:autoSpaceDN/>
        <w:spacing w:line="260" w:lineRule="atLeast"/>
        <w:jc w:val="both"/>
        <w:textAlignment w:val="auto"/>
        <w:rPr>
          <w:rFonts w:eastAsia="Calibri"/>
          <w:bCs/>
          <w:iCs/>
          <w:sz w:val="20"/>
          <w:szCs w:val="20"/>
          <w:lang w:eastAsia="en-US"/>
        </w:rPr>
      </w:pPr>
      <w:proofErr w:type="spellStart"/>
      <w:r w:rsidRPr="00350A01">
        <w:rPr>
          <w:rFonts w:eastAsia="Calibri"/>
          <w:bCs/>
          <w:iCs/>
          <w:sz w:val="20"/>
          <w:szCs w:val="20"/>
          <w:lang w:eastAsia="en-US"/>
        </w:rPr>
        <w:t>omejevalec</w:t>
      </w:r>
      <w:proofErr w:type="spellEnd"/>
      <w:r w:rsidRPr="00350A01">
        <w:rPr>
          <w:rFonts w:eastAsia="Calibri"/>
          <w:bCs/>
          <w:iCs/>
          <w:sz w:val="20"/>
          <w:szCs w:val="20"/>
          <w:lang w:eastAsia="en-US"/>
        </w:rPr>
        <w:t xml:space="preserve"> hitrosti pri 90  km/h </w:t>
      </w:r>
    </w:p>
    <w:p w14:paraId="0203A9B2" w14:textId="77777777"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p>
    <w:p w14:paraId="6191BF85" w14:textId="77777777"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r w:rsidRPr="00350A01">
        <w:rPr>
          <w:rFonts w:eastAsia="Calibri"/>
          <w:b/>
          <w:bCs/>
          <w:iCs/>
          <w:sz w:val="20"/>
          <w:szCs w:val="20"/>
          <w:lang w:eastAsia="en-US"/>
        </w:rPr>
        <w:t xml:space="preserve">Menjalnik: </w:t>
      </w:r>
    </w:p>
    <w:p w14:paraId="2F6D3174" w14:textId="4109427D" w:rsidR="00350A01" w:rsidRPr="00350A01" w:rsidRDefault="00350A01" w:rsidP="001C2A57">
      <w:pPr>
        <w:numPr>
          <w:ilvl w:val="0"/>
          <w:numId w:val="22"/>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12 stopen</w:t>
      </w:r>
      <w:r w:rsidR="00F27776">
        <w:rPr>
          <w:rFonts w:eastAsia="Calibri"/>
          <w:bCs/>
          <w:iCs/>
          <w:sz w:val="20"/>
          <w:szCs w:val="20"/>
          <w:lang w:eastAsia="en-US"/>
        </w:rPr>
        <w:t>j</w:t>
      </w:r>
      <w:r w:rsidRPr="00350A01">
        <w:rPr>
          <w:rFonts w:eastAsia="Calibri"/>
          <w:bCs/>
          <w:iCs/>
          <w:sz w:val="20"/>
          <w:szCs w:val="20"/>
          <w:lang w:eastAsia="en-US"/>
        </w:rPr>
        <w:t>ski avtomatizirani menjalnik</w:t>
      </w:r>
    </w:p>
    <w:p w14:paraId="0B0EFB59" w14:textId="76F52D1A" w:rsidR="00350A01" w:rsidRPr="00350A01" w:rsidRDefault="00CD4B37" w:rsidP="001C2A57">
      <w:pPr>
        <w:numPr>
          <w:ilvl w:val="0"/>
          <w:numId w:val="22"/>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m</w:t>
      </w:r>
      <w:r w:rsidR="00350A01" w:rsidRPr="00350A01">
        <w:rPr>
          <w:rFonts w:eastAsia="Calibri"/>
          <w:bCs/>
          <w:iCs/>
          <w:sz w:val="20"/>
          <w:szCs w:val="20"/>
          <w:lang w:eastAsia="en-US"/>
        </w:rPr>
        <w:t>ožnost ročnega prestavljanja</w:t>
      </w:r>
    </w:p>
    <w:p w14:paraId="58CD2E64" w14:textId="77777777" w:rsidR="00350A01" w:rsidRPr="00350A01" w:rsidRDefault="00350A01" w:rsidP="001C2A57">
      <w:pPr>
        <w:numPr>
          <w:ilvl w:val="0"/>
          <w:numId w:val="22"/>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program menjalnika za komunalno vozilo</w:t>
      </w:r>
    </w:p>
    <w:p w14:paraId="5279A0D9" w14:textId="77777777" w:rsidR="00350A01" w:rsidRPr="00350A01" w:rsidRDefault="00350A01" w:rsidP="001C2A57">
      <w:pPr>
        <w:numPr>
          <w:ilvl w:val="0"/>
          <w:numId w:val="22"/>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odgon za priključitev visokozmogljivih črpalk (smetarsko vozilo)</w:t>
      </w:r>
    </w:p>
    <w:p w14:paraId="1F1C7B9A" w14:textId="77777777" w:rsidR="00350A01" w:rsidRPr="00350A01" w:rsidRDefault="00350A01" w:rsidP="001C2A57">
      <w:pPr>
        <w:numPr>
          <w:ilvl w:val="0"/>
          <w:numId w:val="22"/>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hlajenje olja v menjalniku     </w:t>
      </w:r>
    </w:p>
    <w:p w14:paraId="22BE8376" w14:textId="77777777" w:rsidR="00350A01" w:rsidRPr="00350A01" w:rsidRDefault="00350A01" w:rsidP="00CB270C">
      <w:pPr>
        <w:suppressAutoHyphens w:val="0"/>
        <w:autoSpaceDN/>
        <w:spacing w:line="260" w:lineRule="atLeast"/>
        <w:jc w:val="both"/>
        <w:textAlignment w:val="auto"/>
        <w:rPr>
          <w:rFonts w:eastAsia="Calibri"/>
          <w:bCs/>
          <w:iCs/>
          <w:sz w:val="20"/>
          <w:szCs w:val="20"/>
          <w:lang w:eastAsia="en-US"/>
        </w:rPr>
      </w:pPr>
    </w:p>
    <w:p w14:paraId="01C60868" w14:textId="4B71628B"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r w:rsidRPr="00350A01">
        <w:rPr>
          <w:rFonts w:eastAsia="Calibri"/>
          <w:b/>
          <w:bCs/>
          <w:iCs/>
          <w:sz w:val="20"/>
          <w:szCs w:val="20"/>
          <w:lang w:eastAsia="en-US"/>
        </w:rPr>
        <w:t>Pogon</w:t>
      </w:r>
      <w:r w:rsidR="00237497">
        <w:rPr>
          <w:rFonts w:eastAsia="Calibri"/>
          <w:b/>
          <w:bCs/>
          <w:iCs/>
          <w:sz w:val="20"/>
          <w:szCs w:val="20"/>
          <w:lang w:eastAsia="en-US"/>
        </w:rPr>
        <w:t>:</w:t>
      </w:r>
    </w:p>
    <w:p w14:paraId="253D3CA6" w14:textId="77777777" w:rsidR="00350A01" w:rsidRPr="00350A01" w:rsidRDefault="00350A01" w:rsidP="001C2A57">
      <w:pPr>
        <w:numPr>
          <w:ilvl w:val="0"/>
          <w:numId w:val="23"/>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6x2 pogon</w:t>
      </w:r>
    </w:p>
    <w:p w14:paraId="394C6EFE" w14:textId="77777777" w:rsidR="00350A01" w:rsidRPr="00350A01" w:rsidRDefault="00350A01" w:rsidP="001C2A57">
      <w:pPr>
        <w:numPr>
          <w:ilvl w:val="0"/>
          <w:numId w:val="23"/>
        </w:numPr>
        <w:suppressAutoHyphens w:val="0"/>
        <w:autoSpaceDN/>
        <w:spacing w:line="260" w:lineRule="atLeast"/>
        <w:jc w:val="both"/>
        <w:textAlignment w:val="auto"/>
        <w:rPr>
          <w:rFonts w:eastAsia="Calibri"/>
          <w:bCs/>
          <w:iCs/>
          <w:sz w:val="20"/>
          <w:szCs w:val="20"/>
          <w:lang w:eastAsia="en-US"/>
        </w:rPr>
      </w:pPr>
      <w:proofErr w:type="spellStart"/>
      <w:r w:rsidRPr="00350A01">
        <w:rPr>
          <w:rFonts w:eastAsia="Calibri"/>
          <w:bCs/>
          <w:iCs/>
          <w:sz w:val="20"/>
          <w:szCs w:val="20"/>
          <w:lang w:eastAsia="en-US"/>
        </w:rPr>
        <w:t>zatečna</w:t>
      </w:r>
      <w:proofErr w:type="spellEnd"/>
      <w:r w:rsidRPr="00350A01">
        <w:rPr>
          <w:rFonts w:eastAsia="Calibri"/>
          <w:bCs/>
          <w:iCs/>
          <w:sz w:val="20"/>
          <w:szCs w:val="20"/>
          <w:lang w:eastAsia="en-US"/>
        </w:rPr>
        <w:t xml:space="preserve"> os hidravlično krmiljena z možnostjo razbremenitve</w:t>
      </w:r>
    </w:p>
    <w:p w14:paraId="444AEA14" w14:textId="77777777" w:rsidR="00350A01" w:rsidRPr="00350A01" w:rsidRDefault="00350A01" w:rsidP="001C2A57">
      <w:pPr>
        <w:numPr>
          <w:ilvl w:val="0"/>
          <w:numId w:val="23"/>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hidravlični pogon prednje osi (neodvisen od sklopke)</w:t>
      </w:r>
    </w:p>
    <w:p w14:paraId="0902D903" w14:textId="77777777" w:rsidR="00350A01" w:rsidRPr="00350A01" w:rsidRDefault="00350A01" w:rsidP="001C2A57">
      <w:pPr>
        <w:numPr>
          <w:ilvl w:val="0"/>
          <w:numId w:val="23"/>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zadnji diferencial z planetnimi prenosi</w:t>
      </w:r>
    </w:p>
    <w:p w14:paraId="4D4BF01A" w14:textId="77777777" w:rsidR="00350A01" w:rsidRPr="00350A01" w:rsidRDefault="00350A01" w:rsidP="001C2A57">
      <w:pPr>
        <w:numPr>
          <w:ilvl w:val="0"/>
          <w:numId w:val="23"/>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zapora diferenciala</w:t>
      </w:r>
    </w:p>
    <w:p w14:paraId="7546EF22" w14:textId="77777777"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p>
    <w:p w14:paraId="3D50D573" w14:textId="77777777"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r w:rsidRPr="00350A01">
        <w:rPr>
          <w:rFonts w:eastAsia="Calibri"/>
          <w:b/>
          <w:bCs/>
          <w:iCs/>
          <w:sz w:val="20"/>
          <w:szCs w:val="20"/>
          <w:lang w:eastAsia="en-US"/>
        </w:rPr>
        <w:t xml:space="preserve">Zavorni sistem: </w:t>
      </w:r>
    </w:p>
    <w:p w14:paraId="61197E68" w14:textId="77777777" w:rsidR="00350A01" w:rsidRPr="00350A01" w:rsidRDefault="00350A01" w:rsidP="001C2A57">
      <w:pPr>
        <w:numPr>
          <w:ilvl w:val="0"/>
          <w:numId w:val="24"/>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disk zavore spredaj in zadaj</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2A134F9F" w14:textId="77777777" w:rsidR="00350A01" w:rsidRPr="00350A01" w:rsidRDefault="00350A01" w:rsidP="001C2A57">
      <w:pPr>
        <w:numPr>
          <w:ilvl w:val="0"/>
          <w:numId w:val="24"/>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sistem proti blokiranju koles ABS ter sistem ASR</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41E2598F" w14:textId="77777777" w:rsidR="00350A01" w:rsidRPr="00350A01" w:rsidRDefault="00350A01" w:rsidP="001C2A57">
      <w:pPr>
        <w:numPr>
          <w:ilvl w:val="0"/>
          <w:numId w:val="24"/>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elektronska ročna zavora</w:t>
      </w:r>
    </w:p>
    <w:p w14:paraId="239291C7" w14:textId="77777777" w:rsidR="00350A01" w:rsidRPr="00350A01" w:rsidRDefault="00350A01" w:rsidP="001C2A57">
      <w:pPr>
        <w:numPr>
          <w:ilvl w:val="0"/>
          <w:numId w:val="24"/>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postajna zavora</w:t>
      </w:r>
    </w:p>
    <w:p w14:paraId="48EF3611" w14:textId="77777777" w:rsidR="00350A01" w:rsidRPr="00350A01" w:rsidRDefault="00350A01" w:rsidP="001C2A57">
      <w:pPr>
        <w:numPr>
          <w:ilvl w:val="0"/>
          <w:numId w:val="24"/>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sistem za sledenje cestnim oznakam</w:t>
      </w:r>
    </w:p>
    <w:p w14:paraId="1BF9FB8D" w14:textId="77777777" w:rsidR="00350A01" w:rsidRPr="00350A01" w:rsidRDefault="00350A01" w:rsidP="001C2A57">
      <w:pPr>
        <w:numPr>
          <w:ilvl w:val="0"/>
          <w:numId w:val="24"/>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radar proti naletu</w:t>
      </w:r>
    </w:p>
    <w:p w14:paraId="60340DBD" w14:textId="77777777"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47FFEA5F" w14:textId="77777777"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r w:rsidRPr="00350A01">
        <w:rPr>
          <w:rFonts w:eastAsia="Calibri"/>
          <w:b/>
          <w:bCs/>
          <w:iCs/>
          <w:sz w:val="20"/>
          <w:szCs w:val="20"/>
          <w:lang w:eastAsia="en-US"/>
        </w:rPr>
        <w:t>Krmilni mehanizem:</w:t>
      </w:r>
    </w:p>
    <w:p w14:paraId="3FCF08C4" w14:textId="77777777" w:rsidR="00350A01" w:rsidRPr="00350A01" w:rsidRDefault="00350A01" w:rsidP="001C2A57">
      <w:pPr>
        <w:numPr>
          <w:ilvl w:val="0"/>
          <w:numId w:val="25"/>
        </w:numPr>
        <w:suppressAutoHyphens w:val="0"/>
        <w:autoSpaceDN/>
        <w:spacing w:line="260" w:lineRule="atLeast"/>
        <w:jc w:val="both"/>
        <w:textAlignment w:val="auto"/>
        <w:rPr>
          <w:rFonts w:eastAsia="Calibri"/>
          <w:bCs/>
          <w:iCs/>
          <w:sz w:val="20"/>
          <w:szCs w:val="20"/>
          <w:lang w:eastAsia="en-US"/>
        </w:rPr>
      </w:pPr>
      <w:proofErr w:type="spellStart"/>
      <w:r w:rsidRPr="00350A01">
        <w:rPr>
          <w:rFonts w:eastAsia="Calibri"/>
          <w:bCs/>
          <w:iCs/>
          <w:sz w:val="20"/>
          <w:szCs w:val="20"/>
          <w:lang w:eastAsia="en-US"/>
        </w:rPr>
        <w:t>servo</w:t>
      </w:r>
      <w:proofErr w:type="spellEnd"/>
      <w:r w:rsidRPr="00350A01">
        <w:rPr>
          <w:rFonts w:eastAsia="Calibri"/>
          <w:bCs/>
          <w:iCs/>
          <w:sz w:val="20"/>
          <w:szCs w:val="20"/>
          <w:lang w:eastAsia="en-US"/>
        </w:rPr>
        <w:t xml:space="preserve"> mehanizem za volan  </w:t>
      </w:r>
    </w:p>
    <w:p w14:paraId="65781959" w14:textId="77777777" w:rsidR="00237497" w:rsidRDefault="00350A01" w:rsidP="001C2A57">
      <w:pPr>
        <w:numPr>
          <w:ilvl w:val="0"/>
          <w:numId w:val="25"/>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nastavljiv </w:t>
      </w:r>
      <w:proofErr w:type="spellStart"/>
      <w:r w:rsidRPr="00350A01">
        <w:rPr>
          <w:rFonts w:eastAsia="Calibri"/>
          <w:bCs/>
          <w:iCs/>
          <w:sz w:val="20"/>
          <w:szCs w:val="20"/>
          <w:lang w:eastAsia="en-US"/>
        </w:rPr>
        <w:t>multifunkcijski</w:t>
      </w:r>
      <w:proofErr w:type="spellEnd"/>
      <w:r w:rsidRPr="00350A01">
        <w:rPr>
          <w:rFonts w:eastAsia="Calibri"/>
          <w:bCs/>
          <w:iCs/>
          <w:sz w:val="20"/>
          <w:szCs w:val="20"/>
          <w:lang w:eastAsia="en-US"/>
        </w:rPr>
        <w:t xml:space="preserve"> volan</w:t>
      </w:r>
      <w:r w:rsidRPr="00350A01">
        <w:rPr>
          <w:rFonts w:eastAsia="Calibri"/>
          <w:bCs/>
          <w:iCs/>
          <w:sz w:val="20"/>
          <w:szCs w:val="20"/>
          <w:lang w:eastAsia="en-US"/>
        </w:rPr>
        <w:tab/>
      </w:r>
    </w:p>
    <w:p w14:paraId="04902145" w14:textId="16CD851B" w:rsidR="00350A01" w:rsidRPr="00350A01" w:rsidRDefault="00350A01" w:rsidP="00237497">
      <w:pPr>
        <w:suppressAutoHyphens w:val="0"/>
        <w:autoSpaceDN/>
        <w:spacing w:line="260" w:lineRule="atLeast"/>
        <w:ind w:left="720"/>
        <w:jc w:val="both"/>
        <w:textAlignment w:val="auto"/>
        <w:rPr>
          <w:rFonts w:eastAsia="Calibri"/>
          <w:bCs/>
          <w:iCs/>
          <w:sz w:val="20"/>
          <w:szCs w:val="20"/>
          <w:lang w:eastAsia="en-US"/>
        </w:rPr>
      </w:pP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28591448" w14:textId="57DE47F6"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r w:rsidRPr="00350A01">
        <w:rPr>
          <w:rFonts w:eastAsia="Calibri"/>
          <w:b/>
          <w:bCs/>
          <w:iCs/>
          <w:sz w:val="20"/>
          <w:szCs w:val="20"/>
          <w:lang w:eastAsia="en-US"/>
        </w:rPr>
        <w:t>Kolesa</w:t>
      </w:r>
      <w:r w:rsidR="00237497">
        <w:rPr>
          <w:rFonts w:eastAsia="Calibri"/>
          <w:b/>
          <w:bCs/>
          <w:iCs/>
          <w:sz w:val="20"/>
          <w:szCs w:val="20"/>
          <w:lang w:eastAsia="en-US"/>
        </w:rPr>
        <w:t>:</w:t>
      </w:r>
      <w:r w:rsidRPr="00350A01">
        <w:rPr>
          <w:rFonts w:eastAsia="Calibri"/>
          <w:b/>
          <w:bCs/>
          <w:iCs/>
          <w:sz w:val="20"/>
          <w:szCs w:val="20"/>
          <w:lang w:eastAsia="en-US"/>
        </w:rPr>
        <w:t xml:space="preserve"> </w:t>
      </w:r>
    </w:p>
    <w:p w14:paraId="7C6BDB2E" w14:textId="77777777" w:rsidR="00350A01" w:rsidRPr="00350A01" w:rsidRDefault="00350A01" w:rsidP="001C2A57">
      <w:pPr>
        <w:numPr>
          <w:ilvl w:val="0"/>
          <w:numId w:val="27"/>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pnevmatike spredaj 385/65 R 22,5 </w:t>
      </w:r>
    </w:p>
    <w:p w14:paraId="50C4696C" w14:textId="77777777" w:rsidR="00350A01" w:rsidRPr="00350A01" w:rsidRDefault="00350A01" w:rsidP="001C2A57">
      <w:pPr>
        <w:numPr>
          <w:ilvl w:val="0"/>
          <w:numId w:val="27"/>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pnevmatike zadaj 315/80 R 22,5</w:t>
      </w:r>
    </w:p>
    <w:p w14:paraId="1A0D3BDD" w14:textId="77777777" w:rsidR="00350A01" w:rsidRPr="00350A01" w:rsidRDefault="00350A01" w:rsidP="001C2A57">
      <w:pPr>
        <w:numPr>
          <w:ilvl w:val="0"/>
          <w:numId w:val="27"/>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pnevmatike zadaj z M+S  profilom</w:t>
      </w:r>
      <w:r w:rsidRPr="00350A01">
        <w:rPr>
          <w:rFonts w:eastAsia="Calibri"/>
          <w:bCs/>
          <w:iCs/>
          <w:sz w:val="20"/>
          <w:szCs w:val="20"/>
          <w:lang w:eastAsia="en-US"/>
        </w:rPr>
        <w:tab/>
      </w:r>
    </w:p>
    <w:p w14:paraId="08BE48C8" w14:textId="77777777" w:rsidR="00350A01" w:rsidRPr="00350A01" w:rsidRDefault="00350A01" w:rsidP="001C2A57">
      <w:pPr>
        <w:numPr>
          <w:ilvl w:val="0"/>
          <w:numId w:val="27"/>
        </w:numPr>
        <w:suppressAutoHyphens w:val="0"/>
        <w:autoSpaceDN/>
        <w:spacing w:line="260" w:lineRule="atLeast"/>
        <w:jc w:val="both"/>
        <w:textAlignment w:val="auto"/>
        <w:rPr>
          <w:rFonts w:eastAsia="Calibri"/>
          <w:bCs/>
          <w:iCs/>
          <w:sz w:val="20"/>
          <w:szCs w:val="20"/>
          <w:lang w:eastAsia="en-US"/>
        </w:rPr>
      </w:pPr>
      <w:proofErr w:type="spellStart"/>
      <w:r w:rsidRPr="00350A01">
        <w:rPr>
          <w:rFonts w:eastAsia="Calibri"/>
          <w:bCs/>
          <w:iCs/>
          <w:sz w:val="20"/>
          <w:szCs w:val="20"/>
          <w:lang w:eastAsia="en-US"/>
        </w:rPr>
        <w:t>Zatečna</w:t>
      </w:r>
      <w:proofErr w:type="spellEnd"/>
      <w:r w:rsidRPr="00350A01">
        <w:rPr>
          <w:rFonts w:eastAsia="Calibri"/>
          <w:bCs/>
          <w:iCs/>
          <w:sz w:val="20"/>
          <w:szCs w:val="20"/>
          <w:lang w:eastAsia="en-US"/>
        </w:rPr>
        <w:t xml:space="preserve"> os 385/65 R 22,5</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06FADCAD" w14:textId="77777777" w:rsidR="00350A01" w:rsidRDefault="00350A01" w:rsidP="00CB270C">
      <w:pPr>
        <w:suppressAutoHyphens w:val="0"/>
        <w:autoSpaceDN/>
        <w:spacing w:line="260" w:lineRule="atLeast"/>
        <w:jc w:val="both"/>
        <w:textAlignment w:val="auto"/>
        <w:rPr>
          <w:rFonts w:eastAsia="Calibri"/>
          <w:bCs/>
          <w:iCs/>
          <w:sz w:val="20"/>
          <w:szCs w:val="20"/>
          <w:lang w:eastAsia="en-US"/>
        </w:rPr>
      </w:pPr>
    </w:p>
    <w:p w14:paraId="263D264A" w14:textId="77777777" w:rsidR="00A06F84" w:rsidRPr="00350A01" w:rsidRDefault="00A06F84" w:rsidP="00CB270C">
      <w:pPr>
        <w:suppressAutoHyphens w:val="0"/>
        <w:autoSpaceDN/>
        <w:spacing w:line="260" w:lineRule="atLeast"/>
        <w:jc w:val="both"/>
        <w:textAlignment w:val="auto"/>
        <w:rPr>
          <w:rFonts w:eastAsia="Calibri"/>
          <w:bCs/>
          <w:iCs/>
          <w:sz w:val="20"/>
          <w:szCs w:val="20"/>
          <w:lang w:eastAsia="en-US"/>
        </w:rPr>
      </w:pPr>
    </w:p>
    <w:p w14:paraId="60F09F47" w14:textId="77777777"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r w:rsidRPr="00350A01">
        <w:rPr>
          <w:rFonts w:eastAsia="Calibri"/>
          <w:b/>
          <w:bCs/>
          <w:iCs/>
          <w:sz w:val="20"/>
          <w:szCs w:val="20"/>
          <w:lang w:eastAsia="en-US"/>
        </w:rPr>
        <w:lastRenderedPageBreak/>
        <w:t>Električne naprave:</w:t>
      </w:r>
    </w:p>
    <w:p w14:paraId="0A1B5D1C" w14:textId="77777777" w:rsidR="00350A01" w:rsidRPr="00350A01" w:rsidRDefault="00350A01" w:rsidP="001C2A57">
      <w:pPr>
        <w:numPr>
          <w:ilvl w:val="0"/>
          <w:numId w:val="2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generator 28 V  min. 100A</w:t>
      </w:r>
    </w:p>
    <w:p w14:paraId="56CFA761" w14:textId="120E871C" w:rsidR="00350A01" w:rsidRPr="00350A01" w:rsidRDefault="00350A01" w:rsidP="001C2A57">
      <w:pPr>
        <w:numPr>
          <w:ilvl w:val="0"/>
          <w:numId w:val="2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baterija 2 x 220 </w:t>
      </w:r>
      <w:r w:rsidR="00A86658">
        <w:rPr>
          <w:rFonts w:eastAsia="Calibri"/>
          <w:bCs/>
          <w:iCs/>
          <w:sz w:val="20"/>
          <w:szCs w:val="20"/>
          <w:lang w:eastAsia="en-US"/>
        </w:rPr>
        <w:t>AH</w:t>
      </w:r>
      <w:r w:rsidRPr="00350A01">
        <w:rPr>
          <w:rFonts w:eastAsia="Calibri"/>
          <w:bCs/>
          <w:iCs/>
          <w:sz w:val="20"/>
          <w:szCs w:val="20"/>
          <w:lang w:eastAsia="en-US"/>
        </w:rPr>
        <w:t xml:space="preserve"> </w:t>
      </w:r>
    </w:p>
    <w:p w14:paraId="77551485" w14:textId="77777777" w:rsidR="00350A01" w:rsidRPr="00350A01" w:rsidRDefault="00350A01" w:rsidP="00CB270C">
      <w:p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t xml:space="preserve">  </w:t>
      </w:r>
      <w:r w:rsidRPr="00350A01">
        <w:rPr>
          <w:rFonts w:eastAsia="Calibri"/>
          <w:bCs/>
          <w:iCs/>
          <w:sz w:val="20"/>
          <w:szCs w:val="20"/>
          <w:lang w:eastAsia="en-US"/>
        </w:rPr>
        <w:tab/>
      </w:r>
      <w:r w:rsidRPr="00350A01">
        <w:rPr>
          <w:rFonts w:eastAsia="Calibri"/>
          <w:bCs/>
          <w:iCs/>
          <w:sz w:val="20"/>
          <w:szCs w:val="20"/>
          <w:lang w:eastAsia="en-US"/>
        </w:rPr>
        <w:tab/>
      </w:r>
    </w:p>
    <w:p w14:paraId="16011BD1" w14:textId="77777777"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r w:rsidRPr="00350A01">
        <w:rPr>
          <w:rFonts w:eastAsia="Calibri"/>
          <w:b/>
          <w:bCs/>
          <w:iCs/>
          <w:sz w:val="20"/>
          <w:szCs w:val="20"/>
          <w:lang w:eastAsia="en-US"/>
        </w:rPr>
        <w:t>Kabina:</w:t>
      </w:r>
    </w:p>
    <w:p w14:paraId="4394F12D"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računalniški prikazovalnik podatkov – DISPLAY v slovenščini </w:t>
      </w:r>
    </w:p>
    <w:p w14:paraId="43F5136E"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proofErr w:type="spellStart"/>
      <w:r w:rsidRPr="00350A01">
        <w:rPr>
          <w:rFonts w:eastAsia="Calibri"/>
          <w:bCs/>
          <w:iCs/>
          <w:sz w:val="20"/>
          <w:szCs w:val="20"/>
          <w:lang w:eastAsia="en-US"/>
        </w:rPr>
        <w:t>polspalna</w:t>
      </w:r>
      <w:proofErr w:type="spellEnd"/>
      <w:r w:rsidRPr="00350A01">
        <w:rPr>
          <w:rFonts w:eastAsia="Calibri"/>
          <w:bCs/>
          <w:iCs/>
          <w:sz w:val="20"/>
          <w:szCs w:val="20"/>
          <w:lang w:eastAsia="en-US"/>
        </w:rPr>
        <w:t xml:space="preserve"> nizka  kabina </w:t>
      </w:r>
    </w:p>
    <w:p w14:paraId="2BF732C3"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senčnik na kabini </w:t>
      </w:r>
    </w:p>
    <w:p w14:paraId="45632779"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komfortno vzmetenje kabine z vijačnimi vzmetmi      </w:t>
      </w:r>
      <w:r w:rsidRPr="00350A01">
        <w:rPr>
          <w:rFonts w:eastAsia="Calibri"/>
          <w:bCs/>
          <w:iCs/>
          <w:sz w:val="20"/>
          <w:szCs w:val="20"/>
          <w:lang w:eastAsia="en-US"/>
        </w:rPr>
        <w:tab/>
      </w:r>
    </w:p>
    <w:p w14:paraId="07EE357C"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električni pomik stekel</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5886986F"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ogrevana in električno nastavljiva vzvratna ogledala</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3E92B19E"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klima naprava</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1CB4C554"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komfortni vzmeten sedež voznika z naslonom za glavo in gretjem</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t xml:space="preserve">            sredinski sedež, enojen z varnostnim pasom in naslonom za glavo</w:t>
      </w:r>
    </w:p>
    <w:p w14:paraId="5E02F391"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sovoznikov sedež, enojen z varnostnim pasom in naslonom za glavo, zračno vzmeten</w:t>
      </w:r>
    </w:p>
    <w:p w14:paraId="3246E987"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indikator varnostnega pasu voznika</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6579B070"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digitalni tahograf za dva voznika</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0872B512"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opozorilni signal za vzvratno vožnjo</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33993B19"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povezava za telefon (</w:t>
      </w:r>
      <w:proofErr w:type="spellStart"/>
      <w:r w:rsidRPr="00350A01">
        <w:rPr>
          <w:rFonts w:eastAsia="Calibri"/>
          <w:bCs/>
          <w:iCs/>
          <w:sz w:val="20"/>
          <w:szCs w:val="20"/>
          <w:lang w:eastAsia="en-US"/>
        </w:rPr>
        <w:t>bluetooth</w:t>
      </w:r>
      <w:proofErr w:type="spellEnd"/>
      <w:r w:rsidRPr="00350A01">
        <w:rPr>
          <w:rFonts w:eastAsia="Calibri"/>
          <w:bCs/>
          <w:iCs/>
          <w:sz w:val="20"/>
          <w:szCs w:val="20"/>
          <w:lang w:eastAsia="en-US"/>
        </w:rPr>
        <w:t xml:space="preserve">), po možnosti Android </w:t>
      </w:r>
      <w:proofErr w:type="spellStart"/>
      <w:r w:rsidRPr="00350A01">
        <w:rPr>
          <w:rFonts w:eastAsia="Calibri"/>
          <w:bCs/>
          <w:iCs/>
          <w:sz w:val="20"/>
          <w:szCs w:val="20"/>
          <w:lang w:eastAsia="en-US"/>
        </w:rPr>
        <w:t>Play</w:t>
      </w:r>
      <w:proofErr w:type="spellEnd"/>
      <w:r w:rsidRPr="00350A01">
        <w:rPr>
          <w:rFonts w:eastAsia="Calibri"/>
          <w:bCs/>
          <w:iCs/>
          <w:sz w:val="20"/>
          <w:szCs w:val="20"/>
          <w:lang w:eastAsia="en-US"/>
        </w:rPr>
        <w:t xml:space="preserve">, </w:t>
      </w:r>
      <w:proofErr w:type="spellStart"/>
      <w:r w:rsidRPr="00350A01">
        <w:rPr>
          <w:rFonts w:eastAsia="Calibri"/>
          <w:bCs/>
          <w:iCs/>
          <w:sz w:val="20"/>
          <w:szCs w:val="20"/>
          <w:lang w:eastAsia="en-US"/>
        </w:rPr>
        <w:t>CarPlay</w:t>
      </w:r>
      <w:proofErr w:type="spellEnd"/>
      <w:r w:rsidRPr="00350A01">
        <w:rPr>
          <w:rFonts w:eastAsia="Calibri"/>
          <w:bCs/>
          <w:iCs/>
          <w:sz w:val="20"/>
          <w:szCs w:val="20"/>
          <w:lang w:eastAsia="en-US"/>
        </w:rPr>
        <w:tab/>
      </w:r>
      <w:r w:rsidRPr="00350A01">
        <w:rPr>
          <w:rFonts w:eastAsia="Calibri"/>
          <w:bCs/>
          <w:iCs/>
          <w:sz w:val="20"/>
          <w:szCs w:val="20"/>
          <w:lang w:eastAsia="en-US"/>
        </w:rPr>
        <w:tab/>
      </w:r>
    </w:p>
    <w:p w14:paraId="187CF378"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računalniški merilec povprečne in celotne porabe goriva</w:t>
      </w:r>
    </w:p>
    <w:p w14:paraId="0C94FDB7"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naprava za merjenje obremenitve vozila</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4AD61505"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vzvratna kamera s prikazom na displeju vozila</w:t>
      </w:r>
    </w:p>
    <w:p w14:paraId="11F13BDB"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centralno zaklepanje</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6E920EA2"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števec delovnih ur</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74484107"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dvigalka   </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12F3A434"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obvezna oprema vozila (gasilni aparat, varnostni trikotnik, komplet </w:t>
      </w:r>
    </w:p>
    <w:p w14:paraId="27EF1FB5"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prve pomoči, baterijska svetilka)</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1BA01ACE"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radio</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6830FF37"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led rotacijski luči na kabini ali v maski vozila oziroma na vidnem mestu in intervencijske luči;</w:t>
      </w:r>
    </w:p>
    <w:p w14:paraId="3ABBCB87"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barva – RAL zelena 6018;</w:t>
      </w:r>
    </w:p>
    <w:p w14:paraId="517BDF1F" w14:textId="09E17E4C" w:rsidR="00350A01" w:rsidRPr="00350A01" w:rsidRDefault="009B75DF" w:rsidP="001C2A57">
      <w:pPr>
        <w:numPr>
          <w:ilvl w:val="0"/>
          <w:numId w:val="29"/>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t</w:t>
      </w:r>
      <w:r w:rsidR="00350A01" w:rsidRPr="00350A01">
        <w:rPr>
          <w:rFonts w:eastAsia="Calibri"/>
          <w:bCs/>
          <w:iCs/>
          <w:sz w:val="20"/>
          <w:szCs w:val="20"/>
          <w:lang w:eastAsia="en-US"/>
        </w:rPr>
        <w:t xml:space="preserve">ovarniško zaprt video nadzorni sistem z </w:t>
      </w:r>
      <w:proofErr w:type="spellStart"/>
      <w:r w:rsidR="00350A01" w:rsidRPr="00350A01">
        <w:rPr>
          <w:rFonts w:eastAsia="Calibri"/>
          <w:bCs/>
          <w:iCs/>
          <w:sz w:val="20"/>
          <w:szCs w:val="20"/>
          <w:lang w:eastAsia="en-US"/>
        </w:rPr>
        <w:t>dvokanalnim</w:t>
      </w:r>
      <w:proofErr w:type="spellEnd"/>
      <w:r w:rsidR="00350A01" w:rsidRPr="00350A01">
        <w:rPr>
          <w:rFonts w:eastAsia="Calibri"/>
          <w:bCs/>
          <w:iCs/>
          <w:sz w:val="20"/>
          <w:szCs w:val="20"/>
          <w:lang w:eastAsia="en-US"/>
        </w:rPr>
        <w:t xml:space="preserve"> LCD barvnim zaslonom ter s kamero za delo in vzvratno vožnjo na primerni lokaciji </w:t>
      </w:r>
    </w:p>
    <w:p w14:paraId="182B8361" w14:textId="44EA7F8D" w:rsidR="00350A01" w:rsidRPr="00350A01" w:rsidRDefault="009B75DF" w:rsidP="001C2A57">
      <w:pPr>
        <w:numPr>
          <w:ilvl w:val="0"/>
          <w:numId w:val="29"/>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d</w:t>
      </w:r>
      <w:r w:rsidR="00350A01" w:rsidRPr="00350A01">
        <w:rPr>
          <w:rFonts w:eastAsia="Calibri"/>
          <w:bCs/>
          <w:iCs/>
          <w:sz w:val="20"/>
          <w:szCs w:val="20"/>
          <w:lang w:eastAsia="en-US"/>
        </w:rPr>
        <w:t>vigalka in pripadajoče orodje</w:t>
      </w:r>
      <w:r w:rsidR="00350A01" w:rsidRPr="00350A01">
        <w:rPr>
          <w:rFonts w:eastAsia="Calibri"/>
          <w:bCs/>
          <w:iCs/>
          <w:sz w:val="20"/>
          <w:szCs w:val="20"/>
          <w:lang w:eastAsia="en-US"/>
        </w:rPr>
        <w:tab/>
      </w:r>
      <w:r w:rsidR="00350A01" w:rsidRPr="00350A01">
        <w:rPr>
          <w:rFonts w:eastAsia="Calibri"/>
          <w:bCs/>
          <w:iCs/>
          <w:sz w:val="20"/>
          <w:szCs w:val="20"/>
          <w:lang w:eastAsia="en-US"/>
        </w:rPr>
        <w:tab/>
      </w:r>
      <w:r w:rsidR="00350A01" w:rsidRPr="00350A01">
        <w:rPr>
          <w:rFonts w:eastAsia="Calibri"/>
          <w:bCs/>
          <w:iCs/>
          <w:sz w:val="20"/>
          <w:szCs w:val="20"/>
          <w:lang w:eastAsia="en-US"/>
        </w:rPr>
        <w:tab/>
      </w:r>
      <w:r w:rsidR="00350A01" w:rsidRPr="00350A01">
        <w:rPr>
          <w:rFonts w:eastAsia="Calibri"/>
          <w:bCs/>
          <w:iCs/>
          <w:sz w:val="20"/>
          <w:szCs w:val="20"/>
          <w:lang w:eastAsia="en-US"/>
        </w:rPr>
        <w:tab/>
      </w:r>
      <w:r w:rsidR="00350A01" w:rsidRPr="00350A01">
        <w:rPr>
          <w:rFonts w:eastAsia="Calibri"/>
          <w:bCs/>
          <w:iCs/>
          <w:sz w:val="20"/>
          <w:szCs w:val="20"/>
          <w:lang w:eastAsia="en-US"/>
        </w:rPr>
        <w:tab/>
      </w:r>
      <w:r w:rsidR="00350A01" w:rsidRPr="00350A01">
        <w:rPr>
          <w:rFonts w:eastAsia="Calibri"/>
          <w:bCs/>
          <w:iCs/>
          <w:sz w:val="20"/>
          <w:szCs w:val="20"/>
          <w:lang w:eastAsia="en-US"/>
        </w:rPr>
        <w:tab/>
      </w:r>
      <w:r w:rsidR="00350A01" w:rsidRPr="00350A01">
        <w:rPr>
          <w:rFonts w:eastAsia="Calibri"/>
          <w:bCs/>
          <w:iCs/>
          <w:sz w:val="20"/>
          <w:szCs w:val="20"/>
          <w:lang w:eastAsia="en-US"/>
        </w:rPr>
        <w:tab/>
      </w:r>
    </w:p>
    <w:p w14:paraId="585BCEEB" w14:textId="77777777" w:rsidR="00350A01" w:rsidRPr="00350A01" w:rsidRDefault="00350A01" w:rsidP="00CB270C">
      <w:pPr>
        <w:suppressAutoHyphens w:val="0"/>
        <w:autoSpaceDN/>
        <w:spacing w:line="260" w:lineRule="atLeast"/>
        <w:jc w:val="both"/>
        <w:textAlignment w:val="auto"/>
        <w:rPr>
          <w:rFonts w:eastAsia="Calibri"/>
          <w:bCs/>
          <w:iCs/>
          <w:sz w:val="20"/>
          <w:szCs w:val="20"/>
          <w:lang w:eastAsia="en-US"/>
        </w:rPr>
      </w:pPr>
    </w:p>
    <w:p w14:paraId="551DED6E" w14:textId="77777777"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r w:rsidRPr="00350A01">
        <w:rPr>
          <w:rFonts w:eastAsia="Calibri"/>
          <w:b/>
          <w:bCs/>
          <w:iCs/>
          <w:sz w:val="20"/>
          <w:szCs w:val="20"/>
          <w:lang w:eastAsia="en-US"/>
        </w:rPr>
        <w:t>Šasija</w:t>
      </w:r>
    </w:p>
    <w:p w14:paraId="782A698D" w14:textId="2EFA4CE6" w:rsidR="00350A01" w:rsidRPr="00350A01" w:rsidRDefault="00F84995" w:rsidP="001C2A57">
      <w:pPr>
        <w:numPr>
          <w:ilvl w:val="0"/>
          <w:numId w:val="30"/>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m</w:t>
      </w:r>
      <w:r w:rsidR="00350A01" w:rsidRPr="00350A01">
        <w:rPr>
          <w:rFonts w:eastAsia="Calibri"/>
          <w:bCs/>
          <w:iCs/>
          <w:sz w:val="20"/>
          <w:szCs w:val="20"/>
          <w:lang w:eastAsia="en-US"/>
        </w:rPr>
        <w:t>edosna razdalja 3.600mm</w:t>
      </w:r>
    </w:p>
    <w:p w14:paraId="0E204933" w14:textId="5DE09C4F" w:rsidR="00350A01" w:rsidRPr="00350A01" w:rsidRDefault="00F84995" w:rsidP="001C2A57">
      <w:pPr>
        <w:numPr>
          <w:ilvl w:val="0"/>
          <w:numId w:val="30"/>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i</w:t>
      </w:r>
      <w:r w:rsidR="00350A01" w:rsidRPr="00350A01">
        <w:rPr>
          <w:rFonts w:eastAsia="Calibri"/>
          <w:bCs/>
          <w:iCs/>
          <w:sz w:val="20"/>
          <w:szCs w:val="20"/>
          <w:lang w:eastAsia="en-US"/>
        </w:rPr>
        <w:t>zpušna cev izhod v desno</w:t>
      </w:r>
    </w:p>
    <w:p w14:paraId="07A4F07D" w14:textId="09A60CF9" w:rsidR="00350A01" w:rsidRPr="00350A01" w:rsidRDefault="00F84995" w:rsidP="001C2A57">
      <w:pPr>
        <w:numPr>
          <w:ilvl w:val="0"/>
          <w:numId w:val="30"/>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b</w:t>
      </w:r>
      <w:r w:rsidR="00350A01" w:rsidRPr="00350A01">
        <w:rPr>
          <w:rFonts w:eastAsia="Calibri"/>
          <w:bCs/>
          <w:iCs/>
          <w:sz w:val="20"/>
          <w:szCs w:val="20"/>
          <w:lang w:eastAsia="en-US"/>
        </w:rPr>
        <w:t>latniki tridelni originalni od proizvajalca šasija</w:t>
      </w:r>
    </w:p>
    <w:p w14:paraId="5DAA9F69" w14:textId="06C70879" w:rsidR="00350A01" w:rsidRPr="00350A01" w:rsidRDefault="00F84995" w:rsidP="001C2A57">
      <w:pPr>
        <w:numPr>
          <w:ilvl w:val="0"/>
          <w:numId w:val="30"/>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s</w:t>
      </w:r>
      <w:r w:rsidR="00350A01" w:rsidRPr="00350A01">
        <w:rPr>
          <w:rFonts w:eastAsia="Calibri"/>
          <w:bCs/>
          <w:iCs/>
          <w:sz w:val="20"/>
          <w:szCs w:val="20"/>
          <w:lang w:eastAsia="en-US"/>
        </w:rPr>
        <w:t>tabilizator zadaj za visoka težišča</w:t>
      </w:r>
    </w:p>
    <w:p w14:paraId="75B25B3A" w14:textId="77777777" w:rsidR="00350A01" w:rsidRPr="00350A01" w:rsidRDefault="00350A01" w:rsidP="001C2A57">
      <w:pPr>
        <w:numPr>
          <w:ilvl w:val="0"/>
          <w:numId w:val="30"/>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zaščita luči spredaj</w:t>
      </w:r>
    </w:p>
    <w:p w14:paraId="5662C957" w14:textId="77777777" w:rsidR="00350A01" w:rsidRPr="00350A01" w:rsidRDefault="00350A01" w:rsidP="001C2A57">
      <w:pPr>
        <w:numPr>
          <w:ilvl w:val="0"/>
          <w:numId w:val="30"/>
        </w:numPr>
        <w:suppressAutoHyphens w:val="0"/>
        <w:autoSpaceDN/>
        <w:spacing w:line="260" w:lineRule="atLeast"/>
        <w:jc w:val="both"/>
        <w:textAlignment w:val="auto"/>
        <w:rPr>
          <w:rFonts w:eastAsia="Calibri"/>
          <w:b/>
          <w:bCs/>
          <w:iCs/>
          <w:sz w:val="20"/>
          <w:szCs w:val="20"/>
          <w:lang w:eastAsia="en-US"/>
        </w:rPr>
      </w:pPr>
      <w:r w:rsidRPr="00350A01">
        <w:rPr>
          <w:rFonts w:eastAsia="Calibri"/>
          <w:bCs/>
          <w:iCs/>
          <w:sz w:val="20"/>
          <w:szCs w:val="20"/>
          <w:lang w:eastAsia="en-US"/>
        </w:rPr>
        <w:t>rezervoar za gorivo s sitom in ključavnico prostornine min. 280 l</w:t>
      </w:r>
      <w:r w:rsidRPr="00350A01">
        <w:rPr>
          <w:rFonts w:eastAsia="Calibri"/>
          <w:bCs/>
          <w:iCs/>
          <w:sz w:val="20"/>
          <w:szCs w:val="20"/>
          <w:lang w:eastAsia="en-US"/>
        </w:rPr>
        <w:tab/>
        <w:t xml:space="preserve">     </w:t>
      </w:r>
      <w:r w:rsidRPr="00350A01">
        <w:rPr>
          <w:rFonts w:eastAsia="Calibri"/>
          <w:bCs/>
          <w:iCs/>
          <w:sz w:val="20"/>
          <w:szCs w:val="20"/>
          <w:lang w:eastAsia="en-US"/>
        </w:rPr>
        <w:tab/>
      </w:r>
    </w:p>
    <w:p w14:paraId="26D2DF74" w14:textId="783D30EC" w:rsidR="00350A01" w:rsidRPr="00350A01" w:rsidRDefault="00350A01" w:rsidP="001C2A57">
      <w:pPr>
        <w:numPr>
          <w:ilvl w:val="0"/>
          <w:numId w:val="30"/>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rezervoar </w:t>
      </w:r>
      <w:proofErr w:type="spellStart"/>
      <w:r w:rsidR="001B319E">
        <w:rPr>
          <w:rFonts w:eastAsia="Calibri"/>
          <w:bCs/>
          <w:iCs/>
          <w:sz w:val="20"/>
          <w:szCs w:val="20"/>
          <w:lang w:eastAsia="en-US"/>
        </w:rPr>
        <w:t>A</w:t>
      </w:r>
      <w:r w:rsidRPr="00350A01">
        <w:rPr>
          <w:rFonts w:eastAsia="Calibri"/>
          <w:bCs/>
          <w:iCs/>
          <w:sz w:val="20"/>
          <w:szCs w:val="20"/>
          <w:lang w:eastAsia="en-US"/>
        </w:rPr>
        <w:t>dblue</w:t>
      </w:r>
      <w:proofErr w:type="spellEnd"/>
      <w:r w:rsidRPr="00350A01">
        <w:rPr>
          <w:rFonts w:eastAsia="Calibri"/>
          <w:bCs/>
          <w:iCs/>
          <w:sz w:val="20"/>
          <w:szCs w:val="20"/>
          <w:lang w:eastAsia="en-US"/>
        </w:rPr>
        <w:t xml:space="preserve"> min 60l</w:t>
      </w:r>
    </w:p>
    <w:p w14:paraId="02D33E9C" w14:textId="77777777" w:rsidR="00350A01" w:rsidRPr="00350A01" w:rsidRDefault="00350A01" w:rsidP="001C2A57">
      <w:pPr>
        <w:numPr>
          <w:ilvl w:val="0"/>
          <w:numId w:val="30"/>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teža šasije </w:t>
      </w:r>
      <w:proofErr w:type="spellStart"/>
      <w:r w:rsidRPr="00350A01">
        <w:rPr>
          <w:rFonts w:eastAsia="Calibri"/>
          <w:bCs/>
          <w:iCs/>
          <w:sz w:val="20"/>
          <w:szCs w:val="20"/>
          <w:lang w:eastAsia="en-US"/>
        </w:rPr>
        <w:t>max</w:t>
      </w:r>
      <w:proofErr w:type="spellEnd"/>
      <w:r w:rsidRPr="00350A01">
        <w:rPr>
          <w:rFonts w:eastAsia="Calibri"/>
          <w:bCs/>
          <w:iCs/>
          <w:sz w:val="20"/>
          <w:szCs w:val="20"/>
          <w:lang w:eastAsia="en-US"/>
        </w:rPr>
        <w:t>. 8.800kg</w:t>
      </w:r>
    </w:p>
    <w:p w14:paraId="7D159580" w14:textId="77777777" w:rsidR="00350A01" w:rsidRPr="00350A01" w:rsidRDefault="00350A01" w:rsidP="001C2A57">
      <w:pPr>
        <w:numPr>
          <w:ilvl w:val="0"/>
          <w:numId w:val="30"/>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sprednji odbijač - dvignjen</w:t>
      </w:r>
    </w:p>
    <w:p w14:paraId="78688A07" w14:textId="77777777"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p>
    <w:p w14:paraId="5D842A79" w14:textId="77777777"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r w:rsidRPr="00350A01">
        <w:rPr>
          <w:rFonts w:eastAsia="Calibri"/>
          <w:b/>
          <w:bCs/>
          <w:iCs/>
          <w:sz w:val="20"/>
          <w:szCs w:val="20"/>
          <w:lang w:eastAsia="en-US"/>
        </w:rPr>
        <w:t xml:space="preserve">Zahtevana obvezna oprema: </w:t>
      </w:r>
    </w:p>
    <w:p w14:paraId="325E4E95" w14:textId="22A2F3B8" w:rsidR="00350A01" w:rsidRPr="00350A01" w:rsidRDefault="00D35A78" w:rsidP="001C2A57">
      <w:pPr>
        <w:numPr>
          <w:ilvl w:val="0"/>
          <w:numId w:val="32"/>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o</w:t>
      </w:r>
      <w:r w:rsidR="00350A01" w:rsidRPr="00350A01">
        <w:rPr>
          <w:rFonts w:eastAsia="Calibri"/>
          <w:bCs/>
          <w:iCs/>
          <w:sz w:val="20"/>
          <w:szCs w:val="20"/>
          <w:lang w:eastAsia="en-US"/>
        </w:rPr>
        <w:t>prema po CPP</w:t>
      </w:r>
    </w:p>
    <w:p w14:paraId="66F96FCF" w14:textId="414DBF40" w:rsidR="00350A01" w:rsidRPr="00350A01" w:rsidRDefault="00D35A78" w:rsidP="001C2A57">
      <w:pPr>
        <w:numPr>
          <w:ilvl w:val="0"/>
          <w:numId w:val="32"/>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d</w:t>
      </w:r>
      <w:r w:rsidR="00350A01" w:rsidRPr="00350A01">
        <w:rPr>
          <w:rFonts w:eastAsia="Calibri"/>
          <w:bCs/>
          <w:iCs/>
          <w:sz w:val="20"/>
          <w:szCs w:val="20"/>
          <w:lang w:eastAsia="en-US"/>
        </w:rPr>
        <w:t xml:space="preserve">ve kolesni zagozdi </w:t>
      </w:r>
    </w:p>
    <w:p w14:paraId="0A43558F" w14:textId="762D6F74" w:rsidR="00350A01" w:rsidRPr="00350A01" w:rsidRDefault="00D35A78" w:rsidP="001C2A57">
      <w:pPr>
        <w:numPr>
          <w:ilvl w:val="0"/>
          <w:numId w:val="32"/>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s</w:t>
      </w:r>
      <w:r w:rsidR="00350A01" w:rsidRPr="00350A01">
        <w:rPr>
          <w:rFonts w:eastAsia="Calibri"/>
          <w:bCs/>
          <w:iCs/>
          <w:sz w:val="20"/>
          <w:szCs w:val="20"/>
          <w:lang w:eastAsia="en-US"/>
        </w:rPr>
        <w:t>edežne prevleke za voznika in sovoznika snemljive in pralne</w:t>
      </w:r>
    </w:p>
    <w:p w14:paraId="5435FE01" w14:textId="1AE1DEA7" w:rsidR="00350A01" w:rsidRPr="00350A01" w:rsidRDefault="00D35A78" w:rsidP="001C2A57">
      <w:pPr>
        <w:numPr>
          <w:ilvl w:val="0"/>
          <w:numId w:val="32"/>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o</w:t>
      </w:r>
      <w:r w:rsidR="00350A01" w:rsidRPr="00350A01">
        <w:rPr>
          <w:rFonts w:eastAsia="Calibri"/>
          <w:bCs/>
          <w:iCs/>
          <w:sz w:val="20"/>
          <w:szCs w:val="20"/>
          <w:lang w:eastAsia="en-US"/>
        </w:rPr>
        <w:t>snovno orodje in ustrezna dvigalka</w:t>
      </w:r>
    </w:p>
    <w:p w14:paraId="365E48E7" w14:textId="11C5446A" w:rsidR="00350A01" w:rsidRPr="00350A01" w:rsidRDefault="00D35A78" w:rsidP="001C2A57">
      <w:pPr>
        <w:numPr>
          <w:ilvl w:val="0"/>
          <w:numId w:val="32"/>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k</w:t>
      </w:r>
      <w:r w:rsidR="00350A01" w:rsidRPr="00350A01">
        <w:rPr>
          <w:rFonts w:eastAsia="Calibri"/>
          <w:bCs/>
          <w:iCs/>
          <w:sz w:val="20"/>
          <w:szCs w:val="20"/>
          <w:lang w:eastAsia="en-US"/>
        </w:rPr>
        <w:t>abina v zeleni barvi RAL 6018</w:t>
      </w:r>
    </w:p>
    <w:p w14:paraId="5A1F85E8" w14:textId="087DDB0E" w:rsidR="00350A01" w:rsidRPr="00350A01" w:rsidRDefault="00D35A78" w:rsidP="001C2A57">
      <w:pPr>
        <w:numPr>
          <w:ilvl w:val="0"/>
          <w:numId w:val="32"/>
        </w:numPr>
        <w:suppressAutoHyphens w:val="0"/>
        <w:autoSpaceDN/>
        <w:spacing w:line="260" w:lineRule="atLeast"/>
        <w:jc w:val="both"/>
        <w:textAlignment w:val="auto"/>
        <w:rPr>
          <w:rFonts w:eastAsia="Calibri"/>
          <w:b/>
          <w:bCs/>
          <w:iCs/>
          <w:sz w:val="20"/>
          <w:szCs w:val="20"/>
          <w:lang w:eastAsia="en-US"/>
        </w:rPr>
      </w:pPr>
      <w:r>
        <w:rPr>
          <w:rFonts w:eastAsia="Calibri"/>
          <w:bCs/>
          <w:iCs/>
          <w:sz w:val="20"/>
          <w:szCs w:val="20"/>
          <w:lang w:eastAsia="en-US"/>
        </w:rPr>
        <w:t>g</w:t>
      </w:r>
      <w:r w:rsidR="00350A01" w:rsidRPr="00350A01">
        <w:rPr>
          <w:rFonts w:eastAsia="Calibri"/>
          <w:bCs/>
          <w:iCs/>
          <w:sz w:val="20"/>
          <w:szCs w:val="20"/>
          <w:lang w:eastAsia="en-US"/>
        </w:rPr>
        <w:t>asilni aparat, snežne verige, varnostni trikotnik, komplet prve pomoči, baterijska svetilka s polnilcem, opozorilna svetilka,  odsevni jopič</w:t>
      </w:r>
    </w:p>
    <w:p w14:paraId="507481EA" w14:textId="5F495F62" w:rsidR="00350A01" w:rsidRPr="00D35A78" w:rsidRDefault="007E7BEF" w:rsidP="00CB270C">
      <w:pPr>
        <w:suppressAutoHyphens w:val="0"/>
        <w:autoSpaceDN/>
        <w:spacing w:line="260" w:lineRule="atLeast"/>
        <w:jc w:val="both"/>
        <w:textAlignment w:val="auto"/>
        <w:rPr>
          <w:rFonts w:eastAsia="Calibri"/>
          <w:b/>
          <w:bCs/>
          <w:iCs/>
          <w:sz w:val="20"/>
          <w:szCs w:val="20"/>
          <w:u w:val="single"/>
          <w:lang w:eastAsia="en-US"/>
        </w:rPr>
      </w:pPr>
      <w:r w:rsidRPr="00D35A78">
        <w:rPr>
          <w:rFonts w:eastAsia="Calibri"/>
          <w:b/>
          <w:bCs/>
          <w:iCs/>
          <w:sz w:val="20"/>
          <w:szCs w:val="20"/>
          <w:u w:val="single"/>
          <w:lang w:eastAsia="en-US"/>
        </w:rPr>
        <w:lastRenderedPageBreak/>
        <w:t>PRESTAVITEV OBSTOJEČE NADGRADNJE</w:t>
      </w:r>
      <w:r w:rsidR="00D35A78" w:rsidRPr="00D35A78">
        <w:rPr>
          <w:rFonts w:eastAsia="Calibri"/>
          <w:b/>
          <w:bCs/>
          <w:iCs/>
          <w:sz w:val="20"/>
          <w:szCs w:val="20"/>
          <w:u w:val="single"/>
          <w:lang w:eastAsia="en-US"/>
        </w:rPr>
        <w:t>:</w:t>
      </w:r>
    </w:p>
    <w:p w14:paraId="677DD95C" w14:textId="77777777" w:rsidR="00D35A78" w:rsidRPr="00350A01" w:rsidRDefault="00D35A78" w:rsidP="00CB270C">
      <w:pPr>
        <w:suppressAutoHyphens w:val="0"/>
        <w:autoSpaceDN/>
        <w:spacing w:line="260" w:lineRule="atLeast"/>
        <w:jc w:val="both"/>
        <w:textAlignment w:val="auto"/>
        <w:rPr>
          <w:rFonts w:eastAsia="Calibri"/>
          <w:b/>
          <w:bCs/>
          <w:iCs/>
          <w:sz w:val="20"/>
          <w:szCs w:val="20"/>
          <w:lang w:eastAsia="en-US"/>
        </w:rPr>
      </w:pPr>
    </w:p>
    <w:p w14:paraId="20A8D470" w14:textId="1CD03199" w:rsidR="00350A01" w:rsidRPr="007C1C84" w:rsidRDefault="00D35A78" w:rsidP="00CB270C">
      <w:pPr>
        <w:suppressAutoHyphens w:val="0"/>
        <w:autoSpaceDN/>
        <w:spacing w:line="260" w:lineRule="atLeast"/>
        <w:jc w:val="both"/>
        <w:textAlignment w:val="auto"/>
        <w:rPr>
          <w:rFonts w:eastAsia="Calibri"/>
          <w:bCs/>
          <w:iCs/>
          <w:sz w:val="20"/>
          <w:szCs w:val="20"/>
          <w:lang w:eastAsia="en-US"/>
        </w:rPr>
      </w:pPr>
      <w:r w:rsidRPr="007C1C84">
        <w:rPr>
          <w:rFonts w:eastAsia="Calibri"/>
          <w:bCs/>
          <w:iCs/>
          <w:sz w:val="20"/>
          <w:szCs w:val="20"/>
          <w:lang w:eastAsia="en-US"/>
        </w:rPr>
        <w:t>Ponudnik mora izvesti o</w:t>
      </w:r>
      <w:r w:rsidR="00350A01" w:rsidRPr="007C1C84">
        <w:rPr>
          <w:rFonts w:eastAsia="Calibri"/>
          <w:bCs/>
          <w:iCs/>
          <w:sz w:val="20"/>
          <w:szCs w:val="20"/>
          <w:lang w:eastAsia="en-US"/>
        </w:rPr>
        <w:t xml:space="preserve">dstranitev celotne nadgradnje s starega tovornjaka MAN TGS, jo obnoviti ter namestiti na novo šasijo s 3 (tremi) osmi z medosno razdaljo in kolesno formulo, ki jo je odobril proizvajalec z novim projektom za nov okvir s prenovljeno visokotlačno črpalko znamke </w:t>
      </w:r>
      <w:r w:rsidR="007C1C84" w:rsidRPr="007C1C84">
        <w:rPr>
          <w:rFonts w:eastAsia="Calibri"/>
          <w:bCs/>
          <w:iCs/>
          <w:sz w:val="20"/>
          <w:szCs w:val="20"/>
          <w:lang w:eastAsia="en-US"/>
        </w:rPr>
        <w:t xml:space="preserve">kot </w:t>
      </w:r>
      <w:proofErr w:type="spellStart"/>
      <w:r w:rsidR="007C1C84" w:rsidRPr="007C1C84">
        <w:rPr>
          <w:rFonts w:eastAsia="Calibri"/>
          <w:bCs/>
          <w:iCs/>
          <w:sz w:val="20"/>
          <w:szCs w:val="20"/>
          <w:lang w:eastAsia="en-US"/>
        </w:rPr>
        <w:t>naprimer</w:t>
      </w:r>
      <w:proofErr w:type="spellEnd"/>
      <w:r w:rsidR="007C1C84" w:rsidRPr="007C1C84">
        <w:rPr>
          <w:rFonts w:eastAsia="Calibri"/>
          <w:bCs/>
          <w:iCs/>
          <w:sz w:val="20"/>
          <w:szCs w:val="20"/>
          <w:lang w:eastAsia="en-US"/>
        </w:rPr>
        <w:t xml:space="preserve"> </w:t>
      </w:r>
      <w:r w:rsidR="00350A01" w:rsidRPr="007C1C84">
        <w:rPr>
          <w:rFonts w:eastAsia="Calibri"/>
          <w:bCs/>
          <w:iCs/>
          <w:sz w:val="20"/>
          <w:szCs w:val="20"/>
          <w:lang w:eastAsia="en-US"/>
        </w:rPr>
        <w:t xml:space="preserve">URACA P3-10 </w:t>
      </w:r>
      <w:r w:rsidR="007C1C84" w:rsidRPr="007C1C84">
        <w:rPr>
          <w:rFonts w:eastAsia="Calibri"/>
          <w:bCs/>
          <w:iCs/>
          <w:sz w:val="20"/>
          <w:szCs w:val="20"/>
          <w:lang w:eastAsia="en-US"/>
        </w:rPr>
        <w:t xml:space="preserve">ali enakovredno </w:t>
      </w:r>
      <w:r w:rsidR="00350A01" w:rsidRPr="007C1C84">
        <w:rPr>
          <w:rFonts w:eastAsia="Calibri"/>
          <w:bCs/>
          <w:iCs/>
          <w:sz w:val="20"/>
          <w:szCs w:val="20"/>
          <w:lang w:eastAsia="en-US"/>
        </w:rPr>
        <w:t xml:space="preserve">in popolnoma novo črpalko </w:t>
      </w:r>
      <w:r w:rsidR="007C1C84" w:rsidRPr="007C1C84">
        <w:rPr>
          <w:rFonts w:eastAsia="Calibri"/>
          <w:bCs/>
          <w:iCs/>
          <w:sz w:val="20"/>
          <w:szCs w:val="20"/>
          <w:lang w:eastAsia="en-US"/>
        </w:rPr>
        <w:t xml:space="preserve">kot </w:t>
      </w:r>
      <w:proofErr w:type="spellStart"/>
      <w:r w:rsidR="007C1C84" w:rsidRPr="007C1C84">
        <w:rPr>
          <w:rFonts w:eastAsia="Calibri"/>
          <w:bCs/>
          <w:iCs/>
          <w:sz w:val="20"/>
          <w:szCs w:val="20"/>
          <w:lang w:eastAsia="en-US"/>
        </w:rPr>
        <w:t>naprimer</w:t>
      </w:r>
      <w:proofErr w:type="spellEnd"/>
      <w:r w:rsidR="007C1C84" w:rsidRPr="007C1C84">
        <w:rPr>
          <w:rFonts w:eastAsia="Calibri"/>
          <w:bCs/>
          <w:iCs/>
          <w:sz w:val="20"/>
          <w:szCs w:val="20"/>
          <w:lang w:eastAsia="en-US"/>
        </w:rPr>
        <w:t xml:space="preserve"> </w:t>
      </w:r>
      <w:r w:rsidR="00350A01" w:rsidRPr="007C1C84">
        <w:rPr>
          <w:rFonts w:eastAsia="Calibri"/>
          <w:bCs/>
          <w:iCs/>
          <w:sz w:val="20"/>
          <w:szCs w:val="20"/>
          <w:lang w:eastAsia="en-US"/>
        </w:rPr>
        <w:t>HIBON 810</w:t>
      </w:r>
      <w:r w:rsidR="007C1C84" w:rsidRPr="007C1C84">
        <w:rPr>
          <w:rFonts w:eastAsia="Calibri"/>
          <w:bCs/>
          <w:iCs/>
          <w:sz w:val="20"/>
          <w:szCs w:val="20"/>
          <w:lang w:eastAsia="en-US"/>
        </w:rPr>
        <w:t xml:space="preserve"> ali enakovredno</w:t>
      </w:r>
      <w:r w:rsidR="00350A01" w:rsidRPr="007C1C84">
        <w:rPr>
          <w:rFonts w:eastAsia="Calibri"/>
          <w:bCs/>
          <w:iCs/>
          <w:sz w:val="20"/>
          <w:szCs w:val="20"/>
          <w:lang w:eastAsia="en-US"/>
        </w:rPr>
        <w:t>.</w:t>
      </w:r>
    </w:p>
    <w:p w14:paraId="07EA8BC8" w14:textId="77777777" w:rsidR="00350A01" w:rsidRPr="00CF3AD6" w:rsidRDefault="00350A01" w:rsidP="00CB270C">
      <w:pPr>
        <w:suppressAutoHyphens w:val="0"/>
        <w:autoSpaceDN/>
        <w:spacing w:line="260" w:lineRule="atLeast"/>
        <w:jc w:val="both"/>
        <w:textAlignment w:val="auto"/>
        <w:rPr>
          <w:rFonts w:eastAsia="Calibri"/>
          <w:bCs/>
          <w:iCs/>
          <w:sz w:val="20"/>
          <w:szCs w:val="20"/>
          <w:lang w:eastAsia="en-US"/>
        </w:rPr>
      </w:pPr>
    </w:p>
    <w:p w14:paraId="4C0128E2" w14:textId="5EABDD25" w:rsidR="00350A01" w:rsidRPr="00CF3AD6" w:rsidRDefault="00350A01" w:rsidP="00CB270C">
      <w:pPr>
        <w:suppressAutoHyphens w:val="0"/>
        <w:autoSpaceDN/>
        <w:spacing w:line="260" w:lineRule="atLeast"/>
        <w:jc w:val="both"/>
        <w:textAlignment w:val="auto"/>
        <w:rPr>
          <w:rFonts w:eastAsia="Calibri"/>
          <w:bCs/>
          <w:iCs/>
          <w:sz w:val="20"/>
          <w:szCs w:val="20"/>
          <w:lang w:eastAsia="en-US"/>
        </w:rPr>
      </w:pPr>
      <w:r w:rsidRPr="00CF3AD6">
        <w:rPr>
          <w:rFonts w:eastAsia="Calibri"/>
          <w:bCs/>
          <w:iCs/>
          <w:sz w:val="20"/>
          <w:szCs w:val="20"/>
          <w:lang w:eastAsia="en-US"/>
        </w:rPr>
        <w:t>Odstraniti</w:t>
      </w:r>
      <w:r w:rsidR="00237497" w:rsidRPr="00CF3AD6">
        <w:rPr>
          <w:rFonts w:eastAsia="Calibri"/>
          <w:bCs/>
          <w:iCs/>
          <w:sz w:val="20"/>
          <w:szCs w:val="20"/>
          <w:lang w:eastAsia="en-US"/>
        </w:rPr>
        <w:t xml:space="preserve"> mora</w:t>
      </w:r>
      <w:r w:rsidRPr="00CF3AD6">
        <w:rPr>
          <w:rFonts w:eastAsia="Calibri"/>
          <w:bCs/>
          <w:iCs/>
          <w:sz w:val="20"/>
          <w:szCs w:val="20"/>
          <w:lang w:eastAsia="en-US"/>
        </w:rPr>
        <w:t xml:space="preserve"> sistem hlajenja vaku</w:t>
      </w:r>
      <w:r w:rsidR="00CF3AD6">
        <w:rPr>
          <w:rFonts w:eastAsia="Calibri"/>
          <w:bCs/>
          <w:iCs/>
          <w:sz w:val="20"/>
          <w:szCs w:val="20"/>
          <w:lang w:eastAsia="en-US"/>
        </w:rPr>
        <w:t>u</w:t>
      </w:r>
      <w:r w:rsidRPr="00CF3AD6">
        <w:rPr>
          <w:rFonts w:eastAsia="Calibri"/>
          <w:bCs/>
          <w:iCs/>
          <w:sz w:val="20"/>
          <w:szCs w:val="20"/>
          <w:lang w:eastAsia="en-US"/>
        </w:rPr>
        <w:t xml:space="preserve">mske črpalke (sedaj hlajena z </w:t>
      </w:r>
      <w:proofErr w:type="spellStart"/>
      <w:r w:rsidRPr="00CF3AD6">
        <w:rPr>
          <w:rFonts w:eastAsia="Calibri"/>
          <w:bCs/>
          <w:iCs/>
          <w:sz w:val="20"/>
          <w:szCs w:val="20"/>
          <w:lang w:eastAsia="en-US"/>
        </w:rPr>
        <w:t>antifrizom</w:t>
      </w:r>
      <w:proofErr w:type="spellEnd"/>
      <w:r w:rsidRPr="00CF3AD6">
        <w:rPr>
          <w:rFonts w:eastAsia="Calibri"/>
          <w:bCs/>
          <w:iCs/>
          <w:sz w:val="20"/>
          <w:szCs w:val="20"/>
          <w:lang w:eastAsia="en-US"/>
        </w:rPr>
        <w:t xml:space="preserve">), zamenjati črpalko </w:t>
      </w:r>
      <w:proofErr w:type="spellStart"/>
      <w:r w:rsidRPr="00CF3AD6">
        <w:rPr>
          <w:rFonts w:eastAsia="Calibri"/>
          <w:bCs/>
          <w:iCs/>
          <w:sz w:val="20"/>
          <w:szCs w:val="20"/>
          <w:lang w:eastAsia="en-US"/>
        </w:rPr>
        <w:t>Wittig</w:t>
      </w:r>
      <w:proofErr w:type="spellEnd"/>
      <w:r w:rsidRPr="00CF3AD6">
        <w:rPr>
          <w:rFonts w:eastAsia="Calibri"/>
          <w:bCs/>
          <w:iCs/>
          <w:sz w:val="20"/>
          <w:szCs w:val="20"/>
          <w:lang w:eastAsia="en-US"/>
        </w:rPr>
        <w:t xml:space="preserve"> </w:t>
      </w:r>
      <w:proofErr w:type="spellStart"/>
      <w:r w:rsidRPr="00CF3AD6">
        <w:rPr>
          <w:rFonts w:eastAsia="Calibri"/>
          <w:bCs/>
          <w:iCs/>
          <w:sz w:val="20"/>
          <w:szCs w:val="20"/>
          <w:lang w:eastAsia="en-US"/>
        </w:rPr>
        <w:t>Aqualine</w:t>
      </w:r>
      <w:proofErr w:type="spellEnd"/>
      <w:r w:rsidRPr="00CF3AD6">
        <w:rPr>
          <w:rFonts w:eastAsia="Calibri"/>
          <w:bCs/>
          <w:iCs/>
          <w:sz w:val="20"/>
          <w:szCs w:val="20"/>
          <w:lang w:eastAsia="en-US"/>
        </w:rPr>
        <w:t xml:space="preserve"> 1600 z zračno hlajeno (kot na primer </w:t>
      </w:r>
      <w:proofErr w:type="spellStart"/>
      <w:r w:rsidRPr="00CF3AD6">
        <w:rPr>
          <w:rFonts w:eastAsia="Calibri"/>
          <w:bCs/>
          <w:iCs/>
          <w:sz w:val="20"/>
          <w:szCs w:val="20"/>
          <w:lang w:eastAsia="en-US"/>
        </w:rPr>
        <w:t>Hibon</w:t>
      </w:r>
      <w:proofErr w:type="spellEnd"/>
      <w:r w:rsidRPr="00CF3AD6">
        <w:rPr>
          <w:rFonts w:eastAsia="Calibri"/>
          <w:bCs/>
          <w:iCs/>
          <w:sz w:val="20"/>
          <w:szCs w:val="20"/>
          <w:lang w:eastAsia="en-US"/>
        </w:rPr>
        <w:t xml:space="preserve"> 810 </w:t>
      </w:r>
      <w:r w:rsidR="00CF3AD6" w:rsidRPr="00CF3AD6">
        <w:rPr>
          <w:rFonts w:eastAsia="Calibri"/>
          <w:bCs/>
          <w:iCs/>
          <w:sz w:val="20"/>
          <w:szCs w:val="20"/>
          <w:lang w:eastAsia="en-US"/>
        </w:rPr>
        <w:t xml:space="preserve">ali enakovredno </w:t>
      </w:r>
      <w:r w:rsidRPr="00CF3AD6">
        <w:rPr>
          <w:rFonts w:eastAsia="Calibri"/>
          <w:bCs/>
          <w:iCs/>
          <w:sz w:val="20"/>
          <w:szCs w:val="20"/>
          <w:lang w:eastAsia="en-US"/>
        </w:rPr>
        <w:t>oziroma izbrati ustrezne moči glede na zmožnosti nadgradnje) in ustrezno spremeniti zasnovo (cevovodi, pozicija, elektro krmiljenje, idr.).</w:t>
      </w:r>
    </w:p>
    <w:p w14:paraId="638A4CE7" w14:textId="77777777" w:rsidR="00350A01" w:rsidRPr="00FE718C" w:rsidRDefault="00350A01" w:rsidP="00CB270C">
      <w:pPr>
        <w:suppressAutoHyphens w:val="0"/>
        <w:autoSpaceDN/>
        <w:spacing w:line="260" w:lineRule="atLeast"/>
        <w:jc w:val="both"/>
        <w:textAlignment w:val="auto"/>
        <w:rPr>
          <w:rFonts w:eastAsia="Calibri"/>
          <w:bCs/>
          <w:iCs/>
          <w:color w:val="EE0000"/>
          <w:sz w:val="20"/>
          <w:szCs w:val="20"/>
          <w:lang w:eastAsia="en-US"/>
        </w:rPr>
      </w:pPr>
    </w:p>
    <w:p w14:paraId="4BB51BD9" w14:textId="4C6C4444" w:rsidR="00350A01" w:rsidRPr="00CF3AD6" w:rsidRDefault="00350A01" w:rsidP="00CB270C">
      <w:pPr>
        <w:suppressAutoHyphens w:val="0"/>
        <w:autoSpaceDN/>
        <w:spacing w:line="260" w:lineRule="atLeast"/>
        <w:jc w:val="both"/>
        <w:textAlignment w:val="auto"/>
        <w:rPr>
          <w:rFonts w:eastAsia="Calibri"/>
          <w:bCs/>
          <w:iCs/>
          <w:sz w:val="20"/>
          <w:szCs w:val="20"/>
          <w:lang w:eastAsia="en-US"/>
        </w:rPr>
      </w:pPr>
      <w:r w:rsidRPr="00CF3AD6">
        <w:rPr>
          <w:rFonts w:eastAsia="Calibri"/>
          <w:bCs/>
          <w:iCs/>
          <w:sz w:val="20"/>
          <w:szCs w:val="20"/>
          <w:lang w:eastAsia="en-US"/>
        </w:rPr>
        <w:t>Obstoječa oprema</w:t>
      </w:r>
      <w:r w:rsidR="00237497" w:rsidRPr="00CF3AD6">
        <w:rPr>
          <w:rFonts w:eastAsia="Calibri"/>
          <w:bCs/>
          <w:iCs/>
          <w:sz w:val="20"/>
          <w:szCs w:val="20"/>
          <w:lang w:eastAsia="en-US"/>
        </w:rPr>
        <w:t>:</w:t>
      </w:r>
      <w:r w:rsidRPr="00CF3AD6">
        <w:rPr>
          <w:rFonts w:eastAsia="Calibri"/>
          <w:bCs/>
          <w:iCs/>
          <w:sz w:val="20"/>
          <w:szCs w:val="20"/>
          <w:lang w:eastAsia="en-US"/>
        </w:rPr>
        <w:t xml:space="preserve"> ima odgon znamke OMSI, novi projekt in nove črpalke morajo biti gnane z novim originalnim odgonom proizvajalca šasije in z novo hidravlično črpalko in novim hidravličnim rezervoarjem.</w:t>
      </w:r>
    </w:p>
    <w:p w14:paraId="7DFA3D2E" w14:textId="77777777" w:rsidR="00350A01" w:rsidRPr="00350A01" w:rsidRDefault="00350A01" w:rsidP="00CB270C">
      <w:pPr>
        <w:suppressAutoHyphens w:val="0"/>
        <w:autoSpaceDN/>
        <w:spacing w:line="260" w:lineRule="atLeast"/>
        <w:jc w:val="both"/>
        <w:textAlignment w:val="auto"/>
        <w:rPr>
          <w:rFonts w:eastAsia="Calibri"/>
          <w:bCs/>
          <w:iCs/>
          <w:sz w:val="20"/>
          <w:szCs w:val="20"/>
          <w:lang w:eastAsia="en-US"/>
        </w:rPr>
      </w:pPr>
    </w:p>
    <w:p w14:paraId="0D3E045E" w14:textId="0E5E3927" w:rsidR="00350A01" w:rsidRPr="00FE718C" w:rsidRDefault="00350A01" w:rsidP="00CB270C">
      <w:pPr>
        <w:suppressAutoHyphens w:val="0"/>
        <w:autoSpaceDN/>
        <w:spacing w:line="260" w:lineRule="atLeast"/>
        <w:jc w:val="both"/>
        <w:textAlignment w:val="auto"/>
        <w:rPr>
          <w:rFonts w:eastAsia="Calibri"/>
          <w:b/>
          <w:bCs/>
          <w:iCs/>
          <w:sz w:val="20"/>
          <w:szCs w:val="20"/>
          <w:lang w:eastAsia="en-US"/>
        </w:rPr>
      </w:pPr>
      <w:r w:rsidRPr="00350A01">
        <w:rPr>
          <w:rFonts w:eastAsia="Calibri"/>
          <w:b/>
          <w:bCs/>
          <w:iCs/>
          <w:sz w:val="20"/>
          <w:szCs w:val="20"/>
          <w:lang w:eastAsia="en-US"/>
        </w:rPr>
        <w:t>Tehnične zahteve:</w:t>
      </w:r>
    </w:p>
    <w:p w14:paraId="1F3A39CE" w14:textId="134B6C52" w:rsidR="00350A01" w:rsidRPr="00350A01" w:rsidRDefault="00FE718C" w:rsidP="001C2A57">
      <w:pPr>
        <w:numPr>
          <w:ilvl w:val="0"/>
          <w:numId w:val="19"/>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c</w:t>
      </w:r>
      <w:r w:rsidR="00350A01" w:rsidRPr="00350A01">
        <w:rPr>
          <w:rFonts w:eastAsia="Calibri"/>
          <w:bCs/>
          <w:iCs/>
          <w:sz w:val="20"/>
          <w:szCs w:val="20"/>
          <w:lang w:eastAsia="en-US"/>
        </w:rPr>
        <w:t xml:space="preserve">elotna nadgradnja mora biti obnovljena. Vsa kovina iz ogljikovega jekla mora biti peskana in preverjena glede morebitnih težav s strukturo. V primeru težav oz. strukturnih napak morajo biti le te ustrezno popravljene, zavarjene ali zamenjane; </w:t>
      </w:r>
    </w:p>
    <w:p w14:paraId="17C85B65" w14:textId="77777777" w:rsidR="00350A01" w:rsidRPr="00350A01" w:rsidRDefault="00350A01" w:rsidP="001C2A57">
      <w:pPr>
        <w:numPr>
          <w:ilvl w:val="0"/>
          <w:numId w:val="1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vsi deli iz nerjavečega jekla morajo biti oprani s kislino in preverjeni glede morebitnih težav s strukturo. V primeru težav oz. strukturnih napak morajo biti le te ustrezno popravljene, zavarjene ali zamenjane;</w:t>
      </w:r>
    </w:p>
    <w:p w14:paraId="7C66F712" w14:textId="77777777" w:rsidR="00350A01" w:rsidRPr="00350A01" w:rsidRDefault="00350A01" w:rsidP="001C2A57">
      <w:pPr>
        <w:numPr>
          <w:ilvl w:val="0"/>
          <w:numId w:val="1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vsi mehanski deli (ležaji, tesnila itd.) morajo biti zamenjani; </w:t>
      </w:r>
    </w:p>
    <w:p w14:paraId="15217563" w14:textId="77777777" w:rsidR="00350A01" w:rsidRPr="00350A01" w:rsidRDefault="00350A01" w:rsidP="001C2A57">
      <w:pPr>
        <w:numPr>
          <w:ilvl w:val="0"/>
          <w:numId w:val="1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vse hidravlične napeljave morajo biti zamenjane, vse hidravlične komponente (bati, motorji, elektro ventili, pretočni ventili ...) morajo biti po potrebi obnovljeni ali zamenjani;</w:t>
      </w:r>
    </w:p>
    <w:p w14:paraId="3FA11694" w14:textId="77777777" w:rsidR="00350A01" w:rsidRPr="00350A01" w:rsidRDefault="00350A01" w:rsidP="001C2A57">
      <w:pPr>
        <w:numPr>
          <w:ilvl w:val="0"/>
          <w:numId w:val="1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zamenjani morajo biti vsi pnevmatski vodi in vsi pnevmatski deli (bat, elektro ventili, ventili, pripravljalna skupina;.</w:t>
      </w:r>
    </w:p>
    <w:p w14:paraId="21EC0DC6" w14:textId="77777777" w:rsidR="00350A01" w:rsidRPr="00350A01" w:rsidRDefault="00350A01" w:rsidP="001C2A57">
      <w:pPr>
        <w:numPr>
          <w:ilvl w:val="0"/>
          <w:numId w:val="1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vse gumijaste cevi in ​​cevi za vodo, vakuum morajo biti zamenjane;</w:t>
      </w:r>
    </w:p>
    <w:p w14:paraId="77D92EE1" w14:textId="77777777" w:rsidR="00350A01" w:rsidRPr="00350A01" w:rsidRDefault="00350A01" w:rsidP="001C2A57">
      <w:pPr>
        <w:numPr>
          <w:ilvl w:val="0"/>
          <w:numId w:val="1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zamenjane morajo biti vse elektro napeljave, vse znotraj in zunaj komandne omarice mora biti  zamenjano z novimi;</w:t>
      </w:r>
    </w:p>
    <w:p w14:paraId="61E878A7" w14:textId="77777777" w:rsidR="00350A01" w:rsidRPr="00350A01" w:rsidRDefault="00350A01" w:rsidP="001C2A57">
      <w:pPr>
        <w:numPr>
          <w:ilvl w:val="0"/>
          <w:numId w:val="1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komandne omarice morajo biti prenovljene in nadgrajene;</w:t>
      </w:r>
    </w:p>
    <w:p w14:paraId="2E6995E1" w14:textId="77777777" w:rsidR="00350A01" w:rsidRPr="00350A01" w:rsidRDefault="00350A01" w:rsidP="001C2A57">
      <w:pPr>
        <w:numPr>
          <w:ilvl w:val="0"/>
          <w:numId w:val="1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novi daljinski upravljalnik;</w:t>
      </w:r>
    </w:p>
    <w:p w14:paraId="23A7B234"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cilindrični rezervoar iz nerjavečega jekla za blato (kislinsko pranje s pregledom morebitnih razpok in po potrebi varjenjem);</w:t>
      </w:r>
    </w:p>
    <w:p w14:paraId="736C4A15"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stranska rezervoarja iz nerjavečega jekla za čisto vodo (kislinsko pranje s preverjanjem morebitnih razpok in po potrebi varjenje);</w:t>
      </w:r>
    </w:p>
    <w:p w14:paraId="1C62F5A0"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predali za shranjevanje cevi in ​​orodja (kislinsko pranje in zamenjava poškodovanih vrat);</w:t>
      </w:r>
    </w:p>
    <w:p w14:paraId="1B75C77B"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zadnja loputa rezervoarja iz </w:t>
      </w:r>
      <w:proofErr w:type="spellStart"/>
      <w:r w:rsidRPr="00350A01">
        <w:rPr>
          <w:rFonts w:eastAsia="Calibri"/>
          <w:bCs/>
          <w:iCs/>
          <w:sz w:val="20"/>
          <w:szCs w:val="20"/>
          <w:lang w:eastAsia="en-US"/>
        </w:rPr>
        <w:t>inoxa</w:t>
      </w:r>
      <w:proofErr w:type="spellEnd"/>
      <w:r w:rsidRPr="00350A01">
        <w:rPr>
          <w:rFonts w:eastAsia="Calibri"/>
          <w:bCs/>
          <w:iCs/>
          <w:sz w:val="20"/>
          <w:szCs w:val="20"/>
          <w:lang w:eastAsia="en-US"/>
        </w:rPr>
        <w:t xml:space="preserve"> s hidravličnim odpiranjem in samodejnim zapiranjem (kislinsko pranje in nova tesnila in etikete);</w:t>
      </w:r>
    </w:p>
    <w:p w14:paraId="107270AF"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nov podokvir in osnova;</w:t>
      </w:r>
    </w:p>
    <w:p w14:paraId="1159A97E"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zadnji pnevmatski sesalni ventil zamenjava z novim;</w:t>
      </w:r>
    </w:p>
    <w:p w14:paraId="37C7F7ED"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zadnji pnevmatski izpustni ventil zamenjava z novim;</w:t>
      </w:r>
    </w:p>
    <w:p w14:paraId="0D7F1EEF" w14:textId="77777777" w:rsidR="00350A01" w:rsidRPr="00CF3AD6"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CF3AD6">
        <w:rPr>
          <w:rFonts w:eastAsia="Calibri"/>
          <w:bCs/>
          <w:iCs/>
          <w:sz w:val="20"/>
          <w:szCs w:val="20"/>
          <w:lang w:eastAsia="en-US"/>
        </w:rPr>
        <w:t>zamenjava visokotlačne črpalke URACA P3-10 z novo ali enakovredno in prenovljen celoten visokotlačen sistem;</w:t>
      </w:r>
    </w:p>
    <w:p w14:paraId="60D27683"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obnovljen avtomatski kolut na zadnjem pokrovu za navijanje cevi iz </w:t>
      </w:r>
      <w:proofErr w:type="spellStart"/>
      <w:r w:rsidRPr="00350A01">
        <w:rPr>
          <w:rFonts w:eastAsia="Calibri"/>
          <w:bCs/>
          <w:iCs/>
          <w:sz w:val="20"/>
          <w:szCs w:val="20"/>
          <w:lang w:eastAsia="en-US"/>
        </w:rPr>
        <w:t>inox</w:t>
      </w:r>
      <w:proofErr w:type="spellEnd"/>
      <w:r w:rsidRPr="00350A01">
        <w:rPr>
          <w:rFonts w:eastAsia="Calibri"/>
          <w:bCs/>
          <w:iCs/>
          <w:sz w:val="20"/>
          <w:szCs w:val="20"/>
          <w:lang w:eastAsia="en-US"/>
        </w:rPr>
        <w:t xml:space="preserve"> jekla z novo cevjo;</w:t>
      </w:r>
    </w:p>
    <w:p w14:paraId="05196891"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obnovljen desni avtomatski kolut za cev iz </w:t>
      </w:r>
      <w:proofErr w:type="spellStart"/>
      <w:r w:rsidRPr="00350A01">
        <w:rPr>
          <w:rFonts w:eastAsia="Calibri"/>
          <w:bCs/>
          <w:iCs/>
          <w:sz w:val="20"/>
          <w:szCs w:val="20"/>
          <w:lang w:eastAsia="en-US"/>
        </w:rPr>
        <w:t>inox</w:t>
      </w:r>
      <w:proofErr w:type="spellEnd"/>
      <w:r w:rsidRPr="00350A01">
        <w:rPr>
          <w:rFonts w:eastAsia="Calibri"/>
          <w:bCs/>
          <w:iCs/>
          <w:sz w:val="20"/>
          <w:szCs w:val="20"/>
          <w:lang w:eastAsia="en-US"/>
        </w:rPr>
        <w:t xml:space="preserve"> jekla z novo cevjo;</w:t>
      </w:r>
    </w:p>
    <w:p w14:paraId="3ACD4882" w14:textId="77777777" w:rsidR="00350A01" w:rsidRPr="0088113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obnovljena teleskopska sesalna roka hidravlična z kolutom za cev, peskanje, barvanje z novo </w:t>
      </w:r>
      <w:r w:rsidRPr="00881131">
        <w:rPr>
          <w:rFonts w:eastAsia="Calibri"/>
          <w:bCs/>
          <w:iCs/>
          <w:sz w:val="20"/>
          <w:szCs w:val="20"/>
          <w:lang w:eastAsia="en-US"/>
        </w:rPr>
        <w:t>cevjo, menjava ležajev, verige in pogona;</w:t>
      </w:r>
    </w:p>
    <w:p w14:paraId="70638827" w14:textId="4E5B4774" w:rsidR="00350A01" w:rsidRPr="0088113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881131">
        <w:rPr>
          <w:rFonts w:eastAsia="Calibri"/>
          <w:bCs/>
          <w:iCs/>
          <w:sz w:val="20"/>
          <w:szCs w:val="20"/>
          <w:lang w:eastAsia="en-US"/>
        </w:rPr>
        <w:t xml:space="preserve">zamenjava obstoječe vakuumske črpalke </w:t>
      </w:r>
      <w:proofErr w:type="spellStart"/>
      <w:r w:rsidRPr="00881131">
        <w:rPr>
          <w:rFonts w:eastAsia="Calibri"/>
          <w:bCs/>
          <w:iCs/>
          <w:sz w:val="20"/>
          <w:szCs w:val="20"/>
          <w:lang w:eastAsia="en-US"/>
        </w:rPr>
        <w:t>Aqualine</w:t>
      </w:r>
      <w:proofErr w:type="spellEnd"/>
      <w:r w:rsidRPr="00881131">
        <w:rPr>
          <w:rFonts w:eastAsia="Calibri"/>
          <w:bCs/>
          <w:iCs/>
          <w:sz w:val="20"/>
          <w:szCs w:val="20"/>
          <w:lang w:eastAsia="en-US"/>
        </w:rPr>
        <w:t xml:space="preserve"> 1600 z novo črpalko kot na primer HIBON 810 </w:t>
      </w:r>
      <w:r w:rsidR="00CF3AD6" w:rsidRPr="00881131">
        <w:rPr>
          <w:rFonts w:eastAsia="Calibri"/>
          <w:bCs/>
          <w:iCs/>
          <w:sz w:val="20"/>
          <w:szCs w:val="20"/>
          <w:lang w:eastAsia="en-US"/>
        </w:rPr>
        <w:t xml:space="preserve">ali enakovredno, </w:t>
      </w:r>
      <w:r w:rsidRPr="00881131">
        <w:rPr>
          <w:rFonts w:eastAsia="Calibri"/>
          <w:bCs/>
          <w:iCs/>
          <w:sz w:val="20"/>
          <w:szCs w:val="20"/>
          <w:lang w:eastAsia="en-US"/>
        </w:rPr>
        <w:t>z enakimi ali boljšimi tehničnimi karakteristikami in popolnoma novim mehanskim pogonom ter prenovljen celoten vakuumski sistem (novi pogonski jermeni, prenovljena sklopka);</w:t>
      </w:r>
    </w:p>
    <w:p w14:paraId="356B33B5"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lastRenderedPageBreak/>
        <w:t>prenovljena bočna zaščita črpalk;</w:t>
      </w:r>
    </w:p>
    <w:p w14:paraId="6CAB8430"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nov električni sistem;</w:t>
      </w:r>
    </w:p>
    <w:p w14:paraId="0AFB12B0"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prenovljena nova notranja in zunanja standardna ukazna polja;</w:t>
      </w:r>
    </w:p>
    <w:p w14:paraId="5D08971E"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nov daljinski upravljalnik;</w:t>
      </w:r>
    </w:p>
    <w:p w14:paraId="2D9A480B"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nov hidravlični sistem (hidravlični vodi);</w:t>
      </w:r>
    </w:p>
    <w:p w14:paraId="12CAA84A"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hidravlični razdelilnik nov;</w:t>
      </w:r>
    </w:p>
    <w:p w14:paraId="03A6CDA4"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nove pnevmatske cevi in pnevmatski ventili; </w:t>
      </w:r>
    </w:p>
    <w:p w14:paraId="312BCD3E"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nove gumijaste cevi vode in vakuuma;</w:t>
      </w:r>
    </w:p>
    <w:p w14:paraId="786D93FE"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nove led delovne luči ter intervencijske luči;</w:t>
      </w:r>
    </w:p>
    <w:p w14:paraId="1ED37AA0"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bočna </w:t>
      </w:r>
      <w:proofErr w:type="spellStart"/>
      <w:r w:rsidRPr="00350A01">
        <w:rPr>
          <w:rFonts w:eastAsia="Calibri"/>
          <w:bCs/>
          <w:iCs/>
          <w:sz w:val="20"/>
          <w:szCs w:val="20"/>
          <w:lang w:eastAsia="en-US"/>
        </w:rPr>
        <w:t>podletna</w:t>
      </w:r>
      <w:proofErr w:type="spellEnd"/>
      <w:r w:rsidRPr="00350A01">
        <w:rPr>
          <w:rFonts w:eastAsia="Calibri"/>
          <w:bCs/>
          <w:iCs/>
          <w:sz w:val="20"/>
          <w:szCs w:val="20"/>
          <w:lang w:eastAsia="en-US"/>
        </w:rPr>
        <w:t xml:space="preserve"> zaščita original iz vozila;</w:t>
      </w:r>
    </w:p>
    <w:p w14:paraId="32140FA3"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proofErr w:type="spellStart"/>
      <w:r w:rsidRPr="00350A01">
        <w:rPr>
          <w:rFonts w:eastAsia="Calibri"/>
          <w:bCs/>
          <w:iCs/>
          <w:sz w:val="20"/>
          <w:szCs w:val="20"/>
          <w:lang w:eastAsia="en-US"/>
        </w:rPr>
        <w:t>blatobrani</w:t>
      </w:r>
      <w:proofErr w:type="spellEnd"/>
      <w:r w:rsidRPr="00350A01">
        <w:rPr>
          <w:rFonts w:eastAsia="Calibri"/>
          <w:bCs/>
          <w:iCs/>
          <w:sz w:val="20"/>
          <w:szCs w:val="20"/>
          <w:lang w:eastAsia="en-US"/>
        </w:rPr>
        <w:t xml:space="preserve"> novi original;</w:t>
      </w:r>
    </w:p>
    <w:p w14:paraId="46A8ACF1" w14:textId="4635569C" w:rsidR="00350A01" w:rsidRPr="00350A01" w:rsidRDefault="00877179" w:rsidP="001C2A57">
      <w:pPr>
        <w:numPr>
          <w:ilvl w:val="0"/>
          <w:numId w:val="18"/>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o</w:t>
      </w:r>
      <w:r w:rsidR="00350A01" w:rsidRPr="00350A01">
        <w:rPr>
          <w:rFonts w:eastAsia="Calibri"/>
          <w:bCs/>
          <w:iCs/>
          <w:sz w:val="20"/>
          <w:szCs w:val="20"/>
          <w:lang w:eastAsia="en-US"/>
        </w:rPr>
        <w:t>dstraniti sistem za pranje ulic ter pretočno črpalko za prečrpavanje</w:t>
      </w:r>
      <w:r w:rsidR="00881131">
        <w:rPr>
          <w:rFonts w:eastAsia="Calibri"/>
          <w:bCs/>
          <w:iCs/>
          <w:sz w:val="20"/>
          <w:szCs w:val="20"/>
          <w:lang w:eastAsia="en-US"/>
        </w:rPr>
        <w:t>.</w:t>
      </w:r>
    </w:p>
    <w:p w14:paraId="4FFF7364" w14:textId="77777777" w:rsidR="00350A01" w:rsidRPr="00350A01" w:rsidRDefault="00350A01" w:rsidP="00CB270C">
      <w:pPr>
        <w:suppressAutoHyphens w:val="0"/>
        <w:autoSpaceDN/>
        <w:spacing w:line="260" w:lineRule="atLeast"/>
        <w:jc w:val="both"/>
        <w:textAlignment w:val="auto"/>
        <w:rPr>
          <w:rFonts w:eastAsia="Calibri"/>
          <w:bCs/>
          <w:iCs/>
          <w:sz w:val="20"/>
          <w:szCs w:val="20"/>
          <w:lang w:eastAsia="en-US"/>
        </w:rPr>
      </w:pPr>
    </w:p>
    <w:p w14:paraId="0304FF4B" w14:textId="07487B23" w:rsidR="00FA0B0C" w:rsidRPr="00FA0B0C" w:rsidRDefault="00FA0B0C" w:rsidP="00881131">
      <w:pPr>
        <w:suppressAutoHyphens w:val="0"/>
        <w:autoSpaceDN/>
        <w:spacing w:line="260" w:lineRule="atLeast"/>
        <w:jc w:val="both"/>
        <w:textAlignment w:val="auto"/>
        <w:rPr>
          <w:rFonts w:eastAsia="Calibri"/>
          <w:bCs/>
          <w:iCs/>
          <w:sz w:val="20"/>
          <w:szCs w:val="20"/>
          <w:lang w:eastAsia="en-US"/>
        </w:rPr>
      </w:pPr>
      <w:r w:rsidRPr="00FA0B0C">
        <w:rPr>
          <w:rFonts w:eastAsia="Calibri"/>
          <w:bCs/>
          <w:iCs/>
          <w:sz w:val="20"/>
          <w:szCs w:val="20"/>
          <w:lang w:eastAsia="en-US"/>
        </w:rPr>
        <w:t>Obstoječa šasija se v voznem stanju vrne naročniku</w:t>
      </w:r>
      <w:r w:rsidR="007E7BEF">
        <w:rPr>
          <w:rFonts w:eastAsia="Calibri"/>
          <w:bCs/>
          <w:iCs/>
          <w:sz w:val="20"/>
          <w:szCs w:val="20"/>
          <w:lang w:eastAsia="en-US"/>
        </w:rPr>
        <w:t xml:space="preserve">. </w:t>
      </w:r>
      <w:r w:rsidRPr="00FA0B0C">
        <w:rPr>
          <w:rFonts w:eastAsia="Calibri"/>
          <w:bCs/>
          <w:iCs/>
          <w:sz w:val="20"/>
          <w:szCs w:val="20"/>
          <w:lang w:eastAsia="en-US"/>
        </w:rPr>
        <w:t>Zamenjana oprema in deli se vrnejo naročniku</w:t>
      </w:r>
      <w:r w:rsidR="00881131">
        <w:rPr>
          <w:rFonts w:eastAsia="Calibri"/>
          <w:bCs/>
          <w:iCs/>
          <w:sz w:val="20"/>
          <w:szCs w:val="20"/>
          <w:lang w:eastAsia="en-US"/>
        </w:rPr>
        <w:t>.</w:t>
      </w:r>
    </w:p>
    <w:p w14:paraId="05067E37" w14:textId="57FEF1B7" w:rsidR="00253ECA" w:rsidRPr="00C11384" w:rsidRDefault="00881131" w:rsidP="00CB270C">
      <w:p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 xml:space="preserve">Naročnik zahteva, da so </w:t>
      </w:r>
      <w:r w:rsidR="00350A01" w:rsidRPr="00350A01">
        <w:rPr>
          <w:rFonts w:eastAsia="Calibri"/>
          <w:bCs/>
          <w:iCs/>
          <w:sz w:val="20"/>
          <w:szCs w:val="20"/>
          <w:lang w:eastAsia="en-US"/>
        </w:rPr>
        <w:t xml:space="preserve">odpravljene napake ali popravila ustrezno dokumentirani. Vsi zamenjani deli morajo biti </w:t>
      </w:r>
      <w:r>
        <w:rPr>
          <w:rFonts w:eastAsia="Calibri"/>
          <w:bCs/>
          <w:iCs/>
          <w:sz w:val="20"/>
          <w:szCs w:val="20"/>
          <w:lang w:eastAsia="en-US"/>
        </w:rPr>
        <w:t xml:space="preserve">vsaj </w:t>
      </w:r>
      <w:r w:rsidR="00350A01" w:rsidRPr="00350A01">
        <w:rPr>
          <w:rFonts w:eastAsia="Calibri"/>
          <w:bCs/>
          <w:iCs/>
          <w:sz w:val="20"/>
          <w:szCs w:val="20"/>
          <w:lang w:eastAsia="en-US"/>
        </w:rPr>
        <w:t>originalne kakovosti ali boljše.</w:t>
      </w:r>
    </w:p>
    <w:p w14:paraId="3EBDAEA4" w14:textId="77777777" w:rsidR="00350A01" w:rsidRPr="00C11384" w:rsidRDefault="00350A01" w:rsidP="00CB270C">
      <w:pPr>
        <w:suppressAutoHyphens w:val="0"/>
        <w:autoSpaceDN/>
        <w:spacing w:line="260" w:lineRule="atLeast"/>
        <w:jc w:val="both"/>
        <w:textAlignment w:val="auto"/>
        <w:rPr>
          <w:rFonts w:eastAsia="Calibri"/>
          <w:bCs/>
          <w:iCs/>
          <w:sz w:val="20"/>
          <w:szCs w:val="20"/>
          <w:lang w:eastAsia="en-US"/>
        </w:rPr>
      </w:pPr>
    </w:p>
    <w:p w14:paraId="29333585" w14:textId="77777777" w:rsidR="007A3723" w:rsidRPr="007A3723" w:rsidRDefault="007A3723" w:rsidP="00CB270C">
      <w:pPr>
        <w:suppressAutoHyphens w:val="0"/>
        <w:autoSpaceDN/>
        <w:spacing w:line="260" w:lineRule="atLeast"/>
        <w:jc w:val="both"/>
        <w:textAlignment w:val="auto"/>
        <w:rPr>
          <w:rFonts w:eastAsia="Calibri"/>
          <w:b/>
          <w:bCs/>
          <w:iCs/>
          <w:sz w:val="20"/>
          <w:szCs w:val="20"/>
          <w:u w:val="single"/>
          <w:lang w:eastAsia="en-US"/>
        </w:rPr>
      </w:pPr>
      <w:r w:rsidRPr="007A3723">
        <w:rPr>
          <w:rFonts w:eastAsia="Calibri"/>
          <w:b/>
          <w:bCs/>
          <w:iCs/>
          <w:sz w:val="20"/>
          <w:szCs w:val="20"/>
          <w:u w:val="single"/>
          <w:lang w:eastAsia="en-US"/>
        </w:rPr>
        <w:t xml:space="preserve">Tehnična dokumentacija:   </w:t>
      </w:r>
    </w:p>
    <w:p w14:paraId="2C990749" w14:textId="287C4EF9" w:rsidR="007A3723" w:rsidRPr="007A3723" w:rsidRDefault="00F963AC" w:rsidP="00CB270C">
      <w:pPr>
        <w:suppressAutoHyphens w:val="0"/>
        <w:autoSpaceDN/>
        <w:spacing w:line="260" w:lineRule="atLeast"/>
        <w:jc w:val="both"/>
        <w:textAlignment w:val="auto"/>
        <w:rPr>
          <w:rFonts w:eastAsia="Calibri"/>
          <w:bCs/>
          <w:iCs/>
          <w:sz w:val="20"/>
          <w:szCs w:val="20"/>
          <w:lang w:eastAsia="en-US"/>
        </w:rPr>
      </w:pPr>
      <w:r w:rsidRPr="00F963AC">
        <w:rPr>
          <w:rFonts w:eastAsia="Calibri"/>
          <w:bCs/>
          <w:iCs/>
          <w:sz w:val="20"/>
          <w:szCs w:val="20"/>
          <w:lang w:eastAsia="en-US"/>
        </w:rPr>
        <w:t>Ponudnik mora priložiti dokumentacijo z vsemi tehničnimi podatki (prospekt kompleten) iz katerih je razvidno, da vozilo ustreza zahtevam ter navodila za uporabo, varno delo, vzdrževanje in izven servisno vzdrževanje vozila in nadgradnje v skladu s predpisi v slovenskem jeziku (1x tiskana verzija v vozilu, elektronska verzija, USB verzija za ostale uporabnike).</w:t>
      </w:r>
      <w:r w:rsidRPr="00F963AC">
        <w:rPr>
          <w:rFonts w:eastAsia="Calibri"/>
          <w:bCs/>
          <w:iCs/>
          <w:sz w:val="20"/>
          <w:szCs w:val="20"/>
          <w:lang w:eastAsia="en-US"/>
        </w:rPr>
        <w:tab/>
      </w:r>
      <w:r w:rsidR="007A3723" w:rsidRPr="007A3723">
        <w:rPr>
          <w:rFonts w:eastAsia="Calibri"/>
          <w:bCs/>
          <w:iCs/>
          <w:sz w:val="20"/>
          <w:szCs w:val="20"/>
          <w:lang w:eastAsia="en-US"/>
        </w:rPr>
        <w:tab/>
      </w:r>
    </w:p>
    <w:p w14:paraId="05B93871" w14:textId="77777777" w:rsidR="007A3723" w:rsidRPr="007A3723" w:rsidRDefault="007A3723" w:rsidP="00CB270C">
      <w:pPr>
        <w:suppressAutoHyphens w:val="0"/>
        <w:autoSpaceDN/>
        <w:spacing w:line="260" w:lineRule="atLeast"/>
        <w:jc w:val="both"/>
        <w:textAlignment w:val="auto"/>
        <w:rPr>
          <w:rFonts w:eastAsia="Calibri"/>
          <w:bCs/>
          <w:iCs/>
          <w:sz w:val="20"/>
          <w:szCs w:val="20"/>
          <w:lang w:eastAsia="en-US"/>
        </w:rPr>
      </w:pPr>
    </w:p>
    <w:p w14:paraId="2DB6EE04" w14:textId="77777777" w:rsidR="007A3723" w:rsidRPr="007A3723" w:rsidRDefault="007A3723" w:rsidP="00CB270C">
      <w:pPr>
        <w:suppressAutoHyphens w:val="0"/>
        <w:autoSpaceDN/>
        <w:spacing w:line="260" w:lineRule="atLeast"/>
        <w:jc w:val="both"/>
        <w:textAlignment w:val="auto"/>
        <w:rPr>
          <w:rFonts w:eastAsia="Calibri"/>
          <w:b/>
          <w:bCs/>
          <w:iCs/>
          <w:sz w:val="20"/>
          <w:szCs w:val="20"/>
          <w:u w:val="single"/>
          <w:lang w:eastAsia="en-US"/>
        </w:rPr>
      </w:pPr>
      <w:r w:rsidRPr="007A3723">
        <w:rPr>
          <w:rFonts w:eastAsia="Calibri"/>
          <w:b/>
          <w:bCs/>
          <w:iCs/>
          <w:sz w:val="20"/>
          <w:szCs w:val="20"/>
          <w:u w:val="single"/>
          <w:lang w:eastAsia="en-US"/>
        </w:rPr>
        <w:t>Ostala dokumentacija:</w:t>
      </w:r>
    </w:p>
    <w:p w14:paraId="5DD5D450" w14:textId="77777777" w:rsidR="007A3723" w:rsidRPr="007A3723" w:rsidRDefault="007A3723" w:rsidP="00CB270C">
      <w:pPr>
        <w:suppressAutoHyphens w:val="0"/>
        <w:autoSpaceDN/>
        <w:spacing w:line="260" w:lineRule="atLeast"/>
        <w:jc w:val="both"/>
        <w:textAlignment w:val="auto"/>
        <w:rPr>
          <w:rFonts w:eastAsia="Calibri"/>
          <w:bCs/>
          <w:iCs/>
          <w:sz w:val="20"/>
          <w:szCs w:val="20"/>
          <w:lang w:eastAsia="en-US"/>
        </w:rPr>
      </w:pPr>
      <w:r w:rsidRPr="007A3723">
        <w:rPr>
          <w:rFonts w:eastAsia="Calibri"/>
          <w:bCs/>
          <w:iCs/>
          <w:sz w:val="20"/>
          <w:szCs w:val="20"/>
          <w:lang w:eastAsia="en-US"/>
        </w:rPr>
        <w:t>Dva računa z vsemi podatki, potrebnimi za registracijo.</w:t>
      </w:r>
      <w:r w:rsidRPr="007A3723">
        <w:rPr>
          <w:rFonts w:eastAsia="Calibri"/>
          <w:bCs/>
          <w:iCs/>
          <w:sz w:val="20"/>
          <w:szCs w:val="20"/>
          <w:lang w:eastAsia="en-US"/>
        </w:rPr>
        <w:tab/>
      </w:r>
    </w:p>
    <w:p w14:paraId="6F3ED820" w14:textId="77777777" w:rsidR="007A3723" w:rsidRPr="007A3723" w:rsidRDefault="007A3723" w:rsidP="00CB270C">
      <w:pPr>
        <w:suppressAutoHyphens w:val="0"/>
        <w:autoSpaceDN/>
        <w:spacing w:line="260" w:lineRule="atLeast"/>
        <w:jc w:val="both"/>
        <w:textAlignment w:val="auto"/>
        <w:rPr>
          <w:rFonts w:eastAsia="Calibri"/>
          <w:bCs/>
          <w:iCs/>
          <w:sz w:val="20"/>
          <w:szCs w:val="20"/>
          <w:lang w:eastAsia="en-US"/>
        </w:rPr>
      </w:pPr>
    </w:p>
    <w:p w14:paraId="58F64660" w14:textId="77777777" w:rsidR="007A3723" w:rsidRPr="007A3723" w:rsidRDefault="007A3723" w:rsidP="00CB270C">
      <w:pPr>
        <w:suppressAutoHyphens w:val="0"/>
        <w:autoSpaceDN/>
        <w:spacing w:line="260" w:lineRule="atLeast"/>
        <w:jc w:val="both"/>
        <w:textAlignment w:val="auto"/>
        <w:rPr>
          <w:rFonts w:eastAsia="Calibri"/>
          <w:b/>
          <w:bCs/>
          <w:iCs/>
          <w:sz w:val="20"/>
          <w:szCs w:val="20"/>
          <w:u w:val="single"/>
          <w:lang w:eastAsia="en-US"/>
        </w:rPr>
      </w:pPr>
      <w:r w:rsidRPr="007A3723">
        <w:rPr>
          <w:rFonts w:eastAsia="Calibri"/>
          <w:b/>
          <w:bCs/>
          <w:iCs/>
          <w:sz w:val="20"/>
          <w:szCs w:val="20"/>
          <w:u w:val="single"/>
          <w:lang w:eastAsia="en-US"/>
        </w:rPr>
        <w:t xml:space="preserve">Garancijske zahteve:    </w:t>
      </w:r>
    </w:p>
    <w:p w14:paraId="7AF6A95D" w14:textId="0FBE8B37" w:rsidR="007A3723" w:rsidRPr="007A3723" w:rsidRDefault="007A3723" w:rsidP="00CB270C">
      <w:pPr>
        <w:suppressAutoHyphens w:val="0"/>
        <w:autoSpaceDN/>
        <w:spacing w:line="260" w:lineRule="atLeast"/>
        <w:jc w:val="both"/>
        <w:textAlignment w:val="auto"/>
        <w:rPr>
          <w:rFonts w:eastAsia="Calibri"/>
          <w:bCs/>
          <w:iCs/>
          <w:sz w:val="20"/>
          <w:szCs w:val="20"/>
          <w:lang w:eastAsia="en-US"/>
        </w:rPr>
      </w:pPr>
      <w:r w:rsidRPr="007A3723">
        <w:rPr>
          <w:rFonts w:eastAsia="Calibri"/>
          <w:bCs/>
          <w:iCs/>
          <w:sz w:val="20"/>
          <w:szCs w:val="20"/>
          <w:lang w:eastAsia="en-US"/>
        </w:rPr>
        <w:t>Splošna garancija najmanj 24 mesecev (garancijski list z garancijski pogoji).</w:t>
      </w:r>
    </w:p>
    <w:p w14:paraId="6409EBC2" w14:textId="017DB9AD" w:rsidR="006B6B74" w:rsidRPr="006B6B74" w:rsidRDefault="006B6B74" w:rsidP="006B6B74">
      <w:p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G</w:t>
      </w:r>
      <w:r w:rsidRPr="006B6B74">
        <w:rPr>
          <w:rFonts w:eastAsia="Calibri"/>
          <w:bCs/>
          <w:iCs/>
          <w:sz w:val="20"/>
          <w:szCs w:val="20"/>
          <w:lang w:eastAsia="en-US"/>
        </w:rPr>
        <w:t xml:space="preserve">arancija za pogonske sklope </w:t>
      </w:r>
      <w:r>
        <w:rPr>
          <w:rFonts w:eastAsia="Calibri"/>
          <w:bCs/>
          <w:iCs/>
          <w:sz w:val="20"/>
          <w:szCs w:val="20"/>
          <w:lang w:eastAsia="en-US"/>
        </w:rPr>
        <w:t>najmanj 36 mesecev ali 250.000 km</w:t>
      </w:r>
      <w:r w:rsidRPr="006B6B74">
        <w:rPr>
          <w:rFonts w:eastAsia="Calibri"/>
          <w:bCs/>
          <w:iCs/>
          <w:sz w:val="20"/>
          <w:szCs w:val="20"/>
          <w:lang w:eastAsia="en-US"/>
        </w:rPr>
        <w:t xml:space="preserve"> </w:t>
      </w:r>
      <w:r>
        <w:rPr>
          <w:rFonts w:eastAsia="Calibri"/>
          <w:bCs/>
          <w:iCs/>
          <w:sz w:val="20"/>
          <w:szCs w:val="20"/>
          <w:lang w:eastAsia="en-US"/>
        </w:rPr>
        <w:t>(pogoj,</w:t>
      </w:r>
      <w:r w:rsidRPr="006B6B74">
        <w:rPr>
          <w:rFonts w:eastAsia="Calibri"/>
          <w:bCs/>
          <w:iCs/>
          <w:sz w:val="20"/>
          <w:szCs w:val="20"/>
          <w:lang w:eastAsia="en-US"/>
        </w:rPr>
        <w:t xml:space="preserve"> ki nastopi prej)</w:t>
      </w:r>
    </w:p>
    <w:p w14:paraId="133F19DB" w14:textId="0D106391" w:rsidR="006B2ACE" w:rsidRPr="006B6B74" w:rsidRDefault="006B6B74" w:rsidP="006B6B74">
      <w:p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G</w:t>
      </w:r>
      <w:r w:rsidRPr="006B6B74">
        <w:rPr>
          <w:rFonts w:eastAsia="Calibri"/>
          <w:bCs/>
          <w:iCs/>
          <w:sz w:val="20"/>
          <w:szCs w:val="20"/>
          <w:lang w:eastAsia="en-US"/>
        </w:rPr>
        <w:t xml:space="preserve">arancija proti koroziji šasije in kabine </w:t>
      </w:r>
      <w:r w:rsidR="006B2ACE">
        <w:rPr>
          <w:rFonts w:eastAsia="Calibri"/>
          <w:bCs/>
          <w:iCs/>
          <w:sz w:val="20"/>
          <w:szCs w:val="20"/>
          <w:lang w:eastAsia="en-US"/>
        </w:rPr>
        <w:t xml:space="preserve">najmanj </w:t>
      </w:r>
      <w:r w:rsidR="00A24E9A">
        <w:rPr>
          <w:rFonts w:eastAsia="Calibri"/>
          <w:bCs/>
          <w:iCs/>
          <w:sz w:val="20"/>
          <w:szCs w:val="20"/>
          <w:lang w:eastAsia="en-US"/>
        </w:rPr>
        <w:t>72 mesecev</w:t>
      </w:r>
      <w:r w:rsidR="006B2ACE">
        <w:rPr>
          <w:rFonts w:eastAsia="Calibri"/>
          <w:bCs/>
          <w:iCs/>
          <w:sz w:val="20"/>
          <w:szCs w:val="20"/>
          <w:lang w:eastAsia="en-US"/>
        </w:rPr>
        <w:t xml:space="preserve">. </w:t>
      </w:r>
    </w:p>
    <w:p w14:paraId="7728858C" w14:textId="48C866CD" w:rsidR="006B2ACE" w:rsidRPr="006B2ACE" w:rsidRDefault="006B2ACE" w:rsidP="006B2ACE">
      <w:p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 xml:space="preserve">Garancija </w:t>
      </w:r>
      <w:r w:rsidRPr="006B2ACE">
        <w:rPr>
          <w:rFonts w:eastAsia="Calibri"/>
          <w:bCs/>
          <w:iCs/>
          <w:sz w:val="20"/>
          <w:szCs w:val="20"/>
          <w:lang w:eastAsia="en-US"/>
        </w:rPr>
        <w:t>črpalke</w:t>
      </w:r>
      <w:r>
        <w:rPr>
          <w:rFonts w:eastAsia="Calibri"/>
          <w:bCs/>
          <w:iCs/>
          <w:sz w:val="20"/>
          <w:szCs w:val="20"/>
          <w:lang w:eastAsia="en-US"/>
        </w:rPr>
        <w:t xml:space="preserve"> najmanj </w:t>
      </w:r>
      <w:r w:rsidRPr="006B2ACE">
        <w:rPr>
          <w:rFonts w:eastAsia="Calibri"/>
          <w:bCs/>
          <w:iCs/>
          <w:sz w:val="20"/>
          <w:szCs w:val="20"/>
          <w:lang w:eastAsia="en-US"/>
        </w:rPr>
        <w:t>1</w:t>
      </w:r>
      <w:r>
        <w:rPr>
          <w:rFonts w:eastAsia="Calibri"/>
          <w:bCs/>
          <w:iCs/>
          <w:sz w:val="20"/>
          <w:szCs w:val="20"/>
          <w:lang w:eastAsia="en-US"/>
        </w:rPr>
        <w:t>2</w:t>
      </w:r>
      <w:r w:rsidRPr="006B2ACE">
        <w:rPr>
          <w:rFonts w:eastAsia="Calibri"/>
          <w:bCs/>
          <w:iCs/>
          <w:sz w:val="20"/>
          <w:szCs w:val="20"/>
          <w:lang w:eastAsia="en-US"/>
        </w:rPr>
        <w:t xml:space="preserve"> </w:t>
      </w:r>
      <w:r>
        <w:rPr>
          <w:rFonts w:eastAsia="Calibri"/>
          <w:bCs/>
          <w:iCs/>
          <w:sz w:val="20"/>
          <w:szCs w:val="20"/>
          <w:lang w:eastAsia="en-US"/>
        </w:rPr>
        <w:t>mesecev</w:t>
      </w:r>
      <w:r w:rsidR="00A24E9A">
        <w:rPr>
          <w:rFonts w:eastAsia="Calibri"/>
          <w:bCs/>
          <w:iCs/>
          <w:sz w:val="20"/>
          <w:szCs w:val="20"/>
          <w:lang w:eastAsia="en-US"/>
        </w:rPr>
        <w:t>.</w:t>
      </w:r>
      <w:r w:rsidRPr="006B2ACE">
        <w:rPr>
          <w:rFonts w:eastAsia="Calibri"/>
          <w:bCs/>
          <w:iCs/>
          <w:sz w:val="20"/>
          <w:szCs w:val="20"/>
          <w:lang w:eastAsia="en-US"/>
        </w:rPr>
        <w:t xml:space="preserve"> </w:t>
      </w:r>
    </w:p>
    <w:p w14:paraId="68984577" w14:textId="260FCDDC" w:rsidR="006B2ACE" w:rsidRPr="006B2ACE" w:rsidRDefault="00D73ADA" w:rsidP="006B2ACE">
      <w:p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 xml:space="preserve">Garancija za </w:t>
      </w:r>
      <w:r w:rsidR="006B2ACE" w:rsidRPr="006B2ACE">
        <w:rPr>
          <w:rFonts w:eastAsia="Calibri"/>
          <w:bCs/>
          <w:iCs/>
          <w:sz w:val="20"/>
          <w:szCs w:val="20"/>
          <w:lang w:eastAsia="en-US"/>
        </w:rPr>
        <w:t>cistern</w:t>
      </w:r>
      <w:r>
        <w:rPr>
          <w:rFonts w:eastAsia="Calibri"/>
          <w:bCs/>
          <w:iCs/>
          <w:sz w:val="20"/>
          <w:szCs w:val="20"/>
          <w:lang w:eastAsia="en-US"/>
        </w:rPr>
        <w:t>o</w:t>
      </w:r>
      <w:r w:rsidR="006B2ACE" w:rsidRPr="006B2ACE">
        <w:rPr>
          <w:rFonts w:eastAsia="Calibri"/>
          <w:bCs/>
          <w:iCs/>
          <w:sz w:val="20"/>
          <w:szCs w:val="20"/>
          <w:lang w:eastAsia="en-US"/>
        </w:rPr>
        <w:t xml:space="preserve"> - proti </w:t>
      </w:r>
      <w:proofErr w:type="spellStart"/>
      <w:r w:rsidR="006B2ACE" w:rsidRPr="006B2ACE">
        <w:rPr>
          <w:rFonts w:eastAsia="Calibri"/>
          <w:bCs/>
          <w:iCs/>
          <w:sz w:val="20"/>
          <w:szCs w:val="20"/>
          <w:lang w:eastAsia="en-US"/>
        </w:rPr>
        <w:t>prerjavenju</w:t>
      </w:r>
      <w:proofErr w:type="spellEnd"/>
      <w:r>
        <w:rPr>
          <w:rFonts w:eastAsia="Calibri"/>
          <w:bCs/>
          <w:iCs/>
          <w:sz w:val="20"/>
          <w:szCs w:val="20"/>
          <w:lang w:eastAsia="en-US"/>
        </w:rPr>
        <w:t xml:space="preserve"> najmanj </w:t>
      </w:r>
      <w:r w:rsidR="00A24E9A">
        <w:rPr>
          <w:rFonts w:eastAsia="Calibri"/>
          <w:bCs/>
          <w:iCs/>
          <w:sz w:val="20"/>
          <w:szCs w:val="20"/>
          <w:lang w:eastAsia="en-US"/>
        </w:rPr>
        <w:t>60 mesecev</w:t>
      </w:r>
      <w:r>
        <w:rPr>
          <w:rFonts w:eastAsia="Calibri"/>
          <w:bCs/>
          <w:iCs/>
          <w:sz w:val="20"/>
          <w:szCs w:val="20"/>
          <w:lang w:eastAsia="en-US"/>
        </w:rPr>
        <w:t>.</w:t>
      </w:r>
    </w:p>
    <w:p w14:paraId="63CC427A" w14:textId="0A7E974B" w:rsidR="007A3723" w:rsidRDefault="00B66406" w:rsidP="00CB270C">
      <w:p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 xml:space="preserve">Garancija za </w:t>
      </w:r>
      <w:r w:rsidR="006B2ACE" w:rsidRPr="006B2ACE">
        <w:rPr>
          <w:rFonts w:eastAsia="Calibri"/>
          <w:bCs/>
          <w:iCs/>
          <w:sz w:val="20"/>
          <w:szCs w:val="20"/>
          <w:lang w:eastAsia="en-US"/>
        </w:rPr>
        <w:t>cevovod</w:t>
      </w:r>
      <w:r>
        <w:rPr>
          <w:rFonts w:eastAsia="Calibri"/>
          <w:bCs/>
          <w:iCs/>
          <w:sz w:val="20"/>
          <w:szCs w:val="20"/>
          <w:lang w:eastAsia="en-US"/>
        </w:rPr>
        <w:t>e</w:t>
      </w:r>
      <w:r w:rsidR="006B2ACE" w:rsidRPr="006B2ACE">
        <w:rPr>
          <w:rFonts w:eastAsia="Calibri"/>
          <w:bCs/>
          <w:iCs/>
          <w:sz w:val="20"/>
          <w:szCs w:val="20"/>
          <w:lang w:eastAsia="en-US"/>
        </w:rPr>
        <w:t xml:space="preserve"> in elektrik</w:t>
      </w:r>
      <w:r>
        <w:rPr>
          <w:rFonts w:eastAsia="Calibri"/>
          <w:bCs/>
          <w:iCs/>
          <w:sz w:val="20"/>
          <w:szCs w:val="20"/>
          <w:lang w:eastAsia="en-US"/>
        </w:rPr>
        <w:t>o najmanj</w:t>
      </w:r>
      <w:r w:rsidR="006B2ACE" w:rsidRPr="006B2ACE">
        <w:rPr>
          <w:rFonts w:eastAsia="Calibri"/>
          <w:bCs/>
          <w:iCs/>
          <w:sz w:val="20"/>
          <w:szCs w:val="20"/>
          <w:lang w:eastAsia="en-US"/>
        </w:rPr>
        <w:t xml:space="preserve"> </w:t>
      </w:r>
      <w:r>
        <w:rPr>
          <w:rFonts w:eastAsia="Calibri"/>
          <w:bCs/>
          <w:iCs/>
          <w:sz w:val="20"/>
          <w:szCs w:val="20"/>
          <w:lang w:eastAsia="en-US"/>
        </w:rPr>
        <w:t>24 mesecev.</w:t>
      </w:r>
    </w:p>
    <w:p w14:paraId="5CF3F42E" w14:textId="77777777" w:rsidR="006B6B74" w:rsidRPr="007A3723" w:rsidRDefault="006B6B74" w:rsidP="00CB270C">
      <w:pPr>
        <w:suppressAutoHyphens w:val="0"/>
        <w:autoSpaceDN/>
        <w:spacing w:line="260" w:lineRule="atLeast"/>
        <w:jc w:val="both"/>
        <w:textAlignment w:val="auto"/>
        <w:rPr>
          <w:rFonts w:eastAsia="Calibri"/>
          <w:bCs/>
          <w:iCs/>
          <w:sz w:val="20"/>
          <w:szCs w:val="20"/>
          <w:lang w:eastAsia="en-US"/>
        </w:rPr>
      </w:pPr>
    </w:p>
    <w:p w14:paraId="2E1F3F87" w14:textId="77777777" w:rsidR="007A3723" w:rsidRPr="007A3723" w:rsidRDefault="007A3723" w:rsidP="00CB270C">
      <w:pPr>
        <w:suppressAutoHyphens w:val="0"/>
        <w:autoSpaceDN/>
        <w:spacing w:line="260" w:lineRule="atLeast"/>
        <w:jc w:val="both"/>
        <w:textAlignment w:val="auto"/>
        <w:rPr>
          <w:rFonts w:eastAsia="Calibri"/>
          <w:b/>
          <w:bCs/>
          <w:iCs/>
          <w:sz w:val="20"/>
          <w:szCs w:val="20"/>
          <w:u w:val="single"/>
          <w:lang w:eastAsia="en-US"/>
        </w:rPr>
      </w:pPr>
      <w:r w:rsidRPr="007A3723">
        <w:rPr>
          <w:rFonts w:eastAsia="Calibri"/>
          <w:b/>
          <w:bCs/>
          <w:iCs/>
          <w:sz w:val="20"/>
          <w:szCs w:val="20"/>
          <w:u w:val="single"/>
          <w:lang w:eastAsia="en-US"/>
        </w:rPr>
        <w:t xml:space="preserve">Rok in način dobave : </w:t>
      </w:r>
      <w:r w:rsidRPr="007A3723">
        <w:rPr>
          <w:rFonts w:eastAsia="Calibri"/>
          <w:b/>
          <w:bCs/>
          <w:iCs/>
          <w:sz w:val="20"/>
          <w:szCs w:val="20"/>
          <w:u w:val="single"/>
          <w:lang w:eastAsia="en-US"/>
        </w:rPr>
        <w:tab/>
      </w:r>
    </w:p>
    <w:p w14:paraId="7FD4E585" w14:textId="6EB77728" w:rsidR="007A3723" w:rsidRPr="007A3723" w:rsidRDefault="007A3723" w:rsidP="00CB270C">
      <w:pPr>
        <w:suppressAutoHyphens w:val="0"/>
        <w:autoSpaceDN/>
        <w:spacing w:line="260" w:lineRule="atLeast"/>
        <w:jc w:val="both"/>
        <w:textAlignment w:val="auto"/>
        <w:rPr>
          <w:rFonts w:eastAsia="Calibri"/>
          <w:bCs/>
          <w:iCs/>
          <w:sz w:val="20"/>
          <w:szCs w:val="20"/>
          <w:lang w:eastAsia="en-US"/>
        </w:rPr>
      </w:pPr>
      <w:r w:rsidRPr="007A3723">
        <w:rPr>
          <w:rFonts w:eastAsia="Calibri"/>
          <w:bCs/>
          <w:iCs/>
          <w:sz w:val="20"/>
          <w:szCs w:val="20"/>
          <w:lang w:eastAsia="en-US"/>
        </w:rPr>
        <w:t xml:space="preserve">Rok dobave za predmet javnega naročila je </w:t>
      </w:r>
      <w:r w:rsidR="00354368">
        <w:rPr>
          <w:rFonts w:eastAsia="Calibri"/>
          <w:bCs/>
          <w:iCs/>
          <w:sz w:val="20"/>
          <w:szCs w:val="20"/>
          <w:lang w:eastAsia="en-US"/>
        </w:rPr>
        <w:t xml:space="preserve">največ </w:t>
      </w:r>
      <w:r w:rsidRPr="007A3723">
        <w:rPr>
          <w:rFonts w:eastAsia="Calibri"/>
          <w:bCs/>
          <w:iCs/>
          <w:sz w:val="20"/>
          <w:szCs w:val="20"/>
          <w:lang w:eastAsia="en-US"/>
        </w:rPr>
        <w:t>12 mesecev od dneva podpisa pogodbe.</w:t>
      </w:r>
      <w:r w:rsidRPr="007A3723">
        <w:rPr>
          <w:rFonts w:eastAsia="Calibri"/>
          <w:bCs/>
          <w:iCs/>
          <w:sz w:val="20"/>
          <w:szCs w:val="20"/>
          <w:lang w:eastAsia="en-US"/>
        </w:rPr>
        <w:tab/>
      </w:r>
    </w:p>
    <w:p w14:paraId="25762A76" w14:textId="77777777" w:rsidR="007A3723" w:rsidRPr="007A3723" w:rsidRDefault="007A3723" w:rsidP="00CB270C">
      <w:pPr>
        <w:suppressAutoHyphens w:val="0"/>
        <w:autoSpaceDN/>
        <w:spacing w:line="260" w:lineRule="atLeast"/>
        <w:jc w:val="both"/>
        <w:textAlignment w:val="auto"/>
        <w:rPr>
          <w:rFonts w:eastAsia="Calibri"/>
          <w:bCs/>
          <w:iCs/>
          <w:sz w:val="20"/>
          <w:szCs w:val="20"/>
          <w:lang w:eastAsia="en-US"/>
        </w:rPr>
      </w:pPr>
    </w:p>
    <w:p w14:paraId="4147B02F" w14:textId="409D1850" w:rsidR="007A3723" w:rsidRPr="007A3723" w:rsidRDefault="007A3723" w:rsidP="00CB270C">
      <w:pPr>
        <w:suppressAutoHyphens w:val="0"/>
        <w:autoSpaceDN/>
        <w:spacing w:line="260" w:lineRule="atLeast"/>
        <w:jc w:val="both"/>
        <w:textAlignment w:val="auto"/>
        <w:rPr>
          <w:rFonts w:eastAsia="Calibri"/>
          <w:b/>
          <w:bCs/>
          <w:iCs/>
          <w:sz w:val="20"/>
          <w:szCs w:val="20"/>
          <w:u w:val="single"/>
          <w:lang w:eastAsia="en-US"/>
        </w:rPr>
      </w:pPr>
      <w:r w:rsidRPr="007A3723">
        <w:rPr>
          <w:rFonts w:eastAsia="Calibri"/>
          <w:b/>
          <w:bCs/>
          <w:iCs/>
          <w:sz w:val="20"/>
          <w:szCs w:val="20"/>
          <w:u w:val="single"/>
          <w:lang w:eastAsia="en-US"/>
        </w:rPr>
        <w:t xml:space="preserve">REFERENCE za sklop </w:t>
      </w:r>
      <w:r w:rsidR="006B0978">
        <w:rPr>
          <w:rFonts w:eastAsia="Calibri"/>
          <w:b/>
          <w:bCs/>
          <w:iCs/>
          <w:sz w:val="20"/>
          <w:szCs w:val="20"/>
          <w:u w:val="single"/>
          <w:lang w:eastAsia="en-US"/>
        </w:rPr>
        <w:t>6</w:t>
      </w:r>
      <w:r w:rsidRPr="007A3723">
        <w:rPr>
          <w:rFonts w:eastAsia="Calibri"/>
          <w:b/>
          <w:bCs/>
          <w:iCs/>
          <w:sz w:val="20"/>
          <w:szCs w:val="20"/>
          <w:u w:val="single"/>
          <w:lang w:eastAsia="en-US"/>
        </w:rPr>
        <w:t>:</w:t>
      </w:r>
    </w:p>
    <w:p w14:paraId="763EC134" w14:textId="5D665946" w:rsidR="007A3723" w:rsidRPr="007A3723" w:rsidRDefault="007A3723" w:rsidP="00CB270C">
      <w:pPr>
        <w:suppressAutoHyphens w:val="0"/>
        <w:autoSpaceDN/>
        <w:spacing w:line="260" w:lineRule="atLeast"/>
        <w:jc w:val="both"/>
        <w:textAlignment w:val="auto"/>
        <w:rPr>
          <w:rFonts w:eastAsia="Calibri"/>
          <w:bCs/>
          <w:iCs/>
          <w:sz w:val="20"/>
          <w:szCs w:val="20"/>
          <w:lang w:eastAsia="en-US"/>
        </w:rPr>
      </w:pPr>
      <w:r w:rsidRPr="007A3723">
        <w:rPr>
          <w:rFonts w:eastAsia="Calibri"/>
          <w:bCs/>
          <w:iCs/>
          <w:sz w:val="20"/>
          <w:szCs w:val="20"/>
          <w:lang w:eastAsia="en-US"/>
        </w:rPr>
        <w:t xml:space="preserve">Ponudnik je v zadnjih </w:t>
      </w:r>
      <w:r w:rsidR="00765FC4">
        <w:rPr>
          <w:rFonts w:eastAsia="Calibri"/>
          <w:bCs/>
          <w:iCs/>
          <w:sz w:val="20"/>
          <w:szCs w:val="20"/>
          <w:lang w:eastAsia="en-US"/>
        </w:rPr>
        <w:t>3</w:t>
      </w:r>
      <w:r w:rsidRPr="007A3723">
        <w:rPr>
          <w:rFonts w:eastAsia="Calibri"/>
          <w:bCs/>
          <w:iCs/>
          <w:sz w:val="20"/>
          <w:szCs w:val="20"/>
          <w:lang w:eastAsia="en-US"/>
        </w:rPr>
        <w:t xml:space="preserve"> letih pred dnevom oddaje ponudbe izvedel vsaj </w:t>
      </w:r>
      <w:r w:rsidR="007B5DB8">
        <w:rPr>
          <w:rFonts w:eastAsia="Calibri"/>
          <w:bCs/>
          <w:iCs/>
          <w:sz w:val="20"/>
          <w:szCs w:val="20"/>
          <w:lang w:eastAsia="en-US"/>
        </w:rPr>
        <w:t>eno prestavitev in obnovo celotne komunalne nadgradnje,</w:t>
      </w:r>
      <w:r w:rsidR="00700C6D">
        <w:rPr>
          <w:rFonts w:eastAsia="Calibri"/>
          <w:bCs/>
          <w:iCs/>
          <w:sz w:val="20"/>
          <w:szCs w:val="20"/>
          <w:lang w:eastAsia="en-US"/>
        </w:rPr>
        <w:t xml:space="preserve"> </w:t>
      </w:r>
      <w:r w:rsidR="002C1D2B">
        <w:rPr>
          <w:rFonts w:eastAsia="Calibri"/>
          <w:bCs/>
          <w:iCs/>
          <w:sz w:val="20"/>
          <w:szCs w:val="20"/>
          <w:lang w:eastAsia="en-US"/>
        </w:rPr>
        <w:t xml:space="preserve">enakovredno zahtevam iz tehničnih specifikacij naročnika </w:t>
      </w:r>
      <w:r w:rsidR="002F3735">
        <w:rPr>
          <w:rFonts w:eastAsia="Calibri"/>
          <w:bCs/>
          <w:iCs/>
          <w:sz w:val="20"/>
          <w:szCs w:val="20"/>
          <w:lang w:eastAsia="en-US"/>
        </w:rPr>
        <w:t>za sklop 6</w:t>
      </w:r>
      <w:r w:rsidRPr="007A3723">
        <w:rPr>
          <w:rFonts w:eastAsia="Calibri"/>
          <w:bCs/>
          <w:iCs/>
          <w:sz w:val="20"/>
          <w:szCs w:val="20"/>
          <w:lang w:eastAsia="en-US"/>
        </w:rPr>
        <w:t xml:space="preserve"> v tem razpisu. </w:t>
      </w:r>
    </w:p>
    <w:p w14:paraId="6086E8B1" w14:textId="77777777" w:rsidR="007A3723" w:rsidRPr="00E62A38" w:rsidRDefault="007A3723" w:rsidP="00CB270C">
      <w:pPr>
        <w:suppressAutoHyphens w:val="0"/>
        <w:autoSpaceDN/>
        <w:spacing w:line="260" w:lineRule="atLeast"/>
        <w:jc w:val="both"/>
        <w:textAlignment w:val="auto"/>
        <w:rPr>
          <w:rFonts w:eastAsia="Calibri"/>
          <w:bCs/>
          <w:iCs/>
          <w:sz w:val="20"/>
          <w:szCs w:val="20"/>
          <w:lang w:eastAsia="en-US"/>
        </w:rPr>
      </w:pPr>
      <w:r w:rsidRPr="00E62A38">
        <w:rPr>
          <w:rFonts w:eastAsia="Calibri"/>
          <w:bCs/>
          <w:iCs/>
          <w:sz w:val="20"/>
          <w:szCs w:val="20"/>
          <w:lang w:eastAsia="en-US"/>
        </w:rPr>
        <w:t xml:space="preserve">Ponudnik lahko kot veljavne reference priloži tudi reference proizvajalca, katerega proizvod bo ponudil v svoji ponudbi. </w:t>
      </w:r>
    </w:p>
    <w:p w14:paraId="6E9F2B09" w14:textId="77777777" w:rsidR="00350A01" w:rsidRDefault="00350A01" w:rsidP="00CB270C">
      <w:pPr>
        <w:suppressAutoHyphens w:val="0"/>
        <w:autoSpaceDN/>
        <w:spacing w:line="260" w:lineRule="atLeast"/>
        <w:jc w:val="both"/>
        <w:textAlignment w:val="auto"/>
        <w:rPr>
          <w:rFonts w:eastAsia="Calibri"/>
          <w:bCs/>
          <w:iCs/>
          <w:sz w:val="20"/>
          <w:szCs w:val="20"/>
          <w:lang w:eastAsia="en-US"/>
        </w:rPr>
      </w:pPr>
    </w:p>
    <w:p w14:paraId="14084201" w14:textId="77777777" w:rsidR="00E62A38" w:rsidRDefault="00E62A38" w:rsidP="00CB270C">
      <w:pPr>
        <w:suppressAutoHyphens w:val="0"/>
        <w:autoSpaceDN/>
        <w:spacing w:line="260" w:lineRule="atLeast"/>
        <w:jc w:val="both"/>
        <w:textAlignment w:val="auto"/>
        <w:rPr>
          <w:rFonts w:eastAsia="Calibri"/>
          <w:bCs/>
          <w:iCs/>
          <w:sz w:val="20"/>
          <w:szCs w:val="20"/>
          <w:lang w:eastAsia="en-US"/>
        </w:rPr>
      </w:pPr>
    </w:p>
    <w:p w14:paraId="68690F18" w14:textId="77777777" w:rsidR="00E62A38" w:rsidRDefault="00E62A38" w:rsidP="00CB270C">
      <w:pPr>
        <w:suppressAutoHyphens w:val="0"/>
        <w:autoSpaceDN/>
        <w:spacing w:line="260" w:lineRule="atLeast"/>
        <w:jc w:val="both"/>
        <w:textAlignment w:val="auto"/>
        <w:rPr>
          <w:rFonts w:eastAsia="Calibri"/>
          <w:bCs/>
          <w:iCs/>
          <w:sz w:val="20"/>
          <w:szCs w:val="20"/>
          <w:lang w:eastAsia="en-US"/>
        </w:rPr>
      </w:pPr>
    </w:p>
    <w:p w14:paraId="1FFE6970" w14:textId="77777777" w:rsidR="00E62A38" w:rsidRDefault="00E62A38" w:rsidP="00CB270C">
      <w:pPr>
        <w:suppressAutoHyphens w:val="0"/>
        <w:autoSpaceDN/>
        <w:spacing w:line="260" w:lineRule="atLeast"/>
        <w:jc w:val="both"/>
        <w:textAlignment w:val="auto"/>
        <w:rPr>
          <w:rFonts w:eastAsia="Calibri"/>
          <w:bCs/>
          <w:iCs/>
          <w:sz w:val="20"/>
          <w:szCs w:val="20"/>
          <w:lang w:eastAsia="en-US"/>
        </w:rPr>
      </w:pPr>
    </w:p>
    <w:p w14:paraId="20FD5CD5" w14:textId="77777777" w:rsidR="00E62A38" w:rsidRDefault="00E62A38" w:rsidP="00CB270C">
      <w:pPr>
        <w:suppressAutoHyphens w:val="0"/>
        <w:autoSpaceDN/>
        <w:spacing w:line="260" w:lineRule="atLeast"/>
        <w:jc w:val="both"/>
        <w:textAlignment w:val="auto"/>
        <w:rPr>
          <w:rFonts w:eastAsia="Calibri"/>
          <w:bCs/>
          <w:iCs/>
          <w:sz w:val="20"/>
          <w:szCs w:val="20"/>
          <w:lang w:eastAsia="en-US"/>
        </w:rPr>
      </w:pPr>
    </w:p>
    <w:p w14:paraId="6AF006F5" w14:textId="77777777" w:rsidR="000908CA" w:rsidRDefault="000908CA" w:rsidP="00CB270C">
      <w:pPr>
        <w:suppressAutoHyphens w:val="0"/>
        <w:autoSpaceDN/>
        <w:spacing w:line="260" w:lineRule="atLeast"/>
        <w:jc w:val="both"/>
        <w:textAlignment w:val="auto"/>
        <w:rPr>
          <w:rFonts w:eastAsia="Calibri"/>
          <w:bCs/>
          <w:iCs/>
          <w:sz w:val="20"/>
          <w:szCs w:val="20"/>
          <w:lang w:eastAsia="en-US"/>
        </w:rPr>
      </w:pPr>
    </w:p>
    <w:p w14:paraId="36678EEA" w14:textId="77777777" w:rsidR="00E62A38" w:rsidRDefault="00E62A38" w:rsidP="00CB270C">
      <w:pPr>
        <w:suppressAutoHyphens w:val="0"/>
        <w:autoSpaceDN/>
        <w:spacing w:line="260" w:lineRule="atLeast"/>
        <w:jc w:val="both"/>
        <w:textAlignment w:val="auto"/>
        <w:rPr>
          <w:rFonts w:eastAsia="Calibri"/>
          <w:bCs/>
          <w:iCs/>
          <w:sz w:val="20"/>
          <w:szCs w:val="20"/>
          <w:lang w:eastAsia="en-US"/>
        </w:rPr>
      </w:pPr>
    </w:p>
    <w:p w14:paraId="34B81F0A" w14:textId="77777777" w:rsidR="00E62A38" w:rsidRPr="00C11384" w:rsidRDefault="00E62A38" w:rsidP="00CB270C">
      <w:pPr>
        <w:suppressAutoHyphens w:val="0"/>
        <w:autoSpaceDN/>
        <w:spacing w:line="260" w:lineRule="atLeast"/>
        <w:jc w:val="both"/>
        <w:textAlignment w:val="auto"/>
        <w:rPr>
          <w:rFonts w:eastAsia="Calibri"/>
          <w:bCs/>
          <w:iCs/>
          <w:sz w:val="20"/>
          <w:szCs w:val="20"/>
          <w:lang w:eastAsia="en-US"/>
        </w:rPr>
      </w:pPr>
    </w:p>
    <w:p w14:paraId="0237B7CF" w14:textId="77777777" w:rsidR="00350A01" w:rsidRPr="00C11384" w:rsidRDefault="00350A01" w:rsidP="00CB270C">
      <w:pPr>
        <w:suppressAutoHyphens w:val="0"/>
        <w:autoSpaceDN/>
        <w:spacing w:line="260" w:lineRule="atLeast"/>
        <w:jc w:val="both"/>
        <w:textAlignment w:val="auto"/>
        <w:rPr>
          <w:rFonts w:eastAsia="Calibri"/>
          <w:bCs/>
          <w:iCs/>
          <w:sz w:val="20"/>
          <w:szCs w:val="20"/>
          <w:lang w:eastAsia="en-US"/>
        </w:rPr>
      </w:pPr>
    </w:p>
    <w:p w14:paraId="622C2EC2" w14:textId="77777777" w:rsidR="00350A01" w:rsidRPr="00C11384" w:rsidRDefault="00350A01" w:rsidP="00CB270C">
      <w:pPr>
        <w:suppressAutoHyphens w:val="0"/>
        <w:autoSpaceDN/>
        <w:spacing w:line="260" w:lineRule="atLeast"/>
        <w:jc w:val="both"/>
        <w:textAlignment w:val="auto"/>
        <w:rPr>
          <w:rFonts w:eastAsia="Calibri"/>
          <w:bCs/>
          <w:iCs/>
          <w:sz w:val="20"/>
          <w:szCs w:val="20"/>
          <w:lang w:eastAsia="en-US"/>
        </w:rPr>
      </w:pPr>
    </w:p>
    <w:p w14:paraId="7C46D2AB" w14:textId="77777777" w:rsidR="00350A01" w:rsidRPr="00E62A38" w:rsidRDefault="00350A01" w:rsidP="00CB270C">
      <w:pPr>
        <w:suppressAutoHyphens w:val="0"/>
        <w:autoSpaceDN/>
        <w:spacing w:line="260" w:lineRule="atLeast"/>
        <w:jc w:val="both"/>
        <w:textAlignment w:val="auto"/>
        <w:rPr>
          <w:rFonts w:eastAsia="Calibri"/>
          <w:b/>
          <w:bCs/>
          <w:iCs/>
          <w:sz w:val="20"/>
          <w:szCs w:val="20"/>
          <w:u w:val="single"/>
          <w:lang w:eastAsia="en-US"/>
        </w:rPr>
      </w:pPr>
      <w:r w:rsidRPr="00E62A38">
        <w:rPr>
          <w:rFonts w:eastAsia="Calibri"/>
          <w:b/>
          <w:bCs/>
          <w:iCs/>
          <w:sz w:val="20"/>
          <w:szCs w:val="20"/>
          <w:u w:val="single"/>
          <w:lang w:eastAsia="en-US"/>
        </w:rPr>
        <w:lastRenderedPageBreak/>
        <w:t>SKLOP 7: SPECIALNO VOZILO ZA VZDRŽEVANJE KANALIZACIJSKIH NAPRAV Z OPREMO</w:t>
      </w:r>
    </w:p>
    <w:p w14:paraId="2ACDC4A4" w14:textId="77777777" w:rsidR="00C11384" w:rsidRPr="00C11384" w:rsidRDefault="00C11384" w:rsidP="00CB270C">
      <w:pPr>
        <w:suppressAutoHyphens w:val="0"/>
        <w:autoSpaceDE w:val="0"/>
        <w:adjustRightInd w:val="0"/>
        <w:jc w:val="both"/>
        <w:textAlignment w:val="auto"/>
        <w:rPr>
          <w:rFonts w:eastAsia="Calibri"/>
          <w:b/>
          <w:bCs/>
          <w:i/>
          <w:iCs/>
          <w:sz w:val="20"/>
          <w:szCs w:val="20"/>
          <w:lang w:eastAsia="en-US"/>
        </w:rPr>
      </w:pPr>
    </w:p>
    <w:p w14:paraId="07B72EF3" w14:textId="682F5813" w:rsidR="00E62A38" w:rsidRPr="00E62A38" w:rsidRDefault="00E62A38" w:rsidP="00E62A38">
      <w:pPr>
        <w:suppressAutoHyphens w:val="0"/>
        <w:autoSpaceDE w:val="0"/>
        <w:adjustRightInd w:val="0"/>
        <w:ind w:left="284" w:hanging="284"/>
        <w:jc w:val="both"/>
        <w:textAlignment w:val="auto"/>
        <w:rPr>
          <w:rFonts w:eastAsia="Calibri"/>
          <w:b/>
          <w:bCs/>
          <w:iCs/>
          <w:sz w:val="20"/>
          <w:szCs w:val="20"/>
          <w:u w:val="single"/>
          <w:lang w:eastAsia="en-US"/>
        </w:rPr>
      </w:pPr>
      <w:r w:rsidRPr="00E62A38">
        <w:rPr>
          <w:rFonts w:eastAsia="Calibri"/>
          <w:b/>
          <w:bCs/>
          <w:iCs/>
          <w:sz w:val="20"/>
          <w:szCs w:val="20"/>
          <w:u w:val="single"/>
          <w:lang w:eastAsia="en-US"/>
        </w:rPr>
        <w:t>TEHNIČNE SPECIFIKACIJE</w:t>
      </w:r>
      <w:r>
        <w:rPr>
          <w:rFonts w:eastAsia="Calibri"/>
          <w:b/>
          <w:bCs/>
          <w:iCs/>
          <w:sz w:val="20"/>
          <w:szCs w:val="20"/>
          <w:u w:val="single"/>
          <w:lang w:eastAsia="en-US"/>
        </w:rPr>
        <w:t xml:space="preserve"> VOZILA</w:t>
      </w:r>
      <w:r w:rsidRPr="00E62A38">
        <w:rPr>
          <w:rFonts w:eastAsia="Calibri"/>
          <w:b/>
          <w:bCs/>
          <w:iCs/>
          <w:sz w:val="20"/>
          <w:szCs w:val="20"/>
          <w:u w:val="single"/>
          <w:lang w:eastAsia="en-US"/>
        </w:rPr>
        <w:t>:</w:t>
      </w:r>
    </w:p>
    <w:p w14:paraId="62271B28" w14:textId="77777777" w:rsidR="00E62A38" w:rsidRDefault="00E62A38" w:rsidP="00CB270C">
      <w:pPr>
        <w:suppressAutoHyphens w:val="0"/>
        <w:autoSpaceDE w:val="0"/>
        <w:adjustRightInd w:val="0"/>
        <w:ind w:left="284" w:hanging="284"/>
        <w:jc w:val="both"/>
        <w:textAlignment w:val="auto"/>
        <w:rPr>
          <w:rFonts w:eastAsia="Calibri"/>
          <w:b/>
          <w:bCs/>
          <w:sz w:val="20"/>
          <w:szCs w:val="20"/>
          <w:lang w:eastAsia="en-US"/>
        </w:rPr>
      </w:pPr>
    </w:p>
    <w:p w14:paraId="444678A7" w14:textId="1990C6CB" w:rsidR="00C11384" w:rsidRPr="00C11384" w:rsidRDefault="00C11384" w:rsidP="00CB270C">
      <w:pPr>
        <w:suppressAutoHyphens w:val="0"/>
        <w:autoSpaceDE w:val="0"/>
        <w:adjustRightInd w:val="0"/>
        <w:ind w:left="284" w:hanging="284"/>
        <w:jc w:val="both"/>
        <w:textAlignment w:val="auto"/>
        <w:rPr>
          <w:rFonts w:eastAsia="Calibri"/>
          <w:b/>
          <w:bCs/>
          <w:sz w:val="20"/>
          <w:szCs w:val="20"/>
          <w:lang w:eastAsia="en-US"/>
        </w:rPr>
      </w:pPr>
      <w:r w:rsidRPr="00C11384">
        <w:rPr>
          <w:rFonts w:eastAsia="Calibri"/>
          <w:b/>
          <w:bCs/>
          <w:sz w:val="20"/>
          <w:szCs w:val="20"/>
          <w:lang w:eastAsia="en-US"/>
        </w:rPr>
        <w:t>Mere in teže – zahtevane karakteristike:</w:t>
      </w:r>
    </w:p>
    <w:p w14:paraId="5E8F64E0" w14:textId="77777777" w:rsidR="00C11384" w:rsidRPr="00C11384" w:rsidRDefault="00C11384" w:rsidP="001C2A57">
      <w:pPr>
        <w:widowControl w:val="0"/>
        <w:numPr>
          <w:ilvl w:val="0"/>
          <w:numId w:val="33"/>
        </w:numPr>
        <w:suppressAutoHyphens w:val="0"/>
        <w:autoSpaceDE w:val="0"/>
        <w:autoSpaceDN/>
        <w:adjustRightInd w:val="0"/>
        <w:spacing w:after="160" w:line="259" w:lineRule="auto"/>
        <w:contextualSpacing/>
        <w:jc w:val="both"/>
        <w:textAlignment w:val="auto"/>
        <w:rPr>
          <w:rFonts w:eastAsia="Calibri"/>
          <w:bCs/>
          <w:sz w:val="20"/>
          <w:szCs w:val="20"/>
          <w:lang w:eastAsia="en-US"/>
        </w:rPr>
      </w:pPr>
      <w:r w:rsidRPr="00C11384">
        <w:rPr>
          <w:rFonts w:eastAsia="Calibri"/>
          <w:bCs/>
          <w:sz w:val="20"/>
          <w:szCs w:val="20"/>
          <w:lang w:eastAsia="en-US"/>
        </w:rPr>
        <w:t xml:space="preserve">širina z nadgradnjo: </w:t>
      </w:r>
      <w:proofErr w:type="spellStart"/>
      <w:r w:rsidRPr="00C11384">
        <w:rPr>
          <w:rFonts w:eastAsia="Calibri"/>
          <w:bCs/>
          <w:sz w:val="20"/>
          <w:szCs w:val="20"/>
          <w:lang w:eastAsia="en-US"/>
        </w:rPr>
        <w:t>max</w:t>
      </w:r>
      <w:proofErr w:type="spellEnd"/>
      <w:r w:rsidRPr="00C11384">
        <w:rPr>
          <w:rFonts w:eastAsia="Calibri"/>
          <w:bCs/>
          <w:sz w:val="20"/>
          <w:szCs w:val="20"/>
          <w:lang w:eastAsia="en-US"/>
        </w:rPr>
        <w:t>. 2.550 mm</w:t>
      </w:r>
    </w:p>
    <w:p w14:paraId="3E1DC6C8" w14:textId="77777777" w:rsidR="00C11384" w:rsidRPr="00C11384" w:rsidRDefault="00C11384" w:rsidP="001C2A57">
      <w:pPr>
        <w:widowControl w:val="0"/>
        <w:numPr>
          <w:ilvl w:val="0"/>
          <w:numId w:val="33"/>
        </w:numPr>
        <w:suppressAutoHyphens w:val="0"/>
        <w:autoSpaceDE w:val="0"/>
        <w:autoSpaceDN/>
        <w:adjustRightInd w:val="0"/>
        <w:spacing w:after="160" w:line="259" w:lineRule="auto"/>
        <w:contextualSpacing/>
        <w:jc w:val="both"/>
        <w:textAlignment w:val="auto"/>
        <w:rPr>
          <w:rFonts w:eastAsia="Calibri"/>
          <w:bCs/>
          <w:sz w:val="20"/>
          <w:szCs w:val="20"/>
          <w:lang w:eastAsia="en-US"/>
        </w:rPr>
      </w:pPr>
      <w:r w:rsidRPr="00C11384">
        <w:rPr>
          <w:rFonts w:eastAsia="Calibri"/>
          <w:bCs/>
          <w:sz w:val="20"/>
          <w:szCs w:val="20"/>
          <w:lang w:eastAsia="en-US"/>
        </w:rPr>
        <w:t xml:space="preserve">višina z nadgradnjo: </w:t>
      </w:r>
      <w:proofErr w:type="spellStart"/>
      <w:r w:rsidRPr="00C11384">
        <w:rPr>
          <w:rFonts w:eastAsia="Calibri"/>
          <w:bCs/>
          <w:sz w:val="20"/>
          <w:szCs w:val="20"/>
          <w:lang w:eastAsia="en-US"/>
        </w:rPr>
        <w:t>max</w:t>
      </w:r>
      <w:proofErr w:type="spellEnd"/>
      <w:r w:rsidRPr="00C11384">
        <w:rPr>
          <w:rFonts w:eastAsia="Calibri"/>
          <w:bCs/>
          <w:sz w:val="20"/>
          <w:szCs w:val="20"/>
          <w:lang w:eastAsia="en-US"/>
        </w:rPr>
        <w:t>. 3.750mm</w:t>
      </w:r>
    </w:p>
    <w:p w14:paraId="175FC598" w14:textId="77777777" w:rsidR="00C11384" w:rsidRPr="00C11384" w:rsidRDefault="00C11384" w:rsidP="001C2A57">
      <w:pPr>
        <w:widowControl w:val="0"/>
        <w:numPr>
          <w:ilvl w:val="0"/>
          <w:numId w:val="33"/>
        </w:numPr>
        <w:suppressAutoHyphens w:val="0"/>
        <w:autoSpaceDE w:val="0"/>
        <w:autoSpaceDN/>
        <w:adjustRightInd w:val="0"/>
        <w:spacing w:after="160" w:line="259" w:lineRule="auto"/>
        <w:contextualSpacing/>
        <w:jc w:val="both"/>
        <w:textAlignment w:val="auto"/>
        <w:rPr>
          <w:rFonts w:eastAsia="Calibri"/>
          <w:bCs/>
          <w:sz w:val="20"/>
          <w:szCs w:val="20"/>
          <w:lang w:eastAsia="en-US"/>
        </w:rPr>
      </w:pPr>
      <w:r w:rsidRPr="00C11384">
        <w:rPr>
          <w:rFonts w:eastAsia="Calibri"/>
          <w:bCs/>
          <w:sz w:val="20"/>
          <w:szCs w:val="20"/>
          <w:lang w:eastAsia="en-US"/>
        </w:rPr>
        <w:t xml:space="preserve">dolžina z nadgradnjo: </w:t>
      </w:r>
      <w:proofErr w:type="spellStart"/>
      <w:r w:rsidRPr="00C11384">
        <w:rPr>
          <w:rFonts w:eastAsia="Calibri"/>
          <w:bCs/>
          <w:sz w:val="20"/>
          <w:szCs w:val="20"/>
          <w:lang w:eastAsia="en-US"/>
        </w:rPr>
        <w:t>max</w:t>
      </w:r>
      <w:proofErr w:type="spellEnd"/>
      <w:r w:rsidRPr="00C11384">
        <w:rPr>
          <w:rFonts w:eastAsia="Calibri"/>
          <w:bCs/>
          <w:sz w:val="20"/>
          <w:szCs w:val="20"/>
          <w:lang w:eastAsia="en-US"/>
        </w:rPr>
        <w:t>. 8.500mm</w:t>
      </w:r>
    </w:p>
    <w:p w14:paraId="502C1104" w14:textId="6A12424A" w:rsidR="00C11384" w:rsidRPr="00C11384" w:rsidRDefault="00C11384" w:rsidP="001C2A57">
      <w:pPr>
        <w:numPr>
          <w:ilvl w:val="0"/>
          <w:numId w:val="33"/>
        </w:numPr>
        <w:suppressAutoHyphens w:val="0"/>
        <w:autoSpaceDN/>
        <w:spacing w:after="160" w:line="259" w:lineRule="auto"/>
        <w:contextualSpacing/>
        <w:jc w:val="both"/>
        <w:textAlignment w:val="auto"/>
        <w:rPr>
          <w:rFonts w:eastAsia="Calibri"/>
          <w:sz w:val="20"/>
          <w:szCs w:val="20"/>
          <w:lang w:eastAsia="en-US"/>
        </w:rPr>
      </w:pPr>
      <w:r w:rsidRPr="00C11384">
        <w:rPr>
          <w:rFonts w:eastAsia="Calibri"/>
          <w:sz w:val="20"/>
          <w:szCs w:val="20"/>
          <w:lang w:eastAsia="en-US"/>
        </w:rPr>
        <w:t xml:space="preserve">dolžina med prvo in drugo osjo: </w:t>
      </w:r>
      <w:proofErr w:type="spellStart"/>
      <w:r w:rsidRPr="00C11384">
        <w:rPr>
          <w:rFonts w:eastAsia="Calibri"/>
          <w:sz w:val="20"/>
          <w:szCs w:val="20"/>
          <w:lang w:eastAsia="en-US"/>
        </w:rPr>
        <w:t>max</w:t>
      </w:r>
      <w:proofErr w:type="spellEnd"/>
      <w:r w:rsidRPr="00C11384">
        <w:rPr>
          <w:rFonts w:eastAsia="Calibri"/>
          <w:sz w:val="20"/>
          <w:szCs w:val="20"/>
          <w:lang w:eastAsia="en-US"/>
        </w:rPr>
        <w:t xml:space="preserve">. </w:t>
      </w:r>
      <w:r w:rsidR="004E13F3">
        <w:rPr>
          <w:rFonts w:eastAsia="Calibri"/>
          <w:sz w:val="20"/>
          <w:szCs w:val="20"/>
          <w:lang w:eastAsia="en-US"/>
        </w:rPr>
        <w:t>4.2</w:t>
      </w:r>
      <w:r w:rsidRPr="00C11384">
        <w:rPr>
          <w:rFonts w:eastAsia="Calibri"/>
          <w:sz w:val="20"/>
          <w:szCs w:val="20"/>
          <w:lang w:eastAsia="en-US"/>
        </w:rPr>
        <w:t>00mm</w:t>
      </w:r>
    </w:p>
    <w:p w14:paraId="166183DF" w14:textId="174F1487" w:rsidR="00C11384" w:rsidRPr="00C11384" w:rsidRDefault="00C11384" w:rsidP="001C2A57">
      <w:pPr>
        <w:widowControl w:val="0"/>
        <w:numPr>
          <w:ilvl w:val="0"/>
          <w:numId w:val="33"/>
        </w:numPr>
        <w:suppressAutoHyphens w:val="0"/>
        <w:autoSpaceDE w:val="0"/>
        <w:autoSpaceDN/>
        <w:adjustRightInd w:val="0"/>
        <w:spacing w:after="160" w:line="259" w:lineRule="auto"/>
        <w:contextualSpacing/>
        <w:jc w:val="both"/>
        <w:textAlignment w:val="auto"/>
        <w:rPr>
          <w:rFonts w:eastAsia="Calibri"/>
          <w:bCs/>
          <w:sz w:val="20"/>
          <w:szCs w:val="20"/>
          <w:lang w:eastAsia="en-US"/>
        </w:rPr>
      </w:pPr>
      <w:r w:rsidRPr="00C11384">
        <w:rPr>
          <w:rFonts w:eastAsia="Calibri"/>
          <w:bCs/>
          <w:sz w:val="20"/>
          <w:szCs w:val="20"/>
          <w:lang w:eastAsia="en-US"/>
        </w:rPr>
        <w:t xml:space="preserve">tehnična nosilnost prve osi: min. </w:t>
      </w:r>
      <w:r w:rsidR="004F3A43">
        <w:rPr>
          <w:rFonts w:eastAsia="Calibri"/>
          <w:bCs/>
          <w:sz w:val="20"/>
          <w:szCs w:val="20"/>
          <w:lang w:eastAsia="en-US"/>
        </w:rPr>
        <w:t>8</w:t>
      </w:r>
      <w:r w:rsidRPr="00C11384">
        <w:rPr>
          <w:rFonts w:eastAsia="Calibri"/>
          <w:bCs/>
          <w:sz w:val="20"/>
          <w:szCs w:val="20"/>
          <w:lang w:eastAsia="en-US"/>
        </w:rPr>
        <w:t>.000kg</w:t>
      </w:r>
    </w:p>
    <w:p w14:paraId="360CC479" w14:textId="78311CDA" w:rsidR="00C11384" w:rsidRPr="00C11384" w:rsidRDefault="00C11384" w:rsidP="001C2A57">
      <w:pPr>
        <w:widowControl w:val="0"/>
        <w:numPr>
          <w:ilvl w:val="0"/>
          <w:numId w:val="33"/>
        </w:numPr>
        <w:suppressAutoHyphens w:val="0"/>
        <w:autoSpaceDE w:val="0"/>
        <w:autoSpaceDN/>
        <w:adjustRightInd w:val="0"/>
        <w:spacing w:after="160" w:line="259" w:lineRule="auto"/>
        <w:contextualSpacing/>
        <w:jc w:val="both"/>
        <w:textAlignment w:val="auto"/>
        <w:rPr>
          <w:rFonts w:eastAsia="Calibri"/>
          <w:bCs/>
          <w:sz w:val="20"/>
          <w:szCs w:val="20"/>
          <w:lang w:eastAsia="en-US"/>
        </w:rPr>
      </w:pPr>
      <w:r w:rsidRPr="00C11384">
        <w:rPr>
          <w:rFonts w:eastAsia="Calibri"/>
          <w:bCs/>
          <w:sz w:val="20"/>
          <w:szCs w:val="20"/>
          <w:lang w:eastAsia="en-US"/>
        </w:rPr>
        <w:t>tehnična nosilnost pogonske osi: min. 1</w:t>
      </w:r>
      <w:r w:rsidR="004F3A43">
        <w:rPr>
          <w:rFonts w:eastAsia="Calibri"/>
          <w:bCs/>
          <w:sz w:val="20"/>
          <w:szCs w:val="20"/>
          <w:lang w:eastAsia="en-US"/>
        </w:rPr>
        <w:t>2</w:t>
      </w:r>
      <w:r w:rsidRPr="00C11384">
        <w:rPr>
          <w:rFonts w:eastAsia="Calibri"/>
          <w:bCs/>
          <w:sz w:val="20"/>
          <w:szCs w:val="20"/>
          <w:lang w:eastAsia="en-US"/>
        </w:rPr>
        <w:t>.000kg</w:t>
      </w:r>
    </w:p>
    <w:p w14:paraId="22DA3438" w14:textId="436D771D" w:rsidR="00C11384" w:rsidRPr="00C11384" w:rsidRDefault="00C11384" w:rsidP="001C2A57">
      <w:pPr>
        <w:widowControl w:val="0"/>
        <w:numPr>
          <w:ilvl w:val="0"/>
          <w:numId w:val="33"/>
        </w:numPr>
        <w:suppressAutoHyphens w:val="0"/>
        <w:autoSpaceDE w:val="0"/>
        <w:autoSpaceDN/>
        <w:adjustRightInd w:val="0"/>
        <w:spacing w:after="160" w:line="259" w:lineRule="auto"/>
        <w:contextualSpacing/>
        <w:jc w:val="both"/>
        <w:textAlignment w:val="auto"/>
        <w:rPr>
          <w:rFonts w:eastAsia="Calibri"/>
          <w:bCs/>
          <w:sz w:val="20"/>
          <w:szCs w:val="20"/>
          <w:lang w:eastAsia="en-US"/>
        </w:rPr>
      </w:pPr>
      <w:r w:rsidRPr="00C11384">
        <w:rPr>
          <w:rFonts w:eastAsia="Calibri"/>
          <w:bCs/>
          <w:sz w:val="20"/>
          <w:szCs w:val="20"/>
          <w:lang w:eastAsia="en-US"/>
        </w:rPr>
        <w:t xml:space="preserve">tehnična nosilnost </w:t>
      </w:r>
      <w:proofErr w:type="spellStart"/>
      <w:r w:rsidRPr="00C11384">
        <w:rPr>
          <w:rFonts w:eastAsia="Calibri"/>
          <w:bCs/>
          <w:sz w:val="20"/>
          <w:szCs w:val="20"/>
          <w:lang w:eastAsia="en-US"/>
        </w:rPr>
        <w:t>zatečne</w:t>
      </w:r>
      <w:proofErr w:type="spellEnd"/>
      <w:r w:rsidRPr="00C11384">
        <w:rPr>
          <w:rFonts w:eastAsia="Calibri"/>
          <w:bCs/>
          <w:sz w:val="20"/>
          <w:szCs w:val="20"/>
          <w:lang w:eastAsia="en-US"/>
        </w:rPr>
        <w:t xml:space="preserve"> osi: min. </w:t>
      </w:r>
      <w:r w:rsidR="004F3A43">
        <w:rPr>
          <w:rFonts w:eastAsia="Calibri"/>
          <w:bCs/>
          <w:sz w:val="20"/>
          <w:szCs w:val="20"/>
          <w:lang w:eastAsia="en-US"/>
        </w:rPr>
        <w:t>8</w:t>
      </w:r>
      <w:r w:rsidRPr="00C11384">
        <w:rPr>
          <w:rFonts w:eastAsia="Calibri"/>
          <w:bCs/>
          <w:sz w:val="20"/>
          <w:szCs w:val="20"/>
          <w:lang w:eastAsia="en-US"/>
        </w:rPr>
        <w:t>.000kg</w:t>
      </w:r>
    </w:p>
    <w:p w14:paraId="28120F27" w14:textId="77777777" w:rsidR="00C11384" w:rsidRPr="00C11384" w:rsidRDefault="00C11384" w:rsidP="001C2A57">
      <w:pPr>
        <w:widowControl w:val="0"/>
        <w:numPr>
          <w:ilvl w:val="0"/>
          <w:numId w:val="33"/>
        </w:numPr>
        <w:suppressAutoHyphens w:val="0"/>
        <w:autoSpaceDE w:val="0"/>
        <w:autoSpaceDN/>
        <w:adjustRightInd w:val="0"/>
        <w:spacing w:after="160" w:line="259" w:lineRule="auto"/>
        <w:contextualSpacing/>
        <w:jc w:val="both"/>
        <w:textAlignment w:val="auto"/>
        <w:rPr>
          <w:rFonts w:eastAsia="Calibri"/>
          <w:bCs/>
          <w:sz w:val="20"/>
          <w:szCs w:val="20"/>
          <w:lang w:eastAsia="en-US"/>
        </w:rPr>
      </w:pPr>
      <w:r w:rsidRPr="00C11384">
        <w:rPr>
          <w:rFonts w:eastAsia="Calibri"/>
          <w:bCs/>
          <w:sz w:val="20"/>
          <w:szCs w:val="20"/>
          <w:lang w:eastAsia="en-US"/>
        </w:rPr>
        <w:t>skupna tehnična teža: min. 28.000kg</w:t>
      </w:r>
    </w:p>
    <w:p w14:paraId="57DC1798" w14:textId="77777777" w:rsidR="00C11384" w:rsidRPr="00C11384" w:rsidRDefault="00C11384" w:rsidP="00CB270C">
      <w:pPr>
        <w:suppressAutoHyphens w:val="0"/>
        <w:autoSpaceDE w:val="0"/>
        <w:adjustRightInd w:val="0"/>
        <w:ind w:hanging="709"/>
        <w:jc w:val="both"/>
        <w:textAlignment w:val="auto"/>
        <w:rPr>
          <w:rFonts w:eastAsia="Calibri"/>
          <w:b/>
          <w:bCs/>
          <w:sz w:val="20"/>
          <w:szCs w:val="20"/>
          <w:lang w:eastAsia="en-US"/>
        </w:rPr>
      </w:pPr>
    </w:p>
    <w:p w14:paraId="3182068D" w14:textId="65BA8EAD" w:rsidR="00C11384" w:rsidRPr="00C11384" w:rsidRDefault="00C11384" w:rsidP="00CB270C">
      <w:pPr>
        <w:suppressAutoHyphens w:val="0"/>
        <w:autoSpaceDN/>
        <w:ind w:left="720" w:hanging="709"/>
        <w:jc w:val="both"/>
        <w:textAlignment w:val="auto"/>
        <w:rPr>
          <w:rFonts w:eastAsia="Calibri"/>
          <w:b/>
          <w:sz w:val="20"/>
          <w:szCs w:val="20"/>
          <w:lang w:eastAsia="en-US"/>
        </w:rPr>
      </w:pPr>
      <w:r w:rsidRPr="00C11384">
        <w:rPr>
          <w:rFonts w:eastAsia="Calibri"/>
          <w:b/>
          <w:sz w:val="20"/>
          <w:szCs w:val="20"/>
          <w:lang w:eastAsia="en-US"/>
        </w:rPr>
        <w:t>Zahteve za šasijo</w:t>
      </w:r>
      <w:r w:rsidR="006B0978">
        <w:rPr>
          <w:rFonts w:eastAsia="Calibri"/>
          <w:b/>
          <w:sz w:val="20"/>
          <w:szCs w:val="20"/>
          <w:lang w:eastAsia="en-US"/>
        </w:rPr>
        <w:t>:</w:t>
      </w:r>
    </w:p>
    <w:p w14:paraId="64420B03" w14:textId="24F68D81"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k</w:t>
      </w:r>
      <w:r w:rsidR="00C11384" w:rsidRPr="00C11384">
        <w:rPr>
          <w:rFonts w:eastAsia="Calibri"/>
          <w:sz w:val="20"/>
          <w:szCs w:val="20"/>
          <w:lang w:eastAsia="en-US"/>
        </w:rPr>
        <w:t xml:space="preserve">omunalno prirejena 3-osna (6x2-4) šasija za čiščenje greznic, MKČN in kanalizacije, z dvižno in krmiljeno </w:t>
      </w:r>
      <w:proofErr w:type="spellStart"/>
      <w:r w:rsidR="00C11384" w:rsidRPr="00C11384">
        <w:rPr>
          <w:rFonts w:eastAsia="Calibri"/>
          <w:sz w:val="20"/>
          <w:szCs w:val="20"/>
          <w:lang w:eastAsia="en-US"/>
        </w:rPr>
        <w:t>zatečno</w:t>
      </w:r>
      <w:proofErr w:type="spellEnd"/>
      <w:r w:rsidR="00C11384" w:rsidRPr="00C11384">
        <w:rPr>
          <w:rFonts w:eastAsia="Calibri"/>
          <w:sz w:val="20"/>
          <w:szCs w:val="20"/>
          <w:lang w:eastAsia="en-US"/>
        </w:rPr>
        <w:t xml:space="preserve"> osjo</w:t>
      </w:r>
    </w:p>
    <w:p w14:paraId="54AD7058" w14:textId="68B7E240"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p</w:t>
      </w:r>
      <w:r w:rsidR="00C11384" w:rsidRPr="00C11384">
        <w:rPr>
          <w:rFonts w:eastAsia="Calibri"/>
          <w:sz w:val="20"/>
          <w:szCs w:val="20"/>
          <w:lang w:eastAsia="en-US"/>
        </w:rPr>
        <w:t>rostornina motorja najmanj 1</w:t>
      </w:r>
      <w:r w:rsidR="004F3A43">
        <w:rPr>
          <w:rFonts w:eastAsia="Calibri"/>
          <w:sz w:val="20"/>
          <w:szCs w:val="20"/>
          <w:lang w:eastAsia="en-US"/>
        </w:rPr>
        <w:t>0</w:t>
      </w:r>
      <w:r w:rsidR="00C11384" w:rsidRPr="00C11384">
        <w:rPr>
          <w:rFonts w:eastAsia="Calibri"/>
          <w:sz w:val="20"/>
          <w:szCs w:val="20"/>
          <w:lang w:eastAsia="en-US"/>
        </w:rPr>
        <w:t xml:space="preserve">,5 l </w:t>
      </w:r>
    </w:p>
    <w:p w14:paraId="1CBBBC48" w14:textId="716F9428"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v</w:t>
      </w:r>
      <w:r w:rsidR="00C11384" w:rsidRPr="00C11384">
        <w:rPr>
          <w:rFonts w:eastAsia="Calibri"/>
          <w:sz w:val="20"/>
          <w:szCs w:val="20"/>
          <w:lang w:eastAsia="en-US"/>
        </w:rPr>
        <w:t xml:space="preserve">rsta motorja 6 valjni - </w:t>
      </w:r>
      <w:proofErr w:type="spellStart"/>
      <w:r w:rsidR="00C11384" w:rsidRPr="00C11384">
        <w:rPr>
          <w:rFonts w:eastAsia="Calibri"/>
          <w:sz w:val="20"/>
          <w:szCs w:val="20"/>
          <w:lang w:eastAsia="en-US"/>
        </w:rPr>
        <w:t>diesel</w:t>
      </w:r>
      <w:proofErr w:type="spellEnd"/>
      <w:r w:rsidR="00C11384" w:rsidRPr="00C11384">
        <w:rPr>
          <w:rFonts w:eastAsia="Calibri"/>
          <w:sz w:val="20"/>
          <w:szCs w:val="20"/>
          <w:lang w:eastAsia="en-US"/>
        </w:rPr>
        <w:t>, EURO 6</w:t>
      </w:r>
      <w:r w:rsidR="001101E9">
        <w:rPr>
          <w:rFonts w:eastAsia="Calibri"/>
          <w:sz w:val="20"/>
          <w:szCs w:val="20"/>
          <w:lang w:eastAsia="en-US"/>
        </w:rPr>
        <w:t>E</w:t>
      </w:r>
    </w:p>
    <w:p w14:paraId="6932E79A" w14:textId="5035B1D3"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p</w:t>
      </w:r>
      <w:r w:rsidR="00C11384" w:rsidRPr="00C11384">
        <w:rPr>
          <w:rFonts w:eastAsia="Calibri"/>
          <w:sz w:val="20"/>
          <w:szCs w:val="20"/>
          <w:lang w:eastAsia="en-US"/>
        </w:rPr>
        <w:t>rotihrupna zaščita v skladu s predpisi</w:t>
      </w:r>
    </w:p>
    <w:p w14:paraId="60EBE9CB" w14:textId="1BFC4227"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m</w:t>
      </w:r>
      <w:r w:rsidR="00C11384" w:rsidRPr="00C11384">
        <w:rPr>
          <w:rFonts w:eastAsia="Calibri"/>
          <w:sz w:val="20"/>
          <w:szCs w:val="20"/>
          <w:lang w:eastAsia="en-US"/>
        </w:rPr>
        <w:t>oč motorja najmanj 3</w:t>
      </w:r>
      <w:r w:rsidR="001101E9">
        <w:rPr>
          <w:rFonts w:eastAsia="Calibri"/>
          <w:sz w:val="20"/>
          <w:szCs w:val="20"/>
          <w:lang w:eastAsia="en-US"/>
        </w:rPr>
        <w:t>1</w:t>
      </w:r>
      <w:r w:rsidR="00C11384" w:rsidRPr="00C11384">
        <w:rPr>
          <w:rFonts w:eastAsia="Calibri"/>
          <w:sz w:val="20"/>
          <w:szCs w:val="20"/>
          <w:lang w:eastAsia="en-US"/>
        </w:rPr>
        <w:t xml:space="preserve">5 </w:t>
      </w:r>
      <w:proofErr w:type="spellStart"/>
      <w:r w:rsidR="00C11384" w:rsidRPr="00C11384">
        <w:rPr>
          <w:rFonts w:eastAsia="Calibri"/>
          <w:sz w:val="20"/>
          <w:szCs w:val="20"/>
          <w:lang w:eastAsia="en-US"/>
        </w:rPr>
        <w:t>Kw</w:t>
      </w:r>
      <w:proofErr w:type="spellEnd"/>
    </w:p>
    <w:p w14:paraId="5574EB55" w14:textId="26D1EB28"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n</w:t>
      </w:r>
      <w:r w:rsidR="00C11384" w:rsidRPr="00C11384">
        <w:rPr>
          <w:rFonts w:eastAsia="Calibri"/>
          <w:sz w:val="20"/>
          <w:szCs w:val="20"/>
          <w:lang w:eastAsia="en-US"/>
        </w:rPr>
        <w:t>avor najmanj 2.</w:t>
      </w:r>
      <w:r w:rsidR="001101E9">
        <w:rPr>
          <w:rFonts w:eastAsia="Calibri"/>
          <w:sz w:val="20"/>
          <w:szCs w:val="20"/>
          <w:lang w:eastAsia="en-US"/>
        </w:rPr>
        <w:t>1</w:t>
      </w:r>
      <w:r w:rsidR="00C11384" w:rsidRPr="00C11384">
        <w:rPr>
          <w:rFonts w:eastAsia="Calibri"/>
          <w:sz w:val="20"/>
          <w:szCs w:val="20"/>
          <w:lang w:eastAsia="en-US"/>
        </w:rPr>
        <w:t xml:space="preserve">00 </w:t>
      </w:r>
      <w:proofErr w:type="spellStart"/>
      <w:r w:rsidR="00C11384" w:rsidRPr="00C11384">
        <w:rPr>
          <w:rFonts w:eastAsia="Calibri"/>
          <w:sz w:val="20"/>
          <w:szCs w:val="20"/>
          <w:lang w:eastAsia="en-US"/>
        </w:rPr>
        <w:t>Nm</w:t>
      </w:r>
      <w:proofErr w:type="spellEnd"/>
    </w:p>
    <w:p w14:paraId="01750CE0" w14:textId="30F00A0D"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e</w:t>
      </w:r>
      <w:r w:rsidR="00C11384" w:rsidRPr="00C11384">
        <w:rPr>
          <w:rFonts w:eastAsia="Calibri"/>
          <w:sz w:val="20"/>
          <w:szCs w:val="20"/>
          <w:lang w:eastAsia="en-US"/>
        </w:rPr>
        <w:t>lektronsko upravljanje motorja</w:t>
      </w:r>
    </w:p>
    <w:p w14:paraId="027B9D8F" w14:textId="3B00835B"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e</w:t>
      </w:r>
      <w:r w:rsidR="00C11384" w:rsidRPr="00C11384">
        <w:rPr>
          <w:rFonts w:eastAsia="Calibri"/>
          <w:sz w:val="20"/>
          <w:szCs w:val="20"/>
          <w:lang w:eastAsia="en-US"/>
        </w:rPr>
        <w:t xml:space="preserve">lektronski </w:t>
      </w:r>
      <w:proofErr w:type="spellStart"/>
      <w:r w:rsidR="00C11384" w:rsidRPr="00C11384">
        <w:rPr>
          <w:rFonts w:eastAsia="Calibri"/>
          <w:sz w:val="20"/>
          <w:szCs w:val="20"/>
          <w:lang w:eastAsia="en-US"/>
        </w:rPr>
        <w:t>omejevalec</w:t>
      </w:r>
      <w:proofErr w:type="spellEnd"/>
      <w:r w:rsidR="00C11384" w:rsidRPr="00C11384">
        <w:rPr>
          <w:rFonts w:eastAsia="Calibri"/>
          <w:sz w:val="20"/>
          <w:szCs w:val="20"/>
          <w:lang w:eastAsia="en-US"/>
        </w:rPr>
        <w:t xml:space="preserve"> hitrosti 90 km/h</w:t>
      </w:r>
    </w:p>
    <w:p w14:paraId="5B58228F" w14:textId="53F808DB"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k</w:t>
      </w:r>
      <w:r w:rsidR="00C11384" w:rsidRPr="00C11384">
        <w:rPr>
          <w:rFonts w:eastAsia="Calibri"/>
          <w:sz w:val="20"/>
          <w:szCs w:val="20"/>
          <w:lang w:eastAsia="en-US"/>
        </w:rPr>
        <w:t>rmilni modul za zunanjo izmenjavo podatkov</w:t>
      </w:r>
    </w:p>
    <w:p w14:paraId="5F32A259" w14:textId="44F52AA6"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g</w:t>
      </w:r>
      <w:r w:rsidR="00C11384" w:rsidRPr="00C11384">
        <w:rPr>
          <w:rFonts w:eastAsia="Calibri"/>
          <w:sz w:val="20"/>
          <w:szCs w:val="20"/>
          <w:lang w:eastAsia="en-US"/>
        </w:rPr>
        <w:t>relec filtra goriva</w:t>
      </w:r>
    </w:p>
    <w:p w14:paraId="348B0C1F" w14:textId="0E330E7A"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r</w:t>
      </w:r>
      <w:r w:rsidR="00C11384" w:rsidRPr="00C11384">
        <w:rPr>
          <w:rFonts w:eastAsia="Calibri"/>
          <w:sz w:val="20"/>
          <w:szCs w:val="20"/>
          <w:lang w:eastAsia="en-US"/>
        </w:rPr>
        <w:t>ezervoar za gorivo, s ključavnico, iz aluminija, volumna najmanj 380 l</w:t>
      </w:r>
    </w:p>
    <w:p w14:paraId="555CC84B" w14:textId="5E075426"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r</w:t>
      </w:r>
      <w:r w:rsidR="00C11384" w:rsidRPr="00C11384">
        <w:rPr>
          <w:rFonts w:eastAsia="Calibri"/>
          <w:sz w:val="20"/>
          <w:szCs w:val="20"/>
          <w:lang w:eastAsia="en-US"/>
        </w:rPr>
        <w:t xml:space="preserve">ezervoar za </w:t>
      </w:r>
      <w:proofErr w:type="spellStart"/>
      <w:r w:rsidR="00C11384" w:rsidRPr="00C11384">
        <w:rPr>
          <w:rFonts w:eastAsia="Calibri"/>
          <w:sz w:val="20"/>
          <w:szCs w:val="20"/>
          <w:lang w:eastAsia="en-US"/>
        </w:rPr>
        <w:t>Adblue</w:t>
      </w:r>
      <w:proofErr w:type="spellEnd"/>
      <w:r w:rsidR="00C11384" w:rsidRPr="00C11384">
        <w:rPr>
          <w:rFonts w:eastAsia="Calibri"/>
          <w:sz w:val="20"/>
          <w:szCs w:val="20"/>
          <w:lang w:eastAsia="en-US"/>
        </w:rPr>
        <w:t>, s ključavnico, iz PVC, volumna najmanj 50 l</w:t>
      </w:r>
    </w:p>
    <w:p w14:paraId="637CC693" w14:textId="19E18346"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p</w:t>
      </w:r>
      <w:r w:rsidR="00C11384" w:rsidRPr="00C11384">
        <w:rPr>
          <w:rFonts w:eastAsia="Calibri"/>
          <w:sz w:val="20"/>
          <w:szCs w:val="20"/>
          <w:lang w:eastAsia="en-US"/>
        </w:rPr>
        <w:t>ojačana motorna zavora večstopenjska</w:t>
      </w:r>
    </w:p>
    <w:p w14:paraId="44DAF3BB" w14:textId="6FAE2A85"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z</w:t>
      </w:r>
      <w:r w:rsidR="00C11384" w:rsidRPr="00C11384">
        <w:rPr>
          <w:rFonts w:eastAsia="Calibri"/>
          <w:sz w:val="20"/>
          <w:szCs w:val="20"/>
          <w:lang w:eastAsia="en-US"/>
        </w:rPr>
        <w:t>aščita proti dvigovanju prahu pri obratovanju motorja na mestu</w:t>
      </w:r>
    </w:p>
    <w:p w14:paraId="1EC53037" w14:textId="73D03433"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v</w:t>
      </w:r>
      <w:r w:rsidR="00C11384" w:rsidRPr="00C11384">
        <w:rPr>
          <w:rFonts w:eastAsia="Calibri"/>
          <w:sz w:val="20"/>
          <w:szCs w:val="20"/>
          <w:lang w:eastAsia="en-US"/>
        </w:rPr>
        <w:t>isoka hladilna moč hladilnega sistema</w:t>
      </w:r>
    </w:p>
    <w:p w14:paraId="0DD77B4F" w14:textId="77777777" w:rsidR="00C11384" w:rsidRPr="00C11384" w:rsidRDefault="00C11384" w:rsidP="00CB270C">
      <w:pPr>
        <w:suppressAutoHyphens w:val="0"/>
        <w:autoSpaceDN/>
        <w:ind w:left="720" w:hanging="294"/>
        <w:contextualSpacing/>
        <w:jc w:val="both"/>
        <w:textAlignment w:val="auto"/>
        <w:rPr>
          <w:rFonts w:eastAsia="Calibri"/>
          <w:sz w:val="20"/>
          <w:szCs w:val="20"/>
          <w:lang w:eastAsia="en-US"/>
        </w:rPr>
      </w:pPr>
    </w:p>
    <w:p w14:paraId="1EA24A90" w14:textId="36C126E0" w:rsidR="00C11384" w:rsidRPr="00C11384" w:rsidRDefault="00C11384" w:rsidP="00CB270C">
      <w:pPr>
        <w:suppressAutoHyphens w:val="0"/>
        <w:autoSpaceDN/>
        <w:ind w:left="720" w:hanging="709"/>
        <w:jc w:val="both"/>
        <w:textAlignment w:val="auto"/>
        <w:rPr>
          <w:rFonts w:eastAsia="Calibri"/>
          <w:b/>
          <w:sz w:val="20"/>
          <w:szCs w:val="20"/>
          <w:lang w:eastAsia="en-US"/>
        </w:rPr>
      </w:pPr>
      <w:r w:rsidRPr="00C11384">
        <w:rPr>
          <w:rFonts w:eastAsia="Calibri"/>
          <w:b/>
          <w:sz w:val="20"/>
          <w:szCs w:val="20"/>
          <w:lang w:eastAsia="en-US"/>
        </w:rPr>
        <w:t>Menjalnik:</w:t>
      </w:r>
    </w:p>
    <w:p w14:paraId="53132704" w14:textId="709B79BF" w:rsidR="00C11384" w:rsidRDefault="006B097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sidRPr="00C11384">
        <w:rPr>
          <w:rFonts w:eastAsia="Calibri"/>
          <w:sz w:val="20"/>
          <w:szCs w:val="20"/>
          <w:lang w:eastAsia="en-US"/>
        </w:rPr>
        <w:t>avtomatizirani menjalnik, najmanj 12-stopenjski</w:t>
      </w:r>
    </w:p>
    <w:p w14:paraId="04600B33" w14:textId="26C759DA" w:rsidR="001101E9" w:rsidRDefault="001101E9"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možnost ročnega prestavljanja</w:t>
      </w:r>
    </w:p>
    <w:p w14:paraId="427B3DD9" w14:textId="6D46AD58" w:rsidR="001101E9" w:rsidRPr="00C11384" w:rsidRDefault="00437C6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ročica menjalnika na volanski konzoli</w:t>
      </w:r>
    </w:p>
    <w:p w14:paraId="20CCA0D8" w14:textId="1FEFDA6E" w:rsidR="00C11384" w:rsidRDefault="006B097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sidRPr="00C11384">
        <w:rPr>
          <w:rFonts w:eastAsia="Calibri"/>
          <w:sz w:val="20"/>
          <w:szCs w:val="20"/>
          <w:lang w:eastAsia="en-US"/>
        </w:rPr>
        <w:t>prestavno razmerje primerno za komunalno vozilo</w:t>
      </w:r>
    </w:p>
    <w:p w14:paraId="087827DE" w14:textId="29B6065F" w:rsidR="00437C68" w:rsidRPr="00437C68" w:rsidRDefault="00437C68" w:rsidP="00437C68">
      <w:pPr>
        <w:numPr>
          <w:ilvl w:val="0"/>
          <w:numId w:val="32"/>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program menjalnika za komunalno vozilo</w:t>
      </w:r>
    </w:p>
    <w:p w14:paraId="65433085" w14:textId="19A4D874" w:rsidR="00C11384" w:rsidRDefault="006B097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sidRPr="00C11384">
        <w:rPr>
          <w:rFonts w:eastAsia="Calibri"/>
          <w:sz w:val="20"/>
          <w:szCs w:val="20"/>
          <w:lang w:eastAsia="en-US"/>
        </w:rPr>
        <w:t>hladilnik olja menjalnika</w:t>
      </w:r>
    </w:p>
    <w:p w14:paraId="107ABCD3" w14:textId="2C11D151" w:rsidR="00437C68" w:rsidRDefault="00437C6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odgon za priključitev hidravlične črpalke iz menjalnika</w:t>
      </w:r>
    </w:p>
    <w:p w14:paraId="56F21C2B" w14:textId="0DE1CC79" w:rsidR="00437C68" w:rsidRPr="00C11384" w:rsidRDefault="00437C6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odgon za priključitev vak</w:t>
      </w:r>
      <w:r w:rsidR="003A677B">
        <w:rPr>
          <w:rFonts w:eastAsia="Calibri"/>
          <w:sz w:val="20"/>
          <w:szCs w:val="20"/>
          <w:lang w:eastAsia="en-US"/>
        </w:rPr>
        <w:t>u</w:t>
      </w:r>
      <w:r>
        <w:rPr>
          <w:rFonts w:eastAsia="Calibri"/>
          <w:sz w:val="20"/>
          <w:szCs w:val="20"/>
          <w:lang w:eastAsia="en-US"/>
        </w:rPr>
        <w:t>umske črpalke NMV</w:t>
      </w:r>
      <w:r w:rsidR="003A677B">
        <w:rPr>
          <w:rFonts w:eastAsia="Calibri"/>
          <w:sz w:val="20"/>
          <w:szCs w:val="20"/>
          <w:lang w:eastAsia="en-US"/>
        </w:rPr>
        <w:t>.</w:t>
      </w:r>
    </w:p>
    <w:p w14:paraId="5DA9450B" w14:textId="77777777" w:rsidR="00C11384" w:rsidRPr="00C11384" w:rsidRDefault="00C11384" w:rsidP="00CB270C">
      <w:pPr>
        <w:suppressAutoHyphens w:val="0"/>
        <w:autoSpaceDE w:val="0"/>
        <w:adjustRightInd w:val="0"/>
        <w:ind w:hanging="709"/>
        <w:jc w:val="both"/>
        <w:textAlignment w:val="auto"/>
        <w:rPr>
          <w:rFonts w:eastAsia="Calibri"/>
          <w:b/>
          <w:bCs/>
          <w:sz w:val="20"/>
          <w:szCs w:val="20"/>
          <w:lang w:eastAsia="en-US"/>
        </w:rPr>
      </w:pPr>
    </w:p>
    <w:p w14:paraId="41CA91F6" w14:textId="2118B7C2" w:rsidR="00C11384" w:rsidRPr="00C11384" w:rsidRDefault="00C11384" w:rsidP="00CB270C">
      <w:pPr>
        <w:suppressAutoHyphens w:val="0"/>
        <w:autoSpaceDN/>
        <w:ind w:left="720" w:hanging="709"/>
        <w:jc w:val="both"/>
        <w:textAlignment w:val="auto"/>
        <w:rPr>
          <w:rFonts w:eastAsia="Calibri"/>
          <w:b/>
          <w:sz w:val="20"/>
          <w:szCs w:val="20"/>
          <w:lang w:eastAsia="en-US"/>
        </w:rPr>
      </w:pPr>
      <w:r w:rsidRPr="00C11384">
        <w:rPr>
          <w:rFonts w:eastAsia="Calibri"/>
          <w:b/>
          <w:sz w:val="20"/>
          <w:szCs w:val="20"/>
          <w:lang w:eastAsia="en-US"/>
        </w:rPr>
        <w:t>Diferencial:</w:t>
      </w:r>
    </w:p>
    <w:p w14:paraId="134E517A" w14:textId="388BFC53" w:rsidR="00C11384" w:rsidRPr="00C11384" w:rsidRDefault="006B097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sidRPr="00C11384">
        <w:rPr>
          <w:rFonts w:eastAsia="Calibri"/>
          <w:sz w:val="20"/>
          <w:szCs w:val="20"/>
          <w:lang w:eastAsia="en-US"/>
        </w:rPr>
        <w:t>zapora diferenciala na zadnji osi</w:t>
      </w:r>
    </w:p>
    <w:p w14:paraId="3E987742" w14:textId="77777777" w:rsidR="00C11384" w:rsidRPr="00C11384" w:rsidRDefault="00C11384" w:rsidP="00CB270C">
      <w:pPr>
        <w:suppressAutoHyphens w:val="0"/>
        <w:autoSpaceDE w:val="0"/>
        <w:adjustRightInd w:val="0"/>
        <w:jc w:val="both"/>
        <w:textAlignment w:val="auto"/>
        <w:rPr>
          <w:rFonts w:eastAsia="Calibri"/>
          <w:b/>
          <w:bCs/>
          <w:sz w:val="20"/>
          <w:szCs w:val="20"/>
          <w:lang w:eastAsia="en-US"/>
        </w:rPr>
      </w:pPr>
    </w:p>
    <w:p w14:paraId="7A23F2D1" w14:textId="3BB41BB0" w:rsidR="00C11384" w:rsidRPr="00C11384" w:rsidRDefault="00C11384" w:rsidP="00CB270C">
      <w:pPr>
        <w:suppressAutoHyphens w:val="0"/>
        <w:autoSpaceDN/>
        <w:ind w:left="720" w:hanging="709"/>
        <w:jc w:val="both"/>
        <w:textAlignment w:val="auto"/>
        <w:rPr>
          <w:rFonts w:eastAsia="Calibri"/>
          <w:b/>
          <w:sz w:val="20"/>
          <w:szCs w:val="20"/>
          <w:lang w:eastAsia="en-US"/>
        </w:rPr>
      </w:pPr>
      <w:r w:rsidRPr="00C11384">
        <w:rPr>
          <w:rFonts w:eastAsia="Calibri"/>
          <w:b/>
          <w:sz w:val="20"/>
          <w:szCs w:val="20"/>
          <w:lang w:eastAsia="en-US"/>
        </w:rPr>
        <w:t>Zavorni sistem:</w:t>
      </w:r>
    </w:p>
    <w:p w14:paraId="502745F1" w14:textId="78BFB0D6" w:rsidR="00C11384" w:rsidRPr="00C11384" w:rsidRDefault="006B0978" w:rsidP="001C2A57">
      <w:pPr>
        <w:numPr>
          <w:ilvl w:val="0"/>
          <w:numId w:val="32"/>
        </w:numPr>
        <w:tabs>
          <w:tab w:val="left" w:pos="709"/>
        </w:tabs>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z</w:t>
      </w:r>
      <w:r w:rsidR="00C11384" w:rsidRPr="00C11384">
        <w:rPr>
          <w:rFonts w:eastAsia="Calibri"/>
          <w:sz w:val="20"/>
          <w:szCs w:val="20"/>
          <w:lang w:eastAsia="en-US"/>
        </w:rPr>
        <w:t>račni zavorni sistem z ogrevanim sušilcem zraka</w:t>
      </w:r>
    </w:p>
    <w:p w14:paraId="0DB31EDF" w14:textId="4E4275C4" w:rsidR="00C11384" w:rsidRPr="00C11384" w:rsidRDefault="006B0978" w:rsidP="001C2A57">
      <w:pPr>
        <w:numPr>
          <w:ilvl w:val="0"/>
          <w:numId w:val="32"/>
        </w:numPr>
        <w:tabs>
          <w:tab w:val="left" w:pos="709"/>
        </w:tabs>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d</w:t>
      </w:r>
      <w:r w:rsidR="00C11384" w:rsidRPr="00C11384">
        <w:rPr>
          <w:rFonts w:eastAsia="Calibri"/>
          <w:sz w:val="20"/>
          <w:szCs w:val="20"/>
          <w:lang w:eastAsia="en-US"/>
        </w:rPr>
        <w:t>isk zavore na vseh oseh</w:t>
      </w:r>
    </w:p>
    <w:p w14:paraId="2BB40F34" w14:textId="77777777" w:rsidR="00C11384" w:rsidRPr="00C11384" w:rsidRDefault="00C11384" w:rsidP="001C2A57">
      <w:pPr>
        <w:numPr>
          <w:ilvl w:val="0"/>
          <w:numId w:val="32"/>
        </w:numPr>
        <w:tabs>
          <w:tab w:val="left" w:pos="709"/>
        </w:tabs>
        <w:suppressAutoHyphens w:val="0"/>
        <w:autoSpaceDN/>
        <w:spacing w:after="160" w:line="259" w:lineRule="auto"/>
        <w:contextualSpacing/>
        <w:jc w:val="both"/>
        <w:textAlignment w:val="auto"/>
        <w:rPr>
          <w:rFonts w:eastAsia="Calibri"/>
          <w:sz w:val="20"/>
          <w:szCs w:val="20"/>
          <w:lang w:eastAsia="en-US"/>
        </w:rPr>
      </w:pPr>
      <w:r w:rsidRPr="00C11384">
        <w:rPr>
          <w:rFonts w:eastAsia="Calibri"/>
          <w:sz w:val="20"/>
          <w:szCs w:val="20"/>
          <w:lang w:eastAsia="en-US"/>
        </w:rPr>
        <w:t>ABS</w:t>
      </w:r>
    </w:p>
    <w:p w14:paraId="35B80E97" w14:textId="09FA1A3A" w:rsidR="00C11384" w:rsidRPr="00C11384" w:rsidRDefault="006B0978" w:rsidP="001C2A57">
      <w:pPr>
        <w:numPr>
          <w:ilvl w:val="0"/>
          <w:numId w:val="32"/>
        </w:numPr>
        <w:tabs>
          <w:tab w:val="left" w:pos="709"/>
        </w:tabs>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s</w:t>
      </w:r>
      <w:r w:rsidR="00C11384" w:rsidRPr="00C11384">
        <w:rPr>
          <w:rFonts w:eastAsia="Calibri"/>
          <w:sz w:val="20"/>
          <w:szCs w:val="20"/>
          <w:lang w:eastAsia="en-US"/>
        </w:rPr>
        <w:t xml:space="preserve">istem proti </w:t>
      </w:r>
      <w:proofErr w:type="spellStart"/>
      <w:r w:rsidR="00C11384" w:rsidRPr="00C11384">
        <w:rPr>
          <w:rFonts w:eastAsia="Calibri"/>
          <w:sz w:val="20"/>
          <w:szCs w:val="20"/>
          <w:lang w:eastAsia="en-US"/>
        </w:rPr>
        <w:t>zdrsavanju</w:t>
      </w:r>
      <w:proofErr w:type="spellEnd"/>
      <w:r w:rsidR="00C11384" w:rsidRPr="00C11384">
        <w:rPr>
          <w:rFonts w:eastAsia="Calibri"/>
          <w:sz w:val="20"/>
          <w:szCs w:val="20"/>
          <w:lang w:eastAsia="en-US"/>
        </w:rPr>
        <w:t xml:space="preserve"> koles pri speljevanju ASR</w:t>
      </w:r>
    </w:p>
    <w:p w14:paraId="71148261" w14:textId="7DCE5BDC" w:rsidR="00C11384" w:rsidRPr="00C11384" w:rsidRDefault="006B0978" w:rsidP="001C2A57">
      <w:pPr>
        <w:numPr>
          <w:ilvl w:val="0"/>
          <w:numId w:val="32"/>
        </w:numPr>
        <w:tabs>
          <w:tab w:val="left" w:pos="709"/>
        </w:tabs>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e</w:t>
      </w:r>
      <w:r w:rsidR="00C11384" w:rsidRPr="00C11384">
        <w:rPr>
          <w:rFonts w:eastAsia="Calibri"/>
          <w:sz w:val="20"/>
          <w:szCs w:val="20"/>
          <w:lang w:eastAsia="en-US"/>
        </w:rPr>
        <w:t>lektronski stabilizacijski program ESP</w:t>
      </w:r>
    </w:p>
    <w:p w14:paraId="3ADAC70A" w14:textId="4F3CD13D" w:rsidR="00C11384" w:rsidRPr="00C11384" w:rsidRDefault="006B0978" w:rsidP="001C2A57">
      <w:pPr>
        <w:numPr>
          <w:ilvl w:val="0"/>
          <w:numId w:val="32"/>
        </w:numPr>
        <w:tabs>
          <w:tab w:val="left" w:pos="709"/>
        </w:tabs>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p</w:t>
      </w:r>
      <w:r w:rsidR="00C11384" w:rsidRPr="00C11384">
        <w:rPr>
          <w:rFonts w:eastAsia="Calibri"/>
          <w:sz w:val="20"/>
          <w:szCs w:val="20"/>
          <w:lang w:eastAsia="en-US"/>
        </w:rPr>
        <w:t>arkirna zavora elektronsko aktivirana</w:t>
      </w:r>
    </w:p>
    <w:p w14:paraId="76129196" w14:textId="4277A8EA" w:rsidR="00C11384" w:rsidRPr="00C11384" w:rsidRDefault="006B0978" w:rsidP="001C2A57">
      <w:pPr>
        <w:numPr>
          <w:ilvl w:val="0"/>
          <w:numId w:val="32"/>
        </w:numPr>
        <w:tabs>
          <w:tab w:val="left" w:pos="709"/>
        </w:tabs>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p</w:t>
      </w:r>
      <w:r w:rsidR="00C11384" w:rsidRPr="00C11384">
        <w:rPr>
          <w:rFonts w:eastAsia="Calibri"/>
          <w:sz w:val="20"/>
          <w:szCs w:val="20"/>
          <w:lang w:eastAsia="en-US"/>
        </w:rPr>
        <w:t>arkirna zavora na vseh oseh</w:t>
      </w:r>
    </w:p>
    <w:p w14:paraId="41682838" w14:textId="74B15E81" w:rsidR="00C11384" w:rsidRPr="00C11384" w:rsidRDefault="006B0978" w:rsidP="001C2A57">
      <w:pPr>
        <w:numPr>
          <w:ilvl w:val="0"/>
          <w:numId w:val="32"/>
        </w:numPr>
        <w:tabs>
          <w:tab w:val="left" w:pos="709"/>
        </w:tabs>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p</w:t>
      </w:r>
      <w:r w:rsidR="00C11384" w:rsidRPr="00C11384">
        <w:rPr>
          <w:rFonts w:eastAsia="Calibri"/>
          <w:sz w:val="20"/>
          <w:szCs w:val="20"/>
          <w:lang w:eastAsia="en-US"/>
        </w:rPr>
        <w:t xml:space="preserve">omoč pri speljevanju v klanec </w:t>
      </w:r>
    </w:p>
    <w:p w14:paraId="53DBC894" w14:textId="77777777" w:rsidR="00C11384" w:rsidRPr="00C11384" w:rsidRDefault="00C11384" w:rsidP="00CB270C">
      <w:pPr>
        <w:suppressAutoHyphens w:val="0"/>
        <w:autoSpaceDN/>
        <w:ind w:left="284" w:hanging="709"/>
        <w:contextualSpacing/>
        <w:jc w:val="both"/>
        <w:textAlignment w:val="auto"/>
        <w:rPr>
          <w:rFonts w:eastAsia="Calibri"/>
          <w:sz w:val="20"/>
          <w:szCs w:val="20"/>
          <w:lang w:eastAsia="en-US"/>
        </w:rPr>
      </w:pPr>
    </w:p>
    <w:p w14:paraId="31AAC69C" w14:textId="48959C30" w:rsidR="00C11384" w:rsidRPr="00C11384" w:rsidRDefault="00C11384" w:rsidP="00CB270C">
      <w:pPr>
        <w:suppressAutoHyphens w:val="0"/>
        <w:autoSpaceDN/>
        <w:jc w:val="both"/>
        <w:textAlignment w:val="auto"/>
        <w:rPr>
          <w:rFonts w:eastAsia="Calibri"/>
          <w:b/>
          <w:sz w:val="20"/>
          <w:szCs w:val="20"/>
          <w:lang w:eastAsia="en-US"/>
        </w:rPr>
      </w:pPr>
      <w:r w:rsidRPr="00C11384">
        <w:rPr>
          <w:rFonts w:eastAsia="Calibri"/>
          <w:b/>
          <w:bCs/>
          <w:sz w:val="20"/>
          <w:szCs w:val="20"/>
          <w:lang w:eastAsia="en-US"/>
        </w:rPr>
        <w:t>Krmilni mehanizem</w:t>
      </w:r>
      <w:r w:rsidRPr="00C11384">
        <w:rPr>
          <w:rFonts w:eastAsia="Calibri"/>
          <w:b/>
          <w:sz w:val="20"/>
          <w:szCs w:val="20"/>
          <w:lang w:eastAsia="en-US"/>
        </w:rPr>
        <w:t xml:space="preserve">: </w:t>
      </w:r>
    </w:p>
    <w:p w14:paraId="7F921746" w14:textId="7590D2DE" w:rsidR="00C11384" w:rsidRPr="00C11384" w:rsidRDefault="006B097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proofErr w:type="spellStart"/>
      <w:r>
        <w:rPr>
          <w:rFonts w:eastAsia="Calibri"/>
          <w:sz w:val="20"/>
          <w:szCs w:val="20"/>
          <w:lang w:eastAsia="en-US"/>
        </w:rPr>
        <w:t>v</w:t>
      </w:r>
      <w:r w:rsidR="00C11384" w:rsidRPr="00C11384">
        <w:rPr>
          <w:rFonts w:eastAsia="Calibri"/>
          <w:sz w:val="20"/>
          <w:szCs w:val="20"/>
          <w:lang w:eastAsia="en-US"/>
        </w:rPr>
        <w:t>ečfunkcijski</w:t>
      </w:r>
      <w:proofErr w:type="spellEnd"/>
      <w:r w:rsidR="00C11384" w:rsidRPr="00C11384">
        <w:rPr>
          <w:rFonts w:eastAsia="Calibri"/>
          <w:sz w:val="20"/>
          <w:szCs w:val="20"/>
          <w:lang w:eastAsia="en-US"/>
        </w:rPr>
        <w:t xml:space="preserve"> volan, elektro-hidravličen, nastavljiv po višini in naklonu</w:t>
      </w:r>
    </w:p>
    <w:p w14:paraId="2293D902" w14:textId="77777777" w:rsidR="00C11384" w:rsidRPr="00C11384" w:rsidRDefault="00C11384" w:rsidP="00CB270C">
      <w:pPr>
        <w:tabs>
          <w:tab w:val="left" w:pos="284"/>
        </w:tabs>
        <w:suppressAutoHyphens w:val="0"/>
        <w:autoSpaceDN/>
        <w:ind w:left="720"/>
        <w:contextualSpacing/>
        <w:jc w:val="both"/>
        <w:textAlignment w:val="auto"/>
        <w:rPr>
          <w:rFonts w:eastAsia="Calibri"/>
          <w:sz w:val="20"/>
          <w:szCs w:val="20"/>
          <w:lang w:eastAsia="en-US"/>
        </w:rPr>
      </w:pPr>
    </w:p>
    <w:p w14:paraId="1CF8EFE1" w14:textId="290B6930" w:rsidR="00C11384" w:rsidRPr="00C11384" w:rsidRDefault="00C11384" w:rsidP="00CB270C">
      <w:pPr>
        <w:suppressAutoHyphens w:val="0"/>
        <w:autoSpaceDN/>
        <w:jc w:val="both"/>
        <w:textAlignment w:val="auto"/>
        <w:rPr>
          <w:rFonts w:eastAsia="Calibri"/>
          <w:b/>
          <w:sz w:val="20"/>
          <w:szCs w:val="20"/>
          <w:lang w:eastAsia="en-US"/>
        </w:rPr>
      </w:pPr>
      <w:r w:rsidRPr="00C11384">
        <w:rPr>
          <w:rFonts w:eastAsia="Calibri"/>
          <w:b/>
          <w:sz w:val="20"/>
          <w:szCs w:val="20"/>
          <w:lang w:eastAsia="en-US"/>
        </w:rPr>
        <w:t>Kolesa in vzmetenje:</w:t>
      </w:r>
    </w:p>
    <w:p w14:paraId="15174F87" w14:textId="4176EB7F" w:rsidR="00C11384" w:rsidRPr="00C11384" w:rsidRDefault="006B097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s</w:t>
      </w:r>
      <w:r w:rsidR="00C11384" w:rsidRPr="00C11384">
        <w:rPr>
          <w:rFonts w:eastAsia="Calibri"/>
          <w:sz w:val="20"/>
          <w:szCs w:val="20"/>
          <w:lang w:eastAsia="en-US"/>
        </w:rPr>
        <w:t xml:space="preserve">tabilizatorji na vseh oseh </w:t>
      </w:r>
    </w:p>
    <w:p w14:paraId="3A5297C7" w14:textId="3744316B" w:rsidR="00C11384" w:rsidRPr="00C11384" w:rsidRDefault="006B097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p</w:t>
      </w:r>
      <w:r w:rsidR="00C11384" w:rsidRPr="00C11384">
        <w:rPr>
          <w:rFonts w:eastAsia="Calibri"/>
          <w:sz w:val="20"/>
          <w:szCs w:val="20"/>
          <w:lang w:eastAsia="en-US"/>
        </w:rPr>
        <w:t xml:space="preserve">nevmatike z ustreznim profilom, dimenzije 385/65 R22,5 na 1. in 3. osi </w:t>
      </w:r>
    </w:p>
    <w:p w14:paraId="0D958DCE" w14:textId="0677327F" w:rsidR="00C11384" w:rsidRPr="00C11384" w:rsidRDefault="006B097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p</w:t>
      </w:r>
      <w:r w:rsidR="00C11384" w:rsidRPr="00C11384">
        <w:rPr>
          <w:rFonts w:eastAsia="Calibri"/>
          <w:sz w:val="20"/>
          <w:szCs w:val="20"/>
          <w:lang w:eastAsia="en-US"/>
        </w:rPr>
        <w:t>nevmatike z ustreznim profilom, dimenzije 315/80 R22,5 na 2. osi</w:t>
      </w:r>
    </w:p>
    <w:p w14:paraId="3D6DC984" w14:textId="0CBCABE9" w:rsidR="00C11384" w:rsidRPr="00C11384" w:rsidRDefault="006B097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r</w:t>
      </w:r>
      <w:r w:rsidR="00C11384" w:rsidRPr="00C11384">
        <w:rPr>
          <w:rFonts w:eastAsia="Calibri"/>
          <w:sz w:val="20"/>
          <w:szCs w:val="20"/>
          <w:lang w:eastAsia="en-US"/>
        </w:rPr>
        <w:t>ezervno kolo enake dimenzije kot pogon</w:t>
      </w:r>
    </w:p>
    <w:p w14:paraId="37D890D7" w14:textId="6B220C38" w:rsidR="00C11384" w:rsidRPr="00C11384" w:rsidRDefault="006B097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p</w:t>
      </w:r>
      <w:r w:rsidR="00C11384" w:rsidRPr="00C11384">
        <w:rPr>
          <w:rFonts w:eastAsia="Calibri"/>
          <w:sz w:val="20"/>
          <w:szCs w:val="20"/>
          <w:lang w:eastAsia="en-US"/>
        </w:rPr>
        <w:t>arabolično vzmetenje spredaj</w:t>
      </w:r>
    </w:p>
    <w:p w14:paraId="0A395150" w14:textId="4EB36218" w:rsidR="00C11384" w:rsidRPr="00C11384" w:rsidRDefault="006B097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z</w:t>
      </w:r>
      <w:r w:rsidR="00C11384" w:rsidRPr="00C11384">
        <w:rPr>
          <w:rFonts w:eastAsia="Calibri"/>
          <w:sz w:val="20"/>
          <w:szCs w:val="20"/>
          <w:lang w:eastAsia="en-US"/>
        </w:rPr>
        <w:t>račno vzmetenje zadaj za visoko težišče</w:t>
      </w:r>
    </w:p>
    <w:p w14:paraId="53F12F4C" w14:textId="3798CE60" w:rsidR="00C11384" w:rsidRPr="00C11384" w:rsidRDefault="006B097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p</w:t>
      </w:r>
      <w:r w:rsidR="00C11384" w:rsidRPr="00C11384">
        <w:rPr>
          <w:rFonts w:eastAsia="Calibri"/>
          <w:sz w:val="20"/>
          <w:szCs w:val="20"/>
          <w:lang w:eastAsia="en-US"/>
        </w:rPr>
        <w:t>lastični blatniki z lovilci nečistoč spredaj in zadaj</w:t>
      </w:r>
    </w:p>
    <w:p w14:paraId="66B04A27" w14:textId="77777777" w:rsidR="00C11384" w:rsidRPr="00C11384" w:rsidRDefault="00C11384" w:rsidP="00CB270C">
      <w:pPr>
        <w:suppressAutoHyphens w:val="0"/>
        <w:autoSpaceDN/>
        <w:ind w:hanging="709"/>
        <w:jc w:val="both"/>
        <w:textAlignment w:val="auto"/>
        <w:rPr>
          <w:rFonts w:eastAsia="Calibri"/>
          <w:sz w:val="20"/>
          <w:szCs w:val="20"/>
          <w:lang w:eastAsia="en-US"/>
        </w:rPr>
      </w:pPr>
    </w:p>
    <w:p w14:paraId="1419A851" w14:textId="07E6EB31" w:rsidR="00C11384" w:rsidRPr="00C11384" w:rsidRDefault="00C11384" w:rsidP="00CB270C">
      <w:pPr>
        <w:suppressAutoHyphens w:val="0"/>
        <w:autoSpaceDN/>
        <w:jc w:val="both"/>
        <w:textAlignment w:val="auto"/>
        <w:rPr>
          <w:rFonts w:eastAsia="Calibri"/>
          <w:b/>
          <w:sz w:val="20"/>
          <w:szCs w:val="20"/>
          <w:lang w:eastAsia="en-US"/>
        </w:rPr>
      </w:pPr>
      <w:r w:rsidRPr="00C11384">
        <w:rPr>
          <w:rFonts w:eastAsia="Calibri"/>
          <w:b/>
          <w:sz w:val="20"/>
          <w:szCs w:val="20"/>
          <w:lang w:eastAsia="en-US"/>
        </w:rPr>
        <w:t>Električne naprave:</w:t>
      </w:r>
    </w:p>
    <w:p w14:paraId="375ADF5A" w14:textId="2583C4FE"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Pr>
          <w:rFonts w:eastAsia="Calibri"/>
          <w:sz w:val="20"/>
          <w:szCs w:val="20"/>
          <w:lang w:eastAsia="en-US"/>
        </w:rPr>
        <w:t>b</w:t>
      </w:r>
      <w:r w:rsidR="00C11384" w:rsidRPr="00C11384">
        <w:rPr>
          <w:rFonts w:eastAsia="Calibri"/>
          <w:sz w:val="20"/>
          <w:szCs w:val="20"/>
          <w:lang w:eastAsia="en-US"/>
        </w:rPr>
        <w:t>aterije 2 x 12 V / najmanj 170 AH</w:t>
      </w:r>
    </w:p>
    <w:p w14:paraId="343754D1" w14:textId="032493D5"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Pr>
          <w:rFonts w:eastAsia="Calibri"/>
          <w:sz w:val="20"/>
          <w:szCs w:val="20"/>
          <w:lang w:eastAsia="en-US"/>
        </w:rPr>
        <w:t>g</w:t>
      </w:r>
      <w:r w:rsidR="00C11384" w:rsidRPr="00C11384">
        <w:rPr>
          <w:rFonts w:eastAsia="Calibri"/>
          <w:sz w:val="20"/>
          <w:szCs w:val="20"/>
          <w:lang w:eastAsia="en-US"/>
        </w:rPr>
        <w:t>enerator 28 V, najmanj 120 A</w:t>
      </w:r>
    </w:p>
    <w:p w14:paraId="49BD9697" w14:textId="3F0FB47E"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Pr>
          <w:rFonts w:eastAsia="Calibri"/>
          <w:sz w:val="20"/>
          <w:szCs w:val="20"/>
          <w:lang w:eastAsia="en-US"/>
        </w:rPr>
        <w:t>m</w:t>
      </w:r>
      <w:r w:rsidR="00C11384" w:rsidRPr="00C11384">
        <w:rPr>
          <w:rFonts w:eastAsia="Calibri"/>
          <w:sz w:val="20"/>
          <w:szCs w:val="20"/>
          <w:lang w:eastAsia="en-US"/>
        </w:rPr>
        <w:t>ehansko glavno stikalo za izklop baterije</w:t>
      </w:r>
    </w:p>
    <w:p w14:paraId="0946EF55" w14:textId="118348C6"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Pr>
          <w:rFonts w:eastAsia="Calibri"/>
          <w:sz w:val="20"/>
          <w:szCs w:val="20"/>
          <w:lang w:eastAsia="en-US"/>
        </w:rPr>
        <w:t>a</w:t>
      </w:r>
      <w:r w:rsidR="00C11384" w:rsidRPr="00C11384">
        <w:rPr>
          <w:rFonts w:eastAsia="Calibri"/>
          <w:sz w:val="20"/>
          <w:szCs w:val="20"/>
          <w:lang w:eastAsia="en-US"/>
        </w:rPr>
        <w:t>vtomatske varovalke</w:t>
      </w:r>
    </w:p>
    <w:p w14:paraId="01584681" w14:textId="77777777" w:rsidR="00C11384" w:rsidRPr="00C11384" w:rsidRDefault="00C11384" w:rsidP="00CB270C">
      <w:pPr>
        <w:suppressAutoHyphens w:val="0"/>
        <w:autoSpaceDN/>
        <w:ind w:hanging="709"/>
        <w:jc w:val="both"/>
        <w:textAlignment w:val="auto"/>
        <w:rPr>
          <w:rFonts w:eastAsia="Calibri"/>
          <w:sz w:val="20"/>
          <w:szCs w:val="20"/>
          <w:lang w:eastAsia="en-US"/>
        </w:rPr>
      </w:pPr>
    </w:p>
    <w:p w14:paraId="3295864D" w14:textId="12A60989" w:rsidR="00C11384" w:rsidRPr="00C11384" w:rsidRDefault="00C11384" w:rsidP="00CB270C">
      <w:pPr>
        <w:suppressAutoHyphens w:val="0"/>
        <w:autoSpaceDN/>
        <w:jc w:val="both"/>
        <w:textAlignment w:val="auto"/>
        <w:rPr>
          <w:rFonts w:eastAsia="Calibri"/>
          <w:b/>
          <w:sz w:val="20"/>
          <w:szCs w:val="20"/>
          <w:lang w:eastAsia="en-US"/>
        </w:rPr>
      </w:pPr>
      <w:r w:rsidRPr="00C11384">
        <w:rPr>
          <w:rFonts w:eastAsia="Calibri"/>
          <w:b/>
          <w:sz w:val="20"/>
          <w:szCs w:val="20"/>
          <w:lang w:eastAsia="en-US"/>
        </w:rPr>
        <w:t>Kabina:</w:t>
      </w:r>
    </w:p>
    <w:p w14:paraId="2D4DFDBC" w14:textId="26E7DD30"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kompaktna kip kabina širine največ 2250 mm</w:t>
      </w:r>
    </w:p>
    <w:p w14:paraId="240BD866" w14:textId="07ACFFAD"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zračno vzmetenje</w:t>
      </w:r>
    </w:p>
    <w:p w14:paraId="75797AA2" w14:textId="34CD4F41"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čim nižji vstop v kabino, oddaljenost dna kabine od tal največ 1350 mm</w:t>
      </w:r>
    </w:p>
    <w:p w14:paraId="50629C8A" w14:textId="467C933A"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najmanj 300 mm prostora za odlaganje med sedeži in zadnjo steno kabine</w:t>
      </w:r>
    </w:p>
    <w:p w14:paraId="721C29C7" w14:textId="20E993EC"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ogrevano vetrobransko steklo</w:t>
      </w:r>
    </w:p>
    <w:p w14:paraId="3D7BBAB8" w14:textId="18914C87"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ogrevana in električno nastavljiva vzvratna ogledala</w:t>
      </w:r>
    </w:p>
    <w:p w14:paraId="4EB6EF66" w14:textId="1D879763"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ogrevano in električno nastavljivo ogledalo za rampo</w:t>
      </w:r>
    </w:p>
    <w:p w14:paraId="5B0AEBA1" w14:textId="7E6D88D2"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električni pomik stekel</w:t>
      </w:r>
    </w:p>
    <w:p w14:paraId="4CFE5595" w14:textId="2E200C48"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klimatska naprava z avtomatskim uravnavanjem nastavljene temperature</w:t>
      </w:r>
    </w:p>
    <w:p w14:paraId="542603A7" w14:textId="4424034F"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meglenke</w:t>
      </w:r>
    </w:p>
    <w:p w14:paraId="5167054B" w14:textId="6DD9CBC8"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Pr>
          <w:rFonts w:eastAsia="Calibri"/>
          <w:sz w:val="20"/>
          <w:szCs w:val="20"/>
          <w:lang w:eastAsia="en-US"/>
        </w:rPr>
        <w:t>d</w:t>
      </w:r>
      <w:r w:rsidR="00C11384" w:rsidRPr="00C11384">
        <w:rPr>
          <w:rFonts w:eastAsia="Calibri"/>
          <w:sz w:val="20"/>
          <w:szCs w:val="20"/>
          <w:lang w:eastAsia="en-US"/>
        </w:rPr>
        <w:t>nevne LED luči</w:t>
      </w:r>
    </w:p>
    <w:p w14:paraId="7842F019" w14:textId="56EA0DBD"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Pr>
          <w:rFonts w:eastAsia="Calibri"/>
          <w:sz w:val="20"/>
          <w:szCs w:val="20"/>
          <w:lang w:eastAsia="en-US"/>
        </w:rPr>
        <w:t>o</w:t>
      </w:r>
      <w:r w:rsidR="00C11384" w:rsidRPr="00C11384">
        <w:rPr>
          <w:rFonts w:eastAsia="Calibri"/>
          <w:sz w:val="20"/>
          <w:szCs w:val="20"/>
          <w:lang w:eastAsia="en-US"/>
        </w:rPr>
        <w:t>pozorilna LED letev oranžne barve na strehi kabine</w:t>
      </w:r>
    </w:p>
    <w:p w14:paraId="3B01F7D4" w14:textId="544D3667"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Pr>
          <w:rFonts w:eastAsia="Calibri"/>
          <w:sz w:val="20"/>
          <w:szCs w:val="20"/>
          <w:lang w:eastAsia="en-US"/>
        </w:rPr>
        <w:t>k</w:t>
      </w:r>
      <w:r w:rsidR="00C11384" w:rsidRPr="00C11384">
        <w:rPr>
          <w:rFonts w:eastAsia="Calibri"/>
          <w:sz w:val="20"/>
          <w:szCs w:val="20"/>
          <w:lang w:eastAsia="en-US"/>
        </w:rPr>
        <w:t>ovinski sprednji odbijač</w:t>
      </w:r>
    </w:p>
    <w:p w14:paraId="558D4686" w14:textId="214670F2"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Pr>
          <w:rFonts w:eastAsia="Calibri"/>
          <w:sz w:val="20"/>
          <w:szCs w:val="20"/>
          <w:lang w:eastAsia="en-US"/>
        </w:rPr>
        <w:t>z</w:t>
      </w:r>
      <w:r w:rsidR="00C11384" w:rsidRPr="00C11384">
        <w:rPr>
          <w:rFonts w:eastAsia="Calibri"/>
          <w:sz w:val="20"/>
          <w:szCs w:val="20"/>
          <w:lang w:eastAsia="en-US"/>
        </w:rPr>
        <w:t>račno vzmeten sedež za voznika z oporo za ledveni del, ogrevan</w:t>
      </w:r>
    </w:p>
    <w:p w14:paraId="27D75999" w14:textId="4EC11D3F"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Pr>
          <w:rFonts w:eastAsia="Calibri"/>
          <w:sz w:val="20"/>
          <w:szCs w:val="20"/>
          <w:lang w:eastAsia="en-US"/>
        </w:rPr>
        <w:t>s</w:t>
      </w:r>
      <w:r w:rsidRPr="00C11384">
        <w:rPr>
          <w:rFonts w:eastAsia="Calibri"/>
          <w:sz w:val="20"/>
          <w:szCs w:val="20"/>
          <w:lang w:eastAsia="en-US"/>
        </w:rPr>
        <w:t>ovoznikov sedež zračno vzmeten</w:t>
      </w:r>
    </w:p>
    <w:p w14:paraId="0B951109" w14:textId="1E318A1A"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senčnik nad vetrobranskim steklom</w:t>
      </w:r>
    </w:p>
    <w:p w14:paraId="70BB4090" w14:textId="27ED1A9C"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digitalni pametni tahograf (glede na trenutne predpise)</w:t>
      </w:r>
    </w:p>
    <w:p w14:paraId="5AA8BA4A" w14:textId="21E7FEC8"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opozorilni signal za vzvratno vožnjo</w:t>
      </w:r>
    </w:p>
    <w:p w14:paraId="15FF8AF8" w14:textId="3BD459D4"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elektronski prikaz obremenitve osi na voznikovem prikazovalniku</w:t>
      </w:r>
    </w:p>
    <w:p w14:paraId="0782F6A8" w14:textId="3E408182"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računalniški prikazovalnik podatkov v slovenskem jeziku.</w:t>
      </w:r>
    </w:p>
    <w:p w14:paraId="463D451A" w14:textId="032BB262"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sistem za prostoročno telefoniranje</w:t>
      </w:r>
    </w:p>
    <w:p w14:paraId="3790C785" w14:textId="13537F99"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centralno zaklepanje z daljinskim upravljanjem</w:t>
      </w:r>
    </w:p>
    <w:p w14:paraId="48430153" w14:textId="532FA582"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obvezna oprema vozila (gasilni aparat, varnostni trikotnik, komplet prve pomoči, baterijska svetilka in ostalo)</w:t>
      </w:r>
    </w:p>
    <w:p w14:paraId="4D9695FB" w14:textId="5C6ED749"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dvigalka in pripadajoče orodje</w:t>
      </w:r>
    </w:p>
    <w:p w14:paraId="2504AD4E" w14:textId="4AF5B22C"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 xml:space="preserve">radio </w:t>
      </w:r>
      <w:r w:rsidR="00C11384" w:rsidRPr="00C11384">
        <w:rPr>
          <w:rFonts w:eastAsia="Calibri"/>
          <w:sz w:val="20"/>
          <w:szCs w:val="20"/>
          <w:lang w:eastAsia="en-US"/>
        </w:rPr>
        <w:t>z anteno in zvočniki</w:t>
      </w:r>
    </w:p>
    <w:p w14:paraId="3F794B20" w14:textId="4DA50877"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Pr>
          <w:rFonts w:eastAsia="Calibri"/>
          <w:sz w:val="20"/>
          <w:szCs w:val="20"/>
          <w:lang w:eastAsia="en-US"/>
        </w:rPr>
        <w:t>t</w:t>
      </w:r>
      <w:r w:rsidR="00C11384" w:rsidRPr="00C11384">
        <w:rPr>
          <w:rFonts w:eastAsia="Calibri"/>
          <w:sz w:val="20"/>
          <w:szCs w:val="20"/>
          <w:lang w:eastAsia="en-US"/>
        </w:rPr>
        <w:t xml:space="preserve">ovarniško zaprt video nadzorni sistem z </w:t>
      </w:r>
      <w:proofErr w:type="spellStart"/>
      <w:r w:rsidR="00C11384" w:rsidRPr="00C11384">
        <w:rPr>
          <w:rFonts w:eastAsia="Calibri"/>
          <w:sz w:val="20"/>
          <w:szCs w:val="20"/>
          <w:lang w:eastAsia="en-US"/>
        </w:rPr>
        <w:t>dvokanalnim</w:t>
      </w:r>
      <w:proofErr w:type="spellEnd"/>
      <w:r w:rsidR="00C11384" w:rsidRPr="00C11384">
        <w:rPr>
          <w:rFonts w:eastAsia="Calibri"/>
          <w:sz w:val="20"/>
          <w:szCs w:val="20"/>
          <w:lang w:eastAsia="en-US"/>
        </w:rPr>
        <w:t xml:space="preserve"> LCD barvnim zaslonom ter s kamero za delo in vzvratno vožnjo na primerni lokaciji </w:t>
      </w:r>
    </w:p>
    <w:p w14:paraId="2B43D089" w14:textId="77777777" w:rsidR="00C11384" w:rsidRPr="00C11384" w:rsidRDefault="00C11384" w:rsidP="00CB270C">
      <w:pPr>
        <w:suppressAutoHyphens w:val="0"/>
        <w:autoSpaceDN/>
        <w:jc w:val="both"/>
        <w:textAlignment w:val="auto"/>
        <w:rPr>
          <w:rFonts w:eastAsia="Calibri"/>
          <w:b/>
          <w:sz w:val="20"/>
          <w:szCs w:val="20"/>
          <w:lang w:eastAsia="en-US"/>
        </w:rPr>
      </w:pPr>
    </w:p>
    <w:p w14:paraId="63A3DD4D" w14:textId="51EF73F9" w:rsidR="00C11384" w:rsidRPr="00C11384" w:rsidRDefault="00C11384" w:rsidP="00CB270C">
      <w:pPr>
        <w:suppressAutoHyphens w:val="0"/>
        <w:autoSpaceDN/>
        <w:jc w:val="both"/>
        <w:textAlignment w:val="auto"/>
        <w:rPr>
          <w:rFonts w:eastAsia="Calibri"/>
          <w:b/>
          <w:sz w:val="20"/>
          <w:szCs w:val="20"/>
          <w:lang w:eastAsia="en-US"/>
        </w:rPr>
      </w:pPr>
      <w:r w:rsidRPr="00C11384">
        <w:rPr>
          <w:rFonts w:eastAsia="Calibri"/>
          <w:b/>
          <w:sz w:val="20"/>
          <w:szCs w:val="20"/>
          <w:lang w:eastAsia="en-US"/>
        </w:rPr>
        <w:t>Okvir šasije:</w:t>
      </w:r>
    </w:p>
    <w:p w14:paraId="206DC265" w14:textId="47FDE6F8" w:rsidR="00C11384" w:rsidRPr="00C11384" w:rsidRDefault="006B0978" w:rsidP="001C2A57">
      <w:pPr>
        <w:numPr>
          <w:ilvl w:val="0"/>
          <w:numId w:val="32"/>
        </w:numPr>
        <w:suppressAutoHyphens w:val="0"/>
        <w:autoSpaceDN/>
        <w:spacing w:line="259" w:lineRule="auto"/>
        <w:jc w:val="both"/>
        <w:textAlignment w:val="auto"/>
        <w:rPr>
          <w:rFonts w:eastAsia="Calibri"/>
          <w:sz w:val="20"/>
          <w:szCs w:val="20"/>
          <w:lang w:eastAsia="en-US"/>
        </w:rPr>
      </w:pPr>
      <w:r w:rsidRPr="00C11384">
        <w:rPr>
          <w:rFonts w:eastAsia="Calibri"/>
          <w:sz w:val="20"/>
          <w:szCs w:val="20"/>
          <w:lang w:eastAsia="en-US"/>
        </w:rPr>
        <w:t>razdalja med 1. in 2. osjo največ 3900 mm</w:t>
      </w:r>
    </w:p>
    <w:p w14:paraId="2DC753FD" w14:textId="7E7372C8" w:rsidR="00C11384" w:rsidRPr="00C11384" w:rsidRDefault="006B0978" w:rsidP="001C2A57">
      <w:pPr>
        <w:numPr>
          <w:ilvl w:val="0"/>
          <w:numId w:val="32"/>
        </w:numPr>
        <w:suppressAutoHyphens w:val="0"/>
        <w:autoSpaceDN/>
        <w:spacing w:line="259" w:lineRule="auto"/>
        <w:jc w:val="both"/>
        <w:textAlignment w:val="auto"/>
        <w:rPr>
          <w:rFonts w:eastAsia="Calibri"/>
          <w:sz w:val="20"/>
          <w:szCs w:val="20"/>
          <w:lang w:eastAsia="en-US"/>
        </w:rPr>
      </w:pPr>
      <w:r w:rsidRPr="00C11384">
        <w:rPr>
          <w:rFonts w:eastAsia="Calibri"/>
          <w:sz w:val="20"/>
          <w:szCs w:val="20"/>
          <w:lang w:eastAsia="en-US"/>
        </w:rPr>
        <w:t>stranska naletna zaščita na medosju</w:t>
      </w:r>
    </w:p>
    <w:p w14:paraId="52EDECB2" w14:textId="6D375A5B" w:rsidR="00C11384" w:rsidRPr="00C11384" w:rsidRDefault="006B0978" w:rsidP="001C2A57">
      <w:pPr>
        <w:numPr>
          <w:ilvl w:val="0"/>
          <w:numId w:val="32"/>
        </w:numPr>
        <w:suppressAutoHyphens w:val="0"/>
        <w:autoSpaceDN/>
        <w:spacing w:line="259" w:lineRule="auto"/>
        <w:jc w:val="both"/>
        <w:textAlignment w:val="auto"/>
        <w:rPr>
          <w:rFonts w:eastAsia="Calibri"/>
          <w:sz w:val="20"/>
          <w:szCs w:val="20"/>
          <w:lang w:eastAsia="en-US"/>
        </w:rPr>
      </w:pPr>
      <w:r w:rsidRPr="00C11384">
        <w:rPr>
          <w:rFonts w:eastAsia="Calibri"/>
          <w:sz w:val="20"/>
          <w:szCs w:val="20"/>
          <w:lang w:eastAsia="en-US"/>
        </w:rPr>
        <w:t>sprednja naletna zaščita</w:t>
      </w:r>
    </w:p>
    <w:p w14:paraId="0C9E5610" w14:textId="289F028A" w:rsidR="00C11384" w:rsidRPr="00C11384" w:rsidRDefault="006B0978" w:rsidP="001C2A57">
      <w:pPr>
        <w:numPr>
          <w:ilvl w:val="0"/>
          <w:numId w:val="32"/>
        </w:numPr>
        <w:suppressAutoHyphens w:val="0"/>
        <w:autoSpaceDN/>
        <w:spacing w:line="259" w:lineRule="auto"/>
        <w:jc w:val="both"/>
        <w:textAlignment w:val="auto"/>
        <w:rPr>
          <w:rFonts w:eastAsia="Calibri"/>
          <w:sz w:val="20"/>
          <w:szCs w:val="20"/>
          <w:lang w:eastAsia="en-US"/>
        </w:rPr>
      </w:pPr>
      <w:r w:rsidRPr="00C11384">
        <w:rPr>
          <w:rFonts w:eastAsia="Calibri"/>
          <w:sz w:val="20"/>
          <w:szCs w:val="20"/>
          <w:lang w:eastAsia="en-US"/>
        </w:rPr>
        <w:t>zadnja naletna zaščita</w:t>
      </w:r>
    </w:p>
    <w:p w14:paraId="31585EC8" w14:textId="344766F6" w:rsidR="00C11384" w:rsidRPr="00C11384" w:rsidRDefault="006B0978" w:rsidP="001C2A57">
      <w:pPr>
        <w:numPr>
          <w:ilvl w:val="0"/>
          <w:numId w:val="32"/>
        </w:numPr>
        <w:suppressAutoHyphens w:val="0"/>
        <w:autoSpaceDN/>
        <w:spacing w:line="259" w:lineRule="auto"/>
        <w:jc w:val="both"/>
        <w:textAlignment w:val="auto"/>
        <w:rPr>
          <w:rFonts w:eastAsia="Calibri"/>
          <w:sz w:val="20"/>
          <w:szCs w:val="20"/>
          <w:lang w:eastAsia="en-US"/>
        </w:rPr>
      </w:pPr>
      <w:r w:rsidRPr="00C11384">
        <w:rPr>
          <w:rFonts w:eastAsia="Calibri"/>
          <w:sz w:val="20"/>
          <w:szCs w:val="20"/>
          <w:lang w:eastAsia="en-US"/>
        </w:rPr>
        <w:t>podložna zagozda, 2x</w:t>
      </w:r>
    </w:p>
    <w:p w14:paraId="2638F6A0" w14:textId="77777777" w:rsidR="00C11384" w:rsidRPr="00C11384" w:rsidRDefault="00C11384" w:rsidP="00CB270C">
      <w:pPr>
        <w:suppressAutoHyphens w:val="0"/>
        <w:autoSpaceDE w:val="0"/>
        <w:adjustRightInd w:val="0"/>
        <w:ind w:left="284" w:hanging="709"/>
        <w:jc w:val="both"/>
        <w:textAlignment w:val="auto"/>
        <w:rPr>
          <w:rFonts w:eastAsia="Calibri"/>
          <w:b/>
          <w:bCs/>
          <w:sz w:val="20"/>
          <w:szCs w:val="20"/>
          <w:lang w:eastAsia="en-US"/>
        </w:rPr>
      </w:pPr>
    </w:p>
    <w:p w14:paraId="725A150A" w14:textId="74F08086" w:rsidR="00C11384" w:rsidRPr="00C11384" w:rsidRDefault="00C11384" w:rsidP="00CB270C">
      <w:pPr>
        <w:suppressAutoHyphens w:val="0"/>
        <w:autoSpaceDE w:val="0"/>
        <w:adjustRightInd w:val="0"/>
        <w:jc w:val="both"/>
        <w:textAlignment w:val="auto"/>
        <w:rPr>
          <w:rFonts w:eastAsia="Calibri"/>
          <w:b/>
          <w:bCs/>
          <w:sz w:val="20"/>
          <w:szCs w:val="20"/>
          <w:lang w:eastAsia="en-US"/>
        </w:rPr>
      </w:pPr>
      <w:r w:rsidRPr="00C11384">
        <w:rPr>
          <w:rFonts w:eastAsia="Calibri"/>
          <w:b/>
          <w:bCs/>
          <w:sz w:val="20"/>
          <w:szCs w:val="20"/>
          <w:lang w:eastAsia="en-US"/>
        </w:rPr>
        <w:t xml:space="preserve">Zahtevana obvezna oprema: </w:t>
      </w:r>
    </w:p>
    <w:p w14:paraId="04E61453" w14:textId="3A1E4EC1" w:rsidR="00C11384" w:rsidRPr="00C11384" w:rsidRDefault="006B0978" w:rsidP="001C2A57">
      <w:pPr>
        <w:numPr>
          <w:ilvl w:val="0"/>
          <w:numId w:val="32"/>
        </w:numPr>
        <w:suppressAutoHyphens w:val="0"/>
        <w:autoSpaceDN/>
        <w:spacing w:line="259" w:lineRule="auto"/>
        <w:jc w:val="both"/>
        <w:textAlignment w:val="auto"/>
        <w:rPr>
          <w:rFonts w:eastAsia="Calibri"/>
          <w:sz w:val="20"/>
          <w:szCs w:val="20"/>
          <w:lang w:eastAsia="en-US"/>
        </w:rPr>
      </w:pPr>
      <w:r>
        <w:rPr>
          <w:rFonts w:eastAsia="Calibri"/>
          <w:sz w:val="20"/>
          <w:szCs w:val="20"/>
          <w:lang w:eastAsia="en-US"/>
        </w:rPr>
        <w:t>o</w:t>
      </w:r>
      <w:r w:rsidR="00C11384" w:rsidRPr="00C11384">
        <w:rPr>
          <w:rFonts w:eastAsia="Calibri"/>
          <w:sz w:val="20"/>
          <w:szCs w:val="20"/>
          <w:lang w:eastAsia="en-US"/>
        </w:rPr>
        <w:t>prema po CPP</w:t>
      </w:r>
    </w:p>
    <w:p w14:paraId="09A67904" w14:textId="5E3705BF" w:rsidR="00C11384" w:rsidRPr="00C11384" w:rsidRDefault="006B0978" w:rsidP="001C2A57">
      <w:pPr>
        <w:numPr>
          <w:ilvl w:val="0"/>
          <w:numId w:val="32"/>
        </w:numPr>
        <w:suppressAutoHyphens w:val="0"/>
        <w:autoSpaceDN/>
        <w:spacing w:line="259" w:lineRule="auto"/>
        <w:jc w:val="both"/>
        <w:textAlignment w:val="auto"/>
        <w:rPr>
          <w:rFonts w:eastAsia="Calibri"/>
          <w:sz w:val="20"/>
          <w:szCs w:val="20"/>
          <w:lang w:eastAsia="en-US"/>
        </w:rPr>
      </w:pPr>
      <w:r w:rsidRPr="00C11384">
        <w:rPr>
          <w:rFonts w:eastAsia="Calibri"/>
          <w:sz w:val="20"/>
          <w:szCs w:val="20"/>
          <w:lang w:eastAsia="en-US"/>
        </w:rPr>
        <w:t xml:space="preserve">dve kolesni zagozdi </w:t>
      </w:r>
    </w:p>
    <w:p w14:paraId="527D3F28" w14:textId="73C6E753" w:rsidR="00C11384" w:rsidRPr="00C11384" w:rsidRDefault="006B0978" w:rsidP="001C2A57">
      <w:pPr>
        <w:numPr>
          <w:ilvl w:val="0"/>
          <w:numId w:val="32"/>
        </w:numPr>
        <w:suppressAutoHyphens w:val="0"/>
        <w:autoSpaceDN/>
        <w:spacing w:line="259" w:lineRule="auto"/>
        <w:jc w:val="both"/>
        <w:textAlignment w:val="auto"/>
        <w:rPr>
          <w:rFonts w:eastAsia="Calibri"/>
          <w:sz w:val="20"/>
          <w:szCs w:val="20"/>
          <w:lang w:eastAsia="en-US"/>
        </w:rPr>
      </w:pPr>
      <w:r w:rsidRPr="00C11384">
        <w:rPr>
          <w:rFonts w:eastAsia="Calibri"/>
          <w:sz w:val="20"/>
          <w:szCs w:val="20"/>
          <w:lang w:eastAsia="en-US"/>
        </w:rPr>
        <w:t>sedežne prevleke za voznika in sovoznika snemljive in pralne</w:t>
      </w:r>
    </w:p>
    <w:p w14:paraId="29ECBDEB" w14:textId="537D7A7E" w:rsidR="00C11384" w:rsidRPr="00C11384" w:rsidRDefault="006B0978" w:rsidP="001C2A57">
      <w:pPr>
        <w:numPr>
          <w:ilvl w:val="0"/>
          <w:numId w:val="32"/>
        </w:numPr>
        <w:suppressAutoHyphens w:val="0"/>
        <w:autoSpaceDN/>
        <w:spacing w:line="259" w:lineRule="auto"/>
        <w:jc w:val="both"/>
        <w:textAlignment w:val="auto"/>
        <w:rPr>
          <w:rFonts w:eastAsia="Calibri"/>
          <w:sz w:val="20"/>
          <w:szCs w:val="20"/>
          <w:lang w:eastAsia="en-US"/>
        </w:rPr>
      </w:pPr>
      <w:r w:rsidRPr="00C11384">
        <w:rPr>
          <w:rFonts w:eastAsia="Calibri"/>
          <w:sz w:val="20"/>
          <w:szCs w:val="20"/>
          <w:lang w:eastAsia="en-US"/>
        </w:rPr>
        <w:t>osnovno orodje in ustrezna dvigalka</w:t>
      </w:r>
    </w:p>
    <w:p w14:paraId="7A3EB8C9" w14:textId="648514DE" w:rsidR="00C11384" w:rsidRPr="00C11384" w:rsidRDefault="006B0978" w:rsidP="001C2A57">
      <w:pPr>
        <w:numPr>
          <w:ilvl w:val="0"/>
          <w:numId w:val="32"/>
        </w:numPr>
        <w:suppressAutoHyphens w:val="0"/>
        <w:autoSpaceDN/>
        <w:spacing w:line="259" w:lineRule="auto"/>
        <w:contextualSpacing/>
        <w:jc w:val="both"/>
        <w:textAlignment w:val="auto"/>
        <w:rPr>
          <w:rFonts w:eastAsia="Calibri"/>
          <w:sz w:val="20"/>
          <w:szCs w:val="20"/>
          <w:lang w:eastAsia="en-US"/>
        </w:rPr>
      </w:pPr>
      <w:r>
        <w:rPr>
          <w:rFonts w:eastAsia="Calibri"/>
          <w:sz w:val="20"/>
          <w:szCs w:val="20"/>
          <w:lang w:eastAsia="en-US"/>
        </w:rPr>
        <w:t>k</w:t>
      </w:r>
      <w:r w:rsidR="00C11384" w:rsidRPr="00C11384">
        <w:rPr>
          <w:rFonts w:eastAsia="Calibri"/>
          <w:sz w:val="20"/>
          <w:szCs w:val="20"/>
          <w:lang w:eastAsia="en-US"/>
        </w:rPr>
        <w:t xml:space="preserve">abina v </w:t>
      </w:r>
      <w:proofErr w:type="spellStart"/>
      <w:r w:rsidR="00C11384" w:rsidRPr="00C11384">
        <w:rPr>
          <w:rFonts w:eastAsia="Calibri"/>
          <w:sz w:val="20"/>
          <w:szCs w:val="20"/>
          <w:lang w:eastAsia="en-US"/>
        </w:rPr>
        <w:t>metalik</w:t>
      </w:r>
      <w:proofErr w:type="spellEnd"/>
      <w:r w:rsidR="00C11384" w:rsidRPr="00C11384">
        <w:rPr>
          <w:rFonts w:eastAsia="Calibri"/>
          <w:sz w:val="20"/>
          <w:szCs w:val="20"/>
          <w:lang w:eastAsia="en-US"/>
        </w:rPr>
        <w:t xml:space="preserve"> srebrni RAL 9036 barvi</w:t>
      </w:r>
    </w:p>
    <w:p w14:paraId="5343DDBF" w14:textId="6BC604E2" w:rsidR="00C11384" w:rsidRPr="00C11384" w:rsidRDefault="006B0978" w:rsidP="001C2A57">
      <w:pPr>
        <w:numPr>
          <w:ilvl w:val="0"/>
          <w:numId w:val="32"/>
        </w:numPr>
        <w:suppressAutoHyphens w:val="0"/>
        <w:autoSpaceDN/>
        <w:spacing w:line="259" w:lineRule="auto"/>
        <w:contextualSpacing/>
        <w:jc w:val="both"/>
        <w:textAlignment w:val="auto"/>
        <w:rPr>
          <w:rFonts w:eastAsia="Calibri"/>
          <w:b/>
          <w:bCs/>
          <w:sz w:val="20"/>
          <w:szCs w:val="20"/>
          <w:lang w:eastAsia="en-US"/>
        </w:rPr>
      </w:pPr>
      <w:r w:rsidRPr="00C11384">
        <w:rPr>
          <w:rFonts w:eastAsia="Calibri"/>
          <w:sz w:val="20"/>
          <w:szCs w:val="20"/>
          <w:lang w:eastAsia="en-US"/>
        </w:rPr>
        <w:lastRenderedPageBreak/>
        <w:t xml:space="preserve">gasilni </w:t>
      </w:r>
      <w:r w:rsidR="00C11384" w:rsidRPr="00C11384">
        <w:rPr>
          <w:rFonts w:eastAsia="Calibri"/>
          <w:sz w:val="20"/>
          <w:szCs w:val="20"/>
          <w:lang w:eastAsia="en-US"/>
        </w:rPr>
        <w:t>aparat, snežne verige, varnostni trikotnik, komplet prve pomoči, baterijska svetilka s polnilcem, opozorilna svetilka,  odsevni jopič</w:t>
      </w:r>
    </w:p>
    <w:p w14:paraId="0C8C7CD1" w14:textId="1E5C1ED5" w:rsidR="00C11384" w:rsidRPr="00C11384" w:rsidRDefault="00C11384" w:rsidP="00CB270C">
      <w:pPr>
        <w:suppressAutoHyphens w:val="0"/>
        <w:autoSpaceDN/>
        <w:jc w:val="both"/>
        <w:textAlignment w:val="auto"/>
        <w:rPr>
          <w:b/>
          <w:bCs/>
          <w:sz w:val="20"/>
          <w:szCs w:val="20"/>
        </w:rPr>
      </w:pPr>
    </w:p>
    <w:p w14:paraId="4121B977" w14:textId="77777777" w:rsidR="001E11C5" w:rsidRDefault="001E11C5" w:rsidP="00CB270C">
      <w:pPr>
        <w:suppressAutoHyphens w:val="0"/>
        <w:autoSpaceDN/>
        <w:jc w:val="both"/>
        <w:textAlignment w:val="auto"/>
        <w:rPr>
          <w:b/>
          <w:bCs/>
          <w:sz w:val="20"/>
          <w:szCs w:val="20"/>
        </w:rPr>
      </w:pPr>
    </w:p>
    <w:p w14:paraId="049D19CC" w14:textId="7F441664" w:rsidR="00C11384" w:rsidRPr="00C11384" w:rsidRDefault="00C11384" w:rsidP="00CB270C">
      <w:pPr>
        <w:suppressAutoHyphens w:val="0"/>
        <w:autoSpaceDN/>
        <w:jc w:val="both"/>
        <w:textAlignment w:val="auto"/>
        <w:rPr>
          <w:b/>
          <w:bCs/>
          <w:sz w:val="20"/>
          <w:szCs w:val="20"/>
        </w:rPr>
      </w:pPr>
      <w:r w:rsidRPr="00B22257">
        <w:rPr>
          <w:b/>
          <w:bCs/>
          <w:sz w:val="20"/>
          <w:szCs w:val="20"/>
          <w:u w:val="single"/>
        </w:rPr>
        <w:t>ZAHTEVE ZA NADGRADNJO</w:t>
      </w:r>
      <w:r w:rsidRPr="00C11384">
        <w:rPr>
          <w:b/>
          <w:bCs/>
          <w:sz w:val="20"/>
          <w:szCs w:val="20"/>
        </w:rPr>
        <w:t>:</w:t>
      </w:r>
    </w:p>
    <w:p w14:paraId="19F35F9C" w14:textId="77777777" w:rsidR="00C11384" w:rsidRDefault="00C11384" w:rsidP="00CB270C">
      <w:pPr>
        <w:suppressAutoHyphens w:val="0"/>
        <w:autoSpaceDN/>
        <w:jc w:val="both"/>
        <w:textAlignment w:val="auto"/>
        <w:rPr>
          <w:b/>
          <w:bCs/>
          <w:sz w:val="20"/>
          <w:szCs w:val="20"/>
        </w:rPr>
      </w:pPr>
    </w:p>
    <w:p w14:paraId="28A79580" w14:textId="77777777" w:rsidR="00C11384" w:rsidRPr="00C11384" w:rsidRDefault="00C11384" w:rsidP="00CB270C">
      <w:pPr>
        <w:suppressAutoHyphens w:val="0"/>
        <w:autoSpaceDN/>
        <w:jc w:val="both"/>
        <w:textAlignment w:val="auto"/>
        <w:rPr>
          <w:b/>
          <w:bCs/>
          <w:sz w:val="20"/>
          <w:szCs w:val="20"/>
        </w:rPr>
      </w:pPr>
      <w:r w:rsidRPr="00C11384">
        <w:rPr>
          <w:b/>
          <w:bCs/>
          <w:sz w:val="20"/>
          <w:szCs w:val="20"/>
        </w:rPr>
        <w:t>Osnovne zahteve:</w:t>
      </w:r>
    </w:p>
    <w:p w14:paraId="054E2E1E" w14:textId="452A228C" w:rsidR="00C11384" w:rsidRPr="00C11384" w:rsidRDefault="00C11384" w:rsidP="001C2A57">
      <w:pPr>
        <w:numPr>
          <w:ilvl w:val="0"/>
          <w:numId w:val="36"/>
        </w:numPr>
        <w:suppressAutoHyphens w:val="0"/>
        <w:autoSpaceDN/>
        <w:spacing w:line="259" w:lineRule="auto"/>
        <w:contextualSpacing/>
        <w:jc w:val="both"/>
        <w:textAlignment w:val="auto"/>
        <w:rPr>
          <w:rFonts w:eastAsia="Calibri"/>
          <w:bCs/>
          <w:sz w:val="20"/>
          <w:szCs w:val="20"/>
          <w:lang w:eastAsia="en-US"/>
        </w:rPr>
      </w:pPr>
      <w:r w:rsidRPr="00C11384">
        <w:rPr>
          <w:rFonts w:eastAsia="Calibri"/>
          <w:bCs/>
          <w:sz w:val="20"/>
          <w:szCs w:val="20"/>
          <w:lang w:eastAsia="en-US"/>
        </w:rPr>
        <w:t xml:space="preserve">Kombinirana oprema, ki omogoča sesanje in transport katere koli vrste ne nevarnih odpadkov v tekočem in blatnem stanju. Omogočati mora praznjenje greznic, hidrodinamično čiščenje cevi, kanalov, kanalov za odvodnjavanje, itd., </w:t>
      </w:r>
      <w:r w:rsidR="00432BF8">
        <w:rPr>
          <w:rFonts w:eastAsia="Calibri"/>
          <w:bCs/>
          <w:sz w:val="20"/>
          <w:szCs w:val="20"/>
          <w:lang w:eastAsia="en-US"/>
        </w:rPr>
        <w:t xml:space="preserve">pri čemer se uporablja voda, pridobljena iz sistema za recikliranje </w:t>
      </w:r>
      <w:r w:rsidR="0032347F">
        <w:rPr>
          <w:rFonts w:eastAsia="Calibri"/>
          <w:bCs/>
          <w:sz w:val="20"/>
          <w:szCs w:val="20"/>
          <w:lang w:eastAsia="en-US"/>
        </w:rPr>
        <w:t>na vozilu</w:t>
      </w:r>
      <w:r w:rsidRPr="00C11384">
        <w:rPr>
          <w:rFonts w:eastAsia="Calibri"/>
          <w:bCs/>
          <w:sz w:val="20"/>
          <w:szCs w:val="20"/>
          <w:lang w:eastAsia="en-US"/>
        </w:rPr>
        <w:t>.</w:t>
      </w:r>
    </w:p>
    <w:p w14:paraId="234BFAE2" w14:textId="77777777" w:rsidR="00C11384" w:rsidRPr="00C11384" w:rsidRDefault="00C11384" w:rsidP="001C2A57">
      <w:pPr>
        <w:numPr>
          <w:ilvl w:val="0"/>
          <w:numId w:val="32"/>
        </w:numPr>
        <w:suppressAutoHyphens w:val="0"/>
        <w:autoSpaceDN/>
        <w:spacing w:line="259" w:lineRule="auto"/>
        <w:contextualSpacing/>
        <w:jc w:val="both"/>
        <w:textAlignment w:val="auto"/>
        <w:rPr>
          <w:rFonts w:eastAsia="Calibri"/>
          <w:bCs/>
          <w:sz w:val="20"/>
          <w:szCs w:val="20"/>
          <w:lang w:eastAsia="en-US"/>
        </w:rPr>
      </w:pPr>
      <w:r w:rsidRPr="00C11384">
        <w:rPr>
          <w:rFonts w:eastAsia="Calibri"/>
          <w:bCs/>
          <w:sz w:val="20"/>
          <w:szCs w:val="20"/>
          <w:lang w:eastAsia="en-US"/>
        </w:rPr>
        <w:t>Nadgradnja z vsebniki za blato in vodo mora biti konstruirana tako, da zagotavlja enakomerno porazdelitev obremenitev po oseh ves čas obratovanja od praznega do polno obremenjenega vozila.</w:t>
      </w:r>
    </w:p>
    <w:p w14:paraId="1CFB7138" w14:textId="77777777" w:rsidR="00C11384" w:rsidRPr="00C11384" w:rsidRDefault="00C11384" w:rsidP="00CB270C">
      <w:pPr>
        <w:suppressAutoHyphens w:val="0"/>
        <w:autoSpaceDN/>
        <w:contextualSpacing/>
        <w:jc w:val="both"/>
        <w:textAlignment w:val="auto"/>
        <w:rPr>
          <w:rFonts w:eastAsia="Calibri"/>
          <w:bCs/>
          <w:sz w:val="20"/>
          <w:szCs w:val="20"/>
          <w:lang w:eastAsia="en-US"/>
        </w:rPr>
      </w:pPr>
    </w:p>
    <w:p w14:paraId="753323C4" w14:textId="6F7C9F90" w:rsidR="00C11384" w:rsidRPr="00C11384" w:rsidRDefault="00C11384" w:rsidP="00CB270C">
      <w:pPr>
        <w:suppressAutoHyphens w:val="0"/>
        <w:autoSpaceDN/>
        <w:jc w:val="both"/>
        <w:textAlignment w:val="auto"/>
        <w:rPr>
          <w:b/>
          <w:sz w:val="20"/>
          <w:szCs w:val="20"/>
        </w:rPr>
      </w:pPr>
      <w:r w:rsidRPr="00C11384">
        <w:rPr>
          <w:b/>
          <w:sz w:val="20"/>
          <w:szCs w:val="20"/>
        </w:rPr>
        <w:t>Zahteve za cisterno za odpadno vodo</w:t>
      </w:r>
      <w:r w:rsidR="001E11C5">
        <w:rPr>
          <w:b/>
          <w:sz w:val="20"/>
          <w:szCs w:val="20"/>
        </w:rPr>
        <w:t>:</w:t>
      </w:r>
    </w:p>
    <w:p w14:paraId="45F01FC5" w14:textId="0429CEB2"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izdelana v celoti iz </w:t>
      </w:r>
      <w:proofErr w:type="spellStart"/>
      <w:r w:rsidRPr="00C11384">
        <w:rPr>
          <w:sz w:val="20"/>
          <w:szCs w:val="20"/>
        </w:rPr>
        <w:t>inoxa</w:t>
      </w:r>
      <w:proofErr w:type="spellEnd"/>
      <w:r w:rsidRPr="00C11384">
        <w:rPr>
          <w:sz w:val="20"/>
          <w:szCs w:val="20"/>
        </w:rPr>
        <w:t xml:space="preserve"> kvalitete vsaj 1.4301 (v nadalje velja za vse dele iz </w:t>
      </w:r>
      <w:proofErr w:type="spellStart"/>
      <w:r w:rsidRPr="00C11384">
        <w:rPr>
          <w:sz w:val="20"/>
          <w:szCs w:val="20"/>
        </w:rPr>
        <w:t>inoxa</w:t>
      </w:r>
      <w:proofErr w:type="spellEnd"/>
      <w:r w:rsidRPr="00C11384">
        <w:rPr>
          <w:sz w:val="20"/>
          <w:szCs w:val="20"/>
        </w:rPr>
        <w:t>, da morajo biti minimalno te kvalitete)</w:t>
      </w:r>
    </w:p>
    <w:p w14:paraId="27FFB54A" w14:textId="24E1F0BE"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koristna prostornina za blato min. 7.000 l.</w:t>
      </w:r>
    </w:p>
    <w:p w14:paraId="17DAA0DE" w14:textId="3ED463FC"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praznjenje vsebnika za blato z zvračanjem s pomočjo hidravličnega cilindra, opremljenega s krmiljenim varnostnim ventilom, ki prepričuje spust zaradi same teže v primeru okvare na hidravličnem sistemu</w:t>
      </w:r>
    </w:p>
    <w:p w14:paraId="395A14FA" w14:textId="11B99E96"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sistem šob za spiranje vsebnika za blato.</w:t>
      </w:r>
    </w:p>
    <w:p w14:paraId="4FE39ABA" w14:textId="750C83C0"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za pravilno porazdelitev obremenitev mora imeti vsebnik na zunanji strani </w:t>
      </w:r>
      <w:proofErr w:type="spellStart"/>
      <w:r w:rsidRPr="00C11384">
        <w:rPr>
          <w:sz w:val="20"/>
          <w:szCs w:val="20"/>
        </w:rPr>
        <w:t>ojačitvene</w:t>
      </w:r>
      <w:proofErr w:type="spellEnd"/>
      <w:r w:rsidRPr="00C11384">
        <w:rPr>
          <w:sz w:val="20"/>
          <w:szCs w:val="20"/>
        </w:rPr>
        <w:t xml:space="preserve"> obroče izdelane iz enega kosa </w:t>
      </w:r>
    </w:p>
    <w:p w14:paraId="69B3BE97" w14:textId="7C274858"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proofErr w:type="spellStart"/>
      <w:r w:rsidRPr="00C11384">
        <w:rPr>
          <w:sz w:val="20"/>
          <w:szCs w:val="20"/>
          <w:lang w:val="en-GB"/>
        </w:rPr>
        <w:t>pnevmatski</w:t>
      </w:r>
      <w:proofErr w:type="spellEnd"/>
      <w:r w:rsidRPr="00C11384">
        <w:rPr>
          <w:sz w:val="20"/>
          <w:szCs w:val="20"/>
          <w:lang w:val="en-GB"/>
        </w:rPr>
        <w:t xml:space="preserve"> </w:t>
      </w:r>
      <w:proofErr w:type="spellStart"/>
      <w:r w:rsidRPr="00C11384">
        <w:rPr>
          <w:sz w:val="20"/>
          <w:szCs w:val="20"/>
          <w:lang w:val="en-GB"/>
        </w:rPr>
        <w:t>zaklep</w:t>
      </w:r>
      <w:proofErr w:type="spellEnd"/>
      <w:r w:rsidRPr="00C11384">
        <w:rPr>
          <w:sz w:val="20"/>
          <w:szCs w:val="20"/>
          <w:lang w:val="en-GB"/>
        </w:rPr>
        <w:t xml:space="preserve"> za </w:t>
      </w:r>
      <w:proofErr w:type="spellStart"/>
      <w:r w:rsidRPr="00C11384">
        <w:rPr>
          <w:sz w:val="20"/>
          <w:szCs w:val="20"/>
          <w:lang w:val="en-GB"/>
        </w:rPr>
        <w:t>pritrditev</w:t>
      </w:r>
      <w:proofErr w:type="spellEnd"/>
      <w:r w:rsidRPr="00C11384">
        <w:rPr>
          <w:sz w:val="20"/>
          <w:szCs w:val="20"/>
          <w:lang w:val="en-GB"/>
        </w:rPr>
        <w:t xml:space="preserve"> </w:t>
      </w:r>
      <w:proofErr w:type="spellStart"/>
      <w:r w:rsidRPr="00C11384">
        <w:rPr>
          <w:sz w:val="20"/>
          <w:szCs w:val="20"/>
          <w:lang w:val="en-GB"/>
        </w:rPr>
        <w:t>šasije</w:t>
      </w:r>
      <w:proofErr w:type="spellEnd"/>
      <w:r w:rsidRPr="00C11384">
        <w:rPr>
          <w:sz w:val="20"/>
          <w:szCs w:val="20"/>
          <w:lang w:val="en-GB"/>
        </w:rPr>
        <w:t xml:space="preserve"> med </w:t>
      </w:r>
      <w:proofErr w:type="spellStart"/>
      <w:r w:rsidRPr="00C11384">
        <w:rPr>
          <w:sz w:val="20"/>
          <w:szCs w:val="20"/>
          <w:lang w:val="en-GB"/>
        </w:rPr>
        <w:t>transportom</w:t>
      </w:r>
      <w:proofErr w:type="spellEnd"/>
    </w:p>
    <w:p w14:paraId="2FA38BB6" w14:textId="643ACCEC"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hidravlično odpiranje in zapiranje zadnjega pokrova s pomočjo najmanj dveh hidravličnih cilindrov</w:t>
      </w:r>
    </w:p>
    <w:p w14:paraId="30338B54" w14:textId="0A0F51E1"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v primeru okvare hidravličnega sistema morajo hidravlični cilindri onemogočiti zapiranje pokrova</w:t>
      </w:r>
    </w:p>
    <w:p w14:paraId="4474D08F" w14:textId="08C4EC99" w:rsidR="00C11384" w:rsidRPr="00C11384" w:rsidRDefault="00C11384"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BYPASS za vračanje vode pri prekinitvi delovanja pranja</w:t>
      </w:r>
    </w:p>
    <w:p w14:paraId="5071DCE2" w14:textId="155AA3D4"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zaklep zadnjega pokrova avtomatično s pomočjo 4 hidravličnih zatičev</w:t>
      </w:r>
    </w:p>
    <w:p w14:paraId="3B33A943" w14:textId="26D59FF0"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samočistilni ciklon za odpadne vode iz </w:t>
      </w:r>
      <w:proofErr w:type="spellStart"/>
      <w:r w:rsidRPr="00C11384">
        <w:rPr>
          <w:sz w:val="20"/>
          <w:szCs w:val="20"/>
        </w:rPr>
        <w:t>inoxa</w:t>
      </w:r>
      <w:proofErr w:type="spellEnd"/>
    </w:p>
    <w:p w14:paraId="47F13D0A" w14:textId="6C65887C"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indikator za nivo blatnih vod na zadnjem pokrovu s plovcem in zunanjim kazalcem ter stopenjskim prikazom polnosti</w:t>
      </w:r>
    </w:p>
    <w:p w14:paraId="0CBF9056" w14:textId="2DBC3E36"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avtomatska priprava za ustavitev sesanja proti preveč polni cisterni s kroglo iz </w:t>
      </w:r>
      <w:proofErr w:type="spellStart"/>
      <w:r w:rsidRPr="00C11384">
        <w:rPr>
          <w:sz w:val="20"/>
          <w:szCs w:val="20"/>
        </w:rPr>
        <w:t>inoxa</w:t>
      </w:r>
      <w:proofErr w:type="spellEnd"/>
      <w:r w:rsidRPr="00C11384">
        <w:rPr>
          <w:sz w:val="20"/>
          <w:szCs w:val="20"/>
        </w:rPr>
        <w:t>, ki zaustavi sesanje</w:t>
      </w:r>
    </w:p>
    <w:p w14:paraId="2C10F5B5" w14:textId="2D6F6A97"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v</w:t>
      </w:r>
      <w:r w:rsidR="00C11384" w:rsidRPr="00C11384">
        <w:rPr>
          <w:sz w:val="20"/>
          <w:szCs w:val="20"/>
        </w:rPr>
        <w:t xml:space="preserve">entil za sesanje DN100 s pnevmatskim uravnavanjem  iz </w:t>
      </w:r>
      <w:proofErr w:type="spellStart"/>
      <w:r w:rsidR="00C11384" w:rsidRPr="00C11384">
        <w:rPr>
          <w:sz w:val="20"/>
          <w:szCs w:val="20"/>
        </w:rPr>
        <w:t>inox</w:t>
      </w:r>
      <w:proofErr w:type="spellEnd"/>
      <w:r w:rsidR="00C11384" w:rsidRPr="00C11384">
        <w:rPr>
          <w:sz w:val="20"/>
          <w:szCs w:val="20"/>
        </w:rPr>
        <w:t xml:space="preserve"> jekla na zadnjih vratih</w:t>
      </w:r>
    </w:p>
    <w:p w14:paraId="21AED8A7" w14:textId="3B2B9525"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v</w:t>
      </w:r>
      <w:r w:rsidR="00C11384" w:rsidRPr="00C11384">
        <w:rPr>
          <w:sz w:val="20"/>
          <w:szCs w:val="20"/>
        </w:rPr>
        <w:t xml:space="preserve">entil za izpust DN150 s pnevmatskim uravnavanjem iz </w:t>
      </w:r>
      <w:proofErr w:type="spellStart"/>
      <w:r w:rsidR="00C11384" w:rsidRPr="00C11384">
        <w:rPr>
          <w:sz w:val="20"/>
          <w:szCs w:val="20"/>
        </w:rPr>
        <w:t>inox</w:t>
      </w:r>
      <w:proofErr w:type="spellEnd"/>
      <w:r w:rsidR="00C11384" w:rsidRPr="00C11384">
        <w:rPr>
          <w:sz w:val="20"/>
          <w:szCs w:val="20"/>
        </w:rPr>
        <w:t xml:space="preserve"> jekla na zadnjih vratih</w:t>
      </w:r>
    </w:p>
    <w:p w14:paraId="4BBA457A" w14:textId="77777777" w:rsidR="00C11384" w:rsidRDefault="00C11384"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1 kom reducirni kos iz dimenzije DN150 na dimenzijo DN100</w:t>
      </w:r>
    </w:p>
    <w:p w14:paraId="6F29BEBE" w14:textId="2837A096" w:rsidR="00456D64" w:rsidRDefault="00A954EC"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sistem za recikliranje, sestavljen iz 5 stopenj</w:t>
      </w:r>
    </w:p>
    <w:p w14:paraId="3A563100" w14:textId="105166FF" w:rsidR="00A954EC" w:rsidRDefault="00A954EC"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sistem za recikliranje mora omogočati neprekinjeno delovanje z reciklirano vodo</w:t>
      </w:r>
    </w:p>
    <w:p w14:paraId="0EF331A8" w14:textId="20752A41" w:rsidR="00A954EC" w:rsidRDefault="00907829"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sistem za recikliranje mora prečistiti odpadno vodo do delcev maksimalne velikosti 100µm</w:t>
      </w:r>
    </w:p>
    <w:p w14:paraId="1AA3D805" w14:textId="72A3D48C" w:rsidR="00907829" w:rsidRPr="00C11384" w:rsidRDefault="00907829"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sistem za čiščenje celotnega sistema za recikliranje in cisterne za odpadno vodo</w:t>
      </w:r>
      <w:r w:rsidR="009E4EEC">
        <w:rPr>
          <w:sz w:val="20"/>
          <w:szCs w:val="20"/>
        </w:rPr>
        <w:t>.</w:t>
      </w:r>
    </w:p>
    <w:p w14:paraId="440825BF" w14:textId="77777777" w:rsidR="00C11384" w:rsidRPr="00C11384" w:rsidRDefault="00C11384" w:rsidP="00CB270C">
      <w:pPr>
        <w:suppressAutoHyphens w:val="0"/>
        <w:autoSpaceDN/>
        <w:jc w:val="both"/>
        <w:textAlignment w:val="auto"/>
        <w:rPr>
          <w:sz w:val="20"/>
          <w:szCs w:val="20"/>
        </w:rPr>
      </w:pPr>
    </w:p>
    <w:p w14:paraId="079CF4B8" w14:textId="0CFE7688" w:rsidR="00C11384" w:rsidRPr="00C11384" w:rsidRDefault="00C11384" w:rsidP="00CB270C">
      <w:pPr>
        <w:suppressAutoHyphens w:val="0"/>
        <w:autoSpaceDN/>
        <w:jc w:val="both"/>
        <w:textAlignment w:val="auto"/>
        <w:rPr>
          <w:b/>
          <w:sz w:val="20"/>
          <w:szCs w:val="20"/>
        </w:rPr>
      </w:pPr>
      <w:r w:rsidRPr="00C11384">
        <w:rPr>
          <w:b/>
          <w:sz w:val="20"/>
          <w:szCs w:val="20"/>
        </w:rPr>
        <w:t>Zahteve za cisterno za čisto vodo</w:t>
      </w:r>
      <w:r w:rsidR="001E11C5">
        <w:rPr>
          <w:b/>
          <w:sz w:val="20"/>
          <w:szCs w:val="20"/>
        </w:rPr>
        <w:t>:</w:t>
      </w:r>
    </w:p>
    <w:p w14:paraId="6C7ABECF" w14:textId="77777777" w:rsidR="00B22EF6" w:rsidRDefault="00B22EF6"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skupna prostornina min. 500 l</w:t>
      </w:r>
    </w:p>
    <w:p w14:paraId="0BB76B9F" w14:textId="17D81E82" w:rsidR="00B22EF6" w:rsidRDefault="00B22EF6"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ločen od cisterne za reciklirano vodo</w:t>
      </w:r>
    </w:p>
    <w:p w14:paraId="59AF9B23" w14:textId="5917245C"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indikator nivoja vode</w:t>
      </w:r>
      <w:r w:rsidR="00B22EF6">
        <w:rPr>
          <w:sz w:val="20"/>
          <w:szCs w:val="20"/>
        </w:rPr>
        <w:t>.</w:t>
      </w:r>
    </w:p>
    <w:p w14:paraId="40DF8261" w14:textId="77777777" w:rsidR="00C11384" w:rsidRPr="00C11384" w:rsidRDefault="00C11384" w:rsidP="00CB270C">
      <w:pPr>
        <w:suppressAutoHyphens w:val="0"/>
        <w:autoSpaceDN/>
        <w:jc w:val="both"/>
        <w:textAlignment w:val="auto"/>
        <w:rPr>
          <w:b/>
          <w:sz w:val="20"/>
          <w:szCs w:val="20"/>
        </w:rPr>
      </w:pPr>
    </w:p>
    <w:p w14:paraId="599995F5" w14:textId="7438EBEC" w:rsidR="00C11384" w:rsidRPr="00C11384" w:rsidRDefault="00C11384" w:rsidP="00CB270C">
      <w:pPr>
        <w:suppressAutoHyphens w:val="0"/>
        <w:autoSpaceDN/>
        <w:jc w:val="both"/>
        <w:textAlignment w:val="auto"/>
        <w:rPr>
          <w:b/>
          <w:sz w:val="20"/>
          <w:szCs w:val="20"/>
        </w:rPr>
      </w:pPr>
      <w:r w:rsidRPr="00C11384">
        <w:rPr>
          <w:b/>
          <w:sz w:val="20"/>
          <w:szCs w:val="20"/>
        </w:rPr>
        <w:t>Zahteve za sistem za sesanje</w:t>
      </w:r>
      <w:r w:rsidR="001E11C5">
        <w:rPr>
          <w:b/>
          <w:sz w:val="20"/>
          <w:szCs w:val="20"/>
        </w:rPr>
        <w:t>:</w:t>
      </w:r>
    </w:p>
    <w:p w14:paraId="741AC638" w14:textId="77777777" w:rsidR="00C11384" w:rsidRPr="00C11384" w:rsidRDefault="00C11384" w:rsidP="00946A3C">
      <w:pPr>
        <w:suppressAutoHyphens w:val="0"/>
        <w:autoSpaceDE w:val="0"/>
        <w:autoSpaceDN/>
        <w:adjustRightInd w:val="0"/>
        <w:spacing w:line="259" w:lineRule="auto"/>
        <w:jc w:val="both"/>
        <w:textAlignment w:val="auto"/>
        <w:rPr>
          <w:sz w:val="20"/>
          <w:szCs w:val="20"/>
        </w:rPr>
      </w:pPr>
      <w:r w:rsidRPr="00C11384">
        <w:rPr>
          <w:bCs/>
          <w:sz w:val="20"/>
          <w:szCs w:val="20"/>
        </w:rPr>
        <w:t xml:space="preserve">SESALNA VAKUUMSKA ČRPALKA kompresorski tip na tri lopute: </w:t>
      </w:r>
      <w:r w:rsidRPr="00C11384">
        <w:rPr>
          <w:sz w:val="20"/>
          <w:szCs w:val="20"/>
        </w:rPr>
        <w:t xml:space="preserve"> </w:t>
      </w:r>
    </w:p>
    <w:p w14:paraId="423359F7" w14:textId="5FF62DCE" w:rsidR="00C11384" w:rsidRPr="00C11384" w:rsidRDefault="00C11384"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pretok min:  </w:t>
      </w:r>
      <w:r w:rsidRPr="00C11384">
        <w:rPr>
          <w:bCs/>
          <w:sz w:val="20"/>
          <w:szCs w:val="20"/>
        </w:rPr>
        <w:t xml:space="preserve"> 2.800 m</w:t>
      </w:r>
      <w:r w:rsidRPr="00C11384">
        <w:rPr>
          <w:bCs/>
          <w:sz w:val="20"/>
          <w:szCs w:val="20"/>
          <w:vertAlign w:val="superscript"/>
        </w:rPr>
        <w:t>3</w:t>
      </w:r>
      <w:r w:rsidRPr="00C11384">
        <w:rPr>
          <w:bCs/>
          <w:sz w:val="20"/>
          <w:szCs w:val="20"/>
        </w:rPr>
        <w:t>/h</w:t>
      </w:r>
    </w:p>
    <w:p w14:paraId="470F29E1" w14:textId="02481B6B" w:rsidR="00C11384" w:rsidRPr="00C11384" w:rsidRDefault="00C11384" w:rsidP="001C2A57">
      <w:pPr>
        <w:numPr>
          <w:ilvl w:val="0"/>
          <w:numId w:val="32"/>
        </w:numPr>
        <w:suppressAutoHyphens w:val="0"/>
        <w:autoSpaceDE w:val="0"/>
        <w:autoSpaceDN/>
        <w:adjustRightInd w:val="0"/>
        <w:spacing w:line="259" w:lineRule="auto"/>
        <w:jc w:val="both"/>
        <w:textAlignment w:val="auto"/>
        <w:rPr>
          <w:sz w:val="20"/>
          <w:szCs w:val="20"/>
        </w:rPr>
      </w:pPr>
      <w:r w:rsidRPr="00C11384">
        <w:rPr>
          <w:bCs/>
          <w:sz w:val="20"/>
          <w:szCs w:val="20"/>
        </w:rPr>
        <w:t>vakuum min: 95%</w:t>
      </w:r>
    </w:p>
    <w:p w14:paraId="2BC66BB7" w14:textId="23509AB6" w:rsidR="00C11384" w:rsidRPr="00C11384" w:rsidRDefault="00C11384" w:rsidP="001C2A57">
      <w:pPr>
        <w:numPr>
          <w:ilvl w:val="0"/>
          <w:numId w:val="32"/>
        </w:numPr>
        <w:suppressAutoHyphens w:val="0"/>
        <w:autoSpaceDE w:val="0"/>
        <w:autoSpaceDN/>
        <w:adjustRightInd w:val="0"/>
        <w:spacing w:line="259" w:lineRule="auto"/>
        <w:jc w:val="both"/>
        <w:textAlignment w:val="auto"/>
        <w:rPr>
          <w:sz w:val="20"/>
          <w:szCs w:val="20"/>
        </w:rPr>
      </w:pPr>
      <w:r w:rsidRPr="00C11384">
        <w:rPr>
          <w:bCs/>
          <w:sz w:val="20"/>
          <w:szCs w:val="20"/>
        </w:rPr>
        <w:t>nepovratni ventil</w:t>
      </w:r>
    </w:p>
    <w:p w14:paraId="761F1030" w14:textId="664BEC7E" w:rsidR="00C11384" w:rsidRPr="00C11384" w:rsidRDefault="00C11384" w:rsidP="001C2A57">
      <w:pPr>
        <w:numPr>
          <w:ilvl w:val="0"/>
          <w:numId w:val="32"/>
        </w:numPr>
        <w:suppressAutoHyphens w:val="0"/>
        <w:autoSpaceDE w:val="0"/>
        <w:autoSpaceDN/>
        <w:adjustRightInd w:val="0"/>
        <w:spacing w:line="259" w:lineRule="auto"/>
        <w:jc w:val="both"/>
        <w:textAlignment w:val="auto"/>
        <w:rPr>
          <w:sz w:val="20"/>
          <w:szCs w:val="20"/>
        </w:rPr>
      </w:pPr>
      <w:r w:rsidRPr="00C11384">
        <w:rPr>
          <w:bCs/>
          <w:sz w:val="20"/>
          <w:szCs w:val="20"/>
        </w:rPr>
        <w:t>hlajenje črpalke z zrakom</w:t>
      </w:r>
    </w:p>
    <w:p w14:paraId="20BCF0EF" w14:textId="09BC8D58"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usmerjevalnik pretoka, sistem cevi in ventilov</w:t>
      </w:r>
      <w:r w:rsidRPr="00C11384">
        <w:rPr>
          <w:bCs/>
          <w:sz w:val="20"/>
          <w:szCs w:val="20"/>
        </w:rPr>
        <w:t xml:space="preserve"> </w:t>
      </w:r>
      <w:r w:rsidRPr="00C11384">
        <w:rPr>
          <w:sz w:val="20"/>
          <w:szCs w:val="20"/>
        </w:rPr>
        <w:t>za usmerjanje pretoka za doseganje vakuuma ali nadtlaka, to je kompresije/dekompresije v cisterni, uravnavan pnevmatsko</w:t>
      </w:r>
    </w:p>
    <w:p w14:paraId="0B73BF18" w14:textId="21872E34"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bCs/>
          <w:sz w:val="20"/>
          <w:szCs w:val="20"/>
        </w:rPr>
        <w:lastRenderedPageBreak/>
        <w:t xml:space="preserve">pnevmatsko uravnotežena sklopka z nizkim nivojem hrupa </w:t>
      </w:r>
      <w:r w:rsidRPr="00C11384">
        <w:rPr>
          <w:sz w:val="20"/>
          <w:szCs w:val="20"/>
        </w:rPr>
        <w:t xml:space="preserve"> za vklop-izklop sesalne črpalke</w:t>
      </w:r>
    </w:p>
    <w:p w14:paraId="4DD88696" w14:textId="1B62296E"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varnostna naprava, ki intervenira avtomatično v sistemu sesanja tako, da poveča hlajenje sesalne črpalke in s tem prepreči njeno zaustavitev, če bi se segrela na maksimalno temperaturo</w:t>
      </w:r>
    </w:p>
    <w:p w14:paraId="06B00662" w14:textId="4658CD17"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črpalka gnana preko mehanskih prenosov (jermenov)</w:t>
      </w:r>
    </w:p>
    <w:p w14:paraId="29F18192" w14:textId="7304B04E"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p</w:t>
      </w:r>
      <w:r w:rsidR="00C11384" w:rsidRPr="00C11384">
        <w:rPr>
          <w:sz w:val="20"/>
          <w:szCs w:val="20"/>
        </w:rPr>
        <w:t>ogon črpalke neposredno iz odgona motorja vozila z odvzemom celotne moči motorja (NMV ali ekvivalent) preko kardanske gredi s pogonsko jermenico za klinasti jermen</w:t>
      </w:r>
    </w:p>
    <w:p w14:paraId="310478B6" w14:textId="5386F864"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črpalka se nahaja na ločenem nosilnem okvirju za kabino vozila, nad šasijo vozila</w:t>
      </w:r>
    </w:p>
    <w:p w14:paraId="13979A36" w14:textId="581E9821"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možnost vklopa in izklopa črpalk med delujočim motorjem vozila</w:t>
      </w:r>
    </w:p>
    <w:p w14:paraId="3A03D705" w14:textId="43252C23"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sesalni kolut izdelan iz </w:t>
      </w:r>
      <w:proofErr w:type="spellStart"/>
      <w:r w:rsidRPr="00C11384">
        <w:rPr>
          <w:sz w:val="20"/>
          <w:szCs w:val="20"/>
        </w:rPr>
        <w:t>inoxa</w:t>
      </w:r>
      <w:proofErr w:type="spellEnd"/>
      <w:r w:rsidRPr="00C11384">
        <w:rPr>
          <w:sz w:val="20"/>
          <w:szCs w:val="20"/>
        </w:rPr>
        <w:t>, montiran na nosilni koncentrični roki, ki se premika skupaj s kolutom, prirejen za praznjenje greznic, sesanje usedlin iz kanalizacije. omejitev vrtenja 270°</w:t>
      </w:r>
    </w:p>
    <w:p w14:paraId="405CA6A5" w14:textId="1C35B12D"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dvig roke min 20°</w:t>
      </w:r>
    </w:p>
    <w:p w14:paraId="3D71DAE3" w14:textId="0167C2CA"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podaljšanje teleskopske  roke od središča koluta do min </w:t>
      </w:r>
      <w:r w:rsidR="00D30269">
        <w:rPr>
          <w:sz w:val="20"/>
          <w:szCs w:val="20"/>
        </w:rPr>
        <w:t>7.000</w:t>
      </w:r>
      <w:r w:rsidRPr="00C11384">
        <w:rPr>
          <w:sz w:val="20"/>
          <w:szCs w:val="20"/>
        </w:rPr>
        <w:t xml:space="preserve"> mm</w:t>
      </w:r>
    </w:p>
    <w:p w14:paraId="53E7133A" w14:textId="068604E1"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elektrohidravlične komande za uravnavanje koluta s sesalno cevjo</w:t>
      </w:r>
    </w:p>
    <w:p w14:paraId="62D96CF6" w14:textId="2E874590"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min </w:t>
      </w:r>
      <w:r w:rsidR="00080E1D">
        <w:rPr>
          <w:sz w:val="20"/>
          <w:szCs w:val="20"/>
        </w:rPr>
        <w:t>25</w:t>
      </w:r>
      <w:r w:rsidRPr="00C11384">
        <w:rPr>
          <w:sz w:val="20"/>
          <w:szCs w:val="20"/>
        </w:rPr>
        <w:t>m gibljive sesalne cevi premera cevi ø100mm in prehodom za praznjenje v cisterno</w:t>
      </w:r>
    </w:p>
    <w:p w14:paraId="4A3611DA" w14:textId="1BECACCD"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bCs/>
          <w:iCs/>
          <w:sz w:val="20"/>
          <w:szCs w:val="20"/>
        </w:rPr>
        <w:t>dodatni senzor vgrajen v predelu za »parkiranje« roke, ki daje vidni signal (dioda) v kabini, kateri javlja, če je roka pravilno postavljena v osnovni položaj</w:t>
      </w:r>
    </w:p>
    <w:p w14:paraId="1AC8CFC5" w14:textId="77777777" w:rsidR="00C11384" w:rsidRPr="00C11384" w:rsidRDefault="00C11384" w:rsidP="001E11C5">
      <w:pPr>
        <w:suppressAutoHyphens w:val="0"/>
        <w:autoSpaceDN/>
        <w:jc w:val="both"/>
        <w:textAlignment w:val="auto"/>
        <w:rPr>
          <w:sz w:val="20"/>
          <w:szCs w:val="20"/>
        </w:rPr>
      </w:pPr>
    </w:p>
    <w:p w14:paraId="24D78692" w14:textId="7A4E4AF7" w:rsidR="00C11384" w:rsidRPr="00C11384" w:rsidRDefault="00C11384" w:rsidP="00CB270C">
      <w:pPr>
        <w:suppressAutoHyphens w:val="0"/>
        <w:autoSpaceDN/>
        <w:jc w:val="both"/>
        <w:textAlignment w:val="auto"/>
        <w:rPr>
          <w:b/>
          <w:sz w:val="20"/>
          <w:szCs w:val="20"/>
        </w:rPr>
      </w:pPr>
      <w:r w:rsidRPr="00C11384">
        <w:rPr>
          <w:b/>
          <w:sz w:val="20"/>
          <w:szCs w:val="20"/>
        </w:rPr>
        <w:t>Zahteve za sistem za visoki tlak:</w:t>
      </w:r>
    </w:p>
    <w:p w14:paraId="7B5245E2" w14:textId="7DF6526C"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vodna </w:t>
      </w:r>
      <w:r w:rsidRPr="00403244">
        <w:rPr>
          <w:sz w:val="20"/>
          <w:szCs w:val="20"/>
        </w:rPr>
        <w:t xml:space="preserve">črpalka, kvalitete </w:t>
      </w:r>
      <w:r w:rsidR="00403244" w:rsidRPr="00403244">
        <w:rPr>
          <w:sz w:val="20"/>
          <w:szCs w:val="20"/>
        </w:rPr>
        <w:t xml:space="preserve">kot </w:t>
      </w:r>
      <w:proofErr w:type="spellStart"/>
      <w:r w:rsidR="00403244" w:rsidRPr="00403244">
        <w:rPr>
          <w:sz w:val="20"/>
          <w:szCs w:val="20"/>
        </w:rPr>
        <w:t>naprimer</w:t>
      </w:r>
      <w:proofErr w:type="spellEnd"/>
      <w:r w:rsidR="00403244" w:rsidRPr="00403244">
        <w:rPr>
          <w:sz w:val="20"/>
          <w:szCs w:val="20"/>
        </w:rPr>
        <w:t xml:space="preserve"> </w:t>
      </w:r>
      <w:proofErr w:type="spellStart"/>
      <w:r w:rsidR="00403244" w:rsidRPr="00403244">
        <w:rPr>
          <w:sz w:val="20"/>
          <w:szCs w:val="20"/>
        </w:rPr>
        <w:t>U</w:t>
      </w:r>
      <w:r w:rsidRPr="00403244">
        <w:rPr>
          <w:sz w:val="20"/>
          <w:szCs w:val="20"/>
        </w:rPr>
        <w:t>raca</w:t>
      </w:r>
      <w:proofErr w:type="spellEnd"/>
      <w:r w:rsidRPr="00403244">
        <w:rPr>
          <w:sz w:val="20"/>
          <w:szCs w:val="20"/>
        </w:rPr>
        <w:t xml:space="preserve"> ali</w:t>
      </w:r>
      <w:r w:rsidR="00403244" w:rsidRPr="00403244">
        <w:rPr>
          <w:sz w:val="20"/>
          <w:szCs w:val="20"/>
        </w:rPr>
        <w:t xml:space="preserve"> enakovredno</w:t>
      </w:r>
      <w:r w:rsidRPr="00403244">
        <w:rPr>
          <w:sz w:val="20"/>
          <w:szCs w:val="20"/>
        </w:rPr>
        <w:t xml:space="preserve">, minimalni </w:t>
      </w:r>
      <w:r w:rsidRPr="00C11384">
        <w:rPr>
          <w:sz w:val="20"/>
          <w:szCs w:val="20"/>
        </w:rPr>
        <w:t xml:space="preserve">pretok 270 l/min pri pritisku 200 bar. </w:t>
      </w:r>
    </w:p>
    <w:p w14:paraId="1E4FEDCF" w14:textId="4F141BAB"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alarm za javljanje minimalnega nivoja vode</w:t>
      </w:r>
    </w:p>
    <w:p w14:paraId="7B62D7AA" w14:textId="722498D5"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izpraznitev celotnega sistema za vodo s stisnjenim zrakom. </w:t>
      </w:r>
    </w:p>
    <w:p w14:paraId="19F8A12D" w14:textId="42CE2C0C"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črpalka gnana preko mehanskih prenosov (jermenov)</w:t>
      </w:r>
    </w:p>
    <w:p w14:paraId="724BFE1B" w14:textId="3C9D3FAA"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p</w:t>
      </w:r>
      <w:r w:rsidR="00C11384" w:rsidRPr="00C11384">
        <w:rPr>
          <w:sz w:val="20"/>
          <w:szCs w:val="20"/>
        </w:rPr>
        <w:t>ogon črpalke neposredno iz odgona motorja vozila z odvzemom celotne moči motorja (NMV ali ekvivalent) preko kardanske gredi s pogonsko jermenico za klinasti jermen</w:t>
      </w:r>
    </w:p>
    <w:p w14:paraId="68604BF1" w14:textId="59A8CE40"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č</w:t>
      </w:r>
      <w:r w:rsidR="00C11384" w:rsidRPr="00C11384">
        <w:rPr>
          <w:sz w:val="20"/>
          <w:szCs w:val="20"/>
        </w:rPr>
        <w:t>rpalka se nahaja na ločenem nosilnem okvirju za kabino vozila, nad šasijo vozila</w:t>
      </w:r>
    </w:p>
    <w:p w14:paraId="514E3963" w14:textId="01AAEBDB" w:rsid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m</w:t>
      </w:r>
      <w:r w:rsidR="00C11384" w:rsidRPr="00C11384">
        <w:rPr>
          <w:sz w:val="20"/>
          <w:szCs w:val="20"/>
        </w:rPr>
        <w:t>ožnost vklopa in izklopa črpalk med delujočim motorjem vozila</w:t>
      </w:r>
    </w:p>
    <w:p w14:paraId="731797F6" w14:textId="3FA17550" w:rsidR="00080E1D" w:rsidRDefault="00080E1D"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dodatna vodna črpalka minimalni pretok 30l/min</w:t>
      </w:r>
      <w:r w:rsidR="008A2020">
        <w:rPr>
          <w:sz w:val="20"/>
          <w:szCs w:val="20"/>
        </w:rPr>
        <w:t xml:space="preserve"> pri pritisku 100 bar namenjena spiranju izključno s čisto vodo iz malega ločenega rezervoarja za čisto vodo</w:t>
      </w:r>
    </w:p>
    <w:p w14:paraId="0464D28A" w14:textId="3CEFC243" w:rsidR="004561BC" w:rsidRPr="00C11384" w:rsidRDefault="004561BC"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dodatna vodna črpalka hidravlično gnana.</w:t>
      </w:r>
    </w:p>
    <w:p w14:paraId="40FC66D4" w14:textId="77777777" w:rsidR="00C11384" w:rsidRPr="00C11384" w:rsidRDefault="00C11384" w:rsidP="00CB270C">
      <w:pPr>
        <w:suppressAutoHyphens w:val="0"/>
        <w:autoSpaceDN/>
        <w:jc w:val="both"/>
        <w:textAlignment w:val="auto"/>
        <w:rPr>
          <w:sz w:val="20"/>
          <w:szCs w:val="20"/>
        </w:rPr>
      </w:pPr>
    </w:p>
    <w:p w14:paraId="2E01A104" w14:textId="77777777" w:rsidR="00C11384" w:rsidRPr="00C11384" w:rsidRDefault="00C11384" w:rsidP="001E11C5">
      <w:pPr>
        <w:suppressAutoHyphens w:val="0"/>
        <w:autoSpaceDE w:val="0"/>
        <w:autoSpaceDN/>
        <w:adjustRightInd w:val="0"/>
        <w:spacing w:line="259" w:lineRule="auto"/>
        <w:jc w:val="both"/>
        <w:textAlignment w:val="auto"/>
        <w:rPr>
          <w:b/>
          <w:sz w:val="20"/>
          <w:szCs w:val="20"/>
        </w:rPr>
      </w:pPr>
      <w:r w:rsidRPr="00C11384">
        <w:rPr>
          <w:b/>
          <w:sz w:val="20"/>
          <w:szCs w:val="20"/>
        </w:rPr>
        <w:t>Veliki navijalni boben za visokotlačno cev:</w:t>
      </w:r>
    </w:p>
    <w:p w14:paraId="0F8AF3AB"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navijanje in razvijanje cevi hidravlično, </w:t>
      </w:r>
    </w:p>
    <w:p w14:paraId="60B29919"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avtomatsko vodenje cevi, </w:t>
      </w:r>
    </w:p>
    <w:p w14:paraId="3EA833D7"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regulator hitrosti navijanja,</w:t>
      </w:r>
    </w:p>
    <w:p w14:paraId="55D99E30"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ohišje iz </w:t>
      </w:r>
      <w:proofErr w:type="spellStart"/>
      <w:r w:rsidRPr="00C11384">
        <w:rPr>
          <w:sz w:val="20"/>
          <w:szCs w:val="20"/>
        </w:rPr>
        <w:t>inox</w:t>
      </w:r>
      <w:proofErr w:type="spellEnd"/>
      <w:r w:rsidRPr="00C11384">
        <w:rPr>
          <w:sz w:val="20"/>
          <w:szCs w:val="20"/>
        </w:rPr>
        <w:t xml:space="preserve"> jekla,</w:t>
      </w:r>
    </w:p>
    <w:p w14:paraId="18968489"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najmanj 200m termoplastične visokotlačne cevi premera 1'', </w:t>
      </w:r>
    </w:p>
    <w:p w14:paraId="6167413A"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nameščen na sprednjem delu vsebnika med voznikovo kabino in črpalkama,</w:t>
      </w:r>
    </w:p>
    <w:p w14:paraId="513E3685"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mehanska zaščita navijalnega bobna montirana pred bobnom, izdelana iz </w:t>
      </w:r>
      <w:proofErr w:type="spellStart"/>
      <w:r w:rsidRPr="00C11384">
        <w:rPr>
          <w:sz w:val="20"/>
          <w:szCs w:val="20"/>
        </w:rPr>
        <w:t>inox</w:t>
      </w:r>
      <w:proofErr w:type="spellEnd"/>
      <w:r w:rsidRPr="00C11384">
        <w:rPr>
          <w:sz w:val="20"/>
          <w:szCs w:val="20"/>
        </w:rPr>
        <w:t xml:space="preserve"> jekla</w:t>
      </w:r>
    </w:p>
    <w:p w14:paraId="5ABE6E19"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visokotlačna cev speljana skupaj s sesalno cevjo preko teleskopske roke,</w:t>
      </w:r>
    </w:p>
    <w:p w14:paraId="5692907E"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sistem pnevmatskih cilindrov z dvojnim delovanjem, ki pritiskajo na cev in omogočajo enakomerno navijanje.</w:t>
      </w:r>
    </w:p>
    <w:p w14:paraId="4FBE22B1" w14:textId="77777777" w:rsidR="00C11384" w:rsidRPr="00C11384" w:rsidRDefault="00C11384" w:rsidP="00CB270C">
      <w:pPr>
        <w:suppressAutoHyphens w:val="0"/>
        <w:autoSpaceDN/>
        <w:ind w:left="709" w:hanging="709"/>
        <w:jc w:val="both"/>
        <w:textAlignment w:val="auto"/>
        <w:rPr>
          <w:sz w:val="20"/>
          <w:szCs w:val="20"/>
        </w:rPr>
      </w:pPr>
    </w:p>
    <w:p w14:paraId="4C45AFE0" w14:textId="77777777" w:rsidR="00C11384" w:rsidRPr="00C11384" w:rsidRDefault="00C11384" w:rsidP="001E11C5">
      <w:pPr>
        <w:suppressAutoHyphens w:val="0"/>
        <w:autoSpaceDE w:val="0"/>
        <w:autoSpaceDN/>
        <w:adjustRightInd w:val="0"/>
        <w:spacing w:line="259" w:lineRule="auto"/>
        <w:jc w:val="both"/>
        <w:textAlignment w:val="auto"/>
        <w:rPr>
          <w:b/>
          <w:sz w:val="20"/>
          <w:szCs w:val="20"/>
        </w:rPr>
      </w:pPr>
      <w:r w:rsidRPr="00C11384">
        <w:rPr>
          <w:b/>
          <w:sz w:val="20"/>
          <w:szCs w:val="20"/>
        </w:rPr>
        <w:t>Mali navijalni boben za visokotlačno cev:</w:t>
      </w:r>
    </w:p>
    <w:p w14:paraId="2878FA78"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navijanje in razvijanje cevi hidravlično, </w:t>
      </w:r>
    </w:p>
    <w:p w14:paraId="442D9C1E"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avtomatsko vodenje cevi, </w:t>
      </w:r>
    </w:p>
    <w:p w14:paraId="24CB1287"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ohišje iz </w:t>
      </w:r>
      <w:proofErr w:type="spellStart"/>
      <w:r w:rsidRPr="00C11384">
        <w:rPr>
          <w:sz w:val="20"/>
          <w:szCs w:val="20"/>
        </w:rPr>
        <w:t>inox</w:t>
      </w:r>
      <w:proofErr w:type="spellEnd"/>
      <w:r w:rsidRPr="00C11384">
        <w:rPr>
          <w:sz w:val="20"/>
          <w:szCs w:val="20"/>
        </w:rPr>
        <w:t xml:space="preserve"> jekla,</w:t>
      </w:r>
    </w:p>
    <w:p w14:paraId="1D92808A"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najmanj 80m termoplastične cevi premera 1/2'', </w:t>
      </w:r>
    </w:p>
    <w:p w14:paraId="1859EA27"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nameščen na zadnjem delu vozila,</w:t>
      </w:r>
    </w:p>
    <w:p w14:paraId="4C78A09A"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opremljen s pištolo za pranje.</w:t>
      </w:r>
    </w:p>
    <w:p w14:paraId="4AB603E5" w14:textId="77777777" w:rsidR="00C11384" w:rsidRPr="00C11384" w:rsidRDefault="00C11384" w:rsidP="00CB270C">
      <w:pPr>
        <w:suppressAutoHyphens w:val="0"/>
        <w:autoSpaceDN/>
        <w:jc w:val="both"/>
        <w:textAlignment w:val="auto"/>
        <w:rPr>
          <w:b/>
          <w:sz w:val="20"/>
          <w:szCs w:val="20"/>
        </w:rPr>
      </w:pPr>
    </w:p>
    <w:p w14:paraId="409B2B1F" w14:textId="682234D0" w:rsidR="00C11384" w:rsidRPr="00C11384" w:rsidRDefault="00C11384" w:rsidP="001E11C5">
      <w:pPr>
        <w:suppressAutoHyphens w:val="0"/>
        <w:autoSpaceDN/>
        <w:ind w:right="6"/>
        <w:jc w:val="both"/>
        <w:textAlignment w:val="auto"/>
        <w:rPr>
          <w:b/>
          <w:sz w:val="20"/>
          <w:szCs w:val="20"/>
        </w:rPr>
      </w:pPr>
      <w:r w:rsidRPr="00C11384">
        <w:rPr>
          <w:b/>
          <w:sz w:val="20"/>
          <w:szCs w:val="20"/>
        </w:rPr>
        <w:t>Zahteve za komande in instrumente</w:t>
      </w:r>
      <w:r w:rsidR="001E11C5">
        <w:rPr>
          <w:b/>
          <w:sz w:val="20"/>
          <w:szCs w:val="20"/>
        </w:rPr>
        <w:t>:</w:t>
      </w:r>
    </w:p>
    <w:p w14:paraId="69326216" w14:textId="265F8651" w:rsidR="00C11384" w:rsidRPr="00C11384" w:rsidRDefault="009233C3" w:rsidP="001C2A57">
      <w:pPr>
        <w:numPr>
          <w:ilvl w:val="0"/>
          <w:numId w:val="32"/>
        </w:numPr>
        <w:suppressAutoHyphens w:val="0"/>
        <w:autoSpaceDE w:val="0"/>
        <w:autoSpaceDN/>
        <w:adjustRightInd w:val="0"/>
        <w:spacing w:line="259" w:lineRule="auto"/>
        <w:ind w:right="6"/>
        <w:jc w:val="both"/>
        <w:textAlignment w:val="auto"/>
        <w:rPr>
          <w:sz w:val="20"/>
          <w:szCs w:val="20"/>
        </w:rPr>
      </w:pPr>
      <w:r>
        <w:rPr>
          <w:sz w:val="20"/>
          <w:szCs w:val="20"/>
        </w:rPr>
        <w:t>e</w:t>
      </w:r>
      <w:r w:rsidR="00C11384" w:rsidRPr="00C11384">
        <w:rPr>
          <w:sz w:val="20"/>
          <w:szCs w:val="20"/>
        </w:rPr>
        <w:t>lektronsko uravnavanje tlaka in obratov motorja ter zaščita in nadzor delovanja nadgradnje ; CAN – BUS krmiljenje</w:t>
      </w:r>
    </w:p>
    <w:p w14:paraId="4CE9D470" w14:textId="2DD378AA" w:rsidR="00C11384" w:rsidRPr="00C11384" w:rsidRDefault="009233C3" w:rsidP="001C2A57">
      <w:pPr>
        <w:numPr>
          <w:ilvl w:val="0"/>
          <w:numId w:val="32"/>
        </w:numPr>
        <w:suppressAutoHyphens w:val="0"/>
        <w:autoSpaceDE w:val="0"/>
        <w:autoSpaceDN/>
        <w:adjustRightInd w:val="0"/>
        <w:spacing w:line="259" w:lineRule="auto"/>
        <w:ind w:right="6"/>
        <w:jc w:val="both"/>
        <w:textAlignment w:val="auto"/>
        <w:rPr>
          <w:sz w:val="20"/>
          <w:szCs w:val="20"/>
        </w:rPr>
      </w:pPr>
      <w:r>
        <w:rPr>
          <w:sz w:val="20"/>
          <w:szCs w:val="20"/>
        </w:rPr>
        <w:t>g</w:t>
      </w:r>
      <w:r w:rsidR="00C11384" w:rsidRPr="00C11384">
        <w:rPr>
          <w:sz w:val="20"/>
          <w:szCs w:val="20"/>
        </w:rPr>
        <w:t xml:space="preserve">lavna komandna plošča iz </w:t>
      </w:r>
      <w:proofErr w:type="spellStart"/>
      <w:r w:rsidR="00C11384" w:rsidRPr="00C11384">
        <w:rPr>
          <w:sz w:val="20"/>
          <w:szCs w:val="20"/>
        </w:rPr>
        <w:t>inox</w:t>
      </w:r>
      <w:proofErr w:type="spellEnd"/>
      <w:r w:rsidR="00C11384" w:rsidRPr="00C11384">
        <w:rPr>
          <w:sz w:val="20"/>
          <w:szCs w:val="20"/>
        </w:rPr>
        <w:t xml:space="preserve"> (nerjavečega) jekla AISI 304 in zaščito po standardu IP 65, minimalno: </w:t>
      </w:r>
    </w:p>
    <w:p w14:paraId="41879C7D" w14:textId="77777777" w:rsidR="00C11384" w:rsidRPr="00C11384" w:rsidRDefault="00C11384" w:rsidP="001C2A57">
      <w:pPr>
        <w:numPr>
          <w:ilvl w:val="1"/>
          <w:numId w:val="35"/>
        </w:numPr>
        <w:suppressAutoHyphens w:val="0"/>
        <w:autoSpaceDE w:val="0"/>
        <w:autoSpaceDN/>
        <w:adjustRightInd w:val="0"/>
        <w:spacing w:line="259" w:lineRule="auto"/>
        <w:ind w:right="6"/>
        <w:jc w:val="both"/>
        <w:textAlignment w:val="auto"/>
        <w:rPr>
          <w:sz w:val="20"/>
          <w:szCs w:val="20"/>
        </w:rPr>
      </w:pPr>
      <w:r w:rsidRPr="00C11384">
        <w:rPr>
          <w:sz w:val="20"/>
          <w:szCs w:val="20"/>
        </w:rPr>
        <w:lastRenderedPageBreak/>
        <w:t xml:space="preserve">manometer za podtlak / nadtlak v cisterni (od -1 bar do + 5 bar) </w:t>
      </w:r>
    </w:p>
    <w:p w14:paraId="0A8B2C0C" w14:textId="77777777" w:rsidR="00C11384" w:rsidRPr="00C11384" w:rsidRDefault="00C11384" w:rsidP="001C2A57">
      <w:pPr>
        <w:numPr>
          <w:ilvl w:val="1"/>
          <w:numId w:val="35"/>
        </w:numPr>
        <w:suppressAutoHyphens w:val="0"/>
        <w:autoSpaceDE w:val="0"/>
        <w:autoSpaceDN/>
        <w:adjustRightInd w:val="0"/>
        <w:spacing w:line="259" w:lineRule="auto"/>
        <w:ind w:right="6"/>
        <w:jc w:val="both"/>
        <w:textAlignment w:val="auto"/>
        <w:rPr>
          <w:sz w:val="20"/>
          <w:szCs w:val="20"/>
        </w:rPr>
      </w:pPr>
      <w:r w:rsidRPr="00C11384">
        <w:rPr>
          <w:sz w:val="20"/>
          <w:szCs w:val="20"/>
        </w:rPr>
        <w:t xml:space="preserve">manometer tlaka vode, </w:t>
      </w:r>
    </w:p>
    <w:p w14:paraId="18258A86" w14:textId="77777777" w:rsidR="00C11384" w:rsidRPr="00C11384" w:rsidRDefault="00C11384" w:rsidP="001C2A57">
      <w:pPr>
        <w:numPr>
          <w:ilvl w:val="1"/>
          <w:numId w:val="35"/>
        </w:numPr>
        <w:suppressAutoHyphens w:val="0"/>
        <w:autoSpaceDE w:val="0"/>
        <w:autoSpaceDN/>
        <w:adjustRightInd w:val="0"/>
        <w:spacing w:line="259" w:lineRule="auto"/>
        <w:ind w:right="6"/>
        <w:jc w:val="both"/>
        <w:textAlignment w:val="auto"/>
        <w:rPr>
          <w:sz w:val="20"/>
          <w:szCs w:val="20"/>
        </w:rPr>
      </w:pPr>
      <w:r w:rsidRPr="00C11384">
        <w:rPr>
          <w:sz w:val="20"/>
          <w:szCs w:val="20"/>
        </w:rPr>
        <w:t xml:space="preserve">svetlobni indikator pri polni cisterni za čisto vodo, </w:t>
      </w:r>
    </w:p>
    <w:p w14:paraId="733FF910" w14:textId="77777777" w:rsidR="00C11384" w:rsidRPr="00C11384" w:rsidRDefault="00C11384" w:rsidP="001C2A57">
      <w:pPr>
        <w:numPr>
          <w:ilvl w:val="1"/>
          <w:numId w:val="35"/>
        </w:numPr>
        <w:suppressAutoHyphens w:val="0"/>
        <w:autoSpaceDE w:val="0"/>
        <w:autoSpaceDN/>
        <w:adjustRightInd w:val="0"/>
        <w:spacing w:line="259" w:lineRule="auto"/>
        <w:ind w:right="6"/>
        <w:jc w:val="both"/>
        <w:textAlignment w:val="auto"/>
        <w:rPr>
          <w:sz w:val="20"/>
          <w:szCs w:val="20"/>
        </w:rPr>
      </w:pPr>
      <w:r w:rsidRPr="00C11384">
        <w:rPr>
          <w:sz w:val="20"/>
          <w:szCs w:val="20"/>
        </w:rPr>
        <w:t xml:space="preserve">svetlobni indikator pri polni cisterni za odpadne vode, </w:t>
      </w:r>
    </w:p>
    <w:p w14:paraId="7842D877" w14:textId="77777777" w:rsidR="00C11384" w:rsidRPr="00C11384" w:rsidRDefault="00C11384" w:rsidP="001C2A57">
      <w:pPr>
        <w:numPr>
          <w:ilvl w:val="1"/>
          <w:numId w:val="35"/>
        </w:numPr>
        <w:suppressAutoHyphens w:val="0"/>
        <w:autoSpaceDE w:val="0"/>
        <w:autoSpaceDN/>
        <w:adjustRightInd w:val="0"/>
        <w:spacing w:line="259" w:lineRule="auto"/>
        <w:ind w:right="6"/>
        <w:jc w:val="both"/>
        <w:textAlignment w:val="auto"/>
        <w:rPr>
          <w:sz w:val="20"/>
          <w:szCs w:val="20"/>
        </w:rPr>
      </w:pPr>
      <w:r w:rsidRPr="00C11384">
        <w:rPr>
          <w:sz w:val="20"/>
          <w:szCs w:val="20"/>
        </w:rPr>
        <w:t xml:space="preserve">svetlobni indikator pri preobremenitvi sesalne črpalke, </w:t>
      </w:r>
    </w:p>
    <w:p w14:paraId="37773E99" w14:textId="77777777" w:rsidR="00C11384" w:rsidRPr="00C11384" w:rsidRDefault="00C11384" w:rsidP="001C2A57">
      <w:pPr>
        <w:numPr>
          <w:ilvl w:val="1"/>
          <w:numId w:val="35"/>
        </w:numPr>
        <w:suppressAutoHyphens w:val="0"/>
        <w:autoSpaceDE w:val="0"/>
        <w:autoSpaceDN/>
        <w:adjustRightInd w:val="0"/>
        <w:spacing w:line="259" w:lineRule="auto"/>
        <w:ind w:right="6"/>
        <w:jc w:val="both"/>
        <w:textAlignment w:val="auto"/>
        <w:rPr>
          <w:sz w:val="20"/>
          <w:szCs w:val="20"/>
        </w:rPr>
      </w:pPr>
      <w:r w:rsidRPr="00C11384">
        <w:rPr>
          <w:sz w:val="20"/>
          <w:szCs w:val="20"/>
        </w:rPr>
        <w:t xml:space="preserve">varnostno zaustavitveno stikalo 1/0. </w:t>
      </w:r>
    </w:p>
    <w:p w14:paraId="74A946AD" w14:textId="77777777" w:rsidR="00C11384" w:rsidRPr="00C11384" w:rsidRDefault="00C11384" w:rsidP="00CB270C">
      <w:pPr>
        <w:suppressAutoHyphens w:val="0"/>
        <w:autoSpaceDN/>
        <w:ind w:left="1440" w:right="6"/>
        <w:jc w:val="both"/>
        <w:textAlignment w:val="auto"/>
        <w:rPr>
          <w:sz w:val="20"/>
          <w:szCs w:val="20"/>
        </w:rPr>
      </w:pPr>
    </w:p>
    <w:p w14:paraId="1D09458C" w14:textId="77777777" w:rsidR="00C11384" w:rsidRPr="00C11384" w:rsidRDefault="00C11384" w:rsidP="001E11C5">
      <w:pPr>
        <w:suppressAutoHyphens w:val="0"/>
        <w:autoSpaceDE w:val="0"/>
        <w:autoSpaceDN/>
        <w:adjustRightInd w:val="0"/>
        <w:spacing w:line="259" w:lineRule="auto"/>
        <w:ind w:right="6"/>
        <w:jc w:val="both"/>
        <w:textAlignment w:val="auto"/>
        <w:rPr>
          <w:b/>
          <w:bCs/>
          <w:sz w:val="20"/>
          <w:szCs w:val="20"/>
        </w:rPr>
      </w:pPr>
      <w:r w:rsidRPr="00C11384">
        <w:rPr>
          <w:b/>
          <w:bCs/>
          <w:sz w:val="20"/>
          <w:szCs w:val="20"/>
        </w:rPr>
        <w:t>Daljinski radio upravljalnik (</w:t>
      </w:r>
      <w:proofErr w:type="spellStart"/>
      <w:r w:rsidRPr="00C11384">
        <w:rPr>
          <w:b/>
          <w:bCs/>
          <w:sz w:val="20"/>
          <w:szCs w:val="20"/>
        </w:rPr>
        <w:t>joystick</w:t>
      </w:r>
      <w:proofErr w:type="spellEnd"/>
      <w:r w:rsidRPr="00C11384">
        <w:rPr>
          <w:b/>
          <w:bCs/>
          <w:sz w:val="20"/>
          <w:szCs w:val="20"/>
        </w:rPr>
        <w:t xml:space="preserve">) opremljen z vsemi funkcijami za nemoteno delo: </w:t>
      </w:r>
    </w:p>
    <w:p w14:paraId="07BDD884" w14:textId="39B09B28" w:rsidR="00C11384" w:rsidRPr="00C11384" w:rsidRDefault="00C11384" w:rsidP="001C2A57">
      <w:pPr>
        <w:numPr>
          <w:ilvl w:val="0"/>
          <w:numId w:val="32"/>
        </w:numPr>
        <w:suppressAutoHyphens w:val="0"/>
        <w:autoSpaceDE w:val="0"/>
        <w:autoSpaceDN/>
        <w:adjustRightInd w:val="0"/>
        <w:spacing w:line="259" w:lineRule="auto"/>
        <w:ind w:right="6"/>
        <w:jc w:val="both"/>
        <w:textAlignment w:val="auto"/>
        <w:rPr>
          <w:sz w:val="20"/>
          <w:szCs w:val="20"/>
        </w:rPr>
      </w:pPr>
      <w:r w:rsidRPr="00C11384">
        <w:rPr>
          <w:sz w:val="20"/>
          <w:szCs w:val="20"/>
        </w:rPr>
        <w:t>nadgradnje</w:t>
      </w:r>
    </w:p>
    <w:p w14:paraId="1927EC77" w14:textId="473D1D2E" w:rsidR="00C11384" w:rsidRPr="00C11384" w:rsidRDefault="00C11384" w:rsidP="001C2A57">
      <w:pPr>
        <w:numPr>
          <w:ilvl w:val="0"/>
          <w:numId w:val="32"/>
        </w:numPr>
        <w:suppressAutoHyphens w:val="0"/>
        <w:autoSpaceDE w:val="0"/>
        <w:autoSpaceDN/>
        <w:adjustRightInd w:val="0"/>
        <w:spacing w:line="259" w:lineRule="auto"/>
        <w:ind w:right="6"/>
        <w:jc w:val="both"/>
        <w:textAlignment w:val="auto"/>
        <w:rPr>
          <w:sz w:val="20"/>
          <w:szCs w:val="20"/>
        </w:rPr>
      </w:pPr>
      <w:r w:rsidRPr="00C11384">
        <w:rPr>
          <w:sz w:val="20"/>
          <w:szCs w:val="20"/>
        </w:rPr>
        <w:t>sesalne in visokotlačne črpalke</w:t>
      </w:r>
    </w:p>
    <w:p w14:paraId="2BA740A9" w14:textId="0E954AC6" w:rsidR="00C11384" w:rsidRPr="00C11384" w:rsidRDefault="00C11384" w:rsidP="001C2A57">
      <w:pPr>
        <w:numPr>
          <w:ilvl w:val="0"/>
          <w:numId w:val="32"/>
        </w:numPr>
        <w:suppressAutoHyphens w:val="0"/>
        <w:autoSpaceDE w:val="0"/>
        <w:autoSpaceDN/>
        <w:adjustRightInd w:val="0"/>
        <w:spacing w:line="259" w:lineRule="auto"/>
        <w:ind w:right="6"/>
        <w:jc w:val="both"/>
        <w:textAlignment w:val="auto"/>
        <w:rPr>
          <w:sz w:val="20"/>
          <w:szCs w:val="20"/>
        </w:rPr>
      </w:pPr>
      <w:r w:rsidRPr="00C11384">
        <w:rPr>
          <w:sz w:val="20"/>
          <w:szCs w:val="20"/>
        </w:rPr>
        <w:t>koluta za sesalno cev in teleskopske roke</w:t>
      </w:r>
    </w:p>
    <w:p w14:paraId="4A686C69" w14:textId="10625856" w:rsidR="00C11384" w:rsidRPr="00C11384" w:rsidRDefault="00C11384" w:rsidP="001C2A57">
      <w:pPr>
        <w:numPr>
          <w:ilvl w:val="0"/>
          <w:numId w:val="32"/>
        </w:numPr>
        <w:suppressAutoHyphens w:val="0"/>
        <w:autoSpaceDE w:val="0"/>
        <w:autoSpaceDN/>
        <w:adjustRightInd w:val="0"/>
        <w:spacing w:line="259" w:lineRule="auto"/>
        <w:ind w:right="6"/>
        <w:jc w:val="both"/>
        <w:textAlignment w:val="auto"/>
        <w:rPr>
          <w:sz w:val="20"/>
          <w:szCs w:val="20"/>
        </w:rPr>
      </w:pPr>
      <w:r w:rsidRPr="00C11384">
        <w:rPr>
          <w:sz w:val="20"/>
          <w:szCs w:val="20"/>
        </w:rPr>
        <w:t>pretočne črpalke</w:t>
      </w:r>
    </w:p>
    <w:p w14:paraId="2313C9E5" w14:textId="27E39CE2" w:rsidR="00C11384" w:rsidRPr="00C11384" w:rsidRDefault="00C11384" w:rsidP="001C2A57">
      <w:pPr>
        <w:numPr>
          <w:ilvl w:val="0"/>
          <w:numId w:val="32"/>
        </w:numPr>
        <w:suppressAutoHyphens w:val="0"/>
        <w:autoSpaceDE w:val="0"/>
        <w:autoSpaceDN/>
        <w:adjustRightInd w:val="0"/>
        <w:spacing w:line="259" w:lineRule="auto"/>
        <w:ind w:right="6"/>
        <w:jc w:val="both"/>
        <w:textAlignment w:val="auto"/>
        <w:rPr>
          <w:sz w:val="20"/>
          <w:szCs w:val="20"/>
        </w:rPr>
      </w:pPr>
      <w:r w:rsidRPr="00C11384">
        <w:rPr>
          <w:sz w:val="20"/>
          <w:szCs w:val="20"/>
        </w:rPr>
        <w:t>daljinski upravljalnik  za zagon in izklop motorja šasije na daljavo</w:t>
      </w:r>
    </w:p>
    <w:p w14:paraId="13BACB8B" w14:textId="7CF6BE75" w:rsidR="00C11384" w:rsidRDefault="00C11384" w:rsidP="001C2A57">
      <w:pPr>
        <w:numPr>
          <w:ilvl w:val="0"/>
          <w:numId w:val="32"/>
        </w:numPr>
        <w:suppressAutoHyphens w:val="0"/>
        <w:autoSpaceDE w:val="0"/>
        <w:autoSpaceDN/>
        <w:adjustRightInd w:val="0"/>
        <w:spacing w:line="259" w:lineRule="auto"/>
        <w:ind w:right="6"/>
        <w:jc w:val="both"/>
        <w:textAlignment w:val="auto"/>
        <w:rPr>
          <w:sz w:val="20"/>
          <w:szCs w:val="20"/>
        </w:rPr>
      </w:pPr>
      <w:r w:rsidRPr="00C11384">
        <w:rPr>
          <w:sz w:val="20"/>
          <w:szCs w:val="20"/>
        </w:rPr>
        <w:t>najmanj 2 kom zamenljivih rezervnih baterij, polnilec v kabini vozila.</w:t>
      </w:r>
    </w:p>
    <w:p w14:paraId="0B43D57F" w14:textId="77777777" w:rsidR="001E11C5" w:rsidRPr="00C11384" w:rsidRDefault="001E11C5" w:rsidP="001E11C5">
      <w:pPr>
        <w:suppressAutoHyphens w:val="0"/>
        <w:autoSpaceDE w:val="0"/>
        <w:autoSpaceDN/>
        <w:adjustRightInd w:val="0"/>
        <w:spacing w:line="259" w:lineRule="auto"/>
        <w:ind w:left="1440" w:right="6"/>
        <w:jc w:val="both"/>
        <w:textAlignment w:val="auto"/>
        <w:rPr>
          <w:sz w:val="20"/>
          <w:szCs w:val="20"/>
        </w:rPr>
      </w:pPr>
    </w:p>
    <w:p w14:paraId="001F5FA1" w14:textId="44621066" w:rsidR="00C11384" w:rsidRPr="00C11384" w:rsidRDefault="00C11384" w:rsidP="001E11C5">
      <w:pPr>
        <w:suppressAutoHyphens w:val="0"/>
        <w:autoSpaceDE w:val="0"/>
        <w:autoSpaceDN/>
        <w:adjustRightInd w:val="0"/>
        <w:spacing w:line="259" w:lineRule="auto"/>
        <w:ind w:right="6"/>
        <w:jc w:val="both"/>
        <w:textAlignment w:val="auto"/>
        <w:rPr>
          <w:b/>
          <w:bCs/>
          <w:sz w:val="20"/>
          <w:szCs w:val="20"/>
        </w:rPr>
      </w:pPr>
      <w:r w:rsidRPr="00C11384">
        <w:rPr>
          <w:b/>
          <w:bCs/>
          <w:sz w:val="20"/>
          <w:szCs w:val="20"/>
        </w:rPr>
        <w:t>PLC z ekranom na zadnjem zunanjem desnem delu</w:t>
      </w:r>
      <w:r w:rsidR="001E11C5">
        <w:rPr>
          <w:b/>
          <w:bCs/>
          <w:sz w:val="20"/>
          <w:szCs w:val="20"/>
        </w:rPr>
        <w:t>:</w:t>
      </w:r>
    </w:p>
    <w:p w14:paraId="4EA44595" w14:textId="2521A0AE" w:rsidR="00C11384" w:rsidRPr="00C11384" w:rsidRDefault="009233C3" w:rsidP="001C2A57">
      <w:pPr>
        <w:numPr>
          <w:ilvl w:val="0"/>
          <w:numId w:val="32"/>
        </w:numPr>
        <w:suppressAutoHyphens w:val="0"/>
        <w:autoSpaceDE w:val="0"/>
        <w:autoSpaceDN/>
        <w:adjustRightInd w:val="0"/>
        <w:spacing w:line="259" w:lineRule="auto"/>
        <w:ind w:right="6"/>
        <w:jc w:val="both"/>
        <w:textAlignment w:val="auto"/>
        <w:rPr>
          <w:sz w:val="20"/>
          <w:szCs w:val="20"/>
        </w:rPr>
      </w:pPr>
      <w:r>
        <w:rPr>
          <w:sz w:val="20"/>
          <w:szCs w:val="20"/>
        </w:rPr>
        <w:t>s</w:t>
      </w:r>
      <w:r w:rsidR="00C11384" w:rsidRPr="00C11384">
        <w:rPr>
          <w:sz w:val="20"/>
          <w:szCs w:val="20"/>
        </w:rPr>
        <w:t>istem za nadzor enot, povezanih s kontrolami CAN-BUS in monitorjev vseh funkcij opreme.</w:t>
      </w:r>
    </w:p>
    <w:p w14:paraId="0F0E3169" w14:textId="6822A2A8" w:rsidR="00C11384" w:rsidRPr="00C11384" w:rsidRDefault="00064120" w:rsidP="001C2A57">
      <w:pPr>
        <w:numPr>
          <w:ilvl w:val="0"/>
          <w:numId w:val="32"/>
        </w:numPr>
        <w:suppressAutoHyphens w:val="0"/>
        <w:autoSpaceDE w:val="0"/>
        <w:autoSpaceDN/>
        <w:adjustRightInd w:val="0"/>
        <w:spacing w:line="259" w:lineRule="auto"/>
        <w:ind w:right="6"/>
        <w:jc w:val="both"/>
        <w:textAlignment w:val="auto"/>
        <w:rPr>
          <w:sz w:val="20"/>
          <w:szCs w:val="20"/>
        </w:rPr>
      </w:pPr>
      <w:r>
        <w:rPr>
          <w:sz w:val="20"/>
          <w:szCs w:val="20"/>
        </w:rPr>
        <w:t>b</w:t>
      </w:r>
      <w:r w:rsidR="00C11384" w:rsidRPr="00C11384">
        <w:rPr>
          <w:sz w:val="20"/>
          <w:szCs w:val="20"/>
        </w:rPr>
        <w:t>arvni zaslon min 5'' z ustrezno zaščito</w:t>
      </w:r>
    </w:p>
    <w:p w14:paraId="2E8A4790" w14:textId="50EF8E33" w:rsidR="00C11384" w:rsidRPr="00C11384" w:rsidRDefault="00064120" w:rsidP="001C2A57">
      <w:pPr>
        <w:numPr>
          <w:ilvl w:val="0"/>
          <w:numId w:val="32"/>
        </w:numPr>
        <w:suppressAutoHyphens w:val="0"/>
        <w:autoSpaceDE w:val="0"/>
        <w:autoSpaceDN/>
        <w:adjustRightInd w:val="0"/>
        <w:spacing w:line="259" w:lineRule="auto"/>
        <w:ind w:right="6"/>
        <w:jc w:val="both"/>
        <w:textAlignment w:val="auto"/>
        <w:rPr>
          <w:sz w:val="20"/>
          <w:szCs w:val="20"/>
        </w:rPr>
      </w:pPr>
      <w:r>
        <w:rPr>
          <w:sz w:val="20"/>
          <w:szCs w:val="20"/>
        </w:rPr>
        <w:t>p</w:t>
      </w:r>
      <w:r w:rsidR="00C11384" w:rsidRPr="00C11384">
        <w:rPr>
          <w:sz w:val="20"/>
          <w:szCs w:val="20"/>
        </w:rPr>
        <w:t>rikaz  trenutnega stanja nadgradnje in aktivnih alarmov</w:t>
      </w:r>
    </w:p>
    <w:p w14:paraId="09E81E8E" w14:textId="60502561" w:rsidR="00C11384" w:rsidRPr="00C11384" w:rsidRDefault="00064120" w:rsidP="001C2A57">
      <w:pPr>
        <w:numPr>
          <w:ilvl w:val="0"/>
          <w:numId w:val="32"/>
        </w:numPr>
        <w:suppressAutoHyphens w:val="0"/>
        <w:autoSpaceDE w:val="0"/>
        <w:autoSpaceDN/>
        <w:adjustRightInd w:val="0"/>
        <w:spacing w:line="259" w:lineRule="auto"/>
        <w:ind w:right="6"/>
        <w:jc w:val="both"/>
        <w:textAlignment w:val="auto"/>
        <w:rPr>
          <w:sz w:val="20"/>
          <w:szCs w:val="20"/>
        </w:rPr>
      </w:pPr>
      <w:r>
        <w:rPr>
          <w:sz w:val="20"/>
          <w:szCs w:val="20"/>
        </w:rPr>
        <w:t>s</w:t>
      </w:r>
      <w:r w:rsidR="00C11384" w:rsidRPr="00C11384">
        <w:rPr>
          <w:sz w:val="20"/>
          <w:szCs w:val="20"/>
        </w:rPr>
        <w:t>tanje števcev, povezanih z načrtovanim vzdrževanjem</w:t>
      </w:r>
    </w:p>
    <w:p w14:paraId="28E8ECC1" w14:textId="5CED2CF9" w:rsidR="00C11384" w:rsidRPr="00C11384" w:rsidRDefault="00064120" w:rsidP="001C2A57">
      <w:pPr>
        <w:numPr>
          <w:ilvl w:val="0"/>
          <w:numId w:val="32"/>
        </w:numPr>
        <w:suppressAutoHyphens w:val="0"/>
        <w:autoSpaceDE w:val="0"/>
        <w:autoSpaceDN/>
        <w:adjustRightInd w:val="0"/>
        <w:spacing w:line="259" w:lineRule="auto"/>
        <w:ind w:right="6"/>
        <w:jc w:val="both"/>
        <w:textAlignment w:val="auto"/>
        <w:rPr>
          <w:sz w:val="20"/>
          <w:szCs w:val="20"/>
        </w:rPr>
      </w:pPr>
      <w:r>
        <w:rPr>
          <w:sz w:val="20"/>
          <w:szCs w:val="20"/>
        </w:rPr>
        <w:t>s</w:t>
      </w:r>
      <w:r w:rsidR="00C11384" w:rsidRPr="00C11384">
        <w:rPr>
          <w:sz w:val="20"/>
          <w:szCs w:val="20"/>
        </w:rPr>
        <w:t>nemanje dogodkov v črno skrinjico. Pri nepravilnostih in alarmih se mora dogodek zapisati v črno skrinjico</w:t>
      </w:r>
    </w:p>
    <w:p w14:paraId="0ACF6050" w14:textId="56011816" w:rsidR="00C11384" w:rsidRPr="00C11384" w:rsidRDefault="00064120" w:rsidP="001C2A57">
      <w:pPr>
        <w:numPr>
          <w:ilvl w:val="0"/>
          <w:numId w:val="32"/>
        </w:numPr>
        <w:suppressAutoHyphens w:val="0"/>
        <w:autoSpaceDE w:val="0"/>
        <w:autoSpaceDN/>
        <w:adjustRightInd w:val="0"/>
        <w:spacing w:line="259" w:lineRule="auto"/>
        <w:ind w:right="6"/>
        <w:jc w:val="both"/>
        <w:textAlignment w:val="auto"/>
        <w:rPr>
          <w:sz w:val="20"/>
          <w:szCs w:val="20"/>
        </w:rPr>
      </w:pPr>
      <w:r>
        <w:rPr>
          <w:sz w:val="20"/>
          <w:szCs w:val="20"/>
        </w:rPr>
        <w:t>m</w:t>
      </w:r>
      <w:r w:rsidR="00C11384" w:rsidRPr="00C11384">
        <w:rPr>
          <w:sz w:val="20"/>
          <w:szCs w:val="20"/>
        </w:rPr>
        <w:t xml:space="preserve">erilnik poti za gibko cev za spiranje kanalov. Dolžina gibke cevi je prikazana kot števec naprej oz. vzvratni števec. Tipka </w:t>
      </w:r>
      <w:proofErr w:type="spellStart"/>
      <w:r w:rsidR="00C11384" w:rsidRPr="00C11384">
        <w:rPr>
          <w:sz w:val="20"/>
          <w:szCs w:val="20"/>
        </w:rPr>
        <w:t>reset</w:t>
      </w:r>
      <w:proofErr w:type="spellEnd"/>
      <w:r w:rsidR="00C11384" w:rsidRPr="00C11384">
        <w:rPr>
          <w:sz w:val="20"/>
          <w:szCs w:val="20"/>
        </w:rPr>
        <w:t xml:space="preserve"> za nastavitev števca na »0«. Skupna dolžina gibke cevi kot seštevek vseh vzvratnih števcev. </w:t>
      </w:r>
    </w:p>
    <w:p w14:paraId="553F008B" w14:textId="77777777" w:rsidR="00C11384" w:rsidRPr="00C11384" w:rsidRDefault="00C11384" w:rsidP="00CB270C">
      <w:pPr>
        <w:suppressAutoHyphens w:val="0"/>
        <w:autoSpaceDN/>
        <w:jc w:val="both"/>
        <w:textAlignment w:val="auto"/>
        <w:rPr>
          <w:b/>
          <w:sz w:val="20"/>
          <w:szCs w:val="20"/>
        </w:rPr>
      </w:pPr>
    </w:p>
    <w:p w14:paraId="696CD638" w14:textId="7FC73825" w:rsidR="00C11384" w:rsidRPr="00C11384" w:rsidRDefault="00C11384" w:rsidP="00CB270C">
      <w:pPr>
        <w:suppressAutoHyphens w:val="0"/>
        <w:autoSpaceDN/>
        <w:jc w:val="both"/>
        <w:textAlignment w:val="auto"/>
        <w:rPr>
          <w:b/>
          <w:sz w:val="20"/>
          <w:szCs w:val="20"/>
        </w:rPr>
      </w:pPr>
      <w:r w:rsidRPr="00C11384">
        <w:rPr>
          <w:b/>
          <w:sz w:val="20"/>
          <w:szCs w:val="20"/>
        </w:rPr>
        <w:t>OSTALE ZAHTEVE</w:t>
      </w:r>
      <w:r w:rsidR="009233C3">
        <w:rPr>
          <w:b/>
          <w:sz w:val="20"/>
          <w:szCs w:val="20"/>
        </w:rPr>
        <w:t>:</w:t>
      </w:r>
    </w:p>
    <w:p w14:paraId="0F631B0E" w14:textId="1758F036"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zaprti predali na obeh straneh vsebnika, izdelanimi iz </w:t>
      </w:r>
      <w:proofErr w:type="spellStart"/>
      <w:r w:rsidRPr="00C11384">
        <w:rPr>
          <w:sz w:val="20"/>
          <w:szCs w:val="20"/>
        </w:rPr>
        <w:t>inox</w:t>
      </w:r>
      <w:proofErr w:type="spellEnd"/>
      <w:r w:rsidRPr="00C11384">
        <w:rPr>
          <w:sz w:val="20"/>
          <w:szCs w:val="20"/>
        </w:rPr>
        <w:t xml:space="preserve"> jekla, za hranjenje cevi in orodja, s stranicami iz </w:t>
      </w:r>
      <w:proofErr w:type="spellStart"/>
      <w:r w:rsidRPr="00C11384">
        <w:rPr>
          <w:sz w:val="20"/>
          <w:szCs w:val="20"/>
        </w:rPr>
        <w:t>inox</w:t>
      </w:r>
      <w:proofErr w:type="spellEnd"/>
      <w:r w:rsidRPr="00C11384">
        <w:rPr>
          <w:sz w:val="20"/>
          <w:szCs w:val="20"/>
        </w:rPr>
        <w:t xml:space="preserve"> jekla, ki se odpirajo od spodaj navzgor</w:t>
      </w:r>
      <w:r w:rsidR="00431A58">
        <w:rPr>
          <w:sz w:val="20"/>
          <w:szCs w:val="20"/>
        </w:rPr>
        <w:t>,</w:t>
      </w:r>
      <w:r w:rsidRPr="00C11384">
        <w:rPr>
          <w:sz w:val="20"/>
          <w:szCs w:val="20"/>
        </w:rPr>
        <w:t xml:space="preserve"> navarjeni levo in desno</w:t>
      </w:r>
      <w:r w:rsidR="00431A58">
        <w:rPr>
          <w:sz w:val="20"/>
          <w:szCs w:val="20"/>
        </w:rPr>
        <w:t xml:space="preserve">, </w:t>
      </w:r>
      <w:r w:rsidRPr="00C11384">
        <w:rPr>
          <w:sz w:val="20"/>
          <w:szCs w:val="20"/>
        </w:rPr>
        <w:t>levi v celotni dolžini za hranjenje cevi</w:t>
      </w:r>
      <w:r w:rsidR="00431A58">
        <w:rPr>
          <w:sz w:val="20"/>
          <w:szCs w:val="20"/>
        </w:rPr>
        <w:t>,</w:t>
      </w:r>
      <w:r w:rsidRPr="00C11384">
        <w:rPr>
          <w:sz w:val="20"/>
          <w:szCs w:val="20"/>
        </w:rPr>
        <w:t xml:space="preserve"> desni predal vodotesen po standardu </w:t>
      </w:r>
      <w:proofErr w:type="spellStart"/>
      <w:r w:rsidRPr="00C11384">
        <w:rPr>
          <w:sz w:val="20"/>
          <w:szCs w:val="20"/>
        </w:rPr>
        <w:t>ip</w:t>
      </w:r>
      <w:proofErr w:type="spellEnd"/>
      <w:r w:rsidRPr="00C11384">
        <w:rPr>
          <w:sz w:val="20"/>
          <w:szCs w:val="20"/>
        </w:rPr>
        <w:t xml:space="preserve"> 65 in predeljen na dva dela ter s plinskimi nosilci za odprtje stranice</w:t>
      </w:r>
    </w:p>
    <w:p w14:paraId="6811B376" w14:textId="16C915F8"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v manjšem predalu so nastavki za pritrditev šob zaradi preglednosti</w:t>
      </w:r>
    </w:p>
    <w:p w14:paraId="0A1EABBC" w14:textId="3B5C8B75"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zadnja drsna plošča iz </w:t>
      </w:r>
      <w:proofErr w:type="spellStart"/>
      <w:r w:rsidRPr="00C11384">
        <w:rPr>
          <w:sz w:val="20"/>
          <w:szCs w:val="20"/>
        </w:rPr>
        <w:t>inox</w:t>
      </w:r>
      <w:proofErr w:type="spellEnd"/>
      <w:r w:rsidRPr="00C11384">
        <w:rPr>
          <w:sz w:val="20"/>
          <w:szCs w:val="20"/>
        </w:rPr>
        <w:t xml:space="preserve"> jekla za praznjenje cisterne</w:t>
      </w:r>
    </w:p>
    <w:p w14:paraId="55AEF40F" w14:textId="685EE277" w:rsidR="00C11384" w:rsidRPr="00C11384" w:rsidRDefault="009233C3" w:rsidP="001C2A57">
      <w:pPr>
        <w:numPr>
          <w:ilvl w:val="0"/>
          <w:numId w:val="32"/>
        </w:numPr>
        <w:suppressAutoHyphens w:val="0"/>
        <w:autoSpaceDN/>
        <w:spacing w:line="259" w:lineRule="auto"/>
        <w:contextualSpacing/>
        <w:jc w:val="both"/>
        <w:textAlignment w:val="auto"/>
        <w:rPr>
          <w:rFonts w:eastAsia="Calibri"/>
          <w:sz w:val="20"/>
          <w:szCs w:val="20"/>
          <w:lang w:eastAsia="en-US"/>
        </w:rPr>
      </w:pPr>
      <w:r w:rsidRPr="00C11384">
        <w:rPr>
          <w:rFonts w:eastAsia="Calibri"/>
          <w:sz w:val="20"/>
          <w:szCs w:val="20"/>
          <w:lang w:eastAsia="en-US"/>
        </w:rPr>
        <w:t>povezava na sesalno in visokotlačno črpalko tudi v dvignjenem položaju zaradi kontinuiranega delovanja in možnosti praznjenja odpadnih vod tudi v stanju cisterne pod tlakom</w:t>
      </w:r>
    </w:p>
    <w:p w14:paraId="33D5B619" w14:textId="1B22DCB4" w:rsidR="00C11384" w:rsidRPr="00C11384" w:rsidRDefault="009233C3" w:rsidP="001C2A57">
      <w:pPr>
        <w:numPr>
          <w:ilvl w:val="0"/>
          <w:numId w:val="32"/>
        </w:numPr>
        <w:suppressAutoHyphens w:val="0"/>
        <w:autoSpaceDN/>
        <w:spacing w:line="259" w:lineRule="auto"/>
        <w:contextualSpacing/>
        <w:jc w:val="both"/>
        <w:textAlignment w:val="auto"/>
        <w:rPr>
          <w:rFonts w:eastAsia="Calibri"/>
          <w:sz w:val="20"/>
          <w:szCs w:val="20"/>
          <w:lang w:eastAsia="en-US"/>
        </w:rPr>
      </w:pPr>
      <w:r w:rsidRPr="00C11384">
        <w:rPr>
          <w:rFonts w:eastAsia="Calibri"/>
          <w:sz w:val="20"/>
          <w:szCs w:val="20"/>
          <w:lang w:eastAsia="en-US"/>
        </w:rPr>
        <w:t>omogočeno kombinirano - istočasno delovanje vakuumske in visokotlačne črpalke</w:t>
      </w:r>
    </w:p>
    <w:p w14:paraId="28B79DF9" w14:textId="2379A754" w:rsidR="00C11384" w:rsidRPr="00C11384" w:rsidRDefault="009233C3" w:rsidP="001C2A57">
      <w:pPr>
        <w:numPr>
          <w:ilvl w:val="0"/>
          <w:numId w:val="32"/>
        </w:numPr>
        <w:suppressAutoHyphens w:val="0"/>
        <w:autoSpaceDN/>
        <w:spacing w:line="259" w:lineRule="auto"/>
        <w:contextualSpacing/>
        <w:jc w:val="both"/>
        <w:textAlignment w:val="auto"/>
        <w:rPr>
          <w:rFonts w:eastAsia="Calibri"/>
          <w:sz w:val="20"/>
          <w:szCs w:val="20"/>
          <w:lang w:eastAsia="en-US"/>
        </w:rPr>
      </w:pPr>
      <w:r w:rsidRPr="00C11384">
        <w:rPr>
          <w:rFonts w:eastAsia="Calibri"/>
          <w:sz w:val="20"/>
          <w:szCs w:val="20"/>
          <w:lang w:eastAsia="en-US"/>
        </w:rPr>
        <w:t>odgon za pogon hidravličnega sistema neodvisen od delovanja sesalne in visokotlačne črpalke</w:t>
      </w:r>
    </w:p>
    <w:p w14:paraId="27341879" w14:textId="0D15155D"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bočne zaščite levo in desno med kabino in cisterno, ki zapirajo predel črpalke z vrati iz </w:t>
      </w:r>
      <w:proofErr w:type="spellStart"/>
      <w:r w:rsidRPr="00C11384">
        <w:rPr>
          <w:sz w:val="20"/>
          <w:szCs w:val="20"/>
        </w:rPr>
        <w:t>inox</w:t>
      </w:r>
      <w:proofErr w:type="spellEnd"/>
      <w:r w:rsidRPr="00C11384">
        <w:rPr>
          <w:sz w:val="20"/>
          <w:szCs w:val="20"/>
        </w:rPr>
        <w:t xml:space="preserve"> jekla</w:t>
      </w:r>
    </w:p>
    <w:p w14:paraId="149BAA95" w14:textId="7CE14E13"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rotacijska luč (2 kos. na sprednjem in zadnjem delu cisterne), pod najvišjo točko nadgradnje</w:t>
      </w:r>
    </w:p>
    <w:p w14:paraId="32EBDAB0" w14:textId="6A7D1F11"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mobilna delovna luč s kablom min 15m.</w:t>
      </w:r>
    </w:p>
    <w:p w14:paraId="1D31737F" w14:textId="5D1DCC3B"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delovna luč na nosilni teleskopski roki</w:t>
      </w:r>
    </w:p>
    <w:p w14:paraId="0D2895A6" w14:textId="5B30D357"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pletenica min 20m z varnostnim kavljem in utežjo ter krmiljenje preko </w:t>
      </w:r>
      <w:proofErr w:type="spellStart"/>
      <w:r w:rsidRPr="00C11384">
        <w:rPr>
          <w:sz w:val="20"/>
          <w:szCs w:val="20"/>
        </w:rPr>
        <w:t>radiokomande</w:t>
      </w:r>
      <w:proofErr w:type="spellEnd"/>
    </w:p>
    <w:p w14:paraId="6901B1DB" w14:textId="7B289D9F"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pipa za umivanje rok</w:t>
      </w:r>
    </w:p>
    <w:p w14:paraId="01111360" w14:textId="42574E8B"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zaščita proti bočnemu naletu</w:t>
      </w:r>
    </w:p>
    <w:p w14:paraId="0721042C" w14:textId="2A6CF37A"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primež</w:t>
      </w:r>
    </w:p>
    <w:p w14:paraId="18A9CB9A" w14:textId="30C56603"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stožci in nosilec za stožce</w:t>
      </w:r>
    </w:p>
    <w:p w14:paraId="44F49A17" w14:textId="1FE76100"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kramp in nosilec za kramp</w:t>
      </w:r>
    </w:p>
    <w:p w14:paraId="76C83CF5" w14:textId="0A8103A9" w:rsid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lopata in nosilec za lopato</w:t>
      </w:r>
    </w:p>
    <w:p w14:paraId="103735E2" w14:textId="50456A52" w:rsidR="003D25DC" w:rsidRPr="00C11384" w:rsidRDefault="003D25DC"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pretočna črpalka min. 1100 l/min, montirana na zadnjem delu vozila</w:t>
      </w:r>
    </w:p>
    <w:p w14:paraId="7AD76801" w14:textId="127628E3"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minimum 3 cevi ø100mm s spojkami, dolžine 3m</w:t>
      </w:r>
    </w:p>
    <w:p w14:paraId="34BDE8DF" w14:textId="5A0B52AC"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1 kom sesalna cev iz </w:t>
      </w:r>
      <w:proofErr w:type="spellStart"/>
      <w:r w:rsidRPr="00C11384">
        <w:rPr>
          <w:sz w:val="20"/>
          <w:szCs w:val="20"/>
        </w:rPr>
        <w:t>inox</w:t>
      </w:r>
      <w:proofErr w:type="spellEnd"/>
      <w:r w:rsidRPr="00C11384">
        <w:rPr>
          <w:sz w:val="20"/>
          <w:szCs w:val="20"/>
        </w:rPr>
        <w:t xml:space="preserve"> jekla premera ø100mm, dolžine 1,5m s spojko</w:t>
      </w:r>
    </w:p>
    <w:p w14:paraId="749B8C40" w14:textId="4A041398" w:rsidR="00C11384" w:rsidRPr="00C11384" w:rsidRDefault="00D3151D" w:rsidP="001C2A57">
      <w:pPr>
        <w:numPr>
          <w:ilvl w:val="0"/>
          <w:numId w:val="32"/>
        </w:numPr>
        <w:suppressAutoHyphens w:val="0"/>
        <w:autoSpaceDE w:val="0"/>
        <w:autoSpaceDN/>
        <w:adjustRightInd w:val="0"/>
        <w:spacing w:line="259" w:lineRule="auto"/>
        <w:jc w:val="both"/>
        <w:textAlignment w:val="auto"/>
        <w:rPr>
          <w:sz w:val="20"/>
          <w:szCs w:val="20"/>
        </w:rPr>
      </w:pPr>
      <w:proofErr w:type="spellStart"/>
      <w:r>
        <w:rPr>
          <w:sz w:val="20"/>
          <w:szCs w:val="20"/>
        </w:rPr>
        <w:t>v</w:t>
      </w:r>
      <w:r w:rsidR="00C11384" w:rsidRPr="00C11384">
        <w:rPr>
          <w:sz w:val="20"/>
          <w:szCs w:val="20"/>
        </w:rPr>
        <w:t>enturi</w:t>
      </w:r>
      <w:proofErr w:type="spellEnd"/>
      <w:r w:rsidR="00C11384" w:rsidRPr="00C11384">
        <w:rPr>
          <w:sz w:val="20"/>
          <w:szCs w:val="20"/>
        </w:rPr>
        <w:t xml:space="preserve"> naprava za sesanje DN100</w:t>
      </w:r>
    </w:p>
    <w:p w14:paraId="0E6059E8" w14:textId="1A831614" w:rsidR="00C11384" w:rsidRPr="00C11384" w:rsidRDefault="00D3151D"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k</w:t>
      </w:r>
      <w:r w:rsidR="00C11384" w:rsidRPr="00C11384">
        <w:rPr>
          <w:sz w:val="20"/>
          <w:szCs w:val="20"/>
        </w:rPr>
        <w:t>ljuč za hidrant in 2 ključa za gasilske spojke na sesalnih ceveh</w:t>
      </w:r>
    </w:p>
    <w:p w14:paraId="2165C711" w14:textId="31F2ABA6" w:rsidR="00C11384" w:rsidRPr="00C11384" w:rsidRDefault="00C11384"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5 m cevi za polnjenje vodne komore iz hidranta s C-sklopko</w:t>
      </w:r>
    </w:p>
    <w:p w14:paraId="589289FA" w14:textId="45AFC37D" w:rsidR="00C11384" w:rsidRPr="00C11384" w:rsidRDefault="00C11384"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3 kos gasilskih cevi dolžine 15 m s C-sklopko</w:t>
      </w:r>
    </w:p>
    <w:p w14:paraId="08C41B82" w14:textId="02EB777E" w:rsidR="00C11384" w:rsidRPr="00C11384" w:rsidRDefault="00C11384"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lastRenderedPageBreak/>
        <w:t>2 kos 1” standardna šoba</w:t>
      </w:r>
    </w:p>
    <w:p w14:paraId="665FFBFA" w14:textId="1E53D186" w:rsidR="00C11384" w:rsidRPr="00C11384" w:rsidRDefault="00C11384"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2 kos ½” standardna šoba</w:t>
      </w:r>
    </w:p>
    <w:p w14:paraId="0B52970A" w14:textId="77777777" w:rsidR="00C11384" w:rsidRPr="00C11384" w:rsidRDefault="00C11384" w:rsidP="00CB270C">
      <w:pPr>
        <w:suppressAutoHyphens w:val="0"/>
        <w:autoSpaceDN/>
        <w:jc w:val="both"/>
        <w:textAlignment w:val="auto"/>
        <w:rPr>
          <w:rFonts w:eastAsia="Calibri"/>
          <w:sz w:val="20"/>
          <w:szCs w:val="20"/>
          <w:lang w:eastAsia="en-US"/>
        </w:rPr>
      </w:pPr>
    </w:p>
    <w:p w14:paraId="7A791FB7" w14:textId="393CAD51" w:rsidR="00C11384" w:rsidRPr="00C11384" w:rsidRDefault="00C11384" w:rsidP="00CB270C">
      <w:pPr>
        <w:suppressAutoHyphens w:val="0"/>
        <w:autoSpaceDN/>
        <w:jc w:val="both"/>
        <w:textAlignment w:val="auto"/>
        <w:rPr>
          <w:rFonts w:eastAsia="Calibri"/>
          <w:b/>
          <w:sz w:val="20"/>
          <w:szCs w:val="20"/>
          <w:lang w:eastAsia="en-US"/>
        </w:rPr>
      </w:pPr>
      <w:r w:rsidRPr="00C11384">
        <w:rPr>
          <w:rFonts w:eastAsia="Calibri"/>
          <w:b/>
          <w:sz w:val="20"/>
          <w:szCs w:val="20"/>
          <w:lang w:eastAsia="en-US"/>
        </w:rPr>
        <w:t>ZAHTEVANA DODATNA OPREMA</w:t>
      </w:r>
      <w:r w:rsidR="00435FE2">
        <w:rPr>
          <w:rFonts w:eastAsia="Calibri"/>
          <w:b/>
          <w:sz w:val="20"/>
          <w:szCs w:val="20"/>
          <w:lang w:eastAsia="en-US"/>
        </w:rPr>
        <w:t>:</w:t>
      </w:r>
    </w:p>
    <w:p w14:paraId="13C29B75" w14:textId="77777777" w:rsidR="00C11384" w:rsidRPr="00C11384" w:rsidRDefault="00C11384" w:rsidP="00CB270C">
      <w:pPr>
        <w:suppressAutoHyphens w:val="0"/>
        <w:autoSpaceDN/>
        <w:jc w:val="both"/>
        <w:textAlignment w:val="auto"/>
        <w:rPr>
          <w:rFonts w:eastAsia="Calibri"/>
          <w:sz w:val="20"/>
          <w:szCs w:val="20"/>
          <w:lang w:eastAsia="en-US"/>
        </w:rPr>
      </w:pPr>
    </w:p>
    <w:p w14:paraId="45B4E1AB" w14:textId="11C7A37E" w:rsidR="00C11384" w:rsidRPr="00AD75E1" w:rsidRDefault="00C11384" w:rsidP="001C2A57">
      <w:pPr>
        <w:numPr>
          <w:ilvl w:val="0"/>
          <w:numId w:val="32"/>
        </w:numPr>
        <w:suppressAutoHyphens w:val="0"/>
        <w:autoSpaceDE w:val="0"/>
        <w:autoSpaceDN/>
        <w:adjustRightInd w:val="0"/>
        <w:spacing w:line="259" w:lineRule="auto"/>
        <w:ind w:right="6"/>
        <w:jc w:val="both"/>
        <w:textAlignment w:val="auto"/>
        <w:rPr>
          <w:sz w:val="20"/>
          <w:szCs w:val="20"/>
        </w:rPr>
      </w:pPr>
      <w:r w:rsidRPr="00AD75E1">
        <w:rPr>
          <w:sz w:val="20"/>
          <w:szCs w:val="20"/>
        </w:rPr>
        <w:t>1 kos</w:t>
      </w:r>
      <w:r w:rsidR="00AD75E1">
        <w:rPr>
          <w:sz w:val="20"/>
          <w:szCs w:val="20"/>
        </w:rPr>
        <w:t xml:space="preserve"> </w:t>
      </w:r>
      <w:r w:rsidRPr="00AD75E1">
        <w:rPr>
          <w:sz w:val="20"/>
          <w:szCs w:val="20"/>
        </w:rPr>
        <w:t xml:space="preserve">Set komplet, ki vsebuje 4 kos INOX čistilnih šob različnih uporab 1/2" (kot npr. </w:t>
      </w:r>
      <w:proofErr w:type="spellStart"/>
      <w:r w:rsidRPr="00AD75E1">
        <w:rPr>
          <w:sz w:val="20"/>
          <w:szCs w:val="20"/>
        </w:rPr>
        <w:t>Arzino</w:t>
      </w:r>
      <w:proofErr w:type="spellEnd"/>
      <w:r w:rsidRPr="00AD75E1">
        <w:rPr>
          <w:sz w:val="20"/>
          <w:szCs w:val="20"/>
        </w:rPr>
        <w:t xml:space="preserve">, </w:t>
      </w:r>
      <w:proofErr w:type="spellStart"/>
      <w:r w:rsidRPr="00AD75E1">
        <w:rPr>
          <w:sz w:val="20"/>
          <w:szCs w:val="20"/>
        </w:rPr>
        <w:t>Raut</w:t>
      </w:r>
      <w:proofErr w:type="spellEnd"/>
      <w:r w:rsidRPr="00AD75E1">
        <w:rPr>
          <w:sz w:val="20"/>
          <w:szCs w:val="20"/>
        </w:rPr>
        <w:t xml:space="preserve">, </w:t>
      </w:r>
      <w:proofErr w:type="spellStart"/>
      <w:r w:rsidRPr="00AD75E1">
        <w:rPr>
          <w:sz w:val="20"/>
          <w:szCs w:val="20"/>
        </w:rPr>
        <w:t>Isonzo</w:t>
      </w:r>
      <w:proofErr w:type="spellEnd"/>
      <w:r w:rsidRPr="00AD75E1">
        <w:rPr>
          <w:sz w:val="20"/>
          <w:szCs w:val="20"/>
        </w:rPr>
        <w:t xml:space="preserve">, </w:t>
      </w:r>
      <w:proofErr w:type="spellStart"/>
      <w:r w:rsidRPr="00AD75E1">
        <w:rPr>
          <w:sz w:val="20"/>
          <w:szCs w:val="20"/>
        </w:rPr>
        <w:t>Tremol</w:t>
      </w:r>
      <w:proofErr w:type="spellEnd"/>
      <w:r w:rsidRPr="00AD75E1">
        <w:rPr>
          <w:sz w:val="20"/>
          <w:szCs w:val="20"/>
        </w:rPr>
        <w:t xml:space="preserve">, </w:t>
      </w:r>
      <w:proofErr w:type="spellStart"/>
      <w:r w:rsidRPr="00AD75E1">
        <w:rPr>
          <w:sz w:val="20"/>
          <w:szCs w:val="20"/>
        </w:rPr>
        <w:t>ozn</w:t>
      </w:r>
      <w:proofErr w:type="spellEnd"/>
      <w:r w:rsidRPr="00AD75E1">
        <w:rPr>
          <w:sz w:val="20"/>
          <w:szCs w:val="20"/>
        </w:rPr>
        <w:t xml:space="preserve">. VALK1M4I.00 ali </w:t>
      </w:r>
      <w:r w:rsidR="00A2570A">
        <w:rPr>
          <w:sz w:val="20"/>
          <w:szCs w:val="20"/>
        </w:rPr>
        <w:t>enakovredno</w:t>
      </w:r>
      <w:r w:rsidRPr="00AD75E1">
        <w:rPr>
          <w:sz w:val="20"/>
          <w:szCs w:val="20"/>
        </w:rPr>
        <w:t>).</w:t>
      </w:r>
    </w:p>
    <w:p w14:paraId="51FE5024" w14:textId="4A9FC7FF" w:rsidR="00C11384" w:rsidRPr="00AD75E1" w:rsidRDefault="00C11384" w:rsidP="001C2A57">
      <w:pPr>
        <w:numPr>
          <w:ilvl w:val="0"/>
          <w:numId w:val="32"/>
        </w:numPr>
        <w:suppressAutoHyphens w:val="0"/>
        <w:autoSpaceDE w:val="0"/>
        <w:autoSpaceDN/>
        <w:adjustRightInd w:val="0"/>
        <w:spacing w:line="259" w:lineRule="auto"/>
        <w:ind w:right="6"/>
        <w:jc w:val="both"/>
        <w:textAlignment w:val="auto"/>
        <w:rPr>
          <w:sz w:val="20"/>
          <w:szCs w:val="20"/>
        </w:rPr>
      </w:pPr>
      <w:r w:rsidRPr="00AD75E1">
        <w:rPr>
          <w:sz w:val="20"/>
          <w:szCs w:val="20"/>
        </w:rPr>
        <w:t>1 kos</w:t>
      </w:r>
      <w:r w:rsidRPr="00AD75E1">
        <w:rPr>
          <w:sz w:val="20"/>
          <w:szCs w:val="20"/>
        </w:rPr>
        <w:tab/>
        <w:t xml:space="preserve">Set komplet, ki vsebuje 4 kos </w:t>
      </w:r>
      <w:proofErr w:type="spellStart"/>
      <w:r w:rsidRPr="00AD75E1">
        <w:rPr>
          <w:sz w:val="20"/>
          <w:szCs w:val="20"/>
        </w:rPr>
        <w:t>inox</w:t>
      </w:r>
      <w:proofErr w:type="spellEnd"/>
      <w:r w:rsidRPr="00AD75E1">
        <w:rPr>
          <w:sz w:val="20"/>
          <w:szCs w:val="20"/>
        </w:rPr>
        <w:t xml:space="preserve"> čistilnih šob, keramičnih vložkov 1" (kot npr. šoba </w:t>
      </w:r>
      <w:proofErr w:type="spellStart"/>
      <w:r w:rsidRPr="00AD75E1">
        <w:rPr>
          <w:sz w:val="20"/>
          <w:szCs w:val="20"/>
        </w:rPr>
        <w:t>Raut</w:t>
      </w:r>
      <w:proofErr w:type="spellEnd"/>
      <w:r w:rsidRPr="00AD75E1">
        <w:rPr>
          <w:sz w:val="20"/>
          <w:szCs w:val="20"/>
        </w:rPr>
        <w:t xml:space="preserve"> s keramičnimi vložki M6 zunanji šesterokotnik, </w:t>
      </w:r>
      <w:proofErr w:type="spellStart"/>
      <w:r w:rsidRPr="00AD75E1">
        <w:rPr>
          <w:sz w:val="20"/>
          <w:szCs w:val="20"/>
        </w:rPr>
        <w:t>DxL</w:t>
      </w:r>
      <w:proofErr w:type="spellEnd"/>
      <w:r w:rsidRPr="00AD75E1">
        <w:rPr>
          <w:sz w:val="20"/>
          <w:szCs w:val="20"/>
        </w:rPr>
        <w:t xml:space="preserve"> 59x105, teža 1,0 kg</w:t>
      </w:r>
      <w:r w:rsidR="00A2570A">
        <w:rPr>
          <w:sz w:val="20"/>
          <w:szCs w:val="20"/>
        </w:rPr>
        <w:t>;</w:t>
      </w:r>
      <w:r w:rsidRPr="00AD75E1">
        <w:rPr>
          <w:sz w:val="20"/>
          <w:szCs w:val="20"/>
        </w:rPr>
        <w:t xml:space="preserve">  Šoba </w:t>
      </w:r>
      <w:proofErr w:type="spellStart"/>
      <w:r w:rsidRPr="00AD75E1">
        <w:rPr>
          <w:sz w:val="20"/>
          <w:szCs w:val="20"/>
        </w:rPr>
        <w:t>Arzino</w:t>
      </w:r>
      <w:proofErr w:type="spellEnd"/>
      <w:r w:rsidRPr="00AD75E1">
        <w:rPr>
          <w:sz w:val="20"/>
          <w:szCs w:val="20"/>
        </w:rPr>
        <w:t xml:space="preserve"> jajce z 8 + 1 zunanji šesterokotnik vložki; Granata šoba z 12 luknjami na 30 °, M10x1 keramičnimi vložki, </w:t>
      </w:r>
      <w:proofErr w:type="spellStart"/>
      <w:r w:rsidRPr="00AD75E1">
        <w:rPr>
          <w:sz w:val="20"/>
          <w:szCs w:val="20"/>
        </w:rPr>
        <w:t>DxL</w:t>
      </w:r>
      <w:proofErr w:type="spellEnd"/>
      <w:r w:rsidRPr="00AD75E1">
        <w:rPr>
          <w:sz w:val="20"/>
          <w:szCs w:val="20"/>
        </w:rPr>
        <w:t xml:space="preserve"> 87x135 mm, teža 4,5 kg vrtljiva šoba </w:t>
      </w:r>
      <w:proofErr w:type="spellStart"/>
      <w:r w:rsidRPr="00AD75E1">
        <w:rPr>
          <w:sz w:val="20"/>
          <w:szCs w:val="20"/>
        </w:rPr>
        <w:t>Tremol</w:t>
      </w:r>
      <w:proofErr w:type="spellEnd"/>
      <w:r w:rsidRPr="00AD75E1">
        <w:rPr>
          <w:sz w:val="20"/>
          <w:szCs w:val="20"/>
        </w:rPr>
        <w:t xml:space="preserve"> s 6 nazaj curki in 4, ki se vrtijo radialni curki, </w:t>
      </w:r>
      <w:proofErr w:type="spellStart"/>
      <w:r w:rsidRPr="00AD75E1">
        <w:rPr>
          <w:sz w:val="20"/>
          <w:szCs w:val="20"/>
        </w:rPr>
        <w:t>ozn</w:t>
      </w:r>
      <w:proofErr w:type="spellEnd"/>
      <w:r w:rsidRPr="00AD75E1">
        <w:rPr>
          <w:sz w:val="20"/>
          <w:szCs w:val="20"/>
        </w:rPr>
        <w:t xml:space="preserve">.  VALK6F3I.00 ali </w:t>
      </w:r>
      <w:r w:rsidR="00A2570A">
        <w:rPr>
          <w:sz w:val="20"/>
          <w:szCs w:val="20"/>
        </w:rPr>
        <w:t>enakovredno</w:t>
      </w:r>
      <w:r w:rsidRPr="00AD75E1">
        <w:rPr>
          <w:sz w:val="20"/>
          <w:szCs w:val="20"/>
        </w:rPr>
        <w:t>).</w:t>
      </w:r>
    </w:p>
    <w:p w14:paraId="7B02F989" w14:textId="36768CD1" w:rsidR="00C11384" w:rsidRPr="00AD75E1" w:rsidRDefault="00C11384" w:rsidP="001C2A57">
      <w:pPr>
        <w:numPr>
          <w:ilvl w:val="0"/>
          <w:numId w:val="32"/>
        </w:numPr>
        <w:suppressAutoHyphens w:val="0"/>
        <w:autoSpaceDE w:val="0"/>
        <w:autoSpaceDN/>
        <w:adjustRightInd w:val="0"/>
        <w:spacing w:line="259" w:lineRule="auto"/>
        <w:ind w:right="6"/>
        <w:jc w:val="both"/>
        <w:textAlignment w:val="auto"/>
        <w:rPr>
          <w:sz w:val="20"/>
          <w:szCs w:val="20"/>
        </w:rPr>
      </w:pPr>
      <w:r w:rsidRPr="00AD75E1">
        <w:rPr>
          <w:sz w:val="20"/>
          <w:szCs w:val="20"/>
        </w:rPr>
        <w:t>1 kos</w:t>
      </w:r>
      <w:r w:rsidRPr="00AD75E1">
        <w:rPr>
          <w:sz w:val="20"/>
          <w:szCs w:val="20"/>
        </w:rPr>
        <w:tab/>
        <w:t>Šoba za rezanje korenin iz nerjavečega jekla z vrtljivimi šobami za preboj  dim. cca 70X180mm, teža cca 3,3 kg, delovni  DN 200-1000 mm, Max tlak: 350 bar, 1".</w:t>
      </w:r>
    </w:p>
    <w:p w14:paraId="7DA33910" w14:textId="463806DB" w:rsidR="00C11384" w:rsidRPr="00AD75E1" w:rsidRDefault="00C11384" w:rsidP="001C2A57">
      <w:pPr>
        <w:numPr>
          <w:ilvl w:val="0"/>
          <w:numId w:val="32"/>
        </w:numPr>
        <w:suppressAutoHyphens w:val="0"/>
        <w:autoSpaceDE w:val="0"/>
        <w:autoSpaceDN/>
        <w:adjustRightInd w:val="0"/>
        <w:spacing w:line="259" w:lineRule="auto"/>
        <w:ind w:right="6"/>
        <w:jc w:val="both"/>
        <w:textAlignment w:val="auto"/>
        <w:rPr>
          <w:sz w:val="20"/>
          <w:szCs w:val="20"/>
        </w:rPr>
      </w:pPr>
      <w:r w:rsidRPr="00AD75E1">
        <w:rPr>
          <w:sz w:val="20"/>
          <w:szCs w:val="20"/>
        </w:rPr>
        <w:t>1 kos</w:t>
      </w:r>
      <w:r w:rsidRPr="00AD75E1">
        <w:rPr>
          <w:sz w:val="20"/>
          <w:szCs w:val="20"/>
        </w:rPr>
        <w:tab/>
        <w:t xml:space="preserve">Vodilo za zaščito cevi od 3/4"-1", (kot npr. Tiger </w:t>
      </w:r>
      <w:proofErr w:type="spellStart"/>
      <w:r w:rsidRPr="00AD75E1">
        <w:rPr>
          <w:sz w:val="20"/>
          <w:szCs w:val="20"/>
        </w:rPr>
        <w:t>tail</w:t>
      </w:r>
      <w:proofErr w:type="spellEnd"/>
      <w:r w:rsidRPr="00AD75E1">
        <w:rPr>
          <w:sz w:val="20"/>
          <w:szCs w:val="20"/>
        </w:rPr>
        <w:t xml:space="preserve"> 3"/DN80, </w:t>
      </w:r>
      <w:proofErr w:type="spellStart"/>
      <w:r w:rsidRPr="00AD75E1">
        <w:rPr>
          <w:sz w:val="20"/>
          <w:szCs w:val="20"/>
        </w:rPr>
        <w:t>ozn</w:t>
      </w:r>
      <w:proofErr w:type="spellEnd"/>
      <w:r w:rsidRPr="00AD75E1">
        <w:rPr>
          <w:sz w:val="20"/>
          <w:szCs w:val="20"/>
        </w:rPr>
        <w:t xml:space="preserve">. 5900.15 ali </w:t>
      </w:r>
      <w:r w:rsidR="00A2570A">
        <w:rPr>
          <w:sz w:val="20"/>
          <w:szCs w:val="20"/>
        </w:rPr>
        <w:t>enakovredno</w:t>
      </w:r>
      <w:r w:rsidRPr="00AD75E1">
        <w:rPr>
          <w:sz w:val="20"/>
          <w:szCs w:val="20"/>
        </w:rPr>
        <w:t xml:space="preserve">). </w:t>
      </w:r>
    </w:p>
    <w:p w14:paraId="6722CD78" w14:textId="7FBD46C5" w:rsidR="00C11384" w:rsidRPr="00AD75E1" w:rsidRDefault="00C11384" w:rsidP="001C2A57">
      <w:pPr>
        <w:numPr>
          <w:ilvl w:val="0"/>
          <w:numId w:val="32"/>
        </w:numPr>
        <w:suppressAutoHyphens w:val="0"/>
        <w:autoSpaceDE w:val="0"/>
        <w:autoSpaceDN/>
        <w:adjustRightInd w:val="0"/>
        <w:spacing w:line="259" w:lineRule="auto"/>
        <w:ind w:right="6"/>
        <w:jc w:val="both"/>
        <w:textAlignment w:val="auto"/>
        <w:rPr>
          <w:sz w:val="20"/>
          <w:szCs w:val="20"/>
        </w:rPr>
      </w:pPr>
      <w:r w:rsidRPr="00AD75E1">
        <w:rPr>
          <w:sz w:val="20"/>
          <w:szCs w:val="20"/>
        </w:rPr>
        <w:t>1 kos</w:t>
      </w:r>
      <w:r w:rsidRPr="00AD75E1">
        <w:rPr>
          <w:sz w:val="20"/>
          <w:szCs w:val="20"/>
        </w:rPr>
        <w:tab/>
        <w:t xml:space="preserve">Vodilo za zaščito cevi od 1” - 1” 1/4, dolžina 590 mm, teža 8,6 kg (kot npr. </w:t>
      </w:r>
      <w:proofErr w:type="spellStart"/>
      <w:r w:rsidRPr="00AD75E1">
        <w:rPr>
          <w:sz w:val="20"/>
          <w:szCs w:val="20"/>
        </w:rPr>
        <w:t>ozn</w:t>
      </w:r>
      <w:proofErr w:type="spellEnd"/>
      <w:r w:rsidRPr="00AD75E1">
        <w:rPr>
          <w:sz w:val="20"/>
          <w:szCs w:val="20"/>
        </w:rPr>
        <w:t xml:space="preserve">. 5900.07 ali </w:t>
      </w:r>
      <w:r w:rsidR="00A2570A">
        <w:rPr>
          <w:sz w:val="20"/>
          <w:szCs w:val="20"/>
        </w:rPr>
        <w:t>enakovredno</w:t>
      </w:r>
      <w:r w:rsidRPr="00AD75E1">
        <w:rPr>
          <w:sz w:val="20"/>
          <w:szCs w:val="20"/>
        </w:rPr>
        <w:t xml:space="preserve">). </w:t>
      </w:r>
    </w:p>
    <w:p w14:paraId="3D316A02" w14:textId="1B50FBF0" w:rsidR="00C11384" w:rsidRPr="00AD75E1" w:rsidRDefault="00C11384" w:rsidP="001C2A57">
      <w:pPr>
        <w:numPr>
          <w:ilvl w:val="0"/>
          <w:numId w:val="32"/>
        </w:numPr>
        <w:suppressAutoHyphens w:val="0"/>
        <w:autoSpaceDE w:val="0"/>
        <w:autoSpaceDN/>
        <w:adjustRightInd w:val="0"/>
        <w:spacing w:line="259" w:lineRule="auto"/>
        <w:ind w:right="6"/>
        <w:jc w:val="both"/>
        <w:textAlignment w:val="auto"/>
        <w:rPr>
          <w:sz w:val="20"/>
          <w:szCs w:val="20"/>
        </w:rPr>
      </w:pPr>
      <w:r w:rsidRPr="00AD75E1">
        <w:rPr>
          <w:sz w:val="20"/>
          <w:szCs w:val="20"/>
        </w:rPr>
        <w:t>2 kos</w:t>
      </w:r>
      <w:r w:rsidRPr="00AD75E1">
        <w:rPr>
          <w:sz w:val="20"/>
          <w:szCs w:val="20"/>
        </w:rPr>
        <w:tab/>
        <w:t>Znak TRIOPAN</w:t>
      </w:r>
      <w:r w:rsidR="00A2570A">
        <w:rPr>
          <w:sz w:val="20"/>
          <w:szCs w:val="20"/>
        </w:rPr>
        <w:t>.</w:t>
      </w:r>
    </w:p>
    <w:p w14:paraId="2BBC9A68" w14:textId="77777777" w:rsidR="00C11384" w:rsidRPr="00C11384" w:rsidRDefault="00C11384" w:rsidP="00CB270C">
      <w:pPr>
        <w:suppressAutoHyphens w:val="0"/>
        <w:autoSpaceDN/>
        <w:jc w:val="both"/>
        <w:textAlignment w:val="auto"/>
        <w:rPr>
          <w:rFonts w:eastAsia="Calibri"/>
          <w:sz w:val="20"/>
          <w:szCs w:val="20"/>
          <w:lang w:eastAsia="en-US"/>
        </w:rPr>
      </w:pPr>
    </w:p>
    <w:p w14:paraId="7D7C4CC9" w14:textId="77777777" w:rsidR="00C11384" w:rsidRPr="00C11384" w:rsidRDefault="00C11384" w:rsidP="00CB270C">
      <w:pPr>
        <w:suppressAutoHyphens w:val="0"/>
        <w:autoSpaceDN/>
        <w:jc w:val="both"/>
        <w:textAlignment w:val="auto"/>
        <w:rPr>
          <w:rFonts w:eastAsia="Calibri"/>
          <w:sz w:val="20"/>
          <w:szCs w:val="20"/>
          <w:lang w:eastAsia="en-US"/>
        </w:rPr>
      </w:pPr>
    </w:p>
    <w:p w14:paraId="306D5481" w14:textId="537DCBF7" w:rsidR="00C11384" w:rsidRPr="00A3746C" w:rsidRDefault="005146D7" w:rsidP="00A3746C">
      <w:pPr>
        <w:suppressAutoHyphens w:val="0"/>
        <w:autoSpaceDN/>
        <w:jc w:val="both"/>
        <w:textAlignment w:val="auto"/>
        <w:rPr>
          <w:rFonts w:eastAsia="Calibri"/>
          <w:b/>
          <w:sz w:val="20"/>
          <w:szCs w:val="20"/>
          <w:lang w:eastAsia="en-US"/>
        </w:rPr>
      </w:pPr>
      <w:r>
        <w:rPr>
          <w:rFonts w:eastAsia="Calibri"/>
          <w:b/>
          <w:sz w:val="20"/>
          <w:szCs w:val="20"/>
          <w:lang w:eastAsia="en-US"/>
        </w:rPr>
        <w:t>OSTALE ZAHTEVE</w:t>
      </w:r>
      <w:r w:rsidR="00C11384" w:rsidRPr="00C11384">
        <w:rPr>
          <w:rFonts w:eastAsia="Calibri"/>
          <w:b/>
          <w:sz w:val="20"/>
          <w:szCs w:val="20"/>
          <w:lang w:eastAsia="en-US"/>
        </w:rPr>
        <w:t xml:space="preserve"> OB DOBAVI VOZILA:</w:t>
      </w:r>
    </w:p>
    <w:p w14:paraId="4C025F03" w14:textId="02E7988C" w:rsidR="00C11384" w:rsidRPr="00C11384" w:rsidRDefault="00C11384" w:rsidP="00CB270C">
      <w:pPr>
        <w:suppressAutoHyphens w:val="0"/>
        <w:autoSpaceDE w:val="0"/>
        <w:adjustRightInd w:val="0"/>
        <w:jc w:val="both"/>
        <w:textAlignment w:val="auto"/>
        <w:rPr>
          <w:rFonts w:eastAsia="Calibri"/>
          <w:sz w:val="20"/>
          <w:szCs w:val="20"/>
          <w:lang w:eastAsia="en-US"/>
        </w:rPr>
      </w:pPr>
      <w:r w:rsidRPr="00C11384">
        <w:rPr>
          <w:rFonts w:eastAsia="Calibri"/>
          <w:sz w:val="20"/>
          <w:szCs w:val="20"/>
          <w:lang w:eastAsia="en-US"/>
        </w:rPr>
        <w:t xml:space="preserve">Ponudnik mora zagotoviti, da bo ponujeno vozilo z nadgradnjo z vsemi elementi novo. Vozilo z nadgradnjo ter vsa oprema morajo biti izdelani skladno z veljavnimi predpisi v RS oz. direktivami EU. </w:t>
      </w:r>
    </w:p>
    <w:p w14:paraId="207CF7A2" w14:textId="65A488F6" w:rsidR="00C11384" w:rsidRPr="00C11384" w:rsidRDefault="00AE2465" w:rsidP="00CB270C">
      <w:pPr>
        <w:suppressAutoHyphens w:val="0"/>
        <w:autoSpaceDE w:val="0"/>
        <w:adjustRightInd w:val="0"/>
        <w:jc w:val="both"/>
        <w:textAlignment w:val="auto"/>
        <w:rPr>
          <w:rFonts w:eastAsia="Calibri"/>
          <w:sz w:val="20"/>
          <w:szCs w:val="20"/>
          <w:lang w:eastAsia="en-US"/>
        </w:rPr>
      </w:pPr>
      <w:r>
        <w:rPr>
          <w:rFonts w:eastAsia="Calibri"/>
          <w:sz w:val="20"/>
          <w:szCs w:val="20"/>
          <w:lang w:eastAsia="en-US"/>
        </w:rPr>
        <w:t>Ponudnik mora zagotoviti, da je p</w:t>
      </w:r>
      <w:r w:rsidR="00C11384" w:rsidRPr="00C11384">
        <w:rPr>
          <w:rFonts w:eastAsia="Calibri"/>
          <w:sz w:val="20"/>
          <w:szCs w:val="20"/>
          <w:lang w:eastAsia="en-US"/>
        </w:rPr>
        <w:t>ooblaščen servis v Sloveniji</w:t>
      </w:r>
      <w:r>
        <w:rPr>
          <w:rFonts w:eastAsia="Calibri"/>
          <w:sz w:val="20"/>
          <w:szCs w:val="20"/>
          <w:lang w:eastAsia="en-US"/>
        </w:rPr>
        <w:t xml:space="preserve"> od sedeža naročnika oddaljen največ </w:t>
      </w:r>
      <w:r w:rsidR="00C11384" w:rsidRPr="00C11384">
        <w:rPr>
          <w:rFonts w:eastAsia="Calibri"/>
          <w:sz w:val="20"/>
          <w:szCs w:val="20"/>
          <w:lang w:eastAsia="en-US"/>
        </w:rPr>
        <w:t xml:space="preserve">150 km oz. </w:t>
      </w:r>
      <w:r w:rsidR="002F11F9">
        <w:rPr>
          <w:rFonts w:eastAsia="Calibri"/>
          <w:sz w:val="20"/>
          <w:szCs w:val="20"/>
          <w:lang w:eastAsia="en-US"/>
        </w:rPr>
        <w:t xml:space="preserve">mora zagotoviti </w:t>
      </w:r>
      <w:r w:rsidR="00C11384" w:rsidRPr="00C11384">
        <w:rPr>
          <w:rFonts w:eastAsia="Calibri"/>
          <w:sz w:val="20"/>
          <w:szCs w:val="20"/>
          <w:lang w:eastAsia="en-US"/>
        </w:rPr>
        <w:t xml:space="preserve">ustrezen mobilni servis za dobavljeno vozilo (šasije in nadgradnje) v času garancijske dobe. </w:t>
      </w:r>
    </w:p>
    <w:p w14:paraId="7534CD14" w14:textId="77777777" w:rsidR="00C11384" w:rsidRDefault="00C11384" w:rsidP="00CB270C">
      <w:pPr>
        <w:suppressAutoHyphens w:val="0"/>
        <w:autoSpaceDE w:val="0"/>
        <w:adjustRightInd w:val="0"/>
        <w:jc w:val="both"/>
        <w:textAlignment w:val="auto"/>
        <w:rPr>
          <w:rFonts w:eastAsia="Calibri"/>
          <w:sz w:val="20"/>
          <w:szCs w:val="20"/>
          <w:lang w:eastAsia="en-US"/>
        </w:rPr>
      </w:pPr>
      <w:r w:rsidRPr="00C11384">
        <w:rPr>
          <w:rFonts w:eastAsia="Calibri"/>
          <w:sz w:val="20"/>
          <w:szCs w:val="20"/>
          <w:lang w:eastAsia="en-US"/>
        </w:rPr>
        <w:t xml:space="preserve">Prvi servis nadgradnje in vozila vključen v ponujeno ceno. </w:t>
      </w:r>
    </w:p>
    <w:p w14:paraId="7E247F2A" w14:textId="3B257CFD" w:rsidR="00A3746C" w:rsidRDefault="00A3746C" w:rsidP="00CB270C">
      <w:pPr>
        <w:suppressAutoHyphens w:val="0"/>
        <w:autoSpaceDE w:val="0"/>
        <w:adjustRightInd w:val="0"/>
        <w:jc w:val="both"/>
        <w:textAlignment w:val="auto"/>
        <w:rPr>
          <w:rFonts w:eastAsia="Calibri"/>
          <w:sz w:val="20"/>
          <w:szCs w:val="20"/>
          <w:lang w:eastAsia="en-US"/>
        </w:rPr>
      </w:pPr>
      <w:r w:rsidRPr="00A3746C">
        <w:rPr>
          <w:rFonts w:eastAsia="Calibri"/>
          <w:sz w:val="20"/>
          <w:szCs w:val="20"/>
          <w:lang w:eastAsia="en-US"/>
        </w:rPr>
        <w:t xml:space="preserve">Povsod kjer je sklicevanje na določene specifikacije (tipe, znamke) velja »kot </w:t>
      </w:r>
      <w:proofErr w:type="spellStart"/>
      <w:r w:rsidRPr="00A3746C">
        <w:rPr>
          <w:rFonts w:eastAsia="Calibri"/>
          <w:sz w:val="20"/>
          <w:szCs w:val="20"/>
          <w:lang w:eastAsia="en-US"/>
        </w:rPr>
        <w:t>naprimer</w:t>
      </w:r>
      <w:proofErr w:type="spellEnd"/>
      <w:r w:rsidRPr="00A3746C">
        <w:rPr>
          <w:rFonts w:eastAsia="Calibri"/>
          <w:sz w:val="20"/>
          <w:szCs w:val="20"/>
          <w:lang w:eastAsia="en-US"/>
        </w:rPr>
        <w:t xml:space="preserve"> ali najmanj enakovredno«, vsi deli iz jekla morajo biti kvalitete vsaj 1.4301. Šasija in vsa oprema mora biti izdelana skladno z veljavnimi predpisi RS oz. direktivami EU.</w:t>
      </w:r>
    </w:p>
    <w:p w14:paraId="5F457452" w14:textId="77777777" w:rsidR="00CC1C22" w:rsidRDefault="00CC1C22" w:rsidP="00F963AC">
      <w:pPr>
        <w:suppressAutoHyphens w:val="0"/>
        <w:autoSpaceDE w:val="0"/>
        <w:adjustRightInd w:val="0"/>
        <w:jc w:val="both"/>
        <w:textAlignment w:val="auto"/>
        <w:rPr>
          <w:rFonts w:eastAsia="Calibri"/>
          <w:b/>
          <w:bCs/>
          <w:iCs/>
          <w:sz w:val="20"/>
          <w:szCs w:val="20"/>
          <w:u w:val="single"/>
          <w:lang w:eastAsia="en-US"/>
        </w:rPr>
      </w:pPr>
    </w:p>
    <w:p w14:paraId="0BA5436C" w14:textId="787C9AA4" w:rsidR="00F963AC" w:rsidRPr="00F963AC" w:rsidRDefault="00F963AC" w:rsidP="00F963AC">
      <w:pPr>
        <w:suppressAutoHyphens w:val="0"/>
        <w:autoSpaceDE w:val="0"/>
        <w:adjustRightInd w:val="0"/>
        <w:jc w:val="both"/>
        <w:textAlignment w:val="auto"/>
        <w:rPr>
          <w:rFonts w:eastAsia="Calibri"/>
          <w:b/>
          <w:bCs/>
          <w:iCs/>
          <w:sz w:val="20"/>
          <w:szCs w:val="20"/>
          <w:u w:val="single"/>
          <w:lang w:eastAsia="en-US"/>
        </w:rPr>
      </w:pPr>
      <w:r w:rsidRPr="00F963AC">
        <w:rPr>
          <w:rFonts w:eastAsia="Calibri"/>
          <w:b/>
          <w:bCs/>
          <w:iCs/>
          <w:sz w:val="20"/>
          <w:szCs w:val="20"/>
          <w:u w:val="single"/>
          <w:lang w:eastAsia="en-US"/>
        </w:rPr>
        <w:t xml:space="preserve">Tehnična dokumentacija:   </w:t>
      </w:r>
    </w:p>
    <w:p w14:paraId="5E182C5F" w14:textId="2C543A48" w:rsidR="00F963AC" w:rsidRPr="00F963AC" w:rsidRDefault="00F963AC" w:rsidP="00F963AC">
      <w:pPr>
        <w:suppressAutoHyphens w:val="0"/>
        <w:autoSpaceDE w:val="0"/>
        <w:adjustRightInd w:val="0"/>
        <w:jc w:val="both"/>
        <w:textAlignment w:val="auto"/>
        <w:rPr>
          <w:rFonts w:eastAsia="Calibri"/>
          <w:bCs/>
          <w:iCs/>
          <w:sz w:val="20"/>
          <w:szCs w:val="20"/>
          <w:lang w:eastAsia="en-US"/>
        </w:rPr>
      </w:pPr>
      <w:r w:rsidRPr="00F963AC">
        <w:rPr>
          <w:rFonts w:eastAsia="Calibri"/>
          <w:bCs/>
          <w:iCs/>
          <w:sz w:val="20"/>
          <w:szCs w:val="20"/>
          <w:lang w:eastAsia="en-US"/>
        </w:rPr>
        <w:t>Ponudnik mora priložiti dokumentacijo z vsemi tehničnimi podatki (prospekt kompleten</w:t>
      </w:r>
      <w:r w:rsidR="00E05628">
        <w:rPr>
          <w:rFonts w:eastAsia="Calibri"/>
          <w:bCs/>
          <w:iCs/>
          <w:sz w:val="20"/>
          <w:szCs w:val="20"/>
          <w:lang w:eastAsia="en-US"/>
        </w:rPr>
        <w:t>, tudi katalog rezervnih delov</w:t>
      </w:r>
      <w:r w:rsidR="004F2542">
        <w:rPr>
          <w:rFonts w:eastAsia="Calibri"/>
          <w:bCs/>
          <w:iCs/>
          <w:sz w:val="20"/>
          <w:szCs w:val="20"/>
          <w:lang w:eastAsia="en-US"/>
        </w:rPr>
        <w:t>, servisno knjižico</w:t>
      </w:r>
      <w:r w:rsidRPr="00F963AC">
        <w:rPr>
          <w:rFonts w:eastAsia="Calibri"/>
          <w:bCs/>
          <w:iCs/>
          <w:sz w:val="20"/>
          <w:szCs w:val="20"/>
          <w:lang w:eastAsia="en-US"/>
        </w:rPr>
        <w:t xml:space="preserve">) iz katerih je razvidno, da vozilo ustreza zahtevam ter navodila za uporabo, varno delo, </w:t>
      </w:r>
      <w:r w:rsidR="00E05628">
        <w:rPr>
          <w:rFonts w:eastAsia="Calibri"/>
          <w:bCs/>
          <w:iCs/>
          <w:sz w:val="20"/>
          <w:szCs w:val="20"/>
          <w:lang w:eastAsia="en-US"/>
        </w:rPr>
        <w:t xml:space="preserve">preizkušanje, </w:t>
      </w:r>
      <w:r w:rsidRPr="00F963AC">
        <w:rPr>
          <w:rFonts w:eastAsia="Calibri"/>
          <w:bCs/>
          <w:iCs/>
          <w:sz w:val="20"/>
          <w:szCs w:val="20"/>
          <w:lang w:eastAsia="en-US"/>
        </w:rPr>
        <w:t>vzdrževanje in izven servisno vzdrževanje vozila in nadgradnje v skladu s predpisi v slovenskem jeziku (1x tiskana verzija v vozilu, elektronska verzija, USB verzija za ostale uporabnike).</w:t>
      </w:r>
      <w:r w:rsidRPr="00F963AC">
        <w:rPr>
          <w:rFonts w:eastAsia="Calibri"/>
          <w:bCs/>
          <w:iCs/>
          <w:sz w:val="20"/>
          <w:szCs w:val="20"/>
          <w:lang w:eastAsia="en-US"/>
        </w:rPr>
        <w:tab/>
      </w:r>
      <w:r w:rsidRPr="00F963AC">
        <w:rPr>
          <w:rFonts w:eastAsia="Calibri"/>
          <w:bCs/>
          <w:iCs/>
          <w:sz w:val="20"/>
          <w:szCs w:val="20"/>
          <w:lang w:eastAsia="en-US"/>
        </w:rPr>
        <w:tab/>
      </w:r>
    </w:p>
    <w:p w14:paraId="606B23CF" w14:textId="77777777" w:rsidR="00F963AC" w:rsidRPr="00F963AC" w:rsidRDefault="00F963AC" w:rsidP="00F963AC">
      <w:pPr>
        <w:suppressAutoHyphens w:val="0"/>
        <w:autoSpaceDE w:val="0"/>
        <w:adjustRightInd w:val="0"/>
        <w:jc w:val="both"/>
        <w:textAlignment w:val="auto"/>
        <w:rPr>
          <w:rFonts w:eastAsia="Calibri"/>
          <w:bCs/>
          <w:iCs/>
          <w:sz w:val="20"/>
          <w:szCs w:val="20"/>
          <w:lang w:eastAsia="en-US"/>
        </w:rPr>
      </w:pPr>
    </w:p>
    <w:p w14:paraId="09499A3D" w14:textId="77777777" w:rsidR="00F963AC" w:rsidRPr="00F963AC" w:rsidRDefault="00F963AC" w:rsidP="00F963AC">
      <w:pPr>
        <w:suppressAutoHyphens w:val="0"/>
        <w:autoSpaceDE w:val="0"/>
        <w:adjustRightInd w:val="0"/>
        <w:jc w:val="both"/>
        <w:textAlignment w:val="auto"/>
        <w:rPr>
          <w:rFonts w:eastAsia="Calibri"/>
          <w:b/>
          <w:bCs/>
          <w:iCs/>
          <w:sz w:val="20"/>
          <w:szCs w:val="20"/>
          <w:u w:val="single"/>
          <w:lang w:eastAsia="en-US"/>
        </w:rPr>
      </w:pPr>
      <w:r w:rsidRPr="00F963AC">
        <w:rPr>
          <w:rFonts w:eastAsia="Calibri"/>
          <w:b/>
          <w:bCs/>
          <w:iCs/>
          <w:sz w:val="20"/>
          <w:szCs w:val="20"/>
          <w:u w:val="single"/>
          <w:lang w:eastAsia="en-US"/>
        </w:rPr>
        <w:t>Ostala dokumentacija:</w:t>
      </w:r>
    </w:p>
    <w:p w14:paraId="57F07BFA" w14:textId="77777777" w:rsidR="00710998" w:rsidRDefault="00F963AC" w:rsidP="00F963AC">
      <w:pPr>
        <w:suppressAutoHyphens w:val="0"/>
        <w:autoSpaceDE w:val="0"/>
        <w:adjustRightInd w:val="0"/>
        <w:jc w:val="both"/>
        <w:textAlignment w:val="auto"/>
        <w:rPr>
          <w:rFonts w:eastAsia="Calibri"/>
          <w:bCs/>
          <w:iCs/>
          <w:sz w:val="20"/>
          <w:szCs w:val="20"/>
          <w:lang w:eastAsia="en-US"/>
        </w:rPr>
      </w:pPr>
      <w:r w:rsidRPr="00F963AC">
        <w:rPr>
          <w:rFonts w:eastAsia="Calibri"/>
          <w:bCs/>
          <w:iCs/>
          <w:sz w:val="20"/>
          <w:szCs w:val="20"/>
          <w:lang w:eastAsia="en-US"/>
        </w:rPr>
        <w:t>Dva računa z vsemi podatki, potrebnimi za registracijo.</w:t>
      </w:r>
    </w:p>
    <w:p w14:paraId="67574C7E" w14:textId="1F40B077" w:rsidR="004F2542" w:rsidRDefault="004F2542" w:rsidP="00F963AC">
      <w:pPr>
        <w:suppressAutoHyphens w:val="0"/>
        <w:autoSpaceDE w:val="0"/>
        <w:adjustRightInd w:val="0"/>
        <w:jc w:val="both"/>
        <w:textAlignment w:val="auto"/>
        <w:rPr>
          <w:rFonts w:eastAsia="Calibri"/>
          <w:bCs/>
          <w:iCs/>
          <w:sz w:val="20"/>
          <w:szCs w:val="20"/>
          <w:lang w:eastAsia="en-US"/>
        </w:rPr>
      </w:pPr>
      <w:r>
        <w:rPr>
          <w:rFonts w:eastAsia="Calibri"/>
          <w:bCs/>
          <w:iCs/>
          <w:sz w:val="20"/>
          <w:szCs w:val="20"/>
          <w:lang w:eastAsia="en-US"/>
        </w:rPr>
        <w:t>C</w:t>
      </w:r>
      <w:r w:rsidRPr="004F2542">
        <w:rPr>
          <w:rFonts w:eastAsia="Calibri"/>
          <w:bCs/>
          <w:iCs/>
          <w:sz w:val="20"/>
          <w:szCs w:val="20"/>
          <w:lang w:eastAsia="en-US"/>
        </w:rPr>
        <w:t>arinska deklaracija z vsemi spremnimi dokumenti, če država proizvajalka ni članica EU</w:t>
      </w:r>
      <w:r>
        <w:rPr>
          <w:rFonts w:eastAsia="Calibri"/>
          <w:bCs/>
          <w:iCs/>
          <w:sz w:val="20"/>
          <w:szCs w:val="20"/>
          <w:lang w:eastAsia="en-US"/>
        </w:rPr>
        <w:t>.</w:t>
      </w:r>
    </w:p>
    <w:p w14:paraId="373DE69A" w14:textId="0F56CE66" w:rsidR="00F963AC" w:rsidRPr="00F963AC" w:rsidRDefault="00F963AC" w:rsidP="00F963AC">
      <w:pPr>
        <w:suppressAutoHyphens w:val="0"/>
        <w:autoSpaceDE w:val="0"/>
        <w:adjustRightInd w:val="0"/>
        <w:jc w:val="both"/>
        <w:textAlignment w:val="auto"/>
        <w:rPr>
          <w:rFonts w:eastAsia="Calibri"/>
          <w:bCs/>
          <w:iCs/>
          <w:sz w:val="20"/>
          <w:szCs w:val="20"/>
          <w:lang w:eastAsia="en-US"/>
        </w:rPr>
      </w:pPr>
      <w:r w:rsidRPr="00F963AC">
        <w:rPr>
          <w:rFonts w:eastAsia="Calibri"/>
          <w:bCs/>
          <w:iCs/>
          <w:sz w:val="20"/>
          <w:szCs w:val="20"/>
          <w:lang w:eastAsia="en-US"/>
        </w:rPr>
        <w:tab/>
      </w:r>
    </w:p>
    <w:p w14:paraId="5CC48526" w14:textId="77777777" w:rsidR="00F963AC" w:rsidRPr="00F963AC" w:rsidRDefault="00F963AC" w:rsidP="00F963AC">
      <w:pPr>
        <w:suppressAutoHyphens w:val="0"/>
        <w:autoSpaceDE w:val="0"/>
        <w:adjustRightInd w:val="0"/>
        <w:jc w:val="both"/>
        <w:textAlignment w:val="auto"/>
        <w:rPr>
          <w:rFonts w:eastAsia="Calibri"/>
          <w:b/>
          <w:bCs/>
          <w:iCs/>
          <w:sz w:val="20"/>
          <w:szCs w:val="20"/>
          <w:u w:val="single"/>
          <w:lang w:eastAsia="en-US"/>
        </w:rPr>
      </w:pPr>
      <w:r w:rsidRPr="00F963AC">
        <w:rPr>
          <w:rFonts w:eastAsia="Calibri"/>
          <w:b/>
          <w:bCs/>
          <w:iCs/>
          <w:sz w:val="20"/>
          <w:szCs w:val="20"/>
          <w:u w:val="single"/>
          <w:lang w:eastAsia="en-US"/>
        </w:rPr>
        <w:t xml:space="preserve">Garancijske zahteve:    </w:t>
      </w:r>
    </w:p>
    <w:p w14:paraId="216D28BE" w14:textId="1FB9647D" w:rsidR="00E05628" w:rsidRPr="00E05628" w:rsidRDefault="000901A7" w:rsidP="000901A7">
      <w:pPr>
        <w:suppressAutoHyphens w:val="0"/>
        <w:autoSpaceDE w:val="0"/>
        <w:adjustRightInd w:val="0"/>
        <w:jc w:val="both"/>
        <w:textAlignment w:val="auto"/>
        <w:rPr>
          <w:rFonts w:eastAsia="Calibri"/>
          <w:bCs/>
          <w:iCs/>
          <w:sz w:val="20"/>
          <w:szCs w:val="20"/>
          <w:lang w:eastAsia="en-US"/>
        </w:rPr>
      </w:pPr>
      <w:r>
        <w:rPr>
          <w:rFonts w:eastAsia="Calibri"/>
          <w:bCs/>
          <w:iCs/>
          <w:sz w:val="20"/>
          <w:szCs w:val="20"/>
          <w:lang w:eastAsia="en-US"/>
        </w:rPr>
        <w:t>S</w:t>
      </w:r>
      <w:r w:rsidR="00E05628" w:rsidRPr="00E05628">
        <w:rPr>
          <w:rFonts w:eastAsia="Calibri"/>
          <w:bCs/>
          <w:iCs/>
          <w:sz w:val="20"/>
          <w:szCs w:val="20"/>
          <w:lang w:eastAsia="en-US"/>
        </w:rPr>
        <w:t>plošna garancija</w:t>
      </w:r>
      <w:r w:rsidR="00E05628">
        <w:rPr>
          <w:rFonts w:eastAsia="Calibri"/>
          <w:bCs/>
          <w:iCs/>
          <w:sz w:val="20"/>
          <w:szCs w:val="20"/>
          <w:lang w:eastAsia="en-US"/>
        </w:rPr>
        <w:t xml:space="preserve"> najmanj</w:t>
      </w:r>
      <w:r w:rsidR="00E05628" w:rsidRPr="00E05628">
        <w:rPr>
          <w:rFonts w:eastAsia="Calibri"/>
          <w:bCs/>
          <w:iCs/>
          <w:sz w:val="20"/>
          <w:szCs w:val="20"/>
          <w:lang w:eastAsia="en-US"/>
        </w:rPr>
        <w:t xml:space="preserve"> 24 mesecev</w:t>
      </w:r>
      <w:r>
        <w:rPr>
          <w:rFonts w:eastAsia="Calibri"/>
          <w:bCs/>
          <w:iCs/>
          <w:sz w:val="20"/>
          <w:szCs w:val="20"/>
          <w:lang w:eastAsia="en-US"/>
        </w:rPr>
        <w:t xml:space="preserve"> (za šasijo in nadgradnjo).</w:t>
      </w:r>
    </w:p>
    <w:p w14:paraId="73C0CAE6" w14:textId="56FD38A8" w:rsidR="00E05628" w:rsidRPr="00E05628" w:rsidRDefault="000901A7" w:rsidP="000901A7">
      <w:pPr>
        <w:suppressAutoHyphens w:val="0"/>
        <w:autoSpaceDE w:val="0"/>
        <w:adjustRightInd w:val="0"/>
        <w:jc w:val="both"/>
        <w:textAlignment w:val="auto"/>
        <w:rPr>
          <w:rFonts w:eastAsia="Calibri"/>
          <w:bCs/>
          <w:iCs/>
          <w:sz w:val="20"/>
          <w:szCs w:val="20"/>
          <w:lang w:eastAsia="en-US"/>
        </w:rPr>
      </w:pPr>
      <w:r>
        <w:rPr>
          <w:rFonts w:eastAsia="Calibri"/>
          <w:bCs/>
          <w:iCs/>
          <w:sz w:val="20"/>
          <w:szCs w:val="20"/>
          <w:lang w:eastAsia="en-US"/>
        </w:rPr>
        <w:t>G</w:t>
      </w:r>
      <w:r w:rsidR="00E05628" w:rsidRPr="00E05628">
        <w:rPr>
          <w:rFonts w:eastAsia="Calibri"/>
          <w:bCs/>
          <w:iCs/>
          <w:sz w:val="20"/>
          <w:szCs w:val="20"/>
          <w:lang w:eastAsia="en-US"/>
        </w:rPr>
        <w:t>arancija na pogonske sklope</w:t>
      </w:r>
      <w:r w:rsidR="00E05628">
        <w:rPr>
          <w:rFonts w:eastAsia="Calibri"/>
          <w:bCs/>
          <w:iCs/>
          <w:sz w:val="20"/>
          <w:szCs w:val="20"/>
          <w:lang w:eastAsia="en-US"/>
        </w:rPr>
        <w:t xml:space="preserve"> najmanj</w:t>
      </w:r>
      <w:r w:rsidR="00E05628" w:rsidRPr="00E05628">
        <w:rPr>
          <w:rFonts w:eastAsia="Calibri"/>
          <w:bCs/>
          <w:iCs/>
          <w:sz w:val="20"/>
          <w:szCs w:val="20"/>
          <w:lang w:eastAsia="en-US"/>
        </w:rPr>
        <w:t xml:space="preserve"> 24 mesecev</w:t>
      </w:r>
      <w:r>
        <w:rPr>
          <w:rFonts w:eastAsia="Calibri"/>
          <w:bCs/>
          <w:iCs/>
          <w:sz w:val="20"/>
          <w:szCs w:val="20"/>
          <w:lang w:eastAsia="en-US"/>
        </w:rPr>
        <w:t>.</w:t>
      </w:r>
    </w:p>
    <w:p w14:paraId="2569206C" w14:textId="2A128F31" w:rsidR="00E05628" w:rsidRPr="00E05628" w:rsidRDefault="0017188D" w:rsidP="0017188D">
      <w:pPr>
        <w:suppressAutoHyphens w:val="0"/>
        <w:autoSpaceDE w:val="0"/>
        <w:adjustRightInd w:val="0"/>
        <w:jc w:val="both"/>
        <w:textAlignment w:val="auto"/>
        <w:rPr>
          <w:rFonts w:eastAsia="Calibri"/>
          <w:bCs/>
          <w:iCs/>
          <w:sz w:val="20"/>
          <w:szCs w:val="20"/>
          <w:lang w:eastAsia="en-US"/>
        </w:rPr>
      </w:pPr>
      <w:r>
        <w:rPr>
          <w:rFonts w:eastAsia="Calibri"/>
          <w:bCs/>
          <w:iCs/>
          <w:sz w:val="20"/>
          <w:szCs w:val="20"/>
          <w:lang w:eastAsia="en-US"/>
        </w:rPr>
        <w:t>G</w:t>
      </w:r>
      <w:r w:rsidR="00E05628" w:rsidRPr="00E05628">
        <w:rPr>
          <w:rFonts w:eastAsia="Calibri"/>
          <w:bCs/>
          <w:iCs/>
          <w:sz w:val="20"/>
          <w:szCs w:val="20"/>
          <w:lang w:eastAsia="en-US"/>
        </w:rPr>
        <w:t xml:space="preserve">arancija proti </w:t>
      </w:r>
      <w:proofErr w:type="spellStart"/>
      <w:r w:rsidR="00E05628" w:rsidRPr="00E05628">
        <w:rPr>
          <w:rFonts w:eastAsia="Calibri"/>
          <w:bCs/>
          <w:iCs/>
          <w:sz w:val="20"/>
          <w:szCs w:val="20"/>
          <w:lang w:eastAsia="en-US"/>
        </w:rPr>
        <w:t>prerjavenju</w:t>
      </w:r>
      <w:proofErr w:type="spellEnd"/>
      <w:r w:rsidR="00E05628">
        <w:rPr>
          <w:rFonts w:eastAsia="Calibri"/>
          <w:bCs/>
          <w:iCs/>
          <w:sz w:val="20"/>
          <w:szCs w:val="20"/>
          <w:lang w:eastAsia="en-US"/>
        </w:rPr>
        <w:t xml:space="preserve"> najmanj</w:t>
      </w:r>
      <w:r w:rsidR="00E05628" w:rsidRPr="00E05628">
        <w:rPr>
          <w:rFonts w:eastAsia="Calibri"/>
          <w:bCs/>
          <w:iCs/>
          <w:sz w:val="20"/>
          <w:szCs w:val="20"/>
          <w:lang w:eastAsia="en-US"/>
        </w:rPr>
        <w:t xml:space="preserve"> 72 mesecev</w:t>
      </w:r>
      <w:r>
        <w:rPr>
          <w:rFonts w:eastAsia="Calibri"/>
          <w:bCs/>
          <w:iCs/>
          <w:sz w:val="20"/>
          <w:szCs w:val="20"/>
          <w:lang w:eastAsia="en-US"/>
        </w:rPr>
        <w:t>.</w:t>
      </w:r>
    </w:p>
    <w:p w14:paraId="61AA7A05" w14:textId="77777777" w:rsidR="00F963AC" w:rsidRPr="00F963AC" w:rsidRDefault="00F963AC" w:rsidP="00F963AC">
      <w:pPr>
        <w:suppressAutoHyphens w:val="0"/>
        <w:autoSpaceDE w:val="0"/>
        <w:adjustRightInd w:val="0"/>
        <w:jc w:val="both"/>
        <w:textAlignment w:val="auto"/>
        <w:rPr>
          <w:rFonts w:eastAsia="Calibri"/>
          <w:bCs/>
          <w:iCs/>
          <w:sz w:val="20"/>
          <w:szCs w:val="20"/>
          <w:lang w:eastAsia="en-US"/>
        </w:rPr>
      </w:pPr>
    </w:p>
    <w:p w14:paraId="6417F073" w14:textId="77777777" w:rsidR="00F963AC" w:rsidRPr="00F963AC" w:rsidRDefault="00F963AC" w:rsidP="00F963AC">
      <w:pPr>
        <w:suppressAutoHyphens w:val="0"/>
        <w:autoSpaceDE w:val="0"/>
        <w:adjustRightInd w:val="0"/>
        <w:jc w:val="both"/>
        <w:textAlignment w:val="auto"/>
        <w:rPr>
          <w:rFonts w:eastAsia="Calibri"/>
          <w:b/>
          <w:bCs/>
          <w:iCs/>
          <w:sz w:val="20"/>
          <w:szCs w:val="20"/>
          <w:u w:val="single"/>
          <w:lang w:eastAsia="en-US"/>
        </w:rPr>
      </w:pPr>
      <w:r w:rsidRPr="00F963AC">
        <w:rPr>
          <w:rFonts w:eastAsia="Calibri"/>
          <w:b/>
          <w:bCs/>
          <w:iCs/>
          <w:sz w:val="20"/>
          <w:szCs w:val="20"/>
          <w:u w:val="single"/>
          <w:lang w:eastAsia="en-US"/>
        </w:rPr>
        <w:t xml:space="preserve">Rok in način dobave : </w:t>
      </w:r>
      <w:r w:rsidRPr="00F963AC">
        <w:rPr>
          <w:rFonts w:eastAsia="Calibri"/>
          <w:b/>
          <w:bCs/>
          <w:iCs/>
          <w:sz w:val="20"/>
          <w:szCs w:val="20"/>
          <w:u w:val="single"/>
          <w:lang w:eastAsia="en-US"/>
        </w:rPr>
        <w:tab/>
      </w:r>
    </w:p>
    <w:p w14:paraId="0570556E" w14:textId="19B292AC" w:rsidR="00F963AC" w:rsidRPr="00F963AC" w:rsidRDefault="00F963AC" w:rsidP="00F963AC">
      <w:pPr>
        <w:suppressAutoHyphens w:val="0"/>
        <w:autoSpaceDE w:val="0"/>
        <w:adjustRightInd w:val="0"/>
        <w:jc w:val="both"/>
        <w:textAlignment w:val="auto"/>
        <w:rPr>
          <w:rFonts w:eastAsia="Calibri"/>
          <w:bCs/>
          <w:iCs/>
          <w:sz w:val="20"/>
          <w:szCs w:val="20"/>
          <w:lang w:eastAsia="en-US"/>
        </w:rPr>
      </w:pPr>
      <w:r w:rsidRPr="00F963AC">
        <w:rPr>
          <w:rFonts w:eastAsia="Calibri"/>
          <w:bCs/>
          <w:iCs/>
          <w:sz w:val="20"/>
          <w:szCs w:val="20"/>
          <w:lang w:eastAsia="en-US"/>
        </w:rPr>
        <w:t>Rok dobave za predmet javnega naročila je največ 1</w:t>
      </w:r>
      <w:r w:rsidR="000F0F2B">
        <w:rPr>
          <w:rFonts w:eastAsia="Calibri"/>
          <w:bCs/>
          <w:iCs/>
          <w:sz w:val="20"/>
          <w:szCs w:val="20"/>
          <w:lang w:eastAsia="en-US"/>
        </w:rPr>
        <w:t>8</w:t>
      </w:r>
      <w:r w:rsidRPr="00F963AC">
        <w:rPr>
          <w:rFonts w:eastAsia="Calibri"/>
          <w:bCs/>
          <w:iCs/>
          <w:sz w:val="20"/>
          <w:szCs w:val="20"/>
          <w:lang w:eastAsia="en-US"/>
        </w:rPr>
        <w:t xml:space="preserve"> mesecev od dneva podpisa pogodbe.</w:t>
      </w:r>
      <w:r w:rsidRPr="00F963AC">
        <w:rPr>
          <w:rFonts w:eastAsia="Calibri"/>
          <w:bCs/>
          <w:iCs/>
          <w:sz w:val="20"/>
          <w:szCs w:val="20"/>
          <w:lang w:eastAsia="en-US"/>
        </w:rPr>
        <w:tab/>
      </w:r>
    </w:p>
    <w:p w14:paraId="418A14C8" w14:textId="77777777" w:rsidR="00F963AC" w:rsidRPr="00F963AC" w:rsidRDefault="00F963AC" w:rsidP="00F963AC">
      <w:pPr>
        <w:suppressAutoHyphens w:val="0"/>
        <w:autoSpaceDE w:val="0"/>
        <w:adjustRightInd w:val="0"/>
        <w:jc w:val="both"/>
        <w:textAlignment w:val="auto"/>
        <w:rPr>
          <w:rFonts w:eastAsia="Calibri"/>
          <w:bCs/>
          <w:iCs/>
          <w:sz w:val="20"/>
          <w:szCs w:val="20"/>
          <w:lang w:eastAsia="en-US"/>
        </w:rPr>
      </w:pPr>
    </w:p>
    <w:p w14:paraId="694C22DB" w14:textId="347EFC79" w:rsidR="00F963AC" w:rsidRPr="00F963AC" w:rsidRDefault="00F963AC" w:rsidP="00F963AC">
      <w:pPr>
        <w:suppressAutoHyphens w:val="0"/>
        <w:autoSpaceDE w:val="0"/>
        <w:adjustRightInd w:val="0"/>
        <w:jc w:val="both"/>
        <w:textAlignment w:val="auto"/>
        <w:rPr>
          <w:rFonts w:eastAsia="Calibri"/>
          <w:b/>
          <w:bCs/>
          <w:iCs/>
          <w:sz w:val="20"/>
          <w:szCs w:val="20"/>
          <w:u w:val="single"/>
          <w:lang w:eastAsia="en-US"/>
        </w:rPr>
      </w:pPr>
      <w:r w:rsidRPr="00F963AC">
        <w:rPr>
          <w:rFonts w:eastAsia="Calibri"/>
          <w:b/>
          <w:bCs/>
          <w:iCs/>
          <w:sz w:val="20"/>
          <w:szCs w:val="20"/>
          <w:u w:val="single"/>
          <w:lang w:eastAsia="en-US"/>
        </w:rPr>
        <w:t xml:space="preserve">REFERENCE za sklop </w:t>
      </w:r>
      <w:r w:rsidR="0017188D">
        <w:rPr>
          <w:rFonts w:eastAsia="Calibri"/>
          <w:b/>
          <w:bCs/>
          <w:iCs/>
          <w:sz w:val="20"/>
          <w:szCs w:val="20"/>
          <w:u w:val="single"/>
          <w:lang w:eastAsia="en-US"/>
        </w:rPr>
        <w:t>7</w:t>
      </w:r>
      <w:r w:rsidRPr="00F963AC">
        <w:rPr>
          <w:rFonts w:eastAsia="Calibri"/>
          <w:b/>
          <w:bCs/>
          <w:iCs/>
          <w:sz w:val="20"/>
          <w:szCs w:val="20"/>
          <w:u w:val="single"/>
          <w:lang w:eastAsia="en-US"/>
        </w:rPr>
        <w:t>:</w:t>
      </w:r>
    </w:p>
    <w:p w14:paraId="541D6E47" w14:textId="349E5533" w:rsidR="00AE6040" w:rsidRPr="00AE6040" w:rsidRDefault="00AE6040" w:rsidP="00AE6040">
      <w:pPr>
        <w:suppressAutoHyphens w:val="0"/>
        <w:autoSpaceDE w:val="0"/>
        <w:adjustRightInd w:val="0"/>
        <w:jc w:val="both"/>
        <w:textAlignment w:val="auto"/>
        <w:rPr>
          <w:rFonts w:eastAsia="Calibri"/>
          <w:b/>
          <w:bCs/>
          <w:iCs/>
          <w:sz w:val="20"/>
          <w:szCs w:val="20"/>
          <w:lang w:eastAsia="en-US"/>
        </w:rPr>
      </w:pPr>
      <w:r>
        <w:rPr>
          <w:rFonts w:eastAsia="Calibri"/>
          <w:bCs/>
          <w:iCs/>
          <w:sz w:val="20"/>
          <w:szCs w:val="20"/>
          <w:lang w:eastAsia="en-US"/>
        </w:rPr>
        <w:t>Ponudnik mora priložiti</w:t>
      </w:r>
      <w:r w:rsidRPr="00AE6040">
        <w:rPr>
          <w:rFonts w:eastAsia="Calibri"/>
          <w:bCs/>
          <w:iCs/>
          <w:sz w:val="20"/>
          <w:szCs w:val="20"/>
          <w:lang w:eastAsia="en-US"/>
        </w:rPr>
        <w:t xml:space="preserve"> najmanj 5 (pet) potrjenih referenc istega proizvajalca nadgradnje na vozilu s tremi osmi, kot jo ponuja v predmetnem javnem naročilu. Predmet reference (nadgradnja) mora biti po karakteristikah enak ali boljši od zahtevanega v tem javnem naročilu. Kot pogoj štejejo reference za katere so pogodbe sklenjene v zadnjih 3 (treh) letih pred objavo razpisa. Reference morajo biti iz območja EU, potrjene s strani kupcev.</w:t>
      </w:r>
      <w:r w:rsidRPr="00AE6040">
        <w:rPr>
          <w:rFonts w:eastAsia="Calibri"/>
          <w:b/>
          <w:bCs/>
          <w:iCs/>
          <w:sz w:val="20"/>
          <w:szCs w:val="20"/>
          <w:lang w:eastAsia="en-US"/>
        </w:rPr>
        <w:t xml:space="preserve"> </w:t>
      </w:r>
    </w:p>
    <w:p w14:paraId="45002F22" w14:textId="5089F82E" w:rsidR="00236A2A" w:rsidRPr="00236A2A" w:rsidRDefault="00F963AC" w:rsidP="00236A2A">
      <w:pPr>
        <w:suppressAutoHyphens w:val="0"/>
        <w:autoSpaceDE w:val="0"/>
        <w:adjustRightInd w:val="0"/>
        <w:jc w:val="both"/>
        <w:textAlignment w:val="auto"/>
        <w:rPr>
          <w:rFonts w:eastAsia="Calibri"/>
          <w:bCs/>
          <w:iCs/>
          <w:sz w:val="20"/>
          <w:szCs w:val="20"/>
          <w:lang w:eastAsia="en-US"/>
        </w:rPr>
      </w:pPr>
      <w:r w:rsidRPr="00F963AC">
        <w:rPr>
          <w:rFonts w:eastAsia="Calibri"/>
          <w:bCs/>
          <w:iCs/>
          <w:sz w:val="20"/>
          <w:szCs w:val="20"/>
          <w:lang w:eastAsia="en-US"/>
        </w:rPr>
        <w:t xml:space="preserve">Ponudnik lahko kot veljavne reference priloži tudi reference proizvajalca, katerega proizvod bo ponudil v svoji ponudbi. </w:t>
      </w:r>
    </w:p>
    <w:p w14:paraId="4344DE15" w14:textId="77777777" w:rsidR="00A3746C" w:rsidRDefault="00A3746C" w:rsidP="002736B0">
      <w:pPr>
        <w:suppressAutoHyphens w:val="0"/>
        <w:autoSpaceDN/>
        <w:spacing w:line="260" w:lineRule="atLeast"/>
        <w:jc w:val="both"/>
        <w:textAlignment w:val="auto"/>
        <w:rPr>
          <w:rFonts w:eastAsia="Calibri"/>
          <w:bCs/>
          <w:iCs/>
          <w:sz w:val="20"/>
          <w:szCs w:val="20"/>
          <w:lang w:eastAsia="en-US"/>
        </w:rPr>
      </w:pPr>
    </w:p>
    <w:p w14:paraId="2125AEC3" w14:textId="77777777" w:rsidR="000F0F2B" w:rsidRDefault="000F0F2B" w:rsidP="002736B0">
      <w:pPr>
        <w:suppressAutoHyphens w:val="0"/>
        <w:autoSpaceDN/>
        <w:spacing w:line="260" w:lineRule="atLeast"/>
        <w:jc w:val="both"/>
        <w:textAlignment w:val="auto"/>
        <w:rPr>
          <w:rFonts w:eastAsia="Calibri"/>
          <w:sz w:val="20"/>
          <w:szCs w:val="20"/>
          <w:lang w:eastAsia="en-US"/>
        </w:rPr>
      </w:pPr>
    </w:p>
    <w:p w14:paraId="61405DDD" w14:textId="72B19172" w:rsidR="009062B2" w:rsidRPr="00C11384" w:rsidRDefault="009062B2" w:rsidP="002736B0">
      <w:pPr>
        <w:suppressAutoHyphens w:val="0"/>
        <w:autoSpaceDN/>
        <w:spacing w:line="260" w:lineRule="atLeast"/>
        <w:jc w:val="both"/>
        <w:textAlignment w:val="auto"/>
        <w:rPr>
          <w:rFonts w:eastAsia="Calibri"/>
          <w:sz w:val="20"/>
          <w:szCs w:val="20"/>
          <w:lang w:eastAsia="en-US"/>
        </w:rPr>
      </w:pPr>
      <w:r w:rsidRPr="00C11384">
        <w:rPr>
          <w:rFonts w:eastAsia="Calibri"/>
          <w:sz w:val="20"/>
          <w:szCs w:val="20"/>
          <w:lang w:eastAsia="en-US"/>
        </w:rPr>
        <w:t>DOKAZIL</w:t>
      </w:r>
      <w:r w:rsidR="00A3746C">
        <w:rPr>
          <w:rFonts w:eastAsia="Calibri"/>
          <w:sz w:val="20"/>
          <w:szCs w:val="20"/>
          <w:lang w:eastAsia="en-US"/>
        </w:rPr>
        <w:t>A</w:t>
      </w:r>
      <w:r w:rsidR="000F08D5">
        <w:rPr>
          <w:rFonts w:eastAsia="Calibri"/>
          <w:sz w:val="20"/>
          <w:szCs w:val="20"/>
          <w:lang w:eastAsia="en-US"/>
        </w:rPr>
        <w:t xml:space="preserve"> za vse sklope</w:t>
      </w:r>
      <w:r w:rsidRPr="00C11384">
        <w:rPr>
          <w:rFonts w:eastAsia="Calibri"/>
          <w:sz w:val="20"/>
          <w:szCs w:val="20"/>
          <w:lang w:eastAsia="en-US"/>
        </w:rPr>
        <w:t xml:space="preserve">: </w:t>
      </w:r>
    </w:p>
    <w:p w14:paraId="0C276EED" w14:textId="6868DC52" w:rsidR="008A6E37" w:rsidRPr="00C11384" w:rsidRDefault="008A6E37" w:rsidP="002736B0">
      <w:pPr>
        <w:suppressAutoHyphens w:val="0"/>
        <w:autoSpaceDN/>
        <w:spacing w:line="260" w:lineRule="atLeast"/>
        <w:jc w:val="both"/>
        <w:textAlignment w:val="auto"/>
        <w:rPr>
          <w:rFonts w:eastAsia="Calibri"/>
          <w:b/>
          <w:bCs/>
          <w:sz w:val="20"/>
          <w:szCs w:val="20"/>
          <w:lang w:eastAsia="en-US"/>
        </w:rPr>
      </w:pPr>
      <w:r w:rsidRPr="00C11384">
        <w:rPr>
          <w:rFonts w:eastAsia="Calibri"/>
          <w:b/>
          <w:bCs/>
          <w:sz w:val="20"/>
          <w:szCs w:val="20"/>
          <w:lang w:eastAsia="en-US"/>
        </w:rPr>
        <w:t xml:space="preserve">Prospekti tehničnih </w:t>
      </w:r>
      <w:r w:rsidR="00676B80" w:rsidRPr="00C11384">
        <w:rPr>
          <w:rFonts w:eastAsia="Calibri"/>
          <w:b/>
          <w:bCs/>
          <w:sz w:val="20"/>
          <w:szCs w:val="20"/>
          <w:lang w:eastAsia="en-US"/>
        </w:rPr>
        <w:t xml:space="preserve">podatkov </w:t>
      </w:r>
      <w:r w:rsidR="00931ABB" w:rsidRPr="00C11384">
        <w:rPr>
          <w:rFonts w:eastAsia="Calibri"/>
          <w:b/>
          <w:bCs/>
          <w:sz w:val="20"/>
          <w:szCs w:val="20"/>
          <w:lang w:eastAsia="en-US"/>
        </w:rPr>
        <w:t>strojev</w:t>
      </w:r>
    </w:p>
    <w:p w14:paraId="242E8761" w14:textId="353B2D8A" w:rsidR="00994CFF" w:rsidRPr="00C11384" w:rsidRDefault="00994CFF" w:rsidP="002736B0">
      <w:pPr>
        <w:suppressAutoHyphens w:val="0"/>
        <w:autoSpaceDN/>
        <w:spacing w:line="260" w:lineRule="atLeast"/>
        <w:jc w:val="both"/>
        <w:textAlignment w:val="auto"/>
        <w:rPr>
          <w:rFonts w:eastAsia="Calibri"/>
          <w:b/>
          <w:bCs/>
          <w:sz w:val="20"/>
          <w:szCs w:val="20"/>
          <w:lang w:eastAsia="en-US"/>
        </w:rPr>
      </w:pPr>
      <w:r w:rsidRPr="00C11384">
        <w:rPr>
          <w:rFonts w:eastAsia="Calibri"/>
          <w:b/>
          <w:bCs/>
          <w:sz w:val="20"/>
          <w:szCs w:val="20"/>
          <w:lang w:eastAsia="en-US"/>
        </w:rPr>
        <w:t>Izjava o servisiranju in dobavi</w:t>
      </w:r>
    </w:p>
    <w:p w14:paraId="7B22CFC7" w14:textId="3F33A635" w:rsidR="00994CFF" w:rsidRPr="00F963AC" w:rsidRDefault="00B25CB0" w:rsidP="002736B0">
      <w:pPr>
        <w:suppressAutoHyphens w:val="0"/>
        <w:autoSpaceDN/>
        <w:spacing w:line="260" w:lineRule="atLeast"/>
        <w:jc w:val="both"/>
        <w:textAlignment w:val="auto"/>
        <w:rPr>
          <w:rFonts w:eastAsia="Calibri"/>
          <w:b/>
          <w:bCs/>
          <w:sz w:val="20"/>
          <w:szCs w:val="20"/>
          <w:lang w:eastAsia="en-US"/>
        </w:rPr>
      </w:pPr>
      <w:r w:rsidRPr="00F963AC">
        <w:rPr>
          <w:rFonts w:eastAsia="Calibri"/>
          <w:b/>
          <w:bCs/>
          <w:sz w:val="20"/>
          <w:szCs w:val="20"/>
          <w:lang w:eastAsia="en-US"/>
        </w:rPr>
        <w:t>Referenčno potrdilo za gospodarski subjekt</w:t>
      </w:r>
    </w:p>
    <w:p w14:paraId="7D5DC71D" w14:textId="77777777" w:rsidR="00E601CF" w:rsidRPr="00C11384" w:rsidRDefault="0028406D" w:rsidP="002736B0">
      <w:pPr>
        <w:suppressAutoHyphens w:val="0"/>
        <w:autoSpaceDN/>
        <w:spacing w:line="260" w:lineRule="atLeast"/>
        <w:jc w:val="both"/>
        <w:textAlignment w:val="auto"/>
        <w:rPr>
          <w:rFonts w:eastAsia="Calibri"/>
          <w:b/>
          <w:bCs/>
          <w:sz w:val="20"/>
          <w:szCs w:val="20"/>
          <w:lang w:eastAsia="en-US"/>
        </w:rPr>
      </w:pPr>
      <w:r w:rsidRPr="00C11384">
        <w:rPr>
          <w:rFonts w:eastAsia="Calibri"/>
          <w:b/>
          <w:bCs/>
          <w:sz w:val="20"/>
          <w:szCs w:val="20"/>
          <w:lang w:eastAsia="en-US"/>
        </w:rPr>
        <w:t>Izpolnjen obrazec ESPD za vse gospodarske subjekte v ponudbi.</w:t>
      </w:r>
    </w:p>
    <w:p w14:paraId="11ACAFF4" w14:textId="7A915E70" w:rsidR="00652C5C" w:rsidRPr="00652C5C" w:rsidRDefault="00880399"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Pr>
          <w:rFonts w:cs="Times New Roman"/>
          <w:b/>
          <w:bCs/>
          <w:i/>
          <w:sz w:val="20"/>
          <w:szCs w:val="26"/>
          <w:lang w:eastAsia="en-US"/>
        </w:rPr>
        <w:t>9.1.6</w:t>
      </w:r>
      <w:r>
        <w:rPr>
          <w:rFonts w:cs="Times New Roman"/>
          <w:b/>
          <w:bCs/>
          <w:i/>
          <w:sz w:val="20"/>
          <w:szCs w:val="26"/>
          <w:lang w:eastAsia="en-US"/>
        </w:rPr>
        <w:tab/>
      </w:r>
      <w:r w:rsidR="00652C5C" w:rsidRPr="00652C5C">
        <w:rPr>
          <w:rFonts w:cs="Times New Roman"/>
          <w:b/>
          <w:bCs/>
          <w:i/>
          <w:sz w:val="20"/>
          <w:szCs w:val="26"/>
          <w:lang w:eastAsia="en-US"/>
        </w:rPr>
        <w:t>Drugi pogoji</w:t>
      </w:r>
      <w:bookmarkEnd w:id="178"/>
    </w:p>
    <w:p w14:paraId="27F3D2E2" w14:textId="253B1840" w:rsidR="00B25CB0" w:rsidRDefault="00652C5C" w:rsidP="00E81BD3">
      <w:pPr>
        <w:suppressAutoHyphens w:val="0"/>
        <w:autoSpaceDN/>
        <w:spacing w:line="260" w:lineRule="atLeast"/>
        <w:jc w:val="both"/>
        <w:textAlignment w:val="auto"/>
        <w:rPr>
          <w:rFonts w:eastAsia="Calibri" w:cs="Times New Roman"/>
          <w:sz w:val="20"/>
          <w:lang w:eastAsia="en-US"/>
        </w:rPr>
      </w:pPr>
      <w:r w:rsidRPr="00C40B48">
        <w:rPr>
          <w:rFonts w:eastAsia="Calibri" w:cs="Times New Roman"/>
          <w:sz w:val="20"/>
          <w:lang w:eastAsia="en-US"/>
        </w:rPr>
        <w:t>Gospodarski subjekt ni uvrščen v evidenco poslovnih subjektov iz 35. člena Zakona o integriteti in preprečevanju korupcije (Uradni list RS, št. 69/11-UPB2) in mu ni na podlagi tega člena prepovedano poslovanje z naročnikom.</w:t>
      </w:r>
    </w:p>
    <w:p w14:paraId="5562FB1F" w14:textId="0F511147" w:rsidR="00652C5C" w:rsidRPr="00652C5C" w:rsidRDefault="00652C5C" w:rsidP="000366A8">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DOKAZILO:</w:t>
      </w:r>
    </w:p>
    <w:p w14:paraId="5148C88D" w14:textId="77777777" w:rsidR="00D05C80" w:rsidRDefault="00D05C80" w:rsidP="000366A8">
      <w:pPr>
        <w:suppressAutoHyphens w:val="0"/>
        <w:autoSpaceDN/>
        <w:spacing w:line="260" w:lineRule="atLeast"/>
        <w:jc w:val="both"/>
        <w:textAlignment w:val="auto"/>
        <w:rPr>
          <w:rFonts w:eastAsia="Calibri" w:cs="Times New Roman"/>
          <w:b/>
          <w:bCs/>
          <w:sz w:val="20"/>
          <w:lang w:eastAsia="en-US"/>
        </w:rPr>
      </w:pPr>
      <w:bookmarkStart w:id="190" w:name="_Toc336851744"/>
      <w:bookmarkStart w:id="191" w:name="_Toc336851792"/>
      <w:bookmarkStart w:id="192" w:name="_Toc509672560"/>
      <w:r w:rsidRPr="00C40B48">
        <w:rPr>
          <w:rFonts w:eastAsia="Calibri" w:cs="Times New Roman"/>
          <w:b/>
          <w:bCs/>
          <w:sz w:val="20"/>
          <w:lang w:eastAsia="en-US"/>
        </w:rPr>
        <w:t>Izpolnjen obrazec ESPD za vse gospodarske subjekte v ponudbi.</w:t>
      </w:r>
    </w:p>
    <w:p w14:paraId="02C147E6"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4FDB2149"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1718E415"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6D2365B9"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2ECAD1B9"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63A57D83"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778C08CD"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2A89C8C2"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0488CEC6"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218AE4E1"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029F7C08"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4A7F3487" w14:textId="77777777" w:rsidR="00A3746C" w:rsidRDefault="00A3746C" w:rsidP="000366A8">
      <w:pPr>
        <w:suppressAutoHyphens w:val="0"/>
        <w:autoSpaceDN/>
        <w:spacing w:line="260" w:lineRule="atLeast"/>
        <w:jc w:val="both"/>
        <w:textAlignment w:val="auto"/>
        <w:rPr>
          <w:rFonts w:eastAsia="Calibri" w:cs="Times New Roman"/>
          <w:b/>
          <w:bCs/>
          <w:sz w:val="20"/>
          <w:lang w:eastAsia="en-US"/>
        </w:rPr>
      </w:pPr>
    </w:p>
    <w:p w14:paraId="1534C7D5" w14:textId="77777777" w:rsidR="00A3746C" w:rsidRDefault="00A3746C" w:rsidP="000366A8">
      <w:pPr>
        <w:suppressAutoHyphens w:val="0"/>
        <w:autoSpaceDN/>
        <w:spacing w:line="260" w:lineRule="atLeast"/>
        <w:jc w:val="both"/>
        <w:textAlignment w:val="auto"/>
        <w:rPr>
          <w:rFonts w:eastAsia="Calibri" w:cs="Times New Roman"/>
          <w:b/>
          <w:bCs/>
          <w:sz w:val="20"/>
          <w:lang w:eastAsia="en-US"/>
        </w:rPr>
      </w:pPr>
    </w:p>
    <w:p w14:paraId="32D00A19" w14:textId="77777777" w:rsidR="00A3746C" w:rsidRDefault="00A3746C" w:rsidP="000366A8">
      <w:pPr>
        <w:suppressAutoHyphens w:val="0"/>
        <w:autoSpaceDN/>
        <w:spacing w:line="260" w:lineRule="atLeast"/>
        <w:jc w:val="both"/>
        <w:textAlignment w:val="auto"/>
        <w:rPr>
          <w:rFonts w:eastAsia="Calibri" w:cs="Times New Roman"/>
          <w:b/>
          <w:bCs/>
          <w:sz w:val="20"/>
          <w:lang w:eastAsia="en-US"/>
        </w:rPr>
      </w:pPr>
    </w:p>
    <w:p w14:paraId="5944E41F" w14:textId="77777777" w:rsidR="00A3746C" w:rsidRDefault="00A3746C" w:rsidP="000366A8">
      <w:pPr>
        <w:suppressAutoHyphens w:val="0"/>
        <w:autoSpaceDN/>
        <w:spacing w:line="260" w:lineRule="atLeast"/>
        <w:jc w:val="both"/>
        <w:textAlignment w:val="auto"/>
        <w:rPr>
          <w:rFonts w:eastAsia="Calibri" w:cs="Times New Roman"/>
          <w:b/>
          <w:bCs/>
          <w:sz w:val="20"/>
          <w:lang w:eastAsia="en-US"/>
        </w:rPr>
      </w:pPr>
    </w:p>
    <w:p w14:paraId="1A1B0DD3" w14:textId="77777777" w:rsidR="00A3746C" w:rsidRDefault="00A3746C" w:rsidP="000366A8">
      <w:pPr>
        <w:suppressAutoHyphens w:val="0"/>
        <w:autoSpaceDN/>
        <w:spacing w:line="260" w:lineRule="atLeast"/>
        <w:jc w:val="both"/>
        <w:textAlignment w:val="auto"/>
        <w:rPr>
          <w:rFonts w:eastAsia="Calibri" w:cs="Times New Roman"/>
          <w:b/>
          <w:bCs/>
          <w:sz w:val="20"/>
          <w:lang w:eastAsia="en-US"/>
        </w:rPr>
      </w:pPr>
    </w:p>
    <w:p w14:paraId="3BC8A4A8" w14:textId="77777777" w:rsidR="00A3746C" w:rsidRDefault="00A3746C" w:rsidP="000366A8">
      <w:pPr>
        <w:suppressAutoHyphens w:val="0"/>
        <w:autoSpaceDN/>
        <w:spacing w:line="260" w:lineRule="atLeast"/>
        <w:jc w:val="both"/>
        <w:textAlignment w:val="auto"/>
        <w:rPr>
          <w:rFonts w:eastAsia="Calibri" w:cs="Times New Roman"/>
          <w:b/>
          <w:bCs/>
          <w:sz w:val="20"/>
          <w:lang w:eastAsia="en-US"/>
        </w:rPr>
      </w:pPr>
    </w:p>
    <w:p w14:paraId="0AE0EA4A" w14:textId="77777777" w:rsidR="00A3746C" w:rsidRDefault="00A3746C" w:rsidP="000366A8">
      <w:pPr>
        <w:suppressAutoHyphens w:val="0"/>
        <w:autoSpaceDN/>
        <w:spacing w:line="260" w:lineRule="atLeast"/>
        <w:jc w:val="both"/>
        <w:textAlignment w:val="auto"/>
        <w:rPr>
          <w:rFonts w:eastAsia="Calibri" w:cs="Times New Roman"/>
          <w:b/>
          <w:bCs/>
          <w:sz w:val="20"/>
          <w:lang w:eastAsia="en-US"/>
        </w:rPr>
      </w:pPr>
    </w:p>
    <w:p w14:paraId="519BD501"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66B3C1B5"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439704D7"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3900AB0A"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65EEA484"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37FFC93E" w14:textId="77777777" w:rsidR="00236A2A" w:rsidRDefault="00236A2A" w:rsidP="000366A8">
      <w:pPr>
        <w:suppressAutoHyphens w:val="0"/>
        <w:autoSpaceDN/>
        <w:spacing w:line="260" w:lineRule="atLeast"/>
        <w:jc w:val="both"/>
        <w:textAlignment w:val="auto"/>
        <w:rPr>
          <w:rFonts w:eastAsia="Calibri" w:cs="Times New Roman"/>
          <w:b/>
          <w:bCs/>
          <w:sz w:val="20"/>
          <w:lang w:eastAsia="en-US"/>
        </w:rPr>
      </w:pPr>
    </w:p>
    <w:p w14:paraId="00983365" w14:textId="77777777" w:rsidR="00236A2A" w:rsidRDefault="00236A2A" w:rsidP="000366A8">
      <w:pPr>
        <w:suppressAutoHyphens w:val="0"/>
        <w:autoSpaceDN/>
        <w:spacing w:line="260" w:lineRule="atLeast"/>
        <w:jc w:val="both"/>
        <w:textAlignment w:val="auto"/>
        <w:rPr>
          <w:rFonts w:eastAsia="Calibri" w:cs="Times New Roman"/>
          <w:b/>
          <w:bCs/>
          <w:sz w:val="20"/>
          <w:lang w:eastAsia="en-US"/>
        </w:rPr>
      </w:pPr>
    </w:p>
    <w:p w14:paraId="76941DE1" w14:textId="77777777" w:rsidR="00236A2A" w:rsidRDefault="00236A2A" w:rsidP="000366A8">
      <w:pPr>
        <w:suppressAutoHyphens w:val="0"/>
        <w:autoSpaceDN/>
        <w:spacing w:line="260" w:lineRule="atLeast"/>
        <w:jc w:val="both"/>
        <w:textAlignment w:val="auto"/>
        <w:rPr>
          <w:rFonts w:eastAsia="Calibri" w:cs="Times New Roman"/>
          <w:b/>
          <w:bCs/>
          <w:sz w:val="20"/>
          <w:lang w:eastAsia="en-US"/>
        </w:rPr>
      </w:pPr>
    </w:p>
    <w:p w14:paraId="006ED63B" w14:textId="77777777" w:rsidR="00236A2A" w:rsidRDefault="00236A2A" w:rsidP="000366A8">
      <w:pPr>
        <w:suppressAutoHyphens w:val="0"/>
        <w:autoSpaceDN/>
        <w:spacing w:line="260" w:lineRule="atLeast"/>
        <w:jc w:val="both"/>
        <w:textAlignment w:val="auto"/>
        <w:rPr>
          <w:rFonts w:eastAsia="Calibri" w:cs="Times New Roman"/>
          <w:b/>
          <w:bCs/>
          <w:sz w:val="20"/>
          <w:lang w:eastAsia="en-US"/>
        </w:rPr>
      </w:pPr>
    </w:p>
    <w:p w14:paraId="79C50157" w14:textId="77777777" w:rsidR="00236A2A" w:rsidRDefault="00236A2A" w:rsidP="000366A8">
      <w:pPr>
        <w:suppressAutoHyphens w:val="0"/>
        <w:autoSpaceDN/>
        <w:spacing w:line="260" w:lineRule="atLeast"/>
        <w:jc w:val="both"/>
        <w:textAlignment w:val="auto"/>
        <w:rPr>
          <w:rFonts w:eastAsia="Calibri" w:cs="Times New Roman"/>
          <w:b/>
          <w:bCs/>
          <w:sz w:val="20"/>
          <w:lang w:eastAsia="en-US"/>
        </w:rPr>
      </w:pPr>
    </w:p>
    <w:p w14:paraId="1C53B11B" w14:textId="77777777" w:rsidR="00236A2A" w:rsidRDefault="00236A2A" w:rsidP="000366A8">
      <w:pPr>
        <w:suppressAutoHyphens w:val="0"/>
        <w:autoSpaceDN/>
        <w:spacing w:line="260" w:lineRule="atLeast"/>
        <w:jc w:val="both"/>
        <w:textAlignment w:val="auto"/>
        <w:rPr>
          <w:rFonts w:eastAsia="Calibri" w:cs="Times New Roman"/>
          <w:b/>
          <w:bCs/>
          <w:sz w:val="20"/>
          <w:lang w:eastAsia="en-US"/>
        </w:rPr>
      </w:pPr>
    </w:p>
    <w:p w14:paraId="0473EC7A" w14:textId="77777777" w:rsidR="00236A2A" w:rsidRDefault="00236A2A" w:rsidP="000366A8">
      <w:pPr>
        <w:suppressAutoHyphens w:val="0"/>
        <w:autoSpaceDN/>
        <w:spacing w:line="260" w:lineRule="atLeast"/>
        <w:jc w:val="both"/>
        <w:textAlignment w:val="auto"/>
        <w:rPr>
          <w:rFonts w:eastAsia="Calibri" w:cs="Times New Roman"/>
          <w:b/>
          <w:bCs/>
          <w:sz w:val="20"/>
          <w:lang w:eastAsia="en-US"/>
        </w:rPr>
      </w:pPr>
    </w:p>
    <w:p w14:paraId="387E6CCE" w14:textId="77777777" w:rsidR="00236A2A" w:rsidRDefault="00236A2A" w:rsidP="000366A8">
      <w:pPr>
        <w:suppressAutoHyphens w:val="0"/>
        <w:autoSpaceDN/>
        <w:spacing w:line="260" w:lineRule="atLeast"/>
        <w:jc w:val="both"/>
        <w:textAlignment w:val="auto"/>
        <w:rPr>
          <w:rFonts w:eastAsia="Calibri" w:cs="Times New Roman"/>
          <w:b/>
          <w:bCs/>
          <w:sz w:val="20"/>
          <w:lang w:eastAsia="en-US"/>
        </w:rPr>
      </w:pPr>
    </w:p>
    <w:p w14:paraId="3CAD9EA4" w14:textId="77777777" w:rsidR="00236A2A" w:rsidRDefault="00236A2A" w:rsidP="000366A8">
      <w:pPr>
        <w:suppressAutoHyphens w:val="0"/>
        <w:autoSpaceDN/>
        <w:spacing w:line="260" w:lineRule="atLeast"/>
        <w:jc w:val="both"/>
        <w:textAlignment w:val="auto"/>
        <w:rPr>
          <w:rFonts w:eastAsia="Calibri" w:cs="Times New Roman"/>
          <w:b/>
          <w:bCs/>
          <w:sz w:val="20"/>
          <w:lang w:eastAsia="en-US"/>
        </w:rPr>
      </w:pPr>
    </w:p>
    <w:p w14:paraId="61D4591D"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7D90B8E0"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1A4B8D1B"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0D02EDE9"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3ED7E04A"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57D840B3" w14:textId="77777777" w:rsidR="002F11F9" w:rsidRPr="00C40B48" w:rsidRDefault="002F11F9" w:rsidP="000366A8">
      <w:pPr>
        <w:suppressAutoHyphens w:val="0"/>
        <w:autoSpaceDN/>
        <w:spacing w:line="260" w:lineRule="atLeast"/>
        <w:jc w:val="both"/>
        <w:textAlignment w:val="auto"/>
        <w:rPr>
          <w:rFonts w:eastAsia="Calibri" w:cs="Times New Roman"/>
          <w:b/>
          <w:bCs/>
          <w:sz w:val="20"/>
          <w:lang w:eastAsia="en-US"/>
        </w:rPr>
      </w:pPr>
    </w:p>
    <w:p w14:paraId="70429F76" w14:textId="77777777" w:rsidR="00652C5C" w:rsidRPr="0062057D" w:rsidRDefault="00652C5C" w:rsidP="00F67CE7">
      <w:pPr>
        <w:pStyle w:val="Odstavekseznama"/>
        <w:keepNext/>
        <w:keepLines/>
        <w:numPr>
          <w:ilvl w:val="0"/>
          <w:numId w:val="13"/>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r w:rsidRPr="0062057D">
        <w:rPr>
          <w:rFonts w:ascii="Arial" w:hAnsi="Arial" w:cs="Arial"/>
          <w:b/>
          <w:bCs/>
          <w:caps/>
          <w:sz w:val="20"/>
          <w:szCs w:val="28"/>
        </w:rPr>
        <w:lastRenderedPageBreak/>
        <w:t>merila</w:t>
      </w:r>
      <w:bookmarkEnd w:id="190"/>
      <w:bookmarkEnd w:id="191"/>
      <w:bookmarkEnd w:id="192"/>
    </w:p>
    <w:p w14:paraId="4599FE37" w14:textId="2F26710C" w:rsidR="00C026D5" w:rsidRPr="002A0D21" w:rsidRDefault="00931542" w:rsidP="000366A8">
      <w:pPr>
        <w:suppressAutoHyphens w:val="0"/>
        <w:autoSpaceDN/>
        <w:spacing w:line="260" w:lineRule="atLeast"/>
        <w:jc w:val="both"/>
        <w:textAlignment w:val="auto"/>
        <w:rPr>
          <w:rFonts w:eastAsia="Calibri" w:cs="Times New Roman"/>
          <w:b/>
          <w:bCs/>
          <w:sz w:val="20"/>
          <w:u w:val="single"/>
          <w:lang w:eastAsia="en-US"/>
        </w:rPr>
      </w:pPr>
      <w:r w:rsidRPr="002A0D21">
        <w:rPr>
          <w:rFonts w:eastAsia="Calibri" w:cs="Times New Roman"/>
          <w:b/>
          <w:bCs/>
          <w:sz w:val="20"/>
          <w:u w:val="single"/>
          <w:lang w:eastAsia="en-US"/>
        </w:rPr>
        <w:t>Merila za sklope 1, 2, 3</w:t>
      </w:r>
      <w:r w:rsidR="005E1650">
        <w:rPr>
          <w:rFonts w:eastAsia="Calibri" w:cs="Times New Roman"/>
          <w:b/>
          <w:bCs/>
          <w:sz w:val="20"/>
          <w:u w:val="single"/>
          <w:lang w:eastAsia="en-US"/>
        </w:rPr>
        <w:t xml:space="preserve">, </w:t>
      </w:r>
      <w:r w:rsidR="00C93403">
        <w:rPr>
          <w:rFonts w:eastAsia="Calibri" w:cs="Times New Roman"/>
          <w:b/>
          <w:bCs/>
          <w:sz w:val="20"/>
          <w:u w:val="single"/>
          <w:lang w:eastAsia="en-US"/>
        </w:rPr>
        <w:t>6 in 7</w:t>
      </w:r>
      <w:r w:rsidRPr="002A0D21">
        <w:rPr>
          <w:rFonts w:eastAsia="Calibri" w:cs="Times New Roman"/>
          <w:b/>
          <w:bCs/>
          <w:sz w:val="20"/>
          <w:u w:val="single"/>
          <w:lang w:eastAsia="en-US"/>
        </w:rPr>
        <w:t>:</w:t>
      </w:r>
    </w:p>
    <w:p w14:paraId="059CA6C2" w14:textId="77777777" w:rsidR="00EE45D6" w:rsidRDefault="00EE45D6" w:rsidP="00E93784">
      <w:pPr>
        <w:suppressAutoHyphens w:val="0"/>
        <w:autoSpaceDN/>
        <w:spacing w:line="260" w:lineRule="atLeast"/>
        <w:jc w:val="both"/>
        <w:textAlignment w:val="auto"/>
        <w:rPr>
          <w:sz w:val="20"/>
        </w:rPr>
      </w:pPr>
    </w:p>
    <w:p w14:paraId="0DA0985C" w14:textId="03CD09E2" w:rsidR="002F697B" w:rsidRDefault="002F697B" w:rsidP="00EE45D6">
      <w:pPr>
        <w:suppressAutoHyphens w:val="0"/>
        <w:autoSpaceDN/>
        <w:spacing w:line="260" w:lineRule="atLeast"/>
        <w:jc w:val="both"/>
        <w:textAlignment w:val="auto"/>
        <w:rPr>
          <w:sz w:val="20"/>
        </w:rPr>
      </w:pPr>
      <w:r>
        <w:rPr>
          <w:sz w:val="20"/>
        </w:rPr>
        <w:t>Merilo za izbor je ekonomsko najugodnejša ponudba</w:t>
      </w:r>
      <w:r w:rsidR="00AB366C">
        <w:rPr>
          <w:sz w:val="20"/>
        </w:rPr>
        <w:t>.</w:t>
      </w:r>
    </w:p>
    <w:p w14:paraId="04F01B1D" w14:textId="749EE4BF" w:rsidR="0030429E" w:rsidRDefault="0030429E" w:rsidP="00EE45D6">
      <w:pPr>
        <w:suppressAutoHyphens w:val="0"/>
        <w:autoSpaceDN/>
        <w:spacing w:line="260" w:lineRule="atLeast"/>
        <w:jc w:val="both"/>
        <w:textAlignment w:val="auto"/>
        <w:rPr>
          <w:sz w:val="20"/>
        </w:rPr>
      </w:pPr>
      <w:r>
        <w:rPr>
          <w:sz w:val="20"/>
        </w:rPr>
        <w:t xml:space="preserve">Naročnik bo </w:t>
      </w:r>
      <w:r w:rsidR="00AB366C">
        <w:rPr>
          <w:sz w:val="20"/>
        </w:rPr>
        <w:t xml:space="preserve">pravočasne </w:t>
      </w:r>
      <w:r>
        <w:rPr>
          <w:sz w:val="20"/>
        </w:rPr>
        <w:t>ponudbe iz sklopov 1, 2, 3</w:t>
      </w:r>
      <w:r w:rsidR="00C93403">
        <w:rPr>
          <w:sz w:val="20"/>
        </w:rPr>
        <w:t xml:space="preserve">, 6 in 7 </w:t>
      </w:r>
      <w:r>
        <w:rPr>
          <w:sz w:val="20"/>
        </w:rPr>
        <w:t>ovrednotil</w:t>
      </w:r>
      <w:r w:rsidR="007B66D1">
        <w:rPr>
          <w:sz w:val="20"/>
        </w:rPr>
        <w:t xml:space="preserve"> na podlagi naslednjih meril:</w:t>
      </w:r>
    </w:p>
    <w:p w14:paraId="51BC27C7" w14:textId="77777777" w:rsidR="00AB366C" w:rsidRDefault="00AB366C" w:rsidP="00EE45D6">
      <w:pPr>
        <w:suppressAutoHyphens w:val="0"/>
        <w:autoSpaceDN/>
        <w:spacing w:line="260" w:lineRule="atLeast"/>
        <w:jc w:val="both"/>
        <w:textAlignment w:val="auto"/>
        <w:rPr>
          <w:sz w:val="20"/>
        </w:rPr>
      </w:pPr>
    </w:p>
    <w:p w14:paraId="68BBDA26" w14:textId="1D1B56F1" w:rsidR="007B66D1" w:rsidRPr="00AB366C" w:rsidRDefault="007B66D1" w:rsidP="001C2A57">
      <w:pPr>
        <w:pStyle w:val="Odstavekseznama"/>
        <w:numPr>
          <w:ilvl w:val="0"/>
          <w:numId w:val="15"/>
        </w:numPr>
        <w:suppressAutoHyphens w:val="0"/>
        <w:autoSpaceDN/>
        <w:spacing w:line="260" w:lineRule="atLeast"/>
        <w:jc w:val="both"/>
        <w:textAlignment w:val="auto"/>
        <w:rPr>
          <w:rFonts w:ascii="Arial" w:hAnsi="Arial" w:cs="Arial"/>
          <w:b/>
          <w:bCs/>
          <w:sz w:val="20"/>
        </w:rPr>
      </w:pPr>
      <w:r w:rsidRPr="00AB366C">
        <w:rPr>
          <w:rFonts w:ascii="Arial" w:hAnsi="Arial" w:cs="Arial"/>
          <w:b/>
          <w:bCs/>
          <w:sz w:val="20"/>
        </w:rPr>
        <w:t>Ponudbena cena</w:t>
      </w:r>
      <w:r w:rsidR="00AB366C">
        <w:rPr>
          <w:rFonts w:ascii="Arial" w:hAnsi="Arial" w:cs="Arial"/>
          <w:b/>
          <w:bCs/>
          <w:sz w:val="20"/>
        </w:rPr>
        <w:t xml:space="preserve"> (do 90 točk)</w:t>
      </w:r>
    </w:p>
    <w:p w14:paraId="0E9F9D8E" w14:textId="7B6C8F26" w:rsidR="007B66D1" w:rsidRPr="00AB366C" w:rsidRDefault="005E1DA5" w:rsidP="001C2A57">
      <w:pPr>
        <w:pStyle w:val="Odstavekseznama"/>
        <w:numPr>
          <w:ilvl w:val="0"/>
          <w:numId w:val="15"/>
        </w:numPr>
        <w:suppressAutoHyphens w:val="0"/>
        <w:autoSpaceDN/>
        <w:spacing w:line="260" w:lineRule="atLeast"/>
        <w:jc w:val="both"/>
        <w:textAlignment w:val="auto"/>
        <w:rPr>
          <w:rFonts w:ascii="Arial" w:hAnsi="Arial" w:cs="Arial"/>
          <w:b/>
          <w:bCs/>
          <w:sz w:val="20"/>
        </w:rPr>
      </w:pPr>
      <w:r w:rsidRPr="00AB366C">
        <w:rPr>
          <w:rFonts w:ascii="Arial" w:hAnsi="Arial" w:cs="Arial"/>
          <w:b/>
          <w:bCs/>
          <w:sz w:val="20"/>
        </w:rPr>
        <w:t>Splošna garancija</w:t>
      </w:r>
      <w:r w:rsidR="00AB366C">
        <w:rPr>
          <w:rFonts w:ascii="Arial" w:hAnsi="Arial" w:cs="Arial"/>
          <w:b/>
          <w:bCs/>
          <w:sz w:val="20"/>
        </w:rPr>
        <w:t xml:space="preserve"> (do 10 točk)</w:t>
      </w:r>
    </w:p>
    <w:p w14:paraId="60844894" w14:textId="77777777" w:rsidR="007B66D1" w:rsidRDefault="007B66D1" w:rsidP="00E93784">
      <w:pPr>
        <w:suppressAutoHyphens w:val="0"/>
        <w:autoSpaceDN/>
        <w:spacing w:line="260" w:lineRule="atLeast"/>
        <w:jc w:val="both"/>
        <w:textAlignment w:val="auto"/>
        <w:rPr>
          <w:sz w:val="20"/>
        </w:rPr>
      </w:pPr>
    </w:p>
    <w:p w14:paraId="232A8EFD" w14:textId="77777777" w:rsidR="005E1DA5" w:rsidRDefault="005E1DA5" w:rsidP="00E93784">
      <w:pPr>
        <w:suppressAutoHyphens w:val="0"/>
        <w:autoSpaceDN/>
        <w:spacing w:line="260" w:lineRule="atLeast"/>
        <w:jc w:val="both"/>
        <w:textAlignment w:val="auto"/>
        <w:rPr>
          <w:sz w:val="20"/>
        </w:rPr>
      </w:pPr>
      <w:r>
        <w:rPr>
          <w:sz w:val="20"/>
        </w:rPr>
        <w:t xml:space="preserve">Vse ponudbe bo naročnik točkoval. Naročnik bo izbral ponudbo, ki bo dosegla največje število točk. </w:t>
      </w:r>
    </w:p>
    <w:p w14:paraId="51E7EF7D" w14:textId="77777777" w:rsidR="003E1658" w:rsidRDefault="00A85407" w:rsidP="00E93784">
      <w:pPr>
        <w:suppressAutoHyphens w:val="0"/>
        <w:autoSpaceDN/>
        <w:spacing w:line="260" w:lineRule="atLeast"/>
        <w:jc w:val="both"/>
        <w:textAlignment w:val="auto"/>
        <w:rPr>
          <w:sz w:val="20"/>
        </w:rPr>
      </w:pPr>
      <w:r>
        <w:rPr>
          <w:sz w:val="20"/>
        </w:rPr>
        <w:t xml:space="preserve">Enota za vrednotenje ponudb je točka. Doseženo skupno število točk je enako vsoti doseženega števila točk pri posameznem merilu. </w:t>
      </w:r>
    </w:p>
    <w:p w14:paraId="5223BF9C" w14:textId="77777777" w:rsidR="003E1658" w:rsidRDefault="003E1658" w:rsidP="00E93784">
      <w:pPr>
        <w:suppressAutoHyphens w:val="0"/>
        <w:autoSpaceDN/>
        <w:spacing w:line="260" w:lineRule="atLeast"/>
        <w:jc w:val="both"/>
        <w:textAlignment w:val="auto"/>
        <w:rPr>
          <w:sz w:val="20"/>
        </w:rPr>
      </w:pPr>
    </w:p>
    <w:p w14:paraId="1B5D2590" w14:textId="041AF80E" w:rsidR="00931542" w:rsidRPr="001E4D2F" w:rsidRDefault="00E93784" w:rsidP="00E93784">
      <w:pPr>
        <w:suppressAutoHyphens w:val="0"/>
        <w:autoSpaceDN/>
        <w:spacing w:line="260" w:lineRule="atLeast"/>
        <w:jc w:val="both"/>
        <w:textAlignment w:val="auto"/>
        <w:rPr>
          <w:sz w:val="20"/>
          <w:u w:val="single"/>
        </w:rPr>
      </w:pPr>
      <w:r w:rsidRPr="001E4D2F">
        <w:rPr>
          <w:sz w:val="20"/>
          <w:u w:val="single"/>
        </w:rPr>
        <w:t xml:space="preserve">a) </w:t>
      </w:r>
      <w:r w:rsidR="001E4D2F" w:rsidRPr="001E4D2F">
        <w:rPr>
          <w:sz w:val="20"/>
          <w:u w:val="single"/>
        </w:rPr>
        <w:t xml:space="preserve"> </w:t>
      </w:r>
      <w:r w:rsidR="00BC454C" w:rsidRPr="001E4D2F">
        <w:rPr>
          <w:sz w:val="20"/>
          <w:u w:val="single"/>
        </w:rPr>
        <w:t>Ponudbena cena</w:t>
      </w:r>
      <w:r w:rsidR="001E4D2F">
        <w:rPr>
          <w:sz w:val="20"/>
          <w:u w:val="single"/>
        </w:rPr>
        <w:t>:</w:t>
      </w:r>
    </w:p>
    <w:p w14:paraId="3C8ECA07" w14:textId="77777777" w:rsidR="003E1658" w:rsidRPr="00E93784" w:rsidRDefault="003E1658" w:rsidP="00E93784">
      <w:pPr>
        <w:suppressAutoHyphens w:val="0"/>
        <w:autoSpaceDN/>
        <w:spacing w:line="260" w:lineRule="atLeast"/>
        <w:jc w:val="both"/>
        <w:textAlignment w:val="auto"/>
        <w:rPr>
          <w:sz w:val="20"/>
        </w:rPr>
      </w:pPr>
    </w:p>
    <w:p w14:paraId="6F5409B5" w14:textId="64A6EAD1" w:rsidR="00D25292" w:rsidRPr="00E91FC6" w:rsidRDefault="00E91FC6" w:rsidP="00E91FC6">
      <w:pPr>
        <w:suppressAutoHyphens w:val="0"/>
        <w:autoSpaceDN/>
        <w:spacing w:line="260" w:lineRule="atLeast"/>
        <w:jc w:val="both"/>
        <w:textAlignment w:val="auto"/>
        <w:rPr>
          <w:sz w:val="20"/>
        </w:rPr>
      </w:pPr>
      <w:r w:rsidRPr="00E91FC6">
        <w:rPr>
          <w:sz w:val="20"/>
        </w:rPr>
        <w:t xml:space="preserve">Pri vrednotenju skupne ponudbene vrednosti za posamezen sklop se izračuna količnik med najnižjo skupno ponudbeno vrednostjo izmed vseh dopustnih ponudb (A) in obravnavano skupno ponudbeno vrednostjo ponudnika, katerega ponudbo se ocenjuje (B). Količnik se pomnoži s številom </w:t>
      </w:r>
      <w:r w:rsidR="00651B56">
        <w:rPr>
          <w:sz w:val="20"/>
        </w:rPr>
        <w:t>90</w:t>
      </w:r>
      <w:r w:rsidRPr="00E91FC6">
        <w:rPr>
          <w:sz w:val="20"/>
        </w:rPr>
        <w:t xml:space="preserve">. </w:t>
      </w:r>
    </w:p>
    <w:p w14:paraId="35B0F553" w14:textId="77777777" w:rsidR="002A0D21" w:rsidRDefault="002A0D21" w:rsidP="002A0D21">
      <w:pPr>
        <w:pStyle w:val="Odstavekseznama"/>
        <w:suppressAutoHyphens w:val="0"/>
        <w:autoSpaceDN/>
        <w:spacing w:line="260" w:lineRule="atLeast"/>
        <w:jc w:val="both"/>
        <w:textAlignment w:val="auto"/>
        <w:rPr>
          <w:rFonts w:ascii="Arial" w:hAnsi="Arial" w:cs="Arial"/>
          <w:sz w:val="20"/>
        </w:rPr>
      </w:pPr>
    </w:p>
    <w:p w14:paraId="026C8C25" w14:textId="0F2D1865" w:rsidR="00B11931" w:rsidRPr="00B11931" w:rsidRDefault="00B11931" w:rsidP="00B11931">
      <w:pPr>
        <w:pStyle w:val="Odstavekseznama"/>
        <w:spacing w:line="260" w:lineRule="atLeast"/>
        <w:rPr>
          <w:rFonts w:ascii="Arial" w:hAnsi="Arial" w:cs="Arial"/>
          <w:b/>
          <w:bCs/>
          <w:sz w:val="20"/>
          <w:u w:val="single"/>
        </w:rPr>
      </w:pPr>
      <w:r w:rsidRPr="00B11931">
        <w:rPr>
          <w:rFonts w:ascii="Arial" w:hAnsi="Arial" w:cs="Arial"/>
          <w:b/>
          <w:bCs/>
          <w:sz w:val="20"/>
          <w:u w:val="single"/>
        </w:rPr>
        <w:t>Skupaj cena najugodnejšega ponudnika</w:t>
      </w:r>
    </w:p>
    <w:p w14:paraId="19491992" w14:textId="7D995CF4" w:rsidR="00B11931" w:rsidRPr="00B11931" w:rsidRDefault="00B11931" w:rsidP="00B11931">
      <w:pPr>
        <w:spacing w:line="260" w:lineRule="atLeast"/>
        <w:ind w:firstLine="708"/>
        <w:rPr>
          <w:rFonts w:eastAsia="Calibri"/>
          <w:b/>
          <w:bCs/>
          <w:sz w:val="32"/>
          <w:szCs w:val="32"/>
          <w:u w:val="single"/>
        </w:rPr>
      </w:pPr>
      <w:r w:rsidRPr="00B11931">
        <w:rPr>
          <w:rFonts w:eastAsia="Calibri"/>
          <w:b/>
          <w:bCs/>
          <w:sz w:val="20"/>
        </w:rPr>
        <w:t xml:space="preserve">Skupaj cena ponudnika  </w:t>
      </w:r>
      <w:r w:rsidRPr="00B11931">
        <w:rPr>
          <w:b/>
          <w:bCs/>
          <w:sz w:val="20"/>
        </w:rPr>
        <w:t xml:space="preserve">   </w:t>
      </w:r>
      <w:r w:rsidRPr="00B11931">
        <w:rPr>
          <w:rFonts w:eastAsia="Calibri"/>
          <w:b/>
          <w:bCs/>
          <w:sz w:val="20"/>
        </w:rPr>
        <w:t xml:space="preserve"> </w:t>
      </w:r>
      <w:r>
        <w:rPr>
          <w:rFonts w:eastAsia="Calibri"/>
          <w:b/>
          <w:bCs/>
          <w:sz w:val="20"/>
        </w:rPr>
        <w:tab/>
      </w:r>
      <w:r>
        <w:rPr>
          <w:rFonts w:eastAsia="Calibri"/>
          <w:b/>
          <w:bCs/>
          <w:sz w:val="20"/>
        </w:rPr>
        <w:tab/>
      </w:r>
      <w:r>
        <w:rPr>
          <w:rFonts w:eastAsia="Calibri"/>
          <w:b/>
          <w:bCs/>
          <w:sz w:val="20"/>
        </w:rPr>
        <w:tab/>
      </w:r>
      <w:r w:rsidRPr="00B11931">
        <w:rPr>
          <w:rFonts w:eastAsia="Calibri"/>
          <w:b/>
          <w:bCs/>
          <w:sz w:val="32"/>
          <w:szCs w:val="32"/>
          <w:vertAlign w:val="superscript"/>
        </w:rPr>
        <w:t xml:space="preserve">x </w:t>
      </w:r>
      <w:r>
        <w:rPr>
          <w:rFonts w:eastAsia="Calibri"/>
          <w:b/>
          <w:bCs/>
          <w:sz w:val="32"/>
          <w:szCs w:val="32"/>
          <w:vertAlign w:val="superscript"/>
        </w:rPr>
        <w:t>9</w:t>
      </w:r>
      <w:r w:rsidRPr="00B11931">
        <w:rPr>
          <w:rFonts w:eastAsia="Calibri"/>
          <w:b/>
          <w:bCs/>
          <w:sz w:val="32"/>
          <w:szCs w:val="32"/>
          <w:vertAlign w:val="superscript"/>
        </w:rPr>
        <w:t>0 točk</w:t>
      </w:r>
    </w:p>
    <w:p w14:paraId="6FFCF407" w14:textId="77777777" w:rsidR="00270519" w:rsidRPr="00B11931" w:rsidRDefault="00270519" w:rsidP="00B11931">
      <w:pPr>
        <w:suppressAutoHyphens w:val="0"/>
        <w:autoSpaceDN/>
        <w:spacing w:line="260" w:lineRule="atLeast"/>
        <w:jc w:val="both"/>
        <w:textAlignment w:val="auto"/>
        <w:rPr>
          <w:sz w:val="20"/>
        </w:rPr>
      </w:pPr>
    </w:p>
    <w:p w14:paraId="635CE0F6" w14:textId="49791BB5" w:rsidR="00BC454C" w:rsidRPr="008868B0" w:rsidRDefault="0036409A" w:rsidP="0036409A">
      <w:pPr>
        <w:suppressAutoHyphens w:val="0"/>
        <w:autoSpaceDN/>
        <w:spacing w:line="260" w:lineRule="atLeast"/>
        <w:jc w:val="both"/>
        <w:textAlignment w:val="auto"/>
        <w:rPr>
          <w:sz w:val="20"/>
          <w:u w:val="single"/>
        </w:rPr>
      </w:pPr>
      <w:r w:rsidRPr="008868B0">
        <w:rPr>
          <w:sz w:val="20"/>
          <w:u w:val="single"/>
        </w:rPr>
        <w:t xml:space="preserve">b) </w:t>
      </w:r>
      <w:r w:rsidR="00810222" w:rsidRPr="008868B0">
        <w:rPr>
          <w:sz w:val="20"/>
          <w:u w:val="single"/>
        </w:rPr>
        <w:t xml:space="preserve">Splošna garancija: </w:t>
      </w:r>
    </w:p>
    <w:p w14:paraId="1F58B1AF" w14:textId="77777777" w:rsidR="008868B0" w:rsidRDefault="008868B0" w:rsidP="0036409A">
      <w:pPr>
        <w:suppressAutoHyphens w:val="0"/>
        <w:autoSpaceDN/>
        <w:spacing w:line="260" w:lineRule="atLeast"/>
        <w:jc w:val="both"/>
        <w:textAlignment w:val="auto"/>
        <w:rPr>
          <w:sz w:val="20"/>
        </w:rPr>
      </w:pPr>
    </w:p>
    <w:p w14:paraId="1053349B" w14:textId="13CB2151" w:rsidR="008868B0" w:rsidRDefault="008868B0" w:rsidP="0036409A">
      <w:pPr>
        <w:suppressAutoHyphens w:val="0"/>
        <w:autoSpaceDN/>
        <w:spacing w:line="260" w:lineRule="atLeast"/>
        <w:jc w:val="both"/>
        <w:textAlignment w:val="auto"/>
        <w:rPr>
          <w:sz w:val="20"/>
        </w:rPr>
      </w:pPr>
      <w:bookmarkStart w:id="193" w:name="_Hlk203049128"/>
      <w:r>
        <w:rPr>
          <w:sz w:val="20"/>
        </w:rPr>
        <w:t xml:space="preserve">Pri vrednotenju </w:t>
      </w:r>
      <w:r w:rsidR="00457F7A">
        <w:rPr>
          <w:sz w:val="20"/>
        </w:rPr>
        <w:t xml:space="preserve">točk glede splošne garancije, ki jo ponudnik ponuja pri posameznem sklopu, </w:t>
      </w:r>
      <w:r w:rsidR="005973C5">
        <w:rPr>
          <w:sz w:val="20"/>
        </w:rPr>
        <w:t>je točkovanje naslednje:</w:t>
      </w:r>
    </w:p>
    <w:bookmarkEnd w:id="193"/>
    <w:p w14:paraId="4420B319" w14:textId="77777777" w:rsidR="005973C5" w:rsidRPr="0036409A" w:rsidRDefault="005973C5" w:rsidP="0036409A">
      <w:pPr>
        <w:suppressAutoHyphens w:val="0"/>
        <w:autoSpaceDN/>
        <w:spacing w:line="260" w:lineRule="atLeast"/>
        <w:jc w:val="both"/>
        <w:textAlignment w:val="auto"/>
        <w:rPr>
          <w:sz w:val="20"/>
        </w:rPr>
      </w:pPr>
    </w:p>
    <w:p w14:paraId="2DE5A008" w14:textId="574E1451" w:rsidR="00E81BD3" w:rsidRPr="00E81BD3" w:rsidRDefault="00C802D0" w:rsidP="00E81BD3">
      <w:pPr>
        <w:suppressAutoHyphens w:val="0"/>
        <w:autoSpaceDN/>
        <w:spacing w:line="260" w:lineRule="atLeast"/>
        <w:jc w:val="both"/>
        <w:textAlignment w:val="auto"/>
        <w:rPr>
          <w:rFonts w:eastAsia="Calibri"/>
          <w:b/>
          <w:bCs/>
          <w:sz w:val="20"/>
          <w:lang w:eastAsia="en-US"/>
        </w:rPr>
      </w:pPr>
      <w:r>
        <w:rPr>
          <w:rFonts w:eastAsia="Calibri"/>
          <w:b/>
          <w:bCs/>
          <w:sz w:val="20"/>
          <w:lang w:eastAsia="en-US"/>
        </w:rPr>
        <w:t>24</w:t>
      </w:r>
      <w:r w:rsidR="00E81BD3" w:rsidRPr="00E81BD3">
        <w:rPr>
          <w:rFonts w:eastAsia="Calibri"/>
          <w:b/>
          <w:bCs/>
          <w:sz w:val="20"/>
          <w:lang w:eastAsia="en-US"/>
        </w:rPr>
        <w:t xml:space="preserve"> mesecev splošne garancije – 0 točk</w:t>
      </w:r>
    </w:p>
    <w:p w14:paraId="5D391F55" w14:textId="776CD0EE" w:rsidR="00E81BD3" w:rsidRPr="00E81BD3" w:rsidRDefault="00C802D0" w:rsidP="00E81BD3">
      <w:pPr>
        <w:suppressAutoHyphens w:val="0"/>
        <w:autoSpaceDN/>
        <w:spacing w:line="260" w:lineRule="atLeast"/>
        <w:jc w:val="both"/>
        <w:textAlignment w:val="auto"/>
        <w:rPr>
          <w:rFonts w:eastAsia="Calibri"/>
          <w:b/>
          <w:bCs/>
          <w:sz w:val="20"/>
          <w:lang w:eastAsia="en-US"/>
        </w:rPr>
      </w:pPr>
      <w:r>
        <w:rPr>
          <w:rFonts w:eastAsia="Calibri"/>
          <w:b/>
          <w:bCs/>
          <w:sz w:val="20"/>
          <w:lang w:eastAsia="en-US"/>
        </w:rPr>
        <w:t>36</w:t>
      </w:r>
      <w:r w:rsidR="00E81BD3" w:rsidRPr="00E81BD3">
        <w:rPr>
          <w:rFonts w:eastAsia="Calibri"/>
          <w:b/>
          <w:bCs/>
          <w:sz w:val="20"/>
          <w:lang w:eastAsia="en-US"/>
        </w:rPr>
        <w:t xml:space="preserve"> mesecev splošne garancije – 5 točk</w:t>
      </w:r>
    </w:p>
    <w:p w14:paraId="7373E434" w14:textId="2CEDEA30" w:rsidR="00E81BD3" w:rsidRPr="00E81BD3" w:rsidRDefault="00C802D0" w:rsidP="00E81BD3">
      <w:pPr>
        <w:suppressAutoHyphens w:val="0"/>
        <w:autoSpaceDN/>
        <w:spacing w:line="260" w:lineRule="atLeast"/>
        <w:jc w:val="both"/>
        <w:textAlignment w:val="auto"/>
        <w:rPr>
          <w:rFonts w:eastAsia="Calibri"/>
          <w:b/>
          <w:bCs/>
          <w:sz w:val="20"/>
          <w:lang w:eastAsia="en-US"/>
        </w:rPr>
      </w:pPr>
      <w:r>
        <w:rPr>
          <w:rFonts w:eastAsia="Calibri"/>
          <w:b/>
          <w:bCs/>
          <w:sz w:val="20"/>
          <w:lang w:eastAsia="en-US"/>
        </w:rPr>
        <w:t>48</w:t>
      </w:r>
      <w:r w:rsidR="00E81BD3" w:rsidRPr="00E81BD3">
        <w:rPr>
          <w:rFonts w:eastAsia="Calibri"/>
          <w:b/>
          <w:bCs/>
          <w:sz w:val="20"/>
          <w:lang w:eastAsia="en-US"/>
        </w:rPr>
        <w:t xml:space="preserve"> mesecev splošne garancije – 10 točk </w:t>
      </w:r>
    </w:p>
    <w:p w14:paraId="48FBE71F" w14:textId="77777777" w:rsidR="002A0D21" w:rsidRDefault="002A0D21" w:rsidP="00C026D5">
      <w:pPr>
        <w:suppressAutoHyphens w:val="0"/>
        <w:autoSpaceDN/>
        <w:spacing w:line="260" w:lineRule="atLeast"/>
        <w:jc w:val="both"/>
        <w:textAlignment w:val="auto"/>
        <w:rPr>
          <w:sz w:val="20"/>
        </w:rPr>
      </w:pPr>
    </w:p>
    <w:p w14:paraId="0F7D0DBF" w14:textId="77777777" w:rsidR="008973F5" w:rsidRDefault="008973F5" w:rsidP="00C026D5">
      <w:pPr>
        <w:suppressAutoHyphens w:val="0"/>
        <w:autoSpaceDN/>
        <w:spacing w:line="260" w:lineRule="atLeast"/>
        <w:jc w:val="both"/>
        <w:textAlignment w:val="auto"/>
        <w:rPr>
          <w:sz w:val="20"/>
        </w:rPr>
      </w:pPr>
    </w:p>
    <w:p w14:paraId="35EFA7E6" w14:textId="1A982628" w:rsidR="00C026D5" w:rsidRDefault="00C026D5" w:rsidP="00C026D5">
      <w:pPr>
        <w:suppressAutoHyphens w:val="0"/>
        <w:autoSpaceDN/>
        <w:spacing w:line="260" w:lineRule="atLeast"/>
        <w:jc w:val="both"/>
        <w:textAlignment w:val="auto"/>
        <w:rPr>
          <w:b/>
          <w:bCs/>
          <w:sz w:val="20"/>
          <w:u w:val="single"/>
        </w:rPr>
      </w:pPr>
      <w:r w:rsidRPr="002A0D21">
        <w:rPr>
          <w:b/>
          <w:bCs/>
          <w:sz w:val="20"/>
          <w:u w:val="single"/>
        </w:rPr>
        <w:t xml:space="preserve">Merila za sklop </w:t>
      </w:r>
      <w:r w:rsidR="000751C3">
        <w:rPr>
          <w:b/>
          <w:bCs/>
          <w:sz w:val="20"/>
          <w:u w:val="single"/>
        </w:rPr>
        <w:t>4 in 5</w:t>
      </w:r>
      <w:r w:rsidRPr="002A0D21">
        <w:rPr>
          <w:b/>
          <w:bCs/>
          <w:sz w:val="20"/>
          <w:u w:val="single"/>
        </w:rPr>
        <w:t>:</w:t>
      </w:r>
    </w:p>
    <w:p w14:paraId="49B7B3DF" w14:textId="77777777" w:rsidR="008973F5" w:rsidRDefault="008973F5" w:rsidP="00C026D5">
      <w:pPr>
        <w:suppressAutoHyphens w:val="0"/>
        <w:autoSpaceDN/>
        <w:spacing w:line="260" w:lineRule="atLeast"/>
        <w:jc w:val="both"/>
        <w:textAlignment w:val="auto"/>
        <w:rPr>
          <w:b/>
          <w:bCs/>
          <w:sz w:val="20"/>
          <w:u w:val="single"/>
        </w:rPr>
      </w:pPr>
    </w:p>
    <w:p w14:paraId="66DE3736" w14:textId="43685B07" w:rsidR="008973F5" w:rsidRPr="00D87EB3" w:rsidRDefault="008973F5" w:rsidP="00C026D5">
      <w:pPr>
        <w:suppressAutoHyphens w:val="0"/>
        <w:autoSpaceDN/>
        <w:spacing w:line="260" w:lineRule="atLeast"/>
        <w:jc w:val="both"/>
        <w:textAlignment w:val="auto"/>
        <w:rPr>
          <w:sz w:val="20"/>
        </w:rPr>
      </w:pPr>
      <w:r w:rsidRPr="00D87EB3">
        <w:rPr>
          <w:sz w:val="20"/>
        </w:rPr>
        <w:t>Merilo za izbor je ekonomsko najugodnejša ponudba</w:t>
      </w:r>
      <w:r w:rsidR="00A0214D" w:rsidRPr="00D87EB3">
        <w:rPr>
          <w:sz w:val="20"/>
        </w:rPr>
        <w:t xml:space="preserve">. Naročnik bo pravočasne ponudbe iz sklopa </w:t>
      </w:r>
      <w:r w:rsidR="007F27C8">
        <w:rPr>
          <w:sz w:val="20"/>
        </w:rPr>
        <w:t xml:space="preserve">4 in </w:t>
      </w:r>
      <w:r w:rsidR="00A0214D" w:rsidRPr="00D87EB3">
        <w:rPr>
          <w:sz w:val="20"/>
        </w:rPr>
        <w:t xml:space="preserve">5 </w:t>
      </w:r>
      <w:r w:rsidR="00D87EB3" w:rsidRPr="00D87EB3">
        <w:rPr>
          <w:sz w:val="20"/>
        </w:rPr>
        <w:t>ovrednotil na podlagi naslednjih meril:</w:t>
      </w:r>
    </w:p>
    <w:p w14:paraId="5C684EF9" w14:textId="77777777" w:rsidR="00D87EB3" w:rsidRDefault="00D87EB3" w:rsidP="00C026D5">
      <w:pPr>
        <w:suppressAutoHyphens w:val="0"/>
        <w:autoSpaceDN/>
        <w:spacing w:line="260" w:lineRule="atLeast"/>
        <w:jc w:val="both"/>
        <w:textAlignment w:val="auto"/>
        <w:rPr>
          <w:b/>
          <w:bCs/>
          <w:sz w:val="20"/>
          <w:u w:val="single"/>
        </w:rPr>
      </w:pPr>
    </w:p>
    <w:p w14:paraId="33B4AAFE" w14:textId="2E2ACB5B" w:rsidR="00D87EB3" w:rsidRDefault="00594010" w:rsidP="001C2A57">
      <w:pPr>
        <w:pStyle w:val="Odstavekseznama"/>
        <w:numPr>
          <w:ilvl w:val="0"/>
          <w:numId w:val="16"/>
        </w:numPr>
        <w:suppressAutoHyphens w:val="0"/>
        <w:autoSpaceDN/>
        <w:spacing w:line="360" w:lineRule="auto"/>
        <w:jc w:val="both"/>
        <w:textAlignment w:val="auto"/>
        <w:rPr>
          <w:rFonts w:ascii="Arial" w:hAnsi="Arial" w:cs="Arial"/>
          <w:b/>
          <w:bCs/>
          <w:sz w:val="20"/>
          <w:u w:val="single"/>
        </w:rPr>
      </w:pPr>
      <w:r w:rsidRPr="007A2C1B">
        <w:rPr>
          <w:rFonts w:ascii="Arial" w:hAnsi="Arial" w:cs="Arial"/>
          <w:b/>
          <w:bCs/>
          <w:sz w:val="20"/>
          <w:u w:val="single"/>
        </w:rPr>
        <w:t>Ponudbena cena (do 75 točk)</w:t>
      </w:r>
    </w:p>
    <w:p w14:paraId="40C2813C" w14:textId="0928F29F" w:rsidR="007944E0" w:rsidRPr="007944E0" w:rsidRDefault="007944E0" w:rsidP="001C2A57">
      <w:pPr>
        <w:pStyle w:val="Odstavekseznama"/>
        <w:numPr>
          <w:ilvl w:val="0"/>
          <w:numId w:val="16"/>
        </w:numPr>
        <w:suppressAutoHyphens w:val="0"/>
        <w:autoSpaceDN/>
        <w:spacing w:line="360" w:lineRule="auto"/>
        <w:jc w:val="both"/>
        <w:textAlignment w:val="auto"/>
        <w:rPr>
          <w:rFonts w:ascii="Arial" w:hAnsi="Arial" w:cs="Arial"/>
          <w:b/>
          <w:bCs/>
          <w:sz w:val="20"/>
          <w:u w:val="single"/>
        </w:rPr>
      </w:pPr>
      <w:r>
        <w:rPr>
          <w:rFonts w:ascii="Arial" w:hAnsi="Arial" w:cs="Arial"/>
          <w:b/>
          <w:bCs/>
          <w:sz w:val="20"/>
          <w:u w:val="single"/>
        </w:rPr>
        <w:t>Rok dobave (do 15 točk)</w:t>
      </w:r>
    </w:p>
    <w:p w14:paraId="654410AB" w14:textId="40C80323" w:rsidR="00362E22" w:rsidRDefault="00362E22" w:rsidP="001C2A57">
      <w:pPr>
        <w:pStyle w:val="Odstavekseznama"/>
        <w:numPr>
          <w:ilvl w:val="0"/>
          <w:numId w:val="16"/>
        </w:numPr>
        <w:suppressAutoHyphens w:val="0"/>
        <w:autoSpaceDN/>
        <w:spacing w:line="360" w:lineRule="auto"/>
        <w:jc w:val="both"/>
        <w:textAlignment w:val="auto"/>
        <w:rPr>
          <w:rFonts w:ascii="Arial" w:hAnsi="Arial" w:cs="Arial"/>
          <w:b/>
          <w:bCs/>
          <w:sz w:val="20"/>
          <w:u w:val="single"/>
        </w:rPr>
      </w:pPr>
      <w:r w:rsidRPr="007A2C1B">
        <w:rPr>
          <w:rFonts w:ascii="Arial" w:hAnsi="Arial" w:cs="Arial"/>
          <w:b/>
          <w:bCs/>
          <w:sz w:val="20"/>
          <w:u w:val="single"/>
        </w:rPr>
        <w:t xml:space="preserve">Splošna garancija (do </w:t>
      </w:r>
      <w:r w:rsidR="000751C3">
        <w:rPr>
          <w:rFonts w:ascii="Arial" w:hAnsi="Arial" w:cs="Arial"/>
          <w:b/>
          <w:bCs/>
          <w:sz w:val="20"/>
          <w:u w:val="single"/>
        </w:rPr>
        <w:t>10</w:t>
      </w:r>
      <w:r w:rsidRPr="007A2C1B">
        <w:rPr>
          <w:rFonts w:ascii="Arial" w:hAnsi="Arial" w:cs="Arial"/>
          <w:b/>
          <w:bCs/>
          <w:sz w:val="20"/>
          <w:u w:val="single"/>
        </w:rPr>
        <w:t xml:space="preserve"> točk) </w:t>
      </w:r>
    </w:p>
    <w:p w14:paraId="35F589B5" w14:textId="77777777" w:rsidR="00362E22" w:rsidRPr="00362E22" w:rsidRDefault="00362E22" w:rsidP="00362E22">
      <w:pPr>
        <w:suppressAutoHyphens w:val="0"/>
        <w:autoSpaceDN/>
        <w:spacing w:line="260" w:lineRule="atLeast"/>
        <w:ind w:left="360"/>
        <w:jc w:val="both"/>
        <w:textAlignment w:val="auto"/>
        <w:rPr>
          <w:b/>
          <w:bCs/>
          <w:sz w:val="20"/>
          <w:u w:val="single"/>
        </w:rPr>
      </w:pPr>
    </w:p>
    <w:p w14:paraId="6B674218" w14:textId="0AAA7CFC" w:rsidR="00C026D5" w:rsidRPr="00F67B10" w:rsidRDefault="007A2C1B" w:rsidP="007A2C1B">
      <w:pPr>
        <w:suppressAutoHyphens w:val="0"/>
        <w:autoSpaceDN/>
        <w:spacing w:line="260" w:lineRule="atLeast"/>
        <w:jc w:val="both"/>
        <w:textAlignment w:val="auto"/>
        <w:rPr>
          <w:sz w:val="20"/>
          <w:u w:val="single"/>
        </w:rPr>
      </w:pPr>
      <w:r w:rsidRPr="00F67B10">
        <w:rPr>
          <w:sz w:val="20"/>
          <w:u w:val="single"/>
        </w:rPr>
        <w:t xml:space="preserve">a) </w:t>
      </w:r>
      <w:r w:rsidR="00C026D5" w:rsidRPr="00F67B10">
        <w:rPr>
          <w:sz w:val="20"/>
          <w:u w:val="single"/>
        </w:rPr>
        <w:t>Ponudbena cena</w:t>
      </w:r>
      <w:r w:rsidR="00F67B10" w:rsidRPr="00F67B10">
        <w:rPr>
          <w:sz w:val="20"/>
          <w:u w:val="single"/>
        </w:rPr>
        <w:t>:</w:t>
      </w:r>
    </w:p>
    <w:p w14:paraId="3B04E1A3" w14:textId="77777777" w:rsidR="00F67B10" w:rsidRPr="007A2C1B" w:rsidRDefault="00F67B10" w:rsidP="007A2C1B">
      <w:pPr>
        <w:suppressAutoHyphens w:val="0"/>
        <w:autoSpaceDN/>
        <w:spacing w:line="260" w:lineRule="atLeast"/>
        <w:jc w:val="both"/>
        <w:textAlignment w:val="auto"/>
        <w:rPr>
          <w:sz w:val="20"/>
        </w:rPr>
      </w:pPr>
    </w:p>
    <w:p w14:paraId="50109464" w14:textId="6249835E" w:rsidR="00101D1A" w:rsidRDefault="00E93784" w:rsidP="00101D1A">
      <w:pPr>
        <w:suppressAutoHyphens w:val="0"/>
        <w:autoSpaceDN/>
        <w:spacing w:line="260" w:lineRule="atLeast"/>
        <w:jc w:val="both"/>
        <w:textAlignment w:val="auto"/>
        <w:rPr>
          <w:sz w:val="20"/>
        </w:rPr>
      </w:pPr>
      <w:r w:rsidRPr="00E93784">
        <w:rPr>
          <w:sz w:val="20"/>
        </w:rPr>
        <w:t>Pri vrednotenju skupne ponudbene vrednosti za se izračuna količnik med najnižjo skupno ponudbeno vrednostjo izmed vseh dopustnih ponudb (A) in obravnavano skupno ponudbeno vrednostjo ponudnika, katerega ponudbo se ocenjuje (B). Količnik se pomnoži s številom 75.</w:t>
      </w:r>
    </w:p>
    <w:p w14:paraId="2249050F" w14:textId="77777777" w:rsidR="00F67B10" w:rsidRDefault="00F67B10" w:rsidP="00101D1A">
      <w:pPr>
        <w:suppressAutoHyphens w:val="0"/>
        <w:autoSpaceDN/>
        <w:spacing w:line="260" w:lineRule="atLeast"/>
        <w:jc w:val="both"/>
        <w:textAlignment w:val="auto"/>
        <w:rPr>
          <w:sz w:val="20"/>
        </w:rPr>
      </w:pPr>
    </w:p>
    <w:p w14:paraId="122E0C5D" w14:textId="77777777" w:rsidR="00F67B10" w:rsidRPr="00F67B10" w:rsidRDefault="00F67B10" w:rsidP="00F67B10">
      <w:pPr>
        <w:pStyle w:val="Odstavekseznama"/>
        <w:spacing w:line="260" w:lineRule="atLeast"/>
        <w:rPr>
          <w:rFonts w:ascii="Arial" w:hAnsi="Arial" w:cs="Arial"/>
          <w:b/>
          <w:bCs/>
          <w:sz w:val="20"/>
          <w:u w:val="single"/>
        </w:rPr>
      </w:pPr>
      <w:r w:rsidRPr="00F67B10">
        <w:rPr>
          <w:rFonts w:ascii="Arial" w:hAnsi="Arial" w:cs="Arial"/>
          <w:b/>
          <w:bCs/>
          <w:sz w:val="20"/>
          <w:u w:val="single"/>
        </w:rPr>
        <w:t>Skupaj cena najugodnejšega ponudnika</w:t>
      </w:r>
    </w:p>
    <w:p w14:paraId="37E07DA4" w14:textId="023B52FB" w:rsidR="00F67B10" w:rsidRPr="00445332" w:rsidRDefault="00F67B10" w:rsidP="00445332">
      <w:pPr>
        <w:pStyle w:val="Odstavekseznama"/>
        <w:spacing w:line="260" w:lineRule="atLeast"/>
        <w:rPr>
          <w:rFonts w:ascii="Arial" w:hAnsi="Arial" w:cs="Arial"/>
          <w:b/>
          <w:bCs/>
          <w:sz w:val="20"/>
        </w:rPr>
      </w:pPr>
      <w:r w:rsidRPr="00F67B10">
        <w:rPr>
          <w:rFonts w:ascii="Arial" w:hAnsi="Arial" w:cs="Arial"/>
          <w:b/>
          <w:bCs/>
          <w:sz w:val="20"/>
        </w:rPr>
        <w:t xml:space="preserve">Skupaj cena ponudnika      </w:t>
      </w:r>
      <w:r w:rsidRPr="00F67B10">
        <w:rPr>
          <w:rFonts w:ascii="Arial" w:hAnsi="Arial" w:cs="Arial"/>
          <w:b/>
          <w:bCs/>
          <w:sz w:val="20"/>
        </w:rPr>
        <w:tab/>
      </w:r>
      <w:r w:rsidRPr="00F67B10">
        <w:rPr>
          <w:rFonts w:ascii="Arial" w:hAnsi="Arial" w:cs="Arial"/>
          <w:b/>
          <w:bCs/>
          <w:sz w:val="20"/>
        </w:rPr>
        <w:tab/>
      </w:r>
      <w:r w:rsidRPr="00F67B10">
        <w:rPr>
          <w:rFonts w:ascii="Arial" w:hAnsi="Arial" w:cs="Arial"/>
          <w:b/>
          <w:bCs/>
          <w:sz w:val="20"/>
        </w:rPr>
        <w:tab/>
        <w:t>x 75 točk</w:t>
      </w:r>
    </w:p>
    <w:p w14:paraId="1CD1AE92" w14:textId="77777777" w:rsidR="00101D1A" w:rsidRPr="00101D1A" w:rsidRDefault="00101D1A" w:rsidP="00101D1A">
      <w:pPr>
        <w:suppressAutoHyphens w:val="0"/>
        <w:autoSpaceDN/>
        <w:spacing w:line="260" w:lineRule="atLeast"/>
        <w:jc w:val="both"/>
        <w:textAlignment w:val="auto"/>
        <w:rPr>
          <w:sz w:val="20"/>
        </w:rPr>
      </w:pPr>
    </w:p>
    <w:p w14:paraId="5B391F4A" w14:textId="0777F880" w:rsidR="00C026D5" w:rsidRPr="001D36EE" w:rsidRDefault="00563DD5" w:rsidP="00563DD5">
      <w:pPr>
        <w:suppressAutoHyphens w:val="0"/>
        <w:autoSpaceDN/>
        <w:spacing w:line="260" w:lineRule="atLeast"/>
        <w:jc w:val="both"/>
        <w:textAlignment w:val="auto"/>
        <w:rPr>
          <w:sz w:val="20"/>
          <w:u w:val="single"/>
        </w:rPr>
      </w:pPr>
      <w:r w:rsidRPr="001D36EE">
        <w:rPr>
          <w:sz w:val="20"/>
          <w:u w:val="single"/>
        </w:rPr>
        <w:t xml:space="preserve">b) </w:t>
      </w:r>
      <w:r w:rsidR="009726FB">
        <w:rPr>
          <w:sz w:val="20"/>
          <w:u w:val="single"/>
        </w:rPr>
        <w:t>Rok dobave</w:t>
      </w:r>
      <w:r w:rsidR="00692163" w:rsidRPr="001D36EE">
        <w:rPr>
          <w:sz w:val="20"/>
          <w:u w:val="single"/>
        </w:rPr>
        <w:t>:</w:t>
      </w:r>
    </w:p>
    <w:p w14:paraId="0D4C11AA" w14:textId="3883B613" w:rsidR="00563DD5" w:rsidRDefault="00563DD5" w:rsidP="00563DD5">
      <w:pPr>
        <w:suppressAutoHyphens w:val="0"/>
        <w:autoSpaceDN/>
        <w:spacing w:line="260" w:lineRule="atLeast"/>
        <w:jc w:val="both"/>
        <w:textAlignment w:val="auto"/>
        <w:rPr>
          <w:sz w:val="20"/>
        </w:rPr>
      </w:pPr>
      <w:r w:rsidRPr="00563DD5">
        <w:rPr>
          <w:sz w:val="20"/>
        </w:rPr>
        <w:lastRenderedPageBreak/>
        <w:t xml:space="preserve">Pri vrednotenju točk glede </w:t>
      </w:r>
      <w:r w:rsidR="009726FB">
        <w:rPr>
          <w:sz w:val="20"/>
        </w:rPr>
        <w:t>roka dobave</w:t>
      </w:r>
      <w:r w:rsidRPr="00563DD5">
        <w:rPr>
          <w:sz w:val="20"/>
        </w:rPr>
        <w:t>, je točkovanje naslednje:</w:t>
      </w:r>
    </w:p>
    <w:p w14:paraId="28FD129F" w14:textId="77777777" w:rsidR="009726FB" w:rsidRDefault="009726FB" w:rsidP="00563DD5">
      <w:pPr>
        <w:suppressAutoHyphens w:val="0"/>
        <w:autoSpaceDN/>
        <w:spacing w:line="260" w:lineRule="atLeast"/>
        <w:jc w:val="both"/>
        <w:textAlignment w:val="auto"/>
        <w:rPr>
          <w:sz w:val="20"/>
        </w:rPr>
      </w:pPr>
    </w:p>
    <w:p w14:paraId="5B55C9CC" w14:textId="1049BFC7" w:rsidR="009726FB" w:rsidRPr="00D364EE" w:rsidRDefault="00F07150" w:rsidP="00563DD5">
      <w:pPr>
        <w:suppressAutoHyphens w:val="0"/>
        <w:autoSpaceDN/>
        <w:spacing w:line="260" w:lineRule="atLeast"/>
        <w:jc w:val="both"/>
        <w:textAlignment w:val="auto"/>
        <w:rPr>
          <w:b/>
          <w:bCs/>
          <w:sz w:val="20"/>
        </w:rPr>
      </w:pPr>
      <w:r w:rsidRPr="00D364EE">
        <w:rPr>
          <w:b/>
          <w:bCs/>
          <w:sz w:val="20"/>
        </w:rPr>
        <w:t xml:space="preserve">180 dni </w:t>
      </w:r>
      <w:r w:rsidR="00445332" w:rsidRPr="00D364EE">
        <w:rPr>
          <w:b/>
          <w:bCs/>
          <w:sz w:val="20"/>
        </w:rPr>
        <w:t>– 0 točk</w:t>
      </w:r>
    </w:p>
    <w:p w14:paraId="5417F8B6" w14:textId="784EE9BD" w:rsidR="00445332" w:rsidRPr="00D364EE" w:rsidRDefault="00FF71AC" w:rsidP="00563DD5">
      <w:pPr>
        <w:suppressAutoHyphens w:val="0"/>
        <w:autoSpaceDN/>
        <w:spacing w:line="260" w:lineRule="atLeast"/>
        <w:jc w:val="both"/>
        <w:textAlignment w:val="auto"/>
        <w:rPr>
          <w:b/>
          <w:bCs/>
          <w:sz w:val="20"/>
        </w:rPr>
      </w:pPr>
      <w:r>
        <w:rPr>
          <w:b/>
          <w:bCs/>
          <w:sz w:val="20"/>
        </w:rPr>
        <w:t>o</w:t>
      </w:r>
      <w:r w:rsidR="00445332" w:rsidRPr="00D364EE">
        <w:rPr>
          <w:b/>
          <w:bCs/>
          <w:sz w:val="20"/>
        </w:rPr>
        <w:t xml:space="preserve">d 150 dni do 180 dni  </w:t>
      </w:r>
      <w:r w:rsidR="00D364EE" w:rsidRPr="00D364EE">
        <w:rPr>
          <w:b/>
          <w:bCs/>
          <w:sz w:val="20"/>
        </w:rPr>
        <w:t>-</w:t>
      </w:r>
      <w:r w:rsidR="00445332" w:rsidRPr="00D364EE">
        <w:rPr>
          <w:b/>
          <w:bCs/>
          <w:sz w:val="20"/>
        </w:rPr>
        <w:t xml:space="preserve"> 7 točk</w:t>
      </w:r>
    </w:p>
    <w:p w14:paraId="7480D3D9" w14:textId="46F9B887" w:rsidR="00563DD5" w:rsidRPr="00D364EE" w:rsidRDefault="00FF71AC" w:rsidP="00563DD5">
      <w:pPr>
        <w:suppressAutoHyphens w:val="0"/>
        <w:autoSpaceDN/>
        <w:spacing w:line="260" w:lineRule="atLeast"/>
        <w:jc w:val="both"/>
        <w:textAlignment w:val="auto"/>
        <w:rPr>
          <w:b/>
          <w:bCs/>
          <w:sz w:val="20"/>
        </w:rPr>
      </w:pPr>
      <w:r>
        <w:rPr>
          <w:b/>
          <w:bCs/>
          <w:sz w:val="20"/>
        </w:rPr>
        <w:t>o</w:t>
      </w:r>
      <w:r w:rsidR="00445332" w:rsidRPr="00D364EE">
        <w:rPr>
          <w:b/>
          <w:bCs/>
          <w:sz w:val="20"/>
        </w:rPr>
        <w:t xml:space="preserve">d 120 dni do vključno 150 dni – 15 točk  </w:t>
      </w:r>
    </w:p>
    <w:p w14:paraId="353E1A7F" w14:textId="77777777" w:rsidR="00735580" w:rsidRPr="003037D6" w:rsidRDefault="00735580" w:rsidP="00E2614F">
      <w:pPr>
        <w:suppressAutoHyphens w:val="0"/>
        <w:autoSpaceDN/>
        <w:spacing w:line="260" w:lineRule="atLeast"/>
        <w:jc w:val="both"/>
        <w:textAlignment w:val="auto"/>
        <w:rPr>
          <w:sz w:val="20"/>
        </w:rPr>
      </w:pPr>
    </w:p>
    <w:p w14:paraId="1D5AFE60" w14:textId="30789F67" w:rsidR="00E2614F" w:rsidRPr="00FF71AC" w:rsidRDefault="00445332" w:rsidP="008B0184">
      <w:pPr>
        <w:suppressAutoHyphens w:val="0"/>
        <w:autoSpaceDN/>
        <w:spacing w:line="260" w:lineRule="atLeast"/>
        <w:jc w:val="both"/>
        <w:textAlignment w:val="auto"/>
        <w:rPr>
          <w:sz w:val="20"/>
          <w:u w:val="single"/>
        </w:rPr>
      </w:pPr>
      <w:r w:rsidRPr="00FF71AC">
        <w:rPr>
          <w:sz w:val="20"/>
          <w:u w:val="single"/>
        </w:rPr>
        <w:t>c</w:t>
      </w:r>
      <w:r w:rsidR="008B0184" w:rsidRPr="00FF71AC">
        <w:rPr>
          <w:sz w:val="20"/>
          <w:u w:val="single"/>
        </w:rPr>
        <w:t xml:space="preserve">) </w:t>
      </w:r>
      <w:r w:rsidR="00E51839" w:rsidRPr="00FF71AC">
        <w:rPr>
          <w:sz w:val="20"/>
          <w:u w:val="single"/>
        </w:rPr>
        <w:t xml:space="preserve">Splošna garancija: </w:t>
      </w:r>
    </w:p>
    <w:p w14:paraId="2B0E780A" w14:textId="77777777" w:rsidR="008B0184" w:rsidRDefault="008B0184" w:rsidP="008B0184">
      <w:pPr>
        <w:suppressAutoHyphens w:val="0"/>
        <w:autoSpaceDN/>
        <w:spacing w:line="260" w:lineRule="atLeast"/>
        <w:jc w:val="both"/>
        <w:textAlignment w:val="auto"/>
        <w:rPr>
          <w:b/>
          <w:bCs/>
          <w:sz w:val="20"/>
        </w:rPr>
      </w:pPr>
    </w:p>
    <w:p w14:paraId="11F32980" w14:textId="7640B30A" w:rsidR="008B0184" w:rsidRPr="008B0184" w:rsidRDefault="008B0184" w:rsidP="008B0184">
      <w:pPr>
        <w:suppressAutoHyphens w:val="0"/>
        <w:autoSpaceDN/>
        <w:spacing w:line="260" w:lineRule="atLeast"/>
        <w:jc w:val="both"/>
        <w:textAlignment w:val="auto"/>
        <w:rPr>
          <w:sz w:val="20"/>
        </w:rPr>
      </w:pPr>
      <w:r w:rsidRPr="008B0184">
        <w:rPr>
          <w:sz w:val="20"/>
        </w:rPr>
        <w:t xml:space="preserve">Pri vrednotenju točk glede splošne garancije, ki jo ponudnik ponuja je točkovanje naslednje: </w:t>
      </w:r>
    </w:p>
    <w:p w14:paraId="3CED4A1B" w14:textId="77777777" w:rsidR="008B0184" w:rsidRDefault="008B0184" w:rsidP="008B0184">
      <w:pPr>
        <w:suppressAutoHyphens w:val="0"/>
        <w:autoSpaceDN/>
        <w:spacing w:line="260" w:lineRule="atLeast"/>
        <w:jc w:val="both"/>
        <w:textAlignment w:val="auto"/>
        <w:rPr>
          <w:b/>
          <w:bCs/>
          <w:sz w:val="20"/>
        </w:rPr>
      </w:pPr>
    </w:p>
    <w:p w14:paraId="2BCD76E6" w14:textId="651FD9CB" w:rsidR="00E51839" w:rsidRPr="008B0184" w:rsidRDefault="00362E22" w:rsidP="008B0184">
      <w:pPr>
        <w:suppressAutoHyphens w:val="0"/>
        <w:autoSpaceDN/>
        <w:spacing w:line="260" w:lineRule="atLeast"/>
        <w:jc w:val="both"/>
        <w:textAlignment w:val="auto"/>
        <w:rPr>
          <w:sz w:val="20"/>
        </w:rPr>
      </w:pPr>
      <w:r w:rsidRPr="008B0184">
        <w:rPr>
          <w:b/>
          <w:bCs/>
          <w:sz w:val="20"/>
        </w:rPr>
        <w:t xml:space="preserve">24 mesecev splošne garancije </w:t>
      </w:r>
      <w:r w:rsidR="00E51839" w:rsidRPr="008B0184">
        <w:rPr>
          <w:sz w:val="20"/>
        </w:rPr>
        <w:t>– 0 točk</w:t>
      </w:r>
    </w:p>
    <w:p w14:paraId="69F41FC1" w14:textId="3D3A7DE3" w:rsidR="00E51839" w:rsidRPr="008B0184" w:rsidRDefault="00362E22" w:rsidP="008B0184">
      <w:pPr>
        <w:suppressAutoHyphens w:val="0"/>
        <w:autoSpaceDN/>
        <w:spacing w:line="260" w:lineRule="atLeast"/>
        <w:jc w:val="both"/>
        <w:textAlignment w:val="auto"/>
        <w:rPr>
          <w:sz w:val="20"/>
        </w:rPr>
      </w:pPr>
      <w:r w:rsidRPr="008B0184">
        <w:rPr>
          <w:b/>
          <w:bCs/>
          <w:sz w:val="20"/>
        </w:rPr>
        <w:t xml:space="preserve">36 mesecev splošne garancije </w:t>
      </w:r>
      <w:r w:rsidR="00E51839" w:rsidRPr="008B0184">
        <w:rPr>
          <w:sz w:val="20"/>
        </w:rPr>
        <w:t xml:space="preserve">– </w:t>
      </w:r>
      <w:r w:rsidR="009F10F4">
        <w:rPr>
          <w:sz w:val="20"/>
        </w:rPr>
        <w:t>5</w:t>
      </w:r>
      <w:r w:rsidR="00E51839" w:rsidRPr="008B0184">
        <w:rPr>
          <w:sz w:val="20"/>
        </w:rPr>
        <w:t xml:space="preserve"> točk</w:t>
      </w:r>
    </w:p>
    <w:p w14:paraId="757DEFE0" w14:textId="30EFE59A" w:rsidR="00E51839" w:rsidRDefault="00362E22" w:rsidP="008B0184">
      <w:pPr>
        <w:suppressAutoHyphens w:val="0"/>
        <w:autoSpaceDN/>
        <w:spacing w:line="260" w:lineRule="atLeast"/>
        <w:jc w:val="both"/>
        <w:textAlignment w:val="auto"/>
        <w:rPr>
          <w:sz w:val="20"/>
        </w:rPr>
      </w:pPr>
      <w:r w:rsidRPr="008B0184">
        <w:rPr>
          <w:b/>
          <w:bCs/>
          <w:sz w:val="20"/>
        </w:rPr>
        <w:t xml:space="preserve">48 mesecev splošne garancije </w:t>
      </w:r>
      <w:r w:rsidR="00E51839" w:rsidRPr="008B0184">
        <w:rPr>
          <w:sz w:val="20"/>
        </w:rPr>
        <w:t xml:space="preserve">– </w:t>
      </w:r>
      <w:r w:rsidR="007F27C8">
        <w:rPr>
          <w:sz w:val="20"/>
        </w:rPr>
        <w:t>10</w:t>
      </w:r>
      <w:r w:rsidR="00E51839" w:rsidRPr="008B0184">
        <w:rPr>
          <w:sz w:val="20"/>
        </w:rPr>
        <w:t xml:space="preserve"> točk </w:t>
      </w:r>
    </w:p>
    <w:p w14:paraId="2D4E98F5" w14:textId="77777777" w:rsidR="007F27C8" w:rsidRDefault="007F27C8" w:rsidP="008B0184">
      <w:pPr>
        <w:suppressAutoHyphens w:val="0"/>
        <w:autoSpaceDN/>
        <w:spacing w:line="260" w:lineRule="atLeast"/>
        <w:jc w:val="both"/>
        <w:textAlignment w:val="auto"/>
        <w:rPr>
          <w:sz w:val="20"/>
        </w:rPr>
      </w:pPr>
    </w:p>
    <w:p w14:paraId="6736C8F6" w14:textId="77777777" w:rsidR="007F27C8" w:rsidRPr="008B0184" w:rsidRDefault="007F27C8" w:rsidP="008B0184">
      <w:pPr>
        <w:suppressAutoHyphens w:val="0"/>
        <w:autoSpaceDN/>
        <w:spacing w:line="260" w:lineRule="atLeast"/>
        <w:jc w:val="both"/>
        <w:textAlignment w:val="auto"/>
        <w:rPr>
          <w:sz w:val="20"/>
        </w:rPr>
      </w:pPr>
    </w:p>
    <w:p w14:paraId="784589D5" w14:textId="77777777" w:rsidR="00652C5C" w:rsidRPr="00476704" w:rsidRDefault="00652C5C" w:rsidP="00F67CE7">
      <w:pPr>
        <w:pStyle w:val="Odstavekseznama"/>
        <w:keepNext/>
        <w:keepLines/>
        <w:numPr>
          <w:ilvl w:val="0"/>
          <w:numId w:val="13"/>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194" w:name="_Toc509672561"/>
      <w:r w:rsidRPr="00476704">
        <w:rPr>
          <w:rFonts w:ascii="Arial" w:hAnsi="Arial" w:cs="Arial"/>
          <w:b/>
          <w:bCs/>
          <w:caps/>
          <w:sz w:val="20"/>
          <w:szCs w:val="28"/>
        </w:rPr>
        <w:t>ponudba</w:t>
      </w:r>
      <w:bookmarkEnd w:id="194"/>
    </w:p>
    <w:p w14:paraId="1EC5A0EC" w14:textId="77777777" w:rsidR="00652C5C" w:rsidRPr="002C7B30" w:rsidRDefault="00652C5C" w:rsidP="00652C5C">
      <w:pPr>
        <w:keepNext/>
        <w:keepLines/>
        <w:numPr>
          <w:ilvl w:val="1"/>
          <w:numId w:val="0"/>
        </w:numPr>
        <w:suppressAutoHyphens w:val="0"/>
        <w:autoSpaceDN/>
        <w:spacing w:before="240" w:after="120" w:line="260" w:lineRule="atLeast"/>
        <w:ind w:left="499" w:hanging="357"/>
        <w:jc w:val="both"/>
        <w:textAlignment w:val="auto"/>
        <w:outlineLvl w:val="1"/>
        <w:rPr>
          <w:rFonts w:cs="Times New Roman"/>
          <w:b/>
          <w:smallCaps/>
          <w:lang w:eastAsia="en-US"/>
        </w:rPr>
      </w:pPr>
      <w:bookmarkStart w:id="195" w:name="_Toc336851746"/>
      <w:bookmarkStart w:id="196" w:name="_Toc336851794"/>
      <w:bookmarkStart w:id="197" w:name="_Toc509672562"/>
      <w:r w:rsidRPr="002C7B30">
        <w:rPr>
          <w:rFonts w:cs="Times New Roman"/>
          <w:b/>
          <w:smallCaps/>
          <w:lang w:eastAsia="en-US"/>
        </w:rPr>
        <w:t>ponudbena dokumentacija</w:t>
      </w:r>
      <w:bookmarkEnd w:id="195"/>
      <w:bookmarkEnd w:id="196"/>
      <w:bookmarkEnd w:id="197"/>
    </w:p>
    <w:p w14:paraId="1EBB50FB" w14:textId="77777777" w:rsidR="00652C5C" w:rsidRPr="00652C5C" w:rsidRDefault="00652C5C" w:rsidP="000366A8">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Ponudbeno dokumentacijo sestavljajo naslednji dokumenti:</w:t>
      </w:r>
    </w:p>
    <w:p w14:paraId="131E7F75" w14:textId="77777777" w:rsidR="00652C5C" w:rsidRPr="0055539C" w:rsidRDefault="00652C5C" w:rsidP="00652C5C">
      <w:pPr>
        <w:suppressAutoHyphens w:val="0"/>
        <w:autoSpaceDN/>
        <w:spacing w:line="260" w:lineRule="atLeast"/>
        <w:jc w:val="both"/>
        <w:textAlignment w:val="auto"/>
        <w:rPr>
          <w:rFonts w:eastAsia="Calibri"/>
          <w:sz w:val="20"/>
          <w:szCs w:val="20"/>
          <w:highlight w:val="yellow"/>
          <w:lang w:eastAsia="en-US"/>
        </w:rPr>
      </w:pPr>
    </w:p>
    <w:p w14:paraId="140C6FEB" w14:textId="77777777" w:rsidR="00733E6F" w:rsidRDefault="00733E6F" w:rsidP="007C5AC2">
      <w:pPr>
        <w:pStyle w:val="Odstavekseznama"/>
        <w:numPr>
          <w:ilvl w:val="0"/>
          <w:numId w:val="3"/>
        </w:numPr>
        <w:suppressAutoHyphens w:val="0"/>
        <w:autoSpaceDN/>
        <w:spacing w:line="260" w:lineRule="atLeast"/>
        <w:contextualSpacing/>
        <w:jc w:val="both"/>
        <w:textAlignment w:val="auto"/>
        <w:rPr>
          <w:rFonts w:ascii="Arial" w:hAnsi="Arial" w:cs="Arial"/>
          <w:sz w:val="20"/>
          <w:szCs w:val="20"/>
        </w:rPr>
      </w:pPr>
      <w:r>
        <w:rPr>
          <w:rFonts w:ascii="Arial" w:hAnsi="Arial" w:cs="Arial"/>
          <w:sz w:val="20"/>
          <w:szCs w:val="20"/>
        </w:rPr>
        <w:t>Izpolnjen obrazec »</w:t>
      </w:r>
      <w:r w:rsidR="009A3932">
        <w:rPr>
          <w:rFonts w:ascii="Arial" w:hAnsi="Arial" w:cs="Arial"/>
          <w:b/>
          <w:sz w:val="20"/>
          <w:szCs w:val="20"/>
        </w:rPr>
        <w:t>P</w:t>
      </w:r>
      <w:r w:rsidR="00DC3176">
        <w:rPr>
          <w:rFonts w:ascii="Arial" w:hAnsi="Arial" w:cs="Arial"/>
          <w:b/>
          <w:sz w:val="20"/>
          <w:szCs w:val="20"/>
        </w:rPr>
        <w:t>rijava na razpis</w:t>
      </w:r>
      <w:r>
        <w:rPr>
          <w:rFonts w:ascii="Arial" w:hAnsi="Arial" w:cs="Arial"/>
          <w:sz w:val="20"/>
          <w:szCs w:val="20"/>
        </w:rPr>
        <w:t>«</w:t>
      </w:r>
      <w:r w:rsidR="00DC3176">
        <w:rPr>
          <w:rFonts w:ascii="Arial" w:hAnsi="Arial" w:cs="Arial"/>
          <w:sz w:val="20"/>
          <w:szCs w:val="20"/>
        </w:rPr>
        <w:t xml:space="preserve"> </w:t>
      </w:r>
    </w:p>
    <w:p w14:paraId="3C2E37A1" w14:textId="77777777" w:rsidR="00A62E20" w:rsidRDefault="00A62E20" w:rsidP="00A62E20">
      <w:pPr>
        <w:pStyle w:val="Odstavekseznama"/>
        <w:numPr>
          <w:ilvl w:val="0"/>
          <w:numId w:val="3"/>
        </w:numPr>
        <w:rPr>
          <w:rFonts w:ascii="Arial" w:hAnsi="Arial" w:cs="Arial"/>
          <w:sz w:val="20"/>
          <w:szCs w:val="20"/>
        </w:rPr>
      </w:pPr>
      <w:r w:rsidRPr="00A62E20">
        <w:rPr>
          <w:rFonts w:ascii="Arial" w:hAnsi="Arial" w:cs="Arial"/>
          <w:sz w:val="20"/>
          <w:szCs w:val="20"/>
        </w:rPr>
        <w:t>Izpolnjen obrazec »</w:t>
      </w:r>
      <w:r w:rsidR="00DC3176" w:rsidRPr="00DC3176">
        <w:rPr>
          <w:rFonts w:ascii="Arial" w:hAnsi="Arial" w:cs="Arial"/>
          <w:b/>
          <w:sz w:val="20"/>
          <w:szCs w:val="20"/>
        </w:rPr>
        <w:t>Soglasje za pridobitev podatkov iz kazenskih evidenc</w:t>
      </w:r>
      <w:r w:rsidRPr="00A62E20">
        <w:rPr>
          <w:rFonts w:ascii="Arial" w:hAnsi="Arial" w:cs="Arial"/>
          <w:sz w:val="20"/>
          <w:szCs w:val="20"/>
        </w:rPr>
        <w:t>«</w:t>
      </w:r>
      <w:r w:rsidR="00DC3176">
        <w:rPr>
          <w:rFonts w:ascii="Arial" w:hAnsi="Arial" w:cs="Arial"/>
          <w:sz w:val="20"/>
          <w:szCs w:val="20"/>
        </w:rPr>
        <w:t xml:space="preserve"> </w:t>
      </w:r>
    </w:p>
    <w:p w14:paraId="5418EA3D" w14:textId="77777777" w:rsidR="00A62E20" w:rsidRPr="00A62E20" w:rsidRDefault="00A62E20" w:rsidP="00A62E20">
      <w:pPr>
        <w:pStyle w:val="Odstavekseznama"/>
        <w:numPr>
          <w:ilvl w:val="0"/>
          <w:numId w:val="3"/>
        </w:numPr>
        <w:tabs>
          <w:tab w:val="left" w:pos="887"/>
        </w:tabs>
        <w:suppressAutoHyphens w:val="0"/>
        <w:autoSpaceDN/>
        <w:spacing w:line="260" w:lineRule="atLeast"/>
        <w:textAlignment w:val="auto"/>
        <w:rPr>
          <w:rFonts w:ascii="Arial" w:hAnsi="Arial"/>
          <w:b/>
          <w:sz w:val="20"/>
        </w:rPr>
      </w:pPr>
      <w:r w:rsidRPr="00A62E20">
        <w:rPr>
          <w:rFonts w:ascii="Arial" w:hAnsi="Arial" w:cs="Arial"/>
          <w:sz w:val="20"/>
          <w:szCs w:val="20"/>
        </w:rPr>
        <w:t>Izpolnjen obrazec »</w:t>
      </w:r>
      <w:r w:rsidR="00DC3176" w:rsidRPr="00DC3176">
        <w:rPr>
          <w:rFonts w:ascii="Arial" w:hAnsi="Arial" w:cs="Arial"/>
          <w:b/>
          <w:sz w:val="20"/>
          <w:szCs w:val="20"/>
        </w:rPr>
        <w:t>Predračun</w:t>
      </w:r>
      <w:r w:rsidRPr="00A62E20">
        <w:rPr>
          <w:rFonts w:ascii="Arial" w:hAnsi="Arial" w:cs="Arial"/>
          <w:sz w:val="20"/>
          <w:szCs w:val="20"/>
        </w:rPr>
        <w:t>«</w:t>
      </w:r>
    </w:p>
    <w:p w14:paraId="5ADEFC54" w14:textId="4B9D3442" w:rsidR="00652C5C" w:rsidRDefault="00652C5C" w:rsidP="007C5AC2">
      <w:pPr>
        <w:numPr>
          <w:ilvl w:val="0"/>
          <w:numId w:val="3"/>
        </w:numPr>
        <w:suppressAutoHyphens w:val="0"/>
        <w:autoSpaceDN/>
        <w:spacing w:line="260" w:lineRule="atLeast"/>
        <w:contextualSpacing/>
        <w:jc w:val="both"/>
        <w:textAlignment w:val="auto"/>
        <w:rPr>
          <w:rFonts w:eastAsia="Calibri" w:cs="Times New Roman"/>
          <w:sz w:val="20"/>
          <w:lang w:eastAsia="en-US"/>
        </w:rPr>
      </w:pPr>
      <w:r w:rsidRPr="00652C5C">
        <w:rPr>
          <w:rFonts w:eastAsia="Calibri" w:cs="Times New Roman"/>
          <w:sz w:val="20"/>
          <w:lang w:eastAsia="en-US"/>
        </w:rPr>
        <w:t>Izpolnjen obrazec »</w:t>
      </w:r>
      <w:r w:rsidRPr="00652C5C">
        <w:rPr>
          <w:rFonts w:eastAsia="Calibri" w:cs="Times New Roman"/>
          <w:b/>
          <w:sz w:val="20"/>
          <w:lang w:eastAsia="en-US"/>
        </w:rPr>
        <w:t xml:space="preserve">Izjava o </w:t>
      </w:r>
      <w:r w:rsidR="00AE6D9B">
        <w:rPr>
          <w:rFonts w:eastAsia="Calibri" w:cs="Times New Roman"/>
          <w:b/>
          <w:sz w:val="20"/>
          <w:lang w:eastAsia="en-US"/>
        </w:rPr>
        <w:t>neblokiranih računih</w:t>
      </w:r>
      <w:r w:rsidRPr="00652C5C">
        <w:rPr>
          <w:rFonts w:eastAsia="Calibri" w:cs="Times New Roman"/>
          <w:sz w:val="20"/>
          <w:lang w:eastAsia="en-US"/>
        </w:rPr>
        <w:t>«</w:t>
      </w:r>
    </w:p>
    <w:p w14:paraId="3782F802" w14:textId="77777777" w:rsidR="00DC3176" w:rsidRPr="004C74FE" w:rsidRDefault="00EF35D3" w:rsidP="004C74FE">
      <w:pPr>
        <w:numPr>
          <w:ilvl w:val="0"/>
          <w:numId w:val="3"/>
        </w:numPr>
        <w:suppressAutoHyphens w:val="0"/>
        <w:autoSpaceDN/>
        <w:spacing w:line="260" w:lineRule="atLeast"/>
        <w:contextualSpacing/>
        <w:jc w:val="both"/>
        <w:textAlignment w:val="auto"/>
        <w:rPr>
          <w:rFonts w:eastAsia="Calibri" w:cs="Times New Roman"/>
          <w:sz w:val="20"/>
          <w:lang w:eastAsia="en-US"/>
        </w:rPr>
      </w:pPr>
      <w:r w:rsidRPr="00EF35D3">
        <w:rPr>
          <w:rFonts w:eastAsia="Calibri" w:cs="Times New Roman"/>
          <w:sz w:val="20"/>
          <w:lang w:eastAsia="en-US"/>
        </w:rPr>
        <w:t xml:space="preserve">Izpolnjen obrazec </w:t>
      </w:r>
      <w:r>
        <w:rPr>
          <w:rFonts w:eastAsia="Calibri" w:cs="Times New Roman"/>
          <w:sz w:val="20"/>
          <w:lang w:eastAsia="en-US"/>
        </w:rPr>
        <w:t>»</w:t>
      </w:r>
      <w:r w:rsidRPr="00EF35D3">
        <w:rPr>
          <w:rFonts w:eastAsia="Calibri" w:cs="Times New Roman"/>
          <w:b/>
          <w:sz w:val="20"/>
          <w:lang w:eastAsia="en-US"/>
        </w:rPr>
        <w:t>Izjava o plačilnih pogojih</w:t>
      </w:r>
      <w:r>
        <w:rPr>
          <w:rFonts w:eastAsia="Calibri" w:cs="Times New Roman"/>
          <w:sz w:val="20"/>
          <w:lang w:eastAsia="en-US"/>
        </w:rPr>
        <w:t>«</w:t>
      </w:r>
    </w:p>
    <w:p w14:paraId="38600469" w14:textId="77777777" w:rsidR="00994CFF" w:rsidRPr="00994CFF" w:rsidRDefault="00994CFF" w:rsidP="00994CFF">
      <w:pPr>
        <w:numPr>
          <w:ilvl w:val="0"/>
          <w:numId w:val="3"/>
        </w:numPr>
        <w:suppressAutoHyphens w:val="0"/>
        <w:autoSpaceDN/>
        <w:spacing w:line="260" w:lineRule="atLeast"/>
        <w:contextualSpacing/>
        <w:jc w:val="both"/>
        <w:textAlignment w:val="auto"/>
        <w:rPr>
          <w:rFonts w:eastAsia="Calibri" w:cs="Times New Roman"/>
          <w:b/>
          <w:bCs/>
          <w:sz w:val="20"/>
          <w:lang w:eastAsia="en-US"/>
        </w:rPr>
      </w:pPr>
      <w:r w:rsidRPr="00994CFF">
        <w:rPr>
          <w:rFonts w:eastAsia="Calibri" w:cs="Times New Roman"/>
          <w:sz w:val="20"/>
          <w:lang w:eastAsia="en-US"/>
        </w:rPr>
        <w:t xml:space="preserve">Izpolnjen obrazec </w:t>
      </w:r>
      <w:r w:rsidRPr="00994CFF">
        <w:rPr>
          <w:rFonts w:eastAsia="Calibri" w:cs="Times New Roman"/>
          <w:b/>
          <w:bCs/>
          <w:sz w:val="20"/>
          <w:lang w:eastAsia="en-US"/>
        </w:rPr>
        <w:t>»Referenčno potrdilo za gospodarski subjekt«</w:t>
      </w:r>
    </w:p>
    <w:p w14:paraId="069B0D9A" w14:textId="4E7B39B0" w:rsidR="00641B2F" w:rsidRPr="00652C5C" w:rsidRDefault="00641B2F" w:rsidP="007C5AC2">
      <w:pPr>
        <w:numPr>
          <w:ilvl w:val="0"/>
          <w:numId w:val="3"/>
        </w:numPr>
        <w:suppressAutoHyphens w:val="0"/>
        <w:autoSpaceDN/>
        <w:spacing w:line="260" w:lineRule="atLeast"/>
        <w:contextualSpacing/>
        <w:jc w:val="both"/>
        <w:textAlignment w:val="auto"/>
        <w:rPr>
          <w:rFonts w:eastAsia="Calibri" w:cs="Times New Roman"/>
          <w:sz w:val="20"/>
          <w:lang w:eastAsia="en-US"/>
        </w:rPr>
      </w:pPr>
      <w:r w:rsidRPr="00FE4862">
        <w:rPr>
          <w:rFonts w:eastAsia="Calibri" w:cs="Times New Roman"/>
          <w:bCs/>
          <w:sz w:val="20"/>
          <w:lang w:eastAsia="en-US"/>
        </w:rPr>
        <w:t xml:space="preserve">Izpolnjen </w:t>
      </w:r>
      <w:r w:rsidR="00FE4862" w:rsidRPr="00FE4862">
        <w:rPr>
          <w:rFonts w:eastAsia="Calibri" w:cs="Times New Roman"/>
          <w:bCs/>
          <w:sz w:val="20"/>
          <w:lang w:eastAsia="en-US"/>
        </w:rPr>
        <w:t>obrazec</w:t>
      </w:r>
      <w:r w:rsidR="00FE4862">
        <w:rPr>
          <w:rFonts w:eastAsia="Calibri" w:cs="Times New Roman"/>
          <w:b/>
          <w:sz w:val="20"/>
          <w:lang w:eastAsia="en-US"/>
        </w:rPr>
        <w:t xml:space="preserve"> zavarovanja za dobro izvedbo pogodbenih obveznosti</w:t>
      </w:r>
    </w:p>
    <w:p w14:paraId="32ECE1AA" w14:textId="77777777" w:rsidR="00652C5C" w:rsidRPr="00A62E20" w:rsidRDefault="00652C5C" w:rsidP="007C5AC2">
      <w:pPr>
        <w:numPr>
          <w:ilvl w:val="0"/>
          <w:numId w:val="3"/>
        </w:numPr>
        <w:suppressAutoHyphens w:val="0"/>
        <w:autoSpaceDN/>
        <w:spacing w:line="260" w:lineRule="atLeast"/>
        <w:contextualSpacing/>
        <w:jc w:val="both"/>
        <w:textAlignment w:val="auto"/>
        <w:rPr>
          <w:rFonts w:eastAsia="Calibri" w:cs="Times New Roman"/>
          <w:sz w:val="20"/>
          <w:lang w:eastAsia="en-US"/>
        </w:rPr>
      </w:pPr>
      <w:r w:rsidRPr="00EF35D3">
        <w:rPr>
          <w:rFonts w:eastAsia="Calibri" w:cs="Times New Roman"/>
          <w:sz w:val="20"/>
          <w:lang w:eastAsia="en-US"/>
        </w:rPr>
        <w:t xml:space="preserve">Izpolnjen in parafiran vzorec </w:t>
      </w:r>
      <w:r w:rsidR="0028406D">
        <w:rPr>
          <w:rFonts w:eastAsia="Calibri" w:cs="Times New Roman"/>
          <w:b/>
          <w:sz w:val="20"/>
          <w:lang w:eastAsia="en-US"/>
        </w:rPr>
        <w:t>pogodbe</w:t>
      </w:r>
      <w:r w:rsidR="005B0D11">
        <w:rPr>
          <w:rFonts w:eastAsia="Calibri" w:cs="Times New Roman"/>
          <w:b/>
          <w:sz w:val="20"/>
          <w:lang w:eastAsia="en-US"/>
        </w:rPr>
        <w:t xml:space="preserve"> </w:t>
      </w:r>
    </w:p>
    <w:p w14:paraId="449A159E" w14:textId="77777777" w:rsidR="00A62E20" w:rsidRDefault="00A62E20" w:rsidP="00A62E20">
      <w:pPr>
        <w:pStyle w:val="Odstavekseznama"/>
        <w:numPr>
          <w:ilvl w:val="0"/>
          <w:numId w:val="3"/>
        </w:numPr>
        <w:rPr>
          <w:rFonts w:ascii="Arial" w:hAnsi="Arial"/>
          <w:sz w:val="20"/>
        </w:rPr>
      </w:pPr>
      <w:r w:rsidRPr="00A62E20">
        <w:rPr>
          <w:rFonts w:ascii="Arial" w:hAnsi="Arial"/>
          <w:sz w:val="20"/>
        </w:rPr>
        <w:t>Izpolnjen obrazec »</w:t>
      </w:r>
      <w:r w:rsidR="00DC3176">
        <w:rPr>
          <w:rFonts w:ascii="Arial" w:hAnsi="Arial"/>
          <w:b/>
          <w:sz w:val="20"/>
        </w:rPr>
        <w:t>Izjava podizvajalca</w:t>
      </w:r>
      <w:r w:rsidRPr="00A62E20">
        <w:rPr>
          <w:rFonts w:ascii="Arial" w:hAnsi="Arial"/>
          <w:sz w:val="20"/>
        </w:rPr>
        <w:t>« (v primeru, da ponudnik nastopa s podizvajalci in podizvajalci to zahtevajo)</w:t>
      </w:r>
    </w:p>
    <w:p w14:paraId="663C2696" w14:textId="77777777" w:rsidR="00652C5C" w:rsidRPr="00B45C8A" w:rsidRDefault="00DC3176" w:rsidP="00652C5C">
      <w:pPr>
        <w:pStyle w:val="Odstavekseznama"/>
        <w:numPr>
          <w:ilvl w:val="0"/>
          <w:numId w:val="3"/>
        </w:numPr>
        <w:suppressAutoHyphens w:val="0"/>
        <w:autoSpaceDN/>
        <w:spacing w:line="260" w:lineRule="atLeast"/>
        <w:contextualSpacing/>
        <w:jc w:val="both"/>
        <w:textAlignment w:val="auto"/>
        <w:rPr>
          <w:rFonts w:ascii="Arial" w:hAnsi="Arial" w:cs="Arial"/>
          <w:sz w:val="20"/>
          <w:szCs w:val="20"/>
        </w:rPr>
      </w:pPr>
      <w:r w:rsidRPr="00B45C8A">
        <w:rPr>
          <w:rFonts w:ascii="Arial" w:hAnsi="Arial" w:cs="Arial"/>
          <w:sz w:val="20"/>
          <w:szCs w:val="20"/>
        </w:rPr>
        <w:t>Izpolnjen obrazec »</w:t>
      </w:r>
      <w:r w:rsidRPr="00B45C8A">
        <w:rPr>
          <w:rFonts w:ascii="Arial" w:hAnsi="Arial" w:cs="Arial"/>
          <w:b/>
          <w:sz w:val="20"/>
          <w:szCs w:val="20"/>
        </w:rPr>
        <w:t>ESPD</w:t>
      </w:r>
      <w:r w:rsidRPr="00B45C8A">
        <w:rPr>
          <w:rFonts w:ascii="Arial" w:hAnsi="Arial" w:cs="Arial"/>
          <w:sz w:val="20"/>
          <w:szCs w:val="20"/>
        </w:rPr>
        <w:t>« (za vse gospodarske subjekte v ponudbi)</w:t>
      </w:r>
    </w:p>
    <w:p w14:paraId="12093F43" w14:textId="738CFA6B" w:rsidR="000366FF" w:rsidRPr="00B45C8A" w:rsidRDefault="000366FF" w:rsidP="000366FF">
      <w:pPr>
        <w:pStyle w:val="Odstavekseznama"/>
        <w:numPr>
          <w:ilvl w:val="0"/>
          <w:numId w:val="3"/>
        </w:numPr>
        <w:rPr>
          <w:rFonts w:ascii="Arial" w:hAnsi="Arial" w:cs="Arial"/>
          <w:sz w:val="20"/>
          <w:szCs w:val="20"/>
        </w:rPr>
      </w:pPr>
      <w:r w:rsidRPr="00B45C8A">
        <w:rPr>
          <w:rFonts w:ascii="Arial" w:hAnsi="Arial" w:cs="Arial"/>
          <w:sz w:val="20"/>
          <w:szCs w:val="20"/>
        </w:rPr>
        <w:t xml:space="preserve">Lastna </w:t>
      </w:r>
      <w:r w:rsidRPr="000336B3">
        <w:rPr>
          <w:rFonts w:ascii="Arial" w:hAnsi="Arial" w:cs="Arial"/>
          <w:b/>
          <w:bCs/>
          <w:sz w:val="20"/>
          <w:szCs w:val="20"/>
        </w:rPr>
        <w:t>Izjava o servisiranju in dobavi</w:t>
      </w:r>
    </w:p>
    <w:p w14:paraId="13071039" w14:textId="7AA97DD8" w:rsidR="00F47764" w:rsidRPr="000336B3" w:rsidRDefault="001D012B" w:rsidP="00652C5C">
      <w:pPr>
        <w:pStyle w:val="Odstavekseznama"/>
        <w:numPr>
          <w:ilvl w:val="0"/>
          <w:numId w:val="3"/>
        </w:numPr>
        <w:suppressAutoHyphens w:val="0"/>
        <w:autoSpaceDN/>
        <w:spacing w:line="260" w:lineRule="atLeast"/>
        <w:contextualSpacing/>
        <w:jc w:val="both"/>
        <w:textAlignment w:val="auto"/>
        <w:rPr>
          <w:rFonts w:ascii="Arial" w:hAnsi="Arial" w:cs="Arial"/>
          <w:b/>
          <w:bCs/>
          <w:sz w:val="20"/>
          <w:szCs w:val="20"/>
        </w:rPr>
      </w:pPr>
      <w:r w:rsidRPr="000336B3">
        <w:rPr>
          <w:rFonts w:ascii="Arial" w:hAnsi="Arial" w:cs="Arial"/>
          <w:b/>
          <w:bCs/>
          <w:sz w:val="20"/>
          <w:szCs w:val="20"/>
        </w:rPr>
        <w:t xml:space="preserve">Prospekti tehničnih podatkov </w:t>
      </w:r>
    </w:p>
    <w:p w14:paraId="2CA140AE" w14:textId="77777777" w:rsidR="00421080" w:rsidRPr="00421080" w:rsidRDefault="00421080" w:rsidP="00421080">
      <w:pPr>
        <w:pStyle w:val="Odstavekseznama"/>
        <w:suppressAutoHyphens w:val="0"/>
        <w:autoSpaceDN/>
        <w:spacing w:line="260" w:lineRule="atLeast"/>
        <w:contextualSpacing/>
        <w:jc w:val="both"/>
        <w:textAlignment w:val="auto"/>
        <w:rPr>
          <w:rFonts w:ascii="Arial" w:hAnsi="Arial" w:cs="Arial"/>
          <w:sz w:val="20"/>
          <w:szCs w:val="20"/>
        </w:rPr>
      </w:pPr>
    </w:p>
    <w:p w14:paraId="6839C0B9" w14:textId="7217CA67" w:rsidR="00D062A9" w:rsidRDefault="00D062A9"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Sestavni </w:t>
      </w:r>
      <w:r w:rsidR="00B90A48">
        <w:rPr>
          <w:rFonts w:eastAsia="Calibri" w:cs="Times New Roman"/>
          <w:sz w:val="20"/>
          <w:lang w:eastAsia="en-US"/>
        </w:rPr>
        <w:t>del dokumentacije</w:t>
      </w:r>
      <w:r w:rsidR="005D6D3C">
        <w:rPr>
          <w:rFonts w:eastAsia="Calibri" w:cs="Times New Roman"/>
          <w:sz w:val="20"/>
          <w:lang w:eastAsia="en-US"/>
        </w:rPr>
        <w:t xml:space="preserve"> v zvezi z oddajo javnega naročila so tudi vse morebitne spremembe, dopolnitve</w:t>
      </w:r>
      <w:r w:rsidR="009A1F76">
        <w:rPr>
          <w:rFonts w:eastAsia="Calibri" w:cs="Times New Roman"/>
          <w:sz w:val="20"/>
          <w:lang w:eastAsia="en-US"/>
        </w:rPr>
        <w:t>, popravki dokumentacije ter dodatna pojasnila.</w:t>
      </w:r>
    </w:p>
    <w:p w14:paraId="3B08733E" w14:textId="77777777" w:rsidR="00D062A9" w:rsidRDefault="00D062A9" w:rsidP="00652C5C">
      <w:pPr>
        <w:suppressAutoHyphens w:val="0"/>
        <w:autoSpaceDN/>
        <w:spacing w:line="260" w:lineRule="atLeast"/>
        <w:jc w:val="both"/>
        <w:textAlignment w:val="auto"/>
        <w:rPr>
          <w:rFonts w:eastAsia="Calibri" w:cs="Times New Roman"/>
          <w:sz w:val="20"/>
          <w:lang w:eastAsia="en-US"/>
        </w:rPr>
      </w:pPr>
    </w:p>
    <w:p w14:paraId="413B142D" w14:textId="0AA36FE6"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Ponudnik v ponudbi priloži dokumente, ki so navedeni v tej točki. Po pregledu ponudb bo naročnik, v kolikor se bo pojavil dvom o resničnosti ponudnikovih izjav, najugodnejšega ponudnika pozval k predložitvi dokazil, kot je navedeno za posameznim zahtevanim pogojem oziroma razlogom za izključitev.</w:t>
      </w:r>
    </w:p>
    <w:p w14:paraId="1281C855" w14:textId="77777777" w:rsidR="00652C5C" w:rsidRPr="00652C5C" w:rsidRDefault="00652C5C" w:rsidP="00652C5C">
      <w:pPr>
        <w:suppressAutoHyphens w:val="0"/>
        <w:autoSpaceDN/>
        <w:spacing w:line="260" w:lineRule="atLeast"/>
        <w:jc w:val="both"/>
        <w:textAlignment w:val="auto"/>
        <w:rPr>
          <w:rFonts w:eastAsia="Calibri"/>
          <w:i/>
          <w:sz w:val="18"/>
          <w:szCs w:val="18"/>
          <w:highlight w:val="yellow"/>
          <w:lang w:eastAsia="en-US"/>
        </w:rPr>
      </w:pPr>
    </w:p>
    <w:p w14:paraId="17EF3162"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 poziv naročnika bo moral izbrani ponudnik v postopku javnega naročanja ali pri izvajanju javnega naročila, v roku osmih dni od prejema poziva, posredovati podatke o:</w:t>
      </w:r>
    </w:p>
    <w:p w14:paraId="4E464189" w14:textId="77777777" w:rsidR="00652C5C" w:rsidRPr="00652C5C" w:rsidRDefault="00652C5C" w:rsidP="007C5AC2">
      <w:pPr>
        <w:numPr>
          <w:ilvl w:val="0"/>
          <w:numId w:val="4"/>
        </w:numPr>
        <w:suppressAutoHyphens w:val="0"/>
        <w:autoSpaceDN/>
        <w:spacing w:line="260" w:lineRule="atLeast"/>
        <w:contextualSpacing/>
        <w:jc w:val="both"/>
        <w:textAlignment w:val="auto"/>
        <w:rPr>
          <w:rFonts w:eastAsia="Calibri" w:cs="Times New Roman"/>
          <w:sz w:val="20"/>
          <w:lang w:eastAsia="en-US"/>
        </w:rPr>
      </w:pPr>
      <w:r w:rsidRPr="00652C5C">
        <w:rPr>
          <w:rFonts w:eastAsia="Calibri" w:cs="Times New Roman"/>
          <w:sz w:val="20"/>
          <w:lang w:eastAsia="en-US"/>
        </w:rPr>
        <w:t xml:space="preserve">svojih ustanoviteljih, družbenikih, vključno s tihimi družbeniki, delničarjih, </w:t>
      </w:r>
      <w:proofErr w:type="spellStart"/>
      <w:r w:rsidRPr="00652C5C">
        <w:rPr>
          <w:rFonts w:eastAsia="Calibri" w:cs="Times New Roman"/>
          <w:sz w:val="20"/>
          <w:lang w:eastAsia="en-US"/>
        </w:rPr>
        <w:t>komanditistih</w:t>
      </w:r>
      <w:proofErr w:type="spellEnd"/>
      <w:r w:rsidRPr="00652C5C">
        <w:rPr>
          <w:rFonts w:eastAsia="Calibri" w:cs="Times New Roman"/>
          <w:sz w:val="20"/>
          <w:lang w:eastAsia="en-US"/>
        </w:rPr>
        <w:t xml:space="preserve"> ali drugih lastnikih in podatke o lastniških deležih navedenih oseb,</w:t>
      </w:r>
    </w:p>
    <w:p w14:paraId="3D71711A" w14:textId="086D0D3E" w:rsidR="00652C5C" w:rsidRPr="005F13A3" w:rsidRDefault="00652C5C" w:rsidP="00652C5C">
      <w:pPr>
        <w:numPr>
          <w:ilvl w:val="0"/>
          <w:numId w:val="4"/>
        </w:numPr>
        <w:suppressAutoHyphens w:val="0"/>
        <w:autoSpaceDN/>
        <w:spacing w:line="260" w:lineRule="atLeast"/>
        <w:contextualSpacing/>
        <w:jc w:val="both"/>
        <w:textAlignment w:val="auto"/>
        <w:rPr>
          <w:rFonts w:eastAsia="Calibri" w:cs="Times New Roman"/>
          <w:sz w:val="20"/>
          <w:lang w:eastAsia="en-US"/>
        </w:rPr>
      </w:pPr>
      <w:r w:rsidRPr="00652C5C">
        <w:rPr>
          <w:rFonts w:eastAsia="Calibri" w:cs="Times New Roman"/>
          <w:sz w:val="20"/>
          <w:lang w:eastAsia="en-US"/>
        </w:rPr>
        <w:t>gospodarskih subjektih, za katere se glede na določbe zakona, ki ureja gospodarske družbe, šteje, da so z njim povezane družbe.</w:t>
      </w:r>
    </w:p>
    <w:p w14:paraId="440CCB63"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9E35FBE" w14:textId="77777777" w:rsidR="00652C5C" w:rsidRPr="00476704" w:rsidRDefault="00652C5C" w:rsidP="00F67CE7">
      <w:pPr>
        <w:pStyle w:val="Odstavekseznama"/>
        <w:keepNext/>
        <w:keepLines/>
        <w:numPr>
          <w:ilvl w:val="0"/>
          <w:numId w:val="13"/>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198" w:name="_Toc509672563"/>
      <w:r w:rsidRPr="00476704">
        <w:rPr>
          <w:rFonts w:ascii="Arial" w:hAnsi="Arial" w:cs="Arial"/>
          <w:b/>
          <w:bCs/>
          <w:caps/>
          <w:sz w:val="20"/>
          <w:szCs w:val="28"/>
        </w:rPr>
        <w:lastRenderedPageBreak/>
        <w:t>sestavljanje ponudbe</w:t>
      </w:r>
      <w:bookmarkEnd w:id="198"/>
    </w:p>
    <w:p w14:paraId="62DCE080" w14:textId="77777777" w:rsidR="00EF35D3" w:rsidRPr="00EF35D3" w:rsidRDefault="00EF35D3" w:rsidP="00EF35D3">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199" w:name="_Toc464638554"/>
      <w:bookmarkStart w:id="200" w:name="_Toc336851749"/>
      <w:bookmarkStart w:id="201" w:name="_Toc336851797"/>
      <w:bookmarkStart w:id="202" w:name="_Toc509672094"/>
      <w:bookmarkEnd w:id="199"/>
      <w:r w:rsidRPr="00EF35D3">
        <w:rPr>
          <w:rFonts w:cs="Times New Roman"/>
          <w:b/>
          <w:bCs/>
          <w:i/>
          <w:sz w:val="20"/>
          <w:szCs w:val="26"/>
          <w:lang w:eastAsia="en-US"/>
        </w:rPr>
        <w:t>Obrazec »</w:t>
      </w:r>
      <w:bookmarkEnd w:id="200"/>
      <w:bookmarkEnd w:id="201"/>
      <w:r w:rsidRPr="00EF35D3">
        <w:rPr>
          <w:rFonts w:cs="Times New Roman"/>
          <w:b/>
          <w:bCs/>
          <w:i/>
          <w:sz w:val="20"/>
          <w:szCs w:val="26"/>
          <w:lang w:eastAsia="en-US"/>
        </w:rPr>
        <w:t>ESPD« za vse gospodarske subjekte</w:t>
      </w:r>
      <w:bookmarkEnd w:id="202"/>
    </w:p>
    <w:p w14:paraId="456C90D5" w14:textId="77777777" w:rsidR="003D6156" w:rsidRPr="003D6156" w:rsidRDefault="003D6156" w:rsidP="003D6156">
      <w:pPr>
        <w:spacing w:line="260" w:lineRule="atLeast"/>
        <w:jc w:val="both"/>
        <w:rPr>
          <w:rFonts w:eastAsia="Calibri" w:cs="Times New Roman"/>
          <w:sz w:val="20"/>
          <w:lang w:eastAsia="en-US"/>
        </w:rPr>
      </w:pPr>
      <w:bookmarkStart w:id="203" w:name="_Toc464638557"/>
      <w:bookmarkStart w:id="204" w:name="_Toc464638559"/>
      <w:bookmarkStart w:id="205" w:name="_Toc466382905"/>
      <w:bookmarkStart w:id="206" w:name="_Toc466382906"/>
      <w:bookmarkStart w:id="207" w:name="_Toc509672565"/>
      <w:bookmarkStart w:id="208" w:name="_Toc336851748"/>
      <w:bookmarkStart w:id="209" w:name="_Toc336851796"/>
      <w:bookmarkEnd w:id="203"/>
      <w:bookmarkEnd w:id="204"/>
      <w:bookmarkEnd w:id="205"/>
      <w:bookmarkEnd w:id="206"/>
      <w:r w:rsidRPr="003D6156">
        <w:rPr>
          <w:rFonts w:eastAsia="Calibri" w:cs="Times New Roman"/>
          <w:sz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35ED907E" w14:textId="77777777" w:rsidR="003D6156" w:rsidRPr="003D6156" w:rsidRDefault="003D6156" w:rsidP="00E645DD">
      <w:pPr>
        <w:spacing w:line="260" w:lineRule="atLeast"/>
        <w:jc w:val="both"/>
        <w:rPr>
          <w:rFonts w:eastAsia="Calibri"/>
          <w:sz w:val="20"/>
          <w:szCs w:val="20"/>
        </w:rPr>
      </w:pPr>
      <w:r w:rsidRPr="003D6156">
        <w:rPr>
          <w:rFonts w:eastAsia="Calibri"/>
          <w:sz w:val="20"/>
          <w:szCs w:val="20"/>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210" w:name="_Hlk127257816"/>
      <w:r w:rsidRPr="003D6156">
        <w:rPr>
          <w:rFonts w:eastAsia="Calibri"/>
          <w:sz w:val="20"/>
          <w:szCs w:val="20"/>
        </w:rPr>
        <w:t>(Uradni list RS, št. </w:t>
      </w:r>
      <w:hyperlink r:id="rId21" w:tgtFrame="_blank" w:tooltip="Zakon o integriteti in preprečevanju korupcije (uradno prečiščeno besedilo)" w:history="1">
        <w:r w:rsidRPr="003D6156">
          <w:rPr>
            <w:rFonts w:eastAsia="Calibri" w:cs="Times New Roman"/>
            <w:sz w:val="20"/>
            <w:szCs w:val="20"/>
          </w:rPr>
          <w:t>69/11</w:t>
        </w:r>
      </w:hyperlink>
      <w:r w:rsidRPr="003D6156">
        <w:rPr>
          <w:rFonts w:eastAsia="Calibri"/>
          <w:sz w:val="20"/>
          <w:szCs w:val="20"/>
        </w:rPr>
        <w:t> – uradno prečiščeno besedilo, </w:t>
      </w:r>
      <w:hyperlink r:id="rId22" w:tgtFrame="_blank" w:tooltip="Zakon o spremembah in dopolnitvah Zakona o integriteti in preprečevanju korupcije" w:history="1">
        <w:r w:rsidRPr="003D6156">
          <w:rPr>
            <w:rFonts w:eastAsia="Calibri" w:cs="Times New Roman"/>
            <w:sz w:val="20"/>
            <w:szCs w:val="20"/>
          </w:rPr>
          <w:t>158/20</w:t>
        </w:r>
      </w:hyperlink>
      <w:r w:rsidRPr="003D6156">
        <w:rPr>
          <w:rFonts w:eastAsia="Calibri"/>
          <w:sz w:val="20"/>
          <w:szCs w:val="20"/>
        </w:rPr>
        <w:t> in </w:t>
      </w:r>
      <w:hyperlink r:id="rId23" w:tgtFrame="_blank" w:tooltip="Zakon o debirokratizaciji" w:history="1">
        <w:r w:rsidRPr="003D6156">
          <w:rPr>
            <w:rFonts w:eastAsia="Calibri" w:cs="Times New Roman"/>
            <w:sz w:val="20"/>
            <w:szCs w:val="20"/>
          </w:rPr>
          <w:t>3/22</w:t>
        </w:r>
      </w:hyperlink>
      <w:r w:rsidRPr="003D6156">
        <w:rPr>
          <w:rFonts w:eastAsia="Calibri"/>
          <w:sz w:val="20"/>
          <w:szCs w:val="20"/>
        </w:rPr>
        <w:t xml:space="preserve"> – </w:t>
      </w:r>
      <w:proofErr w:type="spellStart"/>
      <w:r w:rsidRPr="003D6156">
        <w:rPr>
          <w:rFonts w:eastAsia="Calibri"/>
          <w:sz w:val="20"/>
          <w:szCs w:val="20"/>
        </w:rPr>
        <w:t>ZDeb</w:t>
      </w:r>
      <w:proofErr w:type="spellEnd"/>
      <w:r w:rsidRPr="003D6156">
        <w:rPr>
          <w:rFonts w:eastAsia="Calibri"/>
          <w:sz w:val="20"/>
          <w:szCs w:val="20"/>
        </w:rPr>
        <w:t xml:space="preserve">; v nadaljnjem besedilu: </w:t>
      </w:r>
      <w:proofErr w:type="spellStart"/>
      <w:r w:rsidRPr="003D6156">
        <w:rPr>
          <w:rFonts w:eastAsia="Calibri"/>
          <w:sz w:val="20"/>
          <w:szCs w:val="20"/>
        </w:rPr>
        <w:t>ZIntPK</w:t>
      </w:r>
      <w:proofErr w:type="spellEnd"/>
      <w:r w:rsidRPr="003D6156">
        <w:rPr>
          <w:rFonts w:eastAsia="Calibri"/>
          <w:sz w:val="20"/>
          <w:szCs w:val="20"/>
        </w:rPr>
        <w:t>)</w:t>
      </w:r>
      <w:bookmarkEnd w:id="210"/>
      <w:r w:rsidRPr="003D6156">
        <w:rPr>
          <w:rFonts w:eastAsia="Calibri"/>
          <w:sz w:val="20"/>
          <w:szCs w:val="20"/>
        </w:rPr>
        <w:t>.</w:t>
      </w:r>
    </w:p>
    <w:p w14:paraId="75CD1174"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p>
    <w:p w14:paraId="57238D9E" w14:textId="77777777" w:rsidR="003D6156" w:rsidRPr="003D6156" w:rsidRDefault="003D6156" w:rsidP="003D6156">
      <w:pPr>
        <w:suppressAutoHyphens w:val="0"/>
        <w:autoSpaceDN/>
        <w:spacing w:line="260" w:lineRule="atLeast"/>
        <w:jc w:val="both"/>
        <w:textAlignment w:val="auto"/>
        <w:rPr>
          <w:rFonts w:eastAsia="Calibri"/>
          <w:sz w:val="20"/>
          <w:szCs w:val="20"/>
        </w:rPr>
      </w:pPr>
      <w:r w:rsidRPr="003D6156">
        <w:rPr>
          <w:rFonts w:eastAsia="Calibri"/>
          <w:sz w:val="20"/>
          <w:szCs w:val="20"/>
        </w:rPr>
        <w:t>Navedbe v ESPD in/ali dokazila, ki ji predloži gospodarski subjekt, morajo biti veljavni.</w:t>
      </w:r>
    </w:p>
    <w:p w14:paraId="0010EBDB" w14:textId="77777777" w:rsidR="00E645DD" w:rsidRDefault="00E645DD" w:rsidP="003D6156">
      <w:pPr>
        <w:suppressAutoHyphens w:val="0"/>
        <w:autoSpaceDN/>
        <w:spacing w:line="260" w:lineRule="atLeast"/>
        <w:jc w:val="both"/>
        <w:textAlignment w:val="auto"/>
        <w:rPr>
          <w:rFonts w:eastAsia="Calibri"/>
          <w:sz w:val="20"/>
          <w:szCs w:val="20"/>
        </w:rPr>
      </w:pPr>
    </w:p>
    <w:p w14:paraId="43E88D7B" w14:textId="7B18C37F" w:rsidR="003D6156" w:rsidRPr="003D6156" w:rsidRDefault="003D6156" w:rsidP="003D6156">
      <w:pPr>
        <w:suppressAutoHyphens w:val="0"/>
        <w:autoSpaceDN/>
        <w:spacing w:line="260" w:lineRule="atLeast"/>
        <w:jc w:val="both"/>
        <w:textAlignment w:val="auto"/>
        <w:rPr>
          <w:rFonts w:eastAsia="Calibri" w:cs="Times New Roman"/>
          <w:sz w:val="20"/>
          <w:lang w:eastAsia="en-US"/>
        </w:rPr>
      </w:pPr>
      <w:r w:rsidRPr="003D6156">
        <w:rPr>
          <w:rFonts w:eastAsia="Calibri" w:cs="Times New Roman"/>
          <w:sz w:val="20"/>
          <w:lang w:eastAsia="en-US"/>
        </w:rPr>
        <w:t xml:space="preserve">Gospodarski subjekt naročnikov obrazec ESPD (datoteka XML) uvozi na spletni povezavi: </w:t>
      </w:r>
      <w:hyperlink r:id="rId24" w:history="1">
        <w:r w:rsidRPr="003D6156">
          <w:rPr>
            <w:rFonts w:eastAsia="Calibri"/>
            <w:color w:val="0000FF"/>
            <w:sz w:val="20"/>
            <w:szCs w:val="20"/>
            <w:u w:val="single"/>
            <w:lang w:eastAsia="en-US"/>
          </w:rPr>
          <w:t>https://ejn.gov.si/espd</w:t>
        </w:r>
      </w:hyperlink>
      <w:r w:rsidRPr="003D6156">
        <w:rPr>
          <w:rFonts w:eastAsia="Calibri" w:cs="Times New Roman"/>
          <w:sz w:val="20"/>
          <w:lang w:eastAsia="en-US"/>
        </w:rPr>
        <w:t xml:space="preserve"> in v njega neposredno vnese zahtevane podatke.</w:t>
      </w:r>
    </w:p>
    <w:p w14:paraId="4B8893A8" w14:textId="77777777" w:rsidR="003D6156" w:rsidRPr="003D6156" w:rsidRDefault="003D6156" w:rsidP="003D6156">
      <w:pPr>
        <w:suppressAutoHyphens w:val="0"/>
        <w:autoSpaceDN/>
        <w:spacing w:line="260" w:lineRule="atLeast"/>
        <w:jc w:val="both"/>
        <w:textAlignment w:val="auto"/>
        <w:rPr>
          <w:rFonts w:eastAsia="Calibri" w:cs="Times New Roman"/>
          <w:color w:val="FF0000"/>
          <w:sz w:val="20"/>
          <w:lang w:eastAsia="en-US"/>
        </w:rPr>
      </w:pPr>
    </w:p>
    <w:p w14:paraId="5195640E"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r w:rsidRPr="003D6156">
        <w:rPr>
          <w:rFonts w:eastAsia="Calibri" w:cs="Times New Roman"/>
          <w:sz w:val="20"/>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B2C469F"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p>
    <w:p w14:paraId="1C9E444A"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bookmarkStart w:id="211" w:name="_Hlk511905322"/>
      <w:r w:rsidRPr="003D6156">
        <w:rPr>
          <w:rFonts w:eastAsia="Calibri" w:cs="Times New Roman"/>
          <w:sz w:val="20"/>
          <w:lang w:eastAsia="en-US"/>
        </w:rPr>
        <w:t xml:space="preserve">Ponudnik, ki v sistemu e-JN oddaja ponudbo, naloži svoj ESPD v razdelek </w:t>
      </w:r>
      <w:bookmarkStart w:id="212" w:name="_Hlk63330375"/>
      <w:r w:rsidRPr="003D6156">
        <w:rPr>
          <w:rFonts w:eastAsia="Calibri" w:cs="Times New Roman"/>
          <w:sz w:val="20"/>
          <w:lang w:eastAsia="en-US"/>
        </w:rPr>
        <w:t>»Dokumenti«, del</w:t>
      </w:r>
      <w:bookmarkEnd w:id="212"/>
      <w:r w:rsidRPr="003D6156">
        <w:rPr>
          <w:rFonts w:eastAsia="Calibri" w:cs="Times New Roman"/>
          <w:sz w:val="20"/>
          <w:lang w:eastAsia="en-US"/>
        </w:rPr>
        <w:t xml:space="preserve"> »ESPD – ponudnik«, ESPD ostalih sodelujočih pa naloži v razdelek </w:t>
      </w:r>
      <w:bookmarkStart w:id="213" w:name="_Hlk63330402"/>
      <w:r w:rsidRPr="003D6156">
        <w:rPr>
          <w:rFonts w:eastAsia="Calibri" w:cs="Times New Roman"/>
          <w:sz w:val="20"/>
          <w:lang w:eastAsia="en-US"/>
        </w:rPr>
        <w:t>»Sodelujoči«, del</w:t>
      </w:r>
      <w:bookmarkEnd w:id="213"/>
      <w:r w:rsidRPr="003D6156">
        <w:rPr>
          <w:rFonts w:eastAsia="Calibri" w:cs="Times New Roman"/>
          <w:sz w:val="20"/>
          <w:lang w:eastAsia="en-US"/>
        </w:rPr>
        <w:t xml:space="preserve"> »ESPD – ostali sodelujoči«. Ponudnik, ki v sistemu e-JN oddaja ponudbo, naloži elektronsko podpisan ESPD v </w:t>
      </w:r>
      <w:proofErr w:type="spellStart"/>
      <w:r w:rsidRPr="003D6156">
        <w:rPr>
          <w:rFonts w:eastAsia="Calibri" w:cs="Times New Roman"/>
          <w:sz w:val="20"/>
          <w:lang w:eastAsia="en-US"/>
        </w:rPr>
        <w:t>xml</w:t>
      </w:r>
      <w:proofErr w:type="spellEnd"/>
      <w:r w:rsidRPr="003D6156">
        <w:rPr>
          <w:rFonts w:eastAsia="Calibri" w:cs="Times New Roman"/>
          <w:sz w:val="20"/>
          <w:lang w:eastAsia="en-US"/>
        </w:rPr>
        <w:t xml:space="preserve">. obliki ali nepodpisan ESPD v </w:t>
      </w:r>
      <w:proofErr w:type="spellStart"/>
      <w:r w:rsidRPr="003D6156">
        <w:rPr>
          <w:rFonts w:eastAsia="Calibri" w:cs="Times New Roman"/>
          <w:sz w:val="20"/>
          <w:lang w:eastAsia="en-US"/>
        </w:rPr>
        <w:t>xml</w:t>
      </w:r>
      <w:proofErr w:type="spellEnd"/>
      <w:r w:rsidRPr="003D6156">
        <w:rPr>
          <w:rFonts w:eastAsia="Calibri" w:cs="Times New Roman"/>
          <w:sz w:val="20"/>
          <w:lang w:eastAsia="en-US"/>
        </w:rPr>
        <w:t xml:space="preserve">. obliki, </w:t>
      </w:r>
      <w:bookmarkStart w:id="214" w:name="_Hlk531606225"/>
      <w:r w:rsidRPr="003D6156">
        <w:rPr>
          <w:rFonts w:eastAsia="Calibri" w:cs="Times New Roman"/>
          <w:sz w:val="20"/>
          <w:lang w:eastAsia="en-US"/>
        </w:rPr>
        <w:t>pri čemer se v slednjem primeru v skladu Splošnimi pogoji uporabe sistema e-JN šteje, da je oddan pravno zavezujoč dokument, ki ima enako veljavnost kot podpisan</w:t>
      </w:r>
      <w:bookmarkEnd w:id="214"/>
      <w:r w:rsidRPr="003D6156">
        <w:rPr>
          <w:rFonts w:eastAsia="Calibri" w:cs="Times New Roman"/>
          <w:sz w:val="20"/>
          <w:lang w:eastAsia="en-US"/>
        </w:rPr>
        <w:t xml:space="preserve">. </w:t>
      </w:r>
    </w:p>
    <w:bookmarkEnd w:id="211"/>
    <w:p w14:paraId="7EAE8E8A"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p>
    <w:p w14:paraId="099F452A"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r w:rsidRPr="003D6156">
        <w:rPr>
          <w:rFonts w:eastAsia="Calibri" w:cs="Times New Roman"/>
          <w:sz w:val="20"/>
          <w:lang w:eastAsia="en-US"/>
        </w:rPr>
        <w:t xml:space="preserve">Za ostale sodelujoče ponudnik v razdelek »Sodelujoči«, del »ESPD – ostali sodelujoči« priloži lastnoročno podpisane ESPD v </w:t>
      </w:r>
      <w:proofErr w:type="spellStart"/>
      <w:r w:rsidRPr="003D6156">
        <w:rPr>
          <w:rFonts w:eastAsia="Calibri" w:cs="Times New Roman"/>
          <w:sz w:val="20"/>
          <w:lang w:eastAsia="en-US"/>
        </w:rPr>
        <w:t>pdf</w:t>
      </w:r>
      <w:proofErr w:type="spellEnd"/>
      <w:r w:rsidRPr="003D6156">
        <w:rPr>
          <w:rFonts w:eastAsia="Calibri" w:cs="Times New Roman"/>
          <w:sz w:val="20"/>
          <w:lang w:eastAsia="en-US"/>
        </w:rPr>
        <w:t xml:space="preserve">. obliki, ali v elektronski obliki podpisan </w:t>
      </w:r>
      <w:proofErr w:type="spellStart"/>
      <w:r w:rsidRPr="003D6156">
        <w:rPr>
          <w:rFonts w:eastAsia="Calibri" w:cs="Times New Roman"/>
          <w:sz w:val="20"/>
          <w:lang w:eastAsia="en-US"/>
        </w:rPr>
        <w:t>xml</w:t>
      </w:r>
      <w:proofErr w:type="spellEnd"/>
      <w:r w:rsidRPr="003D6156">
        <w:rPr>
          <w:rFonts w:eastAsia="Calibri" w:cs="Times New Roman"/>
          <w:sz w:val="20"/>
          <w:lang w:eastAsia="en-US"/>
        </w:rPr>
        <w:t xml:space="preserve">. </w:t>
      </w:r>
    </w:p>
    <w:p w14:paraId="27FF8428"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Obrazec »Predračun«</w:t>
      </w:r>
      <w:bookmarkEnd w:id="207"/>
    </w:p>
    <w:p w14:paraId="07AD6B9A"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Ponudnik mora v Predračunu ponujati vse pozicije, ob upoštevanju tehničnih specifikacij, ki so del razpisne dokumentacije. </w:t>
      </w:r>
    </w:p>
    <w:p w14:paraId="2305A8D2"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2B2A4AC5"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Ponudnik izpolni vse postavke v Predračunu, in sicer na največ dve decimalni mesti. </w:t>
      </w:r>
    </w:p>
    <w:p w14:paraId="13DBE233" w14:textId="09E358E0"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V</w:t>
      </w:r>
      <w:r w:rsidR="000366A8">
        <w:rPr>
          <w:rFonts w:eastAsia="Calibri" w:cs="Times New Roman"/>
          <w:sz w:val="20"/>
          <w:lang w:eastAsia="en-US"/>
        </w:rPr>
        <w:t xml:space="preserve"> </w:t>
      </w:r>
      <w:r w:rsidRPr="000F2647">
        <w:rPr>
          <w:rFonts w:eastAsia="Calibri" w:cs="Times New Roman"/>
          <w:sz w:val="20"/>
          <w:lang w:eastAsia="en-US"/>
        </w:rPr>
        <w:t xml:space="preserve">kolikor ponudnik cene v posamezno postavko ne vpiše, se šteje, da predmetne postavke ne ponuja in tako ne izpolnjuje zahtev naročnika iz predmetne razpisne dokumentacije. </w:t>
      </w:r>
    </w:p>
    <w:p w14:paraId="75818CAD"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05FEB400"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V kolikor ponudnik vpiše ceno nič (0) EUR, se šteje, da ponuja postavko brezplačno. </w:t>
      </w:r>
    </w:p>
    <w:p w14:paraId="174C0DE3"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5BBD858B"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Ponudnik ne sme spreminjati vsebine predračuna. </w:t>
      </w:r>
    </w:p>
    <w:p w14:paraId="10B91BA9"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2866E708"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Ponujena cena z DDV mora zajemati vse popuste in stroške (dobave blaga, špediterske, prevozne, carinske ter vse morebitne druge stroške…). </w:t>
      </w:r>
    </w:p>
    <w:p w14:paraId="0EB9E012"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0BD5D4EE"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V primeru, da bo naročnik pri pregledu in ocenjevanju ponudb odkril očitne računske napake, bo ravnal v skladu s sedmim odstavkom 89. člena ZJN-3.</w:t>
      </w:r>
    </w:p>
    <w:p w14:paraId="25565F64"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7D964A41"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Ponudnik v sistemu e-JN v razdelek »Skupna ponudbena vrednost« v zato namenjen prostor vpiše v skupni ponudbeni znesek brez davka v EUR in znesek davka v EUR. Znesek skupaj z davkom v EUR </w:t>
      </w:r>
      <w:r w:rsidRPr="000F2647">
        <w:rPr>
          <w:rFonts w:eastAsia="Calibri" w:cs="Times New Roman"/>
          <w:sz w:val="20"/>
          <w:lang w:eastAsia="en-US"/>
        </w:rPr>
        <w:lastRenderedPageBreak/>
        <w:t xml:space="preserve">se izračuna samodejno. V del »Predračun« pa naloži datoteko v obliki </w:t>
      </w:r>
      <w:proofErr w:type="spellStart"/>
      <w:r w:rsidRPr="000F2647">
        <w:rPr>
          <w:rFonts w:eastAsia="Calibri" w:cs="Times New Roman"/>
          <w:sz w:val="20"/>
          <w:lang w:eastAsia="en-US"/>
        </w:rPr>
        <w:t>word</w:t>
      </w:r>
      <w:proofErr w:type="spellEnd"/>
      <w:r w:rsidRPr="000F2647">
        <w:rPr>
          <w:rFonts w:eastAsia="Calibri" w:cs="Times New Roman"/>
          <w:sz w:val="20"/>
          <w:lang w:eastAsia="en-US"/>
        </w:rPr>
        <w:t xml:space="preserve">, </w:t>
      </w:r>
      <w:proofErr w:type="spellStart"/>
      <w:r w:rsidRPr="000F2647">
        <w:rPr>
          <w:rFonts w:eastAsia="Calibri" w:cs="Times New Roman"/>
          <w:sz w:val="20"/>
          <w:lang w:eastAsia="en-US"/>
        </w:rPr>
        <w:t>excel</w:t>
      </w:r>
      <w:proofErr w:type="spellEnd"/>
      <w:r w:rsidRPr="000F2647">
        <w:rPr>
          <w:rFonts w:eastAsia="Calibri" w:cs="Times New Roman"/>
          <w:sz w:val="20"/>
          <w:lang w:eastAsia="en-US"/>
        </w:rPr>
        <w:t xml:space="preserve"> ali </w:t>
      </w:r>
      <w:proofErr w:type="spellStart"/>
      <w:r w:rsidRPr="000F2647">
        <w:rPr>
          <w:rFonts w:eastAsia="Calibri" w:cs="Times New Roman"/>
          <w:sz w:val="20"/>
          <w:lang w:eastAsia="en-US"/>
        </w:rPr>
        <w:t>pdf</w:t>
      </w:r>
      <w:proofErr w:type="spellEnd"/>
      <w:r w:rsidRPr="000F2647">
        <w:rPr>
          <w:rFonts w:eastAsia="Calibri" w:cs="Times New Roman"/>
          <w:sz w:val="20"/>
          <w:lang w:eastAsia="en-US"/>
        </w:rPr>
        <w:t>. »Skupna ponudbena vrednost«, ki bo vpisana v istoimenski razdelek in dokument, ki bo naložen v del »predračun«, bosta razvidna in dostopna na javnem odpiranju ponudb.</w:t>
      </w:r>
    </w:p>
    <w:p w14:paraId="09AB9208"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084A5E19" w14:textId="37DA6F4E" w:rsidR="00A20027" w:rsidRPr="00652C5C" w:rsidRDefault="000F2647" w:rsidP="00652C5C">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V primeru razhajanj med podatki navedenimi v razdelku »Skupna ponudbena vrednost« in dokumentu, ki je predložen v delu »Predračun«, kot veljavni štejejo podatki v dokumentu, ki je predložen v delu »Predračun«. </w:t>
      </w:r>
    </w:p>
    <w:p w14:paraId="6ECB60DB" w14:textId="77777777" w:rsidR="00652C5C" w:rsidRPr="00652C5C" w:rsidRDefault="00652C5C" w:rsidP="000F2647">
      <w:pPr>
        <w:keepNext/>
        <w:keepLines/>
        <w:numPr>
          <w:ilvl w:val="2"/>
          <w:numId w:val="0"/>
        </w:numPr>
        <w:suppressAutoHyphens w:val="0"/>
        <w:autoSpaceDN/>
        <w:spacing w:before="240" w:after="120" w:line="260" w:lineRule="atLeast"/>
        <w:jc w:val="both"/>
        <w:textAlignment w:val="auto"/>
        <w:outlineLvl w:val="2"/>
        <w:rPr>
          <w:rFonts w:cs="Times New Roman"/>
          <w:b/>
          <w:bCs/>
          <w:i/>
          <w:sz w:val="20"/>
          <w:szCs w:val="26"/>
          <w:lang w:eastAsia="en-US"/>
        </w:rPr>
      </w:pPr>
      <w:bookmarkStart w:id="215" w:name="_Toc509672566"/>
      <w:bookmarkEnd w:id="208"/>
      <w:bookmarkEnd w:id="209"/>
      <w:r w:rsidRPr="00652C5C">
        <w:rPr>
          <w:rFonts w:cs="Times New Roman"/>
          <w:b/>
          <w:bCs/>
          <w:i/>
          <w:sz w:val="20"/>
          <w:szCs w:val="26"/>
          <w:lang w:eastAsia="en-US"/>
        </w:rPr>
        <w:t>Zavarovanje za dobro izvedbo pogodbenih obveznosti</w:t>
      </w:r>
      <w:bookmarkEnd w:id="215"/>
    </w:p>
    <w:p w14:paraId="0B4FB4E9" w14:textId="21F29C64" w:rsidR="005E138D" w:rsidRPr="006F787B" w:rsidRDefault="005E138D" w:rsidP="005E138D">
      <w:pPr>
        <w:suppressAutoHyphens w:val="0"/>
        <w:autoSpaceDN/>
        <w:spacing w:line="260" w:lineRule="atLeast"/>
        <w:jc w:val="both"/>
        <w:textAlignment w:val="auto"/>
        <w:rPr>
          <w:rFonts w:eastAsia="Calibri" w:cs="Times New Roman"/>
          <w:bCs/>
          <w:sz w:val="20"/>
          <w:lang w:eastAsia="en-US"/>
        </w:rPr>
      </w:pPr>
      <w:bookmarkStart w:id="216" w:name="_Toc467501200"/>
      <w:bookmarkStart w:id="217" w:name="_Toc467501201"/>
      <w:bookmarkStart w:id="218" w:name="_Toc509672568"/>
      <w:bookmarkEnd w:id="216"/>
      <w:bookmarkEnd w:id="217"/>
      <w:r w:rsidRPr="00652C5C">
        <w:rPr>
          <w:rFonts w:eastAsia="Calibri" w:cs="Times New Roman"/>
          <w:sz w:val="20"/>
          <w:lang w:eastAsia="en-US"/>
        </w:rPr>
        <w:t xml:space="preserve">Izbrani ponudnik mora za zavarovanje za dobro izvedbo pogodbenih obveznosti predložiti finančno zavarovanje. Finančno zavarovanje mora biti brezpogojno in plačljivo na prvi poziv. Izbrani ponudnik </w:t>
      </w:r>
      <w:r w:rsidRPr="006F787B">
        <w:rPr>
          <w:rFonts w:eastAsia="Calibri" w:cs="Times New Roman"/>
          <w:bCs/>
          <w:sz w:val="20"/>
          <w:lang w:eastAsia="en-US"/>
        </w:rPr>
        <w:t>bo moral v 10 dneh po podpisu pogodbe priložiti</w:t>
      </w:r>
      <w:r>
        <w:rPr>
          <w:rFonts w:eastAsia="Calibri" w:cs="Times New Roman"/>
          <w:bCs/>
          <w:sz w:val="20"/>
          <w:lang w:eastAsia="en-US"/>
        </w:rPr>
        <w:t xml:space="preserve"> </w:t>
      </w:r>
      <w:r w:rsidRPr="006F787B">
        <w:rPr>
          <w:rFonts w:eastAsia="Calibri" w:cs="Times New Roman"/>
          <w:bCs/>
          <w:sz w:val="20"/>
          <w:lang w:eastAsia="en-US"/>
        </w:rPr>
        <w:t xml:space="preserve">1 bianco menico v višini </w:t>
      </w:r>
      <w:r w:rsidR="002145C1">
        <w:rPr>
          <w:rFonts w:eastAsia="Calibri" w:cs="Times New Roman"/>
          <w:bCs/>
          <w:sz w:val="20"/>
          <w:lang w:eastAsia="en-US"/>
        </w:rPr>
        <w:t>10</w:t>
      </w:r>
      <w:r w:rsidRPr="006F787B">
        <w:rPr>
          <w:rFonts w:eastAsia="Calibri" w:cs="Times New Roman"/>
          <w:bCs/>
          <w:sz w:val="20"/>
          <w:lang w:eastAsia="en-US"/>
        </w:rPr>
        <w:t xml:space="preserve">% pogodbene vrednosti za dobro izvedbo </w:t>
      </w:r>
      <w:r>
        <w:rPr>
          <w:rFonts w:eastAsia="Calibri" w:cs="Times New Roman"/>
          <w:bCs/>
          <w:sz w:val="20"/>
          <w:lang w:eastAsia="en-US"/>
        </w:rPr>
        <w:t xml:space="preserve"> </w:t>
      </w:r>
      <w:r w:rsidRPr="006F787B">
        <w:rPr>
          <w:rFonts w:eastAsia="Calibri" w:cs="Times New Roman"/>
          <w:bCs/>
          <w:sz w:val="20"/>
          <w:lang w:eastAsia="en-US"/>
        </w:rPr>
        <w:t xml:space="preserve">pogodbenih obveznosti plačljivo na prvi poziv. </w:t>
      </w:r>
    </w:p>
    <w:p w14:paraId="0BDC1229" w14:textId="77777777" w:rsidR="005E138D" w:rsidRPr="006F787B" w:rsidRDefault="005E138D" w:rsidP="005E138D">
      <w:pPr>
        <w:suppressAutoHyphens w:val="0"/>
        <w:autoSpaceDN/>
        <w:spacing w:line="260" w:lineRule="atLeast"/>
        <w:jc w:val="both"/>
        <w:textAlignment w:val="auto"/>
        <w:rPr>
          <w:rFonts w:eastAsia="Calibri" w:cs="Times New Roman"/>
          <w:sz w:val="20"/>
          <w:lang w:eastAsia="en-US"/>
        </w:rPr>
      </w:pPr>
      <w:r w:rsidRPr="006F787B">
        <w:rPr>
          <w:rFonts w:eastAsia="Calibri" w:cs="Times New Roman"/>
          <w:bCs/>
          <w:sz w:val="20"/>
          <w:lang w:eastAsia="en-US"/>
        </w:rPr>
        <w:t>Naročnik bo lahko unovčil menice v primeru nekakovostnega izvajanja javnega naročila in kršitvi pogodbenih določil.</w:t>
      </w:r>
    </w:p>
    <w:p w14:paraId="14B15543" w14:textId="77777777" w:rsidR="005E138D" w:rsidRPr="006F787B" w:rsidRDefault="005E138D" w:rsidP="005E138D">
      <w:pPr>
        <w:suppressAutoHyphens w:val="0"/>
        <w:autoSpaceDN/>
        <w:spacing w:line="260" w:lineRule="atLeast"/>
        <w:jc w:val="both"/>
        <w:textAlignment w:val="auto"/>
        <w:rPr>
          <w:rFonts w:eastAsia="Calibri" w:cs="Times New Roman"/>
          <w:sz w:val="20"/>
          <w:lang w:eastAsia="en-US"/>
        </w:rPr>
      </w:pPr>
      <w:r w:rsidRPr="006F787B">
        <w:rPr>
          <w:rFonts w:eastAsia="Calibri" w:cs="Times New Roman"/>
          <w:sz w:val="20"/>
          <w:lang w:eastAsia="en-US"/>
        </w:rPr>
        <w:t xml:space="preserve">S tem zavarovanjem se izvajalec zavezuje, da bo svojo pogodbeno obveznost izpolnil v dogovorjeni kvaliteti, količini in pogodbenem roku. </w:t>
      </w:r>
    </w:p>
    <w:p w14:paraId="198E0AC1" w14:textId="77777777" w:rsidR="001B7029" w:rsidRPr="001B7029" w:rsidRDefault="005E138D" w:rsidP="001B7029">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Uporabljena valuta finančnega zavarovanja mora biti enaka valuti javnega naročila. </w:t>
      </w:r>
      <w:r w:rsidR="001B7029" w:rsidRPr="001B7029">
        <w:rPr>
          <w:rFonts w:eastAsia="Calibri" w:cs="Times New Roman"/>
          <w:sz w:val="20"/>
          <w:lang w:eastAsia="en-US"/>
        </w:rPr>
        <w:t xml:space="preserve">Rok veljavnosti tega finančnega zavarovanja je enak roku za izpolnitev ponudnikovih pogodbenih obveznosti.  </w:t>
      </w:r>
    </w:p>
    <w:p w14:paraId="0CF63779" w14:textId="793F5A03" w:rsidR="001B7029" w:rsidRDefault="001B7029" w:rsidP="005E138D">
      <w:pPr>
        <w:suppressAutoHyphens w:val="0"/>
        <w:autoSpaceDN/>
        <w:spacing w:line="260" w:lineRule="atLeast"/>
        <w:jc w:val="both"/>
        <w:textAlignment w:val="auto"/>
        <w:rPr>
          <w:rFonts w:eastAsia="Calibri" w:cs="Times New Roman"/>
          <w:sz w:val="20"/>
          <w:lang w:eastAsia="en-US"/>
        </w:rPr>
      </w:pPr>
    </w:p>
    <w:p w14:paraId="72209ED0" w14:textId="0013A6E4" w:rsidR="005E138D" w:rsidRPr="00652C5C" w:rsidRDefault="005E138D" w:rsidP="005E138D">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68798998" w14:textId="77777777" w:rsidR="005E138D" w:rsidRPr="00652C5C" w:rsidRDefault="005E138D" w:rsidP="005E138D">
      <w:pPr>
        <w:suppressAutoHyphens w:val="0"/>
        <w:autoSpaceDN/>
        <w:spacing w:line="260" w:lineRule="atLeast"/>
        <w:jc w:val="both"/>
        <w:textAlignment w:val="auto"/>
        <w:rPr>
          <w:rFonts w:eastAsia="Calibri" w:cs="Times New Roman"/>
          <w:sz w:val="20"/>
          <w:lang w:eastAsia="en-US"/>
        </w:rPr>
      </w:pPr>
    </w:p>
    <w:p w14:paraId="19A08C20" w14:textId="77777777" w:rsidR="005E138D" w:rsidRPr="00EF35D3" w:rsidRDefault="005E138D" w:rsidP="005E138D">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Naročnik bo unovčil zavarovanje za dobro izvedbo obveznosti po tej pogodbi v primeru:</w:t>
      </w:r>
    </w:p>
    <w:p w14:paraId="3F2C5D6D" w14:textId="77777777" w:rsidR="005E138D" w:rsidRPr="00EF35D3" w:rsidRDefault="005E138D" w:rsidP="005E138D">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če izbrani ponudnik ne bo pričel izvajati svojih pogodbenih obveznosti v skladu z določili pogodbe ali</w:t>
      </w:r>
    </w:p>
    <w:p w14:paraId="2408E21C" w14:textId="77777777" w:rsidR="005E138D" w:rsidRPr="00EF35D3" w:rsidRDefault="005E138D" w:rsidP="005E138D">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če izbrani ponudnik ne bo izpolnil svojih pogodbenih obveznosti v skladu z določili pogodbe ali</w:t>
      </w:r>
    </w:p>
    <w:p w14:paraId="03D718E7" w14:textId="77777777" w:rsidR="005E138D" w:rsidRPr="00EF35D3" w:rsidRDefault="005E138D" w:rsidP="005E138D">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če izbrani ponudnik ne bo pravočasno izpolnil svojih pogodbenih obveznosti v skladu z določili pogodbe ali</w:t>
      </w:r>
    </w:p>
    <w:p w14:paraId="6DE30964" w14:textId="77777777" w:rsidR="005E138D" w:rsidRPr="00EF35D3" w:rsidRDefault="005E138D" w:rsidP="005E138D">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če izbrani ponudnik ne bo pravilno izpolnil svojih pogodbenih obveznosti v skladu z določili pogodbe ali</w:t>
      </w:r>
    </w:p>
    <w:p w14:paraId="39EC395D" w14:textId="77777777" w:rsidR="005E138D" w:rsidRPr="00EF35D3" w:rsidRDefault="005E138D" w:rsidP="005E138D">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če bo izbrani ponudnik prenehal izpolnjevati svoje pogodbene obveznosti v skladu z določili pogodbe.</w:t>
      </w:r>
    </w:p>
    <w:p w14:paraId="36617E53" w14:textId="77777777" w:rsidR="005E138D" w:rsidRPr="00652C5C" w:rsidRDefault="005E138D" w:rsidP="005E138D">
      <w:pPr>
        <w:suppressAutoHyphens w:val="0"/>
        <w:autoSpaceDN/>
        <w:spacing w:line="260" w:lineRule="atLeast"/>
        <w:jc w:val="both"/>
        <w:textAlignment w:val="auto"/>
        <w:rPr>
          <w:rFonts w:eastAsia="Calibri" w:cs="Times New Roman"/>
          <w:sz w:val="20"/>
          <w:lang w:eastAsia="en-US"/>
        </w:rPr>
      </w:pPr>
    </w:p>
    <w:p w14:paraId="0495140D" w14:textId="6C3B7010" w:rsidR="002F6CB0" w:rsidRDefault="005E138D" w:rsidP="005E138D">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Če se bodo med trajanjem te pogodbe spremenili roki za izvedbo posla, vrsta blaga ali storitve, kakovost in količina, bo moral izvajalec temu ustrezno spremeniti tudi zavarovanje oziroma podaljšati njeno veljavnost.</w:t>
      </w:r>
    </w:p>
    <w:p w14:paraId="6987DE12" w14:textId="77777777" w:rsidR="000C6866" w:rsidRDefault="000C6866" w:rsidP="005E138D">
      <w:pPr>
        <w:suppressAutoHyphens w:val="0"/>
        <w:autoSpaceDN/>
        <w:spacing w:line="260" w:lineRule="atLeast"/>
        <w:jc w:val="both"/>
        <w:textAlignment w:val="auto"/>
        <w:rPr>
          <w:rFonts w:eastAsia="Calibri" w:cs="Times New Roman"/>
          <w:sz w:val="20"/>
          <w:lang w:eastAsia="en-US"/>
        </w:rPr>
      </w:pPr>
    </w:p>
    <w:p w14:paraId="50380A85" w14:textId="77777777" w:rsidR="002F6CB0" w:rsidRPr="002F6CB0" w:rsidRDefault="002F6CB0" w:rsidP="002F6CB0">
      <w:pPr>
        <w:suppressAutoHyphens w:val="0"/>
        <w:autoSpaceDN/>
        <w:spacing w:line="260" w:lineRule="atLeast"/>
        <w:jc w:val="both"/>
        <w:textAlignment w:val="auto"/>
        <w:rPr>
          <w:rFonts w:eastAsia="Calibri" w:cs="Times New Roman"/>
          <w:b/>
          <w:bCs/>
          <w:i/>
          <w:iCs/>
          <w:sz w:val="20"/>
          <w:lang w:eastAsia="en-US"/>
        </w:rPr>
      </w:pPr>
      <w:r w:rsidRPr="002F6CB0">
        <w:rPr>
          <w:rFonts w:eastAsia="Calibri" w:cs="Times New Roman"/>
          <w:b/>
          <w:bCs/>
          <w:i/>
          <w:iCs/>
          <w:sz w:val="20"/>
          <w:lang w:eastAsia="en-US"/>
        </w:rPr>
        <w:t>Zavarovanje za odpravo napak v garancijskem roku</w:t>
      </w:r>
    </w:p>
    <w:p w14:paraId="10F8807D" w14:textId="77777777" w:rsidR="002F6CB0" w:rsidRPr="002F6CB0" w:rsidRDefault="002F6CB0" w:rsidP="002F6CB0">
      <w:pPr>
        <w:suppressAutoHyphens w:val="0"/>
        <w:autoSpaceDN/>
        <w:spacing w:line="260" w:lineRule="atLeast"/>
        <w:jc w:val="both"/>
        <w:textAlignment w:val="auto"/>
        <w:rPr>
          <w:rFonts w:eastAsia="Calibri" w:cs="Times New Roman"/>
          <w:b/>
          <w:bCs/>
          <w:i/>
          <w:iCs/>
          <w:sz w:val="20"/>
          <w:lang w:eastAsia="en-US"/>
        </w:rPr>
      </w:pPr>
    </w:p>
    <w:p w14:paraId="2865EBAA" w14:textId="0E0F3ACD" w:rsidR="002F6CB0" w:rsidRPr="002F6CB0" w:rsidRDefault="002F6CB0" w:rsidP="002F6CB0">
      <w:pPr>
        <w:suppressAutoHyphens w:val="0"/>
        <w:autoSpaceDN/>
        <w:spacing w:line="260" w:lineRule="atLeast"/>
        <w:jc w:val="both"/>
        <w:textAlignment w:val="auto"/>
        <w:rPr>
          <w:rFonts w:eastAsia="Calibri" w:cs="Times New Roman"/>
          <w:sz w:val="20"/>
          <w:lang w:eastAsia="en-US"/>
        </w:rPr>
      </w:pPr>
      <w:r w:rsidRPr="002F6CB0">
        <w:rPr>
          <w:rFonts w:eastAsia="Calibri" w:cs="Times New Roman"/>
          <w:sz w:val="20"/>
          <w:lang w:eastAsia="en-US"/>
        </w:rPr>
        <w:t xml:space="preserve">Izbrani ponudnik bo moral naročniku ob zadnji dobavi pred potekom veljavnosti sporazuma izročiti zavarovanje za odpravo napak v garancijskem roku, in sicer </w:t>
      </w:r>
      <w:r w:rsidR="009516F6">
        <w:rPr>
          <w:rFonts w:eastAsia="Calibri" w:cs="Times New Roman"/>
          <w:sz w:val="20"/>
          <w:lang w:eastAsia="en-US"/>
        </w:rPr>
        <w:t>menico</w:t>
      </w:r>
      <w:r w:rsidRPr="002F6CB0">
        <w:rPr>
          <w:rFonts w:eastAsia="Calibri" w:cs="Times New Roman"/>
          <w:sz w:val="20"/>
          <w:lang w:eastAsia="en-US"/>
        </w:rPr>
        <w:t xml:space="preserve"> v višini </w:t>
      </w:r>
      <w:r w:rsidR="002145C1">
        <w:rPr>
          <w:rFonts w:eastAsia="Calibri" w:cs="Times New Roman"/>
          <w:sz w:val="20"/>
          <w:lang w:eastAsia="en-US"/>
        </w:rPr>
        <w:t>10</w:t>
      </w:r>
      <w:r w:rsidRPr="002F6CB0">
        <w:rPr>
          <w:rFonts w:eastAsia="Calibri" w:cs="Times New Roman"/>
          <w:sz w:val="20"/>
          <w:lang w:eastAsia="en-US"/>
        </w:rPr>
        <w:t>% pogodbene vrednosti z DDV, ki mora veljati</w:t>
      </w:r>
      <w:r w:rsidR="002145C1">
        <w:rPr>
          <w:rFonts w:eastAsia="Calibri" w:cs="Times New Roman"/>
          <w:sz w:val="20"/>
          <w:lang w:eastAsia="en-US"/>
        </w:rPr>
        <w:t xml:space="preserve"> </w:t>
      </w:r>
      <w:r w:rsidR="000503DC">
        <w:rPr>
          <w:rFonts w:eastAsia="Calibri" w:cs="Times New Roman"/>
          <w:sz w:val="20"/>
          <w:lang w:eastAsia="en-US"/>
        </w:rPr>
        <w:t xml:space="preserve">toliko časa kot velja garancijski rok. </w:t>
      </w:r>
    </w:p>
    <w:p w14:paraId="690EB1B2" w14:textId="77777777" w:rsidR="002F6CB0" w:rsidRPr="002F6CB0" w:rsidRDefault="002F6CB0" w:rsidP="002F6CB0">
      <w:pPr>
        <w:suppressAutoHyphens w:val="0"/>
        <w:autoSpaceDN/>
        <w:spacing w:line="260" w:lineRule="atLeast"/>
        <w:jc w:val="both"/>
        <w:textAlignment w:val="auto"/>
        <w:rPr>
          <w:rFonts w:eastAsia="Calibri" w:cs="Times New Roman"/>
          <w:b/>
          <w:bCs/>
          <w:sz w:val="20"/>
          <w:lang w:eastAsia="en-US"/>
        </w:rPr>
      </w:pPr>
    </w:p>
    <w:p w14:paraId="73C3EACE" w14:textId="33DECA1D" w:rsidR="002F6CB0" w:rsidRPr="002F6CB0" w:rsidRDefault="002F6CB0" w:rsidP="002F6CB0">
      <w:pPr>
        <w:suppressAutoHyphens w:val="0"/>
        <w:autoSpaceDN/>
        <w:spacing w:line="260" w:lineRule="atLeast"/>
        <w:jc w:val="both"/>
        <w:textAlignment w:val="auto"/>
        <w:rPr>
          <w:rFonts w:eastAsia="Calibri" w:cs="Times New Roman"/>
          <w:sz w:val="20"/>
          <w:lang w:eastAsia="en-US"/>
        </w:rPr>
      </w:pPr>
      <w:r w:rsidRPr="002F6CB0">
        <w:rPr>
          <w:rFonts w:eastAsia="Calibri" w:cs="Times New Roman"/>
          <w:sz w:val="20"/>
          <w:lang w:eastAsia="en-US"/>
        </w:rPr>
        <w:t xml:space="preserve">Izbrani ponudnik lahko predloži naročniku </w:t>
      </w:r>
      <w:r w:rsidR="009516F6">
        <w:rPr>
          <w:rFonts w:eastAsia="Calibri" w:cs="Times New Roman"/>
          <w:sz w:val="20"/>
          <w:lang w:eastAsia="en-US"/>
        </w:rPr>
        <w:t>menico</w:t>
      </w:r>
      <w:r w:rsidRPr="002F6CB0">
        <w:rPr>
          <w:rFonts w:eastAsia="Calibri" w:cs="Times New Roman"/>
          <w:sz w:val="20"/>
          <w:lang w:eastAsia="en-US"/>
        </w:rPr>
        <w:t xml:space="preserve"> za odpravo napak v garancijskem roku z veljavnostjo enega leta, katero bo moral letno obnavljati tako, da bo odprava napak v garancijskem roku neprekinjeno zavarovana z veljavno garancijo ves garancijski rok. </w:t>
      </w:r>
    </w:p>
    <w:p w14:paraId="17857E3C" w14:textId="77777777" w:rsidR="002F6CB0" w:rsidRPr="002F6CB0" w:rsidRDefault="002F6CB0" w:rsidP="002F6CB0">
      <w:pPr>
        <w:suppressAutoHyphens w:val="0"/>
        <w:autoSpaceDN/>
        <w:spacing w:line="260" w:lineRule="atLeast"/>
        <w:jc w:val="both"/>
        <w:textAlignment w:val="auto"/>
        <w:rPr>
          <w:rFonts w:eastAsia="Calibri" w:cs="Times New Roman"/>
          <w:sz w:val="20"/>
          <w:lang w:eastAsia="en-US"/>
        </w:rPr>
      </w:pPr>
      <w:r w:rsidRPr="002F6CB0">
        <w:rPr>
          <w:rFonts w:eastAsia="Calibri" w:cs="Times New Roman"/>
          <w:sz w:val="20"/>
          <w:lang w:eastAsia="en-US"/>
        </w:rPr>
        <w:t xml:space="preserve">V kolikor se garancijski rok podaljša, se mora hkrati podaljšati za enak čas tudi rok trajanja zavarovanja za odpravo napak v garancijskem roku. </w:t>
      </w:r>
    </w:p>
    <w:p w14:paraId="3198EFAA" w14:textId="77777777" w:rsidR="002F6CB0" w:rsidRPr="002F6CB0" w:rsidRDefault="002F6CB0" w:rsidP="002F6CB0">
      <w:pPr>
        <w:suppressAutoHyphens w:val="0"/>
        <w:autoSpaceDN/>
        <w:spacing w:line="260" w:lineRule="atLeast"/>
        <w:jc w:val="both"/>
        <w:textAlignment w:val="auto"/>
        <w:rPr>
          <w:rFonts w:eastAsia="Calibri" w:cs="Times New Roman"/>
          <w:sz w:val="20"/>
          <w:lang w:eastAsia="en-US"/>
        </w:rPr>
      </w:pPr>
      <w:r w:rsidRPr="002F6CB0">
        <w:rPr>
          <w:rFonts w:eastAsia="Calibri" w:cs="Times New Roman"/>
          <w:sz w:val="20"/>
          <w:lang w:eastAsia="en-US"/>
        </w:rPr>
        <w:t>Naročnik bo unovčil zavarovanje za odpravo napak v garancijskem roku v primeru, če izbrani ponudnik ne bo izvrševal garancijskih obveznosti v rokih in na način, kot bo opredeljeno v pogodbi.</w:t>
      </w:r>
    </w:p>
    <w:p w14:paraId="33623B1A" w14:textId="77777777" w:rsidR="002F6CB0" w:rsidRDefault="002F6CB0" w:rsidP="005E138D">
      <w:pPr>
        <w:suppressAutoHyphens w:val="0"/>
        <w:autoSpaceDN/>
        <w:spacing w:line="260" w:lineRule="atLeast"/>
        <w:jc w:val="both"/>
        <w:textAlignment w:val="auto"/>
        <w:rPr>
          <w:rFonts w:eastAsia="Calibri" w:cs="Times New Roman"/>
          <w:sz w:val="20"/>
          <w:lang w:eastAsia="en-US"/>
        </w:rPr>
      </w:pPr>
    </w:p>
    <w:p w14:paraId="632370EF" w14:textId="77777777" w:rsidR="00652C5C" w:rsidRPr="00927C05" w:rsidRDefault="00652C5C" w:rsidP="00927C05">
      <w:pPr>
        <w:keepNext/>
        <w:keepLines/>
        <w:numPr>
          <w:ilvl w:val="1"/>
          <w:numId w:val="0"/>
        </w:numPr>
        <w:suppressAutoHyphens w:val="0"/>
        <w:autoSpaceDN/>
        <w:spacing w:before="240" w:after="120" w:line="260" w:lineRule="atLeast"/>
        <w:jc w:val="both"/>
        <w:textAlignment w:val="auto"/>
        <w:outlineLvl w:val="1"/>
        <w:rPr>
          <w:rFonts w:cs="Times New Roman"/>
          <w:b/>
          <w:smallCaps/>
          <w:sz w:val="24"/>
          <w:szCs w:val="24"/>
          <w:lang w:eastAsia="en-US"/>
        </w:rPr>
      </w:pPr>
      <w:r w:rsidRPr="00927C05">
        <w:rPr>
          <w:rFonts w:cs="Times New Roman"/>
          <w:b/>
          <w:smallCaps/>
          <w:sz w:val="24"/>
          <w:szCs w:val="24"/>
          <w:lang w:eastAsia="en-US"/>
        </w:rPr>
        <w:lastRenderedPageBreak/>
        <w:t>druga določila za pripravo ponudbe</w:t>
      </w:r>
      <w:bookmarkEnd w:id="218"/>
    </w:p>
    <w:p w14:paraId="61B073EA" w14:textId="77777777" w:rsidR="00652C5C" w:rsidRPr="00870A7F" w:rsidRDefault="00652C5C" w:rsidP="00870A7F">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19" w:name="_Toc336851754"/>
      <w:bookmarkStart w:id="220" w:name="_Toc336851802"/>
      <w:bookmarkStart w:id="221" w:name="_Toc509672569"/>
      <w:r w:rsidRPr="00652C5C">
        <w:rPr>
          <w:rFonts w:cs="Times New Roman"/>
          <w:b/>
          <w:bCs/>
          <w:i/>
          <w:sz w:val="20"/>
          <w:szCs w:val="26"/>
          <w:lang w:eastAsia="en-US"/>
        </w:rPr>
        <w:t>Skupna ponudba</w:t>
      </w:r>
      <w:bookmarkEnd w:id="219"/>
      <w:bookmarkEnd w:id="220"/>
      <w:bookmarkEnd w:id="221"/>
    </w:p>
    <w:p w14:paraId="495BB1D9" w14:textId="77777777"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 primeru, da ponudbo oddaja skupina ponudnikov, je potrebno v ponudbi navesti zahtevane podatke o skupni ponudbi, ki so navedeni v obrazcu »Ponudba«</w:t>
      </w:r>
      <w:r w:rsidR="00927C05">
        <w:rPr>
          <w:rFonts w:eastAsia="Calibri" w:cs="Times New Roman"/>
          <w:sz w:val="20"/>
          <w:lang w:eastAsia="en-US"/>
        </w:rPr>
        <w:t>.</w:t>
      </w:r>
    </w:p>
    <w:p w14:paraId="5DC2A381" w14:textId="77777777" w:rsidR="00927C05" w:rsidRPr="00652C5C" w:rsidRDefault="00927C05" w:rsidP="00652C5C">
      <w:pPr>
        <w:suppressAutoHyphens w:val="0"/>
        <w:autoSpaceDN/>
        <w:spacing w:line="260" w:lineRule="atLeast"/>
        <w:jc w:val="both"/>
        <w:textAlignment w:val="auto"/>
        <w:rPr>
          <w:rFonts w:eastAsia="Calibri" w:cs="Times New Roman"/>
          <w:sz w:val="20"/>
          <w:lang w:eastAsia="en-US"/>
        </w:rPr>
      </w:pPr>
    </w:p>
    <w:p w14:paraId="0F076542" w14:textId="3B3F871E"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 primeru, da skupina ponudnikov predloži skupno ponudbo, mora vsak ponudnik izpolnjevati vse pogoje, določene v točkah </w:t>
      </w:r>
      <w:bookmarkStart w:id="222" w:name="_Hlk513802394"/>
      <w:r w:rsidR="00F52D1A">
        <w:rPr>
          <w:rFonts w:eastAsia="Calibri" w:cs="Times New Roman"/>
          <w:sz w:val="20"/>
          <w:lang w:eastAsia="en-US"/>
        </w:rPr>
        <w:t>9</w:t>
      </w:r>
      <w:r w:rsidR="00927C05">
        <w:rPr>
          <w:rFonts w:eastAsia="Calibri" w:cs="Times New Roman"/>
          <w:sz w:val="20"/>
          <w:lang w:eastAsia="en-US"/>
        </w:rPr>
        <w:t xml:space="preserve">.1.1, </w:t>
      </w:r>
      <w:r w:rsidR="00F52D1A">
        <w:rPr>
          <w:rFonts w:eastAsia="Calibri" w:cs="Times New Roman"/>
          <w:sz w:val="20"/>
          <w:lang w:eastAsia="en-US"/>
        </w:rPr>
        <w:t>9</w:t>
      </w:r>
      <w:r w:rsidR="00927C05">
        <w:rPr>
          <w:rFonts w:eastAsia="Calibri" w:cs="Times New Roman"/>
          <w:sz w:val="20"/>
          <w:lang w:eastAsia="en-US"/>
        </w:rPr>
        <w:t xml:space="preserve">.1.2, </w:t>
      </w:r>
      <w:r w:rsidR="00F52D1A">
        <w:rPr>
          <w:rFonts w:eastAsia="Calibri" w:cs="Times New Roman"/>
          <w:sz w:val="20"/>
          <w:lang w:eastAsia="en-US"/>
        </w:rPr>
        <w:t>9</w:t>
      </w:r>
      <w:r w:rsidR="00927C05">
        <w:rPr>
          <w:rFonts w:eastAsia="Calibri" w:cs="Times New Roman"/>
          <w:sz w:val="20"/>
          <w:lang w:eastAsia="en-US"/>
        </w:rPr>
        <w:t xml:space="preserve">.1.3, </w:t>
      </w:r>
      <w:r w:rsidR="00F52D1A">
        <w:rPr>
          <w:rFonts w:eastAsia="Calibri" w:cs="Times New Roman"/>
          <w:sz w:val="20"/>
          <w:lang w:eastAsia="en-US"/>
        </w:rPr>
        <w:t>9</w:t>
      </w:r>
      <w:r w:rsidR="00927C05">
        <w:rPr>
          <w:rFonts w:eastAsia="Calibri" w:cs="Times New Roman"/>
          <w:sz w:val="20"/>
          <w:lang w:eastAsia="en-US"/>
        </w:rPr>
        <w:t xml:space="preserve">.1.4, </w:t>
      </w:r>
      <w:r w:rsidR="00F52D1A">
        <w:rPr>
          <w:rFonts w:eastAsia="Calibri" w:cs="Times New Roman"/>
          <w:sz w:val="20"/>
          <w:lang w:eastAsia="en-US"/>
        </w:rPr>
        <w:t>9</w:t>
      </w:r>
      <w:r w:rsidR="00927C05">
        <w:rPr>
          <w:rFonts w:eastAsia="Calibri" w:cs="Times New Roman"/>
          <w:sz w:val="20"/>
          <w:lang w:eastAsia="en-US"/>
        </w:rPr>
        <w:t>.1.5</w:t>
      </w:r>
      <w:r w:rsidRPr="00652C5C">
        <w:rPr>
          <w:rFonts w:eastAsia="Calibri" w:cs="Times New Roman"/>
          <w:sz w:val="20"/>
          <w:lang w:eastAsia="en-US"/>
        </w:rPr>
        <w:t>.</w:t>
      </w:r>
      <w:r w:rsidR="00FD7475">
        <w:rPr>
          <w:rFonts w:eastAsia="Calibri" w:cs="Times New Roman"/>
          <w:sz w:val="20"/>
          <w:lang w:eastAsia="en-US"/>
        </w:rPr>
        <w:t>,</w:t>
      </w:r>
      <w:r w:rsidR="008502E8">
        <w:rPr>
          <w:rFonts w:eastAsia="Calibri" w:cs="Times New Roman"/>
          <w:sz w:val="20"/>
          <w:lang w:eastAsia="en-US"/>
        </w:rPr>
        <w:t xml:space="preserve"> 9.1.6..</w:t>
      </w:r>
      <w:r w:rsidRPr="00652C5C">
        <w:rPr>
          <w:rFonts w:eastAsia="Calibri" w:cs="Times New Roman"/>
          <w:sz w:val="20"/>
          <w:lang w:eastAsia="en-US"/>
        </w:rPr>
        <w:t xml:space="preserve"> </w:t>
      </w:r>
      <w:bookmarkEnd w:id="222"/>
      <w:r w:rsidRPr="00652C5C">
        <w:rPr>
          <w:rFonts w:eastAsia="Calibri" w:cs="Times New Roman"/>
          <w:sz w:val="20"/>
          <w:lang w:eastAsia="en-US"/>
        </w:rPr>
        <w:t>Vsi ponudniki v skupni ponudbi morajo podati dokumente, ki se nanašajo na dokazovanje navedenih pogojev, posamično.</w:t>
      </w:r>
    </w:p>
    <w:p w14:paraId="29C43CD7"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685ECFDB"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bookmarkStart w:id="223" w:name="_Toc336851755"/>
      <w:bookmarkStart w:id="224" w:name="_Toc336851803"/>
      <w:bookmarkStart w:id="225" w:name="_Toc509672570"/>
      <w:r w:rsidRPr="00870A7F">
        <w:rPr>
          <w:rFonts w:eastAsia="Calibri" w:cs="Times New Roman"/>
          <w:sz w:val="20"/>
          <w:lang w:eastAsia="en-US"/>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1858F6E7"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2804B670"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Vsi ponudniki v skupni ponudbi morajo izpolniti ESPD posamično in v njem navesti vse zahtevane podatke.</w:t>
      </w:r>
    </w:p>
    <w:p w14:paraId="57D7BB35"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0A35B5E7"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4BB312B7" w14:textId="31340F48"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2FE1C7A1"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 kolikor skupna ponudba ni podana za vse sklope, naj bo iz navedbe razvidno, za katere sklope je podana skupna ponudba, in kateri skupni ponudniki oddajajo ponudbo za posamezen sklop.</w:t>
      </w:r>
    </w:p>
    <w:p w14:paraId="03B43A77"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Ponudba s podizvajalci</w:t>
      </w:r>
      <w:bookmarkEnd w:id="223"/>
      <w:bookmarkEnd w:id="224"/>
      <w:bookmarkEnd w:id="225"/>
    </w:p>
    <w:p w14:paraId="3433ABF1" w14:textId="573D6870" w:rsidR="00870A7F" w:rsidRPr="00870A7F" w:rsidRDefault="00870A7F" w:rsidP="00870A7F">
      <w:pPr>
        <w:suppressAutoHyphens w:val="0"/>
        <w:autoSpaceDN/>
        <w:spacing w:line="260" w:lineRule="atLeast"/>
        <w:jc w:val="both"/>
        <w:textAlignment w:val="auto"/>
        <w:rPr>
          <w:rFonts w:eastAsia="Calibri" w:cs="Times New Roman"/>
          <w:sz w:val="20"/>
          <w:lang w:eastAsia="en-US"/>
        </w:rPr>
      </w:pPr>
      <w:bookmarkStart w:id="226" w:name="_Toc336851756"/>
      <w:bookmarkStart w:id="227" w:name="_Toc336851804"/>
      <w:bookmarkStart w:id="228" w:name="_Toc509672571"/>
      <w:r w:rsidRPr="00870A7F">
        <w:rPr>
          <w:rFonts w:eastAsia="Calibri" w:cs="Times New Roman"/>
          <w:sz w:val="20"/>
          <w:lang w:eastAsia="en-US"/>
        </w:rPr>
        <w:t xml:space="preserve">V primeru, da bo ponudnik pri izvedbi naročila sodeloval s podizvajalci, mora </w:t>
      </w:r>
      <w:r w:rsidR="0051039A">
        <w:rPr>
          <w:rFonts w:eastAsia="Calibri" w:cs="Times New Roman"/>
          <w:sz w:val="20"/>
          <w:lang w:eastAsia="en-US"/>
        </w:rPr>
        <w:t xml:space="preserve">izpolniti obrazec za podizvajalce in </w:t>
      </w:r>
      <w:r w:rsidRPr="00870A7F">
        <w:rPr>
          <w:rFonts w:eastAsia="Calibri" w:cs="Times New Roman"/>
          <w:sz w:val="20"/>
          <w:lang w:eastAsia="en-US"/>
        </w:rPr>
        <w:t>v ESPD navesti vse predlagane podizvajalce. Ponudnik mora v ponudbi predložiti tudi izpolnjene obrazce ESPD za vsakega podizvajalca, s katerim bo sodeloval pri naročilu.</w:t>
      </w:r>
    </w:p>
    <w:p w14:paraId="3D5805AE" w14:textId="77777777" w:rsidR="00870A7F" w:rsidRPr="00870A7F" w:rsidRDefault="00870A7F" w:rsidP="00870A7F">
      <w:pPr>
        <w:suppressAutoHyphens w:val="0"/>
        <w:autoSpaceDN/>
        <w:spacing w:line="260" w:lineRule="atLeast"/>
        <w:jc w:val="both"/>
        <w:textAlignment w:val="auto"/>
        <w:rPr>
          <w:rFonts w:eastAsia="Calibri"/>
          <w:i/>
          <w:sz w:val="18"/>
          <w:szCs w:val="18"/>
          <w:highlight w:val="yellow"/>
          <w:lang w:eastAsia="en-US"/>
        </w:rPr>
      </w:pPr>
    </w:p>
    <w:p w14:paraId="74DEC8D6"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 kolikor ponudnik podizvajalca ne prijavlja na vse sklope, naj bo iz navedbe v ESPD za posameznega podizvajalca razvidno, za katere sklope je prijavljen posamezen podizvajalec.</w:t>
      </w:r>
    </w:p>
    <w:p w14:paraId="21CBB7C6"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1F55EE7D" w14:textId="32CDDAC0"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V kolikor bodo pri podizvajalcu obstajali razlogi za izključitev oziroma ne bo izpolnjeval ustreznih pogojev za sodelovanje iz točke </w:t>
      </w:r>
      <w:r w:rsidR="008502E8">
        <w:rPr>
          <w:rFonts w:eastAsia="Calibri" w:cs="Times New Roman"/>
          <w:sz w:val="20"/>
          <w:lang w:eastAsia="en-US"/>
        </w:rPr>
        <w:t>9</w:t>
      </w:r>
      <w:r w:rsidR="002D5D4A">
        <w:rPr>
          <w:rFonts w:eastAsia="Calibri" w:cs="Times New Roman"/>
          <w:sz w:val="20"/>
          <w:lang w:eastAsia="en-US"/>
        </w:rPr>
        <w:t>.</w:t>
      </w:r>
      <w:r w:rsidRPr="00870A7F">
        <w:rPr>
          <w:rFonts w:eastAsia="Calibri" w:cs="Times New Roman"/>
          <w:sz w:val="20"/>
          <w:lang w:eastAsia="en-US"/>
        </w:rPr>
        <w:t>1 teh navodil, bo naročnik podizvajalca zavrnil in zahteval njegovo zamenjavo.</w:t>
      </w:r>
    </w:p>
    <w:p w14:paraId="3EAAF6CB" w14:textId="2005E9FE"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Podizvajalec mora enako kot ponudnik izpolnjevati pogoje pod točkami </w:t>
      </w:r>
      <w:r w:rsidR="00F52D1A">
        <w:rPr>
          <w:rFonts w:eastAsia="Calibri" w:cs="Times New Roman"/>
          <w:sz w:val="20"/>
          <w:lang w:eastAsia="en-US"/>
        </w:rPr>
        <w:t>9.1.1, 9.1.2, 9.1.3, 9.1.4, 9.1.5</w:t>
      </w:r>
      <w:r w:rsidR="00C17441" w:rsidRPr="00C17441">
        <w:rPr>
          <w:rFonts w:eastAsia="Calibri" w:cs="Times New Roman"/>
          <w:sz w:val="20"/>
          <w:lang w:eastAsia="en-US"/>
        </w:rPr>
        <w:t>.</w:t>
      </w:r>
      <w:r w:rsidR="008502E8">
        <w:rPr>
          <w:rFonts w:eastAsia="Calibri" w:cs="Times New Roman"/>
          <w:sz w:val="20"/>
          <w:lang w:eastAsia="en-US"/>
        </w:rPr>
        <w:t>, 9.1.6.</w:t>
      </w:r>
      <w:r w:rsidR="00C17441" w:rsidRPr="00C17441">
        <w:rPr>
          <w:rFonts w:eastAsia="Calibri" w:cs="Times New Roman"/>
          <w:sz w:val="20"/>
          <w:lang w:eastAsia="en-US"/>
        </w:rPr>
        <w:t xml:space="preserve"> </w:t>
      </w:r>
      <w:r w:rsidRPr="00870A7F">
        <w:rPr>
          <w:rFonts w:eastAsia="Calibri" w:cs="Times New Roman"/>
          <w:sz w:val="20"/>
          <w:lang w:eastAsia="en-US"/>
        </w:rPr>
        <w:t>teh navodil</w:t>
      </w:r>
      <w:r>
        <w:rPr>
          <w:rFonts w:eastAsia="Calibri" w:cs="Times New Roman"/>
          <w:sz w:val="20"/>
          <w:lang w:eastAsia="en-US"/>
        </w:rPr>
        <w:t>.</w:t>
      </w:r>
    </w:p>
    <w:p w14:paraId="3FCAAB3A"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5D17B5F9"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71ACEC7E"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Če bo ponudnik izvajal javno naročilo s podizvajalci, mora v ponudbi:</w:t>
      </w:r>
    </w:p>
    <w:p w14:paraId="11F99237" w14:textId="77777777" w:rsidR="00870A7F" w:rsidRPr="00870A7F" w:rsidRDefault="00870A7F" w:rsidP="00F67CE7">
      <w:pPr>
        <w:numPr>
          <w:ilvl w:val="0"/>
          <w:numId w:val="7"/>
        </w:numPr>
        <w:suppressAutoHyphens w:val="0"/>
        <w:autoSpaceDN/>
        <w:spacing w:line="260" w:lineRule="atLeast"/>
        <w:jc w:val="both"/>
        <w:textAlignment w:val="auto"/>
        <w:rPr>
          <w:sz w:val="20"/>
          <w:szCs w:val="20"/>
        </w:rPr>
      </w:pPr>
      <w:r w:rsidRPr="00870A7F">
        <w:rPr>
          <w:sz w:val="20"/>
          <w:szCs w:val="20"/>
        </w:rPr>
        <w:t xml:space="preserve">navesti vse podizvajalce ter vsak del javnega naročila, ki ga namerava oddati v </w:t>
      </w:r>
      <w:proofErr w:type="spellStart"/>
      <w:r w:rsidRPr="00870A7F">
        <w:rPr>
          <w:sz w:val="20"/>
          <w:szCs w:val="20"/>
        </w:rPr>
        <w:t>podizvajanje</w:t>
      </w:r>
      <w:proofErr w:type="spellEnd"/>
      <w:r w:rsidRPr="00870A7F">
        <w:rPr>
          <w:sz w:val="20"/>
          <w:szCs w:val="20"/>
        </w:rPr>
        <w:t>,</w:t>
      </w:r>
      <w:r w:rsidRPr="00870A7F">
        <w:rPr>
          <w:rFonts w:ascii="Times New Roman" w:hAnsi="Times New Roman" w:cs="Times New Roman"/>
          <w:sz w:val="24"/>
          <w:szCs w:val="24"/>
        </w:rPr>
        <w:t xml:space="preserve"> </w:t>
      </w:r>
    </w:p>
    <w:p w14:paraId="2E6B05F3" w14:textId="77777777" w:rsidR="00870A7F" w:rsidRPr="00870A7F" w:rsidRDefault="00870A7F" w:rsidP="00F67CE7">
      <w:pPr>
        <w:numPr>
          <w:ilvl w:val="0"/>
          <w:numId w:val="7"/>
        </w:numPr>
        <w:suppressAutoHyphens w:val="0"/>
        <w:autoSpaceDN/>
        <w:spacing w:line="260" w:lineRule="atLeast"/>
        <w:jc w:val="both"/>
        <w:textAlignment w:val="auto"/>
        <w:rPr>
          <w:sz w:val="20"/>
          <w:szCs w:val="20"/>
        </w:rPr>
      </w:pPr>
      <w:r w:rsidRPr="00870A7F">
        <w:rPr>
          <w:sz w:val="20"/>
          <w:szCs w:val="20"/>
        </w:rPr>
        <w:t>kontaktne podatke in zakonite zastopnike predlaganih podizvajalcev,</w:t>
      </w:r>
      <w:r w:rsidRPr="00870A7F">
        <w:rPr>
          <w:rFonts w:ascii="Times New Roman" w:hAnsi="Times New Roman" w:cs="Times New Roman"/>
          <w:sz w:val="24"/>
          <w:szCs w:val="24"/>
        </w:rPr>
        <w:t xml:space="preserve"> </w:t>
      </w:r>
    </w:p>
    <w:p w14:paraId="5ACFF712" w14:textId="77777777" w:rsidR="00870A7F" w:rsidRPr="00870A7F" w:rsidRDefault="00870A7F" w:rsidP="00F67CE7">
      <w:pPr>
        <w:numPr>
          <w:ilvl w:val="0"/>
          <w:numId w:val="7"/>
        </w:numPr>
        <w:suppressAutoHyphens w:val="0"/>
        <w:autoSpaceDN/>
        <w:spacing w:line="260" w:lineRule="atLeast"/>
        <w:jc w:val="both"/>
        <w:textAlignment w:val="auto"/>
        <w:rPr>
          <w:sz w:val="20"/>
          <w:szCs w:val="20"/>
        </w:rPr>
      </w:pPr>
      <w:r w:rsidRPr="00870A7F">
        <w:rPr>
          <w:sz w:val="20"/>
          <w:szCs w:val="20"/>
        </w:rPr>
        <w:t>izpolnjene ESPD teh podizvajalcev v skladu z 79. členom ZJN-3 ter</w:t>
      </w:r>
      <w:r w:rsidRPr="00870A7F">
        <w:rPr>
          <w:rFonts w:ascii="Times New Roman" w:hAnsi="Times New Roman" w:cs="Times New Roman"/>
          <w:sz w:val="24"/>
          <w:szCs w:val="24"/>
        </w:rPr>
        <w:t xml:space="preserve"> </w:t>
      </w:r>
    </w:p>
    <w:p w14:paraId="7746456D" w14:textId="77777777" w:rsidR="00870A7F" w:rsidRPr="00870A7F" w:rsidRDefault="00870A7F" w:rsidP="00F67CE7">
      <w:pPr>
        <w:numPr>
          <w:ilvl w:val="0"/>
          <w:numId w:val="7"/>
        </w:numPr>
        <w:suppressAutoHyphens w:val="0"/>
        <w:autoSpaceDN/>
        <w:spacing w:line="260" w:lineRule="atLeast"/>
        <w:jc w:val="both"/>
        <w:textAlignment w:val="auto"/>
        <w:rPr>
          <w:sz w:val="20"/>
          <w:szCs w:val="20"/>
        </w:rPr>
      </w:pPr>
      <w:r w:rsidRPr="00870A7F">
        <w:rPr>
          <w:sz w:val="20"/>
          <w:szCs w:val="20"/>
        </w:rPr>
        <w:t xml:space="preserve">priložiti zahtevo podizvajalca za neposredno plačilo, </w:t>
      </w:r>
      <w:r w:rsidRPr="00870A7F">
        <w:rPr>
          <w:b/>
          <w:bCs/>
          <w:sz w:val="20"/>
          <w:szCs w:val="20"/>
        </w:rPr>
        <w:t>če podizvajalec to zahteva.</w:t>
      </w:r>
    </w:p>
    <w:p w14:paraId="5DE26945" w14:textId="77777777" w:rsidR="00870A7F" w:rsidRPr="00870A7F" w:rsidRDefault="00870A7F" w:rsidP="00870A7F">
      <w:pPr>
        <w:suppressAutoHyphens w:val="0"/>
        <w:autoSpaceDN/>
        <w:spacing w:line="260" w:lineRule="atLeast"/>
        <w:jc w:val="both"/>
        <w:textAlignment w:val="auto"/>
        <w:rPr>
          <w:sz w:val="20"/>
          <w:szCs w:val="20"/>
        </w:rPr>
      </w:pPr>
    </w:p>
    <w:p w14:paraId="51ED73E0"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lastRenderedPageBreak/>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1D83433A" w14:textId="77777777" w:rsidR="00870A7F" w:rsidRPr="00870A7F" w:rsidRDefault="00870A7F" w:rsidP="00870A7F">
      <w:pPr>
        <w:suppressAutoHyphens w:val="0"/>
        <w:autoSpaceDN/>
        <w:spacing w:line="260" w:lineRule="atLeast"/>
        <w:ind w:left="357"/>
        <w:jc w:val="both"/>
        <w:textAlignment w:val="auto"/>
        <w:rPr>
          <w:sz w:val="20"/>
          <w:szCs w:val="20"/>
        </w:rPr>
      </w:pPr>
    </w:p>
    <w:p w14:paraId="4FB6BC4B"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 xml:space="preserve">Naročnik bo zavrnil vsakega naknadno nominiranega podizvajalca: </w:t>
      </w:r>
    </w:p>
    <w:p w14:paraId="30627A3D" w14:textId="77777777" w:rsidR="00870A7F" w:rsidRPr="00870A7F" w:rsidRDefault="00870A7F" w:rsidP="00F67CE7">
      <w:pPr>
        <w:numPr>
          <w:ilvl w:val="0"/>
          <w:numId w:val="8"/>
        </w:numPr>
        <w:suppressAutoHyphens w:val="0"/>
        <w:autoSpaceDN/>
        <w:spacing w:line="260" w:lineRule="atLeast"/>
        <w:jc w:val="both"/>
        <w:textAlignment w:val="auto"/>
        <w:rPr>
          <w:sz w:val="20"/>
          <w:szCs w:val="20"/>
        </w:rPr>
      </w:pPr>
      <w:r w:rsidRPr="00870A7F">
        <w:rPr>
          <w:sz w:val="20"/>
          <w:szCs w:val="20"/>
        </w:rPr>
        <w:t xml:space="preserve">če zanj obstajajo razlogi za izključitev, kot so navedeni v poglavju </w:t>
      </w:r>
      <w:r w:rsidR="00F501D7">
        <w:rPr>
          <w:sz w:val="20"/>
          <w:szCs w:val="20"/>
        </w:rPr>
        <w:t>10</w:t>
      </w:r>
      <w:r w:rsidRPr="00870A7F">
        <w:rPr>
          <w:sz w:val="20"/>
          <w:szCs w:val="20"/>
        </w:rPr>
        <w:t xml:space="preserve">.1 te razpisne dokumentacije ter zahteval zamenjavo, </w:t>
      </w:r>
    </w:p>
    <w:p w14:paraId="4CF84CB4" w14:textId="77777777" w:rsidR="00870A7F" w:rsidRPr="00870A7F" w:rsidRDefault="00870A7F" w:rsidP="00F67CE7">
      <w:pPr>
        <w:numPr>
          <w:ilvl w:val="0"/>
          <w:numId w:val="8"/>
        </w:numPr>
        <w:suppressAutoHyphens w:val="0"/>
        <w:autoSpaceDN/>
        <w:spacing w:line="260" w:lineRule="atLeast"/>
        <w:jc w:val="both"/>
        <w:textAlignment w:val="auto"/>
        <w:rPr>
          <w:sz w:val="20"/>
          <w:szCs w:val="20"/>
        </w:rPr>
      </w:pPr>
      <w:r w:rsidRPr="00870A7F">
        <w:rPr>
          <w:sz w:val="20"/>
          <w:szCs w:val="20"/>
        </w:rPr>
        <w:t>če bi to lahko vplivalo na nemoteno izvajanje ali dokončanje del,</w:t>
      </w:r>
    </w:p>
    <w:p w14:paraId="6CA3675C" w14:textId="77777777" w:rsidR="00870A7F" w:rsidRPr="00870A7F" w:rsidRDefault="00870A7F" w:rsidP="00F67CE7">
      <w:pPr>
        <w:numPr>
          <w:ilvl w:val="0"/>
          <w:numId w:val="8"/>
        </w:numPr>
        <w:suppressAutoHyphens w:val="0"/>
        <w:autoSpaceDN/>
        <w:spacing w:line="260" w:lineRule="atLeast"/>
        <w:jc w:val="both"/>
        <w:textAlignment w:val="auto"/>
        <w:rPr>
          <w:sz w:val="20"/>
          <w:szCs w:val="20"/>
        </w:rPr>
      </w:pPr>
      <w:r w:rsidRPr="00870A7F">
        <w:rPr>
          <w:sz w:val="20"/>
          <w:szCs w:val="20"/>
        </w:rPr>
        <w:t xml:space="preserve">če novi podizvajalec ne izpolnjuje pogojev v zvezi z oddajo javnega naročila. </w:t>
      </w:r>
    </w:p>
    <w:p w14:paraId="53C129AF" w14:textId="77777777" w:rsidR="00870A7F" w:rsidRPr="00870A7F" w:rsidRDefault="00870A7F" w:rsidP="00870A7F">
      <w:pPr>
        <w:suppressAutoHyphens w:val="0"/>
        <w:autoSpaceDN/>
        <w:spacing w:line="260" w:lineRule="atLeast"/>
        <w:jc w:val="both"/>
        <w:textAlignment w:val="auto"/>
        <w:rPr>
          <w:sz w:val="20"/>
          <w:szCs w:val="20"/>
          <w:lang w:eastAsia="en-US"/>
        </w:rPr>
      </w:pPr>
    </w:p>
    <w:p w14:paraId="346902C1"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B9B7A55" w14:textId="77777777" w:rsidR="00870A7F" w:rsidRPr="00870A7F" w:rsidRDefault="00870A7F" w:rsidP="00F67CE7">
      <w:pPr>
        <w:numPr>
          <w:ilvl w:val="0"/>
          <w:numId w:val="8"/>
        </w:numPr>
        <w:suppressAutoHyphens w:val="0"/>
        <w:autoSpaceDN/>
        <w:spacing w:line="260" w:lineRule="atLeast"/>
        <w:jc w:val="both"/>
        <w:textAlignment w:val="auto"/>
        <w:rPr>
          <w:sz w:val="20"/>
          <w:szCs w:val="20"/>
        </w:rPr>
      </w:pPr>
      <w:r w:rsidRPr="00870A7F">
        <w:rPr>
          <w:sz w:val="20"/>
          <w:szCs w:val="20"/>
        </w:rPr>
        <w:t>glavni izvajalec v pogodbi pooblastiti naročnika, da na podlagi potrjenega računa oziroma situacije s strani glavnega izvajalca neposredno plačuje podizvajalcu,</w:t>
      </w:r>
    </w:p>
    <w:p w14:paraId="56B0EF03" w14:textId="77777777" w:rsidR="00870A7F" w:rsidRPr="00870A7F" w:rsidRDefault="00870A7F" w:rsidP="00F67CE7">
      <w:pPr>
        <w:numPr>
          <w:ilvl w:val="0"/>
          <w:numId w:val="8"/>
        </w:numPr>
        <w:suppressAutoHyphens w:val="0"/>
        <w:autoSpaceDN/>
        <w:spacing w:line="260" w:lineRule="atLeast"/>
        <w:jc w:val="both"/>
        <w:textAlignment w:val="auto"/>
        <w:rPr>
          <w:sz w:val="20"/>
          <w:szCs w:val="20"/>
        </w:rPr>
      </w:pPr>
      <w:r w:rsidRPr="00870A7F">
        <w:rPr>
          <w:sz w:val="20"/>
          <w:szCs w:val="20"/>
        </w:rPr>
        <w:t>podizvajalec predložiti soglasje, na podlagi katerega naročnik namesto ponudnika poravna podizvajalčevo terjatev do ponudnika,</w:t>
      </w:r>
    </w:p>
    <w:p w14:paraId="5CCE21A7" w14:textId="77777777" w:rsidR="00870A7F" w:rsidRPr="00870A7F" w:rsidRDefault="00870A7F" w:rsidP="00F67CE7">
      <w:pPr>
        <w:numPr>
          <w:ilvl w:val="0"/>
          <w:numId w:val="8"/>
        </w:numPr>
        <w:suppressAutoHyphens w:val="0"/>
        <w:autoSpaceDN/>
        <w:spacing w:line="260" w:lineRule="atLeast"/>
        <w:jc w:val="both"/>
        <w:textAlignment w:val="auto"/>
        <w:rPr>
          <w:sz w:val="20"/>
          <w:szCs w:val="20"/>
        </w:rPr>
      </w:pPr>
      <w:r w:rsidRPr="00870A7F">
        <w:rPr>
          <w:sz w:val="20"/>
          <w:szCs w:val="20"/>
        </w:rPr>
        <w:t>glavni izvajalec svojemu računu ali situaciji priložiti račun ali situacijo podizvajalca, ki ga je predhodno potrdil.</w:t>
      </w:r>
    </w:p>
    <w:p w14:paraId="6AEDDC28" w14:textId="77777777" w:rsidR="00870A7F" w:rsidRPr="00870A7F" w:rsidRDefault="00870A7F" w:rsidP="00870A7F">
      <w:pPr>
        <w:suppressAutoHyphens w:val="0"/>
        <w:autoSpaceDN/>
        <w:spacing w:line="260" w:lineRule="atLeast"/>
        <w:jc w:val="both"/>
        <w:textAlignment w:val="auto"/>
        <w:rPr>
          <w:sz w:val="20"/>
          <w:szCs w:val="20"/>
          <w:lang w:eastAsia="en-US"/>
        </w:rPr>
      </w:pPr>
    </w:p>
    <w:p w14:paraId="742AFFE9" w14:textId="353AF8E0" w:rsidR="00870A7F" w:rsidRPr="00557E04" w:rsidRDefault="00870A7F" w:rsidP="00870A7F">
      <w:pPr>
        <w:suppressAutoHyphens w:val="0"/>
        <w:autoSpaceDN/>
        <w:spacing w:line="260" w:lineRule="atLeast"/>
        <w:jc w:val="both"/>
        <w:textAlignment w:val="auto"/>
        <w:rPr>
          <w:sz w:val="20"/>
          <w:szCs w:val="20"/>
        </w:rPr>
      </w:pPr>
      <w:r w:rsidRPr="00870A7F">
        <w:rPr>
          <w:sz w:val="20"/>
          <w:szCs w:val="20"/>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30A87B7E"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Izbrani ponudnik v razmerju do naročnika v celoti odgovarja za izvedbo naročila. </w:t>
      </w:r>
    </w:p>
    <w:p w14:paraId="4A964F57"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Variantne ponudbe</w:t>
      </w:r>
      <w:bookmarkEnd w:id="226"/>
      <w:bookmarkEnd w:id="227"/>
      <w:bookmarkEnd w:id="228"/>
    </w:p>
    <w:p w14:paraId="036E89C9"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Variantne ponudbe niso dopuščene.</w:t>
      </w:r>
    </w:p>
    <w:p w14:paraId="42A89AF1"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29" w:name="_Toc336851757"/>
      <w:bookmarkStart w:id="230" w:name="_Toc336851805"/>
      <w:bookmarkStart w:id="231" w:name="_Toc509672572"/>
      <w:r w:rsidRPr="00652C5C">
        <w:rPr>
          <w:rFonts w:cs="Times New Roman"/>
          <w:b/>
          <w:bCs/>
          <w:i/>
          <w:sz w:val="20"/>
          <w:szCs w:val="26"/>
          <w:lang w:eastAsia="en-US"/>
        </w:rPr>
        <w:t>Jezik ponudbe</w:t>
      </w:r>
      <w:bookmarkEnd w:id="229"/>
      <w:bookmarkEnd w:id="230"/>
      <w:bookmarkEnd w:id="231"/>
    </w:p>
    <w:p w14:paraId="594CEEDC"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Postopek javnega naročanja poteka v slovenskem jeziku. Vsi dokumenti v zvezi s ponudbo morajo biti v slovenskem jeziku. </w:t>
      </w:r>
    </w:p>
    <w:p w14:paraId="7774498E" w14:textId="77777777" w:rsidR="00652C5C" w:rsidRPr="00652C5C" w:rsidRDefault="00652C5C" w:rsidP="00870A7F">
      <w:pPr>
        <w:keepNext/>
        <w:keepLines/>
        <w:numPr>
          <w:ilvl w:val="2"/>
          <w:numId w:val="0"/>
        </w:numPr>
        <w:suppressAutoHyphens w:val="0"/>
        <w:autoSpaceDN/>
        <w:spacing w:before="240" w:after="120" w:line="260" w:lineRule="atLeast"/>
        <w:jc w:val="both"/>
        <w:textAlignment w:val="auto"/>
        <w:outlineLvl w:val="2"/>
        <w:rPr>
          <w:rFonts w:cs="Times New Roman"/>
          <w:b/>
          <w:bCs/>
          <w:i/>
          <w:sz w:val="20"/>
          <w:szCs w:val="26"/>
          <w:lang w:eastAsia="en-US"/>
        </w:rPr>
      </w:pPr>
      <w:bookmarkStart w:id="232" w:name="_Toc336851759"/>
      <w:bookmarkStart w:id="233" w:name="_Toc336851807"/>
      <w:bookmarkStart w:id="234" w:name="_Toc509672573"/>
      <w:r w:rsidRPr="00652C5C">
        <w:rPr>
          <w:rFonts w:cs="Times New Roman"/>
          <w:b/>
          <w:bCs/>
          <w:i/>
          <w:sz w:val="20"/>
          <w:szCs w:val="26"/>
          <w:lang w:eastAsia="en-US"/>
        </w:rPr>
        <w:t>Veljavnost ponudbe</w:t>
      </w:r>
      <w:bookmarkEnd w:id="232"/>
      <w:bookmarkEnd w:id="233"/>
      <w:bookmarkEnd w:id="234"/>
    </w:p>
    <w:p w14:paraId="40010C93" w14:textId="2FCE8D29" w:rsidR="00FA48A9" w:rsidRPr="00FA48A9" w:rsidRDefault="00FA48A9" w:rsidP="00FA48A9">
      <w:pPr>
        <w:keepNext/>
        <w:keepLines/>
        <w:numPr>
          <w:ilvl w:val="2"/>
          <w:numId w:val="0"/>
        </w:numPr>
        <w:suppressAutoHyphens w:val="0"/>
        <w:autoSpaceDN/>
        <w:spacing w:before="240" w:after="120" w:line="260" w:lineRule="atLeast"/>
        <w:ind w:left="357" w:hanging="357"/>
        <w:jc w:val="both"/>
        <w:textAlignment w:val="auto"/>
        <w:outlineLvl w:val="2"/>
        <w:rPr>
          <w:rFonts w:eastAsia="Calibri" w:cs="Times New Roman"/>
          <w:sz w:val="20"/>
          <w:lang w:eastAsia="en-US"/>
        </w:rPr>
      </w:pPr>
      <w:bookmarkStart w:id="235" w:name="_Toc336851760"/>
      <w:bookmarkStart w:id="236" w:name="_Toc336851808"/>
      <w:bookmarkStart w:id="237" w:name="_Toc509672574"/>
      <w:r w:rsidRPr="00FA48A9">
        <w:rPr>
          <w:rFonts w:eastAsia="Calibri" w:cs="Times New Roman"/>
          <w:sz w:val="20"/>
          <w:lang w:eastAsia="en-US"/>
        </w:rPr>
        <w:t xml:space="preserve">Ponudba mora veljati </w:t>
      </w:r>
      <w:r w:rsidR="00F51D7A">
        <w:rPr>
          <w:rFonts w:eastAsia="Calibri" w:cs="Times New Roman"/>
          <w:sz w:val="20"/>
          <w:lang w:eastAsia="en-US"/>
        </w:rPr>
        <w:t>60 dni</w:t>
      </w:r>
      <w:r w:rsidRPr="00FA48A9">
        <w:rPr>
          <w:rFonts w:eastAsia="Calibri" w:cs="Times New Roman"/>
          <w:sz w:val="20"/>
          <w:lang w:eastAsia="en-US"/>
        </w:rPr>
        <w:t xml:space="preserve"> od roka, določenega za odpiranje ponudbe.</w:t>
      </w:r>
    </w:p>
    <w:p w14:paraId="210C8BB8" w14:textId="77777777" w:rsidR="00FA48A9" w:rsidRPr="00FA48A9" w:rsidRDefault="00FA48A9" w:rsidP="00FA48A9">
      <w:pPr>
        <w:keepNext/>
        <w:keepLines/>
        <w:numPr>
          <w:ilvl w:val="2"/>
          <w:numId w:val="0"/>
        </w:numPr>
        <w:suppressAutoHyphens w:val="0"/>
        <w:autoSpaceDN/>
        <w:spacing w:before="240" w:after="120" w:line="260" w:lineRule="atLeast"/>
        <w:jc w:val="both"/>
        <w:textAlignment w:val="auto"/>
        <w:outlineLvl w:val="2"/>
        <w:rPr>
          <w:rFonts w:eastAsia="Calibri" w:cs="Times New Roman"/>
          <w:sz w:val="20"/>
          <w:lang w:eastAsia="en-US"/>
        </w:rPr>
      </w:pPr>
      <w:r w:rsidRPr="00FA48A9">
        <w:rPr>
          <w:rFonts w:eastAsia="Calibri" w:cs="Times New Roman"/>
          <w:sz w:val="20"/>
          <w:lang w:eastAsia="en-US"/>
        </w:rPr>
        <w:t xml:space="preserve">V izjemnih okoliščinah bo naročnik lahko zahteval, da ponudniki podaljšajo čas veljavnosti ponudb za določeno dodatno obdobje. </w:t>
      </w:r>
    </w:p>
    <w:p w14:paraId="1C693F05"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Stroški ponudbe</w:t>
      </w:r>
      <w:bookmarkEnd w:id="235"/>
      <w:bookmarkEnd w:id="236"/>
      <w:bookmarkEnd w:id="237"/>
    </w:p>
    <w:p w14:paraId="0CA35E8A"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Vse stroške, povezane s pripravo in predložitvijo ponudbe, nosi ponudnik.</w:t>
      </w:r>
    </w:p>
    <w:p w14:paraId="726E7EB0"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38" w:name="_Toc509672575"/>
      <w:r w:rsidRPr="00652C5C">
        <w:rPr>
          <w:rFonts w:cs="Times New Roman"/>
          <w:b/>
          <w:bCs/>
          <w:i/>
          <w:sz w:val="20"/>
          <w:szCs w:val="26"/>
          <w:lang w:eastAsia="en-US"/>
        </w:rPr>
        <w:t>Protikorupcijsko določilo</w:t>
      </w:r>
      <w:bookmarkEnd w:id="238"/>
    </w:p>
    <w:p w14:paraId="13FF2CBD"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79655963"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Vsakršno lobiranje v postopkih oddaje javnih naročil je prepovedano. </w:t>
      </w:r>
    </w:p>
    <w:p w14:paraId="4023160A" w14:textId="77777777" w:rsidR="00652C5C" w:rsidRPr="00476704" w:rsidRDefault="00652C5C" w:rsidP="00F67CE7">
      <w:pPr>
        <w:pStyle w:val="Odstavekseznama"/>
        <w:keepNext/>
        <w:keepLines/>
        <w:numPr>
          <w:ilvl w:val="0"/>
          <w:numId w:val="13"/>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239" w:name="_Toc467133897"/>
      <w:bookmarkStart w:id="240" w:name="_Toc467501214"/>
      <w:bookmarkStart w:id="241" w:name="_Toc336851763"/>
      <w:bookmarkStart w:id="242" w:name="_Toc336851811"/>
      <w:bookmarkStart w:id="243" w:name="_Toc509672576"/>
      <w:bookmarkStart w:id="244" w:name="_Toc336851761"/>
      <w:bookmarkStart w:id="245" w:name="_Toc336851809"/>
      <w:bookmarkEnd w:id="239"/>
      <w:bookmarkEnd w:id="240"/>
      <w:r w:rsidRPr="00476704">
        <w:rPr>
          <w:rFonts w:ascii="Arial" w:hAnsi="Arial" w:cs="Arial"/>
          <w:b/>
          <w:bCs/>
          <w:caps/>
          <w:sz w:val="20"/>
          <w:szCs w:val="28"/>
        </w:rPr>
        <w:lastRenderedPageBreak/>
        <w:t>obvestilo o odločitvi o oddaji naročila</w:t>
      </w:r>
      <w:bookmarkEnd w:id="241"/>
      <w:bookmarkEnd w:id="242"/>
      <w:bookmarkEnd w:id="243"/>
    </w:p>
    <w:p w14:paraId="1D1146D7"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szCs w:val="20"/>
          <w:lang w:eastAsia="en-US"/>
        </w:rPr>
        <w:t>Naročnik bo podpisano odločitev o oddaji naročila objavil na portalu javnih naročil. Odločitev se šteje za vročeno z dnem objave na portalu javnih naročil.</w:t>
      </w:r>
    </w:p>
    <w:p w14:paraId="3AD76B57" w14:textId="77777777" w:rsidR="00652C5C" w:rsidRPr="00476704" w:rsidRDefault="00652C5C" w:rsidP="00F67CE7">
      <w:pPr>
        <w:pStyle w:val="Odstavekseznama"/>
        <w:keepNext/>
        <w:keepLines/>
        <w:numPr>
          <w:ilvl w:val="0"/>
          <w:numId w:val="13"/>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246" w:name="_Toc509672577"/>
      <w:r w:rsidRPr="00476704">
        <w:rPr>
          <w:rFonts w:ascii="Arial" w:hAnsi="Arial" w:cs="Arial"/>
          <w:b/>
          <w:bCs/>
          <w:caps/>
          <w:sz w:val="20"/>
          <w:szCs w:val="28"/>
        </w:rPr>
        <w:t>odstop od izvedbe javnega naročila</w:t>
      </w:r>
      <w:bookmarkEnd w:id="244"/>
      <w:bookmarkEnd w:id="245"/>
      <w:bookmarkEnd w:id="246"/>
    </w:p>
    <w:p w14:paraId="753DBC26"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C67EBF3" w14:textId="77777777" w:rsidR="00652C5C" w:rsidRPr="00476704" w:rsidRDefault="00652C5C" w:rsidP="00F67CE7">
      <w:pPr>
        <w:pStyle w:val="Odstavekseznama"/>
        <w:keepNext/>
        <w:keepLines/>
        <w:numPr>
          <w:ilvl w:val="0"/>
          <w:numId w:val="13"/>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247" w:name="_Toc336851762"/>
      <w:bookmarkStart w:id="248" w:name="_Toc336851810"/>
      <w:bookmarkStart w:id="249" w:name="_Toc509672578"/>
      <w:r w:rsidRPr="00476704">
        <w:rPr>
          <w:rFonts w:ascii="Arial" w:hAnsi="Arial" w:cs="Arial"/>
          <w:b/>
          <w:bCs/>
          <w:caps/>
          <w:sz w:val="20"/>
          <w:szCs w:val="28"/>
        </w:rPr>
        <w:t>pogodba</w:t>
      </w:r>
      <w:bookmarkEnd w:id="247"/>
      <w:bookmarkEnd w:id="248"/>
      <w:bookmarkEnd w:id="249"/>
    </w:p>
    <w:p w14:paraId="19D3A3B8" w14:textId="49EB02D2"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Pogodbo bo podpisala Komunala Novo mesto d.o.o., </w:t>
      </w:r>
      <w:r w:rsidR="008935A4">
        <w:rPr>
          <w:rFonts w:eastAsia="Calibri" w:cs="Times New Roman"/>
          <w:sz w:val="20"/>
          <w:lang w:eastAsia="en-US"/>
        </w:rPr>
        <w:t xml:space="preserve">direktor </w:t>
      </w:r>
      <w:r w:rsidR="00135871">
        <w:rPr>
          <w:rFonts w:eastAsia="Calibri" w:cs="Times New Roman"/>
          <w:sz w:val="20"/>
          <w:lang w:eastAsia="en-US"/>
        </w:rPr>
        <w:t>Bojan Kekec,</w:t>
      </w:r>
      <w:r w:rsidRPr="001F2923">
        <w:rPr>
          <w:rFonts w:eastAsia="Calibri" w:cs="Times New Roman"/>
          <w:sz w:val="20"/>
          <w:lang w:eastAsia="en-US"/>
        </w:rPr>
        <w:t xml:space="preserve"> z izbranim ponudnikom, po vzorcu iz razpisne dokumentacije v zvezi z oddajo javnega naročila.</w:t>
      </w:r>
    </w:p>
    <w:p w14:paraId="673C8689"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1802148E"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V skladu s šestim odstavkom 14. člena Zakona o integriteti in preprečevanju korupcije (Uradni list RS, št. 69/11-UPB2; v nadaljevanju </w:t>
      </w:r>
      <w:proofErr w:type="spellStart"/>
      <w:r w:rsidRPr="001F2923">
        <w:rPr>
          <w:rFonts w:eastAsia="Calibri" w:cs="Times New Roman"/>
          <w:sz w:val="20"/>
          <w:lang w:eastAsia="en-US"/>
        </w:rPr>
        <w:t>ZIntPK</w:t>
      </w:r>
      <w:proofErr w:type="spellEnd"/>
      <w:r w:rsidRPr="001F2923">
        <w:rPr>
          <w:rFonts w:eastAsia="Calibri" w:cs="Times New Roman"/>
          <w:sz w:val="20"/>
          <w:lang w:eastAsia="en-US"/>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54844724"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Izbrani ponudnik bo moral naročniku v roku, ki mu ga bo ta določil, vrniti podpisane pogodbe. </w:t>
      </w:r>
    </w:p>
    <w:p w14:paraId="2542576A"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Vzorec pogodbe iz razpisne dokumentacije za oddajo tega javnega naročila, se bo pred podpisom vsebinsko prilagodila glede na to, ali bo izbrani ponudnik predložil skupno ponudbo, prijavil sodelovanje podizvajalcev in podobno.</w:t>
      </w:r>
    </w:p>
    <w:p w14:paraId="7D203853"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581DB88B" w14:textId="77777777" w:rsid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S podpisom ESPD ponudnik potrdi, da sprejema vsebino vzorca pogodbe. </w:t>
      </w:r>
    </w:p>
    <w:p w14:paraId="073D9806" w14:textId="77777777" w:rsidR="001F2923" w:rsidRDefault="001F2923" w:rsidP="001F2923">
      <w:pPr>
        <w:suppressAutoHyphens w:val="0"/>
        <w:autoSpaceDN/>
        <w:spacing w:line="260" w:lineRule="atLeast"/>
        <w:jc w:val="both"/>
        <w:textAlignment w:val="auto"/>
        <w:rPr>
          <w:rFonts w:eastAsia="Calibri" w:cs="Times New Roman"/>
          <w:sz w:val="20"/>
          <w:lang w:eastAsia="en-US"/>
        </w:rPr>
      </w:pPr>
    </w:p>
    <w:p w14:paraId="60FDC464" w14:textId="77777777" w:rsidR="001F2923" w:rsidRPr="001F2923" w:rsidRDefault="001F2923" w:rsidP="00F67CE7">
      <w:pPr>
        <w:pStyle w:val="Odstavekseznama"/>
        <w:numPr>
          <w:ilvl w:val="0"/>
          <w:numId w:val="13"/>
        </w:numPr>
        <w:suppressAutoHyphens w:val="0"/>
        <w:autoSpaceDN/>
        <w:spacing w:line="260" w:lineRule="atLeast"/>
        <w:jc w:val="both"/>
        <w:textAlignment w:val="auto"/>
        <w:rPr>
          <w:rFonts w:ascii="Arial" w:hAnsi="Arial" w:cs="Arial"/>
          <w:b/>
          <w:sz w:val="20"/>
        </w:rPr>
      </w:pPr>
      <w:r w:rsidRPr="001F2923">
        <w:rPr>
          <w:rFonts w:ascii="Arial" w:hAnsi="Arial" w:cs="Arial"/>
          <w:b/>
          <w:sz w:val="20"/>
        </w:rPr>
        <w:t>PRAVNO VARSTVO</w:t>
      </w:r>
    </w:p>
    <w:p w14:paraId="02642299" w14:textId="77777777" w:rsidR="001F2923" w:rsidRPr="001F2923" w:rsidRDefault="001F2923" w:rsidP="001F2923">
      <w:pPr>
        <w:pStyle w:val="Odstavekseznama"/>
        <w:suppressAutoHyphens w:val="0"/>
        <w:autoSpaceDN/>
        <w:spacing w:line="260" w:lineRule="atLeast"/>
        <w:ind w:left="444"/>
        <w:jc w:val="both"/>
        <w:textAlignment w:val="auto"/>
        <w:rPr>
          <w:sz w:val="20"/>
        </w:rPr>
      </w:pPr>
    </w:p>
    <w:p w14:paraId="568FFB22"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2E0D3C8" w14:textId="77777777" w:rsidR="000C6866" w:rsidRDefault="000C6866" w:rsidP="001F2923">
      <w:pPr>
        <w:suppressAutoHyphens w:val="0"/>
        <w:autoSpaceDN/>
        <w:spacing w:line="260" w:lineRule="atLeast"/>
        <w:jc w:val="both"/>
        <w:textAlignment w:val="auto"/>
        <w:rPr>
          <w:rFonts w:eastAsia="Calibri" w:cs="Times New Roman"/>
          <w:sz w:val="20"/>
          <w:lang w:eastAsia="en-US"/>
        </w:rPr>
      </w:pPr>
    </w:p>
    <w:p w14:paraId="22B23F8C" w14:textId="52F60313"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Takso v višini 2.000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2B3CA378"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5B6940F0" w14:textId="2CBEBCAA"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Zahtevek za revizijo </w:t>
      </w:r>
      <w:r w:rsidR="00DF30EE">
        <w:rPr>
          <w:rFonts w:eastAsia="Calibri" w:cs="Times New Roman"/>
          <w:sz w:val="20"/>
          <w:lang w:eastAsia="en-US"/>
        </w:rPr>
        <w:t xml:space="preserve">se vloži prek portala </w:t>
      </w:r>
      <w:proofErr w:type="spellStart"/>
      <w:r w:rsidR="00DF30EE">
        <w:rPr>
          <w:rFonts w:eastAsia="Calibri" w:cs="Times New Roman"/>
          <w:sz w:val="20"/>
          <w:lang w:eastAsia="en-US"/>
        </w:rPr>
        <w:t>eRevizija</w:t>
      </w:r>
      <w:proofErr w:type="spellEnd"/>
      <w:r w:rsidR="00DF30EE">
        <w:rPr>
          <w:rFonts w:eastAsia="Calibri" w:cs="Times New Roman"/>
          <w:sz w:val="20"/>
          <w:lang w:eastAsia="en-US"/>
        </w:rPr>
        <w:t>.</w:t>
      </w:r>
    </w:p>
    <w:p w14:paraId="6FED1359" w14:textId="77777777" w:rsidR="001F2923" w:rsidRDefault="001F2923" w:rsidP="001F2923">
      <w:pPr>
        <w:suppressAutoHyphens w:val="0"/>
        <w:autoSpaceDN/>
        <w:spacing w:line="260" w:lineRule="atLeast"/>
        <w:jc w:val="both"/>
        <w:textAlignment w:val="auto"/>
        <w:rPr>
          <w:rFonts w:eastAsia="Calibri" w:cs="Times New Roman"/>
          <w:sz w:val="20"/>
          <w:lang w:eastAsia="en-US"/>
        </w:rPr>
      </w:pPr>
    </w:p>
    <w:p w14:paraId="750C2734" w14:textId="77777777" w:rsidR="00F501D7" w:rsidRDefault="00F501D7" w:rsidP="001F2923">
      <w:pPr>
        <w:suppressAutoHyphens w:val="0"/>
        <w:autoSpaceDN/>
        <w:spacing w:line="260" w:lineRule="atLeast"/>
        <w:jc w:val="both"/>
        <w:textAlignment w:val="auto"/>
        <w:rPr>
          <w:rFonts w:eastAsia="Calibri" w:cs="Times New Roman"/>
          <w:sz w:val="20"/>
          <w:lang w:eastAsia="en-US"/>
        </w:rPr>
      </w:pPr>
    </w:p>
    <w:p w14:paraId="6E48E90E" w14:textId="77777777" w:rsidR="00F501D7" w:rsidRDefault="00F501D7" w:rsidP="001F2923">
      <w:pPr>
        <w:suppressAutoHyphens w:val="0"/>
        <w:autoSpaceDN/>
        <w:spacing w:line="260" w:lineRule="atLeast"/>
        <w:jc w:val="both"/>
        <w:textAlignment w:val="auto"/>
        <w:rPr>
          <w:rFonts w:eastAsia="Calibri" w:cs="Times New Roman"/>
          <w:sz w:val="20"/>
          <w:lang w:eastAsia="en-US"/>
        </w:rPr>
      </w:pPr>
    </w:p>
    <w:p w14:paraId="7E219EF7"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240F90A0" w14:textId="4336FB5D" w:rsidR="00C04D82" w:rsidRDefault="001F2923" w:rsidP="001F2923">
      <w:pPr>
        <w:suppressAutoHyphens w:val="0"/>
        <w:autoSpaceDN/>
        <w:spacing w:line="260" w:lineRule="atLeast"/>
        <w:jc w:val="both"/>
        <w:textAlignment w:val="auto"/>
        <w:rPr>
          <w:rFonts w:ascii="Calibri" w:hAnsi="Calibri"/>
        </w:rPr>
      </w:pP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Pr>
          <w:rFonts w:eastAsia="Calibri" w:cs="Times New Roman"/>
          <w:sz w:val="20"/>
          <w:lang w:eastAsia="en-US"/>
        </w:rPr>
        <w:tab/>
      </w:r>
      <w:r w:rsidR="002D433D">
        <w:rPr>
          <w:rFonts w:eastAsia="Calibri" w:cs="Times New Roman"/>
          <w:sz w:val="20"/>
          <w:lang w:eastAsia="en-US"/>
        </w:rPr>
        <w:t xml:space="preserve">Direktor Bojan Kekec, </w:t>
      </w:r>
      <w:proofErr w:type="spellStart"/>
      <w:r w:rsidR="002D433D">
        <w:rPr>
          <w:rFonts w:eastAsia="Calibri" w:cs="Times New Roman"/>
          <w:sz w:val="20"/>
          <w:lang w:eastAsia="en-US"/>
        </w:rPr>
        <w:t>l.r</w:t>
      </w:r>
      <w:proofErr w:type="spellEnd"/>
      <w:r w:rsidR="002D433D">
        <w:rPr>
          <w:rFonts w:eastAsia="Calibri" w:cs="Times New Roman"/>
          <w:sz w:val="20"/>
          <w:lang w:eastAsia="en-US"/>
        </w:rPr>
        <w:t>.</w:t>
      </w:r>
    </w:p>
    <w:sectPr w:rsidR="00C04D82" w:rsidSect="00F44BD0">
      <w:footerReference w:type="default" r:id="rId25"/>
      <w:pgSz w:w="11906" w:h="16838"/>
      <w:pgMar w:top="1417" w:right="1417" w:bottom="1417" w:left="1417" w:header="1077" w:footer="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C7C3C" w14:textId="77777777" w:rsidR="002F6C62" w:rsidRDefault="002F6C62">
      <w:r>
        <w:separator/>
      </w:r>
    </w:p>
  </w:endnote>
  <w:endnote w:type="continuationSeparator" w:id="0">
    <w:p w14:paraId="5D153BB0" w14:textId="77777777" w:rsidR="002F6C62" w:rsidRDefault="002F6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altName w:val="Segoe UI"/>
    <w:panose1 w:val="00000000000000000000"/>
    <w:charset w:val="00"/>
    <w:family w:val="swiss"/>
    <w:notTrueType/>
    <w:pitch w:val="variable"/>
    <w:sig w:usb0="20000287" w:usb1="00000001" w:usb2="00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vantGarde Bk BT">
    <w:altName w:val="Century Gothic"/>
    <w:panose1 w:val="00000000000000000000"/>
    <w:charset w:val="00"/>
    <w:family w:val="roman"/>
    <w:notTrueType/>
    <w:pitch w:val="default"/>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poSLig">
    <w:altName w:val="Segoe UI Historic"/>
    <w:charset w:val="00"/>
    <w:family w:val="auto"/>
    <w:pitch w:val="variable"/>
    <w:sig w:usb0="A00001AF" w:usb1="100078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64E1F" w14:textId="77777777" w:rsidR="00B61D5C" w:rsidRDefault="00B61D5C">
    <w:pPr>
      <w:pStyle w:val="Noga"/>
      <w:jc w:val="right"/>
    </w:pPr>
  </w:p>
  <w:p w14:paraId="6F5FEB80" w14:textId="77777777" w:rsidR="00B61D5C" w:rsidRDefault="00B61D5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E543F" w14:textId="77777777" w:rsidR="006977DB" w:rsidRPr="00BC699E" w:rsidRDefault="006977DB" w:rsidP="00804025">
    <w:pPr>
      <w:pStyle w:val="Noga"/>
      <w:spacing w:line="14" w:lineRule="exact"/>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A5FB6" w14:textId="77777777" w:rsidR="006977DB" w:rsidRPr="00BC699E" w:rsidRDefault="006977DB" w:rsidP="00804025">
    <w:pPr>
      <w:pStyle w:val="Noga"/>
      <w:spacing w:line="14" w:lineRule="exact"/>
      <w:rPr>
        <w:sz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93FDB" w14:textId="77777777" w:rsidR="0046099B" w:rsidRPr="001941D9" w:rsidRDefault="0046099B" w:rsidP="001941D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E927F" w14:textId="77777777" w:rsidR="002F6C62" w:rsidRDefault="002F6C62">
      <w:r>
        <w:rPr>
          <w:color w:val="000000"/>
        </w:rPr>
        <w:separator/>
      </w:r>
    </w:p>
  </w:footnote>
  <w:footnote w:type="continuationSeparator" w:id="0">
    <w:p w14:paraId="0F6642EA" w14:textId="77777777" w:rsidR="002F6C62" w:rsidRDefault="002F6C62">
      <w:r>
        <w:continuationSeparator/>
      </w:r>
    </w:p>
  </w:footnote>
  <w:footnote w:id="1">
    <w:p w14:paraId="0CF6CA40" w14:textId="77777777" w:rsidR="002D4E23" w:rsidRDefault="002D4E23" w:rsidP="002D4E2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6ECA7" w14:textId="0F065C47" w:rsidR="006977DB" w:rsidRPr="00BC699E" w:rsidRDefault="006977DB" w:rsidP="008647A6">
    <w:pPr>
      <w:pStyle w:val="Glava"/>
      <w:tabs>
        <w:tab w:val="clear" w:pos="4320"/>
        <w:tab w:val="clear" w:pos="8640"/>
        <w:tab w:val="left" w:pos="1785"/>
      </w:tabs>
      <w:spacing w:after="120" w:line="14" w:lineRule="exact"/>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03D9F" w14:textId="77777777" w:rsidR="006977DB" w:rsidRPr="00F75D2E" w:rsidRDefault="006977DB" w:rsidP="00804025">
    <w:pPr>
      <w:pStyle w:val="Glava"/>
      <w:tabs>
        <w:tab w:val="left" w:pos="4111"/>
      </w:tabs>
      <w:rPr>
        <w:sz w:val="2"/>
        <w:szCs w:val="2"/>
      </w:rPr>
    </w:pPr>
  </w:p>
  <w:p w14:paraId="4CA89FD4" w14:textId="77777777" w:rsidR="006977DB" w:rsidRPr="00BC699E" w:rsidRDefault="006977DB" w:rsidP="00804025">
    <w:pPr>
      <w:pStyle w:val="Glava"/>
      <w:spacing w:line="14" w:lineRule="exact"/>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17C05" w14:textId="77777777" w:rsidR="0044396C" w:rsidRPr="00BC699E" w:rsidRDefault="0044396C" w:rsidP="006C2A5C">
    <w:pPr>
      <w:pStyle w:val="Glava"/>
      <w:tabs>
        <w:tab w:val="clear" w:pos="4320"/>
        <w:tab w:val="clear" w:pos="8640"/>
        <w:tab w:val="left" w:pos="1785"/>
      </w:tabs>
      <w:spacing w:line="14" w:lineRule="exact"/>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37F5AF1"/>
    <w:multiLevelType w:val="hybridMultilevel"/>
    <w:tmpl w:val="1DB2B3CE"/>
    <w:lvl w:ilvl="0" w:tplc="9A3A1242">
      <w:start w:val="1"/>
      <w:numFmt w:val="decimal"/>
      <w:pStyle w:val="Slog1"/>
      <w:lvlText w:val="%1."/>
      <w:lvlJc w:val="left"/>
      <w:pPr>
        <w:tabs>
          <w:tab w:val="num" w:pos="284"/>
        </w:tabs>
        <w:ind w:left="284" w:hanging="28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55B3264"/>
    <w:multiLevelType w:val="multilevel"/>
    <w:tmpl w:val="A8C07C2C"/>
    <w:lvl w:ilvl="0">
      <w:start w:val="10"/>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FF0EC9"/>
    <w:multiLevelType w:val="hybridMultilevel"/>
    <w:tmpl w:val="B3A2CD04"/>
    <w:lvl w:ilvl="0" w:tplc="67E6544C">
      <w:numFmt w:val="bullet"/>
      <w:lvlText w:val="-"/>
      <w:lvlJc w:val="left"/>
      <w:pPr>
        <w:ind w:left="820" w:hanging="360"/>
      </w:pPr>
      <w:rPr>
        <w:rFonts w:ascii="Arial" w:eastAsia="Times New Roman" w:hAnsi="Arial" w:cs="Arial" w:hint="default"/>
      </w:rPr>
    </w:lvl>
    <w:lvl w:ilvl="1" w:tplc="04240003" w:tentative="1">
      <w:start w:val="1"/>
      <w:numFmt w:val="bullet"/>
      <w:lvlText w:val="o"/>
      <w:lvlJc w:val="left"/>
      <w:pPr>
        <w:ind w:left="1540" w:hanging="360"/>
      </w:pPr>
      <w:rPr>
        <w:rFonts w:ascii="Courier New" w:hAnsi="Courier New" w:cs="Courier New" w:hint="default"/>
      </w:rPr>
    </w:lvl>
    <w:lvl w:ilvl="2" w:tplc="04240005" w:tentative="1">
      <w:start w:val="1"/>
      <w:numFmt w:val="bullet"/>
      <w:lvlText w:val=""/>
      <w:lvlJc w:val="left"/>
      <w:pPr>
        <w:ind w:left="2260" w:hanging="360"/>
      </w:pPr>
      <w:rPr>
        <w:rFonts w:ascii="Wingdings" w:hAnsi="Wingdings" w:hint="default"/>
      </w:rPr>
    </w:lvl>
    <w:lvl w:ilvl="3" w:tplc="04240001" w:tentative="1">
      <w:start w:val="1"/>
      <w:numFmt w:val="bullet"/>
      <w:lvlText w:val=""/>
      <w:lvlJc w:val="left"/>
      <w:pPr>
        <w:ind w:left="2980" w:hanging="360"/>
      </w:pPr>
      <w:rPr>
        <w:rFonts w:ascii="Symbol" w:hAnsi="Symbol" w:hint="default"/>
      </w:rPr>
    </w:lvl>
    <w:lvl w:ilvl="4" w:tplc="04240003" w:tentative="1">
      <w:start w:val="1"/>
      <w:numFmt w:val="bullet"/>
      <w:lvlText w:val="o"/>
      <w:lvlJc w:val="left"/>
      <w:pPr>
        <w:ind w:left="3700" w:hanging="360"/>
      </w:pPr>
      <w:rPr>
        <w:rFonts w:ascii="Courier New" w:hAnsi="Courier New" w:cs="Courier New" w:hint="default"/>
      </w:rPr>
    </w:lvl>
    <w:lvl w:ilvl="5" w:tplc="04240005" w:tentative="1">
      <w:start w:val="1"/>
      <w:numFmt w:val="bullet"/>
      <w:lvlText w:val=""/>
      <w:lvlJc w:val="left"/>
      <w:pPr>
        <w:ind w:left="4420" w:hanging="360"/>
      </w:pPr>
      <w:rPr>
        <w:rFonts w:ascii="Wingdings" w:hAnsi="Wingdings" w:hint="default"/>
      </w:rPr>
    </w:lvl>
    <w:lvl w:ilvl="6" w:tplc="04240001" w:tentative="1">
      <w:start w:val="1"/>
      <w:numFmt w:val="bullet"/>
      <w:lvlText w:val=""/>
      <w:lvlJc w:val="left"/>
      <w:pPr>
        <w:ind w:left="5140" w:hanging="360"/>
      </w:pPr>
      <w:rPr>
        <w:rFonts w:ascii="Symbol" w:hAnsi="Symbol" w:hint="default"/>
      </w:rPr>
    </w:lvl>
    <w:lvl w:ilvl="7" w:tplc="04240003" w:tentative="1">
      <w:start w:val="1"/>
      <w:numFmt w:val="bullet"/>
      <w:lvlText w:val="o"/>
      <w:lvlJc w:val="left"/>
      <w:pPr>
        <w:ind w:left="5860" w:hanging="360"/>
      </w:pPr>
      <w:rPr>
        <w:rFonts w:ascii="Courier New" w:hAnsi="Courier New" w:cs="Courier New" w:hint="default"/>
      </w:rPr>
    </w:lvl>
    <w:lvl w:ilvl="8" w:tplc="04240005" w:tentative="1">
      <w:start w:val="1"/>
      <w:numFmt w:val="bullet"/>
      <w:lvlText w:val=""/>
      <w:lvlJc w:val="left"/>
      <w:pPr>
        <w:ind w:left="6580" w:hanging="360"/>
      </w:pPr>
      <w:rPr>
        <w:rFonts w:ascii="Wingdings" w:hAnsi="Wingdings" w:hint="default"/>
      </w:rPr>
    </w:lvl>
  </w:abstractNum>
  <w:abstractNum w:abstractNumId="4" w15:restartNumberingAfterBreak="0">
    <w:nsid w:val="072B3585"/>
    <w:multiLevelType w:val="hybridMultilevel"/>
    <w:tmpl w:val="B116387A"/>
    <w:lvl w:ilvl="0" w:tplc="FFFFFFFF">
      <w:start w:val="1"/>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0C62552"/>
    <w:multiLevelType w:val="hybridMultilevel"/>
    <w:tmpl w:val="CE5C450E"/>
    <w:lvl w:ilvl="0" w:tplc="8ADA3D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300190"/>
    <w:multiLevelType w:val="hybridMultilevel"/>
    <w:tmpl w:val="4E9C3AE6"/>
    <w:lvl w:ilvl="0" w:tplc="8ADA3D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1F9212A"/>
    <w:multiLevelType w:val="hybridMultilevel"/>
    <w:tmpl w:val="36D8789E"/>
    <w:lvl w:ilvl="0" w:tplc="86D297E8">
      <w:start w:val="2"/>
      <w:numFmt w:val="bullet"/>
      <w:lvlText w:val="-"/>
      <w:lvlJc w:val="left"/>
      <w:pPr>
        <w:ind w:left="720" w:hanging="360"/>
      </w:pPr>
      <w:rPr>
        <w:rFonts w:ascii="Myriad Pro" w:eastAsiaTheme="minorHAnsi" w:hAnsi="Myriad Pro"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2A62797"/>
    <w:multiLevelType w:val="hybridMultilevel"/>
    <w:tmpl w:val="121AEEB4"/>
    <w:lvl w:ilvl="0" w:tplc="FFFFFFFF">
      <w:start w:val="1"/>
      <w:numFmt w:val="bullet"/>
      <w:lvlText w:val="−"/>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173F7958"/>
    <w:multiLevelType w:val="hybridMultilevel"/>
    <w:tmpl w:val="8B8AD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9046BEB"/>
    <w:multiLevelType w:val="hybridMultilevel"/>
    <w:tmpl w:val="CFBE39EA"/>
    <w:lvl w:ilvl="0" w:tplc="8ADA3D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AB42728"/>
    <w:multiLevelType w:val="hybridMultilevel"/>
    <w:tmpl w:val="0596A166"/>
    <w:lvl w:ilvl="0" w:tplc="6C80E0B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B4736E9"/>
    <w:multiLevelType w:val="hybridMultilevel"/>
    <w:tmpl w:val="9E0CCA3E"/>
    <w:lvl w:ilvl="0" w:tplc="8ADA3D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C064A89"/>
    <w:multiLevelType w:val="hybridMultilevel"/>
    <w:tmpl w:val="54024BB8"/>
    <w:lvl w:ilvl="0" w:tplc="FFFFFFFF">
      <w:start w:val="1"/>
      <w:numFmt w:val="bullet"/>
      <w:lvlText w:val="−"/>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20C26DF3"/>
    <w:multiLevelType w:val="hybridMultilevel"/>
    <w:tmpl w:val="959E58EC"/>
    <w:lvl w:ilvl="0" w:tplc="FFFFFFFF">
      <w:start w:val="1"/>
      <w:numFmt w:val="bullet"/>
      <w:lvlText w:val="−"/>
      <w:lvlJc w:val="left"/>
      <w:pPr>
        <w:ind w:left="720" w:hanging="360"/>
      </w:pPr>
      <w:rPr>
        <w:rFonts w:hint="default"/>
      </w:rPr>
    </w:lvl>
    <w:lvl w:ilvl="1" w:tplc="344A4162">
      <w:start w:val="2"/>
      <w:numFmt w:val="bullet"/>
      <w:lvlText w:val="-"/>
      <w:lvlJc w:val="left"/>
      <w:pPr>
        <w:ind w:left="1440" w:hanging="360"/>
      </w:pPr>
      <w:rPr>
        <w:rFonts w:ascii="Calibri" w:eastAsia="Times New Roman"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3DD071D"/>
    <w:multiLevelType w:val="hybridMultilevel"/>
    <w:tmpl w:val="2FB8FD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B244512"/>
    <w:multiLevelType w:val="hybridMultilevel"/>
    <w:tmpl w:val="2654A97A"/>
    <w:lvl w:ilvl="0" w:tplc="67E6544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BD00303"/>
    <w:multiLevelType w:val="hybridMultilevel"/>
    <w:tmpl w:val="5BB6CEB8"/>
    <w:lvl w:ilvl="0" w:tplc="8ADA3D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C811481"/>
    <w:multiLevelType w:val="hybridMultilevel"/>
    <w:tmpl w:val="B0FEA1BE"/>
    <w:lvl w:ilvl="0" w:tplc="8ADA3D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D694A11"/>
    <w:multiLevelType w:val="hybridMultilevel"/>
    <w:tmpl w:val="5CEE6CD0"/>
    <w:lvl w:ilvl="0" w:tplc="67E6544C">
      <w:numFmt w:val="bullet"/>
      <w:lvlText w:val="-"/>
      <w:lvlJc w:val="left"/>
      <w:pPr>
        <w:ind w:left="786" w:hanging="360"/>
      </w:pPr>
      <w:rPr>
        <w:rFonts w:ascii="Arial" w:eastAsia="Times New Roman"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3" w15:restartNumberingAfterBreak="0">
    <w:nsid w:val="37920E91"/>
    <w:multiLevelType w:val="hybridMultilevel"/>
    <w:tmpl w:val="29D64226"/>
    <w:lvl w:ilvl="0" w:tplc="67E6544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B235E96"/>
    <w:multiLevelType w:val="hybridMultilevel"/>
    <w:tmpl w:val="D4B48868"/>
    <w:lvl w:ilvl="0" w:tplc="7390EDD6">
      <w:start w:val="1"/>
      <w:numFmt w:val="bullet"/>
      <w:lvlText w:val="-"/>
      <w:lvlJc w:val="left"/>
      <w:pPr>
        <w:ind w:left="460" w:hanging="360"/>
      </w:pPr>
      <w:rPr>
        <w:rFonts w:ascii="Times New Roman" w:eastAsia="Times New Roman" w:hAnsi="Times New Roman" w:cs="Times New Roman" w:hint="default"/>
      </w:rPr>
    </w:lvl>
    <w:lvl w:ilvl="1" w:tplc="04240003" w:tentative="1">
      <w:start w:val="1"/>
      <w:numFmt w:val="bullet"/>
      <w:lvlText w:val="o"/>
      <w:lvlJc w:val="left"/>
      <w:pPr>
        <w:ind w:left="1180" w:hanging="360"/>
      </w:pPr>
      <w:rPr>
        <w:rFonts w:ascii="Courier New" w:hAnsi="Courier New" w:cs="Courier New" w:hint="default"/>
      </w:rPr>
    </w:lvl>
    <w:lvl w:ilvl="2" w:tplc="04240005" w:tentative="1">
      <w:start w:val="1"/>
      <w:numFmt w:val="bullet"/>
      <w:lvlText w:val=""/>
      <w:lvlJc w:val="left"/>
      <w:pPr>
        <w:ind w:left="1900" w:hanging="360"/>
      </w:pPr>
      <w:rPr>
        <w:rFonts w:ascii="Wingdings" w:hAnsi="Wingdings" w:hint="default"/>
      </w:rPr>
    </w:lvl>
    <w:lvl w:ilvl="3" w:tplc="04240001" w:tentative="1">
      <w:start w:val="1"/>
      <w:numFmt w:val="bullet"/>
      <w:lvlText w:val=""/>
      <w:lvlJc w:val="left"/>
      <w:pPr>
        <w:ind w:left="2620" w:hanging="360"/>
      </w:pPr>
      <w:rPr>
        <w:rFonts w:ascii="Symbol" w:hAnsi="Symbol" w:hint="default"/>
      </w:rPr>
    </w:lvl>
    <w:lvl w:ilvl="4" w:tplc="04240003" w:tentative="1">
      <w:start w:val="1"/>
      <w:numFmt w:val="bullet"/>
      <w:lvlText w:val="o"/>
      <w:lvlJc w:val="left"/>
      <w:pPr>
        <w:ind w:left="3340" w:hanging="360"/>
      </w:pPr>
      <w:rPr>
        <w:rFonts w:ascii="Courier New" w:hAnsi="Courier New" w:cs="Courier New" w:hint="default"/>
      </w:rPr>
    </w:lvl>
    <w:lvl w:ilvl="5" w:tplc="04240005" w:tentative="1">
      <w:start w:val="1"/>
      <w:numFmt w:val="bullet"/>
      <w:lvlText w:val=""/>
      <w:lvlJc w:val="left"/>
      <w:pPr>
        <w:ind w:left="4060" w:hanging="360"/>
      </w:pPr>
      <w:rPr>
        <w:rFonts w:ascii="Wingdings" w:hAnsi="Wingdings" w:hint="default"/>
      </w:rPr>
    </w:lvl>
    <w:lvl w:ilvl="6" w:tplc="04240001" w:tentative="1">
      <w:start w:val="1"/>
      <w:numFmt w:val="bullet"/>
      <w:lvlText w:val=""/>
      <w:lvlJc w:val="left"/>
      <w:pPr>
        <w:ind w:left="4780" w:hanging="360"/>
      </w:pPr>
      <w:rPr>
        <w:rFonts w:ascii="Symbol" w:hAnsi="Symbol" w:hint="default"/>
      </w:rPr>
    </w:lvl>
    <w:lvl w:ilvl="7" w:tplc="04240003" w:tentative="1">
      <w:start w:val="1"/>
      <w:numFmt w:val="bullet"/>
      <w:lvlText w:val="o"/>
      <w:lvlJc w:val="left"/>
      <w:pPr>
        <w:ind w:left="5500" w:hanging="360"/>
      </w:pPr>
      <w:rPr>
        <w:rFonts w:ascii="Courier New" w:hAnsi="Courier New" w:cs="Courier New" w:hint="default"/>
      </w:rPr>
    </w:lvl>
    <w:lvl w:ilvl="8" w:tplc="04240005" w:tentative="1">
      <w:start w:val="1"/>
      <w:numFmt w:val="bullet"/>
      <w:lvlText w:val=""/>
      <w:lvlJc w:val="left"/>
      <w:pPr>
        <w:ind w:left="6220" w:hanging="360"/>
      </w:pPr>
      <w:rPr>
        <w:rFonts w:ascii="Wingdings" w:hAnsi="Wingdings" w:hint="default"/>
      </w:rPr>
    </w:lvl>
  </w:abstractNum>
  <w:abstractNum w:abstractNumId="25"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A2250B3"/>
    <w:multiLevelType w:val="hybridMultilevel"/>
    <w:tmpl w:val="2FE8276E"/>
    <w:lvl w:ilvl="0" w:tplc="185CFC62">
      <w:start w:val="1"/>
      <w:numFmt w:val="decimal"/>
      <w:lvlText w:val="%1. "/>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A79395D"/>
    <w:multiLevelType w:val="hybridMultilevel"/>
    <w:tmpl w:val="A77CB3A8"/>
    <w:lvl w:ilvl="0" w:tplc="8ADA3D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A31DC9"/>
    <w:multiLevelType w:val="multilevel"/>
    <w:tmpl w:val="E4A04D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01C0924"/>
    <w:multiLevelType w:val="hybridMultilevel"/>
    <w:tmpl w:val="ABB6DDF4"/>
    <w:lvl w:ilvl="0" w:tplc="8ADA3D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04E7986"/>
    <w:multiLevelType w:val="hybridMultilevel"/>
    <w:tmpl w:val="D146E3F2"/>
    <w:lvl w:ilvl="0" w:tplc="67E6544C">
      <w:numFmt w:val="bullet"/>
      <w:lvlText w:val="-"/>
      <w:lvlJc w:val="left"/>
      <w:pPr>
        <w:ind w:left="816" w:hanging="360"/>
      </w:pPr>
      <w:rPr>
        <w:rFonts w:ascii="Arial" w:eastAsia="Times New Roman" w:hAnsi="Arial" w:cs="Arial" w:hint="default"/>
      </w:rPr>
    </w:lvl>
    <w:lvl w:ilvl="1" w:tplc="04240003" w:tentative="1">
      <w:start w:val="1"/>
      <w:numFmt w:val="bullet"/>
      <w:lvlText w:val="o"/>
      <w:lvlJc w:val="left"/>
      <w:pPr>
        <w:ind w:left="1536" w:hanging="360"/>
      </w:pPr>
      <w:rPr>
        <w:rFonts w:ascii="Courier New" w:hAnsi="Courier New" w:cs="Courier New" w:hint="default"/>
      </w:rPr>
    </w:lvl>
    <w:lvl w:ilvl="2" w:tplc="04240005" w:tentative="1">
      <w:start w:val="1"/>
      <w:numFmt w:val="bullet"/>
      <w:lvlText w:val=""/>
      <w:lvlJc w:val="left"/>
      <w:pPr>
        <w:ind w:left="2256" w:hanging="360"/>
      </w:pPr>
      <w:rPr>
        <w:rFonts w:ascii="Wingdings" w:hAnsi="Wingdings" w:hint="default"/>
      </w:rPr>
    </w:lvl>
    <w:lvl w:ilvl="3" w:tplc="04240001" w:tentative="1">
      <w:start w:val="1"/>
      <w:numFmt w:val="bullet"/>
      <w:lvlText w:val=""/>
      <w:lvlJc w:val="left"/>
      <w:pPr>
        <w:ind w:left="2976" w:hanging="360"/>
      </w:pPr>
      <w:rPr>
        <w:rFonts w:ascii="Symbol" w:hAnsi="Symbol" w:hint="default"/>
      </w:rPr>
    </w:lvl>
    <w:lvl w:ilvl="4" w:tplc="04240003" w:tentative="1">
      <w:start w:val="1"/>
      <w:numFmt w:val="bullet"/>
      <w:lvlText w:val="o"/>
      <w:lvlJc w:val="left"/>
      <w:pPr>
        <w:ind w:left="3696" w:hanging="360"/>
      </w:pPr>
      <w:rPr>
        <w:rFonts w:ascii="Courier New" w:hAnsi="Courier New" w:cs="Courier New" w:hint="default"/>
      </w:rPr>
    </w:lvl>
    <w:lvl w:ilvl="5" w:tplc="04240005" w:tentative="1">
      <w:start w:val="1"/>
      <w:numFmt w:val="bullet"/>
      <w:lvlText w:val=""/>
      <w:lvlJc w:val="left"/>
      <w:pPr>
        <w:ind w:left="4416" w:hanging="360"/>
      </w:pPr>
      <w:rPr>
        <w:rFonts w:ascii="Wingdings" w:hAnsi="Wingdings" w:hint="default"/>
      </w:rPr>
    </w:lvl>
    <w:lvl w:ilvl="6" w:tplc="04240001" w:tentative="1">
      <w:start w:val="1"/>
      <w:numFmt w:val="bullet"/>
      <w:lvlText w:val=""/>
      <w:lvlJc w:val="left"/>
      <w:pPr>
        <w:ind w:left="5136" w:hanging="360"/>
      </w:pPr>
      <w:rPr>
        <w:rFonts w:ascii="Symbol" w:hAnsi="Symbol" w:hint="default"/>
      </w:rPr>
    </w:lvl>
    <w:lvl w:ilvl="7" w:tplc="04240003" w:tentative="1">
      <w:start w:val="1"/>
      <w:numFmt w:val="bullet"/>
      <w:lvlText w:val="o"/>
      <w:lvlJc w:val="left"/>
      <w:pPr>
        <w:ind w:left="5856" w:hanging="360"/>
      </w:pPr>
      <w:rPr>
        <w:rFonts w:ascii="Courier New" w:hAnsi="Courier New" w:cs="Courier New" w:hint="default"/>
      </w:rPr>
    </w:lvl>
    <w:lvl w:ilvl="8" w:tplc="04240005" w:tentative="1">
      <w:start w:val="1"/>
      <w:numFmt w:val="bullet"/>
      <w:lvlText w:val=""/>
      <w:lvlJc w:val="left"/>
      <w:pPr>
        <w:ind w:left="6576" w:hanging="360"/>
      </w:pPr>
      <w:rPr>
        <w:rFonts w:ascii="Wingdings" w:hAnsi="Wingdings" w:hint="default"/>
      </w:rPr>
    </w:lvl>
  </w:abstractNum>
  <w:abstractNum w:abstractNumId="31" w15:restartNumberingAfterBreak="0">
    <w:nsid w:val="508C3EEB"/>
    <w:multiLevelType w:val="hybridMultilevel"/>
    <w:tmpl w:val="BEC892DC"/>
    <w:lvl w:ilvl="0" w:tplc="8ADA3D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4F86E2D"/>
    <w:multiLevelType w:val="hybridMultilevel"/>
    <w:tmpl w:val="E9C0E8E6"/>
    <w:lvl w:ilvl="0" w:tplc="8ADA3DA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81F5A97"/>
    <w:multiLevelType w:val="hybridMultilevel"/>
    <w:tmpl w:val="CEF64D0C"/>
    <w:lvl w:ilvl="0" w:tplc="4AF89522">
      <w:start w:val="1"/>
      <w:numFmt w:val="bullet"/>
      <w:lvlText w:val="-"/>
      <w:lvlJc w:val="left"/>
      <w:pPr>
        <w:ind w:left="787" w:hanging="360"/>
      </w:pPr>
      <w:rPr>
        <w:rFonts w:ascii="Times New Roman" w:eastAsia="Times New Roman" w:hAnsi="Times New Roman" w:cs="Times New Roman" w:hint="default"/>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34" w15:restartNumberingAfterBreak="0">
    <w:nsid w:val="5B8551AA"/>
    <w:multiLevelType w:val="multilevel"/>
    <w:tmpl w:val="5BC4D988"/>
    <w:lvl w:ilvl="0">
      <w:start w:val="2"/>
      <w:numFmt w:val="decimal"/>
      <w:lvlText w:val="%1."/>
      <w:lvlJc w:val="left"/>
      <w:pPr>
        <w:ind w:left="450" w:hanging="450"/>
      </w:pPr>
    </w:lvl>
    <w:lvl w:ilvl="1">
      <w:start w:val="1"/>
      <w:numFmt w:val="decimal"/>
      <w:pStyle w:val="Naslov-Jana2"/>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35" w15:restartNumberingAfterBreak="0">
    <w:nsid w:val="5EBF21C7"/>
    <w:multiLevelType w:val="hybridMultilevel"/>
    <w:tmpl w:val="587604B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F3A0DDB"/>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0A84EB5"/>
    <w:multiLevelType w:val="hybridMultilevel"/>
    <w:tmpl w:val="8F72A804"/>
    <w:lvl w:ilvl="0" w:tplc="8ADA3D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0" w15:restartNumberingAfterBreak="0">
    <w:nsid w:val="6E992372"/>
    <w:multiLevelType w:val="hybridMultilevel"/>
    <w:tmpl w:val="E4867C8A"/>
    <w:lvl w:ilvl="0" w:tplc="67E6544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2FA2EEF"/>
    <w:multiLevelType w:val="hybridMultilevel"/>
    <w:tmpl w:val="8AD2FADA"/>
    <w:lvl w:ilvl="0" w:tplc="8ADA3D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3DB7963"/>
    <w:multiLevelType w:val="hybridMultilevel"/>
    <w:tmpl w:val="0588A86E"/>
    <w:lvl w:ilvl="0" w:tplc="EB5226B2">
      <w:start w:val="1100"/>
      <w:numFmt w:val="decimal"/>
      <w:lvlText w:val="%1"/>
      <w:lvlJc w:val="left"/>
      <w:pPr>
        <w:ind w:left="1233" w:hanging="470"/>
      </w:pPr>
      <w:rPr>
        <w:rFonts w:hint="default"/>
      </w:rPr>
    </w:lvl>
    <w:lvl w:ilvl="1" w:tplc="04240019">
      <w:start w:val="1"/>
      <w:numFmt w:val="lowerLetter"/>
      <w:lvlText w:val="%2."/>
      <w:lvlJc w:val="left"/>
      <w:pPr>
        <w:ind w:left="1843" w:hanging="360"/>
      </w:pPr>
    </w:lvl>
    <w:lvl w:ilvl="2" w:tplc="0424001B" w:tentative="1">
      <w:start w:val="1"/>
      <w:numFmt w:val="lowerRoman"/>
      <w:lvlText w:val="%3."/>
      <w:lvlJc w:val="right"/>
      <w:pPr>
        <w:ind w:left="2563" w:hanging="180"/>
      </w:pPr>
    </w:lvl>
    <w:lvl w:ilvl="3" w:tplc="0424000F" w:tentative="1">
      <w:start w:val="1"/>
      <w:numFmt w:val="decimal"/>
      <w:lvlText w:val="%4."/>
      <w:lvlJc w:val="left"/>
      <w:pPr>
        <w:ind w:left="3283" w:hanging="360"/>
      </w:pPr>
    </w:lvl>
    <w:lvl w:ilvl="4" w:tplc="04240019" w:tentative="1">
      <w:start w:val="1"/>
      <w:numFmt w:val="lowerLetter"/>
      <w:lvlText w:val="%5."/>
      <w:lvlJc w:val="left"/>
      <w:pPr>
        <w:ind w:left="4003" w:hanging="360"/>
      </w:pPr>
    </w:lvl>
    <w:lvl w:ilvl="5" w:tplc="0424001B" w:tentative="1">
      <w:start w:val="1"/>
      <w:numFmt w:val="lowerRoman"/>
      <w:lvlText w:val="%6."/>
      <w:lvlJc w:val="right"/>
      <w:pPr>
        <w:ind w:left="4723" w:hanging="180"/>
      </w:pPr>
    </w:lvl>
    <w:lvl w:ilvl="6" w:tplc="0424000F" w:tentative="1">
      <w:start w:val="1"/>
      <w:numFmt w:val="decimal"/>
      <w:lvlText w:val="%7."/>
      <w:lvlJc w:val="left"/>
      <w:pPr>
        <w:ind w:left="5443" w:hanging="360"/>
      </w:pPr>
    </w:lvl>
    <w:lvl w:ilvl="7" w:tplc="04240019" w:tentative="1">
      <w:start w:val="1"/>
      <w:numFmt w:val="lowerLetter"/>
      <w:lvlText w:val="%8."/>
      <w:lvlJc w:val="left"/>
      <w:pPr>
        <w:ind w:left="6163" w:hanging="360"/>
      </w:pPr>
    </w:lvl>
    <w:lvl w:ilvl="8" w:tplc="0424001B" w:tentative="1">
      <w:start w:val="1"/>
      <w:numFmt w:val="lowerRoman"/>
      <w:lvlText w:val="%9."/>
      <w:lvlJc w:val="right"/>
      <w:pPr>
        <w:ind w:left="6883" w:hanging="180"/>
      </w:pPr>
    </w:lvl>
  </w:abstractNum>
  <w:abstractNum w:abstractNumId="43" w15:restartNumberingAfterBreak="0">
    <w:nsid w:val="74202FF2"/>
    <w:multiLevelType w:val="hybridMultilevel"/>
    <w:tmpl w:val="BD3AD4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8E07DB3"/>
    <w:multiLevelType w:val="hybridMultilevel"/>
    <w:tmpl w:val="A46E7A2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875850025">
    <w:abstractNumId w:val="39"/>
  </w:num>
  <w:num w:numId="2" w16cid:durableId="110976605">
    <w:abstractNumId w:val="38"/>
  </w:num>
  <w:num w:numId="3" w16cid:durableId="1168670328">
    <w:abstractNumId w:val="26"/>
  </w:num>
  <w:num w:numId="4" w16cid:durableId="1587492663">
    <w:abstractNumId w:val="7"/>
  </w:num>
  <w:num w:numId="5" w16cid:durableId="1096174102">
    <w:abstractNumId w:val="6"/>
  </w:num>
  <w:num w:numId="6" w16cid:durableId="1966740285">
    <w:abstractNumId w:val="0"/>
  </w:num>
  <w:num w:numId="7" w16cid:durableId="1548102619">
    <w:abstractNumId w:val="25"/>
  </w:num>
  <w:num w:numId="8" w16cid:durableId="2092769715">
    <w:abstractNumId w:val="5"/>
  </w:num>
  <w:num w:numId="9" w16cid:durableId="1021398867">
    <w:abstractNumId w:val="36"/>
  </w:num>
  <w:num w:numId="10" w16cid:durableId="251402809">
    <w:abstractNumId w:val="14"/>
  </w:num>
  <w:num w:numId="11" w16cid:durableId="378865365">
    <w:abstractNumId w:val="1"/>
  </w:num>
  <w:num w:numId="12" w16cid:durableId="792864234">
    <w:abstractNumId w:val="34"/>
  </w:num>
  <w:num w:numId="13" w16cid:durableId="1008866454">
    <w:abstractNumId w:val="2"/>
  </w:num>
  <w:num w:numId="14" w16cid:durableId="337541663">
    <w:abstractNumId w:val="44"/>
  </w:num>
  <w:num w:numId="15" w16cid:durableId="1369522788">
    <w:abstractNumId w:val="35"/>
  </w:num>
  <w:num w:numId="16" w16cid:durableId="1803695354">
    <w:abstractNumId w:val="12"/>
  </w:num>
  <w:num w:numId="17" w16cid:durableId="1222212973">
    <w:abstractNumId w:val="28"/>
  </w:num>
  <w:num w:numId="18" w16cid:durableId="686176672">
    <w:abstractNumId w:val="43"/>
  </w:num>
  <w:num w:numId="19" w16cid:durableId="1016349283">
    <w:abstractNumId w:val="18"/>
  </w:num>
  <w:num w:numId="20" w16cid:durableId="446507449">
    <w:abstractNumId w:val="31"/>
  </w:num>
  <w:num w:numId="21" w16cid:durableId="42601463">
    <w:abstractNumId w:val="9"/>
  </w:num>
  <w:num w:numId="22" w16cid:durableId="734355227">
    <w:abstractNumId w:val="29"/>
  </w:num>
  <w:num w:numId="23" w16cid:durableId="1665401576">
    <w:abstractNumId w:val="20"/>
  </w:num>
  <w:num w:numId="24" w16cid:durableId="625815562">
    <w:abstractNumId w:val="37"/>
  </w:num>
  <w:num w:numId="25" w16cid:durableId="657225631">
    <w:abstractNumId w:val="27"/>
  </w:num>
  <w:num w:numId="26" w16cid:durableId="1925990759">
    <w:abstractNumId w:val="8"/>
  </w:num>
  <w:num w:numId="27" w16cid:durableId="1013726830">
    <w:abstractNumId w:val="32"/>
  </w:num>
  <w:num w:numId="28" w16cid:durableId="1098908913">
    <w:abstractNumId w:val="21"/>
  </w:num>
  <w:num w:numId="29" w16cid:durableId="1213730723">
    <w:abstractNumId w:val="41"/>
  </w:num>
  <w:num w:numId="30" w16cid:durableId="600527321">
    <w:abstractNumId w:val="15"/>
  </w:num>
  <w:num w:numId="31" w16cid:durableId="865673563">
    <w:abstractNumId w:val="13"/>
  </w:num>
  <w:num w:numId="32" w16cid:durableId="1505704476">
    <w:abstractNumId w:val="4"/>
  </w:num>
  <w:num w:numId="33" w16cid:durableId="2002616196">
    <w:abstractNumId w:val="16"/>
  </w:num>
  <w:num w:numId="34" w16cid:durableId="1221554414">
    <w:abstractNumId w:val="11"/>
  </w:num>
  <w:num w:numId="35" w16cid:durableId="989476349">
    <w:abstractNumId w:val="17"/>
  </w:num>
  <w:num w:numId="36" w16cid:durableId="1526752149">
    <w:abstractNumId w:val="10"/>
  </w:num>
  <w:num w:numId="37" w16cid:durableId="1159275973">
    <w:abstractNumId w:val="19"/>
  </w:num>
  <w:num w:numId="38" w16cid:durableId="693311444">
    <w:abstractNumId w:val="30"/>
  </w:num>
  <w:num w:numId="39" w16cid:durableId="1391004269">
    <w:abstractNumId w:val="23"/>
  </w:num>
  <w:num w:numId="40" w16cid:durableId="935406850">
    <w:abstractNumId w:val="40"/>
  </w:num>
  <w:num w:numId="41" w16cid:durableId="1743217047">
    <w:abstractNumId w:val="22"/>
  </w:num>
  <w:num w:numId="42" w16cid:durableId="258102037">
    <w:abstractNumId w:val="3"/>
  </w:num>
  <w:num w:numId="43" w16cid:durableId="1560898507">
    <w:abstractNumId w:val="33"/>
  </w:num>
  <w:num w:numId="44" w16cid:durableId="662126922">
    <w:abstractNumId w:val="42"/>
  </w:num>
  <w:num w:numId="45" w16cid:durableId="83769719">
    <w:abstractNumId w:val="2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D82"/>
    <w:rsid w:val="00000FC4"/>
    <w:rsid w:val="0000256E"/>
    <w:rsid w:val="00002D7C"/>
    <w:rsid w:val="00004130"/>
    <w:rsid w:val="000048F6"/>
    <w:rsid w:val="000054FE"/>
    <w:rsid w:val="00006076"/>
    <w:rsid w:val="000128EF"/>
    <w:rsid w:val="000129BE"/>
    <w:rsid w:val="000136E9"/>
    <w:rsid w:val="00013B6B"/>
    <w:rsid w:val="00014137"/>
    <w:rsid w:val="00014707"/>
    <w:rsid w:val="00015BC9"/>
    <w:rsid w:val="00020C66"/>
    <w:rsid w:val="0002129A"/>
    <w:rsid w:val="000213EF"/>
    <w:rsid w:val="00021977"/>
    <w:rsid w:val="00024605"/>
    <w:rsid w:val="00024CF3"/>
    <w:rsid w:val="00025A12"/>
    <w:rsid w:val="00027ECE"/>
    <w:rsid w:val="000303CB"/>
    <w:rsid w:val="00031B59"/>
    <w:rsid w:val="00033526"/>
    <w:rsid w:val="000336B3"/>
    <w:rsid w:val="00035749"/>
    <w:rsid w:val="00036551"/>
    <w:rsid w:val="000366A8"/>
    <w:rsid w:val="000366FF"/>
    <w:rsid w:val="00042086"/>
    <w:rsid w:val="000470E8"/>
    <w:rsid w:val="000503DC"/>
    <w:rsid w:val="00051BB1"/>
    <w:rsid w:val="00051EF3"/>
    <w:rsid w:val="000531E5"/>
    <w:rsid w:val="00053819"/>
    <w:rsid w:val="0005589B"/>
    <w:rsid w:val="00056B35"/>
    <w:rsid w:val="0006093B"/>
    <w:rsid w:val="00061FF7"/>
    <w:rsid w:val="000621C7"/>
    <w:rsid w:val="00063ADF"/>
    <w:rsid w:val="00064120"/>
    <w:rsid w:val="000645B7"/>
    <w:rsid w:val="000650A4"/>
    <w:rsid w:val="00065D5D"/>
    <w:rsid w:val="00065FDD"/>
    <w:rsid w:val="00067003"/>
    <w:rsid w:val="000676D6"/>
    <w:rsid w:val="00067DB8"/>
    <w:rsid w:val="000722A5"/>
    <w:rsid w:val="00073874"/>
    <w:rsid w:val="00073A06"/>
    <w:rsid w:val="0007423C"/>
    <w:rsid w:val="000746A3"/>
    <w:rsid w:val="00074F98"/>
    <w:rsid w:val="000751C3"/>
    <w:rsid w:val="00080B76"/>
    <w:rsid w:val="00080E1D"/>
    <w:rsid w:val="00081477"/>
    <w:rsid w:val="00081D29"/>
    <w:rsid w:val="00082A8B"/>
    <w:rsid w:val="00083788"/>
    <w:rsid w:val="00084BEC"/>
    <w:rsid w:val="00090194"/>
    <w:rsid w:val="000901A7"/>
    <w:rsid w:val="0009076E"/>
    <w:rsid w:val="000908CA"/>
    <w:rsid w:val="000908DC"/>
    <w:rsid w:val="00092170"/>
    <w:rsid w:val="00096EFB"/>
    <w:rsid w:val="000971B6"/>
    <w:rsid w:val="000A0524"/>
    <w:rsid w:val="000A0705"/>
    <w:rsid w:val="000A1A99"/>
    <w:rsid w:val="000A25A2"/>
    <w:rsid w:val="000A2C4C"/>
    <w:rsid w:val="000A3A28"/>
    <w:rsid w:val="000A618E"/>
    <w:rsid w:val="000B0A3A"/>
    <w:rsid w:val="000B2386"/>
    <w:rsid w:val="000B4618"/>
    <w:rsid w:val="000B5897"/>
    <w:rsid w:val="000B612E"/>
    <w:rsid w:val="000C11CB"/>
    <w:rsid w:val="000C188A"/>
    <w:rsid w:val="000C3706"/>
    <w:rsid w:val="000C3BC5"/>
    <w:rsid w:val="000C6081"/>
    <w:rsid w:val="000C6866"/>
    <w:rsid w:val="000C7890"/>
    <w:rsid w:val="000D0CD7"/>
    <w:rsid w:val="000D1AA0"/>
    <w:rsid w:val="000D3D58"/>
    <w:rsid w:val="000D4022"/>
    <w:rsid w:val="000D438B"/>
    <w:rsid w:val="000D512A"/>
    <w:rsid w:val="000D55B1"/>
    <w:rsid w:val="000D59C3"/>
    <w:rsid w:val="000D63C0"/>
    <w:rsid w:val="000D70E3"/>
    <w:rsid w:val="000D7D22"/>
    <w:rsid w:val="000E18F2"/>
    <w:rsid w:val="000E3501"/>
    <w:rsid w:val="000E4250"/>
    <w:rsid w:val="000E7760"/>
    <w:rsid w:val="000F0662"/>
    <w:rsid w:val="000F08D5"/>
    <w:rsid w:val="000F0F2B"/>
    <w:rsid w:val="000F10F8"/>
    <w:rsid w:val="000F2162"/>
    <w:rsid w:val="000F2647"/>
    <w:rsid w:val="000F66EF"/>
    <w:rsid w:val="000F6DFD"/>
    <w:rsid w:val="000F6FDF"/>
    <w:rsid w:val="000F74B9"/>
    <w:rsid w:val="00100C85"/>
    <w:rsid w:val="00101D1A"/>
    <w:rsid w:val="00103EEE"/>
    <w:rsid w:val="001101E9"/>
    <w:rsid w:val="00111758"/>
    <w:rsid w:val="00112C9D"/>
    <w:rsid w:val="0011324F"/>
    <w:rsid w:val="00114611"/>
    <w:rsid w:val="00116D23"/>
    <w:rsid w:val="001171D1"/>
    <w:rsid w:val="001216A6"/>
    <w:rsid w:val="00122D2F"/>
    <w:rsid w:val="00125296"/>
    <w:rsid w:val="00126AB5"/>
    <w:rsid w:val="00135762"/>
    <w:rsid w:val="00135871"/>
    <w:rsid w:val="0013638F"/>
    <w:rsid w:val="001376DB"/>
    <w:rsid w:val="00140396"/>
    <w:rsid w:val="00141ACC"/>
    <w:rsid w:val="00142BCC"/>
    <w:rsid w:val="0014629A"/>
    <w:rsid w:val="00146CE4"/>
    <w:rsid w:val="00146DF3"/>
    <w:rsid w:val="00150A6A"/>
    <w:rsid w:val="00151783"/>
    <w:rsid w:val="00151DD4"/>
    <w:rsid w:val="00157233"/>
    <w:rsid w:val="00160CC3"/>
    <w:rsid w:val="00160F9D"/>
    <w:rsid w:val="00163BDF"/>
    <w:rsid w:val="001645EF"/>
    <w:rsid w:val="001665F1"/>
    <w:rsid w:val="00170587"/>
    <w:rsid w:val="0017188D"/>
    <w:rsid w:val="00172288"/>
    <w:rsid w:val="001742E4"/>
    <w:rsid w:val="00175146"/>
    <w:rsid w:val="0017748D"/>
    <w:rsid w:val="00183BF4"/>
    <w:rsid w:val="00184B90"/>
    <w:rsid w:val="001866A5"/>
    <w:rsid w:val="001922E3"/>
    <w:rsid w:val="00193962"/>
    <w:rsid w:val="001941D9"/>
    <w:rsid w:val="001944B3"/>
    <w:rsid w:val="00197B79"/>
    <w:rsid w:val="001A066A"/>
    <w:rsid w:val="001A23BC"/>
    <w:rsid w:val="001A3B87"/>
    <w:rsid w:val="001A5682"/>
    <w:rsid w:val="001A752F"/>
    <w:rsid w:val="001B009A"/>
    <w:rsid w:val="001B1132"/>
    <w:rsid w:val="001B319E"/>
    <w:rsid w:val="001B5E97"/>
    <w:rsid w:val="001B6724"/>
    <w:rsid w:val="001B7029"/>
    <w:rsid w:val="001C0B27"/>
    <w:rsid w:val="001C182B"/>
    <w:rsid w:val="001C1F7E"/>
    <w:rsid w:val="001C265A"/>
    <w:rsid w:val="001C2A57"/>
    <w:rsid w:val="001C38FD"/>
    <w:rsid w:val="001C39E1"/>
    <w:rsid w:val="001C42C5"/>
    <w:rsid w:val="001C4F92"/>
    <w:rsid w:val="001C54BF"/>
    <w:rsid w:val="001C5DA7"/>
    <w:rsid w:val="001C60AF"/>
    <w:rsid w:val="001C62E8"/>
    <w:rsid w:val="001D012B"/>
    <w:rsid w:val="001D1159"/>
    <w:rsid w:val="001D34CD"/>
    <w:rsid w:val="001D36EE"/>
    <w:rsid w:val="001D3E0C"/>
    <w:rsid w:val="001D4F25"/>
    <w:rsid w:val="001D5788"/>
    <w:rsid w:val="001D73B2"/>
    <w:rsid w:val="001D7CDB"/>
    <w:rsid w:val="001E11C5"/>
    <w:rsid w:val="001E14B1"/>
    <w:rsid w:val="001E1715"/>
    <w:rsid w:val="001E28AE"/>
    <w:rsid w:val="001E292D"/>
    <w:rsid w:val="001E4046"/>
    <w:rsid w:val="001E46C9"/>
    <w:rsid w:val="001E4D2F"/>
    <w:rsid w:val="001F1E35"/>
    <w:rsid w:val="001F2923"/>
    <w:rsid w:val="001F4537"/>
    <w:rsid w:val="001F5D8D"/>
    <w:rsid w:val="001F6737"/>
    <w:rsid w:val="001F777B"/>
    <w:rsid w:val="001F7A17"/>
    <w:rsid w:val="001F7E7E"/>
    <w:rsid w:val="00201D06"/>
    <w:rsid w:val="00203115"/>
    <w:rsid w:val="00203124"/>
    <w:rsid w:val="002033A6"/>
    <w:rsid w:val="00207B4E"/>
    <w:rsid w:val="00207BAC"/>
    <w:rsid w:val="0021168D"/>
    <w:rsid w:val="00211A60"/>
    <w:rsid w:val="00213C0E"/>
    <w:rsid w:val="002145C1"/>
    <w:rsid w:val="00215059"/>
    <w:rsid w:val="002154B4"/>
    <w:rsid w:val="002156BB"/>
    <w:rsid w:val="00220FDA"/>
    <w:rsid w:val="00223095"/>
    <w:rsid w:val="00223E4A"/>
    <w:rsid w:val="00224997"/>
    <w:rsid w:val="0022518E"/>
    <w:rsid w:val="00225FD8"/>
    <w:rsid w:val="002318EA"/>
    <w:rsid w:val="00231BD7"/>
    <w:rsid w:val="00233A27"/>
    <w:rsid w:val="00233DE3"/>
    <w:rsid w:val="00236A2A"/>
    <w:rsid w:val="00237497"/>
    <w:rsid w:val="00237D40"/>
    <w:rsid w:val="00243C25"/>
    <w:rsid w:val="00243DB7"/>
    <w:rsid w:val="00246127"/>
    <w:rsid w:val="00250DA7"/>
    <w:rsid w:val="002515D3"/>
    <w:rsid w:val="00253ECA"/>
    <w:rsid w:val="00254A5E"/>
    <w:rsid w:val="002578AF"/>
    <w:rsid w:val="002641C3"/>
    <w:rsid w:val="00264362"/>
    <w:rsid w:val="0026469A"/>
    <w:rsid w:val="002648BE"/>
    <w:rsid w:val="002664F6"/>
    <w:rsid w:val="0026656E"/>
    <w:rsid w:val="00266C3F"/>
    <w:rsid w:val="00270519"/>
    <w:rsid w:val="00270726"/>
    <w:rsid w:val="0027090C"/>
    <w:rsid w:val="00271089"/>
    <w:rsid w:val="002714FB"/>
    <w:rsid w:val="00271D6C"/>
    <w:rsid w:val="002736B0"/>
    <w:rsid w:val="00273E23"/>
    <w:rsid w:val="002749DE"/>
    <w:rsid w:val="00275D69"/>
    <w:rsid w:val="00275F46"/>
    <w:rsid w:val="00276AF8"/>
    <w:rsid w:val="00277BE6"/>
    <w:rsid w:val="00277C3D"/>
    <w:rsid w:val="00281482"/>
    <w:rsid w:val="0028298C"/>
    <w:rsid w:val="002829D1"/>
    <w:rsid w:val="002836DB"/>
    <w:rsid w:val="00283D7B"/>
    <w:rsid w:val="0028406D"/>
    <w:rsid w:val="00284DC4"/>
    <w:rsid w:val="002860DC"/>
    <w:rsid w:val="002902E3"/>
    <w:rsid w:val="002910AA"/>
    <w:rsid w:val="0029343D"/>
    <w:rsid w:val="00293B19"/>
    <w:rsid w:val="002947B0"/>
    <w:rsid w:val="00296691"/>
    <w:rsid w:val="0029684A"/>
    <w:rsid w:val="002977D5"/>
    <w:rsid w:val="002A0D21"/>
    <w:rsid w:val="002A1677"/>
    <w:rsid w:val="002A2716"/>
    <w:rsid w:val="002A3296"/>
    <w:rsid w:val="002A5154"/>
    <w:rsid w:val="002A590F"/>
    <w:rsid w:val="002A59B5"/>
    <w:rsid w:val="002A5DA8"/>
    <w:rsid w:val="002B1084"/>
    <w:rsid w:val="002B1867"/>
    <w:rsid w:val="002B1EEC"/>
    <w:rsid w:val="002B3346"/>
    <w:rsid w:val="002B3A8A"/>
    <w:rsid w:val="002B44B5"/>
    <w:rsid w:val="002B4C8B"/>
    <w:rsid w:val="002C1A93"/>
    <w:rsid w:val="002C1D2B"/>
    <w:rsid w:val="002C3F5D"/>
    <w:rsid w:val="002C54CA"/>
    <w:rsid w:val="002C55CF"/>
    <w:rsid w:val="002C64C8"/>
    <w:rsid w:val="002C7B30"/>
    <w:rsid w:val="002D09F9"/>
    <w:rsid w:val="002D110B"/>
    <w:rsid w:val="002D1B78"/>
    <w:rsid w:val="002D22D4"/>
    <w:rsid w:val="002D41A3"/>
    <w:rsid w:val="002D433D"/>
    <w:rsid w:val="002D4E23"/>
    <w:rsid w:val="002D5899"/>
    <w:rsid w:val="002D5D4A"/>
    <w:rsid w:val="002D6815"/>
    <w:rsid w:val="002D6F73"/>
    <w:rsid w:val="002D74DA"/>
    <w:rsid w:val="002E65E2"/>
    <w:rsid w:val="002E7565"/>
    <w:rsid w:val="002F11F9"/>
    <w:rsid w:val="002F1C0C"/>
    <w:rsid w:val="002F3735"/>
    <w:rsid w:val="002F5461"/>
    <w:rsid w:val="002F697B"/>
    <w:rsid w:val="002F6C62"/>
    <w:rsid w:val="002F6CB0"/>
    <w:rsid w:val="002F6E59"/>
    <w:rsid w:val="00300C75"/>
    <w:rsid w:val="00301064"/>
    <w:rsid w:val="003026B9"/>
    <w:rsid w:val="003037D6"/>
    <w:rsid w:val="0030429E"/>
    <w:rsid w:val="00313F06"/>
    <w:rsid w:val="0031624A"/>
    <w:rsid w:val="0031626E"/>
    <w:rsid w:val="003163D4"/>
    <w:rsid w:val="00316D5E"/>
    <w:rsid w:val="00317764"/>
    <w:rsid w:val="00320FC9"/>
    <w:rsid w:val="0032347F"/>
    <w:rsid w:val="0032394E"/>
    <w:rsid w:val="00323C6B"/>
    <w:rsid w:val="003267A7"/>
    <w:rsid w:val="00326C1B"/>
    <w:rsid w:val="00333FB2"/>
    <w:rsid w:val="00334B17"/>
    <w:rsid w:val="00334B37"/>
    <w:rsid w:val="00336A8A"/>
    <w:rsid w:val="00336E9D"/>
    <w:rsid w:val="00337B22"/>
    <w:rsid w:val="00350A01"/>
    <w:rsid w:val="0035189E"/>
    <w:rsid w:val="00352ED0"/>
    <w:rsid w:val="00354368"/>
    <w:rsid w:val="00356214"/>
    <w:rsid w:val="00357AEA"/>
    <w:rsid w:val="0036192A"/>
    <w:rsid w:val="0036200C"/>
    <w:rsid w:val="003624FE"/>
    <w:rsid w:val="00362E22"/>
    <w:rsid w:val="003630FC"/>
    <w:rsid w:val="00363590"/>
    <w:rsid w:val="00363F87"/>
    <w:rsid w:val="0036409A"/>
    <w:rsid w:val="00365D2B"/>
    <w:rsid w:val="00370233"/>
    <w:rsid w:val="00370E16"/>
    <w:rsid w:val="00371349"/>
    <w:rsid w:val="0037187D"/>
    <w:rsid w:val="0037475E"/>
    <w:rsid w:val="00375F75"/>
    <w:rsid w:val="00377740"/>
    <w:rsid w:val="003814D7"/>
    <w:rsid w:val="00381BFC"/>
    <w:rsid w:val="003833DD"/>
    <w:rsid w:val="003856CA"/>
    <w:rsid w:val="00386A12"/>
    <w:rsid w:val="00386B51"/>
    <w:rsid w:val="00386DA7"/>
    <w:rsid w:val="00391CD4"/>
    <w:rsid w:val="00392BDB"/>
    <w:rsid w:val="003946B4"/>
    <w:rsid w:val="00395916"/>
    <w:rsid w:val="003A1980"/>
    <w:rsid w:val="003A2E1E"/>
    <w:rsid w:val="003A56AB"/>
    <w:rsid w:val="003A677B"/>
    <w:rsid w:val="003B0F28"/>
    <w:rsid w:val="003B11B9"/>
    <w:rsid w:val="003B24F9"/>
    <w:rsid w:val="003B3F94"/>
    <w:rsid w:val="003B7BB0"/>
    <w:rsid w:val="003C34A6"/>
    <w:rsid w:val="003C3CB7"/>
    <w:rsid w:val="003C3DE7"/>
    <w:rsid w:val="003C4480"/>
    <w:rsid w:val="003D1B02"/>
    <w:rsid w:val="003D25DC"/>
    <w:rsid w:val="003D2FA0"/>
    <w:rsid w:val="003D4F9F"/>
    <w:rsid w:val="003D6156"/>
    <w:rsid w:val="003D752C"/>
    <w:rsid w:val="003D7ADB"/>
    <w:rsid w:val="003E1658"/>
    <w:rsid w:val="003E1B8F"/>
    <w:rsid w:val="003E35B4"/>
    <w:rsid w:val="003E5305"/>
    <w:rsid w:val="003F0BC3"/>
    <w:rsid w:val="003F112A"/>
    <w:rsid w:val="003F14E0"/>
    <w:rsid w:val="003F21F5"/>
    <w:rsid w:val="003F2B30"/>
    <w:rsid w:val="003F3797"/>
    <w:rsid w:val="003F4791"/>
    <w:rsid w:val="003F59D6"/>
    <w:rsid w:val="003F654B"/>
    <w:rsid w:val="003F7F55"/>
    <w:rsid w:val="00403244"/>
    <w:rsid w:val="004046A1"/>
    <w:rsid w:val="00406EB2"/>
    <w:rsid w:val="004132BC"/>
    <w:rsid w:val="00414EE7"/>
    <w:rsid w:val="00415074"/>
    <w:rsid w:val="004203A7"/>
    <w:rsid w:val="00420873"/>
    <w:rsid w:val="00421080"/>
    <w:rsid w:val="00422AA9"/>
    <w:rsid w:val="0042441B"/>
    <w:rsid w:val="0042610C"/>
    <w:rsid w:val="004302FD"/>
    <w:rsid w:val="00431A58"/>
    <w:rsid w:val="00432090"/>
    <w:rsid w:val="00432BF8"/>
    <w:rsid w:val="00432C5B"/>
    <w:rsid w:val="00434A6F"/>
    <w:rsid w:val="00435FE2"/>
    <w:rsid w:val="00437C68"/>
    <w:rsid w:val="0044383E"/>
    <w:rsid w:val="0044396C"/>
    <w:rsid w:val="00443BC3"/>
    <w:rsid w:val="00443FC6"/>
    <w:rsid w:val="0044439B"/>
    <w:rsid w:val="00444EB6"/>
    <w:rsid w:val="00445332"/>
    <w:rsid w:val="00454C7B"/>
    <w:rsid w:val="0045549D"/>
    <w:rsid w:val="00455D23"/>
    <w:rsid w:val="004561BC"/>
    <w:rsid w:val="00456D64"/>
    <w:rsid w:val="004573C1"/>
    <w:rsid w:val="00457F7A"/>
    <w:rsid w:val="00460458"/>
    <w:rsid w:val="0046099B"/>
    <w:rsid w:val="004622BA"/>
    <w:rsid w:val="00463180"/>
    <w:rsid w:val="00463A22"/>
    <w:rsid w:val="00463F14"/>
    <w:rsid w:val="00464B9D"/>
    <w:rsid w:val="00465250"/>
    <w:rsid w:val="00465833"/>
    <w:rsid w:val="00465D18"/>
    <w:rsid w:val="004667C5"/>
    <w:rsid w:val="004717F8"/>
    <w:rsid w:val="004725E8"/>
    <w:rsid w:val="00472C13"/>
    <w:rsid w:val="00473186"/>
    <w:rsid w:val="0047664B"/>
    <w:rsid w:val="00476704"/>
    <w:rsid w:val="00480E86"/>
    <w:rsid w:val="004820D9"/>
    <w:rsid w:val="004826B3"/>
    <w:rsid w:val="00483626"/>
    <w:rsid w:val="0048369B"/>
    <w:rsid w:val="00485389"/>
    <w:rsid w:val="004877D1"/>
    <w:rsid w:val="00490CC6"/>
    <w:rsid w:val="0049342E"/>
    <w:rsid w:val="004943FE"/>
    <w:rsid w:val="00497EC3"/>
    <w:rsid w:val="004A1278"/>
    <w:rsid w:val="004A1AC1"/>
    <w:rsid w:val="004A4709"/>
    <w:rsid w:val="004A4BB8"/>
    <w:rsid w:val="004A5C35"/>
    <w:rsid w:val="004B0A75"/>
    <w:rsid w:val="004B2083"/>
    <w:rsid w:val="004B2850"/>
    <w:rsid w:val="004B2E37"/>
    <w:rsid w:val="004B3919"/>
    <w:rsid w:val="004B556F"/>
    <w:rsid w:val="004B57FA"/>
    <w:rsid w:val="004B72F6"/>
    <w:rsid w:val="004B7519"/>
    <w:rsid w:val="004C1728"/>
    <w:rsid w:val="004C1D4C"/>
    <w:rsid w:val="004C2F24"/>
    <w:rsid w:val="004C37FA"/>
    <w:rsid w:val="004C4A3C"/>
    <w:rsid w:val="004C559F"/>
    <w:rsid w:val="004C6209"/>
    <w:rsid w:val="004C65C3"/>
    <w:rsid w:val="004C72F4"/>
    <w:rsid w:val="004C74FE"/>
    <w:rsid w:val="004C7F77"/>
    <w:rsid w:val="004D4897"/>
    <w:rsid w:val="004D74EB"/>
    <w:rsid w:val="004E0ABC"/>
    <w:rsid w:val="004E13F3"/>
    <w:rsid w:val="004E29AE"/>
    <w:rsid w:val="004E2B72"/>
    <w:rsid w:val="004E345A"/>
    <w:rsid w:val="004E3B15"/>
    <w:rsid w:val="004E4860"/>
    <w:rsid w:val="004E48C5"/>
    <w:rsid w:val="004E4FDC"/>
    <w:rsid w:val="004E5648"/>
    <w:rsid w:val="004F1D3E"/>
    <w:rsid w:val="004F1D9E"/>
    <w:rsid w:val="004F2542"/>
    <w:rsid w:val="004F38FD"/>
    <w:rsid w:val="004F3A43"/>
    <w:rsid w:val="005006D1"/>
    <w:rsid w:val="005010FD"/>
    <w:rsid w:val="005014E4"/>
    <w:rsid w:val="00501FEA"/>
    <w:rsid w:val="00503870"/>
    <w:rsid w:val="00504B9F"/>
    <w:rsid w:val="00506CD1"/>
    <w:rsid w:val="005100E3"/>
    <w:rsid w:val="0051039A"/>
    <w:rsid w:val="00512AD7"/>
    <w:rsid w:val="005146D7"/>
    <w:rsid w:val="00514E6F"/>
    <w:rsid w:val="0051715C"/>
    <w:rsid w:val="0052104E"/>
    <w:rsid w:val="00521DA3"/>
    <w:rsid w:val="00521EBB"/>
    <w:rsid w:val="005236A3"/>
    <w:rsid w:val="005261FA"/>
    <w:rsid w:val="0053049C"/>
    <w:rsid w:val="00530F1C"/>
    <w:rsid w:val="00533B7C"/>
    <w:rsid w:val="00537E1E"/>
    <w:rsid w:val="00537E92"/>
    <w:rsid w:val="00540F46"/>
    <w:rsid w:val="005416EB"/>
    <w:rsid w:val="005427D5"/>
    <w:rsid w:val="0054301F"/>
    <w:rsid w:val="00544463"/>
    <w:rsid w:val="00545059"/>
    <w:rsid w:val="00545124"/>
    <w:rsid w:val="00553882"/>
    <w:rsid w:val="0055539C"/>
    <w:rsid w:val="005578B3"/>
    <w:rsid w:val="00557E04"/>
    <w:rsid w:val="00560F9A"/>
    <w:rsid w:val="00561C2C"/>
    <w:rsid w:val="00563DD5"/>
    <w:rsid w:val="00563F7D"/>
    <w:rsid w:val="0056534C"/>
    <w:rsid w:val="005653F1"/>
    <w:rsid w:val="00567648"/>
    <w:rsid w:val="00567F2F"/>
    <w:rsid w:val="00571E4B"/>
    <w:rsid w:val="00573E16"/>
    <w:rsid w:val="00576B64"/>
    <w:rsid w:val="0058048C"/>
    <w:rsid w:val="005834FC"/>
    <w:rsid w:val="005837EB"/>
    <w:rsid w:val="005865AF"/>
    <w:rsid w:val="00587597"/>
    <w:rsid w:val="0059006B"/>
    <w:rsid w:val="005902C9"/>
    <w:rsid w:val="0059033E"/>
    <w:rsid w:val="0059081B"/>
    <w:rsid w:val="00594010"/>
    <w:rsid w:val="00596742"/>
    <w:rsid w:val="00596745"/>
    <w:rsid w:val="005973C5"/>
    <w:rsid w:val="005A24D4"/>
    <w:rsid w:val="005A3A71"/>
    <w:rsid w:val="005A4A18"/>
    <w:rsid w:val="005A73FF"/>
    <w:rsid w:val="005A7852"/>
    <w:rsid w:val="005A791A"/>
    <w:rsid w:val="005B0209"/>
    <w:rsid w:val="005B0D11"/>
    <w:rsid w:val="005B0E5B"/>
    <w:rsid w:val="005B26D8"/>
    <w:rsid w:val="005B29C4"/>
    <w:rsid w:val="005B2A79"/>
    <w:rsid w:val="005B2C90"/>
    <w:rsid w:val="005B38CD"/>
    <w:rsid w:val="005B3D13"/>
    <w:rsid w:val="005B423C"/>
    <w:rsid w:val="005B4294"/>
    <w:rsid w:val="005B54EA"/>
    <w:rsid w:val="005B5FFC"/>
    <w:rsid w:val="005B6E98"/>
    <w:rsid w:val="005C0CFE"/>
    <w:rsid w:val="005C26FA"/>
    <w:rsid w:val="005C4B24"/>
    <w:rsid w:val="005C4D3F"/>
    <w:rsid w:val="005C557F"/>
    <w:rsid w:val="005C58EE"/>
    <w:rsid w:val="005D0A19"/>
    <w:rsid w:val="005D0FD9"/>
    <w:rsid w:val="005D1A61"/>
    <w:rsid w:val="005D210F"/>
    <w:rsid w:val="005D2682"/>
    <w:rsid w:val="005D317D"/>
    <w:rsid w:val="005D5E5F"/>
    <w:rsid w:val="005D6D3C"/>
    <w:rsid w:val="005E138D"/>
    <w:rsid w:val="005E155F"/>
    <w:rsid w:val="005E1650"/>
    <w:rsid w:val="005E1B7F"/>
    <w:rsid w:val="005E1DA5"/>
    <w:rsid w:val="005E20AD"/>
    <w:rsid w:val="005E295E"/>
    <w:rsid w:val="005E6901"/>
    <w:rsid w:val="005E6AAD"/>
    <w:rsid w:val="005E7DF2"/>
    <w:rsid w:val="005F0C4D"/>
    <w:rsid w:val="005F109A"/>
    <w:rsid w:val="005F13A3"/>
    <w:rsid w:val="005F188E"/>
    <w:rsid w:val="005F1B44"/>
    <w:rsid w:val="005F3334"/>
    <w:rsid w:val="005F4FA9"/>
    <w:rsid w:val="005F5181"/>
    <w:rsid w:val="005F608B"/>
    <w:rsid w:val="00600374"/>
    <w:rsid w:val="00603044"/>
    <w:rsid w:val="0061193D"/>
    <w:rsid w:val="006122C3"/>
    <w:rsid w:val="006126CB"/>
    <w:rsid w:val="00617C6E"/>
    <w:rsid w:val="0062057D"/>
    <w:rsid w:val="00621423"/>
    <w:rsid w:val="006221FB"/>
    <w:rsid w:val="006272A1"/>
    <w:rsid w:val="006319AC"/>
    <w:rsid w:val="006359A1"/>
    <w:rsid w:val="00636006"/>
    <w:rsid w:val="00636525"/>
    <w:rsid w:val="006401DE"/>
    <w:rsid w:val="00641B2F"/>
    <w:rsid w:val="00644DB5"/>
    <w:rsid w:val="00647F43"/>
    <w:rsid w:val="00650ED4"/>
    <w:rsid w:val="00651B56"/>
    <w:rsid w:val="006526A1"/>
    <w:rsid w:val="006527C4"/>
    <w:rsid w:val="00652C5C"/>
    <w:rsid w:val="006531FB"/>
    <w:rsid w:val="00657E3D"/>
    <w:rsid w:val="006601AB"/>
    <w:rsid w:val="00662929"/>
    <w:rsid w:val="006629E0"/>
    <w:rsid w:val="00665102"/>
    <w:rsid w:val="00673BC2"/>
    <w:rsid w:val="00674600"/>
    <w:rsid w:val="0067479A"/>
    <w:rsid w:val="00676B80"/>
    <w:rsid w:val="00677112"/>
    <w:rsid w:val="00677F20"/>
    <w:rsid w:val="00685177"/>
    <w:rsid w:val="0068523B"/>
    <w:rsid w:val="006861D2"/>
    <w:rsid w:val="00687E3A"/>
    <w:rsid w:val="00691568"/>
    <w:rsid w:val="00692163"/>
    <w:rsid w:val="0069522A"/>
    <w:rsid w:val="00695A24"/>
    <w:rsid w:val="006967A4"/>
    <w:rsid w:val="00696FAA"/>
    <w:rsid w:val="006975BA"/>
    <w:rsid w:val="006977DB"/>
    <w:rsid w:val="006A4AC5"/>
    <w:rsid w:val="006A5FCD"/>
    <w:rsid w:val="006A6D90"/>
    <w:rsid w:val="006B01B9"/>
    <w:rsid w:val="006B0978"/>
    <w:rsid w:val="006B2ACE"/>
    <w:rsid w:val="006B3B8E"/>
    <w:rsid w:val="006B4193"/>
    <w:rsid w:val="006B4649"/>
    <w:rsid w:val="006B5679"/>
    <w:rsid w:val="006B59CA"/>
    <w:rsid w:val="006B6B74"/>
    <w:rsid w:val="006C2A5C"/>
    <w:rsid w:val="006C7AB1"/>
    <w:rsid w:val="006D15EB"/>
    <w:rsid w:val="006D3D03"/>
    <w:rsid w:val="006D50AB"/>
    <w:rsid w:val="006D624C"/>
    <w:rsid w:val="006E2283"/>
    <w:rsid w:val="006E51AE"/>
    <w:rsid w:val="006E6DA6"/>
    <w:rsid w:val="006E7BF7"/>
    <w:rsid w:val="006F0735"/>
    <w:rsid w:val="006F55DB"/>
    <w:rsid w:val="006F65AD"/>
    <w:rsid w:val="006F787B"/>
    <w:rsid w:val="00700680"/>
    <w:rsid w:val="00700C6D"/>
    <w:rsid w:val="0070131E"/>
    <w:rsid w:val="00701BB4"/>
    <w:rsid w:val="00704825"/>
    <w:rsid w:val="00704FD1"/>
    <w:rsid w:val="007051B0"/>
    <w:rsid w:val="00710998"/>
    <w:rsid w:val="00710E94"/>
    <w:rsid w:val="00711073"/>
    <w:rsid w:val="007126A3"/>
    <w:rsid w:val="00715EF8"/>
    <w:rsid w:val="0071615C"/>
    <w:rsid w:val="007175BF"/>
    <w:rsid w:val="00720271"/>
    <w:rsid w:val="00720E01"/>
    <w:rsid w:val="00721056"/>
    <w:rsid w:val="00722C7A"/>
    <w:rsid w:val="007230A3"/>
    <w:rsid w:val="00724A8A"/>
    <w:rsid w:val="00725389"/>
    <w:rsid w:val="00727E7B"/>
    <w:rsid w:val="00730C2D"/>
    <w:rsid w:val="00730F63"/>
    <w:rsid w:val="00732800"/>
    <w:rsid w:val="00733E6F"/>
    <w:rsid w:val="00735580"/>
    <w:rsid w:val="00736726"/>
    <w:rsid w:val="00736DF0"/>
    <w:rsid w:val="00736FDA"/>
    <w:rsid w:val="007372DA"/>
    <w:rsid w:val="0074042F"/>
    <w:rsid w:val="00740D52"/>
    <w:rsid w:val="00741A58"/>
    <w:rsid w:val="00746A2B"/>
    <w:rsid w:val="00751D38"/>
    <w:rsid w:val="00752D35"/>
    <w:rsid w:val="0075404B"/>
    <w:rsid w:val="00754284"/>
    <w:rsid w:val="0075438E"/>
    <w:rsid w:val="00761339"/>
    <w:rsid w:val="00762BED"/>
    <w:rsid w:val="00762EDF"/>
    <w:rsid w:val="00765FC4"/>
    <w:rsid w:val="00766F11"/>
    <w:rsid w:val="00767D95"/>
    <w:rsid w:val="00770FB7"/>
    <w:rsid w:val="007725E5"/>
    <w:rsid w:val="007736FC"/>
    <w:rsid w:val="007778A7"/>
    <w:rsid w:val="007801D2"/>
    <w:rsid w:val="007805A2"/>
    <w:rsid w:val="00780666"/>
    <w:rsid w:val="00780EA6"/>
    <w:rsid w:val="007848EB"/>
    <w:rsid w:val="007944E0"/>
    <w:rsid w:val="007A0087"/>
    <w:rsid w:val="007A2C1B"/>
    <w:rsid w:val="007A3723"/>
    <w:rsid w:val="007A3E67"/>
    <w:rsid w:val="007A414D"/>
    <w:rsid w:val="007A45B5"/>
    <w:rsid w:val="007A5471"/>
    <w:rsid w:val="007A67E9"/>
    <w:rsid w:val="007A6FEF"/>
    <w:rsid w:val="007B0F95"/>
    <w:rsid w:val="007B24B8"/>
    <w:rsid w:val="007B27F7"/>
    <w:rsid w:val="007B58DB"/>
    <w:rsid w:val="007B5DB8"/>
    <w:rsid w:val="007B66D1"/>
    <w:rsid w:val="007B7935"/>
    <w:rsid w:val="007C0991"/>
    <w:rsid w:val="007C17D9"/>
    <w:rsid w:val="007C1C84"/>
    <w:rsid w:val="007C5AC2"/>
    <w:rsid w:val="007C6A77"/>
    <w:rsid w:val="007D083F"/>
    <w:rsid w:val="007D3E06"/>
    <w:rsid w:val="007D3EDA"/>
    <w:rsid w:val="007D4FA7"/>
    <w:rsid w:val="007D7268"/>
    <w:rsid w:val="007E03D3"/>
    <w:rsid w:val="007E08C2"/>
    <w:rsid w:val="007E7BEF"/>
    <w:rsid w:val="007F01B9"/>
    <w:rsid w:val="007F252A"/>
    <w:rsid w:val="007F27C8"/>
    <w:rsid w:val="007F3683"/>
    <w:rsid w:val="007F6344"/>
    <w:rsid w:val="007F6652"/>
    <w:rsid w:val="007F6F39"/>
    <w:rsid w:val="00800FB9"/>
    <w:rsid w:val="008047D1"/>
    <w:rsid w:val="00810222"/>
    <w:rsid w:val="00811BB6"/>
    <w:rsid w:val="00814DBA"/>
    <w:rsid w:val="00816456"/>
    <w:rsid w:val="0081708B"/>
    <w:rsid w:val="00822024"/>
    <w:rsid w:val="008233B3"/>
    <w:rsid w:val="00823993"/>
    <w:rsid w:val="00825EFA"/>
    <w:rsid w:val="0082718B"/>
    <w:rsid w:val="00827FC2"/>
    <w:rsid w:val="0083018F"/>
    <w:rsid w:val="00831E78"/>
    <w:rsid w:val="00835476"/>
    <w:rsid w:val="00836577"/>
    <w:rsid w:val="008377FA"/>
    <w:rsid w:val="008410AE"/>
    <w:rsid w:val="0084410A"/>
    <w:rsid w:val="00846A5E"/>
    <w:rsid w:val="008500B7"/>
    <w:rsid w:val="008502E8"/>
    <w:rsid w:val="00851E4A"/>
    <w:rsid w:val="0085620C"/>
    <w:rsid w:val="00856F38"/>
    <w:rsid w:val="008574F4"/>
    <w:rsid w:val="008600AB"/>
    <w:rsid w:val="00862AD7"/>
    <w:rsid w:val="00862F81"/>
    <w:rsid w:val="008634E8"/>
    <w:rsid w:val="008647A6"/>
    <w:rsid w:val="00865361"/>
    <w:rsid w:val="00865791"/>
    <w:rsid w:val="00867D33"/>
    <w:rsid w:val="008702C6"/>
    <w:rsid w:val="00870A7F"/>
    <w:rsid w:val="008735F5"/>
    <w:rsid w:val="00875557"/>
    <w:rsid w:val="00877179"/>
    <w:rsid w:val="0087755B"/>
    <w:rsid w:val="00877EE4"/>
    <w:rsid w:val="00880399"/>
    <w:rsid w:val="00881131"/>
    <w:rsid w:val="008817BD"/>
    <w:rsid w:val="008820FA"/>
    <w:rsid w:val="00882620"/>
    <w:rsid w:val="00883911"/>
    <w:rsid w:val="008845F1"/>
    <w:rsid w:val="008868B0"/>
    <w:rsid w:val="008928E0"/>
    <w:rsid w:val="008935A4"/>
    <w:rsid w:val="00893A6B"/>
    <w:rsid w:val="00893F56"/>
    <w:rsid w:val="008973F5"/>
    <w:rsid w:val="008A0143"/>
    <w:rsid w:val="008A1948"/>
    <w:rsid w:val="008A2020"/>
    <w:rsid w:val="008A542D"/>
    <w:rsid w:val="008A5431"/>
    <w:rsid w:val="008A6E37"/>
    <w:rsid w:val="008A7A8B"/>
    <w:rsid w:val="008B0184"/>
    <w:rsid w:val="008B508F"/>
    <w:rsid w:val="008B7F15"/>
    <w:rsid w:val="008C047A"/>
    <w:rsid w:val="008D130D"/>
    <w:rsid w:val="008D36E1"/>
    <w:rsid w:val="008D5344"/>
    <w:rsid w:val="008D5D29"/>
    <w:rsid w:val="008E08A9"/>
    <w:rsid w:val="008E2F0E"/>
    <w:rsid w:val="008E4508"/>
    <w:rsid w:val="008E46B8"/>
    <w:rsid w:val="008E574E"/>
    <w:rsid w:val="008F0DD6"/>
    <w:rsid w:val="008F1868"/>
    <w:rsid w:val="008F3A92"/>
    <w:rsid w:val="008F6C7C"/>
    <w:rsid w:val="008F70ED"/>
    <w:rsid w:val="008F7A1A"/>
    <w:rsid w:val="0090153E"/>
    <w:rsid w:val="00901592"/>
    <w:rsid w:val="00901B9C"/>
    <w:rsid w:val="009062B2"/>
    <w:rsid w:val="00907829"/>
    <w:rsid w:val="00907BE8"/>
    <w:rsid w:val="00910804"/>
    <w:rsid w:val="009135C9"/>
    <w:rsid w:val="009144A0"/>
    <w:rsid w:val="009151D7"/>
    <w:rsid w:val="009153E4"/>
    <w:rsid w:val="00920669"/>
    <w:rsid w:val="009233C3"/>
    <w:rsid w:val="009239C7"/>
    <w:rsid w:val="00927C05"/>
    <w:rsid w:val="00927F06"/>
    <w:rsid w:val="0093040E"/>
    <w:rsid w:val="00931542"/>
    <w:rsid w:val="00931ABB"/>
    <w:rsid w:val="00931EAA"/>
    <w:rsid w:val="009320F1"/>
    <w:rsid w:val="00935C91"/>
    <w:rsid w:val="0093641D"/>
    <w:rsid w:val="009367FF"/>
    <w:rsid w:val="00940007"/>
    <w:rsid w:val="00941C3C"/>
    <w:rsid w:val="00942942"/>
    <w:rsid w:val="00943BD8"/>
    <w:rsid w:val="00946A3C"/>
    <w:rsid w:val="00947569"/>
    <w:rsid w:val="00947ED5"/>
    <w:rsid w:val="009516F6"/>
    <w:rsid w:val="00951DAC"/>
    <w:rsid w:val="00954BFE"/>
    <w:rsid w:val="00954C9A"/>
    <w:rsid w:val="009569E2"/>
    <w:rsid w:val="00957BA2"/>
    <w:rsid w:val="0096297B"/>
    <w:rsid w:val="00963EF6"/>
    <w:rsid w:val="009651AB"/>
    <w:rsid w:val="00965409"/>
    <w:rsid w:val="00966CC4"/>
    <w:rsid w:val="009726FB"/>
    <w:rsid w:val="00972981"/>
    <w:rsid w:val="00973A3D"/>
    <w:rsid w:val="00973EEE"/>
    <w:rsid w:val="00977416"/>
    <w:rsid w:val="00977C86"/>
    <w:rsid w:val="009817FA"/>
    <w:rsid w:val="009824B2"/>
    <w:rsid w:val="00985B44"/>
    <w:rsid w:val="00987D99"/>
    <w:rsid w:val="00990866"/>
    <w:rsid w:val="00991B47"/>
    <w:rsid w:val="00994C3C"/>
    <w:rsid w:val="00994CFF"/>
    <w:rsid w:val="00996219"/>
    <w:rsid w:val="00996967"/>
    <w:rsid w:val="00996C29"/>
    <w:rsid w:val="00997899"/>
    <w:rsid w:val="009A055D"/>
    <w:rsid w:val="009A05B5"/>
    <w:rsid w:val="009A0DF6"/>
    <w:rsid w:val="009A1F76"/>
    <w:rsid w:val="009A35D8"/>
    <w:rsid w:val="009A3932"/>
    <w:rsid w:val="009A5755"/>
    <w:rsid w:val="009A7AC7"/>
    <w:rsid w:val="009A7C00"/>
    <w:rsid w:val="009B1A59"/>
    <w:rsid w:val="009B1D31"/>
    <w:rsid w:val="009B30F9"/>
    <w:rsid w:val="009B5467"/>
    <w:rsid w:val="009B75DF"/>
    <w:rsid w:val="009B7F7A"/>
    <w:rsid w:val="009B7FC0"/>
    <w:rsid w:val="009C04CB"/>
    <w:rsid w:val="009C3778"/>
    <w:rsid w:val="009C3793"/>
    <w:rsid w:val="009C4C40"/>
    <w:rsid w:val="009C4C41"/>
    <w:rsid w:val="009C605F"/>
    <w:rsid w:val="009C636E"/>
    <w:rsid w:val="009C7A56"/>
    <w:rsid w:val="009D2DD7"/>
    <w:rsid w:val="009D392D"/>
    <w:rsid w:val="009D4050"/>
    <w:rsid w:val="009E030D"/>
    <w:rsid w:val="009E0A2E"/>
    <w:rsid w:val="009E0F0C"/>
    <w:rsid w:val="009E1352"/>
    <w:rsid w:val="009E1E74"/>
    <w:rsid w:val="009E34DB"/>
    <w:rsid w:val="009E4EEC"/>
    <w:rsid w:val="009E5C29"/>
    <w:rsid w:val="009E5FDB"/>
    <w:rsid w:val="009F09D1"/>
    <w:rsid w:val="009F10F4"/>
    <w:rsid w:val="009F72CE"/>
    <w:rsid w:val="00A00673"/>
    <w:rsid w:val="00A0214D"/>
    <w:rsid w:val="00A04B37"/>
    <w:rsid w:val="00A055F5"/>
    <w:rsid w:val="00A069D6"/>
    <w:rsid w:val="00A06F84"/>
    <w:rsid w:val="00A0714F"/>
    <w:rsid w:val="00A078B6"/>
    <w:rsid w:val="00A106C9"/>
    <w:rsid w:val="00A119F4"/>
    <w:rsid w:val="00A13F71"/>
    <w:rsid w:val="00A1592A"/>
    <w:rsid w:val="00A15F3E"/>
    <w:rsid w:val="00A20027"/>
    <w:rsid w:val="00A20E04"/>
    <w:rsid w:val="00A213DB"/>
    <w:rsid w:val="00A21E7E"/>
    <w:rsid w:val="00A24E9A"/>
    <w:rsid w:val="00A2570A"/>
    <w:rsid w:val="00A27086"/>
    <w:rsid w:val="00A313FA"/>
    <w:rsid w:val="00A3198D"/>
    <w:rsid w:val="00A32FA9"/>
    <w:rsid w:val="00A33E46"/>
    <w:rsid w:val="00A34BDC"/>
    <w:rsid w:val="00A373BC"/>
    <w:rsid w:val="00A3746C"/>
    <w:rsid w:val="00A37727"/>
    <w:rsid w:val="00A403E1"/>
    <w:rsid w:val="00A40BFD"/>
    <w:rsid w:val="00A421EE"/>
    <w:rsid w:val="00A4387B"/>
    <w:rsid w:val="00A454A2"/>
    <w:rsid w:val="00A455AC"/>
    <w:rsid w:val="00A47146"/>
    <w:rsid w:val="00A51612"/>
    <w:rsid w:val="00A52A05"/>
    <w:rsid w:val="00A56F78"/>
    <w:rsid w:val="00A60A3C"/>
    <w:rsid w:val="00A62E20"/>
    <w:rsid w:val="00A658D6"/>
    <w:rsid w:val="00A66FB9"/>
    <w:rsid w:val="00A70334"/>
    <w:rsid w:val="00A70B7E"/>
    <w:rsid w:val="00A7521C"/>
    <w:rsid w:val="00A76338"/>
    <w:rsid w:val="00A76E82"/>
    <w:rsid w:val="00A776E6"/>
    <w:rsid w:val="00A807E5"/>
    <w:rsid w:val="00A80FBF"/>
    <w:rsid w:val="00A8128D"/>
    <w:rsid w:val="00A8429B"/>
    <w:rsid w:val="00A84E51"/>
    <w:rsid w:val="00A85407"/>
    <w:rsid w:val="00A85DF2"/>
    <w:rsid w:val="00A860DB"/>
    <w:rsid w:val="00A86658"/>
    <w:rsid w:val="00A8795B"/>
    <w:rsid w:val="00A9255B"/>
    <w:rsid w:val="00A93BC8"/>
    <w:rsid w:val="00A954EC"/>
    <w:rsid w:val="00A96299"/>
    <w:rsid w:val="00A965B4"/>
    <w:rsid w:val="00A979E5"/>
    <w:rsid w:val="00AA01BF"/>
    <w:rsid w:val="00AA2519"/>
    <w:rsid w:val="00AA4464"/>
    <w:rsid w:val="00AA4C63"/>
    <w:rsid w:val="00AB070B"/>
    <w:rsid w:val="00AB366C"/>
    <w:rsid w:val="00AB3BD3"/>
    <w:rsid w:val="00AB3E47"/>
    <w:rsid w:val="00AC01CD"/>
    <w:rsid w:val="00AC092B"/>
    <w:rsid w:val="00AC0C0B"/>
    <w:rsid w:val="00AC2415"/>
    <w:rsid w:val="00AC45E5"/>
    <w:rsid w:val="00AC6030"/>
    <w:rsid w:val="00AC670C"/>
    <w:rsid w:val="00AC744A"/>
    <w:rsid w:val="00AD02A8"/>
    <w:rsid w:val="00AD0B9D"/>
    <w:rsid w:val="00AD17AB"/>
    <w:rsid w:val="00AD2E3F"/>
    <w:rsid w:val="00AD4B63"/>
    <w:rsid w:val="00AD4D6C"/>
    <w:rsid w:val="00AD6DB1"/>
    <w:rsid w:val="00AD704B"/>
    <w:rsid w:val="00AD75E1"/>
    <w:rsid w:val="00AE0433"/>
    <w:rsid w:val="00AE0D37"/>
    <w:rsid w:val="00AE0F4A"/>
    <w:rsid w:val="00AE1492"/>
    <w:rsid w:val="00AE1829"/>
    <w:rsid w:val="00AE2465"/>
    <w:rsid w:val="00AE30DC"/>
    <w:rsid w:val="00AE34A9"/>
    <w:rsid w:val="00AE48D0"/>
    <w:rsid w:val="00AE4D15"/>
    <w:rsid w:val="00AE5408"/>
    <w:rsid w:val="00AE6040"/>
    <w:rsid w:val="00AE6D9B"/>
    <w:rsid w:val="00AE7BC4"/>
    <w:rsid w:val="00AF015D"/>
    <w:rsid w:val="00AF2BE8"/>
    <w:rsid w:val="00AF412C"/>
    <w:rsid w:val="00AF5AC5"/>
    <w:rsid w:val="00AF5DA8"/>
    <w:rsid w:val="00AF60FB"/>
    <w:rsid w:val="00AF65B2"/>
    <w:rsid w:val="00AF67BD"/>
    <w:rsid w:val="00B01D35"/>
    <w:rsid w:val="00B03CB0"/>
    <w:rsid w:val="00B040CB"/>
    <w:rsid w:val="00B06A78"/>
    <w:rsid w:val="00B1166B"/>
    <w:rsid w:val="00B11931"/>
    <w:rsid w:val="00B1268D"/>
    <w:rsid w:val="00B15807"/>
    <w:rsid w:val="00B16281"/>
    <w:rsid w:val="00B16523"/>
    <w:rsid w:val="00B16F58"/>
    <w:rsid w:val="00B17314"/>
    <w:rsid w:val="00B22257"/>
    <w:rsid w:val="00B22EAE"/>
    <w:rsid w:val="00B22EF6"/>
    <w:rsid w:val="00B24965"/>
    <w:rsid w:val="00B25C01"/>
    <w:rsid w:val="00B25CB0"/>
    <w:rsid w:val="00B301DC"/>
    <w:rsid w:val="00B32B95"/>
    <w:rsid w:val="00B337F1"/>
    <w:rsid w:val="00B356AF"/>
    <w:rsid w:val="00B36199"/>
    <w:rsid w:val="00B40935"/>
    <w:rsid w:val="00B4198A"/>
    <w:rsid w:val="00B43525"/>
    <w:rsid w:val="00B43933"/>
    <w:rsid w:val="00B444CB"/>
    <w:rsid w:val="00B44E51"/>
    <w:rsid w:val="00B451F5"/>
    <w:rsid w:val="00B45C8A"/>
    <w:rsid w:val="00B4795E"/>
    <w:rsid w:val="00B515BC"/>
    <w:rsid w:val="00B515C9"/>
    <w:rsid w:val="00B536E7"/>
    <w:rsid w:val="00B546AE"/>
    <w:rsid w:val="00B55BF9"/>
    <w:rsid w:val="00B564EA"/>
    <w:rsid w:val="00B6056A"/>
    <w:rsid w:val="00B616BE"/>
    <w:rsid w:val="00B61D5C"/>
    <w:rsid w:val="00B654B1"/>
    <w:rsid w:val="00B66406"/>
    <w:rsid w:val="00B712C3"/>
    <w:rsid w:val="00B73694"/>
    <w:rsid w:val="00B745C2"/>
    <w:rsid w:val="00B74CF4"/>
    <w:rsid w:val="00B76CDC"/>
    <w:rsid w:val="00B771B0"/>
    <w:rsid w:val="00B809F0"/>
    <w:rsid w:val="00B81E78"/>
    <w:rsid w:val="00B85F9D"/>
    <w:rsid w:val="00B87AD8"/>
    <w:rsid w:val="00B908B1"/>
    <w:rsid w:val="00B90A48"/>
    <w:rsid w:val="00B916EC"/>
    <w:rsid w:val="00B93485"/>
    <w:rsid w:val="00B94117"/>
    <w:rsid w:val="00B95ED7"/>
    <w:rsid w:val="00B96C53"/>
    <w:rsid w:val="00BA0322"/>
    <w:rsid w:val="00BA2514"/>
    <w:rsid w:val="00BA2876"/>
    <w:rsid w:val="00BA5099"/>
    <w:rsid w:val="00BA7354"/>
    <w:rsid w:val="00BB0009"/>
    <w:rsid w:val="00BB0455"/>
    <w:rsid w:val="00BB17A0"/>
    <w:rsid w:val="00BB3CB2"/>
    <w:rsid w:val="00BB490E"/>
    <w:rsid w:val="00BB69CF"/>
    <w:rsid w:val="00BC176B"/>
    <w:rsid w:val="00BC2D3D"/>
    <w:rsid w:val="00BC454C"/>
    <w:rsid w:val="00BC50B4"/>
    <w:rsid w:val="00BC6A6F"/>
    <w:rsid w:val="00BC6DD4"/>
    <w:rsid w:val="00BD4296"/>
    <w:rsid w:val="00BD4D07"/>
    <w:rsid w:val="00BD5B63"/>
    <w:rsid w:val="00BD6C31"/>
    <w:rsid w:val="00BD739F"/>
    <w:rsid w:val="00BD7760"/>
    <w:rsid w:val="00BE1E6D"/>
    <w:rsid w:val="00BE268F"/>
    <w:rsid w:val="00BE5025"/>
    <w:rsid w:val="00BE53BE"/>
    <w:rsid w:val="00BE5E5E"/>
    <w:rsid w:val="00BE6DC4"/>
    <w:rsid w:val="00BE7576"/>
    <w:rsid w:val="00BF0ED8"/>
    <w:rsid w:val="00BF1254"/>
    <w:rsid w:val="00BF1801"/>
    <w:rsid w:val="00BF21CD"/>
    <w:rsid w:val="00BF2CD0"/>
    <w:rsid w:val="00BF3725"/>
    <w:rsid w:val="00BF4826"/>
    <w:rsid w:val="00BF5080"/>
    <w:rsid w:val="00BF6E8F"/>
    <w:rsid w:val="00C000B9"/>
    <w:rsid w:val="00C0040E"/>
    <w:rsid w:val="00C026D5"/>
    <w:rsid w:val="00C04922"/>
    <w:rsid w:val="00C04AA8"/>
    <w:rsid w:val="00C04D82"/>
    <w:rsid w:val="00C062D2"/>
    <w:rsid w:val="00C0793A"/>
    <w:rsid w:val="00C07BDF"/>
    <w:rsid w:val="00C07CCA"/>
    <w:rsid w:val="00C11384"/>
    <w:rsid w:val="00C113A3"/>
    <w:rsid w:val="00C11ACA"/>
    <w:rsid w:val="00C1308A"/>
    <w:rsid w:val="00C158EB"/>
    <w:rsid w:val="00C17441"/>
    <w:rsid w:val="00C20C31"/>
    <w:rsid w:val="00C21C54"/>
    <w:rsid w:val="00C26B15"/>
    <w:rsid w:val="00C302AB"/>
    <w:rsid w:val="00C3436A"/>
    <w:rsid w:val="00C351E4"/>
    <w:rsid w:val="00C36BCC"/>
    <w:rsid w:val="00C40B48"/>
    <w:rsid w:val="00C413A2"/>
    <w:rsid w:val="00C424F4"/>
    <w:rsid w:val="00C42CEB"/>
    <w:rsid w:val="00C4415A"/>
    <w:rsid w:val="00C44CD0"/>
    <w:rsid w:val="00C477F1"/>
    <w:rsid w:val="00C50EBD"/>
    <w:rsid w:val="00C57039"/>
    <w:rsid w:val="00C60510"/>
    <w:rsid w:val="00C60591"/>
    <w:rsid w:val="00C612A3"/>
    <w:rsid w:val="00C62084"/>
    <w:rsid w:val="00C62662"/>
    <w:rsid w:val="00C629F3"/>
    <w:rsid w:val="00C631CA"/>
    <w:rsid w:val="00C634C5"/>
    <w:rsid w:val="00C64572"/>
    <w:rsid w:val="00C67382"/>
    <w:rsid w:val="00C67BFE"/>
    <w:rsid w:val="00C7034E"/>
    <w:rsid w:val="00C7061B"/>
    <w:rsid w:val="00C70831"/>
    <w:rsid w:val="00C71C7C"/>
    <w:rsid w:val="00C74A78"/>
    <w:rsid w:val="00C74BE3"/>
    <w:rsid w:val="00C74C99"/>
    <w:rsid w:val="00C74CA0"/>
    <w:rsid w:val="00C802D0"/>
    <w:rsid w:val="00C803CE"/>
    <w:rsid w:val="00C8309B"/>
    <w:rsid w:val="00C842D2"/>
    <w:rsid w:val="00C84E06"/>
    <w:rsid w:val="00C862D5"/>
    <w:rsid w:val="00C86435"/>
    <w:rsid w:val="00C87A89"/>
    <w:rsid w:val="00C90D76"/>
    <w:rsid w:val="00C92EE1"/>
    <w:rsid w:val="00C93403"/>
    <w:rsid w:val="00C935E0"/>
    <w:rsid w:val="00C93850"/>
    <w:rsid w:val="00C9613C"/>
    <w:rsid w:val="00C96F87"/>
    <w:rsid w:val="00C97FED"/>
    <w:rsid w:val="00CA08A0"/>
    <w:rsid w:val="00CA417F"/>
    <w:rsid w:val="00CA5DC3"/>
    <w:rsid w:val="00CA6D73"/>
    <w:rsid w:val="00CB0511"/>
    <w:rsid w:val="00CB19F5"/>
    <w:rsid w:val="00CB270C"/>
    <w:rsid w:val="00CB6487"/>
    <w:rsid w:val="00CB789C"/>
    <w:rsid w:val="00CC140D"/>
    <w:rsid w:val="00CC1C22"/>
    <w:rsid w:val="00CD09A2"/>
    <w:rsid w:val="00CD321A"/>
    <w:rsid w:val="00CD4B37"/>
    <w:rsid w:val="00CD4D0E"/>
    <w:rsid w:val="00CD5255"/>
    <w:rsid w:val="00CD7C93"/>
    <w:rsid w:val="00CE25B0"/>
    <w:rsid w:val="00CE34A1"/>
    <w:rsid w:val="00CE3D4C"/>
    <w:rsid w:val="00CE4817"/>
    <w:rsid w:val="00CE48F7"/>
    <w:rsid w:val="00CE4AD3"/>
    <w:rsid w:val="00CF3807"/>
    <w:rsid w:val="00CF3AD6"/>
    <w:rsid w:val="00CF3C3A"/>
    <w:rsid w:val="00CF575F"/>
    <w:rsid w:val="00CF5A0E"/>
    <w:rsid w:val="00CF67DB"/>
    <w:rsid w:val="00CF7628"/>
    <w:rsid w:val="00CF7D4D"/>
    <w:rsid w:val="00D03809"/>
    <w:rsid w:val="00D04901"/>
    <w:rsid w:val="00D05C80"/>
    <w:rsid w:val="00D062A9"/>
    <w:rsid w:val="00D10FFD"/>
    <w:rsid w:val="00D11236"/>
    <w:rsid w:val="00D11583"/>
    <w:rsid w:val="00D13891"/>
    <w:rsid w:val="00D143D6"/>
    <w:rsid w:val="00D2129F"/>
    <w:rsid w:val="00D214CD"/>
    <w:rsid w:val="00D21690"/>
    <w:rsid w:val="00D2209E"/>
    <w:rsid w:val="00D22ED4"/>
    <w:rsid w:val="00D248A0"/>
    <w:rsid w:val="00D24A46"/>
    <w:rsid w:val="00D24F23"/>
    <w:rsid w:val="00D25292"/>
    <w:rsid w:val="00D300E1"/>
    <w:rsid w:val="00D30269"/>
    <w:rsid w:val="00D3151D"/>
    <w:rsid w:val="00D33D63"/>
    <w:rsid w:val="00D35987"/>
    <w:rsid w:val="00D35A78"/>
    <w:rsid w:val="00D364EE"/>
    <w:rsid w:val="00D369E2"/>
    <w:rsid w:val="00D373B8"/>
    <w:rsid w:val="00D376D2"/>
    <w:rsid w:val="00D40B3E"/>
    <w:rsid w:val="00D40CF0"/>
    <w:rsid w:val="00D41654"/>
    <w:rsid w:val="00D43DAB"/>
    <w:rsid w:val="00D4566D"/>
    <w:rsid w:val="00D459F1"/>
    <w:rsid w:val="00D45BC1"/>
    <w:rsid w:val="00D46A49"/>
    <w:rsid w:val="00D50C04"/>
    <w:rsid w:val="00D51671"/>
    <w:rsid w:val="00D5238F"/>
    <w:rsid w:val="00D551A0"/>
    <w:rsid w:val="00D57AEF"/>
    <w:rsid w:val="00D617E2"/>
    <w:rsid w:val="00D61CCA"/>
    <w:rsid w:val="00D6357D"/>
    <w:rsid w:val="00D63C59"/>
    <w:rsid w:val="00D64D11"/>
    <w:rsid w:val="00D67AB6"/>
    <w:rsid w:val="00D7318D"/>
    <w:rsid w:val="00D73ADA"/>
    <w:rsid w:val="00D76314"/>
    <w:rsid w:val="00D77004"/>
    <w:rsid w:val="00D82054"/>
    <w:rsid w:val="00D82199"/>
    <w:rsid w:val="00D83762"/>
    <w:rsid w:val="00D85F95"/>
    <w:rsid w:val="00D86DE1"/>
    <w:rsid w:val="00D87125"/>
    <w:rsid w:val="00D87417"/>
    <w:rsid w:val="00D87EB3"/>
    <w:rsid w:val="00D90248"/>
    <w:rsid w:val="00D91391"/>
    <w:rsid w:val="00D93DD9"/>
    <w:rsid w:val="00D952A4"/>
    <w:rsid w:val="00D971A5"/>
    <w:rsid w:val="00DA03FC"/>
    <w:rsid w:val="00DA3538"/>
    <w:rsid w:val="00DB47E7"/>
    <w:rsid w:val="00DB48B6"/>
    <w:rsid w:val="00DB56AA"/>
    <w:rsid w:val="00DC23CD"/>
    <w:rsid w:val="00DC3176"/>
    <w:rsid w:val="00DC6667"/>
    <w:rsid w:val="00DD466B"/>
    <w:rsid w:val="00DD4D91"/>
    <w:rsid w:val="00DD575A"/>
    <w:rsid w:val="00DD58E9"/>
    <w:rsid w:val="00DD698D"/>
    <w:rsid w:val="00DE07C9"/>
    <w:rsid w:val="00DE0AAA"/>
    <w:rsid w:val="00DE0BD5"/>
    <w:rsid w:val="00DE13BA"/>
    <w:rsid w:val="00DE53C1"/>
    <w:rsid w:val="00DE6241"/>
    <w:rsid w:val="00DF0EFC"/>
    <w:rsid w:val="00DF1AB8"/>
    <w:rsid w:val="00DF1BD9"/>
    <w:rsid w:val="00DF1D43"/>
    <w:rsid w:val="00DF30EE"/>
    <w:rsid w:val="00DF4668"/>
    <w:rsid w:val="00DF60F6"/>
    <w:rsid w:val="00DF7294"/>
    <w:rsid w:val="00DF7435"/>
    <w:rsid w:val="00E0253C"/>
    <w:rsid w:val="00E025A1"/>
    <w:rsid w:val="00E02750"/>
    <w:rsid w:val="00E03B2B"/>
    <w:rsid w:val="00E0468E"/>
    <w:rsid w:val="00E04D35"/>
    <w:rsid w:val="00E05628"/>
    <w:rsid w:val="00E11E9C"/>
    <w:rsid w:val="00E137F3"/>
    <w:rsid w:val="00E166D6"/>
    <w:rsid w:val="00E20644"/>
    <w:rsid w:val="00E20C43"/>
    <w:rsid w:val="00E211C6"/>
    <w:rsid w:val="00E21FB3"/>
    <w:rsid w:val="00E24362"/>
    <w:rsid w:val="00E248DF"/>
    <w:rsid w:val="00E25FA9"/>
    <w:rsid w:val="00E2614F"/>
    <w:rsid w:val="00E30610"/>
    <w:rsid w:val="00E30BE3"/>
    <w:rsid w:val="00E31211"/>
    <w:rsid w:val="00E34642"/>
    <w:rsid w:val="00E363B2"/>
    <w:rsid w:val="00E423B6"/>
    <w:rsid w:val="00E43AB6"/>
    <w:rsid w:val="00E443B7"/>
    <w:rsid w:val="00E444CF"/>
    <w:rsid w:val="00E45ECA"/>
    <w:rsid w:val="00E45FCC"/>
    <w:rsid w:val="00E46341"/>
    <w:rsid w:val="00E51839"/>
    <w:rsid w:val="00E523EA"/>
    <w:rsid w:val="00E52564"/>
    <w:rsid w:val="00E551C5"/>
    <w:rsid w:val="00E555C9"/>
    <w:rsid w:val="00E562E4"/>
    <w:rsid w:val="00E5760B"/>
    <w:rsid w:val="00E57B79"/>
    <w:rsid w:val="00E601CF"/>
    <w:rsid w:val="00E6097E"/>
    <w:rsid w:val="00E619D9"/>
    <w:rsid w:val="00E61B9D"/>
    <w:rsid w:val="00E62749"/>
    <w:rsid w:val="00E62A38"/>
    <w:rsid w:val="00E63962"/>
    <w:rsid w:val="00E645DD"/>
    <w:rsid w:val="00E66109"/>
    <w:rsid w:val="00E67AB6"/>
    <w:rsid w:val="00E67F8F"/>
    <w:rsid w:val="00E72EBE"/>
    <w:rsid w:val="00E742E6"/>
    <w:rsid w:val="00E7511C"/>
    <w:rsid w:val="00E763CE"/>
    <w:rsid w:val="00E807C9"/>
    <w:rsid w:val="00E8198C"/>
    <w:rsid w:val="00E81BD3"/>
    <w:rsid w:val="00E843F6"/>
    <w:rsid w:val="00E91FC6"/>
    <w:rsid w:val="00E921DF"/>
    <w:rsid w:val="00E93784"/>
    <w:rsid w:val="00E9537D"/>
    <w:rsid w:val="00E9669F"/>
    <w:rsid w:val="00E97D44"/>
    <w:rsid w:val="00EA0811"/>
    <w:rsid w:val="00EA22DF"/>
    <w:rsid w:val="00EA7F80"/>
    <w:rsid w:val="00EB0586"/>
    <w:rsid w:val="00EB1326"/>
    <w:rsid w:val="00EB240D"/>
    <w:rsid w:val="00EB2D44"/>
    <w:rsid w:val="00EB7525"/>
    <w:rsid w:val="00EB76E0"/>
    <w:rsid w:val="00EC070B"/>
    <w:rsid w:val="00EC381C"/>
    <w:rsid w:val="00EC3EBA"/>
    <w:rsid w:val="00ED08B4"/>
    <w:rsid w:val="00ED2B6A"/>
    <w:rsid w:val="00ED798D"/>
    <w:rsid w:val="00EE0DF4"/>
    <w:rsid w:val="00EE0FC4"/>
    <w:rsid w:val="00EE289E"/>
    <w:rsid w:val="00EE2C0F"/>
    <w:rsid w:val="00EE35AE"/>
    <w:rsid w:val="00EE45D6"/>
    <w:rsid w:val="00EE5730"/>
    <w:rsid w:val="00EF0B6A"/>
    <w:rsid w:val="00EF139F"/>
    <w:rsid w:val="00EF244D"/>
    <w:rsid w:val="00EF35D3"/>
    <w:rsid w:val="00EF62CA"/>
    <w:rsid w:val="00EF6AC6"/>
    <w:rsid w:val="00F0641E"/>
    <w:rsid w:val="00F07150"/>
    <w:rsid w:val="00F0781B"/>
    <w:rsid w:val="00F13D50"/>
    <w:rsid w:val="00F13F33"/>
    <w:rsid w:val="00F16BBE"/>
    <w:rsid w:val="00F16CC1"/>
    <w:rsid w:val="00F21EE1"/>
    <w:rsid w:val="00F2202B"/>
    <w:rsid w:val="00F2257B"/>
    <w:rsid w:val="00F240C4"/>
    <w:rsid w:val="00F26C71"/>
    <w:rsid w:val="00F271C1"/>
    <w:rsid w:val="00F273C1"/>
    <w:rsid w:val="00F27636"/>
    <w:rsid w:val="00F27776"/>
    <w:rsid w:val="00F3015F"/>
    <w:rsid w:val="00F34FAF"/>
    <w:rsid w:val="00F408DE"/>
    <w:rsid w:val="00F428AF"/>
    <w:rsid w:val="00F43C21"/>
    <w:rsid w:val="00F44BD0"/>
    <w:rsid w:val="00F450EE"/>
    <w:rsid w:val="00F47764"/>
    <w:rsid w:val="00F501D7"/>
    <w:rsid w:val="00F51D7A"/>
    <w:rsid w:val="00F52D1A"/>
    <w:rsid w:val="00F55246"/>
    <w:rsid w:val="00F57598"/>
    <w:rsid w:val="00F60FC3"/>
    <w:rsid w:val="00F644E9"/>
    <w:rsid w:val="00F64947"/>
    <w:rsid w:val="00F64ACE"/>
    <w:rsid w:val="00F65BA3"/>
    <w:rsid w:val="00F661E1"/>
    <w:rsid w:val="00F66750"/>
    <w:rsid w:val="00F67B10"/>
    <w:rsid w:val="00F67CE7"/>
    <w:rsid w:val="00F7367D"/>
    <w:rsid w:val="00F738AA"/>
    <w:rsid w:val="00F73A7C"/>
    <w:rsid w:val="00F73C51"/>
    <w:rsid w:val="00F76405"/>
    <w:rsid w:val="00F769AD"/>
    <w:rsid w:val="00F77DAC"/>
    <w:rsid w:val="00F8088D"/>
    <w:rsid w:val="00F84995"/>
    <w:rsid w:val="00F85404"/>
    <w:rsid w:val="00F86730"/>
    <w:rsid w:val="00F87818"/>
    <w:rsid w:val="00F903F0"/>
    <w:rsid w:val="00F930B6"/>
    <w:rsid w:val="00F958D7"/>
    <w:rsid w:val="00F95F7B"/>
    <w:rsid w:val="00F9618A"/>
    <w:rsid w:val="00F963AC"/>
    <w:rsid w:val="00F96FB5"/>
    <w:rsid w:val="00F97D3F"/>
    <w:rsid w:val="00FA0B0C"/>
    <w:rsid w:val="00FA1616"/>
    <w:rsid w:val="00FA363D"/>
    <w:rsid w:val="00FA3852"/>
    <w:rsid w:val="00FA42A9"/>
    <w:rsid w:val="00FA42F2"/>
    <w:rsid w:val="00FA48A9"/>
    <w:rsid w:val="00FA4A31"/>
    <w:rsid w:val="00FA5423"/>
    <w:rsid w:val="00FA6C63"/>
    <w:rsid w:val="00FA71ED"/>
    <w:rsid w:val="00FB1A56"/>
    <w:rsid w:val="00FB3CC6"/>
    <w:rsid w:val="00FB4D9D"/>
    <w:rsid w:val="00FB5E67"/>
    <w:rsid w:val="00FB651A"/>
    <w:rsid w:val="00FC1504"/>
    <w:rsid w:val="00FC2037"/>
    <w:rsid w:val="00FC31E7"/>
    <w:rsid w:val="00FC4D31"/>
    <w:rsid w:val="00FD1DA9"/>
    <w:rsid w:val="00FD1FA0"/>
    <w:rsid w:val="00FD4A34"/>
    <w:rsid w:val="00FD7475"/>
    <w:rsid w:val="00FD7963"/>
    <w:rsid w:val="00FE1576"/>
    <w:rsid w:val="00FE4862"/>
    <w:rsid w:val="00FE718C"/>
    <w:rsid w:val="00FF18CE"/>
    <w:rsid w:val="00FF48A7"/>
    <w:rsid w:val="00FF4C30"/>
    <w:rsid w:val="00FF5D50"/>
    <w:rsid w:val="00FF5FAC"/>
    <w:rsid w:val="00FF71AC"/>
    <w:rsid w:val="00FF7C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63F1B5"/>
  <w15:docId w15:val="{BB6D3BFC-BD60-4085-B0A5-7F8749355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E43AB6"/>
    <w:pPr>
      <w:suppressAutoHyphens/>
      <w:spacing w:after="0" w:line="240" w:lineRule="auto"/>
    </w:pPr>
    <w:rPr>
      <w:rFonts w:ascii="Arial" w:eastAsia="Times New Roman" w:hAnsi="Arial" w:cs="Arial"/>
      <w:lang w:eastAsia="sl-SI"/>
    </w:rPr>
  </w:style>
  <w:style w:type="paragraph" w:styleId="Naslov1">
    <w:name w:val="heading 1"/>
    <w:basedOn w:val="Navaden"/>
    <w:next w:val="Navaden"/>
    <w:uiPriority w:val="9"/>
    <w:qFormat/>
    <w:pPr>
      <w:spacing w:before="600" w:line="360" w:lineRule="auto"/>
      <w:outlineLvl w:val="0"/>
    </w:pPr>
    <w:rPr>
      <w:rFonts w:ascii="Cambria" w:hAnsi="Cambria" w:cs="Times New Roman"/>
      <w:b/>
      <w:bCs/>
      <w:i/>
      <w:iCs/>
      <w:sz w:val="32"/>
      <w:szCs w:val="32"/>
    </w:rPr>
  </w:style>
  <w:style w:type="paragraph" w:styleId="Naslov2">
    <w:name w:val="heading 2"/>
    <w:aliases w:val="Znak, Znak"/>
    <w:basedOn w:val="Navaden"/>
    <w:next w:val="Navaden"/>
    <w:link w:val="Naslov2Znak"/>
    <w:unhideWhenUsed/>
    <w:qFormat/>
    <w:rsid w:val="00652C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uiPriority w:val="9"/>
    <w:qFormat/>
    <w:pPr>
      <w:spacing w:before="320" w:line="360" w:lineRule="auto"/>
      <w:outlineLvl w:val="2"/>
    </w:pPr>
    <w:rPr>
      <w:rFonts w:ascii="Cambria" w:hAnsi="Cambria" w:cs="Times New Roman"/>
      <w:b/>
      <w:bCs/>
      <w:i/>
      <w:iCs/>
      <w:sz w:val="26"/>
      <w:szCs w:val="26"/>
    </w:rPr>
  </w:style>
  <w:style w:type="paragraph" w:styleId="Naslov4">
    <w:name w:val="heading 4"/>
    <w:basedOn w:val="Naslov3"/>
    <w:next w:val="Navaden"/>
    <w:link w:val="Naslov4Znak"/>
    <w:uiPriority w:val="9"/>
    <w:unhideWhenUsed/>
    <w:qFormat/>
    <w:rsid w:val="00652C5C"/>
    <w:pPr>
      <w:keepNext/>
      <w:keepLines/>
      <w:suppressAutoHyphens w:val="0"/>
      <w:autoSpaceDN/>
      <w:spacing w:before="240" w:after="120" w:line="260" w:lineRule="atLeast"/>
      <w:ind w:left="782" w:hanging="782"/>
      <w:jc w:val="both"/>
      <w:textAlignment w:val="auto"/>
      <w:outlineLvl w:val="3"/>
    </w:pPr>
    <w:rPr>
      <w:rFonts w:ascii="Arial" w:hAnsi="Arial"/>
      <w:bCs w:val="0"/>
      <w:sz w:val="20"/>
      <w:lang w:eastAsia="en-US"/>
    </w:rPr>
  </w:style>
  <w:style w:type="paragraph" w:styleId="Naslov5">
    <w:name w:val="heading 5"/>
    <w:basedOn w:val="Naslov4"/>
    <w:next w:val="Navaden"/>
    <w:link w:val="Naslov5Znak"/>
    <w:uiPriority w:val="9"/>
    <w:unhideWhenUsed/>
    <w:qFormat/>
    <w:rsid w:val="00652C5C"/>
    <w:pPr>
      <w:ind w:left="924" w:hanging="924"/>
      <w:outlineLvl w:val="4"/>
    </w:pPr>
  </w:style>
  <w:style w:type="paragraph" w:styleId="Naslov6">
    <w:name w:val="heading 6"/>
    <w:basedOn w:val="Naslov5"/>
    <w:next w:val="Navaden"/>
    <w:link w:val="Naslov6Znak"/>
    <w:unhideWhenUsed/>
    <w:qFormat/>
    <w:rsid w:val="00652C5C"/>
    <w:pPr>
      <w:ind w:left="1066" w:hanging="1066"/>
      <w:outlineLvl w:val="5"/>
    </w:pPr>
    <w:rPr>
      <w:iCs w:val="0"/>
    </w:rPr>
  </w:style>
  <w:style w:type="paragraph" w:styleId="Naslov7">
    <w:name w:val="heading 7"/>
    <w:basedOn w:val="Naslov6"/>
    <w:next w:val="Navaden"/>
    <w:link w:val="Naslov7Znak"/>
    <w:uiPriority w:val="9"/>
    <w:unhideWhenUsed/>
    <w:qFormat/>
    <w:rsid w:val="00652C5C"/>
    <w:pPr>
      <w:ind w:left="1208" w:hanging="1208"/>
      <w:outlineLvl w:val="6"/>
    </w:pPr>
    <w:rPr>
      <w:iCs/>
      <w:color w:val="404040"/>
    </w:rPr>
  </w:style>
  <w:style w:type="paragraph" w:styleId="Naslov8">
    <w:name w:val="heading 8"/>
    <w:basedOn w:val="Naslov7"/>
    <w:next w:val="Navaden"/>
    <w:link w:val="Naslov8Znak"/>
    <w:uiPriority w:val="9"/>
    <w:unhideWhenUsed/>
    <w:qFormat/>
    <w:rsid w:val="00652C5C"/>
    <w:pPr>
      <w:ind w:left="1349" w:hanging="1349"/>
      <w:jc w:val="left"/>
      <w:outlineLvl w:val="7"/>
    </w:pPr>
    <w:rPr>
      <w:szCs w:val="20"/>
    </w:rPr>
  </w:style>
  <w:style w:type="paragraph" w:styleId="Naslov9">
    <w:name w:val="heading 9"/>
    <w:basedOn w:val="Naslov8"/>
    <w:next w:val="Navaden"/>
    <w:link w:val="Naslov9Znak"/>
    <w:uiPriority w:val="9"/>
    <w:unhideWhenUsed/>
    <w:qFormat/>
    <w:rsid w:val="00652C5C"/>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Pr>
      <w:rFonts w:ascii="Cambria" w:eastAsia="Times New Roman" w:hAnsi="Cambria" w:cs="Times New Roman"/>
      <w:b/>
      <w:bCs/>
      <w:i/>
      <w:iCs/>
      <w:sz w:val="32"/>
      <w:szCs w:val="32"/>
    </w:rPr>
  </w:style>
  <w:style w:type="character" w:customStyle="1" w:styleId="Naslov3Znak">
    <w:name w:val="Naslov 3 Znak"/>
    <w:basedOn w:val="Privzetapisavaodstavka"/>
    <w:uiPriority w:val="9"/>
    <w:rPr>
      <w:rFonts w:ascii="Cambria" w:eastAsia="Times New Roman" w:hAnsi="Cambria" w:cs="Times New Roman"/>
      <w:b/>
      <w:bCs/>
      <w:i/>
      <w:iCs/>
      <w:sz w:val="26"/>
      <w:szCs w:val="26"/>
    </w:rPr>
  </w:style>
  <w:style w:type="paragraph" w:styleId="Noga">
    <w:name w:val="footer"/>
    <w:basedOn w:val="Navaden"/>
    <w:uiPriority w:val="99"/>
    <w:pPr>
      <w:tabs>
        <w:tab w:val="center" w:pos="4536"/>
        <w:tab w:val="right" w:pos="9072"/>
      </w:tabs>
    </w:pPr>
    <w:rPr>
      <w:rFonts w:ascii="Calibri" w:eastAsia="Calibri" w:hAnsi="Calibri" w:cs="Times New Roman"/>
      <w:sz w:val="20"/>
      <w:szCs w:val="20"/>
    </w:rPr>
  </w:style>
  <w:style w:type="character" w:customStyle="1" w:styleId="NogaZnak">
    <w:name w:val="Noga Znak"/>
    <w:basedOn w:val="Privzetapisavaodstavka"/>
    <w:uiPriority w:val="99"/>
    <w:rPr>
      <w:rFonts w:ascii="Calibri" w:eastAsia="Calibri" w:hAnsi="Calibri" w:cs="Times New Roman"/>
      <w:sz w:val="20"/>
      <w:szCs w:val="20"/>
    </w:rPr>
  </w:style>
  <w:style w:type="paragraph" w:styleId="Naslov">
    <w:name w:val="Title"/>
    <w:basedOn w:val="Navaden"/>
    <w:next w:val="Navaden"/>
    <w:qFormat/>
    <w:rPr>
      <w:rFonts w:ascii="Cambria" w:hAnsi="Cambria" w:cs="Times New Roman"/>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paragraph" w:styleId="Odstavekseznama">
    <w:name w:val="List Paragraph"/>
    <w:aliases w:val="Odstavek seznama_IP,Seznam_IP_1"/>
    <w:basedOn w:val="Navaden"/>
    <w:link w:val="OdstavekseznamaZnak"/>
    <w:uiPriority w:val="34"/>
    <w:qFormat/>
    <w:pPr>
      <w:ind w:left="720"/>
    </w:pPr>
    <w:rPr>
      <w:rFonts w:ascii="Calibri" w:eastAsia="Calibri" w:hAnsi="Calibri" w:cs="Times New Roman"/>
      <w:lang w:eastAsia="en-US"/>
    </w:rPr>
  </w:style>
  <w:style w:type="character" w:customStyle="1" w:styleId="apple-converted-space">
    <w:name w:val="apple-converted-space"/>
    <w:basedOn w:val="Privzetapisavaodstavka"/>
  </w:style>
  <w:style w:type="paragraph" w:customStyle="1" w:styleId="odstavek">
    <w:name w:val="odstavek"/>
    <w:basedOn w:val="Navaden"/>
    <w:pPr>
      <w:spacing w:before="100" w:after="100"/>
    </w:pPr>
    <w:rPr>
      <w:rFonts w:ascii="Times New Roman" w:hAnsi="Times New Roman" w:cs="Times New Roman"/>
      <w:sz w:val="24"/>
      <w:szCs w:val="24"/>
    </w:rPr>
  </w:style>
  <w:style w:type="paragraph" w:customStyle="1" w:styleId="rkovnatokazaodstavkom">
    <w:name w:val="rkovnatokazaodstavkom"/>
    <w:basedOn w:val="Navaden"/>
    <w:pPr>
      <w:spacing w:before="100" w:after="100"/>
    </w:pPr>
    <w:rPr>
      <w:rFonts w:ascii="Times New Roman" w:hAnsi="Times New Roman" w:cs="Times New Roman"/>
      <w:sz w:val="24"/>
      <w:szCs w:val="24"/>
    </w:rPr>
  </w:style>
  <w:style w:type="paragraph" w:styleId="Telobesedila">
    <w:name w:val="Body Text"/>
    <w:basedOn w:val="Navaden"/>
    <w:pPr>
      <w:jc w:val="both"/>
    </w:pPr>
    <w:rPr>
      <w:rFonts w:ascii="Times New Roman" w:hAnsi="Times New Roman" w:cs="Times New Roman"/>
      <w:sz w:val="24"/>
      <w:szCs w:val="24"/>
    </w:r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Arial" w:eastAsia="Times New Roman" w:hAnsi="Arial" w:cs="Arial"/>
      <w:lang w:eastAsia="sl-SI"/>
    </w:rPr>
  </w:style>
  <w:style w:type="paragraph" w:styleId="Navadensplet">
    <w:name w:val="Normal (Web)"/>
    <w:basedOn w:val="Navaden"/>
    <w:pPr>
      <w:spacing w:before="100" w:after="100"/>
    </w:pPr>
    <w:rPr>
      <w:rFonts w:ascii="Times New Roman" w:hAnsi="Times New Roman" w:cs="Times New Roman"/>
      <w:sz w:val="24"/>
      <w:szCs w:val="24"/>
    </w:rPr>
  </w:style>
  <w:style w:type="paragraph" w:styleId="Telobesedila3">
    <w:name w:val="Body Text 3"/>
    <w:basedOn w:val="Navaden"/>
    <w:pPr>
      <w:spacing w:after="120"/>
    </w:pPr>
    <w:rPr>
      <w:rFonts w:ascii="Calibri" w:eastAsia="Calibri" w:hAnsi="Calibri" w:cs="Times New Roman"/>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character" w:styleId="Krepko">
    <w:name w:val="Strong"/>
    <w:basedOn w:val="Privzetapisavaodstavka"/>
    <w:uiPriority w:val="22"/>
    <w:qFormat/>
    <w:rPr>
      <w:b/>
      <w:bCs/>
    </w:rPr>
  </w:style>
  <w:style w:type="paragraph" w:styleId="Besedilooblaka">
    <w:name w:val="Balloon Text"/>
    <w:basedOn w:val="Navaden"/>
    <w:uiPriority w:val="99"/>
    <w:rPr>
      <w:rFonts w:ascii="Tahoma" w:hAnsi="Tahoma" w:cs="Tahoma"/>
      <w:sz w:val="16"/>
      <w:szCs w:val="16"/>
    </w:rPr>
  </w:style>
  <w:style w:type="character" w:customStyle="1" w:styleId="BesedilooblakaZnak">
    <w:name w:val="Besedilo oblačka Znak"/>
    <w:basedOn w:val="Privzetapisavaodstavka"/>
    <w:uiPriority w:val="99"/>
    <w:rPr>
      <w:rFonts w:ascii="Tahoma" w:eastAsia="Times New Roman" w:hAnsi="Tahoma" w:cs="Tahoma"/>
      <w:sz w:val="16"/>
      <w:szCs w:val="16"/>
      <w:lang w:eastAsia="sl-SI"/>
    </w:rPr>
  </w:style>
  <w:style w:type="table" w:styleId="Tabelamrea">
    <w:name w:val="Table Grid"/>
    <w:basedOn w:val="Navadnatabela"/>
    <w:rsid w:val="00AE0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rsid w:val="00160CC3"/>
    <w:pPr>
      <w:tabs>
        <w:tab w:val="center" w:pos="4320"/>
        <w:tab w:val="right" w:pos="8640"/>
      </w:tabs>
      <w:suppressAutoHyphens w:val="0"/>
      <w:autoSpaceDN/>
      <w:spacing w:after="240"/>
      <w:textAlignment w:val="auto"/>
    </w:pPr>
    <w:rPr>
      <w:rFonts w:cs="Times New Roman"/>
      <w:bCs/>
      <w:szCs w:val="20"/>
      <w:lang w:val="en-GB" w:eastAsia="en-US"/>
    </w:rPr>
  </w:style>
  <w:style w:type="character" w:customStyle="1" w:styleId="GlavaZnak">
    <w:name w:val="Glava Znak"/>
    <w:basedOn w:val="Privzetapisavaodstavka"/>
    <w:link w:val="Glava"/>
    <w:uiPriority w:val="99"/>
    <w:rsid w:val="00160CC3"/>
    <w:rPr>
      <w:rFonts w:ascii="Arial" w:eastAsia="Times New Roman" w:hAnsi="Arial"/>
      <w:bCs/>
      <w:szCs w:val="20"/>
      <w:lang w:val="en-GB"/>
    </w:rPr>
  </w:style>
  <w:style w:type="character" w:styleId="Hiperpovezava">
    <w:name w:val="Hyperlink"/>
    <w:basedOn w:val="Privzetapisavaodstavka"/>
    <w:uiPriority w:val="99"/>
    <w:unhideWhenUsed/>
    <w:rsid w:val="008817BD"/>
    <w:rPr>
      <w:color w:val="0000FF" w:themeColor="hyperlink"/>
      <w:u w:val="single"/>
    </w:rPr>
  </w:style>
  <w:style w:type="character" w:customStyle="1" w:styleId="Nerazreenaomemba1">
    <w:name w:val="Nerazrešena omemba1"/>
    <w:basedOn w:val="Privzetapisavaodstavka"/>
    <w:uiPriority w:val="99"/>
    <w:semiHidden/>
    <w:unhideWhenUsed/>
    <w:rsid w:val="008817BD"/>
    <w:rPr>
      <w:color w:val="808080"/>
      <w:shd w:val="clear" w:color="auto" w:fill="E6E6E6"/>
    </w:rPr>
  </w:style>
  <w:style w:type="character" w:customStyle="1" w:styleId="Naslov2Znak">
    <w:name w:val="Naslov 2 Znak"/>
    <w:aliases w:val="Znak Znak, Znak Znak"/>
    <w:basedOn w:val="Privzetapisavaodstavka"/>
    <w:link w:val="Naslov2"/>
    <w:uiPriority w:val="9"/>
    <w:rsid w:val="00652C5C"/>
    <w:rPr>
      <w:rFonts w:asciiTheme="majorHAnsi" w:eastAsiaTheme="majorEastAsia" w:hAnsiTheme="majorHAnsi" w:cstheme="majorBidi"/>
      <w:color w:val="365F91" w:themeColor="accent1" w:themeShade="BF"/>
      <w:sz w:val="26"/>
      <w:szCs w:val="26"/>
      <w:lang w:eastAsia="sl-SI"/>
    </w:rPr>
  </w:style>
  <w:style w:type="character" w:customStyle="1" w:styleId="Naslov4Znak">
    <w:name w:val="Naslov 4 Znak"/>
    <w:basedOn w:val="Privzetapisavaodstavka"/>
    <w:link w:val="Naslov4"/>
    <w:uiPriority w:val="9"/>
    <w:rsid w:val="00652C5C"/>
    <w:rPr>
      <w:rFonts w:ascii="Arial" w:eastAsia="Times New Roman" w:hAnsi="Arial"/>
      <w:b/>
      <w:i/>
      <w:iCs/>
      <w:sz w:val="20"/>
      <w:szCs w:val="26"/>
    </w:rPr>
  </w:style>
  <w:style w:type="character" w:customStyle="1" w:styleId="Naslov5Znak">
    <w:name w:val="Naslov 5 Znak"/>
    <w:basedOn w:val="Privzetapisavaodstavka"/>
    <w:link w:val="Naslov5"/>
    <w:uiPriority w:val="9"/>
    <w:rsid w:val="00652C5C"/>
    <w:rPr>
      <w:rFonts w:ascii="Arial" w:eastAsia="Times New Roman" w:hAnsi="Arial"/>
      <w:b/>
      <w:i/>
      <w:iCs/>
      <w:sz w:val="20"/>
      <w:szCs w:val="26"/>
    </w:rPr>
  </w:style>
  <w:style w:type="character" w:customStyle="1" w:styleId="Naslov6Znak">
    <w:name w:val="Naslov 6 Znak"/>
    <w:basedOn w:val="Privzetapisavaodstavka"/>
    <w:link w:val="Naslov6"/>
    <w:rsid w:val="00652C5C"/>
    <w:rPr>
      <w:rFonts w:ascii="Arial" w:eastAsia="Times New Roman" w:hAnsi="Arial"/>
      <w:b/>
      <w:i/>
      <w:sz w:val="20"/>
      <w:szCs w:val="26"/>
    </w:rPr>
  </w:style>
  <w:style w:type="character" w:customStyle="1" w:styleId="Naslov7Znak">
    <w:name w:val="Naslov 7 Znak"/>
    <w:basedOn w:val="Privzetapisavaodstavka"/>
    <w:link w:val="Naslov7"/>
    <w:uiPriority w:val="9"/>
    <w:rsid w:val="00652C5C"/>
    <w:rPr>
      <w:rFonts w:ascii="Arial" w:eastAsia="Times New Roman" w:hAnsi="Arial"/>
      <w:b/>
      <w:i/>
      <w:iCs/>
      <w:color w:val="404040"/>
      <w:sz w:val="20"/>
      <w:szCs w:val="26"/>
    </w:rPr>
  </w:style>
  <w:style w:type="character" w:customStyle="1" w:styleId="Naslov8Znak">
    <w:name w:val="Naslov 8 Znak"/>
    <w:basedOn w:val="Privzetapisavaodstavka"/>
    <w:link w:val="Naslov8"/>
    <w:uiPriority w:val="9"/>
    <w:rsid w:val="00652C5C"/>
    <w:rPr>
      <w:rFonts w:ascii="Arial" w:eastAsia="Times New Roman" w:hAnsi="Arial"/>
      <w:b/>
      <w:i/>
      <w:iCs/>
      <w:color w:val="404040"/>
      <w:sz w:val="20"/>
      <w:szCs w:val="20"/>
    </w:rPr>
  </w:style>
  <w:style w:type="character" w:customStyle="1" w:styleId="Naslov9Znak">
    <w:name w:val="Naslov 9 Znak"/>
    <w:basedOn w:val="Privzetapisavaodstavka"/>
    <w:link w:val="Naslov9"/>
    <w:uiPriority w:val="9"/>
    <w:rsid w:val="00652C5C"/>
    <w:rPr>
      <w:rFonts w:ascii="Arial" w:eastAsia="Times New Roman" w:hAnsi="Arial"/>
      <w:b/>
      <w:i/>
      <w:color w:val="404040"/>
      <w:sz w:val="20"/>
      <w:szCs w:val="20"/>
    </w:rPr>
  </w:style>
  <w:style w:type="numbering" w:customStyle="1" w:styleId="Brezseznama1">
    <w:name w:val="Brez seznama1"/>
    <w:next w:val="Brezseznama"/>
    <w:semiHidden/>
    <w:unhideWhenUsed/>
    <w:rsid w:val="00652C5C"/>
  </w:style>
  <w:style w:type="numbering" w:customStyle="1" w:styleId="Headings">
    <w:name w:val="Headings"/>
    <w:uiPriority w:val="99"/>
    <w:rsid w:val="00652C5C"/>
    <w:pPr>
      <w:numPr>
        <w:numId w:val="1"/>
      </w:numPr>
    </w:pPr>
  </w:style>
  <w:style w:type="numbering" w:customStyle="1" w:styleId="Bulletsliststyle">
    <w:name w:val="Bulletslist style"/>
    <w:uiPriority w:val="99"/>
    <w:rsid w:val="00652C5C"/>
    <w:pPr>
      <w:numPr>
        <w:numId w:val="2"/>
      </w:numPr>
    </w:pPr>
  </w:style>
  <w:style w:type="paragraph" w:customStyle="1" w:styleId="Llistbullet">
    <w:name w:val="Llist bullet"/>
    <w:basedOn w:val="Navaden"/>
    <w:rsid w:val="00652C5C"/>
    <w:pPr>
      <w:suppressAutoHyphens w:val="0"/>
      <w:autoSpaceDN/>
      <w:spacing w:line="260" w:lineRule="atLeast"/>
      <w:jc w:val="both"/>
      <w:textAlignment w:val="auto"/>
    </w:pPr>
    <w:rPr>
      <w:rFonts w:eastAsia="Calibri" w:cs="Times New Roman"/>
      <w:sz w:val="20"/>
      <w:lang w:eastAsia="en-US"/>
    </w:rPr>
  </w:style>
  <w:style w:type="paragraph" w:styleId="Oznaenseznam">
    <w:name w:val="List Bullet"/>
    <w:basedOn w:val="Navaden"/>
    <w:uiPriority w:val="99"/>
    <w:unhideWhenUsed/>
    <w:qFormat/>
    <w:rsid w:val="00652C5C"/>
    <w:pPr>
      <w:numPr>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2">
    <w:name w:val="List Bullet 2"/>
    <w:basedOn w:val="Navaden"/>
    <w:uiPriority w:val="99"/>
    <w:unhideWhenUsed/>
    <w:rsid w:val="00652C5C"/>
    <w:pPr>
      <w:numPr>
        <w:ilvl w:val="1"/>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3">
    <w:name w:val="List Bullet 3"/>
    <w:basedOn w:val="Navaden"/>
    <w:uiPriority w:val="99"/>
    <w:unhideWhenUsed/>
    <w:rsid w:val="00652C5C"/>
    <w:pPr>
      <w:numPr>
        <w:ilvl w:val="2"/>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tevilenseznam4">
    <w:name w:val="List Number 4"/>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tevilenseznam5">
    <w:name w:val="List Number 5"/>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znaenseznam4">
    <w:name w:val="List Bullet 4"/>
    <w:basedOn w:val="Navaden"/>
    <w:uiPriority w:val="99"/>
    <w:unhideWhenUsed/>
    <w:rsid w:val="00652C5C"/>
    <w:pPr>
      <w:numPr>
        <w:ilvl w:val="3"/>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5">
    <w:name w:val="List Bullet 5"/>
    <w:basedOn w:val="Navaden"/>
    <w:uiPriority w:val="99"/>
    <w:unhideWhenUsed/>
    <w:rsid w:val="00652C5C"/>
    <w:pPr>
      <w:numPr>
        <w:ilvl w:val="4"/>
        <w:numId w:val="2"/>
      </w:numPr>
      <w:suppressAutoHyphens w:val="0"/>
      <w:autoSpaceDN/>
      <w:spacing w:line="260" w:lineRule="atLeast"/>
      <w:contextualSpacing/>
      <w:jc w:val="both"/>
      <w:textAlignment w:val="auto"/>
    </w:pPr>
    <w:rPr>
      <w:rFonts w:eastAsia="Calibri" w:cs="Times New Roman"/>
      <w:sz w:val="20"/>
      <w:lang w:eastAsia="en-US"/>
    </w:rPr>
  </w:style>
  <w:style w:type="paragraph" w:customStyle="1" w:styleId="HeaderEven">
    <w:name w:val="Header Even"/>
    <w:qFormat/>
    <w:rsid w:val="00652C5C"/>
    <w:pPr>
      <w:pBdr>
        <w:bottom w:val="single" w:sz="4" w:space="1" w:color="4F81BD"/>
      </w:pBdr>
      <w:autoSpaceDN/>
      <w:textAlignment w:val="auto"/>
    </w:pPr>
    <w:rPr>
      <w:rFonts w:ascii="Arial" w:hAnsi="Arial"/>
      <w:sz w:val="16"/>
      <w:szCs w:val="20"/>
      <w:lang w:val="en-US" w:eastAsia="ja-JP"/>
    </w:rPr>
  </w:style>
  <w:style w:type="paragraph" w:styleId="Brezrazmikov">
    <w:name w:val="No Spacing"/>
    <w:uiPriority w:val="1"/>
    <w:qFormat/>
    <w:rsid w:val="00652C5C"/>
    <w:pPr>
      <w:autoSpaceDN/>
      <w:spacing w:after="0" w:line="240" w:lineRule="auto"/>
      <w:jc w:val="both"/>
      <w:textAlignment w:val="auto"/>
    </w:pPr>
    <w:rPr>
      <w:rFonts w:ascii="Arial" w:hAnsi="Arial"/>
      <w:sz w:val="20"/>
    </w:rPr>
  </w:style>
  <w:style w:type="paragraph" w:customStyle="1" w:styleId="HeaderOdd">
    <w:name w:val="Header Odd"/>
    <w:basedOn w:val="Brezrazmikov"/>
    <w:qFormat/>
    <w:rsid w:val="00652C5C"/>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652C5C"/>
    <w:rPr>
      <w:color w:val="808080"/>
    </w:rPr>
  </w:style>
  <w:style w:type="table" w:customStyle="1" w:styleId="Tabelamrea1">
    <w:name w:val="Tabela – mreža1"/>
    <w:basedOn w:val="Navadnatabela"/>
    <w:next w:val="Tabelamrea"/>
    <w:uiPriority w:val="59"/>
    <w:rsid w:val="00652C5C"/>
    <w:pPr>
      <w:autoSpaceDN/>
      <w:spacing w:after="0" w:line="240" w:lineRule="auto"/>
      <w:textAlignment w:val="auto"/>
    </w:pPr>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652C5C"/>
    <w:pPr>
      <w:suppressAutoHyphens w:val="0"/>
      <w:autoSpaceDN/>
      <w:jc w:val="both"/>
      <w:textAlignment w:val="auto"/>
    </w:pPr>
    <w:rPr>
      <w:rFonts w:eastAsia="Calibri" w:cs="Times New Roman"/>
      <w:i/>
      <w:sz w:val="18"/>
      <w:szCs w:val="20"/>
      <w:lang w:eastAsia="en-US"/>
    </w:rPr>
  </w:style>
  <w:style w:type="character" w:customStyle="1" w:styleId="Sprotnaopomba-besediloZnak">
    <w:name w:val="Sprotna opomba - besedilo Znak"/>
    <w:basedOn w:val="Privzetapisavaodstavka"/>
    <w:link w:val="Sprotnaopomba-besedilo"/>
    <w:rsid w:val="00652C5C"/>
    <w:rPr>
      <w:rFonts w:ascii="Arial" w:hAnsi="Arial"/>
      <w:i/>
      <w:sz w:val="18"/>
      <w:szCs w:val="20"/>
    </w:rPr>
  </w:style>
  <w:style w:type="character" w:styleId="Sprotnaopomba-sklic">
    <w:name w:val="footnote reference"/>
    <w:uiPriority w:val="99"/>
    <w:unhideWhenUsed/>
    <w:rsid w:val="00652C5C"/>
    <w:rPr>
      <w:rFonts w:ascii="Arial" w:hAnsi="Arial"/>
      <w:i/>
      <w:sz w:val="18"/>
      <w:vertAlign w:val="superscript"/>
    </w:rPr>
  </w:style>
  <w:style w:type="character" w:styleId="Pripombasklic">
    <w:name w:val="annotation reference"/>
    <w:uiPriority w:val="99"/>
    <w:unhideWhenUsed/>
    <w:rsid w:val="00652C5C"/>
    <w:rPr>
      <w:sz w:val="16"/>
      <w:szCs w:val="16"/>
    </w:rPr>
  </w:style>
  <w:style w:type="paragraph" w:styleId="Pripombabesedilo">
    <w:name w:val="annotation text"/>
    <w:basedOn w:val="Navaden"/>
    <w:link w:val="PripombabesediloZnak"/>
    <w:uiPriority w:val="99"/>
    <w:unhideWhenUsed/>
    <w:rsid w:val="00652C5C"/>
    <w:pPr>
      <w:suppressAutoHyphens w:val="0"/>
      <w:autoSpaceDN/>
      <w:jc w:val="both"/>
      <w:textAlignment w:val="auto"/>
    </w:pPr>
    <w:rPr>
      <w:rFonts w:eastAsia="Calibri" w:cs="Times New Roman"/>
      <w:sz w:val="20"/>
      <w:szCs w:val="20"/>
      <w:lang w:eastAsia="en-US"/>
    </w:rPr>
  </w:style>
  <w:style w:type="character" w:customStyle="1" w:styleId="PripombabesediloZnak">
    <w:name w:val="Pripomba – besedilo Znak"/>
    <w:basedOn w:val="Privzetapisavaodstavka"/>
    <w:link w:val="Pripombabesedilo"/>
    <w:uiPriority w:val="99"/>
    <w:rsid w:val="00652C5C"/>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652C5C"/>
    <w:rPr>
      <w:b/>
      <w:bCs/>
    </w:rPr>
  </w:style>
  <w:style w:type="character" w:customStyle="1" w:styleId="ZadevapripombeZnak">
    <w:name w:val="Zadeva pripombe Znak"/>
    <w:basedOn w:val="PripombabesediloZnak"/>
    <w:link w:val="Zadevapripombe"/>
    <w:uiPriority w:val="99"/>
    <w:semiHidden/>
    <w:rsid w:val="00652C5C"/>
    <w:rPr>
      <w:rFonts w:ascii="Arial" w:hAnsi="Arial"/>
      <w:b/>
      <w:bCs/>
      <w:sz w:val="20"/>
      <w:szCs w:val="20"/>
    </w:rPr>
  </w:style>
  <w:style w:type="paragraph" w:styleId="NaslovTOC">
    <w:name w:val="TOC Heading"/>
    <w:basedOn w:val="Naslov1"/>
    <w:next w:val="Navaden"/>
    <w:uiPriority w:val="39"/>
    <w:unhideWhenUsed/>
    <w:qFormat/>
    <w:rsid w:val="00652C5C"/>
    <w:pPr>
      <w:keepNext/>
      <w:keepLines/>
      <w:suppressAutoHyphens w:val="0"/>
      <w:autoSpaceDN/>
      <w:spacing w:before="480" w:line="276" w:lineRule="auto"/>
      <w:textAlignment w:val="auto"/>
      <w:outlineLvl w:val="9"/>
    </w:pPr>
    <w:rPr>
      <w:i w:val="0"/>
      <w:iCs w:val="0"/>
      <w:color w:val="365F91"/>
      <w:sz w:val="28"/>
      <w:szCs w:val="28"/>
    </w:rPr>
  </w:style>
  <w:style w:type="paragraph" w:styleId="Kazalovsebine1">
    <w:name w:val="toc 1"/>
    <w:basedOn w:val="Naslov1"/>
    <w:next w:val="Navaden"/>
    <w:autoRedefine/>
    <w:unhideWhenUsed/>
    <w:rsid w:val="00652C5C"/>
    <w:pPr>
      <w:suppressAutoHyphens w:val="0"/>
      <w:autoSpaceDN/>
      <w:spacing w:before="120" w:after="120" w:line="260" w:lineRule="atLeast"/>
      <w:textAlignment w:val="auto"/>
      <w:outlineLvl w:val="9"/>
    </w:pPr>
    <w:rPr>
      <w:rFonts w:ascii="Calibri" w:eastAsia="Calibri" w:hAnsi="Calibri" w:cs="Calibri"/>
      <w:i w:val="0"/>
      <w:iCs w:val="0"/>
      <w:caps/>
      <w:sz w:val="20"/>
      <w:szCs w:val="20"/>
      <w:lang w:eastAsia="en-US"/>
    </w:rPr>
  </w:style>
  <w:style w:type="paragraph" w:styleId="Kazalovsebine2">
    <w:name w:val="toc 2"/>
    <w:basedOn w:val="Naslov2"/>
    <w:next w:val="Navaden"/>
    <w:autoRedefine/>
    <w:uiPriority w:val="39"/>
    <w:unhideWhenUsed/>
    <w:rsid w:val="00652C5C"/>
    <w:pPr>
      <w:keepNext w:val="0"/>
      <w:keepLines w:val="0"/>
      <w:suppressAutoHyphens w:val="0"/>
      <w:autoSpaceDN/>
      <w:spacing w:before="0" w:line="260" w:lineRule="atLeast"/>
      <w:ind w:left="200"/>
      <w:textAlignment w:val="auto"/>
      <w:outlineLvl w:val="9"/>
    </w:pPr>
    <w:rPr>
      <w:rFonts w:ascii="Calibri" w:eastAsia="Calibri" w:hAnsi="Calibri" w:cs="Calibri"/>
      <w:smallCaps/>
      <w:color w:val="auto"/>
      <w:sz w:val="20"/>
      <w:szCs w:val="20"/>
      <w:lang w:eastAsia="en-US"/>
    </w:rPr>
  </w:style>
  <w:style w:type="paragraph" w:styleId="Kazalovsebine3">
    <w:name w:val="toc 3"/>
    <w:basedOn w:val="Naslov3"/>
    <w:next w:val="Navaden"/>
    <w:autoRedefine/>
    <w:uiPriority w:val="39"/>
    <w:unhideWhenUsed/>
    <w:rsid w:val="00652C5C"/>
    <w:pPr>
      <w:suppressAutoHyphens w:val="0"/>
      <w:autoSpaceDN/>
      <w:spacing w:before="0" w:line="260" w:lineRule="atLeast"/>
      <w:ind w:left="400"/>
      <w:textAlignment w:val="auto"/>
      <w:outlineLvl w:val="9"/>
    </w:pPr>
    <w:rPr>
      <w:rFonts w:ascii="Calibri" w:eastAsia="Calibri" w:hAnsi="Calibri" w:cs="Calibri"/>
      <w:b w:val="0"/>
      <w:bCs w:val="0"/>
      <w:sz w:val="20"/>
      <w:szCs w:val="20"/>
      <w:lang w:eastAsia="en-US"/>
    </w:rPr>
  </w:style>
  <w:style w:type="paragraph" w:styleId="Kazalovsebine4">
    <w:name w:val="toc 4"/>
    <w:basedOn w:val="Naslov4"/>
    <w:next w:val="Navaden"/>
    <w:autoRedefine/>
    <w:uiPriority w:val="39"/>
    <w:unhideWhenUsed/>
    <w:rsid w:val="00652C5C"/>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52C5C"/>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52C5C"/>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52C5C"/>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52C5C"/>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52C5C"/>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C5C"/>
    <w:pPr>
      <w:numPr>
        <w:numId w:val="6"/>
      </w:numPr>
      <w:autoSpaceDN/>
      <w:spacing w:before="120" w:after="0" w:line="260" w:lineRule="atLeast"/>
      <w:textAlignment w:val="auto"/>
    </w:pPr>
    <w:rPr>
      <w:rFonts w:ascii="Arial" w:eastAsia="Times New Roman" w:hAnsi="Arial"/>
      <w:b/>
      <w:bCs/>
      <w:smallCaps/>
      <w:sz w:val="20"/>
      <w:szCs w:val="28"/>
    </w:rPr>
  </w:style>
  <w:style w:type="paragraph" w:customStyle="1" w:styleId="Natevanjestevilkami2">
    <w:name w:val="Naštevanje s številkami 2"/>
    <w:basedOn w:val="Natevanjestevilkami1"/>
    <w:qFormat/>
    <w:rsid w:val="00652C5C"/>
    <w:pPr>
      <w:numPr>
        <w:ilvl w:val="1"/>
      </w:numPr>
      <w:spacing w:before="0"/>
    </w:pPr>
    <w:rPr>
      <w:b w:val="0"/>
      <w:smallCaps w:val="0"/>
    </w:rPr>
  </w:style>
  <w:style w:type="paragraph" w:customStyle="1" w:styleId="Natevanjestevilkami3">
    <w:name w:val="Naštevanje s številkami 3"/>
    <w:basedOn w:val="Natevanjestevilkami2"/>
    <w:qFormat/>
    <w:rsid w:val="00652C5C"/>
    <w:pPr>
      <w:numPr>
        <w:ilvl w:val="2"/>
      </w:numPr>
      <w:ind w:left="2211"/>
    </w:pPr>
  </w:style>
  <w:style w:type="paragraph" w:customStyle="1" w:styleId="Natevanjestevilkami4">
    <w:name w:val="Naštevanje s številkami 4"/>
    <w:basedOn w:val="Natevanjestevilkami3"/>
    <w:qFormat/>
    <w:rsid w:val="00652C5C"/>
    <w:pPr>
      <w:numPr>
        <w:ilvl w:val="3"/>
      </w:numPr>
    </w:pPr>
  </w:style>
  <w:style w:type="paragraph" w:customStyle="1" w:styleId="Natevanjestevilkami5">
    <w:name w:val="Naštevanje s številkami 5"/>
    <w:basedOn w:val="Natevanjestevilkami4"/>
    <w:qFormat/>
    <w:rsid w:val="00652C5C"/>
    <w:pPr>
      <w:numPr>
        <w:ilvl w:val="4"/>
      </w:numPr>
    </w:pPr>
  </w:style>
  <w:style w:type="paragraph" w:customStyle="1" w:styleId="Natevanjestevilkami6">
    <w:name w:val="Naštevanje s številkami 6"/>
    <w:basedOn w:val="Natevanjestevilkami5"/>
    <w:qFormat/>
    <w:rsid w:val="00652C5C"/>
    <w:pPr>
      <w:numPr>
        <w:ilvl w:val="5"/>
      </w:numPr>
    </w:pPr>
  </w:style>
  <w:style w:type="paragraph" w:customStyle="1" w:styleId="Natevanjestevilkami7">
    <w:name w:val="Naštevanje s številkami 7"/>
    <w:basedOn w:val="Natevanjestevilkami6"/>
    <w:qFormat/>
    <w:rsid w:val="00652C5C"/>
    <w:pPr>
      <w:numPr>
        <w:ilvl w:val="6"/>
      </w:numPr>
    </w:pPr>
  </w:style>
  <w:style w:type="paragraph" w:customStyle="1" w:styleId="Natevanjestevilkami8">
    <w:name w:val="Naštevanje s številkami 8"/>
    <w:basedOn w:val="Natevanjestevilkami7"/>
    <w:qFormat/>
    <w:rsid w:val="00652C5C"/>
    <w:pPr>
      <w:numPr>
        <w:ilvl w:val="7"/>
      </w:numPr>
    </w:pPr>
  </w:style>
  <w:style w:type="paragraph" w:customStyle="1" w:styleId="Natevanjestevilkami9">
    <w:name w:val="Naštevanje s številkami 9"/>
    <w:basedOn w:val="Natevanjestevilkami8"/>
    <w:qFormat/>
    <w:rsid w:val="00652C5C"/>
    <w:pPr>
      <w:numPr>
        <w:ilvl w:val="8"/>
      </w:numPr>
    </w:pPr>
  </w:style>
  <w:style w:type="numbering" w:customStyle="1" w:styleId="Natevanjestevilkami">
    <w:name w:val="Naštevanje s številkami"/>
    <w:uiPriority w:val="99"/>
    <w:rsid w:val="00652C5C"/>
    <w:pPr>
      <w:numPr>
        <w:numId w:val="5"/>
      </w:numPr>
    </w:pPr>
  </w:style>
  <w:style w:type="paragraph" w:styleId="Konnaopomba-besedilo">
    <w:name w:val="endnote text"/>
    <w:basedOn w:val="Navaden"/>
    <w:link w:val="Konnaopomba-besediloZnak"/>
    <w:uiPriority w:val="99"/>
    <w:semiHidden/>
    <w:unhideWhenUsed/>
    <w:rsid w:val="00652C5C"/>
    <w:pPr>
      <w:suppressAutoHyphens w:val="0"/>
      <w:autoSpaceDN/>
      <w:jc w:val="both"/>
      <w:textAlignment w:val="auto"/>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652C5C"/>
    <w:rPr>
      <w:rFonts w:ascii="Arial" w:hAnsi="Arial"/>
      <w:sz w:val="20"/>
      <w:szCs w:val="20"/>
    </w:rPr>
  </w:style>
  <w:style w:type="character" w:styleId="Konnaopomba-sklic">
    <w:name w:val="endnote reference"/>
    <w:uiPriority w:val="99"/>
    <w:semiHidden/>
    <w:unhideWhenUsed/>
    <w:rsid w:val="00652C5C"/>
    <w:rPr>
      <w:vertAlign w:val="superscript"/>
    </w:rPr>
  </w:style>
  <w:style w:type="character" w:customStyle="1" w:styleId="naslov21">
    <w:name w:val="naslov21"/>
    <w:rsid w:val="00652C5C"/>
    <w:rPr>
      <w:rFonts w:ascii="Tahoma" w:hAnsi="Tahoma" w:cs="Tahoma" w:hint="default"/>
      <w:b/>
      <w:bCs/>
      <w:color w:val="0A647E"/>
      <w:sz w:val="17"/>
      <w:szCs w:val="17"/>
    </w:rPr>
  </w:style>
  <w:style w:type="character" w:customStyle="1" w:styleId="text1">
    <w:name w:val="text1"/>
    <w:rsid w:val="00652C5C"/>
    <w:rPr>
      <w:rFonts w:ascii="Verdana" w:hAnsi="Verdana" w:hint="default"/>
      <w:sz w:val="17"/>
      <w:szCs w:val="17"/>
    </w:rPr>
  </w:style>
  <w:style w:type="paragraph" w:styleId="Revizija">
    <w:name w:val="Revision"/>
    <w:hidden/>
    <w:uiPriority w:val="99"/>
    <w:semiHidden/>
    <w:rsid w:val="00652C5C"/>
    <w:pPr>
      <w:autoSpaceDN/>
      <w:spacing w:after="0" w:line="240" w:lineRule="auto"/>
      <w:textAlignment w:val="auto"/>
    </w:pPr>
    <w:rPr>
      <w:rFonts w:ascii="Arial" w:hAnsi="Arial"/>
      <w:sz w:val="20"/>
    </w:rPr>
  </w:style>
  <w:style w:type="character" w:styleId="SledenaHiperpovezava">
    <w:name w:val="FollowedHyperlink"/>
    <w:unhideWhenUsed/>
    <w:rsid w:val="009B7F7A"/>
    <w:rPr>
      <w:color w:val="800080"/>
      <w:u w:val="single"/>
    </w:rPr>
  </w:style>
  <w:style w:type="character" w:styleId="Poudarek">
    <w:name w:val="Emphasis"/>
    <w:uiPriority w:val="20"/>
    <w:qFormat/>
    <w:rsid w:val="009B7F7A"/>
    <w:rPr>
      <w:b/>
      <w:bCs/>
      <w:i/>
      <w:iCs/>
      <w:spacing w:val="10"/>
    </w:rPr>
  </w:style>
  <w:style w:type="character" w:customStyle="1" w:styleId="Naslov2Znak1">
    <w:name w:val="Naslov 2 Znak1"/>
    <w:aliases w:val="Znak Znak1"/>
    <w:basedOn w:val="Privzetapisavaodstavka"/>
    <w:uiPriority w:val="9"/>
    <w:semiHidden/>
    <w:rsid w:val="009B7F7A"/>
    <w:rPr>
      <w:rFonts w:asciiTheme="majorHAnsi" w:eastAsiaTheme="majorEastAsia" w:hAnsiTheme="majorHAnsi" w:cstheme="majorBidi"/>
      <w:color w:val="365F91" w:themeColor="accent1" w:themeShade="BF"/>
      <w:sz w:val="26"/>
      <w:szCs w:val="26"/>
      <w:lang w:val="sl-SI" w:eastAsia="sl-SI" w:bidi="ar-SA"/>
    </w:rPr>
  </w:style>
  <w:style w:type="paragraph" w:customStyle="1" w:styleId="msonormal0">
    <w:name w:val="msonormal"/>
    <w:basedOn w:val="Navaden"/>
    <w:rsid w:val="009B7F7A"/>
    <w:pPr>
      <w:suppressAutoHyphens w:val="0"/>
      <w:autoSpaceDN/>
      <w:spacing w:before="100" w:beforeAutospacing="1" w:after="100" w:afterAutospacing="1"/>
      <w:textAlignment w:val="auto"/>
    </w:pPr>
    <w:rPr>
      <w:rFonts w:ascii="Times New Roman" w:hAnsi="Times New Roman" w:cs="Times New Roman"/>
      <w:sz w:val="24"/>
      <w:szCs w:val="24"/>
    </w:rPr>
  </w:style>
  <w:style w:type="paragraph" w:styleId="Naslovnaslovnika">
    <w:name w:val="envelope address"/>
    <w:basedOn w:val="Navaden"/>
    <w:uiPriority w:val="99"/>
    <w:semiHidden/>
    <w:unhideWhenUsed/>
    <w:rsid w:val="009B7F7A"/>
    <w:pPr>
      <w:framePr w:w="7920" w:h="1980" w:hSpace="141" w:wrap="auto" w:hAnchor="page" w:xAlign="center" w:yAlign="bottom"/>
      <w:suppressAutoHyphens w:val="0"/>
      <w:autoSpaceDN/>
      <w:ind w:left="2880"/>
      <w:textAlignment w:val="auto"/>
    </w:pPr>
    <w:rPr>
      <w:rFonts w:ascii="Times New Roman" w:eastAsiaTheme="majorEastAsia" w:hAnsi="Times New Roman" w:cs="Times New Roman"/>
      <w:sz w:val="28"/>
      <w:szCs w:val="24"/>
    </w:rPr>
  </w:style>
  <w:style w:type="paragraph" w:styleId="Naslovpoiljatelja">
    <w:name w:val="envelope return"/>
    <w:basedOn w:val="Navaden"/>
    <w:uiPriority w:val="99"/>
    <w:semiHidden/>
    <w:unhideWhenUsed/>
    <w:rsid w:val="009B7F7A"/>
    <w:pPr>
      <w:suppressAutoHyphens w:val="0"/>
      <w:autoSpaceDN/>
      <w:textAlignment w:val="auto"/>
    </w:pPr>
    <w:rPr>
      <w:rFonts w:asciiTheme="majorHAnsi" w:eastAsiaTheme="majorEastAsia" w:hAnsiTheme="majorHAnsi" w:cstheme="majorBidi"/>
      <w:sz w:val="20"/>
      <w:szCs w:val="20"/>
    </w:rPr>
  </w:style>
  <w:style w:type="paragraph" w:styleId="Telobesedila-zamik">
    <w:name w:val="Body Text Indent"/>
    <w:basedOn w:val="Navaden"/>
    <w:link w:val="Telobesedila-zamikZnak"/>
    <w:unhideWhenUsed/>
    <w:rsid w:val="009B7F7A"/>
    <w:pPr>
      <w:suppressAutoHyphens w:val="0"/>
      <w:autoSpaceDN/>
      <w:ind w:left="360"/>
      <w:jc w:val="center"/>
      <w:textAlignment w:val="auto"/>
    </w:pPr>
    <w:rPr>
      <w:rFonts w:cs="Times New Roman"/>
      <w:b/>
      <w:sz w:val="28"/>
      <w:szCs w:val="24"/>
    </w:rPr>
  </w:style>
  <w:style w:type="character" w:customStyle="1" w:styleId="Telobesedila-zamikZnak">
    <w:name w:val="Telo besedila - zamik Znak"/>
    <w:basedOn w:val="Privzetapisavaodstavka"/>
    <w:link w:val="Telobesedila-zamik"/>
    <w:rsid w:val="009B7F7A"/>
    <w:rPr>
      <w:rFonts w:ascii="Arial" w:eastAsia="Times New Roman" w:hAnsi="Arial"/>
      <w:b/>
      <w:sz w:val="28"/>
      <w:szCs w:val="24"/>
      <w:lang w:eastAsia="sl-SI"/>
    </w:rPr>
  </w:style>
  <w:style w:type="paragraph" w:styleId="Podnaslov">
    <w:name w:val="Subtitle"/>
    <w:basedOn w:val="Navaden"/>
    <w:next w:val="Navaden"/>
    <w:link w:val="PodnaslovZnak"/>
    <w:uiPriority w:val="11"/>
    <w:qFormat/>
    <w:rsid w:val="009B7F7A"/>
    <w:pPr>
      <w:suppressAutoHyphens w:val="0"/>
      <w:autoSpaceDN/>
      <w:textAlignment w:val="auto"/>
    </w:pPr>
    <w:rPr>
      <w:rFonts w:ascii="Times New Roman" w:hAnsi="Times New Roman" w:cs="Times New Roman"/>
      <w:i/>
      <w:iCs/>
      <w:smallCaps/>
      <w:spacing w:val="10"/>
      <w:sz w:val="28"/>
      <w:szCs w:val="28"/>
    </w:rPr>
  </w:style>
  <w:style w:type="character" w:customStyle="1" w:styleId="PodnaslovZnak">
    <w:name w:val="Podnaslov Znak"/>
    <w:basedOn w:val="Privzetapisavaodstavka"/>
    <w:link w:val="Podnaslov"/>
    <w:uiPriority w:val="11"/>
    <w:rsid w:val="009B7F7A"/>
    <w:rPr>
      <w:rFonts w:ascii="Times New Roman" w:eastAsia="Times New Roman" w:hAnsi="Times New Roman"/>
      <w:i/>
      <w:iCs/>
      <w:smallCaps/>
      <w:spacing w:val="10"/>
      <w:sz w:val="28"/>
      <w:szCs w:val="28"/>
      <w:lang w:eastAsia="sl-SI"/>
    </w:rPr>
  </w:style>
  <w:style w:type="paragraph" w:styleId="Telobesedila-zamik2">
    <w:name w:val="Body Text Indent 2"/>
    <w:basedOn w:val="Navaden"/>
    <w:link w:val="Telobesedila-zamik2Znak"/>
    <w:unhideWhenUsed/>
    <w:rsid w:val="009B7F7A"/>
    <w:pPr>
      <w:suppressAutoHyphens w:val="0"/>
      <w:autoSpaceDN/>
      <w:ind w:left="720"/>
      <w:textAlignment w:val="auto"/>
    </w:pPr>
    <w:rPr>
      <w:rFonts w:ascii="Times New Roman" w:hAnsi="Times New Roman" w:cs="Times New Roman"/>
      <w:sz w:val="24"/>
      <w:szCs w:val="24"/>
    </w:rPr>
  </w:style>
  <w:style w:type="character" w:customStyle="1" w:styleId="Telobesedila-zamik2Znak">
    <w:name w:val="Telo besedila - zamik 2 Znak"/>
    <w:basedOn w:val="Privzetapisavaodstavka"/>
    <w:link w:val="Telobesedila-zamik2"/>
    <w:rsid w:val="009B7F7A"/>
    <w:rPr>
      <w:rFonts w:ascii="Times New Roman" w:eastAsia="Times New Roman" w:hAnsi="Times New Roman"/>
      <w:sz w:val="24"/>
      <w:szCs w:val="24"/>
      <w:lang w:eastAsia="sl-SI"/>
    </w:rPr>
  </w:style>
  <w:style w:type="paragraph" w:styleId="Zgradbadokumenta">
    <w:name w:val="Document Map"/>
    <w:basedOn w:val="Navaden"/>
    <w:link w:val="ZgradbadokumentaZnak"/>
    <w:unhideWhenUsed/>
    <w:rsid w:val="009B7F7A"/>
    <w:pPr>
      <w:shd w:val="clear" w:color="auto" w:fill="000080"/>
      <w:suppressAutoHyphens w:val="0"/>
      <w:autoSpaceDN/>
      <w:textAlignment w:val="auto"/>
    </w:pPr>
    <w:rPr>
      <w:rFonts w:ascii="Tahoma" w:hAnsi="Tahoma" w:cs="Times New Roman"/>
      <w:noProof/>
      <w:sz w:val="20"/>
      <w:szCs w:val="20"/>
    </w:rPr>
  </w:style>
  <w:style w:type="character" w:customStyle="1" w:styleId="ZgradbadokumentaZnak">
    <w:name w:val="Zgradba dokumenta Znak"/>
    <w:basedOn w:val="Privzetapisavaodstavka"/>
    <w:link w:val="Zgradbadokumenta"/>
    <w:rsid w:val="009B7F7A"/>
    <w:rPr>
      <w:rFonts w:ascii="Tahoma" w:eastAsia="Times New Roman" w:hAnsi="Tahoma"/>
      <w:noProof/>
      <w:sz w:val="20"/>
      <w:szCs w:val="20"/>
      <w:shd w:val="clear" w:color="auto" w:fill="000080"/>
      <w:lang w:eastAsia="sl-SI"/>
    </w:rPr>
  </w:style>
  <w:style w:type="paragraph" w:styleId="Golobesedilo">
    <w:name w:val="Plain Text"/>
    <w:basedOn w:val="Navaden"/>
    <w:link w:val="GolobesediloZnak"/>
    <w:uiPriority w:val="99"/>
    <w:unhideWhenUsed/>
    <w:rsid w:val="009B7F7A"/>
    <w:pPr>
      <w:suppressAutoHyphens w:val="0"/>
      <w:autoSpaceDN/>
      <w:textAlignment w:val="auto"/>
    </w:pPr>
    <w:rPr>
      <w:rFonts w:ascii="Consolas" w:eastAsia="Calibri" w:hAnsi="Consolas" w:cs="Times New Roman"/>
      <w:sz w:val="21"/>
      <w:szCs w:val="21"/>
      <w:lang w:eastAsia="en-US"/>
    </w:rPr>
  </w:style>
  <w:style w:type="character" w:customStyle="1" w:styleId="GolobesediloZnak">
    <w:name w:val="Golo besedilo Znak"/>
    <w:basedOn w:val="Privzetapisavaodstavka"/>
    <w:link w:val="Golobesedilo"/>
    <w:uiPriority w:val="99"/>
    <w:rsid w:val="009B7F7A"/>
    <w:rPr>
      <w:rFonts w:ascii="Consolas" w:hAnsi="Consolas"/>
      <w:sz w:val="21"/>
      <w:szCs w:val="21"/>
    </w:rPr>
  </w:style>
  <w:style w:type="character" w:customStyle="1" w:styleId="OdstavekseznamaZnak">
    <w:name w:val="Odstavek seznama Znak"/>
    <w:aliases w:val="Odstavek seznama_IP Znak,Seznam_IP_1 Znak"/>
    <w:link w:val="Odstavekseznama"/>
    <w:uiPriority w:val="34"/>
    <w:locked/>
    <w:rsid w:val="009B7F7A"/>
  </w:style>
  <w:style w:type="paragraph" w:styleId="Citat">
    <w:name w:val="Quote"/>
    <w:basedOn w:val="Navaden"/>
    <w:next w:val="Navaden"/>
    <w:link w:val="CitatZnak"/>
    <w:uiPriority w:val="29"/>
    <w:qFormat/>
    <w:rsid w:val="009B7F7A"/>
    <w:pPr>
      <w:suppressAutoHyphens w:val="0"/>
      <w:autoSpaceDN/>
      <w:textAlignment w:val="auto"/>
    </w:pPr>
    <w:rPr>
      <w:rFonts w:ascii="Times New Roman" w:hAnsi="Times New Roman" w:cs="Times New Roman"/>
      <w:i/>
      <w:iCs/>
      <w:sz w:val="24"/>
      <w:szCs w:val="24"/>
    </w:rPr>
  </w:style>
  <w:style w:type="character" w:customStyle="1" w:styleId="CitatZnak">
    <w:name w:val="Citat Znak"/>
    <w:basedOn w:val="Privzetapisavaodstavka"/>
    <w:link w:val="Citat"/>
    <w:uiPriority w:val="29"/>
    <w:rsid w:val="009B7F7A"/>
    <w:rPr>
      <w:rFonts w:ascii="Times New Roman" w:eastAsia="Times New Roman" w:hAnsi="Times New Roman"/>
      <w:i/>
      <w:iCs/>
      <w:sz w:val="24"/>
      <w:szCs w:val="24"/>
      <w:lang w:eastAsia="sl-SI"/>
    </w:rPr>
  </w:style>
  <w:style w:type="paragraph" w:styleId="Intenzivencitat">
    <w:name w:val="Intense Quote"/>
    <w:basedOn w:val="Navaden"/>
    <w:next w:val="Navaden"/>
    <w:link w:val="IntenzivencitatZnak"/>
    <w:uiPriority w:val="30"/>
    <w:qFormat/>
    <w:rsid w:val="009B7F7A"/>
    <w:pPr>
      <w:pBdr>
        <w:top w:val="single" w:sz="4" w:space="10" w:color="auto"/>
        <w:bottom w:val="single" w:sz="4" w:space="10" w:color="auto"/>
      </w:pBdr>
      <w:suppressAutoHyphens w:val="0"/>
      <w:autoSpaceDN/>
      <w:spacing w:before="240" w:after="240" w:line="300" w:lineRule="auto"/>
      <w:ind w:left="1152" w:right="1152"/>
      <w:textAlignment w:val="auto"/>
    </w:pPr>
    <w:rPr>
      <w:rFonts w:ascii="Times New Roman" w:hAnsi="Times New Roman" w:cs="Times New Roman"/>
      <w:i/>
      <w:iCs/>
      <w:sz w:val="24"/>
      <w:szCs w:val="24"/>
    </w:rPr>
  </w:style>
  <w:style w:type="character" w:customStyle="1" w:styleId="IntenzivencitatZnak">
    <w:name w:val="Intenziven citat Znak"/>
    <w:basedOn w:val="Privzetapisavaodstavka"/>
    <w:link w:val="Intenzivencitat"/>
    <w:uiPriority w:val="30"/>
    <w:rsid w:val="009B7F7A"/>
    <w:rPr>
      <w:rFonts w:ascii="Times New Roman" w:eastAsia="Times New Roman" w:hAnsi="Times New Roman"/>
      <w:i/>
      <w:iCs/>
      <w:sz w:val="24"/>
      <w:szCs w:val="24"/>
      <w:lang w:eastAsia="sl-SI"/>
    </w:rPr>
  </w:style>
  <w:style w:type="paragraph" w:customStyle="1" w:styleId="normalnsinglespace">
    <w:name w:val="normal_n_singlespace"/>
    <w:basedOn w:val="Navaden"/>
    <w:rsid w:val="009B7F7A"/>
    <w:pPr>
      <w:suppressAutoHyphens w:val="0"/>
      <w:autoSpaceDN/>
      <w:jc w:val="both"/>
      <w:textAlignment w:val="auto"/>
    </w:pPr>
    <w:rPr>
      <w:rFonts w:ascii="Verdana" w:hAnsi="Verdana" w:cs="Times New Roman"/>
      <w:szCs w:val="24"/>
      <w:lang w:eastAsia="en-US"/>
    </w:rPr>
  </w:style>
  <w:style w:type="paragraph" w:customStyle="1" w:styleId="kazalo1">
    <w:name w:val="kazalo 1"/>
    <w:rsid w:val="009B7F7A"/>
    <w:pPr>
      <w:tabs>
        <w:tab w:val="num" w:pos="397"/>
      </w:tabs>
      <w:autoSpaceDN/>
      <w:spacing w:after="0" w:line="240" w:lineRule="auto"/>
      <w:ind w:left="397" w:hanging="397"/>
      <w:jc w:val="both"/>
      <w:textAlignment w:val="auto"/>
    </w:pPr>
    <w:rPr>
      <w:rFonts w:ascii="Times New Roman" w:eastAsia="Times New Roman" w:hAnsi="Times New Roman"/>
      <w:b/>
      <w:sz w:val="24"/>
      <w:szCs w:val="24"/>
      <w:lang w:eastAsia="sl-SI"/>
    </w:rPr>
  </w:style>
  <w:style w:type="paragraph" w:customStyle="1" w:styleId="kazalo2">
    <w:name w:val="kazalo 2"/>
    <w:rsid w:val="009B7F7A"/>
    <w:pPr>
      <w:tabs>
        <w:tab w:val="num" w:pos="934"/>
      </w:tabs>
      <w:autoSpaceDN/>
      <w:spacing w:after="0" w:line="240" w:lineRule="auto"/>
      <w:ind w:left="820" w:hanging="340"/>
      <w:jc w:val="both"/>
      <w:textAlignment w:val="auto"/>
    </w:pPr>
    <w:rPr>
      <w:rFonts w:ascii="Times New Roman" w:eastAsia="Times New Roman" w:hAnsi="Times New Roman"/>
      <w:b/>
      <w:sz w:val="24"/>
      <w:szCs w:val="24"/>
      <w:lang w:eastAsia="sl-SI"/>
    </w:rPr>
  </w:style>
  <w:style w:type="paragraph" w:customStyle="1" w:styleId="kazalo3">
    <w:name w:val="kazalo 3"/>
    <w:rsid w:val="009B7F7A"/>
    <w:pPr>
      <w:tabs>
        <w:tab w:val="num" w:pos="1701"/>
      </w:tabs>
      <w:autoSpaceDN/>
      <w:spacing w:after="0" w:line="240" w:lineRule="auto"/>
      <w:ind w:left="1985" w:hanging="738"/>
      <w:jc w:val="both"/>
      <w:textAlignment w:val="auto"/>
    </w:pPr>
    <w:rPr>
      <w:rFonts w:ascii="Times New Roman" w:eastAsia="Times New Roman" w:hAnsi="Times New Roman"/>
      <w:b/>
      <w:sz w:val="24"/>
      <w:szCs w:val="24"/>
      <w:lang w:eastAsia="sl-SI"/>
    </w:rPr>
  </w:style>
  <w:style w:type="paragraph" w:customStyle="1" w:styleId="Slog1">
    <w:name w:val="Slog1"/>
    <w:basedOn w:val="Navaden"/>
    <w:autoRedefine/>
    <w:rsid w:val="009B7F7A"/>
    <w:pPr>
      <w:keepNext/>
      <w:numPr>
        <w:numId w:val="11"/>
      </w:numPr>
      <w:suppressAutoHyphens w:val="0"/>
      <w:autoSpaceDN/>
      <w:spacing w:before="240" w:after="60"/>
      <w:textAlignment w:val="auto"/>
      <w:outlineLvl w:val="2"/>
    </w:pPr>
    <w:rPr>
      <w:rFonts w:ascii="Calibri" w:hAnsi="Calibri"/>
      <w:b/>
      <w:bCs/>
      <w:sz w:val="26"/>
      <w:szCs w:val="26"/>
    </w:rPr>
  </w:style>
  <w:style w:type="character" w:customStyle="1" w:styleId="Naslov-Jana2Znak">
    <w:name w:val="Naslov - Jana 2 Znak"/>
    <w:link w:val="Naslov-Jana2"/>
    <w:locked/>
    <w:rsid w:val="009B7F7A"/>
    <w:rPr>
      <w:rFonts w:ascii="AvantGarde Bk BT" w:hAnsi="AvantGarde Bk BT"/>
      <w:b/>
    </w:rPr>
  </w:style>
  <w:style w:type="paragraph" w:customStyle="1" w:styleId="Naslov-Jana2">
    <w:name w:val="Naslov - Jana 2"/>
    <w:basedOn w:val="Navaden"/>
    <w:link w:val="Naslov-Jana2Znak"/>
    <w:qFormat/>
    <w:rsid w:val="009B7F7A"/>
    <w:pPr>
      <w:numPr>
        <w:ilvl w:val="1"/>
        <w:numId w:val="12"/>
      </w:numPr>
      <w:suppressAutoHyphens w:val="0"/>
      <w:autoSpaceDN/>
      <w:spacing w:after="200" w:line="276" w:lineRule="auto"/>
      <w:ind w:left="567" w:hanging="567"/>
      <w:jc w:val="both"/>
      <w:textAlignment w:val="auto"/>
    </w:pPr>
    <w:rPr>
      <w:rFonts w:ascii="AvantGarde Bk BT" w:eastAsia="Calibri" w:hAnsi="AvantGarde Bk BT" w:cs="Times New Roman"/>
      <w:b/>
      <w:lang w:eastAsia="en-US"/>
    </w:rPr>
  </w:style>
  <w:style w:type="paragraph" w:customStyle="1" w:styleId="Znak1">
    <w:name w:val="Znak1"/>
    <w:basedOn w:val="Navaden"/>
    <w:rsid w:val="009B7F7A"/>
    <w:pPr>
      <w:suppressAutoHyphens w:val="0"/>
      <w:autoSpaceDN/>
      <w:snapToGrid w:val="0"/>
      <w:spacing w:after="160"/>
      <w:textAlignment w:val="auto"/>
    </w:pPr>
    <w:rPr>
      <w:rFonts w:ascii="Times New Roman" w:hAnsi="Times New Roman" w:cs="Times New Roman"/>
      <w:sz w:val="20"/>
      <w:szCs w:val="20"/>
      <w:lang w:val="en-US" w:eastAsia="en-GB"/>
    </w:rPr>
  </w:style>
  <w:style w:type="paragraph" w:customStyle="1" w:styleId="Slog4">
    <w:name w:val="Slog4"/>
    <w:basedOn w:val="Naslov3"/>
    <w:autoRedefine/>
    <w:rsid w:val="009B7F7A"/>
    <w:pPr>
      <w:keepNext/>
      <w:suppressAutoHyphens w:val="0"/>
      <w:autoSpaceDE w:val="0"/>
      <w:spacing w:before="0" w:line="240" w:lineRule="auto"/>
      <w:jc w:val="center"/>
      <w:textAlignment w:val="auto"/>
    </w:pPr>
    <w:rPr>
      <w:rFonts w:ascii="Arial" w:hAnsi="Arial"/>
      <w:b w:val="0"/>
      <w:bCs w:val="0"/>
      <w:i w:val="0"/>
      <w:iCs w:val="0"/>
      <w:noProof/>
      <w:sz w:val="24"/>
      <w:szCs w:val="24"/>
    </w:rPr>
  </w:style>
  <w:style w:type="paragraph" w:customStyle="1" w:styleId="Slog3">
    <w:name w:val="Slog3"/>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Slog5">
    <w:name w:val="Slog5"/>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esegmentp">
    <w:name w:val="esegment_p"/>
    <w:basedOn w:val="Navaden"/>
    <w:rsid w:val="009B7F7A"/>
    <w:pPr>
      <w:suppressAutoHyphens w:val="0"/>
      <w:autoSpaceDN/>
      <w:spacing w:after="210"/>
      <w:ind w:firstLine="240"/>
      <w:jc w:val="both"/>
      <w:textAlignment w:val="auto"/>
    </w:pPr>
    <w:rPr>
      <w:rFonts w:ascii="Times New Roman" w:hAnsi="Times New Roman" w:cs="Times New Roman"/>
      <w:color w:val="313131"/>
      <w:sz w:val="24"/>
      <w:szCs w:val="24"/>
    </w:rPr>
  </w:style>
  <w:style w:type="paragraph" w:customStyle="1" w:styleId="Default">
    <w:name w:val="Default"/>
    <w:rsid w:val="009B7F7A"/>
    <w:pPr>
      <w:autoSpaceDE w:val="0"/>
      <w:adjustRightInd w:val="0"/>
      <w:spacing w:after="0" w:line="240" w:lineRule="auto"/>
      <w:textAlignment w:val="auto"/>
    </w:pPr>
    <w:rPr>
      <w:rFonts w:ascii="Tahoma" w:hAnsi="Tahoma" w:cs="Tahoma"/>
      <w:color w:val="000000"/>
      <w:sz w:val="24"/>
      <w:szCs w:val="24"/>
      <w:lang w:eastAsia="sl-SI"/>
    </w:rPr>
  </w:style>
  <w:style w:type="paragraph" w:customStyle="1" w:styleId="CM41">
    <w:name w:val="CM41"/>
    <w:basedOn w:val="Default"/>
    <w:next w:val="Default"/>
    <w:rsid w:val="009B7F7A"/>
    <w:rPr>
      <w:rFonts w:ascii="Times" w:hAnsi="Times" w:cs="Times"/>
      <w:color w:val="auto"/>
      <w:lang w:eastAsia="en-US"/>
    </w:rPr>
  </w:style>
  <w:style w:type="paragraph" w:customStyle="1" w:styleId="CM39">
    <w:name w:val="CM39"/>
    <w:basedOn w:val="Default"/>
    <w:next w:val="Default"/>
    <w:rsid w:val="009B7F7A"/>
    <w:rPr>
      <w:rFonts w:ascii="Times" w:hAnsi="Times" w:cs="Times"/>
      <w:color w:val="auto"/>
      <w:lang w:eastAsia="en-US"/>
    </w:rPr>
  </w:style>
  <w:style w:type="paragraph" w:customStyle="1" w:styleId="CM3">
    <w:name w:val="CM3"/>
    <w:basedOn w:val="Default"/>
    <w:next w:val="Default"/>
    <w:uiPriority w:val="99"/>
    <w:rsid w:val="009B7F7A"/>
    <w:pPr>
      <w:spacing w:line="276" w:lineRule="atLeast"/>
    </w:pPr>
    <w:rPr>
      <w:rFonts w:ascii="Times" w:hAnsi="Times" w:cs="Times"/>
      <w:color w:val="auto"/>
      <w:lang w:eastAsia="en-US"/>
    </w:rPr>
  </w:style>
  <w:style w:type="paragraph" w:customStyle="1" w:styleId="CM36">
    <w:name w:val="CM36"/>
    <w:basedOn w:val="Default"/>
    <w:next w:val="Default"/>
    <w:rsid w:val="009B7F7A"/>
    <w:rPr>
      <w:rFonts w:ascii="Times" w:hAnsi="Times" w:cs="Times"/>
      <w:color w:val="auto"/>
      <w:lang w:eastAsia="en-US"/>
    </w:rPr>
  </w:style>
  <w:style w:type="paragraph" w:customStyle="1" w:styleId="Naslov11">
    <w:name w:val="Naslov 11"/>
    <w:basedOn w:val="Navaden"/>
    <w:rsid w:val="009B7F7A"/>
    <w:pPr>
      <w:suppressAutoHyphens w:val="0"/>
      <w:autoSpaceDN/>
      <w:ind w:right="51"/>
      <w:jc w:val="both"/>
      <w:textAlignment w:val="auto"/>
      <w:outlineLvl w:val="0"/>
    </w:pPr>
    <w:rPr>
      <w:rFonts w:ascii="Times New Roman" w:hAnsi="Times New Roman" w:cs="Times New Roman"/>
      <w:b/>
      <w:caps/>
      <w:sz w:val="28"/>
      <w:szCs w:val="28"/>
    </w:rPr>
  </w:style>
  <w:style w:type="paragraph" w:customStyle="1" w:styleId="Naslov210">
    <w:name w:val="Naslov 21"/>
    <w:rsid w:val="009B7F7A"/>
    <w:pPr>
      <w:autoSpaceDN/>
      <w:spacing w:after="0" w:line="240" w:lineRule="auto"/>
      <w:ind w:right="51"/>
      <w:jc w:val="both"/>
      <w:textAlignment w:val="auto"/>
    </w:pPr>
    <w:rPr>
      <w:rFonts w:ascii="Times New Roman" w:eastAsia="Times New Roman" w:hAnsi="Times New Roman"/>
      <w:b/>
      <w:sz w:val="28"/>
      <w:szCs w:val="28"/>
      <w:lang w:eastAsia="sl-SI"/>
    </w:rPr>
  </w:style>
  <w:style w:type="paragraph" w:customStyle="1" w:styleId="western">
    <w:name w:val="western"/>
    <w:basedOn w:val="Navaden"/>
    <w:rsid w:val="009B7F7A"/>
    <w:pPr>
      <w:autoSpaceDN/>
      <w:spacing w:before="280" w:line="360" w:lineRule="auto"/>
      <w:textAlignment w:val="auto"/>
    </w:pPr>
    <w:rPr>
      <w:rFonts w:ascii="Times New Roman" w:hAnsi="Times New Roman" w:cs="Times New Roman"/>
      <w:sz w:val="24"/>
      <w:szCs w:val="24"/>
      <w:lang w:eastAsia="ar-SA"/>
    </w:rPr>
  </w:style>
  <w:style w:type="paragraph" w:customStyle="1" w:styleId="Navaden1">
    <w:name w:val="Navaden1"/>
    <w:basedOn w:val="Navaden"/>
    <w:next w:val="Navaden"/>
    <w:rsid w:val="009B7F7A"/>
    <w:pPr>
      <w:suppressAutoHyphens w:val="0"/>
      <w:autoSpaceDE w:val="0"/>
      <w:adjustRightInd w:val="0"/>
      <w:textAlignment w:val="auto"/>
    </w:pPr>
    <w:rPr>
      <w:rFonts w:ascii="Times New Roman" w:hAnsi="Times New Roman" w:cs="Times New Roman"/>
      <w:sz w:val="24"/>
      <w:szCs w:val="24"/>
    </w:rPr>
  </w:style>
  <w:style w:type="paragraph" w:customStyle="1" w:styleId="CM2">
    <w:name w:val="CM2"/>
    <w:basedOn w:val="Default"/>
    <w:next w:val="Default"/>
    <w:uiPriority w:val="99"/>
    <w:rsid w:val="009B7F7A"/>
    <w:pPr>
      <w:widowControl w:val="0"/>
      <w:spacing w:line="291" w:lineRule="atLeast"/>
    </w:pPr>
    <w:rPr>
      <w:rFonts w:ascii="Arial" w:eastAsia="Times New Roman" w:hAnsi="Arial" w:cs="Arial"/>
      <w:color w:val="auto"/>
    </w:rPr>
  </w:style>
  <w:style w:type="paragraph" w:customStyle="1" w:styleId="Telobesedila21">
    <w:name w:val="Telo besedila 21"/>
    <w:basedOn w:val="Navaden"/>
    <w:rsid w:val="009B7F7A"/>
    <w:pPr>
      <w:suppressAutoHyphens w:val="0"/>
      <w:autoSpaceDN/>
      <w:ind w:left="567"/>
      <w:jc w:val="both"/>
      <w:textAlignment w:val="auto"/>
    </w:pPr>
    <w:rPr>
      <w:rFonts w:ascii="Times New Roman" w:hAnsi="Times New Roman" w:cs="Times New Roman"/>
      <w:i/>
      <w:color w:val="000000"/>
      <w:sz w:val="24"/>
      <w:szCs w:val="20"/>
    </w:rPr>
  </w:style>
  <w:style w:type="paragraph" w:customStyle="1" w:styleId="VU2berschrift">
    <w:name w:val="VU2Überschrift"/>
    <w:basedOn w:val="Naslov3"/>
    <w:rsid w:val="009B7F7A"/>
    <w:pPr>
      <w:keepNext/>
      <w:tabs>
        <w:tab w:val="left" w:pos="2880"/>
        <w:tab w:val="left" w:pos="3960"/>
        <w:tab w:val="decimal" w:pos="5760"/>
      </w:tabs>
      <w:suppressAutoHyphens w:val="0"/>
      <w:autoSpaceDN/>
      <w:spacing w:before="0" w:line="240" w:lineRule="auto"/>
      <w:jc w:val="center"/>
      <w:textAlignment w:val="auto"/>
    </w:pPr>
    <w:rPr>
      <w:rFonts w:ascii="Arial" w:eastAsia="MS Mincho" w:hAnsi="Arial" w:cs="Arial"/>
      <w:i w:val="0"/>
      <w:iCs w:val="0"/>
      <w:sz w:val="28"/>
      <w:szCs w:val="20"/>
      <w:lang w:val="en-GB" w:eastAsia="de-DE"/>
    </w:rPr>
  </w:style>
  <w:style w:type="paragraph" w:customStyle="1" w:styleId="HTMLpredoblikovano1">
    <w:name w:val="HTML predoblikovano1"/>
    <w:basedOn w:val="Navaden"/>
    <w:rsid w:val="009B7F7A"/>
    <w:pPr>
      <w:suppressAutoHyphens w:val="0"/>
      <w:autoSpaceDN/>
      <w:jc w:val="both"/>
      <w:textAlignment w:val="auto"/>
    </w:pPr>
    <w:rPr>
      <w:rFonts w:ascii="Courier New" w:hAnsi="Courier New" w:cs="Times New Roman"/>
      <w:sz w:val="20"/>
      <w:szCs w:val="20"/>
    </w:rPr>
  </w:style>
  <w:style w:type="character" w:styleId="Neenpoudarek">
    <w:name w:val="Subtle Emphasis"/>
    <w:qFormat/>
    <w:rsid w:val="009B7F7A"/>
    <w:rPr>
      <w:i/>
      <w:iCs/>
    </w:rPr>
  </w:style>
  <w:style w:type="character" w:styleId="Intenzivenpoudarek">
    <w:name w:val="Intense Emphasis"/>
    <w:uiPriority w:val="21"/>
    <w:qFormat/>
    <w:rsid w:val="009B7F7A"/>
    <w:rPr>
      <w:b/>
      <w:bCs/>
      <w:i/>
      <w:iCs/>
    </w:rPr>
  </w:style>
  <w:style w:type="character" w:styleId="Neensklic">
    <w:name w:val="Subtle Reference"/>
    <w:basedOn w:val="Privzetapisavaodstavka"/>
    <w:uiPriority w:val="31"/>
    <w:qFormat/>
    <w:rsid w:val="009B7F7A"/>
    <w:rPr>
      <w:smallCaps/>
    </w:rPr>
  </w:style>
  <w:style w:type="character" w:styleId="Intenzivensklic">
    <w:name w:val="Intense Reference"/>
    <w:uiPriority w:val="32"/>
    <w:qFormat/>
    <w:rsid w:val="009B7F7A"/>
    <w:rPr>
      <w:b/>
      <w:bCs/>
      <w:smallCaps/>
    </w:rPr>
  </w:style>
  <w:style w:type="character" w:styleId="Naslovknjige">
    <w:name w:val="Book Title"/>
    <w:basedOn w:val="Privzetapisavaodstavka"/>
    <w:uiPriority w:val="33"/>
    <w:qFormat/>
    <w:rsid w:val="009B7F7A"/>
    <w:rPr>
      <w:i/>
      <w:iCs/>
      <w:smallCaps/>
      <w:spacing w:val="5"/>
    </w:rPr>
  </w:style>
  <w:style w:type="character" w:customStyle="1" w:styleId="PripombabesediloZnak1">
    <w:name w:val="Pripomba – besedilo Znak1"/>
    <w:basedOn w:val="Privzetapisavaodstavka"/>
    <w:uiPriority w:val="99"/>
    <w:semiHidden/>
    <w:locked/>
    <w:rsid w:val="009B7F7A"/>
    <w:rPr>
      <w:rFonts w:ascii="Times New Roman" w:eastAsia="Times New Roman" w:hAnsi="Times New Roman"/>
      <w:sz w:val="20"/>
      <w:szCs w:val="20"/>
      <w:lang w:eastAsia="sl-SI"/>
    </w:rPr>
  </w:style>
  <w:style w:type="character" w:customStyle="1" w:styleId="Sprotnaopomba-besediloZnak1">
    <w:name w:val="Sprotna opomba - besedilo Znak1"/>
    <w:basedOn w:val="Privzetapisavaodstavka"/>
    <w:rsid w:val="009B7F7A"/>
    <w:rPr>
      <w:rFonts w:ascii="Times New Roman" w:eastAsia="Times New Roman" w:hAnsi="Times New Roman" w:cs="Times New Roman" w:hint="default"/>
      <w:sz w:val="20"/>
      <w:szCs w:val="20"/>
      <w:lang w:val="sl-SI" w:eastAsia="sl-SI" w:bidi="ar-SA"/>
    </w:rPr>
  </w:style>
  <w:style w:type="character" w:customStyle="1" w:styleId="NaslovZnak1">
    <w:name w:val="Naslov Znak1"/>
    <w:uiPriority w:val="10"/>
    <w:rsid w:val="009B7F7A"/>
    <w:rPr>
      <w:rFonts w:ascii="Cambria" w:eastAsia="Times New Roman" w:hAnsi="Cambria" w:cs="Times New Roman" w:hint="default"/>
      <w:color w:val="17365D"/>
      <w:spacing w:val="5"/>
      <w:kern w:val="28"/>
      <w:sz w:val="52"/>
      <w:szCs w:val="52"/>
    </w:rPr>
  </w:style>
  <w:style w:type="character" w:customStyle="1" w:styleId="ZnakZnak6">
    <w:name w:val="Znak Znak6"/>
    <w:rsid w:val="009B7F7A"/>
    <w:rPr>
      <w:rFonts w:ascii="Times New Roman" w:eastAsia="Times New Roman" w:hAnsi="Times New Roman" w:cs="Times New Roman" w:hint="default"/>
      <w:b/>
      <w:bCs/>
      <w:sz w:val="28"/>
      <w:szCs w:val="24"/>
      <w:lang w:eastAsia="sl-SI"/>
    </w:rPr>
  </w:style>
  <w:style w:type="paragraph" w:styleId="z-vrhobrazca">
    <w:name w:val="HTML Top of Form"/>
    <w:basedOn w:val="Navaden"/>
    <w:next w:val="Navaden"/>
    <w:link w:val="z-vrhobrazcaZnak"/>
    <w:hidden/>
    <w:unhideWhenUsed/>
    <w:rsid w:val="009B7F7A"/>
    <w:pPr>
      <w:pBdr>
        <w:bottom w:val="single" w:sz="6" w:space="1" w:color="auto"/>
      </w:pBdr>
      <w:suppressAutoHyphens w:val="0"/>
      <w:autoSpaceDN/>
      <w:jc w:val="center"/>
      <w:textAlignment w:val="auto"/>
    </w:pPr>
    <w:rPr>
      <w:vanish/>
      <w:sz w:val="16"/>
      <w:szCs w:val="16"/>
    </w:rPr>
  </w:style>
  <w:style w:type="character" w:customStyle="1" w:styleId="z-vrhobrazcaZnak">
    <w:name w:val="z-vrh obrazca Znak"/>
    <w:basedOn w:val="Privzetapisavaodstavka"/>
    <w:link w:val="z-vrhobrazca"/>
    <w:rsid w:val="009B7F7A"/>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nhideWhenUsed/>
    <w:rsid w:val="009B7F7A"/>
    <w:pPr>
      <w:pBdr>
        <w:top w:val="single" w:sz="6" w:space="1" w:color="auto"/>
      </w:pBdr>
      <w:suppressAutoHyphens w:val="0"/>
      <w:autoSpaceDN/>
      <w:jc w:val="center"/>
      <w:textAlignment w:val="auto"/>
    </w:pPr>
    <w:rPr>
      <w:vanish/>
      <w:sz w:val="16"/>
      <w:szCs w:val="16"/>
    </w:rPr>
  </w:style>
  <w:style w:type="character" w:customStyle="1" w:styleId="z-dnoobrazcaZnak">
    <w:name w:val="z-dno obrazca Znak"/>
    <w:basedOn w:val="Privzetapisavaodstavka"/>
    <w:link w:val="z-dnoobrazca"/>
    <w:rsid w:val="009B7F7A"/>
    <w:rPr>
      <w:rFonts w:ascii="Arial" w:eastAsia="Times New Roman" w:hAnsi="Arial" w:cs="Arial"/>
      <w:vanish/>
      <w:sz w:val="16"/>
      <w:szCs w:val="16"/>
      <w:lang w:eastAsia="sl-SI"/>
    </w:rPr>
  </w:style>
  <w:style w:type="table" w:styleId="Tabelaspletna1">
    <w:name w:val="Table Web 1"/>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213C0E"/>
  </w:style>
  <w:style w:type="paragraph" w:customStyle="1" w:styleId="FormatBlack-Standard11pt">
    <w:name w:val="Format Black - Standard 11pt"/>
    <w:basedOn w:val="Navaden"/>
    <w:qFormat/>
    <w:rsid w:val="006977DB"/>
    <w:pPr>
      <w:tabs>
        <w:tab w:val="left" w:pos="284"/>
        <w:tab w:val="left" w:pos="851"/>
        <w:tab w:val="left" w:pos="1701"/>
        <w:tab w:val="right" w:pos="7088"/>
      </w:tabs>
      <w:suppressAutoHyphens w:val="0"/>
      <w:autoSpaceDN/>
      <w:spacing w:line="270" w:lineRule="atLeast"/>
      <w:textAlignment w:val="auto"/>
    </w:pPr>
    <w:rPr>
      <w:rFonts w:ascii="CorpoSLig" w:eastAsia="Calibri" w:hAnsi="CorpoSLig"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994188">
      <w:bodyDiv w:val="1"/>
      <w:marLeft w:val="0"/>
      <w:marRight w:val="0"/>
      <w:marTop w:val="0"/>
      <w:marBottom w:val="0"/>
      <w:divBdr>
        <w:top w:val="none" w:sz="0" w:space="0" w:color="auto"/>
        <w:left w:val="none" w:sz="0" w:space="0" w:color="auto"/>
        <w:bottom w:val="none" w:sz="0" w:space="0" w:color="auto"/>
        <w:right w:val="none" w:sz="0" w:space="0" w:color="auto"/>
      </w:divBdr>
      <w:divsChild>
        <w:div w:id="1587181077">
          <w:marLeft w:val="0"/>
          <w:marRight w:val="0"/>
          <w:marTop w:val="0"/>
          <w:marBottom w:val="0"/>
          <w:divBdr>
            <w:top w:val="none" w:sz="0" w:space="0" w:color="auto"/>
            <w:left w:val="none" w:sz="0" w:space="0" w:color="auto"/>
            <w:bottom w:val="none" w:sz="0" w:space="0" w:color="auto"/>
            <w:right w:val="none" w:sz="0" w:space="0" w:color="auto"/>
          </w:divBdr>
        </w:div>
        <w:div w:id="989554769">
          <w:marLeft w:val="0"/>
          <w:marRight w:val="0"/>
          <w:marTop w:val="0"/>
          <w:marBottom w:val="0"/>
          <w:divBdr>
            <w:top w:val="none" w:sz="0" w:space="0" w:color="auto"/>
            <w:left w:val="none" w:sz="0" w:space="0" w:color="auto"/>
            <w:bottom w:val="none" w:sz="0" w:space="0" w:color="auto"/>
            <w:right w:val="none" w:sz="0" w:space="0" w:color="auto"/>
          </w:divBdr>
        </w:div>
        <w:div w:id="220408984">
          <w:marLeft w:val="0"/>
          <w:marRight w:val="0"/>
          <w:marTop w:val="0"/>
          <w:marBottom w:val="0"/>
          <w:divBdr>
            <w:top w:val="none" w:sz="0" w:space="0" w:color="auto"/>
            <w:left w:val="none" w:sz="0" w:space="0" w:color="auto"/>
            <w:bottom w:val="none" w:sz="0" w:space="0" w:color="auto"/>
            <w:right w:val="none" w:sz="0" w:space="0" w:color="auto"/>
          </w:divBdr>
        </w:div>
        <w:div w:id="1262224749">
          <w:marLeft w:val="0"/>
          <w:marRight w:val="0"/>
          <w:marTop w:val="0"/>
          <w:marBottom w:val="0"/>
          <w:divBdr>
            <w:top w:val="none" w:sz="0" w:space="0" w:color="auto"/>
            <w:left w:val="none" w:sz="0" w:space="0" w:color="auto"/>
            <w:bottom w:val="none" w:sz="0" w:space="0" w:color="auto"/>
            <w:right w:val="none" w:sz="0" w:space="0" w:color="auto"/>
          </w:divBdr>
        </w:div>
        <w:div w:id="1077239817">
          <w:marLeft w:val="0"/>
          <w:marRight w:val="0"/>
          <w:marTop w:val="0"/>
          <w:marBottom w:val="0"/>
          <w:divBdr>
            <w:top w:val="none" w:sz="0" w:space="0" w:color="auto"/>
            <w:left w:val="none" w:sz="0" w:space="0" w:color="auto"/>
            <w:bottom w:val="none" w:sz="0" w:space="0" w:color="auto"/>
            <w:right w:val="none" w:sz="0" w:space="0" w:color="auto"/>
          </w:divBdr>
        </w:div>
        <w:div w:id="1409767090">
          <w:marLeft w:val="0"/>
          <w:marRight w:val="0"/>
          <w:marTop w:val="0"/>
          <w:marBottom w:val="0"/>
          <w:divBdr>
            <w:top w:val="none" w:sz="0" w:space="0" w:color="auto"/>
            <w:left w:val="none" w:sz="0" w:space="0" w:color="auto"/>
            <w:bottom w:val="none" w:sz="0" w:space="0" w:color="auto"/>
            <w:right w:val="none" w:sz="0" w:space="0" w:color="auto"/>
          </w:divBdr>
        </w:div>
        <w:div w:id="255676666">
          <w:marLeft w:val="0"/>
          <w:marRight w:val="0"/>
          <w:marTop w:val="0"/>
          <w:marBottom w:val="0"/>
          <w:divBdr>
            <w:top w:val="none" w:sz="0" w:space="0" w:color="auto"/>
            <w:left w:val="none" w:sz="0" w:space="0" w:color="auto"/>
            <w:bottom w:val="none" w:sz="0" w:space="0" w:color="auto"/>
            <w:right w:val="none" w:sz="0" w:space="0" w:color="auto"/>
          </w:divBdr>
        </w:div>
        <w:div w:id="650058207">
          <w:marLeft w:val="0"/>
          <w:marRight w:val="0"/>
          <w:marTop w:val="0"/>
          <w:marBottom w:val="0"/>
          <w:divBdr>
            <w:top w:val="none" w:sz="0" w:space="0" w:color="auto"/>
            <w:left w:val="none" w:sz="0" w:space="0" w:color="auto"/>
            <w:bottom w:val="none" w:sz="0" w:space="0" w:color="auto"/>
            <w:right w:val="none" w:sz="0" w:space="0" w:color="auto"/>
          </w:divBdr>
        </w:div>
        <w:div w:id="75247138">
          <w:marLeft w:val="0"/>
          <w:marRight w:val="0"/>
          <w:marTop w:val="0"/>
          <w:marBottom w:val="0"/>
          <w:divBdr>
            <w:top w:val="none" w:sz="0" w:space="0" w:color="auto"/>
            <w:left w:val="none" w:sz="0" w:space="0" w:color="auto"/>
            <w:bottom w:val="none" w:sz="0" w:space="0" w:color="auto"/>
            <w:right w:val="none" w:sz="0" w:space="0" w:color="auto"/>
          </w:divBdr>
        </w:div>
        <w:div w:id="1632710905">
          <w:marLeft w:val="0"/>
          <w:marRight w:val="0"/>
          <w:marTop w:val="0"/>
          <w:marBottom w:val="0"/>
          <w:divBdr>
            <w:top w:val="none" w:sz="0" w:space="0" w:color="auto"/>
            <w:left w:val="none" w:sz="0" w:space="0" w:color="auto"/>
            <w:bottom w:val="none" w:sz="0" w:space="0" w:color="auto"/>
            <w:right w:val="none" w:sz="0" w:space="0" w:color="auto"/>
          </w:divBdr>
        </w:div>
        <w:div w:id="1626155482">
          <w:marLeft w:val="0"/>
          <w:marRight w:val="0"/>
          <w:marTop w:val="0"/>
          <w:marBottom w:val="0"/>
          <w:divBdr>
            <w:top w:val="none" w:sz="0" w:space="0" w:color="auto"/>
            <w:left w:val="none" w:sz="0" w:space="0" w:color="auto"/>
            <w:bottom w:val="none" w:sz="0" w:space="0" w:color="auto"/>
            <w:right w:val="none" w:sz="0" w:space="0" w:color="auto"/>
          </w:divBdr>
        </w:div>
        <w:div w:id="475297930">
          <w:marLeft w:val="0"/>
          <w:marRight w:val="0"/>
          <w:marTop w:val="0"/>
          <w:marBottom w:val="0"/>
          <w:divBdr>
            <w:top w:val="none" w:sz="0" w:space="0" w:color="auto"/>
            <w:left w:val="none" w:sz="0" w:space="0" w:color="auto"/>
            <w:bottom w:val="none" w:sz="0" w:space="0" w:color="auto"/>
            <w:right w:val="none" w:sz="0" w:space="0" w:color="auto"/>
          </w:divBdr>
        </w:div>
        <w:div w:id="2016837030">
          <w:marLeft w:val="0"/>
          <w:marRight w:val="0"/>
          <w:marTop w:val="0"/>
          <w:marBottom w:val="0"/>
          <w:divBdr>
            <w:top w:val="none" w:sz="0" w:space="0" w:color="auto"/>
            <w:left w:val="none" w:sz="0" w:space="0" w:color="auto"/>
            <w:bottom w:val="none" w:sz="0" w:space="0" w:color="auto"/>
            <w:right w:val="none" w:sz="0" w:space="0" w:color="auto"/>
          </w:divBdr>
        </w:div>
        <w:div w:id="148714685">
          <w:marLeft w:val="0"/>
          <w:marRight w:val="0"/>
          <w:marTop w:val="0"/>
          <w:marBottom w:val="0"/>
          <w:divBdr>
            <w:top w:val="none" w:sz="0" w:space="0" w:color="auto"/>
            <w:left w:val="none" w:sz="0" w:space="0" w:color="auto"/>
            <w:bottom w:val="none" w:sz="0" w:space="0" w:color="auto"/>
            <w:right w:val="none" w:sz="0" w:space="0" w:color="auto"/>
          </w:divBdr>
        </w:div>
        <w:div w:id="1105730360">
          <w:marLeft w:val="0"/>
          <w:marRight w:val="0"/>
          <w:marTop w:val="0"/>
          <w:marBottom w:val="0"/>
          <w:divBdr>
            <w:top w:val="none" w:sz="0" w:space="0" w:color="auto"/>
            <w:left w:val="none" w:sz="0" w:space="0" w:color="auto"/>
            <w:bottom w:val="none" w:sz="0" w:space="0" w:color="auto"/>
            <w:right w:val="none" w:sz="0" w:space="0" w:color="auto"/>
          </w:divBdr>
        </w:div>
        <w:div w:id="1138451923">
          <w:marLeft w:val="0"/>
          <w:marRight w:val="0"/>
          <w:marTop w:val="0"/>
          <w:marBottom w:val="0"/>
          <w:divBdr>
            <w:top w:val="none" w:sz="0" w:space="0" w:color="auto"/>
            <w:left w:val="none" w:sz="0" w:space="0" w:color="auto"/>
            <w:bottom w:val="none" w:sz="0" w:space="0" w:color="auto"/>
            <w:right w:val="none" w:sz="0" w:space="0" w:color="auto"/>
          </w:divBdr>
        </w:div>
        <w:div w:id="82800830">
          <w:marLeft w:val="0"/>
          <w:marRight w:val="0"/>
          <w:marTop w:val="0"/>
          <w:marBottom w:val="0"/>
          <w:divBdr>
            <w:top w:val="none" w:sz="0" w:space="0" w:color="auto"/>
            <w:left w:val="none" w:sz="0" w:space="0" w:color="auto"/>
            <w:bottom w:val="none" w:sz="0" w:space="0" w:color="auto"/>
            <w:right w:val="none" w:sz="0" w:space="0" w:color="auto"/>
          </w:divBdr>
        </w:div>
        <w:div w:id="1412653533">
          <w:marLeft w:val="0"/>
          <w:marRight w:val="0"/>
          <w:marTop w:val="0"/>
          <w:marBottom w:val="0"/>
          <w:divBdr>
            <w:top w:val="none" w:sz="0" w:space="0" w:color="auto"/>
            <w:left w:val="none" w:sz="0" w:space="0" w:color="auto"/>
            <w:bottom w:val="none" w:sz="0" w:space="0" w:color="auto"/>
            <w:right w:val="none" w:sz="0" w:space="0" w:color="auto"/>
          </w:divBdr>
        </w:div>
        <w:div w:id="299069362">
          <w:marLeft w:val="0"/>
          <w:marRight w:val="0"/>
          <w:marTop w:val="0"/>
          <w:marBottom w:val="0"/>
          <w:divBdr>
            <w:top w:val="none" w:sz="0" w:space="0" w:color="auto"/>
            <w:left w:val="none" w:sz="0" w:space="0" w:color="auto"/>
            <w:bottom w:val="none" w:sz="0" w:space="0" w:color="auto"/>
            <w:right w:val="none" w:sz="0" w:space="0" w:color="auto"/>
          </w:divBdr>
        </w:div>
        <w:div w:id="772671223">
          <w:marLeft w:val="0"/>
          <w:marRight w:val="0"/>
          <w:marTop w:val="0"/>
          <w:marBottom w:val="0"/>
          <w:divBdr>
            <w:top w:val="none" w:sz="0" w:space="0" w:color="auto"/>
            <w:left w:val="none" w:sz="0" w:space="0" w:color="auto"/>
            <w:bottom w:val="none" w:sz="0" w:space="0" w:color="auto"/>
            <w:right w:val="none" w:sz="0" w:space="0" w:color="auto"/>
          </w:divBdr>
        </w:div>
        <w:div w:id="1151752916">
          <w:marLeft w:val="0"/>
          <w:marRight w:val="0"/>
          <w:marTop w:val="0"/>
          <w:marBottom w:val="0"/>
          <w:divBdr>
            <w:top w:val="none" w:sz="0" w:space="0" w:color="auto"/>
            <w:left w:val="none" w:sz="0" w:space="0" w:color="auto"/>
            <w:bottom w:val="none" w:sz="0" w:space="0" w:color="auto"/>
            <w:right w:val="none" w:sz="0" w:space="0" w:color="auto"/>
          </w:divBdr>
        </w:div>
        <w:div w:id="177155786">
          <w:marLeft w:val="0"/>
          <w:marRight w:val="0"/>
          <w:marTop w:val="0"/>
          <w:marBottom w:val="0"/>
          <w:divBdr>
            <w:top w:val="none" w:sz="0" w:space="0" w:color="auto"/>
            <w:left w:val="none" w:sz="0" w:space="0" w:color="auto"/>
            <w:bottom w:val="none" w:sz="0" w:space="0" w:color="auto"/>
            <w:right w:val="none" w:sz="0" w:space="0" w:color="auto"/>
          </w:divBdr>
        </w:div>
        <w:div w:id="492451643">
          <w:marLeft w:val="0"/>
          <w:marRight w:val="0"/>
          <w:marTop w:val="0"/>
          <w:marBottom w:val="0"/>
          <w:divBdr>
            <w:top w:val="none" w:sz="0" w:space="0" w:color="auto"/>
            <w:left w:val="none" w:sz="0" w:space="0" w:color="auto"/>
            <w:bottom w:val="none" w:sz="0" w:space="0" w:color="auto"/>
            <w:right w:val="none" w:sz="0" w:space="0" w:color="auto"/>
          </w:divBdr>
        </w:div>
        <w:div w:id="1829438071">
          <w:marLeft w:val="0"/>
          <w:marRight w:val="0"/>
          <w:marTop w:val="0"/>
          <w:marBottom w:val="0"/>
          <w:divBdr>
            <w:top w:val="none" w:sz="0" w:space="0" w:color="auto"/>
            <w:left w:val="none" w:sz="0" w:space="0" w:color="auto"/>
            <w:bottom w:val="none" w:sz="0" w:space="0" w:color="auto"/>
            <w:right w:val="none" w:sz="0" w:space="0" w:color="auto"/>
          </w:divBdr>
        </w:div>
        <w:div w:id="520775449">
          <w:marLeft w:val="0"/>
          <w:marRight w:val="0"/>
          <w:marTop w:val="0"/>
          <w:marBottom w:val="0"/>
          <w:divBdr>
            <w:top w:val="none" w:sz="0" w:space="0" w:color="auto"/>
            <w:left w:val="none" w:sz="0" w:space="0" w:color="auto"/>
            <w:bottom w:val="none" w:sz="0" w:space="0" w:color="auto"/>
            <w:right w:val="none" w:sz="0" w:space="0" w:color="auto"/>
          </w:divBdr>
        </w:div>
        <w:div w:id="1226645233">
          <w:marLeft w:val="0"/>
          <w:marRight w:val="0"/>
          <w:marTop w:val="0"/>
          <w:marBottom w:val="0"/>
          <w:divBdr>
            <w:top w:val="none" w:sz="0" w:space="0" w:color="auto"/>
            <w:left w:val="none" w:sz="0" w:space="0" w:color="auto"/>
            <w:bottom w:val="none" w:sz="0" w:space="0" w:color="auto"/>
            <w:right w:val="none" w:sz="0" w:space="0" w:color="auto"/>
          </w:divBdr>
        </w:div>
        <w:div w:id="496001792">
          <w:marLeft w:val="0"/>
          <w:marRight w:val="0"/>
          <w:marTop w:val="0"/>
          <w:marBottom w:val="0"/>
          <w:divBdr>
            <w:top w:val="none" w:sz="0" w:space="0" w:color="auto"/>
            <w:left w:val="none" w:sz="0" w:space="0" w:color="auto"/>
            <w:bottom w:val="none" w:sz="0" w:space="0" w:color="auto"/>
            <w:right w:val="none" w:sz="0" w:space="0" w:color="auto"/>
          </w:divBdr>
        </w:div>
        <w:div w:id="582371720">
          <w:marLeft w:val="0"/>
          <w:marRight w:val="0"/>
          <w:marTop w:val="0"/>
          <w:marBottom w:val="0"/>
          <w:divBdr>
            <w:top w:val="none" w:sz="0" w:space="0" w:color="auto"/>
            <w:left w:val="none" w:sz="0" w:space="0" w:color="auto"/>
            <w:bottom w:val="none" w:sz="0" w:space="0" w:color="auto"/>
            <w:right w:val="none" w:sz="0" w:space="0" w:color="auto"/>
          </w:divBdr>
        </w:div>
        <w:div w:id="6179628">
          <w:marLeft w:val="0"/>
          <w:marRight w:val="0"/>
          <w:marTop w:val="0"/>
          <w:marBottom w:val="0"/>
          <w:divBdr>
            <w:top w:val="none" w:sz="0" w:space="0" w:color="auto"/>
            <w:left w:val="none" w:sz="0" w:space="0" w:color="auto"/>
            <w:bottom w:val="none" w:sz="0" w:space="0" w:color="auto"/>
            <w:right w:val="none" w:sz="0" w:space="0" w:color="auto"/>
          </w:divBdr>
        </w:div>
        <w:div w:id="1991670034">
          <w:marLeft w:val="0"/>
          <w:marRight w:val="0"/>
          <w:marTop w:val="0"/>
          <w:marBottom w:val="0"/>
          <w:divBdr>
            <w:top w:val="none" w:sz="0" w:space="0" w:color="auto"/>
            <w:left w:val="none" w:sz="0" w:space="0" w:color="auto"/>
            <w:bottom w:val="none" w:sz="0" w:space="0" w:color="auto"/>
            <w:right w:val="none" w:sz="0" w:space="0" w:color="auto"/>
          </w:divBdr>
        </w:div>
        <w:div w:id="1710840217">
          <w:marLeft w:val="0"/>
          <w:marRight w:val="0"/>
          <w:marTop w:val="0"/>
          <w:marBottom w:val="0"/>
          <w:divBdr>
            <w:top w:val="none" w:sz="0" w:space="0" w:color="auto"/>
            <w:left w:val="none" w:sz="0" w:space="0" w:color="auto"/>
            <w:bottom w:val="none" w:sz="0" w:space="0" w:color="auto"/>
            <w:right w:val="none" w:sz="0" w:space="0" w:color="auto"/>
          </w:divBdr>
        </w:div>
        <w:div w:id="1763333549">
          <w:marLeft w:val="0"/>
          <w:marRight w:val="0"/>
          <w:marTop w:val="0"/>
          <w:marBottom w:val="0"/>
          <w:divBdr>
            <w:top w:val="none" w:sz="0" w:space="0" w:color="auto"/>
            <w:left w:val="none" w:sz="0" w:space="0" w:color="auto"/>
            <w:bottom w:val="none" w:sz="0" w:space="0" w:color="auto"/>
            <w:right w:val="none" w:sz="0" w:space="0" w:color="auto"/>
          </w:divBdr>
        </w:div>
        <w:div w:id="2112502547">
          <w:marLeft w:val="0"/>
          <w:marRight w:val="0"/>
          <w:marTop w:val="0"/>
          <w:marBottom w:val="0"/>
          <w:divBdr>
            <w:top w:val="none" w:sz="0" w:space="0" w:color="auto"/>
            <w:left w:val="none" w:sz="0" w:space="0" w:color="auto"/>
            <w:bottom w:val="none" w:sz="0" w:space="0" w:color="auto"/>
            <w:right w:val="none" w:sz="0" w:space="0" w:color="auto"/>
          </w:divBdr>
        </w:div>
        <w:div w:id="1932153745">
          <w:marLeft w:val="0"/>
          <w:marRight w:val="0"/>
          <w:marTop w:val="0"/>
          <w:marBottom w:val="0"/>
          <w:divBdr>
            <w:top w:val="none" w:sz="0" w:space="0" w:color="auto"/>
            <w:left w:val="none" w:sz="0" w:space="0" w:color="auto"/>
            <w:bottom w:val="none" w:sz="0" w:space="0" w:color="auto"/>
            <w:right w:val="none" w:sz="0" w:space="0" w:color="auto"/>
          </w:divBdr>
        </w:div>
        <w:div w:id="2099598684">
          <w:marLeft w:val="0"/>
          <w:marRight w:val="0"/>
          <w:marTop w:val="0"/>
          <w:marBottom w:val="0"/>
          <w:divBdr>
            <w:top w:val="none" w:sz="0" w:space="0" w:color="auto"/>
            <w:left w:val="none" w:sz="0" w:space="0" w:color="auto"/>
            <w:bottom w:val="none" w:sz="0" w:space="0" w:color="auto"/>
            <w:right w:val="none" w:sz="0" w:space="0" w:color="auto"/>
          </w:divBdr>
        </w:div>
        <w:div w:id="1350835403">
          <w:marLeft w:val="0"/>
          <w:marRight w:val="0"/>
          <w:marTop w:val="0"/>
          <w:marBottom w:val="0"/>
          <w:divBdr>
            <w:top w:val="none" w:sz="0" w:space="0" w:color="auto"/>
            <w:left w:val="none" w:sz="0" w:space="0" w:color="auto"/>
            <w:bottom w:val="none" w:sz="0" w:space="0" w:color="auto"/>
            <w:right w:val="none" w:sz="0" w:space="0" w:color="auto"/>
          </w:divBdr>
        </w:div>
        <w:div w:id="430051503">
          <w:marLeft w:val="0"/>
          <w:marRight w:val="0"/>
          <w:marTop w:val="0"/>
          <w:marBottom w:val="0"/>
          <w:divBdr>
            <w:top w:val="none" w:sz="0" w:space="0" w:color="auto"/>
            <w:left w:val="none" w:sz="0" w:space="0" w:color="auto"/>
            <w:bottom w:val="none" w:sz="0" w:space="0" w:color="auto"/>
            <w:right w:val="none" w:sz="0" w:space="0" w:color="auto"/>
          </w:divBdr>
        </w:div>
        <w:div w:id="656147456">
          <w:marLeft w:val="0"/>
          <w:marRight w:val="0"/>
          <w:marTop w:val="0"/>
          <w:marBottom w:val="0"/>
          <w:divBdr>
            <w:top w:val="none" w:sz="0" w:space="0" w:color="auto"/>
            <w:left w:val="none" w:sz="0" w:space="0" w:color="auto"/>
            <w:bottom w:val="none" w:sz="0" w:space="0" w:color="auto"/>
            <w:right w:val="none" w:sz="0" w:space="0" w:color="auto"/>
          </w:divBdr>
        </w:div>
      </w:divsChild>
    </w:div>
    <w:div w:id="204949068">
      <w:bodyDiv w:val="1"/>
      <w:marLeft w:val="0"/>
      <w:marRight w:val="0"/>
      <w:marTop w:val="0"/>
      <w:marBottom w:val="0"/>
      <w:divBdr>
        <w:top w:val="none" w:sz="0" w:space="0" w:color="auto"/>
        <w:left w:val="none" w:sz="0" w:space="0" w:color="auto"/>
        <w:bottom w:val="none" w:sz="0" w:space="0" w:color="auto"/>
        <w:right w:val="none" w:sz="0" w:space="0" w:color="auto"/>
      </w:divBdr>
    </w:div>
    <w:div w:id="303390718">
      <w:bodyDiv w:val="1"/>
      <w:marLeft w:val="0"/>
      <w:marRight w:val="0"/>
      <w:marTop w:val="0"/>
      <w:marBottom w:val="0"/>
      <w:divBdr>
        <w:top w:val="none" w:sz="0" w:space="0" w:color="auto"/>
        <w:left w:val="none" w:sz="0" w:space="0" w:color="auto"/>
        <w:bottom w:val="none" w:sz="0" w:space="0" w:color="auto"/>
        <w:right w:val="none" w:sz="0" w:space="0" w:color="auto"/>
      </w:divBdr>
    </w:div>
    <w:div w:id="679235997">
      <w:bodyDiv w:val="1"/>
      <w:marLeft w:val="0"/>
      <w:marRight w:val="0"/>
      <w:marTop w:val="0"/>
      <w:marBottom w:val="0"/>
      <w:divBdr>
        <w:top w:val="none" w:sz="0" w:space="0" w:color="auto"/>
        <w:left w:val="none" w:sz="0" w:space="0" w:color="auto"/>
        <w:bottom w:val="none" w:sz="0" w:space="0" w:color="auto"/>
        <w:right w:val="none" w:sz="0" w:space="0" w:color="auto"/>
      </w:divBdr>
    </w:div>
    <w:div w:id="820928748">
      <w:bodyDiv w:val="1"/>
      <w:marLeft w:val="0"/>
      <w:marRight w:val="0"/>
      <w:marTop w:val="0"/>
      <w:marBottom w:val="0"/>
      <w:divBdr>
        <w:top w:val="none" w:sz="0" w:space="0" w:color="auto"/>
        <w:left w:val="none" w:sz="0" w:space="0" w:color="auto"/>
        <w:bottom w:val="none" w:sz="0" w:space="0" w:color="auto"/>
        <w:right w:val="none" w:sz="0" w:space="0" w:color="auto"/>
      </w:divBdr>
    </w:div>
    <w:div w:id="878935340">
      <w:bodyDiv w:val="1"/>
      <w:marLeft w:val="0"/>
      <w:marRight w:val="0"/>
      <w:marTop w:val="0"/>
      <w:marBottom w:val="0"/>
      <w:divBdr>
        <w:top w:val="none" w:sz="0" w:space="0" w:color="auto"/>
        <w:left w:val="none" w:sz="0" w:space="0" w:color="auto"/>
        <w:bottom w:val="none" w:sz="0" w:space="0" w:color="auto"/>
        <w:right w:val="none" w:sz="0" w:space="0" w:color="auto"/>
      </w:divBdr>
    </w:div>
    <w:div w:id="937642864">
      <w:bodyDiv w:val="1"/>
      <w:marLeft w:val="0"/>
      <w:marRight w:val="0"/>
      <w:marTop w:val="0"/>
      <w:marBottom w:val="0"/>
      <w:divBdr>
        <w:top w:val="none" w:sz="0" w:space="0" w:color="auto"/>
        <w:left w:val="none" w:sz="0" w:space="0" w:color="auto"/>
        <w:bottom w:val="none" w:sz="0" w:space="0" w:color="auto"/>
        <w:right w:val="none" w:sz="0" w:space="0" w:color="auto"/>
      </w:divBdr>
    </w:div>
    <w:div w:id="1072852552">
      <w:bodyDiv w:val="1"/>
      <w:marLeft w:val="0"/>
      <w:marRight w:val="0"/>
      <w:marTop w:val="0"/>
      <w:marBottom w:val="0"/>
      <w:divBdr>
        <w:top w:val="none" w:sz="0" w:space="0" w:color="auto"/>
        <w:left w:val="none" w:sz="0" w:space="0" w:color="auto"/>
        <w:bottom w:val="none" w:sz="0" w:space="0" w:color="auto"/>
        <w:right w:val="none" w:sz="0" w:space="0" w:color="auto"/>
      </w:divBdr>
    </w:div>
    <w:div w:id="1114639988">
      <w:bodyDiv w:val="1"/>
      <w:marLeft w:val="0"/>
      <w:marRight w:val="0"/>
      <w:marTop w:val="0"/>
      <w:marBottom w:val="0"/>
      <w:divBdr>
        <w:top w:val="none" w:sz="0" w:space="0" w:color="auto"/>
        <w:left w:val="none" w:sz="0" w:space="0" w:color="auto"/>
        <w:bottom w:val="none" w:sz="0" w:space="0" w:color="auto"/>
        <w:right w:val="none" w:sz="0" w:space="0" w:color="auto"/>
      </w:divBdr>
    </w:div>
    <w:div w:id="1317613619">
      <w:bodyDiv w:val="1"/>
      <w:marLeft w:val="0"/>
      <w:marRight w:val="0"/>
      <w:marTop w:val="0"/>
      <w:marBottom w:val="0"/>
      <w:divBdr>
        <w:top w:val="none" w:sz="0" w:space="0" w:color="auto"/>
        <w:left w:val="none" w:sz="0" w:space="0" w:color="auto"/>
        <w:bottom w:val="none" w:sz="0" w:space="0" w:color="auto"/>
        <w:right w:val="none" w:sz="0" w:space="0" w:color="auto"/>
      </w:divBdr>
    </w:div>
    <w:div w:id="1494762716">
      <w:bodyDiv w:val="1"/>
      <w:marLeft w:val="0"/>
      <w:marRight w:val="0"/>
      <w:marTop w:val="0"/>
      <w:marBottom w:val="0"/>
      <w:divBdr>
        <w:top w:val="none" w:sz="0" w:space="0" w:color="auto"/>
        <w:left w:val="none" w:sz="0" w:space="0" w:color="auto"/>
        <w:bottom w:val="none" w:sz="0" w:space="0" w:color="auto"/>
        <w:right w:val="none" w:sz="0" w:space="0" w:color="auto"/>
      </w:divBdr>
    </w:div>
    <w:div w:id="1622371414">
      <w:bodyDiv w:val="1"/>
      <w:marLeft w:val="0"/>
      <w:marRight w:val="0"/>
      <w:marTop w:val="0"/>
      <w:marBottom w:val="0"/>
      <w:divBdr>
        <w:top w:val="none" w:sz="0" w:space="0" w:color="auto"/>
        <w:left w:val="none" w:sz="0" w:space="0" w:color="auto"/>
        <w:bottom w:val="none" w:sz="0" w:space="0" w:color="auto"/>
        <w:right w:val="none" w:sz="0" w:space="0" w:color="auto"/>
      </w:divBdr>
    </w:div>
    <w:div w:id="1990086108">
      <w:bodyDiv w:val="1"/>
      <w:marLeft w:val="0"/>
      <w:marRight w:val="0"/>
      <w:marTop w:val="0"/>
      <w:marBottom w:val="0"/>
      <w:divBdr>
        <w:top w:val="none" w:sz="0" w:space="0" w:color="auto"/>
        <w:left w:val="none" w:sz="0" w:space="0" w:color="auto"/>
        <w:bottom w:val="none" w:sz="0" w:space="0" w:color="auto"/>
        <w:right w:val="none" w:sz="0" w:space="0" w:color="auto"/>
      </w:divBdr>
    </w:div>
    <w:div w:id="2105950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uradni-list.si/1/objava.jsp?sop=2011-01-3056"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2.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s://ejn.gov.si/espd/"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http://www.uradni-list.si/1/objava.jsp?sop=2022-01-0014" TargetMode="External"/><Relationship Id="rId10" Type="http://schemas.openxmlformats.org/officeDocument/2006/relationships/hyperlink" Target="http://www.komunala-nm.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hyperlink" Target="http://www.uradni-list.si/1/objava.jsp?sop=2020-01-2765"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321EAE7-7863-4610-9C2D-54F7389A9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31976</TotalTime>
  <Pages>44</Pages>
  <Words>15478</Words>
  <Characters>88230</Characters>
  <Application>Microsoft Office Word</Application>
  <DocSecurity>0</DocSecurity>
  <Lines>735</Lines>
  <Paragraphs>207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1152</cp:revision>
  <cp:lastPrinted>2025-11-05T13:05:00Z</cp:lastPrinted>
  <dcterms:created xsi:type="dcterms:W3CDTF">2018-08-06T07:19:00Z</dcterms:created>
  <dcterms:modified xsi:type="dcterms:W3CDTF">2025-11-19T10:14:00Z</dcterms:modified>
</cp:coreProperties>
</file>