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297E1" w14:textId="77777777" w:rsidR="00205472" w:rsidRPr="00A9797C" w:rsidRDefault="00205472" w:rsidP="00205472">
      <w:pPr>
        <w:jc w:val="center"/>
        <w:rPr>
          <w:rFonts w:ascii="Times New Roman" w:hAnsi="Times New Roman" w:cs="Times New Roman"/>
        </w:rPr>
      </w:pPr>
      <w:bookmarkStart w:id="0" w:name="_Hlk532468703"/>
    </w:p>
    <w:p w14:paraId="3C29514E" w14:textId="77777777" w:rsidR="00205472" w:rsidRPr="00A9797C" w:rsidRDefault="00205472" w:rsidP="00205472">
      <w:pPr>
        <w:jc w:val="center"/>
        <w:rPr>
          <w:rFonts w:ascii="Times New Roman" w:hAnsi="Times New Roman" w:cs="Times New Roman"/>
        </w:rPr>
      </w:pPr>
    </w:p>
    <w:p w14:paraId="1820EA84" w14:textId="77777777" w:rsidR="00205472" w:rsidRPr="00A9797C" w:rsidRDefault="00205472" w:rsidP="00205472">
      <w:pPr>
        <w:jc w:val="center"/>
        <w:rPr>
          <w:rFonts w:ascii="Times New Roman" w:hAnsi="Times New Roman" w:cs="Times New Roman"/>
        </w:rPr>
      </w:pPr>
    </w:p>
    <w:p w14:paraId="41D180E0" w14:textId="77777777" w:rsidR="00205472" w:rsidRPr="00A9797C" w:rsidRDefault="00205472" w:rsidP="00205472">
      <w:pPr>
        <w:jc w:val="center"/>
        <w:rPr>
          <w:rFonts w:ascii="Times New Roman" w:hAnsi="Times New Roman" w:cs="Times New Roman"/>
        </w:rPr>
      </w:pPr>
    </w:p>
    <w:p w14:paraId="1D49F0B0" w14:textId="77777777" w:rsidR="00205472" w:rsidRPr="00A9797C" w:rsidRDefault="00205472" w:rsidP="00205472">
      <w:pPr>
        <w:jc w:val="center"/>
        <w:rPr>
          <w:rFonts w:ascii="Times New Roman" w:hAnsi="Times New Roman" w:cs="Times New Roman"/>
          <w:b/>
          <w:bCs/>
          <w:sz w:val="40"/>
          <w:szCs w:val="40"/>
        </w:rPr>
      </w:pPr>
      <w:r w:rsidRPr="00A9797C">
        <w:rPr>
          <w:rFonts w:ascii="Times New Roman" w:hAnsi="Times New Roman" w:cs="Times New Roman"/>
          <w:b/>
          <w:bCs/>
          <w:sz w:val="40"/>
          <w:szCs w:val="40"/>
        </w:rPr>
        <w:t>VSEBINSKE IN TEHNIČNE SPECIFIKACIJE</w:t>
      </w:r>
    </w:p>
    <w:p w14:paraId="38A34536" w14:textId="77777777" w:rsidR="00205472" w:rsidRPr="00A9797C" w:rsidRDefault="00205472" w:rsidP="00205472">
      <w:pPr>
        <w:jc w:val="center"/>
        <w:rPr>
          <w:rFonts w:ascii="Times New Roman" w:hAnsi="Times New Roman" w:cs="Times New Roman"/>
          <w:b/>
          <w:bCs/>
          <w:sz w:val="40"/>
          <w:szCs w:val="40"/>
        </w:rPr>
      </w:pPr>
    </w:p>
    <w:p w14:paraId="6AA30813" w14:textId="77777777" w:rsidR="00205472" w:rsidRPr="00A9797C" w:rsidRDefault="00205472" w:rsidP="00205472">
      <w:pPr>
        <w:jc w:val="center"/>
        <w:rPr>
          <w:rFonts w:ascii="Times New Roman" w:hAnsi="Times New Roman" w:cs="Times New Roman"/>
          <w:b/>
          <w:bCs/>
          <w:sz w:val="40"/>
          <w:szCs w:val="40"/>
        </w:rPr>
      </w:pPr>
      <w:r w:rsidRPr="00A9797C">
        <w:rPr>
          <w:rFonts w:ascii="Times New Roman" w:hAnsi="Times New Roman" w:cs="Times New Roman"/>
          <w:b/>
          <w:bCs/>
          <w:sz w:val="32"/>
          <w:szCs w:val="32"/>
        </w:rPr>
        <w:t xml:space="preserve">SPECIFIKACIJE VZDRŽEVALNIH AKTIVNOSTI IN NADGRADENJ IS </w:t>
      </w:r>
      <w:r w:rsidRPr="314C258E">
        <w:rPr>
          <w:rFonts w:ascii="Times New Roman" w:hAnsi="Times New Roman" w:cs="Times New Roman"/>
          <w:b/>
          <w:bCs/>
          <w:sz w:val="32"/>
          <w:szCs w:val="32"/>
        </w:rPr>
        <w:t xml:space="preserve">Znanje (IS </w:t>
      </w:r>
      <w:proofErr w:type="spellStart"/>
      <w:r w:rsidRPr="00A9797C">
        <w:rPr>
          <w:rFonts w:ascii="Times New Roman" w:hAnsi="Times New Roman" w:cs="Times New Roman"/>
          <w:b/>
          <w:bCs/>
          <w:sz w:val="32"/>
          <w:szCs w:val="32"/>
        </w:rPr>
        <w:t>eUA</w:t>
      </w:r>
      <w:proofErr w:type="spellEnd"/>
      <w:r w:rsidRPr="00A9797C">
        <w:rPr>
          <w:rFonts w:ascii="Times New Roman" w:hAnsi="Times New Roman" w:cs="Times New Roman"/>
          <w:b/>
          <w:bCs/>
          <w:sz w:val="32"/>
          <w:szCs w:val="32"/>
        </w:rPr>
        <w:t xml:space="preserve"> in IS </w:t>
      </w:r>
      <w:proofErr w:type="spellStart"/>
      <w:r w:rsidRPr="314C258E">
        <w:rPr>
          <w:rFonts w:ascii="Times New Roman" w:hAnsi="Times New Roman" w:cs="Times New Roman"/>
          <w:b/>
          <w:bCs/>
          <w:sz w:val="32"/>
          <w:szCs w:val="32"/>
        </w:rPr>
        <w:t>e</w:t>
      </w:r>
      <w:r w:rsidRPr="00A9797C">
        <w:rPr>
          <w:rFonts w:ascii="Times New Roman" w:hAnsi="Times New Roman" w:cs="Times New Roman"/>
          <w:b/>
          <w:bCs/>
          <w:sz w:val="32"/>
          <w:szCs w:val="32"/>
        </w:rPr>
        <w:t>C</w:t>
      </w:r>
      <w:r w:rsidRPr="314C258E">
        <w:rPr>
          <w:rFonts w:ascii="Times New Roman" w:hAnsi="Times New Roman" w:cs="Times New Roman"/>
          <w:b/>
          <w:bCs/>
          <w:sz w:val="32"/>
          <w:szCs w:val="32"/>
        </w:rPr>
        <w:t>IP</w:t>
      </w:r>
      <w:proofErr w:type="spellEnd"/>
      <w:r w:rsidRPr="314C258E">
        <w:rPr>
          <w:rFonts w:ascii="Times New Roman" w:hAnsi="Times New Roman" w:cs="Times New Roman"/>
          <w:b/>
          <w:bCs/>
          <w:sz w:val="32"/>
          <w:szCs w:val="32"/>
        </w:rPr>
        <w:t>)</w:t>
      </w:r>
    </w:p>
    <w:p w14:paraId="558DE189" w14:textId="77777777" w:rsidR="00205472" w:rsidRPr="00A9797C" w:rsidRDefault="00205472" w:rsidP="00205472">
      <w:pPr>
        <w:jc w:val="center"/>
        <w:rPr>
          <w:rFonts w:ascii="Times New Roman" w:hAnsi="Times New Roman" w:cs="Times New Roman"/>
          <w:b/>
          <w:bCs/>
          <w:sz w:val="40"/>
          <w:szCs w:val="40"/>
        </w:rPr>
      </w:pPr>
      <w:bookmarkStart w:id="1" w:name="_Hlk38609454"/>
      <w:bookmarkEnd w:id="1"/>
    </w:p>
    <w:p w14:paraId="3F122F18" w14:textId="77777777" w:rsidR="00205472" w:rsidRPr="00A9797C" w:rsidRDefault="00205472" w:rsidP="00205472">
      <w:pPr>
        <w:jc w:val="center"/>
        <w:rPr>
          <w:rFonts w:ascii="Times New Roman" w:hAnsi="Times New Roman" w:cs="Times New Roman"/>
          <w:b/>
          <w:bCs/>
          <w:sz w:val="40"/>
          <w:szCs w:val="40"/>
        </w:rPr>
      </w:pPr>
    </w:p>
    <w:p w14:paraId="37A57BE5" w14:textId="77777777" w:rsidR="00205472" w:rsidRPr="00A9797C" w:rsidRDefault="00205472" w:rsidP="00205472">
      <w:pPr>
        <w:jc w:val="center"/>
        <w:rPr>
          <w:rFonts w:ascii="Times New Roman" w:hAnsi="Times New Roman" w:cs="Times New Roman"/>
          <w:b/>
          <w:bCs/>
          <w:sz w:val="40"/>
          <w:szCs w:val="40"/>
        </w:rPr>
      </w:pPr>
    </w:p>
    <w:p w14:paraId="628EC14D" w14:textId="77777777" w:rsidR="00205472" w:rsidRPr="00A9797C" w:rsidRDefault="00205472" w:rsidP="00205472">
      <w:pPr>
        <w:jc w:val="center"/>
        <w:rPr>
          <w:rFonts w:ascii="Times New Roman" w:hAnsi="Times New Roman" w:cs="Times New Roman"/>
          <w:b/>
          <w:bCs/>
          <w:sz w:val="40"/>
          <w:szCs w:val="40"/>
        </w:rPr>
      </w:pPr>
    </w:p>
    <w:p w14:paraId="199AA142" w14:textId="77777777" w:rsidR="00205472" w:rsidRPr="00A9797C" w:rsidRDefault="00205472" w:rsidP="00205472">
      <w:pPr>
        <w:jc w:val="center"/>
        <w:rPr>
          <w:rFonts w:ascii="Times New Roman" w:hAnsi="Times New Roman" w:cs="Times New Roman"/>
          <w:b/>
          <w:bCs/>
          <w:sz w:val="40"/>
          <w:szCs w:val="40"/>
        </w:rPr>
      </w:pPr>
    </w:p>
    <w:p w14:paraId="5C29253C" w14:textId="77777777" w:rsidR="00205472" w:rsidRPr="00A9797C" w:rsidRDefault="00205472" w:rsidP="00205472">
      <w:pPr>
        <w:jc w:val="center"/>
        <w:rPr>
          <w:rFonts w:ascii="Times New Roman" w:hAnsi="Times New Roman" w:cs="Times New Roman"/>
          <w:b/>
          <w:bCs/>
          <w:sz w:val="40"/>
          <w:szCs w:val="40"/>
        </w:rPr>
      </w:pPr>
    </w:p>
    <w:p w14:paraId="31865AD8" w14:textId="77777777" w:rsidR="00205472" w:rsidRPr="00A9797C" w:rsidRDefault="00205472" w:rsidP="00205472">
      <w:pPr>
        <w:rPr>
          <w:rFonts w:ascii="Times New Roman" w:hAnsi="Times New Roman" w:cs="Times New Roman"/>
          <w:b/>
          <w:bCs/>
          <w:sz w:val="40"/>
          <w:szCs w:val="40"/>
        </w:rPr>
      </w:pPr>
      <w:r w:rsidRPr="00A9797C">
        <w:rPr>
          <w:rFonts w:ascii="Times New Roman" w:hAnsi="Times New Roman" w:cs="Times New Roman"/>
          <w:b/>
          <w:bCs/>
          <w:sz w:val="40"/>
          <w:szCs w:val="40"/>
        </w:rPr>
        <w:br w:type="page"/>
      </w:r>
    </w:p>
    <w:sdt>
      <w:sdtPr>
        <w:rPr>
          <w:rFonts w:ascii="Times New Roman" w:eastAsiaTheme="minorHAnsi" w:hAnsi="Times New Roman" w:cs="Times New Roman"/>
          <w:b w:val="0"/>
          <w:bCs w:val="0"/>
          <w:color w:val="auto"/>
          <w:sz w:val="22"/>
          <w:szCs w:val="22"/>
          <w:lang w:val="sl-SI"/>
        </w:rPr>
        <w:id w:val="1727105046"/>
        <w:docPartObj>
          <w:docPartGallery w:val="Table of Contents"/>
          <w:docPartUnique/>
        </w:docPartObj>
      </w:sdtPr>
      <w:sdtEndPr>
        <w:rPr>
          <w:noProof/>
        </w:rPr>
      </w:sdtEndPr>
      <w:sdtContent>
        <w:p w14:paraId="0A57E777" w14:textId="77777777" w:rsidR="00205472" w:rsidRPr="00A9797C" w:rsidRDefault="00205472" w:rsidP="00205472">
          <w:pPr>
            <w:pStyle w:val="NaslovTOC"/>
            <w:spacing w:line="240" w:lineRule="auto"/>
            <w:rPr>
              <w:rFonts w:ascii="Times New Roman" w:hAnsi="Times New Roman" w:cs="Times New Roman"/>
            </w:rPr>
          </w:pPr>
          <w:proofErr w:type="spellStart"/>
          <w:r>
            <w:rPr>
              <w:rFonts w:ascii="Times New Roman" w:hAnsi="Times New Roman" w:cs="Times New Roman"/>
            </w:rPr>
            <w:t>Kazalo</w:t>
          </w:r>
          <w:proofErr w:type="spellEnd"/>
        </w:p>
        <w:p w14:paraId="19153BB4" w14:textId="378A75B1" w:rsidR="00B51FB2" w:rsidRDefault="0020547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r w:rsidRPr="00A9797C">
            <w:rPr>
              <w:rFonts w:ascii="Times New Roman" w:hAnsi="Times New Roman" w:cs="Times New Roman"/>
              <w:b w:val="0"/>
              <w:bCs w:val="0"/>
            </w:rPr>
            <w:fldChar w:fldCharType="begin"/>
          </w:r>
          <w:r w:rsidRPr="57CC58CE">
            <w:rPr>
              <w:rFonts w:ascii="Times New Roman" w:hAnsi="Times New Roman" w:cs="Times New Roman"/>
            </w:rPr>
            <w:instrText xml:space="preserve"> TOC \o "1-3" \h \z \u </w:instrText>
          </w:r>
          <w:r w:rsidRPr="00A9797C">
            <w:rPr>
              <w:rFonts w:ascii="Times New Roman" w:hAnsi="Times New Roman" w:cs="Times New Roman"/>
              <w:b w:val="0"/>
              <w:bCs w:val="0"/>
            </w:rPr>
            <w:fldChar w:fldCharType="separate"/>
          </w:r>
          <w:hyperlink w:anchor="_Toc221101519" w:history="1">
            <w:r w:rsidR="00B51FB2" w:rsidRPr="00E66DD7">
              <w:rPr>
                <w:rStyle w:val="Hiperpovezava"/>
                <w:noProof/>
              </w:rPr>
              <w:t>1.</w:t>
            </w:r>
            <w:r w:rsidR="00B51FB2">
              <w:rPr>
                <w:rFonts w:eastAsiaTheme="minorEastAsia" w:cstheme="minorBidi"/>
                <w:b w:val="0"/>
                <w:bCs w:val="0"/>
                <w:i w:val="0"/>
                <w:iCs w:val="0"/>
                <w:noProof/>
                <w:kern w:val="2"/>
                <w:lang w:eastAsia="sl-SI"/>
                <w14:ligatures w14:val="standardContextual"/>
              </w:rPr>
              <w:tab/>
            </w:r>
            <w:r w:rsidR="00B51FB2" w:rsidRPr="00E66DD7">
              <w:rPr>
                <w:rStyle w:val="Hiperpovezava"/>
                <w:noProof/>
              </w:rPr>
              <w:t>Uvod</w:t>
            </w:r>
            <w:r w:rsidR="00B51FB2">
              <w:rPr>
                <w:noProof/>
                <w:webHidden/>
              </w:rPr>
              <w:tab/>
            </w:r>
            <w:r w:rsidR="00B51FB2">
              <w:rPr>
                <w:noProof/>
                <w:webHidden/>
              </w:rPr>
              <w:fldChar w:fldCharType="begin"/>
            </w:r>
            <w:r w:rsidR="00B51FB2">
              <w:rPr>
                <w:noProof/>
                <w:webHidden/>
              </w:rPr>
              <w:instrText xml:space="preserve"> PAGEREF _Toc221101519 \h </w:instrText>
            </w:r>
            <w:r w:rsidR="00B51FB2">
              <w:rPr>
                <w:noProof/>
                <w:webHidden/>
              </w:rPr>
            </w:r>
            <w:r w:rsidR="00B51FB2">
              <w:rPr>
                <w:noProof/>
                <w:webHidden/>
              </w:rPr>
              <w:fldChar w:fldCharType="separate"/>
            </w:r>
            <w:r w:rsidR="00B51FB2">
              <w:rPr>
                <w:noProof/>
                <w:webHidden/>
              </w:rPr>
              <w:t>3</w:t>
            </w:r>
            <w:r w:rsidR="00B51FB2">
              <w:rPr>
                <w:noProof/>
                <w:webHidden/>
              </w:rPr>
              <w:fldChar w:fldCharType="end"/>
            </w:r>
          </w:hyperlink>
        </w:p>
        <w:p w14:paraId="5EA02142" w14:textId="531C570E"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20" w:history="1">
            <w:r w:rsidRPr="00E66DD7">
              <w:rPr>
                <w:rStyle w:val="Hiperpovezava"/>
                <w:noProof/>
              </w:rPr>
              <w:t>1.1.</w:t>
            </w:r>
            <w:r>
              <w:rPr>
                <w:rFonts w:eastAsiaTheme="minorEastAsia" w:cstheme="minorBidi"/>
                <w:b w:val="0"/>
                <w:bCs w:val="0"/>
                <w:noProof/>
                <w:kern w:val="2"/>
                <w:sz w:val="24"/>
                <w:szCs w:val="24"/>
                <w:lang w:eastAsia="sl-SI"/>
                <w14:ligatures w14:val="standardContextual"/>
              </w:rPr>
              <w:tab/>
            </w:r>
            <w:r w:rsidRPr="00E66DD7">
              <w:rPr>
                <w:rStyle w:val="Hiperpovezava"/>
                <w:noProof/>
              </w:rPr>
              <w:t>IS eUA</w:t>
            </w:r>
            <w:r>
              <w:rPr>
                <w:noProof/>
                <w:webHidden/>
              </w:rPr>
              <w:tab/>
            </w:r>
            <w:r>
              <w:rPr>
                <w:noProof/>
                <w:webHidden/>
              </w:rPr>
              <w:fldChar w:fldCharType="begin"/>
            </w:r>
            <w:r>
              <w:rPr>
                <w:noProof/>
                <w:webHidden/>
              </w:rPr>
              <w:instrText xml:space="preserve"> PAGEREF _Toc221101520 \h </w:instrText>
            </w:r>
            <w:r>
              <w:rPr>
                <w:noProof/>
                <w:webHidden/>
              </w:rPr>
            </w:r>
            <w:r>
              <w:rPr>
                <w:noProof/>
                <w:webHidden/>
              </w:rPr>
              <w:fldChar w:fldCharType="separate"/>
            </w:r>
            <w:r>
              <w:rPr>
                <w:noProof/>
                <w:webHidden/>
              </w:rPr>
              <w:t>3</w:t>
            </w:r>
            <w:r>
              <w:rPr>
                <w:noProof/>
                <w:webHidden/>
              </w:rPr>
              <w:fldChar w:fldCharType="end"/>
            </w:r>
          </w:hyperlink>
        </w:p>
        <w:p w14:paraId="4028DC02" w14:textId="2F5C9C85"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21" w:history="1">
            <w:r w:rsidRPr="00E66DD7">
              <w:rPr>
                <w:rStyle w:val="Hiperpovezava"/>
                <w:noProof/>
              </w:rPr>
              <w:t>1.1.</w:t>
            </w:r>
            <w:r>
              <w:rPr>
                <w:rFonts w:eastAsiaTheme="minorEastAsia" w:cstheme="minorBidi"/>
                <w:b w:val="0"/>
                <w:bCs w:val="0"/>
                <w:noProof/>
                <w:kern w:val="2"/>
                <w:sz w:val="24"/>
                <w:szCs w:val="24"/>
                <w:lang w:eastAsia="sl-SI"/>
                <w14:ligatures w14:val="standardContextual"/>
              </w:rPr>
              <w:tab/>
            </w:r>
            <w:r w:rsidRPr="00E66DD7">
              <w:rPr>
                <w:rStyle w:val="Hiperpovezava"/>
                <w:noProof/>
              </w:rPr>
              <w:t>IS eCIP</w:t>
            </w:r>
            <w:r>
              <w:rPr>
                <w:noProof/>
                <w:webHidden/>
              </w:rPr>
              <w:tab/>
            </w:r>
            <w:r>
              <w:rPr>
                <w:noProof/>
                <w:webHidden/>
              </w:rPr>
              <w:fldChar w:fldCharType="begin"/>
            </w:r>
            <w:r>
              <w:rPr>
                <w:noProof/>
                <w:webHidden/>
              </w:rPr>
              <w:instrText xml:space="preserve"> PAGEREF _Toc221101521 \h </w:instrText>
            </w:r>
            <w:r>
              <w:rPr>
                <w:noProof/>
                <w:webHidden/>
              </w:rPr>
            </w:r>
            <w:r>
              <w:rPr>
                <w:noProof/>
                <w:webHidden/>
              </w:rPr>
              <w:fldChar w:fldCharType="separate"/>
            </w:r>
            <w:r>
              <w:rPr>
                <w:noProof/>
                <w:webHidden/>
              </w:rPr>
              <w:t>4</w:t>
            </w:r>
            <w:r>
              <w:rPr>
                <w:noProof/>
                <w:webHidden/>
              </w:rPr>
              <w:fldChar w:fldCharType="end"/>
            </w:r>
          </w:hyperlink>
        </w:p>
        <w:p w14:paraId="7A8D1C4E" w14:textId="0FD1BA51" w:rsidR="00B51FB2" w:rsidRDefault="00B51FB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21101522" w:history="1">
            <w:r w:rsidRPr="00E66DD7">
              <w:rPr>
                <w:rStyle w:val="Hiperpovezava"/>
                <w:noProof/>
              </w:rPr>
              <w:t>2.</w:t>
            </w:r>
            <w:r>
              <w:rPr>
                <w:rFonts w:eastAsiaTheme="minorEastAsia" w:cstheme="minorBidi"/>
                <w:b w:val="0"/>
                <w:bCs w:val="0"/>
                <w:i w:val="0"/>
                <w:iCs w:val="0"/>
                <w:noProof/>
                <w:kern w:val="2"/>
                <w:lang w:eastAsia="sl-SI"/>
                <w14:ligatures w14:val="standardContextual"/>
              </w:rPr>
              <w:tab/>
            </w:r>
            <w:r w:rsidRPr="00E66DD7">
              <w:rPr>
                <w:rStyle w:val="Hiperpovezava"/>
                <w:noProof/>
              </w:rPr>
              <w:t>Predmet javnega naročila</w:t>
            </w:r>
            <w:r>
              <w:rPr>
                <w:noProof/>
                <w:webHidden/>
              </w:rPr>
              <w:tab/>
            </w:r>
            <w:r>
              <w:rPr>
                <w:noProof/>
                <w:webHidden/>
              </w:rPr>
              <w:fldChar w:fldCharType="begin"/>
            </w:r>
            <w:r>
              <w:rPr>
                <w:noProof/>
                <w:webHidden/>
              </w:rPr>
              <w:instrText xml:space="preserve"> PAGEREF _Toc221101522 \h </w:instrText>
            </w:r>
            <w:r>
              <w:rPr>
                <w:noProof/>
                <w:webHidden/>
              </w:rPr>
            </w:r>
            <w:r>
              <w:rPr>
                <w:noProof/>
                <w:webHidden/>
              </w:rPr>
              <w:fldChar w:fldCharType="separate"/>
            </w:r>
            <w:r>
              <w:rPr>
                <w:noProof/>
                <w:webHidden/>
              </w:rPr>
              <w:t>5</w:t>
            </w:r>
            <w:r>
              <w:rPr>
                <w:noProof/>
                <w:webHidden/>
              </w:rPr>
              <w:fldChar w:fldCharType="end"/>
            </w:r>
          </w:hyperlink>
        </w:p>
        <w:p w14:paraId="1283C58A" w14:textId="42DE926D"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23" w:history="1">
            <w:r w:rsidRPr="00E66DD7">
              <w:rPr>
                <w:rStyle w:val="Hiperpovezava"/>
                <w:noProof/>
              </w:rPr>
              <w:t>2.1.</w:t>
            </w:r>
            <w:r>
              <w:rPr>
                <w:rFonts w:eastAsiaTheme="minorEastAsia" w:cstheme="minorBidi"/>
                <w:b w:val="0"/>
                <w:bCs w:val="0"/>
                <w:noProof/>
                <w:kern w:val="2"/>
                <w:sz w:val="24"/>
                <w:szCs w:val="24"/>
                <w:lang w:eastAsia="sl-SI"/>
                <w14:ligatures w14:val="standardContextual"/>
              </w:rPr>
              <w:tab/>
            </w:r>
            <w:r w:rsidRPr="00E66DD7">
              <w:rPr>
                <w:rStyle w:val="Hiperpovezava"/>
                <w:noProof/>
              </w:rPr>
              <w:t>Opredelitev storitev</w:t>
            </w:r>
            <w:r>
              <w:rPr>
                <w:noProof/>
                <w:webHidden/>
              </w:rPr>
              <w:tab/>
            </w:r>
            <w:r>
              <w:rPr>
                <w:noProof/>
                <w:webHidden/>
              </w:rPr>
              <w:fldChar w:fldCharType="begin"/>
            </w:r>
            <w:r>
              <w:rPr>
                <w:noProof/>
                <w:webHidden/>
              </w:rPr>
              <w:instrText xml:space="preserve"> PAGEREF _Toc221101523 \h </w:instrText>
            </w:r>
            <w:r>
              <w:rPr>
                <w:noProof/>
                <w:webHidden/>
              </w:rPr>
            </w:r>
            <w:r>
              <w:rPr>
                <w:noProof/>
                <w:webHidden/>
              </w:rPr>
              <w:fldChar w:fldCharType="separate"/>
            </w:r>
            <w:r>
              <w:rPr>
                <w:noProof/>
                <w:webHidden/>
              </w:rPr>
              <w:t>6</w:t>
            </w:r>
            <w:r>
              <w:rPr>
                <w:noProof/>
                <w:webHidden/>
              </w:rPr>
              <w:fldChar w:fldCharType="end"/>
            </w:r>
          </w:hyperlink>
        </w:p>
        <w:p w14:paraId="643DF381" w14:textId="1F1F0A39"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24" w:history="1">
            <w:r w:rsidRPr="00E66DD7">
              <w:rPr>
                <w:rStyle w:val="Hiperpovezava"/>
                <w:noProof/>
              </w:rPr>
              <w:t>2.1.1</w:t>
            </w:r>
            <w:r>
              <w:rPr>
                <w:rFonts w:eastAsiaTheme="minorEastAsia" w:cstheme="minorBidi"/>
                <w:noProof/>
                <w:kern w:val="2"/>
                <w:sz w:val="24"/>
                <w:szCs w:val="24"/>
                <w:lang w:eastAsia="sl-SI"/>
                <w14:ligatures w14:val="standardContextual"/>
              </w:rPr>
              <w:tab/>
            </w:r>
            <w:r w:rsidRPr="00E66DD7">
              <w:rPr>
                <w:rStyle w:val="Hiperpovezava"/>
                <w:noProof/>
              </w:rPr>
              <w:t>Osnovno vzdrževanje</w:t>
            </w:r>
            <w:r>
              <w:rPr>
                <w:noProof/>
                <w:webHidden/>
              </w:rPr>
              <w:tab/>
            </w:r>
            <w:r>
              <w:rPr>
                <w:noProof/>
                <w:webHidden/>
              </w:rPr>
              <w:fldChar w:fldCharType="begin"/>
            </w:r>
            <w:r>
              <w:rPr>
                <w:noProof/>
                <w:webHidden/>
              </w:rPr>
              <w:instrText xml:space="preserve"> PAGEREF _Toc221101524 \h </w:instrText>
            </w:r>
            <w:r>
              <w:rPr>
                <w:noProof/>
                <w:webHidden/>
              </w:rPr>
            </w:r>
            <w:r>
              <w:rPr>
                <w:noProof/>
                <w:webHidden/>
              </w:rPr>
              <w:fldChar w:fldCharType="separate"/>
            </w:r>
            <w:r>
              <w:rPr>
                <w:noProof/>
                <w:webHidden/>
              </w:rPr>
              <w:t>6</w:t>
            </w:r>
            <w:r>
              <w:rPr>
                <w:noProof/>
                <w:webHidden/>
              </w:rPr>
              <w:fldChar w:fldCharType="end"/>
            </w:r>
          </w:hyperlink>
        </w:p>
        <w:p w14:paraId="37B39ACB" w14:textId="29EE5D34"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25" w:history="1">
            <w:r w:rsidRPr="00E66DD7">
              <w:rPr>
                <w:rStyle w:val="Hiperpovezava"/>
                <w:noProof/>
              </w:rPr>
              <w:t>2.1.2</w:t>
            </w:r>
            <w:r>
              <w:rPr>
                <w:rFonts w:eastAsiaTheme="minorEastAsia" w:cstheme="minorBidi"/>
                <w:noProof/>
                <w:kern w:val="2"/>
                <w:sz w:val="24"/>
                <w:szCs w:val="24"/>
                <w:lang w:eastAsia="sl-SI"/>
                <w14:ligatures w14:val="standardContextual"/>
              </w:rPr>
              <w:tab/>
            </w:r>
            <w:r w:rsidRPr="00E66DD7">
              <w:rPr>
                <w:rStyle w:val="Hiperpovezava"/>
                <w:noProof/>
              </w:rPr>
              <w:t>Podpora naročniku</w:t>
            </w:r>
            <w:r>
              <w:rPr>
                <w:noProof/>
                <w:webHidden/>
              </w:rPr>
              <w:tab/>
            </w:r>
            <w:r>
              <w:rPr>
                <w:noProof/>
                <w:webHidden/>
              </w:rPr>
              <w:fldChar w:fldCharType="begin"/>
            </w:r>
            <w:r>
              <w:rPr>
                <w:noProof/>
                <w:webHidden/>
              </w:rPr>
              <w:instrText xml:space="preserve"> PAGEREF _Toc221101525 \h </w:instrText>
            </w:r>
            <w:r>
              <w:rPr>
                <w:noProof/>
                <w:webHidden/>
              </w:rPr>
            </w:r>
            <w:r>
              <w:rPr>
                <w:noProof/>
                <w:webHidden/>
              </w:rPr>
              <w:fldChar w:fldCharType="separate"/>
            </w:r>
            <w:r>
              <w:rPr>
                <w:noProof/>
                <w:webHidden/>
              </w:rPr>
              <w:t>6</w:t>
            </w:r>
            <w:r>
              <w:rPr>
                <w:noProof/>
                <w:webHidden/>
              </w:rPr>
              <w:fldChar w:fldCharType="end"/>
            </w:r>
          </w:hyperlink>
        </w:p>
        <w:p w14:paraId="00462C0D" w14:textId="1D2A58BF"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26" w:history="1">
            <w:r w:rsidRPr="00E66DD7">
              <w:rPr>
                <w:rStyle w:val="Hiperpovezava"/>
                <w:noProof/>
              </w:rPr>
              <w:t>2.1.3</w:t>
            </w:r>
            <w:r>
              <w:rPr>
                <w:rFonts w:eastAsiaTheme="minorEastAsia" w:cstheme="minorBidi"/>
                <w:noProof/>
                <w:kern w:val="2"/>
                <w:sz w:val="24"/>
                <w:szCs w:val="24"/>
                <w:lang w:eastAsia="sl-SI"/>
                <w14:ligatures w14:val="standardContextual"/>
              </w:rPr>
              <w:tab/>
            </w:r>
            <w:r w:rsidRPr="00E66DD7">
              <w:rPr>
                <w:rStyle w:val="Hiperpovezava"/>
                <w:noProof/>
              </w:rPr>
              <w:t>Računalniške storitve v povezavi z nadgradnjami:</w:t>
            </w:r>
            <w:r>
              <w:rPr>
                <w:noProof/>
                <w:webHidden/>
              </w:rPr>
              <w:tab/>
            </w:r>
            <w:r>
              <w:rPr>
                <w:noProof/>
                <w:webHidden/>
              </w:rPr>
              <w:fldChar w:fldCharType="begin"/>
            </w:r>
            <w:r>
              <w:rPr>
                <w:noProof/>
                <w:webHidden/>
              </w:rPr>
              <w:instrText xml:space="preserve"> PAGEREF _Toc221101526 \h </w:instrText>
            </w:r>
            <w:r>
              <w:rPr>
                <w:noProof/>
                <w:webHidden/>
              </w:rPr>
            </w:r>
            <w:r>
              <w:rPr>
                <w:noProof/>
                <w:webHidden/>
              </w:rPr>
              <w:fldChar w:fldCharType="separate"/>
            </w:r>
            <w:r>
              <w:rPr>
                <w:noProof/>
                <w:webHidden/>
              </w:rPr>
              <w:t>7</w:t>
            </w:r>
            <w:r>
              <w:rPr>
                <w:noProof/>
                <w:webHidden/>
              </w:rPr>
              <w:fldChar w:fldCharType="end"/>
            </w:r>
          </w:hyperlink>
        </w:p>
        <w:p w14:paraId="1F149B15" w14:textId="1ACF31C0"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27" w:history="1">
            <w:r w:rsidRPr="00E66DD7">
              <w:rPr>
                <w:rStyle w:val="Hiperpovezava"/>
                <w:rFonts w:ascii="Times" w:hAnsi="Times"/>
                <w:noProof/>
              </w:rPr>
              <w:t>2.1.4</w:t>
            </w:r>
            <w:r>
              <w:rPr>
                <w:rFonts w:eastAsiaTheme="minorEastAsia" w:cstheme="minorBidi"/>
                <w:noProof/>
                <w:kern w:val="2"/>
                <w:sz w:val="24"/>
                <w:szCs w:val="24"/>
                <w:lang w:eastAsia="sl-SI"/>
                <w14:ligatures w14:val="standardContextual"/>
              </w:rPr>
              <w:tab/>
            </w:r>
            <w:r w:rsidRPr="00E66DD7">
              <w:rPr>
                <w:rStyle w:val="Hiperpovezava"/>
                <w:rFonts w:ascii="Times" w:hAnsi="Times"/>
                <w:noProof/>
              </w:rPr>
              <w:t>Izvedba nadgradnje in spremembe informacijskega sistema</w:t>
            </w:r>
            <w:r>
              <w:rPr>
                <w:noProof/>
                <w:webHidden/>
              </w:rPr>
              <w:tab/>
            </w:r>
            <w:r>
              <w:rPr>
                <w:noProof/>
                <w:webHidden/>
              </w:rPr>
              <w:fldChar w:fldCharType="begin"/>
            </w:r>
            <w:r>
              <w:rPr>
                <w:noProof/>
                <w:webHidden/>
              </w:rPr>
              <w:instrText xml:space="preserve"> PAGEREF _Toc221101527 \h </w:instrText>
            </w:r>
            <w:r>
              <w:rPr>
                <w:noProof/>
                <w:webHidden/>
              </w:rPr>
            </w:r>
            <w:r>
              <w:rPr>
                <w:noProof/>
                <w:webHidden/>
              </w:rPr>
              <w:fldChar w:fldCharType="separate"/>
            </w:r>
            <w:r>
              <w:rPr>
                <w:noProof/>
                <w:webHidden/>
              </w:rPr>
              <w:t>7</w:t>
            </w:r>
            <w:r>
              <w:rPr>
                <w:noProof/>
                <w:webHidden/>
              </w:rPr>
              <w:fldChar w:fldCharType="end"/>
            </w:r>
          </w:hyperlink>
        </w:p>
        <w:p w14:paraId="748E3C7C" w14:textId="46B3746B"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28" w:history="1">
            <w:r w:rsidRPr="00E66DD7">
              <w:rPr>
                <w:rStyle w:val="Hiperpovezava"/>
                <w:noProof/>
              </w:rPr>
              <w:t>2.2.</w:t>
            </w:r>
            <w:r>
              <w:rPr>
                <w:rFonts w:eastAsiaTheme="minorEastAsia" w:cstheme="minorBidi"/>
                <w:b w:val="0"/>
                <w:bCs w:val="0"/>
                <w:noProof/>
                <w:kern w:val="2"/>
                <w:sz w:val="24"/>
                <w:szCs w:val="24"/>
                <w:lang w:eastAsia="sl-SI"/>
                <w14:ligatures w14:val="standardContextual"/>
              </w:rPr>
              <w:tab/>
            </w:r>
            <w:r w:rsidRPr="00E66DD7">
              <w:rPr>
                <w:rStyle w:val="Hiperpovezava"/>
                <w:noProof/>
              </w:rPr>
              <w:t>Način naročanja in obračunavanja storitev</w:t>
            </w:r>
            <w:r>
              <w:rPr>
                <w:noProof/>
                <w:webHidden/>
              </w:rPr>
              <w:tab/>
            </w:r>
            <w:r>
              <w:rPr>
                <w:noProof/>
                <w:webHidden/>
              </w:rPr>
              <w:fldChar w:fldCharType="begin"/>
            </w:r>
            <w:r>
              <w:rPr>
                <w:noProof/>
                <w:webHidden/>
              </w:rPr>
              <w:instrText xml:space="preserve"> PAGEREF _Toc221101528 \h </w:instrText>
            </w:r>
            <w:r>
              <w:rPr>
                <w:noProof/>
                <w:webHidden/>
              </w:rPr>
            </w:r>
            <w:r>
              <w:rPr>
                <w:noProof/>
                <w:webHidden/>
              </w:rPr>
              <w:fldChar w:fldCharType="separate"/>
            </w:r>
            <w:r>
              <w:rPr>
                <w:noProof/>
                <w:webHidden/>
              </w:rPr>
              <w:t>7</w:t>
            </w:r>
            <w:r>
              <w:rPr>
                <w:noProof/>
                <w:webHidden/>
              </w:rPr>
              <w:fldChar w:fldCharType="end"/>
            </w:r>
          </w:hyperlink>
        </w:p>
        <w:p w14:paraId="0FB350B1" w14:textId="356104CD"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29" w:history="1">
            <w:r w:rsidRPr="00E66DD7">
              <w:rPr>
                <w:rStyle w:val="Hiperpovezava"/>
                <w:noProof/>
              </w:rPr>
              <w:t>2.3.</w:t>
            </w:r>
            <w:r>
              <w:rPr>
                <w:rFonts w:eastAsiaTheme="minorEastAsia" w:cstheme="minorBidi"/>
                <w:b w:val="0"/>
                <w:bCs w:val="0"/>
                <w:noProof/>
                <w:kern w:val="2"/>
                <w:sz w:val="24"/>
                <w:szCs w:val="24"/>
                <w:lang w:eastAsia="sl-SI"/>
                <w14:ligatures w14:val="standardContextual"/>
              </w:rPr>
              <w:tab/>
            </w:r>
            <w:r w:rsidRPr="00E66DD7">
              <w:rPr>
                <w:rStyle w:val="Hiperpovezava"/>
                <w:noProof/>
              </w:rPr>
              <w:t>Odzivni čas</w:t>
            </w:r>
            <w:r>
              <w:rPr>
                <w:noProof/>
                <w:webHidden/>
              </w:rPr>
              <w:tab/>
            </w:r>
            <w:r>
              <w:rPr>
                <w:noProof/>
                <w:webHidden/>
              </w:rPr>
              <w:fldChar w:fldCharType="begin"/>
            </w:r>
            <w:r>
              <w:rPr>
                <w:noProof/>
                <w:webHidden/>
              </w:rPr>
              <w:instrText xml:space="preserve"> PAGEREF _Toc221101529 \h </w:instrText>
            </w:r>
            <w:r>
              <w:rPr>
                <w:noProof/>
                <w:webHidden/>
              </w:rPr>
            </w:r>
            <w:r>
              <w:rPr>
                <w:noProof/>
                <w:webHidden/>
              </w:rPr>
              <w:fldChar w:fldCharType="separate"/>
            </w:r>
            <w:r>
              <w:rPr>
                <w:noProof/>
                <w:webHidden/>
              </w:rPr>
              <w:t>8</w:t>
            </w:r>
            <w:r>
              <w:rPr>
                <w:noProof/>
                <w:webHidden/>
              </w:rPr>
              <w:fldChar w:fldCharType="end"/>
            </w:r>
          </w:hyperlink>
        </w:p>
        <w:p w14:paraId="6D2B62A6" w14:textId="5595153A"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30" w:history="1">
            <w:r w:rsidRPr="00E66DD7">
              <w:rPr>
                <w:rStyle w:val="Hiperpovezava"/>
                <w:noProof/>
              </w:rPr>
              <w:t>2.4.</w:t>
            </w:r>
            <w:r>
              <w:rPr>
                <w:rFonts w:eastAsiaTheme="minorEastAsia" w:cstheme="minorBidi"/>
                <w:b w:val="0"/>
                <w:bCs w:val="0"/>
                <w:noProof/>
                <w:kern w:val="2"/>
                <w:sz w:val="24"/>
                <w:szCs w:val="24"/>
                <w:lang w:eastAsia="sl-SI"/>
                <w14:ligatures w14:val="standardContextual"/>
              </w:rPr>
              <w:tab/>
            </w:r>
            <w:r w:rsidRPr="00E66DD7">
              <w:rPr>
                <w:rStyle w:val="Hiperpovezava"/>
                <w:noProof/>
              </w:rPr>
              <w:t>Splošni pogoji za izvajanje storitev</w:t>
            </w:r>
            <w:r>
              <w:rPr>
                <w:noProof/>
                <w:webHidden/>
              </w:rPr>
              <w:tab/>
            </w:r>
            <w:r>
              <w:rPr>
                <w:noProof/>
                <w:webHidden/>
              </w:rPr>
              <w:fldChar w:fldCharType="begin"/>
            </w:r>
            <w:r>
              <w:rPr>
                <w:noProof/>
                <w:webHidden/>
              </w:rPr>
              <w:instrText xml:space="preserve"> PAGEREF _Toc221101530 \h </w:instrText>
            </w:r>
            <w:r>
              <w:rPr>
                <w:noProof/>
                <w:webHidden/>
              </w:rPr>
            </w:r>
            <w:r>
              <w:rPr>
                <w:noProof/>
                <w:webHidden/>
              </w:rPr>
              <w:fldChar w:fldCharType="separate"/>
            </w:r>
            <w:r>
              <w:rPr>
                <w:noProof/>
                <w:webHidden/>
              </w:rPr>
              <w:t>9</w:t>
            </w:r>
            <w:r>
              <w:rPr>
                <w:noProof/>
                <w:webHidden/>
              </w:rPr>
              <w:fldChar w:fldCharType="end"/>
            </w:r>
          </w:hyperlink>
        </w:p>
        <w:p w14:paraId="34747E08" w14:textId="2D8D1080" w:rsidR="00B51FB2" w:rsidRDefault="00B51FB2">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21101531" w:history="1">
            <w:r w:rsidRPr="00E66DD7">
              <w:rPr>
                <w:rStyle w:val="Hiperpovezava"/>
                <w:noProof/>
              </w:rPr>
              <w:t xml:space="preserve">2.4.1 </w:t>
            </w:r>
            <w:r>
              <w:rPr>
                <w:rFonts w:eastAsiaTheme="minorEastAsia" w:cstheme="minorBidi"/>
                <w:noProof/>
                <w:kern w:val="2"/>
                <w:sz w:val="24"/>
                <w:szCs w:val="24"/>
                <w:lang w:eastAsia="sl-SI"/>
                <w14:ligatures w14:val="standardContextual"/>
              </w:rPr>
              <w:tab/>
            </w:r>
            <w:r w:rsidRPr="00E66DD7">
              <w:rPr>
                <w:rStyle w:val="Hiperpovezava"/>
                <w:noProof/>
              </w:rPr>
              <w:t xml:space="preserve"> Generične tehnološke zahteve</w:t>
            </w:r>
            <w:r>
              <w:rPr>
                <w:noProof/>
                <w:webHidden/>
              </w:rPr>
              <w:tab/>
            </w:r>
            <w:r>
              <w:rPr>
                <w:noProof/>
                <w:webHidden/>
              </w:rPr>
              <w:fldChar w:fldCharType="begin"/>
            </w:r>
            <w:r>
              <w:rPr>
                <w:noProof/>
                <w:webHidden/>
              </w:rPr>
              <w:instrText xml:space="preserve"> PAGEREF _Toc221101531 \h </w:instrText>
            </w:r>
            <w:r>
              <w:rPr>
                <w:noProof/>
                <w:webHidden/>
              </w:rPr>
            </w:r>
            <w:r>
              <w:rPr>
                <w:noProof/>
                <w:webHidden/>
              </w:rPr>
              <w:fldChar w:fldCharType="separate"/>
            </w:r>
            <w:r>
              <w:rPr>
                <w:noProof/>
                <w:webHidden/>
              </w:rPr>
              <w:t>9</w:t>
            </w:r>
            <w:r>
              <w:rPr>
                <w:noProof/>
                <w:webHidden/>
              </w:rPr>
              <w:fldChar w:fldCharType="end"/>
            </w:r>
          </w:hyperlink>
        </w:p>
        <w:p w14:paraId="7413B8F8" w14:textId="6CF76690" w:rsidR="00B51FB2" w:rsidRDefault="00B51FB2">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21101532" w:history="1">
            <w:r w:rsidRPr="00E66DD7">
              <w:rPr>
                <w:rStyle w:val="Hiperpovezava"/>
                <w:noProof/>
              </w:rPr>
              <w:t xml:space="preserve">2.4.2 </w:t>
            </w:r>
            <w:r>
              <w:rPr>
                <w:rFonts w:eastAsiaTheme="minorEastAsia" w:cstheme="minorBidi"/>
                <w:noProof/>
                <w:kern w:val="2"/>
                <w:sz w:val="24"/>
                <w:szCs w:val="24"/>
                <w:lang w:eastAsia="sl-SI"/>
                <w14:ligatures w14:val="standardContextual"/>
              </w:rPr>
              <w:tab/>
            </w:r>
            <w:r w:rsidRPr="00E66DD7">
              <w:rPr>
                <w:rStyle w:val="Hiperpovezava"/>
                <w:noProof/>
              </w:rPr>
              <w:t xml:space="preserve"> Prevzem nadgradnje/spremembe</w:t>
            </w:r>
            <w:r>
              <w:rPr>
                <w:noProof/>
                <w:webHidden/>
              </w:rPr>
              <w:tab/>
            </w:r>
            <w:r>
              <w:rPr>
                <w:noProof/>
                <w:webHidden/>
              </w:rPr>
              <w:fldChar w:fldCharType="begin"/>
            </w:r>
            <w:r>
              <w:rPr>
                <w:noProof/>
                <w:webHidden/>
              </w:rPr>
              <w:instrText xml:space="preserve"> PAGEREF _Toc221101532 \h </w:instrText>
            </w:r>
            <w:r>
              <w:rPr>
                <w:noProof/>
                <w:webHidden/>
              </w:rPr>
            </w:r>
            <w:r>
              <w:rPr>
                <w:noProof/>
                <w:webHidden/>
              </w:rPr>
              <w:fldChar w:fldCharType="separate"/>
            </w:r>
            <w:r>
              <w:rPr>
                <w:noProof/>
                <w:webHidden/>
              </w:rPr>
              <w:t>9</w:t>
            </w:r>
            <w:r>
              <w:rPr>
                <w:noProof/>
                <w:webHidden/>
              </w:rPr>
              <w:fldChar w:fldCharType="end"/>
            </w:r>
          </w:hyperlink>
        </w:p>
        <w:p w14:paraId="33ABE78C" w14:textId="10FAB949" w:rsidR="00B51FB2" w:rsidRDefault="00B51FB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21101533" w:history="1">
            <w:r w:rsidRPr="00E66DD7">
              <w:rPr>
                <w:rStyle w:val="Hiperpovezava"/>
                <w:noProof/>
              </w:rPr>
              <w:t>3.</w:t>
            </w:r>
            <w:r>
              <w:rPr>
                <w:rFonts w:eastAsiaTheme="minorEastAsia" w:cstheme="minorBidi"/>
                <w:b w:val="0"/>
                <w:bCs w:val="0"/>
                <w:i w:val="0"/>
                <w:iCs w:val="0"/>
                <w:noProof/>
                <w:kern w:val="2"/>
                <w:lang w:eastAsia="sl-SI"/>
                <w14:ligatures w14:val="standardContextual"/>
              </w:rPr>
              <w:tab/>
            </w:r>
            <w:r w:rsidRPr="00E66DD7">
              <w:rPr>
                <w:rStyle w:val="Hiperpovezava"/>
                <w:noProof/>
              </w:rPr>
              <w:t>Opis trenutnega stanja informacijskega sistema</w:t>
            </w:r>
            <w:r>
              <w:rPr>
                <w:noProof/>
                <w:webHidden/>
              </w:rPr>
              <w:tab/>
            </w:r>
            <w:r>
              <w:rPr>
                <w:noProof/>
                <w:webHidden/>
              </w:rPr>
              <w:fldChar w:fldCharType="begin"/>
            </w:r>
            <w:r>
              <w:rPr>
                <w:noProof/>
                <w:webHidden/>
              </w:rPr>
              <w:instrText xml:space="preserve"> PAGEREF _Toc221101533 \h </w:instrText>
            </w:r>
            <w:r>
              <w:rPr>
                <w:noProof/>
                <w:webHidden/>
              </w:rPr>
            </w:r>
            <w:r>
              <w:rPr>
                <w:noProof/>
                <w:webHidden/>
              </w:rPr>
              <w:fldChar w:fldCharType="separate"/>
            </w:r>
            <w:r>
              <w:rPr>
                <w:noProof/>
                <w:webHidden/>
              </w:rPr>
              <w:t>11</w:t>
            </w:r>
            <w:r>
              <w:rPr>
                <w:noProof/>
                <w:webHidden/>
              </w:rPr>
              <w:fldChar w:fldCharType="end"/>
            </w:r>
          </w:hyperlink>
        </w:p>
        <w:p w14:paraId="64DEBD99" w14:textId="708DE5BD"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34" w:history="1">
            <w:r w:rsidRPr="00E66DD7">
              <w:rPr>
                <w:rStyle w:val="Hiperpovezava"/>
                <w:rFonts w:eastAsia="Times New Roman"/>
                <w:noProof/>
              </w:rPr>
              <w:t>3.1.</w:t>
            </w:r>
            <w:r>
              <w:rPr>
                <w:rFonts w:eastAsiaTheme="minorEastAsia" w:cstheme="minorBidi"/>
                <w:b w:val="0"/>
                <w:bCs w:val="0"/>
                <w:noProof/>
                <w:kern w:val="2"/>
                <w:sz w:val="24"/>
                <w:szCs w:val="24"/>
                <w:lang w:eastAsia="sl-SI"/>
                <w14:ligatures w14:val="standardContextual"/>
              </w:rPr>
              <w:tab/>
            </w:r>
            <w:r w:rsidRPr="00E66DD7">
              <w:rPr>
                <w:rStyle w:val="Hiperpovezava"/>
                <w:rFonts w:eastAsia="Times New Roman"/>
                <w:noProof/>
              </w:rPr>
              <w:t>Zasnova sistema</w:t>
            </w:r>
            <w:r>
              <w:rPr>
                <w:noProof/>
                <w:webHidden/>
              </w:rPr>
              <w:tab/>
            </w:r>
            <w:r>
              <w:rPr>
                <w:noProof/>
                <w:webHidden/>
              </w:rPr>
              <w:fldChar w:fldCharType="begin"/>
            </w:r>
            <w:r>
              <w:rPr>
                <w:noProof/>
                <w:webHidden/>
              </w:rPr>
              <w:instrText xml:space="preserve"> PAGEREF _Toc221101534 \h </w:instrText>
            </w:r>
            <w:r>
              <w:rPr>
                <w:noProof/>
                <w:webHidden/>
              </w:rPr>
            </w:r>
            <w:r>
              <w:rPr>
                <w:noProof/>
                <w:webHidden/>
              </w:rPr>
              <w:fldChar w:fldCharType="separate"/>
            </w:r>
            <w:r>
              <w:rPr>
                <w:noProof/>
                <w:webHidden/>
              </w:rPr>
              <w:t>11</w:t>
            </w:r>
            <w:r>
              <w:rPr>
                <w:noProof/>
                <w:webHidden/>
              </w:rPr>
              <w:fldChar w:fldCharType="end"/>
            </w:r>
          </w:hyperlink>
        </w:p>
        <w:p w14:paraId="501C8B52" w14:textId="1C071E44"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35" w:history="1">
            <w:r w:rsidRPr="00E66DD7">
              <w:rPr>
                <w:rStyle w:val="Hiperpovezava"/>
                <w:rFonts w:eastAsia="Times New Roman"/>
                <w:noProof/>
              </w:rPr>
              <w:t>3.2.</w:t>
            </w:r>
            <w:r>
              <w:rPr>
                <w:rFonts w:eastAsiaTheme="minorEastAsia" w:cstheme="minorBidi"/>
                <w:b w:val="0"/>
                <w:bCs w:val="0"/>
                <w:noProof/>
                <w:kern w:val="2"/>
                <w:sz w:val="24"/>
                <w:szCs w:val="24"/>
                <w:lang w:eastAsia="sl-SI"/>
                <w14:ligatures w14:val="standardContextual"/>
              </w:rPr>
              <w:tab/>
            </w:r>
            <w:r w:rsidRPr="00E66DD7">
              <w:rPr>
                <w:rStyle w:val="Hiperpovezava"/>
                <w:rFonts w:eastAsia="Times New Roman"/>
                <w:noProof/>
              </w:rPr>
              <w:t>Integracije z drugimi sistemi</w:t>
            </w:r>
            <w:r>
              <w:rPr>
                <w:noProof/>
                <w:webHidden/>
              </w:rPr>
              <w:tab/>
            </w:r>
            <w:r>
              <w:rPr>
                <w:noProof/>
                <w:webHidden/>
              </w:rPr>
              <w:fldChar w:fldCharType="begin"/>
            </w:r>
            <w:r>
              <w:rPr>
                <w:noProof/>
                <w:webHidden/>
              </w:rPr>
              <w:instrText xml:space="preserve"> PAGEREF _Toc221101535 \h </w:instrText>
            </w:r>
            <w:r>
              <w:rPr>
                <w:noProof/>
                <w:webHidden/>
              </w:rPr>
            </w:r>
            <w:r>
              <w:rPr>
                <w:noProof/>
                <w:webHidden/>
              </w:rPr>
              <w:fldChar w:fldCharType="separate"/>
            </w:r>
            <w:r>
              <w:rPr>
                <w:noProof/>
                <w:webHidden/>
              </w:rPr>
              <w:t>11</w:t>
            </w:r>
            <w:r>
              <w:rPr>
                <w:noProof/>
                <w:webHidden/>
              </w:rPr>
              <w:fldChar w:fldCharType="end"/>
            </w:r>
          </w:hyperlink>
        </w:p>
        <w:p w14:paraId="7219A27A" w14:textId="123A2BF9"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36" w:history="1">
            <w:r w:rsidRPr="00E66DD7">
              <w:rPr>
                <w:rStyle w:val="Hiperpovezava"/>
                <w:rFonts w:eastAsia="Times New Roman"/>
                <w:noProof/>
              </w:rPr>
              <w:t>3.3.</w:t>
            </w:r>
            <w:r>
              <w:rPr>
                <w:rFonts w:eastAsiaTheme="minorEastAsia" w:cstheme="minorBidi"/>
                <w:b w:val="0"/>
                <w:bCs w:val="0"/>
                <w:noProof/>
                <w:kern w:val="2"/>
                <w:sz w:val="24"/>
                <w:szCs w:val="24"/>
                <w:lang w:eastAsia="sl-SI"/>
                <w14:ligatures w14:val="standardContextual"/>
              </w:rPr>
              <w:tab/>
            </w:r>
            <w:r w:rsidRPr="00E66DD7">
              <w:rPr>
                <w:rStyle w:val="Hiperpovezava"/>
                <w:rFonts w:eastAsia="Times New Roman"/>
                <w:noProof/>
              </w:rPr>
              <w:t>Tehnološka aplikativna arhitektura sistema</w:t>
            </w:r>
            <w:r>
              <w:rPr>
                <w:noProof/>
                <w:webHidden/>
              </w:rPr>
              <w:tab/>
            </w:r>
            <w:r>
              <w:rPr>
                <w:noProof/>
                <w:webHidden/>
              </w:rPr>
              <w:fldChar w:fldCharType="begin"/>
            </w:r>
            <w:r>
              <w:rPr>
                <w:noProof/>
                <w:webHidden/>
              </w:rPr>
              <w:instrText xml:space="preserve"> PAGEREF _Toc221101536 \h </w:instrText>
            </w:r>
            <w:r>
              <w:rPr>
                <w:noProof/>
                <w:webHidden/>
              </w:rPr>
            </w:r>
            <w:r>
              <w:rPr>
                <w:noProof/>
                <w:webHidden/>
              </w:rPr>
              <w:fldChar w:fldCharType="separate"/>
            </w:r>
            <w:r>
              <w:rPr>
                <w:noProof/>
                <w:webHidden/>
              </w:rPr>
              <w:t>12</w:t>
            </w:r>
            <w:r>
              <w:rPr>
                <w:noProof/>
                <w:webHidden/>
              </w:rPr>
              <w:fldChar w:fldCharType="end"/>
            </w:r>
          </w:hyperlink>
        </w:p>
        <w:p w14:paraId="5C7B0C6B" w14:textId="0C3F068F"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37" w:history="1">
            <w:r w:rsidRPr="00E66DD7">
              <w:rPr>
                <w:rStyle w:val="Hiperpovezava"/>
                <w:noProof/>
              </w:rPr>
              <w:t>3.3.1</w:t>
            </w:r>
            <w:r>
              <w:rPr>
                <w:rFonts w:eastAsiaTheme="minorEastAsia" w:cstheme="minorBidi"/>
                <w:noProof/>
                <w:kern w:val="2"/>
                <w:sz w:val="24"/>
                <w:szCs w:val="24"/>
                <w:lang w:eastAsia="sl-SI"/>
                <w14:ligatures w14:val="standardContextual"/>
              </w:rPr>
              <w:tab/>
            </w:r>
            <w:r w:rsidRPr="00E66DD7">
              <w:rPr>
                <w:rStyle w:val="Hiperpovezava"/>
                <w:noProof/>
              </w:rPr>
              <w:t xml:space="preserve">  Logična zasnova</w:t>
            </w:r>
            <w:r>
              <w:rPr>
                <w:noProof/>
                <w:webHidden/>
              </w:rPr>
              <w:tab/>
            </w:r>
            <w:r>
              <w:rPr>
                <w:noProof/>
                <w:webHidden/>
              </w:rPr>
              <w:fldChar w:fldCharType="begin"/>
            </w:r>
            <w:r>
              <w:rPr>
                <w:noProof/>
                <w:webHidden/>
              </w:rPr>
              <w:instrText xml:space="preserve"> PAGEREF _Toc221101537 \h </w:instrText>
            </w:r>
            <w:r>
              <w:rPr>
                <w:noProof/>
                <w:webHidden/>
              </w:rPr>
            </w:r>
            <w:r>
              <w:rPr>
                <w:noProof/>
                <w:webHidden/>
              </w:rPr>
              <w:fldChar w:fldCharType="separate"/>
            </w:r>
            <w:r>
              <w:rPr>
                <w:noProof/>
                <w:webHidden/>
              </w:rPr>
              <w:t>12</w:t>
            </w:r>
            <w:r>
              <w:rPr>
                <w:noProof/>
                <w:webHidden/>
              </w:rPr>
              <w:fldChar w:fldCharType="end"/>
            </w:r>
          </w:hyperlink>
        </w:p>
        <w:p w14:paraId="77984680" w14:textId="76A2375A" w:rsidR="00B51FB2" w:rsidRDefault="00B51FB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21101538" w:history="1">
            <w:r w:rsidRPr="00E66DD7">
              <w:rPr>
                <w:rStyle w:val="Hiperpovezava"/>
                <w:noProof/>
              </w:rPr>
              <w:t>4.</w:t>
            </w:r>
            <w:r>
              <w:rPr>
                <w:rFonts w:eastAsiaTheme="minorEastAsia" w:cstheme="minorBidi"/>
                <w:b w:val="0"/>
                <w:bCs w:val="0"/>
                <w:i w:val="0"/>
                <w:iCs w:val="0"/>
                <w:noProof/>
                <w:kern w:val="2"/>
                <w:lang w:eastAsia="sl-SI"/>
                <w14:ligatures w14:val="standardContextual"/>
              </w:rPr>
              <w:tab/>
            </w:r>
            <w:r w:rsidRPr="00E66DD7">
              <w:rPr>
                <w:rStyle w:val="Hiperpovezava"/>
                <w:noProof/>
              </w:rPr>
              <w:t>Opis funkcionalnih in nefunkcionalnih zahtev</w:t>
            </w:r>
            <w:r>
              <w:rPr>
                <w:noProof/>
                <w:webHidden/>
              </w:rPr>
              <w:tab/>
            </w:r>
            <w:r>
              <w:rPr>
                <w:noProof/>
                <w:webHidden/>
              </w:rPr>
              <w:fldChar w:fldCharType="begin"/>
            </w:r>
            <w:r>
              <w:rPr>
                <w:noProof/>
                <w:webHidden/>
              </w:rPr>
              <w:instrText xml:space="preserve"> PAGEREF _Toc221101538 \h </w:instrText>
            </w:r>
            <w:r>
              <w:rPr>
                <w:noProof/>
                <w:webHidden/>
              </w:rPr>
            </w:r>
            <w:r>
              <w:rPr>
                <w:noProof/>
                <w:webHidden/>
              </w:rPr>
              <w:fldChar w:fldCharType="separate"/>
            </w:r>
            <w:r>
              <w:rPr>
                <w:noProof/>
                <w:webHidden/>
              </w:rPr>
              <w:t>14</w:t>
            </w:r>
            <w:r>
              <w:rPr>
                <w:noProof/>
                <w:webHidden/>
              </w:rPr>
              <w:fldChar w:fldCharType="end"/>
            </w:r>
          </w:hyperlink>
        </w:p>
        <w:p w14:paraId="27D59057" w14:textId="0BB9D9BB"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39" w:history="1">
            <w:r w:rsidRPr="00E66DD7">
              <w:rPr>
                <w:rStyle w:val="Hiperpovezava"/>
                <w:noProof/>
              </w:rPr>
              <w:t>4.1.</w:t>
            </w:r>
            <w:r>
              <w:rPr>
                <w:rFonts w:eastAsiaTheme="minorEastAsia" w:cstheme="minorBidi"/>
                <w:b w:val="0"/>
                <w:bCs w:val="0"/>
                <w:noProof/>
                <w:kern w:val="2"/>
                <w:sz w:val="24"/>
                <w:szCs w:val="24"/>
                <w:lang w:eastAsia="sl-SI"/>
                <w14:ligatures w14:val="standardContextual"/>
              </w:rPr>
              <w:tab/>
            </w:r>
            <w:r w:rsidRPr="00E66DD7">
              <w:rPr>
                <w:rStyle w:val="Hiperpovezava"/>
                <w:noProof/>
              </w:rPr>
              <w:t>Funkcionalne zahteve</w:t>
            </w:r>
            <w:r>
              <w:rPr>
                <w:noProof/>
                <w:webHidden/>
              </w:rPr>
              <w:tab/>
            </w:r>
            <w:r>
              <w:rPr>
                <w:noProof/>
                <w:webHidden/>
              </w:rPr>
              <w:fldChar w:fldCharType="begin"/>
            </w:r>
            <w:r>
              <w:rPr>
                <w:noProof/>
                <w:webHidden/>
              </w:rPr>
              <w:instrText xml:space="preserve"> PAGEREF _Toc221101539 \h </w:instrText>
            </w:r>
            <w:r>
              <w:rPr>
                <w:noProof/>
                <w:webHidden/>
              </w:rPr>
            </w:r>
            <w:r>
              <w:rPr>
                <w:noProof/>
                <w:webHidden/>
              </w:rPr>
              <w:fldChar w:fldCharType="separate"/>
            </w:r>
            <w:r>
              <w:rPr>
                <w:noProof/>
                <w:webHidden/>
              </w:rPr>
              <w:t>14</w:t>
            </w:r>
            <w:r>
              <w:rPr>
                <w:noProof/>
                <w:webHidden/>
              </w:rPr>
              <w:fldChar w:fldCharType="end"/>
            </w:r>
          </w:hyperlink>
        </w:p>
        <w:p w14:paraId="470F2C8D" w14:textId="299AC67A"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40" w:history="1">
            <w:r w:rsidRPr="00E66DD7">
              <w:rPr>
                <w:rStyle w:val="Hiperpovezava"/>
                <w:noProof/>
              </w:rPr>
              <w:t>4.1.1</w:t>
            </w:r>
            <w:r>
              <w:rPr>
                <w:rFonts w:eastAsiaTheme="minorEastAsia" w:cstheme="minorBidi"/>
                <w:noProof/>
                <w:kern w:val="2"/>
                <w:sz w:val="24"/>
                <w:szCs w:val="24"/>
                <w:lang w:eastAsia="sl-SI"/>
                <w14:ligatures w14:val="standardContextual"/>
              </w:rPr>
              <w:tab/>
            </w:r>
            <w:r w:rsidRPr="00E66DD7">
              <w:rPr>
                <w:rStyle w:val="Hiperpovezava"/>
                <w:noProof/>
              </w:rPr>
              <w:t>Upravna akademija</w:t>
            </w:r>
            <w:r>
              <w:rPr>
                <w:noProof/>
                <w:webHidden/>
              </w:rPr>
              <w:tab/>
            </w:r>
            <w:r>
              <w:rPr>
                <w:noProof/>
                <w:webHidden/>
              </w:rPr>
              <w:fldChar w:fldCharType="begin"/>
            </w:r>
            <w:r>
              <w:rPr>
                <w:noProof/>
                <w:webHidden/>
              </w:rPr>
              <w:instrText xml:space="preserve"> PAGEREF _Toc221101540 \h </w:instrText>
            </w:r>
            <w:r>
              <w:rPr>
                <w:noProof/>
                <w:webHidden/>
              </w:rPr>
            </w:r>
            <w:r>
              <w:rPr>
                <w:noProof/>
                <w:webHidden/>
              </w:rPr>
              <w:fldChar w:fldCharType="separate"/>
            </w:r>
            <w:r>
              <w:rPr>
                <w:noProof/>
                <w:webHidden/>
              </w:rPr>
              <w:t>14</w:t>
            </w:r>
            <w:r>
              <w:rPr>
                <w:noProof/>
                <w:webHidden/>
              </w:rPr>
              <w:fldChar w:fldCharType="end"/>
            </w:r>
          </w:hyperlink>
        </w:p>
        <w:p w14:paraId="2C2CF9FC" w14:textId="67E870AA" w:rsidR="00B51FB2" w:rsidRDefault="00B51FB2">
          <w:pPr>
            <w:pStyle w:val="Kazalovsebine3"/>
            <w:tabs>
              <w:tab w:val="left" w:pos="1100"/>
              <w:tab w:val="right" w:leader="dot" w:pos="9062"/>
            </w:tabs>
            <w:rPr>
              <w:rFonts w:eastAsiaTheme="minorEastAsia" w:cstheme="minorBidi"/>
              <w:noProof/>
              <w:kern w:val="2"/>
              <w:sz w:val="24"/>
              <w:szCs w:val="24"/>
              <w:lang w:eastAsia="sl-SI"/>
              <w14:ligatures w14:val="standardContextual"/>
            </w:rPr>
          </w:pPr>
          <w:hyperlink w:anchor="_Toc221101541" w:history="1">
            <w:r w:rsidRPr="00E66DD7">
              <w:rPr>
                <w:rStyle w:val="Hiperpovezava"/>
                <w:noProof/>
              </w:rPr>
              <w:t>4.1.2</w:t>
            </w:r>
            <w:r>
              <w:rPr>
                <w:rFonts w:eastAsiaTheme="minorEastAsia" w:cstheme="minorBidi"/>
                <w:noProof/>
                <w:kern w:val="2"/>
                <w:sz w:val="24"/>
                <w:szCs w:val="24"/>
                <w:lang w:eastAsia="sl-SI"/>
                <w14:ligatures w14:val="standardContextual"/>
              </w:rPr>
              <w:tab/>
            </w:r>
            <w:r w:rsidRPr="00E66DD7">
              <w:rPr>
                <w:rStyle w:val="Hiperpovezava"/>
                <w:noProof/>
              </w:rPr>
              <w:t>CIP</w:t>
            </w:r>
            <w:r>
              <w:rPr>
                <w:noProof/>
                <w:webHidden/>
              </w:rPr>
              <w:tab/>
            </w:r>
            <w:r>
              <w:rPr>
                <w:noProof/>
                <w:webHidden/>
              </w:rPr>
              <w:fldChar w:fldCharType="begin"/>
            </w:r>
            <w:r>
              <w:rPr>
                <w:noProof/>
                <w:webHidden/>
              </w:rPr>
              <w:instrText xml:space="preserve"> PAGEREF _Toc221101541 \h </w:instrText>
            </w:r>
            <w:r>
              <w:rPr>
                <w:noProof/>
                <w:webHidden/>
              </w:rPr>
            </w:r>
            <w:r>
              <w:rPr>
                <w:noProof/>
                <w:webHidden/>
              </w:rPr>
              <w:fldChar w:fldCharType="separate"/>
            </w:r>
            <w:r>
              <w:rPr>
                <w:noProof/>
                <w:webHidden/>
              </w:rPr>
              <w:t>15</w:t>
            </w:r>
            <w:r>
              <w:rPr>
                <w:noProof/>
                <w:webHidden/>
              </w:rPr>
              <w:fldChar w:fldCharType="end"/>
            </w:r>
          </w:hyperlink>
        </w:p>
        <w:p w14:paraId="547F0D71" w14:textId="043F3904"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42" w:history="1">
            <w:r w:rsidRPr="00E66DD7">
              <w:rPr>
                <w:rStyle w:val="Hiperpovezava"/>
                <w:noProof/>
              </w:rPr>
              <w:t>4.2.</w:t>
            </w:r>
            <w:r>
              <w:rPr>
                <w:rFonts w:eastAsiaTheme="minorEastAsia" w:cstheme="minorBidi"/>
                <w:b w:val="0"/>
                <w:bCs w:val="0"/>
                <w:noProof/>
                <w:kern w:val="2"/>
                <w:sz w:val="24"/>
                <w:szCs w:val="24"/>
                <w:lang w:eastAsia="sl-SI"/>
                <w14:ligatures w14:val="standardContextual"/>
              </w:rPr>
              <w:tab/>
            </w:r>
            <w:r w:rsidRPr="00E66DD7">
              <w:rPr>
                <w:rStyle w:val="Hiperpovezava"/>
                <w:noProof/>
              </w:rPr>
              <w:t>Nefunkcionalne zahteve</w:t>
            </w:r>
            <w:r>
              <w:rPr>
                <w:noProof/>
                <w:webHidden/>
              </w:rPr>
              <w:tab/>
            </w:r>
            <w:r>
              <w:rPr>
                <w:noProof/>
                <w:webHidden/>
              </w:rPr>
              <w:fldChar w:fldCharType="begin"/>
            </w:r>
            <w:r>
              <w:rPr>
                <w:noProof/>
                <w:webHidden/>
              </w:rPr>
              <w:instrText xml:space="preserve"> PAGEREF _Toc221101542 \h </w:instrText>
            </w:r>
            <w:r>
              <w:rPr>
                <w:noProof/>
                <w:webHidden/>
              </w:rPr>
            </w:r>
            <w:r>
              <w:rPr>
                <w:noProof/>
                <w:webHidden/>
              </w:rPr>
              <w:fldChar w:fldCharType="separate"/>
            </w:r>
            <w:r>
              <w:rPr>
                <w:noProof/>
                <w:webHidden/>
              </w:rPr>
              <w:t>16</w:t>
            </w:r>
            <w:r>
              <w:rPr>
                <w:noProof/>
                <w:webHidden/>
              </w:rPr>
              <w:fldChar w:fldCharType="end"/>
            </w:r>
          </w:hyperlink>
        </w:p>
        <w:p w14:paraId="29337A2D" w14:textId="5575F796"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43" w:history="1">
            <w:r w:rsidRPr="00E66DD7">
              <w:rPr>
                <w:rStyle w:val="Hiperpovezava"/>
                <w:noProof/>
              </w:rPr>
              <w:t>4.2.1 Uporabniška izkušnja</w:t>
            </w:r>
            <w:r>
              <w:rPr>
                <w:noProof/>
                <w:webHidden/>
              </w:rPr>
              <w:tab/>
            </w:r>
            <w:r>
              <w:rPr>
                <w:noProof/>
                <w:webHidden/>
              </w:rPr>
              <w:fldChar w:fldCharType="begin"/>
            </w:r>
            <w:r>
              <w:rPr>
                <w:noProof/>
                <w:webHidden/>
              </w:rPr>
              <w:instrText xml:space="preserve"> PAGEREF _Toc221101543 \h </w:instrText>
            </w:r>
            <w:r>
              <w:rPr>
                <w:noProof/>
                <w:webHidden/>
              </w:rPr>
            </w:r>
            <w:r>
              <w:rPr>
                <w:noProof/>
                <w:webHidden/>
              </w:rPr>
              <w:fldChar w:fldCharType="separate"/>
            </w:r>
            <w:r>
              <w:rPr>
                <w:noProof/>
                <w:webHidden/>
              </w:rPr>
              <w:t>16</w:t>
            </w:r>
            <w:r>
              <w:rPr>
                <w:noProof/>
                <w:webHidden/>
              </w:rPr>
              <w:fldChar w:fldCharType="end"/>
            </w:r>
          </w:hyperlink>
        </w:p>
        <w:p w14:paraId="36E2C6D2" w14:textId="117098B1"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44" w:history="1">
            <w:r w:rsidRPr="00E66DD7">
              <w:rPr>
                <w:rStyle w:val="Hiperpovezava"/>
                <w:noProof/>
              </w:rPr>
              <w:t>4.2.2 Razpoložljivost</w:t>
            </w:r>
            <w:r>
              <w:rPr>
                <w:noProof/>
                <w:webHidden/>
              </w:rPr>
              <w:tab/>
            </w:r>
            <w:r>
              <w:rPr>
                <w:noProof/>
                <w:webHidden/>
              </w:rPr>
              <w:fldChar w:fldCharType="begin"/>
            </w:r>
            <w:r>
              <w:rPr>
                <w:noProof/>
                <w:webHidden/>
              </w:rPr>
              <w:instrText xml:space="preserve"> PAGEREF _Toc221101544 \h </w:instrText>
            </w:r>
            <w:r>
              <w:rPr>
                <w:noProof/>
                <w:webHidden/>
              </w:rPr>
            </w:r>
            <w:r>
              <w:rPr>
                <w:noProof/>
                <w:webHidden/>
              </w:rPr>
              <w:fldChar w:fldCharType="separate"/>
            </w:r>
            <w:r>
              <w:rPr>
                <w:noProof/>
                <w:webHidden/>
              </w:rPr>
              <w:t>17</w:t>
            </w:r>
            <w:r>
              <w:rPr>
                <w:noProof/>
                <w:webHidden/>
              </w:rPr>
              <w:fldChar w:fldCharType="end"/>
            </w:r>
          </w:hyperlink>
        </w:p>
        <w:p w14:paraId="34F24227" w14:textId="082F9D65"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45" w:history="1">
            <w:r w:rsidRPr="00E66DD7">
              <w:rPr>
                <w:rStyle w:val="Hiperpovezava"/>
                <w:noProof/>
              </w:rPr>
              <w:t>4.2.3 Zanesljivost</w:t>
            </w:r>
            <w:r>
              <w:rPr>
                <w:noProof/>
                <w:webHidden/>
              </w:rPr>
              <w:tab/>
            </w:r>
            <w:r>
              <w:rPr>
                <w:noProof/>
                <w:webHidden/>
              </w:rPr>
              <w:fldChar w:fldCharType="begin"/>
            </w:r>
            <w:r>
              <w:rPr>
                <w:noProof/>
                <w:webHidden/>
              </w:rPr>
              <w:instrText xml:space="preserve"> PAGEREF _Toc221101545 \h </w:instrText>
            </w:r>
            <w:r>
              <w:rPr>
                <w:noProof/>
                <w:webHidden/>
              </w:rPr>
            </w:r>
            <w:r>
              <w:rPr>
                <w:noProof/>
                <w:webHidden/>
              </w:rPr>
              <w:fldChar w:fldCharType="separate"/>
            </w:r>
            <w:r>
              <w:rPr>
                <w:noProof/>
                <w:webHidden/>
              </w:rPr>
              <w:t>17</w:t>
            </w:r>
            <w:r>
              <w:rPr>
                <w:noProof/>
                <w:webHidden/>
              </w:rPr>
              <w:fldChar w:fldCharType="end"/>
            </w:r>
          </w:hyperlink>
        </w:p>
        <w:p w14:paraId="4CE0A02B" w14:textId="6E68B0E8"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46" w:history="1">
            <w:r w:rsidRPr="00E66DD7">
              <w:rPr>
                <w:rStyle w:val="Hiperpovezava"/>
                <w:noProof/>
              </w:rPr>
              <w:t>4.2.4 Zmogljivost</w:t>
            </w:r>
            <w:r>
              <w:rPr>
                <w:noProof/>
                <w:webHidden/>
              </w:rPr>
              <w:tab/>
            </w:r>
            <w:r>
              <w:rPr>
                <w:noProof/>
                <w:webHidden/>
              </w:rPr>
              <w:fldChar w:fldCharType="begin"/>
            </w:r>
            <w:r>
              <w:rPr>
                <w:noProof/>
                <w:webHidden/>
              </w:rPr>
              <w:instrText xml:space="preserve"> PAGEREF _Toc221101546 \h </w:instrText>
            </w:r>
            <w:r>
              <w:rPr>
                <w:noProof/>
                <w:webHidden/>
              </w:rPr>
            </w:r>
            <w:r>
              <w:rPr>
                <w:noProof/>
                <w:webHidden/>
              </w:rPr>
              <w:fldChar w:fldCharType="separate"/>
            </w:r>
            <w:r>
              <w:rPr>
                <w:noProof/>
                <w:webHidden/>
              </w:rPr>
              <w:t>17</w:t>
            </w:r>
            <w:r>
              <w:rPr>
                <w:noProof/>
                <w:webHidden/>
              </w:rPr>
              <w:fldChar w:fldCharType="end"/>
            </w:r>
          </w:hyperlink>
        </w:p>
        <w:p w14:paraId="606D6ED5" w14:textId="2830DE54"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47" w:history="1">
            <w:r w:rsidRPr="00E66DD7">
              <w:rPr>
                <w:rStyle w:val="Hiperpovezava"/>
                <w:noProof/>
              </w:rPr>
              <w:t>4.2.5 Varnost</w:t>
            </w:r>
            <w:r>
              <w:rPr>
                <w:noProof/>
                <w:webHidden/>
              </w:rPr>
              <w:tab/>
            </w:r>
            <w:r>
              <w:rPr>
                <w:noProof/>
                <w:webHidden/>
              </w:rPr>
              <w:fldChar w:fldCharType="begin"/>
            </w:r>
            <w:r>
              <w:rPr>
                <w:noProof/>
                <w:webHidden/>
              </w:rPr>
              <w:instrText xml:space="preserve"> PAGEREF _Toc221101547 \h </w:instrText>
            </w:r>
            <w:r>
              <w:rPr>
                <w:noProof/>
                <w:webHidden/>
              </w:rPr>
            </w:r>
            <w:r>
              <w:rPr>
                <w:noProof/>
                <w:webHidden/>
              </w:rPr>
              <w:fldChar w:fldCharType="separate"/>
            </w:r>
            <w:r>
              <w:rPr>
                <w:noProof/>
                <w:webHidden/>
              </w:rPr>
              <w:t>18</w:t>
            </w:r>
            <w:r>
              <w:rPr>
                <w:noProof/>
                <w:webHidden/>
              </w:rPr>
              <w:fldChar w:fldCharType="end"/>
            </w:r>
          </w:hyperlink>
        </w:p>
        <w:p w14:paraId="6141B9B8" w14:textId="515DCE16" w:rsidR="00B51FB2" w:rsidRDefault="00B51FB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21101548" w:history="1">
            <w:r w:rsidRPr="00E66DD7">
              <w:rPr>
                <w:rStyle w:val="Hiperpovezava"/>
                <w:noProof/>
              </w:rPr>
              <w:t>5.</w:t>
            </w:r>
            <w:r>
              <w:rPr>
                <w:rFonts w:eastAsiaTheme="minorEastAsia" w:cstheme="minorBidi"/>
                <w:b w:val="0"/>
                <w:bCs w:val="0"/>
                <w:i w:val="0"/>
                <w:iCs w:val="0"/>
                <w:noProof/>
                <w:kern w:val="2"/>
                <w:lang w:eastAsia="sl-SI"/>
                <w14:ligatures w14:val="standardContextual"/>
              </w:rPr>
              <w:tab/>
            </w:r>
            <w:r w:rsidRPr="00E66DD7">
              <w:rPr>
                <w:rStyle w:val="Hiperpovezava"/>
                <w:noProof/>
              </w:rPr>
              <w:t>Metodološke zahteve</w:t>
            </w:r>
            <w:r>
              <w:rPr>
                <w:noProof/>
                <w:webHidden/>
              </w:rPr>
              <w:tab/>
            </w:r>
            <w:r>
              <w:rPr>
                <w:noProof/>
                <w:webHidden/>
              </w:rPr>
              <w:fldChar w:fldCharType="begin"/>
            </w:r>
            <w:r>
              <w:rPr>
                <w:noProof/>
                <w:webHidden/>
              </w:rPr>
              <w:instrText xml:space="preserve"> PAGEREF _Toc221101548 \h </w:instrText>
            </w:r>
            <w:r>
              <w:rPr>
                <w:noProof/>
                <w:webHidden/>
              </w:rPr>
            </w:r>
            <w:r>
              <w:rPr>
                <w:noProof/>
                <w:webHidden/>
              </w:rPr>
              <w:fldChar w:fldCharType="separate"/>
            </w:r>
            <w:r>
              <w:rPr>
                <w:noProof/>
                <w:webHidden/>
              </w:rPr>
              <w:t>18</w:t>
            </w:r>
            <w:r>
              <w:rPr>
                <w:noProof/>
                <w:webHidden/>
              </w:rPr>
              <w:fldChar w:fldCharType="end"/>
            </w:r>
          </w:hyperlink>
        </w:p>
        <w:p w14:paraId="317EA79A" w14:textId="5E8954DE"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49" w:history="1">
            <w:r w:rsidRPr="00E66DD7">
              <w:rPr>
                <w:rStyle w:val="Hiperpovezava"/>
                <w:noProof/>
              </w:rPr>
              <w:t>5.1.</w:t>
            </w:r>
            <w:r>
              <w:rPr>
                <w:rFonts w:eastAsiaTheme="minorEastAsia" w:cstheme="minorBidi"/>
                <w:b w:val="0"/>
                <w:bCs w:val="0"/>
                <w:noProof/>
                <w:kern w:val="2"/>
                <w:sz w:val="24"/>
                <w:szCs w:val="24"/>
                <w:lang w:eastAsia="sl-SI"/>
                <w14:ligatures w14:val="standardContextual"/>
              </w:rPr>
              <w:tab/>
            </w:r>
            <w:r w:rsidRPr="00E66DD7">
              <w:rPr>
                <w:rStyle w:val="Hiperpovezava"/>
                <w:noProof/>
              </w:rPr>
              <w:t>Projektna organizacija</w:t>
            </w:r>
            <w:r>
              <w:rPr>
                <w:noProof/>
                <w:webHidden/>
              </w:rPr>
              <w:tab/>
            </w:r>
            <w:r>
              <w:rPr>
                <w:noProof/>
                <w:webHidden/>
              </w:rPr>
              <w:fldChar w:fldCharType="begin"/>
            </w:r>
            <w:r>
              <w:rPr>
                <w:noProof/>
                <w:webHidden/>
              </w:rPr>
              <w:instrText xml:space="preserve"> PAGEREF _Toc221101549 \h </w:instrText>
            </w:r>
            <w:r>
              <w:rPr>
                <w:noProof/>
                <w:webHidden/>
              </w:rPr>
            </w:r>
            <w:r>
              <w:rPr>
                <w:noProof/>
                <w:webHidden/>
              </w:rPr>
              <w:fldChar w:fldCharType="separate"/>
            </w:r>
            <w:r>
              <w:rPr>
                <w:noProof/>
                <w:webHidden/>
              </w:rPr>
              <w:t>18</w:t>
            </w:r>
            <w:r>
              <w:rPr>
                <w:noProof/>
                <w:webHidden/>
              </w:rPr>
              <w:fldChar w:fldCharType="end"/>
            </w:r>
          </w:hyperlink>
        </w:p>
        <w:p w14:paraId="62F09E07" w14:textId="08B484BC"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50" w:history="1">
            <w:r w:rsidRPr="00E66DD7">
              <w:rPr>
                <w:rStyle w:val="Hiperpovezava"/>
                <w:noProof/>
              </w:rPr>
              <w:t>5.2.</w:t>
            </w:r>
            <w:r>
              <w:rPr>
                <w:rFonts w:eastAsiaTheme="minorEastAsia" w:cstheme="minorBidi"/>
                <w:b w:val="0"/>
                <w:bCs w:val="0"/>
                <w:noProof/>
                <w:kern w:val="2"/>
                <w:sz w:val="24"/>
                <w:szCs w:val="24"/>
                <w:lang w:eastAsia="sl-SI"/>
                <w14:ligatures w14:val="standardContextual"/>
              </w:rPr>
              <w:tab/>
            </w:r>
            <w:r w:rsidRPr="00E66DD7">
              <w:rPr>
                <w:rStyle w:val="Hiperpovezava"/>
                <w:noProof/>
              </w:rPr>
              <w:t>Vodenje in koordinacija projekta</w:t>
            </w:r>
            <w:r>
              <w:rPr>
                <w:noProof/>
                <w:webHidden/>
              </w:rPr>
              <w:tab/>
            </w:r>
            <w:r>
              <w:rPr>
                <w:noProof/>
                <w:webHidden/>
              </w:rPr>
              <w:fldChar w:fldCharType="begin"/>
            </w:r>
            <w:r>
              <w:rPr>
                <w:noProof/>
                <w:webHidden/>
              </w:rPr>
              <w:instrText xml:space="preserve"> PAGEREF _Toc221101550 \h </w:instrText>
            </w:r>
            <w:r>
              <w:rPr>
                <w:noProof/>
                <w:webHidden/>
              </w:rPr>
            </w:r>
            <w:r>
              <w:rPr>
                <w:noProof/>
                <w:webHidden/>
              </w:rPr>
              <w:fldChar w:fldCharType="separate"/>
            </w:r>
            <w:r>
              <w:rPr>
                <w:noProof/>
                <w:webHidden/>
              </w:rPr>
              <w:t>18</w:t>
            </w:r>
            <w:r>
              <w:rPr>
                <w:noProof/>
                <w:webHidden/>
              </w:rPr>
              <w:fldChar w:fldCharType="end"/>
            </w:r>
          </w:hyperlink>
        </w:p>
        <w:p w14:paraId="43EB5FA3" w14:textId="0C26D9CD"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51" w:history="1">
            <w:r w:rsidRPr="00E66DD7">
              <w:rPr>
                <w:rStyle w:val="Hiperpovezava"/>
                <w:noProof/>
              </w:rPr>
              <w:t>5.3.</w:t>
            </w:r>
            <w:r>
              <w:rPr>
                <w:rFonts w:eastAsiaTheme="minorEastAsia" w:cstheme="minorBidi"/>
                <w:b w:val="0"/>
                <w:bCs w:val="0"/>
                <w:noProof/>
                <w:kern w:val="2"/>
                <w:sz w:val="24"/>
                <w:szCs w:val="24"/>
                <w:lang w:eastAsia="sl-SI"/>
                <w14:ligatures w14:val="standardContextual"/>
              </w:rPr>
              <w:tab/>
            </w:r>
            <w:r w:rsidRPr="00E66DD7">
              <w:rPr>
                <w:rStyle w:val="Hiperpovezava"/>
                <w:noProof/>
              </w:rPr>
              <w:t>Izvajanje projekta</w:t>
            </w:r>
            <w:r>
              <w:rPr>
                <w:noProof/>
                <w:webHidden/>
              </w:rPr>
              <w:tab/>
            </w:r>
            <w:r>
              <w:rPr>
                <w:noProof/>
                <w:webHidden/>
              </w:rPr>
              <w:fldChar w:fldCharType="begin"/>
            </w:r>
            <w:r>
              <w:rPr>
                <w:noProof/>
                <w:webHidden/>
              </w:rPr>
              <w:instrText xml:space="preserve"> PAGEREF _Toc221101551 \h </w:instrText>
            </w:r>
            <w:r>
              <w:rPr>
                <w:noProof/>
                <w:webHidden/>
              </w:rPr>
            </w:r>
            <w:r>
              <w:rPr>
                <w:noProof/>
                <w:webHidden/>
              </w:rPr>
              <w:fldChar w:fldCharType="separate"/>
            </w:r>
            <w:r>
              <w:rPr>
                <w:noProof/>
                <w:webHidden/>
              </w:rPr>
              <w:t>19</w:t>
            </w:r>
            <w:r>
              <w:rPr>
                <w:noProof/>
                <w:webHidden/>
              </w:rPr>
              <w:fldChar w:fldCharType="end"/>
            </w:r>
          </w:hyperlink>
        </w:p>
        <w:p w14:paraId="37C0DC0A" w14:textId="40739FFA"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52" w:history="1">
            <w:r w:rsidRPr="00E66DD7">
              <w:rPr>
                <w:rStyle w:val="Hiperpovezava"/>
                <w:noProof/>
              </w:rPr>
              <w:t>5.3.1 Zagonske aktivnost ob podpisu pogodbe</w:t>
            </w:r>
            <w:r>
              <w:rPr>
                <w:noProof/>
                <w:webHidden/>
              </w:rPr>
              <w:tab/>
            </w:r>
            <w:r>
              <w:rPr>
                <w:noProof/>
                <w:webHidden/>
              </w:rPr>
              <w:fldChar w:fldCharType="begin"/>
            </w:r>
            <w:r>
              <w:rPr>
                <w:noProof/>
                <w:webHidden/>
              </w:rPr>
              <w:instrText xml:space="preserve"> PAGEREF _Toc221101552 \h </w:instrText>
            </w:r>
            <w:r>
              <w:rPr>
                <w:noProof/>
                <w:webHidden/>
              </w:rPr>
            </w:r>
            <w:r>
              <w:rPr>
                <w:noProof/>
                <w:webHidden/>
              </w:rPr>
              <w:fldChar w:fldCharType="separate"/>
            </w:r>
            <w:r>
              <w:rPr>
                <w:noProof/>
                <w:webHidden/>
              </w:rPr>
              <w:t>19</w:t>
            </w:r>
            <w:r>
              <w:rPr>
                <w:noProof/>
                <w:webHidden/>
              </w:rPr>
              <w:fldChar w:fldCharType="end"/>
            </w:r>
          </w:hyperlink>
        </w:p>
        <w:p w14:paraId="7CC62DB7" w14:textId="068AAF00"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53" w:history="1">
            <w:r w:rsidRPr="00E66DD7">
              <w:rPr>
                <w:rStyle w:val="Hiperpovezava"/>
                <w:noProof/>
              </w:rPr>
              <w:t>5.3.2 Analiza zahtev in priprava projekta za izvedbo</w:t>
            </w:r>
            <w:r>
              <w:rPr>
                <w:noProof/>
                <w:webHidden/>
              </w:rPr>
              <w:tab/>
            </w:r>
            <w:r>
              <w:rPr>
                <w:noProof/>
                <w:webHidden/>
              </w:rPr>
              <w:fldChar w:fldCharType="begin"/>
            </w:r>
            <w:r>
              <w:rPr>
                <w:noProof/>
                <w:webHidden/>
              </w:rPr>
              <w:instrText xml:space="preserve"> PAGEREF _Toc221101553 \h </w:instrText>
            </w:r>
            <w:r>
              <w:rPr>
                <w:noProof/>
                <w:webHidden/>
              </w:rPr>
            </w:r>
            <w:r>
              <w:rPr>
                <w:noProof/>
                <w:webHidden/>
              </w:rPr>
              <w:fldChar w:fldCharType="separate"/>
            </w:r>
            <w:r>
              <w:rPr>
                <w:noProof/>
                <w:webHidden/>
              </w:rPr>
              <w:t>20</w:t>
            </w:r>
            <w:r>
              <w:rPr>
                <w:noProof/>
                <w:webHidden/>
              </w:rPr>
              <w:fldChar w:fldCharType="end"/>
            </w:r>
          </w:hyperlink>
        </w:p>
        <w:p w14:paraId="59D4CDA0" w14:textId="233A0ACD" w:rsidR="00B51FB2" w:rsidRDefault="00B51FB2">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21101554" w:history="1">
            <w:r w:rsidRPr="00E66DD7">
              <w:rPr>
                <w:rStyle w:val="Hiperpovezava"/>
                <w:noProof/>
              </w:rPr>
              <w:t>5.4.</w:t>
            </w:r>
            <w:r>
              <w:rPr>
                <w:rFonts w:eastAsiaTheme="minorEastAsia" w:cstheme="minorBidi"/>
                <w:b w:val="0"/>
                <w:bCs w:val="0"/>
                <w:noProof/>
                <w:kern w:val="2"/>
                <w:sz w:val="24"/>
                <w:szCs w:val="24"/>
                <w:lang w:eastAsia="sl-SI"/>
                <w14:ligatures w14:val="standardContextual"/>
              </w:rPr>
              <w:tab/>
            </w:r>
            <w:r w:rsidRPr="00E66DD7">
              <w:rPr>
                <w:rStyle w:val="Hiperpovezava"/>
                <w:noProof/>
              </w:rPr>
              <w:t>Dolžnost varovanja osebnih podatkov</w:t>
            </w:r>
            <w:r>
              <w:rPr>
                <w:noProof/>
                <w:webHidden/>
              </w:rPr>
              <w:tab/>
            </w:r>
            <w:r>
              <w:rPr>
                <w:noProof/>
                <w:webHidden/>
              </w:rPr>
              <w:fldChar w:fldCharType="begin"/>
            </w:r>
            <w:r>
              <w:rPr>
                <w:noProof/>
                <w:webHidden/>
              </w:rPr>
              <w:instrText xml:space="preserve"> PAGEREF _Toc221101554 \h </w:instrText>
            </w:r>
            <w:r>
              <w:rPr>
                <w:noProof/>
                <w:webHidden/>
              </w:rPr>
            </w:r>
            <w:r>
              <w:rPr>
                <w:noProof/>
                <w:webHidden/>
              </w:rPr>
              <w:fldChar w:fldCharType="separate"/>
            </w:r>
            <w:r>
              <w:rPr>
                <w:noProof/>
                <w:webHidden/>
              </w:rPr>
              <w:t>20</w:t>
            </w:r>
            <w:r>
              <w:rPr>
                <w:noProof/>
                <w:webHidden/>
              </w:rPr>
              <w:fldChar w:fldCharType="end"/>
            </w:r>
          </w:hyperlink>
        </w:p>
        <w:p w14:paraId="53E14E9D" w14:textId="0B3BC957"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55" w:history="1">
            <w:r w:rsidRPr="00E66DD7">
              <w:rPr>
                <w:rStyle w:val="Hiperpovezava"/>
                <w:noProof/>
              </w:rPr>
              <w:t>5.4.1 Zaveza po varovanju poslovne tajnosti naročnika</w:t>
            </w:r>
            <w:r>
              <w:rPr>
                <w:noProof/>
                <w:webHidden/>
              </w:rPr>
              <w:tab/>
            </w:r>
            <w:r>
              <w:rPr>
                <w:noProof/>
                <w:webHidden/>
              </w:rPr>
              <w:fldChar w:fldCharType="begin"/>
            </w:r>
            <w:r>
              <w:rPr>
                <w:noProof/>
                <w:webHidden/>
              </w:rPr>
              <w:instrText xml:space="preserve"> PAGEREF _Toc221101555 \h </w:instrText>
            </w:r>
            <w:r>
              <w:rPr>
                <w:noProof/>
                <w:webHidden/>
              </w:rPr>
            </w:r>
            <w:r>
              <w:rPr>
                <w:noProof/>
                <w:webHidden/>
              </w:rPr>
              <w:fldChar w:fldCharType="separate"/>
            </w:r>
            <w:r>
              <w:rPr>
                <w:noProof/>
                <w:webHidden/>
              </w:rPr>
              <w:t>20</w:t>
            </w:r>
            <w:r>
              <w:rPr>
                <w:noProof/>
                <w:webHidden/>
              </w:rPr>
              <w:fldChar w:fldCharType="end"/>
            </w:r>
          </w:hyperlink>
        </w:p>
        <w:p w14:paraId="0591AE90" w14:textId="12386398" w:rsidR="00B51FB2" w:rsidRDefault="00B51FB2">
          <w:pPr>
            <w:pStyle w:val="Kazalovsebine3"/>
            <w:tabs>
              <w:tab w:val="right" w:leader="dot" w:pos="9062"/>
            </w:tabs>
            <w:rPr>
              <w:rFonts w:eastAsiaTheme="minorEastAsia" w:cstheme="minorBidi"/>
              <w:noProof/>
              <w:kern w:val="2"/>
              <w:sz w:val="24"/>
              <w:szCs w:val="24"/>
              <w:lang w:eastAsia="sl-SI"/>
              <w14:ligatures w14:val="standardContextual"/>
            </w:rPr>
          </w:pPr>
          <w:hyperlink w:anchor="_Toc221101556" w:history="1">
            <w:r w:rsidRPr="00E66DD7">
              <w:rPr>
                <w:rStyle w:val="Hiperpovezava"/>
                <w:noProof/>
              </w:rPr>
              <w:t>5.4.2 Varovanje informacij</w:t>
            </w:r>
            <w:r>
              <w:rPr>
                <w:noProof/>
                <w:webHidden/>
              </w:rPr>
              <w:tab/>
            </w:r>
            <w:r>
              <w:rPr>
                <w:noProof/>
                <w:webHidden/>
              </w:rPr>
              <w:fldChar w:fldCharType="begin"/>
            </w:r>
            <w:r>
              <w:rPr>
                <w:noProof/>
                <w:webHidden/>
              </w:rPr>
              <w:instrText xml:space="preserve"> PAGEREF _Toc221101556 \h </w:instrText>
            </w:r>
            <w:r>
              <w:rPr>
                <w:noProof/>
                <w:webHidden/>
              </w:rPr>
            </w:r>
            <w:r>
              <w:rPr>
                <w:noProof/>
                <w:webHidden/>
              </w:rPr>
              <w:fldChar w:fldCharType="separate"/>
            </w:r>
            <w:r>
              <w:rPr>
                <w:noProof/>
                <w:webHidden/>
              </w:rPr>
              <w:t>20</w:t>
            </w:r>
            <w:r>
              <w:rPr>
                <w:noProof/>
                <w:webHidden/>
              </w:rPr>
              <w:fldChar w:fldCharType="end"/>
            </w:r>
          </w:hyperlink>
        </w:p>
        <w:p w14:paraId="40E26F67" w14:textId="15226EC5" w:rsidR="00B51FB2" w:rsidRDefault="00B51FB2">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21101557" w:history="1">
            <w:r w:rsidRPr="00E66DD7">
              <w:rPr>
                <w:rStyle w:val="Hiperpovezava"/>
                <w:noProof/>
              </w:rPr>
              <w:t>6.</w:t>
            </w:r>
            <w:r>
              <w:rPr>
                <w:rFonts w:eastAsiaTheme="minorEastAsia" w:cstheme="minorBidi"/>
                <w:b w:val="0"/>
                <w:bCs w:val="0"/>
                <w:i w:val="0"/>
                <w:iCs w:val="0"/>
                <w:noProof/>
                <w:kern w:val="2"/>
                <w:lang w:eastAsia="sl-SI"/>
                <w14:ligatures w14:val="standardContextual"/>
              </w:rPr>
              <w:tab/>
            </w:r>
            <w:r w:rsidRPr="00E66DD7">
              <w:rPr>
                <w:rStyle w:val="Hiperpovezava"/>
                <w:noProof/>
              </w:rPr>
              <w:t>Jamstvo v garancijskem obdobju</w:t>
            </w:r>
            <w:r>
              <w:rPr>
                <w:noProof/>
                <w:webHidden/>
              </w:rPr>
              <w:tab/>
            </w:r>
            <w:r>
              <w:rPr>
                <w:noProof/>
                <w:webHidden/>
              </w:rPr>
              <w:fldChar w:fldCharType="begin"/>
            </w:r>
            <w:r>
              <w:rPr>
                <w:noProof/>
                <w:webHidden/>
              </w:rPr>
              <w:instrText xml:space="preserve"> PAGEREF _Toc221101557 \h </w:instrText>
            </w:r>
            <w:r>
              <w:rPr>
                <w:noProof/>
                <w:webHidden/>
              </w:rPr>
            </w:r>
            <w:r>
              <w:rPr>
                <w:noProof/>
                <w:webHidden/>
              </w:rPr>
              <w:fldChar w:fldCharType="separate"/>
            </w:r>
            <w:r>
              <w:rPr>
                <w:noProof/>
                <w:webHidden/>
              </w:rPr>
              <w:t>20</w:t>
            </w:r>
            <w:r>
              <w:rPr>
                <w:noProof/>
                <w:webHidden/>
              </w:rPr>
              <w:fldChar w:fldCharType="end"/>
            </w:r>
          </w:hyperlink>
        </w:p>
        <w:p w14:paraId="31B20003" w14:textId="49D898E3" w:rsidR="00205472" w:rsidRPr="001635F8" w:rsidRDefault="00205472" w:rsidP="00205472">
          <w:pPr>
            <w:spacing w:line="240" w:lineRule="auto"/>
            <w:rPr>
              <w:rFonts w:ascii="Times New Roman" w:hAnsi="Times New Roman" w:cs="Times New Roman"/>
              <w:b/>
              <w:bCs/>
              <w:noProof/>
            </w:rPr>
          </w:pPr>
          <w:r w:rsidRPr="00A9797C">
            <w:rPr>
              <w:rFonts w:ascii="Times New Roman" w:hAnsi="Times New Roman" w:cs="Times New Roman"/>
              <w:b/>
              <w:bCs/>
              <w:noProof/>
            </w:rPr>
            <w:lastRenderedPageBreak/>
            <w:fldChar w:fldCharType="end"/>
          </w:r>
        </w:p>
      </w:sdtContent>
    </w:sdt>
    <w:p w14:paraId="14B73CBF" w14:textId="77777777" w:rsidR="00205472" w:rsidRPr="00A9797C" w:rsidRDefault="00205472" w:rsidP="00205472">
      <w:pPr>
        <w:rPr>
          <w:rFonts w:ascii="Times New Roman" w:hAnsi="Times New Roman" w:cs="Times New Roman"/>
        </w:rPr>
      </w:pPr>
      <w:r w:rsidRPr="00A9797C">
        <w:rPr>
          <w:rFonts w:ascii="Times New Roman" w:hAnsi="Times New Roman" w:cs="Times New Roman"/>
          <w:b/>
          <w:bCs/>
          <w:sz w:val="40"/>
          <w:szCs w:val="40"/>
        </w:rPr>
        <w:br w:type="page"/>
      </w:r>
    </w:p>
    <w:p w14:paraId="54A23411" w14:textId="77777777" w:rsidR="00205472" w:rsidRDefault="00205472" w:rsidP="00E51EE7">
      <w:pPr>
        <w:pStyle w:val="Naslov1"/>
        <w:numPr>
          <w:ilvl w:val="0"/>
          <w:numId w:val="34"/>
        </w:numPr>
        <w:rPr>
          <w:rFonts w:ascii="Times New Roman" w:hAnsi="Times New Roman" w:cs="Times New Roman"/>
        </w:rPr>
      </w:pPr>
      <w:bookmarkStart w:id="2" w:name="_Toc76122256"/>
      <w:bookmarkStart w:id="3" w:name="_Toc77912777"/>
      <w:bookmarkStart w:id="4" w:name="_Toc78491690"/>
      <w:bookmarkStart w:id="5" w:name="_Toc78491730"/>
      <w:bookmarkStart w:id="6" w:name="_Toc76122257"/>
      <w:bookmarkStart w:id="7" w:name="_Toc77912778"/>
      <w:bookmarkStart w:id="8" w:name="_Toc78491691"/>
      <w:bookmarkStart w:id="9" w:name="_Toc78491731"/>
      <w:bookmarkStart w:id="10" w:name="_Toc1006090571"/>
      <w:bookmarkStart w:id="11" w:name="_Toc909986169"/>
      <w:bookmarkStart w:id="12" w:name="_Toc221101519"/>
      <w:bookmarkEnd w:id="0"/>
      <w:bookmarkEnd w:id="2"/>
      <w:bookmarkEnd w:id="3"/>
      <w:bookmarkEnd w:id="4"/>
      <w:bookmarkEnd w:id="5"/>
      <w:bookmarkEnd w:id="6"/>
      <w:bookmarkEnd w:id="7"/>
      <w:bookmarkEnd w:id="8"/>
      <w:bookmarkEnd w:id="9"/>
      <w:r w:rsidRPr="00A9797C">
        <w:rPr>
          <w:rFonts w:ascii="Times New Roman" w:hAnsi="Times New Roman" w:cs="Times New Roman"/>
        </w:rPr>
        <w:lastRenderedPageBreak/>
        <w:t>Uvod</w:t>
      </w:r>
      <w:bookmarkEnd w:id="10"/>
      <w:bookmarkEnd w:id="11"/>
      <w:bookmarkEnd w:id="12"/>
    </w:p>
    <w:p w14:paraId="10D1F2A8" w14:textId="77777777" w:rsidR="00E51EE7" w:rsidRPr="00E51EE7" w:rsidRDefault="00E51EE7" w:rsidP="00E51EE7"/>
    <w:p w14:paraId="6DB4515B" w14:textId="77777777" w:rsidR="00205472" w:rsidRPr="009C24B0" w:rsidRDefault="00205472" w:rsidP="00205472">
      <w:pPr>
        <w:spacing w:after="0"/>
        <w:jc w:val="both"/>
        <w:rPr>
          <w:rFonts w:ascii="Times New Roman" w:hAnsi="Times New Roman" w:cs="Times New Roman"/>
          <w:color w:val="000000" w:themeColor="text1"/>
        </w:rPr>
      </w:pPr>
      <w:r w:rsidRPr="009C24B0">
        <w:rPr>
          <w:rFonts w:ascii="Times New Roman" w:hAnsi="Times New Roman" w:cs="Times New Roman"/>
          <w:color w:val="000000" w:themeColor="text1"/>
        </w:rPr>
        <w:t xml:space="preserve">Upravna akademija (v </w:t>
      </w:r>
      <w:r>
        <w:rPr>
          <w:rFonts w:ascii="Times New Roman" w:hAnsi="Times New Roman" w:cs="Times New Roman"/>
          <w:color w:val="000000" w:themeColor="text1"/>
        </w:rPr>
        <w:t>nadaljevanju</w:t>
      </w:r>
      <w:r w:rsidRPr="009C24B0">
        <w:rPr>
          <w:rFonts w:ascii="Times New Roman" w:hAnsi="Times New Roman" w:cs="Times New Roman"/>
          <w:color w:val="000000" w:themeColor="text1"/>
        </w:rPr>
        <w:t xml:space="preserve"> UA) je notranja organizacijska enota Direktorata za kakovost (v </w:t>
      </w:r>
      <w:r>
        <w:rPr>
          <w:rFonts w:ascii="Times New Roman" w:hAnsi="Times New Roman" w:cs="Times New Roman"/>
          <w:color w:val="000000" w:themeColor="text1"/>
        </w:rPr>
        <w:t>nadaljevanju</w:t>
      </w:r>
      <w:r w:rsidRPr="009C24B0">
        <w:rPr>
          <w:rFonts w:ascii="Times New Roman" w:hAnsi="Times New Roman" w:cs="Times New Roman"/>
          <w:color w:val="000000" w:themeColor="text1"/>
        </w:rPr>
        <w:t xml:space="preserve"> DK) na Ministrstvu za javno upravo (v </w:t>
      </w:r>
      <w:r>
        <w:rPr>
          <w:rFonts w:ascii="Times New Roman" w:hAnsi="Times New Roman" w:cs="Times New Roman"/>
          <w:color w:val="000000" w:themeColor="text1"/>
        </w:rPr>
        <w:t>nadaljevanju</w:t>
      </w:r>
      <w:r w:rsidRPr="009C24B0">
        <w:rPr>
          <w:rFonts w:ascii="Times New Roman" w:hAnsi="Times New Roman" w:cs="Times New Roman"/>
          <w:color w:val="000000" w:themeColor="text1"/>
        </w:rPr>
        <w:t xml:space="preserve"> MJU).</w:t>
      </w:r>
    </w:p>
    <w:p w14:paraId="39A20074" w14:textId="77777777" w:rsidR="00205472" w:rsidRPr="009C24B0" w:rsidRDefault="00205472" w:rsidP="00205472">
      <w:pPr>
        <w:spacing w:after="0"/>
        <w:jc w:val="both"/>
        <w:rPr>
          <w:rFonts w:ascii="Times New Roman" w:hAnsi="Times New Roman" w:cs="Times New Roman"/>
          <w:color w:val="000000" w:themeColor="text1"/>
        </w:rPr>
      </w:pPr>
    </w:p>
    <w:p w14:paraId="16F8274D" w14:textId="77777777" w:rsidR="00205472" w:rsidRPr="009C24B0" w:rsidRDefault="00205472" w:rsidP="00205472">
      <w:pPr>
        <w:spacing w:after="0"/>
        <w:jc w:val="both"/>
        <w:rPr>
          <w:rFonts w:ascii="Times New Roman" w:eastAsia="Calibri" w:hAnsi="Times New Roman" w:cs="Times New Roman"/>
        </w:rPr>
      </w:pPr>
      <w:r w:rsidRPr="009C24B0">
        <w:rPr>
          <w:rFonts w:ascii="Times New Roman" w:hAnsi="Times New Roman" w:cs="Times New Roman"/>
          <w:color w:val="000000" w:themeColor="text1"/>
        </w:rPr>
        <w:t>Center za izobraževanje v pravosodju</w:t>
      </w:r>
      <w:r w:rsidRPr="009C24B0">
        <w:rPr>
          <w:rFonts w:ascii="Times New Roman" w:eastAsia="Calibri" w:hAnsi="Times New Roman" w:cs="Times New Roman"/>
        </w:rPr>
        <w:t xml:space="preserve"> (</w:t>
      </w:r>
      <w:r w:rsidRPr="009C24B0">
        <w:rPr>
          <w:rFonts w:ascii="Times New Roman" w:hAnsi="Times New Roman" w:cs="Times New Roman"/>
          <w:color w:val="000000" w:themeColor="text1"/>
        </w:rPr>
        <w:t xml:space="preserve">v </w:t>
      </w:r>
      <w:r>
        <w:rPr>
          <w:rFonts w:ascii="Times New Roman" w:hAnsi="Times New Roman" w:cs="Times New Roman"/>
          <w:color w:val="000000" w:themeColor="text1"/>
        </w:rPr>
        <w:t>nadaljevanju</w:t>
      </w:r>
      <w:r w:rsidRPr="009C24B0">
        <w:rPr>
          <w:rFonts w:ascii="Times New Roman" w:hAnsi="Times New Roman" w:cs="Times New Roman"/>
          <w:color w:val="000000" w:themeColor="text1"/>
        </w:rPr>
        <w:t xml:space="preserve"> </w:t>
      </w:r>
      <w:r w:rsidRPr="009C24B0">
        <w:rPr>
          <w:rFonts w:ascii="Times New Roman" w:eastAsia="Calibri" w:hAnsi="Times New Roman" w:cs="Times New Roman"/>
        </w:rPr>
        <w:t>CIP) je bil ustanovljen leta 2006 na podlagi 74.a člena Zakona o sodiščih in deluje kot notranj</w:t>
      </w:r>
      <w:r>
        <w:rPr>
          <w:rFonts w:ascii="Times New Roman" w:eastAsia="Calibri" w:hAnsi="Times New Roman" w:cs="Times New Roman"/>
        </w:rPr>
        <w:t xml:space="preserve">a </w:t>
      </w:r>
      <w:r w:rsidRPr="009C24B0">
        <w:rPr>
          <w:rFonts w:ascii="Times New Roman" w:eastAsia="Calibri" w:hAnsi="Times New Roman" w:cs="Times New Roman"/>
        </w:rPr>
        <w:t>organizacijska enota Ministrstva za pravosodje Republike Slovenije (</w:t>
      </w:r>
      <w:r w:rsidRPr="009C24B0">
        <w:rPr>
          <w:rFonts w:ascii="Times New Roman" w:hAnsi="Times New Roman" w:cs="Times New Roman"/>
          <w:color w:val="000000" w:themeColor="text1"/>
        </w:rPr>
        <w:t xml:space="preserve">v </w:t>
      </w:r>
      <w:r>
        <w:rPr>
          <w:rFonts w:ascii="Times New Roman" w:hAnsi="Times New Roman" w:cs="Times New Roman"/>
          <w:color w:val="000000" w:themeColor="text1"/>
        </w:rPr>
        <w:t>nadaljevanju</w:t>
      </w:r>
      <w:r w:rsidRPr="009C24B0">
        <w:rPr>
          <w:rFonts w:ascii="Times New Roman" w:hAnsi="Times New Roman" w:cs="Times New Roman"/>
          <w:color w:val="000000" w:themeColor="text1"/>
        </w:rPr>
        <w:t xml:space="preserve"> </w:t>
      </w:r>
      <w:r w:rsidRPr="009C24B0">
        <w:rPr>
          <w:rFonts w:ascii="Times New Roman" w:eastAsia="Calibri" w:hAnsi="Times New Roman" w:cs="Times New Roman"/>
        </w:rPr>
        <w:t>MP).</w:t>
      </w:r>
    </w:p>
    <w:p w14:paraId="4908818D" w14:textId="77777777" w:rsidR="00205472" w:rsidRPr="009C24B0" w:rsidRDefault="00205472" w:rsidP="00205472">
      <w:pPr>
        <w:spacing w:after="0"/>
        <w:jc w:val="both"/>
        <w:rPr>
          <w:rFonts w:ascii="Times New Roman" w:hAnsi="Times New Roman" w:cs="Times New Roman"/>
          <w:color w:val="000000" w:themeColor="text1"/>
        </w:rPr>
      </w:pPr>
    </w:p>
    <w:p w14:paraId="665ECA1F" w14:textId="77777777" w:rsidR="00205472" w:rsidRPr="009C24B0" w:rsidRDefault="00205472" w:rsidP="00205472">
      <w:pPr>
        <w:jc w:val="both"/>
        <w:rPr>
          <w:rFonts w:ascii="Times New Roman" w:eastAsia="Calibri" w:hAnsi="Times New Roman" w:cs="Times New Roman"/>
        </w:rPr>
      </w:pPr>
      <w:r w:rsidRPr="009C24B0">
        <w:rPr>
          <w:rFonts w:ascii="Times New Roman" w:eastAsia="Calibri" w:hAnsi="Times New Roman" w:cs="Times New Roman"/>
        </w:rPr>
        <w:t xml:space="preserve">V enakem obdobju sta tako UA kot tudi CIP pristopili k razvoju lastnih informacijskih sistemov, zato sta bila oba organa napotena na izdelavo skupne informacijske rešitve. MJU in MP sta 28. 2. 2018 sklenila Dogovor o sodelovanju pri izvedbi </w:t>
      </w:r>
      <w:proofErr w:type="spellStart"/>
      <w:r w:rsidRPr="009C24B0">
        <w:rPr>
          <w:rFonts w:ascii="Times New Roman" w:eastAsia="Calibri" w:hAnsi="Times New Roman" w:cs="Times New Roman"/>
        </w:rPr>
        <w:t>podaktivnosti</w:t>
      </w:r>
      <w:proofErr w:type="spellEnd"/>
      <w:r>
        <w:rPr>
          <w:rFonts w:ascii="Times New Roman" w:eastAsia="Calibri" w:hAnsi="Times New Roman" w:cs="Times New Roman"/>
        </w:rPr>
        <w:t xml:space="preserve"> </w:t>
      </w:r>
      <w:r w:rsidRPr="009C24B0">
        <w:rPr>
          <w:rFonts w:ascii="Times New Roman" w:eastAsia="Calibri" w:hAnsi="Times New Roman" w:cs="Times New Roman"/>
        </w:rPr>
        <w:t xml:space="preserve">"Optimizacija poslovnih procesov CIP-a" (dogovor). </w:t>
      </w:r>
    </w:p>
    <w:p w14:paraId="5D7D078A" w14:textId="77777777" w:rsidR="00205472" w:rsidRDefault="00205472" w:rsidP="00205472">
      <w:pPr>
        <w:pStyle w:val="Odstavekseznama"/>
        <w:ind w:left="0"/>
        <w:jc w:val="both"/>
        <w:rPr>
          <w:rFonts w:ascii="Times New Roman" w:hAnsi="Times New Roman" w:cs="Times New Roman"/>
        </w:rPr>
      </w:pPr>
      <w:r w:rsidRPr="009C24B0">
        <w:rPr>
          <w:rFonts w:ascii="Times New Roman" w:hAnsi="Times New Roman" w:cs="Times New Roman"/>
        </w:rPr>
        <w:t xml:space="preserve">Obstoječ informacijski sistem je razdeljen na nivoju uporabniških vlog (aplikativne vloge), njegove funkcionalnosti pa na nivoju opredelitve procesov. Opis IS Znanje je opisan v priloženih </w:t>
      </w:r>
      <w:r w:rsidRPr="002676C1">
        <w:rPr>
          <w:rFonts w:ascii="Times New Roman" w:hAnsi="Times New Roman" w:cs="Times New Roman"/>
        </w:rPr>
        <w:t>Funkcionalnih specifikacijah.</w:t>
      </w:r>
      <w:r w:rsidRPr="009C24B0">
        <w:rPr>
          <w:rFonts w:ascii="Times New Roman" w:hAnsi="Times New Roman" w:cs="Times New Roman"/>
        </w:rPr>
        <w:t xml:space="preserve"> </w:t>
      </w:r>
    </w:p>
    <w:p w14:paraId="209711C6" w14:textId="77777777" w:rsidR="00205472" w:rsidRDefault="00205472" w:rsidP="00205472">
      <w:pPr>
        <w:pStyle w:val="Odstavekseznama"/>
        <w:ind w:left="0"/>
        <w:jc w:val="both"/>
        <w:rPr>
          <w:rFonts w:ascii="Times New Roman" w:hAnsi="Times New Roman" w:cs="Times New Roman"/>
        </w:rPr>
      </w:pPr>
    </w:p>
    <w:p w14:paraId="5E91AE32" w14:textId="77777777" w:rsidR="00205472" w:rsidRPr="009C24B0" w:rsidRDefault="00205472" w:rsidP="00205472">
      <w:pPr>
        <w:pStyle w:val="Odstavekseznama"/>
        <w:ind w:left="0"/>
        <w:jc w:val="both"/>
        <w:rPr>
          <w:rFonts w:ascii="Times New Roman" w:hAnsi="Times New Roman" w:cs="Times New Roman"/>
        </w:rPr>
      </w:pPr>
      <w:r w:rsidRPr="009C24B0">
        <w:rPr>
          <w:rFonts w:ascii="Times New Roman" w:hAnsi="Times New Roman" w:cs="Times New Roman"/>
        </w:rPr>
        <w:t xml:space="preserve">Trenutno obstajata dve organizaciji znotraj IS </w:t>
      </w:r>
      <w:r w:rsidRPr="009C24B0">
        <w:rPr>
          <w:rFonts w:ascii="Times New Roman" w:eastAsia="Calibri" w:hAnsi="Times New Roman" w:cs="Times New Roman"/>
          <w:b/>
          <w:bCs/>
          <w:color w:val="000000" w:themeColor="text1"/>
        </w:rPr>
        <w:t>Znanje</w:t>
      </w:r>
      <w:r w:rsidRPr="009C24B0">
        <w:rPr>
          <w:rFonts w:ascii="Times New Roman" w:hAnsi="Times New Roman" w:cs="Times New Roman"/>
        </w:rPr>
        <w:t xml:space="preserve"> in sicer:</w:t>
      </w:r>
    </w:p>
    <w:p w14:paraId="15D4A921" w14:textId="77777777" w:rsidR="00205472" w:rsidRPr="00722237" w:rsidRDefault="00205472" w:rsidP="00205472">
      <w:pPr>
        <w:pStyle w:val="Odstavekseznama"/>
        <w:numPr>
          <w:ilvl w:val="0"/>
          <w:numId w:val="22"/>
        </w:numPr>
        <w:spacing w:line="360" w:lineRule="auto"/>
        <w:jc w:val="both"/>
        <w:rPr>
          <w:rFonts w:ascii="Times New Roman" w:hAnsi="Times New Roman" w:cs="Times New Roman"/>
        </w:rPr>
      </w:pPr>
      <w:r w:rsidRPr="00722237">
        <w:rPr>
          <w:rFonts w:ascii="Times New Roman" w:hAnsi="Times New Roman" w:cs="Times New Roman"/>
        </w:rPr>
        <w:t xml:space="preserve">informacijski sistem </w:t>
      </w:r>
      <w:proofErr w:type="spellStart"/>
      <w:r w:rsidRPr="00722237">
        <w:rPr>
          <w:rFonts w:ascii="Times New Roman" w:hAnsi="Times New Roman" w:cs="Times New Roman"/>
        </w:rPr>
        <w:t>eUA</w:t>
      </w:r>
      <w:proofErr w:type="spellEnd"/>
      <w:r w:rsidRPr="00722237">
        <w:rPr>
          <w:rFonts w:ascii="Times New Roman" w:hAnsi="Times New Roman" w:cs="Times New Roman"/>
        </w:rPr>
        <w:t xml:space="preserve"> (</w:t>
      </w:r>
      <w:r w:rsidRPr="00722237">
        <w:rPr>
          <w:rFonts w:ascii="Times New Roman" w:hAnsi="Times New Roman" w:cs="Times New Roman"/>
          <w:color w:val="000000" w:themeColor="text1"/>
        </w:rPr>
        <w:t xml:space="preserve">v nadaljevanju IS </w:t>
      </w:r>
      <w:proofErr w:type="spellStart"/>
      <w:r w:rsidRPr="00722237">
        <w:rPr>
          <w:rFonts w:ascii="Times New Roman" w:hAnsi="Times New Roman" w:cs="Times New Roman"/>
          <w:color w:val="000000" w:themeColor="text1"/>
        </w:rPr>
        <w:t>eUA</w:t>
      </w:r>
      <w:proofErr w:type="spellEnd"/>
      <w:r w:rsidRPr="00722237">
        <w:rPr>
          <w:rFonts w:ascii="Times New Roman" w:hAnsi="Times New Roman" w:cs="Times New Roman"/>
          <w:color w:val="000000" w:themeColor="text1"/>
        </w:rPr>
        <w:t>) – UA, DK, MJU</w:t>
      </w:r>
    </w:p>
    <w:p w14:paraId="1A691F39" w14:textId="77777777" w:rsidR="00205472" w:rsidRPr="00722237" w:rsidRDefault="00205472" w:rsidP="00205472">
      <w:pPr>
        <w:pStyle w:val="Odstavekseznama"/>
        <w:numPr>
          <w:ilvl w:val="0"/>
          <w:numId w:val="22"/>
        </w:numPr>
        <w:spacing w:line="360" w:lineRule="auto"/>
        <w:jc w:val="both"/>
        <w:rPr>
          <w:rFonts w:ascii="Times New Roman" w:hAnsi="Times New Roman" w:cs="Times New Roman"/>
        </w:rPr>
      </w:pPr>
      <w:bookmarkStart w:id="13" w:name="_Toc1763383267"/>
      <w:bookmarkStart w:id="14" w:name="_Toc1377546358"/>
      <w:bookmarkStart w:id="15" w:name="_Toc1355654027"/>
      <w:r w:rsidRPr="00722237">
        <w:rPr>
          <w:rFonts w:ascii="Times New Roman" w:hAnsi="Times New Roman" w:cs="Times New Roman"/>
        </w:rPr>
        <w:t>informacijski sistem eCIP (</w:t>
      </w:r>
      <w:r w:rsidRPr="00722237">
        <w:rPr>
          <w:rFonts w:ascii="Times New Roman" w:hAnsi="Times New Roman" w:cs="Times New Roman"/>
          <w:color w:val="000000" w:themeColor="text1"/>
        </w:rPr>
        <w:t>v nadaljevanju IS eCIP) – CIP, MP</w:t>
      </w:r>
    </w:p>
    <w:p w14:paraId="4DDF8514" w14:textId="18B58A3B" w:rsidR="00205472" w:rsidRDefault="00205472" w:rsidP="00E51EE7">
      <w:pPr>
        <w:pStyle w:val="Naslov2"/>
        <w:numPr>
          <w:ilvl w:val="1"/>
          <w:numId w:val="34"/>
        </w:numPr>
        <w:rPr>
          <w:rFonts w:ascii="Times New Roman" w:hAnsi="Times New Roman" w:cs="Times New Roman"/>
          <w:color w:val="2F5496"/>
        </w:rPr>
      </w:pPr>
      <w:bookmarkStart w:id="16" w:name="_Toc221101520"/>
      <w:r w:rsidRPr="007D388D">
        <w:rPr>
          <w:rFonts w:ascii="Times New Roman" w:hAnsi="Times New Roman" w:cs="Times New Roman"/>
          <w:color w:val="2F5496"/>
        </w:rPr>
        <w:t xml:space="preserve">IS </w:t>
      </w:r>
      <w:proofErr w:type="spellStart"/>
      <w:r w:rsidRPr="007D388D">
        <w:rPr>
          <w:rFonts w:ascii="Times New Roman" w:hAnsi="Times New Roman" w:cs="Times New Roman"/>
          <w:color w:val="2F5496"/>
        </w:rPr>
        <w:t>eUA</w:t>
      </w:r>
      <w:bookmarkEnd w:id="16"/>
      <w:proofErr w:type="spellEnd"/>
      <w:r w:rsidRPr="007D388D">
        <w:rPr>
          <w:rFonts w:ascii="Times New Roman" w:hAnsi="Times New Roman" w:cs="Times New Roman"/>
          <w:color w:val="2F5496"/>
        </w:rPr>
        <w:t xml:space="preserve"> </w:t>
      </w:r>
      <w:bookmarkEnd w:id="13"/>
      <w:bookmarkEnd w:id="14"/>
      <w:bookmarkEnd w:id="15"/>
    </w:p>
    <w:p w14:paraId="4286693F" w14:textId="77777777" w:rsidR="00E51EE7" w:rsidRPr="00E51EE7" w:rsidRDefault="00E51EE7" w:rsidP="00E51EE7"/>
    <w:p w14:paraId="13013306" w14:textId="77777777" w:rsidR="00205472" w:rsidRPr="00A9797C" w:rsidRDefault="00205472" w:rsidP="00205472">
      <w:pPr>
        <w:spacing w:after="0"/>
        <w:jc w:val="both"/>
        <w:rPr>
          <w:rFonts w:ascii="Times New Roman" w:hAnsi="Times New Roman" w:cs="Times New Roman"/>
          <w:color w:val="000000"/>
        </w:rPr>
      </w:pPr>
      <w:r>
        <w:rPr>
          <w:rFonts w:ascii="Times New Roman" w:hAnsi="Times New Roman" w:cs="Times New Roman"/>
          <w:color w:val="000000" w:themeColor="text1"/>
        </w:rPr>
        <w:t>UA</w:t>
      </w:r>
      <w:r w:rsidRPr="66601726">
        <w:rPr>
          <w:rFonts w:ascii="Times New Roman" w:hAnsi="Times New Roman" w:cs="Times New Roman"/>
          <w:color w:val="000000" w:themeColor="text1"/>
        </w:rPr>
        <w:t xml:space="preserve"> </w:t>
      </w:r>
      <w:r w:rsidRPr="00A9797C">
        <w:rPr>
          <w:rFonts w:ascii="Times New Roman" w:hAnsi="Times New Roman" w:cs="Times New Roman"/>
          <w:color w:val="000000" w:themeColor="text1"/>
        </w:rPr>
        <w:t xml:space="preserve">je pristojna za pripravo in izvajanje različnih usposabljanj, programov in strokovnih izpitov za javne uslužbence z namenom povečanja strokovnosti in učinkovitosti njihovega dela kot tudi njihovega osebnega razvoja. Glavni namen </w:t>
      </w:r>
      <w:r>
        <w:rPr>
          <w:rFonts w:ascii="Times New Roman" w:hAnsi="Times New Roman" w:cs="Times New Roman"/>
          <w:color w:val="000000" w:themeColor="text1"/>
        </w:rPr>
        <w:t>IS</w:t>
      </w:r>
      <w:r w:rsidRPr="00A9797C">
        <w:rPr>
          <w:rFonts w:ascii="Times New Roman" w:hAnsi="Times New Roman" w:cs="Times New Roman"/>
          <w:color w:val="000000" w:themeColor="text1"/>
        </w:rPr>
        <w:t xml:space="preserve"> </w:t>
      </w:r>
      <w:proofErr w:type="spellStart"/>
      <w:r w:rsidRPr="00A9797C">
        <w:rPr>
          <w:rFonts w:ascii="Times New Roman" w:hAnsi="Times New Roman" w:cs="Times New Roman"/>
          <w:color w:val="000000" w:themeColor="text1"/>
        </w:rPr>
        <w:t>eUA</w:t>
      </w:r>
      <w:proofErr w:type="spellEnd"/>
      <w:r w:rsidRPr="00A9797C">
        <w:rPr>
          <w:rFonts w:ascii="Times New Roman" w:hAnsi="Times New Roman" w:cs="Times New Roman"/>
          <w:color w:val="000000" w:themeColor="text1"/>
        </w:rPr>
        <w:t xml:space="preserve"> je podpora izvajanju procesov UA - pripravi in izvajanju usposabljanj, programov in strokovnih izpitov za javne uslužbence. </w:t>
      </w:r>
    </w:p>
    <w:p w14:paraId="300F3018" w14:textId="77777777" w:rsidR="00205472" w:rsidRDefault="00205472" w:rsidP="00205472">
      <w:pPr>
        <w:spacing w:after="0"/>
        <w:jc w:val="both"/>
        <w:rPr>
          <w:rFonts w:ascii="Times New Roman" w:hAnsi="Times New Roman" w:cs="Times New Roman"/>
          <w:color w:val="000000" w:themeColor="text1"/>
        </w:rPr>
      </w:pPr>
    </w:p>
    <w:p w14:paraId="51B4C410" w14:textId="77777777" w:rsidR="00205472" w:rsidRPr="00A9797C" w:rsidRDefault="00205472" w:rsidP="00205472">
      <w:pPr>
        <w:spacing w:after="0"/>
        <w:jc w:val="both"/>
        <w:rPr>
          <w:rFonts w:ascii="Times New Roman" w:hAnsi="Times New Roman" w:cs="Times New Roman"/>
          <w:color w:val="000000"/>
        </w:rPr>
      </w:pPr>
      <w:r>
        <w:rPr>
          <w:rFonts w:ascii="Times New Roman" w:hAnsi="Times New Roman" w:cs="Times New Roman"/>
          <w:color w:val="000000" w:themeColor="text1"/>
        </w:rPr>
        <w:t xml:space="preserve">IS </w:t>
      </w:r>
      <w:proofErr w:type="spellStart"/>
      <w:r>
        <w:rPr>
          <w:rFonts w:ascii="Times New Roman" w:hAnsi="Times New Roman" w:cs="Times New Roman"/>
          <w:color w:val="000000" w:themeColor="text1"/>
        </w:rPr>
        <w:t>eUA</w:t>
      </w:r>
      <w:proofErr w:type="spellEnd"/>
      <w:r w:rsidRPr="00A9797C">
        <w:rPr>
          <w:rFonts w:ascii="Times New Roman" w:hAnsi="Times New Roman" w:cs="Times New Roman"/>
          <w:color w:val="000000" w:themeColor="text1"/>
        </w:rPr>
        <w:t xml:space="preserve"> sestavljajo:</w:t>
      </w:r>
    </w:p>
    <w:p w14:paraId="1ED26E42" w14:textId="77777777" w:rsidR="00205472" w:rsidRPr="00722237" w:rsidRDefault="00205472" w:rsidP="00205472">
      <w:pPr>
        <w:pStyle w:val="Odstavekseznama"/>
        <w:numPr>
          <w:ilvl w:val="0"/>
          <w:numId w:val="21"/>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spletni portal UA (spletno mesto),</w:t>
      </w:r>
    </w:p>
    <w:p w14:paraId="09DCA8A8" w14:textId="77777777" w:rsidR="00205472" w:rsidRPr="00722237" w:rsidRDefault="00205472" w:rsidP="00205472">
      <w:pPr>
        <w:pStyle w:val="Odstavekseznama"/>
        <w:numPr>
          <w:ilvl w:val="0"/>
          <w:numId w:val="21"/>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uporabniški okolje (spletni portal UA s prijavo),</w:t>
      </w:r>
    </w:p>
    <w:p w14:paraId="713EDDDD" w14:textId="77777777" w:rsidR="00205472" w:rsidRPr="00722237" w:rsidRDefault="00205472" w:rsidP="00205472">
      <w:pPr>
        <w:pStyle w:val="Odstavekseznama"/>
        <w:numPr>
          <w:ilvl w:val="0"/>
          <w:numId w:val="21"/>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okolje za podporo koordinaciji.</w:t>
      </w:r>
    </w:p>
    <w:p w14:paraId="13D26744" w14:textId="77777777" w:rsidR="00205472" w:rsidRPr="00A9797C" w:rsidRDefault="00205472" w:rsidP="00205472">
      <w:pPr>
        <w:spacing w:after="0"/>
        <w:jc w:val="both"/>
        <w:rPr>
          <w:rFonts w:ascii="Times New Roman" w:hAnsi="Times New Roman" w:cs="Times New Roman"/>
          <w:color w:val="000000"/>
        </w:rPr>
      </w:pPr>
    </w:p>
    <w:p w14:paraId="09D05879" w14:textId="77777777" w:rsidR="00205472" w:rsidRPr="00A9797C" w:rsidRDefault="00205472" w:rsidP="00205472">
      <w:pPr>
        <w:spacing w:after="0"/>
        <w:jc w:val="center"/>
        <w:rPr>
          <w:rFonts w:ascii="Times New Roman" w:hAnsi="Times New Roman" w:cs="Times New Roman"/>
        </w:rPr>
      </w:pPr>
      <w:r w:rsidRPr="00A9797C">
        <w:rPr>
          <w:rFonts w:ascii="Times New Roman" w:hAnsi="Times New Roman" w:cs="Times New Roman"/>
          <w:noProof/>
        </w:rPr>
        <w:drawing>
          <wp:inline distT="0" distB="0" distL="0" distR="0" wp14:anchorId="03B0647C" wp14:editId="28675720">
            <wp:extent cx="4580856" cy="1535373"/>
            <wp:effectExtent l="0" t="0" r="0" b="8255"/>
            <wp:docPr id="1" name="Slika 1" descr="Slika, ki vsebuje besede besedilo, krog, pisav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krog, pisava, posnetek zaslona&#10;&#10;Vsebina, ustvarjena z umetno inteligenco, morda ni pravilna."/>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39928"/>
                    <a:stretch/>
                  </pic:blipFill>
                  <pic:spPr bwMode="auto">
                    <a:xfrm>
                      <a:off x="0" y="0"/>
                      <a:ext cx="4611812" cy="1545749"/>
                    </a:xfrm>
                    <a:prstGeom prst="rect">
                      <a:avLst/>
                    </a:prstGeom>
                    <a:noFill/>
                    <a:ln>
                      <a:noFill/>
                    </a:ln>
                    <a:extLst>
                      <a:ext uri="{53640926-AAD7-44D8-BBD7-CCE9431645EC}">
                        <a14:shadowObscured xmlns:a14="http://schemas.microsoft.com/office/drawing/2010/main"/>
                      </a:ext>
                    </a:extLst>
                  </pic:spPr>
                </pic:pic>
              </a:graphicData>
            </a:graphic>
          </wp:inline>
        </w:drawing>
      </w:r>
    </w:p>
    <w:p w14:paraId="18DED959" w14:textId="77777777" w:rsidR="00205472" w:rsidRPr="00A9797C" w:rsidRDefault="00205472" w:rsidP="00205472">
      <w:pPr>
        <w:spacing w:after="0"/>
        <w:jc w:val="both"/>
        <w:rPr>
          <w:rFonts w:ascii="Times New Roman" w:hAnsi="Times New Roman" w:cs="Times New Roman"/>
          <w:color w:val="000000"/>
        </w:rPr>
      </w:pPr>
    </w:p>
    <w:tbl>
      <w:tblPr>
        <w:tblStyle w:val="Tabelamrea"/>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98" w:type="dxa"/>
          <w:right w:w="198" w:type="dxa"/>
        </w:tblCellMar>
        <w:tblLook w:val="04A0" w:firstRow="1" w:lastRow="0" w:firstColumn="1" w:lastColumn="0" w:noHBand="0" w:noVBand="1"/>
      </w:tblPr>
      <w:tblGrid>
        <w:gridCol w:w="2126"/>
        <w:gridCol w:w="2126"/>
        <w:gridCol w:w="2127"/>
      </w:tblGrid>
      <w:tr w:rsidR="00205472" w:rsidRPr="006D7138" w14:paraId="7E2772FC" w14:textId="77777777" w:rsidTr="00DD33A7">
        <w:tc>
          <w:tcPr>
            <w:tcW w:w="2126" w:type="dxa"/>
            <w:vAlign w:val="center"/>
          </w:tcPr>
          <w:p w14:paraId="3844F86F" w14:textId="77777777" w:rsidR="00205472" w:rsidRPr="00A9797C" w:rsidRDefault="00205472" w:rsidP="00DD33A7">
            <w:pPr>
              <w:jc w:val="center"/>
              <w:rPr>
                <w:rFonts w:ascii="Times New Roman" w:hAnsi="Times New Roman" w:cs="Times New Roman"/>
                <w:color w:val="000000"/>
                <w:sz w:val="16"/>
              </w:rPr>
            </w:pPr>
            <w:r w:rsidRPr="00A9797C">
              <w:rPr>
                <w:rFonts w:ascii="Times New Roman" w:hAnsi="Times New Roman" w:cs="Times New Roman"/>
                <w:color w:val="000000"/>
                <w:sz w:val="16"/>
              </w:rPr>
              <w:t xml:space="preserve">Katalog, novice, javna gradiva, koledar </w:t>
            </w:r>
            <w:r w:rsidRPr="00A9797C">
              <w:rPr>
                <w:rFonts w:ascii="Times New Roman" w:hAnsi="Times New Roman" w:cs="Times New Roman"/>
                <w:color w:val="000000"/>
                <w:sz w:val="16"/>
              </w:rPr>
              <w:lastRenderedPageBreak/>
              <w:t>dogodkov, projekti, kontakti</w:t>
            </w:r>
          </w:p>
        </w:tc>
        <w:tc>
          <w:tcPr>
            <w:tcW w:w="2126" w:type="dxa"/>
            <w:vAlign w:val="center"/>
          </w:tcPr>
          <w:p w14:paraId="48FB90A4" w14:textId="77777777" w:rsidR="00205472" w:rsidRPr="00A9797C" w:rsidRDefault="00205472" w:rsidP="00DD33A7">
            <w:pPr>
              <w:jc w:val="center"/>
              <w:rPr>
                <w:rFonts w:ascii="Times New Roman" w:hAnsi="Times New Roman" w:cs="Times New Roman"/>
                <w:color w:val="000000"/>
                <w:sz w:val="16"/>
              </w:rPr>
            </w:pPr>
            <w:r w:rsidRPr="00A9797C">
              <w:rPr>
                <w:rFonts w:ascii="Times New Roman" w:hAnsi="Times New Roman" w:cs="Times New Roman"/>
                <w:color w:val="000000"/>
                <w:sz w:val="16"/>
              </w:rPr>
              <w:lastRenderedPageBreak/>
              <w:t xml:space="preserve">Prijava na dogodke, pregled gradiv in e-gradiv, e-učno okolje, uporabniški </w:t>
            </w:r>
            <w:r w:rsidRPr="00A9797C">
              <w:rPr>
                <w:rFonts w:ascii="Times New Roman" w:hAnsi="Times New Roman" w:cs="Times New Roman"/>
                <w:color w:val="000000"/>
                <w:sz w:val="16"/>
              </w:rPr>
              <w:lastRenderedPageBreak/>
              <w:t>račun, potrdila o udeležbi, izpolnjevanje anket</w:t>
            </w:r>
          </w:p>
        </w:tc>
        <w:tc>
          <w:tcPr>
            <w:tcW w:w="2127" w:type="dxa"/>
            <w:vAlign w:val="center"/>
          </w:tcPr>
          <w:p w14:paraId="75E8C701" w14:textId="77777777" w:rsidR="00205472" w:rsidRPr="00A9797C" w:rsidRDefault="00205472" w:rsidP="00DD33A7">
            <w:pPr>
              <w:jc w:val="center"/>
              <w:rPr>
                <w:rFonts w:ascii="Times New Roman" w:hAnsi="Times New Roman" w:cs="Times New Roman"/>
                <w:color w:val="000000"/>
                <w:sz w:val="16"/>
              </w:rPr>
            </w:pPr>
            <w:r w:rsidRPr="00A9797C">
              <w:rPr>
                <w:rFonts w:ascii="Times New Roman" w:hAnsi="Times New Roman" w:cs="Times New Roman"/>
                <w:color w:val="000000"/>
                <w:sz w:val="16"/>
              </w:rPr>
              <w:lastRenderedPageBreak/>
              <w:t xml:space="preserve">Priprava in izvedba dogodkov, generiranje in tiskanje dokumentov, </w:t>
            </w:r>
            <w:r w:rsidRPr="00A9797C">
              <w:rPr>
                <w:rFonts w:ascii="Times New Roman" w:hAnsi="Times New Roman" w:cs="Times New Roman"/>
                <w:color w:val="000000"/>
                <w:sz w:val="16"/>
              </w:rPr>
              <w:lastRenderedPageBreak/>
              <w:t>spremljanje financ, analize in poročila</w:t>
            </w:r>
          </w:p>
        </w:tc>
      </w:tr>
    </w:tbl>
    <w:p w14:paraId="4A73370A" w14:textId="77777777" w:rsidR="00205472" w:rsidRPr="00A9797C" w:rsidRDefault="00205472" w:rsidP="00205472">
      <w:pPr>
        <w:spacing w:after="0"/>
        <w:jc w:val="both"/>
        <w:rPr>
          <w:rFonts w:ascii="Times New Roman" w:hAnsi="Times New Roman" w:cs="Times New Roman"/>
          <w:color w:val="000000"/>
        </w:rPr>
      </w:pPr>
    </w:p>
    <w:p w14:paraId="41136076" w14:textId="77777777" w:rsidR="00205472" w:rsidRPr="009C24B0" w:rsidRDefault="00205472" w:rsidP="00205472">
      <w:pPr>
        <w:spacing w:after="0"/>
        <w:jc w:val="both"/>
        <w:rPr>
          <w:rFonts w:ascii="Times New Roman" w:hAnsi="Times New Roman" w:cs="Times New Roman"/>
          <w:color w:val="000000"/>
        </w:rPr>
      </w:pPr>
      <w:r w:rsidRPr="009C24B0">
        <w:rPr>
          <w:rFonts w:ascii="Times New Roman" w:hAnsi="Times New Roman" w:cs="Times New Roman"/>
          <w:color w:val="000000" w:themeColor="text1"/>
        </w:rPr>
        <w:t xml:space="preserve">Do IS </w:t>
      </w:r>
      <w:proofErr w:type="spellStart"/>
      <w:r w:rsidRPr="009C24B0">
        <w:rPr>
          <w:rFonts w:ascii="Times New Roman" w:hAnsi="Times New Roman" w:cs="Times New Roman"/>
          <w:color w:val="000000" w:themeColor="text1"/>
        </w:rPr>
        <w:t>eUA</w:t>
      </w:r>
      <w:proofErr w:type="spellEnd"/>
      <w:r w:rsidRPr="009C24B0">
        <w:rPr>
          <w:rFonts w:ascii="Times New Roman" w:hAnsi="Times New Roman" w:cs="Times New Roman"/>
          <w:color w:val="000000" w:themeColor="text1"/>
        </w:rPr>
        <w:t xml:space="preserve"> trenutno dostopajo:</w:t>
      </w:r>
    </w:p>
    <w:p w14:paraId="1F6862F0" w14:textId="77777777" w:rsidR="00205472" w:rsidRPr="00722237" w:rsidRDefault="00205472" w:rsidP="00205472">
      <w:pPr>
        <w:pStyle w:val="Odstavekseznama"/>
        <w:numPr>
          <w:ilvl w:val="0"/>
          <w:numId w:val="20"/>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koordinatorji (za delo),</w:t>
      </w:r>
    </w:p>
    <w:p w14:paraId="02A86363" w14:textId="77777777" w:rsidR="00205472" w:rsidRPr="00722237" w:rsidRDefault="00205472" w:rsidP="00205472">
      <w:pPr>
        <w:pStyle w:val="Odstavekseznama"/>
        <w:numPr>
          <w:ilvl w:val="0"/>
          <w:numId w:val="20"/>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themeColor="text1"/>
        </w:rPr>
        <w:t>prijavitelji in udeleženci usposabljanj (prijava, potrdila, e-okolje).</w:t>
      </w:r>
    </w:p>
    <w:p w14:paraId="10F98A69" w14:textId="77777777" w:rsidR="00205472" w:rsidRPr="009C24B0" w:rsidRDefault="00205472" w:rsidP="00205472">
      <w:pPr>
        <w:autoSpaceDE w:val="0"/>
        <w:autoSpaceDN w:val="0"/>
        <w:spacing w:after="0" w:line="360" w:lineRule="auto"/>
        <w:jc w:val="both"/>
        <w:rPr>
          <w:rFonts w:ascii="Times New Roman" w:hAnsi="Times New Roman" w:cs="Times New Roman"/>
        </w:rPr>
      </w:pPr>
    </w:p>
    <w:p w14:paraId="503F8F86" w14:textId="3EE2207E" w:rsidR="00205472" w:rsidRPr="002229C2" w:rsidRDefault="00205472" w:rsidP="00205472">
      <w:pPr>
        <w:autoSpaceDE w:val="0"/>
        <w:autoSpaceDN w:val="0"/>
        <w:spacing w:after="0" w:line="360" w:lineRule="auto"/>
        <w:jc w:val="both"/>
        <w:rPr>
          <w:rFonts w:ascii="Times New Roman" w:hAnsi="Times New Roman" w:cs="Times New Roman"/>
        </w:rPr>
      </w:pPr>
      <w:r w:rsidRPr="009C24B0">
        <w:rPr>
          <w:rFonts w:ascii="Times New Roman" w:hAnsi="Times New Roman" w:cs="Times New Roman"/>
        </w:rPr>
        <w:t xml:space="preserve">Poleg izvedbe rednih usposabljanj, e-usposabljanj, programov in strokovnih izpitov, UA organizira tudi usposabljanja </w:t>
      </w:r>
      <w:r>
        <w:rPr>
          <w:rFonts w:ascii="Times New Roman" w:hAnsi="Times New Roman" w:cs="Times New Roman"/>
        </w:rPr>
        <w:t>v sklopu različnih projektov</w:t>
      </w:r>
      <w:r w:rsidRPr="009C24B0">
        <w:rPr>
          <w:rFonts w:ascii="Times New Roman" w:hAnsi="Times New Roman" w:cs="Times New Roman"/>
        </w:rPr>
        <w:t xml:space="preserve">. </w:t>
      </w:r>
      <w:r w:rsidR="002229C2">
        <w:rPr>
          <w:rFonts w:ascii="Times New Roman" w:hAnsi="Times New Roman" w:cs="Times New Roman"/>
        </w:rPr>
        <w:t>D</w:t>
      </w:r>
      <w:r w:rsidRPr="009C24B0">
        <w:rPr>
          <w:rFonts w:ascii="Times New Roman" w:hAnsi="Times New Roman" w:cs="Times New Roman"/>
        </w:rPr>
        <w:t xml:space="preserve">o junija 2026 bomo izvajali usposabljanja in e-usposabljanja v okviru Programa Krepitev digitalnih znanj in spretnosti javnih uslužbencev, ki ga izvajamo z namenom uresničevanja ciljev v okviru ukrepa Modernizacija digitalnega okolja javne uprave, Načrta za okrevanje in odpornost, ki ga je slovenska vlada pripravila skladno s smernicami Evropske komisije kot podlago za koriščenje sredstev Mehanizma za okrevanje in odpornost. </w:t>
      </w:r>
      <w:r>
        <w:rPr>
          <w:rFonts w:ascii="Times New Roman" w:hAnsi="Times New Roman" w:cs="Times New Roman"/>
        </w:rPr>
        <w:t xml:space="preserve">Razvijamo </w:t>
      </w:r>
      <w:r w:rsidRPr="009C24B0">
        <w:rPr>
          <w:rFonts w:ascii="Times New Roman" w:hAnsi="Times New Roman" w:cs="Times New Roman"/>
        </w:rPr>
        <w:t xml:space="preserve">tudi usposabljanja </w:t>
      </w:r>
      <w:r>
        <w:rPr>
          <w:rFonts w:ascii="Times New Roman" w:hAnsi="Times New Roman" w:cs="Times New Roman"/>
        </w:rPr>
        <w:t xml:space="preserve">za večletni finančni okvir (VFO) za obdobje </w:t>
      </w:r>
      <w:r w:rsidRPr="009C24B0">
        <w:rPr>
          <w:rFonts w:ascii="Times New Roman" w:hAnsi="Times New Roman" w:cs="Times New Roman"/>
        </w:rPr>
        <w:t>2021-2027</w:t>
      </w:r>
      <w:r w:rsidR="002229C2">
        <w:rPr>
          <w:rFonts w:ascii="Times New Roman" w:hAnsi="Times New Roman" w:cs="Times New Roman"/>
        </w:rPr>
        <w:t xml:space="preserve">, v okviru katerega potekata </w:t>
      </w:r>
      <w:r w:rsidR="002229C2" w:rsidRPr="002229C2">
        <w:rPr>
          <w:rFonts w:ascii="Times New Roman" w:hAnsi="Times New Roman" w:cs="Times New Roman"/>
        </w:rPr>
        <w:t>Program Usposabljanje javnih uslužbencev za kompetence prihodnosti</w:t>
      </w:r>
      <w:r w:rsidR="002229C2">
        <w:rPr>
          <w:rFonts w:ascii="Times New Roman" w:hAnsi="Times New Roman" w:cs="Times New Roman"/>
        </w:rPr>
        <w:t xml:space="preserve"> in </w:t>
      </w:r>
      <w:r w:rsidR="002229C2" w:rsidRPr="002229C2">
        <w:rPr>
          <w:rFonts w:ascii="Times New Roman" w:hAnsi="Times New Roman" w:cs="Times New Roman"/>
        </w:rPr>
        <w:t>Program Dvig profesionalizacije javnega naročanja</w:t>
      </w:r>
      <w:r w:rsidR="002229C2">
        <w:rPr>
          <w:rFonts w:ascii="Times New Roman" w:hAnsi="Times New Roman" w:cs="Times New Roman"/>
        </w:rPr>
        <w:t>.</w:t>
      </w:r>
    </w:p>
    <w:p w14:paraId="3171ED0F" w14:textId="6C59F1DF" w:rsidR="00205472" w:rsidRDefault="00205472" w:rsidP="00E51EE7">
      <w:pPr>
        <w:pStyle w:val="Naslov2"/>
        <w:numPr>
          <w:ilvl w:val="1"/>
          <w:numId w:val="38"/>
        </w:numPr>
        <w:rPr>
          <w:rFonts w:ascii="Times New Roman" w:hAnsi="Times New Roman" w:cs="Times New Roman"/>
        </w:rPr>
      </w:pPr>
      <w:bookmarkStart w:id="17" w:name="_Toc425402247"/>
      <w:bookmarkStart w:id="18" w:name="_Toc363369895"/>
      <w:bookmarkStart w:id="19" w:name="_Toc2111626771"/>
      <w:bookmarkStart w:id="20" w:name="_Toc221101521"/>
      <w:r w:rsidRPr="002676C1">
        <w:rPr>
          <w:rFonts w:ascii="Times New Roman" w:hAnsi="Times New Roman" w:cs="Times New Roman"/>
        </w:rPr>
        <w:t>IS eCIP</w:t>
      </w:r>
      <w:bookmarkEnd w:id="17"/>
      <w:bookmarkEnd w:id="18"/>
      <w:bookmarkEnd w:id="19"/>
      <w:bookmarkEnd w:id="20"/>
    </w:p>
    <w:p w14:paraId="6C511AF9" w14:textId="77777777" w:rsidR="00E51EE7" w:rsidRPr="00E51EE7" w:rsidRDefault="00E51EE7" w:rsidP="00E51EE7"/>
    <w:p w14:paraId="7AA02912" w14:textId="60E2BBBD" w:rsidR="00205472" w:rsidRDefault="00205472" w:rsidP="00205472">
      <w:pPr>
        <w:spacing w:line="360" w:lineRule="auto"/>
        <w:jc w:val="both"/>
        <w:rPr>
          <w:rFonts w:ascii="Times New Roman" w:eastAsia="Calibri" w:hAnsi="Times New Roman" w:cs="Times New Roman"/>
        </w:rPr>
      </w:pPr>
      <w:r w:rsidRPr="00A9797C">
        <w:rPr>
          <w:rFonts w:ascii="Times New Roman" w:eastAsia="Calibri" w:hAnsi="Times New Roman" w:cs="Times New Roman"/>
        </w:rPr>
        <w:t xml:space="preserve">CIP skrbi za strokovno izpopolnjevanje in usposabljanje za delo v pravosodnih organih, organizira in izvaja različne oblike strokovnega izpopolnjevanja in preizkusov znanj za zaposlene v pravosodnih organih in druge deležnike, ki sodelujejo s pravosodnimi organi. V pristojnosti CIP je tudi organizacija in izvedba pravniškega državnega izpita, ki je eden od pogojev za opravljanje sodniške funkcije in funkcije državnega tožilca, poklica odvetnika in notarja. </w:t>
      </w:r>
      <w:r w:rsidR="000B39D9" w:rsidRPr="000B39D9">
        <w:rPr>
          <w:rFonts w:ascii="Times New Roman" w:eastAsia="Calibri" w:hAnsi="Times New Roman" w:cs="Times New Roman"/>
        </w:rPr>
        <w:t>CIP je pristojen za mednarodne izmenjave pravosodnih funkcionarjev in osebja. Skrbi za vključevanje slovenskih pravosodnih funkcionarjev ter drugih zaposlenih v pravosodju v mednarodna izobraževanja, hkrati pa tujim pravosodnim funkcionarjem in osebju omogoča udeležbo na nacionalnih izobraževanjih s področja evropskega prava.</w:t>
      </w:r>
      <w:r w:rsidR="000B39D9">
        <w:rPr>
          <w:rFonts w:ascii="Times New Roman" w:eastAsia="Calibri" w:hAnsi="Times New Roman" w:cs="Times New Roman"/>
        </w:rPr>
        <w:t xml:space="preserve"> </w:t>
      </w:r>
      <w:r w:rsidRPr="00A9797C">
        <w:rPr>
          <w:rFonts w:ascii="Times New Roman" w:eastAsia="Calibri" w:hAnsi="Times New Roman" w:cs="Times New Roman"/>
        </w:rPr>
        <w:t xml:space="preserve"> Izvaja tudi druga usposabljanja in preizkuse znanja za tiste, ki niso zaposleni neposredno v pravosodnih organih, je pa njihova dejavnost ali delo z njimi neposredno povezano.</w:t>
      </w:r>
    </w:p>
    <w:p w14:paraId="6D548276" w14:textId="77777777" w:rsidR="00205472" w:rsidRPr="00A9797C" w:rsidRDefault="00205472" w:rsidP="00205472">
      <w:pPr>
        <w:spacing w:line="360" w:lineRule="auto"/>
        <w:jc w:val="both"/>
        <w:rPr>
          <w:rFonts w:ascii="Times New Roman" w:eastAsia="Calibri" w:hAnsi="Times New Roman" w:cs="Times New Roman"/>
        </w:rPr>
      </w:pPr>
      <w:r w:rsidRPr="00A9797C">
        <w:rPr>
          <w:rFonts w:ascii="Times New Roman" w:eastAsia="Calibri" w:hAnsi="Times New Roman" w:cs="Times New Roman"/>
        </w:rPr>
        <w:t>Naloge CIP:</w:t>
      </w:r>
    </w:p>
    <w:p w14:paraId="5E1DCA7F"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t>izvaja izobraževanje sodniških pripravnikov,</w:t>
      </w:r>
    </w:p>
    <w:p w14:paraId="37EE5E0D"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t>organizira pravniške državne izpite in skrbi za njihovo izvedbo,</w:t>
      </w:r>
    </w:p>
    <w:p w14:paraId="4E9AF27C"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t>organizira druge preizkuse znanja za potrebe v pravosodju in skrbi za njihovo izvedbo,</w:t>
      </w:r>
    </w:p>
    <w:p w14:paraId="2955701E"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t>organizira različne oblike stalnega izobraževanja sodnikov, strokovnih sodelavcev in sodnega osebja ter skrbi za njihovo izvedbo,</w:t>
      </w:r>
    </w:p>
    <w:p w14:paraId="4DBAE60C"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t>izdaja strokovne publikacije,</w:t>
      </w:r>
    </w:p>
    <w:p w14:paraId="16182836" w14:textId="77777777" w:rsidR="00205472" w:rsidRPr="00722237" w:rsidRDefault="00205472" w:rsidP="00205472">
      <w:pPr>
        <w:pStyle w:val="Odstavekseznama"/>
        <w:numPr>
          <w:ilvl w:val="0"/>
          <w:numId w:val="19"/>
        </w:numPr>
        <w:spacing w:line="360" w:lineRule="auto"/>
        <w:jc w:val="both"/>
        <w:rPr>
          <w:rFonts w:ascii="Times New Roman" w:eastAsiaTheme="minorEastAsia" w:hAnsi="Times New Roman" w:cs="Times New Roman"/>
        </w:rPr>
      </w:pPr>
      <w:r w:rsidRPr="00722237">
        <w:rPr>
          <w:rFonts w:ascii="Times New Roman" w:eastAsia="Calibri" w:hAnsi="Times New Roman" w:cs="Times New Roman"/>
        </w:rPr>
        <w:lastRenderedPageBreak/>
        <w:t>izvaja javne razpise za dodelitev štipendij za podiplomski študij zaposlenih v pravosodnih organih.</w:t>
      </w:r>
    </w:p>
    <w:p w14:paraId="37CB6EE4" w14:textId="77777777" w:rsidR="00205472" w:rsidRPr="00A9797C" w:rsidRDefault="00205472" w:rsidP="00205472">
      <w:pPr>
        <w:spacing w:after="0"/>
        <w:jc w:val="both"/>
        <w:rPr>
          <w:rFonts w:ascii="Times New Roman" w:hAnsi="Times New Roman" w:cs="Times New Roman"/>
          <w:color w:val="000000" w:themeColor="text1"/>
        </w:rPr>
      </w:pPr>
      <w:r>
        <w:rPr>
          <w:rFonts w:ascii="Times New Roman" w:hAnsi="Times New Roman" w:cs="Times New Roman"/>
          <w:color w:val="000000" w:themeColor="text1"/>
        </w:rPr>
        <w:t>IS</w:t>
      </w:r>
      <w:r w:rsidRPr="00A9797C">
        <w:rPr>
          <w:rFonts w:ascii="Times New Roman" w:hAnsi="Times New Roman" w:cs="Times New Roman"/>
          <w:color w:val="000000" w:themeColor="text1"/>
        </w:rPr>
        <w:t xml:space="preserve"> eCIP sestavljajo:</w:t>
      </w:r>
    </w:p>
    <w:p w14:paraId="126A016A" w14:textId="77777777" w:rsidR="00205472" w:rsidRPr="00722237" w:rsidRDefault="00205472" w:rsidP="00205472">
      <w:pPr>
        <w:pStyle w:val="Odstavekseznama"/>
        <w:numPr>
          <w:ilvl w:val="0"/>
          <w:numId w:val="18"/>
        </w:numPr>
        <w:spacing w:after="0" w:line="360" w:lineRule="auto"/>
        <w:jc w:val="both"/>
        <w:rPr>
          <w:rFonts w:ascii="Times New Roman" w:hAnsi="Times New Roman" w:cs="Times New Roman"/>
          <w:color w:val="000000" w:themeColor="text1"/>
        </w:rPr>
      </w:pPr>
      <w:r w:rsidRPr="00722237">
        <w:rPr>
          <w:rFonts w:ascii="Times New Roman" w:hAnsi="Times New Roman" w:cs="Times New Roman"/>
          <w:color w:val="000000" w:themeColor="text1"/>
        </w:rPr>
        <w:t>spletno mesto CIP,</w:t>
      </w:r>
    </w:p>
    <w:p w14:paraId="07C4F828" w14:textId="77777777" w:rsidR="00205472" w:rsidRDefault="00205472" w:rsidP="00205472">
      <w:pPr>
        <w:pStyle w:val="Odstavekseznama"/>
        <w:numPr>
          <w:ilvl w:val="0"/>
          <w:numId w:val="18"/>
        </w:numPr>
        <w:spacing w:after="0" w:line="360" w:lineRule="auto"/>
        <w:jc w:val="both"/>
        <w:rPr>
          <w:rFonts w:ascii="Times New Roman" w:hAnsi="Times New Roman" w:cs="Times New Roman"/>
          <w:color w:val="000000" w:themeColor="text1"/>
        </w:rPr>
      </w:pPr>
      <w:r w:rsidRPr="00722237">
        <w:rPr>
          <w:rFonts w:ascii="Times New Roman" w:hAnsi="Times New Roman" w:cs="Times New Roman"/>
          <w:color w:val="000000" w:themeColor="text1"/>
        </w:rPr>
        <w:t>portal eCIP,</w:t>
      </w:r>
    </w:p>
    <w:p w14:paraId="59D2A618" w14:textId="79F7CC15" w:rsidR="00443E10" w:rsidRPr="00722237" w:rsidRDefault="00443E10" w:rsidP="00205472">
      <w:pPr>
        <w:pStyle w:val="Odstavekseznama"/>
        <w:numPr>
          <w:ilvl w:val="0"/>
          <w:numId w:val="18"/>
        </w:numPr>
        <w:spacing w:after="0" w:line="360" w:lineRule="auto"/>
        <w:jc w:val="both"/>
        <w:rPr>
          <w:rFonts w:ascii="Times New Roman" w:hAnsi="Times New Roman" w:cs="Times New Roman"/>
          <w:color w:val="000000" w:themeColor="text1"/>
        </w:rPr>
      </w:pPr>
      <w:r w:rsidRPr="00443E10">
        <w:rPr>
          <w:rFonts w:ascii="Times New Roman" w:hAnsi="Times New Roman" w:cs="Times New Roman"/>
          <w:color w:val="000000" w:themeColor="text1"/>
        </w:rPr>
        <w:t>portal CIP e-izpiti</w:t>
      </w:r>
      <w:r>
        <w:rPr>
          <w:rFonts w:ascii="Times New Roman" w:hAnsi="Times New Roman" w:cs="Times New Roman"/>
          <w:color w:val="000000" w:themeColor="text1"/>
        </w:rPr>
        <w:t>,</w:t>
      </w:r>
    </w:p>
    <w:p w14:paraId="2A70D64C" w14:textId="77777777" w:rsidR="00205472" w:rsidRPr="00722237" w:rsidRDefault="00205472" w:rsidP="00205472">
      <w:pPr>
        <w:pStyle w:val="Odstavekseznama"/>
        <w:numPr>
          <w:ilvl w:val="0"/>
          <w:numId w:val="18"/>
        </w:numPr>
        <w:spacing w:after="0" w:line="360" w:lineRule="auto"/>
        <w:jc w:val="both"/>
        <w:rPr>
          <w:rFonts w:ascii="Times New Roman" w:hAnsi="Times New Roman" w:cs="Times New Roman"/>
          <w:color w:val="000000" w:themeColor="text1"/>
        </w:rPr>
      </w:pPr>
      <w:r w:rsidRPr="00722237">
        <w:rPr>
          <w:rFonts w:ascii="Times New Roman" w:hAnsi="Times New Roman" w:cs="Times New Roman"/>
          <w:color w:val="000000" w:themeColor="text1"/>
        </w:rPr>
        <w:t>okolje za administrativno podporo.</w:t>
      </w:r>
    </w:p>
    <w:p w14:paraId="45D9EB30" w14:textId="77777777" w:rsidR="00205472" w:rsidRPr="00A9797C" w:rsidRDefault="00205472" w:rsidP="00205472">
      <w:pPr>
        <w:spacing w:after="0"/>
        <w:jc w:val="both"/>
        <w:rPr>
          <w:rFonts w:ascii="Times New Roman" w:hAnsi="Times New Roman" w:cs="Times New Roman"/>
          <w:color w:val="000000" w:themeColor="text1"/>
        </w:rPr>
      </w:pPr>
    </w:p>
    <w:p w14:paraId="54207883" w14:textId="77777777" w:rsidR="00205472" w:rsidRPr="00A9797C" w:rsidRDefault="00205472" w:rsidP="00205472">
      <w:pPr>
        <w:spacing w:line="252" w:lineRule="auto"/>
        <w:rPr>
          <w:rFonts w:ascii="Times New Roman" w:eastAsia="Calibri" w:hAnsi="Times New Roman" w:cs="Times New Roman"/>
        </w:rPr>
      </w:pPr>
      <w:r w:rsidRPr="00A9797C">
        <w:rPr>
          <w:rFonts w:ascii="Times New Roman" w:eastAsia="Calibri" w:hAnsi="Times New Roman" w:cs="Times New Roman"/>
        </w:rPr>
        <w:t>Do IS eCIP dostopajo:</w:t>
      </w:r>
    </w:p>
    <w:p w14:paraId="7CBC1EE4" w14:textId="77777777" w:rsidR="00205472" w:rsidRPr="00722237" w:rsidRDefault="00205472" w:rsidP="00205472">
      <w:pPr>
        <w:pStyle w:val="Odstavekseznama"/>
        <w:numPr>
          <w:ilvl w:val="0"/>
          <w:numId w:val="17"/>
        </w:numPr>
        <w:spacing w:line="360" w:lineRule="auto"/>
        <w:rPr>
          <w:rFonts w:ascii="Times New Roman" w:eastAsiaTheme="minorEastAsia" w:hAnsi="Times New Roman" w:cs="Times New Roman"/>
        </w:rPr>
      </w:pPr>
      <w:r w:rsidRPr="00722237">
        <w:rPr>
          <w:rFonts w:ascii="Times New Roman" w:eastAsia="Calibri" w:hAnsi="Times New Roman" w:cs="Times New Roman"/>
        </w:rPr>
        <w:t>koordinatorji izobraževanj in izpitov</w:t>
      </w:r>
      <w:r>
        <w:rPr>
          <w:rFonts w:ascii="Times New Roman" w:eastAsia="Calibri" w:hAnsi="Times New Roman" w:cs="Times New Roman"/>
        </w:rPr>
        <w:t>,</w:t>
      </w:r>
    </w:p>
    <w:p w14:paraId="57FA00D8" w14:textId="77777777" w:rsidR="00205472" w:rsidRPr="00722237" w:rsidRDefault="00205472" w:rsidP="00205472">
      <w:pPr>
        <w:pStyle w:val="Odstavekseznama"/>
        <w:numPr>
          <w:ilvl w:val="0"/>
          <w:numId w:val="17"/>
        </w:numPr>
        <w:spacing w:line="360" w:lineRule="auto"/>
        <w:rPr>
          <w:rFonts w:ascii="Times New Roman" w:eastAsiaTheme="minorEastAsia" w:hAnsi="Times New Roman" w:cs="Times New Roman"/>
        </w:rPr>
      </w:pPr>
      <w:r w:rsidRPr="00722237">
        <w:rPr>
          <w:rFonts w:ascii="Times New Roman" w:eastAsia="Calibri" w:hAnsi="Times New Roman" w:cs="Times New Roman"/>
        </w:rPr>
        <w:t>predavatelji na izobraževanjih (vnos gradiva, potrdilo o izvedbi predavanja)</w:t>
      </w:r>
      <w:r>
        <w:rPr>
          <w:rFonts w:ascii="Times New Roman" w:eastAsia="Calibri" w:hAnsi="Times New Roman" w:cs="Times New Roman"/>
        </w:rPr>
        <w:t>,</w:t>
      </w:r>
    </w:p>
    <w:p w14:paraId="2CFF4D97" w14:textId="75492D08" w:rsidR="00205472" w:rsidRPr="00513665" w:rsidRDefault="00205472" w:rsidP="00205472">
      <w:pPr>
        <w:pStyle w:val="Odstavekseznama"/>
        <w:numPr>
          <w:ilvl w:val="0"/>
          <w:numId w:val="17"/>
        </w:numPr>
        <w:spacing w:line="360" w:lineRule="auto"/>
        <w:rPr>
          <w:rFonts w:ascii="Times New Roman" w:eastAsiaTheme="minorEastAsia" w:hAnsi="Times New Roman" w:cs="Times New Roman"/>
        </w:rPr>
      </w:pPr>
      <w:r w:rsidRPr="00722237">
        <w:rPr>
          <w:rFonts w:ascii="Times New Roman" w:eastAsia="Calibri" w:hAnsi="Times New Roman" w:cs="Times New Roman"/>
        </w:rPr>
        <w:t>prijavitelji in udeleženci izobraževanj ter kandidati na izpitih, preizkusih znanja (prijava, potrdila, e-okolje, ankete)</w:t>
      </w:r>
      <w:r w:rsidR="009B710F">
        <w:rPr>
          <w:rFonts w:ascii="Times New Roman" w:eastAsia="Calibri" w:hAnsi="Times New Roman" w:cs="Times New Roman"/>
        </w:rPr>
        <w:t>,</w:t>
      </w:r>
    </w:p>
    <w:p w14:paraId="1D617CDF" w14:textId="0BFC029A" w:rsidR="009B710F" w:rsidRPr="00513665" w:rsidRDefault="009B710F" w:rsidP="00205472">
      <w:pPr>
        <w:pStyle w:val="Odstavekseznama"/>
        <w:numPr>
          <w:ilvl w:val="0"/>
          <w:numId w:val="17"/>
        </w:numPr>
        <w:spacing w:line="360" w:lineRule="auto"/>
        <w:rPr>
          <w:rFonts w:ascii="Times New Roman" w:eastAsiaTheme="minorEastAsia" w:hAnsi="Times New Roman" w:cs="Times New Roman"/>
        </w:rPr>
      </w:pPr>
      <w:r>
        <w:rPr>
          <w:rFonts w:ascii="Times New Roman" w:eastAsia="Calibri" w:hAnsi="Times New Roman" w:cs="Times New Roman"/>
        </w:rPr>
        <w:t xml:space="preserve">kandidati, ki pristopajo k pisnim izpitom, ki se izvajajo v digitalni obliki v okviru modula </w:t>
      </w:r>
      <w:proofErr w:type="spellStart"/>
      <w:r>
        <w:rPr>
          <w:rFonts w:ascii="Times New Roman" w:eastAsia="Calibri" w:hAnsi="Times New Roman" w:cs="Times New Roman"/>
        </w:rPr>
        <w:t>eIzpiti</w:t>
      </w:r>
      <w:proofErr w:type="spellEnd"/>
      <w:r w:rsidR="00443E10">
        <w:rPr>
          <w:rFonts w:ascii="Times New Roman" w:eastAsia="Calibri" w:hAnsi="Times New Roman" w:cs="Times New Roman"/>
        </w:rPr>
        <w:t>,</w:t>
      </w:r>
    </w:p>
    <w:p w14:paraId="49E3E588" w14:textId="3F09C425" w:rsidR="00443E10" w:rsidRPr="00722237" w:rsidRDefault="00443E10" w:rsidP="00205472">
      <w:pPr>
        <w:pStyle w:val="Odstavekseznama"/>
        <w:numPr>
          <w:ilvl w:val="0"/>
          <w:numId w:val="17"/>
        </w:numPr>
        <w:spacing w:line="360" w:lineRule="auto"/>
        <w:rPr>
          <w:rFonts w:ascii="Times New Roman" w:eastAsiaTheme="minorEastAsia" w:hAnsi="Times New Roman" w:cs="Times New Roman"/>
        </w:rPr>
      </w:pPr>
      <w:r w:rsidRPr="00443E10">
        <w:rPr>
          <w:rFonts w:ascii="Times New Roman" w:eastAsiaTheme="minorEastAsia" w:hAnsi="Times New Roman" w:cs="Times New Roman"/>
        </w:rPr>
        <w:t xml:space="preserve">osebje, ki se usposablja v </w:t>
      </w:r>
      <w:proofErr w:type="spellStart"/>
      <w:r w:rsidRPr="00443E10">
        <w:rPr>
          <w:rFonts w:ascii="Times New Roman" w:eastAsiaTheme="minorEastAsia" w:hAnsi="Times New Roman" w:cs="Times New Roman"/>
        </w:rPr>
        <w:t>izobraže</w:t>
      </w:r>
      <w:r>
        <w:rPr>
          <w:rFonts w:ascii="Times New Roman" w:eastAsiaTheme="minorEastAsia" w:hAnsi="Times New Roman" w:cs="Times New Roman"/>
        </w:rPr>
        <w:t>v</w:t>
      </w:r>
      <w:r w:rsidRPr="00443E10">
        <w:rPr>
          <w:rFonts w:ascii="Times New Roman" w:eastAsiaTheme="minorEastAsia" w:hAnsi="Times New Roman" w:cs="Times New Roman"/>
        </w:rPr>
        <w:t>a</w:t>
      </w:r>
      <w:r>
        <w:rPr>
          <w:rFonts w:ascii="Times New Roman" w:eastAsiaTheme="minorEastAsia" w:hAnsi="Times New Roman" w:cs="Times New Roman"/>
        </w:rPr>
        <w:t>l</w:t>
      </w:r>
      <w:r w:rsidRPr="00443E10">
        <w:rPr>
          <w:rFonts w:ascii="Times New Roman" w:eastAsiaTheme="minorEastAsia" w:hAnsi="Times New Roman" w:cs="Times New Roman"/>
        </w:rPr>
        <w:t>em</w:t>
      </w:r>
      <w:proofErr w:type="spellEnd"/>
      <w:r w:rsidRPr="00443E10">
        <w:rPr>
          <w:rFonts w:ascii="Times New Roman" w:eastAsiaTheme="minorEastAsia" w:hAnsi="Times New Roman" w:cs="Times New Roman"/>
        </w:rPr>
        <w:t xml:space="preserve"> modulu CIP e-izobraževanja</w:t>
      </w:r>
      <w:r>
        <w:rPr>
          <w:rFonts w:ascii="Times New Roman" w:eastAsiaTheme="minorEastAsia" w:hAnsi="Times New Roman" w:cs="Times New Roman"/>
        </w:rPr>
        <w:t>.</w:t>
      </w:r>
    </w:p>
    <w:p w14:paraId="59505BA4" w14:textId="77777777" w:rsidR="00205472" w:rsidRPr="00E51EE7" w:rsidRDefault="00205472" w:rsidP="00E51EE7">
      <w:pPr>
        <w:pStyle w:val="Naslov1"/>
        <w:numPr>
          <w:ilvl w:val="0"/>
          <w:numId w:val="34"/>
        </w:numPr>
        <w:rPr>
          <w:rFonts w:ascii="Times New Roman" w:hAnsi="Times New Roman" w:cs="Times New Roman"/>
        </w:rPr>
      </w:pPr>
      <w:bookmarkStart w:id="21" w:name="_Toc993908028"/>
      <w:bookmarkStart w:id="22" w:name="_Toc2128496503"/>
      <w:bookmarkStart w:id="23" w:name="_Toc221101522"/>
      <w:r w:rsidRPr="00E51EE7">
        <w:rPr>
          <w:rFonts w:ascii="Times New Roman" w:hAnsi="Times New Roman" w:cs="Times New Roman"/>
        </w:rPr>
        <w:t>Predmet javnega naročila</w:t>
      </w:r>
      <w:bookmarkEnd w:id="21"/>
      <w:bookmarkEnd w:id="22"/>
      <w:bookmarkEnd w:id="23"/>
    </w:p>
    <w:p w14:paraId="7AD88ED9" w14:textId="77777777" w:rsidR="00205472" w:rsidRPr="00A9797C" w:rsidRDefault="00205472" w:rsidP="00205472">
      <w:pPr>
        <w:spacing w:after="0"/>
        <w:jc w:val="both"/>
        <w:rPr>
          <w:rFonts w:ascii="Times New Roman" w:hAnsi="Times New Roman" w:cs="Times New Roman"/>
          <w:color w:val="000000"/>
        </w:rPr>
      </w:pPr>
    </w:p>
    <w:p w14:paraId="60ED06BA" w14:textId="77777777" w:rsidR="00205472" w:rsidRPr="009C24B0" w:rsidRDefault="00205472" w:rsidP="00205472">
      <w:pPr>
        <w:spacing w:after="0"/>
        <w:jc w:val="both"/>
        <w:rPr>
          <w:rFonts w:ascii="Times New Roman" w:eastAsia="Calibri" w:hAnsi="Times New Roman" w:cs="Times New Roman"/>
          <w:b/>
          <w:bCs/>
          <w:color w:val="000000" w:themeColor="text1"/>
        </w:rPr>
      </w:pPr>
      <w:r w:rsidRPr="009C24B0">
        <w:rPr>
          <w:rFonts w:ascii="Times New Roman" w:hAnsi="Times New Roman" w:cs="Times New Roman"/>
          <w:color w:val="000000" w:themeColor="text1"/>
        </w:rPr>
        <w:t xml:space="preserve">Predmet javnega naročila je vzdrževanje in nadgradnja </w:t>
      </w:r>
      <w:r w:rsidRPr="00513665">
        <w:rPr>
          <w:rFonts w:ascii="Times New Roman" w:hAnsi="Times New Roman" w:cs="Times New Roman"/>
          <w:b/>
          <w:bCs/>
          <w:color w:val="000000" w:themeColor="text1"/>
        </w:rPr>
        <w:t>informacijskega</w:t>
      </w:r>
      <w:r w:rsidRPr="009C24B0">
        <w:rPr>
          <w:rFonts w:ascii="Times New Roman" w:hAnsi="Times New Roman" w:cs="Times New Roman"/>
          <w:color w:val="000000" w:themeColor="text1"/>
        </w:rPr>
        <w:t xml:space="preserve"> </w:t>
      </w:r>
      <w:r w:rsidRPr="009C24B0">
        <w:rPr>
          <w:rFonts w:ascii="Times New Roman" w:eastAsia="Calibri" w:hAnsi="Times New Roman" w:cs="Times New Roman"/>
          <w:b/>
          <w:bCs/>
          <w:color w:val="000000" w:themeColor="text1"/>
        </w:rPr>
        <w:t xml:space="preserve">sistema Znanje (IS </w:t>
      </w:r>
      <w:proofErr w:type="spellStart"/>
      <w:r w:rsidRPr="009C24B0">
        <w:rPr>
          <w:rFonts w:ascii="Times New Roman" w:eastAsia="Calibri" w:hAnsi="Times New Roman" w:cs="Times New Roman"/>
          <w:b/>
          <w:bCs/>
          <w:color w:val="000000" w:themeColor="text1"/>
        </w:rPr>
        <w:t>eUA</w:t>
      </w:r>
      <w:proofErr w:type="spellEnd"/>
      <w:r w:rsidRPr="009C24B0">
        <w:rPr>
          <w:rFonts w:ascii="Times New Roman" w:eastAsia="Calibri" w:hAnsi="Times New Roman" w:cs="Times New Roman"/>
          <w:b/>
          <w:bCs/>
          <w:color w:val="000000" w:themeColor="text1"/>
        </w:rPr>
        <w:t xml:space="preserve"> in IS </w:t>
      </w:r>
      <w:proofErr w:type="spellStart"/>
      <w:r w:rsidRPr="009C24B0">
        <w:rPr>
          <w:rFonts w:ascii="Times New Roman" w:eastAsia="Calibri" w:hAnsi="Times New Roman" w:cs="Times New Roman"/>
          <w:b/>
          <w:bCs/>
          <w:color w:val="000000" w:themeColor="text1"/>
        </w:rPr>
        <w:t>eCIP</w:t>
      </w:r>
      <w:proofErr w:type="spellEnd"/>
      <w:r w:rsidRPr="009C24B0">
        <w:rPr>
          <w:rFonts w:ascii="Times New Roman" w:eastAsia="Calibri" w:hAnsi="Times New Roman" w:cs="Times New Roman"/>
          <w:b/>
          <w:bCs/>
          <w:color w:val="000000" w:themeColor="text1"/>
        </w:rPr>
        <w:t>).</w:t>
      </w:r>
    </w:p>
    <w:p w14:paraId="0027FCFE" w14:textId="77777777" w:rsidR="00205472" w:rsidRPr="009C24B0" w:rsidRDefault="00205472" w:rsidP="00205472">
      <w:pPr>
        <w:spacing w:after="0"/>
        <w:jc w:val="both"/>
        <w:rPr>
          <w:rFonts w:ascii="Times New Roman" w:hAnsi="Times New Roman" w:cs="Times New Roman"/>
          <w:color w:val="000000"/>
        </w:rPr>
      </w:pPr>
    </w:p>
    <w:p w14:paraId="19215393" w14:textId="42D691E7" w:rsidR="00205472" w:rsidRPr="009C24B0" w:rsidRDefault="00205472" w:rsidP="00205472">
      <w:pPr>
        <w:spacing w:after="0" w:line="360" w:lineRule="auto"/>
        <w:jc w:val="both"/>
        <w:rPr>
          <w:rFonts w:ascii="Times New Roman" w:hAnsi="Times New Roman" w:cs="Times New Roman"/>
          <w:color w:val="000000"/>
        </w:rPr>
      </w:pPr>
      <w:r w:rsidRPr="009C24B0">
        <w:rPr>
          <w:rFonts w:ascii="Times New Roman" w:hAnsi="Times New Roman" w:cs="Times New Roman"/>
          <w:color w:val="000000" w:themeColor="text1"/>
        </w:rPr>
        <w:t xml:space="preserve">Aktivnosti, ki se bodo izvajale za obdobje </w:t>
      </w:r>
      <w:r w:rsidRPr="002229C2">
        <w:rPr>
          <w:rFonts w:ascii="Times New Roman" w:hAnsi="Times New Roman" w:cs="Times New Roman"/>
          <w:color w:val="000000" w:themeColor="text1"/>
        </w:rPr>
        <w:t>3</w:t>
      </w:r>
      <w:r w:rsidR="002229C2" w:rsidRPr="002229C2">
        <w:rPr>
          <w:rFonts w:ascii="Times New Roman" w:hAnsi="Times New Roman" w:cs="Times New Roman"/>
          <w:color w:val="000000" w:themeColor="text1"/>
        </w:rPr>
        <w:t>0</w:t>
      </w:r>
      <w:r w:rsidRPr="002229C2">
        <w:rPr>
          <w:rFonts w:ascii="Times New Roman" w:hAnsi="Times New Roman" w:cs="Times New Roman"/>
          <w:color w:val="000000" w:themeColor="text1"/>
        </w:rPr>
        <w:t xml:space="preserve"> mesecev oz. največ do 3</w:t>
      </w:r>
      <w:r w:rsidR="002229C2" w:rsidRPr="002229C2">
        <w:rPr>
          <w:rFonts w:ascii="Times New Roman" w:hAnsi="Times New Roman" w:cs="Times New Roman"/>
          <w:color w:val="000000" w:themeColor="text1"/>
        </w:rPr>
        <w:t>1</w:t>
      </w:r>
      <w:r w:rsidRPr="002229C2">
        <w:rPr>
          <w:rFonts w:ascii="Times New Roman" w:hAnsi="Times New Roman" w:cs="Times New Roman"/>
          <w:color w:val="000000" w:themeColor="text1"/>
        </w:rPr>
        <w:t xml:space="preserve">. </w:t>
      </w:r>
      <w:r w:rsidR="002229C2" w:rsidRPr="002229C2">
        <w:rPr>
          <w:rFonts w:ascii="Times New Roman" w:hAnsi="Times New Roman" w:cs="Times New Roman"/>
          <w:color w:val="000000" w:themeColor="text1"/>
        </w:rPr>
        <w:t>12</w:t>
      </w:r>
      <w:r w:rsidRPr="002229C2">
        <w:rPr>
          <w:rFonts w:ascii="Times New Roman" w:hAnsi="Times New Roman" w:cs="Times New Roman"/>
          <w:color w:val="000000" w:themeColor="text1"/>
        </w:rPr>
        <w:t>. 202</w:t>
      </w:r>
      <w:r w:rsidR="002229C2" w:rsidRPr="002229C2">
        <w:rPr>
          <w:rFonts w:ascii="Times New Roman" w:hAnsi="Times New Roman" w:cs="Times New Roman"/>
          <w:color w:val="000000" w:themeColor="text1"/>
        </w:rPr>
        <w:t>8</w:t>
      </w:r>
      <w:r w:rsidRPr="009C24B0">
        <w:rPr>
          <w:rFonts w:ascii="Times New Roman" w:hAnsi="Times New Roman" w:cs="Times New Roman"/>
          <w:color w:val="000000" w:themeColor="text1"/>
        </w:rPr>
        <w:t xml:space="preserve"> so razdeljene v štiri kategorije:</w:t>
      </w:r>
    </w:p>
    <w:p w14:paraId="2E8FE3D4" w14:textId="77777777" w:rsidR="00205472" w:rsidRPr="00722237" w:rsidRDefault="00205472" w:rsidP="00205472">
      <w:pPr>
        <w:pStyle w:val="Odstavekseznama"/>
        <w:numPr>
          <w:ilvl w:val="0"/>
          <w:numId w:val="16"/>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Osnovno vzdrževanje</w:t>
      </w:r>
    </w:p>
    <w:p w14:paraId="6124116A" w14:textId="77777777" w:rsidR="00205472" w:rsidRPr="00722237" w:rsidRDefault="00205472" w:rsidP="00205472">
      <w:pPr>
        <w:pStyle w:val="Odstavekseznama"/>
        <w:numPr>
          <w:ilvl w:val="0"/>
          <w:numId w:val="16"/>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Podpora naročniku</w:t>
      </w:r>
    </w:p>
    <w:p w14:paraId="3FBCF3E9" w14:textId="77777777" w:rsidR="00205472" w:rsidRPr="00722237" w:rsidRDefault="00205472" w:rsidP="00205472">
      <w:pPr>
        <w:pStyle w:val="Odstavekseznama"/>
        <w:numPr>
          <w:ilvl w:val="0"/>
          <w:numId w:val="16"/>
        </w:numPr>
        <w:spacing w:after="0" w:line="360" w:lineRule="auto"/>
        <w:jc w:val="both"/>
        <w:rPr>
          <w:rFonts w:ascii="Times New Roman" w:hAnsi="Times New Roman" w:cs="Times New Roman"/>
          <w:color w:val="000000"/>
        </w:rPr>
      </w:pPr>
      <w:r w:rsidRPr="00722237">
        <w:rPr>
          <w:rFonts w:ascii="Times New Roman" w:hAnsi="Times New Roman" w:cs="Times New Roman"/>
          <w:color w:val="000000"/>
        </w:rPr>
        <w:t>Računalniške storitve v povezavi z nadgradnjami</w:t>
      </w:r>
    </w:p>
    <w:p w14:paraId="4EE61AC5" w14:textId="77777777" w:rsidR="00205472" w:rsidRPr="00722237" w:rsidRDefault="00205472" w:rsidP="00205472">
      <w:pPr>
        <w:pStyle w:val="Odstavekseznama"/>
        <w:numPr>
          <w:ilvl w:val="0"/>
          <w:numId w:val="16"/>
        </w:numPr>
        <w:spacing w:line="360" w:lineRule="auto"/>
        <w:rPr>
          <w:rFonts w:ascii="Times New Roman" w:hAnsi="Times New Roman" w:cs="Times New Roman"/>
          <w:color w:val="000000"/>
        </w:rPr>
      </w:pPr>
      <w:r w:rsidRPr="00722237">
        <w:rPr>
          <w:rFonts w:ascii="Times New Roman" w:hAnsi="Times New Roman" w:cs="Times New Roman"/>
          <w:color w:val="000000" w:themeColor="text1"/>
        </w:rPr>
        <w:t>Izvedba nadgradnje in sprememb informacijskega sistema</w:t>
      </w:r>
    </w:p>
    <w:p w14:paraId="7C8E7EED" w14:textId="0E52E260" w:rsidR="00205472" w:rsidRPr="00EB2574" w:rsidRDefault="00EB2574" w:rsidP="00205472">
      <w:pPr>
        <w:spacing w:after="0" w:line="315" w:lineRule="exact"/>
        <w:jc w:val="both"/>
        <w:rPr>
          <w:rFonts w:ascii="Times New Roman" w:eastAsia="Calibri" w:hAnsi="Times New Roman" w:cs="Times New Roman"/>
          <w:lang w:val="sl"/>
        </w:rPr>
      </w:pPr>
      <w:r w:rsidRPr="00EB2574">
        <w:rPr>
          <w:rFonts w:ascii="Times New Roman" w:eastAsia="Calibri" w:hAnsi="Times New Roman" w:cs="Times New Roman"/>
        </w:rPr>
        <w:t xml:space="preserve">Naročila </w:t>
      </w:r>
      <w:r w:rsidR="0057343C">
        <w:rPr>
          <w:rFonts w:ascii="Times New Roman" w:eastAsia="Calibri" w:hAnsi="Times New Roman" w:cs="Times New Roman"/>
        </w:rPr>
        <w:t xml:space="preserve">MJU </w:t>
      </w:r>
      <w:r w:rsidRPr="00EB2574">
        <w:rPr>
          <w:rFonts w:ascii="Times New Roman" w:eastAsia="Calibri" w:hAnsi="Times New Roman" w:cs="Times New Roman"/>
        </w:rPr>
        <w:t xml:space="preserve">bodo financirana iz lastnih sredstev </w:t>
      </w:r>
      <w:r>
        <w:rPr>
          <w:rFonts w:ascii="Times New Roman" w:eastAsia="Calibri" w:hAnsi="Times New Roman" w:cs="Times New Roman"/>
        </w:rPr>
        <w:t>UA</w:t>
      </w:r>
      <w:r w:rsidRPr="00EB2574">
        <w:rPr>
          <w:rFonts w:ascii="Times New Roman" w:eastAsia="Calibri" w:hAnsi="Times New Roman" w:cs="Times New Roman"/>
        </w:rPr>
        <w:t xml:space="preserve">. </w:t>
      </w:r>
    </w:p>
    <w:p w14:paraId="01A83E77" w14:textId="77777777" w:rsidR="00205472" w:rsidRPr="009C24B0" w:rsidRDefault="00205472" w:rsidP="00205472">
      <w:pPr>
        <w:spacing w:after="0" w:line="315" w:lineRule="exact"/>
        <w:jc w:val="both"/>
        <w:rPr>
          <w:rFonts w:ascii="Times New Roman" w:eastAsia="Calibri" w:hAnsi="Times New Roman" w:cs="Times New Roman"/>
          <w:lang w:val="sl"/>
        </w:rPr>
      </w:pPr>
    </w:p>
    <w:p w14:paraId="2E711228" w14:textId="1FF3DD69" w:rsidR="00205472" w:rsidRPr="009C24B0" w:rsidRDefault="00205472" w:rsidP="00205472">
      <w:pPr>
        <w:spacing w:after="0" w:line="315" w:lineRule="exact"/>
        <w:jc w:val="both"/>
        <w:rPr>
          <w:rFonts w:ascii="Times New Roman" w:eastAsia="Calibri" w:hAnsi="Times New Roman" w:cs="Times New Roman"/>
          <w:lang w:val="sl"/>
        </w:rPr>
      </w:pPr>
      <w:r w:rsidRPr="009C24B0">
        <w:rPr>
          <w:rFonts w:ascii="Times New Roman" w:eastAsia="Calibri" w:hAnsi="Times New Roman" w:cs="Times New Roman"/>
          <w:lang w:val="sl"/>
        </w:rPr>
        <w:t xml:space="preserve">S tem naročilom </w:t>
      </w:r>
      <w:r w:rsidR="003F40B5">
        <w:rPr>
          <w:rFonts w:ascii="Times New Roman" w:eastAsia="Calibri" w:hAnsi="Times New Roman" w:cs="Times New Roman"/>
          <w:lang w:val="sl"/>
        </w:rPr>
        <w:t>MJU</w:t>
      </w:r>
      <w:r w:rsidRPr="009C24B0">
        <w:rPr>
          <w:rFonts w:ascii="Times New Roman" w:eastAsia="Calibri" w:hAnsi="Times New Roman" w:cs="Times New Roman"/>
          <w:lang w:val="sl"/>
        </w:rPr>
        <w:t xml:space="preserve"> zasleduje cilje Strategij</w:t>
      </w:r>
      <w:r>
        <w:rPr>
          <w:rFonts w:ascii="Times New Roman" w:eastAsia="Calibri" w:hAnsi="Times New Roman" w:cs="Times New Roman"/>
          <w:lang w:val="sl"/>
        </w:rPr>
        <w:t>e</w:t>
      </w:r>
      <w:r w:rsidRPr="009C24B0">
        <w:rPr>
          <w:rFonts w:ascii="Times New Roman" w:eastAsia="Calibri" w:hAnsi="Times New Roman" w:cs="Times New Roman"/>
          <w:lang w:val="sl"/>
        </w:rPr>
        <w:t xml:space="preserve"> digitalnih javnih storitev 2030</w:t>
      </w:r>
      <w:r w:rsidR="00E22F39">
        <w:rPr>
          <w:rFonts w:ascii="Times New Roman" w:eastAsia="Calibri" w:hAnsi="Times New Roman" w:cs="Times New Roman"/>
          <w:lang w:val="sl"/>
        </w:rPr>
        <w:t xml:space="preserve"> (iz leta 2022)</w:t>
      </w:r>
      <w:r w:rsidRPr="009C24B0">
        <w:rPr>
          <w:rFonts w:ascii="Times New Roman" w:eastAsia="Calibri" w:hAnsi="Times New Roman" w:cs="Times New Roman"/>
          <w:lang w:val="sl"/>
        </w:rPr>
        <w:t xml:space="preserve"> kot so:</w:t>
      </w:r>
    </w:p>
    <w:p w14:paraId="42D2417A" w14:textId="77777777" w:rsidR="00205472" w:rsidRPr="009C24B0" w:rsidRDefault="00205472" w:rsidP="00205472">
      <w:pPr>
        <w:pStyle w:val="Odstavekseznama"/>
        <w:numPr>
          <w:ilvl w:val="0"/>
          <w:numId w:val="12"/>
        </w:numPr>
        <w:spacing w:line="315" w:lineRule="exact"/>
        <w:jc w:val="both"/>
        <w:rPr>
          <w:rFonts w:ascii="Times New Roman" w:eastAsia="Calibri" w:hAnsi="Times New Roman" w:cs="Times New Roman"/>
          <w:lang w:val="sl"/>
        </w:rPr>
      </w:pPr>
      <w:r w:rsidRPr="009C24B0">
        <w:rPr>
          <w:rFonts w:ascii="Times New Roman" w:eastAsia="Calibri" w:hAnsi="Times New Roman" w:cs="Times New Roman"/>
          <w:lang w:val="sl"/>
        </w:rPr>
        <w:t>zagotovljeno učinkovito in varno okolje za opravljanje digitalnih storitev;</w:t>
      </w:r>
    </w:p>
    <w:p w14:paraId="1726CC76" w14:textId="77777777" w:rsidR="00205472" w:rsidRPr="009C24B0" w:rsidRDefault="00205472" w:rsidP="00205472">
      <w:pPr>
        <w:pStyle w:val="Odstavekseznama"/>
        <w:numPr>
          <w:ilvl w:val="0"/>
          <w:numId w:val="12"/>
        </w:numPr>
        <w:spacing w:line="315" w:lineRule="exact"/>
        <w:jc w:val="both"/>
        <w:rPr>
          <w:rFonts w:ascii="Times New Roman" w:eastAsia="Calibri" w:hAnsi="Times New Roman" w:cs="Times New Roman"/>
          <w:lang w:val="sl"/>
        </w:rPr>
      </w:pPr>
      <w:r w:rsidRPr="009C24B0">
        <w:rPr>
          <w:rFonts w:ascii="Times New Roman" w:eastAsia="Calibri" w:hAnsi="Times New Roman" w:cs="Times New Roman"/>
          <w:lang w:val="sl"/>
        </w:rPr>
        <w:t>vse digitalne storitve so so-ustvarjene z uporabniki in usmerjene v njihove potrebe;</w:t>
      </w:r>
    </w:p>
    <w:p w14:paraId="467E92A6" w14:textId="77777777" w:rsidR="00205472" w:rsidRPr="009C24B0" w:rsidRDefault="00205472" w:rsidP="00205472">
      <w:pPr>
        <w:pStyle w:val="Odstavekseznama"/>
        <w:numPr>
          <w:ilvl w:val="0"/>
          <w:numId w:val="12"/>
        </w:numPr>
        <w:spacing w:line="315" w:lineRule="exact"/>
        <w:jc w:val="both"/>
        <w:rPr>
          <w:rFonts w:ascii="Times New Roman" w:eastAsia="Calibri" w:hAnsi="Times New Roman" w:cs="Times New Roman"/>
          <w:lang w:val="sl"/>
        </w:rPr>
      </w:pPr>
      <w:r w:rsidRPr="009C24B0">
        <w:rPr>
          <w:rFonts w:ascii="Times New Roman" w:eastAsia="Calibri" w:hAnsi="Times New Roman" w:cs="Times New Roman"/>
          <w:lang w:val="sl"/>
        </w:rPr>
        <w:t>široka uporaba rešitev za digitalno identifikacijo;</w:t>
      </w:r>
    </w:p>
    <w:p w14:paraId="00CCC499" w14:textId="77777777" w:rsidR="00205472" w:rsidRPr="009C24B0" w:rsidRDefault="00205472" w:rsidP="00205472">
      <w:pPr>
        <w:pStyle w:val="Odstavekseznama"/>
        <w:numPr>
          <w:ilvl w:val="0"/>
          <w:numId w:val="12"/>
        </w:numPr>
        <w:spacing w:line="315" w:lineRule="exact"/>
        <w:jc w:val="both"/>
        <w:rPr>
          <w:rFonts w:ascii="Times New Roman" w:eastAsia="Calibri" w:hAnsi="Times New Roman" w:cs="Times New Roman"/>
          <w:lang w:val="sl"/>
        </w:rPr>
      </w:pPr>
      <w:r w:rsidRPr="009C24B0">
        <w:rPr>
          <w:rFonts w:ascii="Times New Roman" w:eastAsia="Calibri" w:hAnsi="Times New Roman" w:cs="Times New Roman"/>
          <w:lang w:val="sl"/>
        </w:rPr>
        <w:t>sodobna informacijska tehnologija ter upravljanje zaupanja vrednih podatkov;</w:t>
      </w:r>
    </w:p>
    <w:p w14:paraId="4A9ED056" w14:textId="5CFE3D15" w:rsidR="00205472" w:rsidRPr="009C24B0" w:rsidRDefault="00205472" w:rsidP="00205472">
      <w:pPr>
        <w:pStyle w:val="Odstavekseznama"/>
        <w:numPr>
          <w:ilvl w:val="0"/>
          <w:numId w:val="12"/>
        </w:numPr>
        <w:spacing w:line="315" w:lineRule="exact"/>
        <w:jc w:val="both"/>
        <w:rPr>
          <w:rFonts w:ascii="Times New Roman" w:eastAsia="Calibri" w:hAnsi="Times New Roman" w:cs="Times New Roman"/>
          <w:lang w:val="sl"/>
        </w:rPr>
      </w:pPr>
      <w:proofErr w:type="spellStart"/>
      <w:r w:rsidRPr="009C24B0">
        <w:rPr>
          <w:rFonts w:ascii="Times New Roman" w:eastAsia="Calibri" w:hAnsi="Times New Roman" w:cs="Times New Roman"/>
          <w:lang w:val="sl"/>
        </w:rPr>
        <w:t>interoperabilna</w:t>
      </w:r>
      <w:proofErr w:type="spellEnd"/>
      <w:r w:rsidRPr="009C24B0">
        <w:rPr>
          <w:rFonts w:ascii="Times New Roman" w:eastAsia="Calibri" w:hAnsi="Times New Roman" w:cs="Times New Roman"/>
          <w:lang w:val="sl"/>
        </w:rPr>
        <w:t xml:space="preserve"> in digitalno opolnomočena država</w:t>
      </w:r>
      <w:r w:rsidR="00E22F39">
        <w:rPr>
          <w:rFonts w:ascii="Times New Roman" w:eastAsia="Calibri" w:hAnsi="Times New Roman" w:cs="Times New Roman"/>
          <w:lang w:val="sl"/>
        </w:rPr>
        <w:t>.</w:t>
      </w:r>
    </w:p>
    <w:p w14:paraId="49AB5A45" w14:textId="77777777" w:rsidR="00205472" w:rsidRPr="00722237" w:rsidRDefault="00205472" w:rsidP="00205472">
      <w:pPr>
        <w:spacing w:line="315" w:lineRule="exact"/>
        <w:jc w:val="both"/>
        <w:rPr>
          <w:rFonts w:ascii="Times New Roman" w:eastAsia="Calibri" w:hAnsi="Times New Roman" w:cs="Times New Roman"/>
          <w:sz w:val="21"/>
          <w:szCs w:val="21"/>
          <w:lang w:val="sl"/>
        </w:rPr>
      </w:pPr>
      <w:r>
        <w:rPr>
          <w:rFonts w:ascii="Times New Roman" w:eastAsia="Calibri" w:hAnsi="Times New Roman" w:cs="Times New Roman"/>
          <w:sz w:val="21"/>
          <w:szCs w:val="21"/>
          <w:lang w:val="sl"/>
        </w:rPr>
        <w:lastRenderedPageBreak/>
        <w:t>S tem naročilom MJU sledi tudi prednostnemu področju Digitalne javne storitve v okviru Strategije Digitalna Slovenija 2030 (DSI 2030).</w:t>
      </w:r>
    </w:p>
    <w:p w14:paraId="4DB2E501" w14:textId="77777777" w:rsidR="00205472" w:rsidRDefault="00205472" w:rsidP="00205472">
      <w:pPr>
        <w:spacing w:line="315" w:lineRule="exact"/>
        <w:jc w:val="both"/>
        <w:rPr>
          <w:rFonts w:ascii="Times New Roman" w:eastAsia="Calibri" w:hAnsi="Times New Roman" w:cs="Times New Roman"/>
          <w:sz w:val="21"/>
          <w:szCs w:val="21"/>
          <w:lang w:val="sl"/>
        </w:rPr>
      </w:pPr>
      <w:r w:rsidRPr="009C38B3">
        <w:rPr>
          <w:rFonts w:ascii="Times New Roman" w:eastAsia="Calibri" w:hAnsi="Times New Roman" w:cs="Times New Roman"/>
          <w:sz w:val="21"/>
          <w:szCs w:val="21"/>
          <w:lang w:val="sl"/>
        </w:rPr>
        <w:t>Naročila s strani CIP se financirajo iz lastnih sredstev Centra za izobraževanje v pravosodju in integralnih sredstev proračuna MP.</w:t>
      </w:r>
    </w:p>
    <w:p w14:paraId="5EAD43A0" w14:textId="77777777" w:rsidR="00FE786F" w:rsidRPr="009C38B3" w:rsidRDefault="00FE786F" w:rsidP="00205472">
      <w:pPr>
        <w:spacing w:line="315" w:lineRule="exact"/>
        <w:jc w:val="both"/>
        <w:rPr>
          <w:rFonts w:ascii="Times New Roman" w:eastAsia="Calibri" w:hAnsi="Times New Roman" w:cs="Times New Roman"/>
          <w:sz w:val="21"/>
          <w:szCs w:val="21"/>
          <w:lang w:val="sl"/>
        </w:rPr>
      </w:pPr>
    </w:p>
    <w:p w14:paraId="63082C55" w14:textId="77777777" w:rsidR="00205472" w:rsidRDefault="00205472" w:rsidP="00E51EE7">
      <w:pPr>
        <w:pStyle w:val="Naslov2"/>
        <w:numPr>
          <w:ilvl w:val="1"/>
          <w:numId w:val="34"/>
        </w:numPr>
        <w:rPr>
          <w:rFonts w:ascii="Times New Roman" w:hAnsi="Times New Roman" w:cs="Times New Roman"/>
        </w:rPr>
      </w:pPr>
      <w:bookmarkStart w:id="24" w:name="_Toc358329213"/>
      <w:bookmarkStart w:id="25" w:name="_Toc623400298"/>
      <w:bookmarkStart w:id="26" w:name="_Toc221101523"/>
      <w:r w:rsidRPr="00A9797C">
        <w:rPr>
          <w:rFonts w:ascii="Times New Roman" w:hAnsi="Times New Roman" w:cs="Times New Roman"/>
        </w:rPr>
        <w:t>Opredelitev storitev</w:t>
      </w:r>
      <w:bookmarkEnd w:id="24"/>
      <w:bookmarkEnd w:id="25"/>
      <w:bookmarkEnd w:id="26"/>
    </w:p>
    <w:p w14:paraId="2FB7F120" w14:textId="77777777" w:rsidR="00FE786F" w:rsidRPr="00FE786F" w:rsidRDefault="00FE786F" w:rsidP="00FE786F"/>
    <w:p w14:paraId="4B9991F8" w14:textId="77777777" w:rsidR="00205472" w:rsidRDefault="00205472" w:rsidP="00205472">
      <w:pPr>
        <w:spacing w:after="0"/>
        <w:jc w:val="both"/>
        <w:rPr>
          <w:rFonts w:ascii="Times New Roman" w:hAnsi="Times New Roman" w:cs="Times New Roman"/>
          <w:color w:val="000000" w:themeColor="text1"/>
        </w:rPr>
      </w:pPr>
      <w:r w:rsidRPr="00A9797C">
        <w:rPr>
          <w:rFonts w:ascii="Times New Roman" w:hAnsi="Times New Roman" w:cs="Times New Roman"/>
          <w:color w:val="000000" w:themeColor="text1"/>
        </w:rPr>
        <w:t xml:space="preserve">Storitve vzdrževanja in nadgradenj </w:t>
      </w:r>
      <w:r>
        <w:rPr>
          <w:rFonts w:ascii="Times New Roman" w:hAnsi="Times New Roman" w:cs="Times New Roman"/>
          <w:color w:val="000000" w:themeColor="text1"/>
        </w:rPr>
        <w:t>IS</w:t>
      </w:r>
      <w:r w:rsidRPr="00A9797C">
        <w:rPr>
          <w:rFonts w:ascii="Times New Roman" w:hAnsi="Times New Roman" w:cs="Times New Roman"/>
          <w:color w:val="000000" w:themeColor="text1"/>
        </w:rPr>
        <w:t xml:space="preserve"> </w:t>
      </w:r>
      <w:r w:rsidRPr="66601726">
        <w:rPr>
          <w:rFonts w:ascii="Times New Roman" w:hAnsi="Times New Roman" w:cs="Times New Roman"/>
          <w:color w:val="000000" w:themeColor="text1"/>
        </w:rPr>
        <w:t xml:space="preserve">Znanje </w:t>
      </w:r>
      <w:r w:rsidRPr="00A9797C">
        <w:rPr>
          <w:rFonts w:ascii="Times New Roman" w:hAnsi="Times New Roman" w:cs="Times New Roman"/>
          <w:color w:val="000000" w:themeColor="text1"/>
        </w:rPr>
        <w:t xml:space="preserve">so razdeljene v </w:t>
      </w:r>
      <w:r>
        <w:rPr>
          <w:rFonts w:ascii="Times New Roman" w:hAnsi="Times New Roman" w:cs="Times New Roman"/>
          <w:color w:val="000000" w:themeColor="text1"/>
        </w:rPr>
        <w:t>štiri</w:t>
      </w:r>
      <w:r w:rsidRPr="00A9797C">
        <w:rPr>
          <w:rFonts w:ascii="Times New Roman" w:hAnsi="Times New Roman" w:cs="Times New Roman"/>
          <w:color w:val="000000" w:themeColor="text1"/>
        </w:rPr>
        <w:t xml:space="preserve"> kategorije glede na njihovo naravo </w:t>
      </w:r>
      <w:r>
        <w:rPr>
          <w:rFonts w:ascii="Times New Roman" w:hAnsi="Times New Roman" w:cs="Times New Roman"/>
          <w:color w:val="000000" w:themeColor="text1"/>
        </w:rPr>
        <w:t>in</w:t>
      </w:r>
      <w:r w:rsidRPr="00A9797C">
        <w:rPr>
          <w:rFonts w:ascii="Times New Roman" w:hAnsi="Times New Roman" w:cs="Times New Roman"/>
          <w:color w:val="000000" w:themeColor="text1"/>
        </w:rPr>
        <w:t xml:space="preserve"> glede na način njihovega naročanja </w:t>
      </w:r>
      <w:r>
        <w:rPr>
          <w:rFonts w:ascii="Times New Roman" w:hAnsi="Times New Roman" w:cs="Times New Roman"/>
          <w:color w:val="000000" w:themeColor="text1"/>
        </w:rPr>
        <w:t>in</w:t>
      </w:r>
      <w:r w:rsidRPr="00A9797C">
        <w:rPr>
          <w:rFonts w:ascii="Times New Roman" w:hAnsi="Times New Roman" w:cs="Times New Roman"/>
          <w:color w:val="000000" w:themeColor="text1"/>
        </w:rPr>
        <w:t xml:space="preserve"> obračunavanja. </w:t>
      </w:r>
      <w:r w:rsidRPr="00722237">
        <w:rPr>
          <w:rFonts w:ascii="Times New Roman" w:hAnsi="Times New Roman" w:cs="Times New Roman"/>
          <w:color w:val="000000" w:themeColor="text1"/>
        </w:rPr>
        <w:t>Osnovno vzdrževanje in podpora naročniku so povezane z zagotavljanjem optimalnega delovanja sistema.</w:t>
      </w:r>
      <w:r>
        <w:rPr>
          <w:rFonts w:ascii="Times New Roman" w:hAnsi="Times New Roman" w:cs="Times New Roman"/>
          <w:color w:val="000000" w:themeColor="text1"/>
        </w:rPr>
        <w:t xml:space="preserve"> </w:t>
      </w:r>
      <w:r w:rsidRPr="008269FB">
        <w:rPr>
          <w:rFonts w:ascii="Times New Roman" w:hAnsi="Times New Roman" w:cs="Times New Roman"/>
          <w:color w:val="000000" w:themeColor="text1"/>
        </w:rPr>
        <w:t>Računalniške storitve v povezavi z nadgradnjami</w:t>
      </w:r>
      <w:r>
        <w:rPr>
          <w:rFonts w:ascii="Times New Roman" w:hAnsi="Times New Roman" w:cs="Times New Roman"/>
          <w:color w:val="000000" w:themeColor="text1"/>
        </w:rPr>
        <w:t xml:space="preserve"> in </w:t>
      </w:r>
      <w:r w:rsidRPr="00A9797C">
        <w:rPr>
          <w:rFonts w:ascii="Times New Roman" w:hAnsi="Times New Roman" w:cs="Times New Roman"/>
          <w:color w:val="000000" w:themeColor="text1"/>
        </w:rPr>
        <w:t xml:space="preserve">nadgradnje so vezane predvsem na novo razvite funkcionalnosti in izvedene integracije z drugimi informacijskimi sistemi. </w:t>
      </w:r>
    </w:p>
    <w:p w14:paraId="1DB8C672" w14:textId="77777777" w:rsidR="00FE786F" w:rsidRPr="00A9797C" w:rsidRDefault="00FE786F" w:rsidP="00205472">
      <w:pPr>
        <w:spacing w:after="0"/>
        <w:jc w:val="both"/>
        <w:rPr>
          <w:rFonts w:ascii="Times New Roman" w:hAnsi="Times New Roman" w:cs="Times New Roman"/>
          <w:color w:val="000000"/>
        </w:rPr>
      </w:pPr>
    </w:p>
    <w:p w14:paraId="5D81AFCF" w14:textId="7A8E5251" w:rsidR="00205472" w:rsidRPr="00722237" w:rsidRDefault="00205472" w:rsidP="00E51EE7">
      <w:pPr>
        <w:pStyle w:val="Naslov3"/>
        <w:numPr>
          <w:ilvl w:val="2"/>
          <w:numId w:val="39"/>
        </w:numPr>
        <w:rPr>
          <w:rFonts w:ascii="Times New Roman" w:hAnsi="Times New Roman" w:cs="Times New Roman"/>
          <w:color w:val="2F5496"/>
        </w:rPr>
      </w:pPr>
      <w:bookmarkStart w:id="27" w:name="_Toc221101524"/>
      <w:bookmarkStart w:id="28" w:name="_Toc1948673581"/>
      <w:bookmarkStart w:id="29" w:name="_Toc631834179"/>
      <w:r w:rsidRPr="00722237">
        <w:rPr>
          <w:rFonts w:ascii="Times New Roman" w:hAnsi="Times New Roman" w:cs="Times New Roman"/>
          <w:color w:val="2F5496"/>
        </w:rPr>
        <w:t>Osnovno vzdrževanje</w:t>
      </w:r>
      <w:bookmarkEnd w:id="27"/>
      <w:r w:rsidRPr="00722237">
        <w:rPr>
          <w:rFonts w:ascii="Times New Roman" w:hAnsi="Times New Roman" w:cs="Times New Roman"/>
          <w:color w:val="2F5496"/>
        </w:rPr>
        <w:t xml:space="preserve"> </w:t>
      </w:r>
      <w:bookmarkEnd w:id="28"/>
      <w:bookmarkEnd w:id="29"/>
    </w:p>
    <w:p w14:paraId="5342746F" w14:textId="77777777" w:rsidR="00205472" w:rsidRPr="009C24B0" w:rsidRDefault="00205472" w:rsidP="00205472">
      <w:pPr>
        <w:spacing w:after="0"/>
        <w:jc w:val="both"/>
        <w:rPr>
          <w:rFonts w:ascii="Times New Roman" w:hAnsi="Times New Roman" w:cs="Times New Roman"/>
          <w:color w:val="000000"/>
        </w:rPr>
      </w:pPr>
      <w:r w:rsidRPr="009C24B0">
        <w:rPr>
          <w:rFonts w:ascii="Times New Roman" w:hAnsi="Times New Roman" w:cs="Times New Roman"/>
          <w:color w:val="000000"/>
        </w:rPr>
        <w:t>Izvajalec v okviru osnovnega vzdrževanja naročniku zagotavlja:</w:t>
      </w:r>
    </w:p>
    <w:p w14:paraId="3779B72B"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rPr>
        <w:t>ustrezno razpoložljivost, odzivnost in usposobljenost sodelujočih kadrov;</w:t>
      </w:r>
    </w:p>
    <w:p w14:paraId="5374B53A"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rPr>
        <w:t>vzpostavitev in vzdrževanje razvojnega okolja, stroški povezav v omrežje HKOM, uporaba sistema SVN;</w:t>
      </w:r>
    </w:p>
    <w:p w14:paraId="3F594C49"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rPr>
        <w:t>izvajanje administrativnih in skrbniških nalog, povezanih z izvajanjem pogodbe;</w:t>
      </w:r>
    </w:p>
    <w:p w14:paraId="5FD05AAB"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rPr>
        <w:t>vzdrževanje kode in dokumentacije sistema (tehnične in uporabniške);</w:t>
      </w:r>
    </w:p>
    <w:p w14:paraId="57333D44"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rPr>
        <w:t>aktivno sodelovanje pri izvedbi rednega varnostnega preverjanja kode, odprava ugotovljenih pomanjkljivosti;</w:t>
      </w:r>
    </w:p>
    <w:p w14:paraId="63C2502A" w14:textId="77777777" w:rsidR="00205472" w:rsidRPr="00634436" w:rsidRDefault="00205472" w:rsidP="00205472">
      <w:pPr>
        <w:pStyle w:val="Odstavekseznama"/>
        <w:numPr>
          <w:ilvl w:val="0"/>
          <w:numId w:val="23"/>
        </w:numPr>
        <w:spacing w:after="0" w:line="252" w:lineRule="auto"/>
        <w:jc w:val="both"/>
        <w:rPr>
          <w:rFonts w:ascii="Times New Roman" w:hAnsi="Times New Roman" w:cs="Times New Roman"/>
          <w:color w:val="000000" w:themeColor="text1"/>
        </w:rPr>
      </w:pPr>
      <w:r w:rsidRPr="00634436">
        <w:rPr>
          <w:rFonts w:ascii="Times New Roman" w:hAnsi="Times New Roman" w:cs="Times New Roman"/>
          <w:color w:val="000000" w:themeColor="text1"/>
        </w:rPr>
        <w:t>preverjanje pravilnosti in optimalnosti delovanja sistema preko dnevniških datotek in standardnih orodij ter obveščanje naročnika v primeru zaznanih posebnosti;</w:t>
      </w:r>
    </w:p>
    <w:p w14:paraId="308A3BC4" w14:textId="6ABB3160" w:rsidR="00205472" w:rsidRPr="00634436" w:rsidRDefault="00205472" w:rsidP="00205472">
      <w:pPr>
        <w:pStyle w:val="Odstavekseznama"/>
        <w:numPr>
          <w:ilvl w:val="0"/>
          <w:numId w:val="23"/>
        </w:numPr>
        <w:spacing w:after="0" w:line="252" w:lineRule="auto"/>
        <w:jc w:val="both"/>
        <w:rPr>
          <w:color w:val="000000" w:themeColor="text1"/>
        </w:rPr>
      </w:pPr>
      <w:r w:rsidRPr="00634436">
        <w:rPr>
          <w:rFonts w:ascii="Times New Roman" w:hAnsi="Times New Roman" w:cs="Times New Roman"/>
          <w:color w:val="000000" w:themeColor="text1"/>
        </w:rPr>
        <w:t>komunikacija in izvedba predstavitev funkcionalnosti in smiselnih nadgradenj z naročnikom</w:t>
      </w:r>
      <w:r w:rsidR="00FD2F51">
        <w:rPr>
          <w:rFonts w:ascii="Times New Roman" w:hAnsi="Times New Roman" w:cs="Times New Roman"/>
          <w:color w:val="000000" w:themeColor="text1"/>
        </w:rPr>
        <w:t>;</w:t>
      </w:r>
    </w:p>
    <w:p w14:paraId="4223A63E" w14:textId="0A191E8C" w:rsidR="00205472" w:rsidRPr="00FE786F" w:rsidRDefault="00205472" w:rsidP="00205472">
      <w:pPr>
        <w:pStyle w:val="Odstavekseznama"/>
        <w:numPr>
          <w:ilvl w:val="0"/>
          <w:numId w:val="23"/>
        </w:numPr>
        <w:spacing w:after="0" w:line="252" w:lineRule="auto"/>
        <w:jc w:val="both"/>
        <w:rPr>
          <w:rFonts w:ascii="Times New Roman" w:hAnsi="Times New Roman" w:cs="Times New Roman"/>
          <w:color w:val="000000"/>
        </w:rPr>
      </w:pPr>
      <w:r w:rsidRPr="00634436">
        <w:rPr>
          <w:rFonts w:ascii="Times New Roman" w:hAnsi="Times New Roman" w:cs="Times New Roman"/>
          <w:color w:val="000000" w:themeColor="text1"/>
        </w:rPr>
        <w:t>tedenski statusni sestanek za pregled seznama odprtih aktivnosti in predstavitev rednega poročila o opravlj</w:t>
      </w:r>
      <w:r w:rsidR="00C1067D">
        <w:rPr>
          <w:rFonts w:ascii="Times New Roman" w:hAnsi="Times New Roman" w:cs="Times New Roman"/>
          <w:color w:val="000000" w:themeColor="text1"/>
        </w:rPr>
        <w:t>enem</w:t>
      </w:r>
      <w:r w:rsidRPr="00634436">
        <w:rPr>
          <w:rFonts w:ascii="Times New Roman" w:hAnsi="Times New Roman" w:cs="Times New Roman"/>
          <w:color w:val="000000" w:themeColor="text1"/>
        </w:rPr>
        <w:t xml:space="preserve"> delu.</w:t>
      </w:r>
    </w:p>
    <w:p w14:paraId="5D987BFA" w14:textId="77777777" w:rsidR="00FE786F" w:rsidRPr="00634436" w:rsidRDefault="00FE786F" w:rsidP="00FE786F">
      <w:pPr>
        <w:pStyle w:val="Odstavekseznama"/>
        <w:spacing w:after="0" w:line="252" w:lineRule="auto"/>
        <w:jc w:val="both"/>
        <w:rPr>
          <w:rFonts w:ascii="Times New Roman" w:hAnsi="Times New Roman" w:cs="Times New Roman"/>
          <w:color w:val="000000"/>
        </w:rPr>
      </w:pPr>
    </w:p>
    <w:p w14:paraId="6CAD82C5" w14:textId="77777777" w:rsidR="00205472" w:rsidRPr="00722237" w:rsidRDefault="00205472" w:rsidP="00E51EE7">
      <w:pPr>
        <w:pStyle w:val="Naslov3"/>
        <w:numPr>
          <w:ilvl w:val="2"/>
          <w:numId w:val="39"/>
        </w:numPr>
        <w:rPr>
          <w:rFonts w:ascii="Times New Roman" w:hAnsi="Times New Roman" w:cs="Times New Roman"/>
          <w:color w:val="2F5496"/>
        </w:rPr>
      </w:pPr>
      <w:bookmarkStart w:id="30" w:name="_Toc1653649968"/>
      <w:bookmarkStart w:id="31" w:name="_Toc1013433572"/>
      <w:bookmarkStart w:id="32" w:name="_Toc221101525"/>
      <w:r w:rsidRPr="00722237">
        <w:rPr>
          <w:rFonts w:ascii="Times New Roman" w:hAnsi="Times New Roman" w:cs="Times New Roman"/>
          <w:color w:val="2F5496"/>
        </w:rPr>
        <w:t>Podpora naročniku</w:t>
      </w:r>
      <w:bookmarkEnd w:id="30"/>
      <w:bookmarkEnd w:id="31"/>
      <w:bookmarkEnd w:id="32"/>
    </w:p>
    <w:p w14:paraId="577EAF22" w14:textId="77777777" w:rsidR="00205472" w:rsidRPr="00A9797C" w:rsidRDefault="00205472" w:rsidP="00205472">
      <w:pPr>
        <w:spacing w:after="0"/>
        <w:jc w:val="both"/>
        <w:rPr>
          <w:rFonts w:ascii="Times New Roman" w:hAnsi="Times New Roman" w:cs="Times New Roman"/>
        </w:rPr>
      </w:pPr>
      <w:r w:rsidRPr="00A9797C">
        <w:rPr>
          <w:rFonts w:ascii="Times New Roman" w:hAnsi="Times New Roman" w:cs="Times New Roman"/>
        </w:rPr>
        <w:t xml:space="preserve">Izvajalec v okviru podpore naročniku zagotavlja: </w:t>
      </w:r>
    </w:p>
    <w:p w14:paraId="32119706" w14:textId="77777777" w:rsidR="00205472" w:rsidRPr="00A9797C" w:rsidRDefault="00205472" w:rsidP="00205472">
      <w:pPr>
        <w:spacing w:after="0"/>
        <w:jc w:val="both"/>
        <w:rPr>
          <w:rFonts w:ascii="Times New Roman" w:hAnsi="Times New Roman" w:cs="Times New Roman"/>
        </w:rPr>
      </w:pPr>
    </w:p>
    <w:p w14:paraId="67DB9BB1" w14:textId="77777777" w:rsidR="00205472" w:rsidRPr="00634436"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sodelovanje z naročnikom in sistemsko službo ter z drugimi poslovnimi partnerji naročnika v primeru medsebojno povezanih in odvisnih sistemov;</w:t>
      </w:r>
    </w:p>
    <w:p w14:paraId="6EF0BF52" w14:textId="77777777" w:rsidR="00205472" w:rsidRPr="00634436"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 xml:space="preserve">odprava motenj pri delovanju in uporabi informacijskega sistema (diagnostika, reševanje, koordinacija in obveščanje), izredni tehnični posegi na sistemu, aplikacijah in podatkovnih zbirkah, glede na zahteve naročnika; </w:t>
      </w:r>
    </w:p>
    <w:p w14:paraId="24E8ADD1" w14:textId="77777777" w:rsidR="00205472" w:rsidRPr="00634436"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priprava statističnih in analitičnih poročil;</w:t>
      </w:r>
    </w:p>
    <w:p w14:paraId="0D60FCAD" w14:textId="77777777" w:rsidR="00205472" w:rsidRPr="00634436"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prilagajanje informacijskega sistema glede na spremembe sistemskega okolja in operacijskega sistema ter glede na potrebe ostalih povezanih informacijskih sistemov;</w:t>
      </w:r>
    </w:p>
    <w:p w14:paraId="5CCA32D7" w14:textId="77777777" w:rsidR="00205472" w:rsidRPr="00634436"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dopolnitev aplikacije zaradi sprememb zakonodaje, postopkov dela;</w:t>
      </w:r>
    </w:p>
    <w:p w14:paraId="540D5292" w14:textId="77777777" w:rsidR="00205472" w:rsidRDefault="00205472" w:rsidP="00205472">
      <w:pPr>
        <w:pStyle w:val="Odstavekseznama"/>
        <w:numPr>
          <w:ilvl w:val="0"/>
          <w:numId w:val="24"/>
        </w:numPr>
        <w:spacing w:after="0" w:line="252" w:lineRule="auto"/>
        <w:jc w:val="both"/>
        <w:rPr>
          <w:rFonts w:ascii="Times New Roman" w:hAnsi="Times New Roman" w:cs="Times New Roman"/>
        </w:rPr>
      </w:pPr>
      <w:r w:rsidRPr="00634436">
        <w:rPr>
          <w:rFonts w:ascii="Times New Roman" w:hAnsi="Times New Roman" w:cs="Times New Roman"/>
        </w:rPr>
        <w:t xml:space="preserve">preverjanje ranljivosti in popravki v knjižnicah in platformah (npr. </w:t>
      </w:r>
      <w:proofErr w:type="spellStart"/>
      <w:r w:rsidRPr="00634436">
        <w:rPr>
          <w:rFonts w:ascii="Times New Roman" w:hAnsi="Times New Roman" w:cs="Times New Roman"/>
        </w:rPr>
        <w:t>Umbraco</w:t>
      </w:r>
      <w:proofErr w:type="spellEnd"/>
      <w:r w:rsidRPr="00634436">
        <w:rPr>
          <w:rFonts w:ascii="Times New Roman" w:hAnsi="Times New Roman" w:cs="Times New Roman"/>
        </w:rPr>
        <w:t>) od katerih je odvisen IS in ustrezno nadgrajevanje.</w:t>
      </w:r>
    </w:p>
    <w:p w14:paraId="3DC9980C" w14:textId="77777777" w:rsidR="00FE786F" w:rsidRPr="00634436" w:rsidRDefault="00FE786F" w:rsidP="00FE786F">
      <w:pPr>
        <w:pStyle w:val="Odstavekseznama"/>
        <w:spacing w:after="0" w:line="252" w:lineRule="auto"/>
        <w:jc w:val="both"/>
        <w:rPr>
          <w:rFonts w:ascii="Times New Roman" w:hAnsi="Times New Roman" w:cs="Times New Roman"/>
        </w:rPr>
      </w:pPr>
    </w:p>
    <w:p w14:paraId="1E259D88" w14:textId="77777777" w:rsidR="00205472" w:rsidRPr="00722237" w:rsidRDefault="00205472" w:rsidP="00E51EE7">
      <w:pPr>
        <w:pStyle w:val="Naslov3"/>
        <w:numPr>
          <w:ilvl w:val="2"/>
          <w:numId w:val="39"/>
        </w:numPr>
        <w:rPr>
          <w:rFonts w:ascii="Times New Roman" w:hAnsi="Times New Roman" w:cs="Times New Roman"/>
          <w:color w:val="2F5496"/>
        </w:rPr>
      </w:pPr>
      <w:bookmarkStart w:id="33" w:name="_Toc221101526"/>
      <w:r w:rsidRPr="00722237">
        <w:rPr>
          <w:rFonts w:ascii="Times New Roman" w:hAnsi="Times New Roman" w:cs="Times New Roman"/>
          <w:color w:val="2F5496"/>
        </w:rPr>
        <w:lastRenderedPageBreak/>
        <w:t>Računalniške storitve v povezavi z nadgradnjami:</w:t>
      </w:r>
      <w:bookmarkEnd w:id="33"/>
    </w:p>
    <w:p w14:paraId="241932DD" w14:textId="77777777" w:rsidR="00205472" w:rsidRPr="00A9797C" w:rsidRDefault="00205472" w:rsidP="00205472">
      <w:pPr>
        <w:spacing w:after="0"/>
        <w:jc w:val="both"/>
        <w:rPr>
          <w:rFonts w:ascii="Times New Roman" w:hAnsi="Times New Roman" w:cs="Times New Roman"/>
        </w:rPr>
      </w:pPr>
      <w:r w:rsidRPr="00A9797C">
        <w:rPr>
          <w:rFonts w:ascii="Times New Roman" w:hAnsi="Times New Roman" w:cs="Times New Roman"/>
        </w:rPr>
        <w:t xml:space="preserve">Izvajalec v okviru </w:t>
      </w:r>
      <w:r>
        <w:rPr>
          <w:rFonts w:ascii="Times New Roman" w:hAnsi="Times New Roman" w:cs="Times New Roman"/>
        </w:rPr>
        <w:t xml:space="preserve">računalniških storitev v povezavi z nadgradnjami </w:t>
      </w:r>
      <w:r w:rsidRPr="00A9797C">
        <w:rPr>
          <w:rFonts w:ascii="Times New Roman" w:hAnsi="Times New Roman" w:cs="Times New Roman"/>
        </w:rPr>
        <w:t xml:space="preserve">zagotavlja: </w:t>
      </w:r>
    </w:p>
    <w:p w14:paraId="75C1148F" w14:textId="77777777" w:rsidR="00205472" w:rsidRDefault="00205472" w:rsidP="00205472">
      <w:pPr>
        <w:spacing w:after="0" w:line="252" w:lineRule="auto"/>
        <w:jc w:val="both"/>
        <w:rPr>
          <w:rFonts w:eastAsiaTheme="minorEastAsia"/>
        </w:rPr>
      </w:pPr>
    </w:p>
    <w:p w14:paraId="0B3EAEB5" w14:textId="77777777" w:rsidR="00205472" w:rsidRPr="00634436" w:rsidRDefault="00205472" w:rsidP="00205472">
      <w:pPr>
        <w:pStyle w:val="Odstavekseznama"/>
        <w:numPr>
          <w:ilvl w:val="0"/>
          <w:numId w:val="25"/>
        </w:numPr>
        <w:spacing w:after="0" w:line="252" w:lineRule="auto"/>
        <w:jc w:val="both"/>
        <w:rPr>
          <w:rFonts w:ascii="Times New Roman" w:hAnsi="Times New Roman" w:cs="Times New Roman"/>
        </w:rPr>
      </w:pPr>
      <w:r w:rsidRPr="00634436">
        <w:rPr>
          <w:rFonts w:ascii="Times New Roman" w:hAnsi="Times New Roman" w:cs="Times New Roman"/>
        </w:rPr>
        <w:t>priprav</w:t>
      </w:r>
      <w:r>
        <w:rPr>
          <w:rFonts w:ascii="Times New Roman" w:hAnsi="Times New Roman" w:cs="Times New Roman"/>
        </w:rPr>
        <w:t>o</w:t>
      </w:r>
      <w:r w:rsidRPr="00634436">
        <w:rPr>
          <w:rFonts w:ascii="Times New Roman" w:hAnsi="Times New Roman" w:cs="Times New Roman"/>
        </w:rPr>
        <w:t xml:space="preserve"> projekta za izvedbo, zasnov</w:t>
      </w:r>
      <w:r>
        <w:rPr>
          <w:rFonts w:ascii="Times New Roman" w:hAnsi="Times New Roman" w:cs="Times New Roman"/>
        </w:rPr>
        <w:t>o</w:t>
      </w:r>
      <w:r w:rsidRPr="00634436">
        <w:rPr>
          <w:rFonts w:ascii="Times New Roman" w:hAnsi="Times New Roman" w:cs="Times New Roman"/>
        </w:rPr>
        <w:t xml:space="preserve"> in nadgradnj</w:t>
      </w:r>
      <w:r>
        <w:rPr>
          <w:rFonts w:ascii="Times New Roman" w:hAnsi="Times New Roman" w:cs="Times New Roman"/>
        </w:rPr>
        <w:t>o</w:t>
      </w:r>
      <w:r w:rsidRPr="00634436">
        <w:rPr>
          <w:rFonts w:ascii="Times New Roman" w:hAnsi="Times New Roman" w:cs="Times New Roman"/>
        </w:rPr>
        <w:t xml:space="preserve"> obstoječih modulov informacijskega sistema</w:t>
      </w:r>
    </w:p>
    <w:p w14:paraId="7EC119DC" w14:textId="77777777" w:rsidR="00205472" w:rsidRPr="00634436" w:rsidRDefault="00205472" w:rsidP="00205472">
      <w:pPr>
        <w:pStyle w:val="Odstavekseznama"/>
        <w:numPr>
          <w:ilvl w:val="0"/>
          <w:numId w:val="25"/>
        </w:numPr>
        <w:spacing w:after="0" w:line="252" w:lineRule="auto"/>
        <w:jc w:val="both"/>
        <w:rPr>
          <w:rFonts w:ascii="Times New Roman" w:hAnsi="Times New Roman" w:cs="Times New Roman"/>
        </w:rPr>
      </w:pPr>
      <w:r w:rsidRPr="00634436">
        <w:rPr>
          <w:rFonts w:ascii="Times New Roman" w:hAnsi="Times New Roman" w:cs="Times New Roman"/>
        </w:rPr>
        <w:t>komunikacija in usklajevanje z naročnikom in uporabniki, glede možnih nadgradenj vzdrževane programske opreme;</w:t>
      </w:r>
    </w:p>
    <w:p w14:paraId="510A1165" w14:textId="77777777" w:rsidR="00205472" w:rsidRPr="00634436" w:rsidRDefault="00205472" w:rsidP="00205472">
      <w:pPr>
        <w:pStyle w:val="Odstavekseznama"/>
        <w:numPr>
          <w:ilvl w:val="0"/>
          <w:numId w:val="25"/>
        </w:numPr>
        <w:spacing w:after="0" w:line="252" w:lineRule="auto"/>
        <w:jc w:val="both"/>
        <w:rPr>
          <w:rFonts w:ascii="Times New Roman" w:hAnsi="Times New Roman" w:cs="Times New Roman"/>
        </w:rPr>
      </w:pPr>
      <w:r w:rsidRPr="00634436">
        <w:rPr>
          <w:rFonts w:ascii="Times New Roman" w:hAnsi="Times New Roman" w:cs="Times New Roman"/>
        </w:rPr>
        <w:t>sodelovanje pri analizi in pripravi podrobnih tehničnih implementacijskih specifikacij uporabniških zahtev za dodajanje novih in izboljšanje obstoječih funkcionalnosti programske opreme;</w:t>
      </w:r>
    </w:p>
    <w:p w14:paraId="0A4A2EEE" w14:textId="77777777" w:rsidR="00205472" w:rsidRDefault="00205472" w:rsidP="00205472">
      <w:pPr>
        <w:pStyle w:val="Odstavekseznama"/>
        <w:numPr>
          <w:ilvl w:val="0"/>
          <w:numId w:val="25"/>
        </w:numPr>
        <w:spacing w:after="0" w:line="252" w:lineRule="auto"/>
        <w:jc w:val="both"/>
        <w:rPr>
          <w:rFonts w:ascii="Times New Roman" w:hAnsi="Times New Roman" w:cs="Times New Roman"/>
        </w:rPr>
      </w:pPr>
      <w:r w:rsidRPr="00634436">
        <w:rPr>
          <w:rFonts w:ascii="Times New Roman" w:hAnsi="Times New Roman" w:cs="Times New Roman"/>
        </w:rPr>
        <w:t>druge računalniške storitve v povezavi z nadgradnjami.</w:t>
      </w:r>
    </w:p>
    <w:p w14:paraId="2B8FFEAA" w14:textId="77777777" w:rsidR="00FE786F" w:rsidRPr="00634436" w:rsidRDefault="00FE786F" w:rsidP="00FE786F">
      <w:pPr>
        <w:pStyle w:val="Odstavekseznama"/>
        <w:spacing w:after="0" w:line="252" w:lineRule="auto"/>
        <w:jc w:val="both"/>
        <w:rPr>
          <w:rFonts w:ascii="Times New Roman" w:hAnsi="Times New Roman" w:cs="Times New Roman"/>
        </w:rPr>
      </w:pPr>
    </w:p>
    <w:p w14:paraId="5AF70EC4" w14:textId="77777777" w:rsidR="00205472" w:rsidRPr="00634436" w:rsidRDefault="00205472" w:rsidP="00E51EE7">
      <w:pPr>
        <w:pStyle w:val="Naslov3"/>
        <w:numPr>
          <w:ilvl w:val="2"/>
          <w:numId w:val="39"/>
        </w:numPr>
        <w:rPr>
          <w:rFonts w:ascii="Times" w:hAnsi="Times"/>
          <w:color w:val="2F5496"/>
        </w:rPr>
      </w:pPr>
      <w:bookmarkStart w:id="34" w:name="_Toc253650465"/>
      <w:bookmarkStart w:id="35" w:name="_Toc103436873"/>
      <w:bookmarkStart w:id="36" w:name="_Toc221101527"/>
      <w:r w:rsidRPr="00634436">
        <w:rPr>
          <w:rFonts w:ascii="Times" w:hAnsi="Times"/>
          <w:color w:val="2F5496"/>
        </w:rPr>
        <w:t>Izvedba nadgradnje in spremembe informacijskega sistema</w:t>
      </w:r>
      <w:bookmarkEnd w:id="34"/>
      <w:bookmarkEnd w:id="35"/>
      <w:bookmarkEnd w:id="36"/>
    </w:p>
    <w:p w14:paraId="52FE58C8" w14:textId="77777777" w:rsidR="00205472" w:rsidRPr="00A9797C" w:rsidRDefault="00205472" w:rsidP="00205472">
      <w:pPr>
        <w:spacing w:after="0"/>
        <w:jc w:val="both"/>
        <w:rPr>
          <w:rFonts w:ascii="Times New Roman" w:hAnsi="Times New Roman" w:cs="Times New Roman"/>
        </w:rPr>
      </w:pPr>
      <w:r w:rsidRPr="00A9797C">
        <w:rPr>
          <w:rFonts w:ascii="Times New Roman" w:hAnsi="Times New Roman" w:cs="Times New Roman"/>
        </w:rPr>
        <w:t xml:space="preserve">Izvajalec v okviru izvedbe nadgradnje in spremembe informacijskega sistema zagotavlja: </w:t>
      </w:r>
    </w:p>
    <w:p w14:paraId="02A0D9DC" w14:textId="77777777" w:rsidR="00205472" w:rsidRPr="00A9797C" w:rsidRDefault="00205472" w:rsidP="00205472">
      <w:pPr>
        <w:spacing w:after="0"/>
        <w:jc w:val="both"/>
        <w:rPr>
          <w:rFonts w:ascii="Times New Roman" w:hAnsi="Times New Roman" w:cs="Times New Roman"/>
        </w:rPr>
      </w:pPr>
    </w:p>
    <w:p w14:paraId="6FD2814B" w14:textId="77777777" w:rsidR="00205472" w:rsidRPr="00445435" w:rsidRDefault="00205472" w:rsidP="00205472">
      <w:pPr>
        <w:pStyle w:val="Odstavekseznama"/>
        <w:numPr>
          <w:ilvl w:val="0"/>
          <w:numId w:val="26"/>
        </w:numPr>
        <w:spacing w:line="252" w:lineRule="auto"/>
        <w:jc w:val="both"/>
        <w:rPr>
          <w:rFonts w:ascii="Times New Roman" w:eastAsia="Calibri" w:hAnsi="Times New Roman"/>
        </w:rPr>
      </w:pPr>
      <w:r w:rsidRPr="00445435">
        <w:rPr>
          <w:rFonts w:ascii="Times New Roman" w:eastAsia="Calibri" w:hAnsi="Times New Roman"/>
        </w:rPr>
        <w:t>preverjanje delovanja na različnih tehnoloških okoljih, preučevanje tehnoloških novosti povezanih z vzdrževano programsko opremo ter priprava predlogov in ukrepov za izboljšanje zanesljivosti in optimalnosti njenega delovanja;</w:t>
      </w:r>
    </w:p>
    <w:p w14:paraId="79B7192C" w14:textId="77777777" w:rsidR="00205472" w:rsidRPr="00634436" w:rsidRDefault="00205472" w:rsidP="00205472">
      <w:pPr>
        <w:pStyle w:val="Odstavekseznama"/>
        <w:numPr>
          <w:ilvl w:val="0"/>
          <w:numId w:val="26"/>
        </w:numPr>
        <w:spacing w:after="0" w:line="252" w:lineRule="auto"/>
        <w:jc w:val="both"/>
        <w:rPr>
          <w:rFonts w:ascii="Times New Roman" w:hAnsi="Times New Roman" w:cs="Times New Roman"/>
        </w:rPr>
      </w:pPr>
      <w:r w:rsidRPr="00634436">
        <w:rPr>
          <w:rFonts w:ascii="Times New Roman" w:hAnsi="Times New Roman" w:cs="Times New Roman"/>
        </w:rPr>
        <w:t>prilagajanje in dograjevanje funkcionalnosti informacijskega sistema ter izboljševanje njegovih lastnosti delovanja in uporabnosti glede na vsebinske in tehnične zahteve naročnika;</w:t>
      </w:r>
    </w:p>
    <w:p w14:paraId="004DB8BB" w14:textId="77777777" w:rsidR="00205472" w:rsidRPr="00634436" w:rsidRDefault="00205472" w:rsidP="00205472">
      <w:pPr>
        <w:pStyle w:val="Odstavekseznama"/>
        <w:numPr>
          <w:ilvl w:val="0"/>
          <w:numId w:val="26"/>
        </w:numPr>
        <w:spacing w:after="0" w:line="252" w:lineRule="auto"/>
        <w:jc w:val="both"/>
        <w:rPr>
          <w:rFonts w:ascii="Times New Roman" w:hAnsi="Times New Roman" w:cs="Times New Roman"/>
        </w:rPr>
      </w:pPr>
      <w:r w:rsidRPr="00634436">
        <w:rPr>
          <w:rFonts w:ascii="Times New Roman" w:hAnsi="Times New Roman" w:cs="Times New Roman"/>
        </w:rPr>
        <w:t>prilagajanje informacijskega sistema glede na spremembe sistemskega okolja in operacijskega sistema ter glede na potrebe ostalih povezanih informacijskih sistemov;</w:t>
      </w:r>
    </w:p>
    <w:p w14:paraId="40B48845" w14:textId="77777777" w:rsidR="00205472" w:rsidRPr="00634436" w:rsidRDefault="00205472" w:rsidP="00205472">
      <w:pPr>
        <w:pStyle w:val="Odstavekseznama"/>
        <w:numPr>
          <w:ilvl w:val="0"/>
          <w:numId w:val="26"/>
        </w:numPr>
        <w:spacing w:after="0" w:line="252" w:lineRule="auto"/>
        <w:jc w:val="both"/>
        <w:rPr>
          <w:rFonts w:ascii="Times New Roman" w:hAnsi="Times New Roman" w:cs="Times New Roman"/>
        </w:rPr>
      </w:pPr>
      <w:r w:rsidRPr="00634436">
        <w:rPr>
          <w:rFonts w:ascii="Times New Roman" w:hAnsi="Times New Roman" w:cs="Times New Roman"/>
        </w:rPr>
        <w:t xml:space="preserve">različne spremembe na informacijskem sistemu, preko uporabniškega vmesnika ali s posebnimi orodji, prilagoditve, nastavitve, </w:t>
      </w:r>
      <w:proofErr w:type="spellStart"/>
      <w:r w:rsidRPr="00634436">
        <w:rPr>
          <w:rFonts w:ascii="Times New Roman" w:hAnsi="Times New Roman" w:cs="Times New Roman"/>
        </w:rPr>
        <w:t>parametrizacija</w:t>
      </w:r>
      <w:proofErr w:type="spellEnd"/>
      <w:r w:rsidRPr="00634436">
        <w:rPr>
          <w:rFonts w:ascii="Times New Roman" w:hAnsi="Times New Roman" w:cs="Times New Roman"/>
        </w:rPr>
        <w:t>, spremembe konfiguracije, posegi na bazi, migracije podatkov.</w:t>
      </w:r>
    </w:p>
    <w:p w14:paraId="255CEEAE" w14:textId="77777777" w:rsidR="00FE786F" w:rsidRDefault="00FE786F" w:rsidP="00205472">
      <w:pPr>
        <w:pStyle w:val="Naslov2"/>
        <w:rPr>
          <w:rFonts w:ascii="Times New Roman" w:hAnsi="Times New Roman" w:cs="Times New Roman"/>
        </w:rPr>
      </w:pPr>
      <w:bookmarkStart w:id="37" w:name="_Toc345448587"/>
      <w:bookmarkStart w:id="38" w:name="_Toc2102622867"/>
      <w:bookmarkStart w:id="39" w:name="_Toc1520598573"/>
    </w:p>
    <w:p w14:paraId="68DC8A98" w14:textId="139DBCB4" w:rsidR="00205472" w:rsidRDefault="00205472" w:rsidP="00E51EE7">
      <w:pPr>
        <w:pStyle w:val="Naslov2"/>
        <w:numPr>
          <w:ilvl w:val="1"/>
          <w:numId w:val="34"/>
        </w:numPr>
        <w:rPr>
          <w:rFonts w:ascii="Times New Roman" w:hAnsi="Times New Roman" w:cs="Times New Roman"/>
        </w:rPr>
      </w:pPr>
      <w:bookmarkStart w:id="40" w:name="_Toc221101528"/>
      <w:r w:rsidRPr="00BB398E">
        <w:rPr>
          <w:rFonts w:ascii="Times New Roman" w:hAnsi="Times New Roman" w:cs="Times New Roman"/>
        </w:rPr>
        <w:t>Način naročanja in obračunavanja storitev</w:t>
      </w:r>
      <w:bookmarkEnd w:id="37"/>
      <w:bookmarkEnd w:id="38"/>
      <w:bookmarkEnd w:id="39"/>
      <w:bookmarkEnd w:id="40"/>
    </w:p>
    <w:p w14:paraId="666731C5" w14:textId="77777777" w:rsidR="00E51EE7" w:rsidRPr="00E51EE7" w:rsidRDefault="00E51EE7" w:rsidP="00E51EE7"/>
    <w:p w14:paraId="6FBDD50A"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t xml:space="preserve">Storitve osnovnega vzdrževanja so povezane z zagotavljanjem optimalnega delovanja sistema. Način obračunavanja storitev iz te kategorije je dogovorjeni fiksni mesečni znesek oz. pavšal. Obvezno je redno mesečno poročanje o dejansko opravljenem delu, njegovi vsebini in obsegu. Izvajalec opravlja storitve brez naročila naročnika. </w:t>
      </w:r>
    </w:p>
    <w:p w14:paraId="60A2C915"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t>Storitve podpore naročniku</w:t>
      </w:r>
      <w:r>
        <w:rPr>
          <w:rFonts w:ascii="Times New Roman" w:hAnsi="Times New Roman" w:cs="Times New Roman"/>
        </w:rPr>
        <w:t>, r</w:t>
      </w:r>
      <w:r w:rsidRPr="008269FB">
        <w:rPr>
          <w:rFonts w:ascii="Times New Roman" w:hAnsi="Times New Roman" w:cs="Times New Roman"/>
        </w:rPr>
        <w:t>ačunalniške storitve v povezavi z nadgradnjami:</w:t>
      </w:r>
      <w:r w:rsidRPr="00A9797C">
        <w:rPr>
          <w:rFonts w:ascii="Times New Roman" w:hAnsi="Times New Roman" w:cs="Times New Roman"/>
        </w:rPr>
        <w:t xml:space="preserve"> in spremembe in nadgradnje izvajalec opravlja izključno na podlagi vnaprejšnjega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uro.</w:t>
      </w:r>
    </w:p>
    <w:p w14:paraId="60090C8F" w14:textId="77777777" w:rsidR="00205472"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Storitve se obračunavajo po predhodnem izvajalčevem poročilu, ki je priložen prevzemu zapisniku o izvajanju storitev, ki ga naročnik potrdi. Prevzemni zapisnik natančno opiše izvedena dela in vsa </w:t>
      </w:r>
      <w:r w:rsidRPr="00A9797C">
        <w:rPr>
          <w:rFonts w:ascii="Times New Roman" w:hAnsi="Times New Roman" w:cs="Times New Roman"/>
        </w:rPr>
        <w:lastRenderedPageBreak/>
        <w:t>odstopanja od specifikacij ter roke za odpravo odstopanj. Ko so vse pomanjkljivosti odpravljene, se podpiše prevzemni zapisnik, ki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5633B34C" w14:textId="77777777" w:rsidR="00205472" w:rsidRPr="00A9797C" w:rsidRDefault="00205472" w:rsidP="00205472">
      <w:pPr>
        <w:spacing w:after="0" w:line="360" w:lineRule="auto"/>
        <w:jc w:val="both"/>
        <w:rPr>
          <w:rFonts w:ascii="Times New Roman" w:hAnsi="Times New Roman" w:cs="Times New Roman"/>
        </w:rPr>
      </w:pPr>
    </w:p>
    <w:p w14:paraId="18725349" w14:textId="77777777" w:rsidR="00205472" w:rsidRPr="006D7138"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Poročilo vsebuje specifikacijo izvedenih del za vsako vrsto razpisanih storitev. Podpisan prevzemni zapisnik je priloga računu.</w:t>
      </w:r>
    </w:p>
    <w:p w14:paraId="74F1E7D7" w14:textId="77777777" w:rsidR="00205472" w:rsidRPr="00A9797C" w:rsidRDefault="00205472" w:rsidP="00205472">
      <w:pPr>
        <w:spacing w:after="0" w:line="360" w:lineRule="auto"/>
        <w:jc w:val="both"/>
        <w:rPr>
          <w:rFonts w:ascii="Times New Roman" w:hAnsi="Times New Roman" w:cs="Times New Roman"/>
        </w:rPr>
      </w:pPr>
    </w:p>
    <w:p w14:paraId="7F581884" w14:textId="77777777" w:rsidR="00205472"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Ker uporabljata informacijski sistem dva uporabnika (UA i</w:t>
      </w:r>
      <w:r w:rsidRPr="4A6157EC">
        <w:rPr>
          <w:rFonts w:ascii="Times New Roman" w:hAnsi="Times New Roman" w:cs="Times New Roman"/>
        </w:rPr>
        <w:t>n</w:t>
      </w:r>
      <w:r w:rsidRPr="00A9797C">
        <w:rPr>
          <w:rFonts w:ascii="Times New Roman" w:hAnsi="Times New Roman" w:cs="Times New Roman"/>
        </w:rPr>
        <w:t xml:space="preserve"> CIP) morata spremembe na skupnih modulih potrditi oba uporabnika. Za potrditev sprememb in nadgradenj na skupnih modulih je torej potrebno soglasje </w:t>
      </w:r>
      <w:r>
        <w:rPr>
          <w:rFonts w:ascii="Times New Roman" w:hAnsi="Times New Roman" w:cs="Times New Roman"/>
        </w:rPr>
        <w:t>obeh</w:t>
      </w:r>
      <w:r w:rsidRPr="00A9797C">
        <w:rPr>
          <w:rFonts w:ascii="Times New Roman" w:hAnsi="Times New Roman" w:cs="Times New Roman"/>
        </w:rPr>
        <w:t xml:space="preserve"> uporabnikov. Za obojestransko potrjevanje sprememb sta odgovorna naročnika. </w:t>
      </w:r>
    </w:p>
    <w:p w14:paraId="2C6C5A77" w14:textId="77777777" w:rsidR="00FE786F" w:rsidRPr="00A9797C" w:rsidRDefault="00FE786F" w:rsidP="00205472">
      <w:pPr>
        <w:spacing w:after="0" w:line="360" w:lineRule="auto"/>
        <w:jc w:val="both"/>
        <w:rPr>
          <w:rFonts w:ascii="Times New Roman" w:hAnsi="Times New Roman" w:cs="Times New Roman"/>
        </w:rPr>
      </w:pPr>
    </w:p>
    <w:p w14:paraId="71B17211" w14:textId="77777777" w:rsidR="00205472" w:rsidRDefault="00205472" w:rsidP="00E51EE7">
      <w:pPr>
        <w:pStyle w:val="Naslov2"/>
        <w:numPr>
          <w:ilvl w:val="1"/>
          <w:numId w:val="34"/>
        </w:numPr>
        <w:rPr>
          <w:rFonts w:ascii="Times New Roman" w:hAnsi="Times New Roman" w:cs="Times New Roman"/>
        </w:rPr>
      </w:pPr>
      <w:bookmarkStart w:id="41" w:name="_Toc124431013"/>
      <w:bookmarkStart w:id="42" w:name="_Toc866224432"/>
      <w:bookmarkStart w:id="43" w:name="_Toc221101529"/>
      <w:r w:rsidRPr="00A9797C">
        <w:rPr>
          <w:rFonts w:ascii="Times New Roman" w:hAnsi="Times New Roman" w:cs="Times New Roman"/>
        </w:rPr>
        <w:t>Odzivni čas</w:t>
      </w:r>
      <w:bookmarkEnd w:id="41"/>
      <w:bookmarkEnd w:id="42"/>
      <w:bookmarkEnd w:id="43"/>
    </w:p>
    <w:p w14:paraId="5D93A863" w14:textId="77777777" w:rsidR="00E51EE7" w:rsidRPr="00E51EE7" w:rsidRDefault="00E51EE7" w:rsidP="00E51EE7"/>
    <w:p w14:paraId="3F71E897"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Odzivni čas na prijavo napake je tisti čas, ki preteče od prejema naročnikove ali uporabnikove zahteve za pomoč do trenutka, ko izvajalec začne z reševanjem napake. Odzivni čas je odvisen od resnosti napake, kot jo v prijavi navede naročnik ali uporabnik.</w:t>
      </w:r>
    </w:p>
    <w:p w14:paraId="0FF4D0C9" w14:textId="50FCC9DB" w:rsidR="00205472" w:rsidRPr="00A9797C" w:rsidRDefault="00205472" w:rsidP="00205472">
      <w:pPr>
        <w:pStyle w:val="DefaultText"/>
        <w:spacing w:line="260" w:lineRule="atLeast"/>
        <w:rPr>
          <w:rFonts w:ascii="Times New Roman" w:hAnsi="Times New Roman" w:cs="Times New Roman"/>
        </w:rPr>
      </w:pPr>
      <w:r w:rsidRPr="00A9797C">
        <w:rPr>
          <w:rFonts w:ascii="Times New Roman" w:hAnsi="Times New Roman" w:cs="Times New Roman"/>
        </w:rPr>
        <w:t>Čas</w:t>
      </w:r>
      <w:r w:rsidR="00C1067D">
        <w:rPr>
          <w:rFonts w:ascii="Times New Roman" w:hAnsi="Times New Roman" w:cs="Times New Roman"/>
        </w:rPr>
        <w:t>,</w:t>
      </w:r>
      <w:r w:rsidRPr="00A9797C">
        <w:rPr>
          <w:rFonts w:ascii="Times New Roman" w:hAnsi="Times New Roman" w:cs="Times New Roman"/>
        </w:rPr>
        <w:t xml:space="preserve"> v katerem mora izvajalec odpraviti napako začne teči od začetka reševanja problema s strani izvajalca.</w:t>
      </w:r>
    </w:p>
    <w:p w14:paraId="3DFA6006" w14:textId="77777777" w:rsidR="00205472" w:rsidRPr="00A9797C" w:rsidRDefault="00205472" w:rsidP="00205472">
      <w:pPr>
        <w:pStyle w:val="DefaultText"/>
        <w:spacing w:line="260" w:lineRule="atLeast"/>
        <w:rPr>
          <w:rFonts w:ascii="Times New Roman" w:hAnsi="Times New Roman" w:cs="Times New Roman"/>
          <w:lang w:eastAsia="en-US"/>
        </w:rPr>
      </w:pPr>
    </w:p>
    <w:p w14:paraId="49429813" w14:textId="3FD80305" w:rsidR="00205472" w:rsidRPr="00A9797C" w:rsidRDefault="00205472" w:rsidP="00205472">
      <w:pPr>
        <w:spacing w:line="260" w:lineRule="atLeast"/>
        <w:jc w:val="both"/>
        <w:rPr>
          <w:rFonts w:ascii="Times New Roman" w:hAnsi="Times New Roman" w:cs="Times New Roman"/>
        </w:rPr>
      </w:pPr>
      <w:r w:rsidRPr="00A9797C">
        <w:rPr>
          <w:rFonts w:ascii="Times New Roman" w:hAnsi="Times New Roman" w:cs="Times New Roman"/>
        </w:rPr>
        <w:t>Resnost problemov in odzivni čas ter čas</w:t>
      </w:r>
      <w:r w:rsidR="00C1067D">
        <w:rPr>
          <w:rFonts w:ascii="Times New Roman" w:hAnsi="Times New Roman" w:cs="Times New Roman"/>
        </w:rPr>
        <w:t>,</w:t>
      </w:r>
      <w:r w:rsidRPr="00A9797C">
        <w:rPr>
          <w:rFonts w:ascii="Times New Roman" w:hAnsi="Times New Roman" w:cs="Times New Roman"/>
        </w:rPr>
        <w:t xml:space="preserve"> v katerem mora izvajalec odpraviti napako</w:t>
      </w:r>
      <w:r w:rsidR="00C1067D">
        <w:rPr>
          <w:rFonts w:ascii="Times New Roman" w:hAnsi="Times New Roman" w:cs="Times New Roman"/>
        </w:rPr>
        <w:t>,</w:t>
      </w:r>
      <w:r w:rsidRPr="00A9797C">
        <w:rPr>
          <w:rFonts w:ascii="Times New Roman" w:hAnsi="Times New Roman" w:cs="Times New Roman"/>
        </w:rPr>
        <w:t xml:space="preserve"> se določi po naslednji tabeli:</w:t>
      </w:r>
    </w:p>
    <w:tbl>
      <w:tblPr>
        <w:tblW w:w="0" w:type="auto"/>
        <w:tblCellMar>
          <w:left w:w="0" w:type="dxa"/>
          <w:right w:w="0" w:type="dxa"/>
        </w:tblCellMar>
        <w:tblLook w:val="04A0" w:firstRow="1" w:lastRow="0" w:firstColumn="1" w:lastColumn="0" w:noHBand="0" w:noVBand="1"/>
      </w:tblPr>
      <w:tblGrid>
        <w:gridCol w:w="1260"/>
        <w:gridCol w:w="4122"/>
        <w:gridCol w:w="1134"/>
        <w:gridCol w:w="2484"/>
      </w:tblGrid>
      <w:tr w:rsidR="00205472" w:rsidRPr="006D7138" w14:paraId="2B9C118D" w14:textId="77777777" w:rsidTr="00DD33A7">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D0FF33"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Resnost napake</w:t>
            </w:r>
          </w:p>
        </w:tc>
        <w:tc>
          <w:tcPr>
            <w:tcW w:w="412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DB0963"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Opis napake</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4040E35"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Odzivni čas</w:t>
            </w:r>
          </w:p>
        </w:tc>
        <w:tc>
          <w:tcPr>
            <w:tcW w:w="248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AA1C8AA"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Čas, v katerem mora izvajalec odpraviti napako</w:t>
            </w:r>
          </w:p>
        </w:tc>
      </w:tr>
      <w:tr w:rsidR="00205472" w:rsidRPr="006D7138" w14:paraId="0190D13E" w14:textId="77777777" w:rsidTr="00DD33A7">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D5A285D"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kritična</w:t>
            </w:r>
          </w:p>
        </w:tc>
        <w:tc>
          <w:tcPr>
            <w:tcW w:w="412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CB3EF8"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poslovni proces naročnika je onemogočen*</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E3B78FF"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3 ure</w:t>
            </w:r>
          </w:p>
        </w:tc>
        <w:tc>
          <w:tcPr>
            <w:tcW w:w="24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9DC4BA"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8 ur</w:t>
            </w:r>
          </w:p>
        </w:tc>
      </w:tr>
      <w:tr w:rsidR="00205472" w:rsidRPr="006D7138" w14:paraId="0E43A4AD" w14:textId="77777777" w:rsidTr="00DD33A7">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B7D772"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resna</w:t>
            </w:r>
          </w:p>
        </w:tc>
        <w:tc>
          <w:tcPr>
            <w:tcW w:w="412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D0F26D"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poslovni proces naročnika je močno oviran</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8F125E9"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8 ur</w:t>
            </w:r>
          </w:p>
        </w:tc>
        <w:tc>
          <w:tcPr>
            <w:tcW w:w="24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64849CA"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1 dan</w:t>
            </w:r>
          </w:p>
        </w:tc>
      </w:tr>
      <w:tr w:rsidR="003F1882" w:rsidRPr="006D7138" w14:paraId="3FE60EDB" w14:textId="77777777" w:rsidTr="00C06283">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39DE9D0" w14:textId="2C73F96E" w:rsidR="003F1882" w:rsidRPr="00CE7FF8" w:rsidRDefault="003F1882" w:rsidP="003F1882">
            <w:pPr>
              <w:pStyle w:val="DefaultText"/>
              <w:spacing w:line="260" w:lineRule="exact"/>
              <w:rPr>
                <w:rFonts w:ascii="Times New Roman" w:hAnsi="Times New Roman" w:cs="Times New Roman"/>
              </w:rPr>
            </w:pPr>
            <w:r>
              <w:rPr>
                <w:sz w:val="20"/>
              </w:rPr>
              <w:t>normalna</w:t>
            </w:r>
          </w:p>
        </w:tc>
        <w:tc>
          <w:tcPr>
            <w:tcW w:w="4122" w:type="dxa"/>
            <w:tcBorders>
              <w:top w:val="nil"/>
              <w:left w:val="nil"/>
              <w:bottom w:val="single" w:sz="8" w:space="0" w:color="auto"/>
              <w:right w:val="single" w:sz="8" w:space="0" w:color="auto"/>
            </w:tcBorders>
            <w:tcMar>
              <w:top w:w="0" w:type="dxa"/>
              <w:left w:w="70" w:type="dxa"/>
              <w:bottom w:w="0" w:type="dxa"/>
              <w:right w:w="70" w:type="dxa"/>
            </w:tcMar>
          </w:tcPr>
          <w:p w14:paraId="4C1F9B57" w14:textId="109AC0AF" w:rsidR="003F1882" w:rsidRPr="00CE7FF8" w:rsidRDefault="003F1882" w:rsidP="003F1882">
            <w:pPr>
              <w:pStyle w:val="DefaultText"/>
              <w:spacing w:line="260" w:lineRule="exact"/>
              <w:rPr>
                <w:rFonts w:ascii="Times New Roman" w:hAnsi="Times New Roman" w:cs="Times New Roman"/>
              </w:rPr>
            </w:pPr>
            <w:r w:rsidRPr="003D179F">
              <w:rPr>
                <w:sz w:val="20"/>
              </w:rPr>
              <w:t>zmanjšana produktivnost naročnika</w:t>
            </w:r>
          </w:p>
        </w:tc>
        <w:tc>
          <w:tcPr>
            <w:tcW w:w="1134" w:type="dxa"/>
            <w:tcBorders>
              <w:top w:val="nil"/>
              <w:left w:val="nil"/>
              <w:bottom w:val="single" w:sz="8" w:space="0" w:color="auto"/>
              <w:right w:val="single" w:sz="8" w:space="0" w:color="auto"/>
            </w:tcBorders>
            <w:tcMar>
              <w:top w:w="0" w:type="dxa"/>
              <w:left w:w="70" w:type="dxa"/>
              <w:bottom w:w="0" w:type="dxa"/>
              <w:right w:w="70" w:type="dxa"/>
            </w:tcMar>
          </w:tcPr>
          <w:p w14:paraId="73973D15" w14:textId="1BDEBF7C" w:rsidR="003F1882" w:rsidRPr="00CE7FF8" w:rsidRDefault="003F1882" w:rsidP="003F1882">
            <w:pPr>
              <w:pStyle w:val="DefaultText"/>
              <w:spacing w:line="260" w:lineRule="exact"/>
              <w:rPr>
                <w:rFonts w:ascii="Times New Roman" w:hAnsi="Times New Roman" w:cs="Times New Roman"/>
              </w:rPr>
            </w:pPr>
            <w:r>
              <w:rPr>
                <w:sz w:val="20"/>
              </w:rPr>
              <w:t>8 ur</w:t>
            </w:r>
          </w:p>
        </w:tc>
        <w:tc>
          <w:tcPr>
            <w:tcW w:w="2484" w:type="dxa"/>
            <w:tcBorders>
              <w:top w:val="nil"/>
              <w:left w:val="nil"/>
              <w:bottom w:val="single" w:sz="8" w:space="0" w:color="auto"/>
              <w:right w:val="single" w:sz="8" w:space="0" w:color="auto"/>
            </w:tcBorders>
            <w:tcMar>
              <w:top w:w="0" w:type="dxa"/>
              <w:left w:w="70" w:type="dxa"/>
              <w:bottom w:w="0" w:type="dxa"/>
              <w:right w:w="70" w:type="dxa"/>
            </w:tcMar>
          </w:tcPr>
          <w:p w14:paraId="0C0F3EBA" w14:textId="4B64BD94" w:rsidR="003F1882" w:rsidRPr="00CE7FF8" w:rsidRDefault="003F1882" w:rsidP="003F1882">
            <w:pPr>
              <w:pStyle w:val="DefaultText"/>
              <w:spacing w:line="260" w:lineRule="exact"/>
              <w:rPr>
                <w:rFonts w:ascii="Times New Roman" w:hAnsi="Times New Roman" w:cs="Times New Roman"/>
              </w:rPr>
            </w:pPr>
            <w:r>
              <w:rPr>
                <w:sz w:val="20"/>
              </w:rPr>
              <w:t>3 dni</w:t>
            </w:r>
          </w:p>
        </w:tc>
      </w:tr>
      <w:tr w:rsidR="00205472" w:rsidRPr="006D7138" w14:paraId="08B86B37" w14:textId="77777777" w:rsidTr="00DD33A7">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112F9A"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manjša</w:t>
            </w:r>
          </w:p>
        </w:tc>
        <w:tc>
          <w:tcPr>
            <w:tcW w:w="412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5C0DF9" w14:textId="147F4908" w:rsidR="00205472" w:rsidRPr="00CE7FF8" w:rsidRDefault="005D5F3B" w:rsidP="00DD33A7">
            <w:pPr>
              <w:pStyle w:val="DefaultText"/>
              <w:spacing w:line="260" w:lineRule="exact"/>
              <w:rPr>
                <w:rFonts w:ascii="Times New Roman" w:hAnsi="Times New Roman" w:cs="Times New Roman"/>
              </w:rPr>
            </w:pPr>
            <w:r w:rsidRPr="00E329DC">
              <w:rPr>
                <w:sz w:val="20"/>
              </w:rPr>
              <w:t>delovanje ali vizualna podoba ni povsem v skladu s pričakovanji</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90D9EF"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8 ur</w:t>
            </w:r>
          </w:p>
        </w:tc>
        <w:tc>
          <w:tcPr>
            <w:tcW w:w="24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055C73" w14:textId="77777777" w:rsidR="00205472" w:rsidRPr="00CE7FF8" w:rsidRDefault="00205472" w:rsidP="00DD33A7">
            <w:pPr>
              <w:pStyle w:val="DefaultText"/>
              <w:spacing w:line="260" w:lineRule="exact"/>
              <w:rPr>
                <w:rFonts w:ascii="Times New Roman" w:hAnsi="Times New Roman" w:cs="Times New Roman"/>
              </w:rPr>
            </w:pPr>
            <w:r w:rsidRPr="00CE7FF8">
              <w:rPr>
                <w:rFonts w:ascii="Times New Roman" w:hAnsi="Times New Roman" w:cs="Times New Roman"/>
              </w:rPr>
              <w:t>5 dni</w:t>
            </w:r>
          </w:p>
        </w:tc>
      </w:tr>
    </w:tbl>
    <w:p w14:paraId="25F5E2BE" w14:textId="77777777" w:rsidR="00205472" w:rsidRPr="00A9797C" w:rsidRDefault="00205472" w:rsidP="00205472">
      <w:pPr>
        <w:spacing w:after="0"/>
        <w:jc w:val="both"/>
        <w:rPr>
          <w:rFonts w:ascii="Times New Roman" w:hAnsi="Times New Roman" w:cs="Times New Roman"/>
          <w:color w:val="000000"/>
        </w:rPr>
      </w:pPr>
    </w:p>
    <w:p w14:paraId="65084A9E"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Pri kritični napaki mora izvajalec začeti z reševanjem takoj, razen, če dokaže</w:t>
      </w:r>
      <w:r>
        <w:rPr>
          <w:rFonts w:ascii="Times New Roman" w:hAnsi="Times New Roman" w:cs="Times New Roman"/>
        </w:rPr>
        <w:t>,</w:t>
      </w:r>
      <w:r w:rsidRPr="00A9797C">
        <w:rPr>
          <w:rFonts w:ascii="Times New Roman" w:hAnsi="Times New Roman" w:cs="Times New Roman"/>
        </w:rPr>
        <w:t xml:space="preserve"> da to ni bilo mogoče zaradi okoliščin, ki niso nastale na njegovi strani (npr. potreben predhoden poseg drugega izvajalca).</w:t>
      </w:r>
    </w:p>
    <w:p w14:paraId="0A238710" w14:textId="77777777" w:rsidR="00205472" w:rsidRDefault="00205472" w:rsidP="00205472">
      <w:pPr>
        <w:spacing w:after="0" w:line="360" w:lineRule="auto"/>
        <w:jc w:val="both"/>
        <w:rPr>
          <w:rFonts w:ascii="Times New Roman" w:hAnsi="Times New Roman" w:cs="Times New Roman"/>
        </w:rPr>
      </w:pPr>
    </w:p>
    <w:p w14:paraId="687163B2" w14:textId="072B8EB0" w:rsidR="00842210" w:rsidRPr="00E329DC" w:rsidRDefault="00842210" w:rsidP="00842210">
      <w:pPr>
        <w:spacing w:line="260" w:lineRule="atLeast"/>
        <w:rPr>
          <w:rFonts w:cs="Arial"/>
          <w:i/>
        </w:rPr>
      </w:pPr>
      <w:r w:rsidRPr="00E329DC">
        <w:rPr>
          <w:rFonts w:cs="Arial"/>
          <w:i/>
        </w:rPr>
        <w:lastRenderedPageBreak/>
        <w:t>Opomba: navedena tabela bo vključena le v primeru, če bo izvajalec v ponudbi ponudil krajši odzivni čas od zahtevanega v tem poglavju. V nasprotnem primeru se del, ki se nanaša na krajši odzivni čas, črta).</w:t>
      </w:r>
    </w:p>
    <w:p w14:paraId="7006AFC6" w14:textId="17DD35F7" w:rsidR="00842210" w:rsidRPr="00E329DC" w:rsidRDefault="00842210" w:rsidP="00842210">
      <w:pPr>
        <w:shd w:val="clear" w:color="auto" w:fill="FFFFFF"/>
        <w:rPr>
          <w:i/>
          <w:iCs/>
        </w:rPr>
      </w:pPr>
      <w:r w:rsidRPr="00E329DC">
        <w:rPr>
          <w:i/>
        </w:rPr>
        <w:t>Ne glede na odzivne čase, ki opredeljeni v tem poglavju, izvajalec zagotavlja krajši odzivni čas na način, kot ga je navedel v svoji ponudbi in sicer (</w:t>
      </w:r>
      <w:r w:rsidRPr="00E329DC">
        <w:rPr>
          <w:i/>
          <w:iCs/>
        </w:rPr>
        <w:t>vpiše se odzivni čas, kot ga je izvajalec navedel v svoji ponudbi):</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4861"/>
        <w:gridCol w:w="1812"/>
      </w:tblGrid>
      <w:tr w:rsidR="00842210" w:rsidRPr="00E329DC" w14:paraId="234A279D" w14:textId="77777777" w:rsidTr="005B3B71">
        <w:trPr>
          <w:trHeight w:val="580"/>
          <w:jc w:val="center"/>
        </w:trPr>
        <w:tc>
          <w:tcPr>
            <w:tcW w:w="1140" w:type="pct"/>
            <w:tcBorders>
              <w:top w:val="single" w:sz="4" w:space="0" w:color="auto"/>
              <w:left w:val="single" w:sz="4" w:space="0" w:color="auto"/>
              <w:bottom w:val="single" w:sz="4" w:space="0" w:color="auto"/>
              <w:right w:val="single" w:sz="4" w:space="0" w:color="auto"/>
            </w:tcBorders>
            <w:vAlign w:val="center"/>
          </w:tcPr>
          <w:p w14:paraId="47E25C57" w14:textId="77777777" w:rsidR="00842210" w:rsidRPr="00E329DC" w:rsidRDefault="00842210" w:rsidP="005B3B71">
            <w:pPr>
              <w:pStyle w:val="DefaultText"/>
              <w:spacing w:line="260" w:lineRule="atLeast"/>
              <w:jc w:val="center"/>
            </w:pPr>
            <w:r w:rsidRPr="00E329DC">
              <w:t>Resnost napake</w:t>
            </w:r>
          </w:p>
        </w:tc>
        <w:tc>
          <w:tcPr>
            <w:tcW w:w="2812" w:type="pct"/>
            <w:tcBorders>
              <w:top w:val="single" w:sz="4" w:space="0" w:color="auto"/>
              <w:left w:val="single" w:sz="4" w:space="0" w:color="auto"/>
              <w:bottom w:val="single" w:sz="4" w:space="0" w:color="auto"/>
              <w:right w:val="single" w:sz="4" w:space="0" w:color="auto"/>
            </w:tcBorders>
            <w:vAlign w:val="center"/>
          </w:tcPr>
          <w:p w14:paraId="51FD627A" w14:textId="77777777" w:rsidR="00842210" w:rsidRPr="00E329DC" w:rsidRDefault="00842210" w:rsidP="005B3B71">
            <w:pPr>
              <w:pStyle w:val="DefaultText"/>
              <w:spacing w:line="260" w:lineRule="atLeast"/>
              <w:jc w:val="center"/>
            </w:pPr>
            <w:r w:rsidRPr="00E329DC">
              <w:t>Opis napake</w:t>
            </w:r>
          </w:p>
        </w:tc>
        <w:tc>
          <w:tcPr>
            <w:tcW w:w="1048" w:type="pct"/>
            <w:tcBorders>
              <w:top w:val="single" w:sz="4" w:space="0" w:color="auto"/>
              <w:left w:val="single" w:sz="4" w:space="0" w:color="auto"/>
              <w:bottom w:val="single" w:sz="4" w:space="0" w:color="auto"/>
              <w:right w:val="single" w:sz="4" w:space="0" w:color="auto"/>
            </w:tcBorders>
            <w:vAlign w:val="center"/>
          </w:tcPr>
          <w:p w14:paraId="00B7B93E" w14:textId="77777777" w:rsidR="00842210" w:rsidRPr="00E329DC" w:rsidRDefault="00842210" w:rsidP="005B3B71">
            <w:pPr>
              <w:pStyle w:val="DefaultText"/>
              <w:spacing w:line="260" w:lineRule="atLeast"/>
              <w:jc w:val="center"/>
            </w:pPr>
            <w:r w:rsidRPr="00E329DC">
              <w:t>Odzivni čas</w:t>
            </w:r>
          </w:p>
        </w:tc>
      </w:tr>
      <w:tr w:rsidR="00842210" w:rsidRPr="00E329DC" w14:paraId="5A29DFA2" w14:textId="77777777" w:rsidTr="005B3B71">
        <w:trPr>
          <w:trHeight w:val="575"/>
          <w:jc w:val="center"/>
        </w:trPr>
        <w:tc>
          <w:tcPr>
            <w:tcW w:w="1140" w:type="pct"/>
            <w:tcBorders>
              <w:top w:val="single" w:sz="4" w:space="0" w:color="auto"/>
              <w:left w:val="single" w:sz="4" w:space="0" w:color="auto"/>
              <w:bottom w:val="single" w:sz="4" w:space="0" w:color="auto"/>
              <w:right w:val="single" w:sz="4" w:space="0" w:color="auto"/>
            </w:tcBorders>
            <w:vAlign w:val="center"/>
          </w:tcPr>
          <w:p w14:paraId="6EDE6C54" w14:textId="77777777" w:rsidR="00842210" w:rsidRPr="00E329DC" w:rsidRDefault="00842210" w:rsidP="005B3B71">
            <w:pPr>
              <w:pStyle w:val="DefaultText"/>
              <w:spacing w:line="260" w:lineRule="atLeast"/>
              <w:jc w:val="center"/>
            </w:pPr>
            <w:r w:rsidRPr="00E329DC">
              <w:t>kritična*</w:t>
            </w:r>
          </w:p>
        </w:tc>
        <w:tc>
          <w:tcPr>
            <w:tcW w:w="2812" w:type="pct"/>
            <w:tcBorders>
              <w:top w:val="single" w:sz="4" w:space="0" w:color="auto"/>
              <w:left w:val="single" w:sz="4" w:space="0" w:color="auto"/>
              <w:bottom w:val="single" w:sz="4" w:space="0" w:color="auto"/>
              <w:right w:val="single" w:sz="4" w:space="0" w:color="auto"/>
            </w:tcBorders>
            <w:vAlign w:val="center"/>
          </w:tcPr>
          <w:p w14:paraId="65EEC3FE" w14:textId="77777777" w:rsidR="00842210" w:rsidRPr="00E329DC" w:rsidRDefault="00842210" w:rsidP="005B3B71">
            <w:pPr>
              <w:pStyle w:val="DefaultText"/>
              <w:spacing w:line="260" w:lineRule="atLeast"/>
              <w:jc w:val="center"/>
            </w:pPr>
            <w:r w:rsidRPr="00E329DC">
              <w:t>poslovni proces naročnika je onemogočen*</w:t>
            </w:r>
          </w:p>
        </w:tc>
        <w:tc>
          <w:tcPr>
            <w:tcW w:w="1048" w:type="pct"/>
            <w:tcBorders>
              <w:top w:val="single" w:sz="4" w:space="0" w:color="auto"/>
              <w:left w:val="single" w:sz="4" w:space="0" w:color="auto"/>
              <w:bottom w:val="single" w:sz="4" w:space="0" w:color="auto"/>
              <w:right w:val="single" w:sz="4" w:space="0" w:color="auto"/>
            </w:tcBorders>
            <w:vAlign w:val="center"/>
          </w:tcPr>
          <w:p w14:paraId="13E1D80B" w14:textId="77777777" w:rsidR="00842210" w:rsidRPr="00E329DC" w:rsidRDefault="00842210" w:rsidP="005B3B71">
            <w:pPr>
              <w:pStyle w:val="DefaultText"/>
              <w:spacing w:line="260" w:lineRule="atLeast"/>
              <w:jc w:val="center"/>
            </w:pPr>
            <w:r w:rsidRPr="00E329DC">
              <w:fldChar w:fldCharType="begin">
                <w:ffData>
                  <w:name w:val="Besedilo48"/>
                  <w:enabled/>
                  <w:calcOnExit w:val="0"/>
                  <w:textInput/>
                </w:ffData>
              </w:fldChar>
            </w:r>
            <w:r w:rsidRPr="00E329DC">
              <w:instrText xml:space="preserve"> FORMTEXT </w:instrText>
            </w:r>
            <w:r w:rsidRPr="00E329DC">
              <w:fldChar w:fldCharType="separate"/>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fldChar w:fldCharType="end"/>
            </w:r>
          </w:p>
        </w:tc>
      </w:tr>
      <w:tr w:rsidR="00842210" w:rsidRPr="00E329DC" w14:paraId="381F0239" w14:textId="77777777" w:rsidTr="005B3B71">
        <w:trPr>
          <w:trHeight w:val="598"/>
          <w:jc w:val="center"/>
        </w:trPr>
        <w:tc>
          <w:tcPr>
            <w:tcW w:w="1140" w:type="pct"/>
            <w:tcBorders>
              <w:top w:val="single" w:sz="4" w:space="0" w:color="auto"/>
              <w:left w:val="single" w:sz="4" w:space="0" w:color="auto"/>
              <w:bottom w:val="single" w:sz="4" w:space="0" w:color="auto"/>
              <w:right w:val="single" w:sz="4" w:space="0" w:color="auto"/>
            </w:tcBorders>
            <w:vAlign w:val="center"/>
          </w:tcPr>
          <w:p w14:paraId="13752830" w14:textId="77777777" w:rsidR="00842210" w:rsidRPr="00E329DC" w:rsidRDefault="00842210" w:rsidP="005B3B71">
            <w:pPr>
              <w:pStyle w:val="DefaultText"/>
              <w:spacing w:line="260" w:lineRule="atLeast"/>
              <w:jc w:val="center"/>
            </w:pPr>
            <w:r w:rsidRPr="00E329DC">
              <w:t>resna</w:t>
            </w:r>
          </w:p>
        </w:tc>
        <w:tc>
          <w:tcPr>
            <w:tcW w:w="2812" w:type="pct"/>
            <w:tcBorders>
              <w:top w:val="single" w:sz="4" w:space="0" w:color="auto"/>
              <w:left w:val="single" w:sz="4" w:space="0" w:color="auto"/>
              <w:bottom w:val="single" w:sz="4" w:space="0" w:color="auto"/>
              <w:right w:val="single" w:sz="4" w:space="0" w:color="auto"/>
            </w:tcBorders>
            <w:vAlign w:val="center"/>
          </w:tcPr>
          <w:p w14:paraId="10938737" w14:textId="77777777" w:rsidR="00842210" w:rsidRPr="00E329DC" w:rsidRDefault="00842210" w:rsidP="005B3B71">
            <w:pPr>
              <w:pStyle w:val="DefaultText"/>
              <w:spacing w:line="260" w:lineRule="atLeast"/>
              <w:jc w:val="center"/>
            </w:pPr>
            <w:r w:rsidRPr="00E329DC">
              <w:t>poslovni proces naročnika je močno oviran</w:t>
            </w:r>
          </w:p>
        </w:tc>
        <w:tc>
          <w:tcPr>
            <w:tcW w:w="1048" w:type="pct"/>
            <w:tcBorders>
              <w:top w:val="single" w:sz="4" w:space="0" w:color="auto"/>
              <w:left w:val="single" w:sz="4" w:space="0" w:color="auto"/>
              <w:bottom w:val="single" w:sz="4" w:space="0" w:color="auto"/>
              <w:right w:val="single" w:sz="4" w:space="0" w:color="auto"/>
            </w:tcBorders>
            <w:vAlign w:val="center"/>
          </w:tcPr>
          <w:p w14:paraId="06B7114A" w14:textId="77777777" w:rsidR="00842210" w:rsidRPr="00E329DC" w:rsidRDefault="00842210" w:rsidP="005B3B71">
            <w:pPr>
              <w:pStyle w:val="DefaultText"/>
              <w:spacing w:line="260" w:lineRule="atLeast"/>
              <w:jc w:val="center"/>
            </w:pPr>
            <w:r w:rsidRPr="00E329DC">
              <w:fldChar w:fldCharType="begin">
                <w:ffData>
                  <w:name w:val="Besedilo48"/>
                  <w:enabled/>
                  <w:calcOnExit w:val="0"/>
                  <w:textInput/>
                </w:ffData>
              </w:fldChar>
            </w:r>
            <w:r w:rsidRPr="00E329DC">
              <w:instrText xml:space="preserve"> FORMTEXT </w:instrText>
            </w:r>
            <w:r w:rsidRPr="00E329DC">
              <w:fldChar w:fldCharType="separate"/>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fldChar w:fldCharType="end"/>
            </w:r>
          </w:p>
        </w:tc>
      </w:tr>
      <w:tr w:rsidR="00842210" w:rsidRPr="00E329DC" w14:paraId="61BC414F" w14:textId="77777777" w:rsidTr="005B3B71">
        <w:trPr>
          <w:trHeight w:val="598"/>
          <w:jc w:val="center"/>
        </w:trPr>
        <w:tc>
          <w:tcPr>
            <w:tcW w:w="1140" w:type="pct"/>
            <w:tcBorders>
              <w:top w:val="single" w:sz="4" w:space="0" w:color="auto"/>
              <w:left w:val="single" w:sz="4" w:space="0" w:color="auto"/>
              <w:bottom w:val="single" w:sz="4" w:space="0" w:color="auto"/>
              <w:right w:val="single" w:sz="4" w:space="0" w:color="auto"/>
            </w:tcBorders>
            <w:vAlign w:val="center"/>
          </w:tcPr>
          <w:p w14:paraId="18A52358" w14:textId="77777777" w:rsidR="00842210" w:rsidRPr="00E329DC" w:rsidRDefault="00842210" w:rsidP="005B3B71">
            <w:pPr>
              <w:pStyle w:val="DefaultText"/>
              <w:spacing w:line="260" w:lineRule="atLeast"/>
              <w:jc w:val="center"/>
            </w:pPr>
            <w:r w:rsidRPr="00E329DC">
              <w:t>normalna</w:t>
            </w:r>
          </w:p>
        </w:tc>
        <w:tc>
          <w:tcPr>
            <w:tcW w:w="2812" w:type="pct"/>
            <w:tcBorders>
              <w:top w:val="single" w:sz="4" w:space="0" w:color="auto"/>
              <w:left w:val="single" w:sz="4" w:space="0" w:color="auto"/>
              <w:bottom w:val="single" w:sz="4" w:space="0" w:color="auto"/>
              <w:right w:val="single" w:sz="4" w:space="0" w:color="auto"/>
            </w:tcBorders>
            <w:vAlign w:val="center"/>
          </w:tcPr>
          <w:p w14:paraId="1249AA42" w14:textId="77777777" w:rsidR="00842210" w:rsidRPr="00E329DC" w:rsidRDefault="00842210" w:rsidP="005B3B71">
            <w:pPr>
              <w:pStyle w:val="DefaultText"/>
              <w:spacing w:line="260" w:lineRule="atLeast"/>
              <w:jc w:val="center"/>
            </w:pPr>
            <w:r w:rsidRPr="00E329DC">
              <w:t>zmanjšana produktivnost naročnika</w:t>
            </w:r>
          </w:p>
        </w:tc>
        <w:tc>
          <w:tcPr>
            <w:tcW w:w="1048" w:type="pct"/>
            <w:tcBorders>
              <w:top w:val="single" w:sz="4" w:space="0" w:color="auto"/>
              <w:left w:val="single" w:sz="4" w:space="0" w:color="auto"/>
              <w:bottom w:val="single" w:sz="4" w:space="0" w:color="auto"/>
              <w:right w:val="single" w:sz="4" w:space="0" w:color="auto"/>
            </w:tcBorders>
            <w:vAlign w:val="center"/>
          </w:tcPr>
          <w:p w14:paraId="2F155DCD" w14:textId="77777777" w:rsidR="00842210" w:rsidRPr="00E329DC" w:rsidRDefault="00842210" w:rsidP="005B3B71">
            <w:pPr>
              <w:pStyle w:val="DefaultText"/>
              <w:spacing w:line="260" w:lineRule="atLeast"/>
              <w:jc w:val="center"/>
            </w:pPr>
            <w:r w:rsidRPr="00E329DC">
              <w:fldChar w:fldCharType="begin">
                <w:ffData>
                  <w:name w:val="Besedilo48"/>
                  <w:enabled/>
                  <w:calcOnExit w:val="0"/>
                  <w:textInput/>
                </w:ffData>
              </w:fldChar>
            </w:r>
            <w:r w:rsidRPr="00E329DC">
              <w:instrText xml:space="preserve"> FORMTEXT </w:instrText>
            </w:r>
            <w:r w:rsidRPr="00E329DC">
              <w:fldChar w:fldCharType="separate"/>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fldChar w:fldCharType="end"/>
            </w:r>
          </w:p>
        </w:tc>
      </w:tr>
      <w:tr w:rsidR="00842210" w:rsidRPr="00E329DC" w14:paraId="49D41DF8" w14:textId="77777777" w:rsidTr="005B3B71">
        <w:trPr>
          <w:trHeight w:val="507"/>
          <w:jc w:val="center"/>
        </w:trPr>
        <w:tc>
          <w:tcPr>
            <w:tcW w:w="1140" w:type="pct"/>
            <w:tcBorders>
              <w:top w:val="single" w:sz="4" w:space="0" w:color="auto"/>
              <w:left w:val="single" w:sz="4" w:space="0" w:color="auto"/>
              <w:bottom w:val="single" w:sz="4" w:space="0" w:color="auto"/>
              <w:right w:val="single" w:sz="4" w:space="0" w:color="auto"/>
            </w:tcBorders>
            <w:vAlign w:val="center"/>
          </w:tcPr>
          <w:p w14:paraId="0E226A9D" w14:textId="77777777" w:rsidR="00842210" w:rsidRPr="00E329DC" w:rsidRDefault="00842210" w:rsidP="005B3B71">
            <w:pPr>
              <w:pStyle w:val="DefaultText"/>
              <w:spacing w:line="260" w:lineRule="atLeast"/>
              <w:jc w:val="center"/>
            </w:pPr>
            <w:r w:rsidRPr="00E329DC">
              <w:t>manjša</w:t>
            </w:r>
          </w:p>
        </w:tc>
        <w:tc>
          <w:tcPr>
            <w:tcW w:w="2812" w:type="pct"/>
            <w:tcBorders>
              <w:top w:val="single" w:sz="4" w:space="0" w:color="auto"/>
              <w:left w:val="single" w:sz="4" w:space="0" w:color="auto"/>
              <w:bottom w:val="single" w:sz="4" w:space="0" w:color="auto"/>
              <w:right w:val="single" w:sz="4" w:space="0" w:color="auto"/>
            </w:tcBorders>
            <w:vAlign w:val="center"/>
          </w:tcPr>
          <w:p w14:paraId="5960C6A0" w14:textId="77777777" w:rsidR="00842210" w:rsidRPr="00E329DC" w:rsidRDefault="00842210" w:rsidP="005B3B71">
            <w:pPr>
              <w:pStyle w:val="DefaultText"/>
              <w:spacing w:line="260" w:lineRule="atLeast"/>
              <w:jc w:val="center"/>
            </w:pPr>
            <w:r w:rsidRPr="00E329DC">
              <w:t>delovanje ali vizualna podoba ni povsem v skladu s pričakovanji</w:t>
            </w:r>
          </w:p>
        </w:tc>
        <w:tc>
          <w:tcPr>
            <w:tcW w:w="1048" w:type="pct"/>
            <w:tcBorders>
              <w:top w:val="single" w:sz="4" w:space="0" w:color="auto"/>
              <w:left w:val="single" w:sz="4" w:space="0" w:color="auto"/>
              <w:bottom w:val="single" w:sz="4" w:space="0" w:color="auto"/>
              <w:right w:val="single" w:sz="4" w:space="0" w:color="auto"/>
            </w:tcBorders>
            <w:vAlign w:val="center"/>
          </w:tcPr>
          <w:p w14:paraId="70B0CDCD" w14:textId="77777777" w:rsidR="00842210" w:rsidRPr="00E329DC" w:rsidRDefault="00842210" w:rsidP="005B3B71">
            <w:pPr>
              <w:pStyle w:val="DefaultText"/>
              <w:spacing w:line="260" w:lineRule="atLeast"/>
              <w:jc w:val="center"/>
            </w:pPr>
            <w:r w:rsidRPr="00E329DC">
              <w:fldChar w:fldCharType="begin">
                <w:ffData>
                  <w:name w:val="Besedilo48"/>
                  <w:enabled/>
                  <w:calcOnExit w:val="0"/>
                  <w:textInput/>
                </w:ffData>
              </w:fldChar>
            </w:r>
            <w:r w:rsidRPr="00E329DC">
              <w:instrText xml:space="preserve"> FORMTEXT </w:instrText>
            </w:r>
            <w:r w:rsidRPr="00E329DC">
              <w:fldChar w:fldCharType="separate"/>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rPr>
                <w:rFonts w:eastAsia="Arial Unicode MS"/>
              </w:rPr>
              <w:t> </w:t>
            </w:r>
            <w:r w:rsidRPr="00E329DC">
              <w:fldChar w:fldCharType="end"/>
            </w:r>
          </w:p>
        </w:tc>
      </w:tr>
    </w:tbl>
    <w:p w14:paraId="698E8D88" w14:textId="77777777" w:rsidR="00842210" w:rsidRDefault="00842210" w:rsidP="00842210">
      <w:r w:rsidRPr="00E329DC">
        <w:t>*pri kritični prioriteti zahtevka mora izvajalec začeti z reševanjem takoj, oziroma takoj, ko je mogoče zaradi okoliščin (npr. potreben predhoden poseg drugega izvajalca), ne glede na delovni čas</w:t>
      </w:r>
    </w:p>
    <w:p w14:paraId="1001275D" w14:textId="50C93BC2"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Navedeni odzivni časi veljajo za poslovni čas naročnika vsak delovni dan (od </w:t>
      </w:r>
      <w:r w:rsidRPr="4A7CA7EE">
        <w:rPr>
          <w:rFonts w:ascii="Times New Roman" w:hAnsi="Times New Roman" w:cs="Times New Roman"/>
        </w:rPr>
        <w:t>7</w:t>
      </w:r>
      <w:r w:rsidR="00FF63B1">
        <w:rPr>
          <w:rFonts w:ascii="Times New Roman" w:hAnsi="Times New Roman" w:cs="Times New Roman"/>
        </w:rPr>
        <w:t>.</w:t>
      </w:r>
      <w:r w:rsidRPr="00A9797C">
        <w:rPr>
          <w:rFonts w:ascii="Times New Roman" w:hAnsi="Times New Roman" w:cs="Times New Roman"/>
        </w:rPr>
        <w:t>00 do 1</w:t>
      </w:r>
      <w:r w:rsidRPr="4A7CA7EE">
        <w:rPr>
          <w:rFonts w:ascii="Times New Roman" w:hAnsi="Times New Roman" w:cs="Times New Roman"/>
        </w:rPr>
        <w:t>6</w:t>
      </w:r>
      <w:r w:rsidR="00FF63B1">
        <w:rPr>
          <w:rFonts w:ascii="Times New Roman" w:hAnsi="Times New Roman" w:cs="Times New Roman"/>
        </w:rPr>
        <w:t>.</w:t>
      </w:r>
      <w:r w:rsidRPr="00A9797C">
        <w:rPr>
          <w:rFonts w:ascii="Times New Roman" w:hAnsi="Times New Roman" w:cs="Times New Roman"/>
        </w:rPr>
        <w:t xml:space="preserve">00). Če izvajalec po pregledu prijave napake ugotovi, da bo za njeno odpravo potrebno več časa, kot je predvideno, je dolžan to pisno sporočiti naročniku z obrazložitvijo ter predlogom v kolikšnem času je problem možno odpraviti. Če naročnik predlog zavrne, mora navesti obrazložitev zavrnitve. </w:t>
      </w:r>
    </w:p>
    <w:p w14:paraId="174FD741" w14:textId="77777777" w:rsidR="00205472" w:rsidRPr="00A9797C" w:rsidRDefault="00205472" w:rsidP="00205472">
      <w:pPr>
        <w:spacing w:after="0" w:line="360" w:lineRule="auto"/>
        <w:jc w:val="both"/>
        <w:rPr>
          <w:rFonts w:ascii="Times New Roman" w:hAnsi="Times New Roman" w:cs="Times New Roman"/>
        </w:rPr>
      </w:pPr>
    </w:p>
    <w:p w14:paraId="6D01A27D"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Jamčevalni rok se podaljša za čas, ki ga izvajalec potrebuje za odpravo javljene mu bistvene napake (kritične oziroma resne napake).</w:t>
      </w:r>
    </w:p>
    <w:p w14:paraId="72C3995B" w14:textId="77777777" w:rsidR="00205472" w:rsidRPr="00A9797C" w:rsidRDefault="00205472" w:rsidP="00205472">
      <w:pPr>
        <w:spacing w:after="0" w:line="360" w:lineRule="auto"/>
        <w:jc w:val="both"/>
        <w:rPr>
          <w:rFonts w:ascii="Times New Roman" w:hAnsi="Times New Roman" w:cs="Times New Roman"/>
        </w:rPr>
      </w:pPr>
    </w:p>
    <w:p w14:paraId="54DF3351"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Izvajalec se obvezuje, da bo v primeru, ko gre za storitve rednega zagotavljanja operativnosti delovanja sistema, kontinuirano reševal problem dokler poslovni proces ne bo normalno stekel.</w:t>
      </w:r>
    </w:p>
    <w:p w14:paraId="11C07CA0" w14:textId="77777777" w:rsidR="00205472" w:rsidRPr="00A9797C" w:rsidRDefault="00205472" w:rsidP="00205472">
      <w:pPr>
        <w:rPr>
          <w:rFonts w:ascii="Times New Roman" w:hAnsi="Times New Roman" w:cs="Times New Roman"/>
          <w:lang w:eastAsia="sl-SI"/>
        </w:rPr>
      </w:pPr>
    </w:p>
    <w:p w14:paraId="2079C392" w14:textId="77777777" w:rsidR="00205472" w:rsidRDefault="00205472" w:rsidP="00E51EE7">
      <w:pPr>
        <w:pStyle w:val="Naslov2"/>
        <w:numPr>
          <w:ilvl w:val="1"/>
          <w:numId w:val="34"/>
        </w:numPr>
        <w:rPr>
          <w:rFonts w:ascii="Times New Roman" w:hAnsi="Times New Roman" w:cs="Times New Roman"/>
        </w:rPr>
      </w:pPr>
      <w:bookmarkStart w:id="44" w:name="_Toc904036790"/>
      <w:bookmarkStart w:id="45" w:name="_Toc1276012315"/>
      <w:bookmarkStart w:id="46" w:name="_Toc611828523"/>
      <w:bookmarkStart w:id="47" w:name="_Toc221101530"/>
      <w:r w:rsidRPr="00A9797C">
        <w:rPr>
          <w:rFonts w:ascii="Times New Roman" w:hAnsi="Times New Roman" w:cs="Times New Roman"/>
        </w:rPr>
        <w:t>Splošni pogoji za izvajanje storitev</w:t>
      </w:r>
      <w:bookmarkEnd w:id="44"/>
      <w:bookmarkEnd w:id="45"/>
      <w:bookmarkEnd w:id="46"/>
      <w:bookmarkEnd w:id="47"/>
    </w:p>
    <w:p w14:paraId="30A8626B" w14:textId="77777777" w:rsidR="00E51EE7" w:rsidRPr="00E51EE7" w:rsidRDefault="00E51EE7" w:rsidP="00E51EE7"/>
    <w:p w14:paraId="7A50696A" w14:textId="4B559219" w:rsidR="00205472" w:rsidRPr="00634436" w:rsidRDefault="00E51EE7" w:rsidP="00B51FB2">
      <w:pPr>
        <w:pStyle w:val="Naslov3"/>
        <w:rPr>
          <w:rFonts w:ascii="Times New Roman" w:hAnsi="Times New Roman" w:cs="Times New Roman"/>
          <w:color w:val="2F5496"/>
        </w:rPr>
      </w:pPr>
      <w:bookmarkStart w:id="48" w:name="_Toc1177836857"/>
      <w:bookmarkStart w:id="49" w:name="_Toc623700962"/>
      <w:bookmarkStart w:id="50" w:name="_Toc194282816"/>
      <w:bookmarkStart w:id="51" w:name="_Toc221101531"/>
      <w:r>
        <w:rPr>
          <w:rFonts w:ascii="Times New Roman" w:hAnsi="Times New Roman" w:cs="Times New Roman"/>
          <w:color w:val="2F5496"/>
        </w:rPr>
        <w:t xml:space="preserve">2.4.1 </w:t>
      </w:r>
      <w:r w:rsidR="00B51FB2">
        <w:rPr>
          <w:rFonts w:ascii="Times New Roman" w:hAnsi="Times New Roman" w:cs="Times New Roman"/>
          <w:color w:val="2F5496"/>
        </w:rPr>
        <w:tab/>
      </w:r>
      <w:r w:rsidR="00B51FB2">
        <w:rPr>
          <w:rFonts w:ascii="Times New Roman" w:hAnsi="Times New Roman" w:cs="Times New Roman"/>
          <w:color w:val="2F5496"/>
        </w:rPr>
        <w:tab/>
      </w:r>
      <w:r w:rsidR="00205472" w:rsidRPr="00634436">
        <w:rPr>
          <w:rFonts w:ascii="Times New Roman" w:hAnsi="Times New Roman" w:cs="Times New Roman"/>
          <w:color w:val="2F5496"/>
        </w:rPr>
        <w:t>Generične tehnološke zahteve</w:t>
      </w:r>
      <w:bookmarkEnd w:id="48"/>
      <w:bookmarkEnd w:id="49"/>
      <w:bookmarkEnd w:id="50"/>
      <w:bookmarkEnd w:id="51"/>
    </w:p>
    <w:p w14:paraId="79E8FC3E" w14:textId="2A3D22DF"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color w:val="000000"/>
        </w:rPr>
        <w:t xml:space="preserve">Ministrstvo za </w:t>
      </w:r>
      <w:r w:rsidR="000227C2">
        <w:rPr>
          <w:rFonts w:ascii="Times New Roman" w:hAnsi="Times New Roman" w:cs="Times New Roman"/>
          <w:color w:val="000000"/>
        </w:rPr>
        <w:t>digitalno preobrazbo</w:t>
      </w:r>
      <w:r w:rsidRPr="00A9797C">
        <w:rPr>
          <w:rFonts w:ascii="Times New Roman" w:hAnsi="Times New Roman" w:cs="Times New Roman"/>
          <w:color w:val="000000"/>
        </w:rPr>
        <w:t xml:space="preserve"> ima vzpostavljeno informacijsko tehnološko okolje, v katerem je postavljen tudi</w:t>
      </w:r>
      <w:r>
        <w:rPr>
          <w:rFonts w:ascii="Times New Roman" w:hAnsi="Times New Roman" w:cs="Times New Roman"/>
          <w:color w:val="000000"/>
        </w:rPr>
        <w:t xml:space="preserve"> i</w:t>
      </w:r>
      <w:r w:rsidRPr="66601726">
        <w:rPr>
          <w:rFonts w:ascii="Times New Roman" w:hAnsi="Times New Roman" w:cs="Times New Roman"/>
          <w:color w:val="000000" w:themeColor="text1"/>
        </w:rPr>
        <w:t xml:space="preserve">nformacijski sistem </w:t>
      </w:r>
      <w:r w:rsidRPr="35091D83">
        <w:rPr>
          <w:rFonts w:ascii="Times New Roman" w:hAnsi="Times New Roman" w:cs="Times New Roman"/>
          <w:color w:val="000000"/>
        </w:rPr>
        <w:t>Znanje</w:t>
      </w:r>
      <w:r>
        <w:rPr>
          <w:rFonts w:ascii="Times New Roman" w:hAnsi="Times New Roman" w:cs="Times New Roman"/>
          <w:color w:val="000000"/>
        </w:rPr>
        <w:t xml:space="preserve">. </w:t>
      </w:r>
      <w:r w:rsidRPr="00A9797C">
        <w:rPr>
          <w:rFonts w:ascii="Times New Roman" w:hAnsi="Times New Roman" w:cs="Times New Roman"/>
          <w:color w:val="000000"/>
        </w:rPr>
        <w:t xml:space="preserve">Vse dograditve morajo biti skladne z </w:t>
      </w:r>
      <w:r w:rsidRPr="004329B3">
        <w:rPr>
          <w:rFonts w:ascii="Times New Roman" w:hAnsi="Times New Roman" w:cs="Times New Roman"/>
          <w:b/>
          <w:bCs/>
          <w:color w:val="000000"/>
        </w:rPr>
        <w:t>Generičnimi tehnološkimi zahtevami (GTZ)</w:t>
      </w:r>
      <w:r w:rsidRPr="006D7138">
        <w:rPr>
          <w:rStyle w:val="Sprotnaopomba-sklic"/>
          <w:color w:val="000000"/>
        </w:rPr>
        <w:footnoteReference w:id="1"/>
      </w:r>
      <w:r w:rsidRPr="00A9797C">
        <w:rPr>
          <w:rFonts w:ascii="Times New Roman" w:hAnsi="Times New Roman" w:cs="Times New Roman"/>
          <w:color w:val="000000"/>
        </w:rPr>
        <w:t xml:space="preserve">, </w:t>
      </w:r>
      <w:r w:rsidRPr="00A9797C">
        <w:rPr>
          <w:rFonts w:ascii="Times New Roman" w:hAnsi="Times New Roman" w:cs="Times New Roman"/>
        </w:rPr>
        <w:t>ki opredeljujejo naročnikovo sistemsko okolje, uporabljene tehnologije in postopke pri nameščanju aplikativne programske opreme, zahteve glede varnosti, razpoložljivosti in projektnega dela pri razvoju, testiranju in namestitvi.</w:t>
      </w:r>
    </w:p>
    <w:p w14:paraId="7A21D6B9"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lastRenderedPageBreak/>
        <w:t xml:space="preserve">Prav tako pa je pri vseh nadgradnjah oz. dograditvah izvajalec dolžan upoštevati tudi </w:t>
      </w:r>
      <w:r w:rsidRPr="004329B3">
        <w:rPr>
          <w:rFonts w:ascii="Times New Roman" w:hAnsi="Times New Roman" w:cs="Times New Roman"/>
          <w:b/>
          <w:bCs/>
          <w:color w:val="000000"/>
        </w:rPr>
        <w:t>Smernice za razvoj informacijskih rešitev</w:t>
      </w:r>
      <w:r w:rsidRPr="00A9797C">
        <w:rPr>
          <w:rStyle w:val="Sprotnaopomba-sklic"/>
          <w:color w:val="000000"/>
        </w:rPr>
        <w:footnoteReference w:id="2"/>
      </w:r>
      <w:r w:rsidRPr="00A9797C">
        <w:rPr>
          <w:rFonts w:ascii="Times New Roman" w:hAnsi="Times New Roman" w:cs="Times New Roman"/>
          <w:color w:val="000000"/>
        </w:rPr>
        <w:t xml:space="preserve">. </w:t>
      </w:r>
    </w:p>
    <w:p w14:paraId="7F376F50" w14:textId="2806064E" w:rsidR="00205472" w:rsidRPr="00634436" w:rsidRDefault="00E51EE7" w:rsidP="00E51EE7">
      <w:pPr>
        <w:pStyle w:val="Naslov3"/>
        <w:rPr>
          <w:rFonts w:ascii="Times New Roman" w:hAnsi="Times New Roman" w:cs="Times New Roman"/>
          <w:color w:val="2F5496"/>
        </w:rPr>
      </w:pPr>
      <w:bookmarkStart w:id="52" w:name="_Toc1333004858"/>
      <w:bookmarkStart w:id="53" w:name="_Toc1117420056"/>
      <w:bookmarkStart w:id="54" w:name="_Toc1873948932"/>
      <w:bookmarkStart w:id="55" w:name="_Toc221101532"/>
      <w:bookmarkStart w:id="56" w:name="_Toc449100564"/>
      <w:bookmarkStart w:id="57" w:name="_Toc383002407"/>
      <w:bookmarkStart w:id="58" w:name="_Toc371408193"/>
      <w:bookmarkStart w:id="59" w:name="_Toc344111661"/>
      <w:bookmarkStart w:id="60" w:name="_Toc335930684"/>
      <w:r>
        <w:rPr>
          <w:rFonts w:ascii="Times New Roman" w:hAnsi="Times New Roman" w:cs="Times New Roman"/>
          <w:color w:val="2F5496"/>
        </w:rPr>
        <w:t xml:space="preserve">2.4.2 </w:t>
      </w:r>
      <w:r w:rsidR="00B51FB2">
        <w:rPr>
          <w:rFonts w:ascii="Times New Roman" w:hAnsi="Times New Roman" w:cs="Times New Roman"/>
          <w:color w:val="2F5496"/>
        </w:rPr>
        <w:tab/>
      </w:r>
      <w:r w:rsidR="00B51FB2">
        <w:rPr>
          <w:rFonts w:ascii="Times New Roman" w:hAnsi="Times New Roman" w:cs="Times New Roman"/>
          <w:color w:val="2F5496"/>
        </w:rPr>
        <w:tab/>
      </w:r>
      <w:r w:rsidR="00205472" w:rsidRPr="00634436">
        <w:rPr>
          <w:rFonts w:ascii="Times New Roman" w:hAnsi="Times New Roman" w:cs="Times New Roman"/>
          <w:color w:val="2F5496"/>
        </w:rPr>
        <w:t>Prevzem nadgradnje/spremembe</w:t>
      </w:r>
      <w:bookmarkEnd w:id="52"/>
      <w:bookmarkEnd w:id="53"/>
      <w:bookmarkEnd w:id="54"/>
      <w:bookmarkEnd w:id="55"/>
    </w:p>
    <w:bookmarkEnd w:id="56"/>
    <w:bookmarkEnd w:id="57"/>
    <w:bookmarkEnd w:id="58"/>
    <w:bookmarkEnd w:id="59"/>
    <w:bookmarkEnd w:id="60"/>
    <w:p w14:paraId="0CB656DD"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Izvajalec mora za prevzem nadgradnje ali spremembe v </w:t>
      </w:r>
      <w:r>
        <w:rPr>
          <w:rFonts w:ascii="Times New Roman" w:hAnsi="Times New Roman" w:cs="Times New Roman"/>
          <w:color w:val="000000" w:themeColor="text1"/>
        </w:rPr>
        <w:t>i</w:t>
      </w:r>
      <w:r w:rsidRPr="66601726">
        <w:rPr>
          <w:rFonts w:ascii="Times New Roman" w:hAnsi="Times New Roman" w:cs="Times New Roman"/>
          <w:color w:val="000000" w:themeColor="text1"/>
        </w:rPr>
        <w:t xml:space="preserve">nformacijskem sistemu </w:t>
      </w:r>
      <w:r w:rsidRPr="66601726">
        <w:rPr>
          <w:rFonts w:ascii="Times New Roman" w:hAnsi="Times New Roman" w:cs="Times New Roman"/>
        </w:rPr>
        <w:t xml:space="preserve">Znanje </w:t>
      </w:r>
      <w:r w:rsidRPr="00A9797C">
        <w:rPr>
          <w:rFonts w:ascii="Times New Roman" w:hAnsi="Times New Roman" w:cs="Times New Roman"/>
        </w:rPr>
        <w:t>pripraviti naslednjo dokumentacijo:</w:t>
      </w:r>
    </w:p>
    <w:p w14:paraId="4A2F0712" w14:textId="77777777" w:rsidR="00205472" w:rsidRDefault="00205472" w:rsidP="00205472">
      <w:pPr>
        <w:pStyle w:val="Odstavekseznama"/>
        <w:numPr>
          <w:ilvl w:val="0"/>
          <w:numId w:val="27"/>
        </w:numPr>
        <w:spacing w:after="0" w:line="360" w:lineRule="auto"/>
        <w:jc w:val="both"/>
        <w:rPr>
          <w:rFonts w:ascii="Times New Roman" w:hAnsi="Times New Roman" w:cs="Times New Roman"/>
        </w:rPr>
      </w:pPr>
      <w:r w:rsidRPr="00634436">
        <w:rPr>
          <w:rFonts w:ascii="Times New Roman" w:hAnsi="Times New Roman" w:cs="Times New Roman"/>
        </w:rPr>
        <w:t>tehnična navodila za namestitev;</w:t>
      </w:r>
    </w:p>
    <w:p w14:paraId="092F0C84" w14:textId="53082F72" w:rsidR="00205472" w:rsidRDefault="00205472" w:rsidP="00205472">
      <w:pPr>
        <w:pStyle w:val="Odstavekseznama"/>
        <w:numPr>
          <w:ilvl w:val="0"/>
          <w:numId w:val="27"/>
        </w:numPr>
        <w:spacing w:after="0" w:line="360" w:lineRule="auto"/>
        <w:jc w:val="both"/>
        <w:rPr>
          <w:rFonts w:ascii="Times New Roman" w:hAnsi="Times New Roman" w:cs="Times New Roman"/>
        </w:rPr>
      </w:pPr>
      <w:r w:rsidRPr="00634436">
        <w:rPr>
          <w:rFonts w:ascii="Times New Roman" w:hAnsi="Times New Roman" w:cs="Times New Roman"/>
        </w:rPr>
        <w:t>tehnična dokumentacija informacijskega sistema</w:t>
      </w:r>
      <w:r w:rsidR="00076CC2">
        <w:rPr>
          <w:rFonts w:ascii="Times New Roman" w:hAnsi="Times New Roman" w:cs="Times New Roman"/>
        </w:rPr>
        <w:t xml:space="preserve"> </w:t>
      </w:r>
      <w:r w:rsidR="00076CC2" w:rsidRPr="00076CC2">
        <w:rPr>
          <w:rFonts w:ascii="Times New Roman" w:hAnsi="Times New Roman" w:cs="Times New Roman"/>
        </w:rPr>
        <w:t>(kot npr. aplikacijske pakete, teste, poročila o testiranju, poročila, objekte podatkovnih zbirk, poročila o namestitvah, navodila za povratek)</w:t>
      </w:r>
      <w:r w:rsidRPr="00634436">
        <w:rPr>
          <w:rFonts w:ascii="Times New Roman" w:hAnsi="Times New Roman" w:cs="Times New Roman"/>
        </w:rPr>
        <w:t xml:space="preserve">; </w:t>
      </w:r>
    </w:p>
    <w:p w14:paraId="48D34EC9" w14:textId="46899574" w:rsidR="00076CC2" w:rsidRPr="00076CC2" w:rsidRDefault="00076CC2" w:rsidP="00076CC2">
      <w:pPr>
        <w:pStyle w:val="Odstavekseznama"/>
        <w:numPr>
          <w:ilvl w:val="0"/>
          <w:numId w:val="27"/>
        </w:numPr>
        <w:spacing w:after="0" w:line="360" w:lineRule="auto"/>
        <w:jc w:val="both"/>
        <w:rPr>
          <w:rFonts w:ascii="Times New Roman" w:hAnsi="Times New Roman" w:cs="Times New Roman"/>
        </w:rPr>
      </w:pPr>
      <w:r w:rsidRPr="00634436">
        <w:rPr>
          <w:rFonts w:ascii="Times New Roman" w:hAnsi="Times New Roman" w:cs="Times New Roman"/>
        </w:rPr>
        <w:t>načrt testiranja, testni postopki in testni podatki ter poročila o testiranju;</w:t>
      </w:r>
    </w:p>
    <w:p w14:paraId="4500BC69" w14:textId="15504EF4" w:rsidR="000227C2" w:rsidRPr="00634436" w:rsidRDefault="000227C2" w:rsidP="00205472">
      <w:pPr>
        <w:pStyle w:val="Odstavekseznama"/>
        <w:numPr>
          <w:ilvl w:val="0"/>
          <w:numId w:val="27"/>
        </w:numPr>
        <w:spacing w:after="0" w:line="360" w:lineRule="auto"/>
        <w:jc w:val="both"/>
        <w:rPr>
          <w:rFonts w:ascii="Times New Roman" w:hAnsi="Times New Roman" w:cs="Times New Roman"/>
        </w:rPr>
      </w:pPr>
      <w:r w:rsidRPr="000227C2">
        <w:rPr>
          <w:rFonts w:ascii="Times New Roman" w:hAnsi="Times New Roman" w:cs="Times New Roman"/>
        </w:rPr>
        <w:t xml:space="preserve">čistopis funkcionalne specifikacije, </w:t>
      </w:r>
      <w:r w:rsidR="00C219AE">
        <w:rPr>
          <w:rFonts w:ascii="Times New Roman" w:hAnsi="Times New Roman" w:cs="Times New Roman"/>
        </w:rPr>
        <w:t xml:space="preserve">ločeno </w:t>
      </w:r>
      <w:r w:rsidR="00C219AE" w:rsidRPr="000227C2">
        <w:rPr>
          <w:rFonts w:ascii="Times New Roman" w:hAnsi="Times New Roman" w:cs="Times New Roman"/>
        </w:rPr>
        <w:t>za posameznega naročnika</w:t>
      </w:r>
      <w:r w:rsidR="00C219AE">
        <w:rPr>
          <w:rFonts w:ascii="Times New Roman" w:hAnsi="Times New Roman" w:cs="Times New Roman"/>
        </w:rPr>
        <w:t xml:space="preserve">, </w:t>
      </w:r>
      <w:r w:rsidRPr="000227C2">
        <w:rPr>
          <w:rFonts w:ascii="Times New Roman" w:hAnsi="Times New Roman" w:cs="Times New Roman"/>
        </w:rPr>
        <w:t>ki bo vključeval spremembe iz nadgradnje, nameščene v produkcijsko okolje</w:t>
      </w:r>
      <w:r w:rsidR="00076CC2">
        <w:rPr>
          <w:rFonts w:ascii="Times New Roman" w:hAnsi="Times New Roman" w:cs="Times New Roman"/>
        </w:rPr>
        <w:t>,</w:t>
      </w:r>
      <w:r w:rsidR="00076CC2" w:rsidRPr="00076CC2">
        <w:rPr>
          <w:rFonts w:ascii="Times New Roman" w:hAnsi="Times New Roman" w:cs="Times New Roman"/>
        </w:rPr>
        <w:t xml:space="preserve"> </w:t>
      </w:r>
      <w:r w:rsidR="00076CC2">
        <w:rPr>
          <w:rFonts w:ascii="Times New Roman" w:hAnsi="Times New Roman" w:cs="Times New Roman"/>
        </w:rPr>
        <w:t>ki jih i</w:t>
      </w:r>
      <w:r w:rsidR="00076CC2" w:rsidRPr="000227C2">
        <w:rPr>
          <w:rFonts w:ascii="Times New Roman" w:hAnsi="Times New Roman" w:cs="Times New Roman"/>
        </w:rPr>
        <w:t>zvajalec posameznemu naročniku posred</w:t>
      </w:r>
      <w:r w:rsidR="00076CC2">
        <w:rPr>
          <w:rFonts w:ascii="Times New Roman" w:hAnsi="Times New Roman" w:cs="Times New Roman"/>
        </w:rPr>
        <w:t xml:space="preserve">uje </w:t>
      </w:r>
      <w:r w:rsidR="00076CC2" w:rsidRPr="000227C2">
        <w:rPr>
          <w:rFonts w:ascii="Times New Roman" w:hAnsi="Times New Roman" w:cs="Times New Roman"/>
        </w:rPr>
        <w:t>najkasneje naslednji delovni dan po namestitvi nadgradnje v produkcijsko okolje</w:t>
      </w:r>
      <w:r>
        <w:rPr>
          <w:rFonts w:ascii="Times New Roman" w:hAnsi="Times New Roman" w:cs="Times New Roman"/>
        </w:rPr>
        <w:t>;</w:t>
      </w:r>
    </w:p>
    <w:p w14:paraId="130A9D78" w14:textId="708B4B1D" w:rsidR="000227C2" w:rsidRPr="00634436" w:rsidRDefault="000227C2" w:rsidP="00205472">
      <w:pPr>
        <w:pStyle w:val="Odstavekseznama"/>
        <w:numPr>
          <w:ilvl w:val="0"/>
          <w:numId w:val="27"/>
        </w:numPr>
        <w:spacing w:after="0" w:line="360" w:lineRule="auto"/>
        <w:jc w:val="both"/>
        <w:rPr>
          <w:rFonts w:ascii="Times New Roman" w:hAnsi="Times New Roman" w:cs="Times New Roman"/>
        </w:rPr>
      </w:pPr>
      <w:r w:rsidRPr="000227C2">
        <w:rPr>
          <w:rFonts w:ascii="Times New Roman" w:hAnsi="Times New Roman" w:cs="Times New Roman"/>
        </w:rPr>
        <w:t xml:space="preserve">uporabniška navodila </w:t>
      </w:r>
      <w:r w:rsidRPr="00634436">
        <w:rPr>
          <w:rFonts w:ascii="Times New Roman" w:hAnsi="Times New Roman" w:cs="Times New Roman"/>
        </w:rPr>
        <w:t>za različne skupine uporabnikov</w:t>
      </w:r>
      <w:r w:rsidRPr="000227C2">
        <w:rPr>
          <w:rFonts w:ascii="Times New Roman" w:hAnsi="Times New Roman" w:cs="Times New Roman"/>
        </w:rPr>
        <w:t xml:space="preserve"> (administratorje in koordinatorje aplikacije</w:t>
      </w:r>
      <w:r>
        <w:rPr>
          <w:rFonts w:ascii="Times New Roman" w:hAnsi="Times New Roman" w:cs="Times New Roman"/>
        </w:rPr>
        <w:t xml:space="preserve"> ter zunanje uporabnike)</w:t>
      </w:r>
      <w:r w:rsidRPr="000227C2">
        <w:rPr>
          <w:rFonts w:ascii="Times New Roman" w:hAnsi="Times New Roman" w:cs="Times New Roman"/>
        </w:rPr>
        <w:t xml:space="preserve"> za funkcionalnosti, ki so del </w:t>
      </w:r>
      <w:r>
        <w:rPr>
          <w:rFonts w:ascii="Times New Roman" w:hAnsi="Times New Roman" w:cs="Times New Roman"/>
        </w:rPr>
        <w:t>posamezne</w:t>
      </w:r>
      <w:r w:rsidRPr="000227C2">
        <w:rPr>
          <w:rFonts w:ascii="Times New Roman" w:hAnsi="Times New Roman" w:cs="Times New Roman"/>
        </w:rPr>
        <w:t xml:space="preserve"> nadgradnje</w:t>
      </w:r>
      <w:r>
        <w:rPr>
          <w:rFonts w:ascii="Times New Roman" w:hAnsi="Times New Roman" w:cs="Times New Roman"/>
        </w:rPr>
        <w:t>, ki jih i</w:t>
      </w:r>
      <w:r w:rsidRPr="000227C2">
        <w:rPr>
          <w:rFonts w:ascii="Times New Roman" w:hAnsi="Times New Roman" w:cs="Times New Roman"/>
        </w:rPr>
        <w:t>zvajalec posameznemu naročniku posred</w:t>
      </w:r>
      <w:r w:rsidR="00076CC2">
        <w:rPr>
          <w:rFonts w:ascii="Times New Roman" w:hAnsi="Times New Roman" w:cs="Times New Roman"/>
        </w:rPr>
        <w:t xml:space="preserve">uje </w:t>
      </w:r>
      <w:r w:rsidRPr="000227C2">
        <w:rPr>
          <w:rFonts w:ascii="Times New Roman" w:hAnsi="Times New Roman" w:cs="Times New Roman"/>
        </w:rPr>
        <w:t>najkasneje naslednji delovni dan po namestitvi nadgradnje v produkcijsko okolje</w:t>
      </w:r>
      <w:r>
        <w:rPr>
          <w:rFonts w:ascii="Times New Roman" w:hAnsi="Times New Roman" w:cs="Times New Roman"/>
        </w:rPr>
        <w:t>;</w:t>
      </w:r>
    </w:p>
    <w:p w14:paraId="308D8AE4" w14:textId="447E345A" w:rsidR="00205472" w:rsidRPr="00634436" w:rsidRDefault="000227C2" w:rsidP="00205472">
      <w:pPr>
        <w:pStyle w:val="Odstavekseznama"/>
        <w:numPr>
          <w:ilvl w:val="0"/>
          <w:numId w:val="27"/>
        </w:numPr>
        <w:spacing w:after="0" w:line="360" w:lineRule="auto"/>
        <w:jc w:val="both"/>
        <w:rPr>
          <w:rFonts w:ascii="Times New Roman" w:hAnsi="Times New Roman" w:cs="Times New Roman"/>
        </w:rPr>
      </w:pPr>
      <w:r w:rsidRPr="000227C2">
        <w:rPr>
          <w:rFonts w:ascii="Times New Roman" w:hAnsi="Times New Roman" w:cs="Times New Roman"/>
        </w:rPr>
        <w:t>čistopis celotnih uporabniških navodil</w:t>
      </w:r>
      <w:r w:rsidR="00205472" w:rsidRPr="00634436">
        <w:rPr>
          <w:rFonts w:ascii="Times New Roman" w:hAnsi="Times New Roman" w:cs="Times New Roman"/>
        </w:rPr>
        <w:t xml:space="preserve">, </w:t>
      </w:r>
      <w:r>
        <w:rPr>
          <w:rFonts w:ascii="Times New Roman" w:hAnsi="Times New Roman" w:cs="Times New Roman"/>
        </w:rPr>
        <w:t xml:space="preserve">ločeno </w:t>
      </w:r>
      <w:r w:rsidRPr="000227C2">
        <w:rPr>
          <w:rFonts w:ascii="Times New Roman" w:hAnsi="Times New Roman" w:cs="Times New Roman"/>
        </w:rPr>
        <w:t>za uporabnike posameznega naročnika</w:t>
      </w:r>
      <w:r>
        <w:rPr>
          <w:rFonts w:ascii="Times New Roman" w:hAnsi="Times New Roman" w:cs="Times New Roman"/>
        </w:rPr>
        <w:t>,</w:t>
      </w:r>
      <w:r w:rsidRPr="000227C2">
        <w:rPr>
          <w:rFonts w:ascii="Times New Roman" w:hAnsi="Times New Roman" w:cs="Times New Roman"/>
        </w:rPr>
        <w:t xml:space="preserve"> </w:t>
      </w:r>
      <w:r w:rsidR="00205472" w:rsidRPr="00634436">
        <w:rPr>
          <w:rFonts w:ascii="Times New Roman" w:hAnsi="Times New Roman" w:cs="Times New Roman"/>
        </w:rPr>
        <w:t xml:space="preserve">ki morajo biti pripravljena ločeno za različne skupine uporabnikov </w:t>
      </w:r>
      <w:r w:rsidRPr="000227C2">
        <w:rPr>
          <w:rFonts w:ascii="Times New Roman" w:hAnsi="Times New Roman" w:cs="Times New Roman"/>
        </w:rPr>
        <w:t>(administratorje in koordinatorje aplikacije</w:t>
      </w:r>
      <w:r>
        <w:rPr>
          <w:rFonts w:ascii="Times New Roman" w:hAnsi="Times New Roman" w:cs="Times New Roman"/>
        </w:rPr>
        <w:t xml:space="preserve"> ter zunanje uporabnike)</w:t>
      </w:r>
      <w:r w:rsidRPr="000227C2">
        <w:rPr>
          <w:rFonts w:ascii="Times New Roman" w:hAnsi="Times New Roman" w:cs="Times New Roman"/>
        </w:rPr>
        <w:t xml:space="preserve"> </w:t>
      </w:r>
      <w:r w:rsidR="00205472" w:rsidRPr="00634436">
        <w:rPr>
          <w:rFonts w:ascii="Times New Roman" w:hAnsi="Times New Roman" w:cs="Times New Roman"/>
        </w:rPr>
        <w:t>ter primerna za uporabo v sistemu spletnega učenja</w:t>
      </w:r>
      <w:r w:rsidR="00076CC2">
        <w:rPr>
          <w:rFonts w:ascii="Times New Roman" w:hAnsi="Times New Roman" w:cs="Times New Roman"/>
        </w:rPr>
        <w:t xml:space="preserve"> in jih i</w:t>
      </w:r>
      <w:r w:rsidR="00076CC2" w:rsidRPr="000227C2">
        <w:rPr>
          <w:rFonts w:ascii="Times New Roman" w:hAnsi="Times New Roman" w:cs="Times New Roman"/>
        </w:rPr>
        <w:t>zvajalec posameznemu naročniku posred</w:t>
      </w:r>
      <w:r w:rsidR="00076CC2">
        <w:rPr>
          <w:rFonts w:ascii="Times New Roman" w:hAnsi="Times New Roman" w:cs="Times New Roman"/>
        </w:rPr>
        <w:t xml:space="preserve">uje </w:t>
      </w:r>
      <w:r w:rsidR="00076CC2" w:rsidRPr="000227C2">
        <w:rPr>
          <w:rFonts w:ascii="Times New Roman" w:hAnsi="Times New Roman" w:cs="Times New Roman"/>
        </w:rPr>
        <w:t>najkasneje naslednji delovni dan po namestitvi nadgradnje v produkcijsko okolje</w:t>
      </w:r>
      <w:r w:rsidR="00205472" w:rsidRPr="00634436">
        <w:rPr>
          <w:rFonts w:ascii="Times New Roman" w:hAnsi="Times New Roman" w:cs="Times New Roman"/>
        </w:rPr>
        <w:t>.</w:t>
      </w:r>
    </w:p>
    <w:p w14:paraId="41160B18" w14:textId="77777777" w:rsidR="00205472" w:rsidRDefault="00205472" w:rsidP="00205472">
      <w:pPr>
        <w:spacing w:after="0" w:line="360" w:lineRule="auto"/>
        <w:jc w:val="both"/>
        <w:rPr>
          <w:rFonts w:ascii="Times New Roman" w:hAnsi="Times New Roman" w:cs="Times New Roman"/>
        </w:rPr>
      </w:pPr>
    </w:p>
    <w:p w14:paraId="05B46F64"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Pogoj za prevzem dokumentacije in prenos namestitev popravkov iz razvojnega preko testnega do produkcijskega okolja je priprava dokumentov postopka RTP (Razvoj-Test-Produkcija), ki jih pripravi izvajalec v sodelovanju z naročnikom pred namestitvijo nove verzije.</w:t>
      </w:r>
    </w:p>
    <w:p w14:paraId="7621F05E" w14:textId="77777777" w:rsidR="00205472" w:rsidRPr="00A9797C" w:rsidRDefault="00205472" w:rsidP="00205472">
      <w:pPr>
        <w:autoSpaceDE w:val="0"/>
        <w:autoSpaceDN w:val="0"/>
        <w:adjustRightInd w:val="0"/>
        <w:spacing w:after="0" w:line="240" w:lineRule="auto"/>
        <w:rPr>
          <w:rFonts w:ascii="Times New Roman" w:hAnsi="Times New Roman" w:cs="Times New Roman"/>
          <w:color w:val="000000"/>
          <w:sz w:val="24"/>
          <w:szCs w:val="24"/>
        </w:rPr>
      </w:pPr>
    </w:p>
    <w:p w14:paraId="0F0F4A53" w14:textId="77777777" w:rsidR="00205472" w:rsidRPr="00A9797C" w:rsidRDefault="00205472" w:rsidP="00205472">
      <w:pPr>
        <w:spacing w:after="0" w:line="360" w:lineRule="auto"/>
        <w:jc w:val="both"/>
        <w:rPr>
          <w:rFonts w:ascii="Times New Roman" w:hAnsi="Times New Roman" w:cs="Times New Roman"/>
          <w:color w:val="000000"/>
        </w:rPr>
      </w:pPr>
      <w:r w:rsidRPr="00A9797C">
        <w:rPr>
          <w:rFonts w:ascii="Times New Roman" w:hAnsi="Times New Roman" w:cs="Times New Roman"/>
        </w:rPr>
        <w:t xml:space="preserve">V vsakem trenutku mora izvajalec zagotavljati popolno dokumentacijo sistema na enem mestu (SVN </w:t>
      </w:r>
      <w:proofErr w:type="spellStart"/>
      <w:r w:rsidRPr="00A9797C">
        <w:rPr>
          <w:rFonts w:ascii="Times New Roman" w:hAnsi="Times New Roman" w:cs="Times New Roman"/>
        </w:rPr>
        <w:t>repozitorij</w:t>
      </w:r>
      <w:proofErr w:type="spellEnd"/>
      <w:r w:rsidRPr="00A9797C">
        <w:rPr>
          <w:rFonts w:ascii="Times New Roman" w:hAnsi="Times New Roman" w:cs="Times New Roman"/>
        </w:rPr>
        <w:t xml:space="preserve">). Dokumentacija mora biti ažurna in osvežena ob vsaki spremembi sistema in mora omogočati, da naročnik lahko v vsakem trenutku sam prevzame upravljanje celotnega sistema. </w:t>
      </w:r>
      <w:r w:rsidRPr="00A9797C">
        <w:rPr>
          <w:rFonts w:ascii="Times New Roman" w:hAnsi="Times New Roman" w:cs="Times New Roman"/>
          <w:color w:val="000000"/>
        </w:rPr>
        <w:t xml:space="preserve">Naročnik ima ob ugotovitvi slabo pripravljenih izdelkov projekta pravico slednje zavrniti, izvajalec pa jih je dolžan skrbneje pripraviti. </w:t>
      </w:r>
    </w:p>
    <w:p w14:paraId="58A31583" w14:textId="77777777" w:rsidR="00205472" w:rsidRPr="00634436" w:rsidRDefault="00205472" w:rsidP="00076CC2">
      <w:pPr>
        <w:pStyle w:val="Naslov4"/>
        <w:rPr>
          <w:rFonts w:ascii="Times New Roman" w:hAnsi="Times New Roman" w:cs="Times New Roman"/>
          <w:color w:val="2F5496"/>
        </w:rPr>
      </w:pPr>
      <w:r w:rsidRPr="00634436">
        <w:rPr>
          <w:rFonts w:ascii="Times New Roman" w:hAnsi="Times New Roman" w:cs="Times New Roman"/>
          <w:color w:val="2F5496"/>
        </w:rPr>
        <w:lastRenderedPageBreak/>
        <w:t>Izvedba testiranja</w:t>
      </w:r>
    </w:p>
    <w:p w14:paraId="037D27BF"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Izvajalec mora pred prehodom v okolje naročnika izvesti sistematično, celovito in dokumentirano testiranje izvedenih sprememb in nadgradenj informacijskega sistema, katerega ustreznost potrdi naročnik. Slednje pomeni, da mora izvajalec pred prvo in vsako nadaljnjo namestitvijo v okolje naročnika pisno potrditi opravljeno testiranje delovanja v svojem okolju (pred namestitvijo v okolje naročnika). </w:t>
      </w:r>
    </w:p>
    <w:p w14:paraId="736A861A"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58A78ABB"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Izvajalec v sodelovanju z naročnikom pripravi načrt testiranja, pripravi testne primere, ki se bodo uporabili pri testiranju, izvede testiranje s pomočjo pripravljenih testnih primerov. Plan testiranja mora vsebovati najmanj obseg testiranja informacijske rešitve (aplikativnega sistema), način testiranja, seznam aktivnosti testiranj, seznam podatkovnih virov potrebnih za testiranje, opis potrebnih orodij za testiranje, seznam izdelkov, ki jih je potrebno testirati, vloge in zadolžitve pri testiranju, kriterije za testno okolje, pričakovane rezultate testiranja ter druge elemente testiranja. </w:t>
      </w:r>
    </w:p>
    <w:p w14:paraId="2E82085E"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Sledi testiranje ob sodelovanju naročnika, katerega namen je dokazati, da sistem deluje v skladu z zahtevami naročnika in brez napak. Vsebina testiranj:</w:t>
      </w:r>
    </w:p>
    <w:p w14:paraId="4D87CF38" w14:textId="77777777" w:rsidR="00205472" w:rsidRPr="00634436" w:rsidRDefault="00205472" w:rsidP="00205472">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634436">
        <w:rPr>
          <w:rFonts w:ascii="Times New Roman" w:hAnsi="Times New Roman" w:cs="Times New Roman"/>
          <w:color w:val="000000"/>
        </w:rPr>
        <w:t>ustreznost delovanja vseh funkcionalnosti sistema;</w:t>
      </w:r>
    </w:p>
    <w:p w14:paraId="6E2585B6" w14:textId="77777777" w:rsidR="00205472" w:rsidRPr="00634436" w:rsidRDefault="00205472" w:rsidP="00205472">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634436">
        <w:rPr>
          <w:rFonts w:ascii="Times New Roman" w:hAnsi="Times New Roman" w:cs="Times New Roman"/>
          <w:color w:val="000000"/>
        </w:rPr>
        <w:t>delovanje integracij z drugimi informacijskimi sistemi;</w:t>
      </w:r>
    </w:p>
    <w:p w14:paraId="30878650" w14:textId="77777777" w:rsidR="00205472" w:rsidRPr="00634436" w:rsidRDefault="00205472" w:rsidP="00205472">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634436">
        <w:rPr>
          <w:rFonts w:ascii="Times New Roman" w:hAnsi="Times New Roman" w:cs="Times New Roman"/>
          <w:color w:val="000000"/>
        </w:rPr>
        <w:t>ustreznost delovanja uporabniških funkcionalnosti sistema;</w:t>
      </w:r>
    </w:p>
    <w:p w14:paraId="5A3873D1" w14:textId="77777777" w:rsidR="00205472" w:rsidRPr="00634436" w:rsidRDefault="00205472" w:rsidP="00205472">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634436">
        <w:rPr>
          <w:rFonts w:ascii="Times New Roman" w:hAnsi="Times New Roman" w:cs="Times New Roman"/>
          <w:color w:val="000000"/>
        </w:rPr>
        <w:t>ustreznost delovanja v skladu z dokumentacijo (zahteve naročnika, funkcionalni design,</w:t>
      </w:r>
      <w:r>
        <w:rPr>
          <w:rFonts w:ascii="Times New Roman" w:hAnsi="Times New Roman" w:cs="Times New Roman"/>
          <w:color w:val="000000"/>
        </w:rPr>
        <w:t xml:space="preserve"> itd.</w:t>
      </w:r>
      <w:r w:rsidRPr="00634436">
        <w:rPr>
          <w:rFonts w:ascii="Times New Roman" w:hAnsi="Times New Roman" w:cs="Times New Roman"/>
          <w:color w:val="000000"/>
        </w:rPr>
        <w:t>);</w:t>
      </w:r>
    </w:p>
    <w:p w14:paraId="42C00114" w14:textId="77777777" w:rsidR="00205472" w:rsidRDefault="00205472" w:rsidP="00205472">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roofErr w:type="spellStart"/>
      <w:r w:rsidRPr="00634436">
        <w:rPr>
          <w:rFonts w:ascii="Times New Roman" w:hAnsi="Times New Roman" w:cs="Times New Roman"/>
          <w:color w:val="000000"/>
        </w:rPr>
        <w:t>performančna</w:t>
      </w:r>
      <w:proofErr w:type="spellEnd"/>
      <w:r w:rsidRPr="00634436">
        <w:rPr>
          <w:rFonts w:ascii="Times New Roman" w:hAnsi="Times New Roman" w:cs="Times New Roman"/>
          <w:color w:val="000000"/>
        </w:rPr>
        <w:t xml:space="preserve"> ustreznost delovanja rešitve.</w:t>
      </w:r>
    </w:p>
    <w:p w14:paraId="5AF6222C" w14:textId="77777777" w:rsidR="00205472"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2F89DDE2" w14:textId="77777777" w:rsidR="00205472" w:rsidRPr="002676C1"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2676C1">
        <w:rPr>
          <w:rFonts w:ascii="Times New Roman" w:hAnsi="Times New Roman" w:cs="Times New Roman"/>
          <w:color w:val="000000"/>
        </w:rPr>
        <w:t>V primeru neželenih odstopanj mora izvajalec odstopanja odpraviti. Nato se testiranje ponovi v segmentu odstopanj, pa tudi v ostalih segmentih, če naročnik presodi, da je to potrebno.</w:t>
      </w:r>
    </w:p>
    <w:p w14:paraId="5711F028" w14:textId="77777777" w:rsidR="00205472" w:rsidRPr="00A9797C" w:rsidRDefault="00205472" w:rsidP="00E51EE7">
      <w:pPr>
        <w:pStyle w:val="Naslov1"/>
        <w:numPr>
          <w:ilvl w:val="0"/>
          <w:numId w:val="34"/>
        </w:numPr>
        <w:rPr>
          <w:rFonts w:ascii="Times New Roman" w:hAnsi="Times New Roman" w:cs="Times New Roman"/>
        </w:rPr>
      </w:pPr>
      <w:bookmarkStart w:id="61" w:name="_Toc221101533"/>
      <w:bookmarkStart w:id="62" w:name="_Toc1557412940"/>
      <w:bookmarkStart w:id="63" w:name="_Toc1295437514"/>
      <w:bookmarkStart w:id="64" w:name="_Toc1262133782"/>
      <w:bookmarkStart w:id="65" w:name="_Hlk214288117"/>
      <w:r w:rsidRPr="00A9797C">
        <w:rPr>
          <w:rFonts w:ascii="Times New Roman" w:hAnsi="Times New Roman" w:cs="Times New Roman"/>
        </w:rPr>
        <w:t>Opis trenutnega stanja informacijskega sistema</w:t>
      </w:r>
      <w:bookmarkEnd w:id="61"/>
      <w:r w:rsidRPr="00A9797C">
        <w:rPr>
          <w:rFonts w:ascii="Times New Roman" w:hAnsi="Times New Roman" w:cs="Times New Roman"/>
        </w:rPr>
        <w:t xml:space="preserve"> </w:t>
      </w:r>
      <w:bookmarkEnd w:id="62"/>
      <w:bookmarkEnd w:id="63"/>
      <w:bookmarkEnd w:id="64"/>
    </w:p>
    <w:p w14:paraId="66370C31" w14:textId="77777777" w:rsidR="00205472" w:rsidRPr="00A9797C" w:rsidRDefault="00205472" w:rsidP="00E51EE7">
      <w:pPr>
        <w:pStyle w:val="Naslov2"/>
        <w:numPr>
          <w:ilvl w:val="1"/>
          <w:numId w:val="34"/>
        </w:numPr>
        <w:rPr>
          <w:rFonts w:ascii="Times New Roman" w:eastAsia="Times New Roman" w:hAnsi="Times New Roman" w:cs="Times New Roman"/>
        </w:rPr>
      </w:pPr>
      <w:bookmarkStart w:id="66" w:name="_Toc1454804187"/>
      <w:bookmarkStart w:id="67" w:name="_Toc1270322391"/>
      <w:bookmarkStart w:id="68" w:name="_Toc221101534"/>
      <w:r w:rsidRPr="00A9797C">
        <w:rPr>
          <w:rFonts w:ascii="Times New Roman" w:eastAsia="Times New Roman" w:hAnsi="Times New Roman" w:cs="Times New Roman"/>
        </w:rPr>
        <w:t>Zasnova sistema</w:t>
      </w:r>
      <w:bookmarkEnd w:id="66"/>
      <w:bookmarkEnd w:id="67"/>
      <w:bookmarkEnd w:id="68"/>
    </w:p>
    <w:p w14:paraId="0B72E343" w14:textId="77777777" w:rsidR="003F40B5" w:rsidRPr="003F40B5" w:rsidRDefault="003F40B5" w:rsidP="003F40B5">
      <w:pPr>
        <w:spacing w:after="0" w:line="360" w:lineRule="auto"/>
        <w:jc w:val="both"/>
        <w:rPr>
          <w:rFonts w:ascii="Times New Roman" w:eastAsia="Calibri" w:hAnsi="Times New Roman" w:cs="Times New Roman"/>
        </w:rPr>
      </w:pPr>
      <w:r w:rsidRPr="003F40B5">
        <w:rPr>
          <w:rFonts w:ascii="Times New Roman" w:eastAsia="Calibri" w:hAnsi="Times New Roman" w:cs="Times New Roman"/>
        </w:rPr>
        <w:t>IS Znanje je spletna »</w:t>
      </w:r>
      <w:proofErr w:type="spellStart"/>
      <w:r w:rsidRPr="003F40B5">
        <w:rPr>
          <w:rFonts w:ascii="Times New Roman" w:eastAsia="Calibri" w:hAnsi="Times New Roman" w:cs="Times New Roman"/>
        </w:rPr>
        <w:t>Single</w:t>
      </w:r>
      <w:proofErr w:type="spellEnd"/>
      <w:r w:rsidRPr="003F40B5">
        <w:rPr>
          <w:rFonts w:ascii="Times New Roman" w:eastAsia="Calibri" w:hAnsi="Times New Roman" w:cs="Times New Roman"/>
        </w:rPr>
        <w:t xml:space="preserve">-Page </w:t>
      </w:r>
      <w:proofErr w:type="spellStart"/>
      <w:r w:rsidRPr="003F40B5">
        <w:rPr>
          <w:rFonts w:ascii="Times New Roman" w:eastAsia="Calibri" w:hAnsi="Times New Roman" w:cs="Times New Roman"/>
        </w:rPr>
        <w:t>Application</w:t>
      </w:r>
      <w:proofErr w:type="spellEnd"/>
      <w:r w:rsidRPr="003F40B5">
        <w:rPr>
          <w:rFonts w:ascii="Times New Roman" w:eastAsia="Calibri" w:hAnsi="Times New Roman" w:cs="Times New Roman"/>
        </w:rPr>
        <w:t>« aplikacija. »</w:t>
      </w:r>
      <w:proofErr w:type="spellStart"/>
      <w:r w:rsidRPr="003F40B5">
        <w:rPr>
          <w:rFonts w:ascii="Times New Roman" w:eastAsia="Calibri" w:hAnsi="Times New Roman" w:cs="Times New Roman"/>
        </w:rPr>
        <w:t>Single</w:t>
      </w:r>
      <w:proofErr w:type="spellEnd"/>
      <w:r w:rsidRPr="003F40B5">
        <w:rPr>
          <w:rFonts w:ascii="Times New Roman" w:eastAsia="Calibri" w:hAnsi="Times New Roman" w:cs="Times New Roman"/>
        </w:rPr>
        <w:t xml:space="preserve"> Page </w:t>
      </w:r>
      <w:proofErr w:type="spellStart"/>
      <w:r w:rsidRPr="003F40B5">
        <w:rPr>
          <w:rFonts w:ascii="Times New Roman" w:eastAsia="Calibri" w:hAnsi="Times New Roman" w:cs="Times New Roman"/>
        </w:rPr>
        <w:t>Application</w:t>
      </w:r>
      <w:proofErr w:type="spellEnd"/>
      <w:r w:rsidRPr="003F40B5">
        <w:rPr>
          <w:rFonts w:ascii="Times New Roman" w:eastAsia="Calibri" w:hAnsi="Times New Roman" w:cs="Times New Roman"/>
        </w:rPr>
        <w:t xml:space="preserve">« deluje nad eno HTML stranjo, ki se dinamično prilagaja v odvisnosti od uporabnikovih akcij. Sistem temelji na ogrodju </w:t>
      </w:r>
      <w:proofErr w:type="spellStart"/>
      <w:r w:rsidRPr="003F40B5">
        <w:rPr>
          <w:rFonts w:ascii="Times New Roman" w:eastAsia="Calibri" w:hAnsi="Times New Roman" w:cs="Times New Roman"/>
        </w:rPr>
        <w:t>Angular</w:t>
      </w:r>
      <w:proofErr w:type="spellEnd"/>
      <w:r w:rsidRPr="003F40B5">
        <w:rPr>
          <w:rFonts w:ascii="Times New Roman" w:eastAsia="Calibri" w:hAnsi="Times New Roman" w:cs="Times New Roman"/>
        </w:rPr>
        <w:t xml:space="preserve">, pri čemer za komunikacijo s strežnikom uporablja </w:t>
      </w:r>
      <w:proofErr w:type="spellStart"/>
      <w:r w:rsidRPr="003F40B5">
        <w:rPr>
          <w:rFonts w:ascii="Times New Roman" w:eastAsia="Calibri" w:hAnsi="Times New Roman" w:cs="Times New Roman"/>
        </w:rPr>
        <w:t>Ajax</w:t>
      </w:r>
      <w:proofErr w:type="spellEnd"/>
      <w:r w:rsidRPr="003F40B5">
        <w:rPr>
          <w:rFonts w:ascii="Times New Roman" w:eastAsia="Calibri" w:hAnsi="Times New Roman" w:cs="Times New Roman"/>
        </w:rPr>
        <w:t>, grafični vmesnik pa temelji na HTML5.</w:t>
      </w:r>
    </w:p>
    <w:p w14:paraId="51853171" w14:textId="77777777" w:rsidR="003F40B5" w:rsidRPr="003F40B5" w:rsidRDefault="003F40B5" w:rsidP="003F40B5">
      <w:pPr>
        <w:spacing w:after="0" w:line="360" w:lineRule="auto"/>
        <w:jc w:val="both"/>
        <w:rPr>
          <w:rFonts w:ascii="Times New Roman" w:eastAsia="Calibri" w:hAnsi="Times New Roman" w:cs="Times New Roman"/>
        </w:rPr>
      </w:pPr>
      <w:r w:rsidRPr="003F40B5">
        <w:rPr>
          <w:rFonts w:ascii="Times New Roman" w:eastAsia="Calibri" w:hAnsi="Times New Roman" w:cs="Times New Roman"/>
        </w:rPr>
        <w:t xml:space="preserve"> </w:t>
      </w:r>
    </w:p>
    <w:p w14:paraId="776DDE8D" w14:textId="4D0A2332" w:rsidR="003F40B5" w:rsidRPr="00BF48A6" w:rsidRDefault="003F40B5" w:rsidP="003F40B5">
      <w:pPr>
        <w:spacing w:after="0" w:line="360" w:lineRule="auto"/>
        <w:jc w:val="both"/>
        <w:rPr>
          <w:rFonts w:ascii="Times New Roman" w:eastAsia="Calibri" w:hAnsi="Times New Roman" w:cs="Times New Roman"/>
        </w:rPr>
      </w:pPr>
      <w:r w:rsidRPr="003F40B5">
        <w:rPr>
          <w:rFonts w:ascii="Times New Roman" w:eastAsia="Calibri" w:hAnsi="Times New Roman" w:cs="Times New Roman"/>
        </w:rPr>
        <w:t>IS Znanje je aplikacija, ki podpira več organizacijsk</w:t>
      </w:r>
      <w:r w:rsidR="00705A06">
        <w:rPr>
          <w:rFonts w:ascii="Times New Roman" w:eastAsia="Calibri" w:hAnsi="Times New Roman" w:cs="Times New Roman"/>
        </w:rPr>
        <w:t>ih</w:t>
      </w:r>
      <w:r w:rsidRPr="003F40B5">
        <w:rPr>
          <w:rFonts w:ascii="Times New Roman" w:eastAsia="Calibri" w:hAnsi="Times New Roman" w:cs="Times New Roman"/>
        </w:rPr>
        <w:t xml:space="preserve"> postavitev (več različnih organizacij znotraj ene postavitve). Iz funkcionalne perspektive pomeni, da se vse osnovne funkcije medsebojno delijo z vsemi nameščenimi organizacijami (</w:t>
      </w:r>
      <w:proofErr w:type="spellStart"/>
      <w:r w:rsidRPr="003F40B5">
        <w:rPr>
          <w:rFonts w:ascii="Times New Roman" w:eastAsia="Calibri" w:hAnsi="Times New Roman" w:cs="Times New Roman"/>
        </w:rPr>
        <w:t>tenant</w:t>
      </w:r>
      <w:proofErr w:type="spellEnd"/>
      <w:r w:rsidRPr="003F40B5">
        <w:rPr>
          <w:rFonts w:ascii="Times New Roman" w:eastAsia="Calibri" w:hAnsi="Times New Roman" w:cs="Times New Roman"/>
        </w:rPr>
        <w:t>), pri tem, da ima vsaka organizacija svoje funkcionalnosti, kot so lastna prezentacija kataloga učnih vsebin na spletni strani.</w:t>
      </w:r>
    </w:p>
    <w:p w14:paraId="2D0B4514" w14:textId="68F95866" w:rsidR="00205472" w:rsidRPr="00A9797C" w:rsidRDefault="00205472" w:rsidP="00E51EE7">
      <w:pPr>
        <w:pStyle w:val="Naslov2"/>
        <w:numPr>
          <w:ilvl w:val="1"/>
          <w:numId w:val="34"/>
        </w:numPr>
        <w:rPr>
          <w:rFonts w:ascii="Times New Roman" w:eastAsia="Times New Roman" w:hAnsi="Times New Roman" w:cs="Times New Roman"/>
        </w:rPr>
      </w:pPr>
      <w:bookmarkStart w:id="69" w:name="_Ref521262647"/>
      <w:bookmarkStart w:id="70" w:name="_Ref521262655"/>
      <w:bookmarkStart w:id="71" w:name="_Ref521262679"/>
      <w:bookmarkStart w:id="72" w:name="_Ref521262685"/>
      <w:bookmarkStart w:id="73" w:name="_Ref521262697"/>
      <w:bookmarkStart w:id="74" w:name="_Ref521262702"/>
      <w:bookmarkStart w:id="75" w:name="_Toc4153994"/>
      <w:bookmarkStart w:id="76" w:name="_Toc2112903014"/>
      <w:bookmarkStart w:id="77" w:name="_Toc113741038"/>
      <w:bookmarkStart w:id="78" w:name="_Toc734955484"/>
      <w:bookmarkStart w:id="79" w:name="_Toc221101535"/>
      <w:r w:rsidRPr="00A9797C">
        <w:rPr>
          <w:rFonts w:ascii="Times New Roman" w:eastAsia="Times New Roman" w:hAnsi="Times New Roman" w:cs="Times New Roman"/>
        </w:rPr>
        <w:lastRenderedPageBreak/>
        <w:t>Integracije z drugimi sistemi</w:t>
      </w:r>
      <w:bookmarkEnd w:id="69"/>
      <w:bookmarkEnd w:id="70"/>
      <w:bookmarkEnd w:id="71"/>
      <w:bookmarkEnd w:id="72"/>
      <w:bookmarkEnd w:id="73"/>
      <w:bookmarkEnd w:id="74"/>
      <w:bookmarkEnd w:id="75"/>
      <w:bookmarkEnd w:id="76"/>
      <w:bookmarkEnd w:id="77"/>
      <w:bookmarkEnd w:id="78"/>
      <w:bookmarkEnd w:id="79"/>
    </w:p>
    <w:p w14:paraId="2465CD2F" w14:textId="77777777" w:rsidR="00205472" w:rsidRDefault="00205472" w:rsidP="00205472">
      <w:pPr>
        <w:spacing w:after="0" w:line="360" w:lineRule="auto"/>
        <w:jc w:val="both"/>
        <w:rPr>
          <w:rFonts w:ascii="Times New Roman" w:eastAsia="Calibri" w:hAnsi="Times New Roman" w:cs="Times New Roman"/>
        </w:rPr>
      </w:pPr>
      <w:r>
        <w:rPr>
          <w:rFonts w:ascii="Times New Roman" w:eastAsia="Calibri" w:hAnsi="Times New Roman" w:cs="Times New Roman"/>
        </w:rPr>
        <w:t>IS Znanje</w:t>
      </w:r>
      <w:r w:rsidRPr="00A9797C">
        <w:rPr>
          <w:rFonts w:ascii="Times New Roman" w:eastAsia="Calibri" w:hAnsi="Times New Roman" w:cs="Times New Roman"/>
        </w:rPr>
        <w:t xml:space="preserve"> v največji možni meri uporablja gradnike in horizontalne funkcije, ki so razviti v okviru drugih projektov in pomenijo znatno poenotenje in optimizacijo razvoja, vzdrževanja in uporabe. Na portalu s</w:t>
      </w:r>
      <w:r>
        <w:rPr>
          <w:rFonts w:ascii="Times New Roman" w:eastAsia="Calibri" w:hAnsi="Times New Roman" w:cs="Times New Roman"/>
        </w:rPr>
        <w:t>e</w:t>
      </w:r>
      <w:r w:rsidRPr="00A9797C">
        <w:rPr>
          <w:rFonts w:ascii="Times New Roman" w:eastAsia="Calibri" w:hAnsi="Times New Roman" w:cs="Times New Roman"/>
        </w:rPr>
        <w:t xml:space="preserve"> v tem trenutku uporabljajo naslednji gradniki in horizontalne funkcije:</w:t>
      </w:r>
    </w:p>
    <w:p w14:paraId="707D5166" w14:textId="77777777" w:rsidR="00205472" w:rsidRPr="00A9797C" w:rsidRDefault="00205472" w:rsidP="00205472">
      <w:pPr>
        <w:pStyle w:val="Odstavekseznama"/>
        <w:numPr>
          <w:ilvl w:val="0"/>
          <w:numId w:val="11"/>
        </w:numPr>
        <w:spacing w:before="120" w:after="0" w:line="360" w:lineRule="auto"/>
        <w:jc w:val="both"/>
        <w:rPr>
          <w:rFonts w:ascii="Times New Roman" w:eastAsia="Calibri" w:hAnsi="Times New Roman" w:cs="Times New Roman"/>
          <w:b/>
        </w:rPr>
      </w:pPr>
      <w:r w:rsidRPr="00A9797C">
        <w:rPr>
          <w:rFonts w:ascii="Times New Roman" w:eastAsia="Calibri" w:hAnsi="Times New Roman" w:cs="Times New Roman"/>
          <w:b/>
        </w:rPr>
        <w:t>SI-CAS (SI-PASS)</w:t>
      </w:r>
    </w:p>
    <w:p w14:paraId="12A8A148" w14:textId="77777777" w:rsidR="00205472" w:rsidRDefault="00205472" w:rsidP="00205472">
      <w:pPr>
        <w:spacing w:after="0" w:line="360" w:lineRule="auto"/>
        <w:rPr>
          <w:rFonts w:ascii="Times New Roman" w:eastAsia="Calibri" w:hAnsi="Times New Roman" w:cs="Times New Roman"/>
        </w:rPr>
      </w:pPr>
      <w:r w:rsidRPr="00A9797C">
        <w:rPr>
          <w:rFonts w:ascii="Times New Roman" w:eastAsia="Calibri" w:hAnsi="Times New Roman" w:cs="Times New Roman"/>
        </w:rPr>
        <w:t xml:space="preserve">SI-CAS je centralni sistem za </w:t>
      </w:r>
      <w:proofErr w:type="spellStart"/>
      <w:r w:rsidRPr="00A9797C">
        <w:rPr>
          <w:rFonts w:ascii="Times New Roman" w:eastAsia="Calibri" w:hAnsi="Times New Roman" w:cs="Times New Roman"/>
        </w:rPr>
        <w:t>avtentikacijo</w:t>
      </w:r>
      <w:proofErr w:type="spellEnd"/>
      <w:r w:rsidRPr="00A9797C">
        <w:rPr>
          <w:rFonts w:ascii="Times New Roman" w:eastAsia="Calibri" w:hAnsi="Times New Roman" w:cs="Times New Roman"/>
        </w:rPr>
        <w:t xml:space="preserve">, ki je namenjen integraciji funkcionalnosti ugotavljanja elektronske identitete v informacijske rešitve v okviru javnega sektorja. Več o tem na: </w:t>
      </w:r>
      <w:hyperlink r:id="rId8" w:history="1">
        <w:r w:rsidRPr="00A9797C">
          <w:rPr>
            <w:rStyle w:val="Hiperpovezava"/>
            <w:rFonts w:eastAsia="Calibri"/>
          </w:rPr>
          <w:t>https://sicas.gov.si/shibboleth-sp/about.html</w:t>
        </w:r>
      </w:hyperlink>
      <w:r w:rsidRPr="00A9797C">
        <w:rPr>
          <w:rFonts w:ascii="Times New Roman" w:eastAsia="Calibri" w:hAnsi="Times New Roman" w:cs="Times New Roman"/>
        </w:rPr>
        <w:t>;</w:t>
      </w:r>
      <w:r>
        <w:rPr>
          <w:rFonts w:ascii="Times New Roman" w:eastAsia="Calibri" w:hAnsi="Times New Roman" w:cs="Times New Roman"/>
        </w:rPr>
        <w:t xml:space="preserve"> </w:t>
      </w:r>
      <w:r w:rsidRPr="00A9797C">
        <w:rPr>
          <w:rFonts w:ascii="Times New Roman" w:eastAsia="Calibri" w:hAnsi="Times New Roman" w:cs="Times New Roman"/>
        </w:rPr>
        <w:t xml:space="preserve">in na: </w:t>
      </w:r>
      <w:hyperlink r:id="rId9" w:history="1">
        <w:r w:rsidRPr="00A9797C">
          <w:rPr>
            <w:rStyle w:val="Hiperpovezava"/>
            <w:rFonts w:eastAsia="Calibri"/>
          </w:rPr>
          <w:t>http://nio.gov.si/nio/asset/centralni+avtentikacijski+sistem+sicas</w:t>
        </w:r>
      </w:hyperlink>
      <w:r w:rsidRPr="00A9797C">
        <w:rPr>
          <w:rFonts w:ascii="Times New Roman" w:eastAsia="Calibri" w:hAnsi="Times New Roman" w:cs="Times New Roman"/>
        </w:rPr>
        <w:t xml:space="preserve"> .</w:t>
      </w:r>
    </w:p>
    <w:p w14:paraId="6A3FF7EF" w14:textId="77777777" w:rsidR="00205472" w:rsidRDefault="00205472" w:rsidP="00205472">
      <w:pPr>
        <w:spacing w:after="0" w:line="360" w:lineRule="auto"/>
        <w:rPr>
          <w:rFonts w:ascii="Times New Roman" w:eastAsia="Calibri" w:hAnsi="Times New Roman" w:cs="Times New Roman"/>
        </w:rPr>
      </w:pPr>
    </w:p>
    <w:p w14:paraId="33176F2E" w14:textId="77777777" w:rsidR="00205472" w:rsidRPr="00A9797C" w:rsidRDefault="00205472" w:rsidP="00205472">
      <w:pPr>
        <w:spacing w:after="0" w:line="360" w:lineRule="auto"/>
        <w:rPr>
          <w:rFonts w:ascii="Times New Roman" w:eastAsia="Calibri" w:hAnsi="Times New Roman" w:cs="Times New Roman"/>
        </w:rPr>
      </w:pPr>
      <w:r>
        <w:rPr>
          <w:rFonts w:ascii="Times New Roman" w:eastAsia="Calibri" w:hAnsi="Times New Roman" w:cs="Times New Roman"/>
        </w:rPr>
        <w:t>Omogočen je vpis preko:</w:t>
      </w:r>
    </w:p>
    <w:p w14:paraId="25110C02"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r>
        <w:rPr>
          <w:rFonts w:ascii="Times New Roman" w:eastAsia="Calibri" w:hAnsi="Times New Roman" w:cs="Times New Roman"/>
          <w:b/>
        </w:rPr>
        <w:t>Osebna izkaznica s čitalnikom kartic</w:t>
      </w:r>
    </w:p>
    <w:p w14:paraId="1A066978"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r>
        <w:rPr>
          <w:rFonts w:ascii="Times New Roman" w:eastAsia="Calibri" w:hAnsi="Times New Roman" w:cs="Times New Roman"/>
          <w:b/>
        </w:rPr>
        <w:t>Osebna izkaznica z mobilno aplikacijo</w:t>
      </w:r>
    </w:p>
    <w:p w14:paraId="0308D1AD"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proofErr w:type="spellStart"/>
      <w:r w:rsidRPr="00A9797C">
        <w:rPr>
          <w:rFonts w:ascii="Times New Roman" w:eastAsia="Calibri" w:hAnsi="Times New Roman" w:cs="Times New Roman"/>
          <w:b/>
        </w:rPr>
        <w:t>smsPASS</w:t>
      </w:r>
      <w:proofErr w:type="spellEnd"/>
    </w:p>
    <w:p w14:paraId="04608C5A"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r>
        <w:rPr>
          <w:rFonts w:ascii="Times New Roman" w:eastAsia="Calibri" w:hAnsi="Times New Roman" w:cs="Times New Roman"/>
          <w:b/>
        </w:rPr>
        <w:t>Kvalificirano potrdilo</w:t>
      </w:r>
    </w:p>
    <w:p w14:paraId="06F51C83"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r>
        <w:rPr>
          <w:rFonts w:ascii="Times New Roman" w:eastAsia="Calibri" w:hAnsi="Times New Roman" w:cs="Times New Roman"/>
          <w:b/>
        </w:rPr>
        <w:t>Halcome One</w:t>
      </w:r>
    </w:p>
    <w:p w14:paraId="04538076"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proofErr w:type="spellStart"/>
      <w:r>
        <w:rPr>
          <w:rFonts w:ascii="Times New Roman" w:eastAsia="Calibri" w:hAnsi="Times New Roman" w:cs="Times New Roman"/>
          <w:b/>
        </w:rPr>
        <w:t>Rekono</w:t>
      </w:r>
      <w:proofErr w:type="spellEnd"/>
    </w:p>
    <w:p w14:paraId="1273DFE7" w14:textId="77777777" w:rsidR="00205472" w:rsidRDefault="00205472" w:rsidP="00205472">
      <w:pPr>
        <w:pStyle w:val="Odstavekseznama"/>
        <w:numPr>
          <w:ilvl w:val="0"/>
          <w:numId w:val="13"/>
        </w:numPr>
        <w:spacing w:before="120" w:after="0" w:line="360" w:lineRule="auto"/>
        <w:jc w:val="both"/>
        <w:rPr>
          <w:rFonts w:ascii="Times New Roman" w:eastAsia="Calibri" w:hAnsi="Times New Roman" w:cs="Times New Roman"/>
          <w:b/>
        </w:rPr>
      </w:pPr>
      <w:r>
        <w:rPr>
          <w:rFonts w:ascii="Times New Roman" w:eastAsia="Calibri" w:hAnsi="Times New Roman" w:cs="Times New Roman"/>
          <w:b/>
        </w:rPr>
        <w:t>Uporabniško ime in geslo</w:t>
      </w:r>
    </w:p>
    <w:p w14:paraId="026153DD" w14:textId="77777777" w:rsidR="00205472" w:rsidRPr="00A9797C" w:rsidRDefault="00205472" w:rsidP="00205472">
      <w:pPr>
        <w:pStyle w:val="Odstavekseznama"/>
        <w:spacing w:before="120" w:after="0" w:line="360" w:lineRule="auto"/>
        <w:jc w:val="both"/>
        <w:rPr>
          <w:rFonts w:ascii="Times New Roman" w:eastAsia="Calibri" w:hAnsi="Times New Roman" w:cs="Times New Roman"/>
          <w:b/>
        </w:rPr>
      </w:pPr>
    </w:p>
    <w:p w14:paraId="6ADAFD4B" w14:textId="77777777" w:rsidR="00205472" w:rsidRPr="00A9797C" w:rsidRDefault="00205472" w:rsidP="00205472">
      <w:pPr>
        <w:pStyle w:val="Odstavekseznama"/>
        <w:numPr>
          <w:ilvl w:val="0"/>
          <w:numId w:val="11"/>
        </w:numPr>
        <w:spacing w:after="0" w:line="360" w:lineRule="auto"/>
        <w:jc w:val="both"/>
        <w:rPr>
          <w:rFonts w:ascii="Times New Roman" w:eastAsia="Calibri" w:hAnsi="Times New Roman" w:cs="Times New Roman"/>
          <w:b/>
        </w:rPr>
      </w:pPr>
      <w:proofErr w:type="spellStart"/>
      <w:r w:rsidRPr="00A9797C">
        <w:rPr>
          <w:rFonts w:ascii="Times New Roman" w:hAnsi="Times New Roman" w:cs="Times New Roman"/>
          <w:b/>
        </w:rPr>
        <w:t>ePRs</w:t>
      </w:r>
      <w:proofErr w:type="spellEnd"/>
      <w:r w:rsidRPr="00A9797C">
        <w:rPr>
          <w:rFonts w:ascii="Times New Roman" w:eastAsia="Calibri" w:hAnsi="Times New Roman" w:cs="Times New Roman"/>
          <w:b/>
        </w:rPr>
        <w:t xml:space="preserve"> (</w:t>
      </w:r>
      <w:proofErr w:type="spellStart"/>
      <w:r w:rsidRPr="00A9797C">
        <w:rPr>
          <w:rFonts w:ascii="Times New Roman" w:eastAsia="Calibri" w:hAnsi="Times New Roman" w:cs="Times New Roman"/>
          <w:b/>
        </w:rPr>
        <w:t>Ajpes</w:t>
      </w:r>
      <w:proofErr w:type="spellEnd"/>
      <w:r w:rsidRPr="00A9797C">
        <w:rPr>
          <w:rFonts w:ascii="Times New Roman" w:eastAsia="Calibri" w:hAnsi="Times New Roman" w:cs="Times New Roman"/>
          <w:b/>
        </w:rPr>
        <w:t>)</w:t>
      </w:r>
    </w:p>
    <w:p w14:paraId="6E340AB0" w14:textId="77777777" w:rsidR="00205472" w:rsidRDefault="00205472" w:rsidP="00205472">
      <w:pPr>
        <w:jc w:val="both"/>
        <w:rPr>
          <w:rFonts w:ascii="Times New Roman" w:eastAsia="Calibri" w:hAnsi="Times New Roman" w:cs="Times New Roman"/>
        </w:rPr>
      </w:pPr>
      <w:r w:rsidRPr="00DF65C9">
        <w:rPr>
          <w:rFonts w:ascii="Times New Roman" w:eastAsia="Calibri" w:hAnsi="Times New Roman" w:cs="Times New Roman"/>
        </w:rPr>
        <w:t>Podatki o pravni osebi se preverjajo v Poslovnem registru Sloveni</w:t>
      </w:r>
      <w:r>
        <w:rPr>
          <w:rFonts w:ascii="Times New Roman" w:eastAsia="Calibri" w:hAnsi="Times New Roman" w:cs="Times New Roman"/>
        </w:rPr>
        <w:t>je</w:t>
      </w:r>
      <w:r w:rsidRPr="00DF65C9">
        <w:rPr>
          <w:rFonts w:ascii="Times New Roman" w:eastAsia="Calibri" w:hAnsi="Times New Roman" w:cs="Times New Roman"/>
        </w:rPr>
        <w:t xml:space="preserve"> ob vsakem vnosu podatkov o poslovni transakciji (npr. vpis organizacije, v kateri je zaposlen udeleženec). Če podatki o pravni osebi že obstajajo v podatkovni zbirki sistema IS </w:t>
      </w:r>
      <w:proofErr w:type="spellStart"/>
      <w:r w:rsidRPr="00DF65C9">
        <w:rPr>
          <w:rFonts w:ascii="Times New Roman" w:eastAsia="Calibri" w:hAnsi="Times New Roman" w:cs="Times New Roman"/>
        </w:rPr>
        <w:t>eUA</w:t>
      </w:r>
      <w:proofErr w:type="spellEnd"/>
      <w:r w:rsidRPr="00DF65C9">
        <w:rPr>
          <w:rFonts w:ascii="Times New Roman" w:eastAsia="Calibri" w:hAnsi="Times New Roman" w:cs="Times New Roman"/>
        </w:rPr>
        <w:t xml:space="preserve">, se ob tem osvežijo. Podatkovna zbirka IS </w:t>
      </w:r>
      <w:proofErr w:type="spellStart"/>
      <w:r w:rsidRPr="00DF65C9">
        <w:rPr>
          <w:rFonts w:ascii="Times New Roman" w:eastAsia="Calibri" w:hAnsi="Times New Roman" w:cs="Times New Roman"/>
        </w:rPr>
        <w:t>eUA</w:t>
      </w:r>
      <w:proofErr w:type="spellEnd"/>
      <w:r w:rsidRPr="00DF65C9">
        <w:rPr>
          <w:rFonts w:ascii="Times New Roman" w:eastAsia="Calibri" w:hAnsi="Times New Roman" w:cs="Times New Roman"/>
        </w:rPr>
        <w:t xml:space="preserve"> ne shranjuje zgodovine sprememb in shranjuje le najnovejše podatke o pravni osebi.</w:t>
      </w:r>
    </w:p>
    <w:p w14:paraId="5D8AF267" w14:textId="77777777" w:rsidR="00205472" w:rsidRPr="00A9797C" w:rsidRDefault="00205472" w:rsidP="00205472">
      <w:pPr>
        <w:pStyle w:val="Odstavekseznama"/>
        <w:numPr>
          <w:ilvl w:val="0"/>
          <w:numId w:val="11"/>
        </w:numPr>
        <w:spacing w:after="0" w:line="360" w:lineRule="auto"/>
        <w:jc w:val="both"/>
        <w:rPr>
          <w:rFonts w:ascii="Times New Roman" w:eastAsia="Calibri" w:hAnsi="Times New Roman" w:cs="Times New Roman"/>
          <w:b/>
        </w:rPr>
      </w:pPr>
      <w:proofErr w:type="spellStart"/>
      <w:r>
        <w:rPr>
          <w:rFonts w:ascii="Times New Roman" w:hAnsi="Times New Roman" w:cs="Times New Roman"/>
          <w:b/>
        </w:rPr>
        <w:t>Youtube</w:t>
      </w:r>
      <w:proofErr w:type="spellEnd"/>
    </w:p>
    <w:p w14:paraId="36824BFC" w14:textId="77777777" w:rsidR="00205472" w:rsidRPr="00A9797C" w:rsidRDefault="00205472" w:rsidP="00205472">
      <w:pPr>
        <w:pStyle w:val="Odstavekseznama"/>
        <w:numPr>
          <w:ilvl w:val="0"/>
          <w:numId w:val="11"/>
        </w:numPr>
        <w:spacing w:after="0" w:line="360" w:lineRule="auto"/>
        <w:jc w:val="both"/>
        <w:rPr>
          <w:rFonts w:ascii="Times New Roman" w:eastAsia="Calibri" w:hAnsi="Times New Roman" w:cs="Times New Roman"/>
          <w:b/>
        </w:rPr>
      </w:pPr>
      <w:r w:rsidRPr="005C322A">
        <w:rPr>
          <w:rFonts w:ascii="Times New Roman" w:hAnsi="Times New Roman" w:cs="Times New Roman"/>
          <w:b/>
        </w:rPr>
        <w:t>Centralni sistem za strežniško e-podpisovanje SI-</w:t>
      </w:r>
      <w:proofErr w:type="spellStart"/>
      <w:r w:rsidRPr="005C322A">
        <w:rPr>
          <w:rFonts w:ascii="Times New Roman" w:hAnsi="Times New Roman" w:cs="Times New Roman"/>
          <w:b/>
        </w:rPr>
        <w:t>CeS</w:t>
      </w:r>
      <w:proofErr w:type="spellEnd"/>
    </w:p>
    <w:p w14:paraId="3FA9D1F9" w14:textId="77777777" w:rsidR="00205472" w:rsidRDefault="00205472" w:rsidP="00205472">
      <w:pPr>
        <w:rPr>
          <w:rFonts w:ascii="Times New Roman" w:eastAsia="Calibri" w:hAnsi="Times New Roman" w:cs="Times New Roman"/>
        </w:rPr>
      </w:pPr>
      <w:r>
        <w:rPr>
          <w:rFonts w:ascii="Times New Roman" w:eastAsia="Calibri" w:hAnsi="Times New Roman" w:cs="Times New Roman"/>
        </w:rPr>
        <w:t>Integracija s centralnim sistemom za strežniško e-podpisovanje SI-</w:t>
      </w:r>
      <w:proofErr w:type="spellStart"/>
      <w:r>
        <w:rPr>
          <w:rFonts w:ascii="Times New Roman" w:eastAsia="Calibri" w:hAnsi="Times New Roman" w:cs="Times New Roman"/>
        </w:rPr>
        <w:t>Ces</w:t>
      </w:r>
      <w:proofErr w:type="spellEnd"/>
      <w:r>
        <w:rPr>
          <w:rFonts w:ascii="Times New Roman" w:eastAsia="Calibri" w:hAnsi="Times New Roman" w:cs="Times New Roman"/>
        </w:rPr>
        <w:t xml:space="preserve">, s katerim je omogočeno podpisovanje potrdil znotraj IS </w:t>
      </w:r>
      <w:proofErr w:type="spellStart"/>
      <w:r>
        <w:rPr>
          <w:rFonts w:ascii="Times New Roman" w:eastAsia="Calibri" w:hAnsi="Times New Roman" w:cs="Times New Roman"/>
        </w:rPr>
        <w:t>eUA</w:t>
      </w:r>
      <w:proofErr w:type="spellEnd"/>
      <w:r>
        <w:rPr>
          <w:rFonts w:ascii="Times New Roman" w:eastAsia="Calibri" w:hAnsi="Times New Roman" w:cs="Times New Roman"/>
        </w:rPr>
        <w:t xml:space="preserve">. Več o tem na: </w:t>
      </w:r>
      <w:hyperlink r:id="rId10" w:history="1">
        <w:r w:rsidRPr="00E244A1">
          <w:rPr>
            <w:rStyle w:val="Hiperpovezava"/>
            <w:rFonts w:eastAsia="Calibri"/>
          </w:rPr>
          <w:t>https://nio.gov.si/nio/asset/centralni+sistem+za+streznisko+epodpisovanje+sices</w:t>
        </w:r>
      </w:hyperlink>
      <w:r>
        <w:rPr>
          <w:rFonts w:ascii="Times New Roman" w:eastAsia="Calibri" w:hAnsi="Times New Roman" w:cs="Times New Roman"/>
        </w:rPr>
        <w:t xml:space="preserve"> </w:t>
      </w:r>
    </w:p>
    <w:p w14:paraId="70E9059C" w14:textId="77777777" w:rsidR="00205472" w:rsidRPr="00A9797C" w:rsidRDefault="00205472" w:rsidP="00205472">
      <w:pPr>
        <w:pStyle w:val="Odstavekseznama"/>
        <w:numPr>
          <w:ilvl w:val="0"/>
          <w:numId w:val="11"/>
        </w:numPr>
        <w:spacing w:after="0" w:line="360" w:lineRule="auto"/>
        <w:jc w:val="both"/>
        <w:rPr>
          <w:rFonts w:ascii="Times New Roman" w:eastAsia="Calibri" w:hAnsi="Times New Roman" w:cs="Times New Roman"/>
          <w:b/>
        </w:rPr>
      </w:pPr>
      <w:r>
        <w:rPr>
          <w:rFonts w:ascii="Times New Roman" w:hAnsi="Times New Roman" w:cs="Times New Roman"/>
          <w:b/>
        </w:rPr>
        <w:t>Informacijski sistem Muza</w:t>
      </w:r>
    </w:p>
    <w:p w14:paraId="36892ECE" w14:textId="77777777" w:rsidR="00205472" w:rsidRDefault="00205472" w:rsidP="00205472">
      <w:pPr>
        <w:jc w:val="both"/>
        <w:rPr>
          <w:rFonts w:ascii="Times New Roman" w:eastAsia="Calibri" w:hAnsi="Times New Roman" w:cs="Times New Roman"/>
        </w:rPr>
      </w:pPr>
      <w:r>
        <w:rPr>
          <w:rFonts w:ascii="Times New Roman" w:eastAsia="Calibri" w:hAnsi="Times New Roman" w:cs="Times New Roman"/>
        </w:rPr>
        <w:t xml:space="preserve">Integracija z informacijskim sistemom Muza, ki je sistem za upravljanje in razvoj zaposlenih v državni upravi. Več o tem na: </w:t>
      </w:r>
      <w:hyperlink r:id="rId11" w:history="1">
        <w:r w:rsidRPr="00E244A1">
          <w:rPr>
            <w:rStyle w:val="Hiperpovezava"/>
            <w:rFonts w:eastAsia="Calibri"/>
          </w:rPr>
          <w:t>https://www.gov.si/zbirke/projekti-in-programi/vzpostavitev-informacijskega-sistema-za-upravljanje-in-razvoj-zaposlenih-v-drzavni-upravi-muza/</w:t>
        </w:r>
      </w:hyperlink>
      <w:r>
        <w:rPr>
          <w:rFonts w:ascii="Times New Roman" w:eastAsia="Calibri" w:hAnsi="Times New Roman" w:cs="Times New Roman"/>
        </w:rPr>
        <w:t xml:space="preserve"> </w:t>
      </w:r>
    </w:p>
    <w:p w14:paraId="47D55580" w14:textId="77777777" w:rsidR="00205472" w:rsidRPr="002676C1" w:rsidRDefault="00205472" w:rsidP="00205472">
      <w:pPr>
        <w:pStyle w:val="Odstavekseznama"/>
        <w:numPr>
          <w:ilvl w:val="0"/>
          <w:numId w:val="11"/>
        </w:numPr>
        <w:spacing w:after="0" w:line="360" w:lineRule="auto"/>
        <w:jc w:val="both"/>
        <w:rPr>
          <w:rFonts w:ascii="Times New Roman" w:eastAsia="Calibri" w:hAnsi="Times New Roman" w:cs="Times New Roman"/>
          <w:b/>
        </w:rPr>
      </w:pPr>
      <w:r w:rsidRPr="005C322A">
        <w:rPr>
          <w:rFonts w:ascii="Times New Roman" w:hAnsi="Times New Roman" w:cs="Times New Roman"/>
          <w:b/>
        </w:rPr>
        <w:t>Evidence Ministrstva za pravosodje</w:t>
      </w:r>
    </w:p>
    <w:p w14:paraId="5E3DDFF9" w14:textId="2A623027" w:rsidR="00205472" w:rsidRPr="00513665" w:rsidRDefault="00205472" w:rsidP="00205472">
      <w:pPr>
        <w:spacing w:after="0" w:line="360" w:lineRule="auto"/>
        <w:jc w:val="both"/>
        <w:rPr>
          <w:rFonts w:ascii="Times New Roman" w:eastAsia="Calibri" w:hAnsi="Times New Roman" w:cs="Times New Roman"/>
          <w:bCs/>
          <w:strike/>
        </w:rPr>
      </w:pPr>
      <w:r w:rsidRPr="002676C1">
        <w:rPr>
          <w:rFonts w:ascii="Times New Roman" w:eastAsia="Calibri" w:hAnsi="Times New Roman" w:cs="Times New Roman"/>
          <w:bCs/>
        </w:rPr>
        <w:t>IS eCIP je za namen preverjanja in ažuriranja podatkov ter izvoz elektronskih naslovov integriran z Imenikom sodnih izvedencev, Imenikom sodnih cenilcev in Imenikom sodnih tolmačev.</w:t>
      </w:r>
    </w:p>
    <w:p w14:paraId="305BC5C0" w14:textId="77777777" w:rsidR="003F40B5" w:rsidRPr="003F40B5" w:rsidRDefault="003F40B5" w:rsidP="003F40B5">
      <w:pPr>
        <w:numPr>
          <w:ilvl w:val="0"/>
          <w:numId w:val="32"/>
        </w:numPr>
        <w:spacing w:after="0" w:line="360" w:lineRule="auto"/>
        <w:jc w:val="both"/>
        <w:rPr>
          <w:rFonts w:ascii="Times New Roman" w:eastAsia="Calibri" w:hAnsi="Times New Roman" w:cs="Times New Roman"/>
          <w:bCs/>
        </w:rPr>
      </w:pPr>
      <w:r w:rsidRPr="003F40B5">
        <w:rPr>
          <w:rFonts w:ascii="Times New Roman" w:eastAsia="Calibri" w:hAnsi="Times New Roman" w:cs="Times New Roman"/>
          <w:b/>
          <w:bCs/>
        </w:rPr>
        <w:t>Informacijski sistem Krpan in CEH (Centralna Evidenca Hramb)</w:t>
      </w:r>
    </w:p>
    <w:p w14:paraId="4BBE2FC4" w14:textId="77777777" w:rsidR="003F40B5" w:rsidRDefault="003F40B5" w:rsidP="003F40B5">
      <w:pPr>
        <w:spacing w:after="0" w:line="360" w:lineRule="auto"/>
        <w:jc w:val="both"/>
        <w:rPr>
          <w:rFonts w:ascii="Times New Roman" w:eastAsia="Calibri" w:hAnsi="Times New Roman" w:cs="Times New Roman"/>
          <w:bCs/>
        </w:rPr>
      </w:pPr>
      <w:r w:rsidRPr="003F40B5">
        <w:rPr>
          <w:rFonts w:ascii="Times New Roman" w:eastAsia="Calibri" w:hAnsi="Times New Roman" w:cs="Times New Roman"/>
          <w:bCs/>
        </w:rPr>
        <w:lastRenderedPageBreak/>
        <w:t>IS Krpan je enotni informacijski sistem državne uprave za upravljanje dokumentarnega gradiva in zadev. Omogoča zajem, evidentiranje, obdelavo, podpisovanje, odpošiljanje in arhiviranje dokumentov ter vodenje zadev.</w:t>
      </w:r>
    </w:p>
    <w:p w14:paraId="426C8685" w14:textId="77777777" w:rsidR="003F40B5" w:rsidRPr="003F40B5" w:rsidRDefault="003F40B5" w:rsidP="003F40B5">
      <w:pPr>
        <w:spacing w:after="0" w:line="360" w:lineRule="auto"/>
        <w:jc w:val="both"/>
        <w:rPr>
          <w:rFonts w:ascii="Times New Roman" w:eastAsia="Calibri" w:hAnsi="Times New Roman" w:cs="Times New Roman"/>
          <w:bCs/>
        </w:rPr>
      </w:pPr>
    </w:p>
    <w:p w14:paraId="5A3B43F3" w14:textId="77777777" w:rsidR="003F40B5" w:rsidRPr="003F40B5" w:rsidRDefault="003F40B5" w:rsidP="003F40B5">
      <w:pPr>
        <w:spacing w:after="0" w:line="360" w:lineRule="auto"/>
        <w:jc w:val="both"/>
        <w:rPr>
          <w:rFonts w:ascii="Times New Roman" w:eastAsia="Calibri" w:hAnsi="Times New Roman" w:cs="Times New Roman"/>
          <w:bCs/>
        </w:rPr>
      </w:pPr>
      <w:r w:rsidRPr="003F40B5">
        <w:rPr>
          <w:rFonts w:ascii="Times New Roman" w:eastAsia="Calibri" w:hAnsi="Times New Roman" w:cs="Times New Roman"/>
          <w:bCs/>
        </w:rPr>
        <w:t>CEH je storitev za klasificirano hrambo dokumentarnega gradiva, zajetega v IS Krpan. Zagotavlja varno arhiviranje skladno z zakonskimi roki, indeksiranje za iskanje po vsebini, beleženje revizijskih sledi ter avtentičnost gradiva.</w:t>
      </w:r>
    </w:p>
    <w:p w14:paraId="3BE2E617" w14:textId="77777777" w:rsidR="003F40B5" w:rsidRPr="002676C1" w:rsidRDefault="003F40B5" w:rsidP="00205472">
      <w:pPr>
        <w:spacing w:after="0" w:line="360" w:lineRule="auto"/>
        <w:jc w:val="both"/>
        <w:rPr>
          <w:rFonts w:ascii="Times New Roman" w:eastAsia="Calibri" w:hAnsi="Times New Roman" w:cs="Times New Roman"/>
          <w:bCs/>
        </w:rPr>
      </w:pPr>
    </w:p>
    <w:p w14:paraId="06C63072" w14:textId="77777777" w:rsidR="00205472" w:rsidRDefault="00205472" w:rsidP="00E51EE7">
      <w:pPr>
        <w:pStyle w:val="Naslov2"/>
        <w:numPr>
          <w:ilvl w:val="1"/>
          <w:numId w:val="34"/>
        </w:numPr>
        <w:rPr>
          <w:rFonts w:ascii="Times New Roman" w:eastAsia="Times New Roman" w:hAnsi="Times New Roman" w:cs="Times New Roman"/>
        </w:rPr>
      </w:pPr>
      <w:bookmarkStart w:id="80" w:name="_Toc73554158"/>
      <w:bookmarkStart w:id="81" w:name="_Toc552565753"/>
      <w:bookmarkStart w:id="82" w:name="_Toc797486620"/>
      <w:bookmarkStart w:id="83" w:name="_Toc221101536"/>
      <w:r w:rsidRPr="00E51EE7">
        <w:rPr>
          <w:rFonts w:ascii="Times New Roman" w:eastAsia="Times New Roman" w:hAnsi="Times New Roman" w:cs="Times New Roman"/>
        </w:rPr>
        <w:t>Tehnološka aplikativna arhitektura sistema</w:t>
      </w:r>
      <w:bookmarkEnd w:id="80"/>
      <w:bookmarkEnd w:id="81"/>
      <w:bookmarkEnd w:id="82"/>
      <w:bookmarkEnd w:id="83"/>
    </w:p>
    <w:p w14:paraId="46EF70EA" w14:textId="77777777" w:rsidR="00B51FB2" w:rsidRPr="00B51FB2" w:rsidRDefault="00B51FB2" w:rsidP="00B51FB2"/>
    <w:p w14:paraId="7C3D48D9" w14:textId="61BE19B5" w:rsidR="00205472" w:rsidRPr="00B51FB2" w:rsidRDefault="00B51FB2" w:rsidP="00B51FB2">
      <w:pPr>
        <w:pStyle w:val="Naslov3"/>
        <w:rPr>
          <w:rFonts w:ascii="Times New Roman" w:hAnsi="Times New Roman" w:cs="Times New Roman"/>
          <w:color w:val="2F5496"/>
        </w:rPr>
      </w:pPr>
      <w:bookmarkStart w:id="84" w:name="_Toc1455025560"/>
      <w:bookmarkStart w:id="85" w:name="_Toc1807103125"/>
      <w:bookmarkStart w:id="86" w:name="_Toc221101537"/>
      <w:r w:rsidRPr="00B51FB2">
        <w:rPr>
          <w:rFonts w:ascii="Times New Roman" w:hAnsi="Times New Roman" w:cs="Times New Roman"/>
          <w:color w:val="2F5496"/>
        </w:rPr>
        <w:t>3.3.1</w:t>
      </w:r>
      <w:r>
        <w:rPr>
          <w:rFonts w:ascii="Times New Roman" w:hAnsi="Times New Roman" w:cs="Times New Roman"/>
          <w:color w:val="2F5496"/>
        </w:rPr>
        <w:tab/>
      </w:r>
      <w:r>
        <w:rPr>
          <w:rFonts w:ascii="Times New Roman" w:hAnsi="Times New Roman" w:cs="Times New Roman"/>
          <w:color w:val="2F5496"/>
        </w:rPr>
        <w:tab/>
      </w:r>
      <w:r w:rsidRPr="00B51FB2">
        <w:rPr>
          <w:rFonts w:ascii="Times New Roman" w:hAnsi="Times New Roman" w:cs="Times New Roman"/>
          <w:color w:val="2F5496"/>
        </w:rPr>
        <w:t xml:space="preserve"> </w:t>
      </w:r>
      <w:r w:rsidR="00205472" w:rsidRPr="00B51FB2">
        <w:rPr>
          <w:rFonts w:ascii="Times New Roman" w:hAnsi="Times New Roman" w:cs="Times New Roman"/>
          <w:color w:val="2F5496"/>
        </w:rPr>
        <w:t>Logična zasnova</w:t>
      </w:r>
      <w:bookmarkEnd w:id="84"/>
      <w:bookmarkEnd w:id="85"/>
      <w:bookmarkEnd w:id="86"/>
    </w:p>
    <w:p w14:paraId="562098F4" w14:textId="77777777" w:rsidR="00205472" w:rsidRPr="00897012" w:rsidRDefault="00205472" w:rsidP="00205472">
      <w:pPr>
        <w:jc w:val="both"/>
        <w:rPr>
          <w:rFonts w:ascii="Times New Roman" w:hAnsi="Times New Roman" w:cs="Times New Roman"/>
          <w:lang w:eastAsia="sl-SI"/>
        </w:rPr>
      </w:pPr>
      <w:bookmarkStart w:id="87" w:name="_Hlk134442907"/>
      <w:r w:rsidRPr="00897012">
        <w:rPr>
          <w:rFonts w:ascii="Times New Roman" w:hAnsi="Times New Roman" w:cs="Times New Roman"/>
          <w:lang w:eastAsia="sl-SI"/>
        </w:rPr>
        <w:t>Slika 1</w:t>
      </w:r>
      <w:r w:rsidRPr="00897012">
        <w:rPr>
          <w:rFonts w:ascii="Times New Roman" w:hAnsi="Times New Roman" w:cs="Times New Roman"/>
          <w:b/>
          <w:bCs/>
          <w:lang w:eastAsia="sl-SI"/>
        </w:rPr>
        <w:t xml:space="preserve"> </w:t>
      </w:r>
      <w:r w:rsidRPr="00897012">
        <w:rPr>
          <w:rFonts w:ascii="Times New Roman" w:hAnsi="Times New Roman" w:cs="Times New Roman"/>
          <w:lang w:eastAsia="sl-SI"/>
        </w:rPr>
        <w:t>prika</w:t>
      </w:r>
      <w:r>
        <w:rPr>
          <w:rFonts w:ascii="Times New Roman" w:hAnsi="Times New Roman" w:cs="Times New Roman"/>
          <w:lang w:eastAsia="sl-SI"/>
        </w:rPr>
        <w:t>zuje</w:t>
      </w:r>
      <w:r w:rsidRPr="00897012">
        <w:rPr>
          <w:rFonts w:ascii="Times New Roman" w:hAnsi="Times New Roman" w:cs="Times New Roman"/>
          <w:lang w:eastAsia="sl-SI"/>
        </w:rPr>
        <w:t xml:space="preserve"> logično zasnovo sistema, oziroma funkcionalne komponente, ki sestavljajo IS Znanje. Funkcionalne komponente vključujejo tako komponente samega sistema kot tudi nujne in potrebne komponente zunanjih sistemov, ki jih uporablja IS Znanje.</w:t>
      </w:r>
    </w:p>
    <w:bookmarkEnd w:id="87"/>
    <w:p w14:paraId="3B98A6AD" w14:textId="77777777" w:rsidR="00205472" w:rsidRDefault="00205472" w:rsidP="00205472">
      <w:pPr>
        <w:spacing w:after="0"/>
        <w:rPr>
          <w:rFonts w:ascii="Times New Roman" w:hAnsi="Times New Roman" w:cs="Times New Roman"/>
          <w:noProof/>
        </w:rPr>
      </w:pPr>
    </w:p>
    <w:p w14:paraId="6A3F131C" w14:textId="3EFC2ED9" w:rsidR="00205472" w:rsidRPr="00A9797C" w:rsidRDefault="003F40B5" w:rsidP="00205472">
      <w:pPr>
        <w:spacing w:after="0"/>
        <w:rPr>
          <w:rFonts w:ascii="Times New Roman" w:hAnsi="Times New Roman" w:cs="Times New Roman"/>
          <w:lang w:eastAsia="sl-SI"/>
        </w:rPr>
      </w:pPr>
      <w:r>
        <w:rPr>
          <w:noProof/>
          <w:color w:val="000000"/>
        </w:rPr>
        <w:drawing>
          <wp:inline distT="0" distB="0" distL="0" distR="0" wp14:anchorId="75297020" wp14:editId="6D485CB7">
            <wp:extent cx="5760720" cy="2143760"/>
            <wp:effectExtent l="0" t="0" r="11430" b="8890"/>
            <wp:docPr id="1159472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60720" cy="2143760"/>
                    </a:xfrm>
                    <a:prstGeom prst="rect">
                      <a:avLst/>
                    </a:prstGeom>
                    <a:noFill/>
                    <a:ln>
                      <a:noFill/>
                    </a:ln>
                  </pic:spPr>
                </pic:pic>
              </a:graphicData>
            </a:graphic>
          </wp:inline>
        </w:drawing>
      </w:r>
    </w:p>
    <w:p w14:paraId="10CD1854" w14:textId="77777777" w:rsidR="00205472" w:rsidRPr="00A9797C" w:rsidRDefault="00205472" w:rsidP="00205472">
      <w:pPr>
        <w:jc w:val="center"/>
        <w:rPr>
          <w:rFonts w:ascii="Times New Roman" w:hAnsi="Times New Roman" w:cs="Times New Roman"/>
          <w:sz w:val="18"/>
          <w:lang w:eastAsia="sl-SI"/>
        </w:rPr>
      </w:pPr>
      <w:r w:rsidRPr="00A9797C">
        <w:rPr>
          <w:rFonts w:ascii="Times New Roman" w:hAnsi="Times New Roman" w:cs="Times New Roman"/>
          <w:sz w:val="18"/>
          <w:lang w:eastAsia="sl-SI"/>
        </w:rPr>
        <w:t>Slika 1: Logična zasnova sistema</w:t>
      </w:r>
    </w:p>
    <w:p w14:paraId="272B0B5C" w14:textId="77777777" w:rsidR="00205472" w:rsidRPr="00A9797C" w:rsidRDefault="00205472" w:rsidP="00205472">
      <w:pPr>
        <w:jc w:val="center"/>
        <w:rPr>
          <w:rFonts w:ascii="Times New Roman" w:hAnsi="Times New Roman" w:cs="Times New Roman"/>
          <w:lang w:eastAsia="sl-SI"/>
        </w:rPr>
      </w:pPr>
    </w:p>
    <w:p w14:paraId="395F8EC8" w14:textId="77777777" w:rsidR="00205472" w:rsidRPr="00897012" w:rsidRDefault="00205472" w:rsidP="00205472">
      <w:pPr>
        <w:numPr>
          <w:ilvl w:val="0"/>
          <w:numId w:val="14"/>
        </w:numPr>
        <w:autoSpaceDE w:val="0"/>
        <w:autoSpaceDN w:val="0"/>
        <w:adjustRightInd w:val="0"/>
        <w:spacing w:after="0" w:line="276" w:lineRule="auto"/>
        <w:contextualSpacing/>
        <w:rPr>
          <w:rFonts w:ascii="Times New Roman" w:eastAsia="Calibri" w:hAnsi="Times New Roman" w:cs="Times New Roman"/>
          <w:color w:val="000000" w:themeColor="text1"/>
          <w:lang w:eastAsia="sl-SI"/>
        </w:rPr>
      </w:pPr>
      <w:bookmarkStart w:id="88" w:name="_Toc1961741232"/>
      <w:bookmarkStart w:id="89" w:name="_Toc2026328853"/>
      <w:bookmarkStart w:id="90" w:name="_Toc37722827"/>
      <w:proofErr w:type="spellStart"/>
      <w:r w:rsidRPr="00897012">
        <w:rPr>
          <w:rFonts w:ascii="Times New Roman" w:eastAsia="Calibri" w:hAnsi="Times New Roman" w:cs="Times New Roman"/>
          <w:b/>
          <w:bCs/>
          <w:color w:val="000000" w:themeColor="text1"/>
        </w:rPr>
        <w:t>Prezentacijski</w:t>
      </w:r>
      <w:proofErr w:type="spellEnd"/>
      <w:r w:rsidRPr="00897012">
        <w:rPr>
          <w:rFonts w:ascii="Times New Roman" w:eastAsia="Calibri" w:hAnsi="Times New Roman" w:cs="Times New Roman"/>
          <w:b/>
          <w:bCs/>
          <w:color w:val="000000" w:themeColor="text1"/>
        </w:rPr>
        <w:t xml:space="preserve"> nivo </w:t>
      </w:r>
      <w:r w:rsidRPr="00897012">
        <w:rPr>
          <w:rFonts w:ascii="Times New Roman" w:eastAsia="Calibri" w:hAnsi="Times New Roman" w:cs="Times New Roman"/>
          <w:color w:val="000000" w:themeColor="text1"/>
        </w:rPr>
        <w:t>je nivo, s katerim so v stiku uporabniki, ter je definiran skozi koncept »</w:t>
      </w:r>
      <w:proofErr w:type="spellStart"/>
      <w:r w:rsidRPr="00897012">
        <w:rPr>
          <w:rFonts w:ascii="Times New Roman" w:eastAsia="Calibri" w:hAnsi="Times New Roman" w:cs="Times New Roman"/>
          <w:color w:val="000000" w:themeColor="text1"/>
        </w:rPr>
        <w:t>Single</w:t>
      </w:r>
      <w:proofErr w:type="spellEnd"/>
      <w:r w:rsidRPr="00897012">
        <w:rPr>
          <w:rFonts w:ascii="Times New Roman" w:eastAsia="Calibri" w:hAnsi="Times New Roman" w:cs="Times New Roman"/>
          <w:color w:val="000000" w:themeColor="text1"/>
        </w:rPr>
        <w:t xml:space="preserve">- Page </w:t>
      </w:r>
      <w:proofErr w:type="spellStart"/>
      <w:r w:rsidRPr="00897012">
        <w:rPr>
          <w:rFonts w:ascii="Times New Roman" w:eastAsia="Calibri" w:hAnsi="Times New Roman" w:cs="Times New Roman"/>
          <w:color w:val="000000" w:themeColor="text1"/>
        </w:rPr>
        <w:t>Application</w:t>
      </w:r>
      <w:proofErr w:type="spellEnd"/>
      <w:r w:rsidRPr="00897012">
        <w:rPr>
          <w:rFonts w:ascii="Times New Roman" w:eastAsia="Calibri" w:hAnsi="Times New Roman" w:cs="Times New Roman"/>
          <w:color w:val="000000" w:themeColor="text1"/>
        </w:rPr>
        <w:t>«.</w:t>
      </w:r>
    </w:p>
    <w:p w14:paraId="21F557A3" w14:textId="77777777" w:rsidR="00205472" w:rsidRPr="00897012" w:rsidRDefault="00205472" w:rsidP="00205472">
      <w:pPr>
        <w:numPr>
          <w:ilvl w:val="0"/>
          <w:numId w:val="14"/>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b/>
          <w:bCs/>
          <w:color w:val="000000" w:themeColor="text1"/>
        </w:rPr>
        <w:t xml:space="preserve">Poslovna logika </w:t>
      </w:r>
      <w:r w:rsidRPr="00897012">
        <w:rPr>
          <w:rFonts w:ascii="Times New Roman" w:eastAsia="Calibri" w:hAnsi="Times New Roman" w:cs="Times New Roman"/>
          <w:color w:val="000000" w:themeColor="text1"/>
        </w:rPr>
        <w:t xml:space="preserve">se izvaja na spletnem strežniku, oziroma procesnem strežniku, odvisno od tipa transakcije. Hitrejše transakcije, kamor štejemo branje podatkov iz podatkovne baze za namen prikazovanja le teh na </w:t>
      </w:r>
      <w:proofErr w:type="spellStart"/>
      <w:r w:rsidRPr="00897012">
        <w:rPr>
          <w:rFonts w:ascii="Times New Roman" w:eastAsia="Calibri" w:hAnsi="Times New Roman" w:cs="Times New Roman"/>
          <w:color w:val="000000" w:themeColor="text1"/>
        </w:rPr>
        <w:t>prezentacijskem</w:t>
      </w:r>
      <w:proofErr w:type="spellEnd"/>
      <w:r w:rsidRPr="00897012">
        <w:rPr>
          <w:rFonts w:ascii="Times New Roman" w:eastAsia="Calibri" w:hAnsi="Times New Roman" w:cs="Times New Roman"/>
          <w:color w:val="000000" w:themeColor="text1"/>
        </w:rPr>
        <w:t xml:space="preserve"> nivoju se izvajajo na spletnem strežniku. Časovno bolj zahtevne transakcije se procesirajo asinhrono na procesnem strežniku.</w:t>
      </w:r>
    </w:p>
    <w:p w14:paraId="5C2FDEE8" w14:textId="77777777" w:rsidR="00205472" w:rsidRPr="00897012" w:rsidRDefault="00205472" w:rsidP="00205472">
      <w:pPr>
        <w:numPr>
          <w:ilvl w:val="0"/>
          <w:numId w:val="14"/>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b/>
          <w:bCs/>
          <w:color w:val="000000" w:themeColor="text1"/>
        </w:rPr>
        <w:t>Podatkovni nivo</w:t>
      </w:r>
      <w:r>
        <w:rPr>
          <w:rFonts w:ascii="Times New Roman" w:eastAsia="Calibri" w:hAnsi="Times New Roman" w:cs="Times New Roman"/>
          <w:b/>
          <w:bCs/>
          <w:color w:val="000000" w:themeColor="text1"/>
        </w:rPr>
        <w:t>:</w:t>
      </w:r>
    </w:p>
    <w:p w14:paraId="33874A31" w14:textId="77777777" w:rsidR="00205472" w:rsidRPr="00897012" w:rsidRDefault="00205472" w:rsidP="00205472">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color w:val="000000" w:themeColor="text1"/>
        </w:rPr>
        <w:t>Strukturirani podatki so shranjeni v transakcijski podatkovni bazi (SQL Server)</w:t>
      </w:r>
      <w:r>
        <w:rPr>
          <w:rFonts w:ascii="Times New Roman" w:eastAsia="Calibri" w:hAnsi="Times New Roman" w:cs="Times New Roman"/>
          <w:color w:val="000000" w:themeColor="text1"/>
        </w:rPr>
        <w:t>.</w:t>
      </w:r>
    </w:p>
    <w:p w14:paraId="68360075" w14:textId="77777777" w:rsidR="00205472" w:rsidRPr="00897012" w:rsidRDefault="00205472" w:rsidP="00205472">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color w:val="000000" w:themeColor="text1"/>
        </w:rPr>
        <w:t>Analitski podatki bodo shranjeni v za to namenski podatkovni bazi, ki bo služila kot vir podatkov za nadaljnje obdelave v analitskih orodjih.</w:t>
      </w:r>
    </w:p>
    <w:p w14:paraId="7ABC6D5B" w14:textId="77777777" w:rsidR="00205472" w:rsidRPr="00897012" w:rsidRDefault="00205472" w:rsidP="00205472">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color w:val="000000" w:themeColor="text1"/>
        </w:rPr>
        <w:t>Statična dokumentacija, kot so predstavitve in objavljena gradiva za udeležence seminarjev, so shranjena na spletnem strežniku.</w:t>
      </w:r>
    </w:p>
    <w:p w14:paraId="29BC28A2" w14:textId="77777777" w:rsidR="00205472" w:rsidRPr="00897012" w:rsidRDefault="00205472" w:rsidP="00205472">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897012">
        <w:rPr>
          <w:rFonts w:ascii="Times New Roman" w:eastAsia="Calibri" w:hAnsi="Times New Roman" w:cs="Times New Roman"/>
          <w:color w:val="000000" w:themeColor="text1"/>
        </w:rPr>
        <w:lastRenderedPageBreak/>
        <w:t xml:space="preserve">Dokumentacija, generirana z aplikacijo IS Znanje in vezana na posameznega uporabnika, je shranjena v transakcijski podatkovni bazi (SQL Server </w:t>
      </w:r>
      <w:proofErr w:type="spellStart"/>
      <w:r w:rsidRPr="00897012">
        <w:rPr>
          <w:rFonts w:ascii="Times New Roman" w:eastAsia="Calibri" w:hAnsi="Times New Roman" w:cs="Times New Roman"/>
          <w:color w:val="000000" w:themeColor="text1"/>
        </w:rPr>
        <w:t>with</w:t>
      </w:r>
      <w:proofErr w:type="spellEnd"/>
      <w:r w:rsidRPr="00897012">
        <w:rPr>
          <w:rFonts w:ascii="Times New Roman" w:eastAsia="Calibri" w:hAnsi="Times New Roman" w:cs="Times New Roman"/>
          <w:color w:val="000000" w:themeColor="text1"/>
        </w:rPr>
        <w:t xml:space="preserve"> </w:t>
      </w:r>
      <w:proofErr w:type="spellStart"/>
      <w:r w:rsidRPr="00897012">
        <w:rPr>
          <w:rFonts w:ascii="Times New Roman" w:eastAsia="Calibri" w:hAnsi="Times New Roman" w:cs="Times New Roman"/>
          <w:color w:val="000000" w:themeColor="text1"/>
        </w:rPr>
        <w:t>FileStream</w:t>
      </w:r>
      <w:proofErr w:type="spellEnd"/>
      <w:r w:rsidRPr="00897012">
        <w:rPr>
          <w:rFonts w:ascii="Times New Roman" w:eastAsia="Calibri" w:hAnsi="Times New Roman" w:cs="Times New Roman"/>
          <w:color w:val="000000" w:themeColor="text1"/>
        </w:rPr>
        <w:t xml:space="preserve"> </w:t>
      </w:r>
      <w:proofErr w:type="spellStart"/>
      <w:r w:rsidRPr="00897012">
        <w:rPr>
          <w:rFonts w:ascii="Times New Roman" w:eastAsia="Calibri" w:hAnsi="Times New Roman" w:cs="Times New Roman"/>
          <w:color w:val="000000" w:themeColor="text1"/>
        </w:rPr>
        <w:t>enabled</w:t>
      </w:r>
      <w:proofErr w:type="spellEnd"/>
      <w:r w:rsidRPr="00897012">
        <w:rPr>
          <w:rFonts w:ascii="Times New Roman" w:eastAsia="Calibri" w:hAnsi="Times New Roman" w:cs="Times New Roman"/>
          <w:color w:val="000000" w:themeColor="text1"/>
        </w:rPr>
        <w:t>). Končnim uporabnikom dokumenti niso neposredno dostopni.</w:t>
      </w:r>
    </w:p>
    <w:p w14:paraId="326F89F9" w14:textId="77777777" w:rsidR="00205472" w:rsidRPr="00897012" w:rsidRDefault="00205472" w:rsidP="00205472">
      <w:pPr>
        <w:autoSpaceDE w:val="0"/>
        <w:autoSpaceDN w:val="0"/>
        <w:adjustRightInd w:val="0"/>
        <w:spacing w:after="0" w:line="276" w:lineRule="auto"/>
        <w:ind w:left="1440"/>
        <w:contextualSpacing/>
        <w:rPr>
          <w:rFonts w:ascii="Times New Roman" w:eastAsia="Calibri" w:hAnsi="Times New Roman" w:cs="Times New Roman"/>
          <w:color w:val="000000" w:themeColor="text1"/>
        </w:rPr>
      </w:pPr>
    </w:p>
    <w:p w14:paraId="7C0CD4FE" w14:textId="77777777" w:rsidR="00205472" w:rsidRPr="00897012" w:rsidRDefault="00205472" w:rsidP="00205472">
      <w:pPr>
        <w:spacing w:line="276" w:lineRule="auto"/>
        <w:rPr>
          <w:rFonts w:ascii="Times New Roman" w:eastAsia="Calibri" w:hAnsi="Times New Roman" w:cs="Times New Roman"/>
          <w:b/>
          <w:color w:val="000000" w:themeColor="text1"/>
          <w:lang w:eastAsia="sl-SI"/>
        </w:rPr>
      </w:pPr>
      <w:r w:rsidRPr="00897012">
        <w:rPr>
          <w:rFonts w:ascii="Times New Roman" w:eastAsia="Calibri" w:hAnsi="Times New Roman" w:cs="Times New Roman"/>
          <w:b/>
          <w:color w:val="000000" w:themeColor="text1"/>
          <w:lang w:eastAsia="sl-SI"/>
        </w:rPr>
        <w:t xml:space="preserve">Shranjevanje in prenos dokumentov v </w:t>
      </w:r>
      <w:r>
        <w:rPr>
          <w:rFonts w:ascii="Times New Roman" w:eastAsia="Calibri" w:hAnsi="Times New Roman" w:cs="Times New Roman"/>
          <w:b/>
          <w:color w:val="000000" w:themeColor="text1"/>
          <w:lang w:eastAsia="sl-SI"/>
        </w:rPr>
        <w:t>IS Znanje</w:t>
      </w:r>
      <w:r w:rsidRPr="00897012">
        <w:rPr>
          <w:rFonts w:ascii="Times New Roman" w:eastAsia="Calibri" w:hAnsi="Times New Roman" w:cs="Times New Roman"/>
          <w:b/>
          <w:color w:val="000000" w:themeColor="text1"/>
          <w:lang w:eastAsia="sl-SI"/>
        </w:rPr>
        <w:t>:</w:t>
      </w:r>
    </w:p>
    <w:p w14:paraId="253EE39A" w14:textId="5C0D5A1A"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Shranjevanje dokumentacije poteka preko ASP.NET API (</w:t>
      </w:r>
      <w:proofErr w:type="spellStart"/>
      <w:r w:rsidRPr="003F40B5">
        <w:rPr>
          <w:rFonts w:ascii="Times New Roman" w:eastAsia="Calibri" w:hAnsi="Times New Roman" w:cs="Times New Roman"/>
          <w:color w:val="000000" w:themeColor="text1"/>
        </w:rPr>
        <w:t>application</w:t>
      </w:r>
      <w:proofErr w:type="spellEnd"/>
      <w:r w:rsidRPr="003F40B5">
        <w:rPr>
          <w:rFonts w:ascii="Times New Roman" w:eastAsia="Calibri" w:hAnsi="Times New Roman" w:cs="Times New Roman"/>
          <w:color w:val="000000" w:themeColor="text1"/>
        </w:rPr>
        <w:t xml:space="preserve"> back-</w:t>
      </w:r>
      <w:proofErr w:type="spellStart"/>
      <w:r w:rsidRPr="003F40B5">
        <w:rPr>
          <w:rFonts w:ascii="Times New Roman" w:eastAsia="Calibri" w:hAnsi="Times New Roman" w:cs="Times New Roman"/>
          <w:color w:val="000000" w:themeColor="text1"/>
        </w:rPr>
        <w:t>end</w:t>
      </w:r>
      <w:proofErr w:type="spellEnd"/>
      <w:r w:rsidRPr="003F40B5">
        <w:rPr>
          <w:rFonts w:ascii="Times New Roman" w:eastAsia="Calibri" w:hAnsi="Times New Roman" w:cs="Times New Roman"/>
          <w:color w:val="000000" w:themeColor="text1"/>
        </w:rPr>
        <w:t xml:space="preserve">) vmesnika. Funkcija za kreiranje dokumenta v API je sprožena preko </w:t>
      </w:r>
      <w:proofErr w:type="spellStart"/>
      <w:r w:rsidRPr="003F40B5">
        <w:rPr>
          <w:rFonts w:ascii="Times New Roman" w:eastAsia="Calibri" w:hAnsi="Times New Roman" w:cs="Times New Roman"/>
          <w:color w:val="000000" w:themeColor="text1"/>
        </w:rPr>
        <w:t>Angular</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application</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web</w:t>
      </w:r>
      <w:proofErr w:type="spellEnd"/>
      <w:r w:rsidRPr="003F40B5">
        <w:rPr>
          <w:rFonts w:ascii="Times New Roman" w:eastAsia="Calibri" w:hAnsi="Times New Roman" w:cs="Times New Roman"/>
          <w:color w:val="000000" w:themeColor="text1"/>
        </w:rPr>
        <w:t xml:space="preserve"> front-</w:t>
      </w:r>
      <w:proofErr w:type="spellStart"/>
      <w:r w:rsidRPr="003F40B5">
        <w:rPr>
          <w:rFonts w:ascii="Times New Roman" w:eastAsia="Calibri" w:hAnsi="Times New Roman" w:cs="Times New Roman"/>
          <w:color w:val="000000" w:themeColor="text1"/>
        </w:rPr>
        <w:t>end</w:t>
      </w:r>
      <w:proofErr w:type="spellEnd"/>
      <w:r w:rsidRPr="003F40B5">
        <w:rPr>
          <w:rFonts w:ascii="Times New Roman" w:eastAsia="Calibri" w:hAnsi="Times New Roman" w:cs="Times New Roman"/>
          <w:color w:val="000000" w:themeColor="text1"/>
        </w:rPr>
        <w:t>) aplikacije. Nato ASP.NET API prenese dokument v transakcijsko podatkovno bazo (SQL Server).</w:t>
      </w:r>
    </w:p>
    <w:p w14:paraId="236630C9" w14:textId="363DDAA1" w:rsidR="00205472"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 xml:space="preserve">Za dostop do dokumentov v transakcijski podatkovni bazi se sproži funkcija v API, ki jo zahteva uporabnik preko </w:t>
      </w:r>
      <w:proofErr w:type="spellStart"/>
      <w:r w:rsidRPr="003F40B5">
        <w:rPr>
          <w:rFonts w:ascii="Times New Roman" w:eastAsia="Calibri" w:hAnsi="Times New Roman" w:cs="Times New Roman"/>
          <w:color w:val="000000" w:themeColor="text1"/>
        </w:rPr>
        <w:t>Angular</w:t>
      </w:r>
      <w:proofErr w:type="spellEnd"/>
      <w:r w:rsidRPr="003F40B5">
        <w:rPr>
          <w:rFonts w:ascii="Times New Roman" w:eastAsia="Calibri" w:hAnsi="Times New Roman" w:cs="Times New Roman"/>
          <w:color w:val="000000" w:themeColor="text1"/>
        </w:rPr>
        <w:t xml:space="preserve"> aplikacije. API prenese dokument iz transakcijske podatkovne baze (SQL Server), nato pa ga posreduje do končnega uporabnika preko </w:t>
      </w:r>
      <w:proofErr w:type="spellStart"/>
      <w:r w:rsidRPr="003F40B5">
        <w:rPr>
          <w:rFonts w:ascii="Times New Roman" w:eastAsia="Calibri" w:hAnsi="Times New Roman" w:cs="Times New Roman"/>
          <w:color w:val="000000" w:themeColor="text1"/>
        </w:rPr>
        <w:t>Angular</w:t>
      </w:r>
      <w:proofErr w:type="spellEnd"/>
      <w:r w:rsidRPr="003F40B5">
        <w:rPr>
          <w:rFonts w:ascii="Times New Roman" w:eastAsia="Calibri" w:hAnsi="Times New Roman" w:cs="Times New Roman"/>
          <w:color w:val="000000" w:themeColor="text1"/>
        </w:rPr>
        <w:t xml:space="preserve"> aplikacije.</w:t>
      </w:r>
    </w:p>
    <w:p w14:paraId="5A9F4A44" w14:textId="77777777" w:rsidR="003F40B5" w:rsidRPr="00897012" w:rsidRDefault="003F40B5" w:rsidP="003F40B5">
      <w:pPr>
        <w:autoSpaceDE w:val="0"/>
        <w:autoSpaceDN w:val="0"/>
        <w:adjustRightInd w:val="0"/>
        <w:spacing w:after="0" w:line="276" w:lineRule="auto"/>
        <w:ind w:left="1440"/>
        <w:contextualSpacing/>
        <w:rPr>
          <w:rFonts w:ascii="Times New Roman" w:eastAsia="Calibri" w:hAnsi="Times New Roman" w:cs="Times New Roman"/>
          <w:color w:val="000000" w:themeColor="text1"/>
        </w:rPr>
      </w:pPr>
    </w:p>
    <w:p w14:paraId="226A5F1F" w14:textId="77777777" w:rsidR="00205472" w:rsidRDefault="00205472" w:rsidP="00205472">
      <w:pPr>
        <w:spacing w:line="276" w:lineRule="auto"/>
        <w:rPr>
          <w:rFonts w:ascii="Times New Roman" w:eastAsia="Calibri" w:hAnsi="Times New Roman" w:cs="Times New Roman"/>
          <w:b/>
          <w:color w:val="000000" w:themeColor="text1"/>
          <w:lang w:eastAsia="sl-SI"/>
        </w:rPr>
      </w:pPr>
      <w:r w:rsidRPr="00897012">
        <w:rPr>
          <w:rFonts w:ascii="Times New Roman" w:eastAsia="Calibri" w:hAnsi="Times New Roman" w:cs="Times New Roman"/>
          <w:b/>
          <w:color w:val="000000" w:themeColor="text1"/>
          <w:lang w:eastAsia="sl-SI"/>
        </w:rPr>
        <w:t xml:space="preserve">Tehnologije </w:t>
      </w:r>
      <w:r>
        <w:rPr>
          <w:rFonts w:ascii="Times New Roman" w:eastAsia="Calibri" w:hAnsi="Times New Roman" w:cs="Times New Roman"/>
          <w:b/>
          <w:color w:val="000000" w:themeColor="text1"/>
          <w:lang w:eastAsia="sl-SI"/>
        </w:rPr>
        <w:t>IS Znanje</w:t>
      </w:r>
      <w:r w:rsidRPr="00897012">
        <w:rPr>
          <w:rFonts w:ascii="Times New Roman" w:eastAsia="Calibri" w:hAnsi="Times New Roman" w:cs="Times New Roman"/>
          <w:b/>
          <w:color w:val="000000" w:themeColor="text1"/>
          <w:lang w:eastAsia="sl-SI"/>
        </w:rPr>
        <w:t>:</w:t>
      </w:r>
    </w:p>
    <w:p w14:paraId="27F1140E" w14:textId="78368538"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proofErr w:type="spellStart"/>
      <w:r w:rsidRPr="003F40B5">
        <w:rPr>
          <w:rFonts w:ascii="Times New Roman" w:eastAsia="Calibri" w:hAnsi="Times New Roman" w:cs="Times New Roman"/>
          <w:color w:val="000000" w:themeColor="text1"/>
        </w:rPr>
        <w:t>Umbraco</w:t>
      </w:r>
      <w:proofErr w:type="spellEnd"/>
      <w:r w:rsidRPr="003F40B5">
        <w:rPr>
          <w:rFonts w:ascii="Times New Roman" w:eastAsia="Calibri" w:hAnsi="Times New Roman" w:cs="Times New Roman"/>
          <w:color w:val="000000" w:themeColor="text1"/>
        </w:rPr>
        <w:t xml:space="preserve"> UA CMS v13</w:t>
      </w:r>
    </w:p>
    <w:p w14:paraId="669B270A" w14:textId="7A576947"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proofErr w:type="spellStart"/>
      <w:r w:rsidRPr="003F40B5">
        <w:rPr>
          <w:rFonts w:ascii="Times New Roman" w:eastAsia="Calibri" w:hAnsi="Times New Roman" w:cs="Times New Roman"/>
          <w:color w:val="000000" w:themeColor="text1"/>
        </w:rPr>
        <w:t>Umbraco</w:t>
      </w:r>
      <w:proofErr w:type="spellEnd"/>
      <w:r w:rsidRPr="003F40B5">
        <w:rPr>
          <w:rFonts w:ascii="Times New Roman" w:eastAsia="Calibri" w:hAnsi="Times New Roman" w:cs="Times New Roman"/>
          <w:color w:val="000000" w:themeColor="text1"/>
        </w:rPr>
        <w:t xml:space="preserve"> CIP CMS v10</w:t>
      </w:r>
    </w:p>
    <w:p w14:paraId="69358F2F" w14:textId="640A85D5"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Microsoft .NET</w:t>
      </w:r>
    </w:p>
    <w:p w14:paraId="46C2F523" w14:textId="2CB0C102"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ASP.NET MVC</w:t>
      </w:r>
    </w:p>
    <w:p w14:paraId="40430B3E" w14:textId="65721DF4"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 xml:space="preserve">NET </w:t>
      </w:r>
      <w:proofErr w:type="spellStart"/>
      <w:r w:rsidRPr="003F40B5">
        <w:rPr>
          <w:rFonts w:ascii="Times New Roman" w:eastAsia="Calibri" w:hAnsi="Times New Roman" w:cs="Times New Roman"/>
          <w:color w:val="000000" w:themeColor="text1"/>
        </w:rPr>
        <w:t>Core</w:t>
      </w:r>
      <w:proofErr w:type="spellEnd"/>
      <w:r w:rsidRPr="003F40B5">
        <w:rPr>
          <w:rFonts w:ascii="Times New Roman" w:eastAsia="Calibri" w:hAnsi="Times New Roman" w:cs="Times New Roman"/>
          <w:color w:val="000000" w:themeColor="text1"/>
        </w:rPr>
        <w:t xml:space="preserve"> 8 (</w:t>
      </w:r>
      <w:proofErr w:type="spellStart"/>
      <w:r w:rsidRPr="003F40B5">
        <w:rPr>
          <w:rFonts w:ascii="Times New Roman" w:eastAsia="Calibri" w:hAnsi="Times New Roman" w:cs="Times New Roman"/>
          <w:color w:val="000000" w:themeColor="text1"/>
        </w:rPr>
        <w:t>application</w:t>
      </w:r>
      <w:proofErr w:type="spellEnd"/>
      <w:r w:rsidRPr="003F40B5">
        <w:rPr>
          <w:rFonts w:ascii="Times New Roman" w:eastAsia="Calibri" w:hAnsi="Times New Roman" w:cs="Times New Roman"/>
          <w:color w:val="000000" w:themeColor="text1"/>
        </w:rPr>
        <w:t xml:space="preserve"> back-</w:t>
      </w:r>
      <w:proofErr w:type="spellStart"/>
      <w:r w:rsidRPr="003F40B5">
        <w:rPr>
          <w:rFonts w:ascii="Times New Roman" w:eastAsia="Calibri" w:hAnsi="Times New Roman" w:cs="Times New Roman"/>
          <w:color w:val="000000" w:themeColor="text1"/>
        </w:rPr>
        <w:t>end</w:t>
      </w:r>
      <w:proofErr w:type="spellEnd"/>
      <w:r w:rsidRPr="003F40B5">
        <w:rPr>
          <w:rFonts w:ascii="Times New Roman" w:eastAsia="Calibri" w:hAnsi="Times New Roman" w:cs="Times New Roman"/>
          <w:color w:val="000000" w:themeColor="text1"/>
        </w:rPr>
        <w:t>)</w:t>
      </w:r>
    </w:p>
    <w:p w14:paraId="671326F5" w14:textId="5EE1188A"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proofErr w:type="spellStart"/>
      <w:r w:rsidRPr="003F40B5">
        <w:rPr>
          <w:rFonts w:ascii="Times New Roman" w:eastAsia="Calibri" w:hAnsi="Times New Roman" w:cs="Times New Roman"/>
          <w:color w:val="000000" w:themeColor="text1"/>
        </w:rPr>
        <w:t>AngularJS</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framework</w:t>
      </w:r>
      <w:proofErr w:type="spellEnd"/>
      <w:r w:rsidRPr="003F40B5">
        <w:rPr>
          <w:rFonts w:ascii="Times New Roman" w:eastAsia="Calibri" w:hAnsi="Times New Roman" w:cs="Times New Roman"/>
          <w:color w:val="000000" w:themeColor="text1"/>
        </w:rPr>
        <w:t xml:space="preserve"> v1.5.9 , </w:t>
      </w:r>
      <w:proofErr w:type="spellStart"/>
      <w:r w:rsidRPr="003F40B5">
        <w:rPr>
          <w:rFonts w:ascii="Times New Roman" w:eastAsia="Calibri" w:hAnsi="Times New Roman" w:cs="Times New Roman"/>
          <w:color w:val="000000" w:themeColor="text1"/>
        </w:rPr>
        <w:t>JavaScript</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application</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web</w:t>
      </w:r>
      <w:proofErr w:type="spellEnd"/>
      <w:r w:rsidRPr="003F40B5">
        <w:rPr>
          <w:rFonts w:ascii="Times New Roman" w:eastAsia="Calibri" w:hAnsi="Times New Roman" w:cs="Times New Roman"/>
          <w:color w:val="000000" w:themeColor="text1"/>
        </w:rPr>
        <w:t xml:space="preserve"> front-</w:t>
      </w:r>
      <w:proofErr w:type="spellStart"/>
      <w:r w:rsidRPr="003F40B5">
        <w:rPr>
          <w:rFonts w:ascii="Times New Roman" w:eastAsia="Calibri" w:hAnsi="Times New Roman" w:cs="Times New Roman"/>
          <w:color w:val="000000" w:themeColor="text1"/>
        </w:rPr>
        <w:t>end</w:t>
      </w:r>
      <w:proofErr w:type="spellEnd"/>
      <w:r w:rsidRPr="003F40B5">
        <w:rPr>
          <w:rFonts w:ascii="Times New Roman" w:eastAsia="Calibri" w:hAnsi="Times New Roman" w:cs="Times New Roman"/>
          <w:color w:val="000000" w:themeColor="text1"/>
        </w:rPr>
        <w:t>)</w:t>
      </w:r>
    </w:p>
    <w:p w14:paraId="64CA723F" w14:textId="06737E68"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proofErr w:type="spellStart"/>
      <w:r w:rsidRPr="003F40B5">
        <w:rPr>
          <w:rFonts w:ascii="Times New Roman" w:eastAsia="Calibri" w:hAnsi="Times New Roman" w:cs="Times New Roman"/>
          <w:color w:val="000000" w:themeColor="text1"/>
        </w:rPr>
        <w:t>Angular</w:t>
      </w:r>
      <w:proofErr w:type="spellEnd"/>
      <w:r w:rsidRPr="003F40B5">
        <w:rPr>
          <w:rFonts w:ascii="Times New Roman" w:eastAsia="Calibri" w:hAnsi="Times New Roman" w:cs="Times New Roman"/>
          <w:color w:val="000000" w:themeColor="text1"/>
        </w:rPr>
        <w:t xml:space="preserve"> 19, </w:t>
      </w:r>
      <w:proofErr w:type="spellStart"/>
      <w:r w:rsidRPr="003F40B5">
        <w:rPr>
          <w:rFonts w:ascii="Times New Roman" w:eastAsia="Calibri" w:hAnsi="Times New Roman" w:cs="Times New Roman"/>
          <w:color w:val="000000" w:themeColor="text1"/>
        </w:rPr>
        <w:t>TypeScript</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application</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web</w:t>
      </w:r>
      <w:proofErr w:type="spellEnd"/>
      <w:r w:rsidRPr="003F40B5">
        <w:rPr>
          <w:rFonts w:ascii="Times New Roman" w:eastAsia="Calibri" w:hAnsi="Times New Roman" w:cs="Times New Roman"/>
          <w:color w:val="000000" w:themeColor="text1"/>
        </w:rPr>
        <w:t xml:space="preserve"> front-</w:t>
      </w:r>
      <w:proofErr w:type="spellStart"/>
      <w:r w:rsidRPr="003F40B5">
        <w:rPr>
          <w:rFonts w:ascii="Times New Roman" w:eastAsia="Calibri" w:hAnsi="Times New Roman" w:cs="Times New Roman"/>
          <w:color w:val="000000" w:themeColor="text1"/>
        </w:rPr>
        <w:t>end</w:t>
      </w:r>
      <w:proofErr w:type="spellEnd"/>
      <w:r w:rsidRPr="003F40B5">
        <w:rPr>
          <w:rFonts w:ascii="Times New Roman" w:eastAsia="Calibri" w:hAnsi="Times New Roman" w:cs="Times New Roman"/>
          <w:color w:val="000000" w:themeColor="text1"/>
        </w:rPr>
        <w:t>)</w:t>
      </w:r>
    </w:p>
    <w:p w14:paraId="458DD4A5" w14:textId="003D0DC1"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r w:rsidRPr="003F40B5">
        <w:rPr>
          <w:rFonts w:ascii="Times New Roman" w:eastAsia="Calibri" w:hAnsi="Times New Roman" w:cs="Times New Roman"/>
          <w:color w:val="000000" w:themeColor="text1"/>
        </w:rPr>
        <w:t>SQL Server 2016 – DBMS</w:t>
      </w:r>
    </w:p>
    <w:p w14:paraId="6ABBF4C1" w14:textId="1A594212" w:rsidR="003F40B5" w:rsidRPr="003F40B5" w:rsidRDefault="003F40B5" w:rsidP="003F40B5">
      <w:pPr>
        <w:numPr>
          <w:ilvl w:val="1"/>
          <w:numId w:val="9"/>
        </w:numPr>
        <w:autoSpaceDE w:val="0"/>
        <w:autoSpaceDN w:val="0"/>
        <w:adjustRightInd w:val="0"/>
        <w:spacing w:after="0" w:line="276" w:lineRule="auto"/>
        <w:contextualSpacing/>
        <w:rPr>
          <w:rFonts w:ascii="Times New Roman" w:eastAsia="Calibri" w:hAnsi="Times New Roman" w:cs="Times New Roman"/>
          <w:color w:val="000000" w:themeColor="text1"/>
        </w:rPr>
      </w:pPr>
      <w:proofErr w:type="spellStart"/>
      <w:r w:rsidRPr="003F40B5">
        <w:rPr>
          <w:rFonts w:ascii="Times New Roman" w:eastAsia="Calibri" w:hAnsi="Times New Roman" w:cs="Times New Roman"/>
          <w:color w:val="000000" w:themeColor="text1"/>
        </w:rPr>
        <w:t>Entity</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Framework</w:t>
      </w:r>
      <w:proofErr w:type="spellEnd"/>
      <w:r w:rsidRPr="003F40B5">
        <w:rPr>
          <w:rFonts w:ascii="Times New Roman" w:eastAsia="Calibri" w:hAnsi="Times New Roman" w:cs="Times New Roman"/>
          <w:color w:val="000000" w:themeColor="text1"/>
        </w:rPr>
        <w:t xml:space="preserve"> </w:t>
      </w:r>
      <w:proofErr w:type="spellStart"/>
      <w:r w:rsidRPr="003F40B5">
        <w:rPr>
          <w:rFonts w:ascii="Times New Roman" w:eastAsia="Calibri" w:hAnsi="Times New Roman" w:cs="Times New Roman"/>
          <w:color w:val="000000" w:themeColor="text1"/>
        </w:rPr>
        <w:t>Core</w:t>
      </w:r>
      <w:proofErr w:type="spellEnd"/>
      <w:r w:rsidRPr="003F40B5">
        <w:rPr>
          <w:rFonts w:ascii="Times New Roman" w:eastAsia="Calibri" w:hAnsi="Times New Roman" w:cs="Times New Roman"/>
          <w:color w:val="000000" w:themeColor="text1"/>
        </w:rPr>
        <w:t xml:space="preserve"> v6.0.4</w:t>
      </w:r>
    </w:p>
    <w:p w14:paraId="27F8D81C" w14:textId="77777777" w:rsidR="00205472" w:rsidRPr="00A9797C" w:rsidRDefault="00205472" w:rsidP="00E51EE7">
      <w:pPr>
        <w:pStyle w:val="Naslov1"/>
        <w:numPr>
          <w:ilvl w:val="0"/>
          <w:numId w:val="34"/>
        </w:numPr>
        <w:rPr>
          <w:rFonts w:ascii="Times New Roman" w:hAnsi="Times New Roman" w:cs="Times New Roman"/>
        </w:rPr>
      </w:pPr>
      <w:bookmarkStart w:id="91" w:name="_Toc221101538"/>
      <w:bookmarkEnd w:id="65"/>
      <w:r w:rsidRPr="00A9797C">
        <w:rPr>
          <w:rFonts w:ascii="Times New Roman" w:hAnsi="Times New Roman" w:cs="Times New Roman"/>
        </w:rPr>
        <w:t>Opis funkcionalnih in nefunkcionalnih zahtev</w:t>
      </w:r>
      <w:bookmarkEnd w:id="88"/>
      <w:bookmarkEnd w:id="89"/>
      <w:bookmarkEnd w:id="90"/>
      <w:bookmarkEnd w:id="91"/>
    </w:p>
    <w:p w14:paraId="10876E96" w14:textId="77777777" w:rsidR="00205472" w:rsidRPr="00A9797C" w:rsidRDefault="00205472" w:rsidP="00205472">
      <w:pPr>
        <w:rPr>
          <w:rFonts w:ascii="Times New Roman" w:hAnsi="Times New Roman" w:cs="Times New Roman"/>
          <w:lang w:eastAsia="sl-SI"/>
        </w:rPr>
      </w:pPr>
    </w:p>
    <w:p w14:paraId="36AA1DC0" w14:textId="77777777" w:rsidR="00205472" w:rsidRPr="006D7138" w:rsidRDefault="00205472" w:rsidP="00E51EE7">
      <w:pPr>
        <w:pStyle w:val="Naslov2"/>
        <w:numPr>
          <w:ilvl w:val="1"/>
          <w:numId w:val="34"/>
        </w:numPr>
        <w:rPr>
          <w:rFonts w:ascii="Times New Roman" w:hAnsi="Times New Roman" w:cs="Times New Roman"/>
        </w:rPr>
      </w:pPr>
      <w:bookmarkStart w:id="92" w:name="_Toc270559349"/>
      <w:bookmarkStart w:id="93" w:name="_Toc961698578"/>
      <w:bookmarkStart w:id="94" w:name="_Toc221101539"/>
      <w:r w:rsidRPr="00A9797C">
        <w:rPr>
          <w:rFonts w:ascii="Times New Roman" w:hAnsi="Times New Roman" w:cs="Times New Roman"/>
        </w:rPr>
        <w:t>Funkcionalne zahteve</w:t>
      </w:r>
      <w:bookmarkEnd w:id="92"/>
      <w:bookmarkEnd w:id="93"/>
      <w:bookmarkEnd w:id="94"/>
    </w:p>
    <w:p w14:paraId="37441D80" w14:textId="77777777" w:rsidR="00205472" w:rsidRDefault="00205472" w:rsidP="00205472">
      <w:pPr>
        <w:spacing w:after="0" w:line="360" w:lineRule="auto"/>
        <w:jc w:val="both"/>
        <w:rPr>
          <w:rFonts w:ascii="Times New Roman" w:hAnsi="Times New Roman" w:cs="Times New Roman"/>
        </w:rPr>
      </w:pPr>
      <w:r w:rsidRPr="4A7CA7EE">
        <w:rPr>
          <w:rFonts w:ascii="Times New Roman" w:hAnsi="Times New Roman" w:cs="Times New Roman"/>
          <w:color w:val="000000" w:themeColor="text1"/>
        </w:rPr>
        <w:t xml:space="preserve">Izvajalec je dolžan prevzeti v vzdrževanje in nadgrajevanje informacijski sistem Znanje vključno z vsemi funkcionalnostmi in sestavnimi deli. </w:t>
      </w:r>
      <w:r w:rsidRPr="4A7CA7EE">
        <w:rPr>
          <w:rFonts w:ascii="Times New Roman" w:hAnsi="Times New Roman" w:cs="Times New Roman"/>
        </w:rPr>
        <w:t xml:space="preserve">V okviru zahtev za spremembe in nadgradnje </w:t>
      </w:r>
      <w:r>
        <w:rPr>
          <w:rFonts w:ascii="Times New Roman" w:hAnsi="Times New Roman" w:cs="Times New Roman"/>
        </w:rPr>
        <w:t xml:space="preserve">informacijskega </w:t>
      </w:r>
      <w:r w:rsidRPr="4A7CA7EE">
        <w:rPr>
          <w:rFonts w:ascii="Times New Roman" w:hAnsi="Times New Roman" w:cs="Times New Roman"/>
        </w:rPr>
        <w:t>sistema Znanje bo naročnik ponudniku naročal storitve in sicer posamezni uporabnik za lastne spremembe. Za potrditev sprememb in nadgradenj na skupnih modulih je potrebno soglasje vseh uporabnikov. Za obojestransko potrjevanje sprememb sta odgovorna naročnika. Pred izvedbo posameznih nadgradenj bo moral izvajalec po dogovoru in v sodelovanju z naročnikom pripraviti predlog in oceno rešitve.</w:t>
      </w:r>
    </w:p>
    <w:p w14:paraId="4B2C8DAB" w14:textId="77777777" w:rsidR="00205472" w:rsidRDefault="00205472" w:rsidP="00205472"/>
    <w:p w14:paraId="4A8EA08A" w14:textId="0F18E559" w:rsidR="00205472" w:rsidRPr="00076DB9" w:rsidRDefault="00205472" w:rsidP="00205472">
      <w:pPr>
        <w:pStyle w:val="Naslov3"/>
        <w:numPr>
          <w:ilvl w:val="2"/>
          <w:numId w:val="44"/>
        </w:numPr>
        <w:rPr>
          <w:rFonts w:ascii="Times New Roman" w:hAnsi="Times New Roman" w:cs="Times New Roman"/>
          <w:color w:val="2F5496"/>
        </w:rPr>
      </w:pPr>
      <w:bookmarkStart w:id="95" w:name="_Toc474596327"/>
      <w:bookmarkStart w:id="96" w:name="_Toc208439153"/>
      <w:bookmarkStart w:id="97" w:name="_Toc221101540"/>
      <w:r w:rsidRPr="00BD7E0D">
        <w:rPr>
          <w:rFonts w:ascii="Times New Roman" w:hAnsi="Times New Roman" w:cs="Times New Roman"/>
          <w:color w:val="2F5496"/>
        </w:rPr>
        <w:t>Upravna akademija</w:t>
      </w:r>
      <w:bookmarkEnd w:id="95"/>
      <w:bookmarkEnd w:id="96"/>
      <w:bookmarkEnd w:id="97"/>
    </w:p>
    <w:p w14:paraId="5CB1B05D" w14:textId="77777777" w:rsidR="00205472" w:rsidRDefault="00205472" w:rsidP="00205472">
      <w:pPr>
        <w:spacing w:after="0" w:line="360" w:lineRule="auto"/>
        <w:jc w:val="both"/>
        <w:rPr>
          <w:rFonts w:ascii="Times New Roman" w:hAnsi="Times New Roman" w:cs="Times New Roman"/>
          <w:color w:val="000000"/>
        </w:rPr>
      </w:pPr>
      <w:r w:rsidRPr="006202A4">
        <w:rPr>
          <w:rFonts w:ascii="Times New Roman" w:hAnsi="Times New Roman" w:cs="Times New Roman"/>
        </w:rPr>
        <w:t xml:space="preserve">Predvidena so naslednja področja nadgradenj informacijskega sistema </w:t>
      </w:r>
      <w:proofErr w:type="spellStart"/>
      <w:r w:rsidRPr="006202A4">
        <w:rPr>
          <w:rFonts w:ascii="Times New Roman" w:hAnsi="Times New Roman" w:cs="Times New Roman"/>
        </w:rPr>
        <w:t>eUA</w:t>
      </w:r>
      <w:proofErr w:type="spellEnd"/>
      <w:r w:rsidRPr="006202A4">
        <w:rPr>
          <w:rFonts w:ascii="Times New Roman" w:hAnsi="Times New Roman" w:cs="Times New Roman"/>
          <w:color w:val="000000"/>
        </w:rPr>
        <w:t>:</w:t>
      </w:r>
    </w:p>
    <w:p w14:paraId="27C7BEA5" w14:textId="6D8D2880" w:rsidR="00205472" w:rsidRPr="003B77E6" w:rsidRDefault="00205472" w:rsidP="00205472">
      <w:pPr>
        <w:pStyle w:val="Odstavekseznama"/>
        <w:numPr>
          <w:ilvl w:val="0"/>
          <w:numId w:val="15"/>
        </w:numPr>
        <w:spacing w:after="0" w:line="360" w:lineRule="auto"/>
        <w:jc w:val="both"/>
        <w:rPr>
          <w:rFonts w:ascii="Times New Roman" w:hAnsi="Times New Roman" w:cs="Times New Roman"/>
        </w:rPr>
      </w:pPr>
      <w:r w:rsidRPr="003B77E6">
        <w:rPr>
          <w:rFonts w:ascii="Times New Roman" w:hAnsi="Times New Roman" w:cs="Times New Roman"/>
        </w:rPr>
        <w:lastRenderedPageBreak/>
        <w:t>nadaljevanje tehnične prenove za višjo stopnjo varnosti IS Znanje (</w:t>
      </w:r>
      <w:r w:rsidR="00ED3BAC">
        <w:rPr>
          <w:rFonts w:ascii="Times New Roman" w:hAnsi="Times New Roman" w:cs="Times New Roman"/>
        </w:rPr>
        <w:t xml:space="preserve">odprava ranljivosti, </w:t>
      </w:r>
      <w:r w:rsidRPr="003B77E6">
        <w:rPr>
          <w:rFonts w:ascii="Times New Roman" w:hAnsi="Times New Roman" w:cs="Times New Roman"/>
        </w:rPr>
        <w:t>hitrejši odzivni čas, zanesljivost delovanja, aplikacija prilagojena večjemu številu uporabnikov) in nadaljevanje nadgradnje nove aplikacije (administrativni del IS Znanje);</w:t>
      </w:r>
    </w:p>
    <w:p w14:paraId="34E99822"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nadaljevanje razvoja in nadgradnje modula za organizacijo strokovnih izpitov;</w:t>
      </w:r>
    </w:p>
    <w:p w14:paraId="007E222D"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uporabniško okolje za uporabnike z dodatnimi vlogami (izvajalci, kadroviki, izpraševalci ipd.);</w:t>
      </w:r>
    </w:p>
    <w:p w14:paraId="01F1D951"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modul za organizacijo tečajev;</w:t>
      </w:r>
    </w:p>
    <w:p w14:paraId="362A980C"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komunikacijsko orodje za uporabnike;</w:t>
      </w:r>
    </w:p>
    <w:p w14:paraId="1B17DC5D"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nadaljevanje nadgradnje uporabniškega okolja (e-usposabljanja);</w:t>
      </w:r>
    </w:p>
    <w:p w14:paraId="7D6D9866" w14:textId="77777777" w:rsidR="00205472" w:rsidRDefault="00205472"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dodajanje integracij z zunanjimi sistemi glede na zaznane potrebe;</w:t>
      </w:r>
    </w:p>
    <w:p w14:paraId="27B2507B" w14:textId="352A28C1" w:rsidR="00836003" w:rsidRPr="00836003" w:rsidRDefault="00ED3BAC"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o</w:t>
      </w:r>
      <w:r w:rsidR="00836003" w:rsidRPr="00ED3BAC">
        <w:rPr>
          <w:rFonts w:ascii="Times New Roman" w:hAnsi="Times New Roman" w:cs="Times New Roman"/>
        </w:rPr>
        <w:t>ptimizacija sinhronizacije podatkov na javno spletno stran;</w:t>
      </w:r>
    </w:p>
    <w:p w14:paraId="58D433C6" w14:textId="50929618" w:rsidR="00836003" w:rsidRPr="00ED3BAC" w:rsidRDefault="00ED3BAC"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m</w:t>
      </w:r>
      <w:r w:rsidR="00836003" w:rsidRPr="00ED3BAC">
        <w:rPr>
          <w:rFonts w:ascii="Times New Roman" w:hAnsi="Times New Roman" w:cs="Times New Roman"/>
        </w:rPr>
        <w:t xml:space="preserve">igracija dodatnih modulov iz </w:t>
      </w:r>
      <w:proofErr w:type="spellStart"/>
      <w:r w:rsidR="00836003" w:rsidRPr="00ED3BAC">
        <w:rPr>
          <w:rFonts w:ascii="Times New Roman" w:hAnsi="Times New Roman" w:cs="Times New Roman"/>
        </w:rPr>
        <w:t>AngularJS</w:t>
      </w:r>
      <w:proofErr w:type="spellEnd"/>
      <w:r w:rsidR="00836003" w:rsidRPr="00ED3BAC">
        <w:rPr>
          <w:rFonts w:ascii="Times New Roman" w:hAnsi="Times New Roman" w:cs="Times New Roman"/>
        </w:rPr>
        <w:t xml:space="preserve"> na </w:t>
      </w:r>
      <w:proofErr w:type="spellStart"/>
      <w:r w:rsidR="00836003" w:rsidRPr="00ED3BAC">
        <w:rPr>
          <w:rFonts w:ascii="Times New Roman" w:hAnsi="Times New Roman" w:cs="Times New Roman"/>
        </w:rPr>
        <w:t>Angular</w:t>
      </w:r>
      <w:proofErr w:type="spellEnd"/>
      <w:r w:rsidR="00836003" w:rsidRPr="00ED3BAC">
        <w:rPr>
          <w:rFonts w:ascii="Times New Roman" w:hAnsi="Times New Roman" w:cs="Times New Roman"/>
        </w:rPr>
        <w:t xml:space="preserve"> 19;</w:t>
      </w:r>
    </w:p>
    <w:p w14:paraId="5778A86A" w14:textId="472DEC00" w:rsidR="00ED3BAC" w:rsidRPr="00836003" w:rsidRDefault="00ED3BAC"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i</w:t>
      </w:r>
      <w:r w:rsidRPr="00ED3BAC">
        <w:rPr>
          <w:rFonts w:ascii="Times New Roman" w:hAnsi="Times New Roman" w:cs="Times New Roman"/>
        </w:rPr>
        <w:t>zboljšana identifikacija uporabnikov in poravnava s standardi e-identitete;</w:t>
      </w:r>
    </w:p>
    <w:p w14:paraId="4E4DE956" w14:textId="353B6C12" w:rsidR="00836003" w:rsidRPr="00ED3BAC" w:rsidRDefault="00ED3BAC"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v</w:t>
      </w:r>
      <w:r w:rsidR="00836003" w:rsidRPr="00ED3BAC">
        <w:rPr>
          <w:rFonts w:ascii="Times New Roman" w:hAnsi="Times New Roman" w:cs="Times New Roman"/>
        </w:rPr>
        <w:t>eč analitičnih možnosti za naročnika, ciljno poročanje glede na podatke</w:t>
      </w:r>
      <w:r w:rsidRPr="00ED3BAC">
        <w:rPr>
          <w:rFonts w:ascii="Times New Roman" w:hAnsi="Times New Roman" w:cs="Times New Roman"/>
        </w:rPr>
        <w:t>;</w:t>
      </w:r>
    </w:p>
    <w:p w14:paraId="68300CA3" w14:textId="0A9AF410" w:rsidR="00ED3BAC" w:rsidRDefault="00ED3BAC" w:rsidP="00205472">
      <w:pPr>
        <w:pStyle w:val="Odstavekseznama"/>
        <w:numPr>
          <w:ilvl w:val="0"/>
          <w:numId w:val="15"/>
        </w:numPr>
        <w:spacing w:after="0" w:line="360" w:lineRule="auto"/>
        <w:jc w:val="both"/>
        <w:rPr>
          <w:rFonts w:ascii="Times New Roman" w:hAnsi="Times New Roman" w:cs="Times New Roman"/>
        </w:rPr>
      </w:pPr>
      <w:r>
        <w:rPr>
          <w:rFonts w:ascii="Times New Roman" w:hAnsi="Times New Roman" w:cs="Times New Roman"/>
        </w:rPr>
        <w:t>o</w:t>
      </w:r>
      <w:r w:rsidRPr="00ED3BAC">
        <w:rPr>
          <w:rFonts w:ascii="Times New Roman" w:hAnsi="Times New Roman" w:cs="Times New Roman"/>
        </w:rPr>
        <w:t>ptimizacija javnih strani po standardih spletne dostopnosti;</w:t>
      </w:r>
    </w:p>
    <w:p w14:paraId="707C7F3B" w14:textId="77777777" w:rsidR="00205472" w:rsidRDefault="00205472" w:rsidP="00ED3BAC">
      <w:pPr>
        <w:pStyle w:val="Odstavekseznama"/>
        <w:numPr>
          <w:ilvl w:val="0"/>
          <w:numId w:val="15"/>
        </w:numPr>
        <w:spacing w:after="0" w:line="360" w:lineRule="auto"/>
        <w:jc w:val="both"/>
        <w:rPr>
          <w:rFonts w:ascii="Times New Roman" w:hAnsi="Times New Roman" w:cs="Times New Roman"/>
        </w:rPr>
      </w:pPr>
      <w:r w:rsidRPr="002847E0">
        <w:rPr>
          <w:rFonts w:ascii="Times New Roman" w:hAnsi="Times New Roman" w:cs="Times New Roman"/>
        </w:rPr>
        <w:t>dodajanje novih funkcionalnosti glede na uporabniške izkušnje in zaznane potrebe</w:t>
      </w:r>
      <w:r>
        <w:rPr>
          <w:rFonts w:ascii="Times New Roman" w:hAnsi="Times New Roman" w:cs="Times New Roman"/>
        </w:rPr>
        <w:t>.</w:t>
      </w:r>
    </w:p>
    <w:p w14:paraId="72655992" w14:textId="77777777" w:rsidR="00ED3BAC" w:rsidRPr="002847E0" w:rsidRDefault="00ED3BAC" w:rsidP="00ED3BAC">
      <w:pPr>
        <w:pStyle w:val="Odstavekseznama"/>
        <w:spacing w:after="0" w:line="360" w:lineRule="auto"/>
        <w:jc w:val="both"/>
        <w:rPr>
          <w:rFonts w:ascii="Times New Roman" w:hAnsi="Times New Roman" w:cs="Times New Roman"/>
        </w:rPr>
      </w:pPr>
    </w:p>
    <w:p w14:paraId="2BD498B9" w14:textId="1984C53A" w:rsidR="00205472" w:rsidRDefault="00A27AEE" w:rsidP="00205472">
      <w:pPr>
        <w:spacing w:after="0" w:line="360" w:lineRule="auto"/>
        <w:jc w:val="both"/>
        <w:rPr>
          <w:rFonts w:ascii="Times New Roman" w:eastAsia="Calibri" w:hAnsi="Times New Roman" w:cs="Times New Roman"/>
          <w:color w:val="000000" w:themeColor="text1"/>
        </w:rPr>
      </w:pPr>
      <w:r w:rsidRPr="00A27AEE">
        <w:rPr>
          <w:rFonts w:ascii="Times New Roman" w:eastAsia="Calibri" w:hAnsi="Times New Roman" w:cs="Times New Roman"/>
          <w:color w:val="000000" w:themeColor="text1"/>
        </w:rPr>
        <w:t>Nadaljevali bomo s tehničnimi prenovami za višjo stopnjo varnosti in zanesljivosti delovanja IS Znanje, kar vključuje odpravo ranljivosti, hitrejši odzivni čas, prilagoditev aplikacije večjemu številu uporabnikov ter nadaljevanje nadgradnje novega dela aplikacije (administrativni del IS Znanje). Po zaključeni prenovi uporabniškega vmesnika bomo nadaljevali s prilagoditvami okolja uporabnikom in razvojem modula za organizacijo strokovnih izpitov, ki bo omogočal preglednejš</w:t>
      </w:r>
      <w:r>
        <w:rPr>
          <w:rFonts w:ascii="Times New Roman" w:eastAsia="Calibri" w:hAnsi="Times New Roman" w:cs="Times New Roman"/>
          <w:color w:val="000000" w:themeColor="text1"/>
        </w:rPr>
        <w:t>o koordinacijo in upravljanje</w:t>
      </w:r>
      <w:r w:rsidRPr="00A27AEE">
        <w:rPr>
          <w:rFonts w:ascii="Times New Roman" w:eastAsia="Calibri" w:hAnsi="Times New Roman" w:cs="Times New Roman"/>
          <w:color w:val="000000" w:themeColor="text1"/>
        </w:rPr>
        <w:t xml:space="preserve"> prijav, terminov, komisij in rezultatov. V administrativnem delu aplikacije bomo določenim uporabnikom (izpraševalcem, izvajalcem, kadrovikom ipd.) omogočili dodatne vloge in funkcionalnosti, uporabniško okolje pa bomo še naprej prilagajali trenutnim smernicam in zahtevam e-usposabljanj. Na Upravni akademiji izvajamo, poleg usposabljanj in strokovnih izpitov, tudi jezikovne tečaje, kjer je logika postopka oddaje prijave in izvedbe dogodka obratna, zato bomo del sredstev namenili tudi vzpostavitvi modula Tečaji, ki bo omogočal organizacijo in izvedbo tečajev za udeležence. V skladu s trenutnim razvojem t. i. </w:t>
      </w:r>
      <w:proofErr w:type="spellStart"/>
      <w:r w:rsidRPr="00A27AEE">
        <w:rPr>
          <w:rFonts w:ascii="Times New Roman" w:eastAsia="Calibri" w:hAnsi="Times New Roman" w:cs="Times New Roman"/>
          <w:color w:val="000000" w:themeColor="text1"/>
        </w:rPr>
        <w:t>klepetalnih</w:t>
      </w:r>
      <w:proofErr w:type="spellEnd"/>
      <w:r w:rsidRPr="00A27AEE">
        <w:rPr>
          <w:rFonts w:ascii="Times New Roman" w:eastAsia="Calibri" w:hAnsi="Times New Roman" w:cs="Times New Roman"/>
          <w:color w:val="000000" w:themeColor="text1"/>
        </w:rPr>
        <w:t xml:space="preserve"> </w:t>
      </w:r>
      <w:proofErr w:type="spellStart"/>
      <w:r w:rsidRPr="00A27AEE">
        <w:rPr>
          <w:rFonts w:ascii="Times New Roman" w:eastAsia="Calibri" w:hAnsi="Times New Roman" w:cs="Times New Roman"/>
          <w:color w:val="000000" w:themeColor="text1"/>
        </w:rPr>
        <w:t>botov</w:t>
      </w:r>
      <w:proofErr w:type="spellEnd"/>
      <w:r w:rsidRPr="00A27AEE">
        <w:rPr>
          <w:rFonts w:ascii="Times New Roman" w:eastAsia="Calibri" w:hAnsi="Times New Roman" w:cs="Times New Roman"/>
          <w:color w:val="000000" w:themeColor="text1"/>
        </w:rPr>
        <w:t xml:space="preserve"> (»</w:t>
      </w:r>
      <w:proofErr w:type="spellStart"/>
      <w:r w:rsidRPr="00A27AEE">
        <w:rPr>
          <w:rFonts w:ascii="Times New Roman" w:eastAsia="Calibri" w:hAnsi="Times New Roman" w:cs="Times New Roman"/>
          <w:color w:val="000000" w:themeColor="text1"/>
        </w:rPr>
        <w:t>chatbot</w:t>
      </w:r>
      <w:proofErr w:type="spellEnd"/>
      <w:r w:rsidRPr="00A27AEE">
        <w:rPr>
          <w:rFonts w:ascii="Times New Roman" w:eastAsia="Calibri" w:hAnsi="Times New Roman" w:cs="Times New Roman"/>
          <w:color w:val="000000" w:themeColor="text1"/>
        </w:rPr>
        <w:t xml:space="preserve">«) bomo v uporabniško okolje vključili naprednejše komunikacijsko orodje, ki bo omogočalo tako tehnično kot tudi vsebinsko podporo uporabnikom, hkrati pa bomo razvijali orodja za komunikacijo med uporabniki in izvajalci. Zaradi optimizacije internega poslovnega procesa bomo nadaljevali z integracijami z različnimi zunanjimi sistemi ter optimizacijo sinhronizacije podatkov na javno spletno stran, kar bo omogočalo preprostejši način upravljanja zadev, dokumentov, komunikacije ipd. v okviru procesa dela UA. V okviru tehnične prenove bomo izvedli tudi migracijo dodatnih modulov iz </w:t>
      </w:r>
      <w:proofErr w:type="spellStart"/>
      <w:r w:rsidRPr="00A27AEE">
        <w:rPr>
          <w:rFonts w:ascii="Times New Roman" w:eastAsia="Calibri" w:hAnsi="Times New Roman" w:cs="Times New Roman"/>
          <w:color w:val="000000" w:themeColor="text1"/>
        </w:rPr>
        <w:t>AngularJS</w:t>
      </w:r>
      <w:proofErr w:type="spellEnd"/>
      <w:r w:rsidRPr="00A27AEE">
        <w:rPr>
          <w:rFonts w:ascii="Times New Roman" w:eastAsia="Calibri" w:hAnsi="Times New Roman" w:cs="Times New Roman"/>
          <w:color w:val="000000" w:themeColor="text1"/>
        </w:rPr>
        <w:t xml:space="preserve"> na </w:t>
      </w:r>
      <w:proofErr w:type="spellStart"/>
      <w:r w:rsidRPr="00A27AEE">
        <w:rPr>
          <w:rFonts w:ascii="Times New Roman" w:eastAsia="Calibri" w:hAnsi="Times New Roman" w:cs="Times New Roman"/>
          <w:color w:val="000000" w:themeColor="text1"/>
        </w:rPr>
        <w:t>Angular</w:t>
      </w:r>
      <w:proofErr w:type="spellEnd"/>
      <w:r w:rsidRPr="00A27AEE">
        <w:rPr>
          <w:rFonts w:ascii="Times New Roman" w:eastAsia="Calibri" w:hAnsi="Times New Roman" w:cs="Times New Roman"/>
          <w:color w:val="000000" w:themeColor="text1"/>
        </w:rPr>
        <w:t xml:space="preserve"> 19, izboljšali identifikacijo uporabnikov in zagotovili večjo poravnavo s standardi e-identitete, naročniku pa omogočili več analitičnih možnosti in ciljno poročanje na podlagi podatkov. Ker se na UA usposabljanja, e-usposabljanja, strokovni izpiti in tečaji nenehno spreminjajo in dodajajo, bomo </w:t>
      </w:r>
      <w:r>
        <w:rPr>
          <w:rFonts w:ascii="Times New Roman" w:eastAsia="Calibri" w:hAnsi="Times New Roman" w:cs="Times New Roman"/>
          <w:color w:val="000000" w:themeColor="text1"/>
        </w:rPr>
        <w:t xml:space="preserve">velik </w:t>
      </w:r>
      <w:r w:rsidRPr="00A27AEE">
        <w:rPr>
          <w:rFonts w:ascii="Times New Roman" w:eastAsia="Calibri" w:hAnsi="Times New Roman" w:cs="Times New Roman"/>
          <w:color w:val="000000" w:themeColor="text1"/>
        </w:rPr>
        <w:lastRenderedPageBreak/>
        <w:t xml:space="preserve">del sredstev namenili dodajanju novih funkcionalnosti glede </w:t>
      </w:r>
      <w:r>
        <w:rPr>
          <w:rFonts w:ascii="Times New Roman" w:eastAsia="Calibri" w:hAnsi="Times New Roman" w:cs="Times New Roman"/>
          <w:color w:val="000000" w:themeColor="text1"/>
        </w:rPr>
        <w:t xml:space="preserve">na </w:t>
      </w:r>
      <w:r w:rsidRPr="00A27AEE">
        <w:rPr>
          <w:rFonts w:ascii="Times New Roman" w:eastAsia="Calibri" w:hAnsi="Times New Roman" w:cs="Times New Roman"/>
          <w:color w:val="000000" w:themeColor="text1"/>
        </w:rPr>
        <w:t>uporabniške izkušnje in zaznane potrebe ter optimizaciji javnih strani po standardih spletne dostopnosti.</w:t>
      </w:r>
    </w:p>
    <w:p w14:paraId="1284A883" w14:textId="77777777" w:rsidR="00A27AEE" w:rsidRDefault="00A27AEE" w:rsidP="00205472">
      <w:pPr>
        <w:spacing w:after="0" w:line="360" w:lineRule="auto"/>
        <w:jc w:val="both"/>
        <w:rPr>
          <w:rFonts w:ascii="Times New Roman" w:eastAsia="Calibri" w:hAnsi="Times New Roman" w:cs="Times New Roman"/>
          <w:color w:val="000000" w:themeColor="text1"/>
        </w:rPr>
      </w:pPr>
    </w:p>
    <w:p w14:paraId="15F3BC5D" w14:textId="77777777" w:rsidR="00205472" w:rsidRPr="00F721A1" w:rsidRDefault="00205472" w:rsidP="00E51EE7">
      <w:pPr>
        <w:pStyle w:val="Naslov3"/>
        <w:numPr>
          <w:ilvl w:val="2"/>
          <w:numId w:val="44"/>
        </w:numPr>
        <w:rPr>
          <w:rFonts w:ascii="Times New Roman" w:hAnsi="Times New Roman" w:cs="Times New Roman"/>
        </w:rPr>
      </w:pPr>
      <w:bookmarkStart w:id="98" w:name="_Toc773334208"/>
      <w:bookmarkStart w:id="99" w:name="_Toc1736926701"/>
      <w:bookmarkStart w:id="100" w:name="_Toc221101541"/>
      <w:r w:rsidRPr="00F721A1">
        <w:rPr>
          <w:rFonts w:ascii="Times New Roman" w:hAnsi="Times New Roman" w:cs="Times New Roman"/>
        </w:rPr>
        <w:t>CIP</w:t>
      </w:r>
      <w:bookmarkEnd w:id="98"/>
      <w:bookmarkEnd w:id="99"/>
      <w:bookmarkEnd w:id="100"/>
    </w:p>
    <w:p w14:paraId="428DF661" w14:textId="77777777" w:rsidR="00205472" w:rsidRPr="00A9797C" w:rsidRDefault="00205472" w:rsidP="00205472">
      <w:pPr>
        <w:spacing w:line="360" w:lineRule="auto"/>
        <w:jc w:val="both"/>
        <w:rPr>
          <w:rFonts w:ascii="Times New Roman" w:eastAsia="Calibri" w:hAnsi="Times New Roman" w:cs="Times New Roman"/>
          <w:color w:val="000000" w:themeColor="text1"/>
        </w:rPr>
      </w:pPr>
      <w:r w:rsidRPr="00A9797C">
        <w:rPr>
          <w:rFonts w:ascii="Times New Roman" w:eastAsia="Calibri" w:hAnsi="Times New Roman" w:cs="Times New Roman"/>
          <w:color w:val="000000" w:themeColor="text1"/>
        </w:rPr>
        <w:t>Predvidena so vsaj naslednja področja nadgradenj informacijskega sistema eCIP:</w:t>
      </w:r>
    </w:p>
    <w:p w14:paraId="5B31C2B9"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integracije z IS KRPAN;</w:t>
      </w:r>
    </w:p>
    <w:p w14:paraId="1F082B18"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 xml:space="preserve">integracije z MFERAC; </w:t>
      </w:r>
    </w:p>
    <w:p w14:paraId="176A032D"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 xml:space="preserve">razvoj in vpeljava revizijske sledi; </w:t>
      </w:r>
    </w:p>
    <w:p w14:paraId="59088573"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razvoj in vpeljava anket in poročil glede izobraževanj, izpitov in udeležencev;</w:t>
      </w:r>
    </w:p>
    <w:p w14:paraId="36F47E25"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razvoj in vpeljava arhiva dokumentov;</w:t>
      </w:r>
    </w:p>
    <w:p w14:paraId="5C982476"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nadaljevanje tehnične prenove za višjo stopnjo varnosti IS Znanje (hitrejši odzivni čas, zanesljivost delovanja, aplikacija prilagojena večjemu številu uporabnikov) in nadaljevanje nadgradnje nove aplikacije (administrativni del IS Znanje);</w:t>
      </w:r>
    </w:p>
    <w:p w14:paraId="53BBA699" w14:textId="77777777" w:rsidR="00205472"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nadaljevanje nadgradnje modula za organizacijo izpitov;</w:t>
      </w:r>
    </w:p>
    <w:p w14:paraId="5746DF13" w14:textId="2B695855" w:rsidR="0039285F" w:rsidRPr="00C61BEA" w:rsidRDefault="0039285F" w:rsidP="0039285F">
      <w:pPr>
        <w:pStyle w:val="Odstavekseznama"/>
        <w:numPr>
          <w:ilvl w:val="0"/>
          <w:numId w:val="31"/>
        </w:numPr>
        <w:spacing w:line="360" w:lineRule="auto"/>
        <w:jc w:val="both"/>
        <w:rPr>
          <w:rFonts w:ascii="Times New Roman" w:eastAsia="Calibri" w:hAnsi="Times New Roman" w:cs="Times New Roman"/>
        </w:rPr>
      </w:pPr>
      <w:r w:rsidRPr="00C61BEA">
        <w:rPr>
          <w:rFonts w:ascii="Times New Roman" w:eastAsia="Calibri" w:hAnsi="Times New Roman" w:cs="Times New Roman"/>
        </w:rPr>
        <w:t xml:space="preserve">nadaljevanje nadgradnje modula </w:t>
      </w:r>
      <w:r w:rsidR="008A7727" w:rsidRPr="00C61BEA">
        <w:rPr>
          <w:rFonts w:ascii="Times New Roman" w:eastAsia="Calibri" w:hAnsi="Times New Roman" w:cs="Times New Roman"/>
        </w:rPr>
        <w:t>e-izpiti</w:t>
      </w:r>
      <w:r w:rsidRPr="00C61BEA">
        <w:rPr>
          <w:rFonts w:ascii="Times New Roman" w:eastAsia="Calibri" w:hAnsi="Times New Roman" w:cs="Times New Roman"/>
        </w:rPr>
        <w:t>;</w:t>
      </w:r>
    </w:p>
    <w:p w14:paraId="5C117569" w14:textId="4BE61536" w:rsidR="0039285F" w:rsidRPr="002676C1" w:rsidRDefault="00E60E6F" w:rsidP="00205472">
      <w:pPr>
        <w:pStyle w:val="Odstavekseznama"/>
        <w:numPr>
          <w:ilvl w:val="0"/>
          <w:numId w:val="31"/>
        </w:numPr>
        <w:spacing w:line="360" w:lineRule="auto"/>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razvoj </w:t>
      </w:r>
      <w:proofErr w:type="spellStart"/>
      <w:r>
        <w:rPr>
          <w:rFonts w:ascii="Times New Roman" w:eastAsia="Calibri" w:hAnsi="Times New Roman" w:cs="Times New Roman"/>
          <w:color w:val="000000" w:themeColor="text1"/>
        </w:rPr>
        <w:t>oz</w:t>
      </w:r>
      <w:proofErr w:type="spellEnd"/>
      <w:r>
        <w:rPr>
          <w:rFonts w:ascii="Times New Roman" w:eastAsia="Calibri" w:hAnsi="Times New Roman" w:cs="Times New Roman"/>
          <w:color w:val="000000" w:themeColor="text1"/>
        </w:rPr>
        <w:t xml:space="preserve"> nadgradnja </w:t>
      </w:r>
      <w:proofErr w:type="spellStart"/>
      <w:r w:rsidR="00936378">
        <w:rPr>
          <w:rFonts w:ascii="Times New Roman" w:eastAsia="Calibri" w:hAnsi="Times New Roman" w:cs="Times New Roman"/>
          <w:color w:val="000000" w:themeColor="text1"/>
        </w:rPr>
        <w:t>podmodulov</w:t>
      </w:r>
      <w:proofErr w:type="spellEnd"/>
      <w:r w:rsidR="00936378">
        <w:rPr>
          <w:rFonts w:ascii="Times New Roman" w:eastAsia="Calibri" w:hAnsi="Times New Roman" w:cs="Times New Roman"/>
          <w:color w:val="000000" w:themeColor="text1"/>
        </w:rPr>
        <w:t xml:space="preserve"> za </w:t>
      </w:r>
      <w:r w:rsidR="00443E10">
        <w:rPr>
          <w:rFonts w:ascii="Times New Roman" w:eastAsia="Calibri" w:hAnsi="Times New Roman" w:cs="Times New Roman"/>
          <w:color w:val="000000" w:themeColor="text1"/>
        </w:rPr>
        <w:t xml:space="preserve">strokovno </w:t>
      </w:r>
      <w:r w:rsidR="00936378">
        <w:rPr>
          <w:rFonts w:ascii="Times New Roman" w:eastAsia="Calibri" w:hAnsi="Times New Roman" w:cs="Times New Roman"/>
          <w:color w:val="000000" w:themeColor="text1"/>
        </w:rPr>
        <w:t>publikacijo;</w:t>
      </w:r>
    </w:p>
    <w:p w14:paraId="60F30C5A"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uporabniško okolje za uporabnike z dodatnimi vlogami (izvajalci, koordinatorji, člani izpitnih komisij, ipd.);</w:t>
      </w:r>
    </w:p>
    <w:p w14:paraId="672DD18D" w14:textId="77777777" w:rsidR="00205472"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nadaljevanje nadgradnje uporabniškega okolja (izobraževanja);</w:t>
      </w:r>
    </w:p>
    <w:p w14:paraId="63CD0DE6" w14:textId="68AF30F9" w:rsidR="00205472" w:rsidRPr="002676C1" w:rsidRDefault="00291DE8" w:rsidP="00205472">
      <w:pPr>
        <w:pStyle w:val="Odstavekseznama"/>
        <w:numPr>
          <w:ilvl w:val="0"/>
          <w:numId w:val="31"/>
        </w:numPr>
        <w:spacing w:line="360" w:lineRule="auto"/>
        <w:jc w:val="both"/>
        <w:rPr>
          <w:rFonts w:ascii="Times New Roman" w:eastAsia="Calibri" w:hAnsi="Times New Roman" w:cs="Times New Roman"/>
          <w:color w:val="000000" w:themeColor="text1"/>
        </w:rPr>
      </w:pPr>
      <w:r>
        <w:rPr>
          <w:rFonts w:ascii="Times New Roman" w:hAnsi="Times New Roman" w:cs="Times New Roman"/>
        </w:rPr>
        <w:t>o</w:t>
      </w:r>
      <w:r w:rsidRPr="00ED3BAC">
        <w:rPr>
          <w:rFonts w:ascii="Times New Roman" w:hAnsi="Times New Roman" w:cs="Times New Roman"/>
        </w:rPr>
        <w:t xml:space="preserve">ptimizacija javnih strani po standardih spletne </w:t>
      </w:r>
      <w:proofErr w:type="spellStart"/>
      <w:r w:rsidRPr="00ED3BAC">
        <w:rPr>
          <w:rFonts w:ascii="Times New Roman" w:hAnsi="Times New Roman" w:cs="Times New Roman"/>
        </w:rPr>
        <w:t>dostopnosti;</w:t>
      </w:r>
      <w:r w:rsidR="00205472" w:rsidRPr="002676C1">
        <w:rPr>
          <w:rFonts w:ascii="Times New Roman" w:eastAsia="Calibri" w:hAnsi="Times New Roman" w:cs="Times New Roman"/>
          <w:color w:val="000000" w:themeColor="text1"/>
        </w:rPr>
        <w:t>dodajanje</w:t>
      </w:r>
      <w:proofErr w:type="spellEnd"/>
      <w:r w:rsidR="00205472" w:rsidRPr="002676C1">
        <w:rPr>
          <w:rFonts w:ascii="Times New Roman" w:eastAsia="Calibri" w:hAnsi="Times New Roman" w:cs="Times New Roman"/>
          <w:color w:val="000000" w:themeColor="text1"/>
        </w:rPr>
        <w:t xml:space="preserve"> integracij z zunanjimi sistemi glede na zaznane potrebe;</w:t>
      </w:r>
    </w:p>
    <w:p w14:paraId="4C9B1E2D" w14:textId="77777777" w:rsidR="00205472" w:rsidRPr="002676C1" w:rsidRDefault="00205472" w:rsidP="00205472">
      <w:pPr>
        <w:pStyle w:val="Odstavekseznama"/>
        <w:numPr>
          <w:ilvl w:val="0"/>
          <w:numId w:val="31"/>
        </w:numPr>
        <w:spacing w:line="360" w:lineRule="auto"/>
        <w:jc w:val="both"/>
        <w:rPr>
          <w:rFonts w:ascii="Times New Roman" w:eastAsia="Calibri" w:hAnsi="Times New Roman" w:cs="Times New Roman"/>
          <w:color w:val="000000" w:themeColor="text1"/>
        </w:rPr>
      </w:pPr>
      <w:r w:rsidRPr="002676C1">
        <w:rPr>
          <w:rFonts w:ascii="Times New Roman" w:eastAsia="Calibri" w:hAnsi="Times New Roman" w:cs="Times New Roman"/>
          <w:color w:val="000000" w:themeColor="text1"/>
        </w:rPr>
        <w:t>dodajanje novih funkcionalnosti glede na uporabniške izkušnje in zaznane potrebe</w:t>
      </w:r>
      <w:r>
        <w:rPr>
          <w:rFonts w:ascii="Times New Roman" w:eastAsia="Calibri" w:hAnsi="Times New Roman" w:cs="Times New Roman"/>
          <w:color w:val="000000" w:themeColor="text1"/>
        </w:rPr>
        <w:t>.</w:t>
      </w:r>
    </w:p>
    <w:p w14:paraId="75E17438" w14:textId="7FFF9F18" w:rsidR="00205472" w:rsidRDefault="00205472" w:rsidP="00205472">
      <w:pPr>
        <w:spacing w:line="360" w:lineRule="auto"/>
        <w:jc w:val="both"/>
        <w:rPr>
          <w:rFonts w:ascii="Times New Roman" w:hAnsi="Times New Roman" w:cs="Times New Roman"/>
        </w:rPr>
      </w:pPr>
      <w:r w:rsidRPr="002676C1">
        <w:rPr>
          <w:rFonts w:ascii="Times New Roman" w:hAnsi="Times New Roman" w:cs="Times New Roman"/>
        </w:rPr>
        <w:t>Nadaljevali bomo s tehničnimi prenovami za višjo stopnjo varnosti, kar vključuje tudi nadaljevanje nadgradnje novega dela aplikacije (administrativni del IS Znanje). Po zaključeni prenovi uporabniškega vmesnika, bomo nadaljevali s prilagoditvami okolja uporabnikom. V administrativnem delu aplikacije bomo določenim uporabnikom omogočili več pravic (člani komisij, koordinatorji, izvajalci, ipd.). Zaradi optimizacije poslovnih procesov bomo nadaljevali z integracijami z različnimi sistemi, ki bodo omogočali preprostejši način upravljanja zadev, dokumentov, komunikacije ipd. v okviru procesa dela MP CIP. Uporabniške izkušnje nam vedno znova odkrivajo možnosti nadgradnje sistema, zato bomo velik del sredstev namenili dodajanju novih funkcionalnosti glede na zaznane potrebe</w:t>
      </w:r>
      <w:r w:rsidR="006C1DFA">
        <w:rPr>
          <w:rFonts w:ascii="Times New Roman" w:hAnsi="Times New Roman" w:cs="Times New Roman"/>
        </w:rPr>
        <w:t xml:space="preserve"> in </w:t>
      </w:r>
      <w:r w:rsidR="006C1DFA" w:rsidRPr="006C1DFA">
        <w:rPr>
          <w:rFonts w:ascii="Times New Roman" w:hAnsi="Times New Roman" w:cs="Times New Roman"/>
        </w:rPr>
        <w:t>optimizacij</w:t>
      </w:r>
      <w:r w:rsidR="006C1DFA">
        <w:rPr>
          <w:rFonts w:ascii="Times New Roman" w:hAnsi="Times New Roman" w:cs="Times New Roman"/>
        </w:rPr>
        <w:t>o</w:t>
      </w:r>
      <w:r w:rsidR="006C1DFA" w:rsidRPr="006C1DFA">
        <w:rPr>
          <w:rFonts w:ascii="Times New Roman" w:hAnsi="Times New Roman" w:cs="Times New Roman"/>
        </w:rPr>
        <w:t xml:space="preserve"> javnih strani po standardih spletne dostopnosti</w:t>
      </w:r>
      <w:r w:rsidRPr="002676C1">
        <w:rPr>
          <w:rFonts w:ascii="Times New Roman" w:hAnsi="Times New Roman" w:cs="Times New Roman"/>
        </w:rPr>
        <w:t>.</w:t>
      </w:r>
    </w:p>
    <w:p w14:paraId="65347A4F" w14:textId="77777777" w:rsidR="00205472" w:rsidRDefault="00205472" w:rsidP="00E51EE7">
      <w:pPr>
        <w:pStyle w:val="Naslov2"/>
        <w:numPr>
          <w:ilvl w:val="1"/>
          <w:numId w:val="34"/>
        </w:numPr>
        <w:rPr>
          <w:rFonts w:ascii="Times New Roman" w:hAnsi="Times New Roman" w:cs="Times New Roman"/>
        </w:rPr>
      </w:pPr>
      <w:bookmarkStart w:id="101" w:name="_Toc492369511"/>
      <w:bookmarkStart w:id="102" w:name="_Toc1414142030"/>
      <w:bookmarkStart w:id="103" w:name="_Toc1174257823"/>
      <w:bookmarkStart w:id="104" w:name="_Toc1713857815"/>
      <w:bookmarkStart w:id="105" w:name="_Toc221101542"/>
      <w:r w:rsidRPr="00A9797C">
        <w:rPr>
          <w:rFonts w:ascii="Times New Roman" w:hAnsi="Times New Roman" w:cs="Times New Roman"/>
        </w:rPr>
        <w:t>Nefunkcionalne zahteve</w:t>
      </w:r>
      <w:bookmarkEnd w:id="101"/>
      <w:bookmarkEnd w:id="102"/>
      <w:bookmarkEnd w:id="103"/>
      <w:bookmarkEnd w:id="104"/>
      <w:bookmarkEnd w:id="105"/>
    </w:p>
    <w:p w14:paraId="46CA7776" w14:textId="77777777" w:rsidR="00E51EE7" w:rsidRPr="00E51EE7" w:rsidRDefault="00E51EE7" w:rsidP="00E51EE7"/>
    <w:p w14:paraId="29450D2E" w14:textId="2C23E4BE" w:rsidR="00205472" w:rsidRPr="00D666F4" w:rsidRDefault="00E51EE7" w:rsidP="00076DB9">
      <w:pPr>
        <w:pStyle w:val="Naslov3"/>
        <w:rPr>
          <w:rFonts w:ascii="Times New Roman" w:hAnsi="Times New Roman" w:cs="Times New Roman"/>
          <w:color w:val="2F5496"/>
        </w:rPr>
      </w:pPr>
      <w:bookmarkStart w:id="106" w:name="_Toc620208494"/>
      <w:bookmarkStart w:id="107" w:name="_Toc1104334573"/>
      <w:bookmarkStart w:id="108" w:name="_Toc46160334"/>
      <w:bookmarkStart w:id="109" w:name="_Toc221101543"/>
      <w:r>
        <w:rPr>
          <w:rFonts w:ascii="Times New Roman" w:hAnsi="Times New Roman" w:cs="Times New Roman"/>
          <w:color w:val="2F5496"/>
        </w:rPr>
        <w:lastRenderedPageBreak/>
        <w:t xml:space="preserve">4.2.1 </w:t>
      </w:r>
      <w:r w:rsidR="00205472" w:rsidRPr="00D666F4">
        <w:rPr>
          <w:rFonts w:ascii="Times New Roman" w:hAnsi="Times New Roman" w:cs="Times New Roman"/>
          <w:color w:val="2F5496"/>
        </w:rPr>
        <w:t>Uporabniška izkušnja</w:t>
      </w:r>
      <w:bookmarkEnd w:id="106"/>
      <w:bookmarkEnd w:id="107"/>
      <w:bookmarkEnd w:id="108"/>
      <w:bookmarkEnd w:id="109"/>
    </w:p>
    <w:p w14:paraId="59176770" w14:textId="77777777" w:rsidR="00205472" w:rsidRPr="00A9797C" w:rsidRDefault="00205472"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themeColor="text1"/>
        </w:rPr>
        <w:t>Nadgradnje in spremembe morajo biti zasnovane kot sodobne rešitve, ki omogočajo uporabniku na čim bolj enostaven, učinkovit in prijazen način izvesti vse storitve ter zagotavljajo enostavno (intuitivno) uporabo funkcionalnosti. Kjerkoli je pričakovana neposredna interakcija z uporabnikom, mora rešitev uporabniku ponuditi takojšen odziv in biti čim bolj prilagojena učinkoviti uporabi.</w:t>
      </w:r>
    </w:p>
    <w:p w14:paraId="71E829B2"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Uporabniški vmesnik za zajem podatkov mora biti uporabniku prijazen in mora omogočati vsaj:</w:t>
      </w:r>
    </w:p>
    <w:p w14:paraId="72949516" w14:textId="77777777" w:rsidR="00205472" w:rsidRPr="00D666F4" w:rsidRDefault="00205472" w:rsidP="00205472">
      <w:pPr>
        <w:pStyle w:val="Odstavekseznama"/>
        <w:numPr>
          <w:ilvl w:val="0"/>
          <w:numId w:val="29"/>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D666F4">
        <w:rPr>
          <w:rFonts w:ascii="Times New Roman" w:hAnsi="Times New Roman" w:cs="Times New Roman"/>
          <w:color w:val="000000"/>
        </w:rPr>
        <w:t>uporabo smiselnih kontrol, ki bodo uporabnikom rešitve pomagale pri pravilnem vnosu podatkov v sistem oziroma pri izvedbi posameznih funkcionalnosti rešitve, z namenom zmanjševanja napak pri vnosu podatkov se morajo ti v največji meri samodejno preverjati (npr. format zapisa podatka);</w:t>
      </w:r>
    </w:p>
    <w:p w14:paraId="49285DE9" w14:textId="77777777" w:rsidR="00205472" w:rsidRPr="00D666F4" w:rsidRDefault="00205472" w:rsidP="00205472">
      <w:pPr>
        <w:pStyle w:val="Odstavekseznama"/>
        <w:numPr>
          <w:ilvl w:val="0"/>
          <w:numId w:val="29"/>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D666F4">
        <w:rPr>
          <w:rFonts w:ascii="Times New Roman" w:hAnsi="Times New Roman" w:cs="Times New Roman"/>
          <w:color w:val="000000"/>
        </w:rPr>
        <w:t>kjer je to mogoče (in ne moti funkcionalnosti), oznake polj vsebujejo kratka navodila za vnos;</w:t>
      </w:r>
    </w:p>
    <w:p w14:paraId="2CA7834B" w14:textId="77777777" w:rsidR="00205472" w:rsidRPr="00D666F4" w:rsidRDefault="00205472" w:rsidP="00205472">
      <w:pPr>
        <w:pStyle w:val="Odstavekseznama"/>
        <w:numPr>
          <w:ilvl w:val="0"/>
          <w:numId w:val="29"/>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D666F4">
        <w:rPr>
          <w:rFonts w:ascii="Times New Roman" w:hAnsi="Times New Roman" w:cs="Times New Roman"/>
          <w:color w:val="000000"/>
        </w:rPr>
        <w:t>vizualna označitev obveznih vnosnih polj;</w:t>
      </w:r>
    </w:p>
    <w:p w14:paraId="3164B14F" w14:textId="77777777" w:rsidR="00205472" w:rsidRPr="00D666F4" w:rsidRDefault="00205472" w:rsidP="00205472">
      <w:pPr>
        <w:pStyle w:val="Odstavekseznama"/>
        <w:numPr>
          <w:ilvl w:val="0"/>
          <w:numId w:val="29"/>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D666F4">
        <w:rPr>
          <w:rFonts w:ascii="Times New Roman" w:hAnsi="Times New Roman" w:cs="Times New Roman"/>
          <w:color w:val="000000"/>
        </w:rPr>
        <w:t>polje z napačnim vnosom se vidno označi, ob napaki se izpišejo smiselna navodila;</w:t>
      </w:r>
    </w:p>
    <w:p w14:paraId="7EF2EE19" w14:textId="77777777" w:rsidR="00205472" w:rsidRPr="00D666F4" w:rsidRDefault="00205472" w:rsidP="00205472">
      <w:pPr>
        <w:pStyle w:val="Odstavekseznama"/>
        <w:numPr>
          <w:ilvl w:val="0"/>
          <w:numId w:val="29"/>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D666F4">
        <w:rPr>
          <w:rFonts w:ascii="Times New Roman" w:hAnsi="Times New Roman" w:cs="Times New Roman"/>
          <w:color w:val="000000"/>
        </w:rPr>
        <w:t>grafični prikaz uporabnika v postopkih (kjer je to ustrezno) ali predstavitev na drug preprost in intuitiven način.</w:t>
      </w:r>
    </w:p>
    <w:p w14:paraId="48A54372"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07194AC1" w14:textId="77777777" w:rsidR="00205472" w:rsidRDefault="00205472"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themeColor="text1"/>
        </w:rPr>
      </w:pPr>
      <w:r w:rsidRPr="00A9797C">
        <w:rPr>
          <w:rFonts w:ascii="Times New Roman" w:hAnsi="Times New Roman" w:cs="Times New Roman"/>
          <w:color w:val="000000" w:themeColor="text1"/>
        </w:rPr>
        <w:t xml:space="preserve">Spletni portal mora izpolnjevati zahteve odzivnega dizajna spletnih strani, tako da se uporabniški vmesnik vedno prilagodi napravi, s katero uporabnik dostopa do spletne strani. Funkcionalnost uporabniškega vmesnika se mora prilagoditi zaslonom na dotik in mora biti prilagojena za mobilne naprave na osnovi operacijskih sistemov </w:t>
      </w:r>
      <w:proofErr w:type="spellStart"/>
      <w:r w:rsidRPr="00A9797C">
        <w:rPr>
          <w:rFonts w:ascii="Times New Roman" w:hAnsi="Times New Roman" w:cs="Times New Roman"/>
          <w:color w:val="000000" w:themeColor="text1"/>
        </w:rPr>
        <w:t>iOS</w:t>
      </w:r>
      <w:proofErr w:type="spellEnd"/>
      <w:r w:rsidRPr="00A9797C">
        <w:rPr>
          <w:rFonts w:ascii="Times New Roman" w:hAnsi="Times New Roman" w:cs="Times New Roman"/>
          <w:color w:val="000000" w:themeColor="text1"/>
        </w:rPr>
        <w:t xml:space="preserve"> in Android ob čemer morajo biti omogočene bistvene funkcionalnosti</w:t>
      </w:r>
      <w:r>
        <w:rPr>
          <w:rFonts w:ascii="Times New Roman" w:hAnsi="Times New Roman" w:cs="Times New Roman"/>
          <w:color w:val="000000" w:themeColor="text1"/>
        </w:rPr>
        <w:t xml:space="preserve"> IS Znanje.</w:t>
      </w:r>
    </w:p>
    <w:p w14:paraId="409F774D" w14:textId="77777777" w:rsidR="007614C1" w:rsidRDefault="007614C1"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themeColor="text1"/>
        </w:rPr>
      </w:pPr>
    </w:p>
    <w:p w14:paraId="51FD4C6A" w14:textId="372AFB6E" w:rsidR="007614C1" w:rsidRDefault="007614C1"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Izvajalec mora pri izvedbi naročila zagotoviti skladnost z </w:t>
      </w:r>
      <w:r w:rsidRPr="007614C1">
        <w:rPr>
          <w:rFonts w:ascii="Times New Roman" w:hAnsi="Times New Roman" w:cs="Times New Roman"/>
          <w:b/>
          <w:bCs/>
          <w:color w:val="000000" w:themeColor="text1"/>
        </w:rPr>
        <w:t>Zakonom o dostopnosti spletišč in mobilnih aplikacij</w:t>
      </w:r>
      <w:r>
        <w:rPr>
          <w:rFonts w:ascii="Times New Roman" w:hAnsi="Times New Roman" w:cs="Times New Roman"/>
          <w:color w:val="000000" w:themeColor="text1"/>
        </w:rPr>
        <w:t xml:space="preserve"> (ZDSMA, Uradni list RS, št. 30/18, 95/21 – </w:t>
      </w:r>
      <w:proofErr w:type="spellStart"/>
      <w:r>
        <w:rPr>
          <w:rFonts w:ascii="Times New Roman" w:hAnsi="Times New Roman" w:cs="Times New Roman"/>
          <w:color w:val="000000" w:themeColor="text1"/>
        </w:rPr>
        <w:t>ZlnfV</w:t>
      </w:r>
      <w:proofErr w:type="spellEnd"/>
      <w:r>
        <w:rPr>
          <w:rFonts w:ascii="Times New Roman" w:hAnsi="Times New Roman" w:cs="Times New Roman"/>
          <w:color w:val="000000" w:themeColor="text1"/>
        </w:rPr>
        <w:t xml:space="preserve">-A) ter upoštevati zahtevek </w:t>
      </w:r>
      <w:r w:rsidRPr="007614C1">
        <w:rPr>
          <w:rFonts w:ascii="Times New Roman" w:hAnsi="Times New Roman" w:cs="Times New Roman"/>
          <w:b/>
          <w:bCs/>
          <w:color w:val="000000" w:themeColor="text1"/>
        </w:rPr>
        <w:t>Direktive (EU) 2016/2102</w:t>
      </w:r>
      <w:r>
        <w:rPr>
          <w:rFonts w:ascii="Times New Roman" w:hAnsi="Times New Roman" w:cs="Times New Roman"/>
          <w:color w:val="000000" w:themeColor="text1"/>
        </w:rPr>
        <w:t xml:space="preserve"> o dostopnosti spletišč in mobilnih aplikacij javnega sektorja. </w:t>
      </w:r>
    </w:p>
    <w:p w14:paraId="4A939ABB" w14:textId="77777777" w:rsidR="007614C1" w:rsidRDefault="007614C1"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themeColor="text1"/>
        </w:rPr>
      </w:pPr>
    </w:p>
    <w:p w14:paraId="7460655E" w14:textId="4BABE5B4" w:rsidR="007614C1" w:rsidRPr="00A9797C" w:rsidRDefault="007614C1"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Pr>
          <w:rFonts w:ascii="Times New Roman" w:hAnsi="Times New Roman" w:cs="Times New Roman"/>
          <w:color w:val="000000" w:themeColor="text1"/>
        </w:rPr>
        <w:t xml:space="preserve">Vsi izdelki in storitve morajo biti skladni s </w:t>
      </w:r>
      <w:proofErr w:type="spellStart"/>
      <w:r w:rsidRPr="007614C1">
        <w:rPr>
          <w:rFonts w:ascii="Times New Roman" w:hAnsi="Times New Roman" w:cs="Times New Roman"/>
          <w:b/>
          <w:bCs/>
          <w:color w:val="000000" w:themeColor="text1"/>
        </w:rPr>
        <w:t>harmoniziranim</w:t>
      </w:r>
      <w:proofErr w:type="spellEnd"/>
      <w:r w:rsidRPr="007614C1">
        <w:rPr>
          <w:rFonts w:ascii="Times New Roman" w:hAnsi="Times New Roman" w:cs="Times New Roman"/>
          <w:b/>
          <w:bCs/>
          <w:color w:val="000000" w:themeColor="text1"/>
        </w:rPr>
        <w:t xml:space="preserve"> standardom EN 301 549 V3.2.1 (2021-03)</w:t>
      </w:r>
      <w:r>
        <w:rPr>
          <w:rFonts w:ascii="Times New Roman" w:hAnsi="Times New Roman" w:cs="Times New Roman"/>
          <w:color w:val="000000" w:themeColor="text1"/>
        </w:rPr>
        <w:t xml:space="preserve">, ki določa tehnične zahteve za dostopnost IKT-produktov in storitev, ter izpolnjevati zahteve </w:t>
      </w:r>
      <w:r w:rsidRPr="007614C1">
        <w:rPr>
          <w:rFonts w:ascii="Times New Roman" w:hAnsi="Times New Roman" w:cs="Times New Roman"/>
          <w:b/>
          <w:bCs/>
          <w:color w:val="000000" w:themeColor="text1"/>
        </w:rPr>
        <w:t>smernic WCAG 2.1</w:t>
      </w:r>
      <w:r>
        <w:rPr>
          <w:rFonts w:ascii="Times New Roman" w:hAnsi="Times New Roman" w:cs="Times New Roman"/>
          <w:color w:val="000000" w:themeColor="text1"/>
        </w:rPr>
        <w:t xml:space="preserve"> najmanj na ravni »</w:t>
      </w:r>
      <w:r w:rsidRPr="007614C1">
        <w:rPr>
          <w:rFonts w:ascii="Times New Roman" w:hAnsi="Times New Roman" w:cs="Times New Roman"/>
          <w:b/>
          <w:bCs/>
          <w:color w:val="000000" w:themeColor="text1"/>
        </w:rPr>
        <w:t>AA</w:t>
      </w:r>
      <w:r>
        <w:rPr>
          <w:rFonts w:ascii="Times New Roman" w:hAnsi="Times New Roman" w:cs="Times New Roman"/>
          <w:color w:val="000000" w:themeColor="text1"/>
        </w:rPr>
        <w:t>« ali višje.</w:t>
      </w:r>
    </w:p>
    <w:p w14:paraId="70557586" w14:textId="12AA6146" w:rsidR="00205472" w:rsidRPr="00D666F4" w:rsidRDefault="00076DB9" w:rsidP="00076DB9">
      <w:pPr>
        <w:pStyle w:val="Naslov3"/>
        <w:rPr>
          <w:rFonts w:ascii="Times New Roman" w:hAnsi="Times New Roman" w:cs="Times New Roman"/>
          <w:color w:val="2F5496"/>
        </w:rPr>
      </w:pPr>
      <w:bookmarkStart w:id="110" w:name="_Toc574793690"/>
      <w:bookmarkStart w:id="111" w:name="_Toc2104992335"/>
      <w:bookmarkStart w:id="112" w:name="_Toc2096752731"/>
      <w:bookmarkStart w:id="113" w:name="_Toc221101544"/>
      <w:r>
        <w:rPr>
          <w:rFonts w:ascii="Times New Roman" w:hAnsi="Times New Roman" w:cs="Times New Roman"/>
          <w:color w:val="2F5496"/>
        </w:rPr>
        <w:t xml:space="preserve">4.2.2 </w:t>
      </w:r>
      <w:r w:rsidR="00205472" w:rsidRPr="00D666F4">
        <w:rPr>
          <w:rFonts w:ascii="Times New Roman" w:hAnsi="Times New Roman" w:cs="Times New Roman"/>
          <w:color w:val="2F5496"/>
        </w:rPr>
        <w:t>Razpoložljivost</w:t>
      </w:r>
      <w:bookmarkEnd w:id="110"/>
      <w:bookmarkEnd w:id="111"/>
      <w:bookmarkEnd w:id="112"/>
      <w:bookmarkEnd w:id="113"/>
    </w:p>
    <w:p w14:paraId="198A845A"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Naročnik se strinja, da na razpoložljivost informacijske rešitve vplivajo informacijske storitve, za katere bo odgovoren naročnik. Zahteve glede razpoložljivosti so zato podane na način, da jih mora izvajalec upoštevati v relevantnem delu (delovanje ter storitve izvajalca v zvezi z vzdrževanjem).</w:t>
      </w:r>
    </w:p>
    <w:p w14:paraId="72042F1C" w14:textId="6A6A1F2A" w:rsidR="00205472" w:rsidRPr="00D666F4" w:rsidRDefault="00076DB9" w:rsidP="00205472">
      <w:pPr>
        <w:pStyle w:val="Naslov3"/>
        <w:rPr>
          <w:rFonts w:ascii="Times New Roman" w:hAnsi="Times New Roman" w:cs="Times New Roman"/>
          <w:color w:val="2F5496"/>
        </w:rPr>
      </w:pPr>
      <w:bookmarkStart w:id="114" w:name="_Toc2030049127"/>
      <w:bookmarkStart w:id="115" w:name="_Toc1627221560"/>
      <w:bookmarkStart w:id="116" w:name="_Toc1734886065"/>
      <w:bookmarkStart w:id="117" w:name="_Toc221101545"/>
      <w:r>
        <w:rPr>
          <w:rFonts w:ascii="Times New Roman" w:hAnsi="Times New Roman" w:cs="Times New Roman"/>
          <w:color w:val="2F5496"/>
        </w:rPr>
        <w:lastRenderedPageBreak/>
        <w:t xml:space="preserve">4.2.3 </w:t>
      </w:r>
      <w:r w:rsidR="00205472" w:rsidRPr="00D666F4">
        <w:rPr>
          <w:rFonts w:ascii="Times New Roman" w:hAnsi="Times New Roman" w:cs="Times New Roman"/>
          <w:color w:val="2F5496"/>
        </w:rPr>
        <w:t>Zanesljivost</w:t>
      </w:r>
      <w:bookmarkEnd w:id="114"/>
      <w:bookmarkEnd w:id="115"/>
      <w:bookmarkEnd w:id="116"/>
      <w:bookmarkEnd w:id="117"/>
    </w:p>
    <w:p w14:paraId="25902AC7"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Zanesljivost delovanja z vidika uporabnika (točke vnosa podatkov) pri vnosih podatkov mora biti zagotovljena z vgrajenimi kontrolami, ki v najvišji meri onemogočajo nepravilen vnos:</w:t>
      </w:r>
    </w:p>
    <w:p w14:paraId="26C5D376" w14:textId="77777777" w:rsidR="00205472" w:rsidRPr="00A9797C" w:rsidRDefault="00205472" w:rsidP="00205472">
      <w:pPr>
        <w:pStyle w:val="Odstavekseznama"/>
        <w:numPr>
          <w:ilvl w:val="0"/>
          <w:numId w:val="2"/>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vnos podatkov preko šifrantov, kjer je to mogoče in smiselno;</w:t>
      </w:r>
    </w:p>
    <w:p w14:paraId="0E4E0E11" w14:textId="77777777" w:rsidR="00205472" w:rsidRPr="00A9797C" w:rsidRDefault="00205472" w:rsidP="00205472">
      <w:pPr>
        <w:pStyle w:val="Odstavekseznama"/>
        <w:numPr>
          <w:ilvl w:val="0"/>
          <w:numId w:val="2"/>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preverjanje dolžin polj, podatkovnega tipa in formata podatka;</w:t>
      </w:r>
    </w:p>
    <w:p w14:paraId="637E5E7E" w14:textId="77777777" w:rsidR="00205472" w:rsidRPr="00A9797C" w:rsidRDefault="00205472" w:rsidP="00205472">
      <w:pPr>
        <w:pStyle w:val="Odstavekseznama"/>
        <w:numPr>
          <w:ilvl w:val="0"/>
          <w:numId w:val="2"/>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vključitev drugih kontrol (npr. predvideni datum rešitve ne sme biti manjši kot evidentiranja);</w:t>
      </w:r>
    </w:p>
    <w:p w14:paraId="01FBEA15" w14:textId="77777777" w:rsidR="00205472" w:rsidRPr="00A9797C" w:rsidRDefault="00205472" w:rsidP="00205472">
      <w:pPr>
        <w:pStyle w:val="Odstavekseznama"/>
        <w:numPr>
          <w:ilvl w:val="0"/>
          <w:numId w:val="2"/>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odstranjevanje odvečnih presledkov na začetku in koncu polja.</w:t>
      </w:r>
    </w:p>
    <w:p w14:paraId="384FE718" w14:textId="7A467363" w:rsidR="00205472" w:rsidRPr="00D666F4" w:rsidRDefault="00076DB9" w:rsidP="00205472">
      <w:pPr>
        <w:pStyle w:val="Naslov3"/>
        <w:rPr>
          <w:rFonts w:ascii="Times New Roman" w:hAnsi="Times New Roman" w:cs="Times New Roman"/>
          <w:color w:val="2F5496"/>
        </w:rPr>
      </w:pPr>
      <w:bookmarkStart w:id="118" w:name="_Toc1524759469"/>
      <w:bookmarkStart w:id="119" w:name="_Toc136256905"/>
      <w:bookmarkStart w:id="120" w:name="_Toc569779151"/>
      <w:bookmarkStart w:id="121" w:name="_Toc221101546"/>
      <w:r>
        <w:rPr>
          <w:rFonts w:ascii="Times New Roman" w:hAnsi="Times New Roman" w:cs="Times New Roman"/>
          <w:color w:val="2F5496"/>
        </w:rPr>
        <w:t xml:space="preserve">4.2.4 </w:t>
      </w:r>
      <w:r w:rsidR="00205472" w:rsidRPr="00D666F4">
        <w:rPr>
          <w:rFonts w:ascii="Times New Roman" w:hAnsi="Times New Roman" w:cs="Times New Roman"/>
          <w:color w:val="2F5496"/>
        </w:rPr>
        <w:t>Zmogljivost</w:t>
      </w:r>
      <w:bookmarkEnd w:id="118"/>
      <w:bookmarkEnd w:id="119"/>
      <w:bookmarkEnd w:id="120"/>
      <w:bookmarkEnd w:id="121"/>
    </w:p>
    <w:p w14:paraId="6C6157CA" w14:textId="77777777" w:rsidR="00205472" w:rsidRPr="00A9797C" w:rsidRDefault="00205472"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themeColor="text1"/>
        </w:rPr>
        <w:t>Nadgradnje in spremembe morajo zagotavljati:</w:t>
      </w:r>
    </w:p>
    <w:p w14:paraId="6D71C994" w14:textId="77777777" w:rsidR="00205472" w:rsidRPr="00A9797C" w:rsidRDefault="00205472" w:rsidP="00205472">
      <w:pPr>
        <w:pStyle w:val="Odstavekseznama"/>
        <w:numPr>
          <w:ilvl w:val="0"/>
          <w:numId w:val="3"/>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nemoteno delovanje in izvajanje funkcionalnosti vsem uporabnikom,</w:t>
      </w:r>
    </w:p>
    <w:p w14:paraId="414F33DE" w14:textId="77777777" w:rsidR="00205472" w:rsidRPr="00A9797C" w:rsidRDefault="00205472" w:rsidP="00205472">
      <w:pPr>
        <w:pStyle w:val="Odstavekseznama"/>
        <w:numPr>
          <w:ilvl w:val="0"/>
          <w:numId w:val="3"/>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nemoteno izmenjavo podatkov z drugimi informacijskimi sistemi; </w:t>
      </w:r>
    </w:p>
    <w:p w14:paraId="1685A44B" w14:textId="77777777" w:rsidR="00205472" w:rsidRDefault="00205472" w:rsidP="00205472">
      <w:pPr>
        <w:pStyle w:val="Odstavekseznama"/>
        <w:numPr>
          <w:ilvl w:val="0"/>
          <w:numId w:val="3"/>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odzivni čas uporabniškega vmesnika za pregled podatkov in prikaz poročil ter izvajanje obdelav bo natančno opredeljen v okviru priprave PZI. </w:t>
      </w:r>
    </w:p>
    <w:p w14:paraId="14926B1A" w14:textId="77777777" w:rsidR="00ED3BAC" w:rsidRPr="00A9797C" w:rsidRDefault="00ED3BAC" w:rsidP="00ED3BAC">
      <w:pPr>
        <w:pStyle w:val="Odstavekseznama"/>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1FFC8027"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V primeru, da izvajalec zahtevanih odzivnih časov ne more doseči, mora identificirati vzrok, ki ga bo obravnaval skupaj z naročnikom. V primeru, da vzrok za </w:t>
      </w:r>
      <w:proofErr w:type="spellStart"/>
      <w:r w:rsidRPr="00A9797C">
        <w:rPr>
          <w:rFonts w:ascii="Times New Roman" w:hAnsi="Times New Roman" w:cs="Times New Roman"/>
          <w:color w:val="000000"/>
        </w:rPr>
        <w:t>performančne</w:t>
      </w:r>
      <w:proofErr w:type="spellEnd"/>
      <w:r w:rsidRPr="00A9797C">
        <w:rPr>
          <w:rFonts w:ascii="Times New Roman" w:hAnsi="Times New Roman" w:cs="Times New Roman"/>
          <w:color w:val="000000"/>
        </w:rPr>
        <w:t xml:space="preserve"> težave ne izvira iz drugih sistemov (ki se npr. odzivajo prepočasi pri izmenjavi podatkov itd.) ali iz informacijskih storitev, za katere je zadolžen naročnik, bo moral le-tega odpraviti.</w:t>
      </w:r>
    </w:p>
    <w:p w14:paraId="34CD26C5" w14:textId="1466D3FE" w:rsidR="00205472" w:rsidRPr="00D666F4" w:rsidRDefault="00076DB9" w:rsidP="00205472">
      <w:pPr>
        <w:pStyle w:val="Naslov3"/>
        <w:rPr>
          <w:rFonts w:ascii="Times New Roman" w:hAnsi="Times New Roman" w:cs="Times New Roman"/>
          <w:color w:val="2F5496"/>
        </w:rPr>
      </w:pPr>
      <w:bookmarkStart w:id="122" w:name="_Toc594943636"/>
      <w:bookmarkStart w:id="123" w:name="_Toc133462840"/>
      <w:bookmarkStart w:id="124" w:name="_Toc1838184962"/>
      <w:bookmarkStart w:id="125" w:name="_Toc221101547"/>
      <w:r>
        <w:rPr>
          <w:rFonts w:ascii="Times New Roman" w:hAnsi="Times New Roman" w:cs="Times New Roman"/>
          <w:color w:val="2F5496"/>
        </w:rPr>
        <w:t xml:space="preserve">4.2.5 </w:t>
      </w:r>
      <w:r w:rsidR="00205472" w:rsidRPr="00D666F4">
        <w:rPr>
          <w:rFonts w:ascii="Times New Roman" w:hAnsi="Times New Roman" w:cs="Times New Roman"/>
          <w:color w:val="2F5496"/>
        </w:rPr>
        <w:t>Varnost</w:t>
      </w:r>
      <w:bookmarkEnd w:id="122"/>
      <w:bookmarkEnd w:id="123"/>
      <w:bookmarkEnd w:id="124"/>
      <w:bookmarkEnd w:id="125"/>
    </w:p>
    <w:p w14:paraId="3D551BCC" w14:textId="77777777" w:rsidR="00205472" w:rsidRPr="00A9797C" w:rsidRDefault="00205472"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themeColor="text1"/>
        </w:rPr>
        <w:t xml:space="preserve">Nadgradnje in spremembe morajo biti izdelane z upoštevanjem informacijske varnostne politike javne uprave ter vseh dobrih praks in rešitev, ki zagotavljajo zahtevano stopnjo informacijske varnosti. </w:t>
      </w:r>
      <w:r w:rsidRPr="00A9797C">
        <w:rPr>
          <w:rFonts w:ascii="Times New Roman" w:hAnsi="Times New Roman" w:cs="Times New Roman"/>
          <w:color w:val="000000"/>
        </w:rPr>
        <w:t xml:space="preserve">Informacijske rešitve ne smejo vsebovati skritih ali nedokumentiranih funkcionalnosti. </w:t>
      </w:r>
    </w:p>
    <w:p w14:paraId="05183ED9"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0E2FC73A"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Naročnik ima pravico preveriti varnostno ustreznost nadgradenj in sprememb informacijskega sistema pred prevzemom, izvajalec pa se zavezuje, da bo morebitne pomanjkljivosti informacijskega sistema, ugotovljene z varnostnim pregledom, odpravil v predpisanem roku, ki ga bo postavil naročnik. Strošek odprave ugotovljenih varnostnih pomanjkljivosti krije izvajalec. </w:t>
      </w:r>
    </w:p>
    <w:p w14:paraId="59FABEFB"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037D84E5"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Pri izvajanju storitev vzdrževanja in podpore je treba zagotoviti revizijsko sled izvajanja teh posegov. Praviloma se daljinski posegi za vzdrževanje in podporo ne izvajajo. </w:t>
      </w:r>
    </w:p>
    <w:p w14:paraId="015FF347"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p>
    <w:p w14:paraId="5904931A"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Več o informacijski varnosti in skladnosti z zakonodajo je navedeno v dokumentu </w:t>
      </w:r>
      <w:r w:rsidRPr="004329B3">
        <w:rPr>
          <w:rFonts w:ascii="Times New Roman" w:hAnsi="Times New Roman" w:cs="Times New Roman"/>
          <w:b/>
          <w:bCs/>
          <w:color w:val="000000"/>
        </w:rPr>
        <w:t>Generične tehnološke zahteve</w:t>
      </w:r>
      <w:r w:rsidRPr="00A9797C">
        <w:rPr>
          <w:rFonts w:ascii="Times New Roman" w:hAnsi="Times New Roman" w:cs="Times New Roman"/>
          <w:color w:val="000000"/>
        </w:rPr>
        <w:t>.</w:t>
      </w:r>
    </w:p>
    <w:p w14:paraId="1F8C4203" w14:textId="77777777" w:rsidR="00205472" w:rsidRPr="00A9797C" w:rsidRDefault="00205472" w:rsidP="00E51EE7">
      <w:pPr>
        <w:pStyle w:val="Naslov1"/>
        <w:numPr>
          <w:ilvl w:val="0"/>
          <w:numId w:val="34"/>
        </w:numPr>
        <w:rPr>
          <w:rFonts w:ascii="Times New Roman" w:hAnsi="Times New Roman" w:cs="Times New Roman"/>
        </w:rPr>
      </w:pPr>
      <w:bookmarkStart w:id="126" w:name="_Toc1614128455"/>
      <w:bookmarkStart w:id="127" w:name="_Toc1236733653"/>
      <w:bookmarkStart w:id="128" w:name="_Toc516625129"/>
      <w:bookmarkStart w:id="129" w:name="_Toc221101548"/>
      <w:r w:rsidRPr="00A9797C">
        <w:rPr>
          <w:rFonts w:ascii="Times New Roman" w:hAnsi="Times New Roman" w:cs="Times New Roman"/>
        </w:rPr>
        <w:lastRenderedPageBreak/>
        <w:t>Metodološke zahteve</w:t>
      </w:r>
      <w:bookmarkEnd w:id="126"/>
      <w:bookmarkEnd w:id="127"/>
      <w:bookmarkEnd w:id="128"/>
      <w:bookmarkEnd w:id="129"/>
    </w:p>
    <w:p w14:paraId="62CD2BCE" w14:textId="77777777" w:rsidR="00205472" w:rsidRPr="00A9797C" w:rsidRDefault="00205472" w:rsidP="00205472">
      <w:pPr>
        <w:rPr>
          <w:rFonts w:ascii="Times New Roman" w:hAnsi="Times New Roman" w:cs="Times New Roman"/>
        </w:rPr>
      </w:pPr>
    </w:p>
    <w:p w14:paraId="741658F2" w14:textId="77777777" w:rsidR="00205472" w:rsidRPr="00A9797C" w:rsidRDefault="00205472" w:rsidP="00E51EE7">
      <w:pPr>
        <w:pStyle w:val="Naslov2"/>
        <w:numPr>
          <w:ilvl w:val="1"/>
          <w:numId w:val="34"/>
        </w:numPr>
        <w:rPr>
          <w:rFonts w:ascii="Times New Roman" w:hAnsi="Times New Roman" w:cs="Times New Roman"/>
        </w:rPr>
      </w:pPr>
      <w:bookmarkStart w:id="130" w:name="_Toc1397429659"/>
      <w:bookmarkStart w:id="131" w:name="_Toc1060194893"/>
      <w:bookmarkStart w:id="132" w:name="_Toc809801419"/>
      <w:bookmarkStart w:id="133" w:name="_Toc221101549"/>
      <w:r w:rsidRPr="00A9797C">
        <w:rPr>
          <w:rFonts w:ascii="Times New Roman" w:hAnsi="Times New Roman" w:cs="Times New Roman"/>
        </w:rPr>
        <w:t>Projektna organizacija</w:t>
      </w:r>
      <w:bookmarkEnd w:id="130"/>
      <w:bookmarkEnd w:id="131"/>
      <w:bookmarkEnd w:id="132"/>
      <w:bookmarkEnd w:id="133"/>
    </w:p>
    <w:p w14:paraId="185F3753"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Naročnik je za projekt imenoval vodjo projekta in projektno skupino, ki bo na strani naročnika sodelovala z izvajalcem pri izvedbi projekta. Izvajalec imenuje vodjo vzdrževanja in projektno skupino, ki bo sodelovala z naročnikom pri izvedbi projekta. </w:t>
      </w:r>
    </w:p>
    <w:p w14:paraId="17DA24ED" w14:textId="77777777" w:rsidR="00205472" w:rsidRPr="00A9797C" w:rsidRDefault="00205472" w:rsidP="00E51EE7">
      <w:pPr>
        <w:pStyle w:val="Naslov2"/>
        <w:numPr>
          <w:ilvl w:val="1"/>
          <w:numId w:val="34"/>
        </w:numPr>
        <w:rPr>
          <w:rFonts w:ascii="Times New Roman" w:hAnsi="Times New Roman" w:cs="Times New Roman"/>
        </w:rPr>
      </w:pPr>
      <w:bookmarkStart w:id="134" w:name="_Toc4154037"/>
      <w:bookmarkStart w:id="135" w:name="_Toc221101550"/>
      <w:bookmarkStart w:id="136" w:name="_Toc742229439"/>
      <w:bookmarkStart w:id="137" w:name="_Toc1279462191"/>
      <w:r w:rsidRPr="00A9797C">
        <w:rPr>
          <w:rFonts w:ascii="Times New Roman" w:hAnsi="Times New Roman" w:cs="Times New Roman"/>
        </w:rPr>
        <w:t>Vodenje in koordinacija projekta</w:t>
      </w:r>
      <w:bookmarkEnd w:id="134"/>
      <w:bookmarkEnd w:id="135"/>
      <w:r w:rsidRPr="00A9797C">
        <w:rPr>
          <w:rFonts w:ascii="Times New Roman" w:hAnsi="Times New Roman" w:cs="Times New Roman"/>
        </w:rPr>
        <w:t xml:space="preserve"> </w:t>
      </w:r>
      <w:bookmarkEnd w:id="136"/>
      <w:bookmarkEnd w:id="137"/>
    </w:p>
    <w:p w14:paraId="26C74D4C"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Vodja projekta naročnika bo usklajeval in koordiniral potek projekta in razreševal probleme z vodjem vzdrževanja na strani izvajalca, ki bo redno izvajal nadzor nad delom izvajalca, pripravljal poročila ter poročal vodstvu naročnika. </w:t>
      </w:r>
    </w:p>
    <w:p w14:paraId="46ED3519"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Izvajalec mora v okviru vodenja in koordinacije izvajati naslednje naloge:</w:t>
      </w:r>
    </w:p>
    <w:p w14:paraId="151AEDC8"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planiranje nalog;</w:t>
      </w:r>
    </w:p>
    <w:p w14:paraId="4520C223"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zagotavljanje pravočasnosti in celovitosti izvedbe nalog izvajalca;</w:t>
      </w:r>
    </w:p>
    <w:p w14:paraId="14C48033"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zagotavljanje kakovosti izvedbe nalog izvajalca;</w:t>
      </w:r>
    </w:p>
    <w:p w14:paraId="5176E2F1"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redno komuniciranje z naročnikom;</w:t>
      </w:r>
    </w:p>
    <w:p w14:paraId="58ED1D27"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spremljanje realizacije plana, napredka na projektu in redno poročanje naročniku;</w:t>
      </w:r>
    </w:p>
    <w:p w14:paraId="1B8446B3" w14:textId="23F6A8E9"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pravočasno opozarjanje naročnika na tveganja in spremembe na projektu</w:t>
      </w:r>
      <w:r w:rsidR="00FD2F51">
        <w:rPr>
          <w:rFonts w:ascii="Times New Roman" w:hAnsi="Times New Roman" w:cs="Times New Roman"/>
        </w:rPr>
        <w:t xml:space="preserve"> in opozarjanje </w:t>
      </w:r>
      <w:proofErr w:type="spellStart"/>
      <w:r w:rsidR="00FD2F51">
        <w:rPr>
          <w:rFonts w:ascii="Times New Roman" w:hAnsi="Times New Roman" w:cs="Times New Roman"/>
        </w:rPr>
        <w:t>na»Endoflife</w:t>
      </w:r>
      <w:proofErr w:type="spellEnd"/>
      <w:r w:rsidR="00FD2F51">
        <w:rPr>
          <w:rFonts w:ascii="Times New Roman" w:hAnsi="Times New Roman" w:cs="Times New Roman"/>
        </w:rPr>
        <w:t xml:space="preserve">« za povezane gradnike in sisteme </w:t>
      </w:r>
    </w:p>
    <w:p w14:paraId="3C98F939"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izvajanje strokovne koordinacije ekipe izvajalca;</w:t>
      </w:r>
    </w:p>
    <w:p w14:paraId="539DE263" w14:textId="77777777" w:rsidR="00205472" w:rsidRPr="00A9797C" w:rsidRDefault="00205472" w:rsidP="00205472">
      <w:pPr>
        <w:numPr>
          <w:ilvl w:val="0"/>
          <w:numId w:val="1"/>
        </w:numPr>
        <w:spacing w:after="0" w:line="360" w:lineRule="auto"/>
        <w:jc w:val="both"/>
        <w:rPr>
          <w:rFonts w:ascii="Times New Roman" w:hAnsi="Times New Roman" w:cs="Times New Roman"/>
        </w:rPr>
      </w:pPr>
      <w:r w:rsidRPr="00A9797C">
        <w:rPr>
          <w:rFonts w:ascii="Times New Roman" w:hAnsi="Times New Roman" w:cs="Times New Roman"/>
        </w:rPr>
        <w:t>skrb za ažurno in celovito dokumentiranje projekta.</w:t>
      </w:r>
    </w:p>
    <w:p w14:paraId="6B02D245" w14:textId="77777777" w:rsidR="00205472" w:rsidRPr="00A9797C" w:rsidRDefault="00205472" w:rsidP="00205472">
      <w:pPr>
        <w:spacing w:after="0" w:line="360" w:lineRule="auto"/>
        <w:jc w:val="both"/>
        <w:rPr>
          <w:rFonts w:ascii="Times New Roman" w:hAnsi="Times New Roman" w:cs="Times New Roman"/>
        </w:rPr>
      </w:pPr>
    </w:p>
    <w:p w14:paraId="664986E4"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Vodja vzdrževanja izvajalca mora mesečno pripraviti naročniku pregled o svojem delu. Dolžan je tudi sproti izpostavljati vsa odprta vprašanja in problematiko, ki se pojavijo pri izvajanju nalog. Hkrati je dolžan med projektom pripravljati tudi vsa poročila.</w:t>
      </w:r>
    </w:p>
    <w:p w14:paraId="2DC8D356" w14:textId="77777777" w:rsidR="00205472" w:rsidRPr="00A9797C" w:rsidRDefault="00205472" w:rsidP="00205472">
      <w:pPr>
        <w:spacing w:after="0" w:line="360" w:lineRule="auto"/>
        <w:jc w:val="both"/>
        <w:rPr>
          <w:rFonts w:ascii="Times New Roman" w:hAnsi="Times New Roman" w:cs="Times New Roman"/>
        </w:rPr>
      </w:pPr>
    </w:p>
    <w:p w14:paraId="0C606369"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Vsi usklajevalni in delovni sestanki med naročnikom in izvajalcem bodo morali biti dokumentirani v elektronski obliki, pri čemer mora zapisnike pripraviti izvajalec, naročnik pa jih potrdi. </w:t>
      </w:r>
    </w:p>
    <w:p w14:paraId="68D26C76"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Komuniciranje poteka v obliki elektronske pošte in sestankov, v nujnih primerih tudi telefonsko. </w:t>
      </w:r>
    </w:p>
    <w:p w14:paraId="6B97E958" w14:textId="77777777" w:rsidR="00205472" w:rsidRPr="00A9797C" w:rsidRDefault="00205472" w:rsidP="00205472">
      <w:pPr>
        <w:spacing w:after="0" w:line="360" w:lineRule="auto"/>
        <w:jc w:val="both"/>
        <w:rPr>
          <w:rFonts w:ascii="Times New Roman" w:hAnsi="Times New Roman" w:cs="Times New Roman"/>
        </w:rPr>
      </w:pPr>
    </w:p>
    <w:p w14:paraId="3DDFC630"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Naročnik pričakuje, da bo projekt voden skladno s sodobnimi metodološkimi pristopi, ki izhajajo iz dobrih praks oz. uveljavljenih standardih agilnega projektnega načina dela, ki zagotavljajo nenehno sprotno prilagajanje načina izvedbe in podrobno načrtovanje manjših izvedbenih ciklov (snovanje, priprava, izvedba in zaključek) glede na trenutno dosežene rezultate ter usmerjenost v uporabnika.</w:t>
      </w:r>
    </w:p>
    <w:p w14:paraId="4CC2E499" w14:textId="77777777" w:rsidR="00205472" w:rsidRPr="00A9797C" w:rsidRDefault="00205472" w:rsidP="00205472">
      <w:pPr>
        <w:spacing w:line="260" w:lineRule="atLeast"/>
        <w:jc w:val="both"/>
        <w:rPr>
          <w:rFonts w:ascii="Times New Roman" w:hAnsi="Times New Roman" w:cs="Times New Roman"/>
        </w:rPr>
      </w:pPr>
    </w:p>
    <w:p w14:paraId="6BC88E28" w14:textId="77777777" w:rsidR="00205472" w:rsidRPr="00A9797C" w:rsidRDefault="00205472" w:rsidP="00E51EE7">
      <w:pPr>
        <w:pStyle w:val="Naslov2"/>
        <w:numPr>
          <w:ilvl w:val="1"/>
          <w:numId w:val="34"/>
        </w:numPr>
        <w:rPr>
          <w:rFonts w:ascii="Times New Roman" w:hAnsi="Times New Roman" w:cs="Times New Roman"/>
        </w:rPr>
      </w:pPr>
      <w:bookmarkStart w:id="138" w:name="_Toc887919885"/>
      <w:bookmarkStart w:id="139" w:name="_Toc537532128"/>
      <w:bookmarkStart w:id="140" w:name="_Toc1793009100"/>
      <w:bookmarkStart w:id="141" w:name="_Toc221101551"/>
      <w:r w:rsidRPr="00A9797C">
        <w:rPr>
          <w:rFonts w:ascii="Times New Roman" w:hAnsi="Times New Roman" w:cs="Times New Roman"/>
        </w:rPr>
        <w:lastRenderedPageBreak/>
        <w:t>Izvajanje projekta</w:t>
      </w:r>
      <w:bookmarkEnd w:id="138"/>
      <w:bookmarkEnd w:id="139"/>
      <w:bookmarkEnd w:id="140"/>
      <w:bookmarkEnd w:id="141"/>
    </w:p>
    <w:p w14:paraId="080286CD"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Izvajalec bo vsebinske spremembe in nadgradnje izvedel v več</w:t>
      </w:r>
      <w:r>
        <w:rPr>
          <w:rFonts w:ascii="Times New Roman" w:hAnsi="Times New Roman" w:cs="Times New Roman"/>
        </w:rPr>
        <w:t xml:space="preserve"> </w:t>
      </w:r>
      <w:r w:rsidRPr="00A9797C">
        <w:rPr>
          <w:rFonts w:ascii="Times New Roman" w:hAnsi="Times New Roman" w:cs="Times New Roman"/>
        </w:rPr>
        <w:t xml:space="preserve">fazah glede na prioritete, ki jih bo določil naročnik. Okvirni terminski plan projektnih aktivnosti se bo prilagajal glede na datum podpisa pogodbe. </w:t>
      </w:r>
    </w:p>
    <w:p w14:paraId="63FA1A19" w14:textId="77777777" w:rsidR="00205472" w:rsidRPr="00A9797C" w:rsidRDefault="00205472" w:rsidP="00205472">
      <w:pPr>
        <w:spacing w:after="0" w:line="360" w:lineRule="auto"/>
        <w:jc w:val="both"/>
        <w:rPr>
          <w:rFonts w:ascii="Times New Roman" w:hAnsi="Times New Roman" w:cs="Times New Roman"/>
        </w:rPr>
      </w:pPr>
    </w:p>
    <w:p w14:paraId="0CC810B2" w14:textId="77777777" w:rsidR="00205472" w:rsidRPr="00A9797C" w:rsidRDefault="00205472" w:rsidP="00205472">
      <w:pPr>
        <w:spacing w:after="0" w:line="360" w:lineRule="auto"/>
        <w:jc w:val="both"/>
        <w:rPr>
          <w:rFonts w:ascii="Times New Roman" w:hAnsi="Times New Roman" w:cs="Times New Roman"/>
        </w:rPr>
      </w:pPr>
      <w:r w:rsidRPr="00A9797C">
        <w:rPr>
          <w:rFonts w:ascii="Times New Roman" w:hAnsi="Times New Roman" w:cs="Times New Roman"/>
        </w:rPr>
        <w:t xml:space="preserve">Izvajalec mora po dogovoru in v sodelovanju z naročnikom pripraviti okvirni načrt izvedbe aktivnosti in ga z naročnikom redno usklajevati. Načrt izvedbe aktivnosti mora vsebovati vsaj naslednje: </w:t>
      </w:r>
    </w:p>
    <w:p w14:paraId="72352772" w14:textId="77777777" w:rsidR="00205472" w:rsidRPr="00A9797C" w:rsidRDefault="00205472" w:rsidP="00205472">
      <w:pPr>
        <w:numPr>
          <w:ilvl w:val="0"/>
          <w:numId w:val="4"/>
        </w:numPr>
        <w:spacing w:after="0" w:line="360" w:lineRule="auto"/>
        <w:jc w:val="both"/>
        <w:rPr>
          <w:rFonts w:ascii="Times New Roman" w:hAnsi="Times New Roman" w:cs="Times New Roman"/>
        </w:rPr>
      </w:pPr>
      <w:r w:rsidRPr="00A9797C">
        <w:rPr>
          <w:rFonts w:ascii="Times New Roman" w:hAnsi="Times New Roman" w:cs="Times New Roman"/>
        </w:rPr>
        <w:t>seznam aktivnosti;</w:t>
      </w:r>
    </w:p>
    <w:p w14:paraId="7C3735C0" w14:textId="77777777" w:rsidR="00205472" w:rsidRPr="00A9797C" w:rsidRDefault="00205472" w:rsidP="00205472">
      <w:pPr>
        <w:numPr>
          <w:ilvl w:val="0"/>
          <w:numId w:val="4"/>
        </w:numPr>
        <w:spacing w:after="0" w:line="360" w:lineRule="auto"/>
        <w:jc w:val="both"/>
        <w:rPr>
          <w:rFonts w:ascii="Times New Roman" w:hAnsi="Times New Roman" w:cs="Times New Roman"/>
        </w:rPr>
      </w:pPr>
      <w:r w:rsidRPr="00A9797C">
        <w:rPr>
          <w:rFonts w:ascii="Times New Roman" w:hAnsi="Times New Roman" w:cs="Times New Roman"/>
        </w:rPr>
        <w:t>predviden začetek in trajanje vsake aktivnosti;</w:t>
      </w:r>
    </w:p>
    <w:p w14:paraId="6D15F1F8" w14:textId="77777777" w:rsidR="00205472" w:rsidRPr="00A9797C" w:rsidRDefault="00205472" w:rsidP="00205472">
      <w:pPr>
        <w:numPr>
          <w:ilvl w:val="0"/>
          <w:numId w:val="4"/>
        </w:numPr>
        <w:spacing w:after="0" w:line="360" w:lineRule="auto"/>
        <w:jc w:val="both"/>
        <w:rPr>
          <w:rFonts w:ascii="Times New Roman" w:hAnsi="Times New Roman" w:cs="Times New Roman"/>
        </w:rPr>
      </w:pPr>
      <w:r w:rsidRPr="00A9797C">
        <w:rPr>
          <w:rFonts w:ascii="Times New Roman" w:hAnsi="Times New Roman" w:cs="Times New Roman"/>
        </w:rPr>
        <w:t>predvidena udeležba naročnika na posamezni aktivnosti;</w:t>
      </w:r>
    </w:p>
    <w:p w14:paraId="7DF0B498" w14:textId="77777777" w:rsidR="00205472" w:rsidRPr="00A9797C" w:rsidRDefault="00205472" w:rsidP="00205472">
      <w:pPr>
        <w:numPr>
          <w:ilvl w:val="0"/>
          <w:numId w:val="4"/>
        </w:numPr>
        <w:spacing w:after="0" w:line="360" w:lineRule="auto"/>
        <w:jc w:val="both"/>
        <w:rPr>
          <w:rFonts w:ascii="Times New Roman" w:hAnsi="Times New Roman" w:cs="Times New Roman"/>
        </w:rPr>
      </w:pPr>
      <w:r w:rsidRPr="00A9797C">
        <w:rPr>
          <w:rFonts w:ascii="Times New Roman" w:hAnsi="Times New Roman" w:cs="Times New Roman"/>
        </w:rPr>
        <w:t xml:space="preserve">predpogoje za izvedbo posamezne aktivnosti; </w:t>
      </w:r>
    </w:p>
    <w:p w14:paraId="164D3504" w14:textId="77777777" w:rsidR="00205472" w:rsidRPr="00A9797C" w:rsidRDefault="00205472" w:rsidP="00205472">
      <w:pPr>
        <w:numPr>
          <w:ilvl w:val="0"/>
          <w:numId w:val="4"/>
        </w:numPr>
        <w:spacing w:after="0" w:line="360" w:lineRule="auto"/>
        <w:jc w:val="both"/>
        <w:rPr>
          <w:rFonts w:ascii="Times New Roman" w:hAnsi="Times New Roman" w:cs="Times New Roman"/>
        </w:rPr>
      </w:pPr>
      <w:r w:rsidRPr="00A9797C">
        <w:rPr>
          <w:rFonts w:ascii="Times New Roman" w:hAnsi="Times New Roman" w:cs="Times New Roman"/>
        </w:rPr>
        <w:t>plan izdelkov.</w:t>
      </w:r>
    </w:p>
    <w:p w14:paraId="2AF78F6E" w14:textId="28AE47CD" w:rsidR="00205472" w:rsidRPr="00D666F4" w:rsidRDefault="00076DB9" w:rsidP="00205472">
      <w:pPr>
        <w:pStyle w:val="Naslov3"/>
        <w:rPr>
          <w:rFonts w:ascii="Times New Roman" w:hAnsi="Times New Roman" w:cs="Times New Roman"/>
          <w:color w:val="2F5496"/>
        </w:rPr>
      </w:pPr>
      <w:bookmarkStart w:id="142" w:name="_Toc492369532"/>
      <w:bookmarkStart w:id="143" w:name="_Toc68445019"/>
      <w:bookmarkStart w:id="144" w:name="_Toc4478728"/>
      <w:bookmarkStart w:id="145" w:name="_Toc588242529"/>
      <w:bookmarkStart w:id="146" w:name="_Toc221101552"/>
      <w:r>
        <w:rPr>
          <w:rFonts w:ascii="Times New Roman" w:hAnsi="Times New Roman" w:cs="Times New Roman"/>
          <w:color w:val="2F5496"/>
        </w:rPr>
        <w:t xml:space="preserve">5.3.1 </w:t>
      </w:r>
      <w:r w:rsidR="00205472" w:rsidRPr="00D666F4">
        <w:rPr>
          <w:rFonts w:ascii="Times New Roman" w:hAnsi="Times New Roman" w:cs="Times New Roman"/>
          <w:color w:val="2F5496"/>
        </w:rPr>
        <w:t>Zagonske aktivnost ob podpisu pogodbe</w:t>
      </w:r>
      <w:bookmarkEnd w:id="142"/>
      <w:bookmarkEnd w:id="143"/>
      <w:bookmarkEnd w:id="144"/>
      <w:bookmarkEnd w:id="145"/>
      <w:bookmarkEnd w:id="146"/>
    </w:p>
    <w:p w14:paraId="7646328B"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Prva aktivnost je namenjena zagonu projekta in se začne izvajati takoj po pravnomočnosti odločitve o oddaji naročila oz. najkasneje ob podpisu pogodbe.</w:t>
      </w:r>
    </w:p>
    <w:p w14:paraId="7E0DF88D"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Izvajalec in naročnik izvedeta najmanj naslednje naloge:</w:t>
      </w:r>
    </w:p>
    <w:p w14:paraId="79053560" w14:textId="77777777" w:rsidR="00205472" w:rsidRPr="00A9797C" w:rsidRDefault="00205472" w:rsidP="00205472">
      <w:pPr>
        <w:pStyle w:val="Odstavekseznama"/>
        <w:numPr>
          <w:ilvl w:val="0"/>
          <w:numId w:val="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izvedba zagonskega sestanka projekta;</w:t>
      </w:r>
    </w:p>
    <w:p w14:paraId="57DDA354" w14:textId="77777777" w:rsidR="00205472" w:rsidRPr="00A9797C" w:rsidRDefault="00205472" w:rsidP="00205472">
      <w:pPr>
        <w:pStyle w:val="Odstavekseznama"/>
        <w:numPr>
          <w:ilvl w:val="0"/>
          <w:numId w:val="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vzpostavitev skupne projektne skupine naročnika in izvajalca;</w:t>
      </w:r>
    </w:p>
    <w:p w14:paraId="6CCFA64E" w14:textId="77777777" w:rsidR="00205472" w:rsidRPr="00A9797C" w:rsidRDefault="00205472" w:rsidP="00205472">
      <w:pPr>
        <w:pStyle w:val="Odstavekseznama"/>
        <w:numPr>
          <w:ilvl w:val="0"/>
          <w:numId w:val="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izvajalec predstavi pregled tehničnih specifikacij in pripravi spisek vprašanj o morebitnih nejasnostih;</w:t>
      </w:r>
    </w:p>
    <w:p w14:paraId="752BE18A" w14:textId="77777777" w:rsidR="00205472" w:rsidRPr="00A9797C" w:rsidRDefault="00205472" w:rsidP="00205472">
      <w:pPr>
        <w:pStyle w:val="Odstavekseznama"/>
        <w:numPr>
          <w:ilvl w:val="0"/>
          <w:numId w:val="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uskladitev in potrditev okvirnega načrta in mejnikov izvedbe projekta.</w:t>
      </w:r>
    </w:p>
    <w:p w14:paraId="2F7857DB"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p>
    <w:p w14:paraId="36CF359D"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u w:val="single"/>
        </w:rPr>
      </w:pPr>
      <w:r w:rsidRPr="00A9797C">
        <w:rPr>
          <w:rFonts w:ascii="Times New Roman" w:hAnsi="Times New Roman" w:cs="Times New Roman"/>
          <w:color w:val="000000"/>
          <w:u w:val="single"/>
        </w:rPr>
        <w:t>Rezultati aktivnosti:</w:t>
      </w:r>
    </w:p>
    <w:p w14:paraId="4648A5B2" w14:textId="77777777" w:rsidR="00205472" w:rsidRPr="00A9797C" w:rsidRDefault="00205472" w:rsidP="00205472">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r w:rsidRPr="00A9797C">
        <w:rPr>
          <w:rFonts w:ascii="Times New Roman" w:hAnsi="Times New Roman" w:cs="Times New Roman"/>
          <w:color w:val="000000"/>
        </w:rPr>
        <w:t>Podpisana pogodba,</w:t>
      </w:r>
    </w:p>
    <w:p w14:paraId="6C097973" w14:textId="77777777" w:rsidR="00205472" w:rsidRPr="00A9797C" w:rsidRDefault="00205472" w:rsidP="00205472">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r w:rsidRPr="00A9797C">
        <w:rPr>
          <w:rFonts w:ascii="Times New Roman" w:hAnsi="Times New Roman" w:cs="Times New Roman"/>
          <w:color w:val="000000"/>
        </w:rPr>
        <w:t>Zapisnik zagonskega sestanka.</w:t>
      </w:r>
    </w:p>
    <w:p w14:paraId="42851E2C"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p>
    <w:p w14:paraId="07E35F52" w14:textId="1CF956DC" w:rsidR="00205472" w:rsidRPr="00D666F4" w:rsidRDefault="00076DB9" w:rsidP="00205472">
      <w:pPr>
        <w:pStyle w:val="Naslov3"/>
        <w:rPr>
          <w:rFonts w:ascii="Times New Roman" w:hAnsi="Times New Roman" w:cs="Times New Roman"/>
          <w:color w:val="2F5496"/>
        </w:rPr>
      </w:pPr>
      <w:bookmarkStart w:id="147" w:name="_Toc492369533"/>
      <w:bookmarkStart w:id="148" w:name="_Toc772330315"/>
      <w:bookmarkStart w:id="149" w:name="_Toc472059278"/>
      <w:bookmarkStart w:id="150" w:name="_Toc1520009855"/>
      <w:bookmarkStart w:id="151" w:name="_Toc221101553"/>
      <w:r>
        <w:rPr>
          <w:rFonts w:ascii="Times New Roman" w:hAnsi="Times New Roman" w:cs="Times New Roman"/>
          <w:color w:val="2F5496"/>
        </w:rPr>
        <w:t xml:space="preserve">5.3.2 </w:t>
      </w:r>
      <w:r w:rsidR="00205472" w:rsidRPr="00D666F4">
        <w:rPr>
          <w:rFonts w:ascii="Times New Roman" w:hAnsi="Times New Roman" w:cs="Times New Roman"/>
          <w:color w:val="2F5496"/>
        </w:rPr>
        <w:t>Analiza zahtev in priprava projekta za izvedbo</w:t>
      </w:r>
      <w:bookmarkEnd w:id="147"/>
      <w:bookmarkEnd w:id="148"/>
      <w:bookmarkEnd w:id="149"/>
      <w:bookmarkEnd w:id="150"/>
      <w:bookmarkEnd w:id="151"/>
    </w:p>
    <w:p w14:paraId="38CC7E64" w14:textId="77777777" w:rsidR="00205472" w:rsidRPr="00A9797C" w:rsidRDefault="00205472" w:rsidP="00205472">
      <w:p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Pr>
          <w:rFonts w:ascii="Times New Roman" w:hAnsi="Times New Roman" w:cs="Times New Roman"/>
          <w:color w:val="000000" w:themeColor="text1"/>
        </w:rPr>
        <w:t xml:space="preserve">Izvajalec </w:t>
      </w:r>
      <w:r w:rsidRPr="00A9797C">
        <w:rPr>
          <w:rFonts w:ascii="Times New Roman" w:hAnsi="Times New Roman" w:cs="Times New Roman"/>
          <w:color w:val="000000" w:themeColor="text1"/>
        </w:rPr>
        <w:t xml:space="preserve">bo na podlagi seznama željenih dodatnih funkcionalnosti naročnika izvedel Projekt za izvedbo (PZI) s prilogami (opis funkcionalnosti, navodila za uporabo,…) za področje sprememb in nadgradenj, ki so predvidene s strani naročnika. Projekt za izvedbo (PZI) je namenjen natančnemu popisu izvedbe sprememb in nadgradenj. Pri pripravi PZI mora izvajalec upoštevati dokument </w:t>
      </w:r>
      <w:r w:rsidRPr="004329B3">
        <w:rPr>
          <w:rFonts w:ascii="Times New Roman" w:hAnsi="Times New Roman" w:cs="Times New Roman"/>
          <w:b/>
          <w:bCs/>
          <w:color w:val="000000" w:themeColor="text1"/>
        </w:rPr>
        <w:t>Generične tehnološke zahteve (GTZ)</w:t>
      </w:r>
      <w:r w:rsidRPr="00A9797C">
        <w:rPr>
          <w:rFonts w:ascii="Times New Roman" w:hAnsi="Times New Roman" w:cs="Times New Roman"/>
          <w:color w:val="000000" w:themeColor="text1"/>
        </w:rPr>
        <w:t xml:space="preserve"> in </w:t>
      </w:r>
      <w:r w:rsidRPr="004329B3">
        <w:rPr>
          <w:rFonts w:ascii="Times New Roman" w:hAnsi="Times New Roman" w:cs="Times New Roman"/>
          <w:b/>
          <w:bCs/>
          <w:color w:val="000000" w:themeColor="text1"/>
        </w:rPr>
        <w:t>Smernice za razvoj informacijskih rešitev</w:t>
      </w:r>
      <w:r w:rsidRPr="00A9797C">
        <w:rPr>
          <w:rFonts w:ascii="Times New Roman" w:hAnsi="Times New Roman" w:cs="Times New Roman"/>
          <w:color w:val="000000" w:themeColor="text1"/>
        </w:rPr>
        <w:t>. Če se v procesu analize pokažejo slabosti predvidene arhitekture, je izvajalec dolžan naročnika nanje opozoriti in predlagati optimalnejšo rešitev. Sprememba arhitekture pa je mogoča le ob predhodni potrditvi naročnika.</w:t>
      </w:r>
    </w:p>
    <w:p w14:paraId="1819A59C"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p>
    <w:p w14:paraId="2AF31F00"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u w:val="single"/>
        </w:rPr>
      </w:pPr>
      <w:r w:rsidRPr="00A9797C">
        <w:rPr>
          <w:rFonts w:ascii="Times New Roman" w:hAnsi="Times New Roman" w:cs="Times New Roman"/>
          <w:color w:val="000000"/>
          <w:u w:val="single"/>
        </w:rPr>
        <w:t>Rezultati aktivnosti:</w:t>
      </w:r>
    </w:p>
    <w:p w14:paraId="4BF907DC" w14:textId="77777777" w:rsidR="00205472" w:rsidRPr="00A9797C" w:rsidRDefault="00205472" w:rsidP="00205472">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rPr>
          <w:rFonts w:ascii="Times New Roman" w:hAnsi="Times New Roman" w:cs="Times New Roman"/>
          <w:color w:val="000000"/>
        </w:rPr>
      </w:pPr>
      <w:r w:rsidRPr="00A9797C">
        <w:rPr>
          <w:rFonts w:ascii="Times New Roman" w:hAnsi="Times New Roman" w:cs="Times New Roman"/>
          <w:color w:val="000000"/>
        </w:rPr>
        <w:lastRenderedPageBreak/>
        <w:t>Dokument Projekt za izvedbo (PZI) s prilogami (opis funkcionalnosti, navodila za uporabo,…)</w:t>
      </w:r>
    </w:p>
    <w:p w14:paraId="2BAF59FD" w14:textId="77777777" w:rsidR="00205472" w:rsidRPr="00A9797C" w:rsidRDefault="00205472" w:rsidP="00E51EE7">
      <w:pPr>
        <w:pStyle w:val="Naslov2"/>
        <w:numPr>
          <w:ilvl w:val="1"/>
          <w:numId w:val="34"/>
        </w:numPr>
        <w:rPr>
          <w:rFonts w:ascii="Times New Roman" w:hAnsi="Times New Roman" w:cs="Times New Roman"/>
        </w:rPr>
      </w:pPr>
      <w:bookmarkStart w:id="152" w:name="_Toc414195101"/>
      <w:bookmarkStart w:id="153" w:name="_Toc1095639148"/>
      <w:bookmarkStart w:id="154" w:name="_Toc521701558"/>
      <w:bookmarkStart w:id="155" w:name="_Toc221101554"/>
      <w:r w:rsidRPr="00A9797C">
        <w:rPr>
          <w:rFonts w:ascii="Times New Roman" w:hAnsi="Times New Roman" w:cs="Times New Roman"/>
        </w:rPr>
        <w:t>Dolžnost varovanja osebnih podatkov</w:t>
      </w:r>
      <w:bookmarkEnd w:id="152"/>
      <w:bookmarkEnd w:id="153"/>
      <w:bookmarkEnd w:id="154"/>
      <w:bookmarkEnd w:id="155"/>
    </w:p>
    <w:p w14:paraId="011C1B4D"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 xml:space="preserve">Zaradi rokovanja z osebnimi podatki so vsi člani </w:t>
      </w:r>
      <w:r>
        <w:rPr>
          <w:rFonts w:ascii="Times New Roman" w:hAnsi="Times New Roman" w:cs="Times New Roman"/>
          <w:color w:val="000000"/>
        </w:rPr>
        <w:t>projektne skupine</w:t>
      </w:r>
      <w:r w:rsidRPr="00A9797C">
        <w:rPr>
          <w:rFonts w:ascii="Times New Roman" w:hAnsi="Times New Roman" w:cs="Times New Roman"/>
          <w:color w:val="000000"/>
        </w:rPr>
        <w:t xml:space="preserve"> izvajalca ali njegovih podizvajalcev dolžni pred začetkom sodelovanja na projektu podpisati izjavo o dolžnosti varovanja podatkov, ki je del razpisne dokumentacije.</w:t>
      </w:r>
    </w:p>
    <w:p w14:paraId="2E500B07" w14:textId="73E19817" w:rsidR="00205472" w:rsidRPr="00D666F4" w:rsidRDefault="00076DB9" w:rsidP="00205472">
      <w:pPr>
        <w:pStyle w:val="Naslov3"/>
        <w:rPr>
          <w:rFonts w:ascii="Times New Roman" w:eastAsiaTheme="minorEastAsia" w:hAnsi="Times New Roman" w:cs="Times New Roman"/>
          <w:color w:val="2F5496"/>
        </w:rPr>
      </w:pPr>
      <w:bookmarkStart w:id="156" w:name="_Toc416501324"/>
      <w:bookmarkStart w:id="157" w:name="_Toc1035795651"/>
      <w:bookmarkStart w:id="158" w:name="_Toc649748997"/>
      <w:bookmarkStart w:id="159" w:name="_Toc221101555"/>
      <w:r>
        <w:rPr>
          <w:rFonts w:ascii="Times New Roman" w:eastAsiaTheme="minorEastAsia" w:hAnsi="Times New Roman" w:cs="Times New Roman"/>
          <w:color w:val="2F5496"/>
        </w:rPr>
        <w:t xml:space="preserve">5.4.1 </w:t>
      </w:r>
      <w:r w:rsidR="00205472" w:rsidRPr="00D666F4">
        <w:rPr>
          <w:rFonts w:ascii="Times New Roman" w:eastAsiaTheme="minorEastAsia" w:hAnsi="Times New Roman" w:cs="Times New Roman"/>
          <w:color w:val="2F5496"/>
        </w:rPr>
        <w:t>Zaveza po varovanju poslovne tajnosti naročnika</w:t>
      </w:r>
      <w:bookmarkEnd w:id="156"/>
      <w:bookmarkEnd w:id="157"/>
      <w:bookmarkEnd w:id="158"/>
      <w:bookmarkEnd w:id="159"/>
    </w:p>
    <w:p w14:paraId="4FC3CBE8"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eastAsiaTheme="minorEastAsia" w:hAnsi="Times New Roman" w:cs="Times New Roman"/>
          <w:color w:val="000000"/>
        </w:rPr>
      </w:pPr>
      <w:r w:rsidRPr="00A9797C">
        <w:rPr>
          <w:rFonts w:ascii="Times New Roman" w:hAnsi="Times New Roman" w:cs="Times New Roman"/>
          <w:color w:val="000000"/>
        </w:rPr>
        <w:t xml:space="preserve">Izjava o varovanju med izvajalcem in naročnikom se podpiše na nivoju posameznega člana projektne skupine izvajalca. Izvajalec je dolžan naročniku </w:t>
      </w:r>
      <w:r w:rsidRPr="00A9797C">
        <w:rPr>
          <w:rFonts w:ascii="Times New Roman" w:hAnsi="Times New Roman" w:cs="Times New Roman"/>
        </w:rPr>
        <w:t>pošiljati podpisane izjave</w:t>
      </w:r>
      <w:r w:rsidRPr="00A9797C">
        <w:rPr>
          <w:rFonts w:ascii="Times New Roman" w:hAnsi="Times New Roman" w:cs="Times New Roman"/>
          <w:color w:val="000000"/>
        </w:rPr>
        <w:t>, originale pa hraniti pri sebi ves čas trajanja veljavnosti pogodbe. Redno se izmenjuje tudi evidenca izjav z navedbo imena in priimka posameznega člana, datumom pričetka in konca opravljanja dela na projektu.</w:t>
      </w:r>
    </w:p>
    <w:p w14:paraId="257269BF" w14:textId="6F3B4ED3" w:rsidR="00205472" w:rsidRPr="00D666F4" w:rsidRDefault="00076DB9" w:rsidP="00205472">
      <w:pPr>
        <w:pStyle w:val="Naslov3"/>
        <w:rPr>
          <w:rFonts w:ascii="Times New Roman" w:eastAsiaTheme="minorEastAsia" w:hAnsi="Times New Roman" w:cs="Times New Roman"/>
          <w:color w:val="2F5496"/>
        </w:rPr>
      </w:pPr>
      <w:bookmarkStart w:id="160" w:name="_Toc1748122657"/>
      <w:bookmarkStart w:id="161" w:name="_Toc1818886789"/>
      <w:bookmarkStart w:id="162" w:name="_Toc1170900709"/>
      <w:bookmarkStart w:id="163" w:name="_Toc221101556"/>
      <w:r>
        <w:rPr>
          <w:rFonts w:ascii="Times New Roman" w:eastAsiaTheme="minorEastAsia" w:hAnsi="Times New Roman" w:cs="Times New Roman"/>
          <w:color w:val="2F5496"/>
        </w:rPr>
        <w:t xml:space="preserve">5.4.2 </w:t>
      </w:r>
      <w:r w:rsidR="00205472" w:rsidRPr="00D666F4">
        <w:rPr>
          <w:rFonts w:ascii="Times New Roman" w:eastAsiaTheme="minorEastAsia" w:hAnsi="Times New Roman" w:cs="Times New Roman"/>
          <w:color w:val="2F5496"/>
        </w:rPr>
        <w:t>Varovanje informacij</w:t>
      </w:r>
      <w:bookmarkEnd w:id="160"/>
      <w:bookmarkEnd w:id="161"/>
      <w:bookmarkEnd w:id="162"/>
      <w:bookmarkEnd w:id="163"/>
    </w:p>
    <w:p w14:paraId="314F9A1B" w14:textId="77777777" w:rsidR="00205472" w:rsidRPr="00A9797C" w:rsidRDefault="00205472" w:rsidP="0020547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eastAsiaTheme="minorEastAsia" w:hAnsi="Times New Roman" w:cs="Times New Roman"/>
          <w:color w:val="000000"/>
        </w:rPr>
      </w:pPr>
      <w:r w:rsidRPr="00A9797C">
        <w:rPr>
          <w:rFonts w:ascii="Times New Roman" w:hAnsi="Times New Roman" w:cs="Times New Roman"/>
          <w:color w:val="000000"/>
        </w:rPr>
        <w:t>Vrste informacij, za katere v okviru projekta velja protokol varovanja:</w:t>
      </w:r>
    </w:p>
    <w:p w14:paraId="55D7CFDB" w14:textId="77777777" w:rsidR="00205472" w:rsidRPr="00A9797C" w:rsidRDefault="00205472" w:rsidP="0020547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zapisniki, poročila,</w:t>
      </w:r>
    </w:p>
    <w:p w14:paraId="534DDA6D" w14:textId="77777777" w:rsidR="00205472" w:rsidRPr="00A9797C" w:rsidRDefault="00205472" w:rsidP="0020547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informacijski viri naročnika, potrebni za izvedbo projekta,</w:t>
      </w:r>
    </w:p>
    <w:p w14:paraId="6CC16794" w14:textId="77777777" w:rsidR="00205472" w:rsidRPr="00A9797C" w:rsidRDefault="00205472" w:rsidP="0020547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Times New Roman" w:hAnsi="Times New Roman" w:cs="Times New Roman"/>
          <w:color w:val="000000"/>
        </w:rPr>
      </w:pPr>
      <w:r w:rsidRPr="00A9797C">
        <w:rPr>
          <w:rFonts w:ascii="Times New Roman" w:hAnsi="Times New Roman" w:cs="Times New Roman"/>
          <w:color w:val="000000"/>
        </w:rPr>
        <w:t>rezultati in izdelki projekta.</w:t>
      </w:r>
    </w:p>
    <w:p w14:paraId="52AF8CC1" w14:textId="77777777" w:rsidR="00205472" w:rsidRPr="00A9797C" w:rsidRDefault="00205472" w:rsidP="00E51EE7">
      <w:pPr>
        <w:pStyle w:val="Naslov1"/>
        <w:numPr>
          <w:ilvl w:val="0"/>
          <w:numId w:val="34"/>
        </w:numPr>
        <w:rPr>
          <w:rFonts w:ascii="Times New Roman" w:hAnsi="Times New Roman" w:cs="Times New Roman"/>
        </w:rPr>
      </w:pPr>
      <w:bookmarkStart w:id="164" w:name="_Toc1421745059"/>
      <w:bookmarkStart w:id="165" w:name="_Toc998441787"/>
      <w:bookmarkStart w:id="166" w:name="_Toc1713658783"/>
      <w:bookmarkStart w:id="167" w:name="_Toc221101557"/>
      <w:r w:rsidRPr="00A9797C">
        <w:rPr>
          <w:rFonts w:ascii="Times New Roman" w:hAnsi="Times New Roman" w:cs="Times New Roman"/>
        </w:rPr>
        <w:t>Jamstvo v garancijskem obdobju</w:t>
      </w:r>
      <w:bookmarkEnd w:id="164"/>
      <w:bookmarkEnd w:id="165"/>
      <w:bookmarkEnd w:id="166"/>
      <w:bookmarkEnd w:id="167"/>
    </w:p>
    <w:p w14:paraId="33B7A8D9" w14:textId="77777777" w:rsidR="00205472" w:rsidRPr="00A9797C" w:rsidRDefault="00205472" w:rsidP="00205472">
      <w:pPr>
        <w:spacing w:line="260" w:lineRule="atLeast"/>
        <w:jc w:val="both"/>
        <w:rPr>
          <w:rFonts w:ascii="Times New Roman" w:hAnsi="Times New Roman" w:cs="Times New Roman"/>
        </w:rPr>
      </w:pPr>
    </w:p>
    <w:p w14:paraId="27D5536B"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t>Po končnem prevzemu vsakokratne produkcijske verzije sledi garancijsko obdobje in sicer za obdobje 12 mesecev. Garancijski rok teče od dneva podpisa prevzemnega zapisnika.</w:t>
      </w:r>
    </w:p>
    <w:p w14:paraId="3DEDE765"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t xml:space="preserve">Izvajalec jamči, da bo informacijski sistem deloval v skladu s specificiranimi zahtevami in navodili za uporabo, v nasprotnem primeru bo v garancijskem obdobju brezplačno odpravil vse napake. </w:t>
      </w:r>
    </w:p>
    <w:p w14:paraId="6AD2D805"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t>Napaka je definirana kot nedelovanje informacijskega sistema oziroma delovanje, ki ni v skladu z zahtevami, določenimi v končni specifikaciji zahtev, z zakonodajo oziroma tistimi, ki so z izvajalcem naknadno sporazumno dogovorjene. Napake se delijo glede na resnost, od česar je odvisna tudi hitrost oziroma nujnost odprave:</w:t>
      </w:r>
    </w:p>
    <w:p w14:paraId="35B618D9" w14:textId="77777777" w:rsidR="00205472" w:rsidRPr="00D666F4" w:rsidRDefault="00205472" w:rsidP="00205472">
      <w:pPr>
        <w:pStyle w:val="Odstavekseznama"/>
        <w:numPr>
          <w:ilvl w:val="0"/>
          <w:numId w:val="30"/>
        </w:numPr>
        <w:spacing w:after="120" w:line="360" w:lineRule="auto"/>
        <w:jc w:val="both"/>
        <w:rPr>
          <w:rFonts w:eastAsiaTheme="minorEastAsia"/>
        </w:rPr>
      </w:pPr>
      <w:r w:rsidRPr="00D666F4">
        <w:rPr>
          <w:rFonts w:ascii="Times New Roman" w:hAnsi="Times New Roman" w:cs="Times New Roman"/>
        </w:rPr>
        <w:t>kritična napaka: informacijski sistem ne deluje v celoti ali ne delujejo njegove ključne funkcionalnosti</w:t>
      </w:r>
      <w:r>
        <w:rPr>
          <w:rFonts w:ascii="Times New Roman" w:hAnsi="Times New Roman" w:cs="Times New Roman"/>
        </w:rPr>
        <w:t>;</w:t>
      </w:r>
    </w:p>
    <w:p w14:paraId="25E41F5D" w14:textId="77777777" w:rsidR="00205472" w:rsidRPr="00D666F4" w:rsidRDefault="00205472" w:rsidP="00205472">
      <w:pPr>
        <w:pStyle w:val="Odstavekseznama"/>
        <w:numPr>
          <w:ilvl w:val="0"/>
          <w:numId w:val="30"/>
        </w:numPr>
        <w:spacing w:after="120" w:line="360" w:lineRule="auto"/>
        <w:jc w:val="both"/>
        <w:rPr>
          <w:rFonts w:eastAsiaTheme="minorEastAsia"/>
        </w:rPr>
      </w:pPr>
      <w:r w:rsidRPr="00D666F4">
        <w:rPr>
          <w:rFonts w:ascii="Times New Roman" w:hAnsi="Times New Roman" w:cs="Times New Roman"/>
        </w:rPr>
        <w:t>resna napaka: informacijski sistem deluje, a je delo uporabnikov močno ovirano</w:t>
      </w:r>
      <w:r>
        <w:rPr>
          <w:rFonts w:ascii="Times New Roman" w:hAnsi="Times New Roman" w:cs="Times New Roman"/>
        </w:rPr>
        <w:t>;</w:t>
      </w:r>
    </w:p>
    <w:p w14:paraId="3B940728" w14:textId="77777777" w:rsidR="00205472" w:rsidRPr="00D666F4" w:rsidRDefault="00205472" w:rsidP="00205472">
      <w:pPr>
        <w:pStyle w:val="Odstavekseznama"/>
        <w:numPr>
          <w:ilvl w:val="0"/>
          <w:numId w:val="30"/>
        </w:numPr>
        <w:spacing w:after="120" w:line="360" w:lineRule="auto"/>
        <w:jc w:val="both"/>
        <w:rPr>
          <w:rFonts w:eastAsiaTheme="minorEastAsia"/>
        </w:rPr>
      </w:pPr>
      <w:r w:rsidRPr="00D666F4">
        <w:rPr>
          <w:rFonts w:ascii="Times New Roman" w:hAnsi="Times New Roman" w:cs="Times New Roman"/>
        </w:rPr>
        <w:t>manjša napaka: ne vpliva bistveno na funkcionalnosti informacijskega sistema, vendar je zmanjšana produktivnost uporabnika.</w:t>
      </w:r>
    </w:p>
    <w:p w14:paraId="38E3513D" w14:textId="77777777" w:rsidR="00205472" w:rsidRPr="00A9797C" w:rsidRDefault="00205472" w:rsidP="00205472">
      <w:pPr>
        <w:spacing w:line="360" w:lineRule="auto"/>
        <w:jc w:val="both"/>
        <w:rPr>
          <w:rFonts w:ascii="Times New Roman" w:hAnsi="Times New Roman" w:cs="Times New Roman"/>
        </w:rPr>
      </w:pPr>
      <w:r w:rsidRPr="00A9797C">
        <w:rPr>
          <w:rFonts w:ascii="Times New Roman" w:hAnsi="Times New Roman" w:cs="Times New Roman"/>
        </w:rPr>
        <w:lastRenderedPageBreak/>
        <w:t xml:space="preserve">Odzivni čas na prijavo napake iz garancije po prejemu prijave je odvisen od narave napake so zapisani v poglavju 2.3. </w:t>
      </w:r>
    </w:p>
    <w:p w14:paraId="118E576B" w14:textId="1B9DF081" w:rsidR="00EB3368" w:rsidRDefault="00EB3368"/>
    <w:sectPr w:rsidR="00EB3368" w:rsidSect="00205472">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1C70" w14:textId="77777777" w:rsidR="008506B5" w:rsidRDefault="008506B5" w:rsidP="00205472">
      <w:pPr>
        <w:spacing w:after="0" w:line="240" w:lineRule="auto"/>
      </w:pPr>
      <w:r>
        <w:separator/>
      </w:r>
    </w:p>
  </w:endnote>
  <w:endnote w:type="continuationSeparator" w:id="0">
    <w:p w14:paraId="0026A89D" w14:textId="77777777" w:rsidR="008506B5" w:rsidRDefault="008506B5" w:rsidP="00205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425181"/>
      <w:docPartObj>
        <w:docPartGallery w:val="Page Numbers (Bottom of Page)"/>
        <w:docPartUnique/>
      </w:docPartObj>
    </w:sdtPr>
    <w:sdtEndPr/>
    <w:sdtContent>
      <w:p w14:paraId="40A4EA19" w14:textId="77777777" w:rsidR="007512B0" w:rsidRDefault="007512B0">
        <w:pPr>
          <w:pStyle w:val="Noga"/>
          <w:jc w:val="right"/>
        </w:pPr>
        <w:r>
          <w:fldChar w:fldCharType="begin"/>
        </w:r>
        <w:r>
          <w:instrText>PAGE   \* MERGEFORMAT</w:instrText>
        </w:r>
        <w:r>
          <w:fldChar w:fldCharType="separate"/>
        </w:r>
        <w:r>
          <w:t>2</w:t>
        </w:r>
        <w:r>
          <w:fldChar w:fldCharType="end"/>
        </w:r>
      </w:p>
    </w:sdtContent>
  </w:sdt>
  <w:p w14:paraId="11B58EB6" w14:textId="77777777" w:rsidR="007512B0" w:rsidRDefault="007512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34858" w14:textId="77777777" w:rsidR="008506B5" w:rsidRDefault="008506B5" w:rsidP="00205472">
      <w:pPr>
        <w:spacing w:after="0" w:line="240" w:lineRule="auto"/>
      </w:pPr>
      <w:r>
        <w:separator/>
      </w:r>
    </w:p>
  </w:footnote>
  <w:footnote w:type="continuationSeparator" w:id="0">
    <w:p w14:paraId="70EF7775" w14:textId="77777777" w:rsidR="008506B5" w:rsidRDefault="008506B5" w:rsidP="00205472">
      <w:pPr>
        <w:spacing w:after="0" w:line="240" w:lineRule="auto"/>
      </w:pPr>
      <w:r>
        <w:continuationSeparator/>
      </w:r>
    </w:p>
  </w:footnote>
  <w:footnote w:id="1">
    <w:p w14:paraId="3DBF7898" w14:textId="77777777" w:rsidR="00205472" w:rsidRDefault="00205472" w:rsidP="00205472">
      <w:pPr>
        <w:pStyle w:val="Sprotnaopomba-besedilo"/>
      </w:pPr>
      <w:r>
        <w:rPr>
          <w:rStyle w:val="Sprotnaopomba-sklic"/>
        </w:rPr>
        <w:footnoteRef/>
      </w:r>
      <w:r>
        <w:t>http://nio.gov.si/nio/asset/dokument+genericne+tehnoloske+zahteve+gtz-743</w:t>
      </w:r>
    </w:p>
  </w:footnote>
  <w:footnote w:id="2">
    <w:p w14:paraId="75824724" w14:textId="77777777" w:rsidR="00205472" w:rsidRDefault="00205472" w:rsidP="00205472">
      <w:pPr>
        <w:pStyle w:val="Sprotnaopomba-besedilo"/>
      </w:pPr>
      <w:r>
        <w:rPr>
          <w:rStyle w:val="Sprotnaopomba-sklic"/>
        </w:rPr>
        <w:footnoteRef/>
      </w:r>
      <w:r>
        <w:t>http://nio.gov.si/nio/asset/smernice+mju+za+razvoj+informacijskih+resitev-768</w:t>
      </w:r>
    </w:p>
    <w:p w14:paraId="21F02DCF" w14:textId="77777777" w:rsidR="00205472" w:rsidRDefault="00205472" w:rsidP="00205472">
      <w:pPr>
        <w:pStyle w:val="Sprotnaopomba-besedilo"/>
      </w:pPr>
    </w:p>
    <w:p w14:paraId="161A3040" w14:textId="77777777" w:rsidR="00205472" w:rsidRDefault="00205472" w:rsidP="00205472">
      <w:pPr>
        <w:pStyle w:val="Sprotnaopomba-besedilo"/>
      </w:pPr>
    </w:p>
    <w:p w14:paraId="05B9B6C2" w14:textId="77777777" w:rsidR="00205472" w:rsidRDefault="00205472" w:rsidP="0020547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FFFE" w14:textId="705CE579" w:rsidR="007512B0" w:rsidRDefault="007512B0" w:rsidP="00205472">
    <w:pPr>
      <w:pStyle w:val="Glava"/>
      <w:jc w:val="right"/>
    </w:pPr>
    <w:r>
      <w:rPr>
        <w:noProof/>
      </w:rPr>
      <w:drawing>
        <wp:anchor distT="0" distB="0" distL="114300" distR="114300" simplePos="0" relativeHeight="251659264" behindDoc="0" locked="0" layoutInCell="1" allowOverlap="1" wp14:anchorId="5CEB4B09" wp14:editId="49AA879D">
          <wp:simplePos x="0" y="0"/>
          <wp:positionH relativeFrom="column">
            <wp:posOffset>-675640</wp:posOffset>
          </wp:positionH>
          <wp:positionV relativeFrom="paragraph">
            <wp:posOffset>398853</wp:posOffset>
          </wp:positionV>
          <wp:extent cx="1874520" cy="455295"/>
          <wp:effectExtent l="0" t="0" r="0" b="1905"/>
          <wp:wrapSquare wrapText="bothSides"/>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pic:nvPicPr>
                <pic:blipFill rotWithShape="1">
                  <a:blip r:embed="rId1">
                    <a:extLst>
                      <a:ext uri="{28A0092B-C50C-407E-A947-70E740481C1C}">
                        <a14:useLocalDpi xmlns:a14="http://schemas.microsoft.com/office/drawing/2010/main" val="0"/>
                      </a:ext>
                    </a:extLst>
                  </a:blip>
                  <a:srcRect l="12061" t="38151" r="17575" b="-1"/>
                  <a:stretch/>
                </pic:blipFill>
                <pic:spPr bwMode="auto">
                  <a:xfrm>
                    <a:off x="0" y="0"/>
                    <a:ext cx="1874520" cy="4552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1A12B3A" wp14:editId="36DC557C">
          <wp:simplePos x="0" y="0"/>
          <wp:positionH relativeFrom="column">
            <wp:posOffset>-748491</wp:posOffset>
          </wp:positionH>
          <wp:positionV relativeFrom="paragraph">
            <wp:posOffset>-318012</wp:posOffset>
          </wp:positionV>
          <wp:extent cx="1914319" cy="659107"/>
          <wp:effectExtent l="0" t="0" r="0" b="8255"/>
          <wp:wrapNone/>
          <wp:docPr id="4" name="Slika 4" descr="Slika, ki vsebuje besede besedilo, zaprt prosto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zaprt prostor&#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928343" cy="663935"/>
                  </a:xfrm>
                  <a:prstGeom prst="rect">
                    <a:avLst/>
                  </a:prstGeom>
                </pic:spPr>
              </pic:pic>
            </a:graphicData>
          </a:graphic>
          <wp14:sizeRelH relativeFrom="margin">
            <wp14:pctWidth>0</wp14:pctWidth>
          </wp14:sizeRelH>
          <wp14:sizeRelV relativeFrom="margin">
            <wp14:pctHeight>0</wp14:pctHeight>
          </wp14:sizeRelV>
        </wp:anchor>
      </w:drawing>
    </w:r>
  </w:p>
  <w:p w14:paraId="36AE914F" w14:textId="77777777" w:rsidR="007512B0" w:rsidRDefault="007512B0">
    <w:pPr>
      <w:pStyle w:val="Glava"/>
    </w:pPr>
  </w:p>
  <w:p w14:paraId="62095BF7" w14:textId="77777777" w:rsidR="007512B0" w:rsidRDefault="007512B0">
    <w:pPr>
      <w:pStyle w:val="Glava"/>
    </w:pPr>
  </w:p>
  <w:p w14:paraId="1C19EB86" w14:textId="77777777" w:rsidR="007512B0" w:rsidRDefault="007512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528B"/>
    <w:multiLevelType w:val="hybridMultilevel"/>
    <w:tmpl w:val="EDD47F8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07C84"/>
    <w:multiLevelType w:val="hybridMultilevel"/>
    <w:tmpl w:val="5E262E02"/>
    <w:lvl w:ilvl="0" w:tplc="D8ACFAAE">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816CD"/>
    <w:multiLevelType w:val="hybridMultilevel"/>
    <w:tmpl w:val="B80C5D28"/>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8968EC"/>
    <w:multiLevelType w:val="hybridMultilevel"/>
    <w:tmpl w:val="E22A092C"/>
    <w:lvl w:ilvl="0" w:tplc="D18A4FAE">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2DE31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FC32E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3F353E"/>
    <w:multiLevelType w:val="hybridMultilevel"/>
    <w:tmpl w:val="8F4E1148"/>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F1105"/>
    <w:multiLevelType w:val="hybridMultilevel"/>
    <w:tmpl w:val="3ED01CFE"/>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BA060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B2243B"/>
    <w:multiLevelType w:val="hybridMultilevel"/>
    <w:tmpl w:val="56686766"/>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CC74E9B"/>
    <w:multiLevelType w:val="hybridMultilevel"/>
    <w:tmpl w:val="872C2E0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769E4"/>
    <w:multiLevelType w:val="hybridMultilevel"/>
    <w:tmpl w:val="3F089108"/>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7500CD"/>
    <w:multiLevelType w:val="multilevel"/>
    <w:tmpl w:val="EB86F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A31D4B"/>
    <w:multiLevelType w:val="hybridMultilevel"/>
    <w:tmpl w:val="1C1E05F2"/>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70E1BE0"/>
    <w:multiLevelType w:val="hybridMultilevel"/>
    <w:tmpl w:val="0BC61E22"/>
    <w:lvl w:ilvl="0" w:tplc="D18A4F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6116F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AD6784"/>
    <w:multiLevelType w:val="hybridMultilevel"/>
    <w:tmpl w:val="0FA21D64"/>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753A56"/>
    <w:multiLevelType w:val="hybridMultilevel"/>
    <w:tmpl w:val="71D0C264"/>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22200FA"/>
    <w:multiLevelType w:val="hybridMultilevel"/>
    <w:tmpl w:val="3606EEFE"/>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275774"/>
    <w:multiLevelType w:val="hybridMultilevel"/>
    <w:tmpl w:val="CD4EB8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020C1D"/>
    <w:multiLevelType w:val="hybridMultilevel"/>
    <w:tmpl w:val="DF5C7A4E"/>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4D52C1"/>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3F3F266C"/>
    <w:multiLevelType w:val="hybridMultilevel"/>
    <w:tmpl w:val="81646FE0"/>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07B60"/>
    <w:multiLevelType w:val="hybridMultilevel"/>
    <w:tmpl w:val="DEB8CC70"/>
    <w:lvl w:ilvl="0" w:tplc="D18A4F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D40B9"/>
    <w:multiLevelType w:val="hybridMultilevel"/>
    <w:tmpl w:val="5C242AF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FB1DD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1F7EF6"/>
    <w:multiLevelType w:val="hybridMultilevel"/>
    <w:tmpl w:val="FC447A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9B325AB"/>
    <w:multiLevelType w:val="hybridMultilevel"/>
    <w:tmpl w:val="B17A44CE"/>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A94F1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406408"/>
    <w:multiLevelType w:val="hybridMultilevel"/>
    <w:tmpl w:val="8D5A5E32"/>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8B1C40"/>
    <w:multiLevelType w:val="hybridMultilevel"/>
    <w:tmpl w:val="E1620630"/>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0F10D4"/>
    <w:multiLevelType w:val="hybridMultilevel"/>
    <w:tmpl w:val="0DD61FF4"/>
    <w:lvl w:ilvl="0" w:tplc="1E9499B2">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3F4B86"/>
    <w:multiLevelType w:val="hybridMultilevel"/>
    <w:tmpl w:val="1FAA311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B15E4A"/>
    <w:multiLevelType w:val="hybridMultilevel"/>
    <w:tmpl w:val="008AFD36"/>
    <w:lvl w:ilvl="0" w:tplc="D8ACFAAE">
      <w:start w:val="100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FD328C"/>
    <w:multiLevelType w:val="hybridMultilevel"/>
    <w:tmpl w:val="9FB2E69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685D30"/>
    <w:multiLevelType w:val="hybridMultilevel"/>
    <w:tmpl w:val="65086B76"/>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FC080F"/>
    <w:multiLevelType w:val="hybridMultilevel"/>
    <w:tmpl w:val="BC0495BC"/>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BD5986"/>
    <w:multiLevelType w:val="hybridMultilevel"/>
    <w:tmpl w:val="43707A1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54DB0"/>
    <w:multiLevelType w:val="multilevel"/>
    <w:tmpl w:val="29DA0164"/>
    <w:lvl w:ilvl="0">
      <w:start w:val="4"/>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621323"/>
    <w:multiLevelType w:val="hybridMultilevel"/>
    <w:tmpl w:val="B51C84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3B062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1F519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73660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16F7577"/>
    <w:multiLevelType w:val="hybridMultilevel"/>
    <w:tmpl w:val="7534D724"/>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2D6B1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37507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78693C"/>
    <w:multiLevelType w:val="multilevel"/>
    <w:tmpl w:val="E470427A"/>
    <w:lvl w:ilvl="0">
      <w:start w:val="2"/>
      <w:numFmt w:val="decimal"/>
      <w:lvlText w:val="%1"/>
      <w:lvlJc w:val="left"/>
      <w:pPr>
        <w:ind w:left="560" w:hanging="560"/>
      </w:pPr>
      <w:rPr>
        <w:rFonts w:hint="default"/>
      </w:rPr>
    </w:lvl>
    <w:lvl w:ilvl="1">
      <w:start w:val="1"/>
      <w:numFmt w:val="decimal"/>
      <w:lvlText w:val="%1.%2"/>
      <w:lvlJc w:val="left"/>
      <w:pPr>
        <w:ind w:left="740" w:hanging="5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16cid:durableId="2089498235">
    <w:abstractNumId w:val="14"/>
  </w:num>
  <w:num w:numId="2" w16cid:durableId="1758135046">
    <w:abstractNumId w:val="17"/>
  </w:num>
  <w:num w:numId="3" w16cid:durableId="1201479593">
    <w:abstractNumId w:val="9"/>
  </w:num>
  <w:num w:numId="4" w16cid:durableId="1964534760">
    <w:abstractNumId w:val="23"/>
  </w:num>
  <w:num w:numId="5" w16cid:durableId="2059275498">
    <w:abstractNumId w:val="13"/>
  </w:num>
  <w:num w:numId="6" w16cid:durableId="782530770">
    <w:abstractNumId w:val="11"/>
  </w:num>
  <w:num w:numId="7" w16cid:durableId="329647844">
    <w:abstractNumId w:val="35"/>
  </w:num>
  <w:num w:numId="8" w16cid:durableId="654990525">
    <w:abstractNumId w:val="3"/>
  </w:num>
  <w:num w:numId="9" w16cid:durableId="1908950876">
    <w:abstractNumId w:val="19"/>
  </w:num>
  <w:num w:numId="10" w16cid:durableId="947781900">
    <w:abstractNumId w:val="26"/>
  </w:num>
  <w:num w:numId="11" w16cid:durableId="443576764">
    <w:abstractNumId w:val="34"/>
  </w:num>
  <w:num w:numId="12" w16cid:durableId="1356955079">
    <w:abstractNumId w:val="10"/>
  </w:num>
  <w:num w:numId="13" w16cid:durableId="41027266">
    <w:abstractNumId w:val="33"/>
  </w:num>
  <w:num w:numId="14" w16cid:durableId="1198742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0779675">
    <w:abstractNumId w:val="1"/>
  </w:num>
  <w:num w:numId="16" w16cid:durableId="1442338861">
    <w:abstractNumId w:val="43"/>
  </w:num>
  <w:num w:numId="17" w16cid:durableId="685519132">
    <w:abstractNumId w:val="24"/>
  </w:num>
  <w:num w:numId="18" w16cid:durableId="1152331598">
    <w:abstractNumId w:val="0"/>
  </w:num>
  <w:num w:numId="19" w16cid:durableId="2049252852">
    <w:abstractNumId w:val="36"/>
  </w:num>
  <w:num w:numId="20" w16cid:durableId="1234660071">
    <w:abstractNumId w:val="2"/>
  </w:num>
  <w:num w:numId="21" w16cid:durableId="2135559825">
    <w:abstractNumId w:val="6"/>
  </w:num>
  <w:num w:numId="22" w16cid:durableId="2130011230">
    <w:abstractNumId w:val="20"/>
  </w:num>
  <w:num w:numId="23" w16cid:durableId="1388526206">
    <w:abstractNumId w:val="22"/>
  </w:num>
  <w:num w:numId="24" w16cid:durableId="197082370">
    <w:abstractNumId w:val="18"/>
  </w:num>
  <w:num w:numId="25" w16cid:durableId="600769217">
    <w:abstractNumId w:val="27"/>
  </w:num>
  <w:num w:numId="26" w16cid:durableId="275910101">
    <w:abstractNumId w:val="37"/>
  </w:num>
  <w:num w:numId="27" w16cid:durableId="2069765885">
    <w:abstractNumId w:val="16"/>
  </w:num>
  <w:num w:numId="28" w16cid:durableId="1863930221">
    <w:abstractNumId w:val="7"/>
  </w:num>
  <w:num w:numId="29" w16cid:durableId="904025318">
    <w:abstractNumId w:val="29"/>
  </w:num>
  <w:num w:numId="30" w16cid:durableId="2126658128">
    <w:abstractNumId w:val="30"/>
  </w:num>
  <w:num w:numId="31" w16cid:durableId="1205946245">
    <w:abstractNumId w:val="31"/>
  </w:num>
  <w:num w:numId="32" w16cid:durableId="2033721858">
    <w:abstractNumId w:val="12"/>
  </w:num>
  <w:num w:numId="33" w16cid:durableId="714427412">
    <w:abstractNumId w:val="39"/>
  </w:num>
  <w:num w:numId="34" w16cid:durableId="1446385949">
    <w:abstractNumId w:val="15"/>
  </w:num>
  <w:num w:numId="35" w16cid:durableId="1337155097">
    <w:abstractNumId w:val="21"/>
  </w:num>
  <w:num w:numId="36" w16cid:durableId="1330254681">
    <w:abstractNumId w:val="4"/>
  </w:num>
  <w:num w:numId="37" w16cid:durableId="773792118">
    <w:abstractNumId w:val="42"/>
  </w:num>
  <w:num w:numId="38" w16cid:durableId="401175951">
    <w:abstractNumId w:val="25"/>
  </w:num>
  <w:num w:numId="39" w16cid:durableId="1770269034">
    <w:abstractNumId w:val="46"/>
  </w:num>
  <w:num w:numId="40" w16cid:durableId="1811941638">
    <w:abstractNumId w:val="32"/>
  </w:num>
  <w:num w:numId="41" w16cid:durableId="282004309">
    <w:abstractNumId w:val="40"/>
  </w:num>
  <w:num w:numId="42" w16cid:durableId="1558055447">
    <w:abstractNumId w:val="28"/>
  </w:num>
  <w:num w:numId="43" w16cid:durableId="1913734705">
    <w:abstractNumId w:val="8"/>
  </w:num>
  <w:num w:numId="44" w16cid:durableId="1406493365">
    <w:abstractNumId w:val="38"/>
  </w:num>
  <w:num w:numId="45" w16cid:durableId="1430740597">
    <w:abstractNumId w:val="44"/>
  </w:num>
  <w:num w:numId="46" w16cid:durableId="581643489">
    <w:abstractNumId w:val="45"/>
  </w:num>
  <w:num w:numId="47" w16cid:durableId="211111813">
    <w:abstractNumId w:val="41"/>
  </w:num>
  <w:num w:numId="48" w16cid:durableId="11438889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472"/>
    <w:rsid w:val="00001399"/>
    <w:rsid w:val="00016BB4"/>
    <w:rsid w:val="000227C2"/>
    <w:rsid w:val="00073DDE"/>
    <w:rsid w:val="00076CC2"/>
    <w:rsid w:val="00076DB9"/>
    <w:rsid w:val="000816BB"/>
    <w:rsid w:val="00097E1F"/>
    <w:rsid w:val="000B39D9"/>
    <w:rsid w:val="00173ABB"/>
    <w:rsid w:val="00174846"/>
    <w:rsid w:val="00196A80"/>
    <w:rsid w:val="001D3173"/>
    <w:rsid w:val="00205472"/>
    <w:rsid w:val="002229C2"/>
    <w:rsid w:val="00245E1F"/>
    <w:rsid w:val="002667EA"/>
    <w:rsid w:val="00280942"/>
    <w:rsid w:val="00291DE8"/>
    <w:rsid w:val="00291E6E"/>
    <w:rsid w:val="002F0E23"/>
    <w:rsid w:val="002F3D4D"/>
    <w:rsid w:val="00302E75"/>
    <w:rsid w:val="0031050D"/>
    <w:rsid w:val="00333F81"/>
    <w:rsid w:val="00343459"/>
    <w:rsid w:val="0039285F"/>
    <w:rsid w:val="003F1882"/>
    <w:rsid w:val="003F40B5"/>
    <w:rsid w:val="004075BF"/>
    <w:rsid w:val="004329B3"/>
    <w:rsid w:val="00443E10"/>
    <w:rsid w:val="004A654E"/>
    <w:rsid w:val="004D13E1"/>
    <w:rsid w:val="004E2F52"/>
    <w:rsid w:val="004F7F9C"/>
    <w:rsid w:val="00503CF1"/>
    <w:rsid w:val="00505106"/>
    <w:rsid w:val="00513665"/>
    <w:rsid w:val="005147A0"/>
    <w:rsid w:val="00544A50"/>
    <w:rsid w:val="00557698"/>
    <w:rsid w:val="00566A63"/>
    <w:rsid w:val="0057343C"/>
    <w:rsid w:val="00594F9F"/>
    <w:rsid w:val="005A780E"/>
    <w:rsid w:val="005C5B4E"/>
    <w:rsid w:val="005D0D84"/>
    <w:rsid w:val="005D5F3B"/>
    <w:rsid w:val="00654250"/>
    <w:rsid w:val="006C1DFA"/>
    <w:rsid w:val="006D32AC"/>
    <w:rsid w:val="006E1E6D"/>
    <w:rsid w:val="006E338F"/>
    <w:rsid w:val="00705A06"/>
    <w:rsid w:val="007512B0"/>
    <w:rsid w:val="007614C1"/>
    <w:rsid w:val="0078457F"/>
    <w:rsid w:val="007E2141"/>
    <w:rsid w:val="008065F9"/>
    <w:rsid w:val="0081732C"/>
    <w:rsid w:val="00836003"/>
    <w:rsid w:val="00842210"/>
    <w:rsid w:val="008506B5"/>
    <w:rsid w:val="00891D7B"/>
    <w:rsid w:val="008A1134"/>
    <w:rsid w:val="008A7727"/>
    <w:rsid w:val="00910D30"/>
    <w:rsid w:val="00915A51"/>
    <w:rsid w:val="00936378"/>
    <w:rsid w:val="009559E8"/>
    <w:rsid w:val="009B4B44"/>
    <w:rsid w:val="009B710F"/>
    <w:rsid w:val="009D3151"/>
    <w:rsid w:val="00A27AEE"/>
    <w:rsid w:val="00A80130"/>
    <w:rsid w:val="00AB4B56"/>
    <w:rsid w:val="00AC769B"/>
    <w:rsid w:val="00B4062F"/>
    <w:rsid w:val="00B43FCB"/>
    <w:rsid w:val="00B51FB2"/>
    <w:rsid w:val="00B85A97"/>
    <w:rsid w:val="00B96604"/>
    <w:rsid w:val="00C04598"/>
    <w:rsid w:val="00C1067D"/>
    <w:rsid w:val="00C219AE"/>
    <w:rsid w:val="00C500AB"/>
    <w:rsid w:val="00C5164C"/>
    <w:rsid w:val="00C61BEA"/>
    <w:rsid w:val="00C74302"/>
    <w:rsid w:val="00C86945"/>
    <w:rsid w:val="00C9647B"/>
    <w:rsid w:val="00CA3D21"/>
    <w:rsid w:val="00CB4DA8"/>
    <w:rsid w:val="00CD2215"/>
    <w:rsid w:val="00CD7232"/>
    <w:rsid w:val="00CE64E2"/>
    <w:rsid w:val="00CF4FB3"/>
    <w:rsid w:val="00D133AD"/>
    <w:rsid w:val="00D30E04"/>
    <w:rsid w:val="00D67504"/>
    <w:rsid w:val="00DD5D8E"/>
    <w:rsid w:val="00DF7C00"/>
    <w:rsid w:val="00E15EB2"/>
    <w:rsid w:val="00E22F39"/>
    <w:rsid w:val="00E23ED9"/>
    <w:rsid w:val="00E25482"/>
    <w:rsid w:val="00E27ECB"/>
    <w:rsid w:val="00E329DC"/>
    <w:rsid w:val="00E51EE7"/>
    <w:rsid w:val="00E60E6F"/>
    <w:rsid w:val="00EA3F00"/>
    <w:rsid w:val="00EA7F49"/>
    <w:rsid w:val="00EB2574"/>
    <w:rsid w:val="00EB3368"/>
    <w:rsid w:val="00EC3A28"/>
    <w:rsid w:val="00EC5738"/>
    <w:rsid w:val="00ED3BAC"/>
    <w:rsid w:val="00ED7B89"/>
    <w:rsid w:val="00F147DC"/>
    <w:rsid w:val="00F63F8E"/>
    <w:rsid w:val="00F93D75"/>
    <w:rsid w:val="00FB06DC"/>
    <w:rsid w:val="00FD2B59"/>
    <w:rsid w:val="00FD2F51"/>
    <w:rsid w:val="00FE189F"/>
    <w:rsid w:val="00FE786F"/>
    <w:rsid w:val="00FF63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39DA8"/>
  <w15:chartTrackingRefBased/>
  <w15:docId w15:val="{B3481904-E07E-4C4D-A073-A4E4C4520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5472"/>
    <w:pPr>
      <w:spacing w:line="259" w:lineRule="auto"/>
    </w:pPr>
    <w:rPr>
      <w:kern w:val="0"/>
      <w:sz w:val="22"/>
      <w:szCs w:val="22"/>
      <w14:ligatures w14:val="none"/>
    </w:rPr>
  </w:style>
  <w:style w:type="paragraph" w:styleId="Naslov1">
    <w:name w:val="heading 1"/>
    <w:basedOn w:val="Navaden"/>
    <w:next w:val="Navaden"/>
    <w:link w:val="Naslov1Znak"/>
    <w:uiPriority w:val="9"/>
    <w:qFormat/>
    <w:rsid w:val="002054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2054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20547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20547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20547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0547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0547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0547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0547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547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20547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20547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20547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20547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0547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0547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0547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05472"/>
    <w:rPr>
      <w:rFonts w:eastAsiaTheme="majorEastAsia" w:cstheme="majorBidi"/>
      <w:color w:val="272727" w:themeColor="text1" w:themeTint="D8"/>
    </w:rPr>
  </w:style>
  <w:style w:type="paragraph" w:styleId="Naslov">
    <w:name w:val="Title"/>
    <w:basedOn w:val="Navaden"/>
    <w:next w:val="Navaden"/>
    <w:link w:val="NaslovZnak"/>
    <w:uiPriority w:val="10"/>
    <w:qFormat/>
    <w:rsid w:val="002054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0547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0547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0547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05472"/>
    <w:pPr>
      <w:spacing w:before="160"/>
      <w:jc w:val="center"/>
    </w:pPr>
    <w:rPr>
      <w:i/>
      <w:iCs/>
      <w:color w:val="404040" w:themeColor="text1" w:themeTint="BF"/>
    </w:rPr>
  </w:style>
  <w:style w:type="character" w:customStyle="1" w:styleId="CitatZnak">
    <w:name w:val="Citat Znak"/>
    <w:basedOn w:val="Privzetapisavaodstavka"/>
    <w:link w:val="Citat"/>
    <w:uiPriority w:val="29"/>
    <w:rsid w:val="00205472"/>
    <w:rPr>
      <w:i/>
      <w:iCs/>
      <w:color w:val="404040" w:themeColor="text1" w:themeTint="BF"/>
    </w:rPr>
  </w:style>
  <w:style w:type="paragraph" w:styleId="Odstavekseznama">
    <w:name w:val="List Paragraph"/>
    <w:basedOn w:val="Navaden"/>
    <w:link w:val="OdstavekseznamaZnak"/>
    <w:uiPriority w:val="99"/>
    <w:qFormat/>
    <w:rsid w:val="00205472"/>
    <w:pPr>
      <w:ind w:left="720"/>
      <w:contextualSpacing/>
    </w:pPr>
  </w:style>
  <w:style w:type="character" w:styleId="Intenzivenpoudarek">
    <w:name w:val="Intense Emphasis"/>
    <w:basedOn w:val="Privzetapisavaodstavka"/>
    <w:uiPriority w:val="21"/>
    <w:qFormat/>
    <w:rsid w:val="00205472"/>
    <w:rPr>
      <w:i/>
      <w:iCs/>
      <w:color w:val="0F4761" w:themeColor="accent1" w:themeShade="BF"/>
    </w:rPr>
  </w:style>
  <w:style w:type="paragraph" w:styleId="Intenzivencitat">
    <w:name w:val="Intense Quote"/>
    <w:basedOn w:val="Navaden"/>
    <w:next w:val="Navaden"/>
    <w:link w:val="IntenzivencitatZnak"/>
    <w:uiPriority w:val="30"/>
    <w:qFormat/>
    <w:rsid w:val="002054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05472"/>
    <w:rPr>
      <w:i/>
      <w:iCs/>
      <w:color w:val="0F4761" w:themeColor="accent1" w:themeShade="BF"/>
    </w:rPr>
  </w:style>
  <w:style w:type="character" w:styleId="Intenzivensklic">
    <w:name w:val="Intense Reference"/>
    <w:basedOn w:val="Privzetapisavaodstavka"/>
    <w:uiPriority w:val="32"/>
    <w:qFormat/>
    <w:rsid w:val="00205472"/>
    <w:rPr>
      <w:b/>
      <w:bCs/>
      <w:smallCaps/>
      <w:color w:val="0F4761" w:themeColor="accent1" w:themeShade="BF"/>
      <w:spacing w:val="5"/>
    </w:rPr>
  </w:style>
  <w:style w:type="paragraph" w:styleId="Telobesedila2">
    <w:name w:val="Body Text 2"/>
    <w:basedOn w:val="Navaden"/>
    <w:link w:val="Telobesedila2Znak"/>
    <w:semiHidden/>
    <w:unhideWhenUsed/>
    <w:rsid w:val="0020547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semiHidden/>
    <w:rsid w:val="00205472"/>
    <w:rPr>
      <w:rFonts w:ascii="Times New Roman" w:eastAsia="Times New Roman" w:hAnsi="Times New Roman" w:cs="Times New Roman"/>
      <w:kern w:val="0"/>
      <w:lang w:eastAsia="sl-SI"/>
      <w14:ligatures w14:val="none"/>
    </w:rPr>
  </w:style>
  <w:style w:type="paragraph" w:styleId="Telobesedila">
    <w:name w:val="Body Text"/>
    <w:basedOn w:val="Navaden"/>
    <w:link w:val="TelobesedilaZnak"/>
    <w:uiPriority w:val="99"/>
    <w:semiHidden/>
    <w:unhideWhenUsed/>
    <w:rsid w:val="00205472"/>
    <w:pPr>
      <w:spacing w:after="120"/>
    </w:pPr>
  </w:style>
  <w:style w:type="character" w:customStyle="1" w:styleId="TelobesedilaZnak">
    <w:name w:val="Telo besedila Znak"/>
    <w:basedOn w:val="Privzetapisavaodstavka"/>
    <w:link w:val="Telobesedila"/>
    <w:uiPriority w:val="99"/>
    <w:semiHidden/>
    <w:rsid w:val="00205472"/>
    <w:rPr>
      <w:kern w:val="0"/>
      <w:sz w:val="22"/>
      <w:szCs w:val="22"/>
      <w14:ligatures w14:val="none"/>
    </w:rPr>
  </w:style>
  <w:style w:type="character" w:customStyle="1" w:styleId="OdstavekseznamaZnak">
    <w:name w:val="Odstavek seznama Znak"/>
    <w:basedOn w:val="Privzetapisavaodstavka"/>
    <w:link w:val="Odstavekseznama"/>
    <w:uiPriority w:val="34"/>
    <w:locked/>
    <w:rsid w:val="00205472"/>
  </w:style>
  <w:style w:type="paragraph" w:customStyle="1" w:styleId="DefaultText">
    <w:name w:val="Default Text"/>
    <w:basedOn w:val="Navaden"/>
    <w:uiPriority w:val="99"/>
    <w:rsid w:val="00205472"/>
    <w:pPr>
      <w:spacing w:after="0" w:line="240" w:lineRule="auto"/>
      <w:jc w:val="both"/>
    </w:pPr>
    <w:rPr>
      <w:rFonts w:ascii="Arial" w:hAnsi="Arial" w:cs="Arial"/>
      <w:lang w:eastAsia="zh-CN"/>
    </w:rPr>
  </w:style>
  <w:style w:type="character" w:customStyle="1" w:styleId="Sprotnaopomba-besediloZnak">
    <w:name w:val="Sprotna opomba - besedilo Znak"/>
    <w:aliases w:val="Sprotna opomba-besedilo Znak,Char Char Char Char Znak,Char Char Char Znak,Sprotna opomba - besedilo Znak Znak2 Znak,Sprotna opomba - besedilo Znak1 Znak Znak1 Znak,Sprotna opomba - besedilo Znak1 Znak Znak Znak Znak"/>
    <w:basedOn w:val="Privzetapisavaodstavka"/>
    <w:link w:val="Sprotnaopomba-besedilo"/>
    <w:uiPriority w:val="99"/>
    <w:locked/>
    <w:rsid w:val="00205472"/>
    <w:rPr>
      <w:sz w:val="20"/>
      <w:szCs w:val="20"/>
    </w:rPr>
  </w:style>
  <w:style w:type="paragraph" w:styleId="Sprotnaopomba-besedilo">
    <w:name w:val="footnote text"/>
    <w:aliases w:val="Sprotna opomba-besedilo,Char Char Char Char,Char Char Char,Sprotna opomba - besedilo Znak Znak2,Sprotna opomba - besedilo Znak1 Znak Znak1,Sprotna opomba - besedilo Znak1 Znak Znak Znak"/>
    <w:basedOn w:val="Navaden"/>
    <w:link w:val="Sprotnaopomba-besediloZnak"/>
    <w:uiPriority w:val="99"/>
    <w:unhideWhenUsed/>
    <w:rsid w:val="00205472"/>
    <w:pPr>
      <w:spacing w:after="0" w:line="240" w:lineRule="auto"/>
    </w:pPr>
    <w:rPr>
      <w:kern w:val="2"/>
      <w:sz w:val="20"/>
      <w:szCs w:val="20"/>
      <w14:ligatures w14:val="standardContextual"/>
    </w:rPr>
  </w:style>
  <w:style w:type="character" w:customStyle="1" w:styleId="Sprotnaopomba-besediloZnak1">
    <w:name w:val="Sprotna opomba - besedilo Znak1"/>
    <w:basedOn w:val="Privzetapisavaodstavka"/>
    <w:uiPriority w:val="99"/>
    <w:semiHidden/>
    <w:rsid w:val="00205472"/>
    <w:rPr>
      <w:kern w:val="0"/>
      <w:sz w:val="20"/>
      <w:szCs w:val="20"/>
      <w14:ligatures w14:val="none"/>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basedOn w:val="Privzetapisavaodstavka"/>
    <w:uiPriority w:val="99"/>
    <w:unhideWhenUsed/>
    <w:rsid w:val="00205472"/>
    <w:rPr>
      <w:rFonts w:ascii="Times New Roman" w:hAnsi="Times New Roman" w:cs="Times New Roman" w:hint="default"/>
      <w:vertAlign w:val="superscript"/>
    </w:rPr>
  </w:style>
  <w:style w:type="paragraph" w:styleId="Glava">
    <w:name w:val="header"/>
    <w:basedOn w:val="Navaden"/>
    <w:link w:val="GlavaZnak"/>
    <w:uiPriority w:val="99"/>
    <w:unhideWhenUsed/>
    <w:rsid w:val="00205472"/>
    <w:pPr>
      <w:tabs>
        <w:tab w:val="center" w:pos="4536"/>
        <w:tab w:val="right" w:pos="9072"/>
      </w:tabs>
      <w:spacing w:after="0" w:line="240" w:lineRule="auto"/>
    </w:pPr>
  </w:style>
  <w:style w:type="character" w:customStyle="1" w:styleId="GlavaZnak">
    <w:name w:val="Glava Znak"/>
    <w:basedOn w:val="Privzetapisavaodstavka"/>
    <w:link w:val="Glava"/>
    <w:uiPriority w:val="99"/>
    <w:rsid w:val="00205472"/>
    <w:rPr>
      <w:kern w:val="0"/>
      <w:sz w:val="22"/>
      <w:szCs w:val="22"/>
      <w14:ligatures w14:val="none"/>
    </w:rPr>
  </w:style>
  <w:style w:type="paragraph" w:styleId="Noga">
    <w:name w:val="footer"/>
    <w:basedOn w:val="Navaden"/>
    <w:link w:val="NogaZnak"/>
    <w:uiPriority w:val="99"/>
    <w:unhideWhenUsed/>
    <w:rsid w:val="00205472"/>
    <w:pPr>
      <w:tabs>
        <w:tab w:val="center" w:pos="4536"/>
        <w:tab w:val="right" w:pos="9072"/>
      </w:tabs>
      <w:spacing w:after="0" w:line="240" w:lineRule="auto"/>
    </w:pPr>
  </w:style>
  <w:style w:type="character" w:customStyle="1" w:styleId="NogaZnak">
    <w:name w:val="Noga Znak"/>
    <w:basedOn w:val="Privzetapisavaodstavka"/>
    <w:link w:val="Noga"/>
    <w:uiPriority w:val="99"/>
    <w:rsid w:val="00205472"/>
    <w:rPr>
      <w:kern w:val="0"/>
      <w:sz w:val="22"/>
      <w:szCs w:val="22"/>
      <w14:ligatures w14:val="none"/>
    </w:rPr>
  </w:style>
  <w:style w:type="character" w:styleId="Hiperpovezava">
    <w:name w:val="Hyperlink"/>
    <w:basedOn w:val="Privzetapisavaodstavka"/>
    <w:uiPriority w:val="99"/>
    <w:unhideWhenUsed/>
    <w:rsid w:val="00205472"/>
    <w:rPr>
      <w:rFonts w:ascii="Times New Roman" w:hAnsi="Times New Roman" w:cs="Times New Roman" w:hint="default"/>
      <w:color w:val="0563C1"/>
      <w:u w:val="single"/>
    </w:rPr>
  </w:style>
  <w:style w:type="table" w:styleId="Tabelamrea">
    <w:name w:val="Table Grid"/>
    <w:basedOn w:val="Navadnatabela"/>
    <w:uiPriority w:val="39"/>
    <w:rsid w:val="0020547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05472"/>
    <w:rPr>
      <w:sz w:val="18"/>
      <w:szCs w:val="18"/>
    </w:rPr>
  </w:style>
  <w:style w:type="paragraph" w:styleId="Pripombabesedilo">
    <w:name w:val="annotation text"/>
    <w:basedOn w:val="Navaden"/>
    <w:link w:val="PripombabesediloZnak"/>
    <w:uiPriority w:val="99"/>
    <w:unhideWhenUsed/>
    <w:rsid w:val="00205472"/>
    <w:pPr>
      <w:spacing w:line="240" w:lineRule="auto"/>
    </w:pPr>
    <w:rPr>
      <w:sz w:val="24"/>
      <w:szCs w:val="24"/>
    </w:rPr>
  </w:style>
  <w:style w:type="character" w:customStyle="1" w:styleId="PripombabesediloZnak">
    <w:name w:val="Pripomba – besedilo Znak"/>
    <w:basedOn w:val="Privzetapisavaodstavka"/>
    <w:link w:val="Pripombabesedilo"/>
    <w:uiPriority w:val="99"/>
    <w:rsid w:val="00205472"/>
    <w:rPr>
      <w:kern w:val="0"/>
      <w14:ligatures w14:val="none"/>
    </w:rPr>
  </w:style>
  <w:style w:type="paragraph" w:styleId="Besedilooblaka">
    <w:name w:val="Balloon Text"/>
    <w:basedOn w:val="Navaden"/>
    <w:link w:val="BesedilooblakaZnak"/>
    <w:uiPriority w:val="99"/>
    <w:semiHidden/>
    <w:unhideWhenUsed/>
    <w:rsid w:val="0020547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5472"/>
    <w:rPr>
      <w:rFonts w:ascii="Segoe UI" w:hAnsi="Segoe UI" w:cs="Segoe UI"/>
      <w:kern w:val="0"/>
      <w:sz w:val="18"/>
      <w:szCs w:val="18"/>
      <w14:ligatures w14:val="none"/>
    </w:rPr>
  </w:style>
  <w:style w:type="paragraph" w:styleId="Revizija">
    <w:name w:val="Revision"/>
    <w:hidden/>
    <w:uiPriority w:val="99"/>
    <w:semiHidden/>
    <w:rsid w:val="00205472"/>
    <w:pPr>
      <w:spacing w:after="0" w:line="240" w:lineRule="auto"/>
    </w:pPr>
    <w:rPr>
      <w:kern w:val="0"/>
      <w:sz w:val="22"/>
      <w:szCs w:val="22"/>
      <w14:ligatures w14:val="none"/>
    </w:rPr>
  </w:style>
  <w:style w:type="paragraph" w:styleId="Kazalovsebine3">
    <w:name w:val="toc 3"/>
    <w:basedOn w:val="Navaden"/>
    <w:next w:val="Navaden"/>
    <w:autoRedefine/>
    <w:uiPriority w:val="39"/>
    <w:rsid w:val="00205472"/>
    <w:pPr>
      <w:spacing w:after="0"/>
      <w:ind w:left="440"/>
    </w:pPr>
    <w:rPr>
      <w:rFonts w:cstheme="minorHAnsi"/>
      <w:sz w:val="20"/>
      <w:szCs w:val="20"/>
    </w:rPr>
  </w:style>
  <w:style w:type="paragraph" w:styleId="NaslovTOC">
    <w:name w:val="TOC Heading"/>
    <w:basedOn w:val="Naslov1"/>
    <w:next w:val="Navaden"/>
    <w:uiPriority w:val="39"/>
    <w:unhideWhenUsed/>
    <w:qFormat/>
    <w:rsid w:val="00205472"/>
    <w:pPr>
      <w:spacing w:before="480" w:after="0" w:line="276" w:lineRule="auto"/>
      <w:outlineLvl w:val="9"/>
    </w:pPr>
    <w:rPr>
      <w:b/>
      <w:bCs/>
      <w:sz w:val="28"/>
      <w:szCs w:val="28"/>
      <w:lang w:val="en-US"/>
    </w:rPr>
  </w:style>
  <w:style w:type="paragraph" w:styleId="Kazalovsebine1">
    <w:name w:val="toc 1"/>
    <w:basedOn w:val="Navaden"/>
    <w:next w:val="Navaden"/>
    <w:autoRedefine/>
    <w:uiPriority w:val="39"/>
    <w:unhideWhenUsed/>
    <w:rsid w:val="00205472"/>
    <w:pPr>
      <w:spacing w:before="120" w:after="0"/>
    </w:pPr>
    <w:rPr>
      <w:rFonts w:cstheme="minorHAnsi"/>
      <w:b/>
      <w:bCs/>
      <w:i/>
      <w:iCs/>
      <w:sz w:val="24"/>
      <w:szCs w:val="24"/>
    </w:rPr>
  </w:style>
  <w:style w:type="paragraph" w:styleId="Kazalovsebine2">
    <w:name w:val="toc 2"/>
    <w:basedOn w:val="Navaden"/>
    <w:next w:val="Navaden"/>
    <w:autoRedefine/>
    <w:uiPriority w:val="39"/>
    <w:unhideWhenUsed/>
    <w:rsid w:val="00205472"/>
    <w:pPr>
      <w:spacing w:before="120" w:after="0"/>
      <w:ind w:left="220"/>
    </w:pPr>
    <w:rPr>
      <w:rFonts w:cstheme="minorHAnsi"/>
      <w:b/>
      <w:bCs/>
    </w:rPr>
  </w:style>
  <w:style w:type="paragraph" w:styleId="Kazalovsebine4">
    <w:name w:val="toc 4"/>
    <w:basedOn w:val="Navaden"/>
    <w:next w:val="Navaden"/>
    <w:autoRedefine/>
    <w:uiPriority w:val="39"/>
    <w:semiHidden/>
    <w:unhideWhenUsed/>
    <w:rsid w:val="00205472"/>
    <w:pPr>
      <w:spacing w:after="0"/>
      <w:ind w:left="660"/>
    </w:pPr>
    <w:rPr>
      <w:rFonts w:cstheme="minorHAnsi"/>
      <w:sz w:val="20"/>
      <w:szCs w:val="20"/>
    </w:rPr>
  </w:style>
  <w:style w:type="paragraph" w:styleId="Kazalovsebine5">
    <w:name w:val="toc 5"/>
    <w:basedOn w:val="Navaden"/>
    <w:next w:val="Navaden"/>
    <w:autoRedefine/>
    <w:uiPriority w:val="39"/>
    <w:semiHidden/>
    <w:unhideWhenUsed/>
    <w:rsid w:val="00205472"/>
    <w:pPr>
      <w:spacing w:after="0"/>
      <w:ind w:left="880"/>
    </w:pPr>
    <w:rPr>
      <w:rFonts w:cstheme="minorHAnsi"/>
      <w:sz w:val="20"/>
      <w:szCs w:val="20"/>
    </w:rPr>
  </w:style>
  <w:style w:type="paragraph" w:styleId="Kazalovsebine6">
    <w:name w:val="toc 6"/>
    <w:basedOn w:val="Navaden"/>
    <w:next w:val="Navaden"/>
    <w:autoRedefine/>
    <w:uiPriority w:val="39"/>
    <w:semiHidden/>
    <w:unhideWhenUsed/>
    <w:rsid w:val="00205472"/>
    <w:pPr>
      <w:spacing w:after="0"/>
      <w:ind w:left="1100"/>
    </w:pPr>
    <w:rPr>
      <w:rFonts w:cstheme="minorHAnsi"/>
      <w:sz w:val="20"/>
      <w:szCs w:val="20"/>
    </w:rPr>
  </w:style>
  <w:style w:type="paragraph" w:styleId="Kazalovsebine7">
    <w:name w:val="toc 7"/>
    <w:basedOn w:val="Navaden"/>
    <w:next w:val="Navaden"/>
    <w:autoRedefine/>
    <w:uiPriority w:val="39"/>
    <w:semiHidden/>
    <w:unhideWhenUsed/>
    <w:rsid w:val="00205472"/>
    <w:pPr>
      <w:spacing w:after="0"/>
      <w:ind w:left="1320"/>
    </w:pPr>
    <w:rPr>
      <w:rFonts w:cstheme="minorHAnsi"/>
      <w:sz w:val="20"/>
      <w:szCs w:val="20"/>
    </w:rPr>
  </w:style>
  <w:style w:type="paragraph" w:styleId="Kazalovsebine8">
    <w:name w:val="toc 8"/>
    <w:basedOn w:val="Navaden"/>
    <w:next w:val="Navaden"/>
    <w:autoRedefine/>
    <w:uiPriority w:val="39"/>
    <w:semiHidden/>
    <w:unhideWhenUsed/>
    <w:rsid w:val="00205472"/>
    <w:pPr>
      <w:spacing w:after="0"/>
      <w:ind w:left="1540"/>
    </w:pPr>
    <w:rPr>
      <w:rFonts w:cstheme="minorHAnsi"/>
      <w:sz w:val="20"/>
      <w:szCs w:val="20"/>
    </w:rPr>
  </w:style>
  <w:style w:type="paragraph" w:styleId="Kazalovsebine9">
    <w:name w:val="toc 9"/>
    <w:basedOn w:val="Navaden"/>
    <w:next w:val="Navaden"/>
    <w:autoRedefine/>
    <w:uiPriority w:val="39"/>
    <w:semiHidden/>
    <w:unhideWhenUsed/>
    <w:rsid w:val="00205472"/>
    <w:pPr>
      <w:spacing w:after="0"/>
      <w:ind w:left="1760"/>
    </w:pPr>
    <w:rPr>
      <w:rFonts w:cstheme="minorHAnsi"/>
      <w:sz w:val="20"/>
      <w:szCs w:val="20"/>
    </w:rPr>
  </w:style>
  <w:style w:type="character" w:customStyle="1" w:styleId="normaltextrun">
    <w:name w:val="normaltextrun"/>
    <w:basedOn w:val="Privzetapisavaodstavka"/>
    <w:rsid w:val="00205472"/>
  </w:style>
  <w:style w:type="character" w:customStyle="1" w:styleId="eop">
    <w:name w:val="eop"/>
    <w:basedOn w:val="Privzetapisavaodstavka"/>
    <w:rsid w:val="00205472"/>
  </w:style>
  <w:style w:type="paragraph" w:customStyle="1" w:styleId="paragraph">
    <w:name w:val="paragraph"/>
    <w:basedOn w:val="Navaden"/>
    <w:rsid w:val="0020547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adevapripombe">
    <w:name w:val="annotation subject"/>
    <w:basedOn w:val="Pripombabesedilo"/>
    <w:next w:val="Pripombabesedilo"/>
    <w:link w:val="ZadevapripombeZnak"/>
    <w:uiPriority w:val="99"/>
    <w:semiHidden/>
    <w:unhideWhenUsed/>
    <w:rsid w:val="00205472"/>
    <w:rPr>
      <w:b/>
      <w:bCs/>
      <w:sz w:val="20"/>
      <w:szCs w:val="20"/>
    </w:rPr>
  </w:style>
  <w:style w:type="character" w:customStyle="1" w:styleId="ZadevapripombeZnak">
    <w:name w:val="Zadeva pripombe Znak"/>
    <w:basedOn w:val="PripombabesediloZnak"/>
    <w:link w:val="Zadevapripombe"/>
    <w:uiPriority w:val="99"/>
    <w:semiHidden/>
    <w:rsid w:val="00205472"/>
    <w:rPr>
      <w:b/>
      <w:bCs/>
      <w:kern w:val="0"/>
      <w:sz w:val="20"/>
      <w:szCs w:val="20"/>
      <w14:ligatures w14:val="none"/>
    </w:rPr>
  </w:style>
  <w:style w:type="character" w:styleId="SledenaHiperpovezava">
    <w:name w:val="FollowedHyperlink"/>
    <w:basedOn w:val="Privzetapisavaodstavka"/>
    <w:uiPriority w:val="99"/>
    <w:semiHidden/>
    <w:unhideWhenUsed/>
    <w:rsid w:val="00205472"/>
    <w:rPr>
      <w:color w:val="96607D" w:themeColor="followedHyperlink"/>
      <w:u w:val="single"/>
    </w:rPr>
  </w:style>
  <w:style w:type="character" w:styleId="Nerazreenaomemba">
    <w:name w:val="Unresolved Mention"/>
    <w:basedOn w:val="Privzetapisavaodstavka"/>
    <w:uiPriority w:val="99"/>
    <w:semiHidden/>
    <w:unhideWhenUsed/>
    <w:rsid w:val="002054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117151">
      <w:bodyDiv w:val="1"/>
      <w:marLeft w:val="0"/>
      <w:marRight w:val="0"/>
      <w:marTop w:val="0"/>
      <w:marBottom w:val="0"/>
      <w:divBdr>
        <w:top w:val="none" w:sz="0" w:space="0" w:color="auto"/>
        <w:left w:val="none" w:sz="0" w:space="0" w:color="auto"/>
        <w:bottom w:val="none" w:sz="0" w:space="0" w:color="auto"/>
        <w:right w:val="none" w:sz="0" w:space="0" w:color="auto"/>
      </w:divBdr>
    </w:div>
    <w:div w:id="231431170">
      <w:bodyDiv w:val="1"/>
      <w:marLeft w:val="0"/>
      <w:marRight w:val="0"/>
      <w:marTop w:val="0"/>
      <w:marBottom w:val="0"/>
      <w:divBdr>
        <w:top w:val="none" w:sz="0" w:space="0" w:color="auto"/>
        <w:left w:val="none" w:sz="0" w:space="0" w:color="auto"/>
        <w:bottom w:val="none" w:sz="0" w:space="0" w:color="auto"/>
        <w:right w:val="none" w:sz="0" w:space="0" w:color="auto"/>
      </w:divBdr>
    </w:div>
    <w:div w:id="729963027">
      <w:bodyDiv w:val="1"/>
      <w:marLeft w:val="0"/>
      <w:marRight w:val="0"/>
      <w:marTop w:val="0"/>
      <w:marBottom w:val="0"/>
      <w:divBdr>
        <w:top w:val="none" w:sz="0" w:space="0" w:color="auto"/>
        <w:left w:val="none" w:sz="0" w:space="0" w:color="auto"/>
        <w:bottom w:val="none" w:sz="0" w:space="0" w:color="auto"/>
        <w:right w:val="none" w:sz="0" w:space="0" w:color="auto"/>
      </w:divBdr>
    </w:div>
    <w:div w:id="891690748">
      <w:bodyDiv w:val="1"/>
      <w:marLeft w:val="0"/>
      <w:marRight w:val="0"/>
      <w:marTop w:val="0"/>
      <w:marBottom w:val="0"/>
      <w:divBdr>
        <w:top w:val="none" w:sz="0" w:space="0" w:color="auto"/>
        <w:left w:val="none" w:sz="0" w:space="0" w:color="auto"/>
        <w:bottom w:val="none" w:sz="0" w:space="0" w:color="auto"/>
        <w:right w:val="none" w:sz="0" w:space="0" w:color="auto"/>
      </w:divBdr>
    </w:div>
    <w:div w:id="921139938">
      <w:bodyDiv w:val="1"/>
      <w:marLeft w:val="0"/>
      <w:marRight w:val="0"/>
      <w:marTop w:val="0"/>
      <w:marBottom w:val="0"/>
      <w:divBdr>
        <w:top w:val="none" w:sz="0" w:space="0" w:color="auto"/>
        <w:left w:val="none" w:sz="0" w:space="0" w:color="auto"/>
        <w:bottom w:val="none" w:sz="0" w:space="0" w:color="auto"/>
        <w:right w:val="none" w:sz="0" w:space="0" w:color="auto"/>
      </w:divBdr>
    </w:div>
    <w:div w:id="1131551909">
      <w:bodyDiv w:val="1"/>
      <w:marLeft w:val="0"/>
      <w:marRight w:val="0"/>
      <w:marTop w:val="0"/>
      <w:marBottom w:val="0"/>
      <w:divBdr>
        <w:top w:val="none" w:sz="0" w:space="0" w:color="auto"/>
        <w:left w:val="none" w:sz="0" w:space="0" w:color="auto"/>
        <w:bottom w:val="none" w:sz="0" w:space="0" w:color="auto"/>
        <w:right w:val="none" w:sz="0" w:space="0" w:color="auto"/>
      </w:divBdr>
    </w:div>
    <w:div w:id="1356268664">
      <w:bodyDiv w:val="1"/>
      <w:marLeft w:val="0"/>
      <w:marRight w:val="0"/>
      <w:marTop w:val="0"/>
      <w:marBottom w:val="0"/>
      <w:divBdr>
        <w:top w:val="none" w:sz="0" w:space="0" w:color="auto"/>
        <w:left w:val="none" w:sz="0" w:space="0" w:color="auto"/>
        <w:bottom w:val="none" w:sz="0" w:space="0" w:color="auto"/>
        <w:right w:val="none" w:sz="0" w:space="0" w:color="auto"/>
      </w:divBdr>
    </w:div>
    <w:div w:id="136636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cas.gov.si/shibboleth-sp/about.html" TargetMode="External"/><Relationship Id="rId13" Type="http://schemas.openxmlformats.org/officeDocument/2006/relationships/image" Target="cid:dcf02a6a-c300-4d5a-a4f6-dfef46d3f8f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si/zbirke/projekti-in-programi/vzpostavitev-informacijskega-sistema-za-upravljanje-in-razvoj-zaposlenih-v-drzavni-upravi-muz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nio.gov.si/nio/asset/centralni+sistem+za+streznisko+epodpisovanje+sices" TargetMode="External"/><Relationship Id="rId4" Type="http://schemas.openxmlformats.org/officeDocument/2006/relationships/webSettings" Target="webSettings.xml"/><Relationship Id="rId9" Type="http://schemas.openxmlformats.org/officeDocument/2006/relationships/hyperlink" Target="http://nio.gov.si/nio/asset/centralni+avtentikacijski+sistem+sic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6789</Words>
  <Characters>38699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Rutar;Vlasta Korenjak</dc:creator>
  <cp:keywords/>
  <dc:description/>
  <cp:lastModifiedBy>Erika Kranjec</cp:lastModifiedBy>
  <cp:revision>4</cp:revision>
  <dcterms:created xsi:type="dcterms:W3CDTF">2026-03-04T08:04:00Z</dcterms:created>
  <dcterms:modified xsi:type="dcterms:W3CDTF">2026-03-04T12:48:00Z</dcterms:modified>
</cp:coreProperties>
</file>