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516281" w14:paraId="76F76465" w14:textId="77777777">
        <w:trPr>
          <w:trHeight w:val="20"/>
          <w:jc w:val="center"/>
        </w:trPr>
        <w:tc>
          <w:tcPr>
            <w:tcW w:w="9695" w:type="dxa"/>
            <w:gridSpan w:val="2"/>
            <w:shd w:val="clear" w:color="auto" w:fill="FDB940"/>
            <w:vAlign w:val="center"/>
          </w:tcPr>
          <w:p w14:paraId="34AD49DD" w14:textId="77777777" w:rsidR="00516281" w:rsidRDefault="00714A46">
            <w:pPr>
              <w:widowControl w:val="0"/>
              <w:spacing w:after="0" w:line="240" w:lineRule="auto"/>
              <w:jc w:val="center"/>
              <w:rPr>
                <w:rFonts w:ascii="Verdana" w:hAnsi="Verdana"/>
                <w:sz w:val="20"/>
                <w:szCs w:val="20"/>
                <w:lang w:val="sl-SI"/>
              </w:rPr>
            </w:pPr>
            <w:r>
              <w:rPr>
                <w:rFonts w:ascii="Verdana" w:hAnsi="Verdana"/>
                <w:b/>
                <w:sz w:val="20"/>
                <w:szCs w:val="20"/>
                <w:lang w:val="sl-SI"/>
              </w:rPr>
              <w:t>NAROČNIK</w:t>
            </w:r>
          </w:p>
        </w:tc>
      </w:tr>
      <w:tr w:rsidR="00516281" w14:paraId="184C0C82" w14:textId="77777777">
        <w:trPr>
          <w:trHeight w:val="20"/>
          <w:jc w:val="center"/>
        </w:trPr>
        <w:tc>
          <w:tcPr>
            <w:tcW w:w="2405" w:type="dxa"/>
            <w:shd w:val="clear" w:color="auto" w:fill="FDB940"/>
            <w:vAlign w:val="center"/>
          </w:tcPr>
          <w:p w14:paraId="0BD370FA"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Naziv in sedež</w:t>
            </w:r>
          </w:p>
        </w:tc>
        <w:tc>
          <w:tcPr>
            <w:tcW w:w="7290" w:type="dxa"/>
            <w:shd w:val="clear" w:color="auto" w:fill="FFF0D5"/>
            <w:vAlign w:val="center"/>
          </w:tcPr>
          <w:p w14:paraId="49A1EB14" w14:textId="7F3A9483"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945CF" w:rsidRPr="006945CF">
              <w:rPr>
                <w:rFonts w:ascii="Verdana" w:hAnsi="Verdana"/>
                <w:b/>
                <w:sz w:val="20"/>
                <w:szCs w:val="20"/>
                <w:lang w:val="it-IT"/>
              </w:rPr>
              <w:t>Marjetica Koper, d.</w:t>
            </w:r>
            <w:r w:rsidR="006945CF">
              <w:rPr>
                <w:rFonts w:ascii="Verdana" w:hAnsi="Verdana"/>
                <w:b/>
                <w:sz w:val="20"/>
                <w:szCs w:val="20"/>
                <w:lang w:val="sl-SI"/>
              </w:rPr>
              <w:t>o.o.-</w:t>
            </w:r>
            <w:proofErr w:type="spellStart"/>
            <w:r w:rsidR="006945CF">
              <w:rPr>
                <w:rFonts w:ascii="Verdana" w:hAnsi="Verdana"/>
                <w:b/>
                <w:sz w:val="20"/>
                <w:szCs w:val="20"/>
                <w:lang w:val="sl-SI"/>
              </w:rPr>
              <w:t>s.r.l</w:t>
            </w:r>
            <w:proofErr w:type="spellEnd"/>
            <w:r w:rsidR="006945CF">
              <w:rPr>
                <w:rFonts w:ascii="Verdana" w:hAnsi="Verdana"/>
                <w:b/>
                <w:sz w:val="20"/>
                <w:szCs w:val="20"/>
                <w:lang w:val="sl-SI"/>
              </w:rPr>
              <w:t>.</w:t>
            </w:r>
            <w:r>
              <w:rPr>
                <w:rFonts w:ascii="Verdana" w:hAnsi="Verdana"/>
                <w:b/>
                <w:sz w:val="20"/>
                <w:szCs w:val="20"/>
                <w:lang w:val="sl-SI"/>
              </w:rPr>
              <w:fldChar w:fldCharType="end"/>
            </w:r>
          </w:p>
          <w:p w14:paraId="63C44A4F" w14:textId="57F8058B"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6945CF" w:rsidRPr="006945CF">
              <w:rPr>
                <w:rFonts w:ascii="Verdana" w:hAnsi="Verdana"/>
                <w:b/>
                <w:sz w:val="20"/>
                <w:szCs w:val="20"/>
              </w:rPr>
              <w:t>Ulica</w:t>
            </w:r>
            <w:proofErr w:type="spellEnd"/>
            <w:r w:rsidR="006945CF" w:rsidRPr="006945CF">
              <w:rPr>
                <w:rFonts w:ascii="Verdana" w:hAnsi="Verdana"/>
                <w:b/>
                <w:sz w:val="20"/>
                <w:szCs w:val="20"/>
              </w:rPr>
              <w:t xml:space="preserve"> 15.</w:t>
            </w:r>
            <w:r w:rsidR="006945CF">
              <w:rPr>
                <w:rFonts w:ascii="Verdana" w:hAnsi="Verdana"/>
                <w:b/>
                <w:sz w:val="20"/>
                <w:szCs w:val="20"/>
              </w:rPr>
              <w:t xml:space="preserve"> </w:t>
            </w:r>
            <w:r w:rsidR="006945CF" w:rsidRPr="006945CF">
              <w:rPr>
                <w:rFonts w:ascii="Verdana" w:hAnsi="Verdana"/>
                <w:b/>
                <w:sz w:val="20"/>
                <w:szCs w:val="20"/>
              </w:rPr>
              <w:t>maja 4</w:t>
            </w:r>
            <w:r>
              <w:rPr>
                <w:rFonts w:ascii="Verdana" w:hAnsi="Verdana"/>
                <w:b/>
                <w:sz w:val="20"/>
                <w:szCs w:val="20"/>
                <w:lang w:val="sl-SI"/>
              </w:rPr>
              <w:fldChar w:fldCharType="end"/>
            </w:r>
          </w:p>
          <w:p w14:paraId="7C63B60D" w14:textId="4341DC85" w:rsidR="00516281" w:rsidRDefault="00714A46">
            <w:pPr>
              <w:widowControl w:val="0"/>
              <w:spacing w:after="0" w:line="240" w:lineRule="auto"/>
              <w:rPr>
                <w:rFonts w:ascii="Verdana" w:hAnsi="Verdana"/>
                <w:bCs/>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945CF" w:rsidRPr="006945CF">
              <w:rPr>
                <w:rFonts w:ascii="Verdana" w:hAnsi="Verdana"/>
                <w:b/>
                <w:sz w:val="20"/>
                <w:szCs w:val="20"/>
              </w:rPr>
              <w:t>6000 Koper</w:t>
            </w:r>
            <w:r>
              <w:rPr>
                <w:rFonts w:ascii="Verdana" w:hAnsi="Verdana"/>
                <w:b/>
                <w:sz w:val="20"/>
                <w:szCs w:val="20"/>
                <w:lang w:val="sl-SI"/>
              </w:rPr>
              <w:fldChar w:fldCharType="end"/>
            </w:r>
          </w:p>
        </w:tc>
      </w:tr>
      <w:tr w:rsidR="00516281" w14:paraId="09A33C45" w14:textId="77777777">
        <w:trPr>
          <w:trHeight w:val="20"/>
          <w:jc w:val="center"/>
        </w:trPr>
        <w:tc>
          <w:tcPr>
            <w:tcW w:w="2405" w:type="dxa"/>
            <w:shd w:val="clear" w:color="auto" w:fill="FDB940"/>
            <w:vAlign w:val="center"/>
          </w:tcPr>
          <w:p w14:paraId="38888D67"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ID št. za DDV</w:t>
            </w:r>
          </w:p>
        </w:tc>
        <w:tc>
          <w:tcPr>
            <w:tcW w:w="7290" w:type="dxa"/>
            <w:shd w:val="clear" w:color="auto" w:fill="FFF0D5"/>
            <w:vAlign w:val="center"/>
          </w:tcPr>
          <w:p w14:paraId="69A56868" w14:textId="6712110D" w:rsidR="00516281" w:rsidRDefault="00714A46">
            <w:pPr>
              <w:widowControl w:val="0"/>
              <w:spacing w:after="0" w:line="240" w:lineRule="auto"/>
              <w:rPr>
                <w:rFonts w:ascii="Verdana" w:hAnsi="Verdana"/>
                <w:bCs/>
                <w:sz w:val="20"/>
                <w:szCs w:val="20"/>
                <w:lang w:val="sl-SI"/>
              </w:rPr>
            </w:pPr>
            <w:r>
              <w:rPr>
                <w:rFonts w:ascii="Verdana" w:hAnsi="Verdana"/>
                <w:bCs/>
                <w:sz w:val="20"/>
                <w:szCs w:val="20"/>
                <w:lang w:val="sl-SI"/>
              </w:rPr>
              <w:fldChar w:fldCharType="begin"/>
            </w:r>
            <w:r>
              <w:rPr>
                <w:rFonts w:ascii="Verdana" w:hAnsi="Verdana"/>
                <w:bCs/>
                <w:sz w:val="20"/>
                <w:szCs w:val="20"/>
                <w:lang w:val="sl-SI"/>
              </w:rPr>
              <w:instrText xml:space="preserve"> DOCPROPERTY  "MFiles_P1021n1_P1030"  \* MERGEFORMAT </w:instrText>
            </w:r>
            <w:r>
              <w:rPr>
                <w:rFonts w:ascii="Verdana" w:hAnsi="Verdana"/>
                <w:bCs/>
                <w:sz w:val="20"/>
                <w:szCs w:val="20"/>
                <w:lang w:val="sl-SI"/>
              </w:rPr>
              <w:fldChar w:fldCharType="separate"/>
            </w:r>
            <w:r w:rsidR="006945CF" w:rsidRPr="006945CF">
              <w:rPr>
                <w:rFonts w:ascii="Verdana" w:hAnsi="Verdana"/>
                <w:bCs/>
                <w:sz w:val="20"/>
                <w:szCs w:val="20"/>
              </w:rPr>
              <w:t>SI32375204</w:t>
            </w:r>
            <w:r>
              <w:rPr>
                <w:rFonts w:ascii="Verdana" w:hAnsi="Verdana"/>
                <w:bCs/>
                <w:sz w:val="20"/>
                <w:szCs w:val="20"/>
                <w:lang w:val="sl-SI"/>
              </w:rPr>
              <w:fldChar w:fldCharType="end"/>
            </w:r>
          </w:p>
        </w:tc>
      </w:tr>
      <w:tr w:rsidR="00516281" w14:paraId="2259F647" w14:textId="77777777">
        <w:trPr>
          <w:trHeight w:val="20"/>
          <w:jc w:val="center"/>
        </w:trPr>
        <w:tc>
          <w:tcPr>
            <w:tcW w:w="2405" w:type="dxa"/>
            <w:shd w:val="clear" w:color="auto" w:fill="FDB940"/>
            <w:vAlign w:val="center"/>
          </w:tcPr>
          <w:p w14:paraId="564BD86A"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Matična številka</w:t>
            </w:r>
          </w:p>
        </w:tc>
        <w:tc>
          <w:tcPr>
            <w:tcW w:w="7290" w:type="dxa"/>
            <w:shd w:val="clear" w:color="auto" w:fill="FFF0D5"/>
            <w:vAlign w:val="center"/>
          </w:tcPr>
          <w:p w14:paraId="36BA40F0" w14:textId="1835B091" w:rsidR="00516281" w:rsidRDefault="00714A46">
            <w:pPr>
              <w:widowControl w:val="0"/>
              <w:spacing w:after="0" w:line="240" w:lineRule="auto"/>
              <w:rPr>
                <w:rFonts w:ascii="Verdana" w:hAnsi="Verdana"/>
                <w:bCs/>
                <w:sz w:val="20"/>
                <w:szCs w:val="20"/>
                <w:lang w:val="sl-SI"/>
              </w:rPr>
            </w:pPr>
            <w:r>
              <w:rPr>
                <w:rFonts w:ascii="Verdana" w:hAnsi="Verdana"/>
                <w:bCs/>
                <w:sz w:val="20"/>
                <w:szCs w:val="20"/>
                <w:lang w:val="sl-SI"/>
              </w:rPr>
              <w:fldChar w:fldCharType="begin"/>
            </w:r>
            <w:r>
              <w:rPr>
                <w:rFonts w:ascii="Verdana" w:hAnsi="Verdana"/>
                <w:bCs/>
                <w:sz w:val="20"/>
                <w:szCs w:val="20"/>
                <w:lang w:val="sl-SI"/>
              </w:rPr>
              <w:instrText xml:space="preserve"> DOCPROPERTY  "MFiles_P1021n1_P1031"  \* MERGEFORMAT </w:instrText>
            </w:r>
            <w:r>
              <w:rPr>
                <w:rFonts w:ascii="Verdana" w:hAnsi="Verdana"/>
                <w:bCs/>
                <w:sz w:val="20"/>
                <w:szCs w:val="20"/>
                <w:lang w:val="sl-SI"/>
              </w:rPr>
              <w:fldChar w:fldCharType="separate"/>
            </w:r>
            <w:r w:rsidR="006945CF" w:rsidRPr="006945CF">
              <w:rPr>
                <w:rFonts w:ascii="Verdana" w:hAnsi="Verdana"/>
                <w:bCs/>
                <w:sz w:val="20"/>
                <w:szCs w:val="20"/>
              </w:rPr>
              <w:t>5072255000</w:t>
            </w:r>
            <w:r>
              <w:rPr>
                <w:rFonts w:ascii="Verdana" w:hAnsi="Verdana"/>
                <w:bCs/>
                <w:sz w:val="20"/>
                <w:szCs w:val="20"/>
                <w:lang w:val="sl-SI"/>
              </w:rPr>
              <w:fldChar w:fldCharType="end"/>
            </w:r>
          </w:p>
        </w:tc>
      </w:tr>
      <w:tr w:rsidR="00516281" w:rsidRPr="00E66E7E" w14:paraId="2296305A" w14:textId="77777777">
        <w:trPr>
          <w:trHeight w:val="20"/>
          <w:jc w:val="center"/>
        </w:trPr>
        <w:tc>
          <w:tcPr>
            <w:tcW w:w="2405" w:type="dxa"/>
            <w:shd w:val="clear" w:color="auto" w:fill="FDB940"/>
            <w:vAlign w:val="center"/>
          </w:tcPr>
          <w:p w14:paraId="7049D962"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Transakcijski račun</w:t>
            </w:r>
          </w:p>
        </w:tc>
        <w:tc>
          <w:tcPr>
            <w:tcW w:w="7290" w:type="dxa"/>
            <w:shd w:val="clear" w:color="auto" w:fill="FFF0D5"/>
            <w:vAlign w:val="center"/>
          </w:tcPr>
          <w:p w14:paraId="5C256B67" w14:textId="28649EE0" w:rsidR="00516281" w:rsidRDefault="00516281">
            <w:pPr>
              <w:widowControl w:val="0"/>
              <w:spacing w:after="0" w:line="240" w:lineRule="auto"/>
              <w:rPr>
                <w:rFonts w:ascii="Verdana" w:hAnsi="Verdana"/>
                <w:bCs/>
                <w:sz w:val="20"/>
                <w:szCs w:val="20"/>
                <w:lang w:val="sl-SI"/>
              </w:rPr>
            </w:pPr>
          </w:p>
        </w:tc>
      </w:tr>
      <w:tr w:rsidR="00516281" w14:paraId="7D276ADC" w14:textId="77777777">
        <w:trPr>
          <w:trHeight w:val="20"/>
          <w:jc w:val="center"/>
        </w:trPr>
        <w:tc>
          <w:tcPr>
            <w:tcW w:w="2405" w:type="dxa"/>
            <w:shd w:val="clear" w:color="auto" w:fill="FDB940"/>
            <w:vAlign w:val="center"/>
          </w:tcPr>
          <w:p w14:paraId="76C9AFAE"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Telefon</w:t>
            </w:r>
          </w:p>
        </w:tc>
        <w:tc>
          <w:tcPr>
            <w:tcW w:w="7290" w:type="dxa"/>
            <w:shd w:val="clear" w:color="auto" w:fill="FFF0D5"/>
            <w:vAlign w:val="center"/>
          </w:tcPr>
          <w:p w14:paraId="32658EE3" w14:textId="77777777" w:rsidR="00516281" w:rsidRDefault="00516281">
            <w:pPr>
              <w:widowControl w:val="0"/>
              <w:spacing w:after="0" w:line="240" w:lineRule="auto"/>
              <w:rPr>
                <w:rFonts w:ascii="Verdana" w:hAnsi="Verdana"/>
                <w:sz w:val="20"/>
                <w:szCs w:val="20"/>
                <w:lang w:val="sl-SI"/>
              </w:rPr>
            </w:pPr>
          </w:p>
        </w:tc>
      </w:tr>
      <w:tr w:rsidR="00516281" w14:paraId="7F89F7A5" w14:textId="77777777">
        <w:trPr>
          <w:trHeight w:val="20"/>
          <w:jc w:val="center"/>
        </w:trPr>
        <w:tc>
          <w:tcPr>
            <w:tcW w:w="2405" w:type="dxa"/>
            <w:shd w:val="clear" w:color="auto" w:fill="FDB940"/>
            <w:vAlign w:val="center"/>
          </w:tcPr>
          <w:p w14:paraId="6C3B764D"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E-pošta</w:t>
            </w:r>
          </w:p>
        </w:tc>
        <w:tc>
          <w:tcPr>
            <w:tcW w:w="7290" w:type="dxa"/>
            <w:shd w:val="clear" w:color="auto" w:fill="FFF0D5"/>
            <w:vAlign w:val="center"/>
          </w:tcPr>
          <w:p w14:paraId="403655E5" w14:textId="77777777" w:rsidR="00516281" w:rsidRDefault="00516281">
            <w:pPr>
              <w:widowControl w:val="0"/>
              <w:spacing w:after="0" w:line="240" w:lineRule="auto"/>
              <w:rPr>
                <w:rFonts w:ascii="Verdana" w:hAnsi="Verdana"/>
                <w:sz w:val="20"/>
                <w:szCs w:val="20"/>
                <w:lang w:val="sl-SI"/>
              </w:rPr>
            </w:pPr>
          </w:p>
        </w:tc>
      </w:tr>
      <w:tr w:rsidR="00516281" w14:paraId="76CE406B" w14:textId="77777777">
        <w:trPr>
          <w:trHeight w:val="20"/>
          <w:jc w:val="center"/>
        </w:trPr>
        <w:tc>
          <w:tcPr>
            <w:tcW w:w="2405" w:type="dxa"/>
            <w:shd w:val="clear" w:color="auto" w:fill="FDB940"/>
            <w:vAlign w:val="center"/>
          </w:tcPr>
          <w:p w14:paraId="6AEE83C1"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Skrbnik pogodbe</w:t>
            </w:r>
          </w:p>
        </w:tc>
        <w:tc>
          <w:tcPr>
            <w:tcW w:w="7290" w:type="dxa"/>
            <w:shd w:val="clear" w:color="auto" w:fill="FFF0D5"/>
            <w:vAlign w:val="center"/>
          </w:tcPr>
          <w:p w14:paraId="5B41650B" w14:textId="77777777" w:rsidR="00516281" w:rsidRDefault="00516281">
            <w:pPr>
              <w:widowControl w:val="0"/>
              <w:spacing w:after="0" w:line="240" w:lineRule="auto"/>
              <w:rPr>
                <w:rFonts w:ascii="Verdana" w:hAnsi="Verdana"/>
                <w:sz w:val="20"/>
                <w:szCs w:val="20"/>
                <w:lang w:val="sl-SI"/>
              </w:rPr>
            </w:pPr>
          </w:p>
        </w:tc>
      </w:tr>
      <w:tr w:rsidR="00516281" w14:paraId="34C449B3" w14:textId="77777777">
        <w:trPr>
          <w:trHeight w:val="20"/>
          <w:jc w:val="center"/>
        </w:trPr>
        <w:tc>
          <w:tcPr>
            <w:tcW w:w="2405" w:type="dxa"/>
            <w:shd w:val="clear" w:color="auto" w:fill="FDB940"/>
            <w:vAlign w:val="center"/>
          </w:tcPr>
          <w:p w14:paraId="618A3883"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Podpisnik</w:t>
            </w:r>
          </w:p>
        </w:tc>
        <w:tc>
          <w:tcPr>
            <w:tcW w:w="7290" w:type="dxa"/>
            <w:shd w:val="clear" w:color="auto" w:fill="FFF0D5"/>
            <w:vAlign w:val="center"/>
          </w:tcPr>
          <w:p w14:paraId="0EA6EC4F"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694C17F0" w14:textId="77777777" w:rsidR="00516281" w:rsidRDefault="00714A4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516281" w14:paraId="5315715A" w14:textId="77777777">
        <w:trPr>
          <w:trHeight w:val="20"/>
          <w:jc w:val="center"/>
        </w:trPr>
        <w:tc>
          <w:tcPr>
            <w:tcW w:w="2405" w:type="dxa"/>
            <w:tcBorders>
              <w:bottom w:val="single" w:sz="4" w:space="0" w:color="auto"/>
            </w:tcBorders>
            <w:shd w:val="clear" w:color="auto" w:fill="FDB940"/>
            <w:vAlign w:val="center"/>
          </w:tcPr>
          <w:p w14:paraId="273F5012" w14:textId="77777777" w:rsidR="00516281" w:rsidRDefault="00714A46">
            <w:pPr>
              <w:widowControl w:val="0"/>
              <w:spacing w:after="0" w:line="240" w:lineRule="auto"/>
              <w:jc w:val="both"/>
              <w:rPr>
                <w:rFonts w:ascii="Verdana" w:hAnsi="Verdana"/>
                <w:b/>
                <w:sz w:val="20"/>
                <w:szCs w:val="20"/>
                <w:lang w:val="sl-SI"/>
              </w:rPr>
            </w:pPr>
            <w:r>
              <w:rPr>
                <w:rFonts w:ascii="Verdana" w:hAnsi="Verdana"/>
                <w:b/>
                <w:sz w:val="20"/>
                <w:szCs w:val="20"/>
                <w:lang w:val="sl-SI"/>
              </w:rPr>
              <w:t>PONUDNIK/</w:t>
            </w:r>
          </w:p>
          <w:p w14:paraId="42EF7C02" w14:textId="77777777" w:rsidR="00516281" w:rsidRDefault="00714A4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8753EC7" w14:textId="77777777" w:rsidR="00516281" w:rsidRDefault="00714A46">
            <w:pPr>
              <w:widowControl w:val="0"/>
              <w:spacing w:after="0" w:line="240" w:lineRule="auto"/>
              <w:jc w:val="center"/>
              <w:rPr>
                <w:rFonts w:ascii="Verdana" w:hAnsi="Verdana"/>
                <w:b/>
                <w:sz w:val="20"/>
                <w:szCs w:val="20"/>
                <w:lang w:val="sl-SI"/>
              </w:rPr>
            </w:pPr>
            <w:proofErr w:type="spellStart"/>
            <w:r>
              <w:rPr>
                <w:rFonts w:ascii="Verdana" w:hAnsi="Verdana"/>
                <w:b/>
                <w:sz w:val="20"/>
                <w:szCs w:val="20"/>
                <w:lang w:val="sl-SI"/>
              </w:rPr>
              <w:t>Poslovodeči</w:t>
            </w:r>
            <w:proofErr w:type="spellEnd"/>
            <w:r>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44F64144"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3632B9FA"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Partner X</w:t>
            </w:r>
          </w:p>
        </w:tc>
      </w:tr>
      <w:tr w:rsidR="00516281" w14:paraId="109ACE9A" w14:textId="77777777">
        <w:trPr>
          <w:trHeight w:val="20"/>
          <w:jc w:val="center"/>
        </w:trPr>
        <w:tc>
          <w:tcPr>
            <w:tcW w:w="2405" w:type="dxa"/>
            <w:shd w:val="clear" w:color="auto" w:fill="FDB940"/>
            <w:vAlign w:val="center"/>
          </w:tcPr>
          <w:p w14:paraId="78AA791C"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Naziv in sedež</w:t>
            </w:r>
          </w:p>
        </w:tc>
        <w:tc>
          <w:tcPr>
            <w:tcW w:w="2423" w:type="dxa"/>
            <w:vAlign w:val="center"/>
          </w:tcPr>
          <w:p w14:paraId="3EF52B32" w14:textId="77777777" w:rsidR="00516281" w:rsidRDefault="00516281">
            <w:pPr>
              <w:widowControl w:val="0"/>
              <w:spacing w:after="0" w:line="240" w:lineRule="auto"/>
              <w:rPr>
                <w:rFonts w:ascii="Verdana" w:hAnsi="Verdana"/>
                <w:b/>
                <w:sz w:val="20"/>
                <w:szCs w:val="20"/>
                <w:lang w:val="sl-SI"/>
              </w:rPr>
            </w:pPr>
          </w:p>
        </w:tc>
        <w:tc>
          <w:tcPr>
            <w:tcW w:w="2409" w:type="dxa"/>
            <w:vAlign w:val="center"/>
          </w:tcPr>
          <w:p w14:paraId="5E86F919" w14:textId="77777777" w:rsidR="00516281" w:rsidRDefault="00516281">
            <w:pPr>
              <w:widowControl w:val="0"/>
              <w:spacing w:after="0" w:line="240" w:lineRule="auto"/>
              <w:rPr>
                <w:rFonts w:ascii="Verdana" w:hAnsi="Verdana"/>
                <w:b/>
                <w:sz w:val="20"/>
                <w:szCs w:val="20"/>
                <w:lang w:val="sl-SI"/>
              </w:rPr>
            </w:pPr>
          </w:p>
        </w:tc>
        <w:tc>
          <w:tcPr>
            <w:tcW w:w="2467" w:type="dxa"/>
            <w:vAlign w:val="center"/>
          </w:tcPr>
          <w:p w14:paraId="7B0F2F69" w14:textId="77777777" w:rsidR="00516281" w:rsidRDefault="00516281">
            <w:pPr>
              <w:widowControl w:val="0"/>
              <w:spacing w:after="0" w:line="240" w:lineRule="auto"/>
              <w:rPr>
                <w:rFonts w:ascii="Verdana" w:hAnsi="Verdana"/>
                <w:b/>
                <w:sz w:val="20"/>
                <w:szCs w:val="20"/>
                <w:lang w:val="sl-SI"/>
              </w:rPr>
            </w:pPr>
          </w:p>
        </w:tc>
      </w:tr>
      <w:tr w:rsidR="00516281" w14:paraId="271380DB" w14:textId="77777777">
        <w:trPr>
          <w:trHeight w:val="20"/>
          <w:jc w:val="center"/>
        </w:trPr>
        <w:tc>
          <w:tcPr>
            <w:tcW w:w="2405" w:type="dxa"/>
            <w:shd w:val="clear" w:color="auto" w:fill="FDB940"/>
            <w:vAlign w:val="center"/>
          </w:tcPr>
          <w:p w14:paraId="1DF49C60"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ID št. za DDV</w:t>
            </w:r>
          </w:p>
        </w:tc>
        <w:tc>
          <w:tcPr>
            <w:tcW w:w="2423" w:type="dxa"/>
            <w:vAlign w:val="center"/>
          </w:tcPr>
          <w:p w14:paraId="4C1FCBB7" w14:textId="77777777" w:rsidR="00516281" w:rsidRDefault="00516281">
            <w:pPr>
              <w:widowControl w:val="0"/>
              <w:spacing w:after="0" w:line="240" w:lineRule="auto"/>
              <w:rPr>
                <w:rFonts w:ascii="Verdana" w:hAnsi="Verdana"/>
                <w:sz w:val="20"/>
                <w:szCs w:val="20"/>
                <w:lang w:val="sl-SI"/>
              </w:rPr>
            </w:pPr>
          </w:p>
        </w:tc>
        <w:tc>
          <w:tcPr>
            <w:tcW w:w="2409" w:type="dxa"/>
            <w:vAlign w:val="center"/>
          </w:tcPr>
          <w:p w14:paraId="7AD71833" w14:textId="77777777" w:rsidR="00516281" w:rsidRDefault="00516281">
            <w:pPr>
              <w:widowControl w:val="0"/>
              <w:spacing w:after="0" w:line="240" w:lineRule="auto"/>
              <w:rPr>
                <w:rFonts w:ascii="Verdana" w:hAnsi="Verdana"/>
                <w:sz w:val="20"/>
                <w:szCs w:val="20"/>
                <w:lang w:val="sl-SI"/>
              </w:rPr>
            </w:pPr>
          </w:p>
        </w:tc>
        <w:tc>
          <w:tcPr>
            <w:tcW w:w="2467" w:type="dxa"/>
            <w:vAlign w:val="center"/>
          </w:tcPr>
          <w:p w14:paraId="28C84BDF" w14:textId="77777777" w:rsidR="00516281" w:rsidRDefault="00516281">
            <w:pPr>
              <w:widowControl w:val="0"/>
              <w:spacing w:after="0" w:line="240" w:lineRule="auto"/>
              <w:rPr>
                <w:rFonts w:ascii="Verdana" w:hAnsi="Verdana"/>
                <w:sz w:val="20"/>
                <w:szCs w:val="20"/>
                <w:lang w:val="sl-SI"/>
              </w:rPr>
            </w:pPr>
          </w:p>
        </w:tc>
      </w:tr>
      <w:tr w:rsidR="00516281" w14:paraId="0772A992" w14:textId="77777777">
        <w:trPr>
          <w:trHeight w:val="20"/>
          <w:jc w:val="center"/>
        </w:trPr>
        <w:tc>
          <w:tcPr>
            <w:tcW w:w="2405" w:type="dxa"/>
            <w:shd w:val="clear" w:color="auto" w:fill="FDB940"/>
            <w:vAlign w:val="center"/>
          </w:tcPr>
          <w:p w14:paraId="3243190B"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Matična številka</w:t>
            </w:r>
          </w:p>
        </w:tc>
        <w:tc>
          <w:tcPr>
            <w:tcW w:w="2423" w:type="dxa"/>
            <w:vAlign w:val="center"/>
          </w:tcPr>
          <w:p w14:paraId="53247969" w14:textId="77777777" w:rsidR="00516281" w:rsidRDefault="00516281">
            <w:pPr>
              <w:widowControl w:val="0"/>
              <w:spacing w:after="0" w:line="240" w:lineRule="auto"/>
              <w:rPr>
                <w:rFonts w:ascii="Verdana" w:hAnsi="Verdana"/>
                <w:sz w:val="20"/>
                <w:szCs w:val="20"/>
                <w:lang w:val="sl-SI"/>
              </w:rPr>
            </w:pPr>
          </w:p>
        </w:tc>
        <w:tc>
          <w:tcPr>
            <w:tcW w:w="2409" w:type="dxa"/>
            <w:vAlign w:val="center"/>
          </w:tcPr>
          <w:p w14:paraId="395296BF" w14:textId="77777777" w:rsidR="00516281" w:rsidRDefault="00516281">
            <w:pPr>
              <w:widowControl w:val="0"/>
              <w:spacing w:after="0" w:line="240" w:lineRule="auto"/>
              <w:rPr>
                <w:rFonts w:ascii="Verdana" w:hAnsi="Verdana"/>
                <w:sz w:val="20"/>
                <w:szCs w:val="20"/>
                <w:lang w:val="sl-SI"/>
              </w:rPr>
            </w:pPr>
          </w:p>
        </w:tc>
        <w:tc>
          <w:tcPr>
            <w:tcW w:w="2467" w:type="dxa"/>
            <w:vAlign w:val="center"/>
          </w:tcPr>
          <w:p w14:paraId="306E02EA" w14:textId="77777777" w:rsidR="00516281" w:rsidRDefault="00516281">
            <w:pPr>
              <w:widowControl w:val="0"/>
              <w:spacing w:after="0" w:line="240" w:lineRule="auto"/>
              <w:rPr>
                <w:rFonts w:ascii="Verdana" w:hAnsi="Verdana"/>
                <w:sz w:val="20"/>
                <w:szCs w:val="20"/>
                <w:lang w:val="sl-SI"/>
              </w:rPr>
            </w:pPr>
          </w:p>
        </w:tc>
      </w:tr>
      <w:tr w:rsidR="00516281" w14:paraId="69366501" w14:textId="77777777">
        <w:trPr>
          <w:trHeight w:val="20"/>
          <w:jc w:val="center"/>
        </w:trPr>
        <w:tc>
          <w:tcPr>
            <w:tcW w:w="2405" w:type="dxa"/>
            <w:shd w:val="clear" w:color="auto" w:fill="FDB940"/>
            <w:vAlign w:val="center"/>
          </w:tcPr>
          <w:p w14:paraId="54E0025B"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Transakcijski račun</w:t>
            </w:r>
          </w:p>
        </w:tc>
        <w:tc>
          <w:tcPr>
            <w:tcW w:w="2423" w:type="dxa"/>
            <w:vAlign w:val="center"/>
          </w:tcPr>
          <w:p w14:paraId="30C73F5E" w14:textId="77777777" w:rsidR="00516281" w:rsidRDefault="00516281">
            <w:pPr>
              <w:widowControl w:val="0"/>
              <w:spacing w:after="0" w:line="240" w:lineRule="auto"/>
              <w:rPr>
                <w:rFonts w:ascii="Verdana" w:hAnsi="Verdana"/>
                <w:sz w:val="20"/>
                <w:szCs w:val="20"/>
                <w:lang w:val="sl-SI"/>
              </w:rPr>
            </w:pPr>
          </w:p>
        </w:tc>
        <w:tc>
          <w:tcPr>
            <w:tcW w:w="2409" w:type="dxa"/>
            <w:vAlign w:val="center"/>
          </w:tcPr>
          <w:p w14:paraId="66D6B89C" w14:textId="77777777" w:rsidR="00516281" w:rsidRDefault="00516281">
            <w:pPr>
              <w:widowControl w:val="0"/>
              <w:spacing w:after="0" w:line="240" w:lineRule="auto"/>
              <w:rPr>
                <w:rFonts w:ascii="Verdana" w:hAnsi="Verdana"/>
                <w:sz w:val="20"/>
                <w:szCs w:val="20"/>
                <w:lang w:val="sl-SI"/>
              </w:rPr>
            </w:pPr>
          </w:p>
        </w:tc>
        <w:tc>
          <w:tcPr>
            <w:tcW w:w="2467" w:type="dxa"/>
            <w:vAlign w:val="center"/>
          </w:tcPr>
          <w:p w14:paraId="5675331B" w14:textId="77777777" w:rsidR="00516281" w:rsidRDefault="00516281">
            <w:pPr>
              <w:widowControl w:val="0"/>
              <w:spacing w:after="0" w:line="240" w:lineRule="auto"/>
              <w:rPr>
                <w:rFonts w:ascii="Verdana" w:hAnsi="Verdana"/>
                <w:sz w:val="20"/>
                <w:szCs w:val="20"/>
                <w:lang w:val="sl-SI"/>
              </w:rPr>
            </w:pPr>
          </w:p>
        </w:tc>
      </w:tr>
      <w:tr w:rsidR="00516281" w14:paraId="62A38A0B" w14:textId="77777777">
        <w:trPr>
          <w:trHeight w:val="20"/>
          <w:jc w:val="center"/>
        </w:trPr>
        <w:tc>
          <w:tcPr>
            <w:tcW w:w="2405" w:type="dxa"/>
            <w:shd w:val="clear" w:color="auto" w:fill="FDB940"/>
            <w:vAlign w:val="center"/>
          </w:tcPr>
          <w:p w14:paraId="66CDBB2A"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Telefon</w:t>
            </w:r>
          </w:p>
        </w:tc>
        <w:tc>
          <w:tcPr>
            <w:tcW w:w="2423" w:type="dxa"/>
            <w:vAlign w:val="center"/>
          </w:tcPr>
          <w:p w14:paraId="7D92385C" w14:textId="77777777" w:rsidR="00516281" w:rsidRDefault="00516281">
            <w:pPr>
              <w:widowControl w:val="0"/>
              <w:spacing w:after="0" w:line="240" w:lineRule="auto"/>
              <w:rPr>
                <w:rFonts w:ascii="Verdana" w:hAnsi="Verdana"/>
                <w:sz w:val="20"/>
                <w:szCs w:val="20"/>
                <w:lang w:val="sl-SI"/>
              </w:rPr>
            </w:pPr>
          </w:p>
        </w:tc>
        <w:tc>
          <w:tcPr>
            <w:tcW w:w="2409" w:type="dxa"/>
            <w:vAlign w:val="center"/>
          </w:tcPr>
          <w:p w14:paraId="6D891628" w14:textId="77777777" w:rsidR="00516281" w:rsidRDefault="00516281">
            <w:pPr>
              <w:widowControl w:val="0"/>
              <w:spacing w:after="0" w:line="240" w:lineRule="auto"/>
              <w:rPr>
                <w:rFonts w:ascii="Verdana" w:hAnsi="Verdana"/>
                <w:sz w:val="20"/>
                <w:szCs w:val="20"/>
                <w:lang w:val="sl-SI"/>
              </w:rPr>
            </w:pPr>
          </w:p>
        </w:tc>
        <w:tc>
          <w:tcPr>
            <w:tcW w:w="2467" w:type="dxa"/>
            <w:vAlign w:val="center"/>
          </w:tcPr>
          <w:p w14:paraId="3F23FCBC" w14:textId="77777777" w:rsidR="00516281" w:rsidRDefault="00516281">
            <w:pPr>
              <w:widowControl w:val="0"/>
              <w:spacing w:after="0" w:line="240" w:lineRule="auto"/>
              <w:rPr>
                <w:rFonts w:ascii="Verdana" w:hAnsi="Verdana"/>
                <w:sz w:val="20"/>
                <w:szCs w:val="20"/>
                <w:lang w:val="sl-SI"/>
              </w:rPr>
            </w:pPr>
          </w:p>
        </w:tc>
      </w:tr>
      <w:tr w:rsidR="00516281" w14:paraId="79C1B982" w14:textId="77777777">
        <w:trPr>
          <w:trHeight w:val="20"/>
          <w:jc w:val="center"/>
        </w:trPr>
        <w:tc>
          <w:tcPr>
            <w:tcW w:w="2405" w:type="dxa"/>
            <w:shd w:val="clear" w:color="auto" w:fill="FDB940"/>
            <w:vAlign w:val="center"/>
          </w:tcPr>
          <w:p w14:paraId="36F3A85B"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E-pošta</w:t>
            </w:r>
          </w:p>
        </w:tc>
        <w:tc>
          <w:tcPr>
            <w:tcW w:w="2423" w:type="dxa"/>
            <w:vAlign w:val="center"/>
          </w:tcPr>
          <w:p w14:paraId="3C8E752A" w14:textId="77777777" w:rsidR="00516281" w:rsidRDefault="00516281">
            <w:pPr>
              <w:widowControl w:val="0"/>
              <w:spacing w:after="0" w:line="240" w:lineRule="auto"/>
              <w:rPr>
                <w:rFonts w:ascii="Verdana" w:hAnsi="Verdana"/>
                <w:sz w:val="20"/>
                <w:szCs w:val="20"/>
                <w:lang w:val="sl-SI"/>
              </w:rPr>
            </w:pPr>
          </w:p>
        </w:tc>
        <w:tc>
          <w:tcPr>
            <w:tcW w:w="2409" w:type="dxa"/>
            <w:vAlign w:val="center"/>
          </w:tcPr>
          <w:p w14:paraId="40319863" w14:textId="77777777" w:rsidR="00516281" w:rsidRDefault="00516281">
            <w:pPr>
              <w:widowControl w:val="0"/>
              <w:spacing w:after="0" w:line="240" w:lineRule="auto"/>
              <w:rPr>
                <w:rFonts w:ascii="Verdana" w:hAnsi="Verdana"/>
                <w:sz w:val="20"/>
                <w:szCs w:val="20"/>
                <w:lang w:val="sl-SI"/>
              </w:rPr>
            </w:pPr>
          </w:p>
        </w:tc>
        <w:tc>
          <w:tcPr>
            <w:tcW w:w="2467" w:type="dxa"/>
            <w:vAlign w:val="center"/>
          </w:tcPr>
          <w:p w14:paraId="49AFD66C" w14:textId="77777777" w:rsidR="00516281" w:rsidRDefault="00516281">
            <w:pPr>
              <w:widowControl w:val="0"/>
              <w:spacing w:after="0" w:line="240" w:lineRule="auto"/>
              <w:rPr>
                <w:rFonts w:ascii="Verdana" w:hAnsi="Verdana"/>
                <w:sz w:val="20"/>
                <w:szCs w:val="20"/>
                <w:lang w:val="sl-SI"/>
              </w:rPr>
            </w:pPr>
          </w:p>
        </w:tc>
      </w:tr>
      <w:tr w:rsidR="00516281" w14:paraId="3E342224" w14:textId="77777777">
        <w:trPr>
          <w:trHeight w:val="20"/>
          <w:jc w:val="center"/>
        </w:trPr>
        <w:tc>
          <w:tcPr>
            <w:tcW w:w="2405" w:type="dxa"/>
            <w:shd w:val="clear" w:color="auto" w:fill="FDB940"/>
            <w:vAlign w:val="center"/>
          </w:tcPr>
          <w:p w14:paraId="17F6ACFC"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Skrbnik pogodbe</w:t>
            </w:r>
          </w:p>
        </w:tc>
        <w:tc>
          <w:tcPr>
            <w:tcW w:w="7299" w:type="dxa"/>
            <w:gridSpan w:val="3"/>
            <w:vAlign w:val="center"/>
          </w:tcPr>
          <w:p w14:paraId="6D5703A7" w14:textId="77777777" w:rsidR="00516281" w:rsidRDefault="00516281">
            <w:pPr>
              <w:widowControl w:val="0"/>
              <w:spacing w:after="0" w:line="240" w:lineRule="auto"/>
              <w:rPr>
                <w:rFonts w:ascii="Verdana" w:hAnsi="Verdana"/>
                <w:sz w:val="20"/>
                <w:szCs w:val="20"/>
                <w:lang w:val="sl-SI"/>
              </w:rPr>
            </w:pPr>
          </w:p>
        </w:tc>
      </w:tr>
      <w:tr w:rsidR="00516281" w14:paraId="1352E4AB" w14:textId="77777777">
        <w:trPr>
          <w:trHeight w:val="20"/>
          <w:jc w:val="center"/>
        </w:trPr>
        <w:tc>
          <w:tcPr>
            <w:tcW w:w="2405" w:type="dxa"/>
            <w:shd w:val="clear" w:color="auto" w:fill="FDB940"/>
            <w:vAlign w:val="center"/>
          </w:tcPr>
          <w:p w14:paraId="710E9E4F" w14:textId="77777777" w:rsidR="00516281" w:rsidRDefault="00714A46">
            <w:pPr>
              <w:widowControl w:val="0"/>
              <w:spacing w:after="0" w:line="240" w:lineRule="auto"/>
              <w:rPr>
                <w:rFonts w:ascii="Verdana" w:hAnsi="Verdana"/>
                <w:sz w:val="20"/>
                <w:szCs w:val="20"/>
                <w:lang w:val="sl-SI"/>
              </w:rPr>
            </w:pPr>
            <w:r>
              <w:rPr>
                <w:rFonts w:ascii="Verdana" w:hAnsi="Verdana"/>
                <w:b/>
                <w:sz w:val="20"/>
                <w:szCs w:val="20"/>
                <w:lang w:val="sl-SI"/>
              </w:rPr>
              <w:t>Podpisnik</w:t>
            </w:r>
          </w:p>
        </w:tc>
        <w:tc>
          <w:tcPr>
            <w:tcW w:w="7299" w:type="dxa"/>
            <w:gridSpan w:val="3"/>
            <w:vAlign w:val="center"/>
          </w:tcPr>
          <w:p w14:paraId="58DC37BB" w14:textId="77777777" w:rsidR="00516281" w:rsidRDefault="00516281">
            <w:pPr>
              <w:widowControl w:val="0"/>
              <w:spacing w:after="0" w:line="240" w:lineRule="auto"/>
              <w:rPr>
                <w:rFonts w:ascii="Verdana" w:hAnsi="Verdana"/>
                <w:sz w:val="20"/>
                <w:szCs w:val="20"/>
                <w:lang w:val="sl-SI"/>
              </w:rPr>
            </w:pPr>
          </w:p>
        </w:tc>
      </w:tr>
    </w:tbl>
    <w:p w14:paraId="6E1B1E87" w14:textId="77777777" w:rsidR="00516281" w:rsidRDefault="00714A4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516281" w14:paraId="73B080EC" w14:textId="77777777">
        <w:trPr>
          <w:trHeight w:val="20"/>
          <w:jc w:val="center"/>
        </w:trPr>
        <w:tc>
          <w:tcPr>
            <w:tcW w:w="9694" w:type="dxa"/>
            <w:shd w:val="clear" w:color="auto" w:fill="FFF0D5"/>
            <w:vAlign w:val="center"/>
          </w:tcPr>
          <w:p w14:paraId="1EB651D1" w14:textId="77777777" w:rsidR="00341063" w:rsidRDefault="00714A46">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POGODBO </w:t>
            </w:r>
          </w:p>
          <w:p w14:paraId="3E418C4F" w14:textId="7704AE05" w:rsidR="00516281" w:rsidRDefault="00714A46" w:rsidP="00232EC3">
            <w:pPr>
              <w:widowControl w:val="0"/>
              <w:spacing w:after="0" w:line="240" w:lineRule="auto"/>
              <w:jc w:val="center"/>
              <w:rPr>
                <w:rFonts w:ascii="Verdana" w:hAnsi="Verdana"/>
                <w:b/>
                <w:sz w:val="28"/>
                <w:szCs w:val="28"/>
                <w:lang w:val="sl-SI"/>
              </w:rPr>
            </w:pPr>
            <w:r>
              <w:rPr>
                <w:rFonts w:ascii="Verdana" w:hAnsi="Verdana"/>
                <w:b/>
                <w:sz w:val="28"/>
                <w:szCs w:val="28"/>
                <w:lang w:val="sl-SI"/>
              </w:rPr>
              <w:t>ZA</w:t>
            </w:r>
            <w:r w:rsidRPr="00E66E7E">
              <w:rPr>
                <w:rFonts w:ascii="Verdana" w:hAnsi="Verdana"/>
                <w:b/>
                <w:sz w:val="28"/>
                <w:szCs w:val="28"/>
                <w:lang w:val="sl-SI"/>
              </w:rPr>
              <w:t xml:space="preserve"> NAKUP </w:t>
            </w:r>
            <w:r>
              <w:rPr>
                <w:rFonts w:ascii="Verdana" w:hAnsi="Verdana"/>
                <w:b/>
                <w:sz w:val="28"/>
                <w:szCs w:val="28"/>
                <w:lang w:val="sl-SI"/>
              </w:rPr>
              <w:t>SPECIALN</w:t>
            </w:r>
            <w:r w:rsidRPr="00E66E7E">
              <w:rPr>
                <w:rFonts w:ascii="Verdana" w:hAnsi="Verdana"/>
                <w:b/>
                <w:sz w:val="28"/>
                <w:szCs w:val="28"/>
                <w:lang w:val="sl-SI"/>
              </w:rPr>
              <w:t>EGA</w:t>
            </w:r>
            <w:r>
              <w:rPr>
                <w:rFonts w:ascii="Verdana" w:hAnsi="Verdana"/>
                <w:b/>
                <w:sz w:val="28"/>
                <w:szCs w:val="28"/>
                <w:lang w:val="sl-SI"/>
              </w:rPr>
              <w:t xml:space="preserve"> KOMUNALN</w:t>
            </w:r>
            <w:r w:rsidRPr="00E66E7E">
              <w:rPr>
                <w:rFonts w:ascii="Verdana" w:hAnsi="Verdana"/>
                <w:b/>
                <w:sz w:val="28"/>
                <w:szCs w:val="28"/>
                <w:lang w:val="sl-SI"/>
              </w:rPr>
              <w:t>EGA</w:t>
            </w:r>
            <w:r>
              <w:rPr>
                <w:rFonts w:ascii="Verdana" w:hAnsi="Verdana"/>
                <w:b/>
                <w:sz w:val="28"/>
                <w:szCs w:val="28"/>
                <w:lang w:val="sl-SI"/>
              </w:rPr>
              <w:t xml:space="preserve"> VOZIL</w:t>
            </w:r>
            <w:r w:rsidRPr="00E66E7E">
              <w:rPr>
                <w:rFonts w:ascii="Verdana" w:hAnsi="Verdana"/>
                <w:b/>
                <w:sz w:val="28"/>
                <w:szCs w:val="28"/>
                <w:lang w:val="sl-SI"/>
              </w:rPr>
              <w:t>A</w:t>
            </w:r>
            <w:r>
              <w:rPr>
                <w:rFonts w:ascii="Verdana" w:hAnsi="Verdana"/>
                <w:b/>
                <w:sz w:val="28"/>
                <w:szCs w:val="28"/>
                <w:lang w:val="sl-SI"/>
              </w:rPr>
              <w:t xml:space="preserve"> ZA ČIŠČENJE TER PRAZNJENJE MANJŠIH IN TEŽKO DOSTOPNIH KANALIZACIJSKIH OBJEKTOV (2 – osno, pogon 4 x 4)</w:t>
            </w:r>
          </w:p>
        </w:tc>
      </w:tr>
    </w:tbl>
    <w:p w14:paraId="554ECFD9" w14:textId="77777777" w:rsidR="00516281" w:rsidRDefault="00516281">
      <w:pPr>
        <w:widowControl w:val="0"/>
        <w:spacing w:after="0" w:line="240" w:lineRule="auto"/>
        <w:jc w:val="both"/>
        <w:rPr>
          <w:rFonts w:ascii="Verdana" w:hAnsi="Verdana"/>
          <w:sz w:val="20"/>
          <w:szCs w:val="28"/>
          <w:lang w:val="sl-SI"/>
        </w:rPr>
      </w:pPr>
    </w:p>
    <w:p w14:paraId="4B88AA3F"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54F81ABD" w14:textId="77777777" w:rsidR="00516281" w:rsidRDefault="00714A4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516281" w14:paraId="67036126" w14:textId="77777777">
        <w:trPr>
          <w:trHeight w:val="20"/>
          <w:jc w:val="center"/>
        </w:trPr>
        <w:tc>
          <w:tcPr>
            <w:tcW w:w="4847" w:type="dxa"/>
            <w:shd w:val="clear" w:color="auto" w:fill="FDB940"/>
            <w:vAlign w:val="center"/>
          </w:tcPr>
          <w:p w14:paraId="4D26950F" w14:textId="77777777" w:rsidR="00516281" w:rsidRDefault="00714A46">
            <w:pPr>
              <w:widowControl w:val="0"/>
              <w:spacing w:after="0" w:line="240" w:lineRule="auto"/>
              <w:jc w:val="both"/>
              <w:rPr>
                <w:rFonts w:ascii="Verdana" w:hAnsi="Verdana"/>
                <w:b/>
                <w:sz w:val="20"/>
                <w:szCs w:val="20"/>
                <w:lang w:val="sl-SI"/>
              </w:rPr>
            </w:pPr>
            <w:r>
              <w:rPr>
                <w:rFonts w:ascii="Verdana" w:hAnsi="Verdana"/>
                <w:b/>
                <w:sz w:val="20"/>
                <w:szCs w:val="20"/>
                <w:lang w:val="sl-SI"/>
              </w:rPr>
              <w:t>Oznaka javnega naročila, ki je podlaga za sklenitev pogodbe</w:t>
            </w:r>
          </w:p>
        </w:tc>
        <w:tc>
          <w:tcPr>
            <w:tcW w:w="4847" w:type="dxa"/>
            <w:shd w:val="clear" w:color="auto" w:fill="FFF0D5"/>
            <w:vAlign w:val="center"/>
          </w:tcPr>
          <w:p w14:paraId="5C313677" w14:textId="55FFF8C8" w:rsidR="00516281" w:rsidRDefault="006945CF">
            <w:pPr>
              <w:widowControl w:val="0"/>
              <w:spacing w:after="0" w:line="240" w:lineRule="auto"/>
              <w:jc w:val="both"/>
              <w:rPr>
                <w:rFonts w:ascii="Verdana" w:hAnsi="Verdana"/>
                <w:sz w:val="20"/>
                <w:szCs w:val="20"/>
                <w:lang w:val="sl-SI"/>
              </w:rPr>
            </w:pPr>
            <w:r>
              <w:rPr>
                <w:rFonts w:ascii="Verdana" w:hAnsi="Verdana"/>
                <w:sz w:val="20"/>
                <w:szCs w:val="20"/>
                <w:lang w:val="it-IT"/>
              </w:rPr>
              <w:t>O</w:t>
            </w:r>
            <w:proofErr w:type="spellStart"/>
            <w:r w:rsidR="00714A46">
              <w:rPr>
                <w:rFonts w:ascii="Verdana" w:hAnsi="Verdana"/>
                <w:sz w:val="20"/>
                <w:szCs w:val="20"/>
                <w:lang w:val="sl-SI"/>
              </w:rPr>
              <w:t>bjava</w:t>
            </w:r>
            <w:proofErr w:type="spellEnd"/>
            <w:r w:rsidR="00714A46">
              <w:rPr>
                <w:rFonts w:ascii="Verdana" w:hAnsi="Verdana"/>
                <w:sz w:val="20"/>
                <w:szCs w:val="20"/>
                <w:lang w:val="sl-SI"/>
              </w:rPr>
              <w:t xml:space="preserve"> na portalu e-naročanje dne …………... pod številko …………...  ter na portalu EU dne …………...  pod številko …………...</w:t>
            </w:r>
          </w:p>
        </w:tc>
      </w:tr>
    </w:tbl>
    <w:p w14:paraId="07B2DA8E" w14:textId="77777777" w:rsidR="00516281" w:rsidRDefault="00516281">
      <w:pPr>
        <w:pStyle w:val="Odstavekseznama"/>
        <w:widowControl w:val="0"/>
        <w:spacing w:after="120" w:line="240" w:lineRule="auto"/>
        <w:rPr>
          <w:rFonts w:ascii="Verdana" w:hAnsi="Verdana"/>
          <w:sz w:val="20"/>
          <w:szCs w:val="20"/>
          <w:lang w:val="sl-SI"/>
        </w:rPr>
      </w:pPr>
    </w:p>
    <w:p w14:paraId="737734B4"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3F2DC34B" w14:textId="77777777" w:rsidR="00516281" w:rsidRDefault="00714A46">
      <w:pPr>
        <w:widowControl w:val="0"/>
        <w:spacing w:before="120" w:after="120" w:line="240" w:lineRule="auto"/>
        <w:jc w:val="center"/>
        <w:rPr>
          <w:rFonts w:ascii="Verdana" w:hAnsi="Verdana"/>
          <w:sz w:val="20"/>
          <w:szCs w:val="28"/>
          <w:lang w:val="sl-SI"/>
        </w:rPr>
      </w:pPr>
      <w:r>
        <w:rPr>
          <w:rFonts w:ascii="Verdana" w:hAnsi="Verdana"/>
          <w:sz w:val="20"/>
          <w:szCs w:val="28"/>
          <w:lang w:val="sl-SI"/>
        </w:rPr>
        <w:t>PREDMET POGODBE</w:t>
      </w:r>
    </w:p>
    <w:p w14:paraId="59A9EF48" w14:textId="77777777" w:rsidR="00516281" w:rsidRDefault="00714A46">
      <w:pPr>
        <w:pStyle w:val="Odstavekseznama"/>
        <w:widowControl w:val="0"/>
        <w:numPr>
          <w:ilvl w:val="0"/>
          <w:numId w:val="5"/>
        </w:numPr>
        <w:spacing w:after="120" w:line="240" w:lineRule="auto"/>
        <w:ind w:left="714" w:hanging="357"/>
        <w:contextualSpacing w:val="0"/>
        <w:jc w:val="both"/>
        <w:rPr>
          <w:rFonts w:ascii="Verdana" w:hAnsi="Verdana"/>
          <w:iCs/>
          <w:sz w:val="20"/>
          <w:szCs w:val="20"/>
          <w:lang w:val="sl-SI"/>
        </w:rPr>
      </w:pPr>
      <w:r>
        <w:rPr>
          <w:rFonts w:ascii="Verdana" w:hAnsi="Verdana"/>
          <w:sz w:val="20"/>
          <w:szCs w:val="28"/>
          <w:lang w:val="sl-SI"/>
        </w:rPr>
        <w:t xml:space="preserve">Predmet </w:t>
      </w:r>
      <w:r>
        <w:rPr>
          <w:rFonts w:ascii="Verdana" w:hAnsi="Verdana"/>
          <w:sz w:val="20"/>
          <w:szCs w:val="20"/>
          <w:lang w:val="sl-SI"/>
        </w:rPr>
        <w:t>pogodbe je nakup specialnega komunalnega vozila za čiščenje ter praznjenje manjših in težko dostopnih kanalizacijskih objektov</w:t>
      </w:r>
      <w:r w:rsidRPr="00E66E7E">
        <w:rPr>
          <w:rFonts w:ascii="Verdana" w:hAnsi="Verdana"/>
          <w:sz w:val="20"/>
          <w:szCs w:val="20"/>
          <w:lang w:val="sl-SI"/>
        </w:rPr>
        <w:t>.</w:t>
      </w:r>
    </w:p>
    <w:p w14:paraId="674D9198" w14:textId="77777777" w:rsidR="00516281" w:rsidRDefault="00714A46">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Pr>
          <w:rFonts w:ascii="Verdana" w:hAnsi="Verdana"/>
          <w:sz w:val="20"/>
          <w:szCs w:val="20"/>
          <w:lang w:val="sl-SI"/>
        </w:rPr>
        <w:t>Vrsta, lastnosti, kakovost</w:t>
      </w:r>
      <w:r>
        <w:rPr>
          <w:rFonts w:ascii="Verdana" w:hAnsi="Verdana"/>
          <w:sz w:val="20"/>
          <w:szCs w:val="28"/>
          <w:lang w:val="sl-SI"/>
        </w:rPr>
        <w:t xml:space="preserve"> in opis predmeta pogodbe so opredeljeni v obrazcu </w:t>
      </w:r>
      <w:proofErr w:type="spellStart"/>
      <w:r>
        <w:rPr>
          <w:rFonts w:ascii="Verdana" w:hAnsi="Verdana"/>
          <w:sz w:val="20"/>
          <w:szCs w:val="28"/>
          <w:lang w:val="sl-SI"/>
        </w:rPr>
        <w:t>ePRO</w:t>
      </w:r>
      <w:proofErr w:type="spellEnd"/>
      <w:r>
        <w:rPr>
          <w:rFonts w:ascii="Verdana" w:hAnsi="Verdana"/>
          <w:sz w:val="20"/>
          <w:szCs w:val="28"/>
          <w:lang w:val="sl-SI"/>
        </w:rPr>
        <w:t xml:space="preserve"> – Specifikacije, ki je priloga pogodbe.</w:t>
      </w:r>
    </w:p>
    <w:p w14:paraId="25D75866" w14:textId="77777777" w:rsidR="00516281" w:rsidRDefault="00714A46">
      <w:pPr>
        <w:pStyle w:val="Odstavekseznama"/>
        <w:widowControl w:val="0"/>
        <w:numPr>
          <w:ilvl w:val="0"/>
          <w:numId w:val="19"/>
        </w:numPr>
        <w:spacing w:after="120" w:line="240" w:lineRule="auto"/>
        <w:jc w:val="center"/>
        <w:rPr>
          <w:rFonts w:ascii="Verdana" w:hAnsi="Verdana"/>
          <w:sz w:val="20"/>
          <w:szCs w:val="28"/>
          <w:lang w:val="sl-SI"/>
        </w:rPr>
      </w:pPr>
      <w:r>
        <w:rPr>
          <w:rFonts w:ascii="Verdana" w:hAnsi="Verdana"/>
          <w:sz w:val="20"/>
          <w:szCs w:val="28"/>
          <w:lang w:val="sl-SI"/>
        </w:rPr>
        <w:lastRenderedPageBreak/>
        <w:t>člen</w:t>
      </w:r>
    </w:p>
    <w:p w14:paraId="51671546" w14:textId="77777777" w:rsidR="00516281" w:rsidRDefault="00714A46">
      <w:pPr>
        <w:widowControl w:val="0"/>
        <w:spacing w:before="120" w:after="120" w:line="240" w:lineRule="auto"/>
        <w:jc w:val="center"/>
        <w:rPr>
          <w:rFonts w:ascii="Verdana" w:hAnsi="Verdana"/>
          <w:sz w:val="20"/>
          <w:szCs w:val="28"/>
          <w:lang w:val="sl-SI"/>
        </w:rPr>
      </w:pPr>
      <w:r>
        <w:rPr>
          <w:rFonts w:ascii="Verdana" w:hAnsi="Verdana"/>
          <w:sz w:val="20"/>
          <w:szCs w:val="28"/>
          <w:lang w:val="sl-SI"/>
        </w:rPr>
        <w:t>KOLIČINE, CENE IN IZVEDBENI POGOJI</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6"/>
        <w:gridCol w:w="3827"/>
        <w:gridCol w:w="993"/>
        <w:gridCol w:w="1134"/>
        <w:gridCol w:w="1559"/>
        <w:gridCol w:w="1484"/>
      </w:tblGrid>
      <w:tr w:rsidR="00516281" w14:paraId="19DDB5E1" w14:textId="77777777" w:rsidTr="006945CF">
        <w:trPr>
          <w:cantSplit/>
          <w:trHeight w:val="472"/>
        </w:trPr>
        <w:tc>
          <w:tcPr>
            <w:tcW w:w="9923" w:type="dxa"/>
            <w:gridSpan w:val="6"/>
            <w:shd w:val="clear" w:color="auto" w:fill="FDB940"/>
            <w:vAlign w:val="center"/>
          </w:tcPr>
          <w:p w14:paraId="7AA7FE8F" w14:textId="77777777" w:rsidR="00516281" w:rsidRDefault="00714A46">
            <w:pPr>
              <w:keepNext/>
              <w:keepLines/>
              <w:widowControl w:val="0"/>
              <w:spacing w:after="0" w:line="240" w:lineRule="auto"/>
              <w:jc w:val="center"/>
              <w:rPr>
                <w:rFonts w:ascii="Verdana" w:eastAsia="Arial Unicode MS" w:hAnsi="Verdana"/>
                <w:b/>
                <w:bCs/>
                <w:color w:val="000000"/>
                <w:sz w:val="20"/>
                <w:szCs w:val="20"/>
                <w:lang w:val="sl-SI"/>
              </w:rPr>
            </w:pPr>
            <w:bookmarkStart w:id="0" w:name="_Hlk90382380"/>
            <w:r>
              <w:rPr>
                <w:rFonts w:ascii="Verdana" w:eastAsia="Arial Unicode MS" w:hAnsi="Verdana"/>
                <w:b/>
                <w:bCs/>
                <w:color w:val="000000"/>
                <w:sz w:val="20"/>
                <w:szCs w:val="20"/>
                <w:lang w:val="sl-SI"/>
              </w:rPr>
              <w:t>CENA</w:t>
            </w:r>
          </w:p>
        </w:tc>
      </w:tr>
      <w:tr w:rsidR="00516281" w:rsidRPr="00E66E7E" w14:paraId="6ACA0725" w14:textId="77777777" w:rsidTr="006945CF">
        <w:trPr>
          <w:cantSplit/>
          <w:trHeight w:val="1134"/>
        </w:trPr>
        <w:tc>
          <w:tcPr>
            <w:tcW w:w="926" w:type="dxa"/>
            <w:shd w:val="clear" w:color="auto" w:fill="FDB940"/>
            <w:vAlign w:val="center"/>
          </w:tcPr>
          <w:p w14:paraId="69972B03" w14:textId="77777777" w:rsidR="00516281" w:rsidRDefault="00714A46">
            <w:pPr>
              <w:keepNext/>
              <w:keepLines/>
              <w:widowControl w:val="0"/>
              <w:spacing w:after="0" w:line="240" w:lineRule="auto"/>
              <w:jc w:val="center"/>
              <w:rPr>
                <w:rFonts w:ascii="Verdana" w:eastAsia="Arial Unicode MS" w:hAnsi="Verdana"/>
                <w:b/>
                <w:bCs/>
                <w:color w:val="000000"/>
                <w:sz w:val="20"/>
                <w:szCs w:val="20"/>
                <w:lang w:val="sl-SI"/>
              </w:rPr>
            </w:pPr>
            <w:proofErr w:type="spellStart"/>
            <w:r>
              <w:rPr>
                <w:rFonts w:ascii="Verdana" w:eastAsia="Arial Unicode MS" w:hAnsi="Verdana"/>
                <w:b/>
                <w:bCs/>
                <w:color w:val="000000"/>
                <w:sz w:val="20"/>
                <w:szCs w:val="20"/>
                <w:lang w:val="sl-SI"/>
              </w:rPr>
              <w:t>Zap</w:t>
            </w:r>
            <w:proofErr w:type="spellEnd"/>
            <w:r>
              <w:rPr>
                <w:rFonts w:ascii="Verdana" w:eastAsia="Arial Unicode MS" w:hAnsi="Verdana"/>
                <w:b/>
                <w:bCs/>
                <w:color w:val="000000"/>
                <w:sz w:val="20"/>
                <w:szCs w:val="20"/>
                <w:lang w:val="sl-SI"/>
              </w:rPr>
              <w:t>. št.</w:t>
            </w:r>
          </w:p>
        </w:tc>
        <w:tc>
          <w:tcPr>
            <w:tcW w:w="3827" w:type="dxa"/>
            <w:shd w:val="clear" w:color="auto" w:fill="FDB940"/>
            <w:vAlign w:val="center"/>
          </w:tcPr>
          <w:p w14:paraId="675A0DB8" w14:textId="77777777" w:rsidR="00516281" w:rsidRDefault="00714A46">
            <w:pPr>
              <w:keepNext/>
              <w:keepLines/>
              <w:widowControl w:val="0"/>
              <w:spacing w:after="0" w:line="240" w:lineRule="auto"/>
              <w:jc w:val="center"/>
              <w:rPr>
                <w:rFonts w:ascii="Verdana" w:eastAsia="Arial Unicode MS" w:hAnsi="Verdana"/>
                <w:b/>
                <w:bCs/>
                <w:color w:val="000000"/>
                <w:sz w:val="20"/>
                <w:szCs w:val="20"/>
                <w:lang w:val="sl-SI"/>
              </w:rPr>
            </w:pPr>
            <w:r>
              <w:rPr>
                <w:rFonts w:ascii="Verdana" w:eastAsia="Arial Unicode MS" w:hAnsi="Verdana"/>
                <w:b/>
                <w:bCs/>
                <w:color w:val="000000"/>
                <w:sz w:val="20"/>
                <w:szCs w:val="20"/>
                <w:lang w:val="sl-SI"/>
              </w:rPr>
              <w:t>Postavka</w:t>
            </w:r>
          </w:p>
        </w:tc>
        <w:tc>
          <w:tcPr>
            <w:tcW w:w="993" w:type="dxa"/>
            <w:shd w:val="clear" w:color="auto" w:fill="FDB940"/>
            <w:vAlign w:val="center"/>
          </w:tcPr>
          <w:p w14:paraId="04CD40D0" w14:textId="77777777" w:rsidR="00516281" w:rsidRDefault="00714A46">
            <w:pPr>
              <w:keepNext/>
              <w:keepLines/>
              <w:widowControl w:val="0"/>
              <w:spacing w:after="0" w:line="240" w:lineRule="auto"/>
              <w:jc w:val="center"/>
              <w:rPr>
                <w:rFonts w:ascii="Verdana" w:eastAsia="Arial Unicode MS" w:hAnsi="Verdana"/>
                <w:b/>
                <w:bCs/>
                <w:color w:val="000000"/>
                <w:sz w:val="20"/>
                <w:szCs w:val="20"/>
                <w:lang w:val="sl-SI"/>
              </w:rPr>
            </w:pPr>
            <w:r>
              <w:rPr>
                <w:rFonts w:ascii="Verdana" w:eastAsia="Arial Unicode MS" w:hAnsi="Verdana"/>
                <w:b/>
                <w:bCs/>
                <w:color w:val="000000"/>
                <w:sz w:val="20"/>
                <w:szCs w:val="20"/>
                <w:lang w:val="sl-SI"/>
              </w:rPr>
              <w:t>Enota</w:t>
            </w:r>
          </w:p>
        </w:tc>
        <w:tc>
          <w:tcPr>
            <w:tcW w:w="1134" w:type="dxa"/>
            <w:shd w:val="clear" w:color="auto" w:fill="FDB940"/>
            <w:vAlign w:val="center"/>
          </w:tcPr>
          <w:p w14:paraId="513C0D6E" w14:textId="77777777" w:rsidR="00516281" w:rsidRDefault="00714A46">
            <w:pPr>
              <w:keepNext/>
              <w:keepLines/>
              <w:widowControl w:val="0"/>
              <w:spacing w:after="0" w:line="240" w:lineRule="auto"/>
              <w:jc w:val="center"/>
              <w:rPr>
                <w:rFonts w:ascii="Verdana" w:eastAsia="Arial Unicode MS" w:hAnsi="Verdana"/>
                <w:b/>
                <w:bCs/>
                <w:color w:val="000000"/>
                <w:sz w:val="20"/>
                <w:szCs w:val="20"/>
                <w:lang w:val="sl-SI"/>
              </w:rPr>
            </w:pPr>
            <w:r>
              <w:rPr>
                <w:rFonts w:ascii="Verdana" w:eastAsia="Arial Unicode MS" w:hAnsi="Verdana"/>
                <w:b/>
                <w:bCs/>
                <w:color w:val="000000"/>
                <w:sz w:val="20"/>
                <w:szCs w:val="20"/>
                <w:lang w:val="sl-SI"/>
              </w:rPr>
              <w:t>Količina</w:t>
            </w:r>
          </w:p>
        </w:tc>
        <w:tc>
          <w:tcPr>
            <w:tcW w:w="1559" w:type="dxa"/>
            <w:shd w:val="clear" w:color="auto" w:fill="FDB940"/>
            <w:vAlign w:val="center"/>
          </w:tcPr>
          <w:p w14:paraId="07DC12B3" w14:textId="77777777" w:rsidR="00516281" w:rsidRDefault="00714A46">
            <w:pPr>
              <w:keepNext/>
              <w:keepLines/>
              <w:widowControl w:val="0"/>
              <w:spacing w:after="0" w:line="240" w:lineRule="auto"/>
              <w:jc w:val="center"/>
              <w:rPr>
                <w:rFonts w:ascii="Verdana" w:eastAsia="Arial Unicode MS" w:hAnsi="Verdana"/>
                <w:b/>
                <w:bCs/>
                <w:color w:val="000000"/>
                <w:sz w:val="20"/>
                <w:szCs w:val="20"/>
                <w:lang w:val="sl-SI"/>
              </w:rPr>
            </w:pPr>
            <w:r>
              <w:rPr>
                <w:rFonts w:ascii="Verdana" w:eastAsia="Arial Unicode MS" w:hAnsi="Verdana"/>
                <w:b/>
                <w:bCs/>
                <w:color w:val="000000"/>
                <w:sz w:val="20"/>
                <w:szCs w:val="20"/>
                <w:lang w:val="sl-SI"/>
              </w:rPr>
              <w:t>Cena v EUR brez DDV</w:t>
            </w:r>
          </w:p>
        </w:tc>
        <w:tc>
          <w:tcPr>
            <w:tcW w:w="1484" w:type="dxa"/>
            <w:shd w:val="clear" w:color="auto" w:fill="FDB940"/>
            <w:vAlign w:val="center"/>
          </w:tcPr>
          <w:p w14:paraId="20C6196C" w14:textId="77777777" w:rsidR="00516281" w:rsidRDefault="00714A46">
            <w:pPr>
              <w:keepNext/>
              <w:keepLines/>
              <w:widowControl w:val="0"/>
              <w:spacing w:after="0" w:line="240" w:lineRule="auto"/>
              <w:jc w:val="center"/>
              <w:rPr>
                <w:rFonts w:ascii="Verdana" w:eastAsia="Arial Unicode MS" w:hAnsi="Verdana"/>
                <w:b/>
                <w:bCs/>
                <w:color w:val="000000"/>
                <w:sz w:val="20"/>
                <w:szCs w:val="20"/>
                <w:lang w:val="sl-SI"/>
              </w:rPr>
            </w:pPr>
            <w:r>
              <w:rPr>
                <w:rFonts w:ascii="Verdana" w:eastAsia="Arial Unicode MS" w:hAnsi="Verdana"/>
                <w:b/>
                <w:bCs/>
                <w:color w:val="000000"/>
                <w:sz w:val="20"/>
                <w:szCs w:val="20"/>
                <w:lang w:val="sl-SI"/>
              </w:rPr>
              <w:t>Cena v EUR z DDV</w:t>
            </w:r>
          </w:p>
        </w:tc>
      </w:tr>
      <w:tr w:rsidR="00516281" w14:paraId="578FCF7E" w14:textId="77777777" w:rsidTr="006945CF">
        <w:trPr>
          <w:cantSplit/>
          <w:trHeight w:val="608"/>
        </w:trPr>
        <w:tc>
          <w:tcPr>
            <w:tcW w:w="926" w:type="dxa"/>
            <w:shd w:val="clear" w:color="auto" w:fill="FFF0D5"/>
            <w:vAlign w:val="center"/>
          </w:tcPr>
          <w:p w14:paraId="6380F825" w14:textId="77777777" w:rsidR="00516281" w:rsidRDefault="00714A46">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1.</w:t>
            </w:r>
          </w:p>
        </w:tc>
        <w:tc>
          <w:tcPr>
            <w:tcW w:w="3827" w:type="dxa"/>
            <w:shd w:val="clear" w:color="auto" w:fill="FFF0D5"/>
            <w:vAlign w:val="center"/>
          </w:tcPr>
          <w:p w14:paraId="65BC9E3F" w14:textId="77777777" w:rsidR="00516281" w:rsidRDefault="00714A46">
            <w:pPr>
              <w:spacing w:after="0" w:line="240" w:lineRule="auto"/>
              <w:jc w:val="both"/>
              <w:rPr>
                <w:rFonts w:ascii="Verdana" w:hAnsi="Verdana" w:cs="Calibri"/>
                <w:b/>
                <w:sz w:val="20"/>
                <w:szCs w:val="20"/>
                <w:lang w:val="sl-SI"/>
              </w:rPr>
            </w:pPr>
            <w:r>
              <w:rPr>
                <w:rFonts w:ascii="Verdana" w:hAnsi="Verdana" w:cs="Calibri"/>
                <w:b/>
                <w:sz w:val="20"/>
                <w:szCs w:val="20"/>
                <w:lang w:val="sl-SI"/>
              </w:rPr>
              <w:t>Specialno komunalno vozilo</w:t>
            </w:r>
          </w:p>
        </w:tc>
        <w:tc>
          <w:tcPr>
            <w:tcW w:w="993" w:type="dxa"/>
            <w:shd w:val="clear" w:color="auto" w:fill="FFF0D5"/>
            <w:vAlign w:val="center"/>
          </w:tcPr>
          <w:p w14:paraId="100FCBEE" w14:textId="77777777" w:rsidR="00516281" w:rsidRDefault="00714A46">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komplet</w:t>
            </w:r>
          </w:p>
        </w:tc>
        <w:tc>
          <w:tcPr>
            <w:tcW w:w="1134" w:type="dxa"/>
            <w:shd w:val="clear" w:color="auto" w:fill="FFF0D5"/>
            <w:vAlign w:val="center"/>
          </w:tcPr>
          <w:p w14:paraId="490F124C" w14:textId="77777777" w:rsidR="00516281" w:rsidRDefault="00714A46">
            <w:pPr>
              <w:keepNext/>
              <w:keepLines/>
              <w:widowControl w:val="0"/>
              <w:spacing w:after="0" w:line="240" w:lineRule="auto"/>
              <w:jc w:val="center"/>
              <w:rPr>
                <w:rFonts w:ascii="Verdana" w:eastAsia="Arial Unicode MS" w:hAnsi="Verdana"/>
                <w:color w:val="000000"/>
                <w:sz w:val="20"/>
                <w:szCs w:val="20"/>
                <w:lang w:val="sl-SI"/>
              </w:rPr>
            </w:pPr>
            <w:r>
              <w:rPr>
                <w:rFonts w:ascii="Verdana" w:eastAsia="Arial Unicode MS" w:hAnsi="Verdana"/>
                <w:color w:val="000000"/>
                <w:sz w:val="20"/>
                <w:szCs w:val="20"/>
                <w:lang w:val="sl-SI"/>
              </w:rPr>
              <w:t>1</w:t>
            </w:r>
          </w:p>
        </w:tc>
        <w:tc>
          <w:tcPr>
            <w:tcW w:w="1559" w:type="dxa"/>
            <w:vAlign w:val="center"/>
          </w:tcPr>
          <w:p w14:paraId="623DC739" w14:textId="77777777" w:rsidR="00516281" w:rsidRDefault="00516281">
            <w:pPr>
              <w:keepNext/>
              <w:keepLines/>
              <w:widowControl w:val="0"/>
              <w:spacing w:after="0" w:line="240" w:lineRule="auto"/>
              <w:jc w:val="center"/>
              <w:rPr>
                <w:rFonts w:ascii="Verdana" w:eastAsia="Arial Unicode MS" w:hAnsi="Verdana"/>
                <w:color w:val="000000"/>
                <w:sz w:val="20"/>
                <w:szCs w:val="20"/>
                <w:lang w:val="sl-SI"/>
              </w:rPr>
            </w:pPr>
          </w:p>
        </w:tc>
        <w:bookmarkEnd w:id="0"/>
        <w:tc>
          <w:tcPr>
            <w:tcW w:w="1484" w:type="dxa"/>
            <w:vAlign w:val="center"/>
          </w:tcPr>
          <w:p w14:paraId="7710B8D6" w14:textId="77777777" w:rsidR="00516281" w:rsidRDefault="00516281">
            <w:pPr>
              <w:keepNext/>
              <w:keepLines/>
              <w:widowControl w:val="0"/>
              <w:spacing w:after="0" w:line="240" w:lineRule="auto"/>
              <w:jc w:val="center"/>
              <w:rPr>
                <w:rFonts w:ascii="Verdana" w:eastAsia="Arial Unicode MS" w:hAnsi="Verdana"/>
                <w:color w:val="000000"/>
                <w:sz w:val="20"/>
                <w:szCs w:val="20"/>
                <w:lang w:val="sl-SI"/>
              </w:rPr>
            </w:pPr>
          </w:p>
        </w:tc>
      </w:tr>
    </w:tbl>
    <w:p w14:paraId="43180863" w14:textId="77777777" w:rsidR="00516281" w:rsidRDefault="00516281">
      <w:pPr>
        <w:widowControl w:val="0"/>
        <w:spacing w:after="0" w:line="240" w:lineRule="auto"/>
        <w:jc w:val="both"/>
        <w:rPr>
          <w:rFonts w:ascii="Verdana" w:hAnsi="Verdana"/>
          <w:sz w:val="20"/>
          <w:szCs w:val="28"/>
          <w:lang w:val="sl-SI"/>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89"/>
        <w:gridCol w:w="3523"/>
        <w:gridCol w:w="3964"/>
      </w:tblGrid>
      <w:tr w:rsidR="00516281" w14:paraId="4E02526B" w14:textId="77777777" w:rsidTr="00B64F13">
        <w:trPr>
          <w:trHeight w:val="20"/>
          <w:jc w:val="center"/>
        </w:trPr>
        <w:tc>
          <w:tcPr>
            <w:tcW w:w="2289" w:type="dxa"/>
            <w:shd w:val="clear" w:color="auto" w:fill="FDB940"/>
            <w:vAlign w:val="center"/>
          </w:tcPr>
          <w:p w14:paraId="0C06A239"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Lokacija realizacije</w:t>
            </w:r>
          </w:p>
        </w:tc>
        <w:tc>
          <w:tcPr>
            <w:tcW w:w="7487" w:type="dxa"/>
            <w:gridSpan w:val="2"/>
            <w:tcBorders>
              <w:bottom w:val="single" w:sz="4" w:space="0" w:color="auto"/>
            </w:tcBorders>
            <w:shd w:val="clear" w:color="auto" w:fill="FFF0D5"/>
            <w:vAlign w:val="center"/>
          </w:tcPr>
          <w:p w14:paraId="758A1987"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516281" w14:paraId="0E1990D6" w14:textId="77777777" w:rsidTr="00B64F13">
        <w:trPr>
          <w:trHeight w:val="20"/>
          <w:jc w:val="center"/>
        </w:trPr>
        <w:tc>
          <w:tcPr>
            <w:tcW w:w="2289" w:type="dxa"/>
            <w:vMerge w:val="restart"/>
            <w:shd w:val="clear" w:color="auto" w:fill="FDB940"/>
            <w:vAlign w:val="center"/>
          </w:tcPr>
          <w:p w14:paraId="4A20AECF"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2DF102B"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Dobava</w:t>
            </w:r>
          </w:p>
        </w:tc>
        <w:tc>
          <w:tcPr>
            <w:tcW w:w="3964" w:type="dxa"/>
            <w:tcBorders>
              <w:bottom w:val="single" w:sz="4" w:space="0" w:color="auto"/>
            </w:tcBorders>
            <w:shd w:val="clear" w:color="auto" w:fill="FDB940"/>
            <w:vAlign w:val="center"/>
          </w:tcPr>
          <w:p w14:paraId="227C1AB7"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Sprememba cen</w:t>
            </w:r>
          </w:p>
        </w:tc>
      </w:tr>
      <w:tr w:rsidR="00516281" w:rsidRPr="00E66E7E" w14:paraId="3AA16C2F" w14:textId="77777777" w:rsidTr="00B64F13">
        <w:trPr>
          <w:trHeight w:val="20"/>
          <w:jc w:val="center"/>
        </w:trPr>
        <w:tc>
          <w:tcPr>
            <w:tcW w:w="2289" w:type="dxa"/>
            <w:vMerge/>
            <w:shd w:val="clear" w:color="auto" w:fill="FAAA5A"/>
            <w:vAlign w:val="center"/>
          </w:tcPr>
          <w:p w14:paraId="05D6179F" w14:textId="77777777" w:rsidR="00516281" w:rsidRDefault="00516281">
            <w:pPr>
              <w:widowControl w:val="0"/>
              <w:spacing w:after="0" w:line="240" w:lineRule="auto"/>
              <w:rPr>
                <w:rFonts w:ascii="Verdana" w:hAnsi="Verdana"/>
                <w:b/>
                <w:sz w:val="20"/>
                <w:szCs w:val="20"/>
                <w:lang w:val="sl-SI"/>
              </w:rPr>
            </w:pPr>
          </w:p>
        </w:tc>
        <w:tc>
          <w:tcPr>
            <w:tcW w:w="3523" w:type="dxa"/>
            <w:shd w:val="clear" w:color="auto" w:fill="FFF0D5"/>
            <w:vAlign w:val="center"/>
          </w:tcPr>
          <w:p w14:paraId="0154D2E2"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FCO Naročnik.</w:t>
            </w:r>
          </w:p>
        </w:tc>
        <w:tc>
          <w:tcPr>
            <w:tcW w:w="3964" w:type="dxa"/>
            <w:shd w:val="clear" w:color="auto" w:fill="FFF0D5"/>
            <w:vAlign w:val="center"/>
          </w:tcPr>
          <w:p w14:paraId="2E2ACA58"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Cene po tej pogodbi so fiksne.</w:t>
            </w:r>
          </w:p>
        </w:tc>
      </w:tr>
      <w:tr w:rsidR="00516281" w:rsidRPr="00E66E7E" w14:paraId="56E28DCF" w14:textId="77777777" w:rsidTr="00B64F13">
        <w:trPr>
          <w:trHeight w:val="20"/>
          <w:jc w:val="center"/>
        </w:trPr>
        <w:tc>
          <w:tcPr>
            <w:tcW w:w="2289" w:type="dxa"/>
            <w:shd w:val="clear" w:color="auto" w:fill="FDB940"/>
            <w:vAlign w:val="center"/>
          </w:tcPr>
          <w:p w14:paraId="5DC020B9"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Dobavni rok</w:t>
            </w:r>
          </w:p>
        </w:tc>
        <w:tc>
          <w:tcPr>
            <w:tcW w:w="7487" w:type="dxa"/>
            <w:gridSpan w:val="2"/>
            <w:shd w:val="clear" w:color="auto" w:fill="FFF0D5"/>
            <w:vAlign w:val="center"/>
          </w:tcPr>
          <w:p w14:paraId="2EB4530B" w14:textId="36A4DCA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 xml:space="preserve">Dobava </w:t>
            </w:r>
            <w:r w:rsidR="00B84CA9">
              <w:rPr>
                <w:rFonts w:ascii="Verdana" w:hAnsi="Verdana"/>
                <w:sz w:val="20"/>
                <w:szCs w:val="20"/>
                <w:lang w:val="sl-SI"/>
              </w:rPr>
              <w:t>vozila z nadgradnjo</w:t>
            </w:r>
            <w:r>
              <w:rPr>
                <w:rFonts w:ascii="Verdana" w:hAnsi="Verdana"/>
                <w:sz w:val="20"/>
                <w:szCs w:val="20"/>
                <w:lang w:val="sl-SI"/>
              </w:rPr>
              <w:t xml:space="preserve"> je največ </w:t>
            </w:r>
            <w:r w:rsidRPr="00E66E7E">
              <w:rPr>
                <w:rFonts w:ascii="Verdana" w:hAnsi="Verdana"/>
                <w:b/>
                <w:bCs/>
                <w:sz w:val="20"/>
                <w:szCs w:val="20"/>
                <w:lang w:val="sl-SI"/>
              </w:rPr>
              <w:t>1</w:t>
            </w:r>
            <w:r>
              <w:rPr>
                <w:rFonts w:ascii="Verdana" w:hAnsi="Verdana"/>
                <w:b/>
                <w:bCs/>
                <w:sz w:val="20"/>
                <w:szCs w:val="20"/>
                <w:lang w:val="sl-SI"/>
              </w:rPr>
              <w:t>4 mesece</w:t>
            </w:r>
            <w:r w:rsidRPr="00E66E7E">
              <w:rPr>
                <w:rFonts w:ascii="Verdana" w:hAnsi="Verdana"/>
                <w:b/>
                <w:bCs/>
                <w:sz w:val="20"/>
                <w:szCs w:val="20"/>
                <w:lang w:val="sl-SI"/>
              </w:rPr>
              <w:t>v</w:t>
            </w:r>
            <w:r>
              <w:rPr>
                <w:rFonts w:ascii="Verdana" w:hAnsi="Verdana"/>
                <w:sz w:val="20"/>
                <w:szCs w:val="20"/>
                <w:lang w:val="sl-SI"/>
              </w:rPr>
              <w:t xml:space="preserve"> od dneva podpisa pogodbe.</w:t>
            </w:r>
          </w:p>
        </w:tc>
      </w:tr>
      <w:tr w:rsidR="00516281" w:rsidRPr="00E66E7E" w14:paraId="7065A029" w14:textId="77777777" w:rsidTr="00B64F13">
        <w:trPr>
          <w:trHeight w:val="20"/>
          <w:jc w:val="center"/>
        </w:trPr>
        <w:tc>
          <w:tcPr>
            <w:tcW w:w="2289" w:type="dxa"/>
            <w:shd w:val="clear" w:color="auto" w:fill="FDB940"/>
            <w:vAlign w:val="center"/>
          </w:tcPr>
          <w:p w14:paraId="4C671C9C"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487" w:type="dxa"/>
            <w:gridSpan w:val="2"/>
            <w:shd w:val="clear" w:color="auto" w:fill="FFF0D5"/>
            <w:vAlign w:val="center"/>
          </w:tcPr>
          <w:p w14:paraId="2AC1616B" w14:textId="427485CF" w:rsidR="00516281" w:rsidRDefault="00714A46">
            <w:pPr>
              <w:widowControl w:val="0"/>
              <w:spacing w:after="120" w:line="240" w:lineRule="auto"/>
              <w:jc w:val="both"/>
              <w:rPr>
                <w:rFonts w:ascii="Verdana" w:hAnsi="Verdana"/>
                <w:sz w:val="20"/>
                <w:szCs w:val="20"/>
                <w:lang w:val="sl-SI"/>
              </w:rPr>
            </w:pPr>
            <w:r>
              <w:rPr>
                <w:rFonts w:ascii="Verdana" w:hAnsi="Verdana"/>
                <w:sz w:val="20"/>
                <w:szCs w:val="20"/>
                <w:lang w:val="sl-SI"/>
              </w:rPr>
              <w:t>Izvajalec izstavi naročniku račun 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 na podlagi prevzemnega zapisnika, ki ga je ob izvajalčevi pravilni izpolnitvi podpisal naročnik.</w:t>
            </w:r>
            <w:r w:rsidR="006945CF">
              <w:rPr>
                <w:rFonts w:ascii="Verdana" w:hAnsi="Verdana"/>
                <w:sz w:val="20"/>
                <w:szCs w:val="20"/>
                <w:lang w:val="sl-SI"/>
              </w:rPr>
              <w:t xml:space="preserve"> Vozilo se šteje za prevzeto, ko izvajalec dobavi vozilo v celoti in po opravljeni primopredaji. </w:t>
            </w:r>
          </w:p>
          <w:p w14:paraId="57C30A0E"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 xml:space="preserve">Naročnik bo račun za opravljeno dobavo poravnal v roku 30 dni od dneva prejema računa in primopredaje, lahko pa tudi po sistemu leasinga s strani </w:t>
            </w:r>
            <w:proofErr w:type="spellStart"/>
            <w:r>
              <w:rPr>
                <w:rFonts w:ascii="Verdana" w:hAnsi="Verdana"/>
                <w:sz w:val="20"/>
                <w:szCs w:val="20"/>
                <w:lang w:val="sl-SI"/>
              </w:rPr>
              <w:t>leasingodajalca</w:t>
            </w:r>
            <w:proofErr w:type="spellEnd"/>
            <w:r>
              <w:rPr>
                <w:rFonts w:ascii="Verdana" w:hAnsi="Verdana"/>
                <w:sz w:val="20"/>
                <w:szCs w:val="20"/>
                <w:lang w:val="sl-SI"/>
              </w:rPr>
              <w:t xml:space="preserve"> po izboru naročnika.</w:t>
            </w:r>
          </w:p>
        </w:tc>
      </w:tr>
      <w:tr w:rsidR="00516281" w14:paraId="7D378DAA" w14:textId="77777777" w:rsidTr="00B64F13">
        <w:trPr>
          <w:trHeight w:val="20"/>
          <w:jc w:val="center"/>
        </w:trPr>
        <w:tc>
          <w:tcPr>
            <w:tcW w:w="2289" w:type="dxa"/>
            <w:shd w:val="clear" w:color="auto" w:fill="FDB940"/>
            <w:vAlign w:val="center"/>
          </w:tcPr>
          <w:p w14:paraId="05BE4660"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487" w:type="dxa"/>
            <w:gridSpan w:val="2"/>
            <w:shd w:val="clear" w:color="auto" w:fill="FFF0D5"/>
            <w:vAlign w:val="center"/>
          </w:tcPr>
          <w:p w14:paraId="6F9E7F8E" w14:textId="77777777" w:rsidR="00516281" w:rsidRDefault="00714A46">
            <w:pPr>
              <w:spacing w:after="0"/>
            </w:pPr>
            <w:r>
              <w:rPr>
                <w:rFonts w:ascii="Verdana" w:hAnsi="Verdana"/>
                <w:sz w:val="20"/>
                <w:szCs w:val="20"/>
                <w:lang w:val="sl-SI"/>
              </w:rPr>
              <w:t>Osnovno vozilo:</w:t>
            </w:r>
          </w:p>
          <w:p w14:paraId="2E904AA5" w14:textId="77777777" w:rsidR="00516281" w:rsidRDefault="00714A46">
            <w:pPr>
              <w:pStyle w:val="Odstavekseznama"/>
              <w:numPr>
                <w:ilvl w:val="0"/>
                <w:numId w:val="33"/>
              </w:numPr>
              <w:spacing w:after="0"/>
            </w:pPr>
            <w:r>
              <w:rPr>
                <w:rFonts w:ascii="Verdana" w:hAnsi="Verdana"/>
                <w:sz w:val="20"/>
                <w:szCs w:val="20"/>
                <w:lang w:val="sl-SI"/>
              </w:rPr>
              <w:t>splošna garancija: 24 mesecev</w:t>
            </w:r>
          </w:p>
          <w:p w14:paraId="708C70AF" w14:textId="77777777" w:rsidR="00516281" w:rsidRDefault="00714A46">
            <w:pPr>
              <w:pStyle w:val="Odstavekseznama"/>
              <w:numPr>
                <w:ilvl w:val="0"/>
                <w:numId w:val="33"/>
              </w:numPr>
              <w:spacing w:after="0"/>
            </w:pPr>
            <w:r>
              <w:rPr>
                <w:rFonts w:ascii="Verdana" w:hAnsi="Verdana"/>
                <w:sz w:val="20"/>
                <w:szCs w:val="20"/>
                <w:lang w:val="sl-SI"/>
              </w:rPr>
              <w:t>garancija na pogonske sklope: 24 mesecev</w:t>
            </w:r>
          </w:p>
          <w:p w14:paraId="56CBD41F" w14:textId="77777777" w:rsidR="00516281" w:rsidRDefault="00714A46">
            <w:pPr>
              <w:spacing w:after="0"/>
            </w:pPr>
            <w:r>
              <w:rPr>
                <w:rFonts w:ascii="Verdana" w:hAnsi="Verdana"/>
                <w:sz w:val="20"/>
                <w:szCs w:val="20"/>
                <w:lang w:val="sl-SI"/>
              </w:rPr>
              <w:t>Nadgradnja:</w:t>
            </w:r>
          </w:p>
          <w:p w14:paraId="64958E7D" w14:textId="77777777" w:rsidR="00516281" w:rsidRDefault="00714A46">
            <w:pPr>
              <w:pStyle w:val="Odstavekseznama"/>
              <w:numPr>
                <w:ilvl w:val="0"/>
                <w:numId w:val="33"/>
              </w:numPr>
              <w:spacing w:after="0"/>
              <w:rPr>
                <w:rFonts w:ascii="Verdana" w:hAnsi="Verdana"/>
                <w:lang w:val="sl-SI"/>
              </w:rPr>
            </w:pPr>
            <w:r>
              <w:rPr>
                <w:rFonts w:ascii="Verdana" w:hAnsi="Verdana"/>
                <w:sz w:val="20"/>
                <w:szCs w:val="20"/>
                <w:lang w:val="sl-SI"/>
              </w:rPr>
              <w:t>splošna garancija minimalno 24 mesecev</w:t>
            </w:r>
          </w:p>
          <w:p w14:paraId="58883A75" w14:textId="77777777" w:rsidR="00516281" w:rsidRDefault="00714A46">
            <w:pPr>
              <w:pStyle w:val="Odstavekseznama"/>
              <w:numPr>
                <w:ilvl w:val="0"/>
                <w:numId w:val="33"/>
              </w:numPr>
              <w:spacing w:after="0"/>
              <w:rPr>
                <w:rFonts w:ascii="Verdana" w:hAnsi="Verdana"/>
                <w:sz w:val="20"/>
                <w:szCs w:val="20"/>
                <w:lang w:val="sl-SI"/>
              </w:rPr>
            </w:pPr>
            <w:r>
              <w:rPr>
                <w:rFonts w:ascii="Verdana" w:hAnsi="Verdana"/>
                <w:sz w:val="20"/>
                <w:szCs w:val="20"/>
                <w:lang w:val="sl-SI"/>
              </w:rPr>
              <w:t xml:space="preserve">garancija proti </w:t>
            </w:r>
            <w:proofErr w:type="spellStart"/>
            <w:r>
              <w:rPr>
                <w:rFonts w:ascii="Verdana" w:hAnsi="Verdana"/>
                <w:sz w:val="20"/>
                <w:szCs w:val="20"/>
                <w:lang w:val="sl-SI"/>
              </w:rPr>
              <w:t>prerjavenju</w:t>
            </w:r>
            <w:proofErr w:type="spellEnd"/>
            <w:r>
              <w:rPr>
                <w:rFonts w:ascii="Verdana" w:hAnsi="Verdana"/>
                <w:sz w:val="20"/>
                <w:szCs w:val="20"/>
                <w:lang w:val="sl-SI"/>
              </w:rPr>
              <w:t>: 60 mesecev</w:t>
            </w:r>
          </w:p>
        </w:tc>
      </w:tr>
      <w:tr w:rsidR="00516281" w14:paraId="095C9A87" w14:textId="77777777" w:rsidTr="00B64F13">
        <w:trPr>
          <w:trHeight w:val="20"/>
          <w:jc w:val="center"/>
        </w:trPr>
        <w:tc>
          <w:tcPr>
            <w:tcW w:w="2289" w:type="dxa"/>
            <w:vMerge w:val="restart"/>
            <w:shd w:val="clear" w:color="auto" w:fill="FDB940"/>
            <w:vAlign w:val="center"/>
          </w:tcPr>
          <w:p w14:paraId="61C60D43"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 xml:space="preserve">Pooblaščeni predstavniki strank </w:t>
            </w:r>
          </w:p>
        </w:tc>
        <w:tc>
          <w:tcPr>
            <w:tcW w:w="3523" w:type="dxa"/>
            <w:shd w:val="clear" w:color="auto" w:fill="FDB940"/>
            <w:vAlign w:val="center"/>
          </w:tcPr>
          <w:p w14:paraId="05F7A0EE"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Na strani naročnika</w:t>
            </w:r>
          </w:p>
        </w:tc>
        <w:tc>
          <w:tcPr>
            <w:tcW w:w="3964" w:type="dxa"/>
            <w:shd w:val="clear" w:color="auto" w:fill="FDB940"/>
            <w:vAlign w:val="center"/>
          </w:tcPr>
          <w:p w14:paraId="07E578EC"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Na strani izvajalca</w:t>
            </w:r>
          </w:p>
        </w:tc>
      </w:tr>
      <w:tr w:rsidR="00516281" w14:paraId="36BCCF03" w14:textId="77777777" w:rsidTr="00B64F13">
        <w:trPr>
          <w:trHeight w:val="20"/>
          <w:jc w:val="center"/>
        </w:trPr>
        <w:tc>
          <w:tcPr>
            <w:tcW w:w="2289" w:type="dxa"/>
            <w:vMerge/>
            <w:shd w:val="clear" w:color="auto" w:fill="FAAA5A"/>
            <w:vAlign w:val="center"/>
          </w:tcPr>
          <w:p w14:paraId="40A0E7A3" w14:textId="77777777" w:rsidR="00516281" w:rsidRDefault="00516281">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77E333B3"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Ime in priimek:</w:t>
            </w:r>
          </w:p>
          <w:p w14:paraId="624351E9"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Tel. št.:</w:t>
            </w:r>
          </w:p>
          <w:p w14:paraId="4BAA4976"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E-pošta:</w:t>
            </w:r>
          </w:p>
        </w:tc>
        <w:tc>
          <w:tcPr>
            <w:tcW w:w="3964" w:type="dxa"/>
            <w:tcBorders>
              <w:bottom w:val="single" w:sz="4" w:space="0" w:color="auto"/>
            </w:tcBorders>
            <w:vAlign w:val="center"/>
          </w:tcPr>
          <w:p w14:paraId="5ED10A55"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Ime in priimek:</w:t>
            </w:r>
          </w:p>
          <w:p w14:paraId="14865040"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Tel. št.:</w:t>
            </w:r>
          </w:p>
          <w:p w14:paraId="7FC153E7"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E-pošta:</w:t>
            </w:r>
          </w:p>
        </w:tc>
      </w:tr>
    </w:tbl>
    <w:p w14:paraId="045E76F1" w14:textId="77777777" w:rsidR="00516281" w:rsidRDefault="00516281">
      <w:pPr>
        <w:widowControl w:val="0"/>
        <w:spacing w:after="0" w:line="240" w:lineRule="auto"/>
        <w:jc w:val="both"/>
        <w:rPr>
          <w:rFonts w:ascii="Verdana" w:hAnsi="Verdana"/>
          <w:sz w:val="20"/>
          <w:szCs w:val="28"/>
          <w:lang w:val="sl-SI"/>
        </w:rPr>
      </w:pPr>
    </w:p>
    <w:p w14:paraId="3705AEA7"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700A11DC"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DOBAVA IN OBVEZNOSTI POGODBENIH STRANK</w:t>
      </w:r>
    </w:p>
    <w:p w14:paraId="4D5C12EB" w14:textId="77777777" w:rsidR="00516281" w:rsidRDefault="00714A46">
      <w:pPr>
        <w:widowControl w:val="0"/>
        <w:numPr>
          <w:ilvl w:val="2"/>
          <w:numId w:val="1"/>
        </w:numPr>
        <w:spacing w:before="120" w:after="120" w:line="240" w:lineRule="auto"/>
        <w:jc w:val="both"/>
        <w:rPr>
          <w:rFonts w:ascii="Verdana" w:hAnsi="Verdana"/>
          <w:i/>
          <w:sz w:val="20"/>
          <w:szCs w:val="20"/>
          <w:lang w:val="sl-SI"/>
        </w:rPr>
      </w:pPr>
      <w:r>
        <w:rPr>
          <w:rFonts w:ascii="Verdana" w:hAnsi="Verdana"/>
          <w:sz w:val="20"/>
          <w:szCs w:val="20"/>
          <w:lang w:val="sl-SI"/>
        </w:rPr>
        <w:t>S to pogodbo se izvajalec zaveže, da bo naročniku dobavil ter izročil v last in posest blago, naročnik pa mu bo za to plačal pogodbeno ceno navedeno v tej pogodbi.</w:t>
      </w:r>
      <w:r>
        <w:rPr>
          <w:rFonts w:ascii="Verdana" w:hAnsi="Verdana"/>
          <w:i/>
          <w:sz w:val="20"/>
          <w:szCs w:val="20"/>
          <w:lang w:val="sl-SI"/>
        </w:rPr>
        <w:t xml:space="preserve"> </w:t>
      </w:r>
    </w:p>
    <w:p w14:paraId="604E8DB9" w14:textId="7157925E" w:rsidR="00516281" w:rsidRDefault="00714A46">
      <w:pPr>
        <w:widowControl w:val="0"/>
        <w:spacing w:before="120" w:after="120" w:line="240" w:lineRule="auto"/>
        <w:ind w:left="714"/>
        <w:jc w:val="both"/>
        <w:rPr>
          <w:rFonts w:ascii="Verdana" w:hAnsi="Verdana"/>
          <w:iCs/>
          <w:sz w:val="20"/>
          <w:szCs w:val="20"/>
          <w:lang w:val="sl-SI"/>
        </w:rPr>
      </w:pPr>
      <w:r>
        <w:rPr>
          <w:rFonts w:ascii="Verdana" w:hAnsi="Verdana"/>
          <w:iCs/>
          <w:sz w:val="20"/>
          <w:szCs w:val="20"/>
          <w:lang w:val="sl-SI"/>
        </w:rPr>
        <w:t xml:space="preserve">V primeru plačila po sistemu leasinga s strani </w:t>
      </w:r>
      <w:proofErr w:type="spellStart"/>
      <w:r>
        <w:rPr>
          <w:rFonts w:ascii="Verdana" w:hAnsi="Verdana"/>
          <w:iCs/>
          <w:sz w:val="20"/>
          <w:szCs w:val="20"/>
          <w:lang w:val="sl-SI"/>
        </w:rPr>
        <w:t>leasingodajalca</w:t>
      </w:r>
      <w:proofErr w:type="spellEnd"/>
      <w:r>
        <w:rPr>
          <w:rFonts w:ascii="Verdana" w:hAnsi="Verdana"/>
          <w:iCs/>
          <w:sz w:val="20"/>
          <w:szCs w:val="20"/>
          <w:lang w:val="sl-SI"/>
        </w:rPr>
        <w:t xml:space="preserve"> po izboru naročnika, lastninska pravica na dobavljenem </w:t>
      </w:r>
      <w:r w:rsidR="008440EF">
        <w:rPr>
          <w:rFonts w:ascii="Verdana" w:hAnsi="Verdana"/>
          <w:iCs/>
          <w:sz w:val="20"/>
          <w:szCs w:val="20"/>
          <w:lang w:val="sl-SI"/>
        </w:rPr>
        <w:t>vozilu</w:t>
      </w:r>
      <w:r>
        <w:rPr>
          <w:rFonts w:ascii="Verdana" w:hAnsi="Verdana"/>
          <w:iCs/>
          <w:sz w:val="20"/>
          <w:szCs w:val="20"/>
          <w:lang w:val="sl-SI"/>
        </w:rPr>
        <w:t xml:space="preserve"> preide </w:t>
      </w:r>
      <w:r>
        <w:rPr>
          <w:rFonts w:ascii="Verdana" w:hAnsi="Verdana"/>
          <w:sz w:val="20"/>
          <w:szCs w:val="20"/>
          <w:lang w:val="sl-SI"/>
        </w:rPr>
        <w:t xml:space="preserve">od </w:t>
      </w:r>
      <w:proofErr w:type="spellStart"/>
      <w:r>
        <w:rPr>
          <w:rFonts w:ascii="Verdana" w:hAnsi="Verdana"/>
          <w:sz w:val="20"/>
          <w:szCs w:val="20"/>
          <w:lang w:val="sl-SI"/>
        </w:rPr>
        <w:t>leasingodajalca</w:t>
      </w:r>
      <w:proofErr w:type="spellEnd"/>
      <w:r>
        <w:rPr>
          <w:rFonts w:ascii="Verdana" w:hAnsi="Verdana"/>
          <w:sz w:val="20"/>
          <w:szCs w:val="20"/>
          <w:lang w:val="sl-SI"/>
        </w:rPr>
        <w:t xml:space="preserve"> na naročnika po plačilu zadnjega obroka, kot je dogovorjeno v ločeni pogodbi med naročnikom in </w:t>
      </w:r>
      <w:proofErr w:type="spellStart"/>
      <w:r>
        <w:rPr>
          <w:rFonts w:ascii="Verdana" w:hAnsi="Verdana"/>
          <w:sz w:val="20"/>
          <w:szCs w:val="20"/>
          <w:lang w:val="sl-SI"/>
        </w:rPr>
        <w:t>leasingodajalcem</w:t>
      </w:r>
      <w:proofErr w:type="spellEnd"/>
      <w:r>
        <w:rPr>
          <w:rFonts w:ascii="Verdana" w:hAnsi="Verdana"/>
          <w:sz w:val="20"/>
          <w:szCs w:val="20"/>
          <w:lang w:val="sl-SI"/>
        </w:rPr>
        <w:t>.</w:t>
      </w:r>
    </w:p>
    <w:p w14:paraId="409FCF91" w14:textId="77777777" w:rsidR="00516281" w:rsidRDefault="00714A46">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Dobavo, ki je predmet pogodbe, opravi izvajalec v skladu z navodili naročnika in s specifikacijami, ki so priloga pogodbe.</w:t>
      </w:r>
    </w:p>
    <w:p w14:paraId="4DEAD3F4" w14:textId="77777777" w:rsidR="00516281" w:rsidRDefault="00714A46">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mora naročnika, o nameravani dobavi preko elektronske pošte ali pisno obvestiti vsaj dva delovna dneva pred dobavo. V obvestilu mora navesti uro možnega začetka dobave, način dobave in količino blaga. Naročnik mora prevzem potrditi najkasneje v </w:t>
      </w:r>
      <w:r>
        <w:rPr>
          <w:rFonts w:ascii="Verdana" w:hAnsi="Verdana"/>
          <w:sz w:val="20"/>
          <w:szCs w:val="20"/>
          <w:lang w:val="sl-SI"/>
        </w:rPr>
        <w:lastRenderedPageBreak/>
        <w:t>enem delovnem dnevu po prejemu obvestila. Naročnik blaga, ki ni bilo tako najavljeno ali katerega dobava poteka v nasprotju z dogovorjenim načinom, ni dolžan sprejeti.</w:t>
      </w:r>
    </w:p>
    <w:p w14:paraId="44D20F28" w14:textId="77777777" w:rsidR="00516281" w:rsidRDefault="00714A46">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Naročnik se obvezuje, da bo:</w:t>
      </w:r>
    </w:p>
    <w:p w14:paraId="499C515D" w14:textId="77777777" w:rsidR="00516281" w:rsidRDefault="00714A46">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 vse predvidene obveznosti v roku in na predviden način;</w:t>
      </w:r>
    </w:p>
    <w:p w14:paraId="0CEA42D7" w14:textId="77777777" w:rsidR="00516281" w:rsidRDefault="00714A46">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zagotovil razpoložljivost potrebnih človeških in finančnih virov;</w:t>
      </w:r>
    </w:p>
    <w:p w14:paraId="1212F4B8" w14:textId="77777777" w:rsidR="00516281" w:rsidRDefault="00714A46">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 naročeno in dobavljeno blago v dogovorjenem roku.</w:t>
      </w:r>
    </w:p>
    <w:p w14:paraId="7C42FCAC" w14:textId="77777777" w:rsidR="00516281" w:rsidRDefault="00714A46">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 se obvezuje, da bo:</w:t>
      </w:r>
    </w:p>
    <w:p w14:paraId="30E45DC7" w14:textId="77777777" w:rsidR="00516281" w:rsidRDefault="00714A46">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svoje naloge opravil strokovno in s skrbnostjo dobrega strokovnjaka, skladno z zahtevami te pogodbe, razpisne dokumentacije in specifikacijami;</w:t>
      </w:r>
    </w:p>
    <w:p w14:paraId="43EE688B" w14:textId="77777777" w:rsidR="00516281" w:rsidRDefault="00714A46">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izvedel svoje pogodbene obveznosti v dogovorjenem roku;</w:t>
      </w:r>
    </w:p>
    <w:p w14:paraId="2C2D80C0" w14:textId="77777777" w:rsidR="00516281" w:rsidRDefault="00714A46">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takoj pisno opozoril naročnika na okoliščine, ki bi lahko otežile ali onemogočile kvalitetno in pravilno dobavo;</w:t>
      </w:r>
    </w:p>
    <w:p w14:paraId="68B120F0" w14:textId="77777777" w:rsidR="00516281" w:rsidRDefault="00714A46">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na zahtevo naročnika predložil dokazila o kakovosti blaga oziroma skladnosti z dokumentacijo v zvezi z oddajo javnega naročila;</w:t>
      </w:r>
    </w:p>
    <w:p w14:paraId="6E497332" w14:textId="0F0EA975" w:rsidR="00516281" w:rsidRDefault="00714A46">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 xml:space="preserve">izvedel brezplačno šolanje uporabnikov </w:t>
      </w:r>
      <w:r w:rsidR="00712389">
        <w:rPr>
          <w:rFonts w:ascii="Verdana" w:hAnsi="Verdana"/>
          <w:sz w:val="20"/>
          <w:szCs w:val="20"/>
          <w:lang w:val="sl-SI"/>
        </w:rPr>
        <w:t>vozila</w:t>
      </w:r>
      <w:r>
        <w:rPr>
          <w:rFonts w:ascii="Verdana" w:hAnsi="Verdana"/>
          <w:sz w:val="20"/>
          <w:szCs w:val="20"/>
          <w:lang w:val="sl-SI"/>
        </w:rPr>
        <w:t>;</w:t>
      </w:r>
    </w:p>
    <w:p w14:paraId="12D54778" w14:textId="77777777" w:rsidR="00516281" w:rsidRDefault="00714A46">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omogočal ustrezen nadzor naročniku.</w:t>
      </w:r>
    </w:p>
    <w:p w14:paraId="1B237547" w14:textId="77777777" w:rsidR="00516281" w:rsidRDefault="00714A46">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3A56DE7D"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31A23601"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PREVZEM</w:t>
      </w:r>
    </w:p>
    <w:p w14:paraId="36FEA0FA" w14:textId="77777777" w:rsidR="00516281" w:rsidRDefault="00714A46">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Prevzem blaga se opravi s prevzemnim zapisnikom, ki ga na podlagi pravilno izročenega količinsko in kakovostno ustreznega blaga ter spremljajočih dodatkov in listin, podpišeta skrbnika pogodbe ali pooblaščenca obeh strank.</w:t>
      </w:r>
    </w:p>
    <w:p w14:paraId="61725DC7" w14:textId="2AB6563E" w:rsidR="00516281" w:rsidRDefault="00714A46">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 xml:space="preserve">Z dnem podpisa prevzemnega zapisnika je prevzem opravljen, razen pri naročnikovi zamudi, ko se šteje, da je prevzem opravljen z dnem zamude, če je dobava povsem pravilna. Na prevzemnem zapisniku morajo biti razvidne: številka pogodbe, količina in podatki o dobavljenem </w:t>
      </w:r>
      <w:r w:rsidR="005D3564">
        <w:rPr>
          <w:rFonts w:ascii="Verdana" w:hAnsi="Verdana"/>
          <w:sz w:val="20"/>
          <w:szCs w:val="20"/>
          <w:lang w:val="sl-SI"/>
        </w:rPr>
        <w:t>vozilu</w:t>
      </w:r>
      <w:r>
        <w:rPr>
          <w:rFonts w:ascii="Verdana" w:hAnsi="Verdana"/>
          <w:sz w:val="20"/>
          <w:szCs w:val="20"/>
          <w:lang w:val="sl-SI"/>
        </w:rPr>
        <w:t xml:space="preserve"> ter vrednost.</w:t>
      </w:r>
    </w:p>
    <w:p w14:paraId="7B8475A7" w14:textId="77777777" w:rsidR="00516281" w:rsidRDefault="00714A46">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mora hkrati z blagom in pravilno izpolnjenim prevzemnim zapisnikom ob prevzemu naročniku izročiti še:</w:t>
      </w:r>
    </w:p>
    <w:p w14:paraId="23A28A1F" w14:textId="77777777" w:rsidR="00516281" w:rsidRPr="00E66E7E" w:rsidRDefault="00714A46">
      <w:pPr>
        <w:pStyle w:val="Odstavekseznama"/>
        <w:numPr>
          <w:ilvl w:val="0"/>
          <w:numId w:val="32"/>
        </w:numPr>
        <w:rPr>
          <w:lang w:val="it-IT"/>
        </w:rPr>
      </w:pPr>
      <w:r>
        <w:rPr>
          <w:rFonts w:ascii="Verdana" w:hAnsi="Verdana"/>
          <w:sz w:val="20"/>
          <w:szCs w:val="20"/>
          <w:lang w:val="sl-SI"/>
        </w:rPr>
        <w:t>Dva računa z vsemi podatki, potrebnimi za registracijo.</w:t>
      </w:r>
    </w:p>
    <w:p w14:paraId="2D9983E1" w14:textId="77777777" w:rsidR="00516281" w:rsidRDefault="00714A46">
      <w:pPr>
        <w:pStyle w:val="Odstavekseznama"/>
        <w:numPr>
          <w:ilvl w:val="0"/>
          <w:numId w:val="32"/>
        </w:numPr>
      </w:pPr>
      <w:r>
        <w:rPr>
          <w:rFonts w:ascii="Verdana" w:hAnsi="Verdana"/>
          <w:sz w:val="20"/>
          <w:szCs w:val="20"/>
          <w:lang w:val="sl-SI"/>
        </w:rPr>
        <w:t>Servisna knjižica.</w:t>
      </w:r>
    </w:p>
    <w:p w14:paraId="7565268D" w14:textId="77777777" w:rsidR="00516281" w:rsidRDefault="00714A46">
      <w:pPr>
        <w:pStyle w:val="Odstavekseznama"/>
        <w:numPr>
          <w:ilvl w:val="0"/>
          <w:numId w:val="32"/>
        </w:numPr>
      </w:pPr>
      <w:r>
        <w:rPr>
          <w:rFonts w:ascii="Verdana" w:hAnsi="Verdana"/>
          <w:sz w:val="20"/>
          <w:szCs w:val="20"/>
          <w:lang w:val="sl-SI"/>
        </w:rPr>
        <w:t>Katalog rezervnih delov, sheme in načrte vseh sistemov nadgradnje.</w:t>
      </w:r>
    </w:p>
    <w:p w14:paraId="4484EAEE" w14:textId="77777777" w:rsidR="00516281" w:rsidRDefault="00714A46">
      <w:pPr>
        <w:pStyle w:val="Odstavekseznama"/>
        <w:numPr>
          <w:ilvl w:val="0"/>
          <w:numId w:val="32"/>
        </w:numPr>
      </w:pPr>
      <w:r>
        <w:rPr>
          <w:rFonts w:ascii="Verdana" w:hAnsi="Verdana"/>
          <w:sz w:val="20"/>
          <w:szCs w:val="20"/>
          <w:lang w:val="sl-SI"/>
        </w:rPr>
        <w:t>Potrdilo oz. poročilo o periodičnem pregledu in preizkusu delovne opreme kot celote, s strani za to pooblaščenega podjetja.</w:t>
      </w:r>
    </w:p>
    <w:p w14:paraId="3A35821B" w14:textId="77777777" w:rsidR="00516281" w:rsidRDefault="00714A46">
      <w:pPr>
        <w:pStyle w:val="Odstavekseznama"/>
        <w:numPr>
          <w:ilvl w:val="0"/>
          <w:numId w:val="32"/>
        </w:numPr>
      </w:pPr>
      <w:r>
        <w:rPr>
          <w:rFonts w:ascii="Verdana" w:hAnsi="Verdana"/>
          <w:sz w:val="20"/>
          <w:szCs w:val="20"/>
          <w:lang w:val="sl-SI"/>
        </w:rPr>
        <w:t>Oznaka CE v skladu s Pravilnikom o varnosti strojev (</w:t>
      </w:r>
      <w:proofErr w:type="spellStart"/>
      <w:r>
        <w:rPr>
          <w:rFonts w:ascii="Verdana" w:hAnsi="Verdana"/>
          <w:sz w:val="20"/>
          <w:szCs w:val="20"/>
          <w:lang w:val="sl-SI"/>
        </w:rPr>
        <w:t>Ur.l</w:t>
      </w:r>
      <w:proofErr w:type="spellEnd"/>
      <w:r>
        <w:rPr>
          <w:rFonts w:ascii="Verdana" w:hAnsi="Verdana"/>
          <w:sz w:val="20"/>
          <w:szCs w:val="20"/>
          <w:lang w:val="sl-SI"/>
        </w:rPr>
        <w:t>. RS, št. 25/2006).</w:t>
      </w:r>
    </w:p>
    <w:p w14:paraId="31CD10E3" w14:textId="77777777" w:rsidR="00516281" w:rsidRDefault="00714A46">
      <w:pPr>
        <w:pStyle w:val="Odstavekseznama"/>
        <w:numPr>
          <w:ilvl w:val="0"/>
          <w:numId w:val="32"/>
        </w:numPr>
      </w:pPr>
      <w:r>
        <w:rPr>
          <w:rFonts w:ascii="Verdana" w:hAnsi="Verdana"/>
          <w:sz w:val="20"/>
          <w:szCs w:val="20"/>
          <w:lang w:val="sl-SI"/>
        </w:rPr>
        <w:t>Izjava o skladnosti v skladu s Pravilnikom o varnosti strojev (</w:t>
      </w:r>
      <w:proofErr w:type="spellStart"/>
      <w:r>
        <w:rPr>
          <w:rFonts w:ascii="Verdana" w:hAnsi="Verdana"/>
          <w:sz w:val="20"/>
          <w:szCs w:val="20"/>
          <w:lang w:val="sl-SI"/>
        </w:rPr>
        <w:t>Ur.l</w:t>
      </w:r>
      <w:proofErr w:type="spellEnd"/>
      <w:r>
        <w:rPr>
          <w:rFonts w:ascii="Verdana" w:hAnsi="Verdana"/>
          <w:sz w:val="20"/>
          <w:szCs w:val="20"/>
          <w:lang w:val="sl-SI"/>
        </w:rPr>
        <w:t>. RS, št. 25/2006).</w:t>
      </w:r>
    </w:p>
    <w:p w14:paraId="230DAE75" w14:textId="77777777" w:rsidR="00516281" w:rsidRDefault="00714A46">
      <w:pPr>
        <w:pStyle w:val="Odstavekseznama"/>
        <w:numPr>
          <w:ilvl w:val="0"/>
          <w:numId w:val="32"/>
        </w:numPr>
      </w:pPr>
      <w:r>
        <w:rPr>
          <w:rFonts w:ascii="Verdana" w:hAnsi="Verdana"/>
          <w:sz w:val="20"/>
          <w:szCs w:val="20"/>
          <w:lang w:val="sl-SI"/>
        </w:rPr>
        <w:t>Navodila za uporabo, vzdrževanje in preizkušanje v skladu s Pravilnikom o varnosti strojev (</w:t>
      </w:r>
      <w:proofErr w:type="spellStart"/>
      <w:r>
        <w:rPr>
          <w:rFonts w:ascii="Verdana" w:hAnsi="Verdana"/>
          <w:sz w:val="20"/>
          <w:szCs w:val="20"/>
          <w:lang w:val="sl-SI"/>
        </w:rPr>
        <w:t>Ur.l</w:t>
      </w:r>
      <w:proofErr w:type="spellEnd"/>
      <w:r>
        <w:rPr>
          <w:rFonts w:ascii="Verdana" w:hAnsi="Verdana"/>
          <w:sz w:val="20"/>
          <w:szCs w:val="20"/>
          <w:lang w:val="sl-SI"/>
        </w:rPr>
        <w:t>. RS, št. 25/2006).</w:t>
      </w:r>
    </w:p>
    <w:p w14:paraId="5EEA77BF" w14:textId="77777777" w:rsidR="00516281" w:rsidRDefault="00714A46">
      <w:pPr>
        <w:pStyle w:val="Odstavekseznama"/>
        <w:numPr>
          <w:ilvl w:val="0"/>
          <w:numId w:val="32"/>
        </w:numPr>
      </w:pPr>
      <w:r>
        <w:rPr>
          <w:rFonts w:ascii="Verdana" w:hAnsi="Verdana"/>
          <w:sz w:val="20"/>
          <w:szCs w:val="20"/>
          <w:lang w:val="sl-SI"/>
        </w:rPr>
        <w:t>Potrdilo o skladnosti (homologacija).</w:t>
      </w:r>
    </w:p>
    <w:p w14:paraId="0DA2AD1E" w14:textId="77777777" w:rsidR="00516281" w:rsidRDefault="00714A46">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34D82108" w14:textId="77777777" w:rsidR="00516281" w:rsidRDefault="00714A46">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lastRenderedPageBreak/>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6277EE2B" w14:textId="77777777" w:rsidR="00516281" w:rsidRDefault="00714A46">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2DF8E5A7" w14:textId="77777777" w:rsidR="00516281" w:rsidRDefault="00714A46">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prevzemnega zapisnika.</w:t>
      </w:r>
    </w:p>
    <w:p w14:paraId="408EFF13"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48DC59B6"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486A84D7" w14:textId="77777777" w:rsidR="00516281" w:rsidRDefault="00714A46">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V primeru, da izvajalec zamuja z dobavo blaga iz razlogov, ki niso na strani naročnika ter ne gre za opravičeno zamudo iz razloga višje sile, je dolžan plačati pogodbeno kazen,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516281" w14:paraId="08C25760" w14:textId="77777777">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39771142" w14:textId="77777777" w:rsidR="00516281" w:rsidRDefault="00714A46">
            <w:pPr>
              <w:widowControl w:val="0"/>
              <w:spacing w:after="0" w:line="240" w:lineRule="auto"/>
              <w:jc w:val="center"/>
              <w:rPr>
                <w:rFonts w:ascii="Verdana" w:hAnsi="Verdana" w:cs="Arial"/>
                <w:b/>
                <w:sz w:val="20"/>
                <w:szCs w:val="20"/>
                <w:lang w:val="sl-SI"/>
              </w:rPr>
            </w:pPr>
            <w:bookmarkStart w:id="1" w:name="_Hlk65850287"/>
            <w:r>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tcPr>
          <w:p w14:paraId="27DDF30F" w14:textId="77777777" w:rsidR="00516281" w:rsidRDefault="00714A46">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Maksimalna višina</w:t>
            </w:r>
          </w:p>
        </w:tc>
      </w:tr>
      <w:tr w:rsidR="00516281" w:rsidRPr="00E66E7E" w14:paraId="29B7A4EB" w14:textId="77777777">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229EB7F2" w14:textId="77777777" w:rsidR="00516281" w:rsidRDefault="00714A46">
            <w:pPr>
              <w:widowControl w:val="0"/>
              <w:spacing w:after="0" w:line="240" w:lineRule="auto"/>
              <w:jc w:val="both"/>
              <w:rPr>
                <w:rFonts w:ascii="Verdana" w:hAnsi="Verdana" w:cs="Arial"/>
                <w:sz w:val="20"/>
                <w:szCs w:val="20"/>
                <w:lang w:val="sl-SI"/>
              </w:rPr>
            </w:pPr>
            <w:r>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tcPr>
          <w:p w14:paraId="3E038FFD" w14:textId="77777777" w:rsidR="00516281" w:rsidRDefault="00714A46">
            <w:pPr>
              <w:widowControl w:val="0"/>
              <w:spacing w:after="0" w:line="240" w:lineRule="auto"/>
              <w:rPr>
                <w:rFonts w:ascii="Verdana" w:hAnsi="Verdana" w:cs="Arial"/>
                <w:sz w:val="20"/>
                <w:szCs w:val="20"/>
                <w:lang w:val="sl-SI"/>
              </w:rPr>
            </w:pPr>
            <w:r>
              <w:rPr>
                <w:rFonts w:ascii="Verdana" w:hAnsi="Verdana" w:cs="Arial"/>
                <w:sz w:val="20"/>
                <w:szCs w:val="20"/>
                <w:lang w:val="sl-SI"/>
              </w:rPr>
              <w:t>5 % pogodbene vrednosti v EUR brez DDV</w:t>
            </w:r>
          </w:p>
        </w:tc>
      </w:tr>
    </w:tbl>
    <w:p w14:paraId="053E9435" w14:textId="77777777" w:rsidR="00516281" w:rsidRDefault="00714A46">
      <w:pPr>
        <w:widowControl w:val="0"/>
        <w:numPr>
          <w:ilvl w:val="2"/>
          <w:numId w:val="8"/>
        </w:numPr>
        <w:spacing w:before="120" w:after="120" w:line="240" w:lineRule="auto"/>
        <w:jc w:val="both"/>
        <w:rPr>
          <w:rFonts w:ascii="Verdana" w:hAnsi="Verdana"/>
          <w:sz w:val="20"/>
          <w:szCs w:val="20"/>
          <w:lang w:val="sl-SI"/>
        </w:rPr>
      </w:pPr>
      <w:bookmarkStart w:id="2" w:name="_Hlk65850297"/>
      <w:bookmarkEnd w:id="1"/>
      <w:r>
        <w:rPr>
          <w:rFonts w:ascii="Verdana" w:hAnsi="Verdana"/>
          <w:sz w:val="20"/>
          <w:szCs w:val="20"/>
          <w:lang w:val="sl-SI"/>
        </w:rPr>
        <w:t xml:space="preserve">Naročnik ima pravico zahtevati od izvajalca poleg pogodbene kazni tudi izpolnitev obveznosti, s katero je bil izvajalec v zamudi. </w:t>
      </w:r>
      <w:bookmarkEnd w:id="2"/>
    </w:p>
    <w:p w14:paraId="4CC857A5" w14:textId="77777777" w:rsidR="00516281" w:rsidRDefault="00714A46">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3CD73D18" w14:textId="77777777" w:rsidR="00516281" w:rsidRDefault="00714A46">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Pogodbena kazen ali kritje za nadomestno blago se obračuna pri plačilu pogodbene cene.</w:t>
      </w:r>
    </w:p>
    <w:p w14:paraId="284F87A1" w14:textId="77777777" w:rsidR="00516281" w:rsidRDefault="00714A46">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E12F106" w14:textId="77777777" w:rsidR="00516281" w:rsidRDefault="00714A46">
      <w:pPr>
        <w:widowControl w:val="0"/>
        <w:numPr>
          <w:ilvl w:val="2"/>
          <w:numId w:val="8"/>
        </w:numPr>
        <w:spacing w:before="120" w:after="120" w:line="240" w:lineRule="auto"/>
        <w:jc w:val="both"/>
        <w:rPr>
          <w:rFonts w:ascii="Verdana" w:hAnsi="Verdana"/>
          <w:sz w:val="20"/>
          <w:szCs w:val="20"/>
          <w:lang w:val="sl-SI"/>
        </w:rPr>
      </w:pPr>
      <w:bookmarkStart w:id="3" w:name="_Hlk65850326"/>
      <w:r>
        <w:rPr>
          <w:rFonts w:ascii="Verdana" w:hAnsi="Verdana"/>
          <w:sz w:val="20"/>
          <w:szCs w:val="20"/>
          <w:lang w:val="sl-SI"/>
        </w:rPr>
        <w:t xml:space="preserve">Uveljavljanje pogodbene kazni ne izključuje unovčitve finančnega zavarovanja. </w:t>
      </w:r>
    </w:p>
    <w:p w14:paraId="07B53C3D" w14:textId="77777777" w:rsidR="00516281" w:rsidRDefault="00714A46">
      <w:pPr>
        <w:keepLines/>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Odškodninska odgovornost izvajalca je omejena na največ skupno pogodbeno vrednost brez DDV, razen za naklepno povzročeno škodo.</w:t>
      </w:r>
      <w:bookmarkEnd w:id="3"/>
    </w:p>
    <w:p w14:paraId="4ED4A775"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4F290F4A"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JAMSTVA IN GARANCIJSKE OBVEZNOSTI IZVAJALCA</w:t>
      </w:r>
    </w:p>
    <w:p w14:paraId="753C7746" w14:textId="77777777" w:rsidR="00516281" w:rsidRDefault="00714A46">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naročniku jamči, da:</w:t>
      </w:r>
    </w:p>
    <w:p w14:paraId="2BB8C020" w14:textId="77777777" w:rsidR="00516281" w:rsidRDefault="00714A46">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kupljeno blago deluje brezhibno in nima stvarnih napak;</w:t>
      </w:r>
    </w:p>
    <w:p w14:paraId="69AF63AA" w14:textId="77777777" w:rsidR="00516281" w:rsidRDefault="00714A46">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p>
    <w:p w14:paraId="088F5B03" w14:textId="77777777" w:rsidR="00516281" w:rsidRDefault="00714A46">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je blago popolnoma enako vzorčnemu, ki je bila dano na testiranje, če je bilo pred nakupom s strani izvajalca to opravljeno;</w:t>
      </w:r>
    </w:p>
    <w:p w14:paraId="7EA324EE" w14:textId="77777777" w:rsidR="00516281" w:rsidRDefault="00714A46">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bo naročnik pridobil vse pravice, ki so vezane na blago, izvajalec pa bo brezhibno izvrševal vse obveznosti, ki so vezane na blago.</w:t>
      </w:r>
    </w:p>
    <w:p w14:paraId="53CCAA0F" w14:textId="77777777" w:rsidR="00516281" w:rsidRDefault="00714A46">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lastRenderedPageBreak/>
        <w:t xml:space="preserve">Jamstvo izvajalca za skrite napake na blagu velja še 180 dni po dobavi. Če se v tem roku pri kateremkoli kosu dobavljenega blaga pokažejo zgoraj našteta odstopanja ali napake, lahko naročnik razdre pogodbo delno ali v celoti. </w:t>
      </w:r>
    </w:p>
    <w:p w14:paraId="6DA4D4FE" w14:textId="77777777" w:rsidR="00516281" w:rsidRDefault="00714A46">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Za blago, ki je predmet te pogodbe, daje izvajalec garancijo za brezhibno tehnično delovanje v roku, ki je določen v tej pogodbi (garancijski rok). Garancijski rok teče od dneva podpisa 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w:t>
      </w:r>
    </w:p>
    <w:p w14:paraId="678C026A"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459D50"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ODPRAVA NAPAKE IN NADOMESTNI DELI</w:t>
      </w:r>
    </w:p>
    <w:p w14:paraId="66B0C2C1" w14:textId="7A5B49A0" w:rsidR="00516281" w:rsidRPr="006945CF" w:rsidRDefault="00714A46">
      <w:pPr>
        <w:widowControl w:val="0"/>
        <w:numPr>
          <w:ilvl w:val="2"/>
          <w:numId w:val="10"/>
        </w:numPr>
        <w:spacing w:before="120" w:after="120" w:line="240" w:lineRule="auto"/>
        <w:jc w:val="both"/>
        <w:rPr>
          <w:rFonts w:ascii="Verdana" w:hAnsi="Verdana"/>
          <w:sz w:val="20"/>
          <w:szCs w:val="20"/>
          <w:lang w:val="it-IT"/>
        </w:rPr>
      </w:pPr>
      <w:r w:rsidRPr="006945CF">
        <w:rPr>
          <w:rFonts w:ascii="Verdana" w:hAnsi="Verdana"/>
          <w:sz w:val="20"/>
          <w:szCs w:val="20"/>
          <w:lang w:val="sl-SI"/>
        </w:rPr>
        <w:t xml:space="preserve">Izvajalec se zaveže, da bo zagotavljal servis </w:t>
      </w:r>
      <w:r w:rsidR="006945CF" w:rsidRPr="006945CF">
        <w:rPr>
          <w:rFonts w:ascii="Verdana" w:hAnsi="Verdana"/>
          <w:sz w:val="20"/>
          <w:szCs w:val="20"/>
          <w:lang w:val="sl-SI"/>
        </w:rPr>
        <w:t>na lokaciji naročnika po naročilu s strani naročnika</w:t>
      </w:r>
      <w:r w:rsidRPr="006945CF">
        <w:rPr>
          <w:rFonts w:ascii="Verdana" w:hAnsi="Verdana"/>
          <w:sz w:val="20"/>
          <w:szCs w:val="20"/>
          <w:lang w:val="sl-SI"/>
        </w:rPr>
        <w:t>.</w:t>
      </w:r>
    </w:p>
    <w:p w14:paraId="262C44E7" w14:textId="0D732886" w:rsidR="00516281" w:rsidRPr="006945CF" w:rsidRDefault="00714A46">
      <w:pPr>
        <w:widowControl w:val="0"/>
        <w:numPr>
          <w:ilvl w:val="2"/>
          <w:numId w:val="10"/>
        </w:numPr>
        <w:spacing w:before="120" w:after="120" w:line="240" w:lineRule="auto"/>
        <w:jc w:val="both"/>
        <w:rPr>
          <w:rFonts w:ascii="Verdana" w:hAnsi="Verdana"/>
          <w:sz w:val="20"/>
          <w:szCs w:val="20"/>
          <w:lang w:val="sl-SI"/>
        </w:rPr>
      </w:pPr>
      <w:r w:rsidRPr="006945CF">
        <w:rPr>
          <w:rFonts w:ascii="Verdana" w:hAnsi="Verdana"/>
          <w:sz w:val="20"/>
          <w:szCs w:val="20"/>
          <w:lang w:val="sl-SI"/>
        </w:rPr>
        <w:t>Izvajalec zagotavlja odpravo okvar oziroma napak v času garancije v roku 5 (pet) delovnih dni od dne, ko je napaka javljena izvajalcu. V primeru, da okvare ni mogoče odpraviti v predvidenem času, petih (5) delovnih dni, je dobavitelj dolžan nemudoma o tem in o roku odprave okvare pisno obvestiti odgovorno osebo naročnika.</w:t>
      </w:r>
    </w:p>
    <w:p w14:paraId="0B5C083F" w14:textId="77777777" w:rsidR="00516281" w:rsidRDefault="00714A46">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64B50072" w14:textId="2AB672E6" w:rsidR="00516281" w:rsidRDefault="00714A46">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se zavezuje, da bo zagotavljal dobavo rezervnih delov minimalno 10 let </w:t>
      </w:r>
      <w:r w:rsidR="00F67CB9">
        <w:rPr>
          <w:rFonts w:ascii="Verdana" w:hAnsi="Verdana"/>
          <w:sz w:val="20"/>
          <w:szCs w:val="20"/>
          <w:lang w:val="sl-SI"/>
        </w:rPr>
        <w:t>po izteku garancije</w:t>
      </w:r>
      <w:r>
        <w:rPr>
          <w:rFonts w:ascii="Verdana" w:hAnsi="Verdana"/>
          <w:sz w:val="20"/>
          <w:szCs w:val="20"/>
          <w:lang w:val="sl-SI"/>
        </w:rPr>
        <w:t xml:space="preserve">. </w:t>
      </w:r>
    </w:p>
    <w:p w14:paraId="0EDF1206"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1EC32648"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VIŠJA SILA</w:t>
      </w:r>
    </w:p>
    <w:p w14:paraId="3FA0512D" w14:textId="77777777" w:rsidR="00516281" w:rsidRDefault="00714A46">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4570DF5" w14:textId="77777777" w:rsidR="00516281" w:rsidRDefault="00714A46">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 je dolžan pisno obvestiti naročnika o nastanku višje sile v dveh delovnih dneh po nastanku le-te.</w:t>
      </w:r>
    </w:p>
    <w:p w14:paraId="1ABF24FB" w14:textId="77777777" w:rsidR="00516281" w:rsidRDefault="00714A46">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Nobena od strank ni odgovorna za neizpolnitev katerekoli izmed svojih obveznosti iz razlogov, ki so izven njenega nadzora.</w:t>
      </w:r>
    </w:p>
    <w:p w14:paraId="31FA74C5"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člen</w:t>
      </w:r>
    </w:p>
    <w:p w14:paraId="705E7D42"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FINANČNO ZAVAROVANJE ZA DOBRO IZVEDBO POGODBENIH OBVEZNOSTI</w:t>
      </w:r>
    </w:p>
    <w:p w14:paraId="73F8490E" w14:textId="77777777" w:rsidR="00516281" w:rsidRDefault="00714A46">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552"/>
        <w:gridCol w:w="2352"/>
      </w:tblGrid>
      <w:tr w:rsidR="00516281" w14:paraId="2B86E0AF" w14:textId="77777777">
        <w:trPr>
          <w:trHeight w:val="20"/>
          <w:jc w:val="right"/>
        </w:trPr>
        <w:tc>
          <w:tcPr>
            <w:tcW w:w="4106" w:type="dxa"/>
            <w:tcBorders>
              <w:bottom w:val="single" w:sz="4" w:space="0" w:color="auto"/>
            </w:tcBorders>
            <w:shd w:val="clear" w:color="auto" w:fill="FDB940"/>
            <w:vAlign w:val="center"/>
          </w:tcPr>
          <w:p w14:paraId="17179680"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552" w:type="dxa"/>
            <w:tcBorders>
              <w:bottom w:val="single" w:sz="4" w:space="0" w:color="auto"/>
            </w:tcBorders>
            <w:shd w:val="clear" w:color="auto" w:fill="FDB940"/>
            <w:vAlign w:val="center"/>
          </w:tcPr>
          <w:p w14:paraId="7EF55C13"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Vrednost in valuta</w:t>
            </w:r>
          </w:p>
        </w:tc>
        <w:tc>
          <w:tcPr>
            <w:tcW w:w="2352" w:type="dxa"/>
            <w:tcBorders>
              <w:bottom w:val="single" w:sz="4" w:space="0" w:color="auto"/>
            </w:tcBorders>
            <w:shd w:val="clear" w:color="auto" w:fill="FDB940"/>
            <w:vAlign w:val="center"/>
          </w:tcPr>
          <w:p w14:paraId="25DA5238"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Veljavnost</w:t>
            </w:r>
          </w:p>
          <w:p w14:paraId="4390F800"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(od / do)</w:t>
            </w:r>
          </w:p>
        </w:tc>
      </w:tr>
      <w:tr w:rsidR="00516281" w:rsidRPr="00E66E7E" w14:paraId="768BE378" w14:textId="77777777">
        <w:trPr>
          <w:trHeight w:val="20"/>
          <w:jc w:val="right"/>
        </w:trPr>
        <w:tc>
          <w:tcPr>
            <w:tcW w:w="4106" w:type="dxa"/>
            <w:tcBorders>
              <w:bottom w:val="single" w:sz="4" w:space="0" w:color="auto"/>
            </w:tcBorders>
            <w:shd w:val="clear" w:color="auto" w:fill="FFF0D5"/>
            <w:vAlign w:val="center"/>
          </w:tcPr>
          <w:p w14:paraId="70665464"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20C070B9" w14:textId="77777777" w:rsidR="00516281" w:rsidRDefault="00714A46">
            <w:pPr>
              <w:widowControl w:val="0"/>
              <w:spacing w:after="0" w:line="240" w:lineRule="auto"/>
              <w:jc w:val="both"/>
              <w:rPr>
                <w:rFonts w:ascii="Verdana" w:hAnsi="Verdana"/>
                <w:sz w:val="20"/>
                <w:szCs w:val="20"/>
                <w:highlight w:val="lightGray"/>
                <w:lang w:val="sl-SI"/>
              </w:rPr>
            </w:pPr>
            <w:r>
              <w:rPr>
                <w:rFonts w:ascii="Verdana" w:hAnsi="Verdana"/>
                <w:sz w:val="20"/>
                <w:szCs w:val="20"/>
                <w:lang w:val="sl-SI"/>
              </w:rPr>
              <w:t xml:space="preserve">Finančno zavarovanje mora vsebovati </w:t>
            </w:r>
            <w:r>
              <w:rPr>
                <w:rFonts w:ascii="Verdana" w:hAnsi="Verdana"/>
                <w:sz w:val="20"/>
                <w:szCs w:val="20"/>
                <w:lang w:val="sl-SI"/>
              </w:rPr>
              <w:lastRenderedPageBreak/>
              <w:t>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11B12E5E" w14:textId="77777777" w:rsidR="00516281" w:rsidRDefault="00714A46">
            <w:pPr>
              <w:widowControl w:val="0"/>
              <w:spacing w:after="0" w:line="240" w:lineRule="auto"/>
              <w:jc w:val="center"/>
              <w:rPr>
                <w:rFonts w:ascii="Verdana" w:hAnsi="Verdana"/>
                <w:i/>
                <w:sz w:val="14"/>
                <w:szCs w:val="14"/>
                <w:lang w:val="sl-SI"/>
              </w:rPr>
            </w:pPr>
            <w:r>
              <w:rPr>
                <w:rFonts w:ascii="Verdana" w:hAnsi="Verdana"/>
                <w:sz w:val="20"/>
                <w:szCs w:val="20"/>
                <w:lang w:val="sl-SI"/>
              </w:rPr>
              <w:lastRenderedPageBreak/>
              <w:t>10% skupne pogodbene vrednosti v EUR z DDV</w:t>
            </w:r>
          </w:p>
        </w:tc>
        <w:tc>
          <w:tcPr>
            <w:tcW w:w="2352" w:type="dxa"/>
            <w:tcBorders>
              <w:bottom w:val="single" w:sz="4" w:space="0" w:color="auto"/>
            </w:tcBorders>
            <w:shd w:val="clear" w:color="auto" w:fill="FFF0D5"/>
            <w:vAlign w:val="center"/>
          </w:tcPr>
          <w:p w14:paraId="554C98B9" w14:textId="77777777" w:rsidR="00516281" w:rsidRDefault="00714A46">
            <w:pPr>
              <w:widowControl w:val="0"/>
              <w:spacing w:after="0" w:line="240" w:lineRule="auto"/>
              <w:jc w:val="center"/>
              <w:rPr>
                <w:rFonts w:ascii="Verdana" w:hAnsi="Verdana"/>
                <w:sz w:val="20"/>
                <w:szCs w:val="20"/>
                <w:lang w:val="sl-SI"/>
              </w:rPr>
            </w:pPr>
            <w:r>
              <w:rPr>
                <w:rFonts w:ascii="Verdana" w:hAnsi="Verdana"/>
                <w:sz w:val="20"/>
                <w:szCs w:val="20"/>
                <w:lang w:val="sl-SI"/>
              </w:rPr>
              <w:t>od začetka veljavnosti pogodbe, ves čas trajanja dobavnega roka, kot je določen v 3. členu te pogodbe in še mesec dni dlje</w:t>
            </w:r>
          </w:p>
        </w:tc>
      </w:tr>
    </w:tbl>
    <w:p w14:paraId="6FA272DE" w14:textId="77777777" w:rsidR="00516281" w:rsidRDefault="00714A46">
      <w:pPr>
        <w:pStyle w:val="Odstavekseznama"/>
        <w:widowControl w:val="0"/>
        <w:numPr>
          <w:ilvl w:val="0"/>
          <w:numId w:val="20"/>
        </w:numPr>
        <w:spacing w:before="120" w:after="120" w:line="240" w:lineRule="auto"/>
        <w:jc w:val="both"/>
        <w:rPr>
          <w:rFonts w:ascii="Verdana" w:hAnsi="Verdana"/>
          <w:sz w:val="20"/>
          <w:szCs w:val="20"/>
          <w:lang w:val="sl-SI"/>
        </w:rPr>
      </w:pPr>
      <w:r>
        <w:rPr>
          <w:rFonts w:ascii="Verdana" w:hAnsi="Verdana"/>
          <w:sz w:val="20"/>
          <w:szCs w:val="20"/>
          <w:lang w:val="sl-SI"/>
        </w:rPr>
        <w:lastRenderedPageBreak/>
        <w:t>Naročnik lahko unovči finančno zavarovanje v naslednjih primerih:</w:t>
      </w:r>
    </w:p>
    <w:p w14:paraId="461DADA7" w14:textId="77777777" w:rsidR="00516281" w:rsidRDefault="00714A46">
      <w:pPr>
        <w:widowControl w:val="0"/>
        <w:numPr>
          <w:ilvl w:val="3"/>
          <w:numId w:val="16"/>
        </w:numPr>
        <w:spacing w:before="120" w:after="120" w:line="240" w:lineRule="auto"/>
        <w:jc w:val="both"/>
        <w:rPr>
          <w:rFonts w:ascii="Verdana" w:hAnsi="Verdana"/>
          <w:sz w:val="20"/>
          <w:szCs w:val="20"/>
          <w:lang w:val="sl-SI"/>
        </w:rPr>
      </w:pPr>
      <w:r>
        <w:rPr>
          <w:rFonts w:ascii="Verdana" w:hAnsi="Verdana"/>
          <w:sz w:val="20"/>
          <w:szCs w:val="20"/>
          <w:lang w:val="sl-SI"/>
        </w:rPr>
        <w:t>če izvajalec dobave ne opravi v skladu z zahtevami pogodbe ali s specifikacijami;</w:t>
      </w:r>
    </w:p>
    <w:p w14:paraId="7B9BB502" w14:textId="77777777" w:rsidR="00516281" w:rsidRDefault="00714A46">
      <w:pPr>
        <w:pStyle w:val="Odstavekseznama"/>
        <w:numPr>
          <w:ilvl w:val="3"/>
          <w:numId w:val="16"/>
        </w:numPr>
        <w:spacing w:after="120" w:line="240" w:lineRule="auto"/>
        <w:contextualSpacing w:val="0"/>
        <w:jc w:val="both"/>
        <w:rPr>
          <w:rFonts w:ascii="Verdana" w:hAnsi="Verdana"/>
          <w:sz w:val="20"/>
          <w:szCs w:val="20"/>
          <w:lang w:val="sl-SI"/>
        </w:rPr>
      </w:pPr>
      <w:bookmarkStart w:id="4" w:name="_Hlk65850359"/>
      <w:r>
        <w:rPr>
          <w:rFonts w:ascii="Verdana" w:hAnsi="Verdana"/>
          <w:sz w:val="20"/>
          <w:szCs w:val="20"/>
          <w:lang w:val="sl-SI"/>
        </w:rPr>
        <w:t>dosežek maksimalne višine pogodbene kazni;</w:t>
      </w:r>
      <w:bookmarkEnd w:id="4"/>
    </w:p>
    <w:p w14:paraId="1F7C09A9" w14:textId="77777777" w:rsidR="00516281" w:rsidRDefault="00714A46">
      <w:pPr>
        <w:widowControl w:val="0"/>
        <w:numPr>
          <w:ilvl w:val="3"/>
          <w:numId w:val="16"/>
        </w:numPr>
        <w:spacing w:before="120" w:after="120" w:line="240" w:lineRule="auto"/>
        <w:jc w:val="both"/>
        <w:rPr>
          <w:rFonts w:ascii="Verdana" w:hAnsi="Verdana"/>
          <w:sz w:val="20"/>
          <w:szCs w:val="20"/>
          <w:lang w:val="sl-SI"/>
        </w:rPr>
      </w:pPr>
      <w:r>
        <w:rPr>
          <w:rFonts w:ascii="Verdana" w:hAnsi="Verdana"/>
          <w:sz w:val="20"/>
          <w:szCs w:val="20"/>
          <w:lang w:val="sl-SI"/>
        </w:rPr>
        <w:t>če naročnik razdre pogodbo zaradi kršitev ali zamude na strani izvajalca;</w:t>
      </w:r>
    </w:p>
    <w:p w14:paraId="748B5CA7" w14:textId="77777777" w:rsidR="00516281" w:rsidRDefault="00714A46">
      <w:pPr>
        <w:widowControl w:val="0"/>
        <w:numPr>
          <w:ilvl w:val="3"/>
          <w:numId w:val="16"/>
        </w:numPr>
        <w:spacing w:before="120" w:after="120" w:line="240" w:lineRule="auto"/>
        <w:jc w:val="both"/>
        <w:rPr>
          <w:rFonts w:ascii="Verdana" w:hAnsi="Verdana"/>
          <w:sz w:val="20"/>
          <w:szCs w:val="20"/>
          <w:lang w:val="sl-SI"/>
        </w:rPr>
      </w:pPr>
      <w:r>
        <w:rPr>
          <w:rFonts w:ascii="Verdana" w:hAnsi="Verdana"/>
          <w:sz w:val="20"/>
          <w:szCs w:val="20"/>
          <w:lang w:val="sl-SI"/>
        </w:rPr>
        <w:t>če izvajalec objavi insolventnost, prisilno poravnavo ali stečaj;</w:t>
      </w:r>
    </w:p>
    <w:p w14:paraId="216E5EB7" w14:textId="77777777" w:rsidR="00516281" w:rsidRDefault="00714A46">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izvajalec krši zaupnost podatkov </w:t>
      </w:r>
      <w:bookmarkStart w:id="5" w:name="_Hlk65850373"/>
      <w:r>
        <w:rPr>
          <w:rFonts w:ascii="Verdana" w:hAnsi="Verdana"/>
          <w:sz w:val="20"/>
          <w:szCs w:val="20"/>
          <w:lang w:val="sl-SI"/>
        </w:rPr>
        <w:t>ali kako drugače krši pogodbena določila</w:t>
      </w:r>
      <w:bookmarkEnd w:id="5"/>
      <w:r>
        <w:rPr>
          <w:rFonts w:ascii="Verdana" w:hAnsi="Verdana"/>
          <w:sz w:val="20"/>
          <w:szCs w:val="20"/>
          <w:lang w:val="sl-SI"/>
        </w:rPr>
        <w:t>;</w:t>
      </w:r>
    </w:p>
    <w:p w14:paraId="223469A0" w14:textId="77777777" w:rsidR="00516281" w:rsidRDefault="00714A46">
      <w:pPr>
        <w:pStyle w:val="Odstavekseznama"/>
        <w:numPr>
          <w:ilvl w:val="3"/>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brez dogovora z naročnikom odstopi od pogodbe in razlogi za to niso na naročnikovi strani.</w:t>
      </w:r>
    </w:p>
    <w:p w14:paraId="4FC4DC1E" w14:textId="77777777" w:rsidR="00516281" w:rsidRDefault="00714A46">
      <w:pPr>
        <w:pStyle w:val="Odstavekseznama"/>
        <w:widowControl w:val="0"/>
        <w:numPr>
          <w:ilvl w:val="0"/>
          <w:numId w:val="17"/>
        </w:numPr>
        <w:spacing w:after="120" w:line="240" w:lineRule="auto"/>
        <w:contextualSpacing w:val="0"/>
        <w:jc w:val="both"/>
        <w:rPr>
          <w:rFonts w:ascii="Verdana" w:hAnsi="Verdana"/>
          <w:sz w:val="20"/>
          <w:szCs w:val="20"/>
          <w:lang w:val="sl-SI"/>
        </w:rPr>
      </w:pPr>
      <w:r>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E3D3F31" w14:textId="77777777" w:rsidR="00516281" w:rsidRDefault="00714A46">
      <w:pPr>
        <w:pStyle w:val="Odstavekseznama"/>
        <w:numPr>
          <w:ilvl w:val="0"/>
          <w:numId w:val="17"/>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Če naročnikova škoda presega znesek finančnega zavarovanja, lahko naročnik zahteva razliko povrnitve nastale škode od izvajalca v celoti.</w:t>
      </w:r>
    </w:p>
    <w:p w14:paraId="1EAE21E8"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1957725D"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POSLOVNA SKRIVNOST IN ZAUPNI PODATKI</w:t>
      </w:r>
    </w:p>
    <w:p w14:paraId="4ACB0C49" w14:textId="77777777" w:rsidR="00516281" w:rsidRDefault="00714A46">
      <w:pPr>
        <w:widowControl w:val="0"/>
        <w:numPr>
          <w:ilvl w:val="2"/>
          <w:numId w:val="15"/>
        </w:numPr>
        <w:spacing w:before="120" w:after="120" w:line="240" w:lineRule="auto"/>
        <w:jc w:val="both"/>
        <w:rPr>
          <w:rFonts w:ascii="Verdana" w:hAnsi="Verdana"/>
          <w:sz w:val="20"/>
          <w:szCs w:val="20"/>
          <w:lang w:val="sl-SI"/>
        </w:rPr>
      </w:pPr>
      <w:bookmarkStart w:id="6" w:name="_Hlk65850483"/>
      <w:r>
        <w:rPr>
          <w:rFonts w:ascii="Verdana" w:hAnsi="Verdana"/>
          <w:sz w:val="20"/>
          <w:szCs w:val="20"/>
          <w:lang w:val="sl-SI"/>
        </w:rPr>
        <w:t>Pogodbeni stranki se zavezujeta, da bosta osebne podatke varovali v skladu z določili te pogodbe in Zakonom o varstvu osebnih podatkov (ZVOP-2).</w:t>
      </w:r>
      <w:bookmarkEnd w:id="6"/>
    </w:p>
    <w:p w14:paraId="6AA336B1" w14:textId="77777777" w:rsidR="00516281" w:rsidRDefault="00714A46">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12760CE7" w14:textId="77777777" w:rsidR="00516281" w:rsidRDefault="00714A46">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 je dolžan obvestiti svoje delavce, da lahko pri svojem delu pridejo v stik z zaupnimi podatki, pri delu z njimi pa morajo ti ravnati z največjo mero skrbnosti.</w:t>
      </w:r>
    </w:p>
    <w:p w14:paraId="55D9C346" w14:textId="77777777" w:rsidR="00516281" w:rsidRDefault="00714A46">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E25279A" w14:textId="77777777" w:rsidR="00516281" w:rsidRDefault="00714A46">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Za izvajalca, ki opravlja za naročnika pogodbene obveznosti, velja glede teh obveznosti enako strog način varovanja podatkov, kot jih ima naročnik.</w:t>
      </w:r>
    </w:p>
    <w:p w14:paraId="126D0A40" w14:textId="77777777" w:rsidR="00516281" w:rsidRDefault="00714A46">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7C2F01C7" w14:textId="77777777" w:rsidR="00516281" w:rsidRDefault="00714A46">
      <w:pPr>
        <w:pStyle w:val="Odstavekseznama"/>
        <w:widowControl w:val="0"/>
        <w:numPr>
          <w:ilvl w:val="2"/>
          <w:numId w:val="15"/>
        </w:numPr>
        <w:spacing w:after="120" w:line="240" w:lineRule="auto"/>
        <w:contextualSpacing w:val="0"/>
        <w:jc w:val="both"/>
        <w:rPr>
          <w:rFonts w:ascii="Verdana" w:hAnsi="Verdana"/>
          <w:sz w:val="20"/>
          <w:szCs w:val="20"/>
          <w:lang w:val="sl-SI"/>
        </w:rPr>
      </w:pPr>
      <w:r>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26428E7" w14:textId="77777777" w:rsidR="00516281" w:rsidRDefault="00714A46">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lastRenderedPageBreak/>
        <w:t>člen</w:t>
      </w:r>
    </w:p>
    <w:p w14:paraId="4781F844" w14:textId="77777777" w:rsidR="00516281" w:rsidRDefault="00714A46">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601E1414"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Pogodba, pri kateri kdo v imenu ali na račun druge pogodbene stranke, predstavniku ali posredniku organa ali organizacije iz javnega sektorja obljubi, ponudi ali da kakšno nedovoljeno korist za:</w:t>
      </w:r>
    </w:p>
    <w:p w14:paraId="7CF53920" w14:textId="77777777" w:rsidR="00516281" w:rsidRDefault="00714A46">
      <w:pPr>
        <w:widowControl w:val="0"/>
        <w:numPr>
          <w:ilvl w:val="3"/>
          <w:numId w:val="12"/>
        </w:numPr>
        <w:spacing w:before="120" w:after="120" w:line="240" w:lineRule="auto"/>
        <w:jc w:val="both"/>
        <w:rPr>
          <w:rFonts w:ascii="Verdana" w:hAnsi="Verdana"/>
          <w:sz w:val="20"/>
          <w:szCs w:val="20"/>
          <w:lang w:val="sl-SI"/>
        </w:rPr>
      </w:pPr>
      <w:r>
        <w:rPr>
          <w:rFonts w:ascii="Verdana" w:hAnsi="Verdana"/>
          <w:sz w:val="20"/>
          <w:szCs w:val="20"/>
          <w:lang w:val="sl-SI"/>
        </w:rPr>
        <w:t>pridobitev posla ali</w:t>
      </w:r>
    </w:p>
    <w:p w14:paraId="669D761C" w14:textId="77777777" w:rsidR="00516281" w:rsidRDefault="00714A46">
      <w:pPr>
        <w:widowControl w:val="0"/>
        <w:numPr>
          <w:ilvl w:val="3"/>
          <w:numId w:val="12"/>
        </w:numPr>
        <w:spacing w:before="120" w:after="120" w:line="240" w:lineRule="auto"/>
        <w:jc w:val="both"/>
        <w:rPr>
          <w:rFonts w:ascii="Verdana" w:hAnsi="Verdana"/>
          <w:sz w:val="20"/>
          <w:szCs w:val="20"/>
          <w:lang w:val="sl-SI"/>
        </w:rPr>
      </w:pPr>
      <w:r>
        <w:rPr>
          <w:rFonts w:ascii="Verdana" w:hAnsi="Verdana"/>
          <w:sz w:val="20"/>
          <w:szCs w:val="20"/>
          <w:lang w:val="sl-SI"/>
        </w:rPr>
        <w:t>za sklenitev posla pod ugodnejšimi pogoji ali</w:t>
      </w:r>
    </w:p>
    <w:p w14:paraId="41C9092E" w14:textId="77777777" w:rsidR="00516281" w:rsidRDefault="00714A46">
      <w:pPr>
        <w:widowControl w:val="0"/>
        <w:numPr>
          <w:ilvl w:val="3"/>
          <w:numId w:val="12"/>
        </w:numPr>
        <w:spacing w:before="120" w:after="120" w:line="240" w:lineRule="auto"/>
        <w:jc w:val="both"/>
        <w:rPr>
          <w:rFonts w:ascii="Verdana" w:hAnsi="Verdana"/>
          <w:sz w:val="20"/>
          <w:szCs w:val="20"/>
          <w:lang w:val="sl-SI"/>
        </w:rPr>
      </w:pPr>
      <w:r>
        <w:rPr>
          <w:rFonts w:ascii="Verdana" w:hAnsi="Verdana"/>
          <w:sz w:val="20"/>
          <w:szCs w:val="20"/>
          <w:lang w:val="sl-SI"/>
        </w:rPr>
        <w:t>za opustitev dolžnega nadzora nad izvajanjem pogodbenih obveznosti ali</w:t>
      </w:r>
    </w:p>
    <w:p w14:paraId="587210F6" w14:textId="77777777" w:rsidR="00516281" w:rsidRDefault="00714A46">
      <w:pPr>
        <w:widowControl w:val="0"/>
        <w:numPr>
          <w:ilvl w:val="3"/>
          <w:numId w:val="12"/>
        </w:numPr>
        <w:spacing w:before="120" w:after="120" w:line="240" w:lineRule="auto"/>
        <w:jc w:val="both"/>
        <w:rPr>
          <w:rFonts w:ascii="Verdana" w:hAnsi="Verdana"/>
          <w:sz w:val="20"/>
          <w:szCs w:val="20"/>
          <w:lang w:val="sl-SI"/>
        </w:rPr>
      </w:pPr>
      <w:r>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0192BF" w14:textId="77777777" w:rsidR="00516281" w:rsidRDefault="00714A46">
      <w:pPr>
        <w:widowControl w:val="0"/>
        <w:spacing w:before="120" w:after="120" w:line="240" w:lineRule="auto"/>
        <w:ind w:left="720"/>
        <w:jc w:val="both"/>
        <w:rPr>
          <w:rFonts w:ascii="Verdana" w:hAnsi="Verdana"/>
          <w:sz w:val="20"/>
          <w:szCs w:val="20"/>
          <w:lang w:val="sl-SI"/>
        </w:rPr>
      </w:pPr>
      <w:r>
        <w:rPr>
          <w:rFonts w:ascii="Verdana" w:hAnsi="Verdana"/>
          <w:sz w:val="20"/>
          <w:szCs w:val="20"/>
          <w:lang w:val="sl-SI"/>
        </w:rPr>
        <w:t>je v primeru citiranih ravnanj nična.</w:t>
      </w:r>
    </w:p>
    <w:p w14:paraId="76677A02" w14:textId="77777777" w:rsidR="00516281" w:rsidRDefault="00714A46">
      <w:pPr>
        <w:widowControl w:val="0"/>
        <w:numPr>
          <w:ilvl w:val="2"/>
          <w:numId w:val="12"/>
        </w:numPr>
        <w:spacing w:before="120" w:after="120" w:line="240" w:lineRule="auto"/>
        <w:jc w:val="both"/>
        <w:rPr>
          <w:rFonts w:ascii="Verdana" w:hAnsi="Verdana"/>
          <w:sz w:val="20"/>
          <w:szCs w:val="20"/>
          <w:lang w:val="sl-SI"/>
        </w:rPr>
      </w:pPr>
      <w:bookmarkStart w:id="7" w:name="_Hlk65850506"/>
      <w:r>
        <w:rPr>
          <w:rFonts w:ascii="Verdana" w:hAnsi="Verdana"/>
          <w:sz w:val="20"/>
          <w:szCs w:val="20"/>
          <w:lang w:val="sl-SI"/>
        </w:rPr>
        <w:t>Pogodba je nična tudi v primeru, če izvajalec predloži lažno izjavo/podatke o udeležbi fizičnih in pravnih oseb v lastništvu ponudnika oziroma da neresnične podatke o navedenih dejstvih.</w:t>
      </w:r>
      <w:bookmarkEnd w:id="7"/>
    </w:p>
    <w:p w14:paraId="7AC089A5"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76D86F0"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Za urejanje medsebojnih obveznosti in pravic, ki niso izrecno dogovorjene s to pogodbo, se uporabljajo določila zakona, ki ureja obligacijska razmerja in drugi predpisi, ki urejajo pogodbene odnose.</w:t>
      </w:r>
    </w:p>
    <w:p w14:paraId="4FDE72BD"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3E4966D"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bookmarkStart w:id="8" w:name="_Hlk130995110"/>
    </w:p>
    <w:p w14:paraId="136B9E4E"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Pogodba je sklenjena pod razveznim pogojem, ki se uresniči, če je naročnik seznanjen, da je:</w:t>
      </w:r>
    </w:p>
    <w:p w14:paraId="22A4CD7C" w14:textId="77777777" w:rsidR="00516281" w:rsidRDefault="00714A46">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276BDBE6" w14:textId="77777777" w:rsidR="00516281" w:rsidRDefault="00714A46">
      <w:pPr>
        <w:pStyle w:val="Odstavekseznama"/>
        <w:widowControl w:val="0"/>
        <w:numPr>
          <w:ilvl w:val="0"/>
          <w:numId w:val="22"/>
        </w:numPr>
        <w:spacing w:before="120" w:after="120" w:line="240" w:lineRule="auto"/>
        <w:jc w:val="both"/>
        <w:rPr>
          <w:rFonts w:ascii="Verdana" w:hAnsi="Verdana"/>
          <w:sz w:val="20"/>
          <w:szCs w:val="20"/>
          <w:lang w:val="sl-SI"/>
        </w:rPr>
      </w:pPr>
      <w:r>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FDFD5D4" w14:textId="77777777" w:rsidR="00516281" w:rsidRDefault="00714A46">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 xml:space="preserve">V primeru seznanitve s kršitvijo, naročnik o tem obvesti izvajalca v desetih dneh in ravna skladno s tretjo alinejo četrtega odstavka 67. člen ZJN-3. </w:t>
      </w:r>
    </w:p>
    <w:p w14:paraId="791B0698" w14:textId="77777777" w:rsidR="00516281" w:rsidRDefault="00714A46">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Razvezni pogoj se uresniči pod pogojem, da je od seznanitve naročnika s kršitvijo in do izteka veljavnosti pogodbe še najmanj šest mesecev.</w:t>
      </w:r>
    </w:p>
    <w:p w14:paraId="1CD8FAAB" w14:textId="77777777" w:rsidR="00516281" w:rsidRDefault="00714A46">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 xml:space="preserve">V primeru izpolnitve razveznega pogoja se šteje, da je pogodba razvezana z dnem </w:t>
      </w:r>
      <w:r>
        <w:rPr>
          <w:rFonts w:ascii="Verdana" w:hAnsi="Verdana"/>
          <w:sz w:val="20"/>
          <w:szCs w:val="20"/>
          <w:lang w:val="sl-SI"/>
        </w:rPr>
        <w:lastRenderedPageBreak/>
        <w:t>sklenitve nove pogodbe o izvedbi javnega naročila za predmetno naročilo.</w:t>
      </w:r>
    </w:p>
    <w:p w14:paraId="4B1538EE" w14:textId="77777777" w:rsidR="00516281" w:rsidRDefault="00714A46">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Če naročnik v zakonsko določenem roku ne začne novega postopka javnega naročila, se šteje, da je pogodba razvezana šestdeseti dan od seznanitve s kršitvijo.</w:t>
      </w:r>
      <w:bookmarkEnd w:id="8"/>
    </w:p>
    <w:p w14:paraId="0835CEE4" w14:textId="77777777" w:rsidR="00516281" w:rsidRDefault="00714A4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516281" w14:paraId="74719CCE" w14:textId="77777777">
        <w:trPr>
          <w:trHeight w:val="20"/>
          <w:jc w:val="center"/>
        </w:trPr>
        <w:tc>
          <w:tcPr>
            <w:tcW w:w="4815" w:type="dxa"/>
            <w:tcBorders>
              <w:bottom w:val="single" w:sz="4" w:space="0" w:color="auto"/>
            </w:tcBorders>
            <w:shd w:val="clear" w:color="auto" w:fill="FDB940"/>
            <w:vAlign w:val="center"/>
          </w:tcPr>
          <w:p w14:paraId="134EBECC"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4EFA53E7"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Konec veljavnosti</w:t>
            </w:r>
          </w:p>
        </w:tc>
      </w:tr>
      <w:tr w:rsidR="00516281" w:rsidRPr="00E66E7E" w14:paraId="7C92C01D" w14:textId="77777777">
        <w:trPr>
          <w:trHeight w:val="20"/>
          <w:jc w:val="center"/>
        </w:trPr>
        <w:tc>
          <w:tcPr>
            <w:tcW w:w="4815" w:type="dxa"/>
            <w:tcBorders>
              <w:bottom w:val="single" w:sz="4" w:space="0" w:color="auto"/>
            </w:tcBorders>
            <w:shd w:val="clear" w:color="auto" w:fill="FFF0D5"/>
            <w:vAlign w:val="center"/>
          </w:tcPr>
          <w:p w14:paraId="45998D83"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 xml:space="preserve">Z dnem podpisa zadnje od pogodbenih strank, če se uresniči </w:t>
            </w:r>
            <w:proofErr w:type="spellStart"/>
            <w:r>
              <w:rPr>
                <w:rFonts w:ascii="Verdana" w:hAnsi="Verdana"/>
                <w:sz w:val="20"/>
                <w:szCs w:val="20"/>
                <w:lang w:val="sl-SI"/>
              </w:rPr>
              <w:t>odložni</w:t>
            </w:r>
            <w:proofErr w:type="spellEnd"/>
            <w:r>
              <w:rPr>
                <w:rFonts w:ascii="Verdana" w:hAnsi="Verdana"/>
                <w:sz w:val="20"/>
                <w:szCs w:val="20"/>
                <w:lang w:val="sl-SI"/>
              </w:rPr>
              <w:t xml:space="preserve"> pogoj iz 10. člena te pogodbe (predložitev finančnega zavarovanja).</w:t>
            </w:r>
          </w:p>
        </w:tc>
        <w:tc>
          <w:tcPr>
            <w:tcW w:w="4881" w:type="dxa"/>
            <w:tcBorders>
              <w:bottom w:val="single" w:sz="4" w:space="0" w:color="auto"/>
            </w:tcBorders>
            <w:shd w:val="clear" w:color="auto" w:fill="FFF0D5"/>
            <w:vAlign w:val="center"/>
          </w:tcPr>
          <w:p w14:paraId="2ED6AC0A"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Z izpolnitvijo vseh obveznosti določenih s to pogodbo.</w:t>
            </w:r>
          </w:p>
        </w:tc>
      </w:tr>
      <w:tr w:rsidR="00516281" w14:paraId="6A9B9B1D" w14:textId="77777777">
        <w:trPr>
          <w:trHeight w:val="20"/>
          <w:jc w:val="center"/>
        </w:trPr>
        <w:tc>
          <w:tcPr>
            <w:tcW w:w="9696" w:type="dxa"/>
            <w:gridSpan w:val="2"/>
            <w:tcBorders>
              <w:bottom w:val="single" w:sz="4" w:space="0" w:color="auto"/>
            </w:tcBorders>
            <w:shd w:val="clear" w:color="auto" w:fill="FDB940"/>
            <w:vAlign w:val="center"/>
          </w:tcPr>
          <w:p w14:paraId="24E1197D" w14:textId="77777777" w:rsidR="00516281" w:rsidRDefault="00714A4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516281" w14:paraId="40C245F7" w14:textId="77777777">
        <w:trPr>
          <w:trHeight w:val="20"/>
          <w:jc w:val="center"/>
        </w:trPr>
        <w:tc>
          <w:tcPr>
            <w:tcW w:w="4815" w:type="dxa"/>
            <w:tcBorders>
              <w:bottom w:val="single" w:sz="4" w:space="0" w:color="auto"/>
            </w:tcBorders>
            <w:shd w:val="clear" w:color="auto" w:fill="FDB940"/>
            <w:vAlign w:val="center"/>
          </w:tcPr>
          <w:p w14:paraId="6E9A850B"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38EEEB36"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516281" w:rsidRPr="00E66E7E" w14:paraId="67875992" w14:textId="77777777">
        <w:trPr>
          <w:trHeight w:val="20"/>
          <w:jc w:val="center"/>
        </w:trPr>
        <w:tc>
          <w:tcPr>
            <w:tcW w:w="4815" w:type="dxa"/>
            <w:shd w:val="clear" w:color="auto" w:fill="FFF0D5"/>
            <w:vAlign w:val="center"/>
          </w:tcPr>
          <w:p w14:paraId="7802FC47" w14:textId="77777777" w:rsidR="00516281" w:rsidRDefault="00714A46">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2595310C" w14:textId="77777777" w:rsidR="00516281" w:rsidRDefault="00714A46">
            <w:pPr>
              <w:widowControl w:val="0"/>
              <w:numPr>
                <w:ilvl w:val="0"/>
                <w:numId w:val="3"/>
              </w:numPr>
              <w:spacing w:after="0" w:line="240" w:lineRule="auto"/>
              <w:jc w:val="both"/>
              <w:rPr>
                <w:rFonts w:ascii="Verdana" w:hAnsi="Verdana"/>
                <w:sz w:val="20"/>
                <w:szCs w:val="20"/>
                <w:lang w:val="sl-SI"/>
              </w:rPr>
            </w:pPr>
            <w:r>
              <w:rPr>
                <w:rFonts w:ascii="Verdana" w:hAnsi="Verdana"/>
                <w:sz w:val="20"/>
                <w:szCs w:val="20"/>
                <w:lang w:val="sl-SI"/>
              </w:rPr>
              <w:t>Z dnem unovčenja finančnega zavarovanja.</w:t>
            </w:r>
          </w:p>
        </w:tc>
      </w:tr>
      <w:tr w:rsidR="007C1007" w:rsidRPr="00E66E7E" w14:paraId="1CE82E41" w14:textId="77777777">
        <w:trPr>
          <w:trHeight w:val="20"/>
          <w:jc w:val="center"/>
        </w:trPr>
        <w:tc>
          <w:tcPr>
            <w:tcW w:w="4815" w:type="dxa"/>
            <w:shd w:val="clear" w:color="auto" w:fill="FFF0D5"/>
            <w:vAlign w:val="center"/>
          </w:tcPr>
          <w:p w14:paraId="4E84296E" w14:textId="77777777" w:rsidR="007C1007" w:rsidRDefault="007C100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Neutemeljena zavrnitev naročila s strani izvajalca, odstopanje od naročenega načina dobave ali nekvalitetno oziroma nepravilno opravljena dobava.</w:t>
            </w:r>
          </w:p>
        </w:tc>
        <w:tc>
          <w:tcPr>
            <w:tcW w:w="4881" w:type="dxa"/>
            <w:vMerge w:val="restart"/>
            <w:shd w:val="clear" w:color="auto" w:fill="FFF0D5"/>
            <w:vAlign w:val="center"/>
          </w:tcPr>
          <w:p w14:paraId="3F36304F" w14:textId="77777777" w:rsidR="007C1007" w:rsidRDefault="007C1007">
            <w:pPr>
              <w:widowControl w:val="0"/>
              <w:spacing w:after="0" w:line="240" w:lineRule="auto"/>
              <w:jc w:val="both"/>
              <w:rPr>
                <w:rFonts w:ascii="Verdana" w:hAnsi="Verdana"/>
                <w:sz w:val="20"/>
                <w:szCs w:val="20"/>
                <w:lang w:val="sl-SI"/>
              </w:rPr>
            </w:pPr>
            <w:r>
              <w:rPr>
                <w:rFonts w:ascii="Verdana" w:hAnsi="Verdana"/>
                <w:sz w:val="20"/>
                <w:szCs w:val="20"/>
                <w:lang w:val="sl-SI"/>
              </w:rPr>
              <w:t>Ad 2- 7) Z dnem, ko izvajalec prejme obvestilo o odpovedi pogodbe.</w:t>
            </w:r>
          </w:p>
        </w:tc>
      </w:tr>
      <w:tr w:rsidR="007C1007" w:rsidRPr="00E66E7E" w14:paraId="656D0366" w14:textId="77777777">
        <w:trPr>
          <w:trHeight w:val="62"/>
          <w:jc w:val="center"/>
        </w:trPr>
        <w:tc>
          <w:tcPr>
            <w:tcW w:w="4815" w:type="dxa"/>
            <w:shd w:val="clear" w:color="auto" w:fill="FFF0D5"/>
            <w:vAlign w:val="center"/>
          </w:tcPr>
          <w:p w14:paraId="12432824" w14:textId="77777777" w:rsidR="007C1007" w:rsidRDefault="007C100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Zamuda izvajalca ali napake pri dobavi, ki bistveno zmanjšajo pomen posla.</w:t>
            </w:r>
          </w:p>
        </w:tc>
        <w:tc>
          <w:tcPr>
            <w:tcW w:w="4881" w:type="dxa"/>
            <w:vMerge/>
            <w:shd w:val="clear" w:color="auto" w:fill="FFF0D5"/>
            <w:vAlign w:val="center"/>
          </w:tcPr>
          <w:p w14:paraId="3567AD38" w14:textId="77777777" w:rsidR="007C1007" w:rsidRDefault="007C1007">
            <w:pPr>
              <w:widowControl w:val="0"/>
              <w:spacing w:after="0" w:line="240" w:lineRule="auto"/>
              <w:jc w:val="both"/>
              <w:rPr>
                <w:rFonts w:ascii="Verdana" w:hAnsi="Verdana"/>
                <w:sz w:val="20"/>
                <w:szCs w:val="20"/>
                <w:lang w:val="sl-SI"/>
              </w:rPr>
            </w:pPr>
          </w:p>
        </w:tc>
      </w:tr>
      <w:tr w:rsidR="007C1007" w:rsidRPr="00E66E7E" w14:paraId="7475B1FC" w14:textId="77777777">
        <w:trPr>
          <w:trHeight w:val="20"/>
          <w:jc w:val="center"/>
        </w:trPr>
        <w:tc>
          <w:tcPr>
            <w:tcW w:w="4815" w:type="dxa"/>
            <w:shd w:val="clear" w:color="auto" w:fill="FFF0D5"/>
            <w:vAlign w:val="center"/>
          </w:tcPr>
          <w:p w14:paraId="222859E4" w14:textId="77777777" w:rsidR="007C1007" w:rsidRDefault="007C100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Če izvajalec dobavi nekvalitetno blago in ga na zahtevo naročnika ne zamenja.</w:t>
            </w:r>
          </w:p>
        </w:tc>
        <w:tc>
          <w:tcPr>
            <w:tcW w:w="4881" w:type="dxa"/>
            <w:vMerge/>
            <w:shd w:val="clear" w:color="auto" w:fill="FFF0D5"/>
            <w:vAlign w:val="center"/>
          </w:tcPr>
          <w:p w14:paraId="010D40A5" w14:textId="77777777" w:rsidR="007C1007" w:rsidRDefault="007C1007">
            <w:pPr>
              <w:widowControl w:val="0"/>
              <w:numPr>
                <w:ilvl w:val="0"/>
                <w:numId w:val="4"/>
              </w:numPr>
              <w:spacing w:after="0" w:line="240" w:lineRule="auto"/>
              <w:jc w:val="both"/>
              <w:rPr>
                <w:rFonts w:ascii="Verdana" w:hAnsi="Verdana"/>
                <w:sz w:val="20"/>
                <w:szCs w:val="20"/>
                <w:lang w:val="sl-SI"/>
              </w:rPr>
            </w:pPr>
          </w:p>
        </w:tc>
      </w:tr>
      <w:tr w:rsidR="007C1007" w:rsidRPr="00E66E7E" w14:paraId="4A12DF03" w14:textId="77777777">
        <w:trPr>
          <w:trHeight w:val="20"/>
          <w:jc w:val="center"/>
        </w:trPr>
        <w:tc>
          <w:tcPr>
            <w:tcW w:w="4815" w:type="dxa"/>
            <w:shd w:val="clear" w:color="auto" w:fill="FFF0D5"/>
            <w:vAlign w:val="center"/>
          </w:tcPr>
          <w:p w14:paraId="623A0BA7" w14:textId="77777777" w:rsidR="007C1007" w:rsidRDefault="007C100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Dosežek maksimalne višine pogodbene kazni.</w:t>
            </w:r>
          </w:p>
        </w:tc>
        <w:tc>
          <w:tcPr>
            <w:tcW w:w="4881" w:type="dxa"/>
            <w:vMerge/>
            <w:shd w:val="clear" w:color="auto" w:fill="FFF0D5"/>
            <w:vAlign w:val="center"/>
          </w:tcPr>
          <w:p w14:paraId="67DDFBD4" w14:textId="77777777" w:rsidR="007C1007" w:rsidRDefault="007C1007">
            <w:pPr>
              <w:widowControl w:val="0"/>
              <w:numPr>
                <w:ilvl w:val="0"/>
                <w:numId w:val="4"/>
              </w:numPr>
              <w:spacing w:after="0" w:line="240" w:lineRule="auto"/>
              <w:jc w:val="both"/>
              <w:rPr>
                <w:rFonts w:ascii="Verdana" w:hAnsi="Verdana"/>
                <w:sz w:val="20"/>
                <w:szCs w:val="20"/>
                <w:lang w:val="sl-SI"/>
              </w:rPr>
            </w:pPr>
          </w:p>
        </w:tc>
      </w:tr>
      <w:tr w:rsidR="007C1007" w:rsidRPr="00E66E7E" w14:paraId="5C23174F" w14:textId="77777777">
        <w:trPr>
          <w:trHeight w:val="20"/>
          <w:jc w:val="center"/>
        </w:trPr>
        <w:tc>
          <w:tcPr>
            <w:tcW w:w="4815" w:type="dxa"/>
            <w:shd w:val="clear" w:color="auto" w:fill="FFF0D5"/>
            <w:vAlign w:val="center"/>
          </w:tcPr>
          <w:p w14:paraId="51025E9D" w14:textId="77777777" w:rsidR="007C1007" w:rsidRDefault="007C100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2F495C8" w14:textId="77777777" w:rsidR="007C1007" w:rsidRDefault="007C1007">
            <w:pPr>
              <w:widowControl w:val="0"/>
              <w:numPr>
                <w:ilvl w:val="0"/>
                <w:numId w:val="4"/>
              </w:numPr>
              <w:spacing w:after="0" w:line="240" w:lineRule="auto"/>
              <w:jc w:val="both"/>
              <w:rPr>
                <w:rFonts w:ascii="Verdana" w:hAnsi="Verdana"/>
                <w:sz w:val="20"/>
                <w:szCs w:val="20"/>
                <w:lang w:val="sl-SI"/>
              </w:rPr>
            </w:pPr>
          </w:p>
        </w:tc>
      </w:tr>
      <w:tr w:rsidR="007C1007" w:rsidRPr="00E66E7E" w14:paraId="3F41F601" w14:textId="77777777" w:rsidTr="00242CBF">
        <w:trPr>
          <w:trHeight w:val="531"/>
          <w:jc w:val="center"/>
        </w:trPr>
        <w:tc>
          <w:tcPr>
            <w:tcW w:w="4815" w:type="dxa"/>
            <w:tcBorders>
              <w:bottom w:val="single" w:sz="4" w:space="0" w:color="auto"/>
            </w:tcBorders>
            <w:shd w:val="clear" w:color="auto" w:fill="FFF0D5"/>
            <w:vAlign w:val="center"/>
          </w:tcPr>
          <w:p w14:paraId="494222FE" w14:textId="77777777" w:rsidR="007C1007" w:rsidRDefault="007C100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tcBorders>
              <w:bottom w:val="single" w:sz="4" w:space="0" w:color="auto"/>
            </w:tcBorders>
            <w:shd w:val="clear" w:color="auto" w:fill="FFF0D5"/>
            <w:vAlign w:val="center"/>
          </w:tcPr>
          <w:p w14:paraId="09453654" w14:textId="77777777" w:rsidR="007C1007" w:rsidRDefault="007C1007">
            <w:pPr>
              <w:widowControl w:val="0"/>
              <w:spacing w:after="0" w:line="240" w:lineRule="auto"/>
              <w:jc w:val="both"/>
              <w:rPr>
                <w:rFonts w:ascii="Verdana" w:hAnsi="Verdana"/>
                <w:sz w:val="20"/>
                <w:szCs w:val="20"/>
                <w:lang w:val="sl-SI"/>
              </w:rPr>
            </w:pPr>
          </w:p>
        </w:tc>
      </w:tr>
      <w:tr w:rsidR="00516281" w:rsidRPr="00E66E7E" w14:paraId="6C5018CD" w14:textId="77777777">
        <w:trPr>
          <w:trHeight w:val="20"/>
          <w:jc w:val="center"/>
        </w:trPr>
        <w:tc>
          <w:tcPr>
            <w:tcW w:w="4815" w:type="dxa"/>
            <w:shd w:val="clear" w:color="auto" w:fill="FFF0D5"/>
            <w:vAlign w:val="center"/>
          </w:tcPr>
          <w:p w14:paraId="6265C7BB" w14:textId="77777777" w:rsidR="00516281" w:rsidRDefault="00714A46">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Če naročnik ne poravna zapadlih obveznosti.</w:t>
            </w:r>
          </w:p>
        </w:tc>
        <w:tc>
          <w:tcPr>
            <w:tcW w:w="4881" w:type="dxa"/>
            <w:shd w:val="clear" w:color="auto" w:fill="FFF0D5"/>
            <w:vAlign w:val="center"/>
          </w:tcPr>
          <w:p w14:paraId="75AC4140" w14:textId="77777777" w:rsidR="00516281" w:rsidRDefault="00714A46">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Po preteku 60 dni od obvestila naročniku.</w:t>
            </w:r>
          </w:p>
        </w:tc>
      </w:tr>
      <w:tr w:rsidR="00516281" w:rsidRPr="00E66E7E" w14:paraId="63E4FAB2" w14:textId="77777777">
        <w:trPr>
          <w:trHeight w:val="20"/>
          <w:jc w:val="center"/>
        </w:trPr>
        <w:tc>
          <w:tcPr>
            <w:tcW w:w="4815" w:type="dxa"/>
            <w:shd w:val="clear" w:color="auto" w:fill="FFF0D5"/>
            <w:vAlign w:val="center"/>
          </w:tcPr>
          <w:p w14:paraId="57D467AF" w14:textId="77777777" w:rsidR="00516281" w:rsidRDefault="00714A46">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A9A7E1E" w14:textId="77777777" w:rsidR="00516281" w:rsidRDefault="00714A46">
            <w:pPr>
              <w:widowControl w:val="0"/>
              <w:numPr>
                <w:ilvl w:val="0"/>
                <w:numId w:val="25"/>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 nasprotna stranka prejme obvestilo o odpovedi pogodbe.</w:t>
            </w:r>
          </w:p>
        </w:tc>
      </w:tr>
      <w:tr w:rsidR="00516281" w:rsidRPr="00E66E7E" w14:paraId="490ECBC3" w14:textId="77777777">
        <w:trPr>
          <w:trHeight w:val="20"/>
          <w:jc w:val="center"/>
        </w:trPr>
        <w:tc>
          <w:tcPr>
            <w:tcW w:w="4815" w:type="dxa"/>
            <w:shd w:val="clear" w:color="auto" w:fill="FFF0D5"/>
            <w:vAlign w:val="center"/>
          </w:tcPr>
          <w:p w14:paraId="62726889" w14:textId="77777777" w:rsidR="00516281" w:rsidRDefault="00714A46">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Dogovorno med obema strankama.</w:t>
            </w:r>
          </w:p>
        </w:tc>
        <w:tc>
          <w:tcPr>
            <w:tcW w:w="4881" w:type="dxa"/>
            <w:shd w:val="clear" w:color="auto" w:fill="FFF0D5"/>
            <w:vAlign w:val="center"/>
          </w:tcPr>
          <w:p w14:paraId="5A2142DC" w14:textId="77777777" w:rsidR="00516281" w:rsidRDefault="00714A46">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516281" w:rsidRPr="00E66E7E" w14:paraId="68608E68" w14:textId="77777777">
        <w:trPr>
          <w:trHeight w:val="20"/>
          <w:jc w:val="center"/>
        </w:trPr>
        <w:tc>
          <w:tcPr>
            <w:tcW w:w="9696" w:type="dxa"/>
            <w:gridSpan w:val="2"/>
            <w:shd w:val="clear" w:color="auto" w:fill="FFF0D5"/>
            <w:vAlign w:val="center"/>
          </w:tcPr>
          <w:p w14:paraId="57ABC983" w14:textId="77777777" w:rsidR="00516281" w:rsidRDefault="00714A46">
            <w:pPr>
              <w:widowControl w:val="0"/>
              <w:tabs>
                <w:tab w:val="left" w:pos="85"/>
                <w:tab w:val="left" w:pos="368"/>
              </w:tabs>
              <w:spacing w:after="120" w:line="240" w:lineRule="auto"/>
              <w:jc w:val="both"/>
              <w:rPr>
                <w:rFonts w:ascii="Verdana" w:hAnsi="Verdana"/>
                <w:sz w:val="20"/>
                <w:szCs w:val="20"/>
                <w:lang w:val="sl-SI"/>
              </w:rPr>
            </w:pPr>
            <w:r>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45E7FFA" w14:textId="77777777" w:rsidR="00516281" w:rsidRDefault="00714A46">
            <w:pPr>
              <w:widowControl w:val="0"/>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V primeru odpovedi pogodbe stranki druga drugi poravnata vse dolgovano po pogodbi, pogodbeno kazen, zamudne obresti in eventualno izkazano škodo.</w:t>
            </w:r>
          </w:p>
        </w:tc>
      </w:tr>
    </w:tbl>
    <w:p w14:paraId="5B441DE5" w14:textId="77777777" w:rsidR="00516281" w:rsidRDefault="00516281">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516281" w14:paraId="14225E4B" w14:textId="77777777">
        <w:trPr>
          <w:trHeight w:val="20"/>
          <w:jc w:val="center"/>
        </w:trPr>
        <w:tc>
          <w:tcPr>
            <w:tcW w:w="9695" w:type="dxa"/>
            <w:gridSpan w:val="2"/>
            <w:shd w:val="clear" w:color="auto" w:fill="FDB940"/>
            <w:vAlign w:val="center"/>
          </w:tcPr>
          <w:p w14:paraId="5F3BCC88" w14:textId="77777777" w:rsidR="00516281" w:rsidRDefault="00714A46">
            <w:pPr>
              <w:widowControl w:val="0"/>
              <w:spacing w:after="0" w:line="240" w:lineRule="auto"/>
              <w:jc w:val="center"/>
              <w:rPr>
                <w:rFonts w:ascii="Verdana" w:hAnsi="Verdana"/>
                <w:b/>
                <w:sz w:val="20"/>
                <w:szCs w:val="20"/>
                <w:lang w:val="sl-SI"/>
              </w:rPr>
            </w:pPr>
            <w:r>
              <w:rPr>
                <w:rFonts w:ascii="Verdana" w:hAnsi="Verdana"/>
                <w:b/>
                <w:sz w:val="20"/>
                <w:szCs w:val="20"/>
                <w:lang w:val="sl-SI"/>
              </w:rPr>
              <w:lastRenderedPageBreak/>
              <w:t>PRILOGE POGODBE</w:t>
            </w:r>
          </w:p>
        </w:tc>
      </w:tr>
      <w:tr w:rsidR="00516281" w14:paraId="21F49AE5" w14:textId="77777777">
        <w:trPr>
          <w:trHeight w:val="20"/>
          <w:jc w:val="center"/>
        </w:trPr>
        <w:tc>
          <w:tcPr>
            <w:tcW w:w="1555" w:type="dxa"/>
            <w:shd w:val="clear" w:color="auto" w:fill="FFF0D5"/>
            <w:vAlign w:val="center"/>
          </w:tcPr>
          <w:p w14:paraId="05881168" w14:textId="77777777" w:rsidR="00516281" w:rsidRDefault="00714A46">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5010720F"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 xml:space="preserve">Obrazec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tc>
      </w:tr>
      <w:tr w:rsidR="00516281" w14:paraId="436A4BEB" w14:textId="77777777">
        <w:trPr>
          <w:trHeight w:val="20"/>
          <w:jc w:val="center"/>
        </w:trPr>
        <w:tc>
          <w:tcPr>
            <w:tcW w:w="1555" w:type="dxa"/>
            <w:shd w:val="clear" w:color="auto" w:fill="FFF0D5"/>
            <w:vAlign w:val="center"/>
          </w:tcPr>
          <w:p w14:paraId="3FE6F6D1" w14:textId="77777777" w:rsidR="00516281" w:rsidRDefault="00714A46">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1A978F89"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Tehnična dokumentacija</w:t>
            </w:r>
          </w:p>
        </w:tc>
      </w:tr>
      <w:tr w:rsidR="00516281" w:rsidRPr="00E66E7E" w14:paraId="475A6B20" w14:textId="77777777">
        <w:trPr>
          <w:trHeight w:val="20"/>
          <w:jc w:val="center"/>
        </w:trPr>
        <w:tc>
          <w:tcPr>
            <w:tcW w:w="1555" w:type="dxa"/>
            <w:shd w:val="clear" w:color="auto" w:fill="FFF0D5"/>
            <w:vAlign w:val="center"/>
          </w:tcPr>
          <w:p w14:paraId="5FEF4558" w14:textId="77777777" w:rsidR="00516281" w:rsidRDefault="00714A46">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79442C0A" w14:textId="77777777" w:rsidR="00516281" w:rsidRDefault="00714A46">
            <w:pPr>
              <w:widowControl w:val="0"/>
              <w:spacing w:after="0" w:line="240" w:lineRule="auto"/>
              <w:jc w:val="both"/>
              <w:rPr>
                <w:rFonts w:ascii="Verdana" w:hAnsi="Verdana"/>
                <w:sz w:val="20"/>
                <w:szCs w:val="20"/>
                <w:lang w:val="sl-SI"/>
              </w:rPr>
            </w:pPr>
            <w:r>
              <w:rPr>
                <w:rFonts w:ascii="Verdana" w:hAnsi="Verdana"/>
                <w:sz w:val="20"/>
                <w:szCs w:val="20"/>
                <w:lang w:val="sl-SI"/>
              </w:rPr>
              <w:t>Garancijski dokumenti (Finančno zavarovanje, ki ga v originalu hrani naročnik)</w:t>
            </w:r>
          </w:p>
        </w:tc>
      </w:tr>
    </w:tbl>
    <w:p w14:paraId="72CC8F40" w14:textId="77777777" w:rsidR="00516281" w:rsidRDefault="00516281">
      <w:pPr>
        <w:widowControl w:val="0"/>
        <w:spacing w:after="0" w:line="240" w:lineRule="auto"/>
        <w:jc w:val="both"/>
        <w:rPr>
          <w:rFonts w:ascii="Verdana" w:hAnsi="Verdana"/>
          <w:sz w:val="20"/>
          <w:szCs w:val="28"/>
          <w:lang w:val="sl-SI"/>
        </w:rPr>
      </w:pPr>
    </w:p>
    <w:p w14:paraId="2CA08848" w14:textId="77777777" w:rsidR="00516281" w:rsidRDefault="0051628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16281" w14:paraId="55FA3E2E" w14:textId="77777777">
        <w:trPr>
          <w:trHeight w:val="20"/>
          <w:jc w:val="center"/>
        </w:trPr>
        <w:tc>
          <w:tcPr>
            <w:tcW w:w="4484" w:type="dxa"/>
            <w:tcBorders>
              <w:bottom w:val="single" w:sz="4" w:space="0" w:color="auto"/>
              <w:right w:val="single" w:sz="4" w:space="0" w:color="auto"/>
            </w:tcBorders>
            <w:shd w:val="clear" w:color="auto" w:fill="FDB940"/>
            <w:vAlign w:val="center"/>
          </w:tcPr>
          <w:p w14:paraId="2598F9B7"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Naročnik</w:t>
            </w:r>
          </w:p>
        </w:tc>
        <w:tc>
          <w:tcPr>
            <w:tcW w:w="708" w:type="dxa"/>
            <w:tcBorders>
              <w:top w:val="none" w:sz="4" w:space="0" w:color="000000"/>
              <w:left w:val="single" w:sz="4" w:space="0" w:color="auto"/>
              <w:bottom w:val="none" w:sz="4" w:space="0" w:color="000000"/>
              <w:right w:val="single" w:sz="4" w:space="0" w:color="auto"/>
            </w:tcBorders>
            <w:vAlign w:val="center"/>
          </w:tcPr>
          <w:p w14:paraId="78B0A6DC" w14:textId="77777777" w:rsidR="00516281" w:rsidRDefault="0051628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2BFE4DC5" w14:textId="77777777" w:rsidR="00516281" w:rsidRDefault="00714A4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516281" w14:paraId="040FC4A0" w14:textId="77777777">
        <w:trPr>
          <w:trHeight w:val="20"/>
          <w:jc w:val="center"/>
        </w:trPr>
        <w:tc>
          <w:tcPr>
            <w:tcW w:w="4484" w:type="dxa"/>
            <w:tcBorders>
              <w:bottom w:val="single" w:sz="4" w:space="0" w:color="auto"/>
              <w:right w:val="single" w:sz="4" w:space="0" w:color="auto"/>
            </w:tcBorders>
            <w:shd w:val="clear" w:color="auto" w:fill="FFF0D5"/>
            <w:vAlign w:val="center"/>
          </w:tcPr>
          <w:p w14:paraId="7C304CB7" w14:textId="2111A500" w:rsidR="00516281" w:rsidRDefault="00714A46">
            <w:pPr>
              <w:widowControl w:val="0"/>
              <w:spacing w:after="0" w:line="240" w:lineRule="auto"/>
              <w:rPr>
                <w:rFonts w:ascii="Verdana" w:hAnsi="Verdana"/>
                <w:bCs/>
                <w:sz w:val="20"/>
                <w:szCs w:val="20"/>
                <w:lang w:val="sl-SI"/>
              </w:rPr>
            </w:pPr>
            <w:r>
              <w:rPr>
                <w:rFonts w:ascii="Verdana" w:hAnsi="Verdana"/>
                <w:bCs/>
                <w:sz w:val="20"/>
                <w:szCs w:val="20"/>
                <w:lang w:val="sl-SI"/>
              </w:rPr>
              <w:fldChar w:fldCharType="begin"/>
            </w:r>
            <w:r>
              <w:rPr>
                <w:rFonts w:ascii="Verdana" w:hAnsi="Verdana"/>
                <w:bCs/>
                <w:sz w:val="20"/>
                <w:szCs w:val="20"/>
                <w:lang w:val="sl-SI"/>
              </w:rPr>
              <w:instrText xml:space="preserve"> DOCPROPERTY  "MFiles_P1021n1_P0"  \* MERGEFORMAT </w:instrText>
            </w:r>
            <w:r>
              <w:rPr>
                <w:rFonts w:ascii="Verdana" w:hAnsi="Verdana"/>
                <w:bCs/>
                <w:sz w:val="20"/>
                <w:szCs w:val="20"/>
                <w:lang w:val="sl-SI"/>
              </w:rPr>
              <w:fldChar w:fldCharType="separate"/>
            </w:r>
            <w:r w:rsidR="006945CF" w:rsidRPr="006945CF">
              <w:rPr>
                <w:rFonts w:ascii="Verdana" w:hAnsi="Verdana"/>
                <w:bCs/>
                <w:sz w:val="20"/>
                <w:szCs w:val="20"/>
                <w:lang w:val="it-IT"/>
              </w:rPr>
              <w:t>Marjetica Koper, d.</w:t>
            </w:r>
            <w:r w:rsidR="006945CF">
              <w:rPr>
                <w:rFonts w:ascii="Verdana" w:hAnsi="Verdana"/>
                <w:bCs/>
                <w:sz w:val="20"/>
                <w:szCs w:val="20"/>
                <w:lang w:val="sl-SI"/>
              </w:rPr>
              <w:t>o.o.-</w:t>
            </w:r>
            <w:proofErr w:type="spellStart"/>
            <w:r w:rsidR="006945CF">
              <w:rPr>
                <w:rFonts w:ascii="Verdana" w:hAnsi="Verdana"/>
                <w:bCs/>
                <w:sz w:val="20"/>
                <w:szCs w:val="20"/>
                <w:lang w:val="sl-SI"/>
              </w:rPr>
              <w:t>s.r.l</w:t>
            </w:r>
            <w:proofErr w:type="spellEnd"/>
            <w:r w:rsidR="006945CF">
              <w:rPr>
                <w:rFonts w:ascii="Verdana" w:hAnsi="Verdana"/>
                <w:bCs/>
                <w:sz w:val="20"/>
                <w:szCs w:val="20"/>
                <w:lang w:val="sl-SI"/>
              </w:rPr>
              <w:t>.</w:t>
            </w:r>
            <w:r>
              <w:rPr>
                <w:rFonts w:ascii="Verdana" w:hAnsi="Verdana"/>
                <w:bCs/>
                <w:sz w:val="20"/>
                <w:szCs w:val="20"/>
                <w:lang w:val="sl-SI"/>
              </w:rPr>
              <w:fldChar w:fldCharType="end"/>
            </w:r>
          </w:p>
          <w:p w14:paraId="63FBF8CC" w14:textId="3A55034E" w:rsidR="00516281" w:rsidRDefault="00714A46">
            <w:pPr>
              <w:widowControl w:val="0"/>
              <w:spacing w:after="0" w:line="240" w:lineRule="auto"/>
              <w:rPr>
                <w:rFonts w:ascii="Verdana" w:hAnsi="Verdana"/>
                <w:bCs/>
                <w:sz w:val="20"/>
                <w:szCs w:val="20"/>
                <w:lang w:val="sl-SI"/>
              </w:rPr>
            </w:pPr>
            <w:r>
              <w:rPr>
                <w:rFonts w:ascii="Verdana" w:hAnsi="Verdana"/>
                <w:bCs/>
                <w:sz w:val="20"/>
                <w:szCs w:val="20"/>
                <w:lang w:val="sl-SI"/>
              </w:rPr>
              <w:fldChar w:fldCharType="begin"/>
            </w:r>
            <w:r>
              <w:rPr>
                <w:rFonts w:ascii="Verdana" w:hAnsi="Verdana"/>
                <w:bCs/>
                <w:sz w:val="20"/>
                <w:szCs w:val="20"/>
                <w:lang w:val="sl-SI"/>
              </w:rPr>
              <w:instrText xml:space="preserve"> DOCPROPERTY  "MFiles_P1021n1_P1033"  \* MERGEFORMAT </w:instrText>
            </w:r>
            <w:r>
              <w:rPr>
                <w:rFonts w:ascii="Verdana" w:hAnsi="Verdana"/>
                <w:bCs/>
                <w:sz w:val="20"/>
                <w:szCs w:val="20"/>
                <w:lang w:val="sl-SI"/>
              </w:rPr>
              <w:fldChar w:fldCharType="separate"/>
            </w:r>
            <w:proofErr w:type="spellStart"/>
            <w:r w:rsidR="006945CF" w:rsidRPr="006945CF">
              <w:rPr>
                <w:rFonts w:ascii="Verdana" w:hAnsi="Verdana"/>
                <w:bCs/>
                <w:sz w:val="20"/>
                <w:szCs w:val="20"/>
              </w:rPr>
              <w:t>Ulica</w:t>
            </w:r>
            <w:proofErr w:type="spellEnd"/>
            <w:r w:rsidR="006945CF" w:rsidRPr="006945CF">
              <w:rPr>
                <w:rFonts w:ascii="Verdana" w:hAnsi="Verdana"/>
                <w:bCs/>
                <w:sz w:val="20"/>
                <w:szCs w:val="20"/>
              </w:rPr>
              <w:t xml:space="preserve"> 15.</w:t>
            </w:r>
            <w:r w:rsidR="00743F75">
              <w:rPr>
                <w:rFonts w:ascii="Verdana" w:hAnsi="Verdana"/>
                <w:bCs/>
                <w:sz w:val="20"/>
                <w:szCs w:val="20"/>
              </w:rPr>
              <w:t xml:space="preserve"> </w:t>
            </w:r>
            <w:r w:rsidR="006945CF" w:rsidRPr="006945CF">
              <w:rPr>
                <w:rFonts w:ascii="Verdana" w:hAnsi="Verdana"/>
                <w:bCs/>
                <w:sz w:val="20"/>
                <w:szCs w:val="20"/>
              </w:rPr>
              <w:t>maja 4</w:t>
            </w:r>
            <w:r>
              <w:rPr>
                <w:rFonts w:ascii="Verdana" w:hAnsi="Verdana"/>
                <w:bCs/>
                <w:sz w:val="20"/>
                <w:szCs w:val="20"/>
                <w:lang w:val="sl-SI"/>
              </w:rPr>
              <w:fldChar w:fldCharType="end"/>
            </w:r>
          </w:p>
          <w:p w14:paraId="54848EBD" w14:textId="5CC1C53A" w:rsidR="00516281" w:rsidRDefault="00714A46">
            <w:pPr>
              <w:widowControl w:val="0"/>
              <w:spacing w:after="0" w:line="240" w:lineRule="auto"/>
              <w:rPr>
                <w:rFonts w:ascii="Verdana" w:hAnsi="Verdana"/>
                <w:sz w:val="20"/>
                <w:szCs w:val="20"/>
                <w:lang w:val="sl-SI"/>
              </w:rPr>
            </w:pPr>
            <w:r>
              <w:rPr>
                <w:rFonts w:ascii="Verdana" w:hAnsi="Verdana"/>
                <w:bCs/>
                <w:sz w:val="20"/>
                <w:szCs w:val="20"/>
                <w:lang w:val="sl-SI"/>
              </w:rPr>
              <w:fldChar w:fldCharType="begin"/>
            </w:r>
            <w:r>
              <w:rPr>
                <w:rFonts w:ascii="Verdana" w:hAnsi="Verdana"/>
                <w:bCs/>
                <w:sz w:val="20"/>
                <w:szCs w:val="20"/>
                <w:lang w:val="sl-SI"/>
              </w:rPr>
              <w:instrText xml:space="preserve"> DOCPROPERTY  "MFiles_PG5BC2FC14A405421BA79F5FEC63BD00E3n1_PGB3D8D77D2D654902AEB821305A1A12BC"  \* MERGEFORMAT </w:instrText>
            </w:r>
            <w:r>
              <w:rPr>
                <w:rFonts w:ascii="Verdana" w:hAnsi="Verdana"/>
                <w:bCs/>
                <w:sz w:val="20"/>
                <w:szCs w:val="20"/>
                <w:lang w:val="sl-SI"/>
              </w:rPr>
              <w:fldChar w:fldCharType="separate"/>
            </w:r>
            <w:r w:rsidR="006945CF" w:rsidRPr="006945CF">
              <w:rPr>
                <w:rFonts w:ascii="Verdana" w:hAnsi="Verdana"/>
                <w:bCs/>
                <w:sz w:val="20"/>
                <w:szCs w:val="20"/>
              </w:rPr>
              <w:t>6000 Koper</w:t>
            </w:r>
            <w:r>
              <w:rPr>
                <w:rFonts w:ascii="Verdana" w:hAnsi="Verdana"/>
                <w:bCs/>
                <w:sz w:val="20"/>
                <w:szCs w:val="20"/>
                <w:lang w:val="sl-SI"/>
              </w:rPr>
              <w:fldChar w:fldCharType="end"/>
            </w:r>
          </w:p>
        </w:tc>
        <w:tc>
          <w:tcPr>
            <w:tcW w:w="708" w:type="dxa"/>
            <w:tcBorders>
              <w:top w:val="none" w:sz="4" w:space="0" w:color="000000"/>
              <w:left w:val="single" w:sz="4" w:space="0" w:color="auto"/>
              <w:bottom w:val="none" w:sz="4" w:space="0" w:color="000000"/>
              <w:right w:val="single" w:sz="4" w:space="0" w:color="auto"/>
            </w:tcBorders>
            <w:vAlign w:val="center"/>
          </w:tcPr>
          <w:p w14:paraId="7C64C053" w14:textId="77777777" w:rsidR="00516281" w:rsidRDefault="0051628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40331DEC" w14:textId="77777777" w:rsidR="00516281" w:rsidRDefault="00516281">
            <w:pPr>
              <w:widowControl w:val="0"/>
              <w:spacing w:after="0" w:line="240" w:lineRule="auto"/>
              <w:rPr>
                <w:rFonts w:ascii="Verdana" w:hAnsi="Verdana"/>
                <w:sz w:val="20"/>
                <w:szCs w:val="20"/>
                <w:lang w:val="sl-SI"/>
              </w:rPr>
            </w:pPr>
          </w:p>
        </w:tc>
      </w:tr>
      <w:tr w:rsidR="00516281" w14:paraId="517BF995" w14:textId="77777777">
        <w:trPr>
          <w:trHeight w:val="20"/>
          <w:jc w:val="center"/>
        </w:trPr>
        <w:tc>
          <w:tcPr>
            <w:tcW w:w="4484" w:type="dxa"/>
            <w:tcBorders>
              <w:top w:val="single" w:sz="4" w:space="0" w:color="auto"/>
              <w:left w:val="none" w:sz="4" w:space="0" w:color="000000"/>
              <w:bottom w:val="none" w:sz="4" w:space="0" w:color="000000"/>
              <w:right w:val="none" w:sz="4" w:space="0" w:color="000000"/>
            </w:tcBorders>
            <w:vAlign w:val="bottom"/>
          </w:tcPr>
          <w:p w14:paraId="6BF6D217" w14:textId="03050075" w:rsidR="00516281" w:rsidRDefault="00B64F13">
            <w:pPr>
              <w:widowControl w:val="0"/>
              <w:spacing w:after="0" w:line="240" w:lineRule="auto"/>
              <w:rPr>
                <w:rFonts w:ascii="Verdana" w:hAnsi="Verdana"/>
                <w:sz w:val="20"/>
                <w:szCs w:val="20"/>
                <w:lang w:val="sl-SI"/>
              </w:rPr>
            </w:pPr>
            <w:r>
              <w:rPr>
                <w:rFonts w:ascii="Verdana" w:hAnsi="Verdana"/>
                <w:sz w:val="20"/>
                <w:szCs w:val="20"/>
                <w:lang w:val="sl-SI"/>
              </w:rPr>
              <w:t>Koper</w:t>
            </w:r>
            <w:r w:rsidR="00714A46">
              <w:rPr>
                <w:rFonts w:ascii="Verdana" w:hAnsi="Verdana"/>
                <w:sz w:val="20"/>
                <w:szCs w:val="20"/>
                <w:lang w:val="sl-SI"/>
              </w:rPr>
              <w:fldChar w:fldCharType="begin"/>
            </w:r>
            <w:r w:rsidR="00714A46">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714A46">
              <w:rPr>
                <w:rFonts w:ascii="Verdana" w:hAnsi="Verdana"/>
                <w:sz w:val="20"/>
                <w:szCs w:val="20"/>
                <w:lang w:val="sl-SI"/>
              </w:rPr>
              <w:fldChar w:fldCharType="end"/>
            </w:r>
            <w:r w:rsidR="00714A46">
              <w:rPr>
                <w:rFonts w:ascii="Verdana" w:hAnsi="Verdana"/>
                <w:sz w:val="20"/>
                <w:szCs w:val="20"/>
                <w:lang w:val="sl-SI"/>
              </w:rPr>
              <w:t>, dne</w:t>
            </w:r>
          </w:p>
        </w:tc>
        <w:tc>
          <w:tcPr>
            <w:tcW w:w="708" w:type="dxa"/>
            <w:tcBorders>
              <w:top w:val="none" w:sz="4" w:space="0" w:color="000000"/>
              <w:left w:val="none" w:sz="4" w:space="0" w:color="000000"/>
              <w:bottom w:val="none" w:sz="4" w:space="0" w:color="000000"/>
              <w:right w:val="none" w:sz="4" w:space="0" w:color="000000"/>
            </w:tcBorders>
            <w:vAlign w:val="bottom"/>
          </w:tcPr>
          <w:p w14:paraId="76E69D62" w14:textId="77777777" w:rsidR="00516281" w:rsidRDefault="00516281">
            <w:pPr>
              <w:widowControl w:val="0"/>
              <w:spacing w:after="0" w:line="240" w:lineRule="auto"/>
              <w:rPr>
                <w:rFonts w:ascii="Verdana" w:hAnsi="Verdana"/>
                <w:sz w:val="20"/>
                <w:szCs w:val="20"/>
                <w:lang w:val="sl-SI"/>
              </w:rPr>
            </w:pPr>
          </w:p>
        </w:tc>
        <w:tc>
          <w:tcPr>
            <w:tcW w:w="4484" w:type="dxa"/>
            <w:tcBorders>
              <w:top w:val="single" w:sz="4" w:space="0" w:color="auto"/>
              <w:left w:val="none" w:sz="4" w:space="0" w:color="000000"/>
              <w:bottom w:val="none" w:sz="4" w:space="0" w:color="000000"/>
              <w:right w:val="none" w:sz="4" w:space="0" w:color="000000"/>
            </w:tcBorders>
            <w:vAlign w:val="bottom"/>
          </w:tcPr>
          <w:p w14:paraId="0830C180"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 xml:space="preserve">                 , dne</w:t>
            </w:r>
          </w:p>
        </w:tc>
      </w:tr>
      <w:tr w:rsidR="00516281" w14:paraId="79297C3B" w14:textId="77777777">
        <w:trPr>
          <w:trHeight w:val="332"/>
          <w:jc w:val="center"/>
        </w:trPr>
        <w:tc>
          <w:tcPr>
            <w:tcW w:w="4484" w:type="dxa"/>
            <w:tcBorders>
              <w:top w:val="none" w:sz="4" w:space="0" w:color="000000"/>
              <w:left w:val="none" w:sz="4" w:space="0" w:color="000000"/>
              <w:bottom w:val="none" w:sz="4" w:space="0" w:color="000000"/>
              <w:right w:val="none" w:sz="4" w:space="0" w:color="000000"/>
            </w:tcBorders>
          </w:tcPr>
          <w:p w14:paraId="1C2297CE"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Podpisnik: Aleš Buležan, direktor</w:t>
            </w:r>
          </w:p>
        </w:tc>
        <w:tc>
          <w:tcPr>
            <w:tcW w:w="708" w:type="dxa"/>
            <w:tcBorders>
              <w:top w:val="none" w:sz="4" w:space="0" w:color="000000"/>
              <w:left w:val="none" w:sz="4" w:space="0" w:color="000000"/>
              <w:bottom w:val="none" w:sz="4" w:space="0" w:color="000000"/>
              <w:right w:val="none" w:sz="4" w:space="0" w:color="000000"/>
            </w:tcBorders>
          </w:tcPr>
          <w:p w14:paraId="76268908" w14:textId="77777777" w:rsidR="00516281" w:rsidRDefault="00516281">
            <w:pPr>
              <w:widowControl w:val="0"/>
              <w:spacing w:after="0" w:line="240" w:lineRule="auto"/>
              <w:rPr>
                <w:rFonts w:ascii="Verdana" w:hAnsi="Verdana"/>
                <w:sz w:val="20"/>
                <w:szCs w:val="20"/>
                <w:lang w:val="sl-SI"/>
              </w:rPr>
            </w:pPr>
          </w:p>
        </w:tc>
        <w:tc>
          <w:tcPr>
            <w:tcW w:w="4484" w:type="dxa"/>
            <w:tcBorders>
              <w:top w:val="none" w:sz="4" w:space="0" w:color="000000"/>
              <w:left w:val="none" w:sz="4" w:space="0" w:color="000000"/>
              <w:bottom w:val="none" w:sz="4" w:space="0" w:color="000000"/>
              <w:right w:val="none" w:sz="4" w:space="0" w:color="000000"/>
            </w:tcBorders>
          </w:tcPr>
          <w:p w14:paraId="3F63F7E2" w14:textId="77777777" w:rsidR="00516281" w:rsidRDefault="00714A46">
            <w:pPr>
              <w:widowControl w:val="0"/>
              <w:spacing w:after="0" w:line="240" w:lineRule="auto"/>
              <w:rPr>
                <w:rFonts w:ascii="Verdana" w:hAnsi="Verdana"/>
                <w:sz w:val="20"/>
                <w:szCs w:val="20"/>
                <w:lang w:val="sl-SI"/>
              </w:rPr>
            </w:pPr>
            <w:r>
              <w:rPr>
                <w:rFonts w:ascii="Verdana" w:hAnsi="Verdana"/>
                <w:sz w:val="20"/>
                <w:szCs w:val="20"/>
                <w:lang w:val="sl-SI"/>
              </w:rPr>
              <w:t>Podpisnik:</w:t>
            </w:r>
          </w:p>
        </w:tc>
      </w:tr>
    </w:tbl>
    <w:p w14:paraId="478FC930" w14:textId="77777777" w:rsidR="00516281" w:rsidRDefault="00516281">
      <w:pPr>
        <w:widowControl w:val="0"/>
        <w:spacing w:after="0" w:line="240" w:lineRule="auto"/>
        <w:rPr>
          <w:rFonts w:ascii="Verdana" w:hAnsi="Verdana"/>
          <w:sz w:val="20"/>
          <w:szCs w:val="20"/>
          <w:lang w:val="sl-SI"/>
        </w:rPr>
      </w:pPr>
    </w:p>
    <w:p w14:paraId="722603B0" w14:textId="77777777" w:rsidR="00516281" w:rsidRDefault="00516281">
      <w:pPr>
        <w:widowControl w:val="0"/>
        <w:spacing w:after="0" w:line="240" w:lineRule="auto"/>
        <w:jc w:val="both"/>
        <w:rPr>
          <w:rFonts w:ascii="Verdana" w:hAnsi="Verdana"/>
          <w:sz w:val="20"/>
          <w:szCs w:val="28"/>
          <w:lang w:val="sl-SI"/>
        </w:rPr>
      </w:pPr>
    </w:p>
    <w:sectPr w:rsidR="00516281">
      <w:headerReference w:type="even" r:id="rId8"/>
      <w:headerReference w:type="default" r:id="rId9"/>
      <w:footerReference w:type="even" r:id="rId10"/>
      <w:footerReference w:type="default" r:id="rId11"/>
      <w:headerReference w:type="first" r:id="rId12"/>
      <w:footerReference w:type="first" r:id="rId13"/>
      <w:pgSz w:w="11907" w:h="16839"/>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109CC" w14:textId="77777777" w:rsidR="00FC140F" w:rsidRDefault="00FC140F">
      <w:pPr>
        <w:spacing w:after="0" w:line="240" w:lineRule="auto"/>
      </w:pPr>
      <w:r>
        <w:separator/>
      </w:r>
    </w:p>
  </w:endnote>
  <w:endnote w:type="continuationSeparator" w:id="0">
    <w:p w14:paraId="28253FB9" w14:textId="77777777" w:rsidR="00FC140F" w:rsidRDefault="00FC1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E65A" w14:textId="77777777" w:rsidR="00516281" w:rsidRDefault="0051628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516281" w14:paraId="36F5CFC6" w14:textId="77777777">
      <w:tc>
        <w:tcPr>
          <w:tcW w:w="6588" w:type="dxa"/>
        </w:tcPr>
        <w:p w14:paraId="3FF99979" w14:textId="77777777" w:rsidR="00516281" w:rsidRDefault="00714A46">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ePRO</w:t>
          </w:r>
          <w:proofErr w:type="spellEnd"/>
          <w:r>
            <w:rPr>
              <w:rFonts w:ascii="Verdana" w:hAnsi="Verdana"/>
              <w:i/>
              <w:sz w:val="16"/>
              <w:szCs w:val="16"/>
              <w:vertAlign w:val="superscript"/>
              <w:lang w:val="sl-SI"/>
            </w:rPr>
            <w:t>©</w:t>
          </w:r>
          <w:r>
            <w:rPr>
              <w:rFonts w:ascii="Verdana" w:hAnsi="Verdana"/>
              <w:i/>
              <w:sz w:val="16"/>
              <w:szCs w:val="16"/>
              <w:lang w:val="sl-SI"/>
            </w:rPr>
            <w:t xml:space="preserve"> ver. 3.3</w:t>
          </w:r>
        </w:p>
      </w:tc>
      <w:tc>
        <w:tcPr>
          <w:tcW w:w="6588" w:type="dxa"/>
          <w:vAlign w:val="center"/>
        </w:tcPr>
        <w:p w14:paraId="6581931E" w14:textId="77777777" w:rsidR="00516281" w:rsidRDefault="00714A46">
          <w:pPr>
            <w:pStyle w:val="Noga"/>
            <w:spacing w:after="0" w:line="240" w:lineRule="auto"/>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Pr>
              <w:rFonts w:ascii="Verdana" w:hAnsi="Verdana"/>
              <w:sz w:val="16"/>
              <w:szCs w:val="16"/>
              <w:lang w:val="sl-SI"/>
            </w:rPr>
            <w:t>10</w:t>
          </w:r>
          <w:r>
            <w:rPr>
              <w:rFonts w:ascii="Verdana" w:hAnsi="Verdana"/>
              <w:sz w:val="16"/>
              <w:szCs w:val="16"/>
              <w:lang w:val="sl-SI"/>
            </w:rPr>
            <w:fldChar w:fldCharType="end"/>
          </w:r>
          <w:r>
            <w:rPr>
              <w:rFonts w:ascii="Verdana" w:hAnsi="Verdana"/>
              <w:sz w:val="16"/>
              <w:szCs w:val="16"/>
              <w:lang w:val="sl-SI"/>
            </w:rPr>
            <w:t>/</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Pr>
              <w:rFonts w:ascii="Verdana" w:hAnsi="Verdana"/>
              <w:sz w:val="16"/>
              <w:szCs w:val="16"/>
              <w:lang w:val="sl-SI"/>
            </w:rPr>
            <w:t>10</w:t>
          </w:r>
          <w:r>
            <w:rPr>
              <w:rFonts w:ascii="Verdana" w:hAnsi="Verdana"/>
              <w:sz w:val="16"/>
              <w:szCs w:val="16"/>
              <w:lang w:val="sl-SI"/>
            </w:rPr>
            <w:fldChar w:fldCharType="end"/>
          </w:r>
        </w:p>
      </w:tc>
    </w:tr>
  </w:tbl>
  <w:p w14:paraId="0F30ABA9" w14:textId="77777777" w:rsidR="00516281" w:rsidRDefault="0051628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30F6" w14:textId="77777777" w:rsidR="00516281" w:rsidRDefault="005162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187EF" w14:textId="77777777" w:rsidR="00FC140F" w:rsidRDefault="00FC140F">
      <w:pPr>
        <w:spacing w:after="0" w:line="240" w:lineRule="auto"/>
      </w:pPr>
      <w:r>
        <w:separator/>
      </w:r>
    </w:p>
  </w:footnote>
  <w:footnote w:type="continuationSeparator" w:id="0">
    <w:p w14:paraId="1C6E3E18" w14:textId="77777777" w:rsidR="00FC140F" w:rsidRDefault="00FC14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2BF86" w14:textId="77777777" w:rsidR="00516281" w:rsidRDefault="0051628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80"/>
      <w:gridCol w:w="4859"/>
    </w:tblGrid>
    <w:tr w:rsidR="00516281" w14:paraId="71233716" w14:textId="77777777">
      <w:tc>
        <w:tcPr>
          <w:tcW w:w="6588" w:type="dxa"/>
        </w:tcPr>
        <w:p w14:paraId="69936E39" w14:textId="77777777" w:rsidR="00516281" w:rsidRDefault="00714A46">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57F87166" w14:textId="77777777" w:rsidR="00516281" w:rsidRDefault="00714A46">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6F052972" w14:textId="77777777" w:rsidR="00516281" w:rsidRDefault="005162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ADB0" w14:textId="77777777" w:rsidR="00516281" w:rsidRDefault="0051628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multilevel"/>
    <w:tmpl w:val="278A21DE"/>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112620"/>
    <w:multiLevelType w:val="multilevel"/>
    <w:tmpl w:val="BB5A1C06"/>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5A6FF0"/>
    <w:multiLevelType w:val="multilevel"/>
    <w:tmpl w:val="6ADC1A86"/>
    <w:lvl w:ilvl="0">
      <w:start w:val="1"/>
      <w:numFmt w:val="bullet"/>
      <w:lvlText w:val=""/>
      <w:lvlJc w:val="left"/>
      <w:pPr>
        <w:ind w:left="1434" w:hanging="360"/>
      </w:pPr>
      <w:rPr>
        <w:rFonts w:ascii="Symbol" w:hAnsi="Symbol" w:hint="default"/>
      </w:r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hint="default"/>
      </w:rPr>
    </w:lvl>
    <w:lvl w:ilvl="3">
      <w:start w:val="1"/>
      <w:numFmt w:val="bullet"/>
      <w:lvlText w:val=""/>
      <w:lvlJc w:val="left"/>
      <w:pPr>
        <w:ind w:left="3594" w:hanging="360"/>
      </w:pPr>
      <w:rPr>
        <w:rFonts w:ascii="Symbol" w:hAnsi="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hint="default"/>
      </w:rPr>
    </w:lvl>
    <w:lvl w:ilvl="6">
      <w:start w:val="1"/>
      <w:numFmt w:val="bullet"/>
      <w:lvlText w:val=""/>
      <w:lvlJc w:val="left"/>
      <w:pPr>
        <w:ind w:left="5754" w:hanging="360"/>
      </w:pPr>
      <w:rPr>
        <w:rFonts w:ascii="Symbol" w:hAnsi="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multilevel"/>
    <w:tmpl w:val="D69CDC1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5C3A46"/>
    <w:multiLevelType w:val="multilevel"/>
    <w:tmpl w:val="FF1EADF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multilevel"/>
    <w:tmpl w:val="94B0A31A"/>
    <w:lvl w:ilvl="0">
      <w:start w:val="1"/>
      <w:numFmt w:val="bullet"/>
      <w:lvlText w:val=""/>
      <w:lvlJc w:val="left"/>
      <w:pPr>
        <w:ind w:left="1074" w:hanging="360"/>
      </w:pPr>
      <w:rPr>
        <w:rFonts w:ascii="Symbol" w:hAnsi="Symbol" w:hint="default"/>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CC5EEDA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48B6F3F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multilevel"/>
    <w:tmpl w:val="4C92E77E"/>
    <w:lvl w:ilvl="0">
      <w:start w:val="1"/>
      <w:numFmt w:val="bullet"/>
      <w:lvlText w:val=""/>
      <w:lvlJc w:val="left"/>
      <w:pPr>
        <w:ind w:left="1434" w:hanging="360"/>
      </w:pPr>
      <w:rPr>
        <w:rFonts w:ascii="Symbol" w:hAnsi="Symbol" w:hint="default"/>
      </w:r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hint="default"/>
      </w:rPr>
    </w:lvl>
    <w:lvl w:ilvl="3">
      <w:start w:val="1"/>
      <w:numFmt w:val="bullet"/>
      <w:lvlText w:val=""/>
      <w:lvlJc w:val="left"/>
      <w:pPr>
        <w:ind w:left="3594" w:hanging="360"/>
      </w:pPr>
      <w:rPr>
        <w:rFonts w:ascii="Symbol" w:hAnsi="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hint="default"/>
      </w:rPr>
    </w:lvl>
    <w:lvl w:ilvl="6">
      <w:start w:val="1"/>
      <w:numFmt w:val="bullet"/>
      <w:lvlText w:val=""/>
      <w:lvlJc w:val="left"/>
      <w:pPr>
        <w:ind w:left="5754" w:hanging="360"/>
      </w:pPr>
      <w:rPr>
        <w:rFonts w:ascii="Symbol" w:hAnsi="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multilevel"/>
    <w:tmpl w:val="4B16EEA4"/>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F77A62"/>
    <w:multiLevelType w:val="multilevel"/>
    <w:tmpl w:val="A66853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5B5D0C"/>
    <w:multiLevelType w:val="multilevel"/>
    <w:tmpl w:val="666EE88A"/>
    <w:lvl w:ilvl="0">
      <w:start w:val="8"/>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2612DDD"/>
    <w:multiLevelType w:val="multilevel"/>
    <w:tmpl w:val="872E93EA"/>
    <w:lvl w:ilvl="0">
      <w:start w:val="6000"/>
      <w:numFmt w:val="bullet"/>
      <w:lvlText w:val="-"/>
      <w:lvlJc w:val="left"/>
      <w:pPr>
        <w:ind w:left="1800" w:hanging="360"/>
      </w:pPr>
      <w:rPr>
        <w:rFonts w:ascii="Verdana" w:eastAsia="Calibri" w:hAnsi="Verdana" w:cs="Times New Roman" w:hint="default"/>
        <w:i/>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227B0161"/>
    <w:multiLevelType w:val="multilevel"/>
    <w:tmpl w:val="E3C6A230"/>
    <w:lvl w:ilvl="0">
      <w:start w:val="2"/>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3A18230"/>
    <w:multiLevelType w:val="multilevel"/>
    <w:tmpl w:val="2EFA717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241312FF"/>
    <w:multiLevelType w:val="multilevel"/>
    <w:tmpl w:val="7990032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73B3013"/>
    <w:multiLevelType w:val="multilevel"/>
    <w:tmpl w:val="76DEB26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E2A4581"/>
    <w:multiLevelType w:val="multilevel"/>
    <w:tmpl w:val="90EAEF8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71519F"/>
    <w:multiLevelType w:val="multilevel"/>
    <w:tmpl w:val="9BC2F388"/>
    <w:lvl w:ilvl="0">
      <w:start w:val="1"/>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33F87960"/>
    <w:multiLevelType w:val="multilevel"/>
    <w:tmpl w:val="5DCCF3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F60401"/>
    <w:multiLevelType w:val="multilevel"/>
    <w:tmpl w:val="865C03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AA7A86"/>
    <w:multiLevelType w:val="multilevel"/>
    <w:tmpl w:val="982EA20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560E2A"/>
    <w:multiLevelType w:val="multilevel"/>
    <w:tmpl w:val="87D68DA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13748B5"/>
    <w:multiLevelType w:val="multilevel"/>
    <w:tmpl w:val="372C25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2E5D1F"/>
    <w:multiLevelType w:val="multilevel"/>
    <w:tmpl w:val="1F40209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95354EA"/>
    <w:multiLevelType w:val="multilevel"/>
    <w:tmpl w:val="47E44372"/>
    <w:lvl w:ilvl="0">
      <w:start w:val="1"/>
      <w:numFmt w:val="bullet"/>
      <w:lvlText w:val=""/>
      <w:lvlJc w:val="left"/>
      <w:pPr>
        <w:ind w:left="1434" w:hanging="360"/>
      </w:pPr>
      <w:rPr>
        <w:rFonts w:ascii="Symbol" w:hAnsi="Symbol" w:hint="default"/>
      </w:r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hint="default"/>
      </w:rPr>
    </w:lvl>
    <w:lvl w:ilvl="3">
      <w:start w:val="1"/>
      <w:numFmt w:val="bullet"/>
      <w:lvlText w:val=""/>
      <w:lvlJc w:val="left"/>
      <w:pPr>
        <w:ind w:left="3594" w:hanging="360"/>
      </w:pPr>
      <w:rPr>
        <w:rFonts w:ascii="Symbol" w:hAnsi="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hint="default"/>
      </w:rPr>
    </w:lvl>
    <w:lvl w:ilvl="6">
      <w:start w:val="1"/>
      <w:numFmt w:val="bullet"/>
      <w:lvlText w:val=""/>
      <w:lvlJc w:val="left"/>
      <w:pPr>
        <w:ind w:left="5754" w:hanging="360"/>
      </w:pPr>
      <w:rPr>
        <w:rFonts w:ascii="Symbol" w:hAnsi="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hint="default"/>
      </w:rPr>
    </w:lvl>
  </w:abstractNum>
  <w:abstractNum w:abstractNumId="26" w15:restartNumberingAfterBreak="0">
    <w:nsid w:val="6C110C6D"/>
    <w:multiLevelType w:val="multilevel"/>
    <w:tmpl w:val="C35AE9E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3A55D3D"/>
    <w:multiLevelType w:val="multilevel"/>
    <w:tmpl w:val="12DE26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3717D9"/>
    <w:multiLevelType w:val="multilevel"/>
    <w:tmpl w:val="5D867B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EB46E3"/>
    <w:multiLevelType w:val="multilevel"/>
    <w:tmpl w:val="FDB6CB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A2F3C55"/>
    <w:multiLevelType w:val="multilevel"/>
    <w:tmpl w:val="56CAF396"/>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443D45"/>
    <w:multiLevelType w:val="multilevel"/>
    <w:tmpl w:val="4A4C9A6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CA8104B"/>
    <w:multiLevelType w:val="multilevel"/>
    <w:tmpl w:val="33BAEB66"/>
    <w:lvl w:ilvl="0">
      <w:start w:val="1"/>
      <w:numFmt w:val="bullet"/>
      <w:lvlText w:val="-"/>
      <w:lvlJc w:val="left"/>
      <w:pPr>
        <w:ind w:left="720" w:hanging="360"/>
      </w:pPr>
      <w:rPr>
        <w:rFonts w:ascii="Verdana" w:eastAsia="Calibri"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68657263">
    <w:abstractNumId w:val="24"/>
  </w:num>
  <w:num w:numId="2" w16cid:durableId="238441269">
    <w:abstractNumId w:val="1"/>
  </w:num>
  <w:num w:numId="3" w16cid:durableId="1766262747">
    <w:abstractNumId w:val="30"/>
  </w:num>
  <w:num w:numId="4" w16cid:durableId="1942910935">
    <w:abstractNumId w:val="13"/>
  </w:num>
  <w:num w:numId="5" w16cid:durableId="1133523896">
    <w:abstractNumId w:val="29"/>
  </w:num>
  <w:num w:numId="6" w16cid:durableId="1640106199">
    <w:abstractNumId w:val="0"/>
  </w:num>
  <w:num w:numId="7" w16cid:durableId="200552099">
    <w:abstractNumId w:val="6"/>
  </w:num>
  <w:num w:numId="8" w16cid:durableId="1636063111">
    <w:abstractNumId w:val="15"/>
  </w:num>
  <w:num w:numId="9" w16cid:durableId="1091002916">
    <w:abstractNumId w:val="26"/>
  </w:num>
  <w:num w:numId="10" w16cid:durableId="1401901658">
    <w:abstractNumId w:val="16"/>
  </w:num>
  <w:num w:numId="11" w16cid:durableId="188566998">
    <w:abstractNumId w:val="31"/>
  </w:num>
  <w:num w:numId="12" w16cid:durableId="1950771432">
    <w:abstractNumId w:val="4"/>
  </w:num>
  <w:num w:numId="13" w16cid:durableId="382025189">
    <w:abstractNumId w:val="10"/>
  </w:num>
  <w:num w:numId="14" w16cid:durableId="327439693">
    <w:abstractNumId w:val="27"/>
  </w:num>
  <w:num w:numId="15" w16cid:durableId="1347905856">
    <w:abstractNumId w:val="22"/>
  </w:num>
  <w:num w:numId="16" w16cid:durableId="1398014066">
    <w:abstractNumId w:val="7"/>
  </w:num>
  <w:num w:numId="17" w16cid:durableId="364215862">
    <w:abstractNumId w:val="9"/>
  </w:num>
  <w:num w:numId="18" w16cid:durableId="5793906">
    <w:abstractNumId w:val="21"/>
  </w:num>
  <w:num w:numId="19" w16cid:durableId="514930084">
    <w:abstractNumId w:val="20"/>
  </w:num>
  <w:num w:numId="20" w16cid:durableId="1055467915">
    <w:abstractNumId w:val="3"/>
  </w:num>
  <w:num w:numId="21" w16cid:durableId="421607607">
    <w:abstractNumId w:val="17"/>
  </w:num>
  <w:num w:numId="22" w16cid:durableId="584532080">
    <w:abstractNumId w:val="8"/>
  </w:num>
  <w:num w:numId="23" w16cid:durableId="395011676">
    <w:abstractNumId w:val="23"/>
  </w:num>
  <w:num w:numId="24" w16cid:durableId="1705867071">
    <w:abstractNumId w:val="5"/>
  </w:num>
  <w:num w:numId="25" w16cid:durableId="435902130">
    <w:abstractNumId w:val="11"/>
  </w:num>
  <w:num w:numId="26" w16cid:durableId="1425422431">
    <w:abstractNumId w:val="32"/>
  </w:num>
  <w:num w:numId="27" w16cid:durableId="1443920972">
    <w:abstractNumId w:val="12"/>
  </w:num>
  <w:num w:numId="28" w16cid:durableId="2097822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1578092">
    <w:abstractNumId w:val="18"/>
  </w:num>
  <w:num w:numId="30" w16cid:durableId="503932667">
    <w:abstractNumId w:val="2"/>
  </w:num>
  <w:num w:numId="31" w16cid:durableId="1996444785">
    <w:abstractNumId w:val="19"/>
  </w:num>
  <w:num w:numId="32" w16cid:durableId="555825699">
    <w:abstractNumId w:val="25"/>
  </w:num>
  <w:num w:numId="33" w16cid:durableId="648630103">
    <w:abstractNumId w:val="14"/>
  </w:num>
  <w:num w:numId="34" w16cid:durableId="102860746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281"/>
    <w:rsid w:val="00035304"/>
    <w:rsid w:val="001540B7"/>
    <w:rsid w:val="00232EC3"/>
    <w:rsid w:val="00341063"/>
    <w:rsid w:val="00516281"/>
    <w:rsid w:val="005D3564"/>
    <w:rsid w:val="006945CF"/>
    <w:rsid w:val="00712389"/>
    <w:rsid w:val="00714A46"/>
    <w:rsid w:val="00743F75"/>
    <w:rsid w:val="0076026C"/>
    <w:rsid w:val="007C1007"/>
    <w:rsid w:val="007F15F3"/>
    <w:rsid w:val="008440EF"/>
    <w:rsid w:val="00A22A6F"/>
    <w:rsid w:val="00A97D5D"/>
    <w:rsid w:val="00AB6AA7"/>
    <w:rsid w:val="00B64F13"/>
    <w:rsid w:val="00B84CA9"/>
    <w:rsid w:val="00BC0187"/>
    <w:rsid w:val="00BC2748"/>
    <w:rsid w:val="00C54664"/>
    <w:rsid w:val="00D6234B"/>
    <w:rsid w:val="00E66E7E"/>
    <w:rsid w:val="00F02CA9"/>
    <w:rsid w:val="00F67CB9"/>
    <w:rsid w:val="00F7632B"/>
    <w:rsid w:val="00FC1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119B4"/>
  <w15:docId w15:val="{C7AE3CB6-C1E6-45B3-99C1-9CA16B99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avaden"/>
    <w:next w:val="Navaden"/>
    <w:link w:val="Naslov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avaden"/>
    <w:next w:val="Navaden"/>
    <w:link w:val="Naslov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avaden"/>
    <w:next w:val="Navaden"/>
    <w:link w:val="Naslov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avaden"/>
    <w:next w:val="Navaden"/>
    <w:link w:val="Naslov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avaden"/>
    <w:next w:val="Navaden"/>
    <w:link w:val="Naslov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slov7">
    <w:name w:val="heading 7"/>
    <w:basedOn w:val="Navaden"/>
    <w:next w:val="Navaden"/>
    <w:link w:val="Naslov7Znak"/>
    <w:uiPriority w:val="9"/>
    <w:unhideWhenUsed/>
    <w:qFormat/>
    <w:pPr>
      <w:keepNext/>
      <w:keepLines/>
      <w:spacing w:before="40" w:after="0"/>
      <w:outlineLvl w:val="6"/>
    </w:pPr>
    <w:rPr>
      <w:rFonts w:ascii="Arial" w:eastAsia="Arial" w:hAnsi="Arial" w:cs="Arial"/>
      <w:color w:val="595959" w:themeColor="text1" w:themeTint="A6"/>
    </w:rPr>
  </w:style>
  <w:style w:type="paragraph" w:styleId="Naslov8">
    <w:name w:val="heading 8"/>
    <w:basedOn w:val="Navaden"/>
    <w:next w:val="Navaden"/>
    <w:link w:val="Naslov8Znak"/>
    <w:uiPriority w:val="9"/>
    <w:unhideWhenUsed/>
    <w:qFormat/>
    <w:pPr>
      <w:keepNext/>
      <w:keepLines/>
      <w:spacing w:after="0"/>
      <w:outlineLvl w:val="7"/>
    </w:pPr>
    <w:rPr>
      <w:rFonts w:ascii="Arial" w:eastAsia="Arial" w:hAnsi="Arial" w:cs="Arial"/>
      <w:i/>
      <w:iCs/>
      <w:color w:val="272727" w:themeColor="text1" w:themeTint="D8"/>
    </w:rPr>
  </w:style>
  <w:style w:type="paragraph" w:styleId="Naslov9">
    <w:name w:val="heading 9"/>
    <w:basedOn w:val="Navaden"/>
    <w:next w:val="Navaden"/>
    <w:link w:val="Naslov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Light1">
    <w:name w:val="Table Grid Light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avadnatabela"/>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avadnatabela"/>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avadnatabela"/>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avadnatabela"/>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avadnatabela"/>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avadnatabela"/>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avadnatabela"/>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avadnatabela"/>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avadnatabela"/>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avadnatabela"/>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avadnatabela"/>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avadnatabela"/>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avadnatabela"/>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avadnatabela"/>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avadnatabela"/>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avadnatabela"/>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avadnatabela"/>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avadnatabela"/>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avadnatabela"/>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avadnatabela"/>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avadnatabela"/>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avadnatabela"/>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Znak">
    <w:name w:val="Naslov 1 Znak"/>
    <w:basedOn w:val="Privzetapisavaodstavka"/>
    <w:link w:val="Naslov1"/>
    <w:uiPriority w:val="9"/>
    <w:rPr>
      <w:rFonts w:ascii="Arial" w:eastAsia="Arial" w:hAnsi="Arial" w:cs="Arial"/>
      <w:color w:val="2E74B5" w:themeColor="accent1" w:themeShade="BF"/>
      <w:sz w:val="40"/>
      <w:szCs w:val="40"/>
    </w:rPr>
  </w:style>
  <w:style w:type="character" w:customStyle="1" w:styleId="Naslov2Znak">
    <w:name w:val="Naslov 2 Znak"/>
    <w:basedOn w:val="Privzetapisavaodstavka"/>
    <w:link w:val="Naslov2"/>
    <w:uiPriority w:val="9"/>
    <w:rPr>
      <w:rFonts w:ascii="Arial" w:eastAsia="Arial" w:hAnsi="Arial" w:cs="Arial"/>
      <w:color w:val="2E74B5" w:themeColor="accent1" w:themeShade="BF"/>
      <w:sz w:val="32"/>
      <w:szCs w:val="32"/>
    </w:rPr>
  </w:style>
  <w:style w:type="character" w:customStyle="1" w:styleId="Naslov3Znak">
    <w:name w:val="Naslov 3 Znak"/>
    <w:basedOn w:val="Privzetapisavaodstavka"/>
    <w:link w:val="Naslov3"/>
    <w:uiPriority w:val="9"/>
    <w:rPr>
      <w:rFonts w:ascii="Arial" w:eastAsia="Arial" w:hAnsi="Arial" w:cs="Arial"/>
      <w:color w:val="2E74B5" w:themeColor="accent1" w:themeShade="BF"/>
      <w:sz w:val="28"/>
      <w:szCs w:val="28"/>
    </w:rPr>
  </w:style>
  <w:style w:type="character" w:customStyle="1" w:styleId="Naslov4Znak">
    <w:name w:val="Naslov 4 Znak"/>
    <w:basedOn w:val="Privzetapisavaodstavka"/>
    <w:link w:val="Naslov4"/>
    <w:uiPriority w:val="9"/>
    <w:rPr>
      <w:rFonts w:ascii="Arial" w:eastAsia="Arial" w:hAnsi="Arial" w:cs="Arial"/>
      <w:i/>
      <w:iCs/>
      <w:color w:val="2E74B5" w:themeColor="accent1" w:themeShade="BF"/>
    </w:rPr>
  </w:style>
  <w:style w:type="character" w:customStyle="1" w:styleId="Naslov5Znak">
    <w:name w:val="Naslov 5 Znak"/>
    <w:basedOn w:val="Privzetapisavaodstavka"/>
    <w:link w:val="Naslov5"/>
    <w:uiPriority w:val="9"/>
    <w:rPr>
      <w:rFonts w:ascii="Arial" w:eastAsia="Arial" w:hAnsi="Arial" w:cs="Arial"/>
      <w:color w:val="2E74B5" w:themeColor="accent1" w:themeShade="BF"/>
    </w:rPr>
  </w:style>
  <w:style w:type="character" w:customStyle="1" w:styleId="Naslov6Znak">
    <w:name w:val="Naslov 6 Znak"/>
    <w:basedOn w:val="Privzetapisavaodstavka"/>
    <w:link w:val="Naslov6"/>
    <w:uiPriority w:val="9"/>
    <w:rPr>
      <w:rFonts w:ascii="Arial" w:eastAsia="Arial" w:hAnsi="Arial" w:cs="Arial"/>
      <w:i/>
      <w:iCs/>
      <w:color w:val="595959" w:themeColor="text1" w:themeTint="A6"/>
    </w:rPr>
  </w:style>
  <w:style w:type="character" w:customStyle="1" w:styleId="Naslov7Znak">
    <w:name w:val="Naslov 7 Znak"/>
    <w:basedOn w:val="Privzetapisavaodstavka"/>
    <w:link w:val="Naslov7"/>
    <w:uiPriority w:val="9"/>
    <w:rPr>
      <w:rFonts w:ascii="Arial" w:eastAsia="Arial" w:hAnsi="Arial" w:cs="Arial"/>
      <w:color w:val="595959" w:themeColor="text1" w:themeTint="A6"/>
    </w:rPr>
  </w:style>
  <w:style w:type="character" w:customStyle="1" w:styleId="Naslov8Znak">
    <w:name w:val="Naslov 8 Znak"/>
    <w:basedOn w:val="Privzetapisavaodstavka"/>
    <w:link w:val="Naslov8"/>
    <w:uiPriority w:val="9"/>
    <w:rPr>
      <w:rFonts w:ascii="Arial" w:eastAsia="Arial" w:hAnsi="Arial" w:cs="Arial"/>
      <w:i/>
      <w:iCs/>
      <w:color w:val="272727" w:themeColor="text1" w:themeTint="D8"/>
    </w:rPr>
  </w:style>
  <w:style w:type="character" w:customStyle="1" w:styleId="Naslov9Znak">
    <w:name w:val="Naslov 9 Znak"/>
    <w:basedOn w:val="Privzetapisavaodstavka"/>
    <w:link w:val="Naslov9"/>
    <w:uiPriority w:val="9"/>
    <w:rPr>
      <w:rFonts w:ascii="Arial" w:eastAsia="Arial" w:hAnsi="Arial" w:cs="Arial"/>
      <w:i/>
      <w:iCs/>
      <w:color w:val="272727" w:themeColor="text1" w:themeTint="D8"/>
    </w:rPr>
  </w:style>
  <w:style w:type="paragraph" w:styleId="Naslov">
    <w:name w:val="Title"/>
    <w:basedOn w:val="Navaden"/>
    <w:next w:val="Navaden"/>
    <w:link w:val="NaslovZnak"/>
    <w:uiPriority w:val="10"/>
    <w:qFormat/>
    <w:pPr>
      <w:spacing w:after="80" w:line="240" w:lineRule="auto"/>
      <w:contextualSpacing/>
    </w:pPr>
    <w:rPr>
      <w:rFonts w:ascii="Arial" w:eastAsia="Arial" w:hAnsi="Arial" w:cs="Arial"/>
      <w:spacing w:val="-10"/>
      <w:sz w:val="56"/>
      <w:szCs w:val="56"/>
    </w:rPr>
  </w:style>
  <w:style w:type="character" w:customStyle="1" w:styleId="NaslovZnak">
    <w:name w:val="Naslov Znak"/>
    <w:basedOn w:val="Privzetapisavaodstavka"/>
    <w:link w:val="Naslov"/>
    <w:uiPriority w:val="10"/>
    <w:rPr>
      <w:rFonts w:ascii="Arial" w:eastAsia="Arial" w:hAnsi="Arial" w:cs="Arial"/>
      <w:spacing w:val="-10"/>
      <w:sz w:val="56"/>
      <w:szCs w:val="56"/>
    </w:rPr>
  </w:style>
  <w:style w:type="paragraph" w:styleId="Podnaslov">
    <w:name w:val="Subtitle"/>
    <w:basedOn w:val="Navaden"/>
    <w:next w:val="Navaden"/>
    <w:link w:val="PodnaslovZnak"/>
    <w:uiPriority w:val="11"/>
    <w:qFormat/>
    <w:pPr>
      <w:numPr>
        <w:ilvl w:val="1"/>
      </w:numPr>
    </w:pPr>
    <w:rPr>
      <w:color w:val="595959" w:themeColor="text1" w:themeTint="A6"/>
      <w:spacing w:val="15"/>
      <w:sz w:val="28"/>
      <w:szCs w:val="28"/>
    </w:rPr>
  </w:style>
  <w:style w:type="character" w:customStyle="1" w:styleId="PodnaslovZnak">
    <w:name w:val="Podnaslov Znak"/>
    <w:basedOn w:val="Privzetapisavaodstavka"/>
    <w:link w:val="Podnaslov"/>
    <w:uiPriority w:val="11"/>
    <w:rPr>
      <w:color w:val="595959" w:themeColor="text1" w:themeTint="A6"/>
      <w:spacing w:val="15"/>
      <w:sz w:val="28"/>
      <w:szCs w:val="28"/>
    </w:rPr>
  </w:style>
  <w:style w:type="paragraph" w:styleId="Citat">
    <w:name w:val="Quote"/>
    <w:basedOn w:val="Navaden"/>
    <w:next w:val="Navaden"/>
    <w:link w:val="CitatZnak"/>
    <w:uiPriority w:val="29"/>
    <w:qFormat/>
    <w:pPr>
      <w:spacing w:before="160"/>
      <w:jc w:val="center"/>
    </w:pPr>
    <w:rPr>
      <w:i/>
      <w:iCs/>
      <w:color w:val="404040" w:themeColor="text1" w:themeTint="BF"/>
    </w:rPr>
  </w:style>
  <w:style w:type="character" w:customStyle="1" w:styleId="CitatZnak">
    <w:name w:val="Citat Znak"/>
    <w:basedOn w:val="Privzetapisavaodstavka"/>
    <w:link w:val="Citat"/>
    <w:uiPriority w:val="29"/>
    <w:rPr>
      <w:i/>
      <w:iCs/>
      <w:color w:val="404040" w:themeColor="text1" w:themeTint="BF"/>
    </w:rPr>
  </w:style>
  <w:style w:type="character" w:styleId="Intenzivenpoudarek">
    <w:name w:val="Intense Emphasis"/>
    <w:basedOn w:val="Privzetapisavaodstavka"/>
    <w:uiPriority w:val="21"/>
    <w:qFormat/>
    <w:rPr>
      <w:i/>
      <w:iCs/>
      <w:color w:val="2E74B5" w:themeColor="accent1" w:themeShade="BF"/>
    </w:rPr>
  </w:style>
  <w:style w:type="paragraph" w:styleId="Intenzivencitat">
    <w:name w:val="Intense Quote"/>
    <w:basedOn w:val="Navaden"/>
    <w:next w:val="Navaden"/>
    <w:link w:val="Intenzivencitat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Pr>
      <w:i/>
      <w:iCs/>
      <w:color w:val="2E74B5" w:themeColor="accent1" w:themeShade="BF"/>
    </w:rPr>
  </w:style>
  <w:style w:type="character" w:styleId="Intenzivensklic">
    <w:name w:val="Intense Reference"/>
    <w:basedOn w:val="Privzetapisavaodstavka"/>
    <w:uiPriority w:val="32"/>
    <w:qFormat/>
    <w:rPr>
      <w:b/>
      <w:bCs/>
      <w:smallCaps/>
      <w:color w:val="2E74B5" w:themeColor="accent1" w:themeShade="BF"/>
      <w:spacing w:val="5"/>
    </w:rPr>
  </w:style>
  <w:style w:type="paragraph" w:styleId="Brezrazmikov">
    <w:name w:val="No Spacing"/>
    <w:basedOn w:val="Navaden"/>
    <w:uiPriority w:val="1"/>
    <w:qFormat/>
    <w:pPr>
      <w:spacing w:after="0" w:line="240" w:lineRule="auto"/>
    </w:pPr>
  </w:style>
  <w:style w:type="character" w:styleId="Neenpoudarek">
    <w:name w:val="Subtle Emphasis"/>
    <w:basedOn w:val="Privzetapisavaodstavka"/>
    <w:uiPriority w:val="19"/>
    <w:qFormat/>
    <w:rPr>
      <w:i/>
      <w:iCs/>
      <w:color w:val="404040" w:themeColor="text1" w:themeTint="BF"/>
    </w:rPr>
  </w:style>
  <w:style w:type="character" w:styleId="Poudarek">
    <w:name w:val="Emphasis"/>
    <w:basedOn w:val="Privzetapisavaodstavka"/>
    <w:uiPriority w:val="20"/>
    <w:qFormat/>
    <w:rPr>
      <w:i/>
      <w:iCs/>
    </w:rPr>
  </w:style>
  <w:style w:type="character" w:styleId="Krepko">
    <w:name w:val="Strong"/>
    <w:basedOn w:val="Privzetapisavaodstavka"/>
    <w:uiPriority w:val="22"/>
    <w:qFormat/>
    <w:rPr>
      <w:b/>
      <w:bCs/>
    </w:rPr>
  </w:style>
  <w:style w:type="character" w:styleId="Neensklic">
    <w:name w:val="Subtle Reference"/>
    <w:basedOn w:val="Privzetapisavaodstavka"/>
    <w:uiPriority w:val="31"/>
    <w:qFormat/>
    <w:rPr>
      <w:smallCaps/>
      <w:color w:val="5A5A5A" w:themeColor="text1" w:themeTint="A5"/>
    </w:rPr>
  </w:style>
  <w:style w:type="character" w:styleId="Naslovknjige">
    <w:name w:val="Book Title"/>
    <w:basedOn w:val="Privzetapisavaodstavka"/>
    <w:uiPriority w:val="33"/>
    <w:qFormat/>
    <w:rPr>
      <w:b/>
      <w:bCs/>
      <w:i/>
      <w:iCs/>
      <w:spacing w:val="5"/>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paragraph" w:styleId="Napis">
    <w:name w:val="caption"/>
    <w:basedOn w:val="Navaden"/>
    <w:next w:val="Navaden"/>
    <w:uiPriority w:val="35"/>
    <w:unhideWhenUsed/>
    <w:qFormat/>
    <w:pPr>
      <w:spacing w:line="240" w:lineRule="auto"/>
    </w:pPr>
    <w:rPr>
      <w:i/>
      <w:iCs/>
      <w:color w:val="44546A" w:themeColor="text2"/>
      <w:sz w:val="18"/>
      <w:szCs w:val="18"/>
    </w:rPr>
  </w:style>
  <w:style w:type="paragraph" w:styleId="Sprotnaopomba-besedilo">
    <w:name w:val="footnote text"/>
    <w:basedOn w:val="Navaden"/>
    <w:link w:val="Sprotnaopomba-besediloZnak"/>
    <w:uiPriority w:val="99"/>
    <w:semiHidden/>
    <w:unhideWhenUse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Pr>
      <w:sz w:val="20"/>
      <w:szCs w:val="20"/>
    </w:rPr>
  </w:style>
  <w:style w:type="character" w:styleId="Sprotnaopomba-sklic">
    <w:name w:val="footnote reference"/>
    <w:basedOn w:val="Privzetapisavaodstavka"/>
    <w:uiPriority w:val="99"/>
    <w:semiHidden/>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Pr>
      <w:sz w:val="20"/>
      <w:szCs w:val="20"/>
    </w:rPr>
  </w:style>
  <w:style w:type="character" w:styleId="Konnaopomba-sklic">
    <w:name w:val="endnote reference"/>
    <w:basedOn w:val="Privzetapisavaodstavka"/>
    <w:uiPriority w:val="99"/>
    <w:semiHidden/>
    <w:unhideWhenUsed/>
    <w:rPr>
      <w:vertAlign w:val="superscript"/>
    </w:rPr>
  </w:style>
  <w:style w:type="character" w:styleId="Hiperpovezava">
    <w:name w:val="Hyperlink"/>
    <w:basedOn w:val="Privzetapisavaodstavka"/>
    <w:uiPriority w:val="99"/>
    <w:unhideWhenUsed/>
    <w:rPr>
      <w:color w:val="0563C1" w:themeColor="hyperlink"/>
      <w:u w:val="single"/>
    </w:rPr>
  </w:style>
  <w:style w:type="character" w:styleId="SledenaHiperpovezava">
    <w:name w:val="FollowedHyperlink"/>
    <w:basedOn w:val="Privzetapisavaodstavka"/>
    <w:uiPriority w:val="99"/>
    <w:semiHidden/>
    <w:unhideWhenUsed/>
    <w:rPr>
      <w:color w:val="954F72" w:themeColor="followedHyperlink"/>
      <w:u w:val="single"/>
    </w:rPr>
  </w:style>
  <w:style w:type="paragraph" w:styleId="Kazalovsebine1">
    <w:name w:val="toc 1"/>
    <w:basedOn w:val="Navaden"/>
    <w:next w:val="Navaden"/>
    <w:uiPriority w:val="39"/>
    <w:unhideWhenUsed/>
    <w:pPr>
      <w:spacing w:after="100"/>
    </w:pPr>
  </w:style>
  <w:style w:type="paragraph" w:styleId="Kazalovsebine2">
    <w:name w:val="toc 2"/>
    <w:basedOn w:val="Navaden"/>
    <w:next w:val="Navaden"/>
    <w:uiPriority w:val="39"/>
    <w:unhideWhenUsed/>
    <w:pPr>
      <w:spacing w:after="100"/>
      <w:ind w:left="220"/>
    </w:pPr>
  </w:style>
  <w:style w:type="paragraph" w:styleId="Kazalovsebine3">
    <w:name w:val="toc 3"/>
    <w:basedOn w:val="Navaden"/>
    <w:next w:val="Navaden"/>
    <w:uiPriority w:val="39"/>
    <w:unhideWhenUsed/>
    <w:pPr>
      <w:spacing w:after="100"/>
      <w:ind w:left="440"/>
    </w:pPr>
  </w:style>
  <w:style w:type="paragraph" w:styleId="Kazalovsebine4">
    <w:name w:val="toc 4"/>
    <w:basedOn w:val="Navaden"/>
    <w:next w:val="Navaden"/>
    <w:uiPriority w:val="39"/>
    <w:unhideWhenUsed/>
    <w:pPr>
      <w:spacing w:after="100"/>
      <w:ind w:left="660"/>
    </w:pPr>
  </w:style>
  <w:style w:type="paragraph" w:styleId="Kazalovsebine5">
    <w:name w:val="toc 5"/>
    <w:basedOn w:val="Navaden"/>
    <w:next w:val="Navaden"/>
    <w:uiPriority w:val="39"/>
    <w:unhideWhenUsed/>
    <w:pPr>
      <w:spacing w:after="100"/>
      <w:ind w:left="880"/>
    </w:pPr>
  </w:style>
  <w:style w:type="paragraph" w:styleId="Kazalovsebine6">
    <w:name w:val="toc 6"/>
    <w:basedOn w:val="Navaden"/>
    <w:next w:val="Navaden"/>
    <w:uiPriority w:val="39"/>
    <w:unhideWhenUsed/>
    <w:pPr>
      <w:spacing w:after="100"/>
      <w:ind w:left="1100"/>
    </w:pPr>
  </w:style>
  <w:style w:type="paragraph" w:styleId="Kazalovsebine7">
    <w:name w:val="toc 7"/>
    <w:basedOn w:val="Navaden"/>
    <w:next w:val="Navaden"/>
    <w:uiPriority w:val="39"/>
    <w:unhideWhenUsed/>
    <w:pPr>
      <w:spacing w:after="100"/>
      <w:ind w:left="1320"/>
    </w:pPr>
  </w:style>
  <w:style w:type="paragraph" w:styleId="Kazalovsebine8">
    <w:name w:val="toc 8"/>
    <w:basedOn w:val="Navaden"/>
    <w:next w:val="Navaden"/>
    <w:uiPriority w:val="39"/>
    <w:unhideWhenUsed/>
    <w:pPr>
      <w:spacing w:after="100"/>
      <w:ind w:left="1540"/>
    </w:pPr>
  </w:style>
  <w:style w:type="paragraph" w:styleId="Kazalovsebine9">
    <w:name w:val="toc 9"/>
    <w:basedOn w:val="Navaden"/>
    <w:next w:val="Navaden"/>
    <w:uiPriority w:val="39"/>
    <w:unhideWhenUsed/>
    <w:pPr>
      <w:spacing w:after="100"/>
      <w:ind w:left="1760"/>
    </w:pPr>
  </w:style>
  <w:style w:type="character" w:styleId="Besedilooznabemesta">
    <w:name w:val="Placeholder Text"/>
    <w:basedOn w:val="Privzetapisavaodstavka"/>
    <w:uiPriority w:val="99"/>
    <w:semiHidden/>
    <w:rPr>
      <w:color w:val="666666"/>
    </w:rPr>
  </w:style>
  <w:style w:type="paragraph" w:styleId="NaslovTOC">
    <w:name w:val="TOC Heading"/>
    <w:uiPriority w:val="39"/>
    <w:unhideWhenUsed/>
  </w:style>
  <w:style w:type="paragraph" w:styleId="Kazaloslik">
    <w:name w:val="table of figures"/>
    <w:basedOn w:val="Navaden"/>
    <w:next w:val="Navaden"/>
    <w:uiPriority w:val="99"/>
    <w:unhideWhenUsed/>
    <w:pPr>
      <w:spacing w:after="0"/>
    </w:p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paragraph" w:styleId="Odstavekseznama">
    <w:name w:val="List Paragraph"/>
    <w:basedOn w:val="Navaden"/>
    <w:link w:val="OdstavekseznamaZnak"/>
    <w:uiPriority w:val="34"/>
    <w:qFormat/>
    <w:pPr>
      <w:ind w:left="720"/>
      <w:contextualSpacing/>
    </w:p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lang w:val="en-US" w:eastAsia="en-US"/>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lang w:val="en-US" w:eastAsia="en-US"/>
    </w:rPr>
  </w:style>
  <w:style w:type="character" w:customStyle="1" w:styleId="OdstavekseznamaZnak">
    <w:name w:val="Odstavek seznama Znak"/>
    <w:basedOn w:val="Privzetapisavaodstavka"/>
    <w:link w:val="Odstavekseznama"/>
    <w:uiPriority w:val="34"/>
    <w:rPr>
      <w:sz w:val="22"/>
      <w:szCs w:val="22"/>
      <w:lang w:val="en-US" w:eastAsia="en-US"/>
    </w:rPr>
  </w:style>
  <w:style w:type="paragraph" w:customStyle="1" w:styleId="Default">
    <w:name w:val="Default"/>
    <w:pPr>
      <w:pBdr>
        <w:top w:val="none" w:sz="4" w:space="0" w:color="000000"/>
        <w:left w:val="none" w:sz="4" w:space="0" w:color="000000"/>
        <w:bottom w:val="none" w:sz="4" w:space="0" w:color="000000"/>
        <w:right w:val="none" w:sz="4" w:space="0" w:color="000000"/>
        <w:between w:val="none" w:sz="4" w:space="0" w:color="000000"/>
      </w:pBdr>
      <w:spacing w:line="276" w:lineRule="auto"/>
      <w:ind w:right="6"/>
      <w:jc w:val="both"/>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3220</Words>
  <Characters>18359</Characters>
  <Application>Microsoft Office Word</Application>
  <DocSecurity>0</DocSecurity>
  <Lines>152</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291</cp:revision>
  <dcterms:created xsi:type="dcterms:W3CDTF">2016-04-12T08:51:00Z</dcterms:created>
  <dcterms:modified xsi:type="dcterms:W3CDTF">2026-04-17T10:39:00Z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1-JN-B/2026</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